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A3AC6" w14:textId="774A3ABB" w:rsidR="00BE2FD2" w:rsidRPr="00ED37DF" w:rsidRDefault="00BE2FD2" w:rsidP="00ED37DF">
      <w:pPr>
        <w:pStyle w:val="RFP-QHeader1"/>
        <w:spacing w:after="120"/>
        <w:rPr>
          <w:rFonts w:ascii="Calibri" w:hAnsi="Calibri" w:cs="Calibri"/>
          <w:sz w:val="72"/>
          <w:szCs w:val="72"/>
        </w:rPr>
      </w:pPr>
      <w:r w:rsidRPr="00EF7460">
        <w:rPr>
          <w:rFonts w:ascii="Calibri" w:hAnsi="Calibri" w:cs="Calibri"/>
          <w:sz w:val="72"/>
          <w:szCs w:val="72"/>
        </w:rPr>
        <w:t>COUNTY OF ALAMEDA</w:t>
      </w:r>
    </w:p>
    <w:p w14:paraId="27DD742E" w14:textId="65027EC7" w:rsidR="00BE2FD2" w:rsidRPr="00635230" w:rsidRDefault="00BE2FD2" w:rsidP="00BE2FD2">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Pr="00EF7460">
        <w:rPr>
          <w:rFonts w:ascii="Calibri" w:hAnsi="Calibri" w:cs="Calibri"/>
          <w:sz w:val="40"/>
          <w:szCs w:val="40"/>
        </w:rPr>
        <w:t>No.</w:t>
      </w:r>
      <w:r w:rsidR="00483CA4">
        <w:rPr>
          <w:rFonts w:ascii="Calibri" w:hAnsi="Calibri" w:cs="Calibri"/>
          <w:sz w:val="40"/>
          <w:szCs w:val="40"/>
        </w:rPr>
        <w:t xml:space="preserve"> </w:t>
      </w:r>
      <w:r w:rsidR="0044755F" w:rsidRPr="00635230">
        <w:rPr>
          <w:rFonts w:ascii="Calibri" w:hAnsi="Calibri" w:cs="Calibri"/>
          <w:sz w:val="40"/>
          <w:szCs w:val="40"/>
        </w:rPr>
        <w:t>902215</w:t>
      </w:r>
    </w:p>
    <w:p w14:paraId="75BECFAA" w14:textId="77777777" w:rsidR="00BE2FD2" w:rsidRPr="00635230" w:rsidRDefault="00BE2FD2" w:rsidP="00BE2FD2">
      <w:pPr>
        <w:pStyle w:val="RFP-QHeader2"/>
        <w:rPr>
          <w:rFonts w:ascii="Calibri" w:hAnsi="Calibri" w:cs="Calibri"/>
          <w:sz w:val="20"/>
        </w:rPr>
      </w:pPr>
    </w:p>
    <w:p w14:paraId="3431AD7C" w14:textId="77777777" w:rsidR="00BE2FD2" w:rsidRPr="00635230" w:rsidRDefault="00BE2FD2" w:rsidP="00BE2FD2">
      <w:pPr>
        <w:jc w:val="center"/>
        <w:rPr>
          <w:rFonts w:ascii="Calibri" w:hAnsi="Calibri" w:cs="Calibri"/>
          <w:b/>
          <w:sz w:val="40"/>
          <w:szCs w:val="40"/>
        </w:rPr>
      </w:pPr>
      <w:r w:rsidRPr="00635230">
        <w:rPr>
          <w:rFonts w:ascii="Calibri" w:hAnsi="Calibri" w:cs="Calibri"/>
          <w:b/>
          <w:sz w:val="40"/>
          <w:szCs w:val="40"/>
        </w:rPr>
        <w:t>for</w:t>
      </w:r>
    </w:p>
    <w:p w14:paraId="70D94A48" w14:textId="77777777" w:rsidR="00BE2FD2" w:rsidRPr="00635230" w:rsidRDefault="00BE2FD2" w:rsidP="00BE2FD2">
      <w:pPr>
        <w:pStyle w:val="RFP-QHeader2"/>
        <w:rPr>
          <w:rFonts w:ascii="Calibri" w:hAnsi="Calibri" w:cs="Calibri"/>
          <w:sz w:val="20"/>
          <w:highlight w:val="yellow"/>
        </w:rPr>
      </w:pPr>
    </w:p>
    <w:p w14:paraId="5B039CFF" w14:textId="050E81EB" w:rsidR="00BE2FD2" w:rsidRPr="00635230" w:rsidRDefault="00C2410B" w:rsidP="00BE2FD2">
      <w:pPr>
        <w:pStyle w:val="RFP-QHeader2"/>
        <w:rPr>
          <w:rFonts w:ascii="Calibri" w:hAnsi="Calibri" w:cs="Calibri"/>
          <w:sz w:val="40"/>
          <w:szCs w:val="40"/>
          <w:highlight w:val="yellow"/>
        </w:rPr>
      </w:pPr>
      <w:bookmarkStart w:id="0" w:name="BidTitle"/>
      <w:bookmarkEnd w:id="0"/>
      <w:r w:rsidRPr="00635230">
        <w:rPr>
          <w:rFonts w:ascii="Calibri" w:hAnsi="Calibri" w:cs="Calibri"/>
          <w:sz w:val="40"/>
          <w:szCs w:val="40"/>
        </w:rPr>
        <w:t>Juvenile Facility Food Services</w:t>
      </w:r>
    </w:p>
    <w:p w14:paraId="34AAD1C2" w14:textId="77777777" w:rsidR="00BE2FD2" w:rsidRPr="00797642" w:rsidRDefault="00BE2FD2" w:rsidP="00BE2FD2">
      <w:pPr>
        <w:rPr>
          <w:rFonts w:ascii="Calibri" w:hAnsi="Calibri" w:cs="Calibri"/>
          <w:sz w:val="22"/>
          <w:szCs w:val="28"/>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0"/>
      </w:tblGrid>
      <w:tr w:rsidR="00BE2FD2" w:rsidRPr="00973F08" w14:paraId="56C58977" w14:textId="77777777" w:rsidTr="00753FAD">
        <w:trPr>
          <w:jc w:val="center"/>
        </w:trPr>
        <w:tc>
          <w:tcPr>
            <w:tcW w:w="10170" w:type="dxa"/>
            <w:tcMar>
              <w:top w:w="43" w:type="dxa"/>
              <w:left w:w="115" w:type="dxa"/>
              <w:bottom w:w="43" w:type="dxa"/>
              <w:right w:w="115" w:type="dxa"/>
            </w:tcMar>
            <w:vAlign w:val="center"/>
          </w:tcPr>
          <w:p w14:paraId="183DC144" w14:textId="77777777" w:rsidR="002F0CB2" w:rsidRDefault="00BE2FD2" w:rsidP="00797642">
            <w:pPr>
              <w:spacing w:after="240"/>
              <w:jc w:val="center"/>
              <w:rPr>
                <w:rFonts w:ascii="Calibri" w:hAnsi="Calibri" w:cs="Calibri"/>
                <w:b/>
                <w:sz w:val="28"/>
                <w:szCs w:val="28"/>
              </w:rPr>
            </w:pPr>
            <w:r w:rsidRPr="001A7C9C">
              <w:rPr>
                <w:rFonts w:ascii="Calibri" w:hAnsi="Calibri" w:cs="Calibri"/>
                <w:b/>
                <w:sz w:val="28"/>
                <w:szCs w:val="28"/>
              </w:rPr>
              <w:t>For complete information regarding this project, see</w:t>
            </w:r>
            <w:r w:rsidRPr="001A7C9C">
              <w:rPr>
                <w:rFonts w:ascii="Calibri" w:hAnsi="Calibri" w:cs="Calibri"/>
                <w:b/>
                <w:color w:val="365F91"/>
                <w:sz w:val="28"/>
                <w:szCs w:val="28"/>
              </w:rPr>
              <w:t xml:space="preserve"> </w:t>
            </w:r>
            <w:bookmarkStart w:id="1" w:name="RFPQ"/>
            <w:r w:rsidR="000510ED" w:rsidRPr="00B70AD7">
              <w:rPr>
                <w:rFonts w:ascii="Calibri" w:hAnsi="Calibri" w:cs="Calibri"/>
                <w:b/>
                <w:sz w:val="28"/>
                <w:szCs w:val="28"/>
              </w:rPr>
              <w:t>Req</w:t>
            </w:r>
            <w:r w:rsidR="00797642" w:rsidRPr="00B70AD7">
              <w:rPr>
                <w:rFonts w:ascii="Calibri" w:hAnsi="Calibri" w:cs="Calibri"/>
                <w:b/>
                <w:sz w:val="28"/>
                <w:szCs w:val="28"/>
              </w:rPr>
              <w:t xml:space="preserve">uest for </w:t>
            </w:r>
            <w:r w:rsidR="000510ED" w:rsidRPr="00B70AD7">
              <w:rPr>
                <w:rFonts w:ascii="Calibri" w:hAnsi="Calibri" w:cs="Calibri"/>
                <w:b/>
                <w:sz w:val="28"/>
                <w:szCs w:val="28"/>
              </w:rPr>
              <w:t xml:space="preserve">Proposal </w:t>
            </w:r>
            <w:r w:rsidR="00797642" w:rsidRPr="00B70AD7">
              <w:rPr>
                <w:rFonts w:ascii="Calibri" w:hAnsi="Calibri" w:cs="Calibri"/>
                <w:b/>
                <w:sz w:val="28"/>
                <w:szCs w:val="28"/>
              </w:rPr>
              <w:t>(</w:t>
            </w:r>
            <w:r w:rsidR="00A73807" w:rsidRPr="00B70AD7">
              <w:rPr>
                <w:rFonts w:ascii="Calibri" w:hAnsi="Calibri" w:cs="Calibri"/>
                <w:b/>
                <w:sz w:val="28"/>
                <w:szCs w:val="28"/>
              </w:rPr>
              <w:t>RF</w:t>
            </w:r>
            <w:r w:rsidR="00797642" w:rsidRPr="00B70AD7">
              <w:rPr>
                <w:rFonts w:ascii="Calibri" w:hAnsi="Calibri" w:cs="Calibri"/>
                <w:b/>
                <w:sz w:val="28"/>
                <w:szCs w:val="28"/>
              </w:rPr>
              <w:t>P</w:t>
            </w:r>
            <w:bookmarkEnd w:id="1"/>
            <w:r w:rsidR="00797642" w:rsidRPr="00B70AD7">
              <w:rPr>
                <w:rFonts w:ascii="Calibri" w:hAnsi="Calibri" w:cs="Calibri"/>
                <w:b/>
                <w:sz w:val="28"/>
                <w:szCs w:val="28"/>
              </w:rPr>
              <w:t>)</w:t>
            </w:r>
            <w:r w:rsidRPr="00B70AD7">
              <w:rPr>
                <w:rFonts w:ascii="Calibri" w:hAnsi="Calibri" w:cs="Calibri"/>
                <w:b/>
                <w:sz w:val="28"/>
                <w:szCs w:val="28"/>
              </w:rPr>
              <w:t xml:space="preserve"> posted</w:t>
            </w:r>
            <w:r w:rsidRPr="00FC0DB9">
              <w:rPr>
                <w:rFonts w:ascii="Calibri" w:hAnsi="Calibri" w:cs="Calibri"/>
                <w:b/>
                <w:sz w:val="28"/>
                <w:szCs w:val="28"/>
              </w:rPr>
              <w:t xml:space="preserve"> at</w:t>
            </w:r>
            <w:r w:rsidRPr="00FC0DB9">
              <w:rPr>
                <w:rFonts w:ascii="Calibri" w:hAnsi="Calibri" w:cs="Calibri"/>
                <w:b/>
                <w:color w:val="365F91"/>
                <w:sz w:val="28"/>
                <w:szCs w:val="28"/>
              </w:rPr>
              <w:t xml:space="preserve"> </w:t>
            </w:r>
            <w:hyperlink r:id="rId12" w:history="1">
              <w:r w:rsidR="008C1E1E" w:rsidRPr="00FC0DB9">
                <w:rPr>
                  <w:rStyle w:val="Hyperlink"/>
                  <w:rFonts w:ascii="Calibri" w:hAnsi="Calibri" w:cs="Calibri"/>
                  <w:b/>
                  <w:sz w:val="28"/>
                  <w:szCs w:val="28"/>
                </w:rPr>
                <w:t>Alameda County Current Contracting Opportunities</w:t>
              </w:r>
            </w:hyperlink>
            <w:r w:rsidR="002F0CB2">
              <w:rPr>
                <w:rFonts w:ascii="Calibri" w:hAnsi="Calibri" w:cs="Calibri"/>
                <w:b/>
                <w:sz w:val="28"/>
                <w:szCs w:val="28"/>
              </w:rPr>
              <w:t xml:space="preserve"> </w:t>
            </w:r>
            <w:r w:rsidR="002F0CB2" w:rsidRPr="00753FAD">
              <w:rPr>
                <w:rFonts w:ascii="Calibri" w:hAnsi="Calibri" w:cs="Calibri"/>
                <w:b/>
                <w:sz w:val="20"/>
              </w:rPr>
              <w:t>[</w:t>
            </w:r>
            <w:hyperlink r:id="rId13" w:history="1">
              <w:r w:rsidR="002F0CB2" w:rsidRPr="00753FAD">
                <w:rPr>
                  <w:rStyle w:val="Hyperlink"/>
                  <w:rFonts w:ascii="Calibri" w:hAnsi="Calibri" w:cs="Calibri"/>
                  <w:b/>
                  <w:sz w:val="20"/>
                </w:rPr>
                <w:t>https://gsa.acgov.org/do-business-with-us/contracting-opportunities/</w:t>
              </w:r>
            </w:hyperlink>
            <w:r w:rsidR="002F0CB2" w:rsidRPr="00753FAD">
              <w:rPr>
                <w:rFonts w:ascii="Calibri" w:hAnsi="Calibri" w:cs="Calibri"/>
                <w:b/>
                <w:sz w:val="20"/>
              </w:rPr>
              <w:t>]</w:t>
            </w:r>
            <w:r w:rsidR="002F0CB2">
              <w:rPr>
                <w:rFonts w:ascii="Calibri" w:hAnsi="Calibri" w:cs="Calibri"/>
                <w:b/>
                <w:sz w:val="28"/>
                <w:szCs w:val="28"/>
              </w:rPr>
              <w:t xml:space="preserve"> </w:t>
            </w:r>
            <w:r w:rsidR="00FC0DB9">
              <w:rPr>
                <w:rFonts w:ascii="Calibri" w:hAnsi="Calibri" w:cs="Calibri"/>
                <w:b/>
                <w:sz w:val="28"/>
                <w:szCs w:val="28"/>
              </w:rPr>
              <w:t>o</w:t>
            </w:r>
            <w:r w:rsidRPr="001A7C9C">
              <w:rPr>
                <w:rFonts w:ascii="Calibri" w:hAnsi="Calibri" w:cs="Calibri"/>
                <w:b/>
                <w:sz w:val="28"/>
                <w:szCs w:val="28"/>
              </w:rPr>
              <w:t>r contact the County representative listed below</w:t>
            </w:r>
            <w:r w:rsidR="00994B27" w:rsidRPr="001A7C9C">
              <w:rPr>
                <w:rFonts w:ascii="Calibri" w:hAnsi="Calibri" w:cs="Calibri"/>
                <w:b/>
                <w:sz w:val="28"/>
                <w:szCs w:val="28"/>
              </w:rPr>
              <w:t xml:space="preserve">.  </w:t>
            </w:r>
          </w:p>
          <w:p w14:paraId="142C139D" w14:textId="77777777" w:rsidR="00BE2FD2" w:rsidRPr="001A7C9C" w:rsidRDefault="008C1E1E" w:rsidP="008C1E1E">
            <w:pPr>
              <w:jc w:val="center"/>
              <w:rPr>
                <w:rFonts w:ascii="Calibri" w:hAnsi="Calibri" w:cs="Calibri"/>
                <w:b/>
                <w:sz w:val="28"/>
                <w:szCs w:val="28"/>
              </w:rPr>
            </w:pPr>
            <w:r w:rsidRPr="001A7C9C">
              <w:rPr>
                <w:rFonts w:ascii="Calibri" w:hAnsi="Calibri" w:cs="Calibri"/>
                <w:b/>
                <w:sz w:val="28"/>
                <w:szCs w:val="28"/>
              </w:rPr>
              <w:t>Thank you for your interest!</w:t>
            </w:r>
          </w:p>
          <w:p w14:paraId="79F93391" w14:textId="18B021EA" w:rsidR="0036135F" w:rsidRPr="00635230" w:rsidRDefault="0036135F" w:rsidP="00090742">
            <w:pPr>
              <w:spacing w:before="180" w:after="180"/>
              <w:jc w:val="center"/>
              <w:rPr>
                <w:rFonts w:ascii="Calibri" w:hAnsi="Calibri" w:cs="Calibri"/>
                <w:b/>
                <w:sz w:val="28"/>
                <w:szCs w:val="28"/>
              </w:rPr>
            </w:pPr>
            <w:r w:rsidRPr="00EF7460">
              <w:rPr>
                <w:rFonts w:ascii="Calibri" w:hAnsi="Calibri" w:cs="Calibri"/>
                <w:b/>
                <w:sz w:val="28"/>
                <w:szCs w:val="28"/>
              </w:rPr>
              <w:t>Contact Person:</w:t>
            </w:r>
            <w:r>
              <w:rPr>
                <w:rFonts w:ascii="Calibri" w:hAnsi="Calibri" w:cs="Calibri"/>
                <w:b/>
                <w:sz w:val="28"/>
                <w:szCs w:val="28"/>
              </w:rPr>
              <w:t xml:space="preserve">  </w:t>
            </w:r>
            <w:r w:rsidR="00C2410B" w:rsidRPr="00635230">
              <w:rPr>
                <w:rFonts w:ascii="Calibri" w:hAnsi="Calibri" w:cs="Calibri"/>
                <w:b/>
                <w:sz w:val="28"/>
                <w:szCs w:val="28"/>
              </w:rPr>
              <w:t>Christine Chan</w:t>
            </w:r>
          </w:p>
          <w:p w14:paraId="683C3118" w14:textId="12817C98" w:rsidR="0036135F" w:rsidRPr="00635230" w:rsidRDefault="0036135F" w:rsidP="00090742">
            <w:pPr>
              <w:spacing w:before="180" w:after="180"/>
              <w:jc w:val="center"/>
              <w:rPr>
                <w:rFonts w:ascii="Calibri" w:hAnsi="Calibri" w:cs="Calibri"/>
                <w:b/>
                <w:sz w:val="28"/>
                <w:szCs w:val="28"/>
              </w:rPr>
            </w:pPr>
            <w:r w:rsidRPr="00635230">
              <w:rPr>
                <w:rFonts w:ascii="Calibri" w:hAnsi="Calibri" w:cs="Calibri"/>
                <w:b/>
                <w:sz w:val="28"/>
                <w:szCs w:val="28"/>
              </w:rPr>
              <w:t xml:space="preserve">Phone Number: (510) </w:t>
            </w:r>
            <w:r w:rsidR="00C2410B" w:rsidRPr="00635230">
              <w:rPr>
                <w:rFonts w:ascii="Calibri" w:hAnsi="Calibri" w:cs="Calibri"/>
                <w:b/>
                <w:sz w:val="28"/>
                <w:szCs w:val="28"/>
              </w:rPr>
              <w:t>208-9623</w:t>
            </w:r>
          </w:p>
          <w:p w14:paraId="68344374" w14:textId="2A2C149E" w:rsidR="00B02CD5" w:rsidRDefault="00A114C4" w:rsidP="00090742">
            <w:pPr>
              <w:tabs>
                <w:tab w:val="right" w:pos="5400"/>
                <w:tab w:val="left" w:pos="5580"/>
              </w:tabs>
              <w:spacing w:before="180" w:after="180"/>
              <w:jc w:val="center"/>
              <w:rPr>
                <w:rFonts w:ascii="Calibri" w:hAnsi="Calibri" w:cs="Calibri"/>
                <w:b/>
                <w:sz w:val="28"/>
                <w:szCs w:val="28"/>
              </w:rPr>
            </w:pPr>
            <w:r>
              <w:rPr>
                <w:rFonts w:ascii="Calibri" w:hAnsi="Calibri" w:cs="Calibri"/>
                <w:b/>
                <w:sz w:val="28"/>
                <w:szCs w:val="28"/>
              </w:rPr>
              <w:t>Email</w:t>
            </w:r>
            <w:r w:rsidR="0036135F" w:rsidRPr="00EF7460">
              <w:rPr>
                <w:rFonts w:ascii="Calibri" w:hAnsi="Calibri" w:cs="Calibri"/>
                <w:b/>
                <w:sz w:val="28"/>
                <w:szCs w:val="28"/>
              </w:rPr>
              <w:t xml:space="preserve"> Address:</w:t>
            </w:r>
            <w:r w:rsidR="0036135F">
              <w:rPr>
                <w:rFonts w:ascii="Calibri" w:hAnsi="Calibri" w:cs="Calibri"/>
                <w:b/>
                <w:sz w:val="28"/>
                <w:szCs w:val="28"/>
              </w:rPr>
              <w:t xml:space="preserve">  </w:t>
            </w:r>
            <w:hyperlink r:id="rId14" w:history="1">
              <w:proofErr w:type="spellStart"/>
              <w:r w:rsidR="00C2410B" w:rsidRPr="007C4C2F">
                <w:rPr>
                  <w:rStyle w:val="Hyperlink"/>
                  <w:rFonts w:ascii="Calibri" w:hAnsi="Calibri" w:cs="Calibri"/>
                  <w:b/>
                  <w:sz w:val="28"/>
                  <w:szCs w:val="28"/>
                </w:rPr>
                <w:t>Christine.Chan2@acgov.org</w:t>
              </w:r>
              <w:proofErr w:type="spellEnd"/>
            </w:hyperlink>
          </w:p>
          <w:p w14:paraId="380C9BE6" w14:textId="77777777" w:rsidR="000510ED" w:rsidRPr="00090742" w:rsidRDefault="000510ED" w:rsidP="00090742">
            <w:pPr>
              <w:spacing w:before="180" w:after="180"/>
              <w:jc w:val="center"/>
              <w:rPr>
                <w:rFonts w:ascii="Calibri" w:hAnsi="Calibri" w:cs="Calibri"/>
                <w:b/>
                <w:sz w:val="28"/>
                <w:szCs w:val="28"/>
              </w:rPr>
            </w:pPr>
            <w:r w:rsidRPr="00090742">
              <w:rPr>
                <w:rFonts w:ascii="Calibri" w:hAnsi="Calibri" w:cs="Calibri"/>
                <w:b/>
                <w:sz w:val="28"/>
                <w:szCs w:val="28"/>
              </w:rPr>
              <w:t>General Services Agency (GSA) – Procurement</w:t>
            </w:r>
          </w:p>
        </w:tc>
      </w:tr>
    </w:tbl>
    <w:p w14:paraId="73377BEF" w14:textId="77777777" w:rsidR="00BE2FD2" w:rsidRPr="00A85450" w:rsidRDefault="00BE2FD2" w:rsidP="00BE2FD2">
      <w:pPr>
        <w:rPr>
          <w:rFonts w:ascii="Calibri" w:hAnsi="Calibri" w:cs="Calibri"/>
          <w:b/>
          <w:sz w:val="28"/>
          <w:szCs w:val="28"/>
        </w:rPr>
      </w:pPr>
    </w:p>
    <w:p w14:paraId="329A7AA2" w14:textId="77777777" w:rsidR="00BE2FD2" w:rsidRPr="009000A4" w:rsidRDefault="00BE2FD2" w:rsidP="00565BEC">
      <w:pPr>
        <w:jc w:val="center"/>
        <w:rPr>
          <w:rFonts w:ascii="Calibri" w:hAnsi="Calibri" w:cs="Calibri"/>
          <w:b/>
          <w:sz w:val="32"/>
          <w:szCs w:val="32"/>
        </w:rPr>
      </w:pPr>
      <w:r w:rsidRPr="009000A4">
        <w:rPr>
          <w:rFonts w:ascii="Calibri" w:hAnsi="Calibri" w:cs="Calibri"/>
          <w:b/>
          <w:sz w:val="32"/>
          <w:szCs w:val="32"/>
        </w:rPr>
        <w:t>RESPONSE DUE</w:t>
      </w:r>
    </w:p>
    <w:p w14:paraId="6B5F6799" w14:textId="77777777" w:rsidR="00BE2FD2" w:rsidRPr="009000A4" w:rsidRDefault="00BE2FD2" w:rsidP="00565BEC">
      <w:pPr>
        <w:jc w:val="center"/>
        <w:rPr>
          <w:rFonts w:ascii="Calibri" w:hAnsi="Calibri" w:cs="Calibri"/>
          <w:sz w:val="32"/>
          <w:szCs w:val="32"/>
        </w:rPr>
      </w:pPr>
      <w:r w:rsidRPr="009000A4">
        <w:rPr>
          <w:rFonts w:ascii="Calibri" w:hAnsi="Calibri" w:cs="Calibri"/>
          <w:sz w:val="32"/>
          <w:szCs w:val="32"/>
        </w:rPr>
        <w:t>by</w:t>
      </w:r>
    </w:p>
    <w:p w14:paraId="4616551D" w14:textId="77777777" w:rsidR="00BE2FD2" w:rsidRPr="009000A4" w:rsidRDefault="00BE2FD2" w:rsidP="00565BEC">
      <w:pPr>
        <w:jc w:val="center"/>
        <w:rPr>
          <w:rFonts w:ascii="Calibri" w:hAnsi="Calibri" w:cs="Calibri"/>
          <w:b/>
          <w:sz w:val="32"/>
          <w:szCs w:val="32"/>
        </w:rPr>
      </w:pPr>
      <w:r w:rsidRPr="009000A4">
        <w:rPr>
          <w:rFonts w:ascii="Calibri" w:hAnsi="Calibri" w:cs="Calibri"/>
          <w:b/>
          <w:sz w:val="32"/>
          <w:szCs w:val="32"/>
        </w:rPr>
        <w:t>2:00 p.m.</w:t>
      </w:r>
    </w:p>
    <w:p w14:paraId="61CC0F2D" w14:textId="77777777" w:rsidR="00BE2FD2" w:rsidRPr="009000A4" w:rsidRDefault="00BE2FD2" w:rsidP="00565BEC">
      <w:pPr>
        <w:jc w:val="center"/>
        <w:rPr>
          <w:rFonts w:ascii="Calibri" w:hAnsi="Calibri" w:cs="Calibri"/>
          <w:sz w:val="32"/>
          <w:szCs w:val="32"/>
        </w:rPr>
      </w:pPr>
      <w:r w:rsidRPr="009000A4">
        <w:rPr>
          <w:rFonts w:ascii="Calibri" w:hAnsi="Calibri" w:cs="Calibri"/>
          <w:sz w:val="32"/>
          <w:szCs w:val="32"/>
        </w:rPr>
        <w:t>on</w:t>
      </w:r>
    </w:p>
    <w:p w14:paraId="6C6F22C9" w14:textId="423E5E11" w:rsidR="00BE2FD2" w:rsidRPr="00496011" w:rsidRDefault="0007431E" w:rsidP="002F0CB2">
      <w:pPr>
        <w:spacing w:after="60"/>
        <w:jc w:val="center"/>
        <w:rPr>
          <w:rFonts w:ascii="Calibri" w:hAnsi="Calibri" w:cs="Calibri"/>
          <w:b/>
          <w:sz w:val="32"/>
          <w:szCs w:val="32"/>
        </w:rPr>
      </w:pPr>
      <w:r>
        <w:rPr>
          <w:rFonts w:ascii="Calibri" w:hAnsi="Calibri" w:cs="Calibri"/>
          <w:b/>
          <w:sz w:val="32"/>
          <w:szCs w:val="32"/>
        </w:rPr>
        <w:t>February 7</w:t>
      </w:r>
      <w:r w:rsidR="00496011" w:rsidRPr="00496011">
        <w:rPr>
          <w:rFonts w:ascii="Calibri" w:hAnsi="Calibri" w:cs="Calibri"/>
          <w:b/>
          <w:sz w:val="32"/>
          <w:szCs w:val="32"/>
        </w:rPr>
        <w:t>, 2023</w:t>
      </w:r>
    </w:p>
    <w:p w14:paraId="7E96795E" w14:textId="77777777" w:rsidR="00BB1F9A" w:rsidRPr="009000A4" w:rsidRDefault="00BB1F9A" w:rsidP="002F0CB2">
      <w:pPr>
        <w:spacing w:after="60"/>
        <w:jc w:val="center"/>
        <w:rPr>
          <w:rFonts w:ascii="Calibri" w:hAnsi="Calibri" w:cs="Calibri"/>
          <w:sz w:val="32"/>
          <w:szCs w:val="32"/>
        </w:rPr>
      </w:pPr>
      <w:r w:rsidRPr="009000A4">
        <w:rPr>
          <w:rFonts w:ascii="Calibri" w:hAnsi="Calibri" w:cs="Calibri"/>
          <w:sz w:val="32"/>
          <w:szCs w:val="32"/>
        </w:rPr>
        <w:t>through</w:t>
      </w:r>
    </w:p>
    <w:p w14:paraId="6DBB1131" w14:textId="04ACCFC1" w:rsidR="00BB1F9A" w:rsidRPr="009000A4" w:rsidRDefault="002B1E6A" w:rsidP="002F0CB2">
      <w:pPr>
        <w:spacing w:after="60"/>
        <w:jc w:val="center"/>
        <w:rPr>
          <w:rFonts w:ascii="Calibri" w:hAnsi="Calibri" w:cs="Calibri"/>
          <w:b/>
          <w:sz w:val="32"/>
          <w:szCs w:val="32"/>
        </w:rPr>
      </w:pPr>
      <w:r w:rsidRPr="009000A4">
        <w:rPr>
          <w:rFonts w:ascii="Calibri" w:hAnsi="Calibri" w:cs="Calibri"/>
          <w:b/>
          <w:sz w:val="32"/>
          <w:szCs w:val="32"/>
        </w:rPr>
        <w:t>Alameda County, G</w:t>
      </w:r>
      <w:r w:rsidR="000B14F4" w:rsidRPr="009000A4">
        <w:rPr>
          <w:rFonts w:ascii="Calibri" w:hAnsi="Calibri" w:cs="Calibri"/>
          <w:b/>
          <w:sz w:val="32"/>
          <w:szCs w:val="32"/>
        </w:rPr>
        <w:t>SA</w:t>
      </w:r>
      <w:r w:rsidRPr="009000A4">
        <w:rPr>
          <w:rFonts w:ascii="Calibri" w:hAnsi="Calibri" w:cs="Calibri"/>
          <w:b/>
          <w:sz w:val="32"/>
          <w:szCs w:val="32"/>
        </w:rPr>
        <w:t>-Procurement</w:t>
      </w:r>
    </w:p>
    <w:p w14:paraId="3C8F835B" w14:textId="49420453" w:rsidR="00841A12" w:rsidRPr="009000A4" w:rsidRDefault="008016DE" w:rsidP="002F0CB2">
      <w:pPr>
        <w:spacing w:after="60"/>
        <w:jc w:val="center"/>
        <w:rPr>
          <w:rFonts w:ascii="Calibri" w:hAnsi="Calibri" w:cs="Calibri"/>
          <w:sz w:val="32"/>
          <w:szCs w:val="32"/>
        </w:rPr>
      </w:pPr>
      <w:hyperlink r:id="rId15" w:history="1">
        <w:proofErr w:type="spellStart"/>
        <w:r w:rsidR="00841A12" w:rsidRPr="009000A4">
          <w:rPr>
            <w:rStyle w:val="Hyperlink"/>
            <w:rFonts w:ascii="Calibri" w:hAnsi="Calibri" w:cs="Calibri"/>
            <w:b/>
            <w:sz w:val="32"/>
            <w:szCs w:val="32"/>
          </w:rPr>
          <w:t>EZSourcing</w:t>
        </w:r>
        <w:proofErr w:type="spellEnd"/>
        <w:r w:rsidR="00841A12" w:rsidRPr="009000A4">
          <w:rPr>
            <w:rStyle w:val="Hyperlink"/>
            <w:rFonts w:ascii="Calibri" w:hAnsi="Calibri" w:cs="Calibri"/>
            <w:b/>
            <w:sz w:val="32"/>
            <w:szCs w:val="32"/>
          </w:rPr>
          <w:t xml:space="preserve"> Supplier Portal</w:t>
        </w:r>
      </w:hyperlink>
    </w:p>
    <w:p w14:paraId="39C8549D" w14:textId="303A57AB" w:rsidR="009000A4" w:rsidRDefault="008016DE" w:rsidP="00ED37DF">
      <w:pPr>
        <w:spacing w:after="60"/>
        <w:jc w:val="center"/>
        <w:rPr>
          <w:rFonts w:ascii="Calibri" w:hAnsi="Calibri"/>
          <w:color w:val="FFFFFF"/>
          <w:sz w:val="20"/>
          <w:szCs w:val="18"/>
        </w:rPr>
      </w:pPr>
      <w:hyperlink r:id="rId16" w:history="1">
        <w:r w:rsidR="00841A12" w:rsidRPr="009000A4">
          <w:rPr>
            <w:rStyle w:val="Hyperlink"/>
            <w:rFonts w:ascii="Calibri" w:hAnsi="Calibri"/>
            <w:sz w:val="24"/>
            <w:szCs w:val="18"/>
          </w:rPr>
          <w:t>https://</w:t>
        </w:r>
        <w:proofErr w:type="spellStart"/>
        <w:r w:rsidR="00841A12" w:rsidRPr="009000A4">
          <w:rPr>
            <w:rStyle w:val="Hyperlink"/>
            <w:rFonts w:ascii="Calibri" w:hAnsi="Calibri"/>
            <w:sz w:val="24"/>
            <w:szCs w:val="18"/>
          </w:rPr>
          <w:t>ezsourcing.acgov.org</w:t>
        </w:r>
        <w:proofErr w:type="spellEnd"/>
        <w:r w:rsidR="00841A12" w:rsidRPr="009000A4">
          <w:rPr>
            <w:rStyle w:val="Hyperlink"/>
            <w:rFonts w:ascii="Calibri" w:hAnsi="Calibri"/>
            <w:sz w:val="24"/>
            <w:szCs w:val="18"/>
          </w:rPr>
          <w:t>/</w:t>
        </w:r>
      </w:hyperlink>
    </w:p>
    <w:p w14:paraId="2E60A585" w14:textId="77777777" w:rsidR="00ED37DF" w:rsidRPr="00ED37DF" w:rsidRDefault="00ED37DF" w:rsidP="00ED37DF">
      <w:pPr>
        <w:spacing w:after="60"/>
        <w:jc w:val="center"/>
        <w:rPr>
          <w:rFonts w:ascii="Calibri" w:hAnsi="Calibri"/>
          <w:sz w:val="24"/>
          <w:szCs w:val="18"/>
        </w:rPr>
      </w:pPr>
    </w:p>
    <w:p w14:paraId="0A74E678" w14:textId="56414370" w:rsidR="00CA2380" w:rsidRPr="00CA2380" w:rsidRDefault="00950B17" w:rsidP="00CA2380">
      <w:pPr>
        <w:ind w:left="2520"/>
        <w:rPr>
          <w:rFonts w:ascii="Calibri" w:hAnsi="Calibri" w:cs="Calibri"/>
          <w:color w:val="008000"/>
          <w:sz w:val="20"/>
        </w:rPr>
      </w:pPr>
      <w:r>
        <w:rPr>
          <w:noProof/>
        </w:rPr>
        <w:drawing>
          <wp:anchor distT="0" distB="0" distL="114300" distR="114300" simplePos="0" relativeHeight="251658240" behindDoc="0" locked="0" layoutInCell="1" allowOverlap="1" wp14:anchorId="182AF08E" wp14:editId="55FAB0FB">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committed to reducing environmental impacts across our entire supply chain. </w:t>
      </w:r>
      <w:r w:rsidR="00A114C4">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2" w:name="_Toc14171502"/>
      <w:r w:rsidR="00CA2380" w:rsidRPr="00A17012">
        <w:rPr>
          <w:sz w:val="40"/>
          <w:szCs w:val="40"/>
        </w:rPr>
        <w:t xml:space="preserve"> </w:t>
      </w:r>
      <w:r w:rsidR="00CA2380">
        <w:rPr>
          <w:sz w:val="40"/>
          <w:szCs w:val="40"/>
        </w:rPr>
        <w:br w:type="page"/>
      </w:r>
    </w:p>
    <w:p w14:paraId="542E426E" w14:textId="77777777" w:rsidR="001526C6" w:rsidRPr="00A17012" w:rsidRDefault="001526C6" w:rsidP="001526C6">
      <w:pPr>
        <w:pStyle w:val="Heading1"/>
        <w:numPr>
          <w:ilvl w:val="0"/>
          <w:numId w:val="0"/>
        </w:numPr>
        <w:spacing w:after="120"/>
        <w:jc w:val="center"/>
        <w:rPr>
          <w:sz w:val="40"/>
          <w:szCs w:val="40"/>
          <w:u w:val="none"/>
        </w:rPr>
      </w:pPr>
      <w:bookmarkStart w:id="3" w:name="_Toc14355884"/>
      <w:bookmarkStart w:id="4" w:name="_Toc122444383"/>
      <w:bookmarkEnd w:id="2"/>
      <w:r w:rsidRPr="00A17012">
        <w:rPr>
          <w:sz w:val="40"/>
          <w:szCs w:val="40"/>
          <w:u w:val="none"/>
        </w:rPr>
        <w:lastRenderedPageBreak/>
        <w:t>CALENDAR OF EVENTS</w:t>
      </w:r>
      <w:bookmarkEnd w:id="3"/>
      <w:bookmarkEnd w:id="4"/>
    </w:p>
    <w:p w14:paraId="4C1054AB" w14:textId="49E8FD4E" w:rsidR="00E627AC" w:rsidRPr="00635230" w:rsidRDefault="00E627AC" w:rsidP="00E627AC">
      <w:pPr>
        <w:pStyle w:val="RFP-QHeader2"/>
        <w:rPr>
          <w:rFonts w:ascii="Calibri" w:hAnsi="Calibri" w:cs="Calibri"/>
          <w:sz w:val="24"/>
          <w:szCs w:val="26"/>
        </w:rPr>
      </w:pPr>
      <w:r w:rsidRPr="00266DFB">
        <w:rPr>
          <w:rFonts w:ascii="Calibri" w:hAnsi="Calibri" w:cs="Calibri"/>
          <w:sz w:val="24"/>
          <w:szCs w:val="26"/>
        </w:rPr>
        <w:t>REQUEST FOR</w:t>
      </w:r>
      <w:r w:rsidRPr="00266DFB">
        <w:rPr>
          <w:rFonts w:ascii="Calibri" w:hAnsi="Calibri" w:cs="Calibri"/>
          <w:color w:val="365F91"/>
          <w:sz w:val="24"/>
          <w:szCs w:val="26"/>
        </w:rPr>
        <w:t xml:space="preserve"> </w:t>
      </w:r>
      <w:r w:rsidR="00DA79B2" w:rsidRPr="00266DFB">
        <w:rPr>
          <w:rFonts w:ascii="Calibri" w:hAnsi="Calibri" w:cs="Calibri"/>
          <w:sz w:val="24"/>
          <w:szCs w:val="26"/>
        </w:rPr>
        <w:t>PROPOSAL</w:t>
      </w:r>
      <w:r w:rsidRPr="00266DFB">
        <w:rPr>
          <w:rFonts w:ascii="Calibri" w:hAnsi="Calibri" w:cs="Calibri"/>
          <w:color w:val="FF0000"/>
          <w:sz w:val="24"/>
          <w:szCs w:val="26"/>
        </w:rPr>
        <w:t xml:space="preserve"> </w:t>
      </w:r>
      <w:r w:rsidRPr="00266DFB">
        <w:rPr>
          <w:rFonts w:ascii="Calibri" w:hAnsi="Calibri" w:cs="Calibri"/>
          <w:sz w:val="24"/>
          <w:szCs w:val="26"/>
        </w:rPr>
        <w:t xml:space="preserve">No. </w:t>
      </w:r>
      <w:r w:rsidR="00C2410B" w:rsidRPr="00635230">
        <w:rPr>
          <w:rFonts w:ascii="Calibri" w:hAnsi="Calibri" w:cs="Calibri"/>
          <w:sz w:val="24"/>
          <w:szCs w:val="26"/>
        </w:rPr>
        <w:t>902215</w:t>
      </w:r>
    </w:p>
    <w:p w14:paraId="0A4A6937" w14:textId="77777777" w:rsidR="00C2410B" w:rsidRPr="00635230" w:rsidRDefault="00C2410B" w:rsidP="00E627AC">
      <w:pPr>
        <w:pStyle w:val="RFP-QHeader2"/>
        <w:rPr>
          <w:rFonts w:ascii="Calibri" w:hAnsi="Calibri" w:cs="Calibri"/>
          <w:sz w:val="24"/>
          <w:szCs w:val="26"/>
        </w:rPr>
      </w:pPr>
    </w:p>
    <w:p w14:paraId="298CFCFD" w14:textId="6A8E2C71" w:rsidR="00E627AC" w:rsidRPr="00635230" w:rsidRDefault="00C2410B" w:rsidP="00E627AC">
      <w:pPr>
        <w:pStyle w:val="RFP-QHeader2"/>
        <w:spacing w:after="240"/>
        <w:rPr>
          <w:rFonts w:ascii="Calibri" w:hAnsi="Calibri" w:cs="Calibri"/>
          <w:sz w:val="24"/>
          <w:szCs w:val="26"/>
        </w:rPr>
      </w:pPr>
      <w:r w:rsidRPr="00635230">
        <w:rPr>
          <w:rFonts w:ascii="Calibri" w:hAnsi="Calibri" w:cs="Calibri"/>
          <w:sz w:val="24"/>
          <w:szCs w:val="26"/>
        </w:rPr>
        <w:t>JUVENILE FACILITY FOOD SERVICES</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7"/>
        <w:gridCol w:w="4950"/>
      </w:tblGrid>
      <w:tr w:rsidR="009D5E97" w14:paraId="7B384EC4" w14:textId="77777777" w:rsidTr="00A47617">
        <w:tc>
          <w:tcPr>
            <w:tcW w:w="5107"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495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A47617">
        <w:tc>
          <w:tcPr>
            <w:tcW w:w="5107"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495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7C17E7B5" w:rsidR="009D5E97" w:rsidRPr="00496011" w:rsidRDefault="000F62CD">
            <w:pPr>
              <w:rPr>
                <w:rFonts w:ascii="Calibri" w:hAnsi="Calibri" w:cs="Calibri"/>
                <w:b/>
                <w:szCs w:val="26"/>
              </w:rPr>
            </w:pPr>
            <w:r>
              <w:rPr>
                <w:rFonts w:ascii="Calibri" w:hAnsi="Calibri" w:cs="Calibri"/>
                <w:b/>
                <w:sz w:val="24"/>
                <w:szCs w:val="26"/>
              </w:rPr>
              <w:t xml:space="preserve">December </w:t>
            </w:r>
            <w:r w:rsidR="00841F01">
              <w:rPr>
                <w:rFonts w:ascii="Calibri" w:hAnsi="Calibri" w:cs="Calibri"/>
                <w:b/>
                <w:sz w:val="24"/>
                <w:szCs w:val="26"/>
              </w:rPr>
              <w:t>2</w:t>
            </w:r>
            <w:r w:rsidR="00B02C9F">
              <w:rPr>
                <w:rFonts w:ascii="Calibri" w:hAnsi="Calibri" w:cs="Calibri"/>
                <w:b/>
                <w:sz w:val="24"/>
                <w:szCs w:val="26"/>
              </w:rPr>
              <w:t>3</w:t>
            </w:r>
            <w:r w:rsidR="00496011" w:rsidRPr="00496011">
              <w:rPr>
                <w:rFonts w:ascii="Calibri" w:hAnsi="Calibri" w:cs="Calibri"/>
                <w:b/>
                <w:sz w:val="24"/>
                <w:szCs w:val="26"/>
              </w:rPr>
              <w:t>, 2022</w:t>
            </w:r>
          </w:p>
        </w:tc>
      </w:tr>
      <w:tr w:rsidR="009D5E97" w14:paraId="1B364B00"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2A0F85E" w14:textId="6806C8A1" w:rsidR="009D5E97" w:rsidRPr="00266DFB" w:rsidRDefault="009D5E97" w:rsidP="00FC0DB9">
            <w:pPr>
              <w:rPr>
                <w:rFonts w:ascii="Calibri" w:hAnsi="Calibri" w:cs="Calibri"/>
                <w:b/>
                <w:sz w:val="24"/>
                <w:szCs w:val="26"/>
              </w:rPr>
            </w:pPr>
            <w:r w:rsidRPr="00266DFB">
              <w:rPr>
                <w:rFonts w:ascii="Calibri" w:hAnsi="Calibri" w:cs="Calibri"/>
                <w:b/>
                <w:sz w:val="24"/>
                <w:szCs w:val="26"/>
              </w:rPr>
              <w:t>Networking/Bidders Conference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465012B" w14:textId="190B6411" w:rsidR="009D5E97" w:rsidRPr="00496011" w:rsidRDefault="00B02C9F">
            <w:pPr>
              <w:rPr>
                <w:rFonts w:ascii="Calibri" w:hAnsi="Calibri" w:cs="Calibri"/>
                <w:b/>
                <w:szCs w:val="26"/>
              </w:rPr>
            </w:pPr>
            <w:r>
              <w:rPr>
                <w:rFonts w:ascii="Calibri" w:hAnsi="Calibri" w:cs="Calibri"/>
                <w:b/>
                <w:sz w:val="24"/>
                <w:szCs w:val="26"/>
              </w:rPr>
              <w:t xml:space="preserve">January </w:t>
            </w:r>
            <w:r w:rsidR="00553E3E">
              <w:rPr>
                <w:rFonts w:ascii="Calibri" w:hAnsi="Calibri" w:cs="Calibri"/>
                <w:b/>
                <w:sz w:val="24"/>
                <w:szCs w:val="26"/>
              </w:rPr>
              <w:t>5</w:t>
            </w:r>
            <w:r>
              <w:rPr>
                <w:rFonts w:ascii="Calibri" w:hAnsi="Calibri" w:cs="Calibri"/>
                <w:b/>
                <w:sz w:val="24"/>
                <w:szCs w:val="26"/>
              </w:rPr>
              <w:t>, 2023</w:t>
            </w:r>
            <w:r w:rsidR="009D5E97" w:rsidRPr="00496011">
              <w:rPr>
                <w:rFonts w:ascii="Calibri" w:hAnsi="Calibri" w:cs="Calibri"/>
                <w:b/>
                <w:sz w:val="24"/>
                <w:szCs w:val="26"/>
              </w:rPr>
              <w:t xml:space="preserve"> @ </w:t>
            </w:r>
            <w:r>
              <w:rPr>
                <w:rFonts w:ascii="Calibri" w:hAnsi="Calibri" w:cs="Calibri"/>
                <w:b/>
                <w:sz w:val="24"/>
                <w:szCs w:val="26"/>
              </w:rPr>
              <w:t>1</w:t>
            </w:r>
            <w:r w:rsidR="00553E3E">
              <w:rPr>
                <w:rFonts w:ascii="Calibri" w:hAnsi="Calibri" w:cs="Calibri"/>
                <w:b/>
                <w:sz w:val="24"/>
                <w:szCs w:val="26"/>
              </w:rPr>
              <w:t>0</w:t>
            </w:r>
            <w:r w:rsidR="00496011" w:rsidRPr="00496011">
              <w:rPr>
                <w:rFonts w:ascii="Calibri" w:hAnsi="Calibri" w:cs="Calibri"/>
                <w:b/>
                <w:sz w:val="24"/>
                <w:szCs w:val="26"/>
              </w:rPr>
              <w:t>:</w:t>
            </w:r>
            <w:r w:rsidR="009E4EBB">
              <w:rPr>
                <w:rFonts w:ascii="Calibri" w:hAnsi="Calibri" w:cs="Calibri"/>
                <w:b/>
                <w:sz w:val="24"/>
                <w:szCs w:val="26"/>
              </w:rPr>
              <w:t>3</w:t>
            </w:r>
            <w:r w:rsidR="00496011" w:rsidRPr="00496011">
              <w:rPr>
                <w:rFonts w:ascii="Calibri" w:hAnsi="Calibri" w:cs="Calibri"/>
                <w:b/>
                <w:sz w:val="24"/>
                <w:szCs w:val="26"/>
              </w:rPr>
              <w:t xml:space="preserve">0 </w:t>
            </w:r>
            <w:r w:rsidR="009E4EBB">
              <w:rPr>
                <w:rFonts w:ascii="Calibri" w:hAnsi="Calibri" w:cs="Calibri"/>
                <w:b/>
                <w:sz w:val="24"/>
                <w:szCs w:val="26"/>
              </w:rPr>
              <w:t>a</w:t>
            </w:r>
            <w:r>
              <w:rPr>
                <w:rFonts w:ascii="Calibri" w:hAnsi="Calibri" w:cs="Calibri"/>
                <w:b/>
                <w:sz w:val="24"/>
                <w:szCs w:val="26"/>
              </w:rPr>
              <w:t>.m.</w:t>
            </w:r>
          </w:p>
          <w:p w14:paraId="3280DF94" w14:textId="77777777" w:rsidR="009D5E97" w:rsidRPr="00496011" w:rsidRDefault="009D5E97">
            <w:pPr>
              <w:rPr>
                <w:rFonts w:ascii="Calibri" w:hAnsi="Calibri" w:cs="Calibri"/>
                <w:b/>
                <w:sz w:val="18"/>
              </w:rPr>
            </w:pPr>
          </w:p>
          <w:p w14:paraId="150DF255" w14:textId="77777777" w:rsidR="009D5E97" w:rsidRPr="00496011" w:rsidRDefault="009D5E97">
            <w:pPr>
              <w:rPr>
                <w:rFonts w:ascii="Calibri" w:hAnsi="Calibri" w:cs="Calibri"/>
                <w:b/>
                <w:sz w:val="24"/>
                <w:szCs w:val="26"/>
              </w:rPr>
            </w:pPr>
            <w:r w:rsidRPr="00496011">
              <w:rPr>
                <w:rFonts w:ascii="Calibri" w:hAnsi="Calibri" w:cs="Calibri"/>
                <w:b/>
                <w:i/>
                <w:sz w:val="24"/>
                <w:szCs w:val="26"/>
              </w:rPr>
              <w:t>TO ATTEND ONLINE</w:t>
            </w:r>
            <w:r w:rsidRPr="00496011">
              <w:rPr>
                <w:rFonts w:ascii="Calibri" w:hAnsi="Calibri" w:cs="Calibri"/>
                <w:b/>
                <w:sz w:val="24"/>
                <w:szCs w:val="26"/>
              </w:rPr>
              <w:t xml:space="preserve">:  </w:t>
            </w:r>
          </w:p>
          <w:p w14:paraId="023958E1" w14:textId="280A283B" w:rsidR="00496011" w:rsidRPr="00496011" w:rsidRDefault="008016DE" w:rsidP="00496011">
            <w:pPr>
              <w:rPr>
                <w:rFonts w:asciiTheme="minorHAnsi" w:hAnsiTheme="minorHAnsi" w:cstheme="minorHAnsi"/>
                <w:color w:val="252424"/>
                <w:sz w:val="24"/>
                <w:szCs w:val="24"/>
              </w:rPr>
            </w:pPr>
            <w:hyperlink r:id="rId18" w:tgtFrame="_blank" w:history="1">
              <w:r w:rsidR="00E34101">
                <w:rPr>
                  <w:rStyle w:val="Hyperlink"/>
                  <w:rFonts w:asciiTheme="minorHAnsi" w:hAnsiTheme="minorHAnsi" w:cstheme="minorHAnsi"/>
                  <w:color w:val="6264A7"/>
                  <w:sz w:val="24"/>
                  <w:szCs w:val="24"/>
                </w:rPr>
                <w:t>RFP No. 902215 Juvenile Facility Food Services Bidders Conference</w:t>
              </w:r>
            </w:hyperlink>
            <w:r w:rsidR="00496011" w:rsidRPr="00496011">
              <w:rPr>
                <w:rFonts w:asciiTheme="minorHAnsi" w:hAnsiTheme="minorHAnsi" w:cstheme="minorHAnsi"/>
                <w:color w:val="252424"/>
                <w:sz w:val="24"/>
                <w:szCs w:val="24"/>
              </w:rPr>
              <w:t xml:space="preserve"> </w:t>
            </w:r>
          </w:p>
          <w:p w14:paraId="6D1357BF" w14:textId="77777777" w:rsidR="00496011" w:rsidRPr="00496011" w:rsidRDefault="00496011" w:rsidP="00496011">
            <w:pPr>
              <w:rPr>
                <w:rFonts w:asciiTheme="minorHAnsi" w:hAnsiTheme="minorHAnsi" w:cstheme="minorHAnsi"/>
                <w:color w:val="252424"/>
                <w:sz w:val="24"/>
                <w:szCs w:val="24"/>
              </w:rPr>
            </w:pPr>
            <w:r w:rsidRPr="00496011">
              <w:rPr>
                <w:rFonts w:asciiTheme="minorHAnsi" w:hAnsiTheme="minorHAnsi" w:cstheme="minorHAnsi"/>
                <w:color w:val="252424"/>
                <w:sz w:val="24"/>
                <w:szCs w:val="24"/>
              </w:rPr>
              <w:t xml:space="preserve">Meeting ID: 274 463 770 931 </w:t>
            </w:r>
            <w:r w:rsidRPr="00496011">
              <w:rPr>
                <w:rFonts w:asciiTheme="minorHAnsi" w:hAnsiTheme="minorHAnsi" w:cstheme="minorHAnsi"/>
                <w:color w:val="252424"/>
                <w:sz w:val="24"/>
                <w:szCs w:val="24"/>
              </w:rPr>
              <w:br/>
              <w:t xml:space="preserve">Passcode: </w:t>
            </w:r>
            <w:proofErr w:type="spellStart"/>
            <w:r w:rsidRPr="00496011">
              <w:rPr>
                <w:rFonts w:asciiTheme="minorHAnsi" w:hAnsiTheme="minorHAnsi" w:cstheme="minorHAnsi"/>
                <w:color w:val="252424"/>
                <w:sz w:val="24"/>
                <w:szCs w:val="24"/>
              </w:rPr>
              <w:t>F7TMFR</w:t>
            </w:r>
            <w:proofErr w:type="spellEnd"/>
            <w:r w:rsidRPr="00496011">
              <w:rPr>
                <w:rFonts w:asciiTheme="minorHAnsi" w:hAnsiTheme="minorHAnsi" w:cstheme="minorHAnsi"/>
                <w:color w:val="252424"/>
                <w:sz w:val="24"/>
                <w:szCs w:val="24"/>
              </w:rPr>
              <w:t xml:space="preserve"> </w:t>
            </w:r>
          </w:p>
          <w:p w14:paraId="1A1A3A72" w14:textId="14CEE26B" w:rsidR="00496011" w:rsidRPr="00496011" w:rsidRDefault="008016DE" w:rsidP="00496011">
            <w:pPr>
              <w:rPr>
                <w:rFonts w:asciiTheme="minorHAnsi" w:hAnsiTheme="minorHAnsi" w:cstheme="minorHAnsi"/>
                <w:color w:val="252424"/>
                <w:sz w:val="24"/>
                <w:szCs w:val="24"/>
              </w:rPr>
            </w:pPr>
            <w:hyperlink r:id="rId19" w:tgtFrame="_blank" w:history="1">
              <w:r w:rsidR="00496011" w:rsidRPr="00496011">
                <w:rPr>
                  <w:rStyle w:val="Hyperlink"/>
                  <w:rFonts w:asciiTheme="minorHAnsi" w:hAnsiTheme="minorHAnsi" w:cstheme="minorHAnsi"/>
                  <w:color w:val="6264A7"/>
                  <w:sz w:val="24"/>
                  <w:szCs w:val="24"/>
                </w:rPr>
                <w:t>Download Teams</w:t>
              </w:r>
            </w:hyperlink>
            <w:r w:rsidR="00496011" w:rsidRPr="00496011">
              <w:rPr>
                <w:rFonts w:asciiTheme="minorHAnsi" w:hAnsiTheme="minorHAnsi" w:cstheme="minorHAnsi"/>
                <w:color w:val="252424"/>
                <w:sz w:val="24"/>
                <w:szCs w:val="24"/>
              </w:rPr>
              <w:t xml:space="preserve"> | </w:t>
            </w:r>
            <w:hyperlink r:id="rId20" w:tgtFrame="_blank" w:history="1">
              <w:r w:rsidR="00496011" w:rsidRPr="00496011">
                <w:rPr>
                  <w:rStyle w:val="Hyperlink"/>
                  <w:rFonts w:asciiTheme="minorHAnsi" w:hAnsiTheme="minorHAnsi" w:cstheme="minorHAnsi"/>
                  <w:color w:val="6264A7"/>
                  <w:sz w:val="24"/>
                  <w:szCs w:val="24"/>
                </w:rPr>
                <w:t>Join on the web</w:t>
              </w:r>
            </w:hyperlink>
          </w:p>
          <w:p w14:paraId="5FD0D572" w14:textId="77777777" w:rsidR="00496011" w:rsidRPr="00496011" w:rsidRDefault="00496011" w:rsidP="00496011">
            <w:pPr>
              <w:rPr>
                <w:rFonts w:asciiTheme="minorHAnsi" w:hAnsiTheme="minorHAnsi" w:cstheme="minorHAnsi"/>
                <w:color w:val="252424"/>
                <w:sz w:val="24"/>
                <w:szCs w:val="24"/>
              </w:rPr>
            </w:pPr>
          </w:p>
          <w:p w14:paraId="7B40DBC9" w14:textId="77777777" w:rsidR="00496011" w:rsidRPr="00496011" w:rsidRDefault="00496011" w:rsidP="00496011">
            <w:pPr>
              <w:rPr>
                <w:rFonts w:asciiTheme="minorHAnsi" w:hAnsiTheme="minorHAnsi" w:cstheme="minorHAnsi"/>
                <w:color w:val="252424"/>
                <w:sz w:val="24"/>
                <w:szCs w:val="24"/>
              </w:rPr>
            </w:pPr>
            <w:r w:rsidRPr="00496011">
              <w:rPr>
                <w:rFonts w:asciiTheme="minorHAnsi" w:hAnsiTheme="minorHAnsi" w:cstheme="minorHAnsi"/>
                <w:b/>
                <w:bCs/>
                <w:color w:val="252424"/>
                <w:sz w:val="24"/>
                <w:szCs w:val="24"/>
              </w:rPr>
              <w:t>Or call in (audio only)</w:t>
            </w:r>
            <w:r w:rsidRPr="00496011">
              <w:rPr>
                <w:rFonts w:asciiTheme="minorHAnsi" w:hAnsiTheme="minorHAnsi" w:cstheme="minorHAnsi"/>
                <w:color w:val="252424"/>
                <w:sz w:val="24"/>
                <w:szCs w:val="24"/>
              </w:rPr>
              <w:t xml:space="preserve"> </w:t>
            </w:r>
          </w:p>
          <w:p w14:paraId="12BC26CD" w14:textId="77777777" w:rsidR="00E34101" w:rsidRDefault="008016DE" w:rsidP="00496011">
            <w:pPr>
              <w:rPr>
                <w:rFonts w:asciiTheme="minorHAnsi" w:hAnsiTheme="minorHAnsi" w:cstheme="minorHAnsi"/>
                <w:color w:val="252424"/>
                <w:sz w:val="24"/>
                <w:szCs w:val="24"/>
              </w:rPr>
            </w:pPr>
            <w:hyperlink r:id="rId21" w:anchor=" " w:history="1">
              <w:r w:rsidR="00496011" w:rsidRPr="00496011">
                <w:rPr>
                  <w:rStyle w:val="Hyperlink"/>
                  <w:rFonts w:asciiTheme="minorHAnsi" w:hAnsiTheme="minorHAnsi" w:cstheme="minorHAnsi"/>
                  <w:color w:val="6264A7"/>
                  <w:sz w:val="24"/>
                  <w:szCs w:val="24"/>
                </w:rPr>
                <w:t>+1 415-915-</w:t>
              </w:r>
              <w:proofErr w:type="gramStart"/>
              <w:r w:rsidR="00496011" w:rsidRPr="00496011">
                <w:rPr>
                  <w:rStyle w:val="Hyperlink"/>
                  <w:rFonts w:asciiTheme="minorHAnsi" w:hAnsiTheme="minorHAnsi" w:cstheme="minorHAnsi"/>
                  <w:color w:val="6264A7"/>
                  <w:sz w:val="24"/>
                  <w:szCs w:val="24"/>
                </w:rPr>
                <w:t>3950,,</w:t>
              </w:r>
              <w:proofErr w:type="gramEnd"/>
              <w:r w:rsidR="00496011" w:rsidRPr="00496011">
                <w:rPr>
                  <w:rStyle w:val="Hyperlink"/>
                  <w:rFonts w:asciiTheme="minorHAnsi" w:hAnsiTheme="minorHAnsi" w:cstheme="minorHAnsi"/>
                  <w:color w:val="6264A7"/>
                  <w:sz w:val="24"/>
                  <w:szCs w:val="24"/>
                </w:rPr>
                <w:t>213965377#</w:t>
              </w:r>
            </w:hyperlink>
            <w:r w:rsidR="00496011" w:rsidRPr="00496011">
              <w:rPr>
                <w:rFonts w:asciiTheme="minorHAnsi" w:hAnsiTheme="minorHAnsi" w:cstheme="minorHAnsi"/>
                <w:color w:val="252424"/>
                <w:sz w:val="24"/>
                <w:szCs w:val="24"/>
              </w:rPr>
              <w:t xml:space="preserve">   </w:t>
            </w:r>
          </w:p>
          <w:p w14:paraId="023CACF4" w14:textId="64119CE0" w:rsidR="00496011" w:rsidRPr="00496011" w:rsidRDefault="00496011" w:rsidP="00496011">
            <w:pPr>
              <w:rPr>
                <w:rFonts w:asciiTheme="minorHAnsi" w:hAnsiTheme="minorHAnsi" w:cstheme="minorHAnsi"/>
                <w:color w:val="252424"/>
                <w:sz w:val="24"/>
                <w:szCs w:val="24"/>
              </w:rPr>
            </w:pPr>
            <w:r w:rsidRPr="00496011">
              <w:rPr>
                <w:rFonts w:asciiTheme="minorHAnsi" w:hAnsiTheme="minorHAnsi" w:cstheme="minorHAnsi"/>
                <w:color w:val="252424"/>
                <w:sz w:val="24"/>
                <w:szCs w:val="24"/>
              </w:rPr>
              <w:t xml:space="preserve">United States, San Francisco </w:t>
            </w:r>
          </w:p>
          <w:p w14:paraId="531657E2" w14:textId="6F1DA8F4" w:rsidR="009D5E97" w:rsidRPr="00496011" w:rsidRDefault="00496011" w:rsidP="002F1647">
            <w:pPr>
              <w:rPr>
                <w:rFonts w:ascii="Segoe UI" w:hAnsi="Segoe UI" w:cs="Segoe UI"/>
                <w:color w:val="252424"/>
              </w:rPr>
            </w:pPr>
            <w:r w:rsidRPr="00496011">
              <w:rPr>
                <w:rFonts w:asciiTheme="minorHAnsi" w:hAnsiTheme="minorHAnsi" w:cstheme="minorHAnsi"/>
                <w:color w:val="252424"/>
                <w:sz w:val="24"/>
                <w:szCs w:val="24"/>
              </w:rPr>
              <w:t>Phone Conference ID: 213 965 377#</w:t>
            </w:r>
            <w:r>
              <w:rPr>
                <w:rFonts w:ascii="Segoe UI" w:hAnsi="Segoe UI" w:cs="Segoe UI"/>
                <w:color w:val="252424"/>
                <w:sz w:val="24"/>
                <w:szCs w:val="24"/>
              </w:rPr>
              <w:t xml:space="preserve"> </w:t>
            </w:r>
          </w:p>
        </w:tc>
      </w:tr>
      <w:tr w:rsidR="009D5E97" w14:paraId="4F821F6C"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06060A" w14:textId="77777777" w:rsidR="009D5E97" w:rsidRPr="00266DFB" w:rsidRDefault="009D5E97">
            <w:pPr>
              <w:rPr>
                <w:rFonts w:ascii="Calibri" w:hAnsi="Calibri" w:cs="Calibri"/>
                <w:b/>
                <w:sz w:val="24"/>
                <w:szCs w:val="26"/>
              </w:rPr>
            </w:pPr>
            <w:r w:rsidRPr="00266DFB">
              <w:rPr>
                <w:rFonts w:ascii="Calibri" w:hAnsi="Calibri" w:cs="Calibri"/>
                <w:b/>
                <w:sz w:val="24"/>
                <w:szCs w:val="26"/>
              </w:rPr>
              <w:t>Written Questions Due via Email:</w:t>
            </w:r>
          </w:p>
          <w:p w14:paraId="24226169" w14:textId="5D1DBD54" w:rsidR="009D5E97" w:rsidRDefault="008016DE">
            <w:pPr>
              <w:rPr>
                <w:rFonts w:ascii="Calibri" w:hAnsi="Calibri" w:cs="Calibri"/>
                <w:b/>
                <w:szCs w:val="26"/>
              </w:rPr>
            </w:pPr>
            <w:hyperlink r:id="rId22" w:history="1">
              <w:proofErr w:type="spellStart"/>
              <w:r w:rsidR="00C2410B" w:rsidRPr="00954F24">
                <w:rPr>
                  <w:rStyle w:val="Hyperlink"/>
                  <w:rFonts w:ascii="Calibri" w:hAnsi="Calibri" w:cs="Calibri"/>
                  <w:b/>
                  <w:sz w:val="24"/>
                  <w:szCs w:val="26"/>
                </w:rPr>
                <w:t>Christine.Chan2@acgov.org</w:t>
              </w:r>
              <w:proofErr w:type="spellEnd"/>
            </w:hyperlink>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5FFC053" w14:textId="2F8F365B" w:rsidR="009D5E97" w:rsidRPr="00B02C9F" w:rsidRDefault="00B02C9F">
            <w:pPr>
              <w:rPr>
                <w:rFonts w:ascii="Calibri" w:hAnsi="Calibri" w:cs="Calibri"/>
                <w:b/>
                <w:sz w:val="24"/>
                <w:szCs w:val="26"/>
              </w:rPr>
            </w:pPr>
            <w:r>
              <w:rPr>
                <w:rFonts w:ascii="Calibri" w:hAnsi="Calibri" w:cs="Calibri"/>
                <w:b/>
                <w:sz w:val="24"/>
                <w:szCs w:val="26"/>
              </w:rPr>
              <w:t xml:space="preserve">January </w:t>
            </w:r>
            <w:r w:rsidR="00C540C3">
              <w:rPr>
                <w:rFonts w:ascii="Calibri" w:hAnsi="Calibri" w:cs="Calibri"/>
                <w:b/>
                <w:sz w:val="24"/>
                <w:szCs w:val="26"/>
              </w:rPr>
              <w:t>6</w:t>
            </w:r>
            <w:r>
              <w:rPr>
                <w:rFonts w:ascii="Calibri" w:hAnsi="Calibri" w:cs="Calibri"/>
                <w:b/>
                <w:sz w:val="24"/>
                <w:szCs w:val="26"/>
              </w:rPr>
              <w:t xml:space="preserve">, </w:t>
            </w:r>
            <w:proofErr w:type="gramStart"/>
            <w:r w:rsidR="00496011" w:rsidRPr="00496011">
              <w:rPr>
                <w:rFonts w:ascii="Calibri" w:hAnsi="Calibri" w:cs="Calibri"/>
                <w:b/>
                <w:sz w:val="24"/>
                <w:szCs w:val="26"/>
              </w:rPr>
              <w:t>202</w:t>
            </w:r>
            <w:r>
              <w:rPr>
                <w:rFonts w:ascii="Calibri" w:hAnsi="Calibri" w:cs="Calibri"/>
                <w:b/>
                <w:sz w:val="24"/>
                <w:szCs w:val="26"/>
              </w:rPr>
              <w:t>3</w:t>
            </w:r>
            <w:proofErr w:type="gramEnd"/>
            <w:r w:rsidR="009D5E97" w:rsidRPr="00496011">
              <w:rPr>
                <w:rFonts w:ascii="Calibri" w:hAnsi="Calibri" w:cs="Calibri"/>
                <w:b/>
                <w:sz w:val="24"/>
                <w:szCs w:val="26"/>
              </w:rPr>
              <w:t xml:space="preserve"> by 5:00 p.m. </w:t>
            </w:r>
          </w:p>
        </w:tc>
      </w:tr>
      <w:tr w:rsidR="009D5E97" w14:paraId="4F21778D"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 w:val="24"/>
                <w:szCs w:val="26"/>
              </w:rPr>
              <w:t>List of Attendees</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7B3808" w14:textId="72A68BA3" w:rsidR="009D5E97" w:rsidRPr="00496011" w:rsidRDefault="00B02C9F">
            <w:pPr>
              <w:rPr>
                <w:rFonts w:ascii="Calibri" w:hAnsi="Calibri" w:cs="Calibri"/>
                <w:b/>
                <w:szCs w:val="26"/>
              </w:rPr>
            </w:pPr>
            <w:r>
              <w:rPr>
                <w:rFonts w:ascii="Calibri" w:hAnsi="Calibri" w:cs="Calibri"/>
                <w:b/>
                <w:sz w:val="24"/>
                <w:szCs w:val="26"/>
              </w:rPr>
              <w:t>January 10, 2023</w:t>
            </w:r>
          </w:p>
        </w:tc>
      </w:tr>
      <w:tr w:rsidR="009D5E97" w14:paraId="31C90E3A"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36CEA24B" w:rsidR="009D5E97" w:rsidRDefault="009D5E97">
            <w:pPr>
              <w:rPr>
                <w:rFonts w:ascii="Calibri" w:hAnsi="Calibri" w:cs="Calibri"/>
                <w:szCs w:val="26"/>
              </w:rPr>
            </w:pPr>
            <w:r w:rsidRPr="00266DFB">
              <w:rPr>
                <w:rFonts w:ascii="Calibri" w:hAnsi="Calibri" w:cs="Calibri"/>
                <w:b/>
                <w:sz w:val="24"/>
                <w:szCs w:val="26"/>
              </w:rPr>
              <w:t>Q</w:t>
            </w:r>
            <w:r w:rsidR="00B70AD7" w:rsidRPr="00266DFB">
              <w:rPr>
                <w:rFonts w:ascii="Calibri" w:hAnsi="Calibri" w:cs="Calibri"/>
                <w:b/>
                <w:sz w:val="24"/>
                <w:szCs w:val="26"/>
              </w:rPr>
              <w:t xml:space="preserve">uestions </w:t>
            </w:r>
            <w:r w:rsidRPr="00266DFB">
              <w:rPr>
                <w:rFonts w:ascii="Calibri" w:hAnsi="Calibri" w:cs="Calibri"/>
                <w:b/>
                <w:sz w:val="24"/>
                <w:szCs w:val="26"/>
              </w:rPr>
              <w:t>&amp;</w:t>
            </w:r>
            <w:r w:rsidR="003C7F10">
              <w:rPr>
                <w:rFonts w:ascii="Calibri" w:hAnsi="Calibri" w:cs="Calibri"/>
                <w:b/>
                <w:sz w:val="24"/>
                <w:szCs w:val="26"/>
              </w:rPr>
              <w:t xml:space="preserve"> </w:t>
            </w:r>
            <w:r w:rsidRPr="00266DFB">
              <w:rPr>
                <w:rFonts w:ascii="Calibri" w:hAnsi="Calibri" w:cs="Calibri"/>
                <w:b/>
                <w:sz w:val="24"/>
                <w:szCs w:val="26"/>
              </w:rPr>
              <w:t>A</w:t>
            </w:r>
            <w:r w:rsidR="00B70AD7" w:rsidRPr="00266DFB">
              <w:rPr>
                <w:rFonts w:ascii="Calibri" w:hAnsi="Calibri" w:cs="Calibri"/>
                <w:b/>
                <w:sz w:val="24"/>
                <w:szCs w:val="26"/>
              </w:rPr>
              <w:t>nswers</w:t>
            </w:r>
            <w:r w:rsidRPr="00266DFB">
              <w:rPr>
                <w:rFonts w:ascii="Calibri" w:hAnsi="Calibri" w:cs="Calibri"/>
                <w:b/>
                <w:sz w:val="24"/>
                <w:szCs w:val="26"/>
              </w:rPr>
              <w:t xml:space="preserve"> Issued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F87C66" w14:textId="3312412B" w:rsidR="009D5E97" w:rsidRPr="00496011" w:rsidRDefault="00B02C9F" w:rsidP="00B9651D">
            <w:pPr>
              <w:rPr>
                <w:rFonts w:ascii="Calibri" w:hAnsi="Calibri" w:cs="Calibri"/>
                <w:b/>
                <w:szCs w:val="26"/>
              </w:rPr>
            </w:pPr>
            <w:r>
              <w:rPr>
                <w:rFonts w:ascii="Calibri" w:hAnsi="Calibri" w:cs="Calibri"/>
                <w:b/>
                <w:sz w:val="24"/>
                <w:szCs w:val="26"/>
              </w:rPr>
              <w:t>January 27, 2023</w:t>
            </w:r>
          </w:p>
        </w:tc>
      </w:tr>
      <w:tr w:rsidR="009D5E97" w14:paraId="408475AB"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 w:val="20"/>
                <w:szCs w:val="26"/>
              </w:rPr>
              <w:t xml:space="preserve">[only if necessary to amend </w:t>
            </w:r>
            <w:r w:rsidR="00FE3C61" w:rsidRPr="00266DFB">
              <w:rPr>
                <w:rFonts w:ascii="Calibri" w:hAnsi="Calibri" w:cs="Calibri"/>
                <w:sz w:val="20"/>
                <w:szCs w:val="26"/>
              </w:rPr>
              <w:t>RFP</w:t>
            </w:r>
            <w:r w:rsidR="00474240" w:rsidRPr="00266DFB">
              <w:rPr>
                <w:rFonts w:ascii="Calibri" w:hAnsi="Calibri" w:cs="Calibri"/>
                <w:sz w:val="20"/>
                <w:szCs w:val="26"/>
              </w:rPr>
              <w:t>]</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3C1C24A6" w:rsidR="009D5E97" w:rsidRPr="00496011" w:rsidRDefault="00B02C9F">
            <w:pPr>
              <w:rPr>
                <w:rFonts w:ascii="Calibri" w:hAnsi="Calibri" w:cs="Calibri"/>
                <w:b/>
                <w:szCs w:val="26"/>
              </w:rPr>
            </w:pPr>
            <w:r>
              <w:rPr>
                <w:rFonts w:ascii="Calibri" w:hAnsi="Calibri" w:cs="Calibri"/>
                <w:b/>
                <w:sz w:val="24"/>
                <w:szCs w:val="26"/>
              </w:rPr>
              <w:t>January 27, 2023</w:t>
            </w:r>
          </w:p>
        </w:tc>
      </w:tr>
      <w:tr w:rsidR="009D5E97" w14:paraId="4DB72EB8"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8897CC" w14:textId="4207F8BF" w:rsidR="009D5E97" w:rsidRDefault="009D5E97" w:rsidP="002F1647">
            <w:pPr>
              <w:rPr>
                <w:rFonts w:ascii="Calibri" w:hAnsi="Calibri" w:cs="Calibri"/>
                <w:b/>
                <w:szCs w:val="26"/>
              </w:rPr>
            </w:pPr>
            <w:r w:rsidRPr="00266DFB">
              <w:rPr>
                <w:rFonts w:ascii="Calibri" w:hAnsi="Calibri" w:cs="Calibri"/>
                <w:b/>
                <w:sz w:val="24"/>
                <w:szCs w:val="26"/>
              </w:rPr>
              <w:t xml:space="preserve">Response Due and </w:t>
            </w:r>
            <w:r w:rsidR="000848F9" w:rsidRPr="00266DFB">
              <w:rPr>
                <w:rFonts w:ascii="Calibri" w:hAnsi="Calibri" w:cs="Calibri"/>
                <w:b/>
                <w:sz w:val="24"/>
                <w:szCs w:val="26"/>
              </w:rPr>
              <w:t>S</w:t>
            </w:r>
            <w:r w:rsidRPr="00266DFB">
              <w:rPr>
                <w:rFonts w:ascii="Calibri" w:hAnsi="Calibri" w:cs="Calibri"/>
                <w:b/>
                <w:sz w:val="24"/>
                <w:szCs w:val="26"/>
              </w:rPr>
              <w:t xml:space="preserve">ubmitted through </w:t>
            </w:r>
            <w:hyperlink r:id="rId23" w:history="1">
              <w:proofErr w:type="spellStart"/>
              <w:r w:rsidRPr="00266DFB">
                <w:rPr>
                  <w:rStyle w:val="Hyperlink"/>
                  <w:rFonts w:ascii="Calibri" w:hAnsi="Calibri" w:cs="Calibri"/>
                  <w:b/>
                  <w:sz w:val="24"/>
                  <w:szCs w:val="26"/>
                </w:rPr>
                <w:t>EZSourcing</w:t>
              </w:r>
              <w:proofErr w:type="spellEnd"/>
              <w:r w:rsidRPr="00266DFB">
                <w:rPr>
                  <w:rStyle w:val="Hyperlink"/>
                  <w:rFonts w:ascii="Calibri" w:hAnsi="Calibri" w:cs="Calibri"/>
                  <w:b/>
                  <w:sz w:val="24"/>
                  <w:szCs w:val="26"/>
                </w:rPr>
                <w:t xml:space="preserve"> Supplier Portal</w:t>
              </w:r>
            </w:hyperlink>
            <w:r w:rsidRPr="00266DFB">
              <w:rPr>
                <w:rFonts w:ascii="Calibri" w:hAnsi="Calibri" w:cs="Calibri"/>
                <w:b/>
                <w:sz w:val="24"/>
                <w:szCs w:val="26"/>
              </w:rPr>
              <w:t xml:space="preserve">  </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8346944" w14:textId="7F296F23" w:rsidR="009D5E97" w:rsidRPr="00496011" w:rsidRDefault="00B02C9F" w:rsidP="00B9651D">
            <w:pPr>
              <w:rPr>
                <w:rFonts w:ascii="Calibri" w:hAnsi="Calibri" w:cs="Calibri"/>
                <w:b/>
                <w:szCs w:val="26"/>
              </w:rPr>
            </w:pPr>
            <w:r>
              <w:rPr>
                <w:rFonts w:ascii="Calibri" w:hAnsi="Calibri" w:cs="Calibri"/>
                <w:b/>
                <w:sz w:val="24"/>
                <w:szCs w:val="26"/>
              </w:rPr>
              <w:t>February 7</w:t>
            </w:r>
            <w:r w:rsidR="00496011" w:rsidRPr="00496011">
              <w:rPr>
                <w:rFonts w:ascii="Calibri" w:hAnsi="Calibri" w:cs="Calibri"/>
                <w:b/>
                <w:sz w:val="24"/>
                <w:szCs w:val="26"/>
              </w:rPr>
              <w:t xml:space="preserve">, </w:t>
            </w:r>
            <w:proofErr w:type="gramStart"/>
            <w:r w:rsidR="00496011" w:rsidRPr="00496011">
              <w:rPr>
                <w:rFonts w:ascii="Calibri" w:hAnsi="Calibri" w:cs="Calibri"/>
                <w:b/>
                <w:sz w:val="24"/>
                <w:szCs w:val="26"/>
              </w:rPr>
              <w:t>2023</w:t>
            </w:r>
            <w:proofErr w:type="gramEnd"/>
            <w:r w:rsidR="009D5E97" w:rsidRPr="00496011">
              <w:rPr>
                <w:rFonts w:ascii="Calibri" w:hAnsi="Calibri" w:cs="Calibri"/>
                <w:b/>
                <w:sz w:val="24"/>
                <w:szCs w:val="26"/>
              </w:rPr>
              <w:t xml:space="preserve"> by 2:00 p.m.</w:t>
            </w:r>
          </w:p>
        </w:tc>
      </w:tr>
      <w:tr w:rsidR="009D5E97" w14:paraId="072F4F17"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2C8D2D88" w:rsidR="009D5E97" w:rsidRPr="00496011" w:rsidRDefault="00B02C9F">
            <w:pPr>
              <w:rPr>
                <w:rFonts w:ascii="Calibri" w:hAnsi="Calibri" w:cs="Calibri"/>
                <w:b/>
                <w:szCs w:val="26"/>
              </w:rPr>
            </w:pPr>
            <w:r>
              <w:rPr>
                <w:rFonts w:ascii="Calibri" w:hAnsi="Calibri" w:cs="Calibri"/>
                <w:b/>
                <w:sz w:val="24"/>
                <w:szCs w:val="26"/>
              </w:rPr>
              <w:t>February 7</w:t>
            </w:r>
            <w:r w:rsidRPr="00496011">
              <w:rPr>
                <w:rFonts w:ascii="Calibri" w:hAnsi="Calibri" w:cs="Calibri"/>
                <w:b/>
                <w:sz w:val="24"/>
                <w:szCs w:val="26"/>
              </w:rPr>
              <w:t xml:space="preserve">, 2023 </w:t>
            </w:r>
            <w:r w:rsidR="009D5E97" w:rsidRPr="00496011">
              <w:rPr>
                <w:rFonts w:ascii="Calibri" w:hAnsi="Calibri" w:cs="Calibri"/>
                <w:b/>
                <w:sz w:val="24"/>
                <w:szCs w:val="26"/>
              </w:rPr>
              <w:t>–</w:t>
            </w:r>
            <w:r w:rsidR="00496011" w:rsidRPr="00496011">
              <w:rPr>
                <w:rFonts w:ascii="Calibri" w:hAnsi="Calibri" w:cs="Calibri"/>
                <w:b/>
                <w:sz w:val="24"/>
                <w:szCs w:val="26"/>
              </w:rPr>
              <w:t xml:space="preserve"> March </w:t>
            </w:r>
            <w:r>
              <w:rPr>
                <w:rFonts w:ascii="Calibri" w:hAnsi="Calibri" w:cs="Calibri"/>
                <w:b/>
                <w:sz w:val="24"/>
                <w:szCs w:val="26"/>
              </w:rPr>
              <w:t>17</w:t>
            </w:r>
            <w:r w:rsidR="00496011" w:rsidRPr="00496011">
              <w:rPr>
                <w:rFonts w:ascii="Calibri" w:hAnsi="Calibri" w:cs="Calibri"/>
                <w:b/>
                <w:sz w:val="24"/>
                <w:szCs w:val="26"/>
              </w:rPr>
              <w:t>, 2023</w:t>
            </w:r>
          </w:p>
        </w:tc>
      </w:tr>
      <w:tr w:rsidR="00B9651D" w14:paraId="46AA5B1F"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3EF2F618" w:rsidR="00B9651D" w:rsidRDefault="00B9651D" w:rsidP="00797642">
            <w:pPr>
              <w:rPr>
                <w:rFonts w:ascii="Calibri" w:hAnsi="Calibri" w:cs="Calibri"/>
                <w:b/>
                <w:szCs w:val="26"/>
              </w:rPr>
            </w:pPr>
            <w:r w:rsidRPr="00266DFB">
              <w:rPr>
                <w:rFonts w:ascii="Calibri" w:hAnsi="Calibri" w:cs="Calibri"/>
                <w:b/>
                <w:sz w:val="24"/>
                <w:szCs w:val="26"/>
              </w:rPr>
              <w:t>Vendor Interviews</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04DF6BE4" w:rsidR="00B9651D" w:rsidRPr="00496011" w:rsidRDefault="00B9651D" w:rsidP="00B9651D">
            <w:pPr>
              <w:rPr>
                <w:rFonts w:ascii="Calibri" w:hAnsi="Calibri" w:cs="Calibri"/>
                <w:b/>
                <w:szCs w:val="26"/>
              </w:rPr>
            </w:pPr>
            <w:r w:rsidRPr="00496011">
              <w:rPr>
                <w:rFonts w:ascii="Calibri" w:hAnsi="Calibri" w:cs="Calibri"/>
                <w:b/>
                <w:sz w:val="24"/>
                <w:szCs w:val="26"/>
              </w:rPr>
              <w:t xml:space="preserve">Week of </w:t>
            </w:r>
            <w:r w:rsidR="00496011" w:rsidRPr="00496011">
              <w:rPr>
                <w:rFonts w:ascii="Calibri" w:hAnsi="Calibri" w:cs="Calibri"/>
                <w:b/>
                <w:sz w:val="24"/>
                <w:szCs w:val="26"/>
              </w:rPr>
              <w:t>February 2</w:t>
            </w:r>
            <w:r w:rsidR="00B02C9F">
              <w:rPr>
                <w:rFonts w:ascii="Calibri" w:hAnsi="Calibri" w:cs="Calibri"/>
                <w:b/>
                <w:sz w:val="24"/>
                <w:szCs w:val="26"/>
              </w:rPr>
              <w:t>7</w:t>
            </w:r>
            <w:r w:rsidR="00496011" w:rsidRPr="00496011">
              <w:rPr>
                <w:rFonts w:ascii="Calibri" w:hAnsi="Calibri" w:cs="Calibri"/>
                <w:b/>
                <w:sz w:val="24"/>
                <w:szCs w:val="26"/>
              </w:rPr>
              <w:t xml:space="preserve">, </w:t>
            </w:r>
            <w:proofErr w:type="gramStart"/>
            <w:r w:rsidR="00496011" w:rsidRPr="00496011">
              <w:rPr>
                <w:rFonts w:ascii="Calibri" w:hAnsi="Calibri" w:cs="Calibri"/>
                <w:b/>
                <w:sz w:val="24"/>
                <w:szCs w:val="26"/>
              </w:rPr>
              <w:t>2023</w:t>
            </w:r>
            <w:proofErr w:type="gramEnd"/>
            <w:r w:rsidRPr="00496011">
              <w:rPr>
                <w:rFonts w:ascii="Calibri" w:hAnsi="Calibri" w:cs="Calibri"/>
                <w:b/>
                <w:sz w:val="24"/>
                <w:szCs w:val="26"/>
              </w:rPr>
              <w:t xml:space="preserve"> </w:t>
            </w:r>
          </w:p>
        </w:tc>
      </w:tr>
      <w:tr w:rsidR="009D5E97" w14:paraId="00924A52"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 w:val="24"/>
                <w:szCs w:val="26"/>
              </w:rPr>
              <w:t>Notice of Intent to Award Issued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125C8B79" w:rsidR="009D5E97" w:rsidRPr="00496011" w:rsidRDefault="00496011">
            <w:pPr>
              <w:rPr>
                <w:rFonts w:ascii="Calibri" w:hAnsi="Calibri" w:cs="Calibri"/>
                <w:b/>
                <w:szCs w:val="26"/>
              </w:rPr>
            </w:pPr>
            <w:r w:rsidRPr="00496011">
              <w:rPr>
                <w:rFonts w:ascii="Calibri" w:hAnsi="Calibri" w:cs="Calibri"/>
                <w:b/>
                <w:sz w:val="24"/>
                <w:szCs w:val="26"/>
              </w:rPr>
              <w:t>March 24, 2023</w:t>
            </w:r>
          </w:p>
        </w:tc>
      </w:tr>
      <w:tr w:rsidR="009D5E97" w14:paraId="58C4A0E1"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6C794201" w:rsidR="009D5E97" w:rsidRPr="00266DFB" w:rsidRDefault="009D5E97" w:rsidP="00C60EDB">
            <w:pPr>
              <w:rPr>
                <w:rFonts w:ascii="Calibri" w:hAnsi="Calibri" w:cs="Calibri"/>
                <w:b/>
                <w:sz w:val="24"/>
                <w:szCs w:val="26"/>
              </w:rPr>
            </w:pPr>
            <w:r w:rsidRPr="00635230">
              <w:rPr>
                <w:rFonts w:ascii="Calibri" w:hAnsi="Calibri" w:cs="Calibri"/>
                <w:b/>
                <w:sz w:val="24"/>
                <w:szCs w:val="26"/>
              </w:rPr>
              <w:t>Board</w:t>
            </w:r>
            <w:r w:rsidR="00C60EDB" w:rsidRPr="00635230">
              <w:rPr>
                <w:rFonts w:ascii="Calibri" w:hAnsi="Calibri" w:cs="Calibri"/>
                <w:b/>
                <w:sz w:val="24"/>
                <w:szCs w:val="26"/>
              </w:rPr>
              <w:t xml:space="preserve"> </w:t>
            </w:r>
            <w:r w:rsidRPr="00266DFB">
              <w:rPr>
                <w:rFonts w:ascii="Calibri" w:hAnsi="Calibri" w:cs="Calibri"/>
                <w:b/>
                <w:sz w:val="24"/>
                <w:szCs w:val="26"/>
              </w:rPr>
              <w:t>Consideration Award Date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7F490143" w:rsidR="009D5E97" w:rsidRPr="00496011" w:rsidRDefault="00496011">
            <w:pPr>
              <w:rPr>
                <w:rFonts w:ascii="Calibri" w:hAnsi="Calibri" w:cs="Calibri"/>
                <w:b/>
                <w:szCs w:val="26"/>
              </w:rPr>
            </w:pPr>
            <w:r w:rsidRPr="00496011">
              <w:rPr>
                <w:rFonts w:ascii="Calibri" w:hAnsi="Calibri" w:cs="Calibri"/>
                <w:b/>
                <w:sz w:val="24"/>
                <w:szCs w:val="26"/>
              </w:rPr>
              <w:t xml:space="preserve">May </w:t>
            </w:r>
            <w:r w:rsidR="00B02C9F">
              <w:rPr>
                <w:rFonts w:ascii="Calibri" w:hAnsi="Calibri" w:cs="Calibri"/>
                <w:b/>
                <w:sz w:val="24"/>
                <w:szCs w:val="26"/>
              </w:rPr>
              <w:t>9</w:t>
            </w:r>
            <w:r w:rsidRPr="00496011">
              <w:rPr>
                <w:rFonts w:ascii="Calibri" w:hAnsi="Calibri" w:cs="Calibri"/>
                <w:b/>
                <w:sz w:val="24"/>
                <w:szCs w:val="26"/>
              </w:rPr>
              <w:t>, 2023</w:t>
            </w:r>
          </w:p>
        </w:tc>
      </w:tr>
      <w:tr w:rsidR="009D5E97" w14:paraId="7FF7AA40"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 w:val="24"/>
                <w:szCs w:val="26"/>
              </w:rPr>
            </w:pPr>
            <w:r w:rsidRPr="00266DFB">
              <w:rPr>
                <w:rFonts w:ascii="Calibri" w:hAnsi="Calibri" w:cs="Calibri"/>
                <w:b/>
                <w:sz w:val="24"/>
                <w:szCs w:val="26"/>
              </w:rPr>
              <w:t>Contract Start Date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5A34697C" w:rsidR="009D5E97" w:rsidRPr="00496011" w:rsidRDefault="00C2410B">
            <w:pPr>
              <w:rPr>
                <w:rFonts w:ascii="Calibri" w:hAnsi="Calibri" w:cs="Calibri"/>
                <w:b/>
                <w:szCs w:val="26"/>
              </w:rPr>
            </w:pPr>
            <w:r w:rsidRPr="00496011">
              <w:rPr>
                <w:rFonts w:ascii="Calibri" w:hAnsi="Calibri" w:cs="Calibri"/>
                <w:b/>
                <w:sz w:val="24"/>
                <w:szCs w:val="26"/>
              </w:rPr>
              <w:t>July 1, 2023</w:t>
            </w:r>
          </w:p>
        </w:tc>
      </w:tr>
    </w:tbl>
    <w:p w14:paraId="5B4B648A" w14:textId="6E9BD53A" w:rsidR="00E627AC"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6B501531" w14:textId="77777777" w:rsidR="00C2410B" w:rsidRPr="004F56D6" w:rsidRDefault="00C2410B" w:rsidP="00E627AC">
      <w:pPr>
        <w:spacing w:before="80"/>
        <w:rPr>
          <w:rFonts w:ascii="Calibri" w:hAnsi="Calibri" w:cs="Calibri"/>
          <w:b/>
          <w:i/>
          <w:sz w:val="24"/>
          <w:szCs w:val="24"/>
        </w:rPr>
      </w:pP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10035"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5085"/>
        <w:gridCol w:w="4950"/>
      </w:tblGrid>
      <w:tr w:rsidR="00E627AC" w:rsidRPr="00873D60" w14:paraId="7D8962EA" w14:textId="77777777" w:rsidTr="00A47617">
        <w:tc>
          <w:tcPr>
            <w:tcW w:w="10035" w:type="dxa"/>
            <w:gridSpan w:val="2"/>
            <w:tcBorders>
              <w:bottom w:val="single" w:sz="12" w:space="0" w:color="auto"/>
            </w:tcBorders>
            <w:shd w:val="clear" w:color="auto" w:fill="FFF2CC" w:themeFill="accent4" w:themeFillTint="33"/>
            <w:tcMar>
              <w:top w:w="43" w:type="dxa"/>
              <w:left w:w="115" w:type="dxa"/>
              <w:bottom w:w="43" w:type="dxa"/>
              <w:right w:w="115" w:type="dxa"/>
            </w:tcMar>
          </w:tcPr>
          <w:p w14:paraId="674C84A4" w14:textId="1E825D98"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w:t>
            </w:r>
          </w:p>
        </w:tc>
      </w:tr>
      <w:tr w:rsidR="00E627AC" w:rsidRPr="00641BA3" w14:paraId="620FA475" w14:textId="77777777" w:rsidTr="00A47617">
        <w:trPr>
          <w:trHeight w:val="1439"/>
        </w:trPr>
        <w:tc>
          <w:tcPr>
            <w:tcW w:w="5085" w:type="dxa"/>
            <w:tcBorders>
              <w:top w:val="single" w:sz="12" w:space="0" w:color="auto"/>
              <w:bottom w:val="thickThinSmallGap" w:sz="24" w:space="0" w:color="auto"/>
              <w:right w:val="dotted" w:sz="4" w:space="0" w:color="auto"/>
            </w:tcBorders>
            <w:shd w:val="clear" w:color="auto" w:fill="FFF2CC" w:themeFill="accent4" w:themeFillTint="33"/>
            <w:tcMar>
              <w:top w:w="43" w:type="dxa"/>
              <w:left w:w="115" w:type="dxa"/>
              <w:bottom w:w="43" w:type="dxa"/>
              <w:right w:w="115" w:type="dxa"/>
            </w:tcMar>
            <w:vAlign w:val="center"/>
          </w:tcPr>
          <w:p w14:paraId="1AA494F6" w14:textId="705D896D" w:rsidR="004A01EE" w:rsidRPr="00496011" w:rsidRDefault="004A01EE" w:rsidP="007E2C61">
            <w:pPr>
              <w:jc w:val="center"/>
              <w:rPr>
                <w:rFonts w:ascii="Calibri" w:hAnsi="Calibri" w:cs="Calibri"/>
                <w:sz w:val="24"/>
                <w:szCs w:val="26"/>
              </w:rPr>
            </w:pPr>
            <w:r w:rsidRPr="00266DFB">
              <w:rPr>
                <w:rFonts w:ascii="Calibri" w:hAnsi="Calibri" w:cs="Calibri"/>
                <w:sz w:val="24"/>
                <w:szCs w:val="26"/>
              </w:rPr>
              <w:lastRenderedPageBreak/>
              <w:t>Wednesday</w:t>
            </w:r>
            <w:r w:rsidR="00B9651D" w:rsidRPr="00266DFB">
              <w:rPr>
                <w:rFonts w:ascii="Calibri" w:hAnsi="Calibri" w:cs="Calibri"/>
                <w:sz w:val="24"/>
                <w:szCs w:val="26"/>
              </w:rPr>
              <w:t>,</w:t>
            </w:r>
            <w:r w:rsidRPr="00266DFB">
              <w:rPr>
                <w:rFonts w:ascii="Calibri" w:hAnsi="Calibri" w:cs="Calibri"/>
                <w:color w:val="FF0000"/>
                <w:sz w:val="24"/>
                <w:szCs w:val="26"/>
              </w:rPr>
              <w:t xml:space="preserve"> </w:t>
            </w:r>
            <w:r w:rsidR="00B02C9F">
              <w:rPr>
                <w:rFonts w:ascii="Calibri" w:hAnsi="Calibri" w:cs="Calibri"/>
                <w:sz w:val="24"/>
                <w:szCs w:val="26"/>
              </w:rPr>
              <w:t>January 4, 2023</w:t>
            </w:r>
            <w:r w:rsidRPr="00496011">
              <w:rPr>
                <w:rFonts w:ascii="Calibri" w:hAnsi="Calibri" w:cs="Calibri"/>
                <w:sz w:val="24"/>
                <w:szCs w:val="26"/>
              </w:rPr>
              <w:t xml:space="preserve"> </w:t>
            </w:r>
          </w:p>
          <w:p w14:paraId="36F34ED9" w14:textId="77777777" w:rsidR="00E627AC" w:rsidRPr="00496011" w:rsidRDefault="00E627AC" w:rsidP="00B9651D">
            <w:pPr>
              <w:spacing w:after="240"/>
              <w:jc w:val="center"/>
              <w:rPr>
                <w:rFonts w:ascii="Calibri" w:hAnsi="Calibri" w:cs="Calibri"/>
                <w:sz w:val="24"/>
                <w:szCs w:val="26"/>
              </w:rPr>
            </w:pPr>
            <w:r w:rsidRPr="00496011">
              <w:rPr>
                <w:rFonts w:ascii="Calibri" w:hAnsi="Calibri" w:cs="Calibri"/>
                <w:sz w:val="24"/>
                <w:szCs w:val="26"/>
              </w:rPr>
              <w:t>10:30 a.m. – 11:30 a.m.</w:t>
            </w:r>
          </w:p>
          <w:p w14:paraId="51CB3875" w14:textId="77777777" w:rsidR="00511A3B" w:rsidRPr="00FE3E69" w:rsidRDefault="00511A3B" w:rsidP="004D4618">
            <w:pPr>
              <w:spacing w:after="120"/>
              <w:jc w:val="center"/>
              <w:rPr>
                <w:rFonts w:ascii="Calibri" w:hAnsi="Calibri" w:cs="Calibri"/>
                <w:b/>
                <w:i/>
                <w:sz w:val="24"/>
                <w:szCs w:val="26"/>
                <w:highlight w:val="red"/>
              </w:rPr>
            </w:pPr>
            <w:r w:rsidRPr="00FE3E69">
              <w:rPr>
                <w:rFonts w:ascii="Calibri" w:hAnsi="Calibri" w:cs="Calibri"/>
                <w:b/>
                <w:i/>
                <w:sz w:val="24"/>
                <w:szCs w:val="26"/>
              </w:rPr>
              <w:t>TO ATTEND ONLINE:</w:t>
            </w:r>
          </w:p>
          <w:p w14:paraId="7C41C4FB" w14:textId="77777777" w:rsidR="00B9651D" w:rsidRPr="00266DFB" w:rsidRDefault="008016DE" w:rsidP="00B9651D">
            <w:pPr>
              <w:jc w:val="center"/>
              <w:rPr>
                <w:rFonts w:ascii="Calibri" w:hAnsi="Calibri" w:cs="Calibri"/>
                <w:b/>
                <w:color w:val="0563C1"/>
                <w:sz w:val="24"/>
                <w:u w:val="single"/>
              </w:rPr>
            </w:pPr>
            <w:hyperlink r:id="rId24" w:history="1">
              <w:r w:rsidR="00B9651D" w:rsidRPr="00266DFB">
                <w:rPr>
                  <w:rStyle w:val="Hyperlink"/>
                  <w:rFonts w:ascii="Calibri" w:hAnsi="Calibri" w:cs="Calibri"/>
                  <w:b/>
                  <w:sz w:val="24"/>
                </w:rPr>
                <w:t>Vendor Outreach</w:t>
              </w:r>
            </w:hyperlink>
          </w:p>
          <w:p w14:paraId="022EC148" w14:textId="77777777" w:rsidR="00BB53B8" w:rsidRPr="00266DFB" w:rsidRDefault="00BB53B8" w:rsidP="00B9651D">
            <w:pPr>
              <w:jc w:val="center"/>
              <w:rPr>
                <w:rFonts w:ascii="Calibri" w:hAnsi="Calibri" w:cs="Calibri"/>
                <w:sz w:val="24"/>
              </w:rPr>
            </w:pPr>
            <w:r w:rsidRPr="00266DFB">
              <w:rPr>
                <w:rFonts w:ascii="Calibri" w:hAnsi="Calibri" w:cs="Calibri"/>
                <w:sz w:val="24"/>
              </w:rPr>
              <w:t>Call-in: +1 415-915-3950</w:t>
            </w:r>
          </w:p>
          <w:p w14:paraId="56B99071" w14:textId="77777777" w:rsidR="00511A3B" w:rsidRPr="00BB53B8" w:rsidRDefault="00BB53B8" w:rsidP="00B9651D">
            <w:pPr>
              <w:jc w:val="center"/>
              <w:rPr>
                <w:rFonts w:ascii="Calibri" w:hAnsi="Calibri" w:cs="Calibri"/>
                <w:color w:val="0563C1"/>
              </w:rPr>
            </w:pPr>
            <w:r w:rsidRPr="00266DFB">
              <w:rPr>
                <w:rFonts w:ascii="Calibri" w:hAnsi="Calibri" w:cs="Calibri"/>
                <w:sz w:val="24"/>
              </w:rPr>
              <w:t>Conference ID: 504 517 635#</w:t>
            </w:r>
          </w:p>
        </w:tc>
        <w:tc>
          <w:tcPr>
            <w:tcW w:w="4950" w:type="dxa"/>
            <w:tcBorders>
              <w:top w:val="single" w:sz="12" w:space="0" w:color="auto"/>
              <w:left w:val="dotted" w:sz="4" w:space="0" w:color="auto"/>
              <w:bottom w:val="thickThinSmallGap" w:sz="24" w:space="0" w:color="auto"/>
            </w:tcBorders>
            <w:shd w:val="clear" w:color="auto" w:fill="FFF2CC" w:themeFill="accent4" w:themeFillTint="33"/>
            <w:tcMar>
              <w:top w:w="43" w:type="dxa"/>
              <w:left w:w="115" w:type="dxa"/>
              <w:bottom w:w="43" w:type="dxa"/>
              <w:right w:w="115" w:type="dxa"/>
            </w:tcMar>
            <w:vAlign w:val="center"/>
          </w:tcPr>
          <w:p w14:paraId="27E71C1E" w14:textId="77777777" w:rsidR="00E627AC" w:rsidRPr="00641BA3" w:rsidRDefault="00E627AC" w:rsidP="007E2C61">
            <w:pPr>
              <w:pStyle w:val="Level1"/>
              <w:widowControl/>
              <w:numPr>
                <w:ilvl w:val="0"/>
                <w:numId w:val="0"/>
              </w:numPr>
              <w:jc w:val="center"/>
              <w:outlineLvl w:val="9"/>
              <w:rPr>
                <w:rFonts w:ascii="Calibri" w:hAnsi="Calibri" w:cs="Calibri"/>
                <w:b/>
                <w:i/>
                <w:snapToGrid/>
                <w:color w:val="0000FF"/>
                <w:szCs w:val="26"/>
              </w:rPr>
            </w:pPr>
            <w:r w:rsidRPr="00641BA3">
              <w:rPr>
                <w:rFonts w:ascii="Calibri" w:hAnsi="Calibri" w:cs="Calibri"/>
                <w:b/>
                <w:i/>
                <w:snapToGrid/>
                <w:color w:val="0000FF"/>
                <w:szCs w:val="26"/>
              </w:rPr>
              <w:t xml:space="preserve">COME MEET ALAMEDA COUNTY’S </w:t>
            </w:r>
          </w:p>
          <w:p w14:paraId="682E65F1" w14:textId="77777777" w:rsidR="00E627AC" w:rsidRPr="00641BA3" w:rsidRDefault="00E627AC" w:rsidP="007E2C61">
            <w:pPr>
              <w:pStyle w:val="Level1"/>
              <w:widowControl/>
              <w:numPr>
                <w:ilvl w:val="0"/>
                <w:numId w:val="0"/>
              </w:numPr>
              <w:jc w:val="center"/>
              <w:outlineLvl w:val="9"/>
              <w:rPr>
                <w:rFonts w:ascii="Calibri" w:hAnsi="Calibri" w:cs="Calibri"/>
                <w:b/>
                <w:i/>
                <w:snapToGrid/>
                <w:color w:val="0000FF"/>
                <w:szCs w:val="26"/>
              </w:rPr>
            </w:pPr>
            <w:r w:rsidRPr="00641BA3">
              <w:rPr>
                <w:rFonts w:ascii="Calibri" w:hAnsi="Calibri" w:cs="Calibri"/>
                <w:b/>
                <w:i/>
                <w:snapToGrid/>
                <w:color w:val="0000FF"/>
                <w:szCs w:val="26"/>
              </w:rPr>
              <w:t>PROCUREMENT TEAM!</w:t>
            </w:r>
          </w:p>
          <w:p w14:paraId="5709AD7C" w14:textId="77777777" w:rsidR="00E627AC" w:rsidRPr="00641BA3" w:rsidRDefault="00E627AC" w:rsidP="007E2C61">
            <w:pPr>
              <w:pStyle w:val="Level1"/>
              <w:widowControl/>
              <w:numPr>
                <w:ilvl w:val="0"/>
                <w:numId w:val="0"/>
              </w:numPr>
              <w:jc w:val="both"/>
              <w:outlineLvl w:val="9"/>
              <w:rPr>
                <w:rFonts w:ascii="Calibri" w:hAnsi="Calibri" w:cs="Calibri"/>
                <w:snapToGrid/>
                <w:sz w:val="10"/>
                <w:szCs w:val="12"/>
              </w:rPr>
            </w:pPr>
          </w:p>
          <w:p w14:paraId="29514D35" w14:textId="191BE003" w:rsidR="004A01EE" w:rsidRPr="00641BA3" w:rsidRDefault="00E627AC" w:rsidP="004A01EE">
            <w:pPr>
              <w:jc w:val="center"/>
              <w:rPr>
                <w:rFonts w:ascii="Calibri" w:hAnsi="Calibri" w:cs="Calibri"/>
                <w:sz w:val="24"/>
                <w:szCs w:val="26"/>
              </w:rPr>
            </w:pPr>
            <w:r w:rsidRPr="00641BA3">
              <w:rPr>
                <w:rFonts w:ascii="Calibri" w:hAnsi="Calibri" w:cs="Calibri"/>
                <w:sz w:val="24"/>
                <w:szCs w:val="26"/>
              </w:rPr>
              <w:t>Th</w:t>
            </w:r>
            <w:r w:rsidR="004A01EE" w:rsidRPr="00641BA3">
              <w:rPr>
                <w:rFonts w:ascii="Calibri" w:hAnsi="Calibri" w:cs="Calibri"/>
                <w:sz w:val="24"/>
                <w:szCs w:val="26"/>
              </w:rPr>
              <w:t xml:space="preserve">is </w:t>
            </w:r>
            <w:r w:rsidR="00A114C4" w:rsidRPr="00641BA3">
              <w:rPr>
                <w:rFonts w:ascii="Calibri" w:hAnsi="Calibri" w:cs="Calibri"/>
                <w:sz w:val="24"/>
                <w:szCs w:val="26"/>
              </w:rPr>
              <w:t>public even</w:t>
            </w:r>
            <w:r w:rsidR="00B70AD7" w:rsidRPr="00641BA3">
              <w:rPr>
                <w:rFonts w:ascii="Calibri" w:hAnsi="Calibri" w:cs="Calibri"/>
                <w:sz w:val="24"/>
                <w:szCs w:val="26"/>
              </w:rPr>
              <w:t>t</w:t>
            </w:r>
            <w:r w:rsidR="00241260" w:rsidRPr="00641BA3">
              <w:rPr>
                <w:rFonts w:ascii="Calibri" w:hAnsi="Calibri" w:cs="Calibri"/>
                <w:sz w:val="24"/>
                <w:szCs w:val="26"/>
              </w:rPr>
              <w:t xml:space="preserve"> </w:t>
            </w:r>
            <w:r w:rsidR="004A01EE" w:rsidRPr="00641BA3">
              <w:rPr>
                <w:rFonts w:ascii="Calibri" w:hAnsi="Calibri" w:cs="Calibri"/>
                <w:sz w:val="24"/>
                <w:szCs w:val="26"/>
              </w:rPr>
              <w:t>is</w:t>
            </w:r>
            <w:r w:rsidR="00241260" w:rsidRPr="00641BA3">
              <w:rPr>
                <w:rFonts w:ascii="Calibri" w:hAnsi="Calibri" w:cs="Calibri"/>
                <w:sz w:val="24"/>
                <w:szCs w:val="26"/>
              </w:rPr>
              <w:t xml:space="preserve"> not specific to </w:t>
            </w:r>
            <w:r w:rsidR="004A01EE" w:rsidRPr="00641BA3">
              <w:rPr>
                <w:rFonts w:ascii="Calibri" w:hAnsi="Calibri" w:cs="Calibri"/>
                <w:sz w:val="24"/>
                <w:szCs w:val="26"/>
              </w:rPr>
              <w:t>any</w:t>
            </w:r>
            <w:r w:rsidR="00241260" w:rsidRPr="00641BA3">
              <w:rPr>
                <w:rFonts w:ascii="Calibri" w:hAnsi="Calibri" w:cs="Calibri"/>
                <w:sz w:val="24"/>
                <w:szCs w:val="26"/>
              </w:rPr>
              <w:t xml:space="preserve"> </w:t>
            </w:r>
            <w:r w:rsidR="005B41FE" w:rsidRPr="00641BA3">
              <w:rPr>
                <w:rFonts w:ascii="Calibri" w:hAnsi="Calibri" w:cs="Calibri"/>
                <w:sz w:val="24"/>
                <w:szCs w:val="26"/>
              </w:rPr>
              <w:t>RF</w:t>
            </w:r>
            <w:r w:rsidR="004A01EE" w:rsidRPr="00641BA3">
              <w:rPr>
                <w:rFonts w:ascii="Calibri" w:hAnsi="Calibri" w:cs="Calibri"/>
                <w:sz w:val="24"/>
                <w:szCs w:val="26"/>
              </w:rPr>
              <w:t>P</w:t>
            </w:r>
            <w:r w:rsidR="00241260" w:rsidRPr="00641BA3">
              <w:rPr>
                <w:rFonts w:ascii="Calibri" w:hAnsi="Calibri" w:cs="Calibri"/>
                <w:sz w:val="24"/>
                <w:szCs w:val="26"/>
              </w:rPr>
              <w:t xml:space="preserve">, </w:t>
            </w:r>
            <w:r w:rsidRPr="00641BA3">
              <w:rPr>
                <w:rFonts w:ascii="Calibri" w:hAnsi="Calibri" w:cs="Calibri"/>
                <w:sz w:val="24"/>
                <w:szCs w:val="26"/>
              </w:rPr>
              <w:t>where vendors can speak with GSA professionals, get to know them, and learn more about contracting opportunities with the County.</w:t>
            </w:r>
            <w:r w:rsidR="004A01EE" w:rsidRPr="00641BA3">
              <w:rPr>
                <w:rFonts w:ascii="Calibri" w:hAnsi="Calibri" w:cs="Calibri"/>
                <w:sz w:val="24"/>
                <w:szCs w:val="26"/>
              </w:rPr>
              <w:t xml:space="preserve"> </w:t>
            </w:r>
          </w:p>
          <w:p w14:paraId="2F0BB7F5" w14:textId="77777777" w:rsidR="004A01EE" w:rsidRPr="00641BA3" w:rsidRDefault="004A01EE" w:rsidP="004A01EE">
            <w:pPr>
              <w:jc w:val="center"/>
              <w:rPr>
                <w:rFonts w:ascii="Calibri" w:hAnsi="Calibri" w:cs="Calibri"/>
                <w:sz w:val="24"/>
                <w:szCs w:val="26"/>
              </w:rPr>
            </w:pPr>
          </w:p>
          <w:p w14:paraId="6F9CF357" w14:textId="3FBC6B98" w:rsidR="004A01EE" w:rsidRPr="00641BA3" w:rsidRDefault="004A01EE" w:rsidP="004A01EE">
            <w:pPr>
              <w:jc w:val="center"/>
              <w:rPr>
                <w:rFonts w:ascii="Calibri" w:hAnsi="Calibri" w:cs="Calibri"/>
                <w:sz w:val="24"/>
                <w:szCs w:val="26"/>
              </w:rPr>
            </w:pPr>
            <w:r w:rsidRPr="00641BA3">
              <w:rPr>
                <w:rFonts w:ascii="Calibri" w:hAnsi="Calibri" w:cs="Calibri"/>
                <w:sz w:val="24"/>
                <w:szCs w:val="26"/>
              </w:rPr>
              <w:t xml:space="preserve">These are </w:t>
            </w:r>
            <w:r w:rsidR="00D935E6">
              <w:rPr>
                <w:rFonts w:ascii="Calibri" w:hAnsi="Calibri" w:cs="Calibri"/>
                <w:sz w:val="24"/>
                <w:szCs w:val="26"/>
              </w:rPr>
              <w:t xml:space="preserve">usually </w:t>
            </w:r>
            <w:r w:rsidRPr="00641BA3">
              <w:rPr>
                <w:rFonts w:ascii="Calibri" w:hAnsi="Calibri" w:cs="Calibri"/>
                <w:sz w:val="24"/>
                <w:szCs w:val="26"/>
              </w:rPr>
              <w:t>conducted on Wednesdays</w:t>
            </w:r>
            <w:r w:rsidR="00A114C4" w:rsidRPr="00641BA3">
              <w:rPr>
                <w:rFonts w:ascii="Calibri" w:hAnsi="Calibri" w:cs="Calibri"/>
                <w:sz w:val="24"/>
                <w:szCs w:val="26"/>
              </w:rPr>
              <w:t>. D</w:t>
            </w:r>
            <w:r w:rsidRPr="00641BA3">
              <w:rPr>
                <w:rFonts w:ascii="Calibri" w:hAnsi="Calibri" w:cs="Calibri"/>
                <w:sz w:val="24"/>
                <w:szCs w:val="26"/>
              </w:rPr>
              <w:t xml:space="preserve">ates and locations can be confirmed by checking </w:t>
            </w:r>
            <w:r w:rsidR="00B9651D" w:rsidRPr="00641BA3">
              <w:rPr>
                <w:rFonts w:ascii="Calibri" w:hAnsi="Calibri" w:cs="Calibri"/>
                <w:sz w:val="24"/>
                <w:szCs w:val="26"/>
              </w:rPr>
              <w:t>at</w:t>
            </w:r>
          </w:p>
          <w:p w14:paraId="7330396D" w14:textId="77777777" w:rsidR="00B70AD7" w:rsidRPr="00641BA3" w:rsidRDefault="008016DE" w:rsidP="00B9651D">
            <w:pPr>
              <w:jc w:val="center"/>
              <w:rPr>
                <w:rFonts w:ascii="Calibri" w:hAnsi="Calibri" w:cs="Calibri"/>
                <w:szCs w:val="26"/>
              </w:rPr>
            </w:pPr>
            <w:hyperlink r:id="rId25" w:history="1">
              <w:r w:rsidR="004A01EE" w:rsidRPr="00641BA3">
                <w:rPr>
                  <w:rStyle w:val="Hyperlink"/>
                  <w:rFonts w:ascii="Calibri" w:hAnsi="Calibri" w:cs="Calibri"/>
                  <w:b/>
                  <w:sz w:val="24"/>
                  <w:szCs w:val="26"/>
                </w:rPr>
                <w:t>Upcoming Events</w:t>
              </w:r>
            </w:hyperlink>
            <w:r w:rsidR="004A01EE" w:rsidRPr="00641BA3">
              <w:rPr>
                <w:rFonts w:ascii="Calibri" w:hAnsi="Calibri" w:cs="Calibri"/>
                <w:sz w:val="24"/>
                <w:szCs w:val="26"/>
              </w:rPr>
              <w:t xml:space="preserve"> </w:t>
            </w:r>
          </w:p>
          <w:p w14:paraId="1C180F4C" w14:textId="77777777" w:rsidR="00E627AC" w:rsidRPr="00FD22C3" w:rsidRDefault="00B9651D" w:rsidP="00B9651D">
            <w:pPr>
              <w:jc w:val="center"/>
              <w:rPr>
                <w:rFonts w:ascii="Calibri" w:hAnsi="Calibri" w:cs="Calibri"/>
                <w:sz w:val="20"/>
              </w:rPr>
            </w:pPr>
            <w:r w:rsidRPr="00FD22C3">
              <w:rPr>
                <w:rFonts w:ascii="Calibri" w:hAnsi="Calibri" w:cs="Calibri"/>
                <w:sz w:val="20"/>
              </w:rPr>
              <w:t>[</w:t>
            </w:r>
            <w:hyperlink r:id="rId26" w:history="1">
              <w:r w:rsidRPr="00FD22C3">
                <w:rPr>
                  <w:rStyle w:val="Hyperlink"/>
                  <w:rFonts w:ascii="Calibri" w:hAnsi="Calibri" w:cs="Calibri"/>
                  <w:sz w:val="20"/>
                </w:rPr>
                <w:t>https://gsa.acgov.org/do-business-with-us/upcoming-contracting-events/</w:t>
              </w:r>
            </w:hyperlink>
            <w:r w:rsidRPr="00FD22C3">
              <w:rPr>
                <w:rFonts w:ascii="Calibri" w:hAnsi="Calibri" w:cs="Calibri"/>
                <w:sz w:val="20"/>
              </w:rPr>
              <w:t>]</w:t>
            </w:r>
          </w:p>
        </w:tc>
      </w:tr>
    </w:tbl>
    <w:p w14:paraId="0D251225"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6235CFA9" w14:textId="6A8D3C9D" w:rsidR="008C0CB5" w:rsidRPr="00635230" w:rsidRDefault="00F9006C" w:rsidP="00DC6B97">
      <w:pPr>
        <w:pStyle w:val="RFP-QHeader2"/>
        <w:rPr>
          <w:rFonts w:ascii="Calibri" w:hAnsi="Calibri" w:cs="Calibri"/>
          <w:sz w:val="24"/>
        </w:rPr>
      </w:pPr>
      <w:r w:rsidRPr="00266DFB">
        <w:rPr>
          <w:rFonts w:ascii="Calibri" w:hAnsi="Calibri" w:cs="Calibri"/>
          <w:sz w:val="24"/>
        </w:rPr>
        <w:t>REQUES</w:t>
      </w:r>
      <w:r w:rsidRPr="00266DFB">
        <w:rPr>
          <w:rFonts w:ascii="Calibri" w:hAnsi="Calibri" w:cs="Calibri"/>
          <w:sz w:val="24"/>
          <w:szCs w:val="26"/>
        </w:rPr>
        <w:t>T FOR</w:t>
      </w:r>
      <w:r w:rsidR="00554195" w:rsidRPr="00266DFB">
        <w:rPr>
          <w:rFonts w:ascii="Calibri" w:hAnsi="Calibri" w:cs="Calibri"/>
          <w:sz w:val="24"/>
          <w:szCs w:val="26"/>
        </w:rPr>
        <w:t xml:space="preserve"> </w:t>
      </w:r>
      <w:r w:rsidR="006B4B31" w:rsidRPr="00266DFB">
        <w:rPr>
          <w:rFonts w:ascii="Calibri" w:hAnsi="Calibri" w:cs="Calibri"/>
          <w:sz w:val="24"/>
          <w:szCs w:val="26"/>
        </w:rPr>
        <w:t>PROPOSAL</w:t>
      </w:r>
      <w:r w:rsidR="008C0CB5" w:rsidRPr="00266DFB">
        <w:rPr>
          <w:rFonts w:ascii="Calibri" w:hAnsi="Calibri" w:cs="Calibri"/>
          <w:sz w:val="24"/>
          <w:szCs w:val="26"/>
        </w:rPr>
        <w:t xml:space="preserve"> </w:t>
      </w:r>
      <w:r w:rsidRPr="00266DFB">
        <w:rPr>
          <w:rFonts w:ascii="Calibri" w:hAnsi="Calibri" w:cs="Calibri"/>
          <w:sz w:val="24"/>
        </w:rPr>
        <w:t>N</w:t>
      </w:r>
      <w:r w:rsidRPr="00635230">
        <w:rPr>
          <w:rFonts w:ascii="Calibri" w:hAnsi="Calibri" w:cs="Calibri"/>
          <w:sz w:val="24"/>
        </w:rPr>
        <w:t xml:space="preserve">o. </w:t>
      </w:r>
      <w:r w:rsidR="008C0CB5" w:rsidRPr="00635230">
        <w:rPr>
          <w:rFonts w:ascii="Calibri" w:hAnsi="Calibri" w:cs="Calibri"/>
          <w:sz w:val="24"/>
        </w:rPr>
        <w:t>90</w:t>
      </w:r>
      <w:r w:rsidR="00C2410B" w:rsidRPr="00635230">
        <w:rPr>
          <w:rFonts w:ascii="Calibri" w:hAnsi="Calibri" w:cs="Calibri"/>
          <w:sz w:val="24"/>
        </w:rPr>
        <w:t>2215</w:t>
      </w:r>
    </w:p>
    <w:p w14:paraId="456C6567" w14:textId="14CB1177" w:rsidR="00F9006C" w:rsidRPr="00635230" w:rsidRDefault="00F9006C" w:rsidP="00DC6B97">
      <w:pPr>
        <w:pStyle w:val="RFP-QHeader2"/>
        <w:rPr>
          <w:rFonts w:ascii="Calibri" w:hAnsi="Calibri" w:cs="Calibri"/>
          <w:sz w:val="24"/>
        </w:rPr>
      </w:pPr>
      <w:r w:rsidRPr="00635230">
        <w:rPr>
          <w:rFonts w:ascii="Calibri" w:hAnsi="Calibri" w:cs="Calibri"/>
          <w:sz w:val="24"/>
        </w:rPr>
        <w:t>SPECIFICATIONS, TERMS &amp; CONDITIONS</w:t>
      </w:r>
    </w:p>
    <w:p w14:paraId="6A7B068B" w14:textId="2BBBA93E" w:rsidR="00F9006C" w:rsidRPr="00635230" w:rsidRDefault="00BE0EE1" w:rsidP="00A47617">
      <w:pPr>
        <w:pStyle w:val="RFP-QHeader2"/>
        <w:tabs>
          <w:tab w:val="center" w:pos="5400"/>
          <w:tab w:val="left" w:pos="6706"/>
        </w:tabs>
        <w:rPr>
          <w:rFonts w:ascii="Calibri" w:hAnsi="Calibri" w:cs="Calibri"/>
          <w:sz w:val="24"/>
          <w:szCs w:val="24"/>
        </w:rPr>
      </w:pPr>
      <w:r w:rsidRPr="00635230">
        <w:rPr>
          <w:rFonts w:ascii="Calibri" w:hAnsi="Calibri" w:cs="Calibri"/>
          <w:sz w:val="24"/>
          <w:szCs w:val="24"/>
        </w:rPr>
        <w:t>f</w:t>
      </w:r>
      <w:r w:rsidR="00F9006C" w:rsidRPr="00635230">
        <w:rPr>
          <w:rFonts w:ascii="Calibri" w:hAnsi="Calibri" w:cs="Calibri"/>
          <w:sz w:val="24"/>
          <w:szCs w:val="24"/>
        </w:rPr>
        <w:t>or</w:t>
      </w:r>
    </w:p>
    <w:p w14:paraId="0CB6F271" w14:textId="7CBCB1A6" w:rsidR="00F9006C" w:rsidRPr="00635230" w:rsidRDefault="00C2410B" w:rsidP="00DC6B97">
      <w:pPr>
        <w:pStyle w:val="RFP-QHeader2"/>
        <w:rPr>
          <w:rFonts w:ascii="Calibri" w:hAnsi="Calibri" w:cs="Calibri"/>
          <w:sz w:val="24"/>
          <w:szCs w:val="24"/>
        </w:rPr>
      </w:pPr>
      <w:r w:rsidRPr="00635230">
        <w:rPr>
          <w:rFonts w:ascii="Calibri" w:hAnsi="Calibri" w:cs="Calibri"/>
          <w:sz w:val="24"/>
          <w:szCs w:val="24"/>
        </w:rPr>
        <w:t>JUVENILE FACILITY FOOD SERVICES</w:t>
      </w:r>
    </w:p>
    <w:p w14:paraId="617F9AC3" w14:textId="77777777" w:rsidR="00F9006C" w:rsidRPr="00FD14DB" w:rsidRDefault="00F9006C">
      <w:pPr>
        <w:tabs>
          <w:tab w:val="left" w:pos="-720"/>
        </w:tabs>
        <w:jc w:val="center"/>
        <w:rPr>
          <w:rFonts w:ascii="Calibri" w:hAnsi="Calibri" w:cs="Calibri"/>
          <w:b/>
          <w:spacing w:val="-3"/>
          <w:sz w:val="24"/>
          <w:szCs w:val="24"/>
        </w:rPr>
      </w:pPr>
    </w:p>
    <w:p w14:paraId="77611024" w14:textId="77777777" w:rsidR="00F9006C" w:rsidRPr="00FD14DB" w:rsidRDefault="00F9006C">
      <w:pPr>
        <w:tabs>
          <w:tab w:val="center" w:pos="3960"/>
        </w:tabs>
        <w:jc w:val="center"/>
        <w:rPr>
          <w:rFonts w:ascii="Calibri" w:hAnsi="Calibri" w:cs="Calibri"/>
          <w:b/>
          <w:spacing w:val="-3"/>
          <w:sz w:val="24"/>
          <w:szCs w:val="24"/>
        </w:rPr>
      </w:pPr>
      <w:r w:rsidRPr="00FD14DB">
        <w:rPr>
          <w:rFonts w:ascii="Calibri" w:hAnsi="Calibri" w:cs="Calibri"/>
          <w:b/>
          <w:spacing w:val="-3"/>
          <w:sz w:val="24"/>
          <w:szCs w:val="24"/>
        </w:rPr>
        <w:t>TABLE OF CONTENTS</w:t>
      </w:r>
    </w:p>
    <w:p w14:paraId="61B52518" w14:textId="77777777" w:rsidR="00606FDA" w:rsidRPr="00FD14DB" w:rsidRDefault="00C268C5" w:rsidP="007A294B">
      <w:pPr>
        <w:tabs>
          <w:tab w:val="right" w:pos="10800"/>
        </w:tabs>
        <w:rPr>
          <w:rFonts w:ascii="Calibri" w:hAnsi="Calibri" w:cs="Calibri"/>
          <w:b/>
          <w:spacing w:val="-3"/>
          <w:sz w:val="24"/>
          <w:szCs w:val="24"/>
        </w:rPr>
      </w:pPr>
      <w:r w:rsidRPr="00FD14DB">
        <w:rPr>
          <w:rFonts w:ascii="Calibri" w:hAnsi="Calibri" w:cs="Calibri"/>
          <w:b/>
          <w:spacing w:val="-3"/>
          <w:sz w:val="24"/>
          <w:szCs w:val="24"/>
        </w:rPr>
        <w:tab/>
        <w:t>Page</w:t>
      </w:r>
    </w:p>
    <w:p w14:paraId="7D5CF8D6" w14:textId="77777777" w:rsidR="007A294B" w:rsidRPr="00FD14DB" w:rsidRDefault="007A294B" w:rsidP="007A294B">
      <w:pPr>
        <w:tabs>
          <w:tab w:val="right" w:pos="10800"/>
        </w:tabs>
        <w:rPr>
          <w:rFonts w:ascii="Calibri" w:hAnsi="Calibri" w:cs="Calibri"/>
          <w:b/>
          <w:spacing w:val="-3"/>
          <w:sz w:val="24"/>
          <w:szCs w:val="24"/>
        </w:rPr>
      </w:pPr>
    </w:p>
    <w:p w14:paraId="4523037E" w14:textId="2B8204AE" w:rsidR="00217F6D" w:rsidRDefault="002C2B73">
      <w:pPr>
        <w:pStyle w:val="TOC1"/>
        <w:rPr>
          <w:rFonts w:asciiTheme="minorHAnsi" w:eastAsiaTheme="minorEastAsia" w:hAnsiTheme="minorHAnsi" w:cstheme="minorBidi"/>
          <w:b w:val="0"/>
          <w:caps w:val="0"/>
          <w:sz w:val="22"/>
          <w:szCs w:val="22"/>
        </w:rPr>
      </w:pPr>
      <w:r w:rsidRPr="00496011">
        <w:rPr>
          <w:rFonts w:cs="Calibri"/>
          <w:spacing w:val="-3"/>
          <w:sz w:val="24"/>
          <w:szCs w:val="24"/>
        </w:rPr>
        <w:fldChar w:fldCharType="begin"/>
      </w:r>
      <w:r w:rsidRPr="00496011">
        <w:rPr>
          <w:rFonts w:cs="Calibri"/>
          <w:spacing w:val="-3"/>
          <w:sz w:val="24"/>
          <w:szCs w:val="24"/>
        </w:rPr>
        <w:instrText xml:space="preserve"> TOC \o "1-2" \h \z \u </w:instrText>
      </w:r>
      <w:r w:rsidRPr="00496011">
        <w:rPr>
          <w:rFonts w:cs="Calibri"/>
          <w:spacing w:val="-3"/>
          <w:sz w:val="24"/>
          <w:szCs w:val="24"/>
        </w:rPr>
        <w:fldChar w:fldCharType="separate"/>
      </w:r>
      <w:r w:rsidR="00217F6D" w:rsidRPr="00593674">
        <w:t>CALENDAR OF EVENTS</w:t>
      </w:r>
      <w:r w:rsidR="00217F6D" w:rsidRPr="00593674">
        <w:rPr>
          <w:webHidden/>
        </w:rPr>
        <w:tab/>
        <w:t>2</w:t>
      </w:r>
    </w:p>
    <w:p w14:paraId="6B49D156" w14:textId="5A603D03" w:rsidR="00217F6D" w:rsidRDefault="00217F6D">
      <w:pPr>
        <w:pStyle w:val="TOC1"/>
        <w:rPr>
          <w:rFonts w:asciiTheme="minorHAnsi" w:eastAsiaTheme="minorEastAsia" w:hAnsiTheme="minorHAnsi" w:cstheme="minorBidi"/>
          <w:b w:val="0"/>
          <w:caps w:val="0"/>
          <w:sz w:val="22"/>
          <w:szCs w:val="22"/>
        </w:rPr>
      </w:pPr>
      <w:r w:rsidRPr="00593674">
        <w:t>I.</w:t>
      </w:r>
      <w:r w:rsidRPr="00593674">
        <w:rPr>
          <w:rFonts w:asciiTheme="minorHAnsi" w:eastAsiaTheme="minorEastAsia" w:hAnsiTheme="minorHAnsi" w:cstheme="minorBidi"/>
          <w:b w:val="0"/>
          <w:caps w:val="0"/>
          <w:sz w:val="22"/>
          <w:szCs w:val="22"/>
        </w:rPr>
        <w:tab/>
      </w:r>
      <w:r w:rsidRPr="00593674">
        <w:t>STATEMENT OF WORK</w:t>
      </w:r>
      <w:r w:rsidRPr="00593674">
        <w:rPr>
          <w:webHidden/>
        </w:rPr>
        <w:tab/>
        <w:t>5</w:t>
      </w:r>
    </w:p>
    <w:p w14:paraId="09F0C4E9" w14:textId="2299FD08" w:rsidR="00217F6D" w:rsidRDefault="00217F6D">
      <w:pPr>
        <w:pStyle w:val="TOC2"/>
        <w:rPr>
          <w:rFonts w:asciiTheme="minorHAnsi" w:eastAsiaTheme="minorEastAsia" w:hAnsiTheme="minorHAnsi" w:cstheme="minorBidi"/>
          <w:sz w:val="22"/>
          <w:szCs w:val="22"/>
        </w:rPr>
      </w:pPr>
      <w:r w:rsidRPr="00593674">
        <w:t>A.</w:t>
      </w:r>
      <w:r w:rsidRPr="00593674">
        <w:rPr>
          <w:rFonts w:asciiTheme="minorHAnsi" w:eastAsiaTheme="minorEastAsia" w:hAnsiTheme="minorHAnsi" w:cstheme="minorBidi"/>
          <w:sz w:val="22"/>
          <w:szCs w:val="22"/>
        </w:rPr>
        <w:tab/>
      </w:r>
      <w:r w:rsidRPr="00593674">
        <w:t>INTENT</w:t>
      </w:r>
      <w:r w:rsidRPr="00593674">
        <w:rPr>
          <w:webHidden/>
        </w:rPr>
        <w:tab/>
        <w:t>5</w:t>
      </w:r>
    </w:p>
    <w:p w14:paraId="74BECB13" w14:textId="34B2CC24" w:rsidR="00217F6D" w:rsidRDefault="00217F6D">
      <w:pPr>
        <w:pStyle w:val="TOC2"/>
        <w:rPr>
          <w:rFonts w:asciiTheme="minorHAnsi" w:eastAsiaTheme="minorEastAsia" w:hAnsiTheme="minorHAnsi" w:cstheme="minorBidi"/>
          <w:sz w:val="22"/>
          <w:szCs w:val="22"/>
        </w:rPr>
      </w:pPr>
      <w:r w:rsidRPr="00593674">
        <w:t>B.</w:t>
      </w:r>
      <w:r w:rsidRPr="00593674">
        <w:rPr>
          <w:rFonts w:asciiTheme="minorHAnsi" w:eastAsiaTheme="minorEastAsia" w:hAnsiTheme="minorHAnsi" w:cstheme="minorBidi"/>
          <w:sz w:val="22"/>
          <w:szCs w:val="22"/>
        </w:rPr>
        <w:tab/>
      </w:r>
      <w:r w:rsidRPr="00593674">
        <w:t>SCOPE / BACKGROUND</w:t>
      </w:r>
      <w:r w:rsidRPr="00593674">
        <w:rPr>
          <w:webHidden/>
        </w:rPr>
        <w:tab/>
        <w:t>5</w:t>
      </w:r>
    </w:p>
    <w:p w14:paraId="56818D17" w14:textId="749B0038" w:rsidR="00217F6D" w:rsidRDefault="00217F6D">
      <w:pPr>
        <w:pStyle w:val="TOC2"/>
        <w:rPr>
          <w:rFonts w:asciiTheme="minorHAnsi" w:eastAsiaTheme="minorEastAsia" w:hAnsiTheme="minorHAnsi" w:cstheme="minorBidi"/>
          <w:sz w:val="22"/>
          <w:szCs w:val="22"/>
        </w:rPr>
      </w:pPr>
      <w:r w:rsidRPr="00593674">
        <w:t>C.</w:t>
      </w:r>
      <w:r w:rsidRPr="00593674">
        <w:rPr>
          <w:rFonts w:asciiTheme="minorHAnsi" w:eastAsiaTheme="minorEastAsia" w:hAnsiTheme="minorHAnsi" w:cstheme="minorBidi"/>
          <w:sz w:val="22"/>
          <w:szCs w:val="22"/>
        </w:rPr>
        <w:tab/>
      </w:r>
      <w:r w:rsidRPr="00593674">
        <w:t>BIDDER QUALIFICATIONS</w:t>
      </w:r>
      <w:r w:rsidRPr="00593674">
        <w:rPr>
          <w:webHidden/>
        </w:rPr>
        <w:tab/>
        <w:t>5</w:t>
      </w:r>
    </w:p>
    <w:p w14:paraId="430E887E" w14:textId="47BBE4C1" w:rsidR="00217F6D" w:rsidRDefault="00217F6D">
      <w:pPr>
        <w:pStyle w:val="TOC2"/>
        <w:rPr>
          <w:rFonts w:asciiTheme="minorHAnsi" w:eastAsiaTheme="minorEastAsia" w:hAnsiTheme="minorHAnsi" w:cstheme="minorBidi"/>
          <w:sz w:val="22"/>
          <w:szCs w:val="22"/>
        </w:rPr>
      </w:pPr>
      <w:r w:rsidRPr="00593674">
        <w:t>D.</w:t>
      </w:r>
      <w:r w:rsidRPr="00593674">
        <w:rPr>
          <w:rFonts w:asciiTheme="minorHAnsi" w:eastAsiaTheme="minorEastAsia" w:hAnsiTheme="minorHAnsi" w:cstheme="minorBidi"/>
          <w:sz w:val="22"/>
          <w:szCs w:val="22"/>
        </w:rPr>
        <w:tab/>
      </w:r>
      <w:r w:rsidRPr="00593674">
        <w:t>SPECIFIC REQUIREMENTS</w:t>
      </w:r>
      <w:r w:rsidRPr="00593674">
        <w:rPr>
          <w:webHidden/>
        </w:rPr>
        <w:tab/>
        <w:t>6</w:t>
      </w:r>
    </w:p>
    <w:p w14:paraId="1F971B26" w14:textId="7504F3C3" w:rsidR="00217F6D" w:rsidRDefault="00217F6D">
      <w:pPr>
        <w:pStyle w:val="TOC2"/>
        <w:rPr>
          <w:rFonts w:asciiTheme="minorHAnsi" w:eastAsiaTheme="minorEastAsia" w:hAnsiTheme="minorHAnsi" w:cstheme="minorBidi"/>
          <w:sz w:val="22"/>
          <w:szCs w:val="22"/>
        </w:rPr>
      </w:pPr>
      <w:r w:rsidRPr="00593674">
        <w:t>E.</w:t>
      </w:r>
      <w:r w:rsidRPr="00593674">
        <w:rPr>
          <w:rFonts w:asciiTheme="minorHAnsi" w:eastAsiaTheme="minorEastAsia" w:hAnsiTheme="minorHAnsi" w:cstheme="minorBidi"/>
          <w:sz w:val="22"/>
          <w:szCs w:val="22"/>
        </w:rPr>
        <w:tab/>
      </w:r>
      <w:r w:rsidRPr="00593674">
        <w:t>DELIVERABLES / REPORTS</w:t>
      </w:r>
      <w:r w:rsidRPr="00593674">
        <w:rPr>
          <w:webHidden/>
        </w:rPr>
        <w:tab/>
        <w:t>19</w:t>
      </w:r>
    </w:p>
    <w:p w14:paraId="02F93E53" w14:textId="32FD2846" w:rsidR="00217F6D" w:rsidRDefault="00217F6D">
      <w:pPr>
        <w:pStyle w:val="TOC2"/>
        <w:rPr>
          <w:rFonts w:asciiTheme="minorHAnsi" w:eastAsiaTheme="minorEastAsia" w:hAnsiTheme="minorHAnsi" w:cstheme="minorBidi"/>
          <w:sz w:val="22"/>
          <w:szCs w:val="22"/>
        </w:rPr>
      </w:pPr>
      <w:r w:rsidRPr="00593674">
        <w:t>F.</w:t>
      </w:r>
      <w:r w:rsidRPr="00593674">
        <w:rPr>
          <w:rFonts w:asciiTheme="minorHAnsi" w:eastAsiaTheme="minorEastAsia" w:hAnsiTheme="minorHAnsi" w:cstheme="minorBidi"/>
          <w:sz w:val="22"/>
          <w:szCs w:val="22"/>
        </w:rPr>
        <w:tab/>
      </w:r>
      <w:r w:rsidRPr="00593674">
        <w:rPr>
          <w:rFonts w:cstheme="minorHAnsi"/>
        </w:rPr>
        <w:t>PERFORMANCE</w:t>
      </w:r>
      <w:r w:rsidRPr="00593674">
        <w:rPr>
          <w:rFonts w:cstheme="minorHAnsi"/>
          <w:spacing w:val="-13"/>
        </w:rPr>
        <w:t xml:space="preserve"> </w:t>
      </w:r>
      <w:r w:rsidRPr="00593674">
        <w:rPr>
          <w:rFonts w:cstheme="minorHAnsi"/>
          <w:spacing w:val="-2"/>
        </w:rPr>
        <w:t>MEASURES</w:t>
      </w:r>
      <w:r w:rsidRPr="00593674">
        <w:rPr>
          <w:webHidden/>
        </w:rPr>
        <w:tab/>
        <w:t>21</w:t>
      </w:r>
    </w:p>
    <w:p w14:paraId="2ED8AE80" w14:textId="76BE84AB" w:rsidR="00217F6D" w:rsidRDefault="00217F6D">
      <w:pPr>
        <w:pStyle w:val="TOC2"/>
        <w:rPr>
          <w:rFonts w:asciiTheme="minorHAnsi" w:eastAsiaTheme="minorEastAsia" w:hAnsiTheme="minorHAnsi" w:cstheme="minorBidi"/>
          <w:sz w:val="22"/>
          <w:szCs w:val="22"/>
        </w:rPr>
      </w:pPr>
      <w:r w:rsidRPr="00593674">
        <w:t>G.</w:t>
      </w:r>
      <w:r w:rsidRPr="00593674">
        <w:rPr>
          <w:rFonts w:asciiTheme="minorHAnsi" w:eastAsiaTheme="minorEastAsia" w:hAnsiTheme="minorHAnsi" w:cstheme="minorBidi"/>
          <w:sz w:val="22"/>
          <w:szCs w:val="22"/>
        </w:rPr>
        <w:tab/>
      </w:r>
      <w:r w:rsidRPr="00593674">
        <w:t>BIDDERS CONFERENCE/VENDOR OUTREACH</w:t>
      </w:r>
      <w:r w:rsidRPr="00593674">
        <w:rPr>
          <w:webHidden/>
        </w:rPr>
        <w:tab/>
        <w:t>22</w:t>
      </w:r>
    </w:p>
    <w:p w14:paraId="092BEAE5" w14:textId="79FE829A" w:rsidR="00217F6D" w:rsidRDefault="00217F6D">
      <w:pPr>
        <w:pStyle w:val="TOC1"/>
        <w:rPr>
          <w:rFonts w:asciiTheme="minorHAnsi" w:eastAsiaTheme="minorEastAsia" w:hAnsiTheme="minorHAnsi" w:cstheme="minorBidi"/>
          <w:b w:val="0"/>
          <w:caps w:val="0"/>
          <w:sz w:val="22"/>
          <w:szCs w:val="22"/>
        </w:rPr>
      </w:pPr>
      <w:r w:rsidRPr="00593674">
        <w:t>II.</w:t>
      </w:r>
      <w:r w:rsidRPr="00593674">
        <w:rPr>
          <w:rFonts w:asciiTheme="minorHAnsi" w:eastAsiaTheme="minorEastAsia" w:hAnsiTheme="minorHAnsi" w:cstheme="minorBidi"/>
          <w:b w:val="0"/>
          <w:caps w:val="0"/>
          <w:sz w:val="22"/>
          <w:szCs w:val="22"/>
        </w:rPr>
        <w:tab/>
      </w:r>
      <w:r w:rsidRPr="00593674">
        <w:t>COUNTY PROCEDURES, TERMS, AND CONDITIONS</w:t>
      </w:r>
      <w:r w:rsidRPr="00593674">
        <w:rPr>
          <w:webHidden/>
        </w:rPr>
        <w:tab/>
        <w:t>24</w:t>
      </w:r>
    </w:p>
    <w:p w14:paraId="74DF12F4" w14:textId="784BF0E7" w:rsidR="00217F6D" w:rsidRDefault="00217F6D">
      <w:pPr>
        <w:pStyle w:val="TOC2"/>
        <w:rPr>
          <w:rFonts w:asciiTheme="minorHAnsi" w:eastAsiaTheme="minorEastAsia" w:hAnsiTheme="minorHAnsi" w:cstheme="minorBidi"/>
          <w:sz w:val="22"/>
          <w:szCs w:val="22"/>
        </w:rPr>
      </w:pPr>
      <w:r w:rsidRPr="00593674">
        <w:t>H.</w:t>
      </w:r>
      <w:r w:rsidRPr="00593674">
        <w:rPr>
          <w:rFonts w:asciiTheme="minorHAnsi" w:eastAsiaTheme="minorEastAsia" w:hAnsiTheme="minorHAnsi" w:cstheme="minorBidi"/>
          <w:sz w:val="22"/>
          <w:szCs w:val="22"/>
        </w:rPr>
        <w:tab/>
      </w:r>
      <w:r w:rsidRPr="00593674">
        <w:t>EVALUATION CRITERIA / SELECTION COMMITTEE</w:t>
      </w:r>
      <w:r w:rsidRPr="00593674">
        <w:rPr>
          <w:webHidden/>
        </w:rPr>
        <w:tab/>
        <w:t>2</w:t>
      </w:r>
      <w:r w:rsidR="00D57F75">
        <w:rPr>
          <w:webHidden/>
        </w:rPr>
        <w:t>3</w:t>
      </w:r>
    </w:p>
    <w:p w14:paraId="2CE70A96" w14:textId="74B244A7" w:rsidR="00217F6D" w:rsidRDefault="00217F6D">
      <w:pPr>
        <w:pStyle w:val="TOC2"/>
        <w:rPr>
          <w:rFonts w:asciiTheme="minorHAnsi" w:eastAsiaTheme="minorEastAsia" w:hAnsiTheme="minorHAnsi" w:cstheme="minorBidi"/>
          <w:sz w:val="22"/>
          <w:szCs w:val="22"/>
        </w:rPr>
      </w:pPr>
      <w:r w:rsidRPr="00593674">
        <w:t>I.</w:t>
      </w:r>
      <w:r w:rsidRPr="00593674">
        <w:rPr>
          <w:rFonts w:asciiTheme="minorHAnsi" w:eastAsiaTheme="minorEastAsia" w:hAnsiTheme="minorHAnsi" w:cstheme="minorBidi"/>
          <w:sz w:val="22"/>
          <w:szCs w:val="22"/>
        </w:rPr>
        <w:tab/>
      </w:r>
      <w:r w:rsidRPr="00593674">
        <w:t>CONTRACT EVALUATION AND ASSESSMENT</w:t>
      </w:r>
      <w:r w:rsidRPr="00593674">
        <w:rPr>
          <w:webHidden/>
        </w:rPr>
        <w:tab/>
        <w:t>30</w:t>
      </w:r>
    </w:p>
    <w:p w14:paraId="368DDE5B" w14:textId="393B84D9" w:rsidR="00217F6D" w:rsidRDefault="00217F6D">
      <w:pPr>
        <w:pStyle w:val="TOC2"/>
        <w:rPr>
          <w:rFonts w:asciiTheme="minorHAnsi" w:eastAsiaTheme="minorEastAsia" w:hAnsiTheme="minorHAnsi" w:cstheme="minorBidi"/>
          <w:sz w:val="22"/>
          <w:szCs w:val="22"/>
        </w:rPr>
      </w:pPr>
      <w:r w:rsidRPr="00593674">
        <w:t>J.</w:t>
      </w:r>
      <w:r w:rsidRPr="00593674">
        <w:rPr>
          <w:rFonts w:asciiTheme="minorHAnsi" w:eastAsiaTheme="minorEastAsia" w:hAnsiTheme="minorHAnsi" w:cstheme="minorBidi"/>
          <w:sz w:val="22"/>
          <w:szCs w:val="22"/>
        </w:rPr>
        <w:tab/>
      </w:r>
      <w:r w:rsidRPr="00593674">
        <w:t>NOTICE OF INTENT TO AWARD</w:t>
      </w:r>
      <w:r w:rsidRPr="00593674">
        <w:rPr>
          <w:webHidden/>
        </w:rPr>
        <w:tab/>
        <w:t>3</w:t>
      </w:r>
      <w:r w:rsidR="00443411">
        <w:rPr>
          <w:webHidden/>
        </w:rPr>
        <w:t>0</w:t>
      </w:r>
    </w:p>
    <w:p w14:paraId="7B9815EF" w14:textId="13456B61" w:rsidR="00217F6D" w:rsidRDefault="00217F6D">
      <w:pPr>
        <w:pStyle w:val="TOC2"/>
        <w:rPr>
          <w:rFonts w:asciiTheme="minorHAnsi" w:eastAsiaTheme="minorEastAsia" w:hAnsiTheme="minorHAnsi" w:cstheme="minorBidi"/>
          <w:sz w:val="22"/>
          <w:szCs w:val="22"/>
        </w:rPr>
      </w:pPr>
      <w:r w:rsidRPr="00593674">
        <w:t>K.</w:t>
      </w:r>
      <w:r w:rsidRPr="00593674">
        <w:rPr>
          <w:rFonts w:asciiTheme="minorHAnsi" w:eastAsiaTheme="minorEastAsia" w:hAnsiTheme="minorHAnsi" w:cstheme="minorBidi"/>
          <w:sz w:val="22"/>
          <w:szCs w:val="22"/>
        </w:rPr>
        <w:tab/>
      </w:r>
      <w:r w:rsidRPr="00593674">
        <w:rPr>
          <w:caps/>
        </w:rPr>
        <w:t>Bid Protest / Appeals Process</w:t>
      </w:r>
      <w:r w:rsidRPr="00593674">
        <w:rPr>
          <w:webHidden/>
        </w:rPr>
        <w:tab/>
        <w:t>31</w:t>
      </w:r>
    </w:p>
    <w:p w14:paraId="148E599A" w14:textId="1B8C5686" w:rsidR="00217F6D" w:rsidRDefault="00217F6D">
      <w:pPr>
        <w:pStyle w:val="TOC2"/>
        <w:rPr>
          <w:rFonts w:asciiTheme="minorHAnsi" w:eastAsiaTheme="minorEastAsia" w:hAnsiTheme="minorHAnsi" w:cstheme="minorBidi"/>
          <w:sz w:val="22"/>
          <w:szCs w:val="22"/>
        </w:rPr>
      </w:pPr>
      <w:r w:rsidRPr="00593674">
        <w:t>L.</w:t>
      </w:r>
      <w:r w:rsidRPr="00593674">
        <w:rPr>
          <w:rFonts w:asciiTheme="minorHAnsi" w:eastAsiaTheme="minorEastAsia" w:hAnsiTheme="minorHAnsi" w:cstheme="minorBidi"/>
          <w:sz w:val="22"/>
          <w:szCs w:val="22"/>
        </w:rPr>
        <w:tab/>
      </w:r>
      <w:r w:rsidRPr="00593674">
        <w:t>TERM / TERMINATION / RENEWAL</w:t>
      </w:r>
      <w:r w:rsidRPr="00593674">
        <w:rPr>
          <w:webHidden/>
        </w:rPr>
        <w:tab/>
        <w:t>33</w:t>
      </w:r>
    </w:p>
    <w:p w14:paraId="34103273" w14:textId="149A0E60" w:rsidR="00217F6D" w:rsidRDefault="00217F6D">
      <w:pPr>
        <w:pStyle w:val="TOC2"/>
        <w:rPr>
          <w:rFonts w:asciiTheme="minorHAnsi" w:eastAsiaTheme="minorEastAsia" w:hAnsiTheme="minorHAnsi" w:cstheme="minorBidi"/>
          <w:sz w:val="22"/>
          <w:szCs w:val="22"/>
        </w:rPr>
      </w:pPr>
      <w:r w:rsidRPr="00593674">
        <w:t>M.</w:t>
      </w:r>
      <w:r w:rsidRPr="00593674">
        <w:rPr>
          <w:rFonts w:asciiTheme="minorHAnsi" w:eastAsiaTheme="minorEastAsia" w:hAnsiTheme="minorHAnsi" w:cstheme="minorBidi"/>
          <w:sz w:val="22"/>
          <w:szCs w:val="22"/>
        </w:rPr>
        <w:tab/>
      </w:r>
      <w:r w:rsidRPr="00593674">
        <w:t>BRAND NAMES AND APPROVED EQUIVALENTS</w:t>
      </w:r>
      <w:r w:rsidRPr="00593674">
        <w:rPr>
          <w:webHidden/>
        </w:rPr>
        <w:tab/>
        <w:t>34</w:t>
      </w:r>
    </w:p>
    <w:p w14:paraId="6C6C46E2" w14:textId="17524248" w:rsidR="00217F6D" w:rsidRDefault="00217F6D">
      <w:pPr>
        <w:pStyle w:val="TOC2"/>
        <w:rPr>
          <w:rFonts w:asciiTheme="minorHAnsi" w:eastAsiaTheme="minorEastAsia" w:hAnsiTheme="minorHAnsi" w:cstheme="minorBidi"/>
          <w:sz w:val="22"/>
          <w:szCs w:val="22"/>
        </w:rPr>
      </w:pPr>
      <w:r w:rsidRPr="00593674">
        <w:t>N.</w:t>
      </w:r>
      <w:r w:rsidRPr="00593674">
        <w:rPr>
          <w:rFonts w:asciiTheme="minorHAnsi" w:eastAsiaTheme="minorEastAsia" w:hAnsiTheme="minorHAnsi" w:cstheme="minorBidi"/>
          <w:sz w:val="22"/>
          <w:szCs w:val="22"/>
        </w:rPr>
        <w:tab/>
      </w:r>
      <w:r w:rsidRPr="00593674">
        <w:t>QUANTITIES</w:t>
      </w:r>
      <w:r w:rsidRPr="00593674">
        <w:rPr>
          <w:webHidden/>
        </w:rPr>
        <w:tab/>
        <w:t>34</w:t>
      </w:r>
    </w:p>
    <w:p w14:paraId="10E83587" w14:textId="364C4CC6" w:rsidR="00217F6D" w:rsidRDefault="00217F6D">
      <w:pPr>
        <w:pStyle w:val="TOC2"/>
        <w:rPr>
          <w:rFonts w:asciiTheme="minorHAnsi" w:eastAsiaTheme="minorEastAsia" w:hAnsiTheme="minorHAnsi" w:cstheme="minorBidi"/>
          <w:sz w:val="22"/>
          <w:szCs w:val="22"/>
        </w:rPr>
      </w:pPr>
      <w:r w:rsidRPr="00593674">
        <w:t>O.</w:t>
      </w:r>
      <w:r w:rsidRPr="00593674">
        <w:rPr>
          <w:rFonts w:asciiTheme="minorHAnsi" w:eastAsiaTheme="minorEastAsia" w:hAnsiTheme="minorHAnsi" w:cstheme="minorBidi"/>
          <w:sz w:val="22"/>
          <w:szCs w:val="22"/>
        </w:rPr>
        <w:tab/>
      </w:r>
      <w:r w:rsidRPr="00593674">
        <w:t>PRICING</w:t>
      </w:r>
      <w:r w:rsidRPr="00593674">
        <w:rPr>
          <w:webHidden/>
        </w:rPr>
        <w:tab/>
        <w:t>3</w:t>
      </w:r>
      <w:r w:rsidR="00443411">
        <w:rPr>
          <w:webHidden/>
        </w:rPr>
        <w:t>4</w:t>
      </w:r>
    </w:p>
    <w:p w14:paraId="375A4566" w14:textId="4085E201" w:rsidR="00217F6D" w:rsidRDefault="00217F6D">
      <w:pPr>
        <w:pStyle w:val="TOC2"/>
        <w:rPr>
          <w:rFonts w:asciiTheme="minorHAnsi" w:eastAsiaTheme="minorEastAsia" w:hAnsiTheme="minorHAnsi" w:cstheme="minorBidi"/>
          <w:sz w:val="22"/>
          <w:szCs w:val="22"/>
        </w:rPr>
      </w:pPr>
      <w:r w:rsidRPr="00593674">
        <w:t>P.</w:t>
      </w:r>
      <w:r w:rsidRPr="00593674">
        <w:rPr>
          <w:rFonts w:asciiTheme="minorHAnsi" w:eastAsiaTheme="minorEastAsia" w:hAnsiTheme="minorHAnsi" w:cstheme="minorBidi"/>
          <w:sz w:val="22"/>
          <w:szCs w:val="22"/>
        </w:rPr>
        <w:tab/>
      </w:r>
      <w:r w:rsidRPr="00593674">
        <w:t>AWARD</w:t>
      </w:r>
      <w:r w:rsidRPr="00593674">
        <w:rPr>
          <w:webHidden/>
        </w:rPr>
        <w:tab/>
        <w:t>3</w:t>
      </w:r>
      <w:r w:rsidR="0055699E">
        <w:rPr>
          <w:webHidden/>
        </w:rPr>
        <w:t>5</w:t>
      </w:r>
    </w:p>
    <w:p w14:paraId="1D252D3A" w14:textId="694C4C40" w:rsidR="00217F6D" w:rsidRDefault="00217F6D">
      <w:pPr>
        <w:pStyle w:val="TOC2"/>
        <w:rPr>
          <w:rFonts w:asciiTheme="minorHAnsi" w:eastAsiaTheme="minorEastAsia" w:hAnsiTheme="minorHAnsi" w:cstheme="minorBidi"/>
          <w:sz w:val="22"/>
          <w:szCs w:val="22"/>
        </w:rPr>
      </w:pPr>
      <w:r w:rsidRPr="00593674">
        <w:t>Q.</w:t>
      </w:r>
      <w:r w:rsidRPr="00593674">
        <w:rPr>
          <w:rFonts w:asciiTheme="minorHAnsi" w:eastAsiaTheme="minorEastAsia" w:hAnsiTheme="minorHAnsi" w:cstheme="minorBidi"/>
          <w:sz w:val="22"/>
          <w:szCs w:val="22"/>
        </w:rPr>
        <w:tab/>
      </w:r>
      <w:r w:rsidRPr="00593674">
        <w:t>METHOD OF ORDERING</w:t>
      </w:r>
      <w:r w:rsidRPr="00593674">
        <w:rPr>
          <w:webHidden/>
        </w:rPr>
        <w:tab/>
        <w:t>38</w:t>
      </w:r>
    </w:p>
    <w:p w14:paraId="3644D560" w14:textId="7E0B701F" w:rsidR="00217F6D" w:rsidRDefault="00217F6D">
      <w:pPr>
        <w:pStyle w:val="TOC2"/>
        <w:rPr>
          <w:rFonts w:asciiTheme="minorHAnsi" w:eastAsiaTheme="minorEastAsia" w:hAnsiTheme="minorHAnsi" w:cstheme="minorBidi"/>
          <w:sz w:val="22"/>
          <w:szCs w:val="22"/>
        </w:rPr>
      </w:pPr>
      <w:r w:rsidRPr="00593674">
        <w:t>R.</w:t>
      </w:r>
      <w:r w:rsidRPr="00593674">
        <w:rPr>
          <w:rFonts w:asciiTheme="minorHAnsi" w:eastAsiaTheme="minorEastAsia" w:hAnsiTheme="minorHAnsi" w:cstheme="minorBidi"/>
          <w:sz w:val="22"/>
          <w:szCs w:val="22"/>
        </w:rPr>
        <w:tab/>
      </w:r>
      <w:r w:rsidRPr="00593674">
        <w:t>INVOICING</w:t>
      </w:r>
      <w:r w:rsidRPr="00593674">
        <w:rPr>
          <w:webHidden/>
        </w:rPr>
        <w:tab/>
        <w:t>38</w:t>
      </w:r>
    </w:p>
    <w:p w14:paraId="09BA8C69" w14:textId="7EC50925" w:rsidR="00217F6D" w:rsidRDefault="00217F6D">
      <w:pPr>
        <w:pStyle w:val="TOC2"/>
        <w:rPr>
          <w:rFonts w:asciiTheme="minorHAnsi" w:eastAsiaTheme="minorEastAsia" w:hAnsiTheme="minorHAnsi" w:cstheme="minorBidi"/>
          <w:sz w:val="22"/>
          <w:szCs w:val="22"/>
        </w:rPr>
      </w:pPr>
      <w:r w:rsidRPr="00593674">
        <w:t>S.</w:t>
      </w:r>
      <w:r w:rsidRPr="00593674">
        <w:rPr>
          <w:rFonts w:asciiTheme="minorHAnsi" w:eastAsiaTheme="minorEastAsia" w:hAnsiTheme="minorHAnsi" w:cstheme="minorBidi"/>
          <w:sz w:val="22"/>
          <w:szCs w:val="22"/>
        </w:rPr>
        <w:tab/>
      </w:r>
      <w:r w:rsidRPr="00593674">
        <w:t>ACCOUNT MANAGER / SUPPORT STAFF</w:t>
      </w:r>
      <w:r w:rsidRPr="00593674">
        <w:rPr>
          <w:webHidden/>
        </w:rPr>
        <w:tab/>
        <w:t>39</w:t>
      </w:r>
    </w:p>
    <w:p w14:paraId="54A94507" w14:textId="53843360" w:rsidR="00217F6D" w:rsidRDefault="00217F6D">
      <w:pPr>
        <w:pStyle w:val="TOC1"/>
        <w:rPr>
          <w:rFonts w:asciiTheme="minorHAnsi" w:eastAsiaTheme="minorEastAsia" w:hAnsiTheme="minorHAnsi" w:cstheme="minorBidi"/>
          <w:b w:val="0"/>
          <w:caps w:val="0"/>
          <w:sz w:val="22"/>
          <w:szCs w:val="22"/>
        </w:rPr>
      </w:pPr>
      <w:r w:rsidRPr="00593674">
        <w:t>III.</w:t>
      </w:r>
      <w:r w:rsidRPr="00593674">
        <w:rPr>
          <w:rFonts w:asciiTheme="minorHAnsi" w:eastAsiaTheme="minorEastAsia" w:hAnsiTheme="minorHAnsi" w:cstheme="minorBidi"/>
          <w:b w:val="0"/>
          <w:caps w:val="0"/>
          <w:sz w:val="22"/>
          <w:szCs w:val="22"/>
        </w:rPr>
        <w:tab/>
      </w:r>
      <w:r w:rsidRPr="00593674">
        <w:t>INSTRUCTIONS TO BIDDERS</w:t>
      </w:r>
      <w:r w:rsidRPr="00593674">
        <w:rPr>
          <w:webHidden/>
        </w:rPr>
        <w:tab/>
      </w:r>
      <w:r w:rsidR="0055699E">
        <w:rPr>
          <w:webHidden/>
        </w:rPr>
        <w:t>39</w:t>
      </w:r>
    </w:p>
    <w:p w14:paraId="7CC9EFD0" w14:textId="28FC91CC" w:rsidR="00217F6D" w:rsidRDefault="00217F6D">
      <w:pPr>
        <w:pStyle w:val="TOC2"/>
        <w:rPr>
          <w:rFonts w:asciiTheme="minorHAnsi" w:eastAsiaTheme="minorEastAsia" w:hAnsiTheme="minorHAnsi" w:cstheme="minorBidi"/>
          <w:sz w:val="22"/>
          <w:szCs w:val="22"/>
        </w:rPr>
      </w:pPr>
      <w:r w:rsidRPr="00593674">
        <w:t>T.</w:t>
      </w:r>
      <w:r w:rsidRPr="00593674">
        <w:rPr>
          <w:rFonts w:asciiTheme="minorHAnsi" w:eastAsiaTheme="minorEastAsia" w:hAnsiTheme="minorHAnsi" w:cstheme="minorBidi"/>
          <w:sz w:val="22"/>
          <w:szCs w:val="22"/>
        </w:rPr>
        <w:tab/>
      </w:r>
      <w:r w:rsidRPr="00593674">
        <w:t>COUNTY CONTACTS</w:t>
      </w:r>
      <w:r w:rsidRPr="00593674">
        <w:rPr>
          <w:webHidden/>
        </w:rPr>
        <w:tab/>
      </w:r>
      <w:r w:rsidR="0055699E">
        <w:rPr>
          <w:webHidden/>
        </w:rPr>
        <w:t>39</w:t>
      </w:r>
    </w:p>
    <w:p w14:paraId="6A01E955" w14:textId="36D95673" w:rsidR="00217F6D" w:rsidRDefault="00217F6D">
      <w:pPr>
        <w:pStyle w:val="TOC2"/>
        <w:rPr>
          <w:rFonts w:asciiTheme="minorHAnsi" w:eastAsiaTheme="minorEastAsia" w:hAnsiTheme="minorHAnsi" w:cstheme="minorBidi"/>
          <w:sz w:val="22"/>
          <w:szCs w:val="22"/>
        </w:rPr>
      </w:pPr>
      <w:r w:rsidRPr="00593674">
        <w:t>U.</w:t>
      </w:r>
      <w:r w:rsidRPr="00593674">
        <w:rPr>
          <w:rFonts w:asciiTheme="minorHAnsi" w:eastAsiaTheme="minorEastAsia" w:hAnsiTheme="minorHAnsi" w:cstheme="minorBidi"/>
          <w:sz w:val="22"/>
          <w:szCs w:val="22"/>
        </w:rPr>
        <w:tab/>
      </w:r>
      <w:r w:rsidRPr="00593674">
        <w:t>SUBMITTAL OF PROPOSALS</w:t>
      </w:r>
      <w:r w:rsidRPr="00593674">
        <w:rPr>
          <w:webHidden/>
        </w:rPr>
        <w:tab/>
        <w:t>40</w:t>
      </w:r>
    </w:p>
    <w:p w14:paraId="37ECD09F" w14:textId="61D12553" w:rsidR="00C268C5" w:rsidRPr="00496011" w:rsidRDefault="002C2B73" w:rsidP="00D14568">
      <w:pPr>
        <w:tabs>
          <w:tab w:val="left" w:pos="720"/>
          <w:tab w:val="left" w:pos="1440"/>
          <w:tab w:val="right" w:pos="10530"/>
          <w:tab w:val="right" w:leader="dot" w:pos="10800"/>
        </w:tabs>
        <w:rPr>
          <w:rFonts w:ascii="Calibri" w:hAnsi="Calibri" w:cs="Calibri"/>
          <w:sz w:val="24"/>
          <w:szCs w:val="24"/>
        </w:rPr>
      </w:pPr>
      <w:r w:rsidRPr="00496011">
        <w:rPr>
          <w:rFonts w:ascii="Calibri" w:hAnsi="Calibri" w:cs="Calibri"/>
          <w:b/>
          <w:spacing w:val="-3"/>
          <w:sz w:val="24"/>
          <w:szCs w:val="24"/>
        </w:rPr>
        <w:fldChar w:fldCharType="end"/>
      </w:r>
      <w:r w:rsidR="00F9006C" w:rsidRPr="00496011">
        <w:rPr>
          <w:rFonts w:ascii="Calibri" w:hAnsi="Calibri" w:cs="Calibri"/>
          <w:color w:val="FF0000"/>
          <w:spacing w:val="-3"/>
          <w:sz w:val="24"/>
          <w:szCs w:val="24"/>
        </w:rPr>
        <w:tab/>
      </w:r>
    </w:p>
    <w:p w14:paraId="55E3A2CA" w14:textId="415023F7" w:rsidR="00AA7995" w:rsidRPr="00496011" w:rsidRDefault="00F9006C" w:rsidP="003B10BF">
      <w:pPr>
        <w:pStyle w:val="RFP-QHeader1"/>
        <w:spacing w:after="240"/>
        <w:jc w:val="left"/>
        <w:rPr>
          <w:rFonts w:ascii="Calibri" w:hAnsi="Calibri" w:cs="Calibri"/>
          <w:b w:val="0"/>
          <w:sz w:val="24"/>
          <w:szCs w:val="24"/>
        </w:rPr>
      </w:pPr>
      <w:bookmarkStart w:id="5" w:name="_Hlk120013544"/>
      <w:r w:rsidRPr="00496011">
        <w:rPr>
          <w:rFonts w:ascii="Calibri" w:hAnsi="Calibri" w:cs="Calibri"/>
          <w:sz w:val="24"/>
          <w:szCs w:val="24"/>
        </w:rPr>
        <w:t>ATTACHMENTS</w:t>
      </w:r>
    </w:p>
    <w:bookmarkStart w:id="6" w:name="_Hlk122017393"/>
    <w:p w14:paraId="18E915D9" w14:textId="6147BCDF" w:rsidR="00A12E1C" w:rsidRPr="00E16F3E" w:rsidRDefault="005D4DD5" w:rsidP="0003715E">
      <w:pPr>
        <w:tabs>
          <w:tab w:val="left" w:pos="-720"/>
        </w:tabs>
        <w:ind w:left="720"/>
        <w:rPr>
          <w:rFonts w:ascii="Calibri" w:hAnsi="Calibri"/>
          <w:caps/>
          <w:sz w:val="24"/>
          <w:szCs w:val="24"/>
        </w:rPr>
      </w:pPr>
      <w:r w:rsidRPr="00496011">
        <w:rPr>
          <w:rFonts w:ascii="Calibri" w:hAnsi="Calibri" w:cs="Calibri"/>
          <w:color w:val="000000"/>
          <w:sz w:val="24"/>
          <w:szCs w:val="24"/>
        </w:rPr>
        <w:fldChar w:fldCharType="begin"/>
      </w:r>
      <w:r w:rsidRPr="00496011">
        <w:rPr>
          <w:rFonts w:ascii="Calibri" w:hAnsi="Calibri" w:cs="Calibri"/>
          <w:color w:val="000000"/>
          <w:sz w:val="24"/>
          <w:szCs w:val="24"/>
        </w:rPr>
        <w:instrText xml:space="preserve"> REF _Ref342049922 \h  \* MERGEFORMAT </w:instrText>
      </w:r>
      <w:r w:rsidRPr="00496011">
        <w:rPr>
          <w:rFonts w:ascii="Calibri" w:hAnsi="Calibri" w:cs="Calibri"/>
          <w:color w:val="000000"/>
          <w:sz w:val="24"/>
          <w:szCs w:val="24"/>
        </w:rPr>
      </w:r>
      <w:r w:rsidRPr="00496011">
        <w:rPr>
          <w:rFonts w:ascii="Calibri" w:hAnsi="Calibri" w:cs="Calibri"/>
          <w:color w:val="000000"/>
          <w:sz w:val="24"/>
          <w:szCs w:val="24"/>
        </w:rPr>
        <w:fldChar w:fldCharType="separate"/>
      </w:r>
      <w:r w:rsidR="00174918" w:rsidRPr="00174918">
        <w:rPr>
          <w:rFonts w:ascii="Calibri" w:hAnsi="Calibri"/>
          <w:caps/>
          <w:sz w:val="24"/>
          <w:szCs w:val="24"/>
        </w:rPr>
        <w:t>EXHIBIT A</w:t>
      </w:r>
      <w:r w:rsidR="00E16F3E">
        <w:rPr>
          <w:rFonts w:ascii="Calibri" w:hAnsi="Calibri"/>
          <w:caps/>
          <w:sz w:val="24"/>
          <w:szCs w:val="24"/>
        </w:rPr>
        <w:t xml:space="preserve"> </w:t>
      </w:r>
      <w:r w:rsidR="00174918" w:rsidRPr="00174918">
        <w:rPr>
          <w:rFonts w:ascii="Calibri" w:hAnsi="Calibri"/>
          <w:b/>
          <w:caps/>
          <w:sz w:val="24"/>
          <w:szCs w:val="24"/>
        </w:rPr>
        <w:t>BID</w:t>
      </w:r>
      <w:r w:rsidR="00174918" w:rsidRPr="00174918">
        <w:rPr>
          <w:rFonts w:ascii="Calibri" w:hAnsi="Calibri"/>
          <w:b/>
          <w:sz w:val="24"/>
          <w:szCs w:val="24"/>
        </w:rPr>
        <w:t xml:space="preserve"> RESPONSE PACKET</w:t>
      </w:r>
      <w:r w:rsidRPr="00496011">
        <w:rPr>
          <w:rFonts w:ascii="Calibri" w:hAnsi="Calibri" w:cs="Calibri"/>
          <w:color w:val="000000"/>
          <w:sz w:val="24"/>
          <w:szCs w:val="24"/>
        </w:rPr>
        <w:fldChar w:fldCharType="end"/>
      </w:r>
    </w:p>
    <w:p w14:paraId="75665D2D" w14:textId="4D7CAFE0" w:rsidR="00635230" w:rsidRPr="00496011" w:rsidRDefault="002C03A2" w:rsidP="0003715E">
      <w:pPr>
        <w:rPr>
          <w:rFonts w:ascii="Calibri" w:hAnsi="Calibri" w:cs="Calibri"/>
          <w:b/>
          <w:bCs/>
          <w:sz w:val="24"/>
          <w:szCs w:val="24"/>
        </w:rPr>
      </w:pPr>
      <w:r w:rsidRPr="00496011">
        <w:rPr>
          <w:rFonts w:ascii="Calibri" w:hAnsi="Calibri" w:cs="Calibri"/>
          <w:sz w:val="24"/>
          <w:szCs w:val="24"/>
        </w:rPr>
        <w:tab/>
      </w:r>
      <w:bookmarkStart w:id="7" w:name="_Hlk101554804"/>
      <w:r w:rsidRPr="00496011">
        <w:rPr>
          <w:rFonts w:ascii="Calibri" w:hAnsi="Calibri" w:cs="Calibri"/>
          <w:sz w:val="24"/>
          <w:szCs w:val="24"/>
        </w:rPr>
        <w:t xml:space="preserve">EXHIBIT B </w:t>
      </w:r>
      <w:bookmarkEnd w:id="7"/>
      <w:r w:rsidR="008D59CC" w:rsidRPr="00496011">
        <w:rPr>
          <w:rFonts w:asciiTheme="minorHAnsi" w:hAnsiTheme="minorHAnsi" w:cstheme="minorHAnsi"/>
          <w:b/>
          <w:bCs/>
          <w:sz w:val="24"/>
          <w:szCs w:val="24"/>
        </w:rPr>
        <w:t>JUVENILE JUSTICE CENTER</w:t>
      </w:r>
      <w:r w:rsidR="008D59CC" w:rsidRPr="00496011">
        <w:rPr>
          <w:rFonts w:asciiTheme="minorHAnsi" w:hAnsiTheme="minorHAnsi" w:cstheme="minorHAnsi"/>
          <w:sz w:val="24"/>
          <w:szCs w:val="24"/>
        </w:rPr>
        <w:t xml:space="preserve"> </w:t>
      </w:r>
      <w:r w:rsidR="008D59CC" w:rsidRPr="00496011">
        <w:rPr>
          <w:rFonts w:ascii="Calibri" w:hAnsi="Calibri" w:cs="Calibri"/>
          <w:b/>
          <w:bCs/>
          <w:sz w:val="24"/>
          <w:szCs w:val="24"/>
        </w:rPr>
        <w:t>FOOD SERVICES KITCHEN DIAGRAM</w:t>
      </w:r>
    </w:p>
    <w:p w14:paraId="4F2BAF79" w14:textId="5A3C56C7" w:rsidR="0005671D" w:rsidRPr="00496011" w:rsidRDefault="0005671D" w:rsidP="0003715E">
      <w:pPr>
        <w:rPr>
          <w:rFonts w:ascii="Calibri" w:hAnsi="Calibri" w:cs="Calibri"/>
          <w:b/>
          <w:bCs/>
          <w:sz w:val="24"/>
          <w:szCs w:val="24"/>
        </w:rPr>
      </w:pPr>
      <w:r w:rsidRPr="00496011">
        <w:rPr>
          <w:rFonts w:ascii="Calibri" w:hAnsi="Calibri" w:cs="Calibri"/>
          <w:sz w:val="24"/>
          <w:szCs w:val="24"/>
        </w:rPr>
        <w:tab/>
        <w:t xml:space="preserve">EXHIBIT C </w:t>
      </w:r>
      <w:r w:rsidR="008D59CC" w:rsidRPr="00496011">
        <w:rPr>
          <w:rFonts w:ascii="Calibri" w:hAnsi="Calibri" w:cs="Calibri"/>
          <w:b/>
          <w:bCs/>
          <w:sz w:val="24"/>
          <w:szCs w:val="24"/>
        </w:rPr>
        <w:t>SAMPLE QUARTERLY PERFORMANCE REPORT</w:t>
      </w:r>
    </w:p>
    <w:p w14:paraId="3C8F2FB1" w14:textId="36EA720E" w:rsidR="0005671D" w:rsidRDefault="0005671D" w:rsidP="00C94187">
      <w:pPr>
        <w:ind w:left="720"/>
        <w:rPr>
          <w:rFonts w:ascii="Calibri" w:hAnsi="Calibri" w:cs="Calibri"/>
          <w:b/>
          <w:bCs/>
          <w:sz w:val="24"/>
          <w:szCs w:val="24"/>
        </w:rPr>
      </w:pPr>
      <w:r w:rsidRPr="00496011">
        <w:rPr>
          <w:rFonts w:ascii="Calibri" w:hAnsi="Calibri" w:cs="Calibri"/>
          <w:sz w:val="24"/>
          <w:szCs w:val="24"/>
        </w:rPr>
        <w:t xml:space="preserve">EXHIBIT D </w:t>
      </w:r>
      <w:r w:rsidR="006B4A77">
        <w:rPr>
          <w:rFonts w:ascii="Calibri" w:hAnsi="Calibri" w:cs="Calibri"/>
          <w:b/>
          <w:bCs/>
          <w:sz w:val="24"/>
          <w:szCs w:val="24"/>
        </w:rPr>
        <w:t>EXTERNAL DOCUMENT LINK SUMMARY</w:t>
      </w:r>
    </w:p>
    <w:p w14:paraId="326F1431" w14:textId="0E92E731" w:rsidR="00952803" w:rsidRPr="00C2410B" w:rsidRDefault="00F9006C" w:rsidP="004A19D7">
      <w:pPr>
        <w:pStyle w:val="Heading1"/>
        <w:spacing w:after="240"/>
        <w:rPr>
          <w:sz w:val="24"/>
        </w:rPr>
      </w:pPr>
      <w:bookmarkStart w:id="8" w:name="_Toc339364436"/>
      <w:bookmarkStart w:id="9" w:name="_Toc339364697"/>
      <w:bookmarkStart w:id="10" w:name="_Hlk115717005"/>
      <w:bookmarkStart w:id="11" w:name="_Toc122444384"/>
      <w:bookmarkEnd w:id="5"/>
      <w:bookmarkEnd w:id="6"/>
      <w:r w:rsidRPr="00266DFB">
        <w:rPr>
          <w:sz w:val="24"/>
        </w:rPr>
        <w:lastRenderedPageBreak/>
        <w:t>STATEMENT OF WORK</w:t>
      </w:r>
      <w:bookmarkEnd w:id="8"/>
      <w:bookmarkEnd w:id="9"/>
      <w:bookmarkEnd w:id="10"/>
      <w:bookmarkEnd w:id="11"/>
    </w:p>
    <w:p w14:paraId="6A666F6B" w14:textId="77777777" w:rsidR="00F9006C" w:rsidRPr="00266DFB" w:rsidRDefault="00F9006C" w:rsidP="004A19D7">
      <w:pPr>
        <w:pStyle w:val="Heading2"/>
        <w:rPr>
          <w:sz w:val="24"/>
        </w:rPr>
      </w:pPr>
      <w:bookmarkStart w:id="12" w:name="_Toc339364437"/>
      <w:bookmarkStart w:id="13" w:name="_Toc339364698"/>
      <w:bookmarkStart w:id="14" w:name="_Toc122444385"/>
      <w:r w:rsidRPr="00266DFB">
        <w:rPr>
          <w:sz w:val="24"/>
        </w:rPr>
        <w:t>INTENT</w:t>
      </w:r>
      <w:bookmarkEnd w:id="12"/>
      <w:bookmarkEnd w:id="13"/>
      <w:bookmarkEnd w:id="14"/>
    </w:p>
    <w:p w14:paraId="477EC6D4" w14:textId="77777777" w:rsidR="00C2410B" w:rsidRPr="00A2089E" w:rsidRDefault="00C2410B" w:rsidP="00C2410B">
      <w:pPr>
        <w:pStyle w:val="BodyText"/>
        <w:spacing w:before="47" w:after="240"/>
        <w:ind w:left="1440" w:right="615"/>
        <w:rPr>
          <w:rFonts w:asciiTheme="minorHAnsi" w:hAnsiTheme="minorHAnsi" w:cstheme="minorHAnsi"/>
          <w:sz w:val="24"/>
          <w:szCs w:val="24"/>
        </w:rPr>
      </w:pPr>
      <w:bookmarkStart w:id="15" w:name="_Toc339364438"/>
      <w:bookmarkStart w:id="16" w:name="_Toc339364699"/>
      <w:r w:rsidRPr="00A2089E">
        <w:rPr>
          <w:rFonts w:asciiTheme="minorHAnsi" w:hAnsiTheme="minorHAnsi" w:cstheme="minorHAnsi"/>
          <w:sz w:val="24"/>
          <w:szCs w:val="24"/>
        </w:rPr>
        <w:t>It is the intent of these specifications, terms, and conditions to describe the juvenile facility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required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Alameda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County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Probation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Department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(ACPD).</w:t>
      </w:r>
    </w:p>
    <w:p w14:paraId="659E90F9" w14:textId="6D7F7436" w:rsidR="00C2410B" w:rsidRPr="00A2089E" w:rsidRDefault="00C2410B" w:rsidP="009444B0">
      <w:pPr>
        <w:pStyle w:val="BodyText"/>
        <w:spacing w:after="240"/>
        <w:ind w:left="1440" w:right="678"/>
        <w:rPr>
          <w:rFonts w:asciiTheme="minorHAnsi" w:hAnsiTheme="minorHAnsi" w:cstheme="minorHAnsi"/>
          <w:sz w:val="24"/>
          <w:szCs w:val="24"/>
        </w:rPr>
      </w:pP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County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intends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award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three-year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contract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(with two</w:t>
      </w:r>
      <w:r w:rsidR="002A3448">
        <w:rPr>
          <w:rFonts w:asciiTheme="minorHAnsi" w:hAnsiTheme="minorHAnsi" w:cstheme="minorHAnsi"/>
          <w:sz w:val="24"/>
          <w:szCs w:val="24"/>
        </w:rPr>
        <w:t xml:space="preserve"> </w:t>
      </w:r>
      <w:r w:rsidR="00243991">
        <w:rPr>
          <w:rFonts w:asciiTheme="minorHAnsi" w:hAnsiTheme="minorHAnsi" w:cstheme="minorHAnsi"/>
          <w:sz w:val="24"/>
          <w:szCs w:val="24"/>
        </w:rPr>
        <w:t>one-year</w:t>
      </w:r>
      <w:r w:rsidRPr="00A2089E">
        <w:rPr>
          <w:rFonts w:asciiTheme="minorHAnsi" w:hAnsiTheme="minorHAnsi" w:cstheme="minorHAnsi"/>
          <w:spacing w:val="-3"/>
          <w:sz w:val="24"/>
          <w:szCs w:val="24"/>
        </w:rPr>
        <w:t xml:space="preserve"> </w:t>
      </w:r>
      <w:r w:rsidR="005E08A3">
        <w:rPr>
          <w:rFonts w:asciiTheme="minorHAnsi" w:hAnsiTheme="minorHAnsi" w:cstheme="minorHAnsi"/>
          <w:sz w:val="24"/>
          <w:szCs w:val="24"/>
        </w:rPr>
        <w:t>options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renew) 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bidder(s)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selected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most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responsible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bidder(s)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whose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response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conforms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 the RFP and meets the County’s requirements.</w:t>
      </w:r>
    </w:p>
    <w:p w14:paraId="77AF41B3" w14:textId="23574D41" w:rsidR="00F9006C" w:rsidRPr="00266DFB" w:rsidRDefault="00F9006C" w:rsidP="004A19D7">
      <w:pPr>
        <w:pStyle w:val="Heading2"/>
        <w:rPr>
          <w:sz w:val="24"/>
        </w:rPr>
      </w:pPr>
      <w:bookmarkStart w:id="17" w:name="_Toc122444386"/>
      <w:r w:rsidRPr="00266DFB">
        <w:rPr>
          <w:sz w:val="24"/>
        </w:rPr>
        <w:t>SCOPE</w:t>
      </w:r>
      <w:bookmarkEnd w:id="15"/>
      <w:bookmarkEnd w:id="16"/>
      <w:r w:rsidR="00C2410B">
        <w:rPr>
          <w:sz w:val="24"/>
        </w:rPr>
        <w:t xml:space="preserve"> / BACKGROUND</w:t>
      </w:r>
      <w:bookmarkEnd w:id="17"/>
    </w:p>
    <w:p w14:paraId="0A188EF8" w14:textId="60BD20A9" w:rsidR="00C2410B" w:rsidRDefault="00C2410B" w:rsidP="00C2410B">
      <w:pPr>
        <w:pStyle w:val="BodyText"/>
        <w:spacing w:before="47" w:after="240"/>
        <w:ind w:left="1440" w:right="616"/>
        <w:rPr>
          <w:rFonts w:asciiTheme="minorHAnsi" w:hAnsiTheme="minorHAnsi" w:cstheme="minorHAnsi"/>
          <w:sz w:val="24"/>
          <w:szCs w:val="24"/>
        </w:rPr>
      </w:pPr>
      <w:bookmarkStart w:id="18" w:name="_Toc339364439"/>
      <w:bookmarkStart w:id="19" w:name="_Toc339364700"/>
      <w:r w:rsidRPr="00C2410B">
        <w:rPr>
          <w:rFonts w:asciiTheme="minorHAnsi" w:hAnsiTheme="minorHAnsi" w:cstheme="minorHAnsi"/>
          <w:sz w:val="24"/>
          <w:szCs w:val="24"/>
        </w:rPr>
        <w:t>The ACPD’s Juvenile Justice Center (</w:t>
      </w:r>
      <w:proofErr w:type="spellStart"/>
      <w:r w:rsidRPr="00C2410B">
        <w:rPr>
          <w:rFonts w:asciiTheme="minorHAnsi" w:hAnsiTheme="minorHAnsi" w:cstheme="minorHAnsi"/>
          <w:sz w:val="24"/>
          <w:szCs w:val="24"/>
        </w:rPr>
        <w:t>JJC</w:t>
      </w:r>
      <w:proofErr w:type="spellEnd"/>
      <w:r w:rsidRPr="00C2410B">
        <w:rPr>
          <w:rFonts w:asciiTheme="minorHAnsi" w:hAnsiTheme="minorHAnsi" w:cstheme="minorHAnsi"/>
          <w:sz w:val="24"/>
          <w:szCs w:val="24"/>
        </w:rPr>
        <w:t>) and Camp Sweeney facilities, located in</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San Leandro, currently have food services that utilize the cook-chill method, in which food is prepared and chilled at an off-site facility and then reheated prior to being served.</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 xml:space="preserve">All food is delivered to the </w:t>
      </w:r>
      <w:proofErr w:type="spellStart"/>
      <w:r w:rsidRPr="00C2410B">
        <w:rPr>
          <w:rFonts w:asciiTheme="minorHAnsi" w:hAnsiTheme="minorHAnsi" w:cstheme="minorHAnsi"/>
          <w:sz w:val="24"/>
          <w:szCs w:val="24"/>
        </w:rPr>
        <w:t>JJC</w:t>
      </w:r>
      <w:proofErr w:type="spellEnd"/>
      <w:r w:rsidRPr="00C2410B">
        <w:rPr>
          <w:rFonts w:asciiTheme="minorHAnsi" w:hAnsiTheme="minorHAnsi" w:cstheme="minorHAnsi"/>
          <w:sz w:val="24"/>
          <w:szCs w:val="24"/>
        </w:rPr>
        <w:t xml:space="preserve"> facility at 2500 Fairmont Drive, San Leandro (please see Exhibit C</w:t>
      </w:r>
      <w:r w:rsidR="00B5064B">
        <w:rPr>
          <w:rFonts w:asciiTheme="minorHAnsi" w:hAnsiTheme="minorHAnsi" w:cstheme="minorHAnsi"/>
          <w:sz w:val="24"/>
          <w:szCs w:val="24"/>
        </w:rPr>
        <w:t xml:space="preserve"> - </w:t>
      </w:r>
      <w:r w:rsidR="00B5064B" w:rsidRPr="00C2410B">
        <w:rPr>
          <w:rFonts w:asciiTheme="minorHAnsi" w:hAnsiTheme="minorHAnsi" w:cstheme="minorHAnsi"/>
          <w:sz w:val="24"/>
          <w:szCs w:val="24"/>
        </w:rPr>
        <w:t xml:space="preserve">Juvenile Justice Center </w:t>
      </w:r>
      <w:r w:rsidRPr="00C2410B">
        <w:rPr>
          <w:rFonts w:asciiTheme="minorHAnsi" w:hAnsiTheme="minorHAnsi" w:cstheme="minorHAnsi"/>
          <w:sz w:val="24"/>
          <w:szCs w:val="24"/>
        </w:rPr>
        <w:t xml:space="preserve">Food Services Kitchen Diagram). ACPD will handle all internal food transfers from the </w:t>
      </w:r>
      <w:proofErr w:type="spellStart"/>
      <w:r w:rsidRPr="00C2410B">
        <w:rPr>
          <w:rFonts w:asciiTheme="minorHAnsi" w:hAnsiTheme="minorHAnsi" w:cstheme="minorHAnsi"/>
          <w:sz w:val="24"/>
          <w:szCs w:val="24"/>
        </w:rPr>
        <w:t>JJC</w:t>
      </w:r>
      <w:proofErr w:type="spellEnd"/>
      <w:r w:rsidRPr="00C2410B">
        <w:rPr>
          <w:rFonts w:asciiTheme="minorHAnsi" w:hAnsiTheme="minorHAnsi" w:cstheme="minorHAnsi"/>
          <w:sz w:val="24"/>
          <w:szCs w:val="24"/>
        </w:rPr>
        <w:t xml:space="preserve"> to the inside of </w:t>
      </w:r>
      <w:r w:rsidR="005E08A3">
        <w:rPr>
          <w:rFonts w:asciiTheme="minorHAnsi" w:hAnsiTheme="minorHAnsi" w:cstheme="minorHAnsi"/>
          <w:sz w:val="24"/>
          <w:szCs w:val="24"/>
        </w:rPr>
        <w:t xml:space="preserve">the </w:t>
      </w:r>
      <w:r w:rsidRPr="00C2410B">
        <w:rPr>
          <w:rFonts w:asciiTheme="minorHAnsi" w:hAnsiTheme="minorHAnsi" w:cstheme="minorHAnsi"/>
          <w:sz w:val="24"/>
          <w:szCs w:val="24"/>
        </w:rPr>
        <w:t xml:space="preserve">juvenile hall and Camp Sweeney Facility. </w:t>
      </w:r>
      <w:r w:rsidR="00E84283" w:rsidRPr="00E84283">
        <w:rPr>
          <w:rFonts w:asciiTheme="minorHAnsi" w:hAnsiTheme="minorHAnsi" w:cstheme="minorHAnsi"/>
          <w:sz w:val="24"/>
          <w:szCs w:val="24"/>
        </w:rPr>
        <w:t xml:space="preserve">No food preparation facilities are available </w:t>
      </w:r>
      <w:r w:rsidR="0004643F">
        <w:rPr>
          <w:rFonts w:asciiTheme="minorHAnsi" w:hAnsiTheme="minorHAnsi" w:cstheme="minorHAnsi"/>
          <w:sz w:val="24"/>
          <w:szCs w:val="24"/>
        </w:rPr>
        <w:t xml:space="preserve">for vendors at </w:t>
      </w:r>
      <w:proofErr w:type="spellStart"/>
      <w:r w:rsidR="0004643F">
        <w:rPr>
          <w:rFonts w:asciiTheme="minorHAnsi" w:hAnsiTheme="minorHAnsi" w:cstheme="minorHAnsi"/>
          <w:sz w:val="24"/>
          <w:szCs w:val="24"/>
        </w:rPr>
        <w:t>JJC</w:t>
      </w:r>
      <w:proofErr w:type="spellEnd"/>
      <w:r w:rsidR="0004643F">
        <w:rPr>
          <w:rFonts w:asciiTheme="minorHAnsi" w:hAnsiTheme="minorHAnsi" w:cstheme="minorHAnsi"/>
          <w:sz w:val="24"/>
          <w:szCs w:val="24"/>
        </w:rPr>
        <w:t xml:space="preserve"> or Camp Sweeney</w:t>
      </w:r>
      <w:r w:rsidRPr="00C2410B">
        <w:rPr>
          <w:rFonts w:asciiTheme="minorHAnsi" w:hAnsiTheme="minorHAnsi" w:cstheme="minorHAnsi"/>
          <w:sz w:val="24"/>
          <w:szCs w:val="24"/>
        </w:rPr>
        <w:t>.</w:t>
      </w:r>
    </w:p>
    <w:p w14:paraId="1036E5AB" w14:textId="1F3147A3" w:rsidR="00E5486E" w:rsidRPr="00BA3F5E" w:rsidRDefault="00E5486E" w:rsidP="0004643F">
      <w:pPr>
        <w:widowControl w:val="0"/>
        <w:autoSpaceDE w:val="0"/>
        <w:autoSpaceDN w:val="0"/>
        <w:spacing w:before="1" w:after="240"/>
        <w:ind w:left="1440" w:right="823"/>
        <w:rPr>
          <w:rFonts w:asciiTheme="minorHAnsi" w:eastAsia="Calibri" w:hAnsiTheme="minorHAnsi" w:cstheme="minorHAnsi"/>
          <w:b/>
          <w:bCs/>
          <w:sz w:val="24"/>
          <w:szCs w:val="24"/>
          <w:u w:val="single" w:color="000000"/>
        </w:rPr>
      </w:pPr>
      <w:r w:rsidRPr="00BA3F5E">
        <w:rPr>
          <w:rFonts w:asciiTheme="minorHAnsi" w:hAnsiTheme="minorHAnsi" w:cstheme="minorHAnsi"/>
          <w:sz w:val="24"/>
          <w:szCs w:val="24"/>
        </w:rPr>
        <w:t xml:space="preserve">The County adopted a resolution to support the </w:t>
      </w:r>
      <w:hyperlink w:anchor="ExhibitD" w:history="1">
        <w:r w:rsidR="00DE2CAF" w:rsidRPr="00BA3F5E">
          <w:rPr>
            <w:rStyle w:val="Hyperlink"/>
            <w:rFonts w:asciiTheme="minorHAnsi" w:hAnsiTheme="minorHAnsi" w:cstheme="minorHAnsi"/>
            <w:sz w:val="24"/>
            <w:szCs w:val="24"/>
          </w:rPr>
          <w:t>Good Food Purchasing Program</w:t>
        </w:r>
      </w:hyperlink>
      <w:r w:rsidR="0004643F" w:rsidRPr="00BA3F5E">
        <w:rPr>
          <w:rStyle w:val="Hyperlink"/>
          <w:rFonts w:asciiTheme="minorHAnsi" w:hAnsiTheme="minorHAnsi" w:cstheme="minorHAnsi"/>
          <w:sz w:val="24"/>
          <w:szCs w:val="24"/>
        </w:rPr>
        <w:t xml:space="preserve"> </w:t>
      </w:r>
      <w:r w:rsidRPr="00BA3F5E">
        <w:rPr>
          <w:rFonts w:asciiTheme="minorHAnsi" w:hAnsiTheme="minorHAnsi" w:cstheme="minorHAnsi"/>
          <w:sz w:val="24"/>
          <w:szCs w:val="24"/>
        </w:rPr>
        <w:t>(</w:t>
      </w:r>
      <w:proofErr w:type="spellStart"/>
      <w:r w:rsidRPr="00BA3F5E">
        <w:rPr>
          <w:rFonts w:asciiTheme="minorHAnsi" w:hAnsiTheme="minorHAnsi" w:cstheme="minorHAnsi"/>
          <w:sz w:val="24"/>
          <w:szCs w:val="24"/>
        </w:rPr>
        <w:t>GFPP</w:t>
      </w:r>
      <w:proofErr w:type="spellEnd"/>
      <w:r w:rsidRPr="00BA3F5E">
        <w:rPr>
          <w:rFonts w:asciiTheme="minorHAnsi" w:hAnsiTheme="minorHAnsi" w:cstheme="minorHAnsi"/>
          <w:sz w:val="24"/>
          <w:szCs w:val="24"/>
        </w:rPr>
        <w:t xml:space="preserve">) </w:t>
      </w:r>
      <w:r w:rsidR="0004643F" w:rsidRPr="00BA3F5E">
        <w:rPr>
          <w:rFonts w:asciiTheme="minorHAnsi" w:hAnsiTheme="minorHAnsi" w:cstheme="minorHAnsi"/>
          <w:sz w:val="24"/>
          <w:szCs w:val="24"/>
        </w:rPr>
        <w:t xml:space="preserve">(see Exhibit </w:t>
      </w:r>
      <w:proofErr w:type="spellStart"/>
      <w:r w:rsidR="0004643F" w:rsidRPr="00BA3F5E">
        <w:rPr>
          <w:rFonts w:asciiTheme="minorHAnsi" w:hAnsiTheme="minorHAnsi" w:cstheme="minorHAnsi"/>
          <w:sz w:val="24"/>
          <w:szCs w:val="24"/>
        </w:rPr>
        <w:t>D.1</w:t>
      </w:r>
      <w:proofErr w:type="spellEnd"/>
      <w:r w:rsidR="0004643F" w:rsidRPr="00BA3F5E">
        <w:rPr>
          <w:rFonts w:asciiTheme="minorHAnsi" w:hAnsiTheme="minorHAnsi" w:cstheme="minorHAnsi"/>
          <w:sz w:val="24"/>
          <w:szCs w:val="24"/>
        </w:rPr>
        <w:t xml:space="preserve">) </w:t>
      </w:r>
      <w:r w:rsidRPr="00BA3F5E">
        <w:rPr>
          <w:rFonts w:asciiTheme="minorHAnsi" w:hAnsiTheme="minorHAnsi" w:cstheme="minorHAnsi"/>
          <w:sz w:val="24"/>
          <w:szCs w:val="24"/>
        </w:rPr>
        <w:t>policy and framework program in 2021 (</w:t>
      </w:r>
      <w:hyperlink w:anchor="ExhibitD" w:history="1">
        <w:r w:rsidRPr="00BA3F5E">
          <w:rPr>
            <w:rStyle w:val="Hyperlink"/>
            <w:rFonts w:asciiTheme="minorHAnsi" w:hAnsiTheme="minorHAnsi" w:cstheme="minorHAnsi"/>
            <w:sz w:val="24"/>
            <w:szCs w:val="24"/>
          </w:rPr>
          <w:t>County of Alameda Good Food</w:t>
        </w:r>
        <w:r w:rsidR="0004643F" w:rsidRPr="00BA3F5E">
          <w:rPr>
            <w:rStyle w:val="Hyperlink"/>
            <w:rFonts w:asciiTheme="minorHAnsi" w:hAnsiTheme="minorHAnsi" w:cstheme="minorHAnsi"/>
            <w:sz w:val="24"/>
            <w:szCs w:val="24"/>
          </w:rPr>
          <w:t xml:space="preserve"> </w:t>
        </w:r>
        <w:r w:rsidRPr="00BA3F5E">
          <w:rPr>
            <w:rStyle w:val="Hyperlink"/>
            <w:rFonts w:asciiTheme="minorHAnsi" w:hAnsiTheme="minorHAnsi" w:cstheme="minorHAnsi"/>
            <w:sz w:val="24"/>
            <w:szCs w:val="24"/>
          </w:rPr>
          <w:t>Purchasing Policy</w:t>
        </w:r>
      </w:hyperlink>
      <w:r w:rsidR="0004643F" w:rsidRPr="00BA3F5E">
        <w:rPr>
          <w:rFonts w:asciiTheme="minorHAnsi" w:hAnsiTheme="minorHAnsi" w:cstheme="minorHAnsi"/>
          <w:sz w:val="24"/>
          <w:szCs w:val="24"/>
        </w:rPr>
        <w:t xml:space="preserve"> (see Exhibit </w:t>
      </w:r>
      <w:proofErr w:type="spellStart"/>
      <w:r w:rsidR="0004643F" w:rsidRPr="00BA3F5E">
        <w:rPr>
          <w:rFonts w:asciiTheme="minorHAnsi" w:hAnsiTheme="minorHAnsi" w:cstheme="minorHAnsi"/>
          <w:sz w:val="24"/>
          <w:szCs w:val="24"/>
        </w:rPr>
        <w:t>D.2</w:t>
      </w:r>
      <w:proofErr w:type="spellEnd"/>
      <w:r w:rsidRPr="00BA3F5E">
        <w:rPr>
          <w:rFonts w:asciiTheme="minorHAnsi" w:hAnsiTheme="minorHAnsi" w:cstheme="minorHAnsi"/>
          <w:sz w:val="24"/>
          <w:szCs w:val="24"/>
        </w:rPr>
        <w:t>)</w:t>
      </w:r>
      <w:r w:rsidR="00BA3F5E" w:rsidRPr="00BA3F5E">
        <w:rPr>
          <w:rFonts w:asciiTheme="minorHAnsi" w:hAnsiTheme="minorHAnsi" w:cstheme="minorHAnsi"/>
          <w:sz w:val="24"/>
          <w:szCs w:val="24"/>
        </w:rPr>
        <w:t>.</w:t>
      </w:r>
      <w:r w:rsidRPr="00BA3F5E">
        <w:rPr>
          <w:rFonts w:asciiTheme="minorHAnsi" w:hAnsiTheme="minorHAnsi" w:cstheme="minorHAnsi"/>
          <w:sz w:val="24"/>
          <w:szCs w:val="24"/>
        </w:rPr>
        <w:t xml:space="preserve"> </w:t>
      </w:r>
    </w:p>
    <w:p w14:paraId="3ED16CAE" w14:textId="77777777" w:rsidR="00F9006C" w:rsidRPr="00266DFB" w:rsidRDefault="00502F47" w:rsidP="004A19D7">
      <w:pPr>
        <w:pStyle w:val="Heading2"/>
        <w:rPr>
          <w:sz w:val="24"/>
        </w:rPr>
      </w:pPr>
      <w:bookmarkStart w:id="20" w:name="_Toc339364440"/>
      <w:bookmarkStart w:id="21" w:name="_Toc339364701"/>
      <w:bookmarkStart w:id="22" w:name="_Toc122444387"/>
      <w:bookmarkStart w:id="23" w:name="_Hlk122027284"/>
      <w:bookmarkEnd w:id="18"/>
      <w:bookmarkEnd w:id="19"/>
      <w:r w:rsidRPr="00266DFB">
        <w:rPr>
          <w:sz w:val="24"/>
        </w:rPr>
        <w:t>BIDDER</w:t>
      </w:r>
      <w:r w:rsidR="00F9006C" w:rsidRPr="00266DFB">
        <w:rPr>
          <w:sz w:val="24"/>
        </w:rPr>
        <w:t xml:space="preserve"> QUALIFICATIONS</w:t>
      </w:r>
      <w:bookmarkEnd w:id="20"/>
      <w:bookmarkEnd w:id="21"/>
      <w:bookmarkEnd w:id="22"/>
    </w:p>
    <w:p w14:paraId="40740173" w14:textId="77777777" w:rsidR="00F9006C" w:rsidRPr="00A87875" w:rsidRDefault="00502F47" w:rsidP="004A19D7">
      <w:pPr>
        <w:pStyle w:val="Item1"/>
        <w:rPr>
          <w:sz w:val="24"/>
          <w:szCs w:val="24"/>
        </w:rPr>
      </w:pPr>
      <w:r w:rsidRPr="00A87875">
        <w:rPr>
          <w:sz w:val="24"/>
          <w:szCs w:val="24"/>
        </w:rPr>
        <w:t>BIDDER</w:t>
      </w:r>
      <w:r w:rsidR="00F9006C" w:rsidRPr="00A87875">
        <w:rPr>
          <w:sz w:val="24"/>
          <w:szCs w:val="24"/>
        </w:rPr>
        <w:t xml:space="preserve"> Minimum Qualifications</w:t>
      </w:r>
    </w:p>
    <w:p w14:paraId="7450E724" w14:textId="195BC11F" w:rsidR="00177387" w:rsidRPr="00A87875" w:rsidRDefault="00C2410B" w:rsidP="004A19D7">
      <w:pPr>
        <w:pStyle w:val="Itema"/>
        <w:rPr>
          <w:sz w:val="24"/>
          <w:szCs w:val="24"/>
        </w:rPr>
      </w:pPr>
      <w:bookmarkStart w:id="24" w:name="_Hlk102040252"/>
      <w:r w:rsidRPr="00A87875">
        <w:rPr>
          <w:sz w:val="24"/>
          <w:szCs w:val="24"/>
        </w:rPr>
        <w:t>Bidder</w:t>
      </w:r>
      <w:r w:rsidRPr="00A87875" w:rsidDel="008333B0">
        <w:rPr>
          <w:spacing w:val="-2"/>
          <w:sz w:val="24"/>
          <w:szCs w:val="24"/>
        </w:rPr>
        <w:t xml:space="preserve"> </w:t>
      </w:r>
      <w:r w:rsidR="008333B0" w:rsidRPr="00A87875">
        <w:rPr>
          <w:sz w:val="24"/>
          <w:szCs w:val="24"/>
        </w:rPr>
        <w:t>must</w:t>
      </w:r>
      <w:r w:rsidR="008333B0" w:rsidRPr="00A87875">
        <w:rPr>
          <w:spacing w:val="-1"/>
          <w:sz w:val="24"/>
          <w:szCs w:val="24"/>
        </w:rPr>
        <w:t xml:space="preserve"> </w:t>
      </w:r>
      <w:r w:rsidRPr="00A87875">
        <w:rPr>
          <w:sz w:val="24"/>
          <w:szCs w:val="24"/>
        </w:rPr>
        <w:t>be</w:t>
      </w:r>
      <w:r w:rsidRPr="00A87875">
        <w:rPr>
          <w:spacing w:val="-2"/>
          <w:sz w:val="24"/>
          <w:szCs w:val="24"/>
        </w:rPr>
        <w:t xml:space="preserve"> </w:t>
      </w:r>
      <w:r w:rsidRPr="00A87875">
        <w:rPr>
          <w:sz w:val="24"/>
          <w:szCs w:val="24"/>
        </w:rPr>
        <w:t>regularly</w:t>
      </w:r>
      <w:r w:rsidRPr="00A87875">
        <w:rPr>
          <w:spacing w:val="-1"/>
          <w:sz w:val="24"/>
          <w:szCs w:val="24"/>
        </w:rPr>
        <w:t xml:space="preserve"> </w:t>
      </w:r>
      <w:r w:rsidRPr="00A87875">
        <w:rPr>
          <w:sz w:val="24"/>
          <w:szCs w:val="24"/>
        </w:rPr>
        <w:t>and</w:t>
      </w:r>
      <w:r w:rsidRPr="00A87875">
        <w:rPr>
          <w:spacing w:val="-2"/>
          <w:sz w:val="24"/>
          <w:szCs w:val="24"/>
        </w:rPr>
        <w:t xml:space="preserve"> </w:t>
      </w:r>
      <w:r w:rsidRPr="00A87875">
        <w:rPr>
          <w:sz w:val="24"/>
          <w:szCs w:val="24"/>
        </w:rPr>
        <w:t>continuously</w:t>
      </w:r>
      <w:r w:rsidRPr="00A87875">
        <w:rPr>
          <w:spacing w:val="-3"/>
          <w:sz w:val="24"/>
          <w:szCs w:val="24"/>
        </w:rPr>
        <w:t xml:space="preserve"> </w:t>
      </w:r>
      <w:r w:rsidR="00177387" w:rsidRPr="00A87875">
        <w:rPr>
          <w:spacing w:val="-3"/>
          <w:sz w:val="24"/>
          <w:szCs w:val="24"/>
        </w:rPr>
        <w:t xml:space="preserve">engaged for </w:t>
      </w:r>
      <w:r w:rsidR="00177387" w:rsidRPr="00A87875">
        <w:rPr>
          <w:sz w:val="24"/>
          <w:szCs w:val="24"/>
        </w:rPr>
        <w:t>at</w:t>
      </w:r>
      <w:r w:rsidR="00177387" w:rsidRPr="00A87875">
        <w:rPr>
          <w:spacing w:val="-2"/>
          <w:sz w:val="24"/>
          <w:szCs w:val="24"/>
        </w:rPr>
        <w:t xml:space="preserve"> </w:t>
      </w:r>
      <w:r w:rsidR="00177387" w:rsidRPr="00A87875">
        <w:rPr>
          <w:sz w:val="24"/>
          <w:szCs w:val="24"/>
        </w:rPr>
        <w:t xml:space="preserve">least </w:t>
      </w:r>
      <w:r w:rsidR="00972361" w:rsidRPr="00A87875">
        <w:rPr>
          <w:sz w:val="24"/>
          <w:szCs w:val="24"/>
        </w:rPr>
        <w:t>three</w:t>
      </w:r>
      <w:r w:rsidR="00972361" w:rsidRPr="00A87875">
        <w:rPr>
          <w:spacing w:val="-3"/>
          <w:sz w:val="24"/>
          <w:szCs w:val="24"/>
        </w:rPr>
        <w:t xml:space="preserve"> </w:t>
      </w:r>
      <w:r w:rsidR="00177387" w:rsidRPr="00A87875">
        <w:rPr>
          <w:sz w:val="24"/>
          <w:szCs w:val="24"/>
        </w:rPr>
        <w:t>(</w:t>
      </w:r>
      <w:r w:rsidR="00972361" w:rsidRPr="00A87875">
        <w:rPr>
          <w:sz w:val="24"/>
          <w:szCs w:val="24"/>
        </w:rPr>
        <w:t>3</w:t>
      </w:r>
      <w:r w:rsidR="00177387" w:rsidRPr="00A87875">
        <w:rPr>
          <w:sz w:val="24"/>
          <w:szCs w:val="24"/>
        </w:rPr>
        <w:t>)</w:t>
      </w:r>
      <w:r w:rsidR="00177387" w:rsidRPr="00A87875">
        <w:rPr>
          <w:spacing w:val="-2"/>
          <w:sz w:val="24"/>
          <w:szCs w:val="24"/>
        </w:rPr>
        <w:t xml:space="preserve"> </w:t>
      </w:r>
      <w:r w:rsidR="00177387" w:rsidRPr="00A87875">
        <w:rPr>
          <w:sz w:val="24"/>
          <w:szCs w:val="24"/>
        </w:rPr>
        <w:t>year</w:t>
      </w:r>
      <w:r w:rsidR="006B4A77" w:rsidRPr="00A87875">
        <w:rPr>
          <w:sz w:val="24"/>
          <w:szCs w:val="24"/>
        </w:rPr>
        <w:t>s</w:t>
      </w:r>
      <w:r w:rsidR="00177387" w:rsidRPr="00A87875">
        <w:rPr>
          <w:sz w:val="24"/>
          <w:szCs w:val="24"/>
        </w:rPr>
        <w:t xml:space="preserve">, verifiable by references, </w:t>
      </w:r>
      <w:r w:rsidRPr="00A87875">
        <w:rPr>
          <w:sz w:val="24"/>
          <w:szCs w:val="24"/>
        </w:rPr>
        <w:t>in</w:t>
      </w:r>
      <w:r w:rsidRPr="00A87875">
        <w:rPr>
          <w:spacing w:val="-2"/>
          <w:sz w:val="24"/>
          <w:szCs w:val="24"/>
        </w:rPr>
        <w:t xml:space="preserve"> </w:t>
      </w:r>
      <w:r w:rsidRPr="00A87875">
        <w:rPr>
          <w:sz w:val="24"/>
          <w:szCs w:val="24"/>
        </w:rPr>
        <w:t>the</w:t>
      </w:r>
      <w:r w:rsidRPr="00A87875">
        <w:rPr>
          <w:spacing w:val="-2"/>
          <w:sz w:val="24"/>
          <w:szCs w:val="24"/>
        </w:rPr>
        <w:t xml:space="preserve"> </w:t>
      </w:r>
      <w:r w:rsidRPr="00A87875">
        <w:rPr>
          <w:sz w:val="24"/>
          <w:szCs w:val="24"/>
        </w:rPr>
        <w:t>business</w:t>
      </w:r>
      <w:r w:rsidRPr="00A87875">
        <w:rPr>
          <w:spacing w:val="-3"/>
          <w:sz w:val="24"/>
          <w:szCs w:val="24"/>
        </w:rPr>
        <w:t xml:space="preserve"> </w:t>
      </w:r>
      <w:r w:rsidRPr="00A87875">
        <w:rPr>
          <w:sz w:val="24"/>
          <w:szCs w:val="24"/>
        </w:rPr>
        <w:t>of providing institutional</w:t>
      </w:r>
      <w:r w:rsidRPr="00A87875">
        <w:rPr>
          <w:spacing w:val="-3"/>
          <w:sz w:val="24"/>
          <w:szCs w:val="24"/>
        </w:rPr>
        <w:t xml:space="preserve"> </w:t>
      </w:r>
      <w:r w:rsidRPr="00A87875">
        <w:rPr>
          <w:sz w:val="24"/>
          <w:szCs w:val="24"/>
        </w:rPr>
        <w:t>food</w:t>
      </w:r>
      <w:r w:rsidRPr="00A87875">
        <w:rPr>
          <w:spacing w:val="-2"/>
          <w:sz w:val="24"/>
          <w:szCs w:val="24"/>
        </w:rPr>
        <w:t xml:space="preserve"> </w:t>
      </w:r>
      <w:r w:rsidRPr="00A87875">
        <w:rPr>
          <w:sz w:val="24"/>
          <w:szCs w:val="24"/>
        </w:rPr>
        <w:t>services</w:t>
      </w:r>
      <w:r w:rsidR="00177387" w:rsidRPr="00A87875">
        <w:rPr>
          <w:sz w:val="24"/>
          <w:szCs w:val="24"/>
        </w:rPr>
        <w:t xml:space="preserve"> where breakfast, lunch, or dinner are served</w:t>
      </w:r>
      <w:r w:rsidR="00177387" w:rsidRPr="00A87875">
        <w:rPr>
          <w:spacing w:val="-5"/>
          <w:sz w:val="24"/>
          <w:szCs w:val="24"/>
        </w:rPr>
        <w:t xml:space="preserve"> </w:t>
      </w:r>
      <w:r w:rsidR="00177387" w:rsidRPr="00A87875">
        <w:rPr>
          <w:sz w:val="24"/>
          <w:szCs w:val="24"/>
        </w:rPr>
        <w:t>for at least one of the following organizations:</w:t>
      </w:r>
    </w:p>
    <w:p w14:paraId="706FBF0A" w14:textId="22AB8CD4" w:rsidR="00177387" w:rsidRPr="00BA3F5E" w:rsidRDefault="00177387" w:rsidP="00177387">
      <w:pPr>
        <w:pStyle w:val="Item10"/>
        <w:rPr>
          <w:sz w:val="24"/>
          <w:szCs w:val="18"/>
        </w:rPr>
      </w:pPr>
      <w:proofErr w:type="gramStart"/>
      <w:r w:rsidRPr="00BA3F5E">
        <w:rPr>
          <w:sz w:val="24"/>
          <w:szCs w:val="18"/>
        </w:rPr>
        <w:t>Correctional facilities</w:t>
      </w:r>
      <w:proofErr w:type="gramEnd"/>
      <w:r w:rsidRPr="00BA3F5E">
        <w:rPr>
          <w:sz w:val="24"/>
          <w:szCs w:val="18"/>
        </w:rPr>
        <w:t xml:space="preserve">, </w:t>
      </w:r>
    </w:p>
    <w:p w14:paraId="302ADD02" w14:textId="0A4D207B" w:rsidR="00177387" w:rsidRPr="00BA3F5E" w:rsidRDefault="00177387" w:rsidP="00177387">
      <w:pPr>
        <w:pStyle w:val="Item10"/>
        <w:rPr>
          <w:sz w:val="24"/>
          <w:szCs w:val="18"/>
        </w:rPr>
      </w:pPr>
      <w:r w:rsidRPr="00BA3F5E">
        <w:rPr>
          <w:sz w:val="24"/>
          <w:szCs w:val="18"/>
        </w:rPr>
        <w:t>Hospitals,</w:t>
      </w:r>
    </w:p>
    <w:p w14:paraId="73B58D76" w14:textId="2F8BADEA" w:rsidR="00177387" w:rsidRPr="00BA3F5E" w:rsidRDefault="00216792" w:rsidP="00177387">
      <w:pPr>
        <w:pStyle w:val="Item10"/>
        <w:rPr>
          <w:sz w:val="24"/>
          <w:szCs w:val="18"/>
        </w:rPr>
      </w:pPr>
      <w:r w:rsidRPr="00BA3F5E">
        <w:rPr>
          <w:sz w:val="24"/>
          <w:szCs w:val="18"/>
        </w:rPr>
        <w:t xml:space="preserve">educational </w:t>
      </w:r>
      <w:r w:rsidR="00353FFE" w:rsidRPr="00BA3F5E">
        <w:rPr>
          <w:sz w:val="24"/>
          <w:szCs w:val="18"/>
        </w:rPr>
        <w:t>in</w:t>
      </w:r>
      <w:r w:rsidR="00177387" w:rsidRPr="00BA3F5E">
        <w:rPr>
          <w:sz w:val="24"/>
          <w:szCs w:val="18"/>
        </w:rPr>
        <w:t>s</w:t>
      </w:r>
      <w:r w:rsidR="00353FFE" w:rsidRPr="00BA3F5E">
        <w:rPr>
          <w:sz w:val="24"/>
          <w:szCs w:val="18"/>
        </w:rPr>
        <w:t>t</w:t>
      </w:r>
      <w:r w:rsidR="00177387" w:rsidRPr="00BA3F5E">
        <w:rPr>
          <w:sz w:val="24"/>
          <w:szCs w:val="18"/>
        </w:rPr>
        <w:t>it</w:t>
      </w:r>
      <w:r w:rsidR="00353FFE" w:rsidRPr="00BA3F5E">
        <w:rPr>
          <w:sz w:val="24"/>
          <w:szCs w:val="18"/>
        </w:rPr>
        <w:t>utions</w:t>
      </w:r>
      <w:r w:rsidRPr="00BA3F5E">
        <w:rPr>
          <w:sz w:val="24"/>
          <w:szCs w:val="18"/>
        </w:rPr>
        <w:t xml:space="preserve"> servicing 200 or more students or staff, </w:t>
      </w:r>
    </w:p>
    <w:p w14:paraId="06247BDA" w14:textId="46BFA1D4" w:rsidR="00C2410B" w:rsidRPr="00BA3F5E" w:rsidRDefault="00216792" w:rsidP="00177387">
      <w:pPr>
        <w:pStyle w:val="Item10"/>
        <w:rPr>
          <w:sz w:val="24"/>
          <w:szCs w:val="18"/>
        </w:rPr>
      </w:pPr>
      <w:r w:rsidRPr="00BA3F5E">
        <w:rPr>
          <w:sz w:val="24"/>
          <w:szCs w:val="18"/>
        </w:rPr>
        <w:t>organizations employing 200 or more staff</w:t>
      </w:r>
      <w:r w:rsidR="00177387" w:rsidRPr="00BA3F5E">
        <w:rPr>
          <w:sz w:val="24"/>
          <w:szCs w:val="18"/>
        </w:rPr>
        <w:t>.</w:t>
      </w:r>
    </w:p>
    <w:p w14:paraId="40B01131" w14:textId="77777777" w:rsidR="00C2410B" w:rsidRPr="00C2410B" w:rsidRDefault="00C2410B" w:rsidP="004A19D7">
      <w:pPr>
        <w:pStyle w:val="Itema"/>
        <w:rPr>
          <w:sz w:val="24"/>
          <w:szCs w:val="24"/>
        </w:rPr>
      </w:pPr>
      <w:r w:rsidRPr="00C2410B">
        <w:rPr>
          <w:sz w:val="24"/>
          <w:szCs w:val="24"/>
        </w:rPr>
        <w:t>Bidder and proposed subcontractor(s) who are providing food-related services must submit the following documentation:</w:t>
      </w:r>
    </w:p>
    <w:p w14:paraId="0BA28CDD" w14:textId="77777777" w:rsidR="00155AFE" w:rsidRPr="00155AFE" w:rsidRDefault="00C2410B" w:rsidP="004A19D7">
      <w:pPr>
        <w:pStyle w:val="Item10"/>
        <w:rPr>
          <w:sz w:val="24"/>
          <w:szCs w:val="24"/>
        </w:rPr>
      </w:pPr>
      <w:r w:rsidRPr="00C2410B">
        <w:rPr>
          <w:sz w:val="24"/>
          <w:szCs w:val="24"/>
        </w:rPr>
        <w:lastRenderedPageBreak/>
        <w:t>Copy</w:t>
      </w:r>
      <w:r w:rsidRPr="00C2410B">
        <w:rPr>
          <w:spacing w:val="-8"/>
          <w:sz w:val="24"/>
          <w:szCs w:val="24"/>
        </w:rPr>
        <w:t xml:space="preserve"> </w:t>
      </w:r>
      <w:r w:rsidRPr="00C2410B">
        <w:rPr>
          <w:sz w:val="24"/>
          <w:szCs w:val="24"/>
        </w:rPr>
        <w:t>of</w:t>
      </w:r>
      <w:r w:rsidRPr="00C2410B">
        <w:rPr>
          <w:spacing w:val="-6"/>
          <w:sz w:val="24"/>
          <w:szCs w:val="24"/>
        </w:rPr>
        <w:t xml:space="preserve"> </w:t>
      </w:r>
      <w:r w:rsidRPr="00C2410B">
        <w:rPr>
          <w:sz w:val="24"/>
          <w:szCs w:val="24"/>
        </w:rPr>
        <w:t>most</w:t>
      </w:r>
      <w:r w:rsidRPr="00C2410B">
        <w:rPr>
          <w:spacing w:val="-7"/>
          <w:sz w:val="24"/>
          <w:szCs w:val="24"/>
        </w:rPr>
        <w:t xml:space="preserve"> </w:t>
      </w:r>
      <w:r w:rsidRPr="00C2410B">
        <w:rPr>
          <w:sz w:val="24"/>
          <w:szCs w:val="24"/>
        </w:rPr>
        <w:t>current</w:t>
      </w:r>
      <w:r w:rsidRPr="00C2410B">
        <w:rPr>
          <w:spacing w:val="-9"/>
          <w:sz w:val="24"/>
          <w:szCs w:val="24"/>
        </w:rPr>
        <w:t xml:space="preserve"> </w:t>
      </w:r>
      <w:r w:rsidRPr="00C2410B">
        <w:rPr>
          <w:sz w:val="24"/>
          <w:szCs w:val="24"/>
        </w:rPr>
        <w:t>health</w:t>
      </w:r>
      <w:r w:rsidRPr="00C2410B">
        <w:rPr>
          <w:spacing w:val="-6"/>
          <w:sz w:val="24"/>
          <w:szCs w:val="24"/>
        </w:rPr>
        <w:t xml:space="preserve"> </w:t>
      </w:r>
      <w:r w:rsidRPr="00C2410B">
        <w:rPr>
          <w:sz w:val="24"/>
          <w:szCs w:val="24"/>
        </w:rPr>
        <w:t>department</w:t>
      </w:r>
      <w:r w:rsidRPr="00C2410B">
        <w:rPr>
          <w:spacing w:val="-8"/>
          <w:sz w:val="24"/>
          <w:szCs w:val="24"/>
        </w:rPr>
        <w:t xml:space="preserve"> </w:t>
      </w:r>
      <w:r w:rsidRPr="00C2410B">
        <w:rPr>
          <w:sz w:val="24"/>
          <w:szCs w:val="24"/>
        </w:rPr>
        <w:t>operating</w:t>
      </w:r>
      <w:r w:rsidRPr="00C2410B">
        <w:rPr>
          <w:spacing w:val="-8"/>
          <w:sz w:val="24"/>
          <w:szCs w:val="24"/>
        </w:rPr>
        <w:t xml:space="preserve"> </w:t>
      </w:r>
      <w:r w:rsidRPr="00C2410B">
        <w:rPr>
          <w:spacing w:val="-2"/>
          <w:sz w:val="24"/>
          <w:szCs w:val="24"/>
        </w:rPr>
        <w:t>permit.</w:t>
      </w:r>
    </w:p>
    <w:p w14:paraId="6868B5C8" w14:textId="200617FC" w:rsidR="00C2410B" w:rsidRPr="00C2410B" w:rsidRDefault="00C2410B" w:rsidP="004A19D7">
      <w:pPr>
        <w:pStyle w:val="Itema"/>
        <w:rPr>
          <w:rFonts w:asciiTheme="minorHAnsi" w:hAnsiTheme="minorHAnsi" w:cstheme="minorHAnsi"/>
          <w:sz w:val="24"/>
          <w:szCs w:val="24"/>
        </w:rPr>
      </w:pPr>
      <w:r w:rsidRPr="00C2410B">
        <w:rPr>
          <w:sz w:val="24"/>
          <w:szCs w:val="24"/>
        </w:rPr>
        <w:t xml:space="preserve">Bidder must also possess all permits, licenses, and professional credentials necessary to supply products and perform services specified under this RFP.  </w:t>
      </w:r>
      <w:bookmarkStart w:id="25" w:name="_Hlk106375751"/>
      <w:r w:rsidRPr="00C2410B">
        <w:rPr>
          <w:sz w:val="24"/>
          <w:szCs w:val="24"/>
        </w:rPr>
        <w:t>Unless noted otherwise in the RFP, for example, the item(s) stated above, including any Addendum, Bidder is not required to submit copies or verification of the permits, licenses, and credentials; however, Bidder must provide such proof if requested by County.</w:t>
      </w:r>
      <w:bookmarkEnd w:id="25"/>
    </w:p>
    <w:p w14:paraId="45EE2C09" w14:textId="28856F28" w:rsidR="00F9006C" w:rsidRPr="00266DFB" w:rsidRDefault="00F9006C" w:rsidP="004A19D7">
      <w:pPr>
        <w:pStyle w:val="Heading2"/>
        <w:rPr>
          <w:sz w:val="24"/>
        </w:rPr>
      </w:pPr>
      <w:bookmarkStart w:id="26" w:name="_Toc122444388"/>
      <w:bookmarkEnd w:id="23"/>
      <w:r w:rsidRPr="00266DFB">
        <w:rPr>
          <w:sz w:val="24"/>
        </w:rPr>
        <w:t>S</w:t>
      </w:r>
      <w:r w:rsidR="00017184" w:rsidRPr="00266DFB">
        <w:rPr>
          <w:sz w:val="24"/>
        </w:rPr>
        <w:t>PECIFIC REQUIREMENTS</w:t>
      </w:r>
      <w:bookmarkEnd w:id="26"/>
    </w:p>
    <w:p w14:paraId="060866B8" w14:textId="77777777" w:rsidR="00C2410B" w:rsidRPr="00A2089E" w:rsidRDefault="00C2410B" w:rsidP="0050349C">
      <w:pPr>
        <w:pStyle w:val="ListParagraph"/>
        <w:widowControl w:val="0"/>
        <w:numPr>
          <w:ilvl w:val="2"/>
          <w:numId w:val="21"/>
        </w:numPr>
        <w:autoSpaceDE w:val="0"/>
        <w:autoSpaceDN w:val="0"/>
        <w:spacing w:before="47" w:after="240"/>
        <w:ind w:left="2160" w:hanging="721"/>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9"/>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Camp</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Sweeney</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facilities.</w:t>
      </w:r>
    </w:p>
    <w:p w14:paraId="0B5956A5" w14:textId="77777777" w:rsidR="00C2410B" w:rsidRPr="00A2089E" w:rsidRDefault="00C2410B" w:rsidP="0050349C">
      <w:pPr>
        <w:pStyle w:val="ListParagraph"/>
        <w:widowControl w:val="0"/>
        <w:numPr>
          <w:ilvl w:val="3"/>
          <w:numId w:val="21"/>
        </w:numPr>
        <w:autoSpaceDE w:val="0"/>
        <w:autoSpaceDN w:val="0"/>
        <w:spacing w:after="240"/>
        <w:ind w:left="2880" w:right="90" w:hanging="7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ensure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work</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detailed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proceeds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 xml:space="preserve">promptness and diligence and </w:t>
      </w:r>
      <w:r>
        <w:rPr>
          <w:rFonts w:asciiTheme="minorHAnsi" w:hAnsiTheme="minorHAnsi" w:cstheme="minorHAnsi"/>
          <w:sz w:val="24"/>
          <w:szCs w:val="24"/>
        </w:rPr>
        <w:t>must</w:t>
      </w:r>
      <w:r w:rsidRPr="00A2089E">
        <w:rPr>
          <w:rFonts w:asciiTheme="minorHAnsi" w:hAnsiTheme="minorHAnsi" w:cstheme="minorHAnsi"/>
          <w:sz w:val="24"/>
          <w:szCs w:val="24"/>
        </w:rPr>
        <w:t xml:space="preserve"> be executed in accordance with the highest professional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workmanship</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standards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field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satisfaction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 the County of Alameda.</w:t>
      </w:r>
    </w:p>
    <w:p w14:paraId="7D5DBB73" w14:textId="02D9F42B" w:rsidR="00C2410B" w:rsidRDefault="00C2410B" w:rsidP="0050349C">
      <w:pPr>
        <w:pStyle w:val="ListParagraph"/>
        <w:widowControl w:val="0"/>
        <w:numPr>
          <w:ilvl w:val="3"/>
          <w:numId w:val="21"/>
        </w:numPr>
        <w:autoSpaceDE w:val="0"/>
        <w:autoSpaceDN w:val="0"/>
        <w:spacing w:after="240"/>
        <w:ind w:left="2880" w:right="90" w:hanging="7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be subject, at minimum, to a quarterly performance evaluation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t>
      </w:r>
      <w:hyperlink w:anchor="ExhibitC" w:history="1">
        <w:r w:rsidR="008D59CC">
          <w:rPr>
            <w:rStyle w:val="Hyperlink"/>
            <w:rFonts w:asciiTheme="minorHAnsi" w:hAnsiTheme="minorHAnsi" w:cstheme="minorHAnsi"/>
            <w:sz w:val="24"/>
            <w:szCs w:val="24"/>
          </w:rPr>
          <w:t>Exhibit C – Sample Quarterly Performance Report</w:t>
        </w:r>
      </w:hyperlink>
      <w:r w:rsidRPr="00A2089E">
        <w:rPr>
          <w:rFonts w:asciiTheme="minorHAnsi" w:hAnsiTheme="minorHAnsi" w:cstheme="minorHAnsi"/>
          <w:sz w:val="24"/>
          <w:szCs w:val="24"/>
        </w:rPr>
        <w: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ACPD’s Facility Food Service Manager.</w:t>
      </w:r>
    </w:p>
    <w:p w14:paraId="0FED1DDF" w14:textId="6491B684" w:rsidR="00C2410B" w:rsidRPr="00DC5679" w:rsidRDefault="00C2410B" w:rsidP="0050349C">
      <w:pPr>
        <w:pStyle w:val="ListParagraph"/>
        <w:widowControl w:val="0"/>
        <w:numPr>
          <w:ilvl w:val="3"/>
          <w:numId w:val="21"/>
        </w:numPr>
        <w:autoSpaceDE w:val="0"/>
        <w:autoSpaceDN w:val="0"/>
        <w:spacing w:after="240"/>
        <w:ind w:left="2880" w:right="90" w:hanging="720"/>
        <w:rPr>
          <w:rFonts w:asciiTheme="minorHAnsi" w:hAnsiTheme="minorHAnsi" w:cstheme="minorHAnsi"/>
          <w:sz w:val="24"/>
          <w:szCs w:val="24"/>
        </w:rPr>
      </w:pPr>
      <w:bookmarkStart w:id="27" w:name="_Hlk119490780"/>
      <w:bookmarkStart w:id="28" w:name="_Hlk119580084"/>
      <w:r w:rsidRPr="00DC5679">
        <w:rPr>
          <w:rFonts w:asciiTheme="minorHAnsi" w:hAnsiTheme="minorHAnsi" w:cstheme="minorHAnsi"/>
          <w:sz w:val="24"/>
          <w:szCs w:val="24"/>
        </w:rPr>
        <w:t>Contra</w:t>
      </w:r>
      <w:r w:rsidR="00726AD6" w:rsidRPr="00DC5679">
        <w:rPr>
          <w:rFonts w:asciiTheme="minorHAnsi" w:hAnsiTheme="minorHAnsi" w:cstheme="minorHAnsi"/>
          <w:sz w:val="24"/>
          <w:szCs w:val="24"/>
        </w:rPr>
        <w:t>c</w:t>
      </w:r>
      <w:r w:rsidRPr="00DC5679">
        <w:rPr>
          <w:rFonts w:asciiTheme="minorHAnsi" w:hAnsiTheme="minorHAnsi" w:cstheme="minorHAnsi"/>
          <w:sz w:val="24"/>
          <w:szCs w:val="24"/>
        </w:rPr>
        <w:t>tor</w:t>
      </w:r>
      <w:r w:rsidRPr="00DC5679">
        <w:rPr>
          <w:rFonts w:asciiTheme="minorHAnsi" w:hAnsiTheme="minorHAnsi" w:cstheme="minorHAnsi"/>
          <w:spacing w:val="-5"/>
          <w:sz w:val="24"/>
          <w:szCs w:val="24"/>
        </w:rPr>
        <w:t xml:space="preserve"> </w:t>
      </w:r>
      <w:r w:rsidRPr="00DC5679">
        <w:rPr>
          <w:rFonts w:asciiTheme="minorHAnsi" w:hAnsiTheme="minorHAnsi" w:cstheme="minorHAnsi"/>
          <w:sz w:val="24"/>
          <w:szCs w:val="24"/>
        </w:rPr>
        <w:t>must</w:t>
      </w:r>
      <w:r w:rsidRPr="00DC5679">
        <w:rPr>
          <w:rFonts w:asciiTheme="minorHAnsi" w:hAnsiTheme="minorHAnsi" w:cstheme="minorHAnsi"/>
          <w:spacing w:val="-4"/>
          <w:sz w:val="24"/>
          <w:szCs w:val="24"/>
        </w:rPr>
        <w:t xml:space="preserve"> </w:t>
      </w:r>
      <w:r w:rsidRPr="00DC5679">
        <w:rPr>
          <w:rFonts w:asciiTheme="minorHAnsi" w:hAnsiTheme="minorHAnsi" w:cstheme="minorHAnsi"/>
          <w:sz w:val="24"/>
          <w:szCs w:val="24"/>
        </w:rPr>
        <w:t>submit</w:t>
      </w:r>
      <w:r w:rsidRPr="00DC5679">
        <w:rPr>
          <w:rFonts w:asciiTheme="minorHAnsi" w:hAnsiTheme="minorHAnsi" w:cstheme="minorHAnsi"/>
          <w:spacing w:val="-4"/>
          <w:sz w:val="24"/>
          <w:szCs w:val="24"/>
        </w:rPr>
        <w:t xml:space="preserve"> </w:t>
      </w:r>
      <w:r w:rsidR="00081F85" w:rsidRPr="00DC5679">
        <w:rPr>
          <w:rFonts w:asciiTheme="minorHAnsi" w:hAnsiTheme="minorHAnsi" w:cstheme="minorHAnsi"/>
          <w:sz w:val="24"/>
          <w:szCs w:val="24"/>
        </w:rPr>
        <w:t>four</w:t>
      </w:r>
      <w:r w:rsidR="00582804" w:rsidRPr="00DC5679">
        <w:rPr>
          <w:rFonts w:asciiTheme="minorHAnsi" w:hAnsiTheme="minorHAnsi" w:cstheme="minorHAnsi"/>
          <w:spacing w:val="-5"/>
          <w:sz w:val="24"/>
          <w:szCs w:val="24"/>
        </w:rPr>
        <w:t xml:space="preserve"> </w:t>
      </w:r>
      <w:r w:rsidRPr="00DC5679">
        <w:rPr>
          <w:rFonts w:asciiTheme="minorHAnsi" w:hAnsiTheme="minorHAnsi" w:cstheme="minorHAnsi"/>
          <w:sz w:val="24"/>
          <w:szCs w:val="24"/>
        </w:rPr>
        <w:t>proposed</w:t>
      </w:r>
      <w:r w:rsidRPr="00DC5679">
        <w:rPr>
          <w:rFonts w:asciiTheme="minorHAnsi" w:hAnsiTheme="minorHAnsi" w:cstheme="minorHAnsi"/>
          <w:spacing w:val="-5"/>
          <w:sz w:val="24"/>
          <w:szCs w:val="24"/>
        </w:rPr>
        <w:t xml:space="preserve"> </w:t>
      </w:r>
      <w:r w:rsidRPr="00DC5679">
        <w:rPr>
          <w:rFonts w:asciiTheme="minorHAnsi" w:hAnsiTheme="minorHAnsi" w:cstheme="minorHAnsi"/>
          <w:sz w:val="24"/>
          <w:szCs w:val="24"/>
        </w:rPr>
        <w:t>menu</w:t>
      </w:r>
      <w:r w:rsidR="00E6681A" w:rsidRPr="00DC5679">
        <w:rPr>
          <w:rFonts w:asciiTheme="minorHAnsi" w:hAnsiTheme="minorHAnsi" w:cstheme="minorHAnsi"/>
          <w:sz w:val="24"/>
          <w:szCs w:val="24"/>
        </w:rPr>
        <w:t>s</w:t>
      </w:r>
      <w:r w:rsidRPr="00DC5679">
        <w:rPr>
          <w:rFonts w:asciiTheme="minorHAnsi" w:hAnsiTheme="minorHAnsi" w:cstheme="minorHAnsi"/>
          <w:sz w:val="24"/>
          <w:szCs w:val="24"/>
        </w:rPr>
        <w:t>:</w:t>
      </w:r>
    </w:p>
    <w:p w14:paraId="169FA77E" w14:textId="32BA1185" w:rsidR="00C2410B" w:rsidRPr="00DC5679" w:rsidRDefault="008D39C8" w:rsidP="0088168E">
      <w:pPr>
        <w:pStyle w:val="ListParagraph"/>
        <w:widowControl w:val="0"/>
        <w:numPr>
          <w:ilvl w:val="4"/>
          <w:numId w:val="21"/>
        </w:numPr>
        <w:autoSpaceDE w:val="0"/>
        <w:autoSpaceDN w:val="0"/>
        <w:spacing w:before="1" w:after="240"/>
        <w:ind w:left="3600" w:right="90" w:hanging="450"/>
        <w:rPr>
          <w:rFonts w:asciiTheme="minorHAnsi" w:hAnsiTheme="minorHAnsi" w:cstheme="minorHAnsi"/>
          <w:sz w:val="24"/>
          <w:szCs w:val="24"/>
        </w:rPr>
      </w:pPr>
      <w:r w:rsidRPr="00DC5679">
        <w:rPr>
          <w:rFonts w:asciiTheme="minorHAnsi" w:hAnsiTheme="minorHAnsi" w:cstheme="minorHAnsi"/>
          <w:sz w:val="24"/>
          <w:szCs w:val="24"/>
        </w:rPr>
        <w:t>For Youths</w:t>
      </w:r>
      <w:r w:rsidR="0088056E">
        <w:rPr>
          <w:rFonts w:asciiTheme="minorHAnsi" w:hAnsiTheme="minorHAnsi" w:cstheme="minorHAnsi"/>
          <w:sz w:val="24"/>
          <w:szCs w:val="24"/>
        </w:rPr>
        <w:t>,</w:t>
      </w:r>
      <w:r w:rsidR="0004643F">
        <w:rPr>
          <w:rFonts w:asciiTheme="minorHAnsi" w:hAnsiTheme="minorHAnsi" w:cstheme="minorHAnsi"/>
          <w:sz w:val="24"/>
          <w:szCs w:val="24"/>
        </w:rPr>
        <w:t xml:space="preserve"> </w:t>
      </w:r>
      <w:r w:rsidR="00660E13">
        <w:rPr>
          <w:rFonts w:asciiTheme="minorHAnsi" w:hAnsiTheme="minorHAnsi" w:cstheme="minorHAnsi"/>
          <w:sz w:val="24"/>
          <w:szCs w:val="24"/>
        </w:rPr>
        <w:t xml:space="preserve">a </w:t>
      </w:r>
      <w:r w:rsidR="00E6681A" w:rsidRPr="00DC5679">
        <w:rPr>
          <w:rFonts w:asciiTheme="minorHAnsi" w:hAnsiTheme="minorHAnsi" w:cstheme="minorHAnsi"/>
          <w:sz w:val="24"/>
          <w:szCs w:val="24"/>
        </w:rPr>
        <w:t xml:space="preserve">menu that is not restricted to the Current National School Lunch Program </w:t>
      </w:r>
      <w:r w:rsidR="00177387" w:rsidRPr="00DC5679">
        <w:rPr>
          <w:rFonts w:asciiTheme="minorHAnsi" w:hAnsiTheme="minorHAnsi" w:cstheme="minorHAnsi"/>
          <w:sz w:val="24"/>
          <w:szCs w:val="24"/>
        </w:rPr>
        <w:t>Administration but</w:t>
      </w:r>
      <w:r w:rsidR="00065B19" w:rsidRPr="00DC5679">
        <w:rPr>
          <w:rFonts w:asciiTheme="minorHAnsi" w:hAnsiTheme="minorHAnsi" w:cstheme="minorHAnsi"/>
          <w:sz w:val="24"/>
          <w:szCs w:val="24"/>
        </w:rPr>
        <w:t xml:space="preserve"> complies with the standards indicated in section </w:t>
      </w:r>
      <w:proofErr w:type="spellStart"/>
      <w:proofErr w:type="gramStart"/>
      <w:r w:rsidR="00477ECF" w:rsidRPr="00DC5679">
        <w:rPr>
          <w:rFonts w:asciiTheme="minorHAnsi" w:hAnsiTheme="minorHAnsi" w:cstheme="minorHAnsi"/>
          <w:sz w:val="24"/>
          <w:szCs w:val="24"/>
        </w:rPr>
        <w:t>D.c</w:t>
      </w:r>
      <w:r w:rsidR="00065B19" w:rsidRPr="00DC5679">
        <w:rPr>
          <w:rFonts w:asciiTheme="minorHAnsi" w:hAnsiTheme="minorHAnsi" w:cstheme="minorHAnsi"/>
          <w:sz w:val="24"/>
          <w:szCs w:val="24"/>
        </w:rPr>
        <w:t>.</w:t>
      </w:r>
      <w:proofErr w:type="spellEnd"/>
      <w:r w:rsidR="00477ECF" w:rsidRPr="00DC5679">
        <w:rPr>
          <w:rFonts w:asciiTheme="minorHAnsi" w:hAnsiTheme="minorHAnsi" w:cstheme="minorHAnsi"/>
          <w:sz w:val="24"/>
          <w:szCs w:val="24"/>
        </w:rPr>
        <w:t>(</w:t>
      </w:r>
      <w:proofErr w:type="gramEnd"/>
      <w:r w:rsidR="00177387">
        <w:rPr>
          <w:rFonts w:asciiTheme="minorHAnsi" w:hAnsiTheme="minorHAnsi" w:cstheme="minorHAnsi"/>
          <w:sz w:val="24"/>
          <w:szCs w:val="24"/>
        </w:rPr>
        <w:t>2</w:t>
      </w:r>
      <w:r w:rsidR="00477ECF" w:rsidRPr="00DC5679">
        <w:rPr>
          <w:rFonts w:asciiTheme="minorHAnsi" w:hAnsiTheme="minorHAnsi" w:cstheme="minorHAnsi"/>
          <w:sz w:val="24"/>
          <w:szCs w:val="24"/>
        </w:rPr>
        <w:t>)</w:t>
      </w:r>
      <w:r w:rsidR="004B21E0" w:rsidRPr="00DC5679">
        <w:rPr>
          <w:rFonts w:asciiTheme="minorHAnsi" w:hAnsiTheme="minorHAnsi" w:cstheme="minorHAnsi"/>
          <w:sz w:val="24"/>
          <w:szCs w:val="24"/>
        </w:rPr>
        <w:t xml:space="preserve"> </w:t>
      </w:r>
      <w:r w:rsidR="00065B19" w:rsidRPr="00DC5679">
        <w:rPr>
          <w:rFonts w:asciiTheme="minorHAnsi" w:hAnsiTheme="minorHAnsi" w:cstheme="minorHAnsi"/>
          <w:sz w:val="24"/>
          <w:szCs w:val="24"/>
        </w:rPr>
        <w:t>below</w:t>
      </w:r>
      <w:r w:rsidR="00E6681A" w:rsidRPr="00DC5679">
        <w:rPr>
          <w:rFonts w:asciiTheme="minorHAnsi" w:hAnsiTheme="minorHAnsi" w:cstheme="minorHAnsi"/>
          <w:sz w:val="24"/>
          <w:szCs w:val="24"/>
        </w:rPr>
        <w:t>.</w:t>
      </w:r>
    </w:p>
    <w:bookmarkEnd w:id="27"/>
    <w:p w14:paraId="05E93816" w14:textId="5ACBE9C9" w:rsidR="00C2410B" w:rsidRPr="00DC5679" w:rsidRDefault="00B4752E" w:rsidP="0088168E">
      <w:pPr>
        <w:pStyle w:val="ListParagraph"/>
        <w:widowControl w:val="0"/>
        <w:numPr>
          <w:ilvl w:val="4"/>
          <w:numId w:val="21"/>
        </w:numPr>
        <w:autoSpaceDE w:val="0"/>
        <w:autoSpaceDN w:val="0"/>
        <w:spacing w:before="1" w:after="240"/>
        <w:ind w:left="3600" w:hanging="450"/>
        <w:rPr>
          <w:rFonts w:asciiTheme="minorHAnsi" w:hAnsiTheme="minorHAnsi" w:cstheme="minorHAnsi"/>
          <w:sz w:val="24"/>
          <w:szCs w:val="24"/>
        </w:rPr>
      </w:pPr>
      <w:r w:rsidRPr="00DC5679">
        <w:rPr>
          <w:rFonts w:asciiTheme="minorHAnsi" w:hAnsiTheme="minorHAnsi" w:cstheme="minorHAnsi"/>
          <w:sz w:val="24"/>
          <w:szCs w:val="24"/>
        </w:rPr>
        <w:t>A</w:t>
      </w:r>
      <w:r w:rsidR="00C2410B" w:rsidRPr="00DC5679">
        <w:rPr>
          <w:rFonts w:asciiTheme="minorHAnsi" w:hAnsiTheme="minorHAnsi" w:cstheme="minorHAnsi"/>
          <w:sz w:val="24"/>
          <w:szCs w:val="24"/>
        </w:rPr>
        <w:t>pproved by a Certified Nutritionist, based on the State of California Board of State and Community Corrections (</w:t>
      </w:r>
      <w:proofErr w:type="spellStart"/>
      <w:r w:rsidR="00C2410B" w:rsidRPr="00DC5679">
        <w:rPr>
          <w:rFonts w:asciiTheme="minorHAnsi" w:hAnsiTheme="minorHAnsi" w:cstheme="minorHAnsi"/>
          <w:sz w:val="24"/>
          <w:szCs w:val="24"/>
        </w:rPr>
        <w:t>BSCC</w:t>
      </w:r>
      <w:proofErr w:type="spellEnd"/>
      <w:r w:rsidR="00C2410B" w:rsidRPr="00DC5679">
        <w:rPr>
          <w:rFonts w:asciiTheme="minorHAnsi" w:hAnsiTheme="minorHAnsi" w:cstheme="minorHAnsi"/>
          <w:sz w:val="24"/>
          <w:szCs w:val="24"/>
        </w:rPr>
        <w:t xml:space="preserve">) </w:t>
      </w:r>
      <w:r w:rsidR="00C2410B" w:rsidRPr="00177387">
        <w:rPr>
          <w:rFonts w:asciiTheme="minorHAnsi" w:hAnsiTheme="minorHAnsi" w:cstheme="minorHAnsi"/>
          <w:sz w:val="24"/>
          <w:szCs w:val="24"/>
        </w:rPr>
        <w:t xml:space="preserve">compliance </w:t>
      </w:r>
      <w:hyperlink w:anchor="ExhibitD">
        <w:r w:rsidR="00177387" w:rsidRPr="00177387">
          <w:rPr>
            <w:rFonts w:ascii="Calibri" w:eastAsia="Calibri" w:hAnsi="Calibri" w:cs="Calibri"/>
            <w:color w:val="0000FF"/>
            <w:sz w:val="24"/>
            <w:szCs w:val="24"/>
            <w:u w:val="single" w:color="0000FF"/>
          </w:rPr>
          <w:t xml:space="preserve">Title 15 Article </w:t>
        </w:r>
        <w:proofErr w:type="spellStart"/>
        <w:proofErr w:type="gramStart"/>
        <w:r w:rsidR="00177387" w:rsidRPr="00177387">
          <w:rPr>
            <w:rFonts w:ascii="Calibri" w:eastAsia="Calibri" w:hAnsi="Calibri" w:cs="Calibri"/>
            <w:color w:val="0000FF"/>
            <w:sz w:val="24"/>
            <w:szCs w:val="24"/>
            <w:u w:val="single" w:color="0000FF"/>
          </w:rPr>
          <w:t>9.Food.Sections</w:t>
        </w:r>
        <w:proofErr w:type="spellEnd"/>
        <w:proofErr w:type="gramEnd"/>
        <w:r w:rsidR="00177387" w:rsidRPr="00177387">
          <w:rPr>
            <w:rFonts w:ascii="Calibri" w:eastAsia="Calibri" w:hAnsi="Calibri" w:cs="Calibri"/>
            <w:color w:val="0000FF"/>
            <w:sz w:val="24"/>
            <w:szCs w:val="24"/>
            <w:u w:val="single" w:color="0000FF"/>
          </w:rPr>
          <w:t xml:space="preserve"> 1460-1467</w:t>
        </w:r>
      </w:hyperlink>
      <w:r w:rsidR="00C2410B" w:rsidRPr="00DC5679">
        <w:rPr>
          <w:rFonts w:asciiTheme="minorHAnsi" w:hAnsiTheme="minorHAnsi" w:cstheme="minorHAnsi"/>
          <w:spacing w:val="-4"/>
          <w:sz w:val="24"/>
          <w:szCs w:val="24"/>
        </w:rPr>
        <w:t xml:space="preserve"> </w:t>
      </w:r>
      <w:r w:rsidR="00C2410B" w:rsidRPr="00DC5679">
        <w:rPr>
          <w:rFonts w:asciiTheme="minorHAnsi" w:hAnsiTheme="minorHAnsi" w:cstheme="minorHAnsi"/>
          <w:sz w:val="24"/>
          <w:szCs w:val="24"/>
        </w:rPr>
        <w:t>(</w:t>
      </w:r>
      <w:r w:rsidR="0088056E">
        <w:rPr>
          <w:rFonts w:asciiTheme="minorHAnsi" w:hAnsiTheme="minorHAnsi" w:cstheme="minorHAnsi"/>
          <w:sz w:val="24"/>
          <w:szCs w:val="24"/>
        </w:rPr>
        <w:t>s</w:t>
      </w:r>
      <w:r w:rsidR="00C2410B" w:rsidRPr="00DC5679">
        <w:rPr>
          <w:rFonts w:asciiTheme="minorHAnsi" w:hAnsiTheme="minorHAnsi" w:cstheme="minorHAnsi"/>
          <w:sz w:val="24"/>
          <w:szCs w:val="24"/>
        </w:rPr>
        <w:t>ee</w:t>
      </w:r>
      <w:r w:rsidR="00C2410B" w:rsidRPr="00DC5679">
        <w:rPr>
          <w:rFonts w:asciiTheme="minorHAnsi" w:hAnsiTheme="minorHAnsi" w:cstheme="minorHAnsi"/>
          <w:spacing w:val="-4"/>
          <w:sz w:val="24"/>
          <w:szCs w:val="24"/>
        </w:rPr>
        <w:t xml:space="preserve"> </w:t>
      </w:r>
      <w:r w:rsidR="008D59CC" w:rsidRPr="00177387">
        <w:rPr>
          <w:rFonts w:asciiTheme="minorHAnsi" w:hAnsiTheme="minorHAnsi" w:cstheme="minorHAnsi"/>
          <w:spacing w:val="-5"/>
          <w:sz w:val="24"/>
          <w:szCs w:val="24"/>
        </w:rPr>
        <w:t xml:space="preserve">Exhibit </w:t>
      </w:r>
      <w:proofErr w:type="spellStart"/>
      <w:r w:rsidR="00177387">
        <w:rPr>
          <w:rFonts w:asciiTheme="minorHAnsi" w:hAnsiTheme="minorHAnsi" w:cstheme="minorHAnsi"/>
          <w:spacing w:val="-5"/>
          <w:sz w:val="24"/>
          <w:szCs w:val="24"/>
        </w:rPr>
        <w:t>D</w:t>
      </w:r>
      <w:r w:rsidR="006B4A77">
        <w:rPr>
          <w:rFonts w:asciiTheme="minorHAnsi" w:hAnsiTheme="minorHAnsi" w:cstheme="minorHAnsi"/>
          <w:spacing w:val="-5"/>
          <w:sz w:val="24"/>
          <w:szCs w:val="24"/>
        </w:rPr>
        <w:t>.</w:t>
      </w:r>
      <w:r w:rsidR="0088056E">
        <w:rPr>
          <w:rFonts w:asciiTheme="minorHAnsi" w:hAnsiTheme="minorHAnsi" w:cstheme="minorHAnsi"/>
          <w:spacing w:val="-5"/>
          <w:sz w:val="24"/>
          <w:szCs w:val="24"/>
        </w:rPr>
        <w:t>3</w:t>
      </w:r>
      <w:proofErr w:type="spellEnd"/>
      <w:r w:rsidR="00C2410B" w:rsidRPr="00DC5679">
        <w:rPr>
          <w:rFonts w:asciiTheme="minorHAnsi" w:hAnsiTheme="minorHAnsi" w:cstheme="minorHAnsi"/>
          <w:spacing w:val="-5"/>
          <w:sz w:val="24"/>
          <w:szCs w:val="24"/>
        </w:rPr>
        <w:t>).</w:t>
      </w:r>
    </w:p>
    <w:p w14:paraId="12474B7C" w14:textId="5260C0E1" w:rsidR="00081F85" w:rsidRPr="00DC5679" w:rsidRDefault="000D733C" w:rsidP="0088168E">
      <w:pPr>
        <w:pStyle w:val="ListParagraph"/>
        <w:widowControl w:val="0"/>
        <w:numPr>
          <w:ilvl w:val="4"/>
          <w:numId w:val="21"/>
        </w:numPr>
        <w:autoSpaceDE w:val="0"/>
        <w:autoSpaceDN w:val="0"/>
        <w:spacing w:before="1" w:after="240"/>
        <w:ind w:left="3600" w:hanging="450"/>
        <w:rPr>
          <w:rFonts w:asciiTheme="minorHAnsi" w:hAnsiTheme="minorHAnsi" w:cstheme="minorHAnsi"/>
          <w:sz w:val="24"/>
          <w:szCs w:val="24"/>
        </w:rPr>
      </w:pPr>
      <w:r w:rsidRPr="00DC5679">
        <w:rPr>
          <w:rFonts w:asciiTheme="minorHAnsi" w:hAnsiTheme="minorHAnsi" w:cstheme="minorHAnsi"/>
          <w:spacing w:val="-5"/>
          <w:sz w:val="24"/>
          <w:szCs w:val="24"/>
        </w:rPr>
        <w:t xml:space="preserve">Youth </w:t>
      </w:r>
      <w:r w:rsidR="00BF2454" w:rsidRPr="00DC5679">
        <w:rPr>
          <w:rFonts w:asciiTheme="minorHAnsi" w:hAnsiTheme="minorHAnsi" w:cstheme="minorHAnsi"/>
          <w:spacing w:val="-5"/>
          <w:sz w:val="24"/>
          <w:szCs w:val="24"/>
        </w:rPr>
        <w:t>Holiday menu to meet all the guidelines of</w:t>
      </w:r>
      <w:r w:rsidR="006753B4" w:rsidRPr="00177387">
        <w:rPr>
          <w:rFonts w:asciiTheme="minorHAnsi" w:hAnsiTheme="minorHAnsi" w:cstheme="minorHAnsi"/>
          <w:spacing w:val="-5"/>
          <w:sz w:val="24"/>
          <w:szCs w:val="24"/>
        </w:rPr>
        <w:t xml:space="preserve"> </w:t>
      </w:r>
      <w:hyperlink w:anchor="ExhibitD">
        <w:r w:rsidR="00177387">
          <w:rPr>
            <w:rFonts w:ascii="Calibri" w:eastAsia="Calibri" w:hAnsi="Calibri" w:cs="Calibri"/>
            <w:color w:val="0000FF"/>
            <w:sz w:val="24"/>
            <w:szCs w:val="24"/>
            <w:u w:val="single" w:color="0000FF"/>
          </w:rPr>
          <w:t>Title 15 Article 9</w:t>
        </w:r>
      </w:hyperlink>
      <w:r w:rsidR="00177387" w:rsidRPr="00DC5679">
        <w:rPr>
          <w:rFonts w:asciiTheme="minorHAnsi" w:hAnsiTheme="minorHAnsi" w:cstheme="minorHAnsi"/>
          <w:sz w:val="24"/>
          <w:szCs w:val="24"/>
        </w:rPr>
        <w:t xml:space="preserve"> </w:t>
      </w:r>
      <w:r w:rsidR="00C70683" w:rsidRPr="00DC5679">
        <w:rPr>
          <w:rFonts w:asciiTheme="minorHAnsi" w:hAnsiTheme="minorHAnsi" w:cstheme="minorHAnsi"/>
          <w:sz w:val="24"/>
          <w:szCs w:val="24"/>
        </w:rPr>
        <w:t>(</w:t>
      </w:r>
      <w:r w:rsidR="0088056E">
        <w:rPr>
          <w:rFonts w:asciiTheme="minorHAnsi" w:hAnsiTheme="minorHAnsi" w:cstheme="minorHAnsi"/>
          <w:sz w:val="24"/>
          <w:szCs w:val="24"/>
        </w:rPr>
        <w:t>s</w:t>
      </w:r>
      <w:r w:rsidR="00C70683" w:rsidRPr="00DC5679">
        <w:rPr>
          <w:rFonts w:asciiTheme="minorHAnsi" w:hAnsiTheme="minorHAnsi" w:cstheme="minorHAnsi"/>
          <w:sz w:val="24"/>
          <w:szCs w:val="24"/>
        </w:rPr>
        <w:t>ee</w:t>
      </w:r>
      <w:r w:rsidR="008D59CC" w:rsidRPr="00177387">
        <w:rPr>
          <w:rFonts w:asciiTheme="minorHAnsi" w:hAnsiTheme="minorHAnsi" w:cstheme="minorHAnsi"/>
          <w:spacing w:val="-5"/>
          <w:sz w:val="24"/>
          <w:szCs w:val="24"/>
        </w:rPr>
        <w:t xml:space="preserve"> Exhibit </w:t>
      </w:r>
      <w:proofErr w:type="spellStart"/>
      <w:r w:rsidR="008D59CC" w:rsidRPr="00177387">
        <w:rPr>
          <w:rFonts w:asciiTheme="minorHAnsi" w:hAnsiTheme="minorHAnsi" w:cstheme="minorHAnsi"/>
          <w:spacing w:val="-5"/>
          <w:sz w:val="24"/>
          <w:szCs w:val="24"/>
        </w:rPr>
        <w:t>D</w:t>
      </w:r>
      <w:r w:rsidR="006B4A77">
        <w:rPr>
          <w:rFonts w:asciiTheme="minorHAnsi" w:hAnsiTheme="minorHAnsi" w:cstheme="minorHAnsi"/>
          <w:spacing w:val="-5"/>
          <w:sz w:val="24"/>
          <w:szCs w:val="24"/>
        </w:rPr>
        <w:t>.</w:t>
      </w:r>
      <w:r w:rsidR="0088056E">
        <w:rPr>
          <w:rFonts w:asciiTheme="minorHAnsi" w:hAnsiTheme="minorHAnsi" w:cstheme="minorHAnsi"/>
          <w:spacing w:val="-5"/>
          <w:sz w:val="24"/>
          <w:szCs w:val="24"/>
        </w:rPr>
        <w:t>3</w:t>
      </w:r>
      <w:proofErr w:type="spellEnd"/>
      <w:r w:rsidR="00CF16A6" w:rsidRPr="00DC5679">
        <w:rPr>
          <w:rFonts w:asciiTheme="minorHAnsi" w:hAnsiTheme="minorHAnsi" w:cstheme="minorHAnsi"/>
          <w:sz w:val="24"/>
          <w:szCs w:val="24"/>
        </w:rPr>
        <w:t>).</w:t>
      </w:r>
    </w:p>
    <w:bookmarkEnd w:id="28"/>
    <w:p w14:paraId="36997F90" w14:textId="41EC53E5" w:rsidR="000D733C" w:rsidRPr="00DC5679" w:rsidRDefault="000D733C" w:rsidP="0088168E">
      <w:pPr>
        <w:pStyle w:val="ListParagraph"/>
        <w:widowControl w:val="0"/>
        <w:numPr>
          <w:ilvl w:val="4"/>
          <w:numId w:val="21"/>
        </w:numPr>
        <w:autoSpaceDE w:val="0"/>
        <w:autoSpaceDN w:val="0"/>
        <w:spacing w:before="1" w:after="240"/>
        <w:ind w:left="3600" w:hanging="450"/>
        <w:rPr>
          <w:rFonts w:asciiTheme="minorHAnsi" w:hAnsiTheme="minorHAnsi" w:cstheme="minorHAnsi"/>
          <w:sz w:val="24"/>
          <w:szCs w:val="24"/>
        </w:rPr>
      </w:pPr>
      <w:r w:rsidRPr="00DC5679">
        <w:rPr>
          <w:rFonts w:asciiTheme="minorHAnsi" w:hAnsiTheme="minorHAnsi" w:cstheme="minorHAnsi"/>
          <w:spacing w:val="-5"/>
          <w:sz w:val="24"/>
          <w:szCs w:val="24"/>
        </w:rPr>
        <w:t xml:space="preserve">Probation Staff menu to include different entrees for each meal for the 4-week cycle period and full rotation of variety of vegetable and fruits. </w:t>
      </w:r>
    </w:p>
    <w:p w14:paraId="5F195704" w14:textId="7BA509F5" w:rsidR="00C2410B" w:rsidRPr="00A2089E" w:rsidRDefault="00C2410B" w:rsidP="0050349C">
      <w:pPr>
        <w:pStyle w:val="ListParagraph"/>
        <w:widowControl w:val="0"/>
        <w:numPr>
          <w:ilvl w:val="3"/>
          <w:numId w:val="21"/>
        </w:numPr>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Contractor must be responsible for keeping abreast with changes to all laws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regulations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governing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provided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during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005E08A3">
        <w:rPr>
          <w:rFonts w:asciiTheme="minorHAnsi" w:hAnsiTheme="minorHAnsi" w:cstheme="minorHAnsi"/>
          <w:sz w:val="24"/>
          <w:szCs w:val="24"/>
        </w:rPr>
        <w:t>contract term</w:t>
      </w:r>
      <w:r w:rsidRPr="00A2089E">
        <w:rPr>
          <w:rFonts w:asciiTheme="minorHAnsi" w:hAnsiTheme="minorHAnsi" w:cstheme="minorHAnsi"/>
          <w:sz w:val="24"/>
          <w:szCs w:val="24"/>
        </w:rPr>
        <w:t>.</w:t>
      </w:r>
    </w:p>
    <w:p w14:paraId="6A2C290A" w14:textId="77777777" w:rsidR="00C2410B" w:rsidRPr="00A2089E" w:rsidRDefault="00C2410B" w:rsidP="0050349C">
      <w:pPr>
        <w:pStyle w:val="ListParagraph"/>
        <w:widowControl w:val="0"/>
        <w:numPr>
          <w:ilvl w:val="3"/>
          <w:numId w:val="21"/>
        </w:numPr>
        <w:autoSpaceDE w:val="0"/>
        <w:autoSpaceDN w:val="0"/>
        <w:spacing w:after="240"/>
        <w:ind w:left="2880" w:hanging="720"/>
        <w:jc w:val="both"/>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nutritionally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sound,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varied,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aesthetically pleasing meals in accordance with the requirements of the following </w:t>
      </w:r>
      <w:r w:rsidRPr="00A2089E">
        <w:rPr>
          <w:rFonts w:asciiTheme="minorHAnsi" w:hAnsiTheme="minorHAnsi" w:cstheme="minorHAnsi"/>
          <w:sz w:val="24"/>
          <w:szCs w:val="24"/>
        </w:rPr>
        <w:lastRenderedPageBreak/>
        <w:t>regulations, rules, and standards:</w:t>
      </w:r>
    </w:p>
    <w:p w14:paraId="3B2F56C0" w14:textId="613670C3" w:rsidR="00C2410B" w:rsidRPr="00DC5679" w:rsidRDefault="00C2410B" w:rsidP="0088168E">
      <w:pPr>
        <w:pStyle w:val="ListParagraph"/>
        <w:widowControl w:val="0"/>
        <w:numPr>
          <w:ilvl w:val="4"/>
          <w:numId w:val="21"/>
        </w:numPr>
        <w:autoSpaceDE w:val="0"/>
        <w:autoSpaceDN w:val="0"/>
        <w:spacing w:after="240"/>
        <w:ind w:left="3600" w:hanging="450"/>
        <w:rPr>
          <w:rFonts w:asciiTheme="minorHAnsi" w:hAnsiTheme="minorHAnsi" w:cstheme="minorHAnsi"/>
          <w:sz w:val="24"/>
          <w:szCs w:val="24"/>
        </w:rPr>
      </w:pPr>
      <w:r w:rsidRPr="00DC5679">
        <w:rPr>
          <w:rFonts w:asciiTheme="minorHAnsi" w:hAnsiTheme="minorHAnsi" w:cstheme="minorHAnsi"/>
          <w:sz w:val="24"/>
          <w:szCs w:val="24"/>
        </w:rPr>
        <w:t xml:space="preserve">Food standards found in </w:t>
      </w:r>
      <w:bookmarkStart w:id="29" w:name="_Hlk119923567"/>
      <w:r w:rsidRPr="00DC5679">
        <w:rPr>
          <w:rFonts w:asciiTheme="minorHAnsi" w:hAnsiTheme="minorHAnsi" w:cstheme="minorHAnsi"/>
          <w:sz w:val="24"/>
          <w:szCs w:val="24"/>
        </w:rPr>
        <w:t>State of California Board of State and Community Corrections (</w:t>
      </w:r>
      <w:proofErr w:type="spellStart"/>
      <w:r w:rsidRPr="00DC5679">
        <w:rPr>
          <w:rFonts w:asciiTheme="minorHAnsi" w:hAnsiTheme="minorHAnsi" w:cstheme="minorHAnsi"/>
          <w:sz w:val="24"/>
          <w:szCs w:val="24"/>
        </w:rPr>
        <w:t>BSCC</w:t>
      </w:r>
      <w:proofErr w:type="spellEnd"/>
      <w:r w:rsidRPr="00DC5679">
        <w:rPr>
          <w:rFonts w:asciiTheme="minorHAnsi" w:hAnsiTheme="minorHAnsi" w:cstheme="minorHAnsi"/>
          <w:sz w:val="24"/>
          <w:szCs w:val="24"/>
        </w:rPr>
        <w:t xml:space="preserve">) </w:t>
      </w:r>
      <w:bookmarkEnd w:id="29"/>
      <w:r w:rsidRPr="00DC5679">
        <w:rPr>
          <w:rFonts w:asciiTheme="minorHAnsi" w:hAnsiTheme="minorHAnsi" w:cstheme="minorHAnsi"/>
          <w:sz w:val="24"/>
          <w:szCs w:val="24"/>
        </w:rPr>
        <w:t>compliance, California Code of Regulations</w:t>
      </w:r>
      <w:r w:rsidRPr="00DC5679">
        <w:rPr>
          <w:rFonts w:asciiTheme="minorHAnsi" w:hAnsiTheme="minorHAnsi" w:cstheme="minorHAnsi"/>
          <w:spacing w:val="-3"/>
          <w:sz w:val="24"/>
          <w:szCs w:val="24"/>
        </w:rPr>
        <w:t xml:space="preserve"> </w:t>
      </w:r>
      <w:r w:rsidRPr="00DC5679">
        <w:rPr>
          <w:rFonts w:asciiTheme="minorHAnsi" w:hAnsiTheme="minorHAnsi" w:cstheme="minorHAnsi"/>
          <w:sz w:val="24"/>
          <w:szCs w:val="24"/>
        </w:rPr>
        <w:t>(CCR),</w:t>
      </w:r>
      <w:r w:rsidRPr="00DC5679">
        <w:rPr>
          <w:rFonts w:asciiTheme="minorHAnsi" w:hAnsiTheme="minorHAnsi" w:cstheme="minorHAnsi"/>
          <w:spacing w:val="-4"/>
          <w:sz w:val="24"/>
          <w:szCs w:val="24"/>
        </w:rPr>
        <w:t xml:space="preserve"> </w:t>
      </w:r>
      <w:hyperlink w:anchor="ExhibitD">
        <w:r w:rsidR="0088056E">
          <w:rPr>
            <w:rFonts w:ascii="Calibri" w:eastAsia="Calibri" w:hAnsi="Calibri" w:cs="Calibri"/>
            <w:color w:val="0000FF"/>
            <w:sz w:val="24"/>
            <w:szCs w:val="24"/>
            <w:u w:val="single" w:color="0000FF"/>
          </w:rPr>
          <w:t>Title 15 Article 9</w:t>
        </w:r>
      </w:hyperlink>
      <w:r w:rsidR="0088056E" w:rsidRPr="00DC5679">
        <w:rPr>
          <w:rFonts w:asciiTheme="minorHAnsi" w:hAnsiTheme="minorHAnsi" w:cstheme="minorHAnsi"/>
          <w:sz w:val="24"/>
          <w:szCs w:val="24"/>
        </w:rPr>
        <w:t xml:space="preserve"> (</w:t>
      </w:r>
      <w:r w:rsidR="0088056E">
        <w:rPr>
          <w:rFonts w:asciiTheme="minorHAnsi" w:hAnsiTheme="minorHAnsi" w:cstheme="minorHAnsi"/>
          <w:sz w:val="24"/>
          <w:szCs w:val="24"/>
        </w:rPr>
        <w:t>s</w:t>
      </w:r>
      <w:r w:rsidR="0088056E" w:rsidRPr="00DC5679">
        <w:rPr>
          <w:rFonts w:asciiTheme="minorHAnsi" w:hAnsiTheme="minorHAnsi" w:cstheme="minorHAnsi"/>
          <w:sz w:val="24"/>
          <w:szCs w:val="24"/>
        </w:rPr>
        <w:t>ee</w:t>
      </w:r>
      <w:r w:rsidR="0088056E" w:rsidRPr="00177387">
        <w:rPr>
          <w:rFonts w:asciiTheme="minorHAnsi" w:hAnsiTheme="minorHAnsi" w:cstheme="minorHAnsi"/>
          <w:spacing w:val="-5"/>
          <w:sz w:val="24"/>
          <w:szCs w:val="24"/>
        </w:rPr>
        <w:t xml:space="preserve"> Exhibit </w:t>
      </w:r>
      <w:proofErr w:type="spellStart"/>
      <w:r w:rsidR="0088056E" w:rsidRPr="00177387">
        <w:rPr>
          <w:rFonts w:asciiTheme="minorHAnsi" w:hAnsiTheme="minorHAnsi" w:cstheme="minorHAnsi"/>
          <w:spacing w:val="-5"/>
          <w:sz w:val="24"/>
          <w:szCs w:val="24"/>
        </w:rPr>
        <w:t>D</w:t>
      </w:r>
      <w:r w:rsidR="0088056E">
        <w:rPr>
          <w:rFonts w:asciiTheme="minorHAnsi" w:hAnsiTheme="minorHAnsi" w:cstheme="minorHAnsi"/>
          <w:spacing w:val="-5"/>
          <w:sz w:val="24"/>
          <w:szCs w:val="24"/>
        </w:rPr>
        <w:t>.3</w:t>
      </w:r>
      <w:proofErr w:type="spellEnd"/>
      <w:proofErr w:type="gramStart"/>
      <w:r w:rsidR="0088056E" w:rsidRPr="00DC5679">
        <w:rPr>
          <w:rFonts w:asciiTheme="minorHAnsi" w:hAnsiTheme="minorHAnsi" w:cstheme="minorHAnsi"/>
          <w:sz w:val="24"/>
          <w:szCs w:val="24"/>
        </w:rPr>
        <w:t>)</w:t>
      </w:r>
      <w:r w:rsidR="0088056E">
        <w:rPr>
          <w:rFonts w:asciiTheme="minorHAnsi" w:hAnsiTheme="minorHAnsi" w:cstheme="minorHAnsi"/>
          <w:sz w:val="24"/>
          <w:szCs w:val="24"/>
        </w:rPr>
        <w:t>;</w:t>
      </w:r>
      <w:proofErr w:type="gramEnd"/>
    </w:p>
    <w:p w14:paraId="116C003D" w14:textId="3EED0A65" w:rsidR="00E6681A" w:rsidRPr="00A2089E" w:rsidRDefault="008016DE" w:rsidP="0088168E">
      <w:pPr>
        <w:pStyle w:val="ListParagraph"/>
        <w:widowControl w:val="0"/>
        <w:numPr>
          <w:ilvl w:val="4"/>
          <w:numId w:val="21"/>
        </w:numPr>
        <w:autoSpaceDE w:val="0"/>
        <w:autoSpaceDN w:val="0"/>
        <w:spacing w:after="240"/>
        <w:ind w:left="3600" w:hanging="450"/>
        <w:rPr>
          <w:rFonts w:asciiTheme="minorHAnsi" w:hAnsiTheme="minorHAnsi" w:cstheme="minorHAnsi"/>
          <w:sz w:val="24"/>
          <w:szCs w:val="24"/>
        </w:rPr>
      </w:pPr>
      <w:hyperlink w:anchor="ExhibitD" w:history="1">
        <w:r w:rsidR="00177387" w:rsidRPr="000B0598">
          <w:rPr>
            <w:rStyle w:val="Hyperlink"/>
            <w:rFonts w:ascii="Calibri" w:eastAsia="Calibri" w:hAnsi="Calibri" w:cs="Calibri"/>
            <w:sz w:val="24"/>
            <w:szCs w:val="24"/>
          </w:rPr>
          <w:t>Alameda County Nutrition and Physical Activity Policy</w:t>
        </w:r>
      </w:hyperlink>
      <w:r w:rsidR="00E6681A" w:rsidRPr="00DC5679">
        <w:rPr>
          <w:rFonts w:asciiTheme="minorHAnsi" w:hAnsiTheme="minorHAnsi" w:cstheme="minorHAnsi"/>
          <w:sz w:val="24"/>
          <w:szCs w:val="24"/>
        </w:rPr>
        <w:t xml:space="preserve"> Implementation</w:t>
      </w:r>
      <w:r w:rsidR="00E6681A" w:rsidRPr="00DC5679">
        <w:rPr>
          <w:rFonts w:asciiTheme="minorHAnsi" w:hAnsiTheme="minorHAnsi" w:cstheme="minorHAnsi"/>
          <w:spacing w:val="-4"/>
          <w:sz w:val="24"/>
          <w:szCs w:val="24"/>
        </w:rPr>
        <w:t xml:space="preserve"> </w:t>
      </w:r>
      <w:r w:rsidR="00E6681A" w:rsidRPr="00DC5679">
        <w:rPr>
          <w:rFonts w:asciiTheme="minorHAnsi" w:hAnsiTheme="minorHAnsi" w:cstheme="minorHAnsi"/>
          <w:sz w:val="24"/>
          <w:szCs w:val="24"/>
        </w:rPr>
        <w:t>Resource</w:t>
      </w:r>
      <w:r w:rsidR="00E6681A" w:rsidRPr="00DC5679">
        <w:rPr>
          <w:rFonts w:asciiTheme="minorHAnsi" w:hAnsiTheme="minorHAnsi" w:cstheme="minorHAnsi"/>
          <w:spacing w:val="-5"/>
          <w:sz w:val="24"/>
          <w:szCs w:val="24"/>
        </w:rPr>
        <w:t xml:space="preserve"> </w:t>
      </w:r>
      <w:r w:rsidR="00E6681A" w:rsidRPr="00DC5679">
        <w:rPr>
          <w:rFonts w:asciiTheme="minorHAnsi" w:hAnsiTheme="minorHAnsi" w:cstheme="minorHAnsi"/>
          <w:sz w:val="24"/>
          <w:szCs w:val="24"/>
        </w:rPr>
        <w:t>(</w:t>
      </w:r>
      <w:r w:rsidR="000B0598">
        <w:rPr>
          <w:rFonts w:asciiTheme="minorHAnsi" w:hAnsiTheme="minorHAnsi" w:cstheme="minorHAnsi"/>
          <w:sz w:val="24"/>
          <w:szCs w:val="24"/>
        </w:rPr>
        <w:t>s</w:t>
      </w:r>
      <w:r w:rsidR="00E6681A" w:rsidRPr="00DC5679">
        <w:rPr>
          <w:rFonts w:asciiTheme="minorHAnsi" w:hAnsiTheme="minorHAnsi" w:cstheme="minorHAnsi"/>
          <w:sz w:val="24"/>
          <w:szCs w:val="24"/>
        </w:rPr>
        <w:t>ee</w:t>
      </w:r>
      <w:r w:rsidR="00E6681A" w:rsidRPr="00DC5679">
        <w:rPr>
          <w:rFonts w:asciiTheme="minorHAnsi" w:hAnsiTheme="minorHAnsi" w:cstheme="minorHAnsi"/>
          <w:spacing w:val="-6"/>
          <w:sz w:val="24"/>
          <w:szCs w:val="24"/>
        </w:rPr>
        <w:t xml:space="preserve"> </w:t>
      </w:r>
      <w:r w:rsidR="008D59CC" w:rsidRPr="00177387">
        <w:rPr>
          <w:rFonts w:asciiTheme="minorHAnsi" w:hAnsiTheme="minorHAnsi" w:cstheme="minorHAnsi"/>
          <w:sz w:val="24"/>
          <w:szCs w:val="24"/>
        </w:rPr>
        <w:t xml:space="preserve">Exhibit </w:t>
      </w:r>
      <w:proofErr w:type="spellStart"/>
      <w:r w:rsidR="008D59CC" w:rsidRPr="00177387">
        <w:rPr>
          <w:rFonts w:asciiTheme="minorHAnsi" w:hAnsiTheme="minorHAnsi" w:cstheme="minorHAnsi"/>
          <w:sz w:val="24"/>
          <w:szCs w:val="24"/>
        </w:rPr>
        <w:t>D</w:t>
      </w:r>
      <w:r w:rsidR="006B4A77">
        <w:rPr>
          <w:rFonts w:asciiTheme="minorHAnsi" w:hAnsiTheme="minorHAnsi" w:cstheme="minorHAnsi"/>
          <w:sz w:val="24"/>
          <w:szCs w:val="24"/>
        </w:rPr>
        <w:t>.4</w:t>
      </w:r>
      <w:proofErr w:type="spellEnd"/>
      <w:r w:rsidR="00E6681A" w:rsidRPr="00A2089E">
        <w:rPr>
          <w:rFonts w:asciiTheme="minorHAnsi" w:hAnsiTheme="minorHAnsi" w:cstheme="minorHAnsi"/>
          <w:sz w:val="24"/>
          <w:szCs w:val="24"/>
        </w:rPr>
        <w:t>)</w:t>
      </w:r>
      <w:r w:rsidR="002A3718">
        <w:rPr>
          <w:rFonts w:asciiTheme="minorHAnsi" w:hAnsiTheme="minorHAnsi" w:cstheme="minorHAnsi"/>
          <w:sz w:val="24"/>
          <w:szCs w:val="24"/>
        </w:rPr>
        <w:t>; and</w:t>
      </w:r>
    </w:p>
    <w:p w14:paraId="221FCFBB" w14:textId="60736061" w:rsidR="00C2410B" w:rsidRPr="00DC5679" w:rsidRDefault="00C2410B" w:rsidP="0088168E">
      <w:pPr>
        <w:pStyle w:val="ListParagraph"/>
        <w:widowControl w:val="0"/>
        <w:numPr>
          <w:ilvl w:val="4"/>
          <w:numId w:val="21"/>
        </w:numPr>
        <w:autoSpaceDE w:val="0"/>
        <w:autoSpaceDN w:val="0"/>
        <w:spacing w:after="240"/>
        <w:ind w:left="3600" w:hanging="450"/>
        <w:rPr>
          <w:rFonts w:asciiTheme="minorHAnsi" w:hAnsiTheme="minorHAnsi" w:cstheme="minorHAnsi"/>
          <w:sz w:val="24"/>
          <w:szCs w:val="24"/>
        </w:rPr>
      </w:pPr>
      <w:r w:rsidRPr="00DC5679">
        <w:rPr>
          <w:rFonts w:asciiTheme="minorHAnsi" w:hAnsiTheme="minorHAnsi" w:cstheme="minorHAnsi"/>
          <w:sz w:val="24"/>
          <w:szCs w:val="24"/>
        </w:rPr>
        <w:t>California Education Code, Article 2.5. The Pupil Nutrition, Health, and</w:t>
      </w:r>
      <w:r w:rsidRPr="00DC5679">
        <w:rPr>
          <w:rFonts w:asciiTheme="minorHAnsi" w:hAnsiTheme="minorHAnsi" w:cstheme="minorHAnsi"/>
          <w:spacing w:val="-6"/>
          <w:sz w:val="24"/>
          <w:szCs w:val="24"/>
        </w:rPr>
        <w:t xml:space="preserve"> </w:t>
      </w:r>
      <w:r w:rsidRPr="00DC5679">
        <w:rPr>
          <w:rFonts w:asciiTheme="minorHAnsi" w:hAnsiTheme="minorHAnsi" w:cstheme="minorHAnsi"/>
          <w:sz w:val="24"/>
          <w:szCs w:val="24"/>
        </w:rPr>
        <w:t>Achievement</w:t>
      </w:r>
      <w:r w:rsidRPr="00DC5679">
        <w:rPr>
          <w:rFonts w:asciiTheme="minorHAnsi" w:hAnsiTheme="minorHAnsi" w:cstheme="minorHAnsi"/>
          <w:spacing w:val="-4"/>
          <w:sz w:val="24"/>
          <w:szCs w:val="24"/>
        </w:rPr>
        <w:t xml:space="preserve"> </w:t>
      </w:r>
      <w:r w:rsidRPr="00DC5679">
        <w:rPr>
          <w:rFonts w:asciiTheme="minorHAnsi" w:hAnsiTheme="minorHAnsi" w:cstheme="minorHAnsi"/>
          <w:sz w:val="24"/>
          <w:szCs w:val="24"/>
        </w:rPr>
        <w:t>Act</w:t>
      </w:r>
      <w:r w:rsidRPr="00DC5679">
        <w:rPr>
          <w:rFonts w:asciiTheme="minorHAnsi" w:hAnsiTheme="minorHAnsi" w:cstheme="minorHAnsi"/>
          <w:spacing w:val="-4"/>
          <w:sz w:val="24"/>
          <w:szCs w:val="24"/>
        </w:rPr>
        <w:t xml:space="preserve"> </w:t>
      </w:r>
      <w:r w:rsidRPr="00DC5679">
        <w:rPr>
          <w:rFonts w:asciiTheme="minorHAnsi" w:hAnsiTheme="minorHAnsi" w:cstheme="minorHAnsi"/>
          <w:sz w:val="24"/>
          <w:szCs w:val="24"/>
        </w:rPr>
        <w:t>of</w:t>
      </w:r>
      <w:r w:rsidRPr="00DC5679">
        <w:rPr>
          <w:rFonts w:asciiTheme="minorHAnsi" w:hAnsiTheme="minorHAnsi" w:cstheme="minorHAnsi"/>
          <w:spacing w:val="-6"/>
          <w:sz w:val="24"/>
          <w:szCs w:val="24"/>
        </w:rPr>
        <w:t xml:space="preserve"> </w:t>
      </w:r>
      <w:r w:rsidRPr="00DC5679">
        <w:rPr>
          <w:rFonts w:asciiTheme="minorHAnsi" w:hAnsiTheme="minorHAnsi" w:cstheme="minorHAnsi"/>
          <w:sz w:val="24"/>
          <w:szCs w:val="24"/>
        </w:rPr>
        <w:t>2001,</w:t>
      </w:r>
      <w:r w:rsidRPr="00DC5679">
        <w:rPr>
          <w:rFonts w:asciiTheme="minorHAnsi" w:hAnsiTheme="minorHAnsi" w:cstheme="minorHAnsi"/>
          <w:spacing w:val="-5"/>
          <w:sz w:val="24"/>
          <w:szCs w:val="24"/>
        </w:rPr>
        <w:t xml:space="preserve"> </w:t>
      </w:r>
      <w:hyperlink w:anchor="ExhibitD" w:history="1">
        <w:r w:rsidRPr="00177387">
          <w:rPr>
            <w:rStyle w:val="Hyperlink"/>
            <w:rFonts w:asciiTheme="minorHAnsi" w:hAnsiTheme="minorHAnsi" w:cstheme="minorHAnsi"/>
            <w:sz w:val="24"/>
            <w:szCs w:val="24"/>
          </w:rPr>
          <w:t>Sections</w:t>
        </w:r>
        <w:r w:rsidRPr="00177387">
          <w:rPr>
            <w:rStyle w:val="Hyperlink"/>
            <w:rFonts w:asciiTheme="minorHAnsi" w:hAnsiTheme="minorHAnsi" w:cstheme="minorHAnsi"/>
            <w:spacing w:val="-6"/>
            <w:sz w:val="24"/>
            <w:szCs w:val="24"/>
          </w:rPr>
          <w:t xml:space="preserve"> </w:t>
        </w:r>
        <w:r w:rsidRPr="00177387">
          <w:rPr>
            <w:rStyle w:val="Hyperlink"/>
            <w:rFonts w:asciiTheme="minorHAnsi" w:hAnsiTheme="minorHAnsi" w:cstheme="minorHAnsi"/>
            <w:sz w:val="24"/>
            <w:szCs w:val="24"/>
          </w:rPr>
          <w:t>49430-49434</w:t>
        </w:r>
      </w:hyperlink>
      <w:r w:rsidRPr="00DC5679">
        <w:rPr>
          <w:rFonts w:asciiTheme="minorHAnsi" w:hAnsiTheme="minorHAnsi" w:cstheme="minorHAnsi"/>
          <w:spacing w:val="-6"/>
          <w:sz w:val="24"/>
          <w:szCs w:val="24"/>
        </w:rPr>
        <w:t xml:space="preserve"> </w:t>
      </w:r>
      <w:r w:rsidRPr="00DC5679">
        <w:rPr>
          <w:rFonts w:asciiTheme="minorHAnsi" w:hAnsiTheme="minorHAnsi" w:cstheme="minorHAnsi"/>
          <w:sz w:val="24"/>
          <w:szCs w:val="24"/>
        </w:rPr>
        <w:t>(</w:t>
      </w:r>
      <w:r w:rsidR="000B0598">
        <w:rPr>
          <w:rFonts w:asciiTheme="minorHAnsi" w:hAnsiTheme="minorHAnsi" w:cstheme="minorHAnsi"/>
          <w:sz w:val="24"/>
          <w:szCs w:val="24"/>
        </w:rPr>
        <w:t>s</w:t>
      </w:r>
      <w:r w:rsidRPr="00DC5679">
        <w:rPr>
          <w:rFonts w:asciiTheme="minorHAnsi" w:hAnsiTheme="minorHAnsi" w:cstheme="minorHAnsi"/>
          <w:sz w:val="24"/>
          <w:szCs w:val="24"/>
        </w:rPr>
        <w:t>ee</w:t>
      </w:r>
      <w:r w:rsidRPr="00DC5679">
        <w:rPr>
          <w:rFonts w:asciiTheme="minorHAnsi" w:hAnsiTheme="minorHAnsi" w:cstheme="minorHAnsi"/>
          <w:spacing w:val="-6"/>
          <w:sz w:val="24"/>
          <w:szCs w:val="24"/>
        </w:rPr>
        <w:t xml:space="preserve"> </w:t>
      </w:r>
      <w:r w:rsidR="008D59CC" w:rsidRPr="00177387">
        <w:rPr>
          <w:rFonts w:asciiTheme="minorHAnsi" w:hAnsiTheme="minorHAnsi" w:cstheme="minorHAnsi"/>
          <w:sz w:val="24"/>
          <w:szCs w:val="24"/>
        </w:rPr>
        <w:t xml:space="preserve">Exhibit </w:t>
      </w:r>
      <w:proofErr w:type="spellStart"/>
      <w:r w:rsidR="008D59CC" w:rsidRPr="00177387">
        <w:rPr>
          <w:rFonts w:asciiTheme="minorHAnsi" w:hAnsiTheme="minorHAnsi" w:cstheme="minorHAnsi"/>
          <w:sz w:val="24"/>
          <w:szCs w:val="24"/>
        </w:rPr>
        <w:t>D</w:t>
      </w:r>
      <w:r w:rsidR="006B4A77">
        <w:rPr>
          <w:rFonts w:asciiTheme="minorHAnsi" w:hAnsiTheme="minorHAnsi" w:cstheme="minorHAnsi"/>
          <w:sz w:val="24"/>
          <w:szCs w:val="24"/>
        </w:rPr>
        <w:t>.</w:t>
      </w:r>
      <w:r w:rsidR="000B0598">
        <w:rPr>
          <w:rFonts w:asciiTheme="minorHAnsi" w:hAnsiTheme="minorHAnsi" w:cstheme="minorHAnsi"/>
          <w:sz w:val="24"/>
          <w:szCs w:val="24"/>
        </w:rPr>
        <w:t>5</w:t>
      </w:r>
      <w:proofErr w:type="spellEnd"/>
      <w:r w:rsidRPr="00DC5679">
        <w:rPr>
          <w:rFonts w:asciiTheme="minorHAnsi" w:hAnsiTheme="minorHAnsi" w:cstheme="minorHAnsi"/>
          <w:sz w:val="24"/>
          <w:szCs w:val="24"/>
        </w:rPr>
        <w:t>)</w:t>
      </w:r>
      <w:r w:rsidR="002A3718">
        <w:rPr>
          <w:rFonts w:asciiTheme="minorHAnsi" w:hAnsiTheme="minorHAnsi" w:cstheme="minorHAnsi"/>
          <w:sz w:val="24"/>
          <w:szCs w:val="24"/>
        </w:rPr>
        <w:t>.</w:t>
      </w:r>
    </w:p>
    <w:p w14:paraId="3B39920A" w14:textId="77777777" w:rsidR="00C2410B" w:rsidRPr="00A2089E" w:rsidRDefault="00C2410B" w:rsidP="0050349C">
      <w:pPr>
        <w:pStyle w:val="ListParagraph"/>
        <w:widowControl w:val="0"/>
        <w:numPr>
          <w:ilvl w:val="3"/>
          <w:numId w:val="21"/>
        </w:numPr>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purchase,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maintain,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control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supplies, as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well as the provision of meals that are to be delivered to 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facility in accordance with the menu requirements, meal service requirements, quality requirements, and sanitation requirements established in this RFP and the subsequent Contract.</w:t>
      </w:r>
    </w:p>
    <w:p w14:paraId="2AA454B6"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develop and implement a continuous quality improvement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program</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designed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immediately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identify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correct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any deficiencies, noted by Contractor or ACPD, within the Contractor’s food services operation.</w:t>
      </w:r>
    </w:p>
    <w:p w14:paraId="7D52A41A" w14:textId="7AB9C591" w:rsidR="00C2410B" w:rsidRPr="00A2089E" w:rsidRDefault="00C2410B" w:rsidP="0050349C">
      <w:pPr>
        <w:pStyle w:val="BodyText"/>
        <w:numPr>
          <w:ilvl w:val="0"/>
          <w:numId w:val="49"/>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trained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personnel</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respond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resolve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all complaints </w:t>
      </w:r>
      <w:proofErr w:type="gramStart"/>
      <w:r w:rsidRPr="00A2089E">
        <w:rPr>
          <w:rFonts w:asciiTheme="minorHAnsi" w:hAnsiTheme="minorHAnsi" w:cstheme="minorHAnsi"/>
          <w:sz w:val="24"/>
          <w:szCs w:val="24"/>
        </w:rPr>
        <w:t>on a daily basis</w:t>
      </w:r>
      <w:proofErr w:type="gramEnd"/>
      <w:r w:rsidRPr="00A2089E">
        <w:rPr>
          <w:rFonts w:asciiTheme="minorHAnsi" w:hAnsiTheme="minorHAnsi" w:cstheme="minorHAnsi"/>
          <w:sz w:val="24"/>
          <w:szCs w:val="24"/>
        </w:rPr>
        <w:t>.</w:t>
      </w:r>
    </w:p>
    <w:p w14:paraId="666E7F6A" w14:textId="609007B4" w:rsidR="00C2410B" w:rsidRPr="00A2089E" w:rsidRDefault="00C2410B" w:rsidP="0050349C">
      <w:pPr>
        <w:pStyle w:val="ListParagraph"/>
        <w:widowControl w:val="0"/>
        <w:numPr>
          <w:ilvl w:val="3"/>
          <w:numId w:val="21"/>
        </w:numPr>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 xml:space="preserve">At the start of the contract, 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provide an initial supply of 400,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10-inch</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x</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14-inch</w:t>
      </w:r>
      <w:r w:rsidRPr="00A2089E">
        <w:rPr>
          <w:rFonts w:asciiTheme="minorHAnsi" w:hAnsiTheme="minorHAnsi" w:cstheme="minorHAnsi"/>
          <w:spacing w:val="-2"/>
          <w:sz w:val="24"/>
          <w:szCs w:val="24"/>
        </w:rPr>
        <w:t xml:space="preserve"> </w:t>
      </w:r>
      <w:r>
        <w:rPr>
          <w:rFonts w:asciiTheme="minorHAnsi" w:hAnsiTheme="minorHAnsi" w:cstheme="minorHAnsi"/>
          <w:spacing w:val="-2"/>
          <w:sz w:val="24"/>
          <w:szCs w:val="24"/>
        </w:rPr>
        <w:t>National Sanitation Foundation (</w:t>
      </w:r>
      <w:r w:rsidRPr="00A2089E">
        <w:rPr>
          <w:rFonts w:asciiTheme="minorHAnsi" w:hAnsiTheme="minorHAnsi" w:cstheme="minorHAnsi"/>
          <w:sz w:val="24"/>
          <w:szCs w:val="24"/>
        </w:rPr>
        <w:t>NSF</w:t>
      </w:r>
      <w:r>
        <w:rPr>
          <w:rFonts w:asciiTheme="minorHAnsi" w:hAnsiTheme="minorHAnsi" w:cstheme="minorHAnsi"/>
          <w:sz w:val="24"/>
          <w:szCs w:val="24"/>
        </w:rPr>
        <w: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International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certified,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trays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 serving youth meals.</w:t>
      </w:r>
    </w:p>
    <w:p w14:paraId="381AFD05" w14:textId="7C962955" w:rsidR="00C2410B" w:rsidRPr="00A2089E" w:rsidRDefault="00C2410B" w:rsidP="0050349C">
      <w:pPr>
        <w:pStyle w:val="ListParagraph"/>
        <w:widowControl w:val="0"/>
        <w:numPr>
          <w:ilvl w:val="0"/>
          <w:numId w:val="37"/>
        </w:numPr>
        <w:tabs>
          <w:tab w:val="left" w:pos="2970"/>
        </w:tabs>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is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responsible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keeping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100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trays available for ACPD after </w:t>
      </w:r>
      <w:r w:rsidR="000B0598">
        <w:rPr>
          <w:rFonts w:asciiTheme="minorHAnsi" w:hAnsiTheme="minorHAnsi" w:cstheme="minorHAnsi"/>
          <w:sz w:val="24"/>
          <w:szCs w:val="24"/>
        </w:rPr>
        <w:t xml:space="preserve">an </w:t>
      </w:r>
      <w:r w:rsidRPr="00A2089E">
        <w:rPr>
          <w:rFonts w:asciiTheme="minorHAnsi" w:hAnsiTheme="minorHAnsi" w:cstheme="minorHAnsi"/>
          <w:sz w:val="24"/>
          <w:szCs w:val="24"/>
        </w:rPr>
        <w:t xml:space="preserve">initial supply of 400 food trays are </w:t>
      </w:r>
      <w:r w:rsidRPr="00A2089E">
        <w:rPr>
          <w:rFonts w:asciiTheme="minorHAnsi" w:hAnsiTheme="minorHAnsi" w:cstheme="minorHAnsi"/>
          <w:spacing w:val="-2"/>
          <w:sz w:val="24"/>
          <w:szCs w:val="24"/>
        </w:rPr>
        <w:t>provided.</w:t>
      </w:r>
    </w:p>
    <w:p w14:paraId="7E6977CA" w14:textId="77777777" w:rsidR="00C2410B" w:rsidRPr="00A2089E" w:rsidRDefault="00C2410B" w:rsidP="0050349C">
      <w:pPr>
        <w:pStyle w:val="ListParagraph"/>
        <w:widowControl w:val="0"/>
        <w:numPr>
          <w:ilvl w:val="0"/>
          <w:numId w:val="37"/>
        </w:numPr>
        <w:tabs>
          <w:tab w:val="left" w:pos="2970"/>
        </w:tabs>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trays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taken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out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when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worn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out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broken and returned to the Contractor for replacement.</w:t>
      </w:r>
    </w:p>
    <w:p w14:paraId="2F256B75" w14:textId="77777777" w:rsidR="00C2410B" w:rsidRPr="00A2089E" w:rsidRDefault="00C2410B" w:rsidP="0050349C">
      <w:pPr>
        <w:pStyle w:val="ListParagraph"/>
        <w:widowControl w:val="0"/>
        <w:numPr>
          <w:ilvl w:val="2"/>
          <w:numId w:val="21"/>
        </w:numPr>
        <w:autoSpaceDE w:val="0"/>
        <w:autoSpaceDN w:val="0"/>
        <w:spacing w:before="1" w:after="240"/>
        <w:ind w:left="2160"/>
        <w:rPr>
          <w:rFonts w:asciiTheme="minorHAnsi" w:hAnsiTheme="minorHAnsi" w:cstheme="minorHAnsi"/>
          <w:sz w:val="24"/>
          <w:szCs w:val="24"/>
        </w:rPr>
      </w:pPr>
      <w:r w:rsidRPr="00A2089E">
        <w:rPr>
          <w:rFonts w:asciiTheme="minorHAnsi" w:hAnsiTheme="minorHAnsi" w:cstheme="minorHAnsi"/>
          <w:sz w:val="24"/>
          <w:szCs w:val="24"/>
        </w:rPr>
        <w:t>Operational</w:t>
      </w:r>
      <w:r w:rsidRPr="00A2089E">
        <w:rPr>
          <w:rFonts w:asciiTheme="minorHAnsi" w:hAnsiTheme="minorHAnsi" w:cstheme="minorHAnsi"/>
          <w:spacing w:val="-13"/>
          <w:sz w:val="24"/>
          <w:szCs w:val="24"/>
        </w:rPr>
        <w:t xml:space="preserve"> </w:t>
      </w:r>
      <w:r w:rsidRPr="00A2089E">
        <w:rPr>
          <w:rFonts w:asciiTheme="minorHAnsi" w:hAnsiTheme="minorHAnsi" w:cstheme="minorHAnsi"/>
          <w:spacing w:val="-2"/>
          <w:sz w:val="24"/>
          <w:szCs w:val="24"/>
        </w:rPr>
        <w:t>Requirements</w:t>
      </w:r>
    </w:p>
    <w:p w14:paraId="499830B5"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A2089E">
        <w:rPr>
          <w:rFonts w:asciiTheme="minorHAnsi" w:hAnsiTheme="minorHAnsi" w:cstheme="minorHAnsi"/>
          <w:sz w:val="24"/>
          <w:szCs w:val="24"/>
        </w:rPr>
        <w:t>Cook-Chill</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Production</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Requirements</w:t>
      </w:r>
      <w:r w:rsidRPr="00A2089E">
        <w:rPr>
          <w:rFonts w:asciiTheme="minorHAnsi" w:hAnsiTheme="minorHAnsi" w:cstheme="minorHAnsi"/>
          <w:spacing w:val="-1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Youth</w:t>
      </w:r>
      <w:r w:rsidRPr="00A2089E">
        <w:rPr>
          <w:rFonts w:asciiTheme="minorHAnsi" w:hAnsiTheme="minorHAnsi" w:cstheme="minorHAnsi"/>
          <w:spacing w:val="-11"/>
          <w:sz w:val="24"/>
          <w:szCs w:val="24"/>
        </w:rPr>
        <w:t xml:space="preserve"> </w:t>
      </w:r>
      <w:r w:rsidRPr="00A2089E">
        <w:rPr>
          <w:rFonts w:asciiTheme="minorHAnsi" w:hAnsiTheme="minorHAnsi" w:cstheme="minorHAnsi"/>
          <w:spacing w:val="-2"/>
          <w:sz w:val="24"/>
          <w:szCs w:val="24"/>
        </w:rPr>
        <w:t>Meals</w:t>
      </w:r>
    </w:p>
    <w:p w14:paraId="2F0C059F" w14:textId="3ABE587E" w:rsidR="00C2410B" w:rsidRDefault="00C2410B" w:rsidP="0088168E">
      <w:pPr>
        <w:pStyle w:val="BodyText"/>
        <w:numPr>
          <w:ilvl w:val="0"/>
          <w:numId w:val="48"/>
        </w:numPr>
        <w:spacing w:before="47" w:after="240"/>
        <w:ind w:left="3600" w:hanging="45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utilize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cook-chill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method,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preparing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chilling food at an off-site facility and </w:t>
      </w:r>
      <w:r>
        <w:rPr>
          <w:rFonts w:asciiTheme="minorHAnsi" w:hAnsiTheme="minorHAnsi" w:cstheme="minorHAnsi"/>
          <w:sz w:val="24"/>
          <w:szCs w:val="24"/>
        </w:rPr>
        <w:t>delivering</w:t>
      </w:r>
      <w:r w:rsidRPr="00A2089E">
        <w:rPr>
          <w:rFonts w:asciiTheme="minorHAnsi" w:hAnsiTheme="minorHAnsi" w:cstheme="minorHAnsi"/>
          <w:sz w:val="24"/>
          <w:szCs w:val="24"/>
        </w:rPr>
        <w:t xml:space="preserve"> the meals to 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facility located at 2500 Fairmont Drive, San Leandro, CA.</w:t>
      </w:r>
    </w:p>
    <w:p w14:paraId="2622BC39" w14:textId="2BE0397C" w:rsidR="00584658" w:rsidRDefault="00A76531" w:rsidP="0088168E">
      <w:pPr>
        <w:pStyle w:val="BodyText"/>
        <w:numPr>
          <w:ilvl w:val="0"/>
          <w:numId w:val="48"/>
        </w:numPr>
        <w:spacing w:before="47" w:after="240"/>
        <w:ind w:left="3600" w:hanging="450"/>
        <w:rPr>
          <w:rFonts w:asciiTheme="minorHAnsi" w:hAnsiTheme="minorHAnsi" w:cstheme="minorHAnsi"/>
          <w:sz w:val="24"/>
          <w:szCs w:val="24"/>
        </w:rPr>
      </w:pPr>
      <w:r w:rsidRPr="00C33300">
        <w:rPr>
          <w:rFonts w:asciiTheme="minorHAnsi" w:hAnsiTheme="minorHAnsi" w:cstheme="minorHAnsi"/>
          <w:sz w:val="24"/>
          <w:szCs w:val="24"/>
          <w:shd w:val="clear" w:color="auto" w:fill="FFFFFF"/>
        </w:rPr>
        <w:lastRenderedPageBreak/>
        <w:t>Contract</w:t>
      </w:r>
      <w:r w:rsidR="00C33300">
        <w:rPr>
          <w:rFonts w:asciiTheme="minorHAnsi" w:hAnsiTheme="minorHAnsi" w:cstheme="minorHAnsi"/>
          <w:sz w:val="24"/>
          <w:szCs w:val="24"/>
          <w:shd w:val="clear" w:color="auto" w:fill="FFFFFF"/>
        </w:rPr>
        <w:t>or</w:t>
      </w:r>
      <w:r w:rsidR="00B02C9F">
        <w:rPr>
          <w:rFonts w:asciiTheme="minorHAnsi" w:hAnsiTheme="minorHAnsi" w:cstheme="minorHAnsi"/>
          <w:sz w:val="24"/>
          <w:szCs w:val="24"/>
          <w:shd w:val="clear" w:color="auto" w:fill="FFFFFF"/>
        </w:rPr>
        <w:t xml:space="preserve"> </w:t>
      </w:r>
      <w:r w:rsidR="00B02C9F" w:rsidRPr="00C33300">
        <w:rPr>
          <w:rFonts w:asciiTheme="minorHAnsi" w:hAnsiTheme="minorHAnsi" w:cstheme="minorHAnsi"/>
          <w:sz w:val="24"/>
          <w:szCs w:val="24"/>
          <w:shd w:val="clear" w:color="auto" w:fill="FFFFFF"/>
        </w:rPr>
        <w:t xml:space="preserve">must </w:t>
      </w:r>
      <w:r w:rsidR="00B02C9F">
        <w:rPr>
          <w:rFonts w:asciiTheme="minorHAnsi" w:hAnsiTheme="minorHAnsi" w:cstheme="minorHAnsi"/>
          <w:sz w:val="24"/>
          <w:szCs w:val="24"/>
          <w:shd w:val="clear" w:color="auto" w:fill="FFFFFF"/>
        </w:rPr>
        <w:t>ensure levels of sanitation meet the food standards required by local regulations and</w:t>
      </w:r>
      <w:r w:rsidR="00B02C9F" w:rsidRPr="00C33300">
        <w:rPr>
          <w:rFonts w:asciiTheme="minorHAnsi" w:hAnsiTheme="minorHAnsi" w:cstheme="minorHAnsi"/>
          <w:sz w:val="24"/>
          <w:szCs w:val="24"/>
          <w:shd w:val="clear" w:color="auto" w:fill="FFFFFF"/>
        </w:rPr>
        <w:t xml:space="preserve"> the Hazard Analysis Critical Control Point (HACCP)</w:t>
      </w:r>
      <w:r w:rsidR="00B02C9F">
        <w:rPr>
          <w:rFonts w:asciiTheme="minorHAnsi" w:hAnsiTheme="minorHAnsi" w:cstheme="minorHAnsi"/>
          <w:sz w:val="24"/>
          <w:szCs w:val="24"/>
          <w:shd w:val="clear" w:color="auto" w:fill="FFFFFF"/>
        </w:rPr>
        <w:t xml:space="preserve"> management system. HACCP </w:t>
      </w:r>
      <w:r w:rsidR="00DF17DF" w:rsidRPr="00C33300">
        <w:rPr>
          <w:rFonts w:asciiTheme="minorHAnsi" w:hAnsiTheme="minorHAnsi" w:cstheme="minorHAnsi"/>
          <w:sz w:val="24"/>
          <w:szCs w:val="24"/>
          <w:shd w:val="clear" w:color="auto" w:fill="FFFFFF"/>
        </w:rPr>
        <w:t xml:space="preserve">management </w:t>
      </w:r>
      <w:r w:rsidR="00653E38" w:rsidRPr="00C33300">
        <w:rPr>
          <w:rFonts w:asciiTheme="minorHAnsi" w:hAnsiTheme="minorHAnsi" w:cstheme="minorHAnsi"/>
          <w:sz w:val="24"/>
          <w:szCs w:val="24"/>
          <w:shd w:val="clear" w:color="auto" w:fill="FFFFFF"/>
        </w:rPr>
        <w:t xml:space="preserve">system </w:t>
      </w:r>
      <w:r w:rsidR="00B02C9F">
        <w:rPr>
          <w:rFonts w:asciiTheme="minorHAnsi" w:hAnsiTheme="minorHAnsi" w:cstheme="minorHAnsi"/>
          <w:sz w:val="24"/>
          <w:szCs w:val="24"/>
          <w:shd w:val="clear" w:color="auto" w:fill="FFFFFF"/>
        </w:rPr>
        <w:t>is us</w:t>
      </w:r>
      <w:r w:rsidR="00C33300" w:rsidRPr="00C33300">
        <w:rPr>
          <w:rFonts w:asciiTheme="minorHAnsi" w:hAnsiTheme="minorHAnsi" w:cstheme="minorHAnsi"/>
          <w:sz w:val="24"/>
          <w:szCs w:val="24"/>
          <w:shd w:val="clear" w:color="auto" w:fill="FFFFFF"/>
        </w:rPr>
        <w:t>e</w:t>
      </w:r>
      <w:r w:rsidR="00B02C9F">
        <w:rPr>
          <w:rFonts w:asciiTheme="minorHAnsi" w:hAnsiTheme="minorHAnsi" w:cstheme="minorHAnsi"/>
          <w:sz w:val="24"/>
          <w:szCs w:val="24"/>
          <w:shd w:val="clear" w:color="auto" w:fill="FFFFFF"/>
        </w:rPr>
        <w:t>d</w:t>
      </w:r>
      <w:r w:rsidR="00C33300" w:rsidRPr="00C33300">
        <w:rPr>
          <w:rFonts w:asciiTheme="minorHAnsi" w:hAnsiTheme="minorHAnsi" w:cstheme="minorHAnsi"/>
          <w:sz w:val="24"/>
          <w:szCs w:val="24"/>
          <w:shd w:val="clear" w:color="auto" w:fill="FFFFFF"/>
        </w:rPr>
        <w:t xml:space="preserve"> in all segments of the food industry</w:t>
      </w:r>
      <w:r w:rsidR="00B02C9F">
        <w:rPr>
          <w:rFonts w:asciiTheme="minorHAnsi" w:hAnsiTheme="minorHAnsi" w:cstheme="minorHAnsi"/>
          <w:sz w:val="24"/>
          <w:szCs w:val="24"/>
          <w:shd w:val="clear" w:color="auto" w:fill="FFFFFF"/>
        </w:rPr>
        <w:t>,</w:t>
      </w:r>
      <w:r w:rsidR="00C33300" w:rsidRPr="00C33300">
        <w:rPr>
          <w:rFonts w:asciiTheme="minorHAnsi" w:hAnsiTheme="minorHAnsi" w:cstheme="minorHAnsi"/>
          <w:sz w:val="24"/>
          <w:szCs w:val="24"/>
          <w:shd w:val="clear" w:color="auto" w:fill="FFFFFF"/>
        </w:rPr>
        <w:t xml:space="preserve"> from growing, harvesting, processing, manufacturing, distributing, and merchandising to preparing food for consumption, </w:t>
      </w:r>
      <w:r w:rsidR="00DF17DF" w:rsidRPr="00C33300">
        <w:rPr>
          <w:rFonts w:asciiTheme="minorHAnsi" w:hAnsiTheme="minorHAnsi" w:cstheme="minorHAnsi"/>
          <w:sz w:val="24"/>
          <w:szCs w:val="24"/>
          <w:shd w:val="clear" w:color="auto" w:fill="FFFFFF"/>
        </w:rPr>
        <w:t xml:space="preserve">in which food safety is addressed through the analysis and control of biological, chemical, and physical hazards </w:t>
      </w:r>
      <w:r w:rsidR="00584658" w:rsidRPr="00C33300">
        <w:rPr>
          <w:rFonts w:asciiTheme="minorHAnsi" w:hAnsiTheme="minorHAnsi" w:cstheme="minorHAnsi"/>
          <w:sz w:val="24"/>
          <w:szCs w:val="24"/>
        </w:rPr>
        <w:t xml:space="preserve">ensuring levels of sanitation meet the food standards required by local regulations, and </w:t>
      </w:r>
      <w:r w:rsidR="00C33300">
        <w:rPr>
          <w:rFonts w:asciiTheme="minorHAnsi" w:hAnsiTheme="minorHAnsi" w:cstheme="minorHAnsi"/>
          <w:sz w:val="24"/>
          <w:szCs w:val="24"/>
        </w:rPr>
        <w:t>the USDA.</w:t>
      </w:r>
    </w:p>
    <w:p w14:paraId="5E35FF3D" w14:textId="51BC1908" w:rsidR="00C2410B" w:rsidRPr="00C2410B" w:rsidRDefault="00C2410B" w:rsidP="0050349C">
      <w:pPr>
        <w:pStyle w:val="ListParagraph"/>
        <w:numPr>
          <w:ilvl w:val="3"/>
          <w:numId w:val="21"/>
        </w:numPr>
        <w:spacing w:afterLines="100" w:after="240"/>
        <w:ind w:left="2880" w:hanging="720"/>
        <w:rPr>
          <w:rFonts w:asciiTheme="minorHAnsi" w:hAnsiTheme="minorHAnsi" w:cstheme="minorHAnsi"/>
          <w:sz w:val="24"/>
          <w:szCs w:val="24"/>
        </w:rPr>
      </w:pPr>
      <w:r w:rsidRPr="00C2410B">
        <w:rPr>
          <w:rFonts w:asciiTheme="minorHAnsi" w:hAnsiTheme="minorHAnsi" w:cstheme="minorHAnsi"/>
          <w:sz w:val="24"/>
          <w:szCs w:val="24"/>
        </w:rPr>
        <w:t>Recycling/Sustainability/Environmental Initiatives</w:t>
      </w:r>
    </w:p>
    <w:p w14:paraId="588DB561" w14:textId="77777777" w:rsidR="00C2410B" w:rsidRPr="00A2089E" w:rsidRDefault="00C2410B" w:rsidP="0050349C">
      <w:pPr>
        <w:pStyle w:val="ListParagraph"/>
        <w:widowControl w:val="0"/>
        <w:numPr>
          <w:ilvl w:val="0"/>
          <w:numId w:val="36"/>
        </w:numPr>
        <w:autoSpaceDE w:val="0"/>
        <w:autoSpaceDN w:val="0"/>
        <w:spacing w:afterLines="100" w:after="240"/>
        <w:ind w:left="3600" w:hanging="720"/>
        <w:rPr>
          <w:rFonts w:asciiTheme="minorHAnsi" w:hAnsiTheme="minorHAnsi" w:cstheme="minorHAnsi"/>
          <w:sz w:val="24"/>
          <w:szCs w:val="24"/>
        </w:rPr>
      </w:pPr>
      <w:r w:rsidRPr="00A2089E">
        <w:rPr>
          <w:rFonts w:asciiTheme="minorHAnsi" w:hAnsiTheme="minorHAnsi" w:cstheme="minorHAnsi"/>
          <w:spacing w:val="-2"/>
          <w:sz w:val="24"/>
          <w:szCs w:val="24"/>
        </w:rPr>
        <w:t>Serving-</w:t>
      </w:r>
      <w:r w:rsidRPr="00A2089E">
        <w:rPr>
          <w:rFonts w:asciiTheme="minorHAnsi" w:hAnsiTheme="minorHAnsi" w:cstheme="minorHAnsi"/>
          <w:spacing w:val="-4"/>
          <w:sz w:val="24"/>
          <w:szCs w:val="24"/>
        </w:rPr>
        <w:t>Ware</w:t>
      </w:r>
    </w:p>
    <w:p w14:paraId="4F742B7F"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Serving ware includes plates, boats/bowls, cups, pitchers, cutlery,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dishes,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utensils,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other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items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used in the serving and consumption of food provided under this </w:t>
      </w:r>
      <w:r w:rsidRPr="00A2089E">
        <w:rPr>
          <w:rFonts w:asciiTheme="minorHAnsi" w:hAnsiTheme="minorHAnsi" w:cstheme="minorHAnsi"/>
          <w:spacing w:val="-2"/>
          <w:sz w:val="24"/>
          <w:szCs w:val="24"/>
        </w:rPr>
        <w:t>contract.</w:t>
      </w:r>
    </w:p>
    <w:p w14:paraId="36B57823" w14:textId="79105CC0"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Serving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ware</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collected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part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a Contractor ran reuse program. 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take necessary actions to ensure serving ware </w:t>
      </w:r>
      <w:r>
        <w:rPr>
          <w:rFonts w:asciiTheme="minorHAnsi" w:hAnsiTheme="minorHAnsi" w:cstheme="minorHAnsi"/>
          <w:sz w:val="24"/>
          <w:szCs w:val="24"/>
        </w:rPr>
        <w:t>remains</w:t>
      </w:r>
      <w:r w:rsidRPr="00A2089E">
        <w:rPr>
          <w:rFonts w:asciiTheme="minorHAnsi" w:hAnsiTheme="minorHAnsi" w:cstheme="minorHAnsi"/>
          <w:sz w:val="24"/>
          <w:szCs w:val="24"/>
        </w:rPr>
        <w:t xml:space="preserve"> in service for a full lifetime by implementing inventory control </w:t>
      </w:r>
      <w:r w:rsidR="00CF16A6">
        <w:rPr>
          <w:rFonts w:asciiTheme="minorHAnsi" w:hAnsiTheme="minorHAnsi" w:cstheme="minorHAnsi"/>
          <w:sz w:val="24"/>
          <w:szCs w:val="24"/>
        </w:rPr>
        <w:t>measures</w:t>
      </w:r>
      <w:r w:rsidR="00CF16A6" w:rsidRPr="00A2089E">
        <w:rPr>
          <w:rFonts w:asciiTheme="minorHAnsi" w:hAnsiTheme="minorHAnsi" w:cstheme="minorHAnsi"/>
          <w:sz w:val="24"/>
          <w:szCs w:val="24"/>
        </w:rPr>
        <w:t xml:space="preserve"> and</w:t>
      </w:r>
      <w:r w:rsidRPr="00A2089E">
        <w:rPr>
          <w:rFonts w:asciiTheme="minorHAnsi" w:hAnsiTheme="minorHAnsi" w:cstheme="minorHAnsi"/>
          <w:sz w:val="24"/>
          <w:szCs w:val="24"/>
        </w:rPr>
        <w:t xml:space="preserve"> ensuring proper sanitation and cleaning </w:t>
      </w:r>
      <w:r w:rsidRPr="00A2089E">
        <w:rPr>
          <w:rFonts w:asciiTheme="minorHAnsi" w:hAnsiTheme="minorHAnsi" w:cstheme="minorHAnsi"/>
          <w:spacing w:val="-2"/>
          <w:sz w:val="24"/>
          <w:szCs w:val="24"/>
        </w:rPr>
        <w:t>procedures.</w:t>
      </w:r>
    </w:p>
    <w:p w14:paraId="6ACE97C0" w14:textId="77777777" w:rsidR="00C2410B" w:rsidRPr="00A2089E" w:rsidRDefault="00C2410B" w:rsidP="0050349C">
      <w:pPr>
        <w:pStyle w:val="ListParagraph"/>
        <w:widowControl w:val="0"/>
        <w:numPr>
          <w:ilvl w:val="2"/>
          <w:numId w:val="36"/>
        </w:numPr>
        <w:autoSpaceDE w:val="0"/>
        <w:autoSpaceDN w:val="0"/>
        <w:spacing w:before="1" w:after="240"/>
        <w:ind w:left="5040"/>
        <w:rPr>
          <w:rFonts w:asciiTheme="minorHAnsi" w:hAnsiTheme="minorHAnsi" w:cstheme="minorHAnsi"/>
          <w:sz w:val="24"/>
          <w:szCs w:val="24"/>
        </w:rPr>
      </w:pPr>
      <w:r w:rsidRPr="00A2089E">
        <w:rPr>
          <w:rFonts w:asciiTheme="minorHAnsi" w:hAnsiTheme="minorHAnsi" w:cstheme="minorHAnsi"/>
          <w:sz w:val="24"/>
          <w:szCs w:val="24"/>
        </w:rPr>
        <w:t>If reusable</w:t>
      </w:r>
      <w:r>
        <w:rPr>
          <w:rFonts w:asciiTheme="minorHAnsi" w:hAnsiTheme="minorHAnsi" w:cstheme="minorHAnsi"/>
          <w:sz w:val="24"/>
          <w:szCs w:val="24"/>
        </w:rPr>
        <w:t xml:space="preserve"> serving wares </w:t>
      </w:r>
      <w:r w:rsidRPr="00A2089E">
        <w:rPr>
          <w:rFonts w:asciiTheme="minorHAnsi" w:hAnsiTheme="minorHAnsi" w:cstheme="minorHAnsi"/>
          <w:sz w:val="24"/>
          <w:szCs w:val="24"/>
        </w:rPr>
        <w:t>cannot be used, disposable</w:t>
      </w:r>
      <w:r>
        <w:rPr>
          <w:rFonts w:asciiTheme="minorHAnsi" w:hAnsiTheme="minorHAnsi" w:cstheme="minorHAnsi"/>
          <w:sz w:val="24"/>
          <w:szCs w:val="24"/>
        </w:rPr>
        <w:t xml:space="preserve"> serving war</w:t>
      </w:r>
      <w:r w:rsidRPr="00A2089E">
        <w:rPr>
          <w:rFonts w:asciiTheme="minorHAnsi" w:hAnsiTheme="minorHAnsi" w:cstheme="minorHAnsi"/>
          <w:sz w:val="24"/>
          <w:szCs w:val="24"/>
        </w:rPr>
        <w:t>e</w:t>
      </w:r>
      <w:r>
        <w:rPr>
          <w:rFonts w:asciiTheme="minorHAnsi" w:hAnsiTheme="minorHAnsi" w:cstheme="minorHAnsi"/>
          <w:sz w:val="24"/>
          <w:szCs w:val="24"/>
        </w:rPr>
        <w:t>s</w:t>
      </w:r>
      <w:r w:rsidRPr="00A2089E">
        <w:rPr>
          <w:rFonts w:asciiTheme="minorHAnsi" w:hAnsiTheme="minorHAnsi" w:cstheme="minorHAnsi"/>
          <w:sz w:val="24"/>
          <w:szCs w:val="24"/>
        </w:rPr>
        <w:t xml:space="preserve"> must be made of pape</w:t>
      </w:r>
      <w:r>
        <w:rPr>
          <w:rFonts w:asciiTheme="minorHAnsi" w:hAnsiTheme="minorHAnsi" w:cstheme="minorHAnsi"/>
          <w:sz w:val="24"/>
          <w:szCs w:val="24"/>
        </w:rPr>
        <w:t>r</w:t>
      </w:r>
      <w:r w:rsidRPr="00A2089E">
        <w:rPr>
          <w:rFonts w:asciiTheme="minorHAnsi" w:hAnsiTheme="minorHAnsi" w:cstheme="minorHAnsi"/>
          <w:sz w:val="24"/>
          <w:szCs w:val="24"/>
        </w:rPr>
        <w:t xml:space="preserve"> or certified commercially</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compostable</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Biodegradable</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Products Institute or equivalent.</w:t>
      </w:r>
    </w:p>
    <w:p w14:paraId="12A09411" w14:textId="77777777" w:rsidR="00C2410B" w:rsidRPr="00A2089E" w:rsidRDefault="00C2410B" w:rsidP="0050349C">
      <w:pPr>
        <w:pStyle w:val="ListParagraph"/>
        <w:widowControl w:val="0"/>
        <w:numPr>
          <w:ilvl w:val="2"/>
          <w:numId w:val="36"/>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ACPD</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will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determine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when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ware cannot be used.</w:t>
      </w:r>
    </w:p>
    <w:p w14:paraId="355D18A2"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five</w:t>
      </w:r>
      <w:r>
        <w:rPr>
          <w:rFonts w:asciiTheme="minorHAnsi" w:hAnsiTheme="minorHAnsi" w:cstheme="minorHAnsi"/>
          <w:sz w:val="24"/>
          <w:szCs w:val="24"/>
        </w:rPr>
        <w:t xml:space="preserve"> (5)</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8</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oz.</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paper-based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drinking cups per youth per day.</w:t>
      </w:r>
    </w:p>
    <w:p w14:paraId="4F86CB21" w14:textId="77777777" w:rsidR="00C2410B" w:rsidRPr="00A2089E" w:rsidRDefault="00C2410B" w:rsidP="0050349C">
      <w:pPr>
        <w:pStyle w:val="ListParagraph"/>
        <w:widowControl w:val="0"/>
        <w:numPr>
          <w:ilvl w:val="2"/>
          <w:numId w:val="36"/>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Foam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#6</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Polystyrene,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“Styrofoam,”</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 used in any form or function</w:t>
      </w:r>
      <w:r>
        <w:rPr>
          <w:rFonts w:asciiTheme="minorHAnsi" w:hAnsiTheme="minorHAnsi" w:cstheme="minorHAnsi"/>
          <w:sz w:val="24"/>
          <w:szCs w:val="24"/>
        </w:rPr>
        <w:t>.</w:t>
      </w:r>
    </w:p>
    <w:p w14:paraId="012B8762"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ware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pre-approved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before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being put into use.</w:t>
      </w:r>
    </w:p>
    <w:p w14:paraId="7DF57EA2" w14:textId="77777777" w:rsidR="00C2410B" w:rsidRPr="00A2089E" w:rsidRDefault="00C2410B" w:rsidP="0050349C">
      <w:pPr>
        <w:pStyle w:val="ListParagraph"/>
        <w:widowControl w:val="0"/>
        <w:numPr>
          <w:ilvl w:val="0"/>
          <w:numId w:val="36"/>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Edible</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Recovery</w:t>
      </w:r>
    </w:p>
    <w:p w14:paraId="4E080A5B" w14:textId="42C2C9FE" w:rsidR="00C2410B" w:rsidRPr="00A2089E" w:rsidRDefault="00C2410B" w:rsidP="0050349C">
      <w:pPr>
        <w:pStyle w:val="ListParagraph"/>
        <w:widowControl w:val="0"/>
        <w:numPr>
          <w:ilvl w:val="1"/>
          <w:numId w:val="36"/>
        </w:numPr>
        <w:autoSpaceDE w:val="0"/>
        <w:autoSpaceDN w:val="0"/>
        <w:spacing w:before="47" w:after="240"/>
        <w:ind w:left="4320"/>
        <w:rPr>
          <w:rFonts w:asciiTheme="minorHAnsi" w:hAnsiTheme="minorHAnsi" w:cstheme="minorHAnsi"/>
          <w:sz w:val="24"/>
          <w:szCs w:val="24"/>
        </w:rPr>
      </w:pPr>
      <w:r w:rsidRPr="00A2089E">
        <w:rPr>
          <w:rFonts w:asciiTheme="minorHAnsi" w:hAnsiTheme="minorHAnsi" w:cstheme="minorHAnsi"/>
          <w:sz w:val="24"/>
          <w:szCs w:val="24"/>
        </w:rPr>
        <w:lastRenderedPageBreak/>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fulfill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comply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provider requirements outlined in </w:t>
      </w:r>
      <w:hyperlink r:id="rId27">
        <w:r w:rsidRPr="008D59CC">
          <w:rPr>
            <w:rFonts w:asciiTheme="minorHAnsi" w:hAnsiTheme="minorHAnsi" w:cstheme="minorHAnsi"/>
            <w:color w:val="0000FF"/>
            <w:sz w:val="24"/>
            <w:szCs w:val="24"/>
            <w:u w:val="single" w:color="2E5395"/>
          </w:rPr>
          <w:t>SB 1383 regulations</w:t>
        </w:r>
      </w:hyperlink>
      <w:r w:rsidRPr="008D59CC">
        <w:rPr>
          <w:rFonts w:asciiTheme="minorHAnsi" w:hAnsiTheme="minorHAnsi" w:cstheme="minorHAnsi"/>
          <w:color w:val="0000FF"/>
          <w:sz w:val="24"/>
          <w:szCs w:val="24"/>
        </w:rPr>
        <w:t xml:space="preserve"> </w:t>
      </w:r>
      <w:r w:rsidR="000B0598" w:rsidRPr="000B0598">
        <w:rPr>
          <w:rFonts w:asciiTheme="minorHAnsi" w:hAnsiTheme="minorHAnsi" w:cstheme="minorHAnsi"/>
          <w:sz w:val="24"/>
          <w:szCs w:val="24"/>
        </w:rPr>
        <w:t xml:space="preserve">(see Exhibit </w:t>
      </w:r>
      <w:proofErr w:type="spellStart"/>
      <w:r w:rsidR="000B0598" w:rsidRPr="000B0598">
        <w:rPr>
          <w:rFonts w:asciiTheme="minorHAnsi" w:hAnsiTheme="minorHAnsi" w:cstheme="minorHAnsi"/>
          <w:sz w:val="24"/>
          <w:szCs w:val="24"/>
        </w:rPr>
        <w:t>D.6</w:t>
      </w:r>
      <w:proofErr w:type="spellEnd"/>
      <w:r w:rsidR="000B0598" w:rsidRPr="000B0598">
        <w:rPr>
          <w:rFonts w:asciiTheme="minorHAnsi" w:hAnsiTheme="minorHAnsi" w:cstheme="minorHAnsi"/>
          <w:sz w:val="24"/>
          <w:szCs w:val="24"/>
        </w:rPr>
        <w:t xml:space="preserve">) </w:t>
      </w:r>
      <w:r w:rsidRPr="00A2089E">
        <w:rPr>
          <w:rFonts w:asciiTheme="minorHAnsi" w:hAnsiTheme="minorHAnsi" w:cstheme="minorHAnsi"/>
          <w:sz w:val="24"/>
          <w:szCs w:val="24"/>
        </w:rPr>
        <w:t xml:space="preserve">regarding edible food recovery, if applicable. </w:t>
      </w:r>
      <w:hyperlink w:anchor="ExhibitD">
        <w:r w:rsidRPr="008D59CC">
          <w:rPr>
            <w:rFonts w:asciiTheme="minorHAnsi" w:hAnsiTheme="minorHAnsi" w:cstheme="minorHAnsi"/>
            <w:color w:val="0000FF"/>
            <w:sz w:val="24"/>
            <w:szCs w:val="24"/>
            <w:u w:val="single" w:color="2E5395"/>
          </w:rPr>
          <w:t>Compliance</w:t>
        </w:r>
      </w:hyperlink>
      <w:r w:rsidRPr="008D59CC">
        <w:rPr>
          <w:rFonts w:asciiTheme="minorHAnsi" w:hAnsiTheme="minorHAnsi" w:cstheme="minorHAnsi"/>
          <w:color w:val="0000FF"/>
          <w:sz w:val="24"/>
          <w:szCs w:val="24"/>
        </w:rPr>
        <w:t xml:space="preserve"> </w:t>
      </w:r>
      <w:r w:rsidR="000B0598" w:rsidRPr="000B0598">
        <w:rPr>
          <w:rFonts w:asciiTheme="minorHAnsi" w:hAnsiTheme="minorHAnsi" w:cstheme="minorHAnsi"/>
          <w:sz w:val="24"/>
          <w:szCs w:val="24"/>
        </w:rPr>
        <w:t xml:space="preserve">(see Exhibit </w:t>
      </w:r>
      <w:proofErr w:type="spellStart"/>
      <w:r w:rsidR="000B0598" w:rsidRPr="000B0598">
        <w:rPr>
          <w:rFonts w:asciiTheme="minorHAnsi" w:hAnsiTheme="minorHAnsi" w:cstheme="minorHAnsi"/>
          <w:sz w:val="24"/>
          <w:szCs w:val="24"/>
        </w:rPr>
        <w:t>D.</w:t>
      </w:r>
      <w:r w:rsidR="000B0598">
        <w:rPr>
          <w:rFonts w:asciiTheme="minorHAnsi" w:hAnsiTheme="minorHAnsi" w:cstheme="minorHAnsi"/>
          <w:sz w:val="24"/>
          <w:szCs w:val="24"/>
        </w:rPr>
        <w:t>7</w:t>
      </w:r>
      <w:proofErr w:type="spellEnd"/>
      <w:r w:rsidR="000B0598" w:rsidRPr="000B0598">
        <w:rPr>
          <w:rFonts w:asciiTheme="minorHAnsi" w:hAnsiTheme="minorHAnsi" w:cstheme="minorHAnsi"/>
          <w:sz w:val="24"/>
          <w:szCs w:val="24"/>
        </w:rPr>
        <w:t xml:space="preserve">) </w:t>
      </w:r>
      <w:r w:rsidRPr="006613AA">
        <w:rPr>
          <w:rFonts w:asciiTheme="minorHAnsi" w:hAnsiTheme="minorHAnsi" w:cstheme="minorHAnsi"/>
          <w:sz w:val="24"/>
          <w:szCs w:val="24"/>
        </w:rPr>
        <w:t>includes</w:t>
      </w:r>
      <w:r>
        <w:rPr>
          <w:rFonts w:asciiTheme="minorHAnsi" w:hAnsiTheme="minorHAnsi" w:cstheme="minorHAnsi"/>
          <w:color w:val="2E5395"/>
          <w:sz w:val="24"/>
          <w:szCs w:val="24"/>
        </w:rPr>
        <w:t xml:space="preserve"> </w:t>
      </w:r>
      <w:r w:rsidRPr="00A2089E">
        <w:rPr>
          <w:rFonts w:asciiTheme="minorHAnsi" w:hAnsiTheme="minorHAnsi" w:cstheme="minorHAnsi"/>
          <w:sz w:val="24"/>
          <w:szCs w:val="24"/>
        </w:rPr>
        <w:t>establishing or strengthening a food recovery program, diverting edible waste to food donation, and maintaining records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such</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donations.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collaborate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with ACPD and the Alameda County GSA including the Office of Sustainability, to finalize and implement waste reduction, recycling</w:t>
      </w:r>
      <w:r>
        <w:rPr>
          <w:rFonts w:asciiTheme="minorHAnsi" w:hAnsiTheme="minorHAnsi" w:cstheme="minorHAnsi"/>
          <w:sz w:val="24"/>
          <w:szCs w:val="24"/>
        </w:rPr>
        <w:t>,</w:t>
      </w:r>
      <w:r w:rsidRPr="00A2089E">
        <w:rPr>
          <w:rFonts w:asciiTheme="minorHAnsi" w:hAnsiTheme="minorHAnsi" w:cstheme="minorHAnsi"/>
          <w:sz w:val="24"/>
          <w:szCs w:val="24"/>
        </w:rPr>
        <w:t xml:space="preserve"> and composting efforts executed as part of this </w:t>
      </w:r>
      <w:r w:rsidRPr="00A2089E">
        <w:rPr>
          <w:rFonts w:asciiTheme="minorHAnsi" w:hAnsiTheme="minorHAnsi" w:cstheme="minorHAnsi"/>
          <w:spacing w:val="-2"/>
          <w:sz w:val="24"/>
          <w:szCs w:val="24"/>
        </w:rPr>
        <w:t>contract.</w:t>
      </w:r>
    </w:p>
    <w:p w14:paraId="25823408" w14:textId="77777777" w:rsidR="00C2410B" w:rsidRPr="006613AA"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seek</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identify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opportunities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reduce overall waste and increase the ratio of recyclable</w:t>
      </w:r>
      <w:r>
        <w:rPr>
          <w:rFonts w:asciiTheme="minorHAnsi" w:hAnsiTheme="minorHAnsi" w:cstheme="minorHAnsi"/>
          <w:sz w:val="24"/>
          <w:szCs w:val="24"/>
        </w:rPr>
        <w:t xml:space="preserve"> </w:t>
      </w:r>
      <w:r w:rsidRPr="006613AA">
        <w:rPr>
          <w:rFonts w:asciiTheme="minorHAnsi" w:hAnsiTheme="minorHAnsi" w:cstheme="minorHAnsi"/>
          <w:sz w:val="24"/>
          <w:szCs w:val="24"/>
        </w:rPr>
        <w:t>and</w:t>
      </w:r>
      <w:r w:rsidRPr="006613AA">
        <w:rPr>
          <w:rFonts w:asciiTheme="minorHAnsi" w:hAnsiTheme="minorHAnsi" w:cstheme="minorHAnsi"/>
          <w:spacing w:val="-6"/>
          <w:sz w:val="24"/>
          <w:szCs w:val="24"/>
        </w:rPr>
        <w:t xml:space="preserve"> </w:t>
      </w:r>
      <w:r w:rsidRPr="006613AA">
        <w:rPr>
          <w:rFonts w:asciiTheme="minorHAnsi" w:hAnsiTheme="minorHAnsi" w:cstheme="minorHAnsi"/>
          <w:sz w:val="24"/>
          <w:szCs w:val="24"/>
        </w:rPr>
        <w:t>compostable</w:t>
      </w:r>
      <w:r w:rsidRPr="006613AA">
        <w:rPr>
          <w:rFonts w:asciiTheme="minorHAnsi" w:hAnsiTheme="minorHAnsi" w:cstheme="minorHAnsi"/>
          <w:spacing w:val="-4"/>
          <w:sz w:val="24"/>
          <w:szCs w:val="24"/>
        </w:rPr>
        <w:t xml:space="preserve"> </w:t>
      </w:r>
      <w:r w:rsidRPr="006613AA">
        <w:rPr>
          <w:rFonts w:asciiTheme="minorHAnsi" w:hAnsiTheme="minorHAnsi" w:cstheme="minorHAnsi"/>
          <w:sz w:val="24"/>
          <w:szCs w:val="24"/>
        </w:rPr>
        <w:t>waste</w:t>
      </w:r>
      <w:r w:rsidRPr="006613AA">
        <w:rPr>
          <w:rFonts w:asciiTheme="minorHAnsi" w:hAnsiTheme="minorHAnsi" w:cstheme="minorHAnsi"/>
          <w:spacing w:val="-5"/>
          <w:sz w:val="24"/>
          <w:szCs w:val="24"/>
        </w:rPr>
        <w:t xml:space="preserve"> </w:t>
      </w:r>
      <w:r w:rsidRPr="006613AA">
        <w:rPr>
          <w:rFonts w:asciiTheme="minorHAnsi" w:hAnsiTheme="minorHAnsi" w:cstheme="minorHAnsi"/>
          <w:sz w:val="24"/>
          <w:szCs w:val="24"/>
        </w:rPr>
        <w:t>to</w:t>
      </w:r>
      <w:r w:rsidRPr="006613AA">
        <w:rPr>
          <w:rFonts w:asciiTheme="minorHAnsi" w:hAnsiTheme="minorHAnsi" w:cstheme="minorHAnsi"/>
          <w:spacing w:val="-5"/>
          <w:sz w:val="24"/>
          <w:szCs w:val="24"/>
        </w:rPr>
        <w:t xml:space="preserve"> </w:t>
      </w:r>
      <w:r w:rsidRPr="006613AA">
        <w:rPr>
          <w:rFonts w:asciiTheme="minorHAnsi" w:hAnsiTheme="minorHAnsi" w:cstheme="minorHAnsi"/>
          <w:sz w:val="24"/>
          <w:szCs w:val="24"/>
        </w:rPr>
        <w:t>trash</w:t>
      </w:r>
      <w:r w:rsidRPr="006613AA">
        <w:rPr>
          <w:rFonts w:asciiTheme="minorHAnsi" w:hAnsiTheme="minorHAnsi" w:cstheme="minorHAnsi"/>
          <w:spacing w:val="-7"/>
          <w:sz w:val="24"/>
          <w:szCs w:val="24"/>
        </w:rPr>
        <w:t xml:space="preserve"> </w:t>
      </w:r>
      <w:r w:rsidRPr="006613AA">
        <w:rPr>
          <w:rFonts w:asciiTheme="minorHAnsi" w:hAnsiTheme="minorHAnsi" w:cstheme="minorHAnsi"/>
          <w:sz w:val="24"/>
          <w:szCs w:val="24"/>
        </w:rPr>
        <w:t>as</w:t>
      </w:r>
      <w:r w:rsidRPr="006613AA">
        <w:rPr>
          <w:rFonts w:asciiTheme="minorHAnsi" w:hAnsiTheme="minorHAnsi" w:cstheme="minorHAnsi"/>
          <w:spacing w:val="-3"/>
          <w:sz w:val="24"/>
          <w:szCs w:val="24"/>
        </w:rPr>
        <w:t xml:space="preserve"> </w:t>
      </w:r>
      <w:r w:rsidRPr="006613AA">
        <w:rPr>
          <w:rFonts w:asciiTheme="minorHAnsi" w:hAnsiTheme="minorHAnsi" w:cstheme="minorHAnsi"/>
          <w:sz w:val="24"/>
          <w:szCs w:val="24"/>
        </w:rPr>
        <w:t>part</w:t>
      </w:r>
      <w:r w:rsidRPr="006613AA">
        <w:rPr>
          <w:rFonts w:asciiTheme="minorHAnsi" w:hAnsiTheme="minorHAnsi" w:cstheme="minorHAnsi"/>
          <w:spacing w:val="-5"/>
          <w:sz w:val="24"/>
          <w:szCs w:val="24"/>
        </w:rPr>
        <w:t xml:space="preserve"> </w:t>
      </w:r>
      <w:r w:rsidRPr="006613AA">
        <w:rPr>
          <w:rFonts w:asciiTheme="minorHAnsi" w:hAnsiTheme="minorHAnsi" w:cstheme="minorHAnsi"/>
          <w:sz w:val="24"/>
          <w:szCs w:val="24"/>
        </w:rPr>
        <w:t>of</w:t>
      </w:r>
      <w:r w:rsidRPr="006613AA">
        <w:rPr>
          <w:rFonts w:asciiTheme="minorHAnsi" w:hAnsiTheme="minorHAnsi" w:cstheme="minorHAnsi"/>
          <w:spacing w:val="-4"/>
          <w:sz w:val="24"/>
          <w:szCs w:val="24"/>
        </w:rPr>
        <w:t xml:space="preserve"> </w:t>
      </w:r>
      <w:r w:rsidRPr="006613AA">
        <w:rPr>
          <w:rFonts w:asciiTheme="minorHAnsi" w:hAnsiTheme="minorHAnsi" w:cstheme="minorHAnsi"/>
          <w:sz w:val="24"/>
          <w:szCs w:val="24"/>
        </w:rPr>
        <w:t>this</w:t>
      </w:r>
      <w:r w:rsidRPr="006613AA">
        <w:rPr>
          <w:rFonts w:asciiTheme="minorHAnsi" w:hAnsiTheme="minorHAnsi" w:cstheme="minorHAnsi"/>
          <w:spacing w:val="-7"/>
          <w:sz w:val="24"/>
          <w:szCs w:val="24"/>
        </w:rPr>
        <w:t xml:space="preserve"> </w:t>
      </w:r>
      <w:r w:rsidRPr="006613AA">
        <w:rPr>
          <w:rFonts w:asciiTheme="minorHAnsi" w:hAnsiTheme="minorHAnsi" w:cstheme="minorHAnsi"/>
          <w:spacing w:val="-2"/>
          <w:sz w:val="24"/>
          <w:szCs w:val="24"/>
        </w:rPr>
        <w:t>contract.</w:t>
      </w:r>
    </w:p>
    <w:p w14:paraId="0F12CAC3"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seek opportunities to reduce the lifecycle impact associated with the provision of food and </w:t>
      </w:r>
      <w:r>
        <w:rPr>
          <w:rFonts w:asciiTheme="minorHAnsi" w:hAnsiTheme="minorHAnsi" w:cstheme="minorHAnsi"/>
          <w:sz w:val="24"/>
          <w:szCs w:val="24"/>
        </w:rPr>
        <w:t>must</w:t>
      </w:r>
      <w:r w:rsidRPr="00A2089E">
        <w:rPr>
          <w:rFonts w:asciiTheme="minorHAnsi" w:hAnsiTheme="minorHAnsi" w:cstheme="minorHAnsi"/>
          <w:sz w:val="24"/>
          <w:szCs w:val="24"/>
        </w:rPr>
        <w:t xml:space="preserve"> propose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options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feature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nutritionally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equivalent plant-based proteins as an alternative to meat or poultry, while still maintaining required nutritional and quality </w:t>
      </w:r>
      <w:r w:rsidRPr="00A2089E">
        <w:rPr>
          <w:rFonts w:asciiTheme="minorHAnsi" w:hAnsiTheme="minorHAnsi" w:cstheme="minorHAnsi"/>
          <w:spacing w:val="-2"/>
          <w:sz w:val="24"/>
          <w:szCs w:val="24"/>
        </w:rPr>
        <w:t>standards.</w:t>
      </w:r>
    </w:p>
    <w:p w14:paraId="5EF942A0" w14:textId="49C1599F" w:rsidR="00C2410B" w:rsidRDefault="00C2410B" w:rsidP="0050349C">
      <w:pPr>
        <w:pStyle w:val="ListParagraph"/>
        <w:widowControl w:val="0"/>
        <w:numPr>
          <w:ilvl w:val="1"/>
          <w:numId w:val="36"/>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seek</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opportunities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increase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energy and fuel efficiency of Contractor’s operational facilities, equipment, fleet, and delivery routes.</w:t>
      </w:r>
    </w:p>
    <w:p w14:paraId="19980826" w14:textId="3B14EFD1" w:rsidR="006B4A77" w:rsidRPr="00A2089E" w:rsidRDefault="006B4A77" w:rsidP="0050349C">
      <w:pPr>
        <w:pStyle w:val="ListParagraph"/>
        <w:widowControl w:val="0"/>
        <w:numPr>
          <w:ilvl w:val="0"/>
          <w:numId w:val="36"/>
        </w:numPr>
        <w:autoSpaceDE w:val="0"/>
        <w:autoSpaceDN w:val="0"/>
        <w:spacing w:before="1" w:after="240"/>
        <w:ind w:left="3600"/>
        <w:rPr>
          <w:rFonts w:asciiTheme="minorHAnsi" w:hAnsiTheme="minorHAnsi" w:cstheme="minorHAnsi"/>
          <w:sz w:val="24"/>
          <w:szCs w:val="24"/>
        </w:rPr>
      </w:pPr>
      <w:r w:rsidRPr="00C2410B">
        <w:rPr>
          <w:rFonts w:asciiTheme="minorHAnsi" w:hAnsiTheme="minorHAnsi" w:cstheme="minorHAnsi"/>
          <w:sz w:val="24"/>
          <w:szCs w:val="24"/>
        </w:rPr>
        <w:t>Alameda County has a strong commitment to sustainability.</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The Board of Supervisors has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passed a number of</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policies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that promote purchasing and operational practices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 xml:space="preserve">that reduce the County’s environmental impact, including the </w:t>
      </w:r>
      <w:hyperlink w:anchor="ExhibitD" w:history="1">
        <w:r w:rsidRPr="000B0598">
          <w:rPr>
            <w:rStyle w:val="Hyperlink"/>
            <w:rFonts w:asciiTheme="minorHAnsi" w:hAnsiTheme="minorHAnsi" w:cstheme="minorHAnsi"/>
            <w:sz w:val="24"/>
            <w:szCs w:val="24"/>
          </w:rPr>
          <w:t xml:space="preserve">Climate Action Plan </w:t>
        </w:r>
        <w:r w:rsidR="000B0598" w:rsidRPr="000B0598">
          <w:rPr>
            <w:rStyle w:val="Hyperlink"/>
            <w:rFonts w:asciiTheme="minorHAnsi" w:hAnsiTheme="minorHAnsi" w:cstheme="minorHAnsi"/>
            <w:sz w:val="24"/>
            <w:szCs w:val="24"/>
          </w:rPr>
          <w:t>(R-2010-170)</w:t>
        </w:r>
      </w:hyperlink>
      <w:r w:rsidR="000B0598">
        <w:rPr>
          <w:rFonts w:asciiTheme="minorHAnsi" w:hAnsiTheme="minorHAnsi" w:cstheme="minorHAnsi"/>
          <w:sz w:val="24"/>
          <w:szCs w:val="24"/>
        </w:rPr>
        <w:t xml:space="preserve"> </w:t>
      </w:r>
      <w:r w:rsidR="000B0598" w:rsidRPr="000B0598">
        <w:rPr>
          <w:rFonts w:asciiTheme="minorHAnsi" w:hAnsiTheme="minorHAnsi" w:cstheme="minorHAnsi"/>
          <w:sz w:val="24"/>
          <w:szCs w:val="24"/>
        </w:rPr>
        <w:t xml:space="preserve">(see Exhibit </w:t>
      </w:r>
      <w:proofErr w:type="spellStart"/>
      <w:r w:rsidR="000B0598" w:rsidRPr="000B0598">
        <w:rPr>
          <w:rFonts w:asciiTheme="minorHAnsi" w:hAnsiTheme="minorHAnsi" w:cstheme="minorHAnsi"/>
          <w:sz w:val="24"/>
          <w:szCs w:val="24"/>
        </w:rPr>
        <w:t>D.</w:t>
      </w:r>
      <w:r w:rsidR="000B0598">
        <w:rPr>
          <w:rFonts w:asciiTheme="minorHAnsi" w:hAnsiTheme="minorHAnsi" w:cstheme="minorHAnsi"/>
          <w:sz w:val="24"/>
          <w:szCs w:val="24"/>
        </w:rPr>
        <w:t>8</w:t>
      </w:r>
      <w:proofErr w:type="spellEnd"/>
      <w:r w:rsidR="000B0598" w:rsidRPr="000B0598">
        <w:rPr>
          <w:rFonts w:asciiTheme="minorHAnsi" w:hAnsiTheme="minorHAnsi" w:cstheme="minorHAnsi"/>
          <w:sz w:val="24"/>
          <w:szCs w:val="24"/>
        </w:rPr>
        <w:t>)</w:t>
      </w:r>
      <w:r w:rsidRPr="00C2410B">
        <w:rPr>
          <w:rFonts w:asciiTheme="minorHAnsi" w:hAnsiTheme="minorHAnsi" w:cstheme="minorHAnsi"/>
          <w:sz w:val="24"/>
          <w:szCs w:val="24"/>
        </w:rPr>
        <w:t xml:space="preserve">, the </w:t>
      </w:r>
      <w:hyperlink w:anchor="ExhibitD" w:history="1">
        <w:r w:rsidRPr="000B0598">
          <w:rPr>
            <w:rStyle w:val="Hyperlink"/>
            <w:rFonts w:asciiTheme="minorHAnsi" w:hAnsiTheme="minorHAnsi" w:cstheme="minorHAnsi"/>
            <w:sz w:val="24"/>
            <w:szCs w:val="24"/>
          </w:rPr>
          <w:t>75% Waste Diversion Policy (R-2008-213)</w:t>
        </w:r>
      </w:hyperlink>
      <w:r w:rsidR="000B0598">
        <w:rPr>
          <w:rFonts w:asciiTheme="minorHAnsi" w:hAnsiTheme="minorHAnsi" w:cstheme="minorHAnsi"/>
          <w:sz w:val="24"/>
          <w:szCs w:val="24"/>
        </w:rPr>
        <w:t xml:space="preserve"> </w:t>
      </w:r>
      <w:r w:rsidR="000B0598" w:rsidRPr="000B0598">
        <w:rPr>
          <w:rFonts w:asciiTheme="minorHAnsi" w:hAnsiTheme="minorHAnsi" w:cstheme="minorHAnsi"/>
          <w:sz w:val="24"/>
          <w:szCs w:val="24"/>
        </w:rPr>
        <w:t xml:space="preserve">(see Exhibit </w:t>
      </w:r>
      <w:proofErr w:type="spellStart"/>
      <w:r w:rsidR="000B0598" w:rsidRPr="000B0598">
        <w:rPr>
          <w:rFonts w:asciiTheme="minorHAnsi" w:hAnsiTheme="minorHAnsi" w:cstheme="minorHAnsi"/>
          <w:sz w:val="24"/>
          <w:szCs w:val="24"/>
        </w:rPr>
        <w:t>D.</w:t>
      </w:r>
      <w:r w:rsidR="000B0598">
        <w:rPr>
          <w:rFonts w:asciiTheme="minorHAnsi" w:hAnsiTheme="minorHAnsi" w:cstheme="minorHAnsi"/>
          <w:sz w:val="24"/>
          <w:szCs w:val="24"/>
        </w:rPr>
        <w:t>9</w:t>
      </w:r>
      <w:proofErr w:type="spellEnd"/>
      <w:r w:rsidR="000B0598" w:rsidRPr="000B0598">
        <w:rPr>
          <w:rFonts w:asciiTheme="minorHAnsi" w:hAnsiTheme="minorHAnsi" w:cstheme="minorHAnsi"/>
          <w:sz w:val="24"/>
          <w:szCs w:val="24"/>
        </w:rPr>
        <w:t>)</w:t>
      </w:r>
      <w:r w:rsidRPr="00C2410B">
        <w:rPr>
          <w:rFonts w:asciiTheme="minorHAnsi" w:hAnsiTheme="minorHAnsi" w:cstheme="minorHAnsi"/>
          <w:sz w:val="24"/>
          <w:szCs w:val="24"/>
        </w:rPr>
        <w:t xml:space="preserve">, and the </w:t>
      </w:r>
      <w:hyperlink w:anchor="ExhibitD" w:history="1">
        <w:r w:rsidRPr="000B0598">
          <w:rPr>
            <w:rStyle w:val="Hyperlink"/>
            <w:rFonts w:asciiTheme="minorHAnsi" w:hAnsiTheme="minorHAnsi" w:cstheme="minorHAnsi"/>
            <w:sz w:val="24"/>
            <w:szCs w:val="24"/>
          </w:rPr>
          <w:t>Environmentally Preferable Purchasing</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Policy</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(R-2011-108)</w:t>
        </w:r>
      </w:hyperlink>
      <w:r w:rsidR="000B0598">
        <w:rPr>
          <w:rFonts w:asciiTheme="minorHAnsi" w:hAnsiTheme="minorHAnsi" w:cstheme="minorHAnsi"/>
          <w:sz w:val="24"/>
          <w:szCs w:val="24"/>
        </w:rPr>
        <w:t xml:space="preserve"> </w:t>
      </w:r>
      <w:r w:rsidR="000B0598" w:rsidRPr="000B0598">
        <w:rPr>
          <w:rFonts w:asciiTheme="minorHAnsi" w:hAnsiTheme="minorHAnsi" w:cstheme="minorHAnsi"/>
          <w:sz w:val="24"/>
          <w:szCs w:val="24"/>
        </w:rPr>
        <w:t xml:space="preserve">(see Exhibit </w:t>
      </w:r>
      <w:proofErr w:type="spellStart"/>
      <w:r w:rsidR="000B0598" w:rsidRPr="000B0598">
        <w:rPr>
          <w:rFonts w:asciiTheme="minorHAnsi" w:hAnsiTheme="minorHAnsi" w:cstheme="minorHAnsi"/>
          <w:sz w:val="24"/>
          <w:szCs w:val="24"/>
        </w:rPr>
        <w:t>D.</w:t>
      </w:r>
      <w:r w:rsidR="000B0598">
        <w:rPr>
          <w:rFonts w:asciiTheme="minorHAnsi" w:hAnsiTheme="minorHAnsi" w:cstheme="minorHAnsi"/>
          <w:sz w:val="24"/>
          <w:szCs w:val="24"/>
        </w:rPr>
        <w:t>10</w:t>
      </w:r>
      <w:proofErr w:type="spellEnd"/>
      <w:r w:rsidR="000B0598" w:rsidRPr="000B0598">
        <w:rPr>
          <w:rFonts w:asciiTheme="minorHAnsi" w:hAnsiTheme="minorHAnsi" w:cstheme="minorHAnsi"/>
          <w:sz w:val="24"/>
          <w:szCs w:val="24"/>
        </w:rPr>
        <w:t>)</w:t>
      </w:r>
      <w:r w:rsidRPr="00C2410B">
        <w:rPr>
          <w:rFonts w:asciiTheme="minorHAnsi" w:hAnsiTheme="minorHAnsi" w:cstheme="minorHAnsi"/>
          <w:sz w:val="24"/>
          <w:szCs w:val="24"/>
        </w:rPr>
        <w:t>.</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As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part</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this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commitment,</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Alameda</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County</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intends</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to partner with the selected vendor to identify and implement actions that will conserve natural resources, create markets for recycled content products, and reduce pollution, water usage, and greenhouse gas emissions related to the products and services provided as part of this contract.</w:t>
      </w:r>
    </w:p>
    <w:p w14:paraId="1B7DDF46"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Food</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Labeling</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Requirements</w:t>
      </w:r>
    </w:p>
    <w:p w14:paraId="46EB5087" w14:textId="77777777" w:rsidR="00C2410B" w:rsidRPr="00A2089E" w:rsidRDefault="00C2410B" w:rsidP="0050349C">
      <w:pPr>
        <w:pStyle w:val="ListParagraph"/>
        <w:widowControl w:val="0"/>
        <w:numPr>
          <w:ilvl w:val="0"/>
          <w:numId w:val="35"/>
        </w:numPr>
        <w:autoSpaceDE w:val="0"/>
        <w:autoSpaceDN w:val="0"/>
        <w:spacing w:after="240"/>
        <w:ind w:left="3600"/>
        <w:rPr>
          <w:rFonts w:asciiTheme="minorHAnsi" w:hAnsiTheme="minorHAnsi" w:cstheme="minorHAnsi"/>
          <w:sz w:val="24"/>
          <w:szCs w:val="24"/>
        </w:rPr>
      </w:pPr>
      <w:bookmarkStart w:id="30" w:name="_Hlk116994595"/>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possess or develop a system, including a time coding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system,</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which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prevent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expired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from being delivered to 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facility.</w:t>
      </w:r>
    </w:p>
    <w:p w14:paraId="4C7D2B8D" w14:textId="77777777" w:rsidR="00C2410B" w:rsidRPr="00A2089E" w:rsidRDefault="00C2410B" w:rsidP="0050349C">
      <w:pPr>
        <w:pStyle w:val="ListParagraph"/>
        <w:widowControl w:val="0"/>
        <w:numPr>
          <w:ilvl w:val="0"/>
          <w:numId w:val="35"/>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lastRenderedPageBreak/>
        <w:t>Individual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will include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labels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indicate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 name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 menu item,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date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production,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batch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number,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date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 xml:space="preserve">expiration for each batch of food prepared and placed into the chiller for </w:t>
      </w:r>
      <w:r w:rsidRPr="00A2089E">
        <w:rPr>
          <w:rFonts w:asciiTheme="minorHAnsi" w:hAnsiTheme="minorHAnsi" w:cstheme="minorHAnsi"/>
          <w:spacing w:val="-2"/>
          <w:sz w:val="24"/>
          <w:szCs w:val="24"/>
        </w:rPr>
        <w:t>cooling.</w:t>
      </w:r>
    </w:p>
    <w:p w14:paraId="78FC9843"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Temperature</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Requirements</w:t>
      </w:r>
    </w:p>
    <w:p w14:paraId="0D6A2C97" w14:textId="5D69F99B" w:rsidR="00C2410B" w:rsidRPr="00A2089E" w:rsidRDefault="00C2410B" w:rsidP="0050349C">
      <w:pPr>
        <w:pStyle w:val="BodyText"/>
        <w:numPr>
          <w:ilvl w:val="0"/>
          <w:numId w:val="50"/>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 xml:space="preserve">Temperatures for cook-chill refrigerated foods, fruit, vegetables, milk, juice products, and snack foods that require refrigeration,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maintained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between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35</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degrees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Fahrenheit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40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degrees Fahrenheit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during</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transport,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upon County’s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acceptance 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 xml:space="preserve">food </w:t>
      </w:r>
      <w:r w:rsidRPr="00A2089E">
        <w:rPr>
          <w:rFonts w:asciiTheme="minorHAnsi" w:hAnsiTheme="minorHAnsi" w:cstheme="minorHAnsi"/>
          <w:spacing w:val="-2"/>
          <w:sz w:val="24"/>
          <w:szCs w:val="24"/>
        </w:rPr>
        <w:t>delivery.</w:t>
      </w:r>
    </w:p>
    <w:p w14:paraId="3D3D6636"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Purchasing</w:t>
      </w:r>
      <w:r w:rsidRPr="00A2089E">
        <w:rPr>
          <w:rFonts w:asciiTheme="minorHAnsi" w:hAnsiTheme="minorHAnsi" w:cstheme="minorHAnsi"/>
          <w:spacing w:val="-14"/>
          <w:sz w:val="24"/>
          <w:szCs w:val="24"/>
        </w:rPr>
        <w:t xml:space="preserve"> </w:t>
      </w:r>
      <w:r w:rsidRPr="00A2089E">
        <w:rPr>
          <w:rFonts w:asciiTheme="minorHAnsi" w:hAnsiTheme="minorHAnsi" w:cstheme="minorHAnsi"/>
          <w:spacing w:val="-2"/>
          <w:sz w:val="24"/>
          <w:szCs w:val="24"/>
        </w:rPr>
        <w:t>Requirements</w:t>
      </w:r>
      <w:bookmarkEnd w:id="30"/>
    </w:p>
    <w:p w14:paraId="7786F8C9" w14:textId="77777777" w:rsidR="00C2410B" w:rsidRPr="00A2089E" w:rsidRDefault="00C2410B" w:rsidP="0050349C">
      <w:pPr>
        <w:pStyle w:val="ListParagraph"/>
        <w:widowControl w:val="0"/>
        <w:numPr>
          <w:ilvl w:val="0"/>
          <w:numId w:val="34"/>
        </w:numPr>
        <w:autoSpaceDE w:val="0"/>
        <w:autoSpaceDN w:val="0"/>
        <w:spacing w:before="47" w:after="240"/>
        <w:ind w:left="3600"/>
        <w:rPr>
          <w:rFonts w:asciiTheme="minorHAnsi" w:hAnsiTheme="minorHAnsi" w:cstheme="minorHAnsi"/>
          <w:sz w:val="24"/>
          <w:szCs w:val="24"/>
        </w:rPr>
      </w:pPr>
      <w:bookmarkStart w:id="31" w:name="_Hlk116994757"/>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meet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minimum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purchasing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specifications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herein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in the purchase of all food products, serving-ware, small wares, utensils, and disposable serving-ware, which will include spoons and forks.</w:t>
      </w:r>
    </w:p>
    <w:p w14:paraId="100328B0" w14:textId="77777777" w:rsidR="00C2410B" w:rsidRPr="00A2089E" w:rsidRDefault="00C2410B" w:rsidP="0050349C">
      <w:pPr>
        <w:pStyle w:val="ListParagraph"/>
        <w:widowControl w:val="0"/>
        <w:numPr>
          <w:ilvl w:val="0"/>
          <w:numId w:val="3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proposed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exceptions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clearly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detailed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Contractor and submitted in writing to ACPD for review and approval.</w:t>
      </w:r>
    </w:p>
    <w:p w14:paraId="643CB08B" w14:textId="77777777" w:rsidR="00C2410B" w:rsidRPr="00A2089E" w:rsidRDefault="00C2410B" w:rsidP="0050349C">
      <w:pPr>
        <w:pStyle w:val="ListParagraph"/>
        <w:widowControl w:val="0"/>
        <w:numPr>
          <w:ilvl w:val="0"/>
          <w:numId w:val="34"/>
        </w:numPr>
        <w:autoSpaceDE w:val="0"/>
        <w:autoSpaceDN w:val="0"/>
        <w:spacing w:after="240"/>
        <w:ind w:left="3600"/>
        <w:rPr>
          <w:rFonts w:asciiTheme="minorHAnsi" w:hAnsiTheme="minorHAnsi" w:cstheme="minorHAnsi"/>
          <w:sz w:val="24"/>
          <w:szCs w:val="24"/>
        </w:rPr>
      </w:pPr>
      <w:bookmarkStart w:id="32" w:name="_Hlk121989820"/>
      <w:r w:rsidRPr="00A2089E">
        <w:rPr>
          <w:rFonts w:asciiTheme="minorHAnsi" w:hAnsiTheme="minorHAnsi" w:cstheme="minorHAnsi"/>
          <w:sz w:val="24"/>
          <w:szCs w:val="24"/>
        </w:rPr>
        <w:t>Minimum</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specifications</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youth</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meals:</w:t>
      </w:r>
    </w:p>
    <w:p w14:paraId="074D9EB7"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Beef:</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Select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better.</w:t>
      </w:r>
    </w:p>
    <w:p w14:paraId="47CE7A44"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Lamb:</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Select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better.</w:t>
      </w:r>
    </w:p>
    <w:p w14:paraId="57356DD9" w14:textId="77777777" w:rsidR="00C2410B" w:rsidRPr="00A2089E"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Processed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government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inspected </w:t>
      </w:r>
      <w:r w:rsidRPr="00A2089E">
        <w:rPr>
          <w:rFonts w:asciiTheme="minorHAnsi" w:hAnsiTheme="minorHAnsi" w:cstheme="minorHAnsi"/>
          <w:spacing w:val="-2"/>
          <w:sz w:val="24"/>
          <w:szCs w:val="24"/>
        </w:rPr>
        <w:t>plant.</w:t>
      </w:r>
    </w:p>
    <w:p w14:paraId="37C4144B"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Poultry: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2"/>
          <w:sz w:val="24"/>
          <w:szCs w:val="24"/>
        </w:rPr>
        <w:t>better.</w:t>
      </w:r>
    </w:p>
    <w:p w14:paraId="784B61C0"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Dairy</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Foods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Eggs: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5"/>
          <w:sz w:val="24"/>
          <w:szCs w:val="24"/>
        </w:rPr>
        <w:t>A.</w:t>
      </w:r>
    </w:p>
    <w:p w14:paraId="7EF20127"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Fresh</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Fruits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5"/>
          <w:sz w:val="24"/>
          <w:szCs w:val="24"/>
        </w:rPr>
        <w:t>A.</w:t>
      </w:r>
    </w:p>
    <w:p w14:paraId="25231F7E" w14:textId="77777777" w:rsidR="00C2410B" w:rsidRPr="00A2089E"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Canned</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Fruits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better.</w:t>
      </w:r>
    </w:p>
    <w:p w14:paraId="6173AF42" w14:textId="7AEEC965" w:rsidR="00C2410B" w:rsidRPr="00C2410B"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Frozen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Fruits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2"/>
          <w:sz w:val="24"/>
          <w:szCs w:val="24"/>
        </w:rPr>
        <w:t>better.</w:t>
      </w:r>
    </w:p>
    <w:bookmarkEnd w:id="32"/>
    <w:p w14:paraId="2E176D24" w14:textId="77777777" w:rsidR="00C2410B" w:rsidRPr="00A2089E" w:rsidRDefault="00C2410B" w:rsidP="0050349C">
      <w:pPr>
        <w:pStyle w:val="ListParagraph"/>
        <w:widowControl w:val="0"/>
        <w:numPr>
          <w:ilvl w:val="0"/>
          <w:numId w:val="3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Minimum</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purchasing</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specifications</w:t>
      </w:r>
      <w:r w:rsidRPr="00A2089E">
        <w:rPr>
          <w:rFonts w:asciiTheme="minorHAnsi" w:hAnsiTheme="minorHAnsi" w:cstheme="minorHAnsi"/>
          <w:spacing w:val="-1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small wares/utensils/disposable serving ware:</w:t>
      </w:r>
    </w:p>
    <w:p w14:paraId="53C2C2B6"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Reusable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trays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youth</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10-inch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x</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14-inch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NSF </w:t>
      </w:r>
      <w:r w:rsidRPr="00A2089E">
        <w:rPr>
          <w:rFonts w:asciiTheme="minorHAnsi" w:hAnsiTheme="minorHAnsi" w:cstheme="minorHAnsi"/>
          <w:sz w:val="24"/>
          <w:szCs w:val="24"/>
        </w:rPr>
        <w:lastRenderedPageBreak/>
        <w:t>International certified, reusable food trays.</w:t>
      </w:r>
    </w:p>
    <w:p w14:paraId="71B4A8A4" w14:textId="77777777" w:rsidR="00C2410B" w:rsidRPr="00A2089E"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Reusable</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12"/>
          <w:sz w:val="24"/>
          <w:szCs w:val="24"/>
        </w:rPr>
        <w:t xml:space="preserve"> </w:t>
      </w:r>
      <w:r w:rsidRPr="00A2089E">
        <w:rPr>
          <w:rFonts w:asciiTheme="minorHAnsi" w:hAnsiTheme="minorHAnsi" w:cstheme="minorHAnsi"/>
          <w:spacing w:val="-4"/>
          <w:sz w:val="24"/>
          <w:szCs w:val="24"/>
        </w:rPr>
        <w:t>ware.</w:t>
      </w:r>
    </w:p>
    <w:p w14:paraId="3AB68454"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Drinking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cups: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8</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oz.</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paper-based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is </w:t>
      </w:r>
      <w:r w:rsidRPr="00A2089E">
        <w:rPr>
          <w:rFonts w:asciiTheme="minorHAnsi" w:hAnsiTheme="minorHAnsi" w:cstheme="minorHAnsi"/>
          <w:spacing w:val="-2"/>
          <w:sz w:val="24"/>
          <w:szCs w:val="24"/>
        </w:rPr>
        <w:t>compostable.</w:t>
      </w:r>
    </w:p>
    <w:p w14:paraId="06FF61F6" w14:textId="77777777" w:rsidR="00C2410B" w:rsidRPr="00A2089E" w:rsidRDefault="00C2410B" w:rsidP="0050349C">
      <w:pPr>
        <w:pStyle w:val="ListParagraph"/>
        <w:widowControl w:val="0"/>
        <w:numPr>
          <w:ilvl w:val="1"/>
          <w:numId w:val="34"/>
        </w:numPr>
        <w:autoSpaceDE w:val="0"/>
        <w:autoSpaceDN w:val="0"/>
        <w:spacing w:before="47" w:after="240"/>
        <w:ind w:left="4320"/>
        <w:rPr>
          <w:rFonts w:asciiTheme="minorHAnsi" w:hAnsiTheme="minorHAnsi" w:cstheme="minorHAnsi"/>
          <w:sz w:val="24"/>
          <w:szCs w:val="24"/>
        </w:rPr>
      </w:pPr>
      <w:r w:rsidRPr="00A2089E">
        <w:rPr>
          <w:rFonts w:asciiTheme="minorHAnsi" w:hAnsiTheme="minorHAnsi" w:cstheme="minorHAnsi"/>
          <w:sz w:val="24"/>
          <w:szCs w:val="24"/>
        </w:rPr>
        <w:t>Disposable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paper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certified commercially compostable by Biodegradable Products Institute or equivalent.</w:t>
      </w:r>
    </w:p>
    <w:bookmarkEnd w:id="31"/>
    <w:p w14:paraId="0E5DCCDF"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Account</w:t>
      </w:r>
      <w:r w:rsidRPr="00A2089E">
        <w:rPr>
          <w:rFonts w:asciiTheme="minorHAnsi" w:hAnsiTheme="minorHAnsi" w:cstheme="minorHAnsi"/>
          <w:spacing w:val="-11"/>
          <w:sz w:val="24"/>
          <w:szCs w:val="24"/>
        </w:rPr>
        <w:t xml:space="preserve"> </w:t>
      </w:r>
      <w:r w:rsidRPr="00A2089E">
        <w:rPr>
          <w:rFonts w:asciiTheme="minorHAnsi" w:hAnsiTheme="minorHAnsi" w:cstheme="minorHAnsi"/>
          <w:spacing w:val="-2"/>
          <w:sz w:val="24"/>
          <w:szCs w:val="24"/>
        </w:rPr>
        <w:t>Manager</w:t>
      </w:r>
    </w:p>
    <w:p w14:paraId="3F894AD2" w14:textId="77777777" w:rsidR="00C2410B" w:rsidRPr="00A2089E" w:rsidRDefault="00C2410B" w:rsidP="0050349C">
      <w:pPr>
        <w:pStyle w:val="ListParagraph"/>
        <w:widowControl w:val="0"/>
        <w:numPr>
          <w:ilvl w:val="0"/>
          <w:numId w:val="3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adequate,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competent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support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staff</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that </w:t>
      </w:r>
      <w:r>
        <w:rPr>
          <w:rFonts w:asciiTheme="minorHAnsi" w:hAnsiTheme="minorHAnsi" w:cstheme="minorHAnsi"/>
          <w:sz w:val="24"/>
          <w:szCs w:val="24"/>
        </w:rPr>
        <w:t>must</w:t>
      </w:r>
      <w:r w:rsidRPr="00A2089E">
        <w:rPr>
          <w:rFonts w:asciiTheme="minorHAnsi" w:hAnsiTheme="minorHAnsi" w:cstheme="minorHAnsi"/>
          <w:sz w:val="24"/>
          <w:szCs w:val="24"/>
        </w:rPr>
        <w:t xml:space="preserve"> be able to service the County during the following hours:</w:t>
      </w:r>
    </w:p>
    <w:p w14:paraId="110842E4" w14:textId="2D2FE249"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Monday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Friday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7:00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5:00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p.m.</w:t>
      </w:r>
      <w:r w:rsidRPr="00A2089E">
        <w:rPr>
          <w:rFonts w:asciiTheme="minorHAnsi" w:hAnsiTheme="minorHAnsi" w:cstheme="minorHAnsi"/>
          <w:spacing w:val="-4"/>
          <w:sz w:val="24"/>
          <w:szCs w:val="24"/>
        </w:rPr>
        <w:t xml:space="preserve"> </w:t>
      </w:r>
      <w:r w:rsidRPr="00A2089E">
        <w:rPr>
          <w:rFonts w:asciiTheme="minorHAnsi" w:hAnsiTheme="minorHAnsi" w:cstheme="minorHAnsi"/>
          <w:spacing w:val="-2"/>
          <w:sz w:val="24"/>
          <w:szCs w:val="24"/>
        </w:rPr>
        <w:t>P</w:t>
      </w:r>
      <w:r w:rsidR="002E6D64">
        <w:rPr>
          <w:rFonts w:asciiTheme="minorHAnsi" w:hAnsiTheme="minorHAnsi" w:cstheme="minorHAnsi"/>
          <w:spacing w:val="-2"/>
          <w:sz w:val="24"/>
          <w:szCs w:val="24"/>
        </w:rPr>
        <w:t>D</w:t>
      </w:r>
      <w:r w:rsidRPr="00A2089E">
        <w:rPr>
          <w:rFonts w:asciiTheme="minorHAnsi" w:hAnsiTheme="minorHAnsi" w:cstheme="minorHAnsi"/>
          <w:spacing w:val="-2"/>
          <w:sz w:val="24"/>
          <w:szCs w:val="24"/>
        </w:rPr>
        <w:t>T</w:t>
      </w:r>
      <w:r w:rsidR="00080194">
        <w:rPr>
          <w:rFonts w:asciiTheme="minorHAnsi" w:hAnsiTheme="minorHAnsi" w:cstheme="minorHAnsi"/>
          <w:spacing w:val="-2"/>
          <w:sz w:val="24"/>
          <w:szCs w:val="24"/>
        </w:rPr>
        <w:t>/</w:t>
      </w:r>
      <w:r w:rsidRPr="00A2089E">
        <w:rPr>
          <w:rFonts w:asciiTheme="minorHAnsi" w:hAnsiTheme="minorHAnsi" w:cstheme="minorHAnsi"/>
          <w:spacing w:val="-2"/>
          <w:sz w:val="24"/>
          <w:szCs w:val="24"/>
        </w:rPr>
        <w:t>PST</w:t>
      </w:r>
    </w:p>
    <w:p w14:paraId="04FAEE30" w14:textId="64CDF01A"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Saturday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Sunday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7:00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3:00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p.m.</w:t>
      </w:r>
      <w:r w:rsidRPr="00A2089E">
        <w:rPr>
          <w:rFonts w:asciiTheme="minorHAnsi" w:hAnsiTheme="minorHAnsi" w:cstheme="minorHAnsi"/>
          <w:spacing w:val="-4"/>
          <w:sz w:val="24"/>
          <w:szCs w:val="24"/>
        </w:rPr>
        <w:t xml:space="preserve"> </w:t>
      </w:r>
      <w:r w:rsidR="002E6D64" w:rsidRPr="00A2089E">
        <w:rPr>
          <w:rFonts w:asciiTheme="minorHAnsi" w:hAnsiTheme="minorHAnsi" w:cstheme="minorHAnsi"/>
          <w:spacing w:val="-2"/>
          <w:sz w:val="24"/>
          <w:szCs w:val="24"/>
        </w:rPr>
        <w:t>P</w:t>
      </w:r>
      <w:r w:rsidR="002E6D64">
        <w:rPr>
          <w:rFonts w:asciiTheme="minorHAnsi" w:hAnsiTheme="minorHAnsi" w:cstheme="minorHAnsi"/>
          <w:spacing w:val="-2"/>
          <w:sz w:val="24"/>
          <w:szCs w:val="24"/>
        </w:rPr>
        <w:t>D</w:t>
      </w:r>
      <w:r w:rsidR="002E6D64" w:rsidRPr="00A2089E">
        <w:rPr>
          <w:rFonts w:asciiTheme="minorHAnsi" w:hAnsiTheme="minorHAnsi" w:cstheme="minorHAnsi"/>
          <w:spacing w:val="-2"/>
          <w:sz w:val="24"/>
          <w:szCs w:val="24"/>
        </w:rPr>
        <w:t>T</w:t>
      </w:r>
      <w:r w:rsidR="002E6D64">
        <w:rPr>
          <w:rFonts w:asciiTheme="minorHAnsi" w:hAnsiTheme="minorHAnsi" w:cstheme="minorHAnsi"/>
          <w:spacing w:val="-2"/>
          <w:sz w:val="24"/>
          <w:szCs w:val="24"/>
        </w:rPr>
        <w:t>/</w:t>
      </w:r>
      <w:r>
        <w:rPr>
          <w:rFonts w:asciiTheme="minorHAnsi" w:hAnsiTheme="minorHAnsi" w:cstheme="minorHAnsi"/>
          <w:spacing w:val="-2"/>
          <w:sz w:val="24"/>
          <w:szCs w:val="24"/>
        </w:rPr>
        <w:t>PST</w:t>
      </w:r>
    </w:p>
    <w:p w14:paraId="2990543F" w14:textId="14BC8302" w:rsidR="00C2410B" w:rsidRPr="00A2089E" w:rsidRDefault="00C2410B" w:rsidP="0050349C">
      <w:pPr>
        <w:pStyle w:val="ListParagraph"/>
        <w:widowControl w:val="0"/>
        <w:numPr>
          <w:ilvl w:val="0"/>
          <w:numId w:val="33"/>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Support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staff</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knowledgeable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about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0043701D">
        <w:rPr>
          <w:rFonts w:asciiTheme="minorHAnsi" w:hAnsiTheme="minorHAnsi" w:cstheme="minorHAnsi"/>
          <w:sz w:val="24"/>
          <w:szCs w:val="24"/>
        </w:rPr>
        <w:t>C</w:t>
      </w:r>
      <w:r w:rsidR="0043701D" w:rsidRPr="00A2089E">
        <w:rPr>
          <w:rFonts w:asciiTheme="minorHAnsi" w:hAnsiTheme="minorHAnsi" w:cstheme="minorHAnsi"/>
          <w:sz w:val="24"/>
          <w:szCs w:val="24"/>
        </w:rPr>
        <w:t>ontract</w:t>
      </w:r>
      <w:r w:rsidRPr="00A2089E">
        <w:rPr>
          <w:rFonts w:asciiTheme="minorHAnsi" w:hAnsiTheme="minorHAnsi" w:cstheme="minorHAnsi"/>
          <w:sz w:val="24"/>
          <w:szCs w:val="24"/>
        </w:rPr>
        <w:t>,</w:t>
      </w:r>
      <w:r w:rsidRPr="00A2089E">
        <w:rPr>
          <w:rFonts w:asciiTheme="minorHAnsi" w:hAnsiTheme="minorHAnsi" w:cstheme="minorHAnsi"/>
          <w:spacing w:val="-6"/>
          <w:sz w:val="24"/>
          <w:szCs w:val="24"/>
        </w:rPr>
        <w:t xml:space="preserve"> </w:t>
      </w:r>
      <w:r>
        <w:rPr>
          <w:rFonts w:asciiTheme="minorHAnsi" w:hAnsiTheme="minorHAnsi" w:cstheme="minorHAnsi"/>
          <w:spacing w:val="-6"/>
          <w:sz w:val="24"/>
          <w:szCs w:val="24"/>
        </w:rPr>
        <w:t xml:space="preserve">and </w:t>
      </w:r>
      <w:r w:rsidRPr="00A2089E">
        <w:rPr>
          <w:rFonts w:asciiTheme="minorHAnsi" w:hAnsiTheme="minorHAnsi" w:cstheme="minorHAnsi"/>
          <w:sz w:val="24"/>
          <w:szCs w:val="24"/>
        </w:rPr>
        <w:t>products offered, and able to identify and quickly resolve any issues including, but not limited to, ordering and invoicing problems.</w:t>
      </w:r>
    </w:p>
    <w:p w14:paraId="20FCC031" w14:textId="77777777" w:rsidR="00C2410B" w:rsidRPr="00A2089E" w:rsidRDefault="00C2410B" w:rsidP="0050349C">
      <w:pPr>
        <w:pStyle w:val="ListParagraph"/>
        <w:widowControl w:val="0"/>
        <w:numPr>
          <w:ilvl w:val="0"/>
          <w:numId w:val="3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pacing w:val="-2"/>
          <w:sz w:val="24"/>
          <w:szCs w:val="24"/>
        </w:rPr>
        <w:t>Responsibilities</w:t>
      </w:r>
    </w:p>
    <w:p w14:paraId="1B65E055" w14:textId="77777777"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provide overall planning, direction, and operation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successful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operation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facility with particular attention to the issues of food service quality control, sanitation, and delivery.</w:t>
      </w:r>
    </w:p>
    <w:p w14:paraId="2E5BF020" w14:textId="77777777" w:rsidR="00C2410B" w:rsidRPr="00A2089E" w:rsidRDefault="00C2410B" w:rsidP="0050349C">
      <w:pPr>
        <w:pStyle w:val="ListParagraph"/>
        <w:widowControl w:val="0"/>
        <w:numPr>
          <w:ilvl w:val="0"/>
          <w:numId w:val="3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pacing w:val="-2"/>
          <w:sz w:val="24"/>
          <w:szCs w:val="24"/>
        </w:rPr>
        <w:t>Experience</w:t>
      </w:r>
    </w:p>
    <w:p w14:paraId="1817CDE6" w14:textId="4642D438"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The assigned Account Manager</w:t>
      </w:r>
      <w:r w:rsidRPr="00A2089E">
        <w:rPr>
          <w:rFonts w:asciiTheme="minorHAnsi" w:hAnsiTheme="minorHAnsi" w:cstheme="minorHAnsi"/>
          <w:spacing w:val="-1"/>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have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 minimum 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five</w:t>
      </w:r>
      <w:r w:rsidR="009D251E">
        <w:rPr>
          <w:rFonts w:asciiTheme="minorHAnsi" w:hAnsiTheme="minorHAnsi" w:cstheme="minorHAnsi"/>
          <w:sz w:val="24"/>
          <w:szCs w:val="24"/>
        </w:rPr>
        <w:t xml:space="preserve"> (5)</w:t>
      </w:r>
      <w:r w:rsidRPr="00A2089E">
        <w:rPr>
          <w:rFonts w:asciiTheme="minorHAnsi" w:hAnsiTheme="minorHAnsi" w:cstheme="minorHAnsi"/>
          <w:sz w:val="24"/>
          <w:szCs w:val="24"/>
        </w:rPr>
        <w:t xml:space="preserve"> years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managing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large-scale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operation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 institutional, commercial, industrial, or similar organization.</w:t>
      </w:r>
    </w:p>
    <w:p w14:paraId="6442B4F6" w14:textId="77777777" w:rsidR="00C2410B" w:rsidRPr="00A2089E" w:rsidRDefault="00C2410B" w:rsidP="0050349C">
      <w:pPr>
        <w:pStyle w:val="ListParagraph"/>
        <w:widowControl w:val="0"/>
        <w:numPr>
          <w:ilvl w:val="2"/>
          <w:numId w:val="3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ACPD reserves the right to approve the Account Manager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throughout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contract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term,</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should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new one be required.</w:t>
      </w:r>
    </w:p>
    <w:p w14:paraId="6E253B59"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Communication</w:t>
      </w:r>
    </w:p>
    <w:p w14:paraId="2562BA72" w14:textId="669FFD50" w:rsidR="00C2410B" w:rsidRPr="00A2089E" w:rsidRDefault="00C2410B" w:rsidP="0050349C">
      <w:pPr>
        <w:pStyle w:val="ListParagraph"/>
        <w:widowControl w:val="0"/>
        <w:numPr>
          <w:ilvl w:val="0"/>
          <w:numId w:val="32"/>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sidR="006D7B8E">
        <w:rPr>
          <w:rFonts w:asciiTheme="minorHAnsi" w:hAnsiTheme="minorHAnsi" w:cstheme="minorHAnsi"/>
          <w:spacing w:val="-6"/>
          <w:sz w:val="24"/>
          <w:szCs w:val="24"/>
        </w:rPr>
        <w:t xml:space="preserve">will be required to sign a Data Sharing Agreement </w:t>
      </w:r>
      <w:r w:rsidR="006D7B8E">
        <w:rPr>
          <w:rFonts w:asciiTheme="minorHAnsi" w:hAnsiTheme="minorHAnsi" w:cstheme="minorHAnsi"/>
          <w:spacing w:val="-6"/>
          <w:sz w:val="24"/>
          <w:szCs w:val="24"/>
        </w:rPr>
        <w:lastRenderedPageBreak/>
        <w:t>between ACPD and</w:t>
      </w:r>
      <w:r w:rsidR="008445C9">
        <w:rPr>
          <w:rFonts w:asciiTheme="minorHAnsi" w:hAnsiTheme="minorHAnsi" w:cstheme="minorHAnsi"/>
          <w:spacing w:val="-6"/>
          <w:sz w:val="24"/>
          <w:szCs w:val="24"/>
        </w:rPr>
        <w:t xml:space="preserve"> </w:t>
      </w:r>
      <w:r w:rsidR="008445C9">
        <w:rPr>
          <w:rFonts w:asciiTheme="minorHAnsi" w:hAnsiTheme="minorHAnsi" w:cstheme="minorHAnsi"/>
          <w:sz w:val="24"/>
          <w:szCs w:val="24"/>
        </w:rPr>
        <w:t>Center for Good Food Purchasing (The Center)</w:t>
      </w:r>
      <w:r w:rsidR="008445C9">
        <w:rPr>
          <w:rFonts w:asciiTheme="minorHAnsi" w:hAnsiTheme="minorHAnsi" w:cstheme="minorHAnsi"/>
          <w:spacing w:val="-6"/>
          <w:sz w:val="24"/>
          <w:szCs w:val="24"/>
        </w:rPr>
        <w:t xml:space="preserve"> </w:t>
      </w:r>
      <w:r w:rsidR="006D7B8E">
        <w:rPr>
          <w:rFonts w:asciiTheme="minorHAnsi" w:hAnsiTheme="minorHAnsi" w:cstheme="minorHAnsi"/>
          <w:spacing w:val="-6"/>
          <w:sz w:val="24"/>
          <w:szCs w:val="24"/>
        </w:rPr>
        <w:t xml:space="preserve">to share data obtained from the operation of this </w:t>
      </w:r>
      <w:proofErr w:type="gramStart"/>
      <w:r w:rsidR="006D7B8E">
        <w:rPr>
          <w:rFonts w:asciiTheme="minorHAnsi" w:hAnsiTheme="minorHAnsi" w:cstheme="minorHAnsi"/>
          <w:spacing w:val="-6"/>
          <w:sz w:val="24"/>
          <w:szCs w:val="24"/>
        </w:rPr>
        <w:t>Contract, but</w:t>
      </w:r>
      <w:proofErr w:type="gramEnd"/>
      <w:r w:rsidR="006D7B8E">
        <w:rPr>
          <w:rFonts w:asciiTheme="minorHAnsi" w:hAnsiTheme="minorHAnsi" w:cstheme="minorHAnsi"/>
          <w:spacing w:val="-6"/>
          <w:sz w:val="24"/>
          <w:szCs w:val="24"/>
        </w:rPr>
        <w:t xml:space="preserve"> </w:t>
      </w:r>
      <w:r w:rsidRPr="00B02C9F">
        <w:rPr>
          <w:rFonts w:asciiTheme="minorHAnsi" w:hAnsiTheme="minorHAnsi" w:cstheme="minorHAnsi"/>
          <w:sz w:val="24"/>
          <w:szCs w:val="24"/>
        </w:rPr>
        <w:t>must</w:t>
      </w:r>
      <w:r w:rsidRPr="00B02C9F">
        <w:rPr>
          <w:rFonts w:asciiTheme="minorHAnsi" w:hAnsiTheme="minorHAnsi" w:cstheme="minorHAnsi"/>
          <w:spacing w:val="-5"/>
          <w:sz w:val="24"/>
          <w:szCs w:val="24"/>
        </w:rPr>
        <w:t xml:space="preserve"> </w:t>
      </w:r>
      <w:r w:rsidRPr="00B02C9F">
        <w:rPr>
          <w:rFonts w:asciiTheme="minorHAnsi" w:hAnsiTheme="minorHAnsi" w:cstheme="minorHAnsi"/>
          <w:sz w:val="24"/>
          <w:szCs w:val="24"/>
        </w:rPr>
        <w:t>not</w:t>
      </w:r>
      <w:r w:rsidR="006D7B8E" w:rsidRPr="00B02C9F">
        <w:rPr>
          <w:rFonts w:asciiTheme="minorHAnsi" w:hAnsiTheme="minorHAnsi" w:cstheme="minorHAnsi"/>
          <w:sz w:val="24"/>
          <w:szCs w:val="24"/>
        </w:rPr>
        <w:t xml:space="preserve"> otherwise</w:t>
      </w:r>
      <w:r w:rsidRPr="00B02C9F">
        <w:rPr>
          <w:rFonts w:asciiTheme="minorHAnsi" w:hAnsiTheme="minorHAnsi" w:cstheme="minorHAnsi"/>
          <w:spacing w:val="-4"/>
          <w:sz w:val="24"/>
          <w:szCs w:val="24"/>
        </w:rPr>
        <w:t xml:space="preserve"> </w:t>
      </w:r>
      <w:r w:rsidRPr="00B02C9F">
        <w:rPr>
          <w:rFonts w:asciiTheme="minorHAnsi" w:hAnsiTheme="minorHAnsi" w:cstheme="minorHAnsi"/>
          <w:sz w:val="24"/>
          <w:szCs w:val="24"/>
        </w:rPr>
        <w:t>publish</w:t>
      </w:r>
      <w:r w:rsidRPr="00B02C9F">
        <w:rPr>
          <w:rFonts w:asciiTheme="minorHAnsi" w:hAnsiTheme="minorHAnsi" w:cstheme="minorHAnsi"/>
          <w:spacing w:val="-5"/>
          <w:sz w:val="24"/>
          <w:szCs w:val="24"/>
        </w:rPr>
        <w:t xml:space="preserve"> </w:t>
      </w:r>
      <w:r w:rsidRPr="00B02C9F">
        <w:rPr>
          <w:rFonts w:asciiTheme="minorHAnsi" w:hAnsiTheme="minorHAnsi" w:cstheme="minorHAnsi"/>
          <w:sz w:val="24"/>
          <w:szCs w:val="24"/>
        </w:rPr>
        <w:t>or</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share</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any</w:t>
      </w:r>
      <w:r w:rsidRPr="00B02C9F">
        <w:rPr>
          <w:rFonts w:asciiTheme="minorHAnsi" w:hAnsiTheme="minorHAnsi" w:cstheme="minorHAnsi"/>
          <w:spacing w:val="-4"/>
          <w:sz w:val="24"/>
          <w:szCs w:val="24"/>
        </w:rPr>
        <w:t xml:space="preserve"> </w:t>
      </w:r>
      <w:r w:rsidRPr="00B02C9F">
        <w:rPr>
          <w:rFonts w:asciiTheme="minorHAnsi" w:hAnsiTheme="minorHAnsi" w:cstheme="minorHAnsi"/>
          <w:sz w:val="24"/>
          <w:szCs w:val="24"/>
        </w:rPr>
        <w:t>findings</w:t>
      </w:r>
      <w:r w:rsidRPr="00B02C9F">
        <w:rPr>
          <w:rFonts w:asciiTheme="minorHAnsi" w:hAnsiTheme="minorHAnsi" w:cstheme="minorHAnsi"/>
          <w:spacing w:val="-7"/>
          <w:sz w:val="24"/>
          <w:szCs w:val="24"/>
        </w:rPr>
        <w:t xml:space="preserve"> </w:t>
      </w:r>
      <w:r w:rsidRPr="00B02C9F">
        <w:rPr>
          <w:rFonts w:asciiTheme="minorHAnsi" w:hAnsiTheme="minorHAnsi" w:cstheme="minorHAnsi"/>
          <w:sz w:val="24"/>
          <w:szCs w:val="24"/>
        </w:rPr>
        <w:t>based</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on</w:t>
      </w:r>
      <w:r w:rsidRPr="00B02C9F">
        <w:rPr>
          <w:rFonts w:asciiTheme="minorHAnsi" w:hAnsiTheme="minorHAnsi" w:cstheme="minorHAnsi"/>
          <w:spacing w:val="-4"/>
          <w:sz w:val="24"/>
          <w:szCs w:val="24"/>
        </w:rPr>
        <w:t xml:space="preserve"> </w:t>
      </w:r>
      <w:r w:rsidRPr="00B02C9F">
        <w:rPr>
          <w:rFonts w:asciiTheme="minorHAnsi" w:hAnsiTheme="minorHAnsi" w:cstheme="minorHAnsi"/>
          <w:sz w:val="24"/>
          <w:szCs w:val="24"/>
        </w:rPr>
        <w:t>data</w:t>
      </w:r>
      <w:r w:rsidRPr="00A2089E">
        <w:rPr>
          <w:rFonts w:asciiTheme="minorHAnsi" w:hAnsiTheme="minorHAnsi" w:cstheme="minorHAnsi"/>
          <w:sz w:val="24"/>
          <w:szCs w:val="24"/>
        </w:rPr>
        <w:t xml:space="preserve"> obtained from the operation of this </w:t>
      </w:r>
      <w:r w:rsidR="000F287B">
        <w:rPr>
          <w:rFonts w:asciiTheme="minorHAnsi" w:hAnsiTheme="minorHAnsi" w:cstheme="minorHAnsi"/>
          <w:sz w:val="24"/>
          <w:szCs w:val="24"/>
        </w:rPr>
        <w:t>C</w:t>
      </w:r>
      <w:r w:rsidRPr="00A2089E">
        <w:rPr>
          <w:rFonts w:asciiTheme="minorHAnsi" w:hAnsiTheme="minorHAnsi" w:cstheme="minorHAnsi"/>
          <w:sz w:val="24"/>
          <w:szCs w:val="24"/>
        </w:rPr>
        <w:t>ontract without the prior written consent of the County.</w:t>
      </w:r>
    </w:p>
    <w:p w14:paraId="57977DA8" w14:textId="77777777" w:rsidR="00C2410B" w:rsidRPr="00A2089E" w:rsidRDefault="00C2410B" w:rsidP="0050349C">
      <w:pPr>
        <w:pStyle w:val="ListParagraph"/>
        <w:widowControl w:val="0"/>
        <w:numPr>
          <w:ilvl w:val="0"/>
          <w:numId w:val="32"/>
        </w:numPr>
        <w:autoSpaceDE w:val="0"/>
        <w:autoSpaceDN w:val="0"/>
        <w:spacing w:before="47"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notify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Facility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about any deviation from planned menu items due to special circumstances, at least 24-hours before scheduled delivery.</w:t>
      </w:r>
    </w:p>
    <w:p w14:paraId="69BC727E"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Background</w:t>
      </w:r>
      <w:r w:rsidRPr="00A2089E">
        <w:rPr>
          <w:rFonts w:asciiTheme="minorHAnsi" w:hAnsiTheme="minorHAnsi" w:cstheme="minorHAnsi"/>
          <w:spacing w:val="-14"/>
          <w:sz w:val="24"/>
          <w:szCs w:val="24"/>
        </w:rPr>
        <w:t xml:space="preserve"> </w:t>
      </w:r>
      <w:r w:rsidRPr="00A2089E">
        <w:rPr>
          <w:rFonts w:asciiTheme="minorHAnsi" w:hAnsiTheme="minorHAnsi" w:cstheme="minorHAnsi"/>
          <w:spacing w:val="-2"/>
          <w:sz w:val="24"/>
          <w:szCs w:val="24"/>
        </w:rPr>
        <w:t>Investigation</w:t>
      </w:r>
    </w:p>
    <w:p w14:paraId="7D812B27" w14:textId="77777777" w:rsidR="00C2410B" w:rsidRPr="00A2089E" w:rsidRDefault="00C2410B" w:rsidP="0050349C">
      <w:pPr>
        <w:pStyle w:val="ListParagraph"/>
        <w:widowControl w:val="0"/>
        <w:numPr>
          <w:ilvl w:val="0"/>
          <w:numId w:val="31"/>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required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to conduct Livescan 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 xml:space="preserve">the Contractor’s expense, for all personnel who will be entering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and Camp Sweeney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facilities.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Investigations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done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through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 following agencies:</w:t>
      </w:r>
    </w:p>
    <w:p w14:paraId="5F618023" w14:textId="0BF1922E" w:rsidR="00C2410B" w:rsidRPr="00A2089E" w:rsidRDefault="00AA7110" w:rsidP="0050349C">
      <w:pPr>
        <w:pStyle w:val="ListParagraph"/>
        <w:widowControl w:val="0"/>
        <w:numPr>
          <w:ilvl w:val="1"/>
          <w:numId w:val="31"/>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Federal </w:t>
      </w:r>
      <w:r w:rsidR="00C2410B" w:rsidRPr="00A2089E">
        <w:rPr>
          <w:rFonts w:asciiTheme="minorHAnsi" w:hAnsiTheme="minorHAnsi" w:cstheme="minorHAnsi"/>
          <w:sz w:val="24"/>
          <w:szCs w:val="24"/>
        </w:rPr>
        <w:t>Department</w:t>
      </w:r>
      <w:r w:rsidR="00C2410B" w:rsidRPr="00A2089E">
        <w:rPr>
          <w:rFonts w:asciiTheme="minorHAnsi" w:hAnsiTheme="minorHAnsi" w:cstheme="minorHAnsi"/>
          <w:spacing w:val="-9"/>
          <w:sz w:val="24"/>
          <w:szCs w:val="24"/>
        </w:rPr>
        <w:t xml:space="preserve"> </w:t>
      </w:r>
      <w:r w:rsidR="00C2410B" w:rsidRPr="00A2089E">
        <w:rPr>
          <w:rFonts w:asciiTheme="minorHAnsi" w:hAnsiTheme="minorHAnsi" w:cstheme="minorHAnsi"/>
          <w:sz w:val="24"/>
          <w:szCs w:val="24"/>
        </w:rPr>
        <w:t>of</w:t>
      </w:r>
      <w:r w:rsidR="00C2410B" w:rsidRPr="00A2089E">
        <w:rPr>
          <w:rFonts w:asciiTheme="minorHAnsi" w:hAnsiTheme="minorHAnsi" w:cstheme="minorHAnsi"/>
          <w:spacing w:val="-8"/>
          <w:sz w:val="24"/>
          <w:szCs w:val="24"/>
        </w:rPr>
        <w:t xml:space="preserve"> </w:t>
      </w:r>
      <w:proofErr w:type="gramStart"/>
      <w:r w:rsidR="00C2410B" w:rsidRPr="00A2089E">
        <w:rPr>
          <w:rFonts w:asciiTheme="minorHAnsi" w:hAnsiTheme="minorHAnsi" w:cstheme="minorHAnsi"/>
          <w:spacing w:val="-2"/>
          <w:sz w:val="24"/>
          <w:szCs w:val="24"/>
        </w:rPr>
        <w:t>Justice;</w:t>
      </w:r>
      <w:proofErr w:type="gramEnd"/>
    </w:p>
    <w:p w14:paraId="3A7D9A0E" w14:textId="77777777" w:rsidR="00C2410B" w:rsidRPr="00A2089E" w:rsidRDefault="00C2410B" w:rsidP="0050349C">
      <w:pPr>
        <w:pStyle w:val="ListParagraph"/>
        <w:widowControl w:val="0"/>
        <w:numPr>
          <w:ilvl w:val="1"/>
          <w:numId w:val="31"/>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Department</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Motor</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Vehicle;</w:t>
      </w:r>
      <w:r w:rsidRPr="00A2089E">
        <w:rPr>
          <w:rFonts w:asciiTheme="minorHAnsi" w:hAnsiTheme="minorHAnsi" w:cstheme="minorHAnsi"/>
          <w:spacing w:val="-10"/>
          <w:sz w:val="24"/>
          <w:szCs w:val="24"/>
        </w:rPr>
        <w:t xml:space="preserve"> </w:t>
      </w:r>
      <w:r w:rsidRPr="00A2089E">
        <w:rPr>
          <w:rFonts w:asciiTheme="minorHAnsi" w:hAnsiTheme="minorHAnsi" w:cstheme="minorHAnsi"/>
          <w:spacing w:val="-5"/>
          <w:sz w:val="24"/>
          <w:szCs w:val="24"/>
        </w:rPr>
        <w:t>or</w:t>
      </w:r>
    </w:p>
    <w:p w14:paraId="7F8BCEAB" w14:textId="77777777" w:rsidR="00C2410B" w:rsidRPr="00A2089E" w:rsidRDefault="00C2410B" w:rsidP="0050349C">
      <w:pPr>
        <w:pStyle w:val="ListParagraph"/>
        <w:widowControl w:val="0"/>
        <w:numPr>
          <w:ilvl w:val="1"/>
          <w:numId w:val="31"/>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Local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Law</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Enforcement.</w:t>
      </w:r>
    </w:p>
    <w:p w14:paraId="3184702E" w14:textId="77777777" w:rsidR="00C2410B" w:rsidRPr="00A2089E" w:rsidRDefault="00C2410B" w:rsidP="0050349C">
      <w:pPr>
        <w:pStyle w:val="ListParagraph"/>
        <w:widowControl w:val="0"/>
        <w:numPr>
          <w:ilvl w:val="0"/>
          <w:numId w:val="31"/>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At the sole discretion of the County, personnel may be subject to rejection based on the results of background investigation, and 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responsible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replacing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personnel.</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Applicants with a criminal record related to violence, child abuse, sexual assault, etc., will not be considered.</w:t>
      </w:r>
    </w:p>
    <w:p w14:paraId="40D06A81"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Compliance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Laws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Regulations</w:t>
      </w:r>
    </w:p>
    <w:p w14:paraId="1692AFE2" w14:textId="40A7F78E" w:rsidR="00C2410B" w:rsidRPr="00A2089E" w:rsidRDefault="00C2410B" w:rsidP="0050349C">
      <w:pPr>
        <w:pStyle w:val="BodyText"/>
        <w:numPr>
          <w:ilvl w:val="0"/>
          <w:numId w:val="51"/>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w:t>
      </w:r>
      <w:proofErr w:type="gramStart"/>
      <w:r w:rsidRPr="00A2089E">
        <w:rPr>
          <w:rFonts w:asciiTheme="minorHAnsi" w:hAnsiTheme="minorHAnsi" w:cstheme="minorHAnsi"/>
          <w:sz w:val="24"/>
          <w:szCs w:val="24"/>
        </w:rPr>
        <w:t>at all times</w:t>
      </w:r>
      <w:proofErr w:type="gramEnd"/>
      <w:r w:rsidRPr="00A2089E">
        <w:rPr>
          <w:rFonts w:asciiTheme="minorHAnsi" w:hAnsiTheme="minorHAnsi" w:cstheme="minorHAnsi"/>
          <w:sz w:val="24"/>
          <w:szCs w:val="24"/>
        </w:rPr>
        <w:t>, observe and comply with all Federal, State,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local,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municipal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laws,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ordinances,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rules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regulations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 any manner affecting and relating to the contract.</w:t>
      </w:r>
    </w:p>
    <w:p w14:paraId="14721C7D" w14:textId="77777777" w:rsidR="00C2410B" w:rsidRPr="00A2089E" w:rsidRDefault="00C2410B" w:rsidP="0050349C">
      <w:pPr>
        <w:pStyle w:val="ListParagraph"/>
        <w:widowControl w:val="0"/>
        <w:numPr>
          <w:ilvl w:val="2"/>
          <w:numId w:val="21"/>
        </w:numPr>
        <w:autoSpaceDE w:val="0"/>
        <w:autoSpaceDN w:val="0"/>
        <w:spacing w:after="240"/>
        <w:ind w:left="2160" w:hanging="721"/>
        <w:rPr>
          <w:rFonts w:asciiTheme="minorHAnsi" w:hAnsiTheme="minorHAnsi" w:cstheme="minorHAnsi"/>
          <w:sz w:val="24"/>
          <w:szCs w:val="24"/>
        </w:rPr>
      </w:pPr>
      <w:r w:rsidRPr="00A2089E">
        <w:rPr>
          <w:rFonts w:asciiTheme="minorHAnsi" w:hAnsiTheme="minorHAnsi" w:cstheme="minorHAnsi"/>
          <w:sz w:val="24"/>
          <w:szCs w:val="24"/>
        </w:rPr>
        <w:t>Meal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Requirements</w:t>
      </w:r>
    </w:p>
    <w:p w14:paraId="78BBA167"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8762AB">
        <w:rPr>
          <w:rFonts w:asciiTheme="minorHAnsi" w:hAnsiTheme="minorHAnsi" w:cstheme="minorHAnsi"/>
          <w:sz w:val="24"/>
          <w:szCs w:val="24"/>
        </w:rPr>
        <w:t>The</w:t>
      </w:r>
      <w:r w:rsidRPr="008762AB">
        <w:rPr>
          <w:rFonts w:asciiTheme="minorHAnsi" w:hAnsiTheme="minorHAnsi" w:cstheme="minorHAnsi"/>
          <w:spacing w:val="-4"/>
          <w:sz w:val="24"/>
          <w:szCs w:val="24"/>
        </w:rPr>
        <w:t xml:space="preserve"> </w:t>
      </w:r>
      <w:r w:rsidRPr="008762AB">
        <w:rPr>
          <w:rFonts w:asciiTheme="minorHAnsi" w:hAnsiTheme="minorHAnsi" w:cstheme="minorHAnsi"/>
          <w:sz w:val="24"/>
          <w:szCs w:val="24"/>
        </w:rPr>
        <w:t>Contractor</w:t>
      </w:r>
      <w:r w:rsidRPr="008762AB">
        <w:rPr>
          <w:rFonts w:asciiTheme="minorHAnsi" w:hAnsiTheme="minorHAnsi" w:cstheme="minorHAnsi"/>
          <w:spacing w:val="-3"/>
          <w:sz w:val="24"/>
          <w:szCs w:val="24"/>
        </w:rPr>
        <w:t xml:space="preserve"> </w:t>
      </w:r>
      <w:r w:rsidRPr="008762AB">
        <w:rPr>
          <w:rFonts w:asciiTheme="minorHAnsi" w:hAnsiTheme="minorHAnsi" w:cstheme="minorHAnsi"/>
          <w:sz w:val="24"/>
          <w:szCs w:val="24"/>
        </w:rPr>
        <w:t>must</w:t>
      </w:r>
      <w:r w:rsidRPr="008762AB">
        <w:rPr>
          <w:rFonts w:asciiTheme="minorHAnsi" w:hAnsiTheme="minorHAnsi" w:cstheme="minorHAnsi"/>
          <w:spacing w:val="-3"/>
          <w:sz w:val="24"/>
          <w:szCs w:val="24"/>
        </w:rPr>
        <w:t xml:space="preserve"> </w:t>
      </w:r>
      <w:r w:rsidRPr="00484793">
        <w:rPr>
          <w:rFonts w:asciiTheme="minorHAnsi" w:hAnsiTheme="minorHAnsi" w:cstheme="minorHAnsi"/>
          <w:sz w:val="24"/>
          <w:szCs w:val="24"/>
        </w:rPr>
        <w:t>provide</w:t>
      </w:r>
      <w:r w:rsidRPr="00484793">
        <w:rPr>
          <w:rFonts w:asciiTheme="minorHAnsi" w:hAnsiTheme="minorHAnsi" w:cstheme="minorHAnsi"/>
          <w:spacing w:val="-4"/>
          <w:sz w:val="24"/>
          <w:szCs w:val="24"/>
        </w:rPr>
        <w:t xml:space="preserve"> </w:t>
      </w:r>
      <w:r w:rsidRPr="00484793">
        <w:rPr>
          <w:rFonts w:asciiTheme="minorHAnsi" w:hAnsiTheme="minorHAnsi" w:cstheme="minorHAnsi"/>
          <w:sz w:val="24"/>
          <w:szCs w:val="24"/>
        </w:rPr>
        <w:t>all</w:t>
      </w:r>
      <w:r w:rsidRPr="00484793">
        <w:rPr>
          <w:rFonts w:asciiTheme="minorHAnsi" w:hAnsiTheme="minorHAnsi" w:cstheme="minorHAnsi"/>
          <w:spacing w:val="-3"/>
          <w:sz w:val="24"/>
          <w:szCs w:val="24"/>
        </w:rPr>
        <w:t xml:space="preserve"> </w:t>
      </w:r>
      <w:r w:rsidRPr="00484793">
        <w:rPr>
          <w:rFonts w:asciiTheme="minorHAnsi" w:hAnsiTheme="minorHAnsi" w:cstheme="minorHAnsi"/>
          <w:sz w:val="24"/>
          <w:szCs w:val="24"/>
        </w:rPr>
        <w:t>specified</w:t>
      </w:r>
      <w:r w:rsidRPr="00484793">
        <w:rPr>
          <w:rFonts w:asciiTheme="minorHAnsi" w:hAnsiTheme="minorHAnsi" w:cstheme="minorHAnsi"/>
          <w:spacing w:val="-4"/>
          <w:sz w:val="24"/>
          <w:szCs w:val="24"/>
        </w:rPr>
        <w:t xml:space="preserve"> </w:t>
      </w:r>
      <w:r w:rsidRPr="00484793">
        <w:rPr>
          <w:rFonts w:asciiTheme="minorHAnsi" w:hAnsiTheme="minorHAnsi" w:cstheme="minorHAnsi"/>
          <w:sz w:val="24"/>
          <w:szCs w:val="24"/>
        </w:rPr>
        <w:t>meal</w:t>
      </w:r>
      <w:r w:rsidRPr="00484793">
        <w:rPr>
          <w:rFonts w:asciiTheme="minorHAnsi" w:hAnsiTheme="minorHAnsi" w:cstheme="minorHAnsi"/>
          <w:spacing w:val="-4"/>
          <w:sz w:val="24"/>
          <w:szCs w:val="24"/>
        </w:rPr>
        <w:t xml:space="preserve"> </w:t>
      </w:r>
      <w:r w:rsidRPr="00484793">
        <w:rPr>
          <w:rFonts w:asciiTheme="minorHAnsi" w:hAnsiTheme="minorHAnsi" w:cstheme="minorHAnsi"/>
          <w:sz w:val="24"/>
          <w:szCs w:val="24"/>
        </w:rPr>
        <w:t>services</w:t>
      </w:r>
      <w:r w:rsidRPr="00484793">
        <w:rPr>
          <w:rFonts w:asciiTheme="minorHAnsi" w:hAnsiTheme="minorHAnsi" w:cstheme="minorHAnsi"/>
          <w:spacing w:val="-5"/>
          <w:sz w:val="24"/>
          <w:szCs w:val="24"/>
        </w:rPr>
        <w:t xml:space="preserve"> </w:t>
      </w:r>
      <w:r w:rsidRPr="00484793">
        <w:rPr>
          <w:rFonts w:asciiTheme="minorHAnsi" w:hAnsiTheme="minorHAnsi" w:cstheme="minorHAnsi"/>
          <w:sz w:val="24"/>
          <w:szCs w:val="24"/>
        </w:rPr>
        <w:t>for</w:t>
      </w:r>
      <w:r w:rsidRPr="008762AB">
        <w:rPr>
          <w:rFonts w:asciiTheme="minorHAnsi" w:hAnsiTheme="minorHAnsi" w:cstheme="minorHAnsi"/>
          <w:spacing w:val="-2"/>
          <w:sz w:val="24"/>
          <w:szCs w:val="24"/>
        </w:rPr>
        <w:t xml:space="preserve"> </w:t>
      </w:r>
      <w:r w:rsidRPr="008762AB">
        <w:rPr>
          <w:rFonts w:asciiTheme="minorHAnsi" w:hAnsiTheme="minorHAnsi" w:cstheme="minorHAnsi"/>
          <w:sz w:val="24"/>
          <w:szCs w:val="24"/>
        </w:rPr>
        <w:t>the</w:t>
      </w:r>
      <w:r w:rsidRPr="008762AB">
        <w:rPr>
          <w:rFonts w:asciiTheme="minorHAnsi" w:hAnsiTheme="minorHAnsi" w:cstheme="minorHAnsi"/>
          <w:spacing w:val="-4"/>
          <w:sz w:val="24"/>
          <w:szCs w:val="24"/>
        </w:rPr>
        <w:t xml:space="preserve"> </w:t>
      </w:r>
      <w:r w:rsidRPr="008762AB">
        <w:rPr>
          <w:rFonts w:asciiTheme="minorHAnsi" w:hAnsiTheme="minorHAnsi" w:cstheme="minorHAnsi"/>
          <w:sz w:val="24"/>
          <w:szCs w:val="24"/>
        </w:rPr>
        <w:t>youth</w:t>
      </w:r>
      <w:r w:rsidRPr="008762AB">
        <w:rPr>
          <w:rFonts w:asciiTheme="minorHAnsi" w:hAnsiTheme="minorHAnsi" w:cstheme="minorHAnsi"/>
          <w:spacing w:val="-2"/>
          <w:sz w:val="24"/>
          <w:szCs w:val="24"/>
        </w:rPr>
        <w:t xml:space="preserve"> </w:t>
      </w:r>
      <w:r w:rsidRPr="00A2089E">
        <w:rPr>
          <w:rFonts w:asciiTheme="minorHAnsi" w:hAnsiTheme="minorHAnsi" w:cstheme="minorHAnsi"/>
          <w:sz w:val="24"/>
          <w:szCs w:val="24"/>
        </w:rPr>
        <w:t xml:space="preserve">regardless of holidays, weather conditions, work stoppages, or any other adverse or emergency conditions that </w:t>
      </w:r>
      <w:r>
        <w:rPr>
          <w:rFonts w:asciiTheme="minorHAnsi" w:hAnsiTheme="minorHAnsi" w:cstheme="minorHAnsi"/>
          <w:sz w:val="24"/>
          <w:szCs w:val="24"/>
        </w:rPr>
        <w:t>may</w:t>
      </w:r>
      <w:r w:rsidRPr="00A2089E">
        <w:rPr>
          <w:rFonts w:asciiTheme="minorHAnsi" w:hAnsiTheme="minorHAnsi" w:cstheme="minorHAnsi"/>
          <w:sz w:val="24"/>
          <w:szCs w:val="24"/>
        </w:rPr>
        <w:t xml:space="preserve"> occur.</w:t>
      </w:r>
    </w:p>
    <w:p w14:paraId="512BDCE2"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have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plan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place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preparation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 alternate facility location during emergencies, if necessary.</w:t>
      </w:r>
    </w:p>
    <w:p w14:paraId="1AC5BCAB" w14:textId="034D8369" w:rsidR="00C2410B" w:rsidRPr="00473371" w:rsidRDefault="00C2410B" w:rsidP="0050349C">
      <w:pPr>
        <w:pStyle w:val="ListParagraph"/>
        <w:widowControl w:val="0"/>
        <w:numPr>
          <w:ilvl w:val="3"/>
          <w:numId w:val="21"/>
        </w:numPr>
        <w:tabs>
          <w:tab w:val="left" w:pos="3260"/>
          <w:tab w:val="left" w:pos="3261"/>
        </w:tabs>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 xml:space="preserve">If, for any reason, the Contractor fails to provide food services, 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w:t>
      </w:r>
      <w:r>
        <w:rPr>
          <w:rFonts w:asciiTheme="minorHAnsi" w:hAnsiTheme="minorHAnsi" w:cstheme="minorHAnsi"/>
          <w:sz w:val="24"/>
          <w:szCs w:val="24"/>
        </w:rPr>
        <w:t>will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obtain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required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most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expedient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source,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the </w:t>
      </w:r>
      <w:r w:rsidRPr="00A2089E">
        <w:rPr>
          <w:rFonts w:asciiTheme="minorHAnsi" w:hAnsiTheme="minorHAnsi" w:cstheme="minorHAnsi"/>
          <w:sz w:val="24"/>
          <w:szCs w:val="24"/>
        </w:rPr>
        <w:lastRenderedPageBreak/>
        <w:t xml:space="preserve">Contractor </w:t>
      </w:r>
      <w:r w:rsidR="001B6FCA">
        <w:rPr>
          <w:rFonts w:asciiTheme="minorHAnsi" w:hAnsiTheme="minorHAnsi" w:cstheme="minorHAnsi"/>
          <w:sz w:val="24"/>
          <w:szCs w:val="24"/>
        </w:rPr>
        <w:t xml:space="preserve">will </w:t>
      </w:r>
      <w:r w:rsidRPr="00A2089E">
        <w:rPr>
          <w:rFonts w:asciiTheme="minorHAnsi" w:hAnsiTheme="minorHAnsi" w:cstheme="minorHAnsi"/>
          <w:sz w:val="24"/>
          <w:szCs w:val="24"/>
        </w:rPr>
        <w:t xml:space="preserve">be responsible for </w:t>
      </w:r>
      <w:proofErr w:type="gramStart"/>
      <w:r w:rsidRPr="00A2089E">
        <w:rPr>
          <w:rFonts w:asciiTheme="minorHAnsi" w:hAnsiTheme="minorHAnsi" w:cstheme="minorHAnsi"/>
          <w:sz w:val="24"/>
          <w:szCs w:val="24"/>
        </w:rPr>
        <w:t>any and all</w:t>
      </w:r>
      <w:proofErr w:type="gramEnd"/>
      <w:r w:rsidRPr="00A2089E">
        <w:rPr>
          <w:rFonts w:asciiTheme="minorHAnsi" w:hAnsiTheme="minorHAnsi" w:cstheme="minorHAnsi"/>
          <w:sz w:val="24"/>
          <w:szCs w:val="24"/>
        </w:rPr>
        <w:t xml:space="preserve"> charges, including consequential expenses incurred by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for food services.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Charges will be</w:t>
      </w:r>
      <w:r>
        <w:rPr>
          <w:rFonts w:asciiTheme="minorHAnsi" w:hAnsiTheme="minorHAnsi" w:cstheme="minorHAnsi"/>
          <w:sz w:val="24"/>
          <w:szCs w:val="24"/>
        </w:rPr>
        <w:t xml:space="preserve"> </w:t>
      </w:r>
      <w:r w:rsidRPr="00473371">
        <w:rPr>
          <w:rFonts w:asciiTheme="minorHAnsi" w:hAnsiTheme="minorHAnsi" w:cstheme="minorHAnsi"/>
          <w:sz w:val="24"/>
          <w:szCs w:val="24"/>
        </w:rPr>
        <w:t>deducted</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from</w:t>
      </w:r>
      <w:r w:rsidRPr="00473371">
        <w:rPr>
          <w:rFonts w:asciiTheme="minorHAnsi" w:hAnsiTheme="minorHAnsi" w:cstheme="minorHAnsi"/>
          <w:spacing w:val="-7"/>
          <w:sz w:val="24"/>
          <w:szCs w:val="24"/>
        </w:rPr>
        <w:t xml:space="preserve"> </w:t>
      </w:r>
      <w:r w:rsidRPr="00473371">
        <w:rPr>
          <w:rFonts w:asciiTheme="minorHAnsi" w:hAnsiTheme="minorHAnsi" w:cstheme="minorHAnsi"/>
          <w:sz w:val="24"/>
          <w:szCs w:val="24"/>
        </w:rPr>
        <w:t>outstanding</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invoices</w:t>
      </w:r>
      <w:r w:rsidRPr="00473371">
        <w:rPr>
          <w:rFonts w:asciiTheme="minorHAnsi" w:hAnsiTheme="minorHAnsi" w:cstheme="minorHAnsi"/>
          <w:spacing w:val="-7"/>
          <w:sz w:val="24"/>
          <w:szCs w:val="24"/>
        </w:rPr>
        <w:t xml:space="preserve"> </w:t>
      </w:r>
      <w:r w:rsidRPr="00473371">
        <w:rPr>
          <w:rFonts w:asciiTheme="minorHAnsi" w:hAnsiTheme="minorHAnsi" w:cstheme="minorHAnsi"/>
          <w:sz w:val="24"/>
          <w:szCs w:val="24"/>
        </w:rPr>
        <w:t>and</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additional</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damages</w:t>
      </w:r>
      <w:r w:rsidRPr="00473371">
        <w:rPr>
          <w:rFonts w:asciiTheme="minorHAnsi" w:hAnsiTheme="minorHAnsi" w:cstheme="minorHAnsi"/>
          <w:spacing w:val="-5"/>
          <w:sz w:val="24"/>
          <w:szCs w:val="24"/>
        </w:rPr>
        <w:t xml:space="preserve"> </w:t>
      </w:r>
      <w:r w:rsidRPr="00473371">
        <w:rPr>
          <w:rFonts w:asciiTheme="minorHAnsi" w:hAnsiTheme="minorHAnsi" w:cstheme="minorHAnsi"/>
          <w:sz w:val="24"/>
          <w:szCs w:val="24"/>
        </w:rPr>
        <w:t>may</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 xml:space="preserve">be </w:t>
      </w:r>
      <w:r w:rsidRPr="00473371">
        <w:rPr>
          <w:rFonts w:asciiTheme="minorHAnsi" w:hAnsiTheme="minorHAnsi" w:cstheme="minorHAnsi"/>
          <w:spacing w:val="-2"/>
          <w:sz w:val="24"/>
          <w:szCs w:val="24"/>
        </w:rPr>
        <w:t>imposed.</w:t>
      </w:r>
    </w:p>
    <w:p w14:paraId="2EE3BB8C" w14:textId="6C534CA8"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Estimated</w:t>
      </w:r>
      <w:r w:rsidRPr="00A2089E">
        <w:rPr>
          <w:rFonts w:asciiTheme="minorHAnsi" w:hAnsiTheme="minorHAnsi" w:cstheme="minorHAnsi"/>
          <w:sz w:val="24"/>
          <w:szCs w:val="24"/>
        </w:rPr>
        <w:t xml:space="preserve"> </w:t>
      </w:r>
      <w:r w:rsidR="00353FFE">
        <w:rPr>
          <w:rFonts w:asciiTheme="minorHAnsi" w:hAnsiTheme="minorHAnsi" w:cstheme="minorHAnsi"/>
          <w:sz w:val="24"/>
          <w:szCs w:val="24"/>
        </w:rPr>
        <w:t xml:space="preserve">Youth </w:t>
      </w:r>
      <w:r w:rsidRPr="00A2089E">
        <w:rPr>
          <w:rFonts w:asciiTheme="minorHAnsi" w:hAnsiTheme="minorHAnsi" w:cstheme="minorHAnsi"/>
          <w:spacing w:val="-2"/>
          <w:sz w:val="24"/>
          <w:szCs w:val="24"/>
        </w:rPr>
        <w:t>Meals</w:t>
      </w:r>
    </w:p>
    <w:p w14:paraId="719EB203" w14:textId="77777777" w:rsidR="00C2410B" w:rsidRPr="00A2089E" w:rsidRDefault="00C2410B" w:rsidP="0050349C">
      <w:pPr>
        <w:pStyle w:val="ListParagraph"/>
        <w:widowControl w:val="0"/>
        <w:numPr>
          <w:ilvl w:val="0"/>
          <w:numId w:val="30"/>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will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receive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three,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individually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portioned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snack daily.</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Estimated youth meals, snacks, and bag lunches are as </w:t>
      </w:r>
      <w:r w:rsidRPr="00A2089E">
        <w:rPr>
          <w:rFonts w:asciiTheme="minorHAnsi" w:hAnsiTheme="minorHAnsi" w:cstheme="minorHAnsi"/>
          <w:spacing w:val="-2"/>
          <w:sz w:val="24"/>
          <w:szCs w:val="24"/>
        </w:rPr>
        <w:t>follows:</w:t>
      </w:r>
    </w:p>
    <w:p w14:paraId="70201A38" w14:textId="37E769EC" w:rsidR="00C2410B" w:rsidRPr="006A3100" w:rsidRDefault="00C2410B"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Meals</w:t>
      </w:r>
    </w:p>
    <w:tbl>
      <w:tblPr>
        <w:tblW w:w="9042" w:type="dxa"/>
        <w:tblInd w:w="1028" w:type="dxa"/>
        <w:tblLook w:val="04A0" w:firstRow="1" w:lastRow="0" w:firstColumn="1" w:lastColumn="0" w:noHBand="0" w:noVBand="1"/>
      </w:tblPr>
      <w:tblGrid>
        <w:gridCol w:w="1302"/>
        <w:gridCol w:w="1350"/>
        <w:gridCol w:w="1980"/>
        <w:gridCol w:w="1710"/>
        <w:gridCol w:w="1260"/>
        <w:gridCol w:w="1440"/>
      </w:tblGrid>
      <w:tr w:rsidR="00DE4BB2" w:rsidRPr="005D3172" w14:paraId="61046D04" w14:textId="77777777" w:rsidTr="00DE4BB2">
        <w:trPr>
          <w:trHeight w:val="299"/>
        </w:trPr>
        <w:tc>
          <w:tcPr>
            <w:tcW w:w="130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1BDFD4"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Facility</w:t>
            </w:r>
          </w:p>
        </w:tc>
        <w:tc>
          <w:tcPr>
            <w:tcW w:w="13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669005"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Number of Youth</w:t>
            </w:r>
          </w:p>
        </w:tc>
        <w:tc>
          <w:tcPr>
            <w:tcW w:w="19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DC44FDF" w14:textId="77777777" w:rsidR="00DE4BB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Meal Servings</w:t>
            </w:r>
            <w:r>
              <w:rPr>
                <w:rFonts w:ascii="Calibri" w:hAnsi="Calibri" w:cs="Calibri"/>
                <w:b/>
                <w:bCs/>
                <w:color w:val="000000"/>
                <w:sz w:val="22"/>
                <w:szCs w:val="22"/>
              </w:rPr>
              <w:t xml:space="preserve"> </w:t>
            </w:r>
          </w:p>
          <w:p w14:paraId="27721603" w14:textId="77777777" w:rsidR="00DE4BB2" w:rsidRDefault="00DE4BB2" w:rsidP="005D3172">
            <w:pPr>
              <w:jc w:val="center"/>
              <w:rPr>
                <w:rFonts w:ascii="Calibri" w:hAnsi="Calibri" w:cs="Calibri"/>
                <w:b/>
                <w:bCs/>
                <w:color w:val="000000"/>
                <w:sz w:val="22"/>
                <w:szCs w:val="22"/>
              </w:rPr>
            </w:pPr>
            <w:r>
              <w:rPr>
                <w:rFonts w:ascii="Calibri" w:hAnsi="Calibri" w:cs="Calibri"/>
                <w:b/>
                <w:bCs/>
                <w:color w:val="000000"/>
                <w:sz w:val="22"/>
                <w:szCs w:val="22"/>
              </w:rPr>
              <w:t xml:space="preserve">Per </w:t>
            </w:r>
            <w:r w:rsidRPr="005D3172">
              <w:rPr>
                <w:rFonts w:ascii="Calibri" w:hAnsi="Calibri" w:cs="Calibri"/>
                <w:b/>
                <w:bCs/>
                <w:color w:val="000000"/>
                <w:sz w:val="22"/>
                <w:szCs w:val="22"/>
              </w:rPr>
              <w:t>Day</w:t>
            </w:r>
            <w:r>
              <w:rPr>
                <w:rFonts w:ascii="Calibri" w:hAnsi="Calibri" w:cs="Calibri"/>
                <w:b/>
                <w:bCs/>
                <w:color w:val="000000"/>
                <w:sz w:val="22"/>
                <w:szCs w:val="22"/>
              </w:rPr>
              <w:t xml:space="preserve"> </w:t>
            </w:r>
          </w:p>
          <w:p w14:paraId="40AFFF03" w14:textId="6486EE55"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(Mon - Sun)</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B3ED55" w14:textId="77777777" w:rsidR="00DE4BB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 xml:space="preserve">Total Meals </w:t>
            </w:r>
          </w:p>
          <w:p w14:paraId="4F188E72" w14:textId="77777777" w:rsidR="00DE4BB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 xml:space="preserve">per Day </w:t>
            </w:r>
          </w:p>
          <w:p w14:paraId="3AD6DED9" w14:textId="34A23D5B"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(Mon - Sun)</w:t>
            </w:r>
          </w:p>
        </w:tc>
        <w:tc>
          <w:tcPr>
            <w:tcW w:w="12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2FEC9E"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Meals per Week</w:t>
            </w:r>
          </w:p>
        </w:tc>
        <w:tc>
          <w:tcPr>
            <w:tcW w:w="14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99555AC"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Meals per Year</w:t>
            </w:r>
          </w:p>
        </w:tc>
      </w:tr>
      <w:tr w:rsidR="00DE4BB2" w:rsidRPr="005D3172" w14:paraId="6A6424B1" w14:textId="77777777" w:rsidTr="00DE4BB2">
        <w:trPr>
          <w:trHeight w:val="299"/>
        </w:trPr>
        <w:tc>
          <w:tcPr>
            <w:tcW w:w="1302" w:type="dxa"/>
            <w:vMerge/>
            <w:tcBorders>
              <w:top w:val="single" w:sz="8" w:space="0" w:color="auto"/>
              <w:left w:val="single" w:sz="8" w:space="0" w:color="auto"/>
              <w:bottom w:val="single" w:sz="4" w:space="0" w:color="auto"/>
              <w:right w:val="single" w:sz="4" w:space="0" w:color="auto"/>
            </w:tcBorders>
            <w:vAlign w:val="center"/>
            <w:hideMark/>
          </w:tcPr>
          <w:p w14:paraId="01D721E0" w14:textId="77777777" w:rsidR="00DE4BB2" w:rsidRPr="005D3172" w:rsidRDefault="00DE4BB2" w:rsidP="005D3172">
            <w:pPr>
              <w:rPr>
                <w:rFonts w:ascii="Calibri" w:hAnsi="Calibri" w:cs="Calibri"/>
                <w:b/>
                <w:bCs/>
                <w:color w:val="000000"/>
                <w:sz w:val="22"/>
                <w:szCs w:val="22"/>
              </w:rPr>
            </w:pPr>
          </w:p>
        </w:tc>
        <w:tc>
          <w:tcPr>
            <w:tcW w:w="1350" w:type="dxa"/>
            <w:vMerge/>
            <w:tcBorders>
              <w:top w:val="single" w:sz="8" w:space="0" w:color="auto"/>
              <w:left w:val="single" w:sz="4" w:space="0" w:color="auto"/>
              <w:bottom w:val="single" w:sz="4" w:space="0" w:color="auto"/>
              <w:right w:val="single" w:sz="4" w:space="0" w:color="auto"/>
            </w:tcBorders>
            <w:vAlign w:val="center"/>
            <w:hideMark/>
          </w:tcPr>
          <w:p w14:paraId="353B45AC" w14:textId="77777777" w:rsidR="00DE4BB2" w:rsidRPr="005D3172" w:rsidRDefault="00DE4BB2" w:rsidP="005D3172">
            <w:pPr>
              <w:rPr>
                <w:rFonts w:ascii="Calibri" w:hAnsi="Calibri" w:cs="Calibri"/>
                <w:b/>
                <w:bCs/>
                <w:color w:val="000000"/>
                <w:sz w:val="22"/>
                <w:szCs w:val="22"/>
              </w:rPr>
            </w:pPr>
          </w:p>
        </w:tc>
        <w:tc>
          <w:tcPr>
            <w:tcW w:w="1980" w:type="dxa"/>
            <w:vMerge/>
            <w:tcBorders>
              <w:top w:val="single" w:sz="8" w:space="0" w:color="auto"/>
              <w:left w:val="single" w:sz="4" w:space="0" w:color="auto"/>
              <w:bottom w:val="single" w:sz="4" w:space="0" w:color="auto"/>
              <w:right w:val="single" w:sz="4" w:space="0" w:color="auto"/>
            </w:tcBorders>
            <w:vAlign w:val="center"/>
            <w:hideMark/>
          </w:tcPr>
          <w:p w14:paraId="3DECB346" w14:textId="77777777" w:rsidR="00DE4BB2" w:rsidRPr="005D3172" w:rsidRDefault="00DE4BB2" w:rsidP="005D3172">
            <w:pPr>
              <w:rPr>
                <w:rFonts w:ascii="Calibri" w:hAnsi="Calibri" w:cs="Calibri"/>
                <w:b/>
                <w:bCs/>
                <w:color w:val="000000"/>
                <w:sz w:val="22"/>
                <w:szCs w:val="22"/>
              </w:rPr>
            </w:pPr>
          </w:p>
        </w:tc>
        <w:tc>
          <w:tcPr>
            <w:tcW w:w="1710" w:type="dxa"/>
            <w:vMerge/>
            <w:tcBorders>
              <w:top w:val="single" w:sz="8" w:space="0" w:color="auto"/>
              <w:left w:val="single" w:sz="4" w:space="0" w:color="auto"/>
              <w:bottom w:val="single" w:sz="4" w:space="0" w:color="auto"/>
              <w:right w:val="single" w:sz="4" w:space="0" w:color="auto"/>
            </w:tcBorders>
            <w:vAlign w:val="center"/>
            <w:hideMark/>
          </w:tcPr>
          <w:p w14:paraId="3CA66277" w14:textId="77777777" w:rsidR="00DE4BB2" w:rsidRPr="005D3172" w:rsidRDefault="00DE4BB2" w:rsidP="005D3172">
            <w:pPr>
              <w:rPr>
                <w:rFonts w:ascii="Calibri" w:hAnsi="Calibri" w:cs="Calibri"/>
                <w:b/>
                <w:bCs/>
                <w:color w:val="000000"/>
                <w:sz w:val="22"/>
                <w:szCs w:val="22"/>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14:paraId="561C477F" w14:textId="77777777" w:rsidR="00DE4BB2" w:rsidRPr="005D3172" w:rsidRDefault="00DE4BB2" w:rsidP="005D3172">
            <w:pPr>
              <w:rPr>
                <w:rFonts w:ascii="Calibri" w:hAnsi="Calibri" w:cs="Calibri"/>
                <w:b/>
                <w:bCs/>
                <w:color w:val="000000"/>
                <w:sz w:val="22"/>
                <w:szCs w:val="22"/>
              </w:rPr>
            </w:pPr>
          </w:p>
        </w:tc>
        <w:tc>
          <w:tcPr>
            <w:tcW w:w="1440" w:type="dxa"/>
            <w:vMerge/>
            <w:tcBorders>
              <w:top w:val="single" w:sz="8" w:space="0" w:color="auto"/>
              <w:left w:val="single" w:sz="4" w:space="0" w:color="auto"/>
              <w:bottom w:val="single" w:sz="4" w:space="0" w:color="auto"/>
              <w:right w:val="single" w:sz="8" w:space="0" w:color="auto"/>
            </w:tcBorders>
            <w:vAlign w:val="center"/>
            <w:hideMark/>
          </w:tcPr>
          <w:p w14:paraId="15EFABEE" w14:textId="77777777" w:rsidR="00DE4BB2" w:rsidRPr="005D3172" w:rsidRDefault="00DE4BB2" w:rsidP="005D3172">
            <w:pPr>
              <w:rPr>
                <w:rFonts w:ascii="Calibri" w:hAnsi="Calibri" w:cs="Calibri"/>
                <w:b/>
                <w:bCs/>
                <w:color w:val="000000"/>
                <w:sz w:val="22"/>
                <w:szCs w:val="22"/>
              </w:rPr>
            </w:pPr>
          </w:p>
        </w:tc>
      </w:tr>
      <w:tr w:rsidR="00DE4BB2" w:rsidRPr="005D3172" w14:paraId="22C3AD4B" w14:textId="77777777" w:rsidTr="00DE4BB2">
        <w:trPr>
          <w:trHeight w:val="602"/>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1EE089A6" w14:textId="77777777" w:rsidR="00DE4BB2" w:rsidRPr="005D3172" w:rsidRDefault="00DE4BB2" w:rsidP="005D3172">
            <w:pPr>
              <w:jc w:val="center"/>
              <w:rPr>
                <w:rFonts w:ascii="Calibri" w:hAnsi="Calibri" w:cs="Calibri"/>
                <w:color w:val="000000"/>
                <w:sz w:val="22"/>
                <w:szCs w:val="22"/>
              </w:rPr>
            </w:pPr>
            <w:proofErr w:type="spellStart"/>
            <w:r w:rsidRPr="005D3172">
              <w:rPr>
                <w:rFonts w:ascii="Calibri" w:hAnsi="Calibri" w:cs="Calibri"/>
                <w:color w:val="000000"/>
                <w:sz w:val="22"/>
                <w:szCs w:val="22"/>
              </w:rPr>
              <w:t>JJC</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270D55A3"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80</w:t>
            </w:r>
          </w:p>
        </w:tc>
        <w:tc>
          <w:tcPr>
            <w:tcW w:w="1980" w:type="dxa"/>
            <w:tcBorders>
              <w:top w:val="nil"/>
              <w:left w:val="nil"/>
              <w:bottom w:val="single" w:sz="4" w:space="0" w:color="auto"/>
              <w:right w:val="single" w:sz="4" w:space="0" w:color="auto"/>
            </w:tcBorders>
            <w:shd w:val="clear" w:color="auto" w:fill="auto"/>
            <w:noWrap/>
            <w:vAlign w:val="center"/>
            <w:hideMark/>
          </w:tcPr>
          <w:p w14:paraId="459B07C2"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3</w:t>
            </w:r>
          </w:p>
        </w:tc>
        <w:tc>
          <w:tcPr>
            <w:tcW w:w="1710" w:type="dxa"/>
            <w:tcBorders>
              <w:top w:val="nil"/>
              <w:left w:val="nil"/>
              <w:bottom w:val="single" w:sz="4" w:space="0" w:color="auto"/>
              <w:right w:val="single" w:sz="4" w:space="0" w:color="auto"/>
            </w:tcBorders>
            <w:shd w:val="clear" w:color="auto" w:fill="auto"/>
            <w:noWrap/>
            <w:vAlign w:val="center"/>
            <w:hideMark/>
          </w:tcPr>
          <w:p w14:paraId="67858A7F"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240</w:t>
            </w:r>
          </w:p>
        </w:tc>
        <w:tc>
          <w:tcPr>
            <w:tcW w:w="1260" w:type="dxa"/>
            <w:tcBorders>
              <w:top w:val="nil"/>
              <w:left w:val="nil"/>
              <w:bottom w:val="single" w:sz="4" w:space="0" w:color="auto"/>
              <w:right w:val="single" w:sz="4" w:space="0" w:color="auto"/>
            </w:tcBorders>
            <w:shd w:val="clear" w:color="auto" w:fill="auto"/>
            <w:noWrap/>
            <w:vAlign w:val="center"/>
            <w:hideMark/>
          </w:tcPr>
          <w:p w14:paraId="091F0EFE"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1680</w:t>
            </w:r>
          </w:p>
        </w:tc>
        <w:tc>
          <w:tcPr>
            <w:tcW w:w="1440" w:type="dxa"/>
            <w:tcBorders>
              <w:top w:val="nil"/>
              <w:left w:val="nil"/>
              <w:bottom w:val="single" w:sz="4" w:space="0" w:color="auto"/>
              <w:right w:val="single" w:sz="8" w:space="0" w:color="auto"/>
            </w:tcBorders>
            <w:shd w:val="clear" w:color="auto" w:fill="auto"/>
            <w:noWrap/>
            <w:vAlign w:val="center"/>
            <w:hideMark/>
          </w:tcPr>
          <w:p w14:paraId="078EEC7C"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87,360</w:t>
            </w:r>
          </w:p>
        </w:tc>
      </w:tr>
      <w:tr w:rsidR="00DE4BB2" w:rsidRPr="005D3172" w14:paraId="6113A611" w14:textId="77777777" w:rsidTr="00DE4BB2">
        <w:trPr>
          <w:trHeight w:val="290"/>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47DBCF0B"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Camp Sweeney</w:t>
            </w:r>
          </w:p>
        </w:tc>
        <w:tc>
          <w:tcPr>
            <w:tcW w:w="1350" w:type="dxa"/>
            <w:tcBorders>
              <w:top w:val="nil"/>
              <w:left w:val="nil"/>
              <w:bottom w:val="single" w:sz="4" w:space="0" w:color="auto"/>
              <w:right w:val="single" w:sz="4" w:space="0" w:color="auto"/>
            </w:tcBorders>
            <w:shd w:val="clear" w:color="auto" w:fill="auto"/>
            <w:noWrap/>
            <w:vAlign w:val="center"/>
            <w:hideMark/>
          </w:tcPr>
          <w:p w14:paraId="56A2A6B2"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25</w:t>
            </w:r>
          </w:p>
        </w:tc>
        <w:tc>
          <w:tcPr>
            <w:tcW w:w="1980" w:type="dxa"/>
            <w:tcBorders>
              <w:top w:val="nil"/>
              <w:left w:val="nil"/>
              <w:bottom w:val="single" w:sz="4" w:space="0" w:color="auto"/>
              <w:right w:val="single" w:sz="4" w:space="0" w:color="auto"/>
            </w:tcBorders>
            <w:shd w:val="clear" w:color="auto" w:fill="auto"/>
            <w:noWrap/>
            <w:vAlign w:val="center"/>
            <w:hideMark/>
          </w:tcPr>
          <w:p w14:paraId="38E1E25E"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3</w:t>
            </w:r>
          </w:p>
        </w:tc>
        <w:tc>
          <w:tcPr>
            <w:tcW w:w="1710" w:type="dxa"/>
            <w:tcBorders>
              <w:top w:val="nil"/>
              <w:left w:val="nil"/>
              <w:bottom w:val="single" w:sz="4" w:space="0" w:color="auto"/>
              <w:right w:val="single" w:sz="4" w:space="0" w:color="auto"/>
            </w:tcBorders>
            <w:shd w:val="clear" w:color="auto" w:fill="auto"/>
            <w:noWrap/>
            <w:vAlign w:val="center"/>
            <w:hideMark/>
          </w:tcPr>
          <w:p w14:paraId="4CB5F29C"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75</w:t>
            </w:r>
          </w:p>
        </w:tc>
        <w:tc>
          <w:tcPr>
            <w:tcW w:w="1260" w:type="dxa"/>
            <w:tcBorders>
              <w:top w:val="nil"/>
              <w:left w:val="nil"/>
              <w:bottom w:val="single" w:sz="4" w:space="0" w:color="auto"/>
              <w:right w:val="single" w:sz="4" w:space="0" w:color="auto"/>
            </w:tcBorders>
            <w:shd w:val="clear" w:color="auto" w:fill="auto"/>
            <w:noWrap/>
            <w:vAlign w:val="center"/>
            <w:hideMark/>
          </w:tcPr>
          <w:p w14:paraId="7B2928EE"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525</w:t>
            </w:r>
          </w:p>
        </w:tc>
        <w:tc>
          <w:tcPr>
            <w:tcW w:w="1440" w:type="dxa"/>
            <w:tcBorders>
              <w:top w:val="nil"/>
              <w:left w:val="nil"/>
              <w:bottom w:val="single" w:sz="4" w:space="0" w:color="auto"/>
              <w:right w:val="single" w:sz="8" w:space="0" w:color="auto"/>
            </w:tcBorders>
            <w:shd w:val="clear" w:color="auto" w:fill="auto"/>
            <w:noWrap/>
            <w:vAlign w:val="center"/>
            <w:hideMark/>
          </w:tcPr>
          <w:p w14:paraId="75141FA1"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27,300</w:t>
            </w:r>
          </w:p>
        </w:tc>
      </w:tr>
      <w:tr w:rsidR="00DE4BB2" w:rsidRPr="005D3172" w14:paraId="7EB88DE3" w14:textId="77777777" w:rsidTr="00DE4BB2">
        <w:trPr>
          <w:trHeight w:val="300"/>
        </w:trPr>
        <w:tc>
          <w:tcPr>
            <w:tcW w:w="7602"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49D6BF2E" w14:textId="77777777" w:rsidR="00DE4BB2" w:rsidRPr="005D3172" w:rsidRDefault="00DE4BB2" w:rsidP="005D3172">
            <w:pPr>
              <w:rPr>
                <w:rFonts w:ascii="Calibri" w:hAnsi="Calibri" w:cs="Calibri"/>
                <w:color w:val="000000"/>
                <w:sz w:val="22"/>
                <w:szCs w:val="22"/>
              </w:rPr>
            </w:pPr>
            <w:r w:rsidRPr="005D3172">
              <w:rPr>
                <w:rFonts w:ascii="Calibri" w:hAnsi="Calibri" w:cs="Calibri"/>
                <w:color w:val="000000"/>
                <w:sz w:val="22"/>
                <w:szCs w:val="22"/>
              </w:rPr>
              <w:t xml:space="preserve">Total Meals per Year for </w:t>
            </w:r>
            <w:proofErr w:type="spellStart"/>
            <w:r w:rsidRPr="005D3172">
              <w:rPr>
                <w:rFonts w:ascii="Calibri" w:hAnsi="Calibri" w:cs="Calibri"/>
                <w:color w:val="000000"/>
                <w:sz w:val="22"/>
                <w:szCs w:val="22"/>
              </w:rPr>
              <w:t>JJC</w:t>
            </w:r>
            <w:proofErr w:type="spellEnd"/>
            <w:r w:rsidRPr="005D3172">
              <w:rPr>
                <w:rFonts w:ascii="Calibri" w:hAnsi="Calibri" w:cs="Calibri"/>
                <w:color w:val="000000"/>
                <w:sz w:val="22"/>
                <w:szCs w:val="22"/>
              </w:rPr>
              <w:t xml:space="preserve"> and Camp Sweeney facilities</w:t>
            </w:r>
          </w:p>
        </w:tc>
        <w:tc>
          <w:tcPr>
            <w:tcW w:w="1440" w:type="dxa"/>
            <w:tcBorders>
              <w:top w:val="nil"/>
              <w:left w:val="nil"/>
              <w:bottom w:val="single" w:sz="8" w:space="0" w:color="auto"/>
              <w:right w:val="single" w:sz="8" w:space="0" w:color="auto"/>
            </w:tcBorders>
            <w:shd w:val="clear" w:color="auto" w:fill="auto"/>
            <w:noWrap/>
            <w:vAlign w:val="center"/>
            <w:hideMark/>
          </w:tcPr>
          <w:p w14:paraId="4E711BDB"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114,660</w:t>
            </w:r>
          </w:p>
        </w:tc>
      </w:tr>
    </w:tbl>
    <w:tbl>
      <w:tblPr>
        <w:tblpPr w:leftFromText="180" w:rightFromText="180" w:vertAnchor="text" w:horzAnchor="page" w:tblpX="2105" w:tblpY="986"/>
        <w:tblW w:w="9080" w:type="dxa"/>
        <w:tblLook w:val="04A0" w:firstRow="1" w:lastRow="0" w:firstColumn="1" w:lastColumn="0" w:noHBand="0" w:noVBand="1"/>
      </w:tblPr>
      <w:tblGrid>
        <w:gridCol w:w="1340"/>
        <w:gridCol w:w="1350"/>
        <w:gridCol w:w="1890"/>
        <w:gridCol w:w="1800"/>
        <w:gridCol w:w="1260"/>
        <w:gridCol w:w="1440"/>
      </w:tblGrid>
      <w:tr w:rsidR="00DE4BB2" w:rsidRPr="009E11B8" w14:paraId="47C50250" w14:textId="77777777" w:rsidTr="00DE4BB2">
        <w:trPr>
          <w:trHeight w:val="299"/>
        </w:trPr>
        <w:tc>
          <w:tcPr>
            <w:tcW w:w="13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DF3549"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Facility</w:t>
            </w:r>
          </w:p>
        </w:tc>
        <w:tc>
          <w:tcPr>
            <w:tcW w:w="13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90C28E1"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Number of Youth</w:t>
            </w:r>
          </w:p>
        </w:tc>
        <w:tc>
          <w:tcPr>
            <w:tcW w:w="189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D7A4C6" w14:textId="77777777" w:rsidR="00DE4BB2"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Snack Servings</w:t>
            </w:r>
            <w:r>
              <w:rPr>
                <w:rFonts w:ascii="Calibri" w:hAnsi="Calibri" w:cs="Calibri"/>
                <w:b/>
                <w:bCs/>
                <w:color w:val="000000"/>
                <w:sz w:val="22"/>
                <w:szCs w:val="22"/>
              </w:rPr>
              <w:t xml:space="preserve"> </w:t>
            </w:r>
          </w:p>
          <w:p w14:paraId="0F1B1BD9" w14:textId="77777777" w:rsidR="00DE4BB2" w:rsidRDefault="00DE4BB2" w:rsidP="00DE4BB2">
            <w:pPr>
              <w:jc w:val="center"/>
              <w:rPr>
                <w:rFonts w:ascii="Calibri" w:hAnsi="Calibri" w:cs="Calibri"/>
                <w:b/>
                <w:bCs/>
                <w:color w:val="000000"/>
                <w:sz w:val="22"/>
                <w:szCs w:val="22"/>
              </w:rPr>
            </w:pPr>
            <w:r>
              <w:rPr>
                <w:rFonts w:ascii="Calibri" w:hAnsi="Calibri" w:cs="Calibri"/>
                <w:b/>
                <w:bCs/>
                <w:color w:val="000000"/>
                <w:sz w:val="22"/>
                <w:szCs w:val="22"/>
              </w:rPr>
              <w:t xml:space="preserve">Per </w:t>
            </w:r>
            <w:r w:rsidRPr="009E11B8">
              <w:rPr>
                <w:rFonts w:ascii="Calibri" w:hAnsi="Calibri" w:cs="Calibri"/>
                <w:b/>
                <w:bCs/>
                <w:color w:val="000000"/>
                <w:sz w:val="22"/>
                <w:szCs w:val="22"/>
              </w:rPr>
              <w:t xml:space="preserve">Day </w:t>
            </w:r>
          </w:p>
          <w:p w14:paraId="62892723" w14:textId="5809E821"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(Mon - Sun)</w:t>
            </w:r>
          </w:p>
        </w:tc>
        <w:tc>
          <w:tcPr>
            <w:tcW w:w="18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2506CC1" w14:textId="77777777" w:rsidR="00DE4BB2"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 xml:space="preserve">Total Snacks </w:t>
            </w:r>
          </w:p>
          <w:p w14:paraId="2BF36CE5" w14:textId="77777777" w:rsidR="00DE4BB2"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per Day</w:t>
            </w:r>
          </w:p>
          <w:p w14:paraId="42AF5D08" w14:textId="4C3BC4A3"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 xml:space="preserve"> (Mon - Sun)</w:t>
            </w:r>
          </w:p>
        </w:tc>
        <w:tc>
          <w:tcPr>
            <w:tcW w:w="12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C90C449"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Snacks per Week</w:t>
            </w:r>
          </w:p>
        </w:tc>
        <w:tc>
          <w:tcPr>
            <w:tcW w:w="14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38C71031"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Snacks per Year</w:t>
            </w:r>
          </w:p>
        </w:tc>
      </w:tr>
      <w:tr w:rsidR="00DE4BB2" w:rsidRPr="009E11B8" w14:paraId="2B089DEE" w14:textId="77777777" w:rsidTr="00DE4BB2">
        <w:trPr>
          <w:trHeight w:val="299"/>
        </w:trPr>
        <w:tc>
          <w:tcPr>
            <w:tcW w:w="1340" w:type="dxa"/>
            <w:vMerge/>
            <w:tcBorders>
              <w:top w:val="single" w:sz="8" w:space="0" w:color="auto"/>
              <w:left w:val="single" w:sz="8" w:space="0" w:color="auto"/>
              <w:bottom w:val="single" w:sz="4" w:space="0" w:color="auto"/>
              <w:right w:val="single" w:sz="4" w:space="0" w:color="auto"/>
            </w:tcBorders>
            <w:vAlign w:val="center"/>
            <w:hideMark/>
          </w:tcPr>
          <w:p w14:paraId="6BF6A115" w14:textId="77777777" w:rsidR="00DE4BB2" w:rsidRPr="009E11B8" w:rsidRDefault="00DE4BB2" w:rsidP="00DE4BB2">
            <w:pPr>
              <w:rPr>
                <w:rFonts w:ascii="Calibri" w:hAnsi="Calibri" w:cs="Calibri"/>
                <w:b/>
                <w:bCs/>
                <w:color w:val="000000"/>
                <w:sz w:val="22"/>
                <w:szCs w:val="22"/>
              </w:rPr>
            </w:pPr>
          </w:p>
        </w:tc>
        <w:tc>
          <w:tcPr>
            <w:tcW w:w="1350" w:type="dxa"/>
            <w:vMerge/>
            <w:tcBorders>
              <w:top w:val="single" w:sz="8" w:space="0" w:color="auto"/>
              <w:left w:val="single" w:sz="4" w:space="0" w:color="auto"/>
              <w:bottom w:val="single" w:sz="4" w:space="0" w:color="auto"/>
              <w:right w:val="single" w:sz="4" w:space="0" w:color="auto"/>
            </w:tcBorders>
            <w:vAlign w:val="center"/>
            <w:hideMark/>
          </w:tcPr>
          <w:p w14:paraId="6F8EA3A7" w14:textId="77777777" w:rsidR="00DE4BB2" w:rsidRPr="009E11B8" w:rsidRDefault="00DE4BB2" w:rsidP="00DE4BB2">
            <w:pPr>
              <w:rPr>
                <w:rFonts w:ascii="Calibri" w:hAnsi="Calibri" w:cs="Calibri"/>
                <w:b/>
                <w:bCs/>
                <w:color w:val="000000"/>
                <w:sz w:val="22"/>
                <w:szCs w:val="22"/>
              </w:rPr>
            </w:pPr>
          </w:p>
        </w:tc>
        <w:tc>
          <w:tcPr>
            <w:tcW w:w="1890" w:type="dxa"/>
            <w:vMerge/>
            <w:tcBorders>
              <w:top w:val="single" w:sz="8" w:space="0" w:color="auto"/>
              <w:left w:val="single" w:sz="4" w:space="0" w:color="auto"/>
              <w:bottom w:val="single" w:sz="4" w:space="0" w:color="auto"/>
              <w:right w:val="single" w:sz="4" w:space="0" w:color="auto"/>
            </w:tcBorders>
            <w:vAlign w:val="center"/>
            <w:hideMark/>
          </w:tcPr>
          <w:p w14:paraId="4E2935C7" w14:textId="77777777" w:rsidR="00DE4BB2" w:rsidRPr="009E11B8" w:rsidRDefault="00DE4BB2" w:rsidP="00DE4BB2">
            <w:pPr>
              <w:rPr>
                <w:rFonts w:ascii="Calibri" w:hAnsi="Calibri" w:cs="Calibri"/>
                <w:b/>
                <w:bCs/>
                <w:color w:val="000000"/>
                <w:sz w:val="22"/>
                <w:szCs w:val="22"/>
              </w:rPr>
            </w:pPr>
          </w:p>
        </w:tc>
        <w:tc>
          <w:tcPr>
            <w:tcW w:w="1800" w:type="dxa"/>
            <w:vMerge/>
            <w:tcBorders>
              <w:top w:val="single" w:sz="8" w:space="0" w:color="auto"/>
              <w:left w:val="single" w:sz="4" w:space="0" w:color="auto"/>
              <w:bottom w:val="single" w:sz="4" w:space="0" w:color="auto"/>
              <w:right w:val="single" w:sz="4" w:space="0" w:color="auto"/>
            </w:tcBorders>
            <w:vAlign w:val="center"/>
            <w:hideMark/>
          </w:tcPr>
          <w:p w14:paraId="1E00F3BA" w14:textId="77777777" w:rsidR="00DE4BB2" w:rsidRPr="009E11B8" w:rsidRDefault="00DE4BB2" w:rsidP="00DE4BB2">
            <w:pPr>
              <w:rPr>
                <w:rFonts w:ascii="Calibri" w:hAnsi="Calibri" w:cs="Calibri"/>
                <w:b/>
                <w:bCs/>
                <w:color w:val="000000"/>
                <w:sz w:val="22"/>
                <w:szCs w:val="22"/>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14:paraId="2592F7A5" w14:textId="77777777" w:rsidR="00DE4BB2" w:rsidRPr="009E11B8" w:rsidRDefault="00DE4BB2" w:rsidP="00DE4BB2">
            <w:pPr>
              <w:rPr>
                <w:rFonts w:ascii="Calibri" w:hAnsi="Calibri" w:cs="Calibri"/>
                <w:b/>
                <w:bCs/>
                <w:color w:val="000000"/>
                <w:sz w:val="22"/>
                <w:szCs w:val="22"/>
              </w:rPr>
            </w:pPr>
          </w:p>
        </w:tc>
        <w:tc>
          <w:tcPr>
            <w:tcW w:w="1440" w:type="dxa"/>
            <w:vMerge/>
            <w:tcBorders>
              <w:top w:val="single" w:sz="8" w:space="0" w:color="auto"/>
              <w:left w:val="single" w:sz="4" w:space="0" w:color="auto"/>
              <w:bottom w:val="single" w:sz="4" w:space="0" w:color="auto"/>
              <w:right w:val="single" w:sz="8" w:space="0" w:color="auto"/>
            </w:tcBorders>
            <w:vAlign w:val="center"/>
            <w:hideMark/>
          </w:tcPr>
          <w:p w14:paraId="12333CF3" w14:textId="77777777" w:rsidR="00DE4BB2" w:rsidRPr="009E11B8" w:rsidRDefault="00DE4BB2" w:rsidP="00DE4BB2">
            <w:pPr>
              <w:rPr>
                <w:rFonts w:ascii="Calibri" w:hAnsi="Calibri" w:cs="Calibri"/>
                <w:b/>
                <w:bCs/>
                <w:color w:val="000000"/>
                <w:sz w:val="22"/>
                <w:szCs w:val="22"/>
              </w:rPr>
            </w:pPr>
          </w:p>
        </w:tc>
      </w:tr>
      <w:tr w:rsidR="00DE4BB2" w:rsidRPr="009E11B8" w14:paraId="5479B368" w14:textId="77777777" w:rsidTr="00DE4BB2">
        <w:trPr>
          <w:trHeight w:val="427"/>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14:paraId="049F7540" w14:textId="77777777" w:rsidR="00DE4BB2" w:rsidRPr="009E11B8" w:rsidRDefault="00DE4BB2" w:rsidP="00DE4BB2">
            <w:pPr>
              <w:jc w:val="center"/>
              <w:rPr>
                <w:rFonts w:ascii="Calibri" w:hAnsi="Calibri" w:cs="Calibri"/>
                <w:color w:val="000000"/>
                <w:sz w:val="22"/>
                <w:szCs w:val="22"/>
              </w:rPr>
            </w:pPr>
            <w:proofErr w:type="spellStart"/>
            <w:r w:rsidRPr="009E11B8">
              <w:rPr>
                <w:rFonts w:ascii="Calibri" w:hAnsi="Calibri" w:cs="Calibri"/>
                <w:color w:val="000000"/>
                <w:sz w:val="22"/>
                <w:szCs w:val="22"/>
              </w:rPr>
              <w:t>JJC</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7461DE28"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80</w:t>
            </w:r>
          </w:p>
        </w:tc>
        <w:tc>
          <w:tcPr>
            <w:tcW w:w="1890" w:type="dxa"/>
            <w:tcBorders>
              <w:top w:val="nil"/>
              <w:left w:val="nil"/>
              <w:bottom w:val="single" w:sz="4" w:space="0" w:color="auto"/>
              <w:right w:val="single" w:sz="4" w:space="0" w:color="auto"/>
            </w:tcBorders>
            <w:shd w:val="clear" w:color="auto" w:fill="auto"/>
            <w:noWrap/>
            <w:vAlign w:val="center"/>
            <w:hideMark/>
          </w:tcPr>
          <w:p w14:paraId="6994906D"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03759505"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80</w:t>
            </w:r>
          </w:p>
        </w:tc>
        <w:tc>
          <w:tcPr>
            <w:tcW w:w="1260" w:type="dxa"/>
            <w:tcBorders>
              <w:top w:val="nil"/>
              <w:left w:val="nil"/>
              <w:bottom w:val="single" w:sz="4" w:space="0" w:color="auto"/>
              <w:right w:val="single" w:sz="4" w:space="0" w:color="auto"/>
            </w:tcBorders>
            <w:shd w:val="clear" w:color="auto" w:fill="auto"/>
            <w:noWrap/>
            <w:vAlign w:val="center"/>
            <w:hideMark/>
          </w:tcPr>
          <w:p w14:paraId="50E2981D"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560</w:t>
            </w:r>
          </w:p>
        </w:tc>
        <w:tc>
          <w:tcPr>
            <w:tcW w:w="1440" w:type="dxa"/>
            <w:tcBorders>
              <w:top w:val="nil"/>
              <w:left w:val="nil"/>
              <w:bottom w:val="single" w:sz="4" w:space="0" w:color="auto"/>
              <w:right w:val="single" w:sz="8" w:space="0" w:color="auto"/>
            </w:tcBorders>
            <w:shd w:val="clear" w:color="auto" w:fill="auto"/>
            <w:noWrap/>
            <w:vAlign w:val="center"/>
            <w:hideMark/>
          </w:tcPr>
          <w:p w14:paraId="1FF26C53"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29,120</w:t>
            </w:r>
          </w:p>
        </w:tc>
      </w:tr>
      <w:tr w:rsidR="00DE4BB2" w:rsidRPr="009E11B8" w14:paraId="59932650" w14:textId="77777777" w:rsidTr="00DE4BB2">
        <w:trPr>
          <w:trHeight w:val="290"/>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14:paraId="5BE474BF"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Camp Sweeney</w:t>
            </w:r>
          </w:p>
        </w:tc>
        <w:tc>
          <w:tcPr>
            <w:tcW w:w="1350" w:type="dxa"/>
            <w:tcBorders>
              <w:top w:val="nil"/>
              <w:left w:val="nil"/>
              <w:bottom w:val="single" w:sz="4" w:space="0" w:color="auto"/>
              <w:right w:val="single" w:sz="4" w:space="0" w:color="auto"/>
            </w:tcBorders>
            <w:shd w:val="clear" w:color="auto" w:fill="auto"/>
            <w:noWrap/>
            <w:vAlign w:val="center"/>
            <w:hideMark/>
          </w:tcPr>
          <w:p w14:paraId="665FA6AA"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25</w:t>
            </w:r>
          </w:p>
        </w:tc>
        <w:tc>
          <w:tcPr>
            <w:tcW w:w="1890" w:type="dxa"/>
            <w:tcBorders>
              <w:top w:val="nil"/>
              <w:left w:val="nil"/>
              <w:bottom w:val="single" w:sz="4" w:space="0" w:color="auto"/>
              <w:right w:val="single" w:sz="4" w:space="0" w:color="auto"/>
            </w:tcBorders>
            <w:shd w:val="clear" w:color="auto" w:fill="auto"/>
            <w:noWrap/>
            <w:vAlign w:val="center"/>
            <w:hideMark/>
          </w:tcPr>
          <w:p w14:paraId="7E89BB72"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04E8EFA4"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25</w:t>
            </w:r>
          </w:p>
        </w:tc>
        <w:tc>
          <w:tcPr>
            <w:tcW w:w="1260" w:type="dxa"/>
            <w:tcBorders>
              <w:top w:val="nil"/>
              <w:left w:val="nil"/>
              <w:bottom w:val="single" w:sz="4" w:space="0" w:color="auto"/>
              <w:right w:val="single" w:sz="4" w:space="0" w:color="auto"/>
            </w:tcBorders>
            <w:shd w:val="clear" w:color="auto" w:fill="auto"/>
            <w:noWrap/>
            <w:vAlign w:val="center"/>
            <w:hideMark/>
          </w:tcPr>
          <w:p w14:paraId="773E175A"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175</w:t>
            </w:r>
          </w:p>
        </w:tc>
        <w:tc>
          <w:tcPr>
            <w:tcW w:w="1440" w:type="dxa"/>
            <w:tcBorders>
              <w:top w:val="nil"/>
              <w:left w:val="nil"/>
              <w:bottom w:val="single" w:sz="4" w:space="0" w:color="auto"/>
              <w:right w:val="single" w:sz="8" w:space="0" w:color="auto"/>
            </w:tcBorders>
            <w:shd w:val="clear" w:color="auto" w:fill="auto"/>
            <w:noWrap/>
            <w:vAlign w:val="center"/>
            <w:hideMark/>
          </w:tcPr>
          <w:p w14:paraId="2412E16A"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9,100</w:t>
            </w:r>
          </w:p>
        </w:tc>
      </w:tr>
      <w:tr w:rsidR="00DE4BB2" w:rsidRPr="009E11B8" w14:paraId="13AAD737" w14:textId="77777777" w:rsidTr="00DE4BB2">
        <w:trPr>
          <w:trHeight w:val="300"/>
        </w:trPr>
        <w:tc>
          <w:tcPr>
            <w:tcW w:w="7640"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7D31C09F" w14:textId="77777777" w:rsidR="00DE4BB2" w:rsidRPr="009E11B8" w:rsidRDefault="00DE4BB2" w:rsidP="00DE4BB2">
            <w:pPr>
              <w:rPr>
                <w:rFonts w:ascii="Calibri" w:hAnsi="Calibri" w:cs="Calibri"/>
                <w:color w:val="000000"/>
                <w:sz w:val="22"/>
                <w:szCs w:val="22"/>
              </w:rPr>
            </w:pPr>
            <w:r w:rsidRPr="009E11B8">
              <w:rPr>
                <w:rFonts w:ascii="Calibri" w:hAnsi="Calibri" w:cs="Calibri"/>
                <w:color w:val="000000"/>
                <w:sz w:val="22"/>
                <w:szCs w:val="22"/>
              </w:rPr>
              <w:t xml:space="preserve">Total Snacks per Year for </w:t>
            </w:r>
            <w:proofErr w:type="spellStart"/>
            <w:r w:rsidRPr="009E11B8">
              <w:rPr>
                <w:rFonts w:ascii="Calibri" w:hAnsi="Calibri" w:cs="Calibri"/>
                <w:color w:val="000000"/>
                <w:sz w:val="22"/>
                <w:szCs w:val="22"/>
              </w:rPr>
              <w:t>JJC</w:t>
            </w:r>
            <w:proofErr w:type="spellEnd"/>
            <w:r w:rsidRPr="009E11B8">
              <w:rPr>
                <w:rFonts w:ascii="Calibri" w:hAnsi="Calibri" w:cs="Calibri"/>
                <w:color w:val="000000"/>
                <w:sz w:val="22"/>
                <w:szCs w:val="22"/>
              </w:rPr>
              <w:t xml:space="preserve"> and Camp Sweeney facilities</w:t>
            </w:r>
          </w:p>
        </w:tc>
        <w:tc>
          <w:tcPr>
            <w:tcW w:w="1440" w:type="dxa"/>
            <w:tcBorders>
              <w:top w:val="nil"/>
              <w:left w:val="nil"/>
              <w:bottom w:val="single" w:sz="8" w:space="0" w:color="auto"/>
              <w:right w:val="single" w:sz="8" w:space="0" w:color="auto"/>
            </w:tcBorders>
            <w:shd w:val="clear" w:color="auto" w:fill="auto"/>
            <w:noWrap/>
            <w:vAlign w:val="center"/>
            <w:hideMark/>
          </w:tcPr>
          <w:p w14:paraId="78B793BC"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38,220</w:t>
            </w:r>
          </w:p>
        </w:tc>
      </w:tr>
    </w:tbl>
    <w:p w14:paraId="6325AA26" w14:textId="77777777" w:rsidR="006B4A77" w:rsidRPr="006B4A77" w:rsidRDefault="00C2410B" w:rsidP="0050349C">
      <w:pPr>
        <w:pStyle w:val="ListParagraph"/>
        <w:widowControl w:val="0"/>
        <w:numPr>
          <w:ilvl w:val="1"/>
          <w:numId w:val="30"/>
        </w:numPr>
        <w:autoSpaceDE w:val="0"/>
        <w:autoSpaceDN w:val="0"/>
        <w:spacing w:before="240" w:after="240"/>
        <w:ind w:left="432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Snacks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snack</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evening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consumption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provided with dinner services)</w:t>
      </w:r>
    </w:p>
    <w:p w14:paraId="7EBB0A0F" w14:textId="77777777" w:rsidR="00C2410B" w:rsidRPr="00C36145" w:rsidRDefault="00C2410B" w:rsidP="0050349C">
      <w:pPr>
        <w:pStyle w:val="ListParagraph"/>
        <w:widowControl w:val="0"/>
        <w:numPr>
          <w:ilvl w:val="1"/>
          <w:numId w:val="30"/>
        </w:numPr>
        <w:autoSpaceDE w:val="0"/>
        <w:autoSpaceDN w:val="0"/>
        <w:spacing w:before="480" w:after="240"/>
        <w:ind w:left="4320"/>
        <w:rPr>
          <w:rFonts w:asciiTheme="minorHAnsi" w:hAnsiTheme="minorHAnsi" w:cstheme="minorHAnsi"/>
          <w:sz w:val="24"/>
          <w:szCs w:val="24"/>
        </w:rPr>
      </w:pPr>
      <w:r w:rsidRPr="00A2089E">
        <w:rPr>
          <w:rFonts w:asciiTheme="minorHAnsi" w:hAnsiTheme="minorHAnsi" w:cstheme="minorHAnsi"/>
          <w:sz w:val="24"/>
          <w:szCs w:val="24"/>
        </w:rPr>
        <w:t>Bag</w:t>
      </w:r>
      <w:r w:rsidRPr="00A2089E">
        <w:rPr>
          <w:rFonts w:asciiTheme="minorHAnsi" w:hAnsiTheme="minorHAnsi" w:cstheme="minorHAnsi"/>
          <w:spacing w:val="-4"/>
          <w:sz w:val="24"/>
          <w:szCs w:val="24"/>
        </w:rPr>
        <w:t xml:space="preserve"> </w:t>
      </w:r>
      <w:r w:rsidRPr="00A2089E">
        <w:rPr>
          <w:rFonts w:asciiTheme="minorHAnsi" w:hAnsiTheme="minorHAnsi" w:cstheme="minorHAnsi"/>
          <w:spacing w:val="-2"/>
          <w:sz w:val="24"/>
          <w:szCs w:val="24"/>
        </w:rPr>
        <w:t>Lunches</w:t>
      </w:r>
    </w:p>
    <w:tbl>
      <w:tblPr>
        <w:tblW w:w="909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3600"/>
        <w:gridCol w:w="2700"/>
      </w:tblGrid>
      <w:tr w:rsidR="00C2410B" w:rsidRPr="00A2089E" w14:paraId="5F0974BA" w14:textId="77777777" w:rsidTr="0065143B">
        <w:trPr>
          <w:trHeight w:val="755"/>
        </w:trPr>
        <w:tc>
          <w:tcPr>
            <w:tcW w:w="2790" w:type="dxa"/>
            <w:vMerge w:val="restart"/>
            <w:vAlign w:val="center"/>
          </w:tcPr>
          <w:p w14:paraId="687DF069" w14:textId="77777777" w:rsidR="00C2410B" w:rsidRPr="00A2089E" w:rsidRDefault="00C2410B" w:rsidP="00E80188">
            <w:pPr>
              <w:pStyle w:val="TableParagraph"/>
              <w:rPr>
                <w:rFonts w:asciiTheme="minorHAnsi" w:hAnsiTheme="minorHAnsi" w:cstheme="minorHAnsi"/>
                <w:sz w:val="24"/>
                <w:szCs w:val="24"/>
              </w:rPr>
            </w:pPr>
          </w:p>
          <w:p w14:paraId="427CDBDD" w14:textId="77777777" w:rsidR="00C2410B" w:rsidRPr="00A2089E" w:rsidRDefault="00C2410B" w:rsidP="00E80188">
            <w:pPr>
              <w:pStyle w:val="TableParagraph"/>
              <w:ind w:left="345"/>
              <w:jc w:val="center"/>
              <w:rPr>
                <w:rFonts w:asciiTheme="minorHAnsi" w:hAnsiTheme="minorHAnsi" w:cstheme="minorHAnsi"/>
                <w:b/>
                <w:sz w:val="24"/>
                <w:szCs w:val="24"/>
              </w:rPr>
            </w:pPr>
            <w:r w:rsidRPr="00A2089E">
              <w:rPr>
                <w:rFonts w:asciiTheme="minorHAnsi" w:hAnsiTheme="minorHAnsi" w:cstheme="minorHAnsi"/>
                <w:b/>
                <w:sz w:val="24"/>
                <w:szCs w:val="24"/>
              </w:rPr>
              <w:t>Both</w:t>
            </w:r>
            <w:r w:rsidRPr="00A2089E">
              <w:rPr>
                <w:rFonts w:asciiTheme="minorHAnsi" w:hAnsiTheme="minorHAnsi" w:cstheme="minorHAnsi"/>
                <w:b/>
                <w:spacing w:val="-5"/>
                <w:sz w:val="24"/>
                <w:szCs w:val="24"/>
              </w:rPr>
              <w:t xml:space="preserve"> </w:t>
            </w:r>
            <w:r w:rsidRPr="00A2089E">
              <w:rPr>
                <w:rFonts w:asciiTheme="minorHAnsi" w:hAnsiTheme="minorHAnsi" w:cstheme="minorHAnsi"/>
                <w:b/>
                <w:spacing w:val="-2"/>
                <w:sz w:val="24"/>
                <w:szCs w:val="24"/>
              </w:rPr>
              <w:t>Facilities</w:t>
            </w:r>
          </w:p>
        </w:tc>
        <w:tc>
          <w:tcPr>
            <w:tcW w:w="3600" w:type="dxa"/>
            <w:tcBorders>
              <w:bottom w:val="nil"/>
            </w:tcBorders>
            <w:vAlign w:val="center"/>
          </w:tcPr>
          <w:p w14:paraId="5D515F24" w14:textId="77777777" w:rsidR="00C2410B" w:rsidRDefault="00C2410B" w:rsidP="00D47F64">
            <w:pPr>
              <w:pStyle w:val="TableParagraph"/>
              <w:ind w:left="174"/>
              <w:jc w:val="center"/>
              <w:rPr>
                <w:rFonts w:asciiTheme="minorHAnsi" w:hAnsiTheme="minorHAnsi" w:cstheme="minorHAnsi"/>
                <w:b/>
                <w:spacing w:val="-4"/>
                <w:sz w:val="24"/>
                <w:szCs w:val="24"/>
              </w:rPr>
            </w:pPr>
            <w:r w:rsidRPr="00A2089E">
              <w:rPr>
                <w:rFonts w:asciiTheme="minorHAnsi" w:hAnsiTheme="minorHAnsi" w:cstheme="minorHAnsi"/>
                <w:b/>
                <w:sz w:val="24"/>
                <w:szCs w:val="24"/>
              </w:rPr>
              <w:t>Bag</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Lunches</w:t>
            </w:r>
            <w:r w:rsidRPr="00A2089E">
              <w:rPr>
                <w:rFonts w:asciiTheme="minorHAnsi" w:hAnsiTheme="minorHAnsi" w:cstheme="minorHAnsi"/>
                <w:b/>
                <w:spacing w:val="-1"/>
                <w:sz w:val="24"/>
                <w:szCs w:val="24"/>
              </w:rPr>
              <w:t xml:space="preserve"> </w:t>
            </w:r>
            <w:r w:rsidRPr="00A2089E">
              <w:rPr>
                <w:rFonts w:asciiTheme="minorHAnsi" w:hAnsiTheme="minorHAnsi" w:cstheme="minorHAnsi"/>
                <w:b/>
                <w:sz w:val="24"/>
                <w:szCs w:val="24"/>
              </w:rPr>
              <w:t>per</w:t>
            </w:r>
            <w:r w:rsidRPr="00A2089E">
              <w:rPr>
                <w:rFonts w:asciiTheme="minorHAnsi" w:hAnsiTheme="minorHAnsi" w:cstheme="minorHAnsi"/>
                <w:b/>
                <w:spacing w:val="-5"/>
                <w:sz w:val="24"/>
                <w:szCs w:val="24"/>
              </w:rPr>
              <w:t xml:space="preserve"> </w:t>
            </w:r>
            <w:r w:rsidRPr="00A2089E">
              <w:rPr>
                <w:rFonts w:asciiTheme="minorHAnsi" w:hAnsiTheme="minorHAnsi" w:cstheme="minorHAnsi"/>
                <w:b/>
                <w:spacing w:val="-4"/>
                <w:sz w:val="24"/>
                <w:szCs w:val="24"/>
              </w:rPr>
              <w:t>week</w:t>
            </w:r>
          </w:p>
          <w:p w14:paraId="4B0B8075" w14:textId="2AFFD2B1" w:rsidR="00D47F64" w:rsidRPr="00A2089E" w:rsidRDefault="00D47F64" w:rsidP="00D47F64">
            <w:pPr>
              <w:pStyle w:val="TableParagraph"/>
              <w:ind w:left="84"/>
              <w:jc w:val="center"/>
              <w:rPr>
                <w:rFonts w:asciiTheme="minorHAnsi" w:hAnsiTheme="minorHAnsi" w:cstheme="minorHAnsi"/>
                <w:b/>
                <w:sz w:val="24"/>
                <w:szCs w:val="24"/>
              </w:rPr>
            </w:pPr>
            <w:r w:rsidRPr="00A2089E">
              <w:rPr>
                <w:rFonts w:asciiTheme="minorHAnsi" w:hAnsiTheme="minorHAnsi" w:cstheme="minorHAnsi"/>
                <w:b/>
                <w:sz w:val="24"/>
                <w:szCs w:val="24"/>
              </w:rPr>
              <w:t>(Monday</w:t>
            </w:r>
            <w:r w:rsidRPr="00A2089E">
              <w:rPr>
                <w:rFonts w:asciiTheme="minorHAnsi" w:hAnsiTheme="minorHAnsi" w:cstheme="minorHAnsi"/>
                <w:b/>
                <w:spacing w:val="-3"/>
                <w:sz w:val="24"/>
                <w:szCs w:val="24"/>
              </w:rPr>
              <w:t xml:space="preserve"> </w:t>
            </w:r>
            <w:r w:rsidRPr="00A2089E">
              <w:rPr>
                <w:rFonts w:asciiTheme="minorHAnsi" w:hAnsiTheme="minorHAnsi" w:cstheme="minorHAnsi"/>
                <w:b/>
                <w:sz w:val="24"/>
                <w:szCs w:val="24"/>
              </w:rPr>
              <w:t>-</w:t>
            </w:r>
            <w:r w:rsidRPr="00A2089E">
              <w:rPr>
                <w:rFonts w:asciiTheme="minorHAnsi" w:hAnsiTheme="minorHAnsi" w:cstheme="minorHAnsi"/>
                <w:b/>
                <w:spacing w:val="-3"/>
                <w:sz w:val="24"/>
                <w:szCs w:val="24"/>
              </w:rPr>
              <w:t xml:space="preserve"> </w:t>
            </w:r>
            <w:r w:rsidRPr="00A2089E">
              <w:rPr>
                <w:rFonts w:asciiTheme="minorHAnsi" w:hAnsiTheme="minorHAnsi" w:cstheme="minorHAnsi"/>
                <w:b/>
                <w:spacing w:val="-2"/>
                <w:sz w:val="24"/>
                <w:szCs w:val="24"/>
              </w:rPr>
              <w:t>Sunday)</w:t>
            </w:r>
          </w:p>
        </w:tc>
        <w:tc>
          <w:tcPr>
            <w:tcW w:w="2700" w:type="dxa"/>
            <w:vAlign w:val="center"/>
          </w:tcPr>
          <w:p w14:paraId="0A81319A" w14:textId="77777777" w:rsidR="00D47F64" w:rsidRDefault="00C2410B" w:rsidP="00E80188">
            <w:pPr>
              <w:pStyle w:val="TableParagraph"/>
              <w:ind w:left="-90"/>
              <w:jc w:val="center"/>
              <w:rPr>
                <w:rFonts w:asciiTheme="minorHAnsi" w:hAnsiTheme="minorHAnsi" w:cstheme="minorHAnsi"/>
                <w:b/>
                <w:sz w:val="24"/>
                <w:szCs w:val="24"/>
              </w:rPr>
            </w:pPr>
            <w:r w:rsidRPr="00A2089E">
              <w:rPr>
                <w:rFonts w:asciiTheme="minorHAnsi" w:hAnsiTheme="minorHAnsi" w:cstheme="minorHAnsi"/>
                <w:b/>
                <w:sz w:val="24"/>
                <w:szCs w:val="24"/>
              </w:rPr>
              <w:t>Total</w:t>
            </w:r>
            <w:r w:rsidRPr="00A2089E">
              <w:rPr>
                <w:rFonts w:asciiTheme="minorHAnsi" w:hAnsiTheme="minorHAnsi" w:cstheme="minorHAnsi"/>
                <w:b/>
                <w:spacing w:val="-13"/>
                <w:sz w:val="24"/>
                <w:szCs w:val="24"/>
              </w:rPr>
              <w:t xml:space="preserve"> </w:t>
            </w:r>
            <w:r w:rsidRPr="00A2089E">
              <w:rPr>
                <w:rFonts w:asciiTheme="minorHAnsi" w:hAnsiTheme="minorHAnsi" w:cstheme="minorHAnsi"/>
                <w:b/>
                <w:sz w:val="24"/>
                <w:szCs w:val="24"/>
              </w:rPr>
              <w:t>Bag</w:t>
            </w:r>
            <w:r w:rsidRPr="00A2089E">
              <w:rPr>
                <w:rFonts w:asciiTheme="minorHAnsi" w:hAnsiTheme="minorHAnsi" w:cstheme="minorHAnsi"/>
                <w:b/>
                <w:spacing w:val="-12"/>
                <w:sz w:val="24"/>
                <w:szCs w:val="24"/>
              </w:rPr>
              <w:t xml:space="preserve"> </w:t>
            </w:r>
            <w:r w:rsidRPr="00A2089E">
              <w:rPr>
                <w:rFonts w:asciiTheme="minorHAnsi" w:hAnsiTheme="minorHAnsi" w:cstheme="minorHAnsi"/>
                <w:b/>
                <w:sz w:val="24"/>
                <w:szCs w:val="24"/>
              </w:rPr>
              <w:t xml:space="preserve">Lunches </w:t>
            </w:r>
          </w:p>
          <w:p w14:paraId="134BD3CF" w14:textId="774E1B7B" w:rsidR="00C2410B" w:rsidRPr="00A2089E" w:rsidRDefault="00C2410B" w:rsidP="00E80188">
            <w:pPr>
              <w:pStyle w:val="TableParagraph"/>
              <w:ind w:left="-90"/>
              <w:jc w:val="center"/>
              <w:rPr>
                <w:rFonts w:asciiTheme="minorHAnsi" w:hAnsiTheme="minorHAnsi" w:cstheme="minorHAnsi"/>
                <w:b/>
                <w:sz w:val="24"/>
                <w:szCs w:val="24"/>
              </w:rPr>
            </w:pPr>
            <w:r w:rsidRPr="00A2089E">
              <w:rPr>
                <w:rFonts w:asciiTheme="minorHAnsi" w:hAnsiTheme="minorHAnsi" w:cstheme="minorHAnsi"/>
                <w:b/>
                <w:sz w:val="24"/>
                <w:szCs w:val="24"/>
              </w:rPr>
              <w:t>per Year</w:t>
            </w:r>
          </w:p>
        </w:tc>
      </w:tr>
      <w:tr w:rsidR="00C2410B" w:rsidRPr="00A2089E" w14:paraId="0FC7256B" w14:textId="77777777" w:rsidTr="0065143B">
        <w:trPr>
          <w:trHeight w:val="566"/>
        </w:trPr>
        <w:tc>
          <w:tcPr>
            <w:tcW w:w="2790" w:type="dxa"/>
            <w:vMerge/>
            <w:tcBorders>
              <w:top w:val="nil"/>
            </w:tcBorders>
            <w:vAlign w:val="center"/>
          </w:tcPr>
          <w:p w14:paraId="282204E0" w14:textId="77777777" w:rsidR="00C2410B" w:rsidRPr="00A2089E" w:rsidRDefault="00C2410B" w:rsidP="00E80188">
            <w:pPr>
              <w:rPr>
                <w:rFonts w:asciiTheme="minorHAnsi" w:hAnsiTheme="minorHAnsi" w:cstheme="minorHAnsi"/>
                <w:sz w:val="24"/>
                <w:szCs w:val="24"/>
              </w:rPr>
            </w:pPr>
          </w:p>
        </w:tc>
        <w:tc>
          <w:tcPr>
            <w:tcW w:w="3600" w:type="dxa"/>
            <w:vAlign w:val="center"/>
          </w:tcPr>
          <w:p w14:paraId="3C21DB8B" w14:textId="77777777" w:rsidR="00C2410B" w:rsidRPr="00A2089E" w:rsidRDefault="00C2410B" w:rsidP="00E80188">
            <w:pPr>
              <w:pStyle w:val="TableParagraph"/>
              <w:spacing w:line="264" w:lineRule="exact"/>
              <w:ind w:left="84"/>
              <w:jc w:val="center"/>
              <w:rPr>
                <w:rFonts w:asciiTheme="minorHAnsi" w:hAnsiTheme="minorHAnsi" w:cstheme="minorHAnsi"/>
                <w:sz w:val="24"/>
                <w:szCs w:val="24"/>
              </w:rPr>
            </w:pPr>
            <w:r w:rsidRPr="00A2089E">
              <w:rPr>
                <w:rFonts w:asciiTheme="minorHAnsi" w:hAnsiTheme="minorHAnsi" w:cstheme="minorHAnsi"/>
                <w:spacing w:val="-5"/>
                <w:sz w:val="24"/>
                <w:szCs w:val="24"/>
              </w:rPr>
              <w:t>90</w:t>
            </w:r>
          </w:p>
        </w:tc>
        <w:tc>
          <w:tcPr>
            <w:tcW w:w="2700" w:type="dxa"/>
            <w:vAlign w:val="center"/>
          </w:tcPr>
          <w:p w14:paraId="79F038FC" w14:textId="4927B0EC" w:rsidR="00C2410B" w:rsidRPr="00A2089E" w:rsidRDefault="00C2410B" w:rsidP="00E80188">
            <w:pPr>
              <w:pStyle w:val="TableParagraph"/>
              <w:spacing w:line="264" w:lineRule="exact"/>
              <w:jc w:val="center"/>
              <w:rPr>
                <w:rFonts w:asciiTheme="minorHAnsi" w:hAnsiTheme="minorHAnsi" w:cstheme="minorHAnsi"/>
                <w:sz w:val="24"/>
                <w:szCs w:val="24"/>
              </w:rPr>
            </w:pPr>
            <w:r w:rsidRPr="00A2089E">
              <w:rPr>
                <w:rFonts w:asciiTheme="minorHAnsi" w:hAnsiTheme="minorHAnsi" w:cstheme="minorHAnsi"/>
                <w:spacing w:val="-2"/>
                <w:sz w:val="24"/>
                <w:szCs w:val="24"/>
              </w:rPr>
              <w:t>4,680</w:t>
            </w:r>
          </w:p>
        </w:tc>
      </w:tr>
      <w:tr w:rsidR="00C2410B" w:rsidRPr="00A2089E" w14:paraId="49195CAF" w14:textId="77777777" w:rsidTr="0065143B">
        <w:trPr>
          <w:trHeight w:val="773"/>
        </w:trPr>
        <w:tc>
          <w:tcPr>
            <w:tcW w:w="6390" w:type="dxa"/>
            <w:gridSpan w:val="2"/>
            <w:vAlign w:val="center"/>
          </w:tcPr>
          <w:p w14:paraId="3E617285" w14:textId="6C262A7D" w:rsidR="00C2410B" w:rsidRPr="00103D1E" w:rsidRDefault="00C2410B" w:rsidP="00E80188">
            <w:pPr>
              <w:pStyle w:val="TableParagraph"/>
              <w:jc w:val="center"/>
              <w:rPr>
                <w:rFonts w:asciiTheme="minorHAnsi" w:hAnsiTheme="minorHAnsi" w:cstheme="minorHAnsi"/>
                <w:bCs/>
                <w:sz w:val="24"/>
                <w:szCs w:val="24"/>
              </w:rPr>
            </w:pPr>
            <w:r w:rsidRPr="00103D1E">
              <w:rPr>
                <w:rFonts w:asciiTheme="minorHAnsi" w:hAnsiTheme="minorHAnsi" w:cstheme="minorHAnsi"/>
                <w:bCs/>
                <w:sz w:val="24"/>
                <w:szCs w:val="24"/>
              </w:rPr>
              <w:t>Total</w:t>
            </w:r>
            <w:r w:rsidRPr="00103D1E">
              <w:rPr>
                <w:rFonts w:asciiTheme="minorHAnsi" w:hAnsiTheme="minorHAnsi" w:cstheme="minorHAnsi"/>
                <w:bCs/>
                <w:spacing w:val="-5"/>
                <w:sz w:val="24"/>
                <w:szCs w:val="24"/>
              </w:rPr>
              <w:t xml:space="preserve"> </w:t>
            </w:r>
            <w:r w:rsidRPr="00103D1E">
              <w:rPr>
                <w:rFonts w:asciiTheme="minorHAnsi" w:hAnsiTheme="minorHAnsi" w:cstheme="minorHAnsi"/>
                <w:bCs/>
                <w:sz w:val="24"/>
                <w:szCs w:val="24"/>
              </w:rPr>
              <w:t>Bag</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z w:val="24"/>
                <w:szCs w:val="24"/>
              </w:rPr>
              <w:t>Lunches</w:t>
            </w:r>
            <w:r w:rsidRPr="00103D1E">
              <w:rPr>
                <w:rFonts w:asciiTheme="minorHAnsi" w:hAnsiTheme="minorHAnsi" w:cstheme="minorHAnsi"/>
                <w:bCs/>
                <w:spacing w:val="-2"/>
                <w:sz w:val="24"/>
                <w:szCs w:val="24"/>
              </w:rPr>
              <w:t xml:space="preserve"> </w:t>
            </w:r>
            <w:r w:rsidRPr="00103D1E">
              <w:rPr>
                <w:rFonts w:asciiTheme="minorHAnsi" w:hAnsiTheme="minorHAnsi" w:cstheme="minorHAnsi"/>
                <w:bCs/>
                <w:sz w:val="24"/>
                <w:szCs w:val="24"/>
              </w:rPr>
              <w:t>per</w:t>
            </w:r>
            <w:r w:rsidRPr="00103D1E">
              <w:rPr>
                <w:rFonts w:asciiTheme="minorHAnsi" w:hAnsiTheme="minorHAnsi" w:cstheme="minorHAnsi"/>
                <w:bCs/>
                <w:spacing w:val="-5"/>
                <w:sz w:val="24"/>
                <w:szCs w:val="24"/>
              </w:rPr>
              <w:t xml:space="preserve"> </w:t>
            </w:r>
            <w:r w:rsidRPr="00103D1E">
              <w:rPr>
                <w:rFonts w:asciiTheme="minorHAnsi" w:hAnsiTheme="minorHAnsi" w:cstheme="minorHAnsi"/>
                <w:bCs/>
                <w:sz w:val="24"/>
                <w:szCs w:val="24"/>
              </w:rPr>
              <w:t>Year</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z w:val="24"/>
                <w:szCs w:val="24"/>
              </w:rPr>
              <w:t>for</w:t>
            </w:r>
            <w:r w:rsidRPr="00103D1E">
              <w:rPr>
                <w:rFonts w:asciiTheme="minorHAnsi" w:hAnsiTheme="minorHAnsi" w:cstheme="minorHAnsi"/>
                <w:bCs/>
                <w:spacing w:val="-2"/>
                <w:sz w:val="24"/>
                <w:szCs w:val="24"/>
              </w:rPr>
              <w:t xml:space="preserve"> </w:t>
            </w:r>
            <w:proofErr w:type="spellStart"/>
            <w:r w:rsidRPr="00103D1E">
              <w:rPr>
                <w:rFonts w:asciiTheme="minorHAnsi" w:hAnsiTheme="minorHAnsi" w:cstheme="minorHAnsi"/>
                <w:bCs/>
                <w:sz w:val="24"/>
                <w:szCs w:val="24"/>
              </w:rPr>
              <w:t>JJC</w:t>
            </w:r>
            <w:proofErr w:type="spellEnd"/>
            <w:r w:rsidRPr="00103D1E">
              <w:rPr>
                <w:rFonts w:asciiTheme="minorHAnsi" w:hAnsiTheme="minorHAnsi" w:cstheme="minorHAnsi"/>
                <w:bCs/>
                <w:spacing w:val="-3"/>
                <w:sz w:val="24"/>
                <w:szCs w:val="24"/>
              </w:rPr>
              <w:t xml:space="preserve"> </w:t>
            </w:r>
            <w:r w:rsidRPr="00103D1E">
              <w:rPr>
                <w:rFonts w:asciiTheme="minorHAnsi" w:hAnsiTheme="minorHAnsi" w:cstheme="minorHAnsi"/>
                <w:bCs/>
                <w:sz w:val="24"/>
                <w:szCs w:val="24"/>
              </w:rPr>
              <w:t>and</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pacing w:val="-4"/>
                <w:sz w:val="24"/>
                <w:szCs w:val="24"/>
              </w:rPr>
              <w:t>Camp</w:t>
            </w:r>
            <w:r w:rsidRPr="00103D1E">
              <w:rPr>
                <w:rFonts w:asciiTheme="minorHAnsi" w:hAnsiTheme="minorHAnsi" w:cstheme="minorHAnsi"/>
                <w:bCs/>
                <w:sz w:val="24"/>
                <w:szCs w:val="24"/>
              </w:rPr>
              <w:t xml:space="preserve"> Sweeney</w:t>
            </w:r>
            <w:r w:rsidRPr="00103D1E">
              <w:rPr>
                <w:rFonts w:asciiTheme="minorHAnsi" w:hAnsiTheme="minorHAnsi" w:cstheme="minorHAnsi"/>
                <w:bCs/>
                <w:spacing w:val="-6"/>
                <w:sz w:val="24"/>
                <w:szCs w:val="24"/>
              </w:rPr>
              <w:t xml:space="preserve"> </w:t>
            </w:r>
            <w:r w:rsidRPr="00103D1E">
              <w:rPr>
                <w:rFonts w:asciiTheme="minorHAnsi" w:hAnsiTheme="minorHAnsi" w:cstheme="minorHAnsi"/>
                <w:bCs/>
                <w:spacing w:val="-2"/>
                <w:sz w:val="24"/>
                <w:szCs w:val="24"/>
              </w:rPr>
              <w:t>facilities</w:t>
            </w:r>
          </w:p>
        </w:tc>
        <w:tc>
          <w:tcPr>
            <w:tcW w:w="2700" w:type="dxa"/>
            <w:vAlign w:val="center"/>
          </w:tcPr>
          <w:p w14:paraId="4D18BD0C" w14:textId="77777777" w:rsidR="00C2410B" w:rsidRPr="00A2089E" w:rsidRDefault="00C2410B" w:rsidP="00E80188">
            <w:pPr>
              <w:pStyle w:val="TableParagraph"/>
              <w:jc w:val="center"/>
              <w:rPr>
                <w:rFonts w:asciiTheme="minorHAnsi" w:hAnsiTheme="minorHAnsi" w:cstheme="minorHAnsi"/>
                <w:b/>
                <w:sz w:val="24"/>
                <w:szCs w:val="24"/>
              </w:rPr>
            </w:pPr>
            <w:r w:rsidRPr="00A2089E">
              <w:rPr>
                <w:rFonts w:asciiTheme="minorHAnsi" w:hAnsiTheme="minorHAnsi" w:cstheme="minorHAnsi"/>
                <w:b/>
                <w:spacing w:val="-2"/>
                <w:sz w:val="24"/>
                <w:szCs w:val="24"/>
              </w:rPr>
              <w:t>4,680</w:t>
            </w:r>
          </w:p>
        </w:tc>
      </w:tr>
    </w:tbl>
    <w:p w14:paraId="09BBD73D" w14:textId="7993D2B9" w:rsidR="00C2410B" w:rsidRPr="00A2089E" w:rsidRDefault="00C2410B" w:rsidP="0050349C">
      <w:pPr>
        <w:pStyle w:val="ListParagraph"/>
        <w:widowControl w:val="0"/>
        <w:numPr>
          <w:ilvl w:val="2"/>
          <w:numId w:val="30"/>
        </w:numPr>
        <w:autoSpaceDE w:val="0"/>
        <w:autoSpaceDN w:val="0"/>
        <w:spacing w:before="240" w:after="240"/>
        <w:ind w:left="5040"/>
        <w:rPr>
          <w:rFonts w:asciiTheme="minorHAnsi" w:hAnsiTheme="minorHAnsi" w:cstheme="minorHAnsi"/>
          <w:sz w:val="24"/>
          <w:szCs w:val="24"/>
        </w:rPr>
      </w:pPr>
      <w:r w:rsidRPr="00A2089E">
        <w:rPr>
          <w:rFonts w:asciiTheme="minorHAnsi" w:hAnsiTheme="minorHAnsi" w:cstheme="minorHAnsi"/>
          <w:sz w:val="24"/>
          <w:szCs w:val="24"/>
        </w:rPr>
        <w:t>The population number 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youth housed 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 xml:space="preserve">the </w:t>
      </w:r>
      <w:proofErr w:type="spellStart"/>
      <w:proofErr w:type="gramStart"/>
      <w:r w:rsidRPr="00A2089E">
        <w:rPr>
          <w:rFonts w:asciiTheme="minorHAnsi" w:hAnsiTheme="minorHAnsi" w:cstheme="minorHAnsi"/>
          <w:sz w:val="24"/>
          <w:szCs w:val="24"/>
        </w:rPr>
        <w:t>JJC</w:t>
      </w:r>
      <w:proofErr w:type="spellEnd"/>
      <w:proofErr w:type="gramEnd"/>
      <w:r w:rsidRPr="00A2089E">
        <w:rPr>
          <w:rFonts w:asciiTheme="minorHAnsi" w:hAnsiTheme="minorHAnsi" w:cstheme="minorHAnsi"/>
          <w:sz w:val="24"/>
          <w:szCs w:val="24"/>
        </w:rPr>
        <w:t xml:space="preserve"> 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Camp</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Sweeney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facilities</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varies</w:t>
      </w:r>
      <w:r w:rsidRPr="00A2089E">
        <w:rPr>
          <w:rFonts w:asciiTheme="minorHAnsi" w:hAnsiTheme="minorHAnsi" w:cstheme="minorHAnsi"/>
          <w:sz w:val="24"/>
          <w:szCs w:val="24"/>
        </w:rPr>
        <w:t>.</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lastRenderedPageBreak/>
        <w:t xml:space="preserve">must </w:t>
      </w:r>
      <w:r w:rsidRPr="00A2089E">
        <w:rPr>
          <w:rFonts w:asciiTheme="minorHAnsi" w:hAnsiTheme="minorHAnsi" w:cstheme="minorHAnsi"/>
          <w:sz w:val="24"/>
          <w:szCs w:val="24"/>
        </w:rPr>
        <w:t>react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short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notice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supply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changing youth population.</w:t>
      </w:r>
    </w:p>
    <w:p w14:paraId="063D042C" w14:textId="72445AB8" w:rsidR="00C2410B" w:rsidRPr="00A2089E" w:rsidRDefault="00C2410B" w:rsidP="0050349C">
      <w:pPr>
        <w:pStyle w:val="ListParagraph"/>
        <w:widowControl w:val="0"/>
        <w:numPr>
          <w:ilvl w:val="2"/>
          <w:numId w:val="30"/>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plan on delivering meal quantities as specified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tables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above.</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0092576B">
        <w:rPr>
          <w:rFonts w:asciiTheme="minorHAnsi" w:hAnsiTheme="minorHAnsi" w:cstheme="minorHAnsi"/>
          <w:sz w:val="24"/>
          <w:szCs w:val="24"/>
        </w:rPr>
        <w:t>F</w:t>
      </w:r>
      <w:r w:rsidRPr="00A2089E">
        <w:rPr>
          <w:rFonts w:asciiTheme="minorHAnsi" w:hAnsiTheme="minorHAnsi" w:cstheme="minorHAnsi"/>
          <w:sz w:val="24"/>
          <w:szCs w:val="24"/>
        </w:rPr>
        <w:t>acility</w:t>
      </w:r>
      <w:r w:rsidRPr="00A2089E">
        <w:rPr>
          <w:rFonts w:asciiTheme="minorHAnsi" w:hAnsiTheme="minorHAnsi" w:cstheme="minorHAnsi"/>
          <w:spacing w:val="-6"/>
          <w:sz w:val="24"/>
          <w:szCs w:val="24"/>
        </w:rPr>
        <w:t xml:space="preserve"> </w:t>
      </w:r>
      <w:r w:rsidR="0092576B">
        <w:rPr>
          <w:rFonts w:asciiTheme="minorHAnsi" w:hAnsiTheme="minorHAnsi" w:cstheme="minorHAnsi"/>
          <w:sz w:val="24"/>
          <w:szCs w:val="24"/>
        </w:rPr>
        <w:t>F</w:t>
      </w:r>
      <w:r w:rsidRPr="00A2089E">
        <w:rPr>
          <w:rFonts w:asciiTheme="minorHAnsi" w:hAnsiTheme="minorHAnsi" w:cstheme="minorHAnsi"/>
          <w:sz w:val="24"/>
          <w:szCs w:val="24"/>
        </w:rPr>
        <w:t>ood</w:t>
      </w:r>
      <w:r w:rsidRPr="00A2089E">
        <w:rPr>
          <w:rFonts w:asciiTheme="minorHAnsi" w:hAnsiTheme="minorHAnsi" w:cstheme="minorHAnsi"/>
          <w:spacing w:val="-5"/>
          <w:sz w:val="24"/>
          <w:szCs w:val="24"/>
        </w:rPr>
        <w:t xml:space="preserve"> </w:t>
      </w:r>
      <w:r w:rsidR="0092576B">
        <w:rPr>
          <w:rFonts w:asciiTheme="minorHAnsi" w:hAnsiTheme="minorHAnsi" w:cstheme="minorHAnsi"/>
          <w:sz w:val="24"/>
          <w:szCs w:val="24"/>
        </w:rPr>
        <w:t>S</w:t>
      </w:r>
      <w:r w:rsidRPr="00A2089E">
        <w:rPr>
          <w:rFonts w:asciiTheme="minorHAnsi" w:hAnsiTheme="minorHAnsi" w:cstheme="minorHAnsi"/>
          <w:sz w:val="24"/>
          <w:szCs w:val="24"/>
        </w:rPr>
        <w:t xml:space="preserve">ervice </w:t>
      </w:r>
      <w:r w:rsidR="0092576B">
        <w:rPr>
          <w:rFonts w:asciiTheme="minorHAnsi" w:hAnsiTheme="minorHAnsi" w:cstheme="minorHAnsi"/>
          <w:sz w:val="24"/>
          <w:szCs w:val="24"/>
        </w:rPr>
        <w:t>M</w:t>
      </w:r>
      <w:r w:rsidRPr="00A2089E">
        <w:rPr>
          <w:rFonts w:asciiTheme="minorHAnsi" w:hAnsiTheme="minorHAnsi" w:cstheme="minorHAnsi"/>
          <w:sz w:val="24"/>
          <w:szCs w:val="24"/>
        </w:rPr>
        <w:t>anager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contact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the </w:t>
      </w:r>
      <w:r w:rsidRPr="00A2089E">
        <w:rPr>
          <w:rFonts w:asciiTheme="minorHAnsi" w:hAnsiTheme="minorHAnsi" w:cstheme="minorHAnsi"/>
          <w:sz w:val="24"/>
          <w:szCs w:val="24"/>
        </w:rPr>
        <w:t>Contractor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 xml:space="preserve">provide </w:t>
      </w:r>
      <w:r>
        <w:rPr>
          <w:rFonts w:asciiTheme="minorHAnsi" w:hAnsiTheme="minorHAnsi" w:cstheme="minorHAnsi"/>
          <w:sz w:val="24"/>
          <w:szCs w:val="24"/>
        </w:rPr>
        <w:t xml:space="preserve">an </w:t>
      </w:r>
      <w:r w:rsidRPr="00A2089E">
        <w:rPr>
          <w:rFonts w:asciiTheme="minorHAnsi" w:hAnsiTheme="minorHAnsi" w:cstheme="minorHAnsi"/>
          <w:sz w:val="24"/>
          <w:szCs w:val="24"/>
        </w:rPr>
        <w:t>approximate meal count 2-3 days in advance</w:t>
      </w:r>
      <w:r w:rsidR="005E0EDF">
        <w:rPr>
          <w:rFonts w:asciiTheme="minorHAnsi" w:hAnsiTheme="minorHAnsi" w:cstheme="minorHAnsi"/>
          <w:sz w:val="24"/>
          <w:szCs w:val="24"/>
        </w:rPr>
        <w:t xml:space="preserve"> of </w:t>
      </w:r>
      <w:r w:rsidR="00F84B09">
        <w:rPr>
          <w:rFonts w:asciiTheme="minorHAnsi" w:hAnsiTheme="minorHAnsi" w:cstheme="minorHAnsi"/>
          <w:sz w:val="24"/>
          <w:szCs w:val="24"/>
        </w:rPr>
        <w:t xml:space="preserve">delivery </w:t>
      </w:r>
      <w:r w:rsidR="002236B0">
        <w:rPr>
          <w:rFonts w:asciiTheme="minorHAnsi" w:hAnsiTheme="minorHAnsi" w:cstheme="minorHAnsi"/>
          <w:sz w:val="24"/>
          <w:szCs w:val="24"/>
        </w:rPr>
        <w:t>day</w:t>
      </w:r>
      <w:r w:rsidRPr="00A2089E">
        <w:rPr>
          <w:rFonts w:asciiTheme="minorHAnsi" w:hAnsiTheme="minorHAnsi" w:cstheme="minorHAnsi"/>
          <w:sz w:val="24"/>
          <w:szCs w:val="24"/>
        </w:rPr>
        <w:t>.</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Meal count will include a provision for increased intake should the number fluctuate above 310.</w:t>
      </w:r>
    </w:p>
    <w:p w14:paraId="0ECEDEDB" w14:textId="3EBB03A8" w:rsidR="006649AD" w:rsidRDefault="00AD559F" w:rsidP="0050349C">
      <w:pPr>
        <w:pStyle w:val="ListParagraph"/>
        <w:widowControl w:val="0"/>
        <w:numPr>
          <w:ilvl w:val="0"/>
          <w:numId w:val="30"/>
        </w:numPr>
        <w:autoSpaceDE w:val="0"/>
        <w:autoSpaceDN w:val="0"/>
        <w:spacing w:after="240"/>
        <w:ind w:left="3600"/>
        <w:rPr>
          <w:rFonts w:asciiTheme="minorHAnsi" w:hAnsiTheme="minorHAnsi" w:cstheme="minorHAnsi"/>
          <w:sz w:val="24"/>
          <w:szCs w:val="24"/>
        </w:rPr>
      </w:pPr>
      <w:bookmarkStart w:id="33" w:name="_Hlk119923409"/>
      <w:r>
        <w:rPr>
          <w:rFonts w:asciiTheme="minorHAnsi" w:hAnsiTheme="minorHAnsi" w:cstheme="minorHAnsi"/>
          <w:sz w:val="24"/>
          <w:szCs w:val="24"/>
        </w:rPr>
        <w:t xml:space="preserve">Contractor </w:t>
      </w:r>
      <w:r w:rsidR="003877D5">
        <w:rPr>
          <w:rFonts w:asciiTheme="minorHAnsi" w:hAnsiTheme="minorHAnsi" w:cstheme="minorHAnsi"/>
          <w:sz w:val="24"/>
          <w:szCs w:val="24"/>
        </w:rPr>
        <w:t xml:space="preserve">must </w:t>
      </w:r>
      <w:r>
        <w:rPr>
          <w:rFonts w:asciiTheme="minorHAnsi" w:hAnsiTheme="minorHAnsi" w:cstheme="minorHAnsi"/>
          <w:sz w:val="24"/>
          <w:szCs w:val="24"/>
        </w:rPr>
        <w:t>provide</w:t>
      </w:r>
      <w:r w:rsidR="003877D5">
        <w:rPr>
          <w:rFonts w:asciiTheme="minorHAnsi" w:hAnsiTheme="minorHAnsi" w:cstheme="minorHAnsi"/>
          <w:sz w:val="24"/>
          <w:szCs w:val="24"/>
        </w:rPr>
        <w:t xml:space="preserve"> one (1)</w:t>
      </w:r>
      <w:r w:rsidR="009F566D">
        <w:rPr>
          <w:rFonts w:asciiTheme="minorHAnsi" w:hAnsiTheme="minorHAnsi" w:cstheme="minorHAnsi"/>
          <w:sz w:val="24"/>
          <w:szCs w:val="24"/>
        </w:rPr>
        <w:t xml:space="preserve"> </w:t>
      </w:r>
      <w:r w:rsidR="0002068A">
        <w:rPr>
          <w:rFonts w:asciiTheme="minorHAnsi" w:hAnsiTheme="minorHAnsi" w:cstheme="minorHAnsi"/>
          <w:sz w:val="24"/>
          <w:szCs w:val="24"/>
        </w:rPr>
        <w:t xml:space="preserve">“family style” meal for </w:t>
      </w:r>
      <w:r w:rsidR="003877D5">
        <w:rPr>
          <w:rFonts w:asciiTheme="minorHAnsi" w:hAnsiTheme="minorHAnsi" w:cstheme="minorHAnsi"/>
          <w:sz w:val="24"/>
          <w:szCs w:val="24"/>
        </w:rPr>
        <w:t>approximately 170</w:t>
      </w:r>
      <w:r>
        <w:rPr>
          <w:rFonts w:asciiTheme="minorHAnsi" w:hAnsiTheme="minorHAnsi" w:cstheme="minorHAnsi"/>
          <w:sz w:val="24"/>
          <w:szCs w:val="24"/>
        </w:rPr>
        <w:t xml:space="preserve"> </w:t>
      </w:r>
      <w:r w:rsidR="006649AD">
        <w:rPr>
          <w:rFonts w:asciiTheme="minorHAnsi" w:hAnsiTheme="minorHAnsi" w:cstheme="minorHAnsi"/>
          <w:sz w:val="24"/>
          <w:szCs w:val="24"/>
        </w:rPr>
        <w:t>Probation S</w:t>
      </w:r>
      <w:r>
        <w:rPr>
          <w:rFonts w:asciiTheme="minorHAnsi" w:hAnsiTheme="minorHAnsi" w:cstheme="minorHAnsi"/>
          <w:sz w:val="24"/>
          <w:szCs w:val="24"/>
        </w:rPr>
        <w:t>taff</w:t>
      </w:r>
      <w:r w:rsidR="0002068A">
        <w:rPr>
          <w:rFonts w:asciiTheme="minorHAnsi" w:hAnsiTheme="minorHAnsi" w:cstheme="minorHAnsi"/>
          <w:sz w:val="24"/>
          <w:szCs w:val="24"/>
        </w:rPr>
        <w:t xml:space="preserve">, Monday </w:t>
      </w:r>
      <w:r>
        <w:rPr>
          <w:rFonts w:asciiTheme="minorHAnsi" w:hAnsiTheme="minorHAnsi" w:cstheme="minorHAnsi"/>
          <w:sz w:val="24"/>
          <w:szCs w:val="24"/>
        </w:rPr>
        <w:t xml:space="preserve">through Friday and </w:t>
      </w:r>
      <w:r w:rsidR="006649AD">
        <w:rPr>
          <w:rFonts w:asciiTheme="minorHAnsi" w:hAnsiTheme="minorHAnsi" w:cstheme="minorHAnsi"/>
          <w:sz w:val="24"/>
          <w:szCs w:val="24"/>
        </w:rPr>
        <w:t xml:space="preserve">a </w:t>
      </w:r>
      <w:r>
        <w:rPr>
          <w:rFonts w:asciiTheme="minorHAnsi" w:hAnsiTheme="minorHAnsi" w:cstheme="minorHAnsi"/>
          <w:sz w:val="24"/>
          <w:szCs w:val="24"/>
        </w:rPr>
        <w:t>salad bar with soup and sandwiches on Saturdays and Sundays.</w:t>
      </w:r>
      <w:r w:rsidR="006649AD">
        <w:rPr>
          <w:rFonts w:asciiTheme="minorHAnsi" w:hAnsiTheme="minorHAnsi" w:cstheme="minorHAnsi"/>
          <w:sz w:val="24"/>
          <w:szCs w:val="24"/>
        </w:rPr>
        <w:t xml:space="preserve"> The meals shall meet the following standards:</w:t>
      </w:r>
      <w:r>
        <w:rPr>
          <w:rFonts w:asciiTheme="minorHAnsi" w:hAnsiTheme="minorHAnsi" w:cstheme="minorHAnsi"/>
          <w:sz w:val="24"/>
          <w:szCs w:val="24"/>
        </w:rPr>
        <w:t xml:space="preserve"> </w:t>
      </w:r>
    </w:p>
    <w:p w14:paraId="346C68D9" w14:textId="7A1B7934" w:rsidR="00E23744" w:rsidRDefault="006649AD"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At minimum, include a main course, vegetable, and salad</w:t>
      </w:r>
    </w:p>
    <w:p w14:paraId="5EA721F3" w14:textId="77777777" w:rsidR="00353780" w:rsidRDefault="00353780"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Be fully cooked and only require warm up. </w:t>
      </w:r>
    </w:p>
    <w:p w14:paraId="0B05ACC4" w14:textId="75731843" w:rsidR="00353780" w:rsidRDefault="00353780"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Instructions to properly warm up the meals with directions to include temperature and duration of time required for proper serving</w:t>
      </w:r>
      <w:r w:rsidR="003877D5">
        <w:rPr>
          <w:rFonts w:asciiTheme="minorHAnsi" w:hAnsiTheme="minorHAnsi" w:cstheme="minorHAnsi"/>
          <w:sz w:val="24"/>
          <w:szCs w:val="24"/>
        </w:rPr>
        <w:t>.</w:t>
      </w:r>
    </w:p>
    <w:bookmarkEnd w:id="33"/>
    <w:p w14:paraId="5910D470" w14:textId="33F0B3E6" w:rsidR="00CA3D12" w:rsidRDefault="00731992" w:rsidP="0050349C">
      <w:pPr>
        <w:pStyle w:val="ListParagraph"/>
        <w:widowControl w:val="0"/>
        <w:numPr>
          <w:ilvl w:val="0"/>
          <w:numId w:val="30"/>
        </w:numPr>
        <w:autoSpaceDE w:val="0"/>
        <w:autoSpaceDN w:val="0"/>
        <w:spacing w:after="240"/>
        <w:ind w:left="3600"/>
        <w:rPr>
          <w:rFonts w:asciiTheme="minorHAnsi" w:hAnsiTheme="minorHAnsi" w:cstheme="minorHAnsi"/>
          <w:sz w:val="24"/>
          <w:szCs w:val="24"/>
        </w:rPr>
      </w:pPr>
      <w:r>
        <w:rPr>
          <w:rFonts w:asciiTheme="minorHAnsi" w:hAnsiTheme="minorHAnsi" w:cstheme="minorHAnsi"/>
          <w:sz w:val="24"/>
          <w:szCs w:val="24"/>
        </w:rPr>
        <w:t xml:space="preserve">Estimated </w:t>
      </w:r>
      <w:r w:rsidR="00080194">
        <w:rPr>
          <w:rFonts w:asciiTheme="minorHAnsi" w:hAnsiTheme="minorHAnsi" w:cstheme="minorHAnsi"/>
          <w:sz w:val="24"/>
          <w:szCs w:val="24"/>
        </w:rPr>
        <w:t xml:space="preserve">Probation </w:t>
      </w:r>
      <w:r>
        <w:rPr>
          <w:rFonts w:asciiTheme="minorHAnsi" w:hAnsiTheme="minorHAnsi" w:cstheme="minorHAnsi"/>
          <w:sz w:val="24"/>
          <w:szCs w:val="24"/>
        </w:rPr>
        <w:t xml:space="preserve">Staff Meals </w:t>
      </w:r>
    </w:p>
    <w:p w14:paraId="009F6E8A" w14:textId="4C002A7C" w:rsidR="00731992" w:rsidRDefault="00731992"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Contactor </w:t>
      </w:r>
      <w:r w:rsidR="003877D5">
        <w:rPr>
          <w:rFonts w:asciiTheme="minorHAnsi" w:hAnsiTheme="minorHAnsi" w:cstheme="minorHAnsi"/>
          <w:sz w:val="24"/>
          <w:szCs w:val="24"/>
        </w:rPr>
        <w:t>must</w:t>
      </w:r>
      <w:r>
        <w:rPr>
          <w:rFonts w:asciiTheme="minorHAnsi" w:hAnsiTheme="minorHAnsi" w:cstheme="minorHAnsi"/>
          <w:sz w:val="24"/>
          <w:szCs w:val="24"/>
        </w:rPr>
        <w:t xml:space="preserve"> provide</w:t>
      </w:r>
      <w:r w:rsidR="003877D5">
        <w:rPr>
          <w:rFonts w:asciiTheme="minorHAnsi" w:hAnsiTheme="minorHAnsi" w:cstheme="minorHAnsi"/>
          <w:sz w:val="24"/>
          <w:szCs w:val="24"/>
        </w:rPr>
        <w:t xml:space="preserve"> one (1)</w:t>
      </w:r>
      <w:r w:rsidR="006D0E35">
        <w:rPr>
          <w:rFonts w:asciiTheme="minorHAnsi" w:hAnsiTheme="minorHAnsi" w:cstheme="minorHAnsi"/>
          <w:sz w:val="24"/>
          <w:szCs w:val="24"/>
        </w:rPr>
        <w:t xml:space="preserve"> </w:t>
      </w:r>
      <w:r w:rsidR="003877D5">
        <w:rPr>
          <w:rFonts w:asciiTheme="minorHAnsi" w:hAnsiTheme="minorHAnsi" w:cstheme="minorHAnsi"/>
          <w:sz w:val="24"/>
          <w:szCs w:val="24"/>
        </w:rPr>
        <w:t xml:space="preserve">“family style” </w:t>
      </w:r>
      <w:r>
        <w:rPr>
          <w:rFonts w:asciiTheme="minorHAnsi" w:hAnsiTheme="minorHAnsi" w:cstheme="minorHAnsi"/>
          <w:sz w:val="24"/>
          <w:szCs w:val="24"/>
        </w:rPr>
        <w:t xml:space="preserve">meal to serve approximately </w:t>
      </w:r>
      <w:r w:rsidR="00460196">
        <w:rPr>
          <w:rFonts w:asciiTheme="minorHAnsi" w:hAnsiTheme="minorHAnsi" w:cstheme="minorHAnsi"/>
          <w:sz w:val="24"/>
          <w:szCs w:val="24"/>
        </w:rPr>
        <w:t>17</w:t>
      </w:r>
      <w:r w:rsidR="002C6DA1">
        <w:rPr>
          <w:rFonts w:asciiTheme="minorHAnsi" w:hAnsiTheme="minorHAnsi" w:cstheme="minorHAnsi"/>
          <w:sz w:val="24"/>
          <w:szCs w:val="24"/>
        </w:rPr>
        <w:t>0</w:t>
      </w:r>
      <w:r>
        <w:rPr>
          <w:rFonts w:asciiTheme="minorHAnsi" w:hAnsiTheme="minorHAnsi" w:cstheme="minorHAnsi"/>
          <w:sz w:val="24"/>
          <w:szCs w:val="24"/>
        </w:rPr>
        <w:t xml:space="preserve"> </w:t>
      </w:r>
      <w:r w:rsidR="007C1423">
        <w:rPr>
          <w:rFonts w:asciiTheme="minorHAnsi" w:hAnsiTheme="minorHAnsi" w:cstheme="minorHAnsi"/>
          <w:sz w:val="24"/>
          <w:szCs w:val="24"/>
        </w:rPr>
        <w:t>Probation S</w:t>
      </w:r>
      <w:r>
        <w:rPr>
          <w:rFonts w:asciiTheme="minorHAnsi" w:hAnsiTheme="minorHAnsi" w:cstheme="minorHAnsi"/>
          <w:sz w:val="24"/>
          <w:szCs w:val="24"/>
        </w:rPr>
        <w:t>taff Monday – Friday</w:t>
      </w:r>
      <w:r w:rsidR="003877D5">
        <w:rPr>
          <w:rFonts w:asciiTheme="minorHAnsi" w:hAnsiTheme="minorHAnsi" w:cstheme="minorHAnsi"/>
          <w:sz w:val="24"/>
          <w:szCs w:val="24"/>
        </w:rPr>
        <w:t>.</w:t>
      </w:r>
    </w:p>
    <w:p w14:paraId="2730B35C" w14:textId="2ED3B230" w:rsidR="00ED7252" w:rsidRPr="006A3100" w:rsidRDefault="002C6DA1"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Contractor </w:t>
      </w:r>
      <w:r w:rsidR="003877D5">
        <w:rPr>
          <w:rFonts w:asciiTheme="minorHAnsi" w:hAnsiTheme="minorHAnsi" w:cstheme="minorHAnsi"/>
          <w:sz w:val="24"/>
          <w:szCs w:val="24"/>
        </w:rPr>
        <w:t>must</w:t>
      </w:r>
      <w:r>
        <w:rPr>
          <w:rFonts w:asciiTheme="minorHAnsi" w:hAnsiTheme="minorHAnsi" w:cstheme="minorHAnsi"/>
          <w:sz w:val="24"/>
          <w:szCs w:val="24"/>
        </w:rPr>
        <w:t xml:space="preserve"> provide a salad bar with a soup and sandwiches to serve approximately</w:t>
      </w:r>
      <w:r w:rsidR="00460196">
        <w:rPr>
          <w:rFonts w:asciiTheme="minorHAnsi" w:hAnsiTheme="minorHAnsi" w:cstheme="minorHAnsi"/>
          <w:sz w:val="24"/>
          <w:szCs w:val="24"/>
        </w:rPr>
        <w:t xml:space="preserve"> 170 </w:t>
      </w:r>
      <w:r w:rsidR="003877D5">
        <w:rPr>
          <w:rFonts w:asciiTheme="minorHAnsi" w:hAnsiTheme="minorHAnsi" w:cstheme="minorHAnsi"/>
          <w:sz w:val="24"/>
          <w:szCs w:val="24"/>
        </w:rPr>
        <w:t>Probation S</w:t>
      </w:r>
      <w:r w:rsidR="00460196">
        <w:rPr>
          <w:rFonts w:asciiTheme="minorHAnsi" w:hAnsiTheme="minorHAnsi" w:cstheme="minorHAnsi"/>
          <w:sz w:val="24"/>
          <w:szCs w:val="24"/>
        </w:rPr>
        <w:t>taff</w:t>
      </w:r>
      <w:r w:rsidR="00103D1E">
        <w:rPr>
          <w:rFonts w:asciiTheme="minorHAnsi" w:hAnsiTheme="minorHAnsi" w:cstheme="minorHAnsi"/>
          <w:sz w:val="24"/>
          <w:szCs w:val="24"/>
        </w:rPr>
        <w:t xml:space="preserve"> </w:t>
      </w:r>
      <w:r w:rsidR="00460196">
        <w:rPr>
          <w:rFonts w:asciiTheme="minorHAnsi" w:hAnsiTheme="minorHAnsi" w:cstheme="minorHAnsi"/>
          <w:sz w:val="24"/>
          <w:szCs w:val="24"/>
        </w:rPr>
        <w:t>on Saturday and Sunday</w:t>
      </w:r>
      <w:r w:rsidR="003877D5">
        <w:rPr>
          <w:rFonts w:asciiTheme="minorHAnsi" w:hAnsiTheme="minorHAnsi" w:cstheme="minorHAnsi"/>
          <w:sz w:val="24"/>
          <w:szCs w:val="24"/>
        </w:rPr>
        <w:t>.</w:t>
      </w:r>
      <w:r w:rsidR="00460196">
        <w:rPr>
          <w:rFonts w:asciiTheme="minorHAnsi" w:hAnsiTheme="minorHAnsi" w:cstheme="minorHAnsi"/>
          <w:sz w:val="24"/>
          <w:szCs w:val="24"/>
        </w:rPr>
        <w:t xml:space="preserve"> </w:t>
      </w:r>
    </w:p>
    <w:p w14:paraId="17D9CA49" w14:textId="3659ACE6" w:rsidR="00080194" w:rsidRDefault="00080194" w:rsidP="006A3100">
      <w:pPr>
        <w:widowControl w:val="0"/>
        <w:autoSpaceDE w:val="0"/>
        <w:autoSpaceDN w:val="0"/>
        <w:spacing w:after="240"/>
        <w:ind w:firstLine="720"/>
        <w:rPr>
          <w:rFonts w:asciiTheme="minorHAnsi" w:hAnsiTheme="minorHAnsi" w:cstheme="minorHAnsi"/>
          <w:spacing w:val="-2"/>
          <w:sz w:val="24"/>
          <w:szCs w:val="24"/>
        </w:rPr>
      </w:pPr>
      <w:r>
        <w:rPr>
          <w:rFonts w:asciiTheme="minorHAnsi" w:hAnsiTheme="minorHAnsi" w:cstheme="minorHAnsi"/>
          <w:sz w:val="24"/>
          <w:szCs w:val="24"/>
        </w:rPr>
        <w:t xml:space="preserve">Probation </w:t>
      </w:r>
      <w:r w:rsidRPr="00080194">
        <w:rPr>
          <w:rFonts w:asciiTheme="minorHAnsi" w:hAnsiTheme="minorHAnsi" w:cstheme="minorHAnsi"/>
          <w:sz w:val="24"/>
          <w:szCs w:val="24"/>
        </w:rPr>
        <w:t>Staff</w:t>
      </w:r>
      <w:r w:rsidRPr="00080194">
        <w:rPr>
          <w:rFonts w:asciiTheme="minorHAnsi" w:hAnsiTheme="minorHAnsi" w:cstheme="minorHAnsi"/>
          <w:spacing w:val="-9"/>
          <w:sz w:val="24"/>
          <w:szCs w:val="24"/>
        </w:rPr>
        <w:t xml:space="preserve"> </w:t>
      </w:r>
      <w:r w:rsidRPr="00080194">
        <w:rPr>
          <w:rFonts w:asciiTheme="minorHAnsi" w:hAnsiTheme="minorHAnsi" w:cstheme="minorHAnsi"/>
          <w:spacing w:val="-2"/>
          <w:sz w:val="24"/>
          <w:szCs w:val="24"/>
        </w:rPr>
        <w:t>Meals</w:t>
      </w:r>
      <w:r w:rsidR="00ED7252">
        <w:rPr>
          <w:rFonts w:asciiTheme="minorHAnsi" w:hAnsiTheme="minorHAnsi" w:cstheme="minorHAnsi"/>
          <w:spacing w:val="-2"/>
          <w:sz w:val="24"/>
          <w:szCs w:val="24"/>
        </w:rPr>
        <w:t xml:space="preserve"> </w:t>
      </w:r>
    </w:p>
    <w:tbl>
      <w:tblPr>
        <w:tblW w:w="9270" w:type="dxa"/>
        <w:tblInd w:w="800" w:type="dxa"/>
        <w:tblCellMar>
          <w:left w:w="0" w:type="dxa"/>
          <w:right w:w="0" w:type="dxa"/>
        </w:tblCellMar>
        <w:tblLook w:val="04A0" w:firstRow="1" w:lastRow="0" w:firstColumn="1" w:lastColumn="0" w:noHBand="0" w:noVBand="1"/>
      </w:tblPr>
      <w:tblGrid>
        <w:gridCol w:w="1350"/>
        <w:gridCol w:w="1350"/>
        <w:gridCol w:w="1800"/>
        <w:gridCol w:w="2250"/>
        <w:gridCol w:w="2520"/>
      </w:tblGrid>
      <w:tr w:rsidR="00F34BAC" w:rsidRPr="00103D1E" w14:paraId="3B2B5C13" w14:textId="77777777" w:rsidTr="00B032F2">
        <w:trPr>
          <w:trHeight w:val="907"/>
        </w:trPr>
        <w:tc>
          <w:tcPr>
            <w:tcW w:w="135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3D07DB5"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Number of Staff</w:t>
            </w:r>
          </w:p>
        </w:tc>
        <w:tc>
          <w:tcPr>
            <w:tcW w:w="135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07358B4"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Type of Meal</w:t>
            </w:r>
          </w:p>
        </w:tc>
        <w:tc>
          <w:tcPr>
            <w:tcW w:w="180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41EC3F6"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Day</w:t>
            </w:r>
          </w:p>
        </w:tc>
        <w:tc>
          <w:tcPr>
            <w:tcW w:w="225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5094A7" w14:textId="4876AB34"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Week (M</w:t>
            </w:r>
            <w:r w:rsidR="00F34BAC" w:rsidRPr="00103D1E">
              <w:rPr>
                <w:rFonts w:asciiTheme="minorHAnsi" w:hAnsiTheme="minorHAnsi" w:cstheme="minorHAnsi"/>
                <w:b/>
                <w:bCs/>
                <w:color w:val="000000"/>
                <w:sz w:val="24"/>
                <w:szCs w:val="24"/>
              </w:rPr>
              <w:t>on</w:t>
            </w:r>
            <w:r w:rsidRPr="00103D1E">
              <w:rPr>
                <w:rFonts w:asciiTheme="minorHAnsi" w:hAnsiTheme="minorHAnsi" w:cstheme="minorHAnsi"/>
                <w:b/>
                <w:bCs/>
                <w:color w:val="000000"/>
                <w:sz w:val="24"/>
                <w:szCs w:val="24"/>
              </w:rPr>
              <w:t>-F</w:t>
            </w:r>
            <w:r w:rsidR="00F34BAC" w:rsidRPr="00103D1E">
              <w:rPr>
                <w:rFonts w:asciiTheme="minorHAnsi" w:hAnsiTheme="minorHAnsi" w:cstheme="minorHAnsi"/>
                <w:b/>
                <w:bCs/>
                <w:color w:val="000000"/>
                <w:sz w:val="24"/>
                <w:szCs w:val="24"/>
              </w:rPr>
              <w:t>ri</w:t>
            </w:r>
            <w:r w:rsidRPr="00103D1E">
              <w:rPr>
                <w:rFonts w:asciiTheme="minorHAnsi" w:hAnsiTheme="minorHAnsi" w:cstheme="minorHAnsi"/>
                <w:b/>
                <w:bCs/>
                <w:color w:val="000000"/>
                <w:sz w:val="24"/>
                <w:szCs w:val="24"/>
              </w:rPr>
              <w:t>)</w:t>
            </w:r>
          </w:p>
        </w:tc>
        <w:tc>
          <w:tcPr>
            <w:tcW w:w="25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D638DCE"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Year</w:t>
            </w:r>
          </w:p>
          <w:p w14:paraId="0F43E816" w14:textId="08DBD28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w:t>
            </w:r>
            <w:r w:rsidR="00F34BAC" w:rsidRPr="00103D1E">
              <w:rPr>
                <w:rFonts w:asciiTheme="minorHAnsi" w:hAnsiTheme="minorHAnsi" w:cstheme="minorHAnsi"/>
                <w:b/>
                <w:bCs/>
                <w:color w:val="000000"/>
                <w:sz w:val="24"/>
                <w:szCs w:val="24"/>
              </w:rPr>
              <w:t>on</w:t>
            </w:r>
            <w:r w:rsidRPr="00103D1E">
              <w:rPr>
                <w:rFonts w:asciiTheme="minorHAnsi" w:hAnsiTheme="minorHAnsi" w:cstheme="minorHAnsi"/>
                <w:b/>
                <w:bCs/>
                <w:color w:val="000000"/>
                <w:sz w:val="24"/>
                <w:szCs w:val="24"/>
              </w:rPr>
              <w:t>-F</w:t>
            </w:r>
            <w:r w:rsidR="00F34BAC" w:rsidRPr="00103D1E">
              <w:rPr>
                <w:rFonts w:asciiTheme="minorHAnsi" w:hAnsiTheme="minorHAnsi" w:cstheme="minorHAnsi"/>
                <w:b/>
                <w:bCs/>
                <w:color w:val="000000"/>
                <w:sz w:val="24"/>
                <w:szCs w:val="24"/>
              </w:rPr>
              <w:t>ri</w:t>
            </w:r>
            <w:r w:rsidRPr="00103D1E">
              <w:rPr>
                <w:rFonts w:asciiTheme="minorHAnsi" w:hAnsiTheme="minorHAnsi" w:cstheme="minorHAnsi"/>
                <w:b/>
                <w:bCs/>
                <w:color w:val="000000"/>
                <w:sz w:val="24"/>
                <w:szCs w:val="24"/>
              </w:rPr>
              <w:t>)</w:t>
            </w:r>
          </w:p>
        </w:tc>
      </w:tr>
      <w:tr w:rsidR="00F34BAC" w:rsidRPr="00103D1E" w14:paraId="3512D14C" w14:textId="77777777" w:rsidTr="00B032F2">
        <w:trPr>
          <w:trHeight w:val="169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7814B4" w14:textId="77777777" w:rsidR="00ED7252" w:rsidRPr="00103D1E" w:rsidRDefault="00ED7252" w:rsidP="00917CB6">
            <w:pPr>
              <w:jc w:val="center"/>
              <w:rPr>
                <w:rFonts w:asciiTheme="minorHAnsi" w:hAnsiTheme="minorHAnsi" w:cstheme="minorHAnsi"/>
                <w:sz w:val="24"/>
                <w:szCs w:val="24"/>
              </w:rPr>
            </w:pPr>
            <w:r w:rsidRPr="00103D1E">
              <w:rPr>
                <w:rFonts w:asciiTheme="minorHAnsi" w:hAnsiTheme="minorHAnsi" w:cstheme="minorHAnsi"/>
                <w:sz w:val="24"/>
                <w:szCs w:val="24"/>
              </w:rPr>
              <w:t>170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BD88B4" w14:textId="764099EC" w:rsidR="00ED7252" w:rsidRPr="00103D1E" w:rsidRDefault="00ED7252" w:rsidP="00917CB6">
            <w:pPr>
              <w:jc w:val="center"/>
              <w:rPr>
                <w:rFonts w:asciiTheme="minorHAnsi" w:hAnsiTheme="minorHAnsi" w:cstheme="minorHAnsi"/>
                <w:sz w:val="24"/>
                <w:szCs w:val="24"/>
              </w:rPr>
            </w:pPr>
            <w:r w:rsidRPr="00103D1E">
              <w:rPr>
                <w:rFonts w:asciiTheme="minorHAnsi" w:hAnsiTheme="minorHAnsi" w:cstheme="minorHAnsi"/>
                <w:sz w:val="24"/>
                <w:szCs w:val="24"/>
              </w:rPr>
              <w:t>Family Style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531E5F" w14:textId="05F78D3D" w:rsidR="00ED7252" w:rsidRPr="00103D1E" w:rsidRDefault="00ED7252" w:rsidP="00917CB6">
            <w:pPr>
              <w:jc w:val="center"/>
              <w:rPr>
                <w:rFonts w:asciiTheme="minorHAnsi" w:hAnsiTheme="minorHAnsi" w:cstheme="minorHAnsi"/>
                <w:sz w:val="24"/>
                <w:szCs w:val="24"/>
              </w:rPr>
            </w:pPr>
            <w:r w:rsidRPr="00103D1E">
              <w:rPr>
                <w:rFonts w:asciiTheme="minorHAnsi" w:hAnsiTheme="minorHAnsi" w:cstheme="minorHAnsi"/>
                <w:sz w:val="24"/>
                <w:szCs w:val="24"/>
              </w:rPr>
              <w:t>One (1) Family Style meal to serve 170 people per day</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0ED71" w14:textId="668D2BBF" w:rsidR="00ED7252" w:rsidRPr="00103D1E" w:rsidRDefault="00ED7252" w:rsidP="00A85EF3">
            <w:pPr>
              <w:jc w:val="center"/>
              <w:rPr>
                <w:rFonts w:asciiTheme="minorHAnsi" w:hAnsiTheme="minorHAnsi" w:cstheme="minorHAnsi"/>
                <w:sz w:val="24"/>
                <w:szCs w:val="24"/>
              </w:rPr>
            </w:pPr>
            <w:r w:rsidRPr="00103D1E">
              <w:rPr>
                <w:rFonts w:asciiTheme="minorHAnsi" w:hAnsiTheme="minorHAnsi" w:cstheme="minorHAnsi"/>
                <w:sz w:val="24"/>
                <w:szCs w:val="24"/>
              </w:rPr>
              <w:t>Five (5) Family Style meals to serve 850 people per week</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1D41B" w14:textId="30387A6A" w:rsidR="00ED7252" w:rsidRPr="00103D1E" w:rsidRDefault="009F566D" w:rsidP="00A85EF3">
            <w:pPr>
              <w:jc w:val="center"/>
              <w:rPr>
                <w:rFonts w:asciiTheme="minorHAnsi" w:hAnsiTheme="minorHAnsi" w:cstheme="minorHAnsi"/>
                <w:sz w:val="24"/>
                <w:szCs w:val="24"/>
              </w:rPr>
            </w:pPr>
            <w:r>
              <w:rPr>
                <w:rFonts w:asciiTheme="minorHAnsi" w:hAnsiTheme="minorHAnsi" w:cstheme="minorHAnsi"/>
                <w:sz w:val="24"/>
                <w:szCs w:val="24"/>
              </w:rPr>
              <w:t xml:space="preserve">Two Hundred Sixty </w:t>
            </w:r>
            <w:r w:rsidR="00ED7252" w:rsidRPr="00103D1E">
              <w:rPr>
                <w:rFonts w:asciiTheme="minorHAnsi" w:hAnsiTheme="minorHAnsi" w:cstheme="minorHAnsi"/>
                <w:sz w:val="24"/>
                <w:szCs w:val="24"/>
              </w:rPr>
              <w:t xml:space="preserve">(260) Family Style meals to serve </w:t>
            </w:r>
            <w:r w:rsidR="00ED7252" w:rsidRPr="00103D1E">
              <w:rPr>
                <w:rFonts w:asciiTheme="minorHAnsi" w:hAnsiTheme="minorHAnsi" w:cstheme="minorHAnsi"/>
                <w:b/>
                <w:bCs/>
                <w:sz w:val="24"/>
                <w:szCs w:val="24"/>
              </w:rPr>
              <w:t>44,200</w:t>
            </w:r>
            <w:r w:rsidR="00ED7252" w:rsidRPr="00103D1E">
              <w:rPr>
                <w:rFonts w:asciiTheme="minorHAnsi" w:hAnsiTheme="minorHAnsi" w:cstheme="minorHAnsi"/>
                <w:sz w:val="24"/>
                <w:szCs w:val="24"/>
              </w:rPr>
              <w:t xml:space="preserve"> people per year</w:t>
            </w:r>
          </w:p>
        </w:tc>
      </w:tr>
      <w:tr w:rsidR="00F34BAC" w:rsidRPr="00103D1E" w14:paraId="28B10A04" w14:textId="77777777" w:rsidTr="003E6A9C">
        <w:tc>
          <w:tcPr>
            <w:tcW w:w="135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DF42102"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lastRenderedPageBreak/>
              <w:t>Number of Staff</w:t>
            </w:r>
          </w:p>
        </w:tc>
        <w:tc>
          <w:tcPr>
            <w:tcW w:w="13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9A31FBF"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Type of Meal</w:t>
            </w:r>
          </w:p>
        </w:tc>
        <w:tc>
          <w:tcPr>
            <w:tcW w:w="180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205A9F1"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Meals per Day</w:t>
            </w:r>
          </w:p>
        </w:tc>
        <w:tc>
          <w:tcPr>
            <w:tcW w:w="22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E556E4C"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Meals per Week (Sat &amp; Sun)</w:t>
            </w:r>
          </w:p>
        </w:tc>
        <w:tc>
          <w:tcPr>
            <w:tcW w:w="25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753B17"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Year</w:t>
            </w:r>
          </w:p>
          <w:p w14:paraId="2268C743"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(Sat &amp; Sun)</w:t>
            </w:r>
          </w:p>
        </w:tc>
      </w:tr>
      <w:tr w:rsidR="00F34BAC" w:rsidRPr="00103D1E" w14:paraId="64A93451" w14:textId="77777777" w:rsidTr="003E6A9C">
        <w:trPr>
          <w:trHeight w:val="1528"/>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A0988" w14:textId="77777777" w:rsidR="00ED7252" w:rsidRPr="00103D1E" w:rsidRDefault="00ED7252">
            <w:pPr>
              <w:spacing w:before="240"/>
              <w:jc w:val="center"/>
              <w:rPr>
                <w:rFonts w:asciiTheme="minorHAnsi" w:hAnsiTheme="minorHAnsi" w:cstheme="minorHAnsi"/>
                <w:sz w:val="24"/>
                <w:szCs w:val="24"/>
              </w:rPr>
            </w:pPr>
            <w:r w:rsidRPr="00103D1E">
              <w:rPr>
                <w:rFonts w:asciiTheme="minorHAnsi" w:hAnsiTheme="minorHAnsi" w:cstheme="minorHAnsi"/>
                <w:sz w:val="24"/>
                <w:szCs w:val="24"/>
              </w:rPr>
              <w:t>170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C643A" w14:textId="77777777" w:rsidR="00ED7252" w:rsidRPr="00103D1E" w:rsidRDefault="00ED7252">
            <w:pPr>
              <w:spacing w:before="240"/>
              <w:jc w:val="center"/>
              <w:rPr>
                <w:rFonts w:asciiTheme="minorHAnsi" w:hAnsiTheme="minorHAnsi" w:cstheme="minorHAnsi"/>
                <w:sz w:val="24"/>
                <w:szCs w:val="24"/>
              </w:rPr>
            </w:pPr>
            <w:r w:rsidRPr="00103D1E">
              <w:rPr>
                <w:rFonts w:asciiTheme="minorHAnsi" w:hAnsiTheme="minorHAnsi" w:cstheme="minorHAnsi"/>
                <w:sz w:val="24"/>
                <w:szCs w:val="24"/>
              </w:rPr>
              <w:t>Salad Bar (includes soup and sandwich)</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160E3C" w14:textId="742EF3EC" w:rsidR="00ED7252" w:rsidRPr="00103D1E" w:rsidRDefault="00ED7252" w:rsidP="001D4C16">
            <w:pPr>
              <w:spacing w:before="240"/>
              <w:jc w:val="center"/>
              <w:rPr>
                <w:rFonts w:asciiTheme="minorHAnsi" w:hAnsiTheme="minorHAnsi" w:cstheme="minorHAnsi"/>
                <w:sz w:val="24"/>
                <w:szCs w:val="24"/>
              </w:rPr>
            </w:pPr>
            <w:r w:rsidRPr="00103D1E">
              <w:rPr>
                <w:rFonts w:asciiTheme="minorHAnsi" w:hAnsiTheme="minorHAnsi" w:cstheme="minorHAnsi"/>
                <w:sz w:val="24"/>
                <w:szCs w:val="24"/>
              </w:rPr>
              <w:t>One (1) Salad Bar to serve 170 people per day</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CC900" w14:textId="6963CC8E" w:rsidR="00ED7252" w:rsidRPr="00103D1E" w:rsidRDefault="00ED7252">
            <w:pPr>
              <w:spacing w:before="240"/>
              <w:jc w:val="center"/>
              <w:rPr>
                <w:rFonts w:asciiTheme="minorHAnsi" w:hAnsiTheme="minorHAnsi" w:cstheme="minorHAnsi"/>
                <w:sz w:val="24"/>
                <w:szCs w:val="24"/>
              </w:rPr>
            </w:pPr>
            <w:r w:rsidRPr="00103D1E">
              <w:rPr>
                <w:rFonts w:asciiTheme="minorHAnsi" w:hAnsiTheme="minorHAnsi" w:cstheme="minorHAnsi"/>
                <w:sz w:val="24"/>
                <w:szCs w:val="24"/>
              </w:rPr>
              <w:t>Two (2) Salad Bars to serve 340 people per week</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7B720" w14:textId="4DEA500C" w:rsidR="00ED7252" w:rsidRPr="00103D1E" w:rsidRDefault="009F566D">
            <w:pPr>
              <w:spacing w:before="240"/>
              <w:jc w:val="center"/>
              <w:rPr>
                <w:rFonts w:asciiTheme="minorHAnsi" w:hAnsiTheme="minorHAnsi" w:cstheme="minorHAnsi"/>
                <w:sz w:val="24"/>
                <w:szCs w:val="24"/>
              </w:rPr>
            </w:pPr>
            <w:r>
              <w:rPr>
                <w:rFonts w:asciiTheme="minorHAnsi" w:hAnsiTheme="minorHAnsi" w:cstheme="minorHAnsi"/>
                <w:sz w:val="24"/>
                <w:szCs w:val="24"/>
              </w:rPr>
              <w:t xml:space="preserve">One Hundred </w:t>
            </w:r>
            <w:r w:rsidR="003E6A9C">
              <w:rPr>
                <w:rFonts w:asciiTheme="minorHAnsi" w:hAnsiTheme="minorHAnsi" w:cstheme="minorHAnsi"/>
                <w:sz w:val="24"/>
                <w:szCs w:val="24"/>
              </w:rPr>
              <w:t xml:space="preserve">Four </w:t>
            </w:r>
            <w:r w:rsidR="00ED7252" w:rsidRPr="00103D1E">
              <w:rPr>
                <w:rFonts w:asciiTheme="minorHAnsi" w:hAnsiTheme="minorHAnsi" w:cstheme="minorHAnsi"/>
                <w:sz w:val="24"/>
                <w:szCs w:val="24"/>
              </w:rPr>
              <w:t xml:space="preserve">(104) Salad Bars to serve </w:t>
            </w:r>
            <w:r w:rsidR="00ED7252" w:rsidRPr="00103D1E">
              <w:rPr>
                <w:rFonts w:asciiTheme="minorHAnsi" w:hAnsiTheme="minorHAnsi" w:cstheme="minorHAnsi"/>
                <w:b/>
                <w:bCs/>
                <w:sz w:val="24"/>
                <w:szCs w:val="24"/>
              </w:rPr>
              <w:t>17,680</w:t>
            </w:r>
            <w:r w:rsidR="00ED7252" w:rsidRPr="00103D1E">
              <w:rPr>
                <w:rFonts w:asciiTheme="minorHAnsi" w:hAnsiTheme="minorHAnsi" w:cstheme="minorHAnsi"/>
                <w:sz w:val="24"/>
                <w:szCs w:val="24"/>
              </w:rPr>
              <w:t xml:space="preserve"> people per year</w:t>
            </w:r>
          </w:p>
        </w:tc>
      </w:tr>
    </w:tbl>
    <w:p w14:paraId="294AD483" w14:textId="77777777" w:rsidR="00ED7252" w:rsidRPr="00080194" w:rsidRDefault="00ED7252" w:rsidP="00080194">
      <w:pPr>
        <w:widowControl w:val="0"/>
        <w:autoSpaceDE w:val="0"/>
        <w:autoSpaceDN w:val="0"/>
        <w:spacing w:after="240"/>
        <w:ind w:left="2880" w:firstLine="720"/>
        <w:rPr>
          <w:rFonts w:asciiTheme="minorHAnsi" w:hAnsiTheme="minorHAnsi" w:cstheme="minorHAnsi"/>
          <w:sz w:val="24"/>
          <w:szCs w:val="24"/>
        </w:rPr>
      </w:pPr>
    </w:p>
    <w:p w14:paraId="3DCB3045" w14:textId="258421C9"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Condiments</w:t>
      </w:r>
    </w:p>
    <w:p w14:paraId="3707A04F" w14:textId="17270E20" w:rsidR="00C2410B" w:rsidRPr="00A2089E" w:rsidRDefault="00C2410B" w:rsidP="0050349C">
      <w:pPr>
        <w:pStyle w:val="BodyText"/>
        <w:numPr>
          <w:ilvl w:val="0"/>
          <w:numId w:val="52"/>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condiments</w:t>
      </w:r>
      <w:r w:rsidRPr="00A2089E">
        <w:rPr>
          <w:rFonts w:asciiTheme="minorHAnsi" w:hAnsiTheme="minorHAnsi" w:cstheme="minorHAnsi"/>
          <w:spacing w:val="-10"/>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provided</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single-serve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packets.</w:t>
      </w:r>
    </w:p>
    <w:p w14:paraId="3A9DB6FD"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Delivery</w:t>
      </w:r>
      <w:r w:rsidRPr="00A2089E">
        <w:rPr>
          <w:rFonts w:asciiTheme="minorHAnsi" w:hAnsiTheme="minorHAnsi" w:cstheme="minorHAnsi"/>
          <w:spacing w:val="-11"/>
          <w:sz w:val="24"/>
          <w:szCs w:val="24"/>
        </w:rPr>
        <w:t xml:space="preserve"> </w:t>
      </w:r>
      <w:r w:rsidRPr="00A2089E">
        <w:rPr>
          <w:rFonts w:asciiTheme="minorHAnsi" w:hAnsiTheme="minorHAnsi" w:cstheme="minorHAnsi"/>
          <w:spacing w:val="-2"/>
          <w:sz w:val="24"/>
          <w:szCs w:val="24"/>
        </w:rPr>
        <w:t>Requirements</w:t>
      </w:r>
    </w:p>
    <w:p w14:paraId="4F81DBE7" w14:textId="75B36DE1" w:rsidR="00C2410B" w:rsidRPr="00A2089E" w:rsidRDefault="00C2410B" w:rsidP="0050349C">
      <w:pPr>
        <w:pStyle w:val="ListParagraph"/>
        <w:widowControl w:val="0"/>
        <w:numPr>
          <w:ilvl w:val="0"/>
          <w:numId w:val="29"/>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Deliveries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between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5:30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7:00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w:t>
      </w:r>
      <w:r w:rsidR="002E6D64">
        <w:rPr>
          <w:rFonts w:asciiTheme="minorHAnsi" w:hAnsiTheme="minorHAnsi" w:cstheme="minorHAnsi"/>
          <w:sz w:val="24"/>
          <w:szCs w:val="24"/>
        </w:rPr>
        <w:t>D</w:t>
      </w:r>
      <w:r w:rsidRPr="00A2089E">
        <w:rPr>
          <w:rFonts w:asciiTheme="minorHAnsi" w:hAnsiTheme="minorHAnsi" w:cstheme="minorHAnsi"/>
          <w:sz w:val="24"/>
          <w:szCs w:val="24"/>
        </w:rPr>
        <w:t>T</w:t>
      </w:r>
      <w:r w:rsidR="00080194">
        <w:rPr>
          <w:rFonts w:asciiTheme="minorHAnsi" w:hAnsiTheme="minorHAnsi" w:cstheme="minorHAnsi"/>
          <w:sz w:val="24"/>
          <w:szCs w:val="24"/>
        </w:rPr>
        <w:t>/</w:t>
      </w:r>
      <w:r w:rsidRPr="00A2089E">
        <w:rPr>
          <w:rFonts w:asciiTheme="minorHAnsi" w:hAnsiTheme="minorHAnsi" w:cstheme="minorHAnsi"/>
          <w:sz w:val="24"/>
          <w:szCs w:val="24"/>
        </w:rPr>
        <w:t>PST,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Monday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 Friday to 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facility.</w:t>
      </w:r>
    </w:p>
    <w:p w14:paraId="43DE1E82" w14:textId="77777777" w:rsidR="00C2410B" w:rsidRPr="00A2089E" w:rsidRDefault="00C2410B" w:rsidP="0050349C">
      <w:pPr>
        <w:pStyle w:val="ListParagraph"/>
        <w:widowControl w:val="0"/>
        <w:numPr>
          <w:ilvl w:val="0"/>
          <w:numId w:val="29"/>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Delivery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time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frames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may</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amended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mutually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agreed</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upon.</w:t>
      </w:r>
    </w:p>
    <w:p w14:paraId="3B454927"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Nutritional</w:t>
      </w:r>
      <w:r w:rsidRPr="00A2089E">
        <w:rPr>
          <w:rFonts w:asciiTheme="minorHAnsi" w:hAnsiTheme="minorHAnsi" w:cstheme="minorHAnsi"/>
          <w:spacing w:val="-12"/>
          <w:sz w:val="24"/>
          <w:szCs w:val="24"/>
        </w:rPr>
        <w:t xml:space="preserve"> </w:t>
      </w:r>
      <w:r w:rsidRPr="00A2089E">
        <w:rPr>
          <w:rFonts w:asciiTheme="minorHAnsi" w:hAnsiTheme="minorHAnsi" w:cstheme="minorHAnsi"/>
          <w:spacing w:val="-2"/>
          <w:sz w:val="24"/>
          <w:szCs w:val="24"/>
        </w:rPr>
        <w:t>Requirements</w:t>
      </w:r>
    </w:p>
    <w:p w14:paraId="6C143488" w14:textId="107FBB8C" w:rsidR="00C2410B" w:rsidRPr="0090611F" w:rsidRDefault="00C2410B" w:rsidP="0050349C">
      <w:pPr>
        <w:pStyle w:val="ListParagraph"/>
        <w:widowControl w:val="0"/>
        <w:numPr>
          <w:ilvl w:val="0"/>
          <w:numId w:val="28"/>
        </w:numPr>
        <w:autoSpaceDE w:val="0"/>
        <w:autoSpaceDN w:val="0"/>
        <w:spacing w:after="240"/>
        <w:ind w:left="3600"/>
        <w:rPr>
          <w:rFonts w:asciiTheme="minorHAnsi" w:hAnsiTheme="minorHAnsi" w:cstheme="minorHAnsi"/>
          <w:sz w:val="24"/>
          <w:szCs w:val="24"/>
        </w:rPr>
      </w:pPr>
      <w:r w:rsidRPr="0090611F">
        <w:rPr>
          <w:rFonts w:asciiTheme="minorHAnsi" w:hAnsiTheme="minorHAnsi" w:cstheme="minorHAnsi"/>
          <w:sz w:val="24"/>
          <w:szCs w:val="24"/>
        </w:rPr>
        <w:t xml:space="preserve">Youth meals must meet the nutritional requirements specified in </w:t>
      </w:r>
      <w:r w:rsidRPr="00177387">
        <w:rPr>
          <w:rFonts w:asciiTheme="minorHAnsi" w:hAnsiTheme="minorHAnsi" w:cstheme="minorHAnsi"/>
          <w:sz w:val="24"/>
          <w:szCs w:val="24"/>
        </w:rPr>
        <w:t>CCR</w:t>
      </w:r>
      <w:r w:rsidRPr="00177387">
        <w:rPr>
          <w:rFonts w:asciiTheme="minorHAnsi" w:hAnsiTheme="minorHAnsi" w:cstheme="minorHAnsi"/>
          <w:spacing w:val="-4"/>
          <w:sz w:val="24"/>
          <w:szCs w:val="24"/>
        </w:rPr>
        <w:t xml:space="preserve"> </w:t>
      </w:r>
      <w:hyperlink w:anchor="ExhibitD" w:history="1">
        <w:r w:rsidRPr="000B0598">
          <w:rPr>
            <w:rStyle w:val="Hyperlink"/>
            <w:rFonts w:asciiTheme="minorHAnsi" w:hAnsiTheme="minorHAnsi" w:cstheme="minorHAnsi"/>
            <w:sz w:val="24"/>
            <w:szCs w:val="24"/>
          </w:rPr>
          <w:t>Title</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15,</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Article</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9, Section</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1461</w:t>
        </w:r>
      </w:hyperlink>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w:t>
      </w:r>
      <w:r w:rsidR="000B0598">
        <w:rPr>
          <w:rFonts w:asciiTheme="minorHAnsi" w:hAnsiTheme="minorHAnsi" w:cstheme="minorHAnsi"/>
          <w:sz w:val="24"/>
          <w:szCs w:val="24"/>
        </w:rPr>
        <w:t>s</w:t>
      </w:r>
      <w:r w:rsidR="00FB517C" w:rsidRPr="0090611F">
        <w:rPr>
          <w:rFonts w:asciiTheme="minorHAnsi" w:hAnsiTheme="minorHAnsi" w:cstheme="minorHAnsi"/>
          <w:sz w:val="24"/>
          <w:szCs w:val="24"/>
        </w:rPr>
        <w:t xml:space="preserve">ee </w:t>
      </w:r>
      <w:r w:rsidR="008D59CC" w:rsidRPr="00177387">
        <w:rPr>
          <w:rFonts w:asciiTheme="minorHAnsi" w:hAnsiTheme="minorHAnsi" w:cstheme="minorHAnsi"/>
          <w:sz w:val="24"/>
          <w:szCs w:val="24"/>
        </w:rPr>
        <w:t xml:space="preserve">Exhibit </w:t>
      </w:r>
      <w:proofErr w:type="spellStart"/>
      <w:r w:rsidR="008D59CC" w:rsidRPr="00177387">
        <w:rPr>
          <w:rFonts w:asciiTheme="minorHAnsi" w:hAnsiTheme="minorHAnsi" w:cstheme="minorHAnsi"/>
          <w:sz w:val="24"/>
          <w:szCs w:val="24"/>
        </w:rPr>
        <w:t>D</w:t>
      </w:r>
      <w:r w:rsidR="006B4A77">
        <w:rPr>
          <w:rFonts w:asciiTheme="minorHAnsi" w:hAnsiTheme="minorHAnsi" w:cstheme="minorHAnsi"/>
          <w:sz w:val="24"/>
          <w:szCs w:val="24"/>
        </w:rPr>
        <w:t>.</w:t>
      </w:r>
      <w:r w:rsidR="000B0598">
        <w:rPr>
          <w:rFonts w:asciiTheme="minorHAnsi" w:hAnsiTheme="minorHAnsi" w:cstheme="minorHAnsi"/>
          <w:sz w:val="24"/>
          <w:szCs w:val="24"/>
        </w:rPr>
        <w:t>3</w:t>
      </w:r>
      <w:proofErr w:type="spellEnd"/>
      <w:r w:rsidRPr="0090611F">
        <w:rPr>
          <w:rFonts w:asciiTheme="minorHAnsi" w:hAnsiTheme="minorHAnsi" w:cstheme="minorHAnsi"/>
          <w:sz w:val="24"/>
          <w:szCs w:val="24"/>
        </w:rPr>
        <w:t xml:space="preserve">) </w:t>
      </w:r>
    </w:p>
    <w:p w14:paraId="7BBA9120" w14:textId="0AD433F7" w:rsidR="00C2410B" w:rsidRPr="0090611F" w:rsidRDefault="00C2410B" w:rsidP="0050349C">
      <w:pPr>
        <w:pStyle w:val="ListParagraph"/>
        <w:widowControl w:val="0"/>
        <w:numPr>
          <w:ilvl w:val="0"/>
          <w:numId w:val="28"/>
        </w:numPr>
        <w:autoSpaceDE w:val="0"/>
        <w:autoSpaceDN w:val="0"/>
        <w:spacing w:after="240"/>
        <w:ind w:left="3600"/>
        <w:jc w:val="both"/>
        <w:rPr>
          <w:rFonts w:asciiTheme="minorHAnsi" w:hAnsiTheme="minorHAnsi" w:cstheme="minorHAnsi"/>
          <w:sz w:val="24"/>
          <w:szCs w:val="24"/>
        </w:rPr>
      </w:pPr>
      <w:r w:rsidRPr="0090611F">
        <w:rPr>
          <w:rFonts w:asciiTheme="minorHAnsi" w:hAnsiTheme="minorHAnsi" w:cstheme="minorHAnsi"/>
          <w:sz w:val="24"/>
          <w:szCs w:val="24"/>
        </w:rPr>
        <w:t>Neither</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fried</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foods</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nor</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foods</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containing</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trans</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fats</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may</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be</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 xml:space="preserve">served, per </w:t>
      </w:r>
      <w:hyperlink w:anchor="ExhibitD" w:history="1">
        <w:r w:rsidRPr="000B0598">
          <w:rPr>
            <w:rStyle w:val="Hyperlink"/>
            <w:rFonts w:asciiTheme="minorHAnsi" w:hAnsiTheme="minorHAnsi" w:cstheme="minorHAnsi"/>
            <w:sz w:val="24"/>
            <w:szCs w:val="24"/>
          </w:rPr>
          <w:t>California Education Code Section 49430.7</w:t>
        </w:r>
      </w:hyperlink>
      <w:r w:rsidR="00FB517C" w:rsidRPr="0090611F">
        <w:rPr>
          <w:rFonts w:asciiTheme="minorHAnsi" w:hAnsiTheme="minorHAnsi" w:cstheme="minorHAnsi"/>
          <w:sz w:val="24"/>
          <w:szCs w:val="24"/>
        </w:rPr>
        <w:t xml:space="preserve"> (</w:t>
      </w:r>
      <w:r w:rsidR="000B0598">
        <w:rPr>
          <w:rFonts w:asciiTheme="minorHAnsi" w:hAnsiTheme="minorHAnsi" w:cstheme="minorHAnsi"/>
          <w:sz w:val="24"/>
          <w:szCs w:val="24"/>
        </w:rPr>
        <w:t>s</w:t>
      </w:r>
      <w:r w:rsidR="00FB517C" w:rsidRPr="0090611F">
        <w:rPr>
          <w:rFonts w:asciiTheme="minorHAnsi" w:hAnsiTheme="minorHAnsi" w:cstheme="minorHAnsi"/>
          <w:sz w:val="24"/>
          <w:szCs w:val="24"/>
        </w:rPr>
        <w:t>ee</w:t>
      </w:r>
      <w:r w:rsidRPr="0090611F">
        <w:rPr>
          <w:rFonts w:asciiTheme="minorHAnsi" w:hAnsiTheme="minorHAnsi" w:cstheme="minorHAnsi"/>
          <w:sz w:val="24"/>
          <w:szCs w:val="24"/>
        </w:rPr>
        <w:t xml:space="preserve"> </w:t>
      </w:r>
      <w:r w:rsidR="008D59CC" w:rsidRPr="00177387">
        <w:rPr>
          <w:rFonts w:asciiTheme="minorHAnsi" w:hAnsiTheme="minorHAnsi" w:cstheme="minorHAnsi"/>
          <w:sz w:val="24"/>
          <w:szCs w:val="24"/>
        </w:rPr>
        <w:t xml:space="preserve">Exhibit </w:t>
      </w:r>
      <w:proofErr w:type="spellStart"/>
      <w:r w:rsidR="008D59CC" w:rsidRPr="00177387">
        <w:rPr>
          <w:rFonts w:asciiTheme="minorHAnsi" w:hAnsiTheme="minorHAnsi" w:cstheme="minorHAnsi"/>
          <w:sz w:val="24"/>
          <w:szCs w:val="24"/>
        </w:rPr>
        <w:t>D</w:t>
      </w:r>
      <w:r w:rsidR="006B4A77">
        <w:rPr>
          <w:rFonts w:asciiTheme="minorHAnsi" w:hAnsiTheme="minorHAnsi" w:cstheme="minorHAnsi"/>
          <w:sz w:val="24"/>
          <w:szCs w:val="24"/>
        </w:rPr>
        <w:t>.</w:t>
      </w:r>
      <w:r w:rsidR="000B0598">
        <w:rPr>
          <w:rFonts w:asciiTheme="minorHAnsi" w:hAnsiTheme="minorHAnsi" w:cstheme="minorHAnsi"/>
          <w:sz w:val="24"/>
          <w:szCs w:val="24"/>
        </w:rPr>
        <w:t>5</w:t>
      </w:r>
      <w:proofErr w:type="spellEnd"/>
      <w:r w:rsidRPr="0090611F">
        <w:rPr>
          <w:rFonts w:asciiTheme="minorHAnsi" w:hAnsiTheme="minorHAnsi" w:cstheme="minorHAnsi"/>
          <w:sz w:val="24"/>
          <w:szCs w:val="24"/>
        </w:rPr>
        <w:t>).</w:t>
      </w:r>
    </w:p>
    <w:p w14:paraId="3F5E67D2" w14:textId="77777777" w:rsidR="00C2410B" w:rsidRPr="0090611F"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bookmarkStart w:id="34" w:name="MedicalDiets"/>
      <w:bookmarkStart w:id="35" w:name="_Hlk120015052"/>
      <w:r w:rsidRPr="0090611F">
        <w:rPr>
          <w:rFonts w:asciiTheme="minorHAnsi" w:hAnsiTheme="minorHAnsi" w:cstheme="minorHAnsi"/>
          <w:sz w:val="24"/>
          <w:szCs w:val="24"/>
        </w:rPr>
        <w:t>Medical</w:t>
      </w:r>
      <w:r w:rsidRPr="0090611F">
        <w:rPr>
          <w:rFonts w:asciiTheme="minorHAnsi" w:hAnsiTheme="minorHAnsi" w:cstheme="minorHAnsi"/>
          <w:spacing w:val="-8"/>
          <w:sz w:val="24"/>
          <w:szCs w:val="24"/>
        </w:rPr>
        <w:t xml:space="preserve"> </w:t>
      </w:r>
      <w:r w:rsidRPr="0090611F">
        <w:rPr>
          <w:rFonts w:asciiTheme="minorHAnsi" w:hAnsiTheme="minorHAnsi" w:cstheme="minorHAnsi"/>
          <w:sz w:val="24"/>
          <w:szCs w:val="24"/>
        </w:rPr>
        <w:t>Diets</w:t>
      </w:r>
      <w:r w:rsidRPr="0090611F">
        <w:rPr>
          <w:rFonts w:asciiTheme="minorHAnsi" w:hAnsiTheme="minorHAnsi" w:cstheme="minorHAnsi"/>
          <w:spacing w:val="-9"/>
          <w:sz w:val="24"/>
          <w:szCs w:val="24"/>
        </w:rPr>
        <w:t xml:space="preserve"> </w:t>
      </w:r>
      <w:r w:rsidRPr="0090611F">
        <w:rPr>
          <w:rFonts w:asciiTheme="minorHAnsi" w:hAnsiTheme="minorHAnsi" w:cstheme="minorHAnsi"/>
          <w:spacing w:val="-2"/>
          <w:sz w:val="24"/>
          <w:szCs w:val="24"/>
        </w:rPr>
        <w:t>Requirements</w:t>
      </w:r>
    </w:p>
    <w:bookmarkEnd w:id="34"/>
    <w:p w14:paraId="23C1AC0C" w14:textId="7C915DBE" w:rsidR="00C2410B" w:rsidRPr="0090611F" w:rsidRDefault="00C2410B" w:rsidP="0050349C">
      <w:pPr>
        <w:pStyle w:val="ListParagraph"/>
        <w:widowControl w:val="0"/>
        <w:numPr>
          <w:ilvl w:val="0"/>
          <w:numId w:val="27"/>
        </w:numPr>
        <w:autoSpaceDE w:val="0"/>
        <w:autoSpaceDN w:val="0"/>
        <w:spacing w:before="47" w:after="240"/>
        <w:ind w:left="3600"/>
        <w:rPr>
          <w:rFonts w:asciiTheme="minorHAnsi" w:hAnsiTheme="minorHAnsi" w:cstheme="minorHAnsi"/>
          <w:sz w:val="24"/>
          <w:szCs w:val="24"/>
        </w:rPr>
      </w:pPr>
      <w:r w:rsidRPr="0090611F">
        <w:rPr>
          <w:rFonts w:asciiTheme="minorHAnsi" w:hAnsiTheme="minorHAnsi" w:cstheme="minorHAnsi"/>
          <w:sz w:val="24"/>
          <w:szCs w:val="24"/>
        </w:rPr>
        <w:t>Medical diets prescribed by the attending physician, must be provided,</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pursuant</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to</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CCR</w:t>
      </w:r>
      <w:r w:rsidRPr="0090611F">
        <w:rPr>
          <w:rFonts w:asciiTheme="minorHAnsi" w:hAnsiTheme="minorHAnsi" w:cstheme="minorHAnsi"/>
          <w:spacing w:val="-5"/>
          <w:sz w:val="24"/>
          <w:szCs w:val="24"/>
        </w:rPr>
        <w:t xml:space="preserve"> </w:t>
      </w:r>
      <w:hyperlink w:anchor="ExhibitD" w:history="1">
        <w:r w:rsidRPr="000B0598">
          <w:rPr>
            <w:rStyle w:val="Hyperlink"/>
            <w:rFonts w:asciiTheme="minorHAnsi" w:hAnsiTheme="minorHAnsi" w:cstheme="minorHAnsi"/>
            <w:sz w:val="24"/>
            <w:szCs w:val="24"/>
          </w:rPr>
          <w:t>Title</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15,</w:t>
        </w:r>
        <w:r w:rsidRPr="000B0598">
          <w:rPr>
            <w:rStyle w:val="Hyperlink"/>
            <w:rFonts w:asciiTheme="minorHAnsi" w:hAnsiTheme="minorHAnsi" w:cstheme="minorHAnsi"/>
            <w:spacing w:val="-2"/>
            <w:sz w:val="24"/>
            <w:szCs w:val="24"/>
          </w:rPr>
          <w:t xml:space="preserve"> </w:t>
        </w:r>
        <w:r w:rsidRPr="000B0598">
          <w:rPr>
            <w:rStyle w:val="Hyperlink"/>
            <w:rFonts w:asciiTheme="minorHAnsi" w:hAnsiTheme="minorHAnsi" w:cstheme="minorHAnsi"/>
            <w:sz w:val="24"/>
            <w:szCs w:val="24"/>
          </w:rPr>
          <w:t>Article</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9, Section</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1462</w:t>
        </w:r>
      </w:hyperlink>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w:t>
      </w:r>
      <w:r w:rsidR="000B0598">
        <w:rPr>
          <w:rFonts w:asciiTheme="minorHAnsi" w:hAnsiTheme="minorHAnsi" w:cstheme="minorHAnsi"/>
          <w:sz w:val="24"/>
          <w:szCs w:val="24"/>
        </w:rPr>
        <w:t>s</w:t>
      </w:r>
      <w:r w:rsidRPr="0090611F">
        <w:rPr>
          <w:rFonts w:asciiTheme="minorHAnsi" w:hAnsiTheme="minorHAnsi" w:cstheme="minorHAnsi"/>
          <w:sz w:val="24"/>
          <w:szCs w:val="24"/>
        </w:rPr>
        <w:t xml:space="preserve">ee </w:t>
      </w:r>
      <w:r w:rsidR="008D59CC" w:rsidRPr="00177387">
        <w:rPr>
          <w:rFonts w:asciiTheme="minorHAnsi" w:hAnsiTheme="minorHAnsi" w:cstheme="minorHAnsi"/>
          <w:sz w:val="24"/>
          <w:szCs w:val="24"/>
        </w:rPr>
        <w:t xml:space="preserve">Exhibit </w:t>
      </w:r>
      <w:proofErr w:type="spellStart"/>
      <w:r w:rsidR="008D59CC" w:rsidRPr="00177387">
        <w:rPr>
          <w:rFonts w:asciiTheme="minorHAnsi" w:hAnsiTheme="minorHAnsi" w:cstheme="minorHAnsi"/>
          <w:sz w:val="24"/>
          <w:szCs w:val="24"/>
        </w:rPr>
        <w:t>D</w:t>
      </w:r>
      <w:r w:rsidR="006B4A77">
        <w:rPr>
          <w:rFonts w:asciiTheme="minorHAnsi" w:hAnsiTheme="minorHAnsi" w:cstheme="minorHAnsi"/>
          <w:sz w:val="24"/>
          <w:szCs w:val="24"/>
        </w:rPr>
        <w:t>.</w:t>
      </w:r>
      <w:r w:rsidR="000B0598">
        <w:rPr>
          <w:rFonts w:asciiTheme="minorHAnsi" w:hAnsiTheme="minorHAnsi" w:cstheme="minorHAnsi"/>
          <w:sz w:val="24"/>
          <w:szCs w:val="24"/>
        </w:rPr>
        <w:t>3</w:t>
      </w:r>
      <w:proofErr w:type="spellEnd"/>
      <w:r w:rsidRPr="0090611F">
        <w:rPr>
          <w:rFonts w:asciiTheme="minorHAnsi" w:hAnsiTheme="minorHAnsi" w:cstheme="minorHAnsi"/>
          <w:sz w:val="24"/>
          <w:szCs w:val="24"/>
        </w:rPr>
        <w:t>).</w:t>
      </w:r>
    </w:p>
    <w:p w14:paraId="57F20A25" w14:textId="77777777" w:rsidR="00C2410B" w:rsidRPr="0090611F"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90611F">
        <w:rPr>
          <w:rFonts w:asciiTheme="minorHAnsi" w:hAnsiTheme="minorHAnsi" w:cstheme="minorHAnsi"/>
          <w:sz w:val="24"/>
          <w:szCs w:val="24"/>
        </w:rPr>
        <w:t>Contractor</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must</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be</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notified</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of</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all</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medical</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diets</w:t>
      </w:r>
      <w:r w:rsidRPr="0090611F">
        <w:rPr>
          <w:rFonts w:asciiTheme="minorHAnsi" w:hAnsiTheme="minorHAnsi" w:cstheme="minorHAnsi"/>
          <w:spacing w:val="-7"/>
          <w:sz w:val="24"/>
          <w:szCs w:val="24"/>
        </w:rPr>
        <w:t xml:space="preserve"> </w:t>
      </w:r>
      <w:r w:rsidRPr="0090611F">
        <w:rPr>
          <w:rFonts w:asciiTheme="minorHAnsi" w:hAnsiTheme="minorHAnsi" w:cstheme="minorHAnsi"/>
          <w:sz w:val="24"/>
          <w:szCs w:val="24"/>
        </w:rPr>
        <w:t>with</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a corresponding prescription to ensure accurate accommodation of the special meals.</w:t>
      </w:r>
    </w:p>
    <w:p w14:paraId="7B7C19B6" w14:textId="77777777" w:rsidR="00C2410B" w:rsidRPr="00A2089E" w:rsidRDefault="00C2410B" w:rsidP="0050349C">
      <w:pPr>
        <w:pStyle w:val="ListParagraph"/>
        <w:widowControl w:val="0"/>
        <w:numPr>
          <w:ilvl w:val="0"/>
          <w:numId w:val="27"/>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Medically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prescribed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diets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but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limited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 xml:space="preserve">the </w:t>
      </w:r>
      <w:r w:rsidRPr="00A2089E">
        <w:rPr>
          <w:rFonts w:asciiTheme="minorHAnsi" w:hAnsiTheme="minorHAnsi" w:cstheme="minorHAnsi"/>
          <w:spacing w:val="-2"/>
          <w:sz w:val="24"/>
          <w:szCs w:val="24"/>
        </w:rPr>
        <w:t>following:</w:t>
      </w:r>
    </w:p>
    <w:p w14:paraId="62F34703"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Allergies</w:t>
      </w:r>
    </w:p>
    <w:p w14:paraId="29F82D83"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Diabetes</w:t>
      </w:r>
    </w:p>
    <w:p w14:paraId="30F6B1E3"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High</w:t>
      </w:r>
      <w:r w:rsidRPr="00A2089E">
        <w:rPr>
          <w:rFonts w:asciiTheme="minorHAnsi" w:hAnsiTheme="minorHAnsi" w:cstheme="minorHAnsi"/>
          <w:spacing w:val="-15"/>
          <w:sz w:val="24"/>
          <w:szCs w:val="24"/>
        </w:rPr>
        <w:t xml:space="preserve"> </w:t>
      </w:r>
      <w:r w:rsidRPr="00A2089E">
        <w:rPr>
          <w:rFonts w:asciiTheme="minorHAnsi" w:hAnsiTheme="minorHAnsi" w:cstheme="minorHAnsi"/>
          <w:sz w:val="24"/>
          <w:szCs w:val="24"/>
        </w:rPr>
        <w:t>Protein/High</w:t>
      </w:r>
      <w:r w:rsidRPr="00A2089E">
        <w:rPr>
          <w:rFonts w:asciiTheme="minorHAnsi" w:hAnsiTheme="minorHAnsi" w:cstheme="minorHAnsi"/>
          <w:spacing w:val="-14"/>
          <w:sz w:val="24"/>
          <w:szCs w:val="24"/>
        </w:rPr>
        <w:t xml:space="preserve"> </w:t>
      </w:r>
      <w:r w:rsidRPr="00A2089E">
        <w:rPr>
          <w:rFonts w:asciiTheme="minorHAnsi" w:hAnsiTheme="minorHAnsi" w:cstheme="minorHAnsi"/>
          <w:spacing w:val="-2"/>
          <w:sz w:val="24"/>
          <w:szCs w:val="24"/>
        </w:rPr>
        <w:t>Calorie</w:t>
      </w:r>
    </w:p>
    <w:p w14:paraId="03132D42"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lastRenderedPageBreak/>
        <w:t>Renal</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(restricted</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protein,</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sodium,</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potassium)</w:t>
      </w:r>
    </w:p>
    <w:p w14:paraId="11BBDDA6"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Low</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Calorie</w:t>
      </w:r>
    </w:p>
    <w:p w14:paraId="6F32E446"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Vegetarian</w:t>
      </w:r>
    </w:p>
    <w:p w14:paraId="0E6C4067" w14:textId="77777777" w:rsidR="00C2410B" w:rsidRPr="00A2089E" w:rsidRDefault="00C2410B" w:rsidP="0050349C">
      <w:pPr>
        <w:pStyle w:val="ListParagraph"/>
        <w:widowControl w:val="0"/>
        <w:numPr>
          <w:ilvl w:val="1"/>
          <w:numId w:val="27"/>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Lactose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Intolerance</w:t>
      </w:r>
    </w:p>
    <w:p w14:paraId="69EF6357" w14:textId="77777777" w:rsidR="00C2410B" w:rsidRPr="00A2089E" w:rsidRDefault="00C2410B" w:rsidP="0050349C">
      <w:pPr>
        <w:pStyle w:val="ListParagraph"/>
        <w:widowControl w:val="0"/>
        <w:numPr>
          <w:ilvl w:val="1"/>
          <w:numId w:val="27"/>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BRAT</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(Bananas,</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Rice,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Applesauce,</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Toast/Bread)</w:t>
      </w:r>
    </w:p>
    <w:p w14:paraId="1FC2FC17"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Dental</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4"/>
          <w:sz w:val="24"/>
          <w:szCs w:val="24"/>
        </w:rPr>
        <w:t>Soft</w:t>
      </w:r>
    </w:p>
    <w:p w14:paraId="164DBF05" w14:textId="77777777" w:rsidR="00C2410B" w:rsidRPr="00A2089E" w:rsidRDefault="00C2410B" w:rsidP="0050349C">
      <w:pPr>
        <w:pStyle w:val="ListParagraph"/>
        <w:widowControl w:val="0"/>
        <w:numPr>
          <w:ilvl w:val="1"/>
          <w:numId w:val="27"/>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Full</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Liquid</w:t>
      </w:r>
    </w:p>
    <w:p w14:paraId="3FA5F34A"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Clear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Liquid</w:t>
      </w:r>
    </w:p>
    <w:p w14:paraId="5C733ADE"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Finger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4"/>
          <w:sz w:val="24"/>
          <w:szCs w:val="24"/>
        </w:rPr>
        <w:t>Food</w:t>
      </w:r>
    </w:p>
    <w:p w14:paraId="4BA64072"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Pregnancy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hot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breakfast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evening </w:t>
      </w:r>
      <w:r w:rsidRPr="00A2089E">
        <w:rPr>
          <w:rFonts w:asciiTheme="minorHAnsi" w:hAnsiTheme="minorHAnsi" w:cstheme="minorHAnsi"/>
          <w:spacing w:val="-2"/>
          <w:sz w:val="24"/>
          <w:szCs w:val="24"/>
        </w:rPr>
        <w:t>snack)</w:t>
      </w:r>
    </w:p>
    <w:p w14:paraId="44034189"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Religious</w:t>
      </w:r>
      <w:r w:rsidRPr="00A2089E">
        <w:rPr>
          <w:rFonts w:asciiTheme="minorHAnsi" w:hAnsiTheme="minorHAnsi" w:cstheme="minorHAnsi"/>
          <w:spacing w:val="-13"/>
          <w:sz w:val="24"/>
          <w:szCs w:val="24"/>
        </w:rPr>
        <w:t xml:space="preserve"> </w:t>
      </w:r>
      <w:r w:rsidRPr="00A2089E">
        <w:rPr>
          <w:rFonts w:asciiTheme="minorHAnsi" w:hAnsiTheme="minorHAnsi" w:cstheme="minorHAnsi"/>
          <w:spacing w:val="-2"/>
          <w:sz w:val="24"/>
          <w:szCs w:val="24"/>
        </w:rPr>
        <w:t>diets</w:t>
      </w:r>
    </w:p>
    <w:p w14:paraId="4BF602BB"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Other</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specialized</w:t>
      </w:r>
      <w:r w:rsidRPr="00A2089E">
        <w:rPr>
          <w:rFonts w:asciiTheme="minorHAnsi" w:hAnsiTheme="minorHAnsi" w:cstheme="minorHAnsi"/>
          <w:spacing w:val="-10"/>
          <w:sz w:val="24"/>
          <w:szCs w:val="24"/>
        </w:rPr>
        <w:t xml:space="preserve"> </w:t>
      </w:r>
      <w:r w:rsidRPr="00A2089E">
        <w:rPr>
          <w:rFonts w:asciiTheme="minorHAnsi" w:hAnsiTheme="minorHAnsi" w:cstheme="minorHAnsi"/>
          <w:spacing w:val="-2"/>
          <w:sz w:val="24"/>
          <w:szCs w:val="24"/>
        </w:rPr>
        <w:t>diets</w:t>
      </w:r>
    </w:p>
    <w:bookmarkEnd w:id="35"/>
    <w:p w14:paraId="37D3913B"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Meal</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Style</w:t>
      </w:r>
    </w:p>
    <w:p w14:paraId="4A776158" w14:textId="77777777" w:rsidR="00C2410B" w:rsidRPr="00A2089E" w:rsidRDefault="00C2410B" w:rsidP="0050349C">
      <w:pPr>
        <w:pStyle w:val="ListParagraph"/>
        <w:widowControl w:val="0"/>
        <w:numPr>
          <w:ilvl w:val="0"/>
          <w:numId w:val="26"/>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Meals</w:t>
      </w:r>
    </w:p>
    <w:p w14:paraId="63C10461" w14:textId="77777777" w:rsidR="00D75084" w:rsidRPr="00D75084" w:rsidRDefault="00C2410B" w:rsidP="0050349C">
      <w:pPr>
        <w:pStyle w:val="ListParagraph"/>
        <w:widowControl w:val="0"/>
        <w:numPr>
          <w:ilvl w:val="1"/>
          <w:numId w:val="26"/>
        </w:numPr>
        <w:autoSpaceDE w:val="0"/>
        <w:autoSpaceDN w:val="0"/>
        <w:spacing w:before="47"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prepare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individual </w:t>
      </w:r>
      <w:r w:rsidRPr="00A2089E">
        <w:rPr>
          <w:rFonts w:asciiTheme="minorHAnsi" w:hAnsiTheme="minorHAnsi" w:cstheme="minorHAnsi"/>
          <w:spacing w:val="-2"/>
          <w:sz w:val="24"/>
          <w:szCs w:val="24"/>
        </w:rPr>
        <w:t>portions.</w:t>
      </w:r>
    </w:p>
    <w:p w14:paraId="4CD33EA6" w14:textId="48043062" w:rsidR="00460196" w:rsidRPr="00D75084" w:rsidRDefault="00181BDA" w:rsidP="0050349C">
      <w:pPr>
        <w:pStyle w:val="ListParagraph"/>
        <w:widowControl w:val="0"/>
        <w:numPr>
          <w:ilvl w:val="0"/>
          <w:numId w:val="26"/>
        </w:numPr>
        <w:autoSpaceDE w:val="0"/>
        <w:autoSpaceDN w:val="0"/>
        <w:spacing w:before="47" w:after="240"/>
        <w:ind w:left="3600"/>
        <w:rPr>
          <w:rFonts w:asciiTheme="minorHAnsi" w:hAnsiTheme="minorHAnsi" w:cstheme="minorHAnsi"/>
          <w:sz w:val="24"/>
          <w:szCs w:val="24"/>
        </w:rPr>
      </w:pPr>
      <w:r w:rsidRPr="00D75084">
        <w:rPr>
          <w:rFonts w:asciiTheme="minorHAnsi" w:hAnsiTheme="minorHAnsi" w:cstheme="minorHAnsi"/>
          <w:sz w:val="24"/>
          <w:szCs w:val="24"/>
        </w:rPr>
        <w:t xml:space="preserve">Probation </w:t>
      </w:r>
      <w:r w:rsidR="00460196" w:rsidRPr="00D75084">
        <w:rPr>
          <w:rFonts w:asciiTheme="minorHAnsi" w:hAnsiTheme="minorHAnsi" w:cstheme="minorHAnsi"/>
          <w:sz w:val="24"/>
          <w:szCs w:val="24"/>
        </w:rPr>
        <w:t xml:space="preserve">Staff Meals </w:t>
      </w:r>
    </w:p>
    <w:p w14:paraId="5200A875" w14:textId="77777777" w:rsidR="00080194" w:rsidRPr="00064504" w:rsidRDefault="00460196" w:rsidP="0050349C">
      <w:pPr>
        <w:pStyle w:val="ListParagraph"/>
        <w:widowControl w:val="0"/>
        <w:numPr>
          <w:ilvl w:val="0"/>
          <w:numId w:val="53"/>
        </w:numPr>
        <w:autoSpaceDE w:val="0"/>
        <w:autoSpaceDN w:val="0"/>
        <w:spacing w:after="240"/>
        <w:ind w:left="4320" w:hanging="720"/>
        <w:rPr>
          <w:rFonts w:asciiTheme="minorHAnsi" w:hAnsiTheme="minorHAnsi" w:cstheme="minorHAnsi"/>
          <w:sz w:val="24"/>
          <w:szCs w:val="24"/>
        </w:rPr>
      </w:pPr>
      <w:r w:rsidRPr="00064504">
        <w:rPr>
          <w:rFonts w:asciiTheme="minorHAnsi" w:hAnsiTheme="minorHAnsi" w:cstheme="minorHAnsi"/>
          <w:sz w:val="24"/>
          <w:szCs w:val="24"/>
        </w:rPr>
        <w:t>Contractor</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must</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prepare</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and</w:t>
      </w:r>
      <w:r w:rsidRPr="00064504">
        <w:rPr>
          <w:rFonts w:asciiTheme="minorHAnsi" w:hAnsiTheme="minorHAnsi" w:cstheme="minorHAnsi"/>
          <w:spacing w:val="-6"/>
          <w:sz w:val="24"/>
          <w:szCs w:val="24"/>
        </w:rPr>
        <w:t xml:space="preserve"> </w:t>
      </w:r>
      <w:r w:rsidRPr="00064504">
        <w:rPr>
          <w:rFonts w:asciiTheme="minorHAnsi" w:hAnsiTheme="minorHAnsi" w:cstheme="minorHAnsi"/>
          <w:sz w:val="24"/>
          <w:szCs w:val="24"/>
        </w:rPr>
        <w:t>serve</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meals</w:t>
      </w:r>
      <w:r w:rsidRPr="00064504">
        <w:rPr>
          <w:rFonts w:asciiTheme="minorHAnsi" w:hAnsiTheme="minorHAnsi" w:cstheme="minorHAnsi"/>
          <w:spacing w:val="-6"/>
          <w:sz w:val="24"/>
          <w:szCs w:val="24"/>
        </w:rPr>
        <w:t xml:space="preserve"> </w:t>
      </w:r>
      <w:r w:rsidRPr="00064504">
        <w:rPr>
          <w:rFonts w:asciiTheme="minorHAnsi" w:hAnsiTheme="minorHAnsi" w:cstheme="minorHAnsi"/>
          <w:sz w:val="24"/>
          <w:szCs w:val="24"/>
        </w:rPr>
        <w:t>family style</w:t>
      </w:r>
    </w:p>
    <w:p w14:paraId="4BA8355A" w14:textId="14BDD77E"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Meal</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Variation</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Requirements</w:t>
      </w:r>
    </w:p>
    <w:p w14:paraId="0F139B49" w14:textId="62EC335B"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ensure that all youth meals provided meet all nutritional and caloric requirements per</w:t>
      </w:r>
      <w:r w:rsidR="000B0598">
        <w:rPr>
          <w:rFonts w:asciiTheme="minorHAnsi" w:hAnsiTheme="minorHAnsi" w:cstheme="minorHAnsi"/>
          <w:sz w:val="24"/>
          <w:szCs w:val="24"/>
        </w:rPr>
        <w:t xml:space="preserve"> CCR </w:t>
      </w:r>
      <w:hyperlink w:anchor="ExhibitD" w:history="1">
        <w:r w:rsidR="000B0598" w:rsidRPr="000B0598">
          <w:rPr>
            <w:rStyle w:val="Hyperlink"/>
            <w:rFonts w:asciiTheme="minorHAnsi" w:hAnsiTheme="minorHAnsi" w:cstheme="minorHAnsi"/>
            <w:sz w:val="24"/>
            <w:szCs w:val="24"/>
          </w:rPr>
          <w:t>Title 15, Article 9, Sections 1460,1461,1462,1463</w:t>
        </w:r>
      </w:hyperlink>
      <w:r w:rsidR="000B0598">
        <w:rPr>
          <w:rFonts w:asciiTheme="minorHAnsi" w:hAnsiTheme="minorHAnsi" w:cstheme="minorHAnsi"/>
          <w:sz w:val="24"/>
          <w:szCs w:val="24"/>
        </w:rPr>
        <w:t xml:space="preserve"> (see Exhibit </w:t>
      </w:r>
      <w:proofErr w:type="spellStart"/>
      <w:r w:rsidR="000B0598">
        <w:rPr>
          <w:rFonts w:asciiTheme="minorHAnsi" w:hAnsiTheme="minorHAnsi" w:cstheme="minorHAnsi"/>
          <w:sz w:val="24"/>
          <w:szCs w:val="24"/>
        </w:rPr>
        <w:t>D.3</w:t>
      </w:r>
      <w:proofErr w:type="spellEnd"/>
      <w:r w:rsidR="000B0598">
        <w:rPr>
          <w:rFonts w:asciiTheme="minorHAnsi" w:hAnsiTheme="minorHAnsi" w:cstheme="minorHAnsi"/>
          <w:sz w:val="24"/>
          <w:szCs w:val="24"/>
        </w:rPr>
        <w:t>).</w:t>
      </w:r>
    </w:p>
    <w:p w14:paraId="7E38EDF9" w14:textId="1CF2E745"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plan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all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foods preventing repetitive meals</w:t>
      </w:r>
      <w:r w:rsidR="00AA73BD">
        <w:rPr>
          <w:rFonts w:asciiTheme="minorHAnsi" w:hAnsiTheme="minorHAnsi" w:cstheme="minorHAnsi"/>
          <w:sz w:val="24"/>
          <w:szCs w:val="24"/>
        </w:rPr>
        <w:t>.</w:t>
      </w:r>
    </w:p>
    <w:p w14:paraId="690E5AF9" w14:textId="77777777" w:rsidR="00C2410B" w:rsidRPr="00A2089E" w:rsidRDefault="00C2410B" w:rsidP="0050349C">
      <w:pPr>
        <w:pStyle w:val="ListParagraph"/>
        <w:widowControl w:val="0"/>
        <w:numPr>
          <w:ilvl w:val="1"/>
          <w:numId w:val="25"/>
        </w:numPr>
        <w:autoSpaceDE w:val="0"/>
        <w:autoSpaceDN w:val="0"/>
        <w:spacing w:after="240"/>
        <w:ind w:left="4320"/>
        <w:jc w:val="both"/>
        <w:rPr>
          <w:rFonts w:asciiTheme="minorHAnsi" w:hAnsiTheme="minorHAnsi" w:cstheme="minorHAnsi"/>
          <w:sz w:val="24"/>
          <w:szCs w:val="24"/>
        </w:rPr>
      </w:pPr>
      <w:r w:rsidRPr="00A2089E">
        <w:rPr>
          <w:rFonts w:asciiTheme="minorHAnsi" w:hAnsiTheme="minorHAnsi" w:cstheme="minorHAnsi"/>
          <w:sz w:val="24"/>
          <w:szCs w:val="24"/>
        </w:rPr>
        <w:t>Prior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final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approval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Facility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Manager, menus</w:t>
      </w:r>
      <w:r w:rsidRPr="00A2089E">
        <w:rPr>
          <w:rFonts w:asciiTheme="minorHAnsi" w:hAnsiTheme="minorHAnsi" w:cstheme="minorHAnsi"/>
          <w:spacing w:val="-2"/>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approved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registered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dietitian,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 xml:space="preserve">provided </w:t>
      </w:r>
      <w:r w:rsidRPr="00A2089E">
        <w:rPr>
          <w:rFonts w:asciiTheme="minorHAnsi" w:hAnsiTheme="minorHAnsi" w:cstheme="minorHAnsi"/>
          <w:sz w:val="24"/>
          <w:szCs w:val="24"/>
        </w:rPr>
        <w:lastRenderedPageBreak/>
        <w:t>by the Contractor, before scheduling meal production.</w:t>
      </w:r>
    </w:p>
    <w:p w14:paraId="66C4E37D" w14:textId="577C7DC5" w:rsidR="00C2410B" w:rsidRPr="00A2089E" w:rsidRDefault="00C2410B" w:rsidP="0050349C">
      <w:pPr>
        <w:pStyle w:val="ListParagraph"/>
        <w:widowControl w:val="0"/>
        <w:numPr>
          <w:ilvl w:val="1"/>
          <w:numId w:val="25"/>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 xml:space="preserve">Bidders </w:t>
      </w:r>
      <w:r>
        <w:rPr>
          <w:rFonts w:asciiTheme="minorHAnsi" w:hAnsiTheme="minorHAnsi" w:cstheme="minorHAnsi"/>
          <w:sz w:val="24"/>
          <w:szCs w:val="24"/>
        </w:rPr>
        <w:t>must</w:t>
      </w:r>
      <w:r w:rsidRPr="00A2089E">
        <w:rPr>
          <w:rFonts w:asciiTheme="minorHAnsi" w:hAnsiTheme="minorHAnsi" w:cstheme="minorHAnsi"/>
          <w:sz w:val="24"/>
          <w:szCs w:val="24"/>
        </w:rPr>
        <w:t xml:space="preserve"> provide a four-week </w:t>
      </w:r>
      <w:r w:rsidR="00EA39C8">
        <w:rPr>
          <w:rFonts w:asciiTheme="minorHAnsi" w:hAnsiTheme="minorHAnsi" w:cstheme="minorHAnsi"/>
          <w:sz w:val="24"/>
          <w:szCs w:val="24"/>
        </w:rPr>
        <w:t>Y</w:t>
      </w:r>
      <w:r w:rsidR="001A4670">
        <w:rPr>
          <w:rFonts w:asciiTheme="minorHAnsi" w:hAnsiTheme="minorHAnsi" w:cstheme="minorHAnsi"/>
          <w:sz w:val="24"/>
          <w:szCs w:val="24"/>
        </w:rPr>
        <w:t xml:space="preserve">outh </w:t>
      </w:r>
      <w:r w:rsidRPr="00A2089E">
        <w:rPr>
          <w:rFonts w:asciiTheme="minorHAnsi" w:hAnsiTheme="minorHAnsi" w:cstheme="minorHAnsi"/>
          <w:sz w:val="24"/>
          <w:szCs w:val="24"/>
        </w:rPr>
        <w:t>meal cycle with differing entrees each meal period that meet</w:t>
      </w:r>
      <w:r w:rsidR="00191620">
        <w:rPr>
          <w:rFonts w:asciiTheme="minorHAnsi" w:hAnsiTheme="minorHAnsi" w:cstheme="minorHAnsi"/>
          <w:sz w:val="24"/>
          <w:szCs w:val="24"/>
        </w:rPr>
        <w:t xml:space="preserve"> the requirements of</w:t>
      </w:r>
      <w:r w:rsidRPr="00A2089E">
        <w:rPr>
          <w:rFonts w:asciiTheme="minorHAnsi" w:hAnsiTheme="minorHAnsi" w:cstheme="minorHAnsi"/>
          <w:sz w:val="24"/>
          <w:szCs w:val="24"/>
        </w:rPr>
        <w:t xml:space="preserve"> Title 15</w:t>
      </w:r>
      <w:r w:rsidR="003D7A2A">
        <w:rPr>
          <w:rFonts w:asciiTheme="minorHAnsi" w:hAnsiTheme="minorHAnsi" w:cstheme="minorHAnsi"/>
          <w:sz w:val="24"/>
          <w:szCs w:val="24"/>
        </w:rPr>
        <w:t>.</w:t>
      </w:r>
      <w:r w:rsidRPr="00A2089E">
        <w:rPr>
          <w:rFonts w:asciiTheme="minorHAnsi" w:hAnsiTheme="minorHAnsi" w:cstheme="minorHAnsi"/>
          <w:sz w:val="24"/>
          <w:szCs w:val="24"/>
        </w:rPr>
        <w:t xml:space="preserve"> </w:t>
      </w:r>
    </w:p>
    <w:p w14:paraId="2A5814DE" w14:textId="05564E4C" w:rsidR="00C2410B" w:rsidRPr="00A2089E" w:rsidRDefault="00C2410B" w:rsidP="0050349C">
      <w:pPr>
        <w:pStyle w:val="ListParagraph"/>
        <w:widowControl w:val="0"/>
        <w:numPr>
          <w:ilvl w:val="1"/>
          <w:numId w:val="25"/>
        </w:numPr>
        <w:autoSpaceDE w:val="0"/>
        <w:autoSpaceDN w:val="0"/>
        <w:spacing w:before="1" w:after="240"/>
        <w:ind w:left="4320"/>
        <w:jc w:val="both"/>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5"/>
          <w:sz w:val="24"/>
          <w:szCs w:val="24"/>
        </w:rPr>
        <w:t xml:space="preserve"> </w:t>
      </w:r>
      <w:r w:rsidR="00526C60">
        <w:rPr>
          <w:rFonts w:asciiTheme="minorHAnsi" w:hAnsiTheme="minorHAnsi" w:cstheme="minorHAnsi"/>
          <w:spacing w:val="-5"/>
          <w:sz w:val="24"/>
          <w:szCs w:val="24"/>
        </w:rPr>
        <w:t xml:space="preserve">and </w:t>
      </w:r>
      <w:r w:rsidR="00080194">
        <w:rPr>
          <w:rFonts w:asciiTheme="minorHAnsi" w:hAnsiTheme="minorHAnsi" w:cstheme="minorHAnsi"/>
          <w:spacing w:val="-5"/>
          <w:sz w:val="24"/>
          <w:szCs w:val="24"/>
        </w:rPr>
        <w:t>Probation S</w:t>
      </w:r>
      <w:r w:rsidR="00526C60">
        <w:rPr>
          <w:rFonts w:asciiTheme="minorHAnsi" w:hAnsiTheme="minorHAnsi" w:cstheme="minorHAnsi"/>
          <w:spacing w:val="-5"/>
          <w:sz w:val="24"/>
          <w:szCs w:val="24"/>
        </w:rPr>
        <w:t xml:space="preserve">taff </w:t>
      </w:r>
      <w:r w:rsidRPr="00A2089E">
        <w:rPr>
          <w:rFonts w:asciiTheme="minorHAnsi" w:hAnsiTheme="minorHAnsi" w:cstheme="minorHAnsi"/>
          <w:sz w:val="24"/>
          <w:szCs w:val="24"/>
        </w:rPr>
        <w:t>meals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full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rotation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fruits and vegetables.</w:t>
      </w:r>
    </w:p>
    <w:p w14:paraId="1025560D" w14:textId="3A0B5E8B" w:rsidR="00C2410B" w:rsidRPr="00A2089E" w:rsidRDefault="00C2410B" w:rsidP="0050349C">
      <w:pPr>
        <w:pStyle w:val="ListParagraph"/>
        <w:widowControl w:val="0"/>
        <w:numPr>
          <w:ilvl w:val="1"/>
          <w:numId w:val="25"/>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dinner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meet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same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nutritional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 proportional guidelines set forth for lunch menus.</w:t>
      </w:r>
    </w:p>
    <w:p w14:paraId="0362FC8E"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Final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approved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Facility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Manager two weeks in advance.</w:t>
      </w:r>
    </w:p>
    <w:p w14:paraId="077F802C"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Changes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approved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be submitted two weeks in advance to the Facility Food Service </w:t>
      </w:r>
      <w:r w:rsidRPr="00A2089E">
        <w:rPr>
          <w:rFonts w:asciiTheme="minorHAnsi" w:hAnsiTheme="minorHAnsi" w:cstheme="minorHAnsi"/>
          <w:spacing w:val="-2"/>
          <w:sz w:val="24"/>
          <w:szCs w:val="24"/>
        </w:rPr>
        <w:t>Manager.</w:t>
      </w:r>
    </w:p>
    <w:p w14:paraId="4164CE62"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ACPD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reserves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right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sample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taste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before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is served to youth</w:t>
      </w:r>
      <w:r>
        <w:rPr>
          <w:rFonts w:asciiTheme="minorHAnsi" w:hAnsiTheme="minorHAnsi" w:cstheme="minorHAnsi"/>
          <w:sz w:val="24"/>
          <w:szCs w:val="24"/>
        </w:rPr>
        <w:t>.</w:t>
      </w:r>
      <w:r w:rsidRPr="00A2089E">
        <w:rPr>
          <w:rFonts w:asciiTheme="minorHAnsi" w:hAnsiTheme="minorHAnsi" w:cstheme="minorHAnsi"/>
          <w:sz w:val="24"/>
          <w:szCs w:val="24"/>
        </w:rPr>
        <w:t xml:space="preserve"> </w:t>
      </w:r>
    </w:p>
    <w:p w14:paraId="534E5A7F" w14:textId="77777777" w:rsidR="00C2410B" w:rsidRPr="00A2089E" w:rsidRDefault="00C2410B" w:rsidP="0050349C">
      <w:pPr>
        <w:pStyle w:val="ListParagraph"/>
        <w:widowControl w:val="0"/>
        <w:numPr>
          <w:ilvl w:val="0"/>
          <w:numId w:val="25"/>
        </w:numPr>
        <w:autoSpaceDE w:val="0"/>
        <w:autoSpaceDN w:val="0"/>
        <w:spacing w:before="47" w:after="240"/>
        <w:ind w:left="360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changes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noted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writing,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located in the Food Service Kitchen of the </w:t>
      </w:r>
      <w:proofErr w:type="spellStart"/>
      <w:r w:rsidRPr="00A2089E">
        <w:rPr>
          <w:rFonts w:asciiTheme="minorHAnsi" w:hAnsiTheme="minorHAnsi" w:cstheme="minorHAnsi"/>
          <w:sz w:val="24"/>
          <w:szCs w:val="24"/>
        </w:rPr>
        <w:t>JJC</w:t>
      </w:r>
      <w:proofErr w:type="spellEnd"/>
      <w:r w:rsidRPr="00A2089E">
        <w:rPr>
          <w:rFonts w:asciiTheme="minorHAnsi" w:hAnsiTheme="minorHAnsi" w:cstheme="minorHAnsi"/>
          <w:sz w:val="24"/>
          <w:szCs w:val="24"/>
        </w:rPr>
        <w:t xml:space="preserve"> facility, and the corrected menu will be filed with ACPD.</w:t>
      </w:r>
    </w:p>
    <w:p w14:paraId="7FF28C41"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Recipes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item</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filed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ACPD.</w:t>
      </w:r>
    </w:p>
    <w:p w14:paraId="42255EA8" w14:textId="09F92D45" w:rsidR="00A87141" w:rsidRPr="00FA177E" w:rsidRDefault="00A87141"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FA177E">
        <w:rPr>
          <w:rFonts w:asciiTheme="minorHAnsi" w:hAnsiTheme="minorHAnsi" w:cstheme="minorHAnsi"/>
          <w:sz w:val="24"/>
          <w:szCs w:val="24"/>
        </w:rPr>
        <w:t>GOOD FOOD PURCHASING PRACTICES</w:t>
      </w:r>
    </w:p>
    <w:p w14:paraId="2EAD3C75" w14:textId="244B0D06" w:rsidR="00A87141" w:rsidRPr="00FA177E" w:rsidRDefault="00A87141" w:rsidP="00375273">
      <w:pPr>
        <w:pStyle w:val="Item1"/>
        <w:numPr>
          <w:ilvl w:val="0"/>
          <w:numId w:val="0"/>
        </w:numPr>
        <w:ind w:left="2880"/>
        <w:rPr>
          <w:rFonts w:asciiTheme="minorHAnsi" w:hAnsiTheme="minorHAnsi" w:cstheme="minorHAnsi"/>
          <w:sz w:val="24"/>
          <w:szCs w:val="24"/>
        </w:rPr>
      </w:pPr>
      <w:r w:rsidRPr="00FA177E">
        <w:rPr>
          <w:rFonts w:asciiTheme="minorHAnsi" w:hAnsiTheme="minorHAnsi" w:cstheme="minorHAnsi"/>
          <w:sz w:val="24"/>
          <w:szCs w:val="24"/>
        </w:rPr>
        <w:t>ACPD seeks to improve the nutrition of the youth at the Juvenile Justice Center and Camp Sweeney by providing quality products, reducing the distance that food travels between producers and youth, supporting labor law compliance along the supply chain, supporting food production practices that have lower environmental impacts, and support farmers and producers that provide healthy and humane conditions</w:t>
      </w:r>
      <w:r w:rsidRPr="00FA177E">
        <w:rPr>
          <w:rFonts w:asciiTheme="minorHAnsi" w:hAnsiTheme="minorHAnsi" w:cstheme="minorHAnsi"/>
          <w:spacing w:val="-5"/>
          <w:sz w:val="24"/>
          <w:szCs w:val="24"/>
        </w:rPr>
        <w:t xml:space="preserve"> </w:t>
      </w:r>
      <w:r w:rsidRPr="00FA177E">
        <w:rPr>
          <w:rFonts w:asciiTheme="minorHAnsi" w:hAnsiTheme="minorHAnsi" w:cstheme="minorHAnsi"/>
          <w:sz w:val="24"/>
          <w:szCs w:val="24"/>
        </w:rPr>
        <w:t>for</w:t>
      </w:r>
      <w:r w:rsidRPr="00FA177E">
        <w:rPr>
          <w:rFonts w:asciiTheme="minorHAnsi" w:hAnsiTheme="minorHAnsi" w:cstheme="minorHAnsi"/>
          <w:spacing w:val="-4"/>
          <w:sz w:val="24"/>
          <w:szCs w:val="24"/>
        </w:rPr>
        <w:t xml:space="preserve"> </w:t>
      </w:r>
      <w:r w:rsidRPr="00FA177E">
        <w:rPr>
          <w:rFonts w:asciiTheme="minorHAnsi" w:hAnsiTheme="minorHAnsi" w:cstheme="minorHAnsi"/>
          <w:sz w:val="24"/>
          <w:szCs w:val="24"/>
        </w:rPr>
        <w:t>animals.</w:t>
      </w:r>
      <w:r w:rsidRPr="00FA177E">
        <w:rPr>
          <w:rFonts w:asciiTheme="minorHAnsi" w:hAnsiTheme="minorHAnsi" w:cstheme="minorHAnsi"/>
          <w:spacing w:val="40"/>
          <w:sz w:val="24"/>
          <w:szCs w:val="24"/>
        </w:rPr>
        <w:t xml:space="preserve"> </w:t>
      </w:r>
      <w:r w:rsidRPr="00FA177E">
        <w:rPr>
          <w:rFonts w:asciiTheme="minorHAnsi" w:hAnsiTheme="minorHAnsi" w:cstheme="minorHAnsi"/>
          <w:sz w:val="24"/>
          <w:szCs w:val="24"/>
        </w:rPr>
        <w:t>To</w:t>
      </w:r>
      <w:r w:rsidRPr="00FA177E">
        <w:rPr>
          <w:rFonts w:asciiTheme="minorHAnsi" w:hAnsiTheme="minorHAnsi" w:cstheme="minorHAnsi"/>
          <w:spacing w:val="-5"/>
          <w:sz w:val="24"/>
          <w:szCs w:val="24"/>
        </w:rPr>
        <w:t xml:space="preserve"> </w:t>
      </w:r>
      <w:r w:rsidRPr="00FA177E">
        <w:rPr>
          <w:rFonts w:asciiTheme="minorHAnsi" w:hAnsiTheme="minorHAnsi" w:cstheme="minorHAnsi"/>
          <w:sz w:val="24"/>
          <w:szCs w:val="24"/>
        </w:rPr>
        <w:t>achieve</w:t>
      </w:r>
      <w:r w:rsidRPr="00FA177E">
        <w:rPr>
          <w:rFonts w:asciiTheme="minorHAnsi" w:hAnsiTheme="minorHAnsi" w:cstheme="minorHAnsi"/>
          <w:spacing w:val="-3"/>
          <w:sz w:val="24"/>
          <w:szCs w:val="24"/>
        </w:rPr>
        <w:t xml:space="preserve"> </w:t>
      </w:r>
      <w:r w:rsidRPr="00FA177E">
        <w:rPr>
          <w:rFonts w:asciiTheme="minorHAnsi" w:hAnsiTheme="minorHAnsi" w:cstheme="minorHAnsi"/>
          <w:sz w:val="24"/>
          <w:szCs w:val="24"/>
        </w:rPr>
        <w:t>these</w:t>
      </w:r>
      <w:r w:rsidRPr="00FA177E">
        <w:rPr>
          <w:rFonts w:asciiTheme="minorHAnsi" w:hAnsiTheme="minorHAnsi" w:cstheme="minorHAnsi"/>
          <w:spacing w:val="-5"/>
          <w:sz w:val="24"/>
          <w:szCs w:val="24"/>
        </w:rPr>
        <w:t xml:space="preserve"> </w:t>
      </w:r>
      <w:r w:rsidRPr="00FA177E">
        <w:rPr>
          <w:rFonts w:asciiTheme="minorHAnsi" w:hAnsiTheme="minorHAnsi" w:cstheme="minorHAnsi"/>
          <w:sz w:val="24"/>
          <w:szCs w:val="24"/>
        </w:rPr>
        <w:t>goals,</w:t>
      </w:r>
      <w:r w:rsidRPr="00FA177E">
        <w:rPr>
          <w:rFonts w:asciiTheme="minorHAnsi" w:hAnsiTheme="minorHAnsi" w:cstheme="minorHAnsi"/>
          <w:spacing w:val="40"/>
          <w:sz w:val="24"/>
          <w:szCs w:val="24"/>
        </w:rPr>
        <w:t xml:space="preserve"> </w:t>
      </w:r>
      <w:r w:rsidRPr="00FA177E">
        <w:rPr>
          <w:rFonts w:asciiTheme="minorHAnsi" w:hAnsiTheme="minorHAnsi" w:cstheme="minorHAnsi"/>
          <w:sz w:val="24"/>
          <w:szCs w:val="24"/>
        </w:rPr>
        <w:t>ACPD</w:t>
      </w:r>
      <w:r w:rsidRPr="00FA177E">
        <w:rPr>
          <w:rFonts w:asciiTheme="minorHAnsi" w:hAnsiTheme="minorHAnsi" w:cstheme="minorHAnsi"/>
          <w:spacing w:val="-3"/>
          <w:sz w:val="24"/>
          <w:szCs w:val="24"/>
        </w:rPr>
        <w:t xml:space="preserve"> </w:t>
      </w:r>
      <w:r w:rsidRPr="00FA177E">
        <w:rPr>
          <w:rFonts w:asciiTheme="minorHAnsi" w:hAnsiTheme="minorHAnsi" w:cstheme="minorHAnsi"/>
          <w:sz w:val="24"/>
          <w:szCs w:val="24"/>
        </w:rPr>
        <w:t>is</w:t>
      </w:r>
      <w:r w:rsidRPr="00FA177E">
        <w:rPr>
          <w:rFonts w:asciiTheme="minorHAnsi" w:hAnsiTheme="minorHAnsi" w:cstheme="minorHAnsi"/>
          <w:spacing w:val="-2"/>
          <w:sz w:val="24"/>
          <w:szCs w:val="24"/>
        </w:rPr>
        <w:t xml:space="preserve"> </w:t>
      </w:r>
      <w:r w:rsidRPr="00FA177E">
        <w:rPr>
          <w:rFonts w:asciiTheme="minorHAnsi" w:hAnsiTheme="minorHAnsi" w:cstheme="minorHAnsi"/>
          <w:sz w:val="24"/>
          <w:szCs w:val="24"/>
        </w:rPr>
        <w:t>participating</w:t>
      </w:r>
      <w:r w:rsidRPr="00FA177E">
        <w:rPr>
          <w:rFonts w:asciiTheme="minorHAnsi" w:hAnsiTheme="minorHAnsi" w:cstheme="minorHAnsi"/>
          <w:spacing w:val="-4"/>
          <w:sz w:val="24"/>
          <w:szCs w:val="24"/>
        </w:rPr>
        <w:t xml:space="preserve"> </w:t>
      </w:r>
      <w:r w:rsidRPr="00FA177E">
        <w:rPr>
          <w:rFonts w:asciiTheme="minorHAnsi" w:hAnsiTheme="minorHAnsi" w:cstheme="minorHAnsi"/>
          <w:sz w:val="24"/>
          <w:szCs w:val="24"/>
        </w:rPr>
        <w:t>in</w:t>
      </w:r>
      <w:r w:rsidRPr="00FA177E">
        <w:rPr>
          <w:rFonts w:asciiTheme="minorHAnsi" w:hAnsiTheme="minorHAnsi" w:cstheme="minorHAnsi"/>
          <w:spacing w:val="-4"/>
          <w:sz w:val="24"/>
          <w:szCs w:val="24"/>
        </w:rPr>
        <w:t xml:space="preserve"> </w:t>
      </w:r>
      <w:r w:rsidRPr="00FA177E">
        <w:rPr>
          <w:rFonts w:asciiTheme="minorHAnsi" w:hAnsiTheme="minorHAnsi" w:cstheme="minorHAnsi"/>
          <w:sz w:val="24"/>
          <w:szCs w:val="24"/>
        </w:rPr>
        <w:t>the</w:t>
      </w:r>
      <w:r w:rsidRPr="00FA177E">
        <w:rPr>
          <w:rFonts w:asciiTheme="minorHAnsi" w:hAnsiTheme="minorHAnsi" w:cstheme="minorHAnsi"/>
          <w:spacing w:val="-1"/>
          <w:sz w:val="24"/>
          <w:szCs w:val="24"/>
        </w:rPr>
        <w:t xml:space="preserve"> </w:t>
      </w:r>
      <w:hyperlink w:anchor="ExhibitD" w:history="1">
        <w:r w:rsidRPr="00FA177E">
          <w:rPr>
            <w:rStyle w:val="Hyperlink"/>
            <w:sz w:val="24"/>
            <w:szCs w:val="24"/>
          </w:rPr>
          <w:t>Good Food Purchasing Program</w:t>
        </w:r>
      </w:hyperlink>
      <w:r w:rsidRPr="00FA177E">
        <w:rPr>
          <w:rFonts w:asciiTheme="minorHAnsi" w:hAnsiTheme="minorHAnsi" w:cstheme="minorHAnsi"/>
          <w:sz w:val="24"/>
          <w:szCs w:val="24"/>
        </w:rPr>
        <w:t xml:space="preserve"> (</w:t>
      </w:r>
      <w:proofErr w:type="spellStart"/>
      <w:r w:rsidR="001B6FCA" w:rsidRPr="00FA177E">
        <w:rPr>
          <w:rFonts w:asciiTheme="minorHAnsi" w:hAnsiTheme="minorHAnsi" w:cstheme="minorHAnsi"/>
          <w:sz w:val="24"/>
          <w:szCs w:val="24"/>
        </w:rPr>
        <w:t>GFPP</w:t>
      </w:r>
      <w:proofErr w:type="spellEnd"/>
      <w:r w:rsidR="001B6FCA" w:rsidRPr="00FA177E">
        <w:rPr>
          <w:rFonts w:asciiTheme="minorHAnsi" w:hAnsiTheme="minorHAnsi" w:cstheme="minorHAnsi"/>
          <w:sz w:val="24"/>
          <w:szCs w:val="24"/>
        </w:rPr>
        <w:t>)</w:t>
      </w:r>
      <w:r w:rsidR="000B0598" w:rsidRPr="00FA177E">
        <w:rPr>
          <w:rFonts w:asciiTheme="minorHAnsi" w:hAnsiTheme="minorHAnsi" w:cstheme="minorHAnsi"/>
          <w:sz w:val="24"/>
          <w:szCs w:val="24"/>
        </w:rPr>
        <w:t xml:space="preserve"> (see Exhibit </w:t>
      </w:r>
      <w:proofErr w:type="spellStart"/>
      <w:r w:rsidR="000B0598" w:rsidRPr="00FA177E">
        <w:rPr>
          <w:rFonts w:asciiTheme="minorHAnsi" w:hAnsiTheme="minorHAnsi" w:cstheme="minorHAnsi"/>
          <w:sz w:val="24"/>
          <w:szCs w:val="24"/>
        </w:rPr>
        <w:t>D.1</w:t>
      </w:r>
      <w:proofErr w:type="spellEnd"/>
      <w:r w:rsidR="000B0598" w:rsidRPr="00FA177E">
        <w:rPr>
          <w:rFonts w:asciiTheme="minorHAnsi" w:hAnsiTheme="minorHAnsi" w:cstheme="minorHAnsi"/>
          <w:sz w:val="24"/>
          <w:szCs w:val="24"/>
        </w:rPr>
        <w:t>)</w:t>
      </w:r>
      <w:r w:rsidRPr="00FA177E">
        <w:rPr>
          <w:rFonts w:asciiTheme="minorHAnsi" w:hAnsiTheme="minorHAnsi" w:cstheme="minorHAnsi"/>
          <w:sz w:val="24"/>
          <w:szCs w:val="24"/>
        </w:rPr>
        <w:t>.</w:t>
      </w:r>
    </w:p>
    <w:p w14:paraId="46F51DC9" w14:textId="07542B52" w:rsidR="00A87141" w:rsidRPr="00A2089E" w:rsidRDefault="00A87141" w:rsidP="00375273">
      <w:pPr>
        <w:pStyle w:val="BodyText"/>
        <w:spacing w:before="47" w:after="240"/>
        <w:ind w:left="2880"/>
        <w:rPr>
          <w:rFonts w:asciiTheme="minorHAnsi" w:hAnsiTheme="minorHAnsi" w:cstheme="minorHAnsi"/>
          <w:sz w:val="24"/>
          <w:szCs w:val="24"/>
        </w:rPr>
      </w:pPr>
      <w:r w:rsidRPr="00FA177E">
        <w:rPr>
          <w:rFonts w:asciiTheme="minorHAnsi" w:hAnsiTheme="minorHAnsi" w:cstheme="minorHAnsi"/>
          <w:sz w:val="24"/>
          <w:szCs w:val="24"/>
        </w:rPr>
        <w:t xml:space="preserve">The </w:t>
      </w:r>
      <w:proofErr w:type="spellStart"/>
      <w:r w:rsidR="001B6FCA" w:rsidRPr="00FA177E">
        <w:rPr>
          <w:rFonts w:asciiTheme="minorHAnsi" w:hAnsiTheme="minorHAnsi" w:cstheme="minorHAnsi"/>
          <w:sz w:val="24"/>
          <w:szCs w:val="24"/>
        </w:rPr>
        <w:t>GFPP</w:t>
      </w:r>
      <w:proofErr w:type="spellEnd"/>
      <w:r w:rsidRPr="00FA177E">
        <w:rPr>
          <w:rFonts w:asciiTheme="minorHAnsi" w:hAnsiTheme="minorHAnsi" w:cstheme="minorHAnsi"/>
          <w:sz w:val="24"/>
          <w:szCs w:val="24"/>
        </w:rPr>
        <w:t xml:space="preserve"> provides a metric-based, flexible</w:t>
      </w:r>
      <w:r w:rsidRPr="00A2089E">
        <w:rPr>
          <w:rFonts w:asciiTheme="minorHAnsi" w:hAnsiTheme="minorHAnsi" w:cstheme="minorHAnsi"/>
          <w:sz w:val="24"/>
          <w:szCs w:val="24"/>
        </w:rPr>
        <w:t xml:space="preserve"> framework that enables food purchasers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assess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their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current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purchasing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practices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shift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their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buying power toward five interconnected values: local economies, environmental sustainability, valued workforce, animal welfare, and nutrition. Through the </w:t>
      </w:r>
      <w:proofErr w:type="spellStart"/>
      <w:r w:rsidR="001B6FCA">
        <w:rPr>
          <w:rFonts w:asciiTheme="minorHAnsi" w:hAnsiTheme="minorHAnsi" w:cstheme="minorHAnsi"/>
          <w:sz w:val="24"/>
          <w:szCs w:val="24"/>
        </w:rPr>
        <w:t>GFPP</w:t>
      </w:r>
      <w:proofErr w:type="spellEnd"/>
      <w:r w:rsidRPr="00A2089E">
        <w:rPr>
          <w:rFonts w:asciiTheme="minorHAnsi" w:hAnsiTheme="minorHAnsi" w:cstheme="minorHAnsi"/>
          <w:sz w:val="24"/>
          <w:szCs w:val="24"/>
        </w:rPr>
        <w:t>,</w:t>
      </w:r>
      <w:r>
        <w:rPr>
          <w:rFonts w:asciiTheme="minorHAnsi" w:hAnsiTheme="minorHAnsi" w:cstheme="minorHAnsi"/>
          <w:color w:val="000000"/>
          <w:sz w:val="24"/>
          <w:szCs w:val="24"/>
        </w:rPr>
        <w:t xml:space="preserve"> ACPD </w:t>
      </w:r>
      <w:r w:rsidRPr="00A2089E">
        <w:rPr>
          <w:rFonts w:asciiTheme="minorHAnsi" w:hAnsiTheme="minorHAnsi" w:cstheme="minorHAnsi"/>
          <w:color w:val="000000"/>
          <w:sz w:val="24"/>
          <w:szCs w:val="24"/>
        </w:rPr>
        <w:t>will evaluate</w:t>
      </w:r>
      <w:r>
        <w:rPr>
          <w:rFonts w:asciiTheme="minorHAnsi" w:hAnsiTheme="minorHAnsi" w:cstheme="minorHAnsi"/>
          <w:color w:val="000000"/>
          <w:spacing w:val="40"/>
          <w:sz w:val="24"/>
          <w:szCs w:val="24"/>
        </w:rPr>
        <w:t xml:space="preserve"> </w:t>
      </w:r>
      <w:r w:rsidRPr="00A2089E">
        <w:rPr>
          <w:rFonts w:asciiTheme="minorHAnsi" w:hAnsiTheme="minorHAnsi" w:cstheme="minorHAnsi"/>
          <w:color w:val="000000"/>
          <w:sz w:val="24"/>
          <w:szCs w:val="24"/>
        </w:rPr>
        <w:t>how</w:t>
      </w:r>
      <w:r>
        <w:rPr>
          <w:rFonts w:asciiTheme="minorHAnsi" w:hAnsiTheme="minorHAnsi" w:cstheme="minorHAnsi"/>
          <w:color w:val="000000"/>
          <w:sz w:val="24"/>
          <w:szCs w:val="24"/>
        </w:rPr>
        <w:t xml:space="preserve"> the</w:t>
      </w:r>
      <w:r w:rsidRPr="00A2089E">
        <w:rPr>
          <w:rFonts w:asciiTheme="minorHAnsi" w:hAnsiTheme="minorHAnsi" w:cstheme="minorHAnsi"/>
          <w:color w:val="000000"/>
          <w:sz w:val="24"/>
          <w:szCs w:val="24"/>
        </w:rPr>
        <w:t xml:space="preserve"> Bidder’s</w:t>
      </w:r>
      <w:r>
        <w:rPr>
          <w:rFonts w:asciiTheme="minorHAnsi" w:hAnsiTheme="minorHAnsi" w:cstheme="minorHAnsi"/>
          <w:color w:val="000000"/>
          <w:spacing w:val="80"/>
          <w:sz w:val="24"/>
          <w:szCs w:val="24"/>
        </w:rPr>
        <w:t xml:space="preserve"> </w:t>
      </w:r>
      <w:r w:rsidRPr="00A2089E">
        <w:rPr>
          <w:rFonts w:asciiTheme="minorHAnsi" w:hAnsiTheme="minorHAnsi" w:cstheme="minorHAnsi"/>
          <w:color w:val="000000"/>
          <w:sz w:val="24"/>
          <w:szCs w:val="24"/>
        </w:rPr>
        <w:t>food</w:t>
      </w:r>
      <w:r w:rsidRPr="00A2089E">
        <w:rPr>
          <w:rFonts w:asciiTheme="minorHAnsi" w:hAnsiTheme="minorHAnsi" w:cstheme="minorHAnsi"/>
          <w:color w:val="000000"/>
          <w:spacing w:val="40"/>
          <w:sz w:val="24"/>
          <w:szCs w:val="24"/>
        </w:rPr>
        <w:t xml:space="preserve"> </w:t>
      </w:r>
      <w:r w:rsidRPr="00A2089E">
        <w:rPr>
          <w:rFonts w:asciiTheme="minorHAnsi" w:hAnsiTheme="minorHAnsi" w:cstheme="minorHAnsi"/>
          <w:color w:val="000000"/>
          <w:sz w:val="24"/>
          <w:szCs w:val="24"/>
        </w:rPr>
        <w:t>purchasing</w:t>
      </w:r>
      <w:r w:rsidRPr="00A2089E">
        <w:rPr>
          <w:rFonts w:asciiTheme="minorHAnsi" w:hAnsiTheme="minorHAnsi" w:cstheme="minorHAnsi"/>
          <w:color w:val="000000"/>
          <w:spacing w:val="40"/>
          <w:sz w:val="24"/>
          <w:szCs w:val="24"/>
        </w:rPr>
        <w:t xml:space="preserve"> </w:t>
      </w:r>
      <w:r w:rsidRPr="00A2089E">
        <w:rPr>
          <w:rFonts w:asciiTheme="minorHAnsi" w:hAnsiTheme="minorHAnsi" w:cstheme="minorHAnsi"/>
          <w:color w:val="000000"/>
          <w:sz w:val="24"/>
          <w:szCs w:val="24"/>
        </w:rPr>
        <w:t>practices</w:t>
      </w:r>
      <w:r>
        <w:rPr>
          <w:rFonts w:asciiTheme="minorHAnsi" w:hAnsiTheme="minorHAnsi" w:cstheme="minorHAnsi"/>
          <w:sz w:val="24"/>
          <w:szCs w:val="24"/>
        </w:rPr>
        <w:t xml:space="preserve"> </w:t>
      </w:r>
      <w:r w:rsidRPr="00A2089E">
        <w:rPr>
          <w:rFonts w:asciiTheme="minorHAnsi" w:hAnsiTheme="minorHAnsi" w:cstheme="minorHAnsi"/>
          <w:sz w:val="24"/>
          <w:szCs w:val="24"/>
        </w:rPr>
        <w:t>align</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category,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defined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criteria</w:t>
      </w:r>
      <w:r w:rsidRPr="00635230">
        <w:t xml:space="preserve"> </w:t>
      </w:r>
      <w:r w:rsidRPr="00635230">
        <w:rPr>
          <w:rFonts w:asciiTheme="minorHAnsi" w:hAnsiTheme="minorHAnsi" w:cstheme="minorHAnsi"/>
          <w:sz w:val="24"/>
          <w:szCs w:val="24"/>
        </w:rPr>
        <w:t xml:space="preserve">outlined in the Evaluation section </w:t>
      </w:r>
      <w:r w:rsidRPr="00A2089E">
        <w:rPr>
          <w:rFonts w:asciiTheme="minorHAnsi" w:hAnsiTheme="minorHAnsi" w:cstheme="minorHAnsi"/>
          <w:color w:val="000000"/>
          <w:sz w:val="24"/>
          <w:szCs w:val="24"/>
        </w:rPr>
        <w:t>below.</w:t>
      </w:r>
    </w:p>
    <w:p w14:paraId="44847439" w14:textId="1C5D8BB3" w:rsidR="00A87141" w:rsidRDefault="00A87141" w:rsidP="00375273">
      <w:pPr>
        <w:pStyle w:val="BodyText"/>
        <w:spacing w:after="240"/>
        <w:ind w:left="2880"/>
        <w:rPr>
          <w:rFonts w:asciiTheme="minorHAnsi" w:hAnsiTheme="minorHAnsi" w:cstheme="minorHAnsi"/>
          <w:sz w:val="24"/>
          <w:szCs w:val="24"/>
        </w:rPr>
      </w:pPr>
      <w:r w:rsidRPr="00A2089E">
        <w:rPr>
          <w:rFonts w:asciiTheme="minorHAnsi" w:hAnsiTheme="minorHAnsi" w:cstheme="minorHAnsi"/>
          <w:sz w:val="24"/>
          <w:szCs w:val="24"/>
        </w:rPr>
        <w:lastRenderedPageBreak/>
        <w:t xml:space="preserve">Using the </w:t>
      </w:r>
      <w:proofErr w:type="spellStart"/>
      <w:r>
        <w:rPr>
          <w:rFonts w:asciiTheme="minorHAnsi" w:hAnsiTheme="minorHAnsi" w:cstheme="minorHAnsi"/>
          <w:sz w:val="24"/>
          <w:szCs w:val="24"/>
        </w:rPr>
        <w:t>GFPP</w:t>
      </w:r>
      <w:r w:rsidR="001B6FCA">
        <w:rPr>
          <w:rFonts w:asciiTheme="minorHAnsi" w:hAnsiTheme="minorHAnsi" w:cstheme="minorHAnsi"/>
          <w:sz w:val="24"/>
          <w:szCs w:val="24"/>
        </w:rPr>
        <w:t>’s</w:t>
      </w:r>
      <w:proofErr w:type="spellEnd"/>
      <w:r>
        <w:rPr>
          <w:rFonts w:asciiTheme="minorHAnsi" w:hAnsiTheme="minorHAnsi" w:cstheme="minorHAnsi"/>
          <w:sz w:val="24"/>
          <w:szCs w:val="24"/>
        </w:rPr>
        <w:t xml:space="preserve"> standards </w:t>
      </w:r>
      <w:r w:rsidRPr="00635230">
        <w:rPr>
          <w:rFonts w:asciiTheme="minorHAnsi" w:hAnsiTheme="minorHAnsi" w:cstheme="minorHAnsi"/>
          <w:sz w:val="24"/>
          <w:szCs w:val="24"/>
        </w:rPr>
        <w:t>and</w:t>
      </w:r>
      <w:r>
        <w:rPr>
          <w:rFonts w:asciiTheme="minorHAnsi" w:hAnsiTheme="minorHAnsi" w:cstheme="minorHAnsi"/>
          <w:color w:val="0000FF"/>
          <w:sz w:val="24"/>
          <w:szCs w:val="24"/>
        </w:rPr>
        <w:t xml:space="preserve"> </w:t>
      </w:r>
      <w:hyperlink w:anchor="ExhibitD" w:history="1">
        <w:r w:rsidRPr="000B0598">
          <w:rPr>
            <w:rStyle w:val="Hyperlink"/>
            <w:rFonts w:asciiTheme="minorHAnsi" w:hAnsiTheme="minorHAnsi" w:cstheme="minorHAnsi"/>
            <w:sz w:val="24"/>
            <w:szCs w:val="24"/>
          </w:rPr>
          <w:t>Vendor Resources</w:t>
        </w:r>
      </w:hyperlink>
      <w:r w:rsidR="000B0598">
        <w:rPr>
          <w:rFonts w:asciiTheme="minorHAnsi" w:hAnsiTheme="minorHAnsi" w:cstheme="minorHAnsi"/>
          <w:color w:val="0000FF"/>
          <w:sz w:val="24"/>
          <w:szCs w:val="24"/>
        </w:rPr>
        <w:t xml:space="preserve"> </w:t>
      </w:r>
      <w:r w:rsidR="000B0598">
        <w:rPr>
          <w:rFonts w:asciiTheme="minorHAnsi" w:hAnsiTheme="minorHAnsi" w:cstheme="minorHAnsi"/>
          <w:sz w:val="24"/>
          <w:szCs w:val="24"/>
        </w:rPr>
        <w:t xml:space="preserve">(see Exhibit </w:t>
      </w:r>
      <w:proofErr w:type="spellStart"/>
      <w:r w:rsidR="000B0598">
        <w:rPr>
          <w:rFonts w:asciiTheme="minorHAnsi" w:hAnsiTheme="minorHAnsi" w:cstheme="minorHAnsi"/>
          <w:sz w:val="24"/>
          <w:szCs w:val="24"/>
        </w:rPr>
        <w:t>D.11</w:t>
      </w:r>
      <w:proofErr w:type="spellEnd"/>
      <w:r w:rsidR="000B0598">
        <w:rPr>
          <w:rFonts w:asciiTheme="minorHAnsi" w:hAnsiTheme="minorHAnsi" w:cstheme="minorHAnsi"/>
          <w:sz w:val="24"/>
          <w:szCs w:val="24"/>
        </w:rPr>
        <w:t xml:space="preserve">) </w:t>
      </w:r>
      <w:r w:rsidRPr="00A2089E">
        <w:rPr>
          <w:rFonts w:asciiTheme="minorHAnsi" w:hAnsiTheme="minorHAnsi" w:cstheme="minorHAnsi"/>
          <w:sz w:val="24"/>
          <w:szCs w:val="24"/>
        </w:rPr>
        <w:t xml:space="preserve">as a guide, Bidder </w:t>
      </w:r>
      <w:r w:rsidR="00375273">
        <w:rPr>
          <w:rFonts w:asciiTheme="minorHAnsi" w:hAnsiTheme="minorHAnsi" w:cstheme="minorHAnsi"/>
          <w:sz w:val="24"/>
          <w:szCs w:val="24"/>
        </w:rPr>
        <w:t>is required</w:t>
      </w:r>
      <w:r w:rsidRPr="00A2089E">
        <w:rPr>
          <w:rFonts w:asciiTheme="minorHAnsi" w:hAnsiTheme="minorHAnsi" w:cstheme="minorHAnsi"/>
          <w:sz w:val="24"/>
          <w:szCs w:val="24"/>
        </w:rPr>
        <w:t xml:space="preserve"> to indicate the level of commitment</w:t>
      </w:r>
      <w:r>
        <w:rPr>
          <w:rFonts w:asciiTheme="minorHAnsi" w:hAnsiTheme="minorHAnsi" w:cstheme="minorHAnsi"/>
          <w:sz w:val="24"/>
          <w:szCs w:val="24"/>
        </w:rPr>
        <w:t xml:space="preserve"> </w:t>
      </w:r>
      <w:r w:rsidR="00375273">
        <w:rPr>
          <w:rFonts w:asciiTheme="minorHAnsi" w:hAnsiTheme="minorHAnsi" w:cstheme="minorHAnsi"/>
          <w:sz w:val="24"/>
          <w:szCs w:val="24"/>
        </w:rPr>
        <w:t xml:space="preserve">of each value categories </w:t>
      </w:r>
      <w:r>
        <w:rPr>
          <w:rFonts w:asciiTheme="minorHAnsi" w:hAnsiTheme="minorHAnsi" w:cstheme="minorHAnsi"/>
          <w:sz w:val="24"/>
          <w:szCs w:val="24"/>
        </w:rPr>
        <w:t>and</w:t>
      </w:r>
      <w:r w:rsidRPr="00A2089E">
        <w:rPr>
          <w:rFonts w:asciiTheme="minorHAnsi" w:hAnsiTheme="minorHAnsi" w:cstheme="minorHAnsi"/>
          <w:sz w:val="24"/>
          <w:szCs w:val="24"/>
        </w:rPr>
        <w:t xml:space="preserve"> agree</w:t>
      </w:r>
      <w:r w:rsidR="00375273">
        <w:rPr>
          <w:rFonts w:asciiTheme="minorHAnsi" w:hAnsiTheme="minorHAnsi" w:cstheme="minorHAnsi"/>
          <w:sz w:val="24"/>
          <w:szCs w:val="24"/>
        </w:rPr>
        <w:t>s</w:t>
      </w:r>
      <w:r w:rsidRPr="00A2089E">
        <w:rPr>
          <w:rFonts w:asciiTheme="minorHAnsi" w:hAnsiTheme="minorHAnsi" w:cstheme="minorHAnsi"/>
          <w:sz w:val="24"/>
          <w:szCs w:val="24"/>
        </w:rPr>
        <w:t xml:space="preserve"> to meet and comply with</w:t>
      </w:r>
      <w:r>
        <w:rPr>
          <w:rFonts w:asciiTheme="minorHAnsi" w:hAnsiTheme="minorHAnsi" w:cstheme="minorHAnsi"/>
          <w:sz w:val="24"/>
          <w:szCs w:val="24"/>
        </w:rPr>
        <w:t>,</w:t>
      </w:r>
      <w:r w:rsidRPr="00A2089E">
        <w:rPr>
          <w:rFonts w:asciiTheme="minorHAnsi" w:hAnsiTheme="minorHAnsi" w:cstheme="minorHAnsi"/>
          <w:sz w:val="24"/>
          <w:szCs w:val="24"/>
        </w:rPr>
        <w:t xml:space="preserve"> for the duration of 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five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categories.</w:t>
      </w:r>
      <w:r w:rsidRPr="00A2089E">
        <w:rPr>
          <w:rFonts w:asciiTheme="minorHAnsi" w:hAnsiTheme="minorHAnsi" w:cstheme="minorHAnsi"/>
          <w:spacing w:val="-5"/>
          <w:sz w:val="24"/>
          <w:szCs w:val="24"/>
        </w:rPr>
        <w:t xml:space="preserve"> </w:t>
      </w:r>
    </w:p>
    <w:p w14:paraId="7906A37F" w14:textId="511A51DF" w:rsidR="00A87141" w:rsidRPr="00A87141" w:rsidRDefault="00A87141" w:rsidP="00375273">
      <w:pPr>
        <w:pStyle w:val="BodyText"/>
        <w:spacing w:after="240"/>
        <w:ind w:left="2880"/>
        <w:rPr>
          <w:rFonts w:asciiTheme="minorHAnsi" w:hAnsiTheme="minorHAnsi" w:cstheme="minorHAnsi"/>
          <w:sz w:val="24"/>
          <w:szCs w:val="24"/>
        </w:rPr>
      </w:pPr>
      <w:r w:rsidRPr="00A2089E">
        <w:rPr>
          <w:rFonts w:asciiTheme="minorHAnsi" w:hAnsiTheme="minorHAnsi" w:cstheme="minorHAnsi"/>
          <w:sz w:val="24"/>
          <w:szCs w:val="24"/>
        </w:rPr>
        <w:t>Bidders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commit to working with the department’s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designated persons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in support of the </w:t>
      </w:r>
      <w:proofErr w:type="spellStart"/>
      <w:r w:rsidR="001B6FCA">
        <w:rPr>
          <w:rFonts w:asciiTheme="minorHAnsi" w:hAnsiTheme="minorHAnsi" w:cstheme="minorHAnsi"/>
          <w:sz w:val="24"/>
          <w:szCs w:val="24"/>
        </w:rPr>
        <w:t>GFPP</w:t>
      </w:r>
      <w:proofErr w:type="spellEnd"/>
      <w:r w:rsidRPr="00A2089E">
        <w:rPr>
          <w:rFonts w:asciiTheme="minorHAnsi" w:hAnsiTheme="minorHAnsi" w:cstheme="minorHAnsi"/>
          <w:sz w:val="24"/>
          <w:szCs w:val="24"/>
        </w:rPr>
        <w:t>,</w:t>
      </w:r>
      <w:r w:rsidRPr="00A2089E">
        <w:rPr>
          <w:rFonts w:asciiTheme="minorHAnsi" w:hAnsiTheme="minorHAnsi" w:cstheme="minorHAnsi"/>
          <w:spacing w:val="40"/>
          <w:sz w:val="24"/>
          <w:szCs w:val="24"/>
        </w:rPr>
        <w:t xml:space="preserve"> </w:t>
      </w:r>
      <w:r>
        <w:rPr>
          <w:rFonts w:asciiTheme="minorHAnsi" w:hAnsiTheme="minorHAnsi" w:cstheme="minorHAnsi"/>
          <w:sz w:val="24"/>
          <w:szCs w:val="24"/>
        </w:rPr>
        <w:t>Exhibit A,</w:t>
      </w:r>
      <w:r w:rsidRPr="00A2089E">
        <w:rPr>
          <w:rFonts w:asciiTheme="minorHAnsi" w:hAnsiTheme="minorHAnsi" w:cstheme="minorHAnsi"/>
          <w:spacing w:val="40"/>
          <w:sz w:val="24"/>
          <w:szCs w:val="24"/>
        </w:rPr>
        <w:t xml:space="preserve"> </w:t>
      </w:r>
      <w:hyperlink w:anchor="GFPP_Commitment" w:history="1">
        <w:proofErr w:type="spellStart"/>
        <w:r w:rsidR="005663F0" w:rsidRPr="005663F0">
          <w:rPr>
            <w:rStyle w:val="Hyperlink"/>
            <w:rFonts w:asciiTheme="minorHAnsi" w:hAnsiTheme="minorHAnsi" w:cstheme="minorHAnsi"/>
            <w:sz w:val="24"/>
            <w:szCs w:val="24"/>
          </w:rPr>
          <w:t>GFPP</w:t>
        </w:r>
        <w:proofErr w:type="spellEnd"/>
        <w:r w:rsidR="005663F0" w:rsidRPr="005663F0">
          <w:rPr>
            <w:rStyle w:val="Hyperlink"/>
            <w:rFonts w:asciiTheme="minorHAnsi" w:hAnsiTheme="minorHAnsi" w:cstheme="minorHAnsi"/>
            <w:sz w:val="24"/>
            <w:szCs w:val="24"/>
          </w:rPr>
          <w:t xml:space="preserve"> Commitment</w:t>
        </w:r>
      </w:hyperlink>
      <w:r w:rsidR="005663F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Contractor must provide aesthetically </w:t>
      </w:r>
      <w:r w:rsidRPr="00A2089E">
        <w:rPr>
          <w:rFonts w:asciiTheme="minorHAnsi" w:hAnsiTheme="minorHAnsi" w:cstheme="minorHAnsi"/>
          <w:sz w:val="24"/>
          <w:szCs w:val="24"/>
        </w:rPr>
        <w:t>pleasing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youth</w:t>
      </w:r>
      <w:r>
        <w:rPr>
          <w:rFonts w:asciiTheme="minorHAnsi" w:hAnsiTheme="minorHAnsi" w:cstheme="minorHAnsi"/>
          <w:sz w:val="24"/>
          <w:szCs w:val="24"/>
        </w:rPr>
        <w:t xml:space="preserve"> and Probation Staff.</w:t>
      </w:r>
    </w:p>
    <w:p w14:paraId="4B2EC19D" w14:textId="5796DDBE" w:rsidR="00604C74" w:rsidRPr="00604C74" w:rsidRDefault="00604C74" w:rsidP="0050349C">
      <w:pPr>
        <w:pStyle w:val="ListParagraph"/>
        <w:widowControl w:val="0"/>
        <w:numPr>
          <w:ilvl w:val="0"/>
          <w:numId w:val="2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4"/>
          <w:sz w:val="24"/>
          <w:szCs w:val="24"/>
        </w:rPr>
        <w:t xml:space="preserve"> </w:t>
      </w:r>
      <w:r w:rsidR="00BF1E25">
        <w:rPr>
          <w:rFonts w:asciiTheme="minorHAnsi" w:hAnsiTheme="minorHAnsi" w:cstheme="minorHAnsi"/>
          <w:sz w:val="24"/>
          <w:szCs w:val="24"/>
        </w:rPr>
        <w:t>support</w:t>
      </w:r>
      <w:r w:rsidRPr="00A2089E">
        <w:rPr>
          <w:rFonts w:asciiTheme="minorHAnsi" w:hAnsiTheme="minorHAnsi" w:cstheme="minorHAnsi"/>
          <w:spacing w:val="-4"/>
          <w:sz w:val="24"/>
          <w:szCs w:val="24"/>
        </w:rPr>
        <w:t xml:space="preserve"> </w:t>
      </w:r>
      <w:r w:rsidR="00BF1E25">
        <w:rPr>
          <w:rFonts w:asciiTheme="minorHAnsi" w:hAnsiTheme="minorHAnsi" w:cstheme="minorHAnsi"/>
          <w:spacing w:val="-4"/>
          <w:sz w:val="24"/>
          <w:szCs w:val="24"/>
        </w:rPr>
        <w:t xml:space="preserve">small and mid-sized agricultural and food processing operations within the local area or region </w:t>
      </w:r>
      <w:r>
        <w:rPr>
          <w:rFonts w:asciiTheme="minorHAnsi" w:hAnsiTheme="minorHAnsi" w:cstheme="minorHAnsi"/>
          <w:sz w:val="24"/>
          <w:szCs w:val="24"/>
        </w:rPr>
        <w:t>(250 miles for produce and 500 miles for meat)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including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locally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produced baked goods, where such goods are not prepared by the </w:t>
      </w:r>
      <w:r w:rsidRPr="00A2089E">
        <w:rPr>
          <w:rFonts w:asciiTheme="minorHAnsi" w:hAnsiTheme="minorHAnsi" w:cstheme="minorHAnsi"/>
          <w:spacing w:val="-2"/>
          <w:sz w:val="24"/>
          <w:szCs w:val="24"/>
        </w:rPr>
        <w:t>Contractor.</w:t>
      </w:r>
      <w:r>
        <w:rPr>
          <w:rFonts w:asciiTheme="minorHAnsi" w:hAnsiTheme="minorHAnsi" w:cstheme="minorHAnsi"/>
          <w:spacing w:val="-2"/>
          <w:sz w:val="24"/>
          <w:szCs w:val="24"/>
        </w:rPr>
        <w:t xml:space="preserve"> </w:t>
      </w:r>
      <w:r>
        <w:rPr>
          <w:rFonts w:asciiTheme="minorHAnsi" w:hAnsiTheme="minorHAnsi" w:cstheme="minorHAnsi"/>
          <w:sz w:val="24"/>
          <w:szCs w:val="24"/>
        </w:rPr>
        <w:t xml:space="preserve">This will adhere with the </w:t>
      </w:r>
      <w:proofErr w:type="spellStart"/>
      <w:r>
        <w:rPr>
          <w:rFonts w:asciiTheme="minorHAnsi" w:hAnsiTheme="minorHAnsi" w:cstheme="minorHAnsi"/>
          <w:sz w:val="24"/>
          <w:szCs w:val="24"/>
        </w:rPr>
        <w:t>GFPP</w:t>
      </w:r>
      <w:proofErr w:type="spellEnd"/>
      <w:r>
        <w:rPr>
          <w:rFonts w:asciiTheme="minorHAnsi" w:hAnsiTheme="minorHAnsi" w:cstheme="minorHAnsi"/>
          <w:sz w:val="24"/>
          <w:szCs w:val="24"/>
        </w:rPr>
        <w:t xml:space="preserve"> Value Category one, Local Economies.</w:t>
      </w:r>
    </w:p>
    <w:p w14:paraId="5EB876AF" w14:textId="40E7F3FB" w:rsidR="00C2410B" w:rsidRPr="00375273" w:rsidRDefault="00604C74" w:rsidP="0050349C">
      <w:pPr>
        <w:pStyle w:val="ListParagraph"/>
        <w:widowControl w:val="0"/>
        <w:numPr>
          <w:ilvl w:val="0"/>
          <w:numId w:val="2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 variety of seasonal fruits and vegetables, organically produced</w:t>
      </w:r>
      <w:r w:rsidR="005663F0">
        <w:rPr>
          <w:rFonts w:asciiTheme="minorHAnsi" w:hAnsiTheme="minorHAnsi" w:cstheme="minorHAnsi"/>
          <w:sz w:val="24"/>
          <w:szCs w:val="24"/>
        </w:rPr>
        <w:t xml:space="preserve"> from producers that employ sustainable production systems</w:t>
      </w:r>
      <w:r w:rsidRPr="00A2089E">
        <w:rPr>
          <w:rFonts w:asciiTheme="minorHAnsi" w:hAnsiTheme="minorHAnsi" w:cstheme="minorHAnsi"/>
          <w:sz w:val="24"/>
          <w:szCs w:val="24"/>
        </w:rPr>
        <w:t>.</w:t>
      </w:r>
      <w:r>
        <w:rPr>
          <w:rFonts w:asciiTheme="minorHAnsi" w:hAnsiTheme="minorHAnsi" w:cstheme="minorHAnsi"/>
          <w:sz w:val="24"/>
          <w:szCs w:val="24"/>
        </w:rPr>
        <w:t xml:space="preserve"> This will adhere with the </w:t>
      </w:r>
      <w:proofErr w:type="spellStart"/>
      <w:r>
        <w:rPr>
          <w:rFonts w:asciiTheme="minorHAnsi" w:hAnsiTheme="minorHAnsi" w:cstheme="minorHAnsi"/>
          <w:sz w:val="24"/>
          <w:szCs w:val="24"/>
        </w:rPr>
        <w:t>GFPP</w:t>
      </w:r>
      <w:proofErr w:type="spellEnd"/>
      <w:r>
        <w:rPr>
          <w:rFonts w:asciiTheme="minorHAnsi" w:hAnsiTheme="minorHAnsi" w:cstheme="minorHAnsi"/>
          <w:sz w:val="24"/>
          <w:szCs w:val="24"/>
        </w:rPr>
        <w:t xml:space="preserve"> Value Category two, Environmental Sustainability. Please provide additional information in the Exhibit A – </w:t>
      </w:r>
      <w:proofErr w:type="spellStart"/>
      <w:r>
        <w:rPr>
          <w:rFonts w:asciiTheme="minorHAnsi" w:hAnsiTheme="minorHAnsi" w:cstheme="minorHAnsi"/>
          <w:sz w:val="24"/>
          <w:szCs w:val="24"/>
        </w:rPr>
        <w:t>GFPP</w:t>
      </w:r>
      <w:proofErr w:type="spellEnd"/>
      <w:r>
        <w:rPr>
          <w:rFonts w:asciiTheme="minorHAnsi" w:hAnsiTheme="minorHAnsi" w:cstheme="minorHAnsi"/>
          <w:sz w:val="24"/>
          <w:szCs w:val="24"/>
        </w:rPr>
        <w:t xml:space="preserve"> Commitment page. </w:t>
      </w:r>
    </w:p>
    <w:p w14:paraId="75F210FE" w14:textId="3E2061D2" w:rsidR="00604C74" w:rsidRDefault="00604C74" w:rsidP="00FC366D">
      <w:pPr>
        <w:pStyle w:val="ListParagraph"/>
        <w:widowControl w:val="0"/>
        <w:numPr>
          <w:ilvl w:val="0"/>
          <w:numId w:val="24"/>
        </w:numPr>
        <w:autoSpaceDE w:val="0"/>
        <w:autoSpaceDN w:val="0"/>
        <w:spacing w:after="240"/>
        <w:ind w:left="3600" w:hanging="720"/>
        <w:rPr>
          <w:rFonts w:asciiTheme="minorHAnsi" w:hAnsiTheme="minorHAnsi" w:cstheme="minorHAnsi"/>
          <w:sz w:val="24"/>
          <w:szCs w:val="24"/>
        </w:rPr>
      </w:pPr>
      <w:r>
        <w:rPr>
          <w:rFonts w:asciiTheme="minorHAnsi" w:hAnsiTheme="minorHAnsi" w:cstheme="minorHAnsi"/>
          <w:sz w:val="24"/>
          <w:szCs w:val="24"/>
        </w:rPr>
        <w:t xml:space="preserve">Contractor must work with suppliers who provide </w:t>
      </w:r>
      <w:r w:rsidRPr="00604C74">
        <w:rPr>
          <w:rFonts w:asciiTheme="minorHAnsi" w:hAnsiTheme="minorHAnsi" w:cstheme="minorHAnsi"/>
          <w:sz w:val="24"/>
          <w:szCs w:val="24"/>
        </w:rPr>
        <w:t xml:space="preserve">safe and healthy conditions and fair competition to all food chain workers and producers, from production to </w:t>
      </w:r>
      <w:r>
        <w:rPr>
          <w:rFonts w:asciiTheme="minorHAnsi" w:hAnsiTheme="minorHAnsi" w:cstheme="minorHAnsi"/>
          <w:sz w:val="24"/>
          <w:szCs w:val="24"/>
        </w:rPr>
        <w:t xml:space="preserve">ACPD </w:t>
      </w:r>
      <w:r w:rsidRPr="00604C74">
        <w:rPr>
          <w:rFonts w:asciiTheme="minorHAnsi" w:hAnsiTheme="minorHAnsi" w:cstheme="minorHAnsi"/>
          <w:sz w:val="24"/>
          <w:szCs w:val="24"/>
        </w:rPr>
        <w:t>delivery.</w:t>
      </w:r>
      <w:r>
        <w:rPr>
          <w:rFonts w:asciiTheme="minorHAnsi" w:hAnsiTheme="minorHAnsi" w:cstheme="minorHAnsi"/>
          <w:sz w:val="24"/>
          <w:szCs w:val="24"/>
        </w:rPr>
        <w:t xml:space="preserve"> This will adhere with the </w:t>
      </w:r>
      <w:proofErr w:type="spellStart"/>
      <w:r>
        <w:rPr>
          <w:rFonts w:asciiTheme="minorHAnsi" w:hAnsiTheme="minorHAnsi" w:cstheme="minorHAnsi"/>
          <w:sz w:val="24"/>
          <w:szCs w:val="24"/>
        </w:rPr>
        <w:t>GFPP</w:t>
      </w:r>
      <w:proofErr w:type="spellEnd"/>
      <w:r>
        <w:rPr>
          <w:rFonts w:asciiTheme="minorHAnsi" w:hAnsiTheme="minorHAnsi" w:cstheme="minorHAnsi"/>
          <w:sz w:val="24"/>
          <w:szCs w:val="24"/>
        </w:rPr>
        <w:t xml:space="preserve"> Value Category three, Valued Workforce. </w:t>
      </w:r>
    </w:p>
    <w:p w14:paraId="7B559844" w14:textId="7AFB2E58" w:rsidR="00604C74" w:rsidRDefault="00604C74" w:rsidP="00FC366D">
      <w:pPr>
        <w:pStyle w:val="ListParagraph"/>
        <w:widowControl w:val="0"/>
        <w:numPr>
          <w:ilvl w:val="0"/>
          <w:numId w:val="24"/>
        </w:numPr>
        <w:autoSpaceDE w:val="0"/>
        <w:autoSpaceDN w:val="0"/>
        <w:spacing w:after="240"/>
        <w:ind w:left="3600" w:hanging="720"/>
        <w:rPr>
          <w:rFonts w:asciiTheme="minorHAnsi" w:hAnsiTheme="minorHAnsi" w:cstheme="minorHAnsi"/>
          <w:sz w:val="24"/>
          <w:szCs w:val="24"/>
        </w:rPr>
      </w:pPr>
      <w:r>
        <w:rPr>
          <w:rFonts w:asciiTheme="minorHAnsi" w:hAnsiTheme="minorHAnsi" w:cstheme="minorHAnsi"/>
          <w:sz w:val="24"/>
          <w:szCs w:val="24"/>
        </w:rPr>
        <w:t xml:space="preserve">Contractor must </w:t>
      </w:r>
      <w:r w:rsidR="00172515">
        <w:rPr>
          <w:rFonts w:asciiTheme="minorHAnsi" w:hAnsiTheme="minorHAnsi" w:cstheme="minorHAnsi"/>
          <w:sz w:val="24"/>
          <w:szCs w:val="24"/>
        </w:rPr>
        <w:t>purchase meat/poultry from</w:t>
      </w:r>
      <w:r>
        <w:rPr>
          <w:rFonts w:asciiTheme="minorHAnsi" w:hAnsiTheme="minorHAnsi" w:cstheme="minorHAnsi"/>
          <w:sz w:val="24"/>
          <w:szCs w:val="24"/>
        </w:rPr>
        <w:t xml:space="preserve"> suppliers who provide healthy and humane care to farm animals</w:t>
      </w:r>
      <w:r w:rsidR="00172515">
        <w:rPr>
          <w:rFonts w:asciiTheme="minorHAnsi" w:hAnsiTheme="minorHAnsi" w:cstheme="minorHAnsi"/>
          <w:sz w:val="24"/>
          <w:szCs w:val="24"/>
        </w:rPr>
        <w:t xml:space="preserve">. This will adhere with the </w:t>
      </w:r>
      <w:proofErr w:type="spellStart"/>
      <w:r w:rsidR="00172515">
        <w:rPr>
          <w:rFonts w:asciiTheme="minorHAnsi" w:hAnsiTheme="minorHAnsi" w:cstheme="minorHAnsi"/>
          <w:sz w:val="24"/>
          <w:szCs w:val="24"/>
        </w:rPr>
        <w:t>GFPP</w:t>
      </w:r>
      <w:proofErr w:type="spellEnd"/>
      <w:r w:rsidR="00172515">
        <w:rPr>
          <w:rFonts w:asciiTheme="minorHAnsi" w:hAnsiTheme="minorHAnsi" w:cstheme="minorHAnsi"/>
          <w:sz w:val="24"/>
          <w:szCs w:val="24"/>
        </w:rPr>
        <w:t xml:space="preserve"> Value Category four, Animal Welfare.</w:t>
      </w:r>
    </w:p>
    <w:p w14:paraId="24C46605" w14:textId="613CB9A8" w:rsidR="00903749" w:rsidRPr="00903749" w:rsidRDefault="00903749" w:rsidP="00FC366D">
      <w:pPr>
        <w:pStyle w:val="ListParagraph"/>
        <w:widowControl w:val="0"/>
        <w:numPr>
          <w:ilvl w:val="0"/>
          <w:numId w:val="24"/>
        </w:numPr>
        <w:autoSpaceDE w:val="0"/>
        <w:autoSpaceDN w:val="0"/>
        <w:spacing w:after="240"/>
        <w:ind w:left="3600" w:hanging="720"/>
        <w:jc w:val="both"/>
        <w:rPr>
          <w:rFonts w:asciiTheme="minorHAnsi" w:hAnsiTheme="minorHAnsi" w:cstheme="minorHAnsi"/>
          <w:sz w:val="24"/>
          <w:szCs w:val="24"/>
        </w:rPr>
      </w:pPr>
      <w:r w:rsidRPr="00903749">
        <w:rPr>
          <w:rFonts w:asciiTheme="minorHAnsi" w:hAnsiTheme="minorHAnsi" w:cstheme="minorHAnsi"/>
          <w:sz w:val="24"/>
          <w:szCs w:val="24"/>
        </w:rPr>
        <w:t>Contractor</w:t>
      </w:r>
      <w:r w:rsidRPr="00903749">
        <w:rPr>
          <w:rFonts w:asciiTheme="minorHAnsi" w:hAnsiTheme="minorHAnsi" w:cstheme="minorHAnsi"/>
          <w:spacing w:val="-5"/>
          <w:sz w:val="24"/>
          <w:szCs w:val="24"/>
        </w:rPr>
        <w:t xml:space="preserve"> </w:t>
      </w:r>
      <w:r w:rsidRPr="00903749">
        <w:rPr>
          <w:rFonts w:asciiTheme="minorHAnsi" w:hAnsiTheme="minorHAnsi" w:cstheme="minorHAnsi"/>
          <w:sz w:val="24"/>
          <w:szCs w:val="24"/>
        </w:rPr>
        <w:t>must</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provide</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nutritionally</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sound</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 xml:space="preserve">meals </w:t>
      </w:r>
      <w:r w:rsidR="00172515">
        <w:rPr>
          <w:rFonts w:asciiTheme="minorHAnsi" w:hAnsiTheme="minorHAnsi" w:cstheme="minorHAnsi"/>
          <w:sz w:val="24"/>
          <w:szCs w:val="24"/>
        </w:rPr>
        <w:t xml:space="preserve">by offering general portions of fruits, vegetables, and whole grains by reducing salt, fat, sugar and eliminating artificial additives, </w:t>
      </w:r>
      <w:r w:rsidRPr="00903749">
        <w:rPr>
          <w:rFonts w:asciiTheme="minorHAnsi" w:hAnsiTheme="minorHAnsi" w:cstheme="minorHAnsi"/>
          <w:sz w:val="24"/>
          <w:szCs w:val="24"/>
        </w:rPr>
        <w:t>in accordance with the requirements of the following regulations, rules, and standards:</w:t>
      </w:r>
    </w:p>
    <w:p w14:paraId="1D8AA303" w14:textId="7EC6D1EC" w:rsidR="00903749" w:rsidRPr="00DC5679" w:rsidRDefault="00903749" w:rsidP="00FC366D">
      <w:pPr>
        <w:pStyle w:val="ListParagraph"/>
        <w:widowControl w:val="0"/>
        <w:numPr>
          <w:ilvl w:val="4"/>
          <w:numId w:val="24"/>
        </w:numPr>
        <w:autoSpaceDE w:val="0"/>
        <w:autoSpaceDN w:val="0"/>
        <w:spacing w:after="240"/>
        <w:ind w:left="4320" w:hanging="720"/>
        <w:rPr>
          <w:rFonts w:asciiTheme="minorHAnsi" w:hAnsiTheme="minorHAnsi" w:cstheme="minorHAnsi"/>
          <w:sz w:val="24"/>
          <w:szCs w:val="24"/>
        </w:rPr>
      </w:pPr>
      <w:r w:rsidRPr="00DC5679">
        <w:rPr>
          <w:rFonts w:asciiTheme="minorHAnsi" w:hAnsiTheme="minorHAnsi" w:cstheme="minorHAnsi"/>
          <w:sz w:val="24"/>
          <w:szCs w:val="24"/>
        </w:rPr>
        <w:t>Food standards found in State of California Board of State and Community Corrections (</w:t>
      </w:r>
      <w:proofErr w:type="spellStart"/>
      <w:r w:rsidRPr="00DC5679">
        <w:rPr>
          <w:rFonts w:asciiTheme="minorHAnsi" w:hAnsiTheme="minorHAnsi" w:cstheme="minorHAnsi"/>
          <w:sz w:val="24"/>
          <w:szCs w:val="24"/>
        </w:rPr>
        <w:t>BSCC</w:t>
      </w:r>
      <w:proofErr w:type="spellEnd"/>
      <w:r w:rsidRPr="00DC5679">
        <w:rPr>
          <w:rFonts w:asciiTheme="minorHAnsi" w:hAnsiTheme="minorHAnsi" w:cstheme="minorHAnsi"/>
          <w:sz w:val="24"/>
          <w:szCs w:val="24"/>
        </w:rPr>
        <w:t>) compliance, California Code of Regulations</w:t>
      </w:r>
      <w:r w:rsidRPr="00DC5679">
        <w:rPr>
          <w:rFonts w:asciiTheme="minorHAnsi" w:hAnsiTheme="minorHAnsi" w:cstheme="minorHAnsi"/>
          <w:spacing w:val="-3"/>
          <w:sz w:val="24"/>
          <w:szCs w:val="24"/>
        </w:rPr>
        <w:t xml:space="preserve"> </w:t>
      </w:r>
      <w:r w:rsidRPr="00DC5679">
        <w:rPr>
          <w:rFonts w:asciiTheme="minorHAnsi" w:hAnsiTheme="minorHAnsi" w:cstheme="minorHAnsi"/>
          <w:sz w:val="24"/>
          <w:szCs w:val="24"/>
        </w:rPr>
        <w:t>(CCR),</w:t>
      </w:r>
      <w:r w:rsidRPr="00DC5679">
        <w:rPr>
          <w:rFonts w:asciiTheme="minorHAnsi" w:hAnsiTheme="minorHAnsi" w:cstheme="minorHAnsi"/>
          <w:spacing w:val="-4"/>
          <w:sz w:val="24"/>
          <w:szCs w:val="24"/>
        </w:rPr>
        <w:t xml:space="preserve"> </w:t>
      </w:r>
      <w:hyperlink w:anchor="ExhibitD">
        <w:r>
          <w:rPr>
            <w:rFonts w:ascii="Calibri" w:eastAsia="Calibri" w:hAnsi="Calibri" w:cs="Calibri"/>
            <w:color w:val="0000FF"/>
            <w:sz w:val="24"/>
            <w:szCs w:val="24"/>
            <w:u w:val="single" w:color="0000FF"/>
          </w:rPr>
          <w:t>Title 15 Article 9</w:t>
        </w:r>
      </w:hyperlink>
      <w:r w:rsidRPr="00177387">
        <w:rPr>
          <w:rFonts w:asciiTheme="minorHAnsi" w:hAnsiTheme="minorHAnsi" w:cstheme="minorHAnsi"/>
          <w:spacing w:val="-1"/>
          <w:sz w:val="24"/>
          <w:szCs w:val="24"/>
        </w:rPr>
        <w:t xml:space="preserve"> </w:t>
      </w:r>
      <w:r w:rsidRPr="00DC5679">
        <w:rPr>
          <w:rFonts w:asciiTheme="minorHAnsi" w:hAnsiTheme="minorHAnsi" w:cstheme="minorHAnsi"/>
          <w:sz w:val="24"/>
          <w:szCs w:val="24"/>
        </w:rPr>
        <w:t>(</w:t>
      </w:r>
      <w:r w:rsidR="005B5F15">
        <w:rPr>
          <w:rFonts w:asciiTheme="minorHAnsi" w:hAnsiTheme="minorHAnsi" w:cstheme="minorHAnsi"/>
          <w:sz w:val="24"/>
          <w:szCs w:val="24"/>
        </w:rPr>
        <w:t>s</w:t>
      </w:r>
      <w:r w:rsidRPr="00DC5679">
        <w:rPr>
          <w:rFonts w:asciiTheme="minorHAnsi" w:hAnsiTheme="minorHAnsi" w:cstheme="minorHAnsi"/>
          <w:sz w:val="24"/>
          <w:szCs w:val="24"/>
        </w:rPr>
        <w:t>ee</w:t>
      </w:r>
      <w:r w:rsidRPr="00DC5679">
        <w:rPr>
          <w:rFonts w:asciiTheme="minorHAnsi" w:hAnsiTheme="minorHAnsi" w:cstheme="minorHAnsi"/>
          <w:spacing w:val="-4"/>
          <w:sz w:val="24"/>
          <w:szCs w:val="24"/>
        </w:rPr>
        <w:t xml:space="preserve"> </w:t>
      </w:r>
      <w:r w:rsidRPr="00177387">
        <w:rPr>
          <w:rFonts w:asciiTheme="minorHAnsi" w:hAnsiTheme="minorHAnsi" w:cstheme="minorHAnsi"/>
          <w:spacing w:val="-5"/>
          <w:sz w:val="24"/>
          <w:szCs w:val="24"/>
        </w:rPr>
        <w:t xml:space="preserve">Exhibit </w:t>
      </w:r>
      <w:proofErr w:type="spellStart"/>
      <w:r w:rsidRPr="00177387">
        <w:rPr>
          <w:rFonts w:asciiTheme="minorHAnsi" w:hAnsiTheme="minorHAnsi" w:cstheme="minorHAnsi"/>
          <w:spacing w:val="-5"/>
          <w:sz w:val="24"/>
          <w:szCs w:val="24"/>
        </w:rPr>
        <w:t>D</w:t>
      </w:r>
      <w:r>
        <w:rPr>
          <w:rFonts w:asciiTheme="minorHAnsi" w:hAnsiTheme="minorHAnsi" w:cstheme="minorHAnsi"/>
          <w:spacing w:val="-5"/>
          <w:sz w:val="24"/>
          <w:szCs w:val="24"/>
        </w:rPr>
        <w:t>.</w:t>
      </w:r>
      <w:r w:rsidR="005B5F15">
        <w:rPr>
          <w:rFonts w:asciiTheme="minorHAnsi" w:hAnsiTheme="minorHAnsi" w:cstheme="minorHAnsi"/>
          <w:spacing w:val="-5"/>
          <w:sz w:val="24"/>
          <w:szCs w:val="24"/>
        </w:rPr>
        <w:t>3</w:t>
      </w:r>
      <w:proofErr w:type="spellEnd"/>
      <w:proofErr w:type="gramStart"/>
      <w:r w:rsidRPr="00DC5679">
        <w:rPr>
          <w:rFonts w:asciiTheme="minorHAnsi" w:hAnsiTheme="minorHAnsi" w:cstheme="minorHAnsi"/>
          <w:sz w:val="24"/>
          <w:szCs w:val="24"/>
        </w:rPr>
        <w:t>);</w:t>
      </w:r>
      <w:proofErr w:type="gramEnd"/>
      <w:r w:rsidRPr="00DC5679">
        <w:rPr>
          <w:rFonts w:asciiTheme="minorHAnsi" w:hAnsiTheme="minorHAnsi" w:cstheme="minorHAnsi"/>
          <w:sz w:val="24"/>
          <w:szCs w:val="24"/>
        </w:rPr>
        <w:t xml:space="preserve"> </w:t>
      </w:r>
    </w:p>
    <w:p w14:paraId="3DCC3E17" w14:textId="34DE0983" w:rsidR="00903749" w:rsidRDefault="008016DE" w:rsidP="00FC366D">
      <w:pPr>
        <w:pStyle w:val="ListParagraph"/>
        <w:widowControl w:val="0"/>
        <w:numPr>
          <w:ilvl w:val="4"/>
          <w:numId w:val="24"/>
        </w:numPr>
        <w:autoSpaceDE w:val="0"/>
        <w:autoSpaceDN w:val="0"/>
        <w:spacing w:after="240"/>
        <w:ind w:left="4320" w:hanging="720"/>
        <w:rPr>
          <w:rFonts w:asciiTheme="minorHAnsi" w:hAnsiTheme="minorHAnsi" w:cstheme="minorHAnsi"/>
          <w:sz w:val="24"/>
          <w:szCs w:val="24"/>
        </w:rPr>
      </w:pPr>
      <w:hyperlink w:anchor="ExhibitD" w:history="1">
        <w:r w:rsidR="00903749" w:rsidRPr="005B5F15">
          <w:rPr>
            <w:rStyle w:val="Hyperlink"/>
            <w:rFonts w:ascii="Calibri" w:eastAsia="Calibri" w:hAnsi="Calibri" w:cs="Calibri"/>
            <w:sz w:val="24"/>
            <w:szCs w:val="24"/>
          </w:rPr>
          <w:t>Alameda County Nutrition and Physical Activity Policy</w:t>
        </w:r>
      </w:hyperlink>
      <w:r w:rsidR="00903749" w:rsidRPr="00DC5679">
        <w:rPr>
          <w:rFonts w:asciiTheme="minorHAnsi" w:hAnsiTheme="minorHAnsi" w:cstheme="minorHAnsi"/>
          <w:sz w:val="24"/>
          <w:szCs w:val="24"/>
        </w:rPr>
        <w:t xml:space="preserve"> Implementation</w:t>
      </w:r>
      <w:r w:rsidR="00903749" w:rsidRPr="00DC5679">
        <w:rPr>
          <w:rFonts w:asciiTheme="minorHAnsi" w:hAnsiTheme="minorHAnsi" w:cstheme="minorHAnsi"/>
          <w:spacing w:val="-4"/>
          <w:sz w:val="24"/>
          <w:szCs w:val="24"/>
        </w:rPr>
        <w:t xml:space="preserve"> </w:t>
      </w:r>
      <w:r w:rsidR="00903749" w:rsidRPr="00DC5679">
        <w:rPr>
          <w:rFonts w:asciiTheme="minorHAnsi" w:hAnsiTheme="minorHAnsi" w:cstheme="minorHAnsi"/>
          <w:sz w:val="24"/>
          <w:szCs w:val="24"/>
        </w:rPr>
        <w:t>Resource</w:t>
      </w:r>
      <w:r w:rsidR="00903749" w:rsidRPr="00DC5679">
        <w:rPr>
          <w:rFonts w:asciiTheme="minorHAnsi" w:hAnsiTheme="minorHAnsi" w:cstheme="minorHAnsi"/>
          <w:spacing w:val="-5"/>
          <w:sz w:val="24"/>
          <w:szCs w:val="24"/>
        </w:rPr>
        <w:t xml:space="preserve"> </w:t>
      </w:r>
      <w:r w:rsidR="00903749" w:rsidRPr="00DC5679">
        <w:rPr>
          <w:rFonts w:asciiTheme="minorHAnsi" w:hAnsiTheme="minorHAnsi" w:cstheme="minorHAnsi"/>
          <w:sz w:val="24"/>
          <w:szCs w:val="24"/>
        </w:rPr>
        <w:t>(</w:t>
      </w:r>
      <w:r w:rsidR="005B5F15">
        <w:rPr>
          <w:rFonts w:asciiTheme="minorHAnsi" w:hAnsiTheme="minorHAnsi" w:cstheme="minorHAnsi"/>
          <w:sz w:val="24"/>
          <w:szCs w:val="24"/>
        </w:rPr>
        <w:t>s</w:t>
      </w:r>
      <w:r w:rsidR="00903749" w:rsidRPr="00DC5679">
        <w:rPr>
          <w:rFonts w:asciiTheme="minorHAnsi" w:hAnsiTheme="minorHAnsi" w:cstheme="minorHAnsi"/>
          <w:sz w:val="24"/>
          <w:szCs w:val="24"/>
        </w:rPr>
        <w:t>ee</w:t>
      </w:r>
      <w:r w:rsidR="00903749" w:rsidRPr="00DC5679">
        <w:rPr>
          <w:rFonts w:asciiTheme="minorHAnsi" w:hAnsiTheme="minorHAnsi" w:cstheme="minorHAnsi"/>
          <w:spacing w:val="-6"/>
          <w:sz w:val="24"/>
          <w:szCs w:val="24"/>
        </w:rPr>
        <w:t xml:space="preserve"> </w:t>
      </w:r>
      <w:r w:rsidR="00903749" w:rsidRPr="00177387">
        <w:rPr>
          <w:rFonts w:asciiTheme="minorHAnsi" w:hAnsiTheme="minorHAnsi" w:cstheme="minorHAnsi"/>
          <w:sz w:val="24"/>
          <w:szCs w:val="24"/>
        </w:rPr>
        <w:t xml:space="preserve">Exhibit </w:t>
      </w:r>
      <w:proofErr w:type="spellStart"/>
      <w:r w:rsidR="00903749" w:rsidRPr="00177387">
        <w:rPr>
          <w:rFonts w:asciiTheme="minorHAnsi" w:hAnsiTheme="minorHAnsi" w:cstheme="minorHAnsi"/>
          <w:sz w:val="24"/>
          <w:szCs w:val="24"/>
        </w:rPr>
        <w:t>D</w:t>
      </w:r>
      <w:r w:rsidR="00903749">
        <w:rPr>
          <w:rFonts w:asciiTheme="minorHAnsi" w:hAnsiTheme="minorHAnsi" w:cstheme="minorHAnsi"/>
          <w:sz w:val="24"/>
          <w:szCs w:val="24"/>
        </w:rPr>
        <w:t>.4</w:t>
      </w:r>
      <w:proofErr w:type="spellEnd"/>
      <w:r w:rsidR="00903749" w:rsidRPr="00A2089E">
        <w:rPr>
          <w:rFonts w:asciiTheme="minorHAnsi" w:hAnsiTheme="minorHAnsi" w:cstheme="minorHAnsi"/>
          <w:sz w:val="24"/>
          <w:szCs w:val="24"/>
        </w:rPr>
        <w:t>)</w:t>
      </w:r>
      <w:r w:rsidR="005B5F15">
        <w:rPr>
          <w:rFonts w:asciiTheme="minorHAnsi" w:hAnsiTheme="minorHAnsi" w:cstheme="minorHAnsi"/>
          <w:sz w:val="24"/>
          <w:szCs w:val="24"/>
        </w:rPr>
        <w:t>;</w:t>
      </w:r>
      <w:r w:rsidR="00FE28FD">
        <w:rPr>
          <w:rFonts w:asciiTheme="minorHAnsi" w:hAnsiTheme="minorHAnsi" w:cstheme="minorHAnsi"/>
          <w:sz w:val="24"/>
          <w:szCs w:val="24"/>
        </w:rPr>
        <w:t xml:space="preserve"> and</w:t>
      </w:r>
    </w:p>
    <w:p w14:paraId="2AFB6CBF" w14:textId="24FEE824" w:rsidR="00903749" w:rsidRPr="00903749" w:rsidRDefault="00903749" w:rsidP="00FC366D">
      <w:pPr>
        <w:pStyle w:val="ListParagraph"/>
        <w:widowControl w:val="0"/>
        <w:numPr>
          <w:ilvl w:val="4"/>
          <w:numId w:val="24"/>
        </w:numPr>
        <w:autoSpaceDE w:val="0"/>
        <w:autoSpaceDN w:val="0"/>
        <w:spacing w:after="240"/>
        <w:ind w:left="4320" w:hanging="720"/>
        <w:rPr>
          <w:rFonts w:asciiTheme="minorHAnsi" w:hAnsiTheme="minorHAnsi" w:cstheme="minorHAnsi"/>
          <w:sz w:val="24"/>
          <w:szCs w:val="24"/>
        </w:rPr>
      </w:pPr>
      <w:r>
        <w:rPr>
          <w:rFonts w:asciiTheme="minorHAnsi" w:hAnsiTheme="minorHAnsi" w:cstheme="minorHAnsi"/>
          <w:sz w:val="24"/>
          <w:szCs w:val="24"/>
        </w:rPr>
        <w:lastRenderedPageBreak/>
        <w:t xml:space="preserve">This will </w:t>
      </w:r>
      <w:r w:rsidR="00172515">
        <w:rPr>
          <w:rFonts w:asciiTheme="minorHAnsi" w:hAnsiTheme="minorHAnsi" w:cstheme="minorHAnsi"/>
          <w:sz w:val="24"/>
          <w:szCs w:val="24"/>
        </w:rPr>
        <w:t>adhere</w:t>
      </w:r>
      <w:r>
        <w:rPr>
          <w:rFonts w:asciiTheme="minorHAnsi" w:hAnsiTheme="minorHAnsi" w:cstheme="minorHAnsi"/>
          <w:sz w:val="24"/>
          <w:szCs w:val="24"/>
        </w:rPr>
        <w:t xml:space="preserve"> with the </w:t>
      </w:r>
      <w:proofErr w:type="spellStart"/>
      <w:r>
        <w:rPr>
          <w:rFonts w:asciiTheme="minorHAnsi" w:hAnsiTheme="minorHAnsi" w:cstheme="minorHAnsi"/>
          <w:sz w:val="24"/>
          <w:szCs w:val="24"/>
        </w:rPr>
        <w:t>GFPP</w:t>
      </w:r>
      <w:proofErr w:type="spellEnd"/>
      <w:r>
        <w:rPr>
          <w:rFonts w:asciiTheme="minorHAnsi" w:hAnsiTheme="minorHAnsi" w:cstheme="minorHAnsi"/>
          <w:sz w:val="24"/>
          <w:szCs w:val="24"/>
        </w:rPr>
        <w:t xml:space="preserve"> Value Category five, Nutrition.</w:t>
      </w:r>
    </w:p>
    <w:p w14:paraId="65ADF04A" w14:textId="72CD01D5" w:rsidR="00C2410B" w:rsidRPr="00A2089E" w:rsidRDefault="00C2410B" w:rsidP="0050349C">
      <w:pPr>
        <w:pStyle w:val="ListParagraph"/>
        <w:widowControl w:val="0"/>
        <w:numPr>
          <w:ilvl w:val="0"/>
          <w:numId w:val="24"/>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pork-based,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seafood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or nuts in proposed meal plans/menus.</w:t>
      </w:r>
    </w:p>
    <w:p w14:paraId="5CE8231E"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bookmarkStart w:id="36" w:name="_Hlk120014029"/>
      <w:r w:rsidRPr="00A2089E">
        <w:rPr>
          <w:rFonts w:asciiTheme="minorHAnsi" w:hAnsiTheme="minorHAnsi" w:cstheme="minorHAnsi"/>
          <w:sz w:val="24"/>
          <w:szCs w:val="24"/>
        </w:rPr>
        <w:t>Holiday</w:t>
      </w:r>
      <w:r w:rsidRPr="00A2089E">
        <w:rPr>
          <w:rFonts w:asciiTheme="minorHAnsi" w:hAnsiTheme="minorHAnsi" w:cstheme="minorHAnsi"/>
          <w:spacing w:val="-13"/>
          <w:sz w:val="24"/>
          <w:szCs w:val="24"/>
        </w:rPr>
        <w:t xml:space="preserve"> </w:t>
      </w:r>
      <w:r w:rsidRPr="00A2089E">
        <w:rPr>
          <w:rFonts w:asciiTheme="minorHAnsi" w:hAnsiTheme="minorHAnsi" w:cstheme="minorHAnsi"/>
          <w:spacing w:val="-2"/>
          <w:sz w:val="24"/>
          <w:szCs w:val="24"/>
        </w:rPr>
        <w:t>Menus</w:t>
      </w:r>
    </w:p>
    <w:p w14:paraId="509826BD" w14:textId="102010FA" w:rsidR="00C2410B" w:rsidRPr="00A2089E" w:rsidRDefault="00C2410B" w:rsidP="0050349C">
      <w:pPr>
        <w:pStyle w:val="ListParagraph"/>
        <w:widowControl w:val="0"/>
        <w:numPr>
          <w:ilvl w:val="0"/>
          <w:numId w:val="2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 xml:space="preserve">Special holiday menus </w:t>
      </w:r>
      <w:r>
        <w:rPr>
          <w:rFonts w:asciiTheme="minorHAnsi" w:hAnsiTheme="minorHAnsi" w:cstheme="minorHAnsi"/>
          <w:sz w:val="24"/>
          <w:szCs w:val="24"/>
        </w:rPr>
        <w:t>must</w:t>
      </w:r>
      <w:r w:rsidRPr="00A2089E">
        <w:rPr>
          <w:rFonts w:asciiTheme="minorHAnsi" w:hAnsiTheme="minorHAnsi" w:cstheme="minorHAnsi"/>
          <w:sz w:val="24"/>
          <w:szCs w:val="24"/>
        </w:rPr>
        <w:t xml:space="preserve"> be designed and approved by the ACPD</w:t>
      </w:r>
      <w:r w:rsidR="005B5F15">
        <w:rPr>
          <w:rFonts w:asciiTheme="minorHAnsi" w:hAnsiTheme="minorHAnsi" w:cstheme="minorHAnsi"/>
          <w:sz w:val="24"/>
          <w:szCs w:val="24"/>
        </w:rPr>
        <w:t xml:space="preserve"> 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meet</w:t>
      </w:r>
      <w:r w:rsidRPr="00A2089E">
        <w:rPr>
          <w:rFonts w:asciiTheme="minorHAnsi" w:hAnsiTheme="minorHAnsi" w:cstheme="minorHAnsi"/>
          <w:spacing w:val="-4"/>
          <w:sz w:val="24"/>
          <w:szCs w:val="24"/>
        </w:rPr>
        <w:t xml:space="preserve"> </w:t>
      </w:r>
      <w:hyperlink w:anchor="ExhibitD" w:history="1">
        <w:r w:rsidRPr="005B5F15">
          <w:rPr>
            <w:rStyle w:val="Hyperlink"/>
            <w:rFonts w:asciiTheme="minorHAnsi" w:hAnsiTheme="minorHAnsi" w:cstheme="minorHAnsi"/>
            <w:sz w:val="24"/>
            <w:szCs w:val="24"/>
          </w:rPr>
          <w:t>Title 15</w:t>
        </w:r>
      </w:hyperlink>
      <w:r w:rsidRPr="00A2089E">
        <w:rPr>
          <w:rFonts w:asciiTheme="minorHAnsi" w:hAnsiTheme="minorHAnsi" w:cstheme="minorHAnsi"/>
          <w:sz w:val="24"/>
          <w:szCs w:val="24"/>
        </w:rPr>
        <w:t xml:space="preserve"> </w:t>
      </w:r>
      <w:r w:rsidR="005B5F15">
        <w:rPr>
          <w:rFonts w:asciiTheme="minorHAnsi" w:hAnsiTheme="minorHAnsi" w:cstheme="minorHAnsi"/>
          <w:sz w:val="24"/>
          <w:szCs w:val="24"/>
        </w:rPr>
        <w:t>(s</w:t>
      </w:r>
      <w:r w:rsidR="005B5F15" w:rsidRPr="00DC5679">
        <w:rPr>
          <w:rFonts w:asciiTheme="minorHAnsi" w:hAnsiTheme="minorHAnsi" w:cstheme="minorHAnsi"/>
          <w:sz w:val="24"/>
          <w:szCs w:val="24"/>
        </w:rPr>
        <w:t>ee</w:t>
      </w:r>
      <w:r w:rsidR="005B5F15" w:rsidRPr="00DC5679">
        <w:rPr>
          <w:rFonts w:asciiTheme="minorHAnsi" w:hAnsiTheme="minorHAnsi" w:cstheme="minorHAnsi"/>
          <w:spacing w:val="-4"/>
          <w:sz w:val="24"/>
          <w:szCs w:val="24"/>
        </w:rPr>
        <w:t xml:space="preserve"> </w:t>
      </w:r>
      <w:r w:rsidR="005B5F15" w:rsidRPr="00177387">
        <w:rPr>
          <w:rFonts w:asciiTheme="minorHAnsi" w:hAnsiTheme="minorHAnsi" w:cstheme="minorHAnsi"/>
          <w:spacing w:val="-5"/>
          <w:sz w:val="24"/>
          <w:szCs w:val="24"/>
        </w:rPr>
        <w:t xml:space="preserve">Exhibit </w:t>
      </w:r>
      <w:proofErr w:type="spellStart"/>
      <w:r w:rsidR="005B5F15" w:rsidRPr="00177387">
        <w:rPr>
          <w:rFonts w:asciiTheme="minorHAnsi" w:hAnsiTheme="minorHAnsi" w:cstheme="minorHAnsi"/>
          <w:spacing w:val="-5"/>
          <w:sz w:val="24"/>
          <w:szCs w:val="24"/>
        </w:rPr>
        <w:t>D</w:t>
      </w:r>
      <w:r w:rsidR="005B5F15">
        <w:rPr>
          <w:rFonts w:asciiTheme="minorHAnsi" w:hAnsiTheme="minorHAnsi" w:cstheme="minorHAnsi"/>
          <w:spacing w:val="-5"/>
          <w:sz w:val="24"/>
          <w:szCs w:val="24"/>
        </w:rPr>
        <w:t>.3</w:t>
      </w:r>
      <w:proofErr w:type="spellEnd"/>
      <w:r w:rsidR="005B5F15" w:rsidRPr="00DC5679">
        <w:rPr>
          <w:rFonts w:asciiTheme="minorHAnsi" w:hAnsiTheme="minorHAnsi" w:cstheme="minorHAnsi"/>
          <w:sz w:val="24"/>
          <w:szCs w:val="24"/>
        </w:rPr>
        <w:t>)</w:t>
      </w:r>
      <w:r w:rsidR="005B5F15">
        <w:rPr>
          <w:rFonts w:asciiTheme="minorHAnsi" w:hAnsiTheme="minorHAnsi" w:cstheme="minorHAnsi"/>
          <w:sz w:val="24"/>
          <w:szCs w:val="24"/>
        </w:rPr>
        <w:t xml:space="preserve"> </w:t>
      </w:r>
      <w:r w:rsidRPr="00A2089E">
        <w:rPr>
          <w:rFonts w:asciiTheme="minorHAnsi" w:hAnsiTheme="minorHAnsi" w:cstheme="minorHAnsi"/>
          <w:sz w:val="24"/>
          <w:szCs w:val="24"/>
        </w:rPr>
        <w:t>minimum standards for Juvenile Facilities.</w:t>
      </w:r>
    </w:p>
    <w:p w14:paraId="78130FA0" w14:textId="77777777" w:rsidR="00C2410B" w:rsidRPr="00A2089E" w:rsidRDefault="00C2410B" w:rsidP="0050349C">
      <w:pPr>
        <w:pStyle w:val="ListParagraph"/>
        <w:widowControl w:val="0"/>
        <w:numPr>
          <w:ilvl w:val="1"/>
          <w:numId w:val="2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Holidays</w:t>
      </w:r>
    </w:p>
    <w:p w14:paraId="0E4B6DB5"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New</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Year’s</w:t>
      </w:r>
      <w:r w:rsidRPr="00A2089E">
        <w:rPr>
          <w:rFonts w:asciiTheme="minorHAnsi" w:hAnsiTheme="minorHAnsi" w:cstheme="minorHAnsi"/>
          <w:spacing w:val="-5"/>
          <w:sz w:val="24"/>
          <w:szCs w:val="24"/>
        </w:rPr>
        <w:t xml:space="preserve"> Day</w:t>
      </w:r>
    </w:p>
    <w:p w14:paraId="7EBC608A"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pacing w:val="-2"/>
          <w:sz w:val="24"/>
          <w:szCs w:val="24"/>
        </w:rPr>
        <w:t>Easter</w:t>
      </w:r>
    </w:p>
    <w:p w14:paraId="1BD07948"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pacing w:val="-2"/>
          <w:sz w:val="24"/>
          <w:szCs w:val="24"/>
        </w:rPr>
        <w:t>Thanksgiving</w:t>
      </w:r>
    </w:p>
    <w:p w14:paraId="27C98F68"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pacing w:val="-2"/>
          <w:sz w:val="24"/>
          <w:szCs w:val="24"/>
        </w:rPr>
        <w:t>Christmas</w:t>
      </w:r>
    </w:p>
    <w:p w14:paraId="7A8F50DC" w14:textId="77777777" w:rsidR="00C2410B" w:rsidRPr="00A2089E" w:rsidRDefault="00C2410B" w:rsidP="0050349C">
      <w:pPr>
        <w:pStyle w:val="ListParagraph"/>
        <w:widowControl w:val="0"/>
        <w:numPr>
          <w:ilvl w:val="0"/>
          <w:numId w:val="2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ACPD reserves the right to plan, prepare, and deliver their own holiday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those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specific meal periods.</w:t>
      </w:r>
    </w:p>
    <w:p w14:paraId="3E76ED7F" w14:textId="77777777" w:rsidR="00F9006C" w:rsidRPr="00266DFB" w:rsidRDefault="00F9006C" w:rsidP="004A19D7">
      <w:pPr>
        <w:pStyle w:val="Heading2"/>
        <w:rPr>
          <w:sz w:val="24"/>
        </w:rPr>
      </w:pPr>
      <w:bookmarkStart w:id="37" w:name="_Toc339364441"/>
      <w:bookmarkStart w:id="38" w:name="_Toc339364702"/>
      <w:bookmarkStart w:id="39" w:name="_Toc122444389"/>
      <w:bookmarkEnd w:id="24"/>
      <w:bookmarkEnd w:id="36"/>
      <w:r w:rsidRPr="00266DFB">
        <w:rPr>
          <w:sz w:val="24"/>
        </w:rPr>
        <w:t>DELIVERABLES</w:t>
      </w:r>
      <w:r w:rsidR="00C96DA3" w:rsidRPr="00266DFB">
        <w:rPr>
          <w:sz w:val="24"/>
        </w:rPr>
        <w:t xml:space="preserve"> </w:t>
      </w:r>
      <w:r w:rsidRPr="00266DFB">
        <w:rPr>
          <w:sz w:val="24"/>
        </w:rPr>
        <w:t>/</w:t>
      </w:r>
      <w:r w:rsidR="00C96DA3" w:rsidRPr="00266DFB">
        <w:rPr>
          <w:sz w:val="24"/>
        </w:rPr>
        <w:t xml:space="preserve"> </w:t>
      </w:r>
      <w:r w:rsidRPr="00266DFB">
        <w:rPr>
          <w:sz w:val="24"/>
        </w:rPr>
        <w:t>REPORTS</w:t>
      </w:r>
      <w:bookmarkEnd w:id="37"/>
      <w:bookmarkEnd w:id="38"/>
      <w:bookmarkEnd w:id="39"/>
    </w:p>
    <w:p w14:paraId="254D8361" w14:textId="77777777" w:rsidR="00C2410B" w:rsidRPr="00C2410B" w:rsidRDefault="00C2410B" w:rsidP="00C2410B">
      <w:pPr>
        <w:pStyle w:val="BodyText"/>
        <w:spacing w:before="47" w:after="240"/>
        <w:ind w:left="1440"/>
        <w:rPr>
          <w:rFonts w:asciiTheme="minorHAnsi" w:hAnsiTheme="minorHAnsi" w:cstheme="minorHAnsi"/>
          <w:sz w:val="24"/>
          <w:szCs w:val="24"/>
        </w:rPr>
      </w:pP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Contractor</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report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to</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ACPD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all</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information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regarding</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services</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provided including but not limited to the following:</w:t>
      </w:r>
    </w:p>
    <w:p w14:paraId="29B5EE9D" w14:textId="77777777" w:rsidR="00C2410B" w:rsidRPr="00C2410B" w:rsidRDefault="00C2410B" w:rsidP="0050349C">
      <w:pPr>
        <w:pStyle w:val="ListParagraph"/>
        <w:widowControl w:val="0"/>
        <w:numPr>
          <w:ilvl w:val="0"/>
          <w:numId w:val="44"/>
        </w:numPr>
        <w:autoSpaceDE w:val="0"/>
        <w:autoSpaceDN w:val="0"/>
        <w:spacing w:after="240"/>
        <w:ind w:left="2160"/>
        <w:rPr>
          <w:rFonts w:asciiTheme="minorHAnsi" w:hAnsiTheme="minorHAnsi" w:cstheme="minorHAnsi"/>
          <w:sz w:val="24"/>
          <w:szCs w:val="24"/>
        </w:rPr>
      </w:pPr>
      <w:r w:rsidRPr="00C2410B">
        <w:rPr>
          <w:rFonts w:asciiTheme="minorHAnsi" w:hAnsiTheme="minorHAnsi" w:cstheme="minorHAnsi"/>
          <w:sz w:val="24"/>
          <w:szCs w:val="24"/>
        </w:rPr>
        <w:t>Monthly</w:t>
      </w:r>
      <w:r w:rsidRPr="00C2410B">
        <w:rPr>
          <w:rFonts w:asciiTheme="minorHAnsi" w:hAnsiTheme="minorHAnsi" w:cstheme="minorHAnsi"/>
          <w:spacing w:val="-12"/>
          <w:sz w:val="24"/>
          <w:szCs w:val="24"/>
        </w:rPr>
        <w:t xml:space="preserve"> </w:t>
      </w:r>
      <w:r w:rsidRPr="00C2410B">
        <w:rPr>
          <w:rFonts w:asciiTheme="minorHAnsi" w:hAnsiTheme="minorHAnsi" w:cstheme="minorHAnsi"/>
          <w:spacing w:val="-2"/>
          <w:sz w:val="24"/>
          <w:szCs w:val="24"/>
        </w:rPr>
        <w:t>Reports:</w:t>
      </w:r>
    </w:p>
    <w:p w14:paraId="438FD6B9"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Daily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record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meals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served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for</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each</w:t>
      </w:r>
      <w:r w:rsidRPr="00C2410B">
        <w:rPr>
          <w:rFonts w:asciiTheme="minorHAnsi" w:hAnsiTheme="minorHAnsi" w:cstheme="minorHAnsi"/>
          <w:spacing w:val="-5"/>
          <w:sz w:val="24"/>
          <w:szCs w:val="24"/>
        </w:rPr>
        <w:t xml:space="preserve"> </w:t>
      </w:r>
      <w:r w:rsidRPr="00C2410B">
        <w:rPr>
          <w:rFonts w:asciiTheme="minorHAnsi" w:hAnsiTheme="minorHAnsi" w:cstheme="minorHAnsi"/>
          <w:spacing w:val="-2"/>
          <w:sz w:val="24"/>
          <w:szCs w:val="24"/>
        </w:rPr>
        <w:t>location.</w:t>
      </w:r>
    </w:p>
    <w:p w14:paraId="002D614F"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Daily and/or weekly summary records documenting all applicable Contractor</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and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food</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service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industry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standard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quality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assurance;</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 xml:space="preserve">cooking and serving areas, and any other records necessary to meet health care </w:t>
      </w:r>
      <w:r w:rsidRPr="00C2410B">
        <w:rPr>
          <w:rFonts w:asciiTheme="minorHAnsi" w:hAnsiTheme="minorHAnsi" w:cstheme="minorHAnsi"/>
          <w:spacing w:val="-2"/>
          <w:sz w:val="24"/>
          <w:szCs w:val="24"/>
        </w:rPr>
        <w:t>standards.</w:t>
      </w:r>
    </w:p>
    <w:p w14:paraId="67FACEF7"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All</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records</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necessary</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to</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document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minimum</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portion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standards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and nutritional adequacy of each meal served.</w:t>
      </w:r>
    </w:p>
    <w:p w14:paraId="1BE2CD93"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Documentation</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menus</w:t>
      </w:r>
      <w:r w:rsidRPr="00C2410B">
        <w:rPr>
          <w:rFonts w:asciiTheme="minorHAnsi" w:hAnsiTheme="minorHAnsi" w:cstheme="minorHAnsi"/>
          <w:spacing w:val="-8"/>
          <w:sz w:val="24"/>
          <w:szCs w:val="24"/>
        </w:rPr>
        <w:t xml:space="preserve"> </w:t>
      </w:r>
      <w:r w:rsidRPr="00C2410B">
        <w:rPr>
          <w:rFonts w:asciiTheme="minorHAnsi" w:hAnsiTheme="minorHAnsi" w:cstheme="minorHAnsi"/>
          <w:sz w:val="24"/>
          <w:szCs w:val="24"/>
        </w:rPr>
        <w:t>as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actually</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served,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including</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food-based nutritional analysis, recipes, and portion sizes of each menu:</w:t>
      </w:r>
    </w:p>
    <w:p w14:paraId="66F53B38" w14:textId="77777777"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Nutrient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analysis</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2"/>
          <w:sz w:val="24"/>
          <w:szCs w:val="24"/>
        </w:rPr>
        <w:t xml:space="preserve"> </w:t>
      </w:r>
      <w:r w:rsidRPr="00C2410B">
        <w:rPr>
          <w:rFonts w:asciiTheme="minorHAnsi" w:hAnsiTheme="minorHAnsi" w:cstheme="minorHAnsi"/>
          <w:sz w:val="24"/>
          <w:szCs w:val="24"/>
        </w:rPr>
        <w:t>be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based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on</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cooked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weight</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or</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volume</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lastRenderedPageBreak/>
        <w:t>of individual portions.</w:t>
      </w:r>
    </w:p>
    <w:p w14:paraId="68EDC3BC" w14:textId="63A8FE41"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 xml:space="preserve">The analysis must include weekly summaries of nutrients (kilocalories, protein, carbohydrates, fat, vitamins, and minerals) specified in the Minimum Diet found in CCR </w:t>
      </w:r>
      <w:hyperlink w:anchor="ExhibitD" w:history="1">
        <w:r w:rsidRPr="005B5F15">
          <w:rPr>
            <w:rStyle w:val="Hyperlink"/>
            <w:rFonts w:asciiTheme="minorHAnsi" w:hAnsiTheme="minorHAnsi" w:cstheme="minorHAnsi"/>
            <w:sz w:val="24"/>
            <w:szCs w:val="24"/>
          </w:rPr>
          <w:t>Title 15, Article 9, Section 1461</w:t>
        </w:r>
      </w:hyperlink>
      <w:r w:rsidRPr="00C2410B">
        <w:rPr>
          <w:rFonts w:asciiTheme="minorHAnsi" w:hAnsiTheme="minorHAnsi" w:cstheme="minorHAnsi"/>
          <w:sz w:val="24"/>
          <w:szCs w:val="24"/>
        </w:rPr>
        <w:t xml:space="preserve"> (</w:t>
      </w:r>
      <w:r w:rsidR="005B5F15">
        <w:rPr>
          <w:rFonts w:asciiTheme="minorHAnsi" w:hAnsiTheme="minorHAnsi" w:cstheme="minorHAnsi"/>
          <w:sz w:val="24"/>
          <w:szCs w:val="24"/>
        </w:rPr>
        <w:t>s</w:t>
      </w:r>
      <w:r w:rsidRPr="00C2410B">
        <w:rPr>
          <w:rFonts w:asciiTheme="minorHAnsi" w:hAnsiTheme="minorHAnsi" w:cstheme="minorHAnsi"/>
          <w:sz w:val="24"/>
          <w:szCs w:val="24"/>
        </w:rPr>
        <w:t xml:space="preserve">ee </w:t>
      </w:r>
      <w:r w:rsidR="008D59CC" w:rsidRPr="00177387">
        <w:rPr>
          <w:rFonts w:asciiTheme="minorHAnsi" w:hAnsiTheme="minorHAnsi" w:cstheme="minorHAnsi"/>
          <w:sz w:val="24"/>
          <w:szCs w:val="24"/>
        </w:rPr>
        <w:t xml:space="preserve">Exhibit </w:t>
      </w:r>
      <w:proofErr w:type="spellStart"/>
      <w:r w:rsidR="008D59CC" w:rsidRPr="00177387">
        <w:rPr>
          <w:rFonts w:asciiTheme="minorHAnsi" w:hAnsiTheme="minorHAnsi" w:cstheme="minorHAnsi"/>
          <w:sz w:val="24"/>
          <w:szCs w:val="24"/>
        </w:rPr>
        <w:t>D</w:t>
      </w:r>
      <w:r w:rsidR="006B4A77">
        <w:rPr>
          <w:rFonts w:asciiTheme="minorHAnsi" w:hAnsiTheme="minorHAnsi" w:cstheme="minorHAnsi"/>
          <w:sz w:val="24"/>
          <w:szCs w:val="24"/>
        </w:rPr>
        <w:t>.</w:t>
      </w:r>
      <w:r w:rsidR="005B5F15">
        <w:rPr>
          <w:rFonts w:asciiTheme="minorHAnsi" w:hAnsiTheme="minorHAnsi" w:cstheme="minorHAnsi"/>
          <w:sz w:val="24"/>
          <w:szCs w:val="24"/>
        </w:rPr>
        <w:t>3</w:t>
      </w:r>
      <w:proofErr w:type="spellEnd"/>
      <w:r w:rsidRPr="00C2410B">
        <w:rPr>
          <w:rFonts w:asciiTheme="minorHAnsi" w:hAnsiTheme="minorHAnsi" w:cstheme="minorHAnsi"/>
          <w:sz w:val="24"/>
          <w:szCs w:val="24"/>
        </w:rPr>
        <w:t>).</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analysis</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also</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summarize</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amount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of sodium, cholesterol, and the percent of kilocalories supplied by saturated fat on a daily and weekly basis.</w:t>
      </w:r>
    </w:p>
    <w:p w14:paraId="047AEED3" w14:textId="47740B29" w:rsidR="00C2410B" w:rsidRPr="00C2410B" w:rsidRDefault="00C2410B" w:rsidP="0050349C">
      <w:pPr>
        <w:pStyle w:val="ListParagraph"/>
        <w:widowControl w:val="0"/>
        <w:numPr>
          <w:ilvl w:val="0"/>
          <w:numId w:val="22"/>
        </w:numPr>
        <w:autoSpaceDE w:val="0"/>
        <w:autoSpaceDN w:val="0"/>
        <w:spacing w:before="1" w:after="240"/>
        <w:ind w:left="3600"/>
        <w:rPr>
          <w:rFonts w:asciiTheme="minorHAnsi" w:hAnsiTheme="minorHAnsi" w:cstheme="minorHAnsi"/>
          <w:sz w:val="24"/>
          <w:szCs w:val="24"/>
        </w:rPr>
      </w:pPr>
      <w:r w:rsidRPr="00C2410B">
        <w:rPr>
          <w:rFonts w:asciiTheme="minorHAnsi" w:hAnsiTheme="minorHAnsi" w:cstheme="minorHAnsi"/>
          <w:sz w:val="24"/>
          <w:szCs w:val="24"/>
        </w:rPr>
        <w:t>Allergen</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Report</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tracking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eight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commonly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recognized</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allergen components</w:t>
      </w:r>
      <w:r w:rsidRPr="00C2410B">
        <w:rPr>
          <w:rFonts w:asciiTheme="minorHAnsi" w:hAnsiTheme="minorHAnsi" w:cstheme="minorHAnsi"/>
          <w:spacing w:val="-8"/>
          <w:sz w:val="24"/>
          <w:szCs w:val="24"/>
        </w:rPr>
        <w:t xml:space="preserve"> </w:t>
      </w:r>
      <w:r w:rsidRPr="00C2410B">
        <w:rPr>
          <w:rFonts w:asciiTheme="minorHAnsi" w:hAnsiTheme="minorHAnsi" w:cstheme="minorHAnsi"/>
          <w:sz w:val="24"/>
          <w:szCs w:val="24"/>
        </w:rPr>
        <w:t>(wheat,</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dairy,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eggs,</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soy,</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shellfish,</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fish,</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peanuts,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 xml:space="preserve">tree nuts) as defined by the </w:t>
      </w:r>
      <w:hyperlink w:anchor="ExhibitD" w:history="1">
        <w:r w:rsidRPr="005B5F15">
          <w:rPr>
            <w:rStyle w:val="Hyperlink"/>
            <w:rFonts w:asciiTheme="minorHAnsi" w:hAnsiTheme="minorHAnsi" w:cstheme="minorHAnsi"/>
            <w:sz w:val="24"/>
            <w:szCs w:val="24"/>
          </w:rPr>
          <w:t>Food Allergen Labeling and Consumer Protection Act of 2004</w:t>
        </w:r>
      </w:hyperlink>
      <w:r w:rsidRPr="00C2410B">
        <w:rPr>
          <w:rFonts w:asciiTheme="minorHAnsi" w:hAnsiTheme="minorHAnsi" w:cstheme="minorHAnsi"/>
          <w:sz w:val="24"/>
          <w:szCs w:val="24"/>
        </w:rPr>
        <w:t xml:space="preserve"> (</w:t>
      </w:r>
      <w:proofErr w:type="spellStart"/>
      <w:r w:rsidRPr="00C2410B">
        <w:rPr>
          <w:rFonts w:asciiTheme="minorHAnsi" w:hAnsiTheme="minorHAnsi" w:cstheme="minorHAnsi"/>
          <w:sz w:val="24"/>
          <w:szCs w:val="24"/>
        </w:rPr>
        <w:t>FALCPA</w:t>
      </w:r>
      <w:proofErr w:type="spellEnd"/>
      <w:r w:rsidRPr="00C2410B">
        <w:rPr>
          <w:rFonts w:asciiTheme="minorHAnsi" w:hAnsiTheme="minorHAnsi" w:cstheme="minorHAnsi"/>
          <w:sz w:val="24"/>
          <w:szCs w:val="24"/>
        </w:rPr>
        <w:t>)</w:t>
      </w:r>
      <w:r w:rsidR="005B5F15">
        <w:rPr>
          <w:rFonts w:asciiTheme="minorHAnsi" w:hAnsiTheme="minorHAnsi" w:cstheme="minorHAnsi"/>
          <w:sz w:val="24"/>
          <w:szCs w:val="24"/>
        </w:rPr>
        <w:t xml:space="preserve"> (see Exhibit </w:t>
      </w:r>
      <w:proofErr w:type="spellStart"/>
      <w:r w:rsidR="005B5F15">
        <w:rPr>
          <w:rFonts w:asciiTheme="minorHAnsi" w:hAnsiTheme="minorHAnsi" w:cstheme="minorHAnsi"/>
          <w:sz w:val="24"/>
          <w:szCs w:val="24"/>
        </w:rPr>
        <w:t>D.12</w:t>
      </w:r>
      <w:proofErr w:type="spellEnd"/>
      <w:r w:rsidR="005B5F15">
        <w:rPr>
          <w:rFonts w:asciiTheme="minorHAnsi" w:hAnsiTheme="minorHAnsi" w:cstheme="minorHAnsi"/>
          <w:sz w:val="24"/>
          <w:szCs w:val="24"/>
        </w:rPr>
        <w:t>)</w:t>
      </w:r>
      <w:r w:rsidRPr="00C2410B">
        <w:rPr>
          <w:rFonts w:asciiTheme="minorHAnsi" w:hAnsiTheme="minorHAnsi" w:cstheme="minorHAnsi"/>
          <w:sz w:val="24"/>
          <w:szCs w:val="24"/>
        </w:rPr>
        <w:t>.</w:t>
      </w:r>
    </w:p>
    <w:p w14:paraId="6495A28D" w14:textId="43CE8CFD" w:rsidR="00C2410B" w:rsidRPr="00C2410B" w:rsidRDefault="00C2410B" w:rsidP="0050349C">
      <w:pPr>
        <w:pStyle w:val="ListParagraph"/>
        <w:widowControl w:val="0"/>
        <w:numPr>
          <w:ilvl w:val="0"/>
          <w:numId w:val="22"/>
        </w:numPr>
        <w:autoSpaceDE w:val="0"/>
        <w:autoSpaceDN w:val="0"/>
        <w:spacing w:before="47" w:after="240"/>
        <w:ind w:left="3600"/>
        <w:jc w:val="both"/>
        <w:rPr>
          <w:rFonts w:asciiTheme="minorHAnsi" w:hAnsiTheme="minorHAnsi" w:cstheme="minorHAnsi"/>
          <w:sz w:val="24"/>
          <w:szCs w:val="24"/>
        </w:rPr>
      </w:pPr>
      <w:r w:rsidRPr="00C2410B">
        <w:rPr>
          <w:rFonts w:asciiTheme="minorHAnsi" w:hAnsiTheme="minorHAnsi" w:cstheme="minorHAnsi"/>
          <w:sz w:val="24"/>
          <w:szCs w:val="24"/>
        </w:rPr>
        <w:t>Documentation of menus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as actually served, including food labels used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in</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preparing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meals</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with</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additional</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information</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regarding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the meals in the Allergen Report.</w:t>
      </w:r>
    </w:p>
    <w:p w14:paraId="1AD67A38" w14:textId="77777777"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Documentation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quantifying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portion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entrees</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served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that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use vegetarian protein (legumes, cheese, etc.).</w:t>
      </w:r>
    </w:p>
    <w:p w14:paraId="311B8552" w14:textId="77777777"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In</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event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audit,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Contractor</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2"/>
          <w:sz w:val="24"/>
          <w:szCs w:val="24"/>
        </w:rPr>
        <w:t xml:space="preserve"> </w:t>
      </w:r>
      <w:r w:rsidRPr="00C2410B">
        <w:rPr>
          <w:rFonts w:asciiTheme="minorHAnsi" w:hAnsiTheme="minorHAnsi" w:cstheme="minorHAnsi"/>
          <w:sz w:val="24"/>
          <w:szCs w:val="24"/>
        </w:rPr>
        <w:t>participate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provide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 xml:space="preserve">all documentation including menus, production records, recipes, labels, and product formulation statements at no cost to the </w:t>
      </w:r>
      <w:r w:rsidRPr="00C2410B">
        <w:rPr>
          <w:rFonts w:asciiTheme="minorHAnsi" w:hAnsiTheme="minorHAnsi" w:cstheme="minorHAnsi"/>
          <w:spacing w:val="-2"/>
          <w:sz w:val="24"/>
          <w:szCs w:val="24"/>
        </w:rPr>
        <w:t>County.</w:t>
      </w:r>
    </w:p>
    <w:p w14:paraId="7EFCFC0B" w14:textId="541C40BE" w:rsidR="00635230"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Monthly</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report</w:t>
      </w:r>
      <w:r w:rsidRPr="00C2410B">
        <w:rPr>
          <w:rFonts w:asciiTheme="minorHAnsi" w:hAnsiTheme="minorHAnsi" w:cstheme="minorHAnsi"/>
          <w:spacing w:val="-2"/>
          <w:sz w:val="24"/>
          <w:szCs w:val="24"/>
        </w:rPr>
        <w:t xml:space="preserve"> </w:t>
      </w:r>
      <w:r w:rsidRPr="00C2410B">
        <w:rPr>
          <w:rFonts w:asciiTheme="minorHAnsi" w:hAnsiTheme="minorHAnsi" w:cstheme="minorHAnsi"/>
          <w:sz w:val="24"/>
          <w:szCs w:val="24"/>
        </w:rPr>
        <w:t>on</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all</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discrepancies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reported</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for</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period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actions taken to resolve discrepancies.</w:t>
      </w:r>
    </w:p>
    <w:p w14:paraId="31C9DCAC" w14:textId="63580684" w:rsidR="00A87141" w:rsidRPr="005B5F15" w:rsidRDefault="00A87141"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proofErr w:type="spellStart"/>
      <w:r>
        <w:rPr>
          <w:rFonts w:asciiTheme="minorHAnsi" w:hAnsiTheme="minorHAnsi" w:cstheme="minorHAnsi"/>
          <w:spacing w:val="-2"/>
          <w:sz w:val="24"/>
          <w:szCs w:val="24"/>
        </w:rPr>
        <w:t>GFPP</w:t>
      </w:r>
      <w:proofErr w:type="spellEnd"/>
      <w:r>
        <w:rPr>
          <w:rFonts w:asciiTheme="minorHAnsi" w:hAnsiTheme="minorHAnsi" w:cstheme="minorHAnsi"/>
          <w:spacing w:val="-2"/>
          <w:sz w:val="24"/>
          <w:szCs w:val="24"/>
        </w:rPr>
        <w:t xml:space="preserve"> </w:t>
      </w:r>
      <w:r w:rsidRPr="005B5F15">
        <w:rPr>
          <w:rFonts w:asciiTheme="minorHAnsi" w:hAnsiTheme="minorHAnsi" w:cstheme="minorHAnsi"/>
          <w:spacing w:val="-2"/>
          <w:sz w:val="24"/>
          <w:szCs w:val="24"/>
        </w:rPr>
        <w:t>Traceability</w:t>
      </w:r>
    </w:p>
    <w:p w14:paraId="28238223" w14:textId="48EFBAC9" w:rsidR="00A87141" w:rsidRPr="00A2089E" w:rsidRDefault="00A87141" w:rsidP="00B02C9F">
      <w:pPr>
        <w:pStyle w:val="BodyText"/>
        <w:spacing w:after="240"/>
        <w:ind w:left="2880"/>
        <w:rPr>
          <w:rFonts w:asciiTheme="minorHAnsi" w:hAnsiTheme="minorHAnsi" w:cstheme="minorHAnsi"/>
          <w:sz w:val="24"/>
          <w:szCs w:val="24"/>
        </w:rPr>
      </w:pPr>
      <w:r w:rsidRPr="00A2089E">
        <w:rPr>
          <w:rFonts w:asciiTheme="minorHAnsi" w:hAnsiTheme="minorHAnsi" w:cstheme="minorHAnsi"/>
          <w:sz w:val="24"/>
          <w:szCs w:val="24"/>
        </w:rPr>
        <w:t xml:space="preserve">Bidder must provide a sample of a traceability report </w:t>
      </w:r>
      <w:r>
        <w:rPr>
          <w:rFonts w:asciiTheme="minorHAnsi" w:hAnsiTheme="minorHAnsi" w:cstheme="minorHAnsi"/>
          <w:sz w:val="24"/>
          <w:szCs w:val="24"/>
        </w:rPr>
        <w:t>expect</w:t>
      </w:r>
      <w:r w:rsidR="00035A3D">
        <w:rPr>
          <w:rFonts w:asciiTheme="minorHAnsi" w:hAnsiTheme="minorHAnsi" w:cstheme="minorHAnsi"/>
          <w:sz w:val="24"/>
          <w:szCs w:val="24"/>
        </w:rPr>
        <w:t>ed</w:t>
      </w:r>
      <w:r w:rsidRPr="00A2089E">
        <w:rPr>
          <w:rFonts w:asciiTheme="minorHAnsi" w:hAnsiTheme="minorHAnsi" w:cstheme="minorHAnsi"/>
          <w:sz w:val="24"/>
          <w:szCs w:val="24"/>
        </w:rPr>
        <w:t xml:space="preserve"> to </w:t>
      </w:r>
      <w:r w:rsidR="00035A3D">
        <w:rPr>
          <w:rFonts w:asciiTheme="minorHAnsi" w:hAnsiTheme="minorHAnsi" w:cstheme="minorHAnsi"/>
          <w:sz w:val="24"/>
          <w:szCs w:val="24"/>
        </w:rPr>
        <w:t xml:space="preserve">be </w:t>
      </w:r>
      <w:r w:rsidRPr="00A2089E">
        <w:rPr>
          <w:rFonts w:asciiTheme="minorHAnsi" w:hAnsiTheme="minorHAnsi" w:cstheme="minorHAnsi"/>
          <w:sz w:val="24"/>
          <w:szCs w:val="24"/>
        </w:rPr>
        <w:t>utilize</w:t>
      </w:r>
      <w:r w:rsidR="00035A3D">
        <w:rPr>
          <w:rFonts w:asciiTheme="minorHAnsi" w:hAnsiTheme="minorHAnsi" w:cstheme="minorHAnsi"/>
          <w:sz w:val="24"/>
          <w:szCs w:val="24"/>
        </w:rPr>
        <w:t>d</w:t>
      </w:r>
      <w:r w:rsidRPr="00A2089E">
        <w:rPr>
          <w:rFonts w:asciiTheme="minorHAnsi" w:hAnsiTheme="minorHAnsi" w:cstheme="minorHAnsi"/>
          <w:sz w:val="24"/>
          <w:szCs w:val="24"/>
        </w:rPr>
        <w:t xml:space="preserve"> during 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term</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contract</w:t>
      </w:r>
      <w:r w:rsidRPr="00A2089E">
        <w:rPr>
          <w:rFonts w:asciiTheme="minorHAnsi" w:hAnsiTheme="minorHAnsi" w:cstheme="minorHAnsi"/>
          <w:spacing w:val="-5"/>
          <w:sz w:val="24"/>
          <w:szCs w:val="24"/>
        </w:rPr>
        <w:t xml:space="preserve"> </w:t>
      </w:r>
      <w:r w:rsidR="00035A3D">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traceability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report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should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include 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following information for each food group: FRUIT/VEGETABLE, MEAT/P</w:t>
      </w:r>
      <w:r>
        <w:rPr>
          <w:rFonts w:asciiTheme="minorHAnsi" w:hAnsiTheme="minorHAnsi" w:cstheme="minorHAnsi"/>
          <w:sz w:val="24"/>
          <w:szCs w:val="24"/>
        </w:rPr>
        <w:t>O</w:t>
      </w:r>
      <w:r w:rsidRPr="00A2089E">
        <w:rPr>
          <w:rFonts w:asciiTheme="minorHAnsi" w:hAnsiTheme="minorHAnsi" w:cstheme="minorHAnsi"/>
          <w:sz w:val="24"/>
          <w:szCs w:val="24"/>
        </w:rPr>
        <w:t>ULTRY, DAIRY and GRAINS – to include:</w:t>
      </w:r>
    </w:p>
    <w:p w14:paraId="75442F69" w14:textId="46826E9E"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sidRPr="00A2089E">
        <w:rPr>
          <w:rFonts w:asciiTheme="minorHAnsi" w:hAnsiTheme="minorHAnsi" w:cstheme="minorHAnsi"/>
          <w:sz w:val="24"/>
          <w:szCs w:val="24"/>
        </w:rPr>
        <w:t>Product name</w:t>
      </w:r>
      <w:r w:rsidR="00F62DF5">
        <w:rPr>
          <w:rFonts w:asciiTheme="minorHAnsi" w:hAnsiTheme="minorHAnsi" w:cstheme="minorHAnsi"/>
          <w:sz w:val="24"/>
          <w:szCs w:val="24"/>
        </w:rPr>
        <w:t>,</w:t>
      </w:r>
    </w:p>
    <w:p w14:paraId="53DBBFE9" w14:textId="2C62FE77"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t>V</w:t>
      </w:r>
      <w:r w:rsidRPr="00A2089E">
        <w:rPr>
          <w:rFonts w:asciiTheme="minorHAnsi" w:hAnsiTheme="minorHAnsi" w:cstheme="minorHAnsi"/>
          <w:sz w:val="24"/>
          <w:szCs w:val="24"/>
        </w:rPr>
        <w:t>olume purchased</w:t>
      </w:r>
      <w:r w:rsidR="00F62DF5">
        <w:rPr>
          <w:rFonts w:asciiTheme="minorHAnsi" w:hAnsiTheme="minorHAnsi" w:cstheme="minorHAnsi"/>
          <w:sz w:val="24"/>
          <w:szCs w:val="24"/>
        </w:rPr>
        <w:t>,</w:t>
      </w:r>
    </w:p>
    <w:p w14:paraId="305E35B9" w14:textId="70D6AE5C"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t>N</w:t>
      </w:r>
      <w:r w:rsidRPr="00A2089E">
        <w:rPr>
          <w:rFonts w:asciiTheme="minorHAnsi" w:hAnsiTheme="minorHAnsi" w:cstheme="minorHAnsi"/>
          <w:sz w:val="24"/>
          <w:szCs w:val="24"/>
        </w:rPr>
        <w:t>ame and location of each supplier along the supply chain (to include all distributors, wholesalers, processors, manufacturers, shippers, AND farm(s) of origin)</w:t>
      </w:r>
      <w:r>
        <w:rPr>
          <w:rFonts w:asciiTheme="minorHAnsi" w:hAnsiTheme="minorHAnsi" w:cstheme="minorHAnsi"/>
          <w:sz w:val="24"/>
          <w:szCs w:val="24"/>
        </w:rPr>
        <w:t>,</w:t>
      </w:r>
    </w:p>
    <w:p w14:paraId="63A21B79" w14:textId="4FAB43BF"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lastRenderedPageBreak/>
        <w:t>A</w:t>
      </w:r>
      <w:r w:rsidRPr="00A2089E">
        <w:rPr>
          <w:rFonts w:asciiTheme="minorHAnsi" w:hAnsiTheme="minorHAnsi" w:cstheme="minorHAnsi"/>
          <w:sz w:val="24"/>
          <w:szCs w:val="24"/>
        </w:rPr>
        <w:t>mount spent for each product (price per volume)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total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dollar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spent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individual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particular farm or ranch</w:t>
      </w:r>
      <w:r w:rsidR="00F62DF5">
        <w:rPr>
          <w:rFonts w:asciiTheme="minorHAnsi" w:hAnsiTheme="minorHAnsi" w:cstheme="minorHAnsi"/>
          <w:sz w:val="24"/>
          <w:szCs w:val="24"/>
        </w:rPr>
        <w:t>, and</w:t>
      </w:r>
    </w:p>
    <w:p w14:paraId="20B8D7E3" w14:textId="6DE178F4" w:rsidR="00DD3AB0" w:rsidRPr="00A87141" w:rsidRDefault="00DD3AB0"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t>Amount spent for each organic product (price per volume) and total dollar value spent on each individual product from a particular farm or ranch.</w:t>
      </w:r>
    </w:p>
    <w:p w14:paraId="0B0E5ED8" w14:textId="77777777" w:rsidR="00635230" w:rsidRPr="00635230" w:rsidRDefault="00635230" w:rsidP="004A19D7">
      <w:pPr>
        <w:pStyle w:val="Heading2"/>
        <w:rPr>
          <w:rFonts w:asciiTheme="minorHAnsi" w:hAnsiTheme="minorHAnsi" w:cstheme="minorHAnsi"/>
          <w:sz w:val="24"/>
          <w:szCs w:val="24"/>
          <w:u w:val="none"/>
        </w:rPr>
      </w:pPr>
      <w:bookmarkStart w:id="40" w:name="_Toc122444390"/>
      <w:r w:rsidRPr="00635230">
        <w:rPr>
          <w:rFonts w:asciiTheme="minorHAnsi" w:hAnsiTheme="minorHAnsi" w:cstheme="minorHAnsi"/>
          <w:sz w:val="24"/>
          <w:szCs w:val="24"/>
        </w:rPr>
        <w:t>PERFORMANCE</w:t>
      </w:r>
      <w:r w:rsidRPr="00635230">
        <w:rPr>
          <w:rFonts w:asciiTheme="minorHAnsi" w:hAnsiTheme="minorHAnsi" w:cstheme="minorHAnsi"/>
          <w:spacing w:val="-13"/>
          <w:sz w:val="24"/>
          <w:szCs w:val="24"/>
        </w:rPr>
        <w:t xml:space="preserve"> </w:t>
      </w:r>
      <w:r w:rsidRPr="00635230">
        <w:rPr>
          <w:rFonts w:asciiTheme="minorHAnsi" w:hAnsiTheme="minorHAnsi" w:cstheme="minorHAnsi"/>
          <w:spacing w:val="-2"/>
          <w:sz w:val="24"/>
          <w:szCs w:val="24"/>
        </w:rPr>
        <w:t>MEASURES</w:t>
      </w:r>
      <w:bookmarkEnd w:id="40"/>
    </w:p>
    <w:p w14:paraId="415929DC" w14:textId="77777777" w:rsidR="00635230" w:rsidRPr="00635230" w:rsidRDefault="00635230" w:rsidP="004A19D7">
      <w:pPr>
        <w:pStyle w:val="Item1"/>
        <w:rPr>
          <w:rFonts w:asciiTheme="minorHAnsi" w:hAnsiTheme="minorHAnsi" w:cstheme="minorHAnsi"/>
          <w:sz w:val="24"/>
          <w:szCs w:val="24"/>
        </w:rPr>
      </w:pPr>
      <w:r w:rsidRPr="00635230">
        <w:rPr>
          <w:rFonts w:asciiTheme="minorHAnsi" w:hAnsiTheme="minorHAnsi" w:cstheme="minorHAnsi"/>
          <w:sz w:val="24"/>
          <w:szCs w:val="24"/>
        </w:rPr>
        <w:t>The</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following</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key</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performance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outcomes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are</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deemed</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most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crucial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success of food service delivery.</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The Contractor must ensure that the performance measures are met:</w:t>
      </w:r>
    </w:p>
    <w:p w14:paraId="14A7A8E7"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Menu compliance – acceptable level of service of 95%.</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On a monthly basis, performance will be measured by reviewing the menu served for the quantity</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substitutions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as</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well</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as</w:t>
      </w:r>
      <w:r w:rsidRPr="00635230">
        <w:rPr>
          <w:rFonts w:asciiTheme="minorHAnsi" w:hAnsiTheme="minorHAnsi" w:cstheme="minorHAnsi"/>
          <w:spacing w:val="-4"/>
          <w:sz w:val="24"/>
          <w:szCs w:val="24"/>
        </w:rPr>
        <w:t xml:space="preserve"> the </w:t>
      </w:r>
      <w:r w:rsidRPr="00635230">
        <w:rPr>
          <w:rFonts w:asciiTheme="minorHAnsi" w:hAnsiTheme="minorHAnsi" w:cstheme="minorHAnsi"/>
          <w:sz w:val="24"/>
          <w:szCs w:val="24"/>
        </w:rPr>
        <w:t>appropriateness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those</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substitutions. The level of service will be calculated by dividing the total number of meals served</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by</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number of</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meals</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that</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have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had a</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substitution made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that monthly period.</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All substitutions must be made from approved substitutions and must be documented on the delivery packing slip.</w:t>
      </w:r>
    </w:p>
    <w:p w14:paraId="7F07606F" w14:textId="44D3964A"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 xml:space="preserve">On-time meal delivery – meal delivery time must be between 5:30 a.m. and 7:00 a.m. </w:t>
      </w:r>
      <w:r w:rsidR="00C12161">
        <w:rPr>
          <w:rFonts w:asciiTheme="minorHAnsi" w:hAnsiTheme="minorHAnsi" w:cstheme="minorHAnsi"/>
          <w:sz w:val="24"/>
          <w:szCs w:val="24"/>
        </w:rPr>
        <w:t>PDT/</w:t>
      </w:r>
      <w:r w:rsidRPr="00635230">
        <w:rPr>
          <w:rFonts w:asciiTheme="minorHAnsi" w:hAnsiTheme="minorHAnsi" w:cstheme="minorHAnsi"/>
          <w:sz w:val="24"/>
          <w:szCs w:val="24"/>
        </w:rPr>
        <w:t>PST, Monday – Friday, and Saturday or Sunday.</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Contractor 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subject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penalties</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listed</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below</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in</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items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2.</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occurrence that falls outside these delivery times.</w:t>
      </w:r>
    </w:p>
    <w:p w14:paraId="590B7D35" w14:textId="1C28AB39"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Complete delivery – there must be no partial or incomplete deliveries</w:t>
      </w:r>
      <w:r w:rsidRPr="00635230">
        <w:rPr>
          <w:rFonts w:asciiTheme="minorHAnsi" w:hAnsiTheme="minorHAnsi" w:cstheme="minorHAnsi"/>
          <w:i/>
          <w:sz w:val="24"/>
          <w:szCs w:val="24"/>
        </w:rPr>
        <w:t>.</w:t>
      </w:r>
      <w:r w:rsidRPr="00635230">
        <w:rPr>
          <w:rFonts w:asciiTheme="minorHAnsi" w:hAnsiTheme="minorHAnsi" w:cstheme="minorHAnsi"/>
          <w:i/>
          <w:spacing w:val="40"/>
          <w:sz w:val="24"/>
          <w:szCs w:val="24"/>
        </w:rPr>
        <w:t xml:space="preserve"> </w:t>
      </w:r>
      <w:r w:rsidRPr="00635230">
        <w:rPr>
          <w:rFonts w:asciiTheme="minorHAnsi" w:hAnsiTheme="minorHAnsi" w:cstheme="minorHAnsi"/>
          <w:sz w:val="24"/>
          <w:szCs w:val="24"/>
        </w:rPr>
        <w:t>If this service level is not met, all shortages must be delivered no later than</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10:00</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5"/>
          <w:sz w:val="24"/>
          <w:szCs w:val="24"/>
        </w:rPr>
        <w:t xml:space="preserve"> </w:t>
      </w:r>
      <w:r w:rsidR="00C12161">
        <w:rPr>
          <w:rFonts w:asciiTheme="minorHAnsi" w:hAnsiTheme="minorHAnsi" w:cstheme="minorHAnsi"/>
          <w:spacing w:val="-5"/>
          <w:sz w:val="24"/>
          <w:szCs w:val="24"/>
        </w:rPr>
        <w:t>PDT/</w:t>
      </w:r>
      <w:r w:rsidRPr="00635230">
        <w:rPr>
          <w:rFonts w:asciiTheme="minorHAnsi" w:hAnsiTheme="minorHAnsi" w:cstheme="minorHAnsi"/>
          <w:sz w:val="24"/>
          <w:szCs w:val="24"/>
        </w:rPr>
        <w:t>PST.</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Contractor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subject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Penalties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listed below</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in items 2. a, b, and c, for each incomplete or partial delivery occurrence.</w:t>
      </w:r>
    </w:p>
    <w:p w14:paraId="28CF2FE6"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Quality</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food</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must</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meet</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minimum</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standard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quality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food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as outlined in this RFP. If a food item does not meet these standards and is rejected by Probation and returned to the Contractor due to unacceptable quality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standards,</w:t>
      </w:r>
      <w:r w:rsidRPr="00635230">
        <w:rPr>
          <w:rFonts w:asciiTheme="minorHAnsi" w:hAnsiTheme="minorHAnsi" w:cstheme="minorHAnsi"/>
          <w:spacing w:val="-5"/>
          <w:sz w:val="24"/>
          <w:szCs w:val="24"/>
        </w:rPr>
        <w:t xml:space="preserve"> the </w:t>
      </w:r>
      <w:r w:rsidRPr="00635230">
        <w:rPr>
          <w:rFonts w:asciiTheme="minorHAnsi" w:hAnsiTheme="minorHAnsi" w:cstheme="minorHAnsi"/>
          <w:sz w:val="24"/>
          <w:szCs w:val="24"/>
        </w:rPr>
        <w:t>Contractor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subject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Penalties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listed</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below</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in items 2. a, b, c, and d.</w:t>
      </w:r>
    </w:p>
    <w:p w14:paraId="2F6D55A2" w14:textId="77777777" w:rsidR="00635230" w:rsidRPr="00635230" w:rsidRDefault="00635230" w:rsidP="004A19D7">
      <w:pPr>
        <w:pStyle w:val="Item1"/>
        <w:rPr>
          <w:rFonts w:asciiTheme="minorHAnsi" w:hAnsiTheme="minorHAnsi" w:cstheme="minorHAnsi"/>
          <w:sz w:val="24"/>
          <w:szCs w:val="24"/>
        </w:rPr>
      </w:pPr>
      <w:r w:rsidRPr="00635230">
        <w:rPr>
          <w:rFonts w:asciiTheme="minorHAnsi" w:hAnsiTheme="minorHAnsi" w:cstheme="minorHAnsi"/>
          <w:sz w:val="24"/>
          <w:szCs w:val="24"/>
        </w:rPr>
        <w:t>Penalties will be assessed for each occurrence of each infraction.</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Multiple penalties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can</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assessed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each delivery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day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as</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they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apply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following descriptions of specific penalties for each type of infraction:</w:t>
      </w:r>
    </w:p>
    <w:p w14:paraId="107B01D8" w14:textId="23D58B5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meal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delivery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not</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within</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5:30</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 7:00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3"/>
          <w:sz w:val="24"/>
          <w:szCs w:val="24"/>
        </w:rPr>
        <w:t xml:space="preserve"> </w:t>
      </w:r>
      <w:r w:rsidR="00115C74">
        <w:rPr>
          <w:rFonts w:asciiTheme="minorHAnsi" w:hAnsiTheme="minorHAnsi" w:cstheme="minorHAnsi"/>
          <w:spacing w:val="-3"/>
          <w:sz w:val="24"/>
          <w:szCs w:val="24"/>
        </w:rPr>
        <w:t>PDT/</w:t>
      </w:r>
      <w:r w:rsidRPr="00635230">
        <w:rPr>
          <w:rFonts w:asciiTheme="minorHAnsi" w:hAnsiTheme="minorHAnsi" w:cstheme="minorHAnsi"/>
          <w:sz w:val="24"/>
          <w:szCs w:val="24"/>
        </w:rPr>
        <w:t>PST</w:t>
      </w:r>
      <w:r w:rsidRPr="00635230">
        <w:rPr>
          <w:rFonts w:asciiTheme="minorHAnsi" w:hAnsiTheme="minorHAnsi" w:cstheme="minorHAnsi"/>
          <w:spacing w:val="-4"/>
          <w:sz w:val="24"/>
          <w:szCs w:val="24"/>
        </w:rPr>
        <w:t xml:space="preserve"> </w:t>
      </w:r>
      <w:proofErr w:type="gramStart"/>
      <w:r w:rsidRPr="00635230">
        <w:rPr>
          <w:rFonts w:asciiTheme="minorHAnsi" w:hAnsiTheme="minorHAnsi" w:cstheme="minorHAnsi"/>
          <w:sz w:val="24"/>
          <w:szCs w:val="24"/>
        </w:rPr>
        <w:t>time</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period</w:t>
      </w:r>
      <w:proofErr w:type="gramEnd"/>
      <w:r w:rsidRPr="00635230">
        <w:rPr>
          <w:rFonts w:asciiTheme="minorHAnsi" w:hAnsiTheme="minorHAnsi" w:cstheme="minorHAnsi"/>
          <w:sz w:val="24"/>
          <w:szCs w:val="24"/>
        </w:rPr>
        <w:t xml:space="preserve"> will be a $200 penalty for each occurrence.</w:t>
      </w:r>
    </w:p>
    <w:p w14:paraId="5A0274B6"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lastRenderedPageBreak/>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delivery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incomplete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partial</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$200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penalty</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 xml:space="preserve">each </w:t>
      </w:r>
      <w:r w:rsidRPr="00635230">
        <w:rPr>
          <w:rFonts w:asciiTheme="minorHAnsi" w:hAnsiTheme="minorHAnsi" w:cstheme="minorHAnsi"/>
          <w:spacing w:val="-2"/>
          <w:sz w:val="24"/>
          <w:szCs w:val="24"/>
        </w:rPr>
        <w:t>occurrence.</w:t>
      </w:r>
    </w:p>
    <w:p w14:paraId="2B4461A1" w14:textId="290B13EC"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shortage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not</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delivered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10:00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5"/>
          <w:sz w:val="24"/>
          <w:szCs w:val="24"/>
        </w:rPr>
        <w:t xml:space="preserve"> </w:t>
      </w:r>
      <w:r w:rsidR="00115C74">
        <w:rPr>
          <w:rFonts w:asciiTheme="minorHAnsi" w:hAnsiTheme="minorHAnsi" w:cstheme="minorHAnsi"/>
          <w:spacing w:val="-5"/>
          <w:sz w:val="24"/>
          <w:szCs w:val="24"/>
        </w:rPr>
        <w:t>PDT/</w:t>
      </w:r>
      <w:r w:rsidRPr="00635230">
        <w:rPr>
          <w:rFonts w:asciiTheme="minorHAnsi" w:hAnsiTheme="minorHAnsi" w:cstheme="minorHAnsi"/>
          <w:sz w:val="24"/>
          <w:szCs w:val="24"/>
        </w:rPr>
        <w:t>PST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$200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for each occurrence.</w:t>
      </w:r>
    </w:p>
    <w:p w14:paraId="79622C76"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Any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delivered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food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items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rejected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by</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ACPD</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due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unacceptable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quality will be a $200 penalty for each occurrence.</w:t>
      </w:r>
    </w:p>
    <w:p w14:paraId="465095F1"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Menu compliance below 95% as outlined in Section F, (Performance Measures)</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Item</w:t>
      </w:r>
      <w:r w:rsidRPr="00635230">
        <w:rPr>
          <w:rFonts w:asciiTheme="minorHAnsi" w:hAnsiTheme="minorHAnsi" w:cstheme="minorHAnsi"/>
          <w:spacing w:val="-3"/>
          <w:sz w:val="24"/>
          <w:szCs w:val="24"/>
        </w:rPr>
        <w:t xml:space="preserve"> </w:t>
      </w:r>
      <w:proofErr w:type="spellStart"/>
      <w:r w:rsidRPr="00635230">
        <w:rPr>
          <w:rFonts w:asciiTheme="minorHAnsi" w:hAnsiTheme="minorHAnsi" w:cstheme="minorHAnsi"/>
          <w:sz w:val="24"/>
          <w:szCs w:val="24"/>
        </w:rPr>
        <w:t>1.a</w:t>
      </w:r>
      <w:proofErr w:type="spellEnd"/>
      <w:r w:rsidRPr="00635230">
        <w:rPr>
          <w:rFonts w:asciiTheme="minorHAnsi" w:hAnsiTheme="minorHAnsi" w:cstheme="minorHAnsi"/>
          <w:sz w:val="24"/>
          <w:szCs w:val="24"/>
        </w:rPr>
        <w: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Menu</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Compliance,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a</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$500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per</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month.</w:t>
      </w:r>
    </w:p>
    <w:p w14:paraId="1C667974" w14:textId="27AFF617" w:rsidR="00607F38" w:rsidRDefault="00502F47" w:rsidP="004A19D7">
      <w:pPr>
        <w:pStyle w:val="Heading2"/>
        <w:rPr>
          <w:color w:val="00B050"/>
          <w:sz w:val="24"/>
        </w:rPr>
      </w:pPr>
      <w:bookmarkStart w:id="41" w:name="G._Good_Food_Purchasing_Practices"/>
      <w:bookmarkStart w:id="42" w:name="_Toc339364443"/>
      <w:bookmarkStart w:id="43" w:name="_Toc339364704"/>
      <w:bookmarkStart w:id="44" w:name="_Toc122444391"/>
      <w:bookmarkEnd w:id="41"/>
      <w:r w:rsidRPr="00266DFB">
        <w:rPr>
          <w:sz w:val="24"/>
        </w:rPr>
        <w:t>BIDDER</w:t>
      </w:r>
      <w:r w:rsidR="00607F38" w:rsidRPr="00266DFB">
        <w:rPr>
          <w:sz w:val="24"/>
        </w:rPr>
        <w:t>S CONFERENCE</w:t>
      </w:r>
      <w:bookmarkEnd w:id="42"/>
      <w:bookmarkEnd w:id="43"/>
      <w:r w:rsidR="002C348B" w:rsidRPr="00635230">
        <w:rPr>
          <w:sz w:val="24"/>
        </w:rPr>
        <w:t>/VEND</w:t>
      </w:r>
      <w:r w:rsidR="0040582E" w:rsidRPr="00635230">
        <w:rPr>
          <w:sz w:val="24"/>
        </w:rPr>
        <w:t>O</w:t>
      </w:r>
      <w:r w:rsidR="002C348B" w:rsidRPr="00635230">
        <w:rPr>
          <w:sz w:val="24"/>
        </w:rPr>
        <w:t>R OUTREACH</w:t>
      </w:r>
      <w:bookmarkEnd w:id="44"/>
      <w:r w:rsidR="006B4B31" w:rsidRPr="00635230">
        <w:rPr>
          <w:sz w:val="24"/>
        </w:rPr>
        <w:t xml:space="preserve"> </w:t>
      </w:r>
    </w:p>
    <w:p w14:paraId="1808F576" w14:textId="34F971C2" w:rsidR="009000A4" w:rsidRPr="00D218EC" w:rsidRDefault="0036135F" w:rsidP="004A19D7">
      <w:pPr>
        <w:pStyle w:val="Item1"/>
        <w:rPr>
          <w:sz w:val="24"/>
          <w:szCs w:val="18"/>
        </w:rPr>
      </w:pPr>
      <w:r w:rsidRPr="00D218EC">
        <w:rPr>
          <w:sz w:val="24"/>
          <w:szCs w:val="18"/>
        </w:rPr>
        <w:t xml:space="preserve">The </w:t>
      </w:r>
      <w:r w:rsidR="00502F47" w:rsidRPr="00D218EC">
        <w:rPr>
          <w:sz w:val="24"/>
          <w:szCs w:val="18"/>
        </w:rPr>
        <w:t>Bidder</w:t>
      </w:r>
      <w:r w:rsidR="005C3D88" w:rsidRPr="00D218EC">
        <w:rPr>
          <w:sz w:val="24"/>
          <w:szCs w:val="18"/>
        </w:rPr>
        <w:t>s C</w:t>
      </w:r>
      <w:r w:rsidRPr="00D218EC">
        <w:rPr>
          <w:sz w:val="24"/>
          <w:szCs w:val="18"/>
        </w:rPr>
        <w:t>onference</w:t>
      </w:r>
      <w:r w:rsidRPr="00034C60">
        <w:rPr>
          <w:sz w:val="24"/>
          <w:szCs w:val="18"/>
        </w:rPr>
        <w:t xml:space="preserve"> held on </w:t>
      </w:r>
      <w:r w:rsidR="00A114C4" w:rsidRPr="00034C60">
        <w:rPr>
          <w:sz w:val="24"/>
          <w:szCs w:val="18"/>
        </w:rPr>
        <w:t xml:space="preserve">the </w:t>
      </w:r>
      <w:r w:rsidR="0095131E" w:rsidRPr="00034C60">
        <w:rPr>
          <w:sz w:val="24"/>
          <w:szCs w:val="18"/>
        </w:rPr>
        <w:t>date</w:t>
      </w:r>
      <w:r w:rsidR="00E845AB" w:rsidRPr="00034C60">
        <w:rPr>
          <w:sz w:val="24"/>
          <w:szCs w:val="18"/>
        </w:rPr>
        <w:t>(s)</w:t>
      </w:r>
      <w:r w:rsidR="0095131E" w:rsidRPr="00D218EC">
        <w:rPr>
          <w:sz w:val="24"/>
          <w:szCs w:val="18"/>
        </w:rPr>
        <w:t xml:space="preserve"> specified in the Calendar of Events </w:t>
      </w:r>
      <w:r w:rsidRPr="00D218EC">
        <w:rPr>
          <w:sz w:val="24"/>
          <w:szCs w:val="18"/>
        </w:rPr>
        <w:t xml:space="preserve">will have online conference </w:t>
      </w:r>
      <w:r w:rsidR="00762939" w:rsidRPr="00D218EC">
        <w:rPr>
          <w:sz w:val="24"/>
          <w:szCs w:val="18"/>
        </w:rPr>
        <w:t xml:space="preserve">capabilities </w:t>
      </w:r>
      <w:r w:rsidRPr="00D218EC">
        <w:rPr>
          <w:sz w:val="24"/>
          <w:szCs w:val="18"/>
        </w:rPr>
        <w:t xml:space="preserve">for remote participation. </w:t>
      </w:r>
      <w:r w:rsidR="00502F47" w:rsidRPr="00D218EC">
        <w:rPr>
          <w:sz w:val="24"/>
          <w:szCs w:val="18"/>
        </w:rPr>
        <w:t>Bidder</w:t>
      </w:r>
      <w:r w:rsidRPr="00D218EC">
        <w:rPr>
          <w:sz w:val="24"/>
          <w:szCs w:val="18"/>
        </w:rPr>
        <w:t xml:space="preserve">s can opt to participate via a computer with a stable internet connection (the recommended Bandwidth is </w:t>
      </w:r>
      <w:proofErr w:type="spellStart"/>
      <w:r w:rsidRPr="00D218EC">
        <w:rPr>
          <w:sz w:val="24"/>
          <w:szCs w:val="18"/>
        </w:rPr>
        <w:t>512Kbps</w:t>
      </w:r>
      <w:proofErr w:type="spellEnd"/>
      <w:r w:rsidRPr="00D218EC">
        <w:rPr>
          <w:sz w:val="24"/>
          <w:szCs w:val="18"/>
        </w:rPr>
        <w:t>) at</w:t>
      </w:r>
      <w:r w:rsidR="009000A4" w:rsidRPr="00D218EC">
        <w:rPr>
          <w:sz w:val="24"/>
          <w:szCs w:val="18"/>
        </w:rPr>
        <w:t>:</w:t>
      </w:r>
      <w:r w:rsidRPr="00D218EC">
        <w:rPr>
          <w:sz w:val="24"/>
          <w:szCs w:val="18"/>
        </w:rPr>
        <w:t xml:space="preserve"> </w:t>
      </w:r>
    </w:p>
    <w:p w14:paraId="389D61AB" w14:textId="272A6AF9" w:rsidR="00496011" w:rsidRPr="008D59CC" w:rsidRDefault="008016DE" w:rsidP="00496011">
      <w:pPr>
        <w:pStyle w:val="Heading1"/>
        <w:numPr>
          <w:ilvl w:val="0"/>
          <w:numId w:val="0"/>
        </w:numPr>
        <w:ind w:left="720"/>
        <w:jc w:val="center"/>
        <w:rPr>
          <w:rFonts w:asciiTheme="minorHAnsi" w:hAnsiTheme="minorHAnsi" w:cstheme="minorHAnsi"/>
          <w:color w:val="0000FF"/>
          <w:sz w:val="24"/>
          <w:szCs w:val="24"/>
        </w:rPr>
      </w:pPr>
      <w:hyperlink r:id="rId28" w:tgtFrame="_blank" w:history="1">
        <w:bookmarkStart w:id="45" w:name="_Toc122017207"/>
        <w:bookmarkStart w:id="46" w:name="_Toc122031942"/>
        <w:bookmarkStart w:id="47" w:name="_Toc122444392"/>
        <w:r w:rsidR="00E34101" w:rsidRPr="008D59CC">
          <w:rPr>
            <w:rStyle w:val="Hyperlink"/>
            <w:rFonts w:asciiTheme="minorHAnsi" w:hAnsiTheme="minorHAnsi" w:cstheme="minorHAnsi"/>
            <w:sz w:val="24"/>
            <w:szCs w:val="24"/>
          </w:rPr>
          <w:t>RFP No. 902215 Juvenile Facility Food Services Bidders Conference</w:t>
        </w:r>
        <w:bookmarkEnd w:id="45"/>
        <w:bookmarkEnd w:id="46"/>
        <w:bookmarkEnd w:id="47"/>
      </w:hyperlink>
    </w:p>
    <w:p w14:paraId="08B8B577" w14:textId="17584B31" w:rsidR="00496011" w:rsidRPr="00496011" w:rsidRDefault="00496011" w:rsidP="00496011">
      <w:pPr>
        <w:pStyle w:val="Heading1"/>
        <w:numPr>
          <w:ilvl w:val="0"/>
          <w:numId w:val="0"/>
        </w:numPr>
        <w:ind w:left="720"/>
        <w:jc w:val="center"/>
        <w:rPr>
          <w:rFonts w:asciiTheme="minorHAnsi" w:hAnsiTheme="minorHAnsi" w:cstheme="minorHAnsi"/>
          <w:sz w:val="24"/>
          <w:szCs w:val="24"/>
        </w:rPr>
      </w:pPr>
      <w:bookmarkStart w:id="48" w:name="_Toc122017208"/>
      <w:bookmarkStart w:id="49" w:name="_Toc122031943"/>
      <w:bookmarkStart w:id="50" w:name="_Toc122444393"/>
      <w:r w:rsidRPr="00496011">
        <w:rPr>
          <w:rFonts w:asciiTheme="minorHAnsi" w:hAnsiTheme="minorHAnsi" w:cstheme="minorHAnsi"/>
          <w:sz w:val="24"/>
          <w:szCs w:val="24"/>
        </w:rPr>
        <w:t xml:space="preserve">Meeting ID: 274 463 770 931 </w:t>
      </w:r>
      <w:r w:rsidRPr="00496011">
        <w:rPr>
          <w:rFonts w:asciiTheme="minorHAnsi" w:hAnsiTheme="minorHAnsi" w:cstheme="minorHAnsi"/>
          <w:sz w:val="24"/>
          <w:szCs w:val="24"/>
        </w:rPr>
        <w:br/>
        <w:t xml:space="preserve">Passcode: </w:t>
      </w:r>
      <w:proofErr w:type="spellStart"/>
      <w:r w:rsidRPr="00496011">
        <w:rPr>
          <w:rFonts w:asciiTheme="minorHAnsi" w:hAnsiTheme="minorHAnsi" w:cstheme="minorHAnsi"/>
          <w:sz w:val="24"/>
          <w:szCs w:val="24"/>
        </w:rPr>
        <w:t>F7TMFR</w:t>
      </w:r>
      <w:bookmarkEnd w:id="48"/>
      <w:bookmarkEnd w:id="49"/>
      <w:bookmarkEnd w:id="50"/>
      <w:proofErr w:type="spellEnd"/>
    </w:p>
    <w:p w14:paraId="31164FA0" w14:textId="77777777" w:rsidR="00496011" w:rsidRPr="008D59CC" w:rsidRDefault="008016DE" w:rsidP="00496011">
      <w:pPr>
        <w:pStyle w:val="Heading1"/>
        <w:numPr>
          <w:ilvl w:val="0"/>
          <w:numId w:val="0"/>
        </w:numPr>
        <w:ind w:left="720"/>
        <w:jc w:val="center"/>
        <w:rPr>
          <w:rFonts w:asciiTheme="minorHAnsi" w:hAnsiTheme="minorHAnsi" w:cstheme="minorHAnsi"/>
          <w:color w:val="0000FF"/>
          <w:sz w:val="24"/>
          <w:szCs w:val="24"/>
        </w:rPr>
      </w:pPr>
      <w:hyperlink r:id="rId29" w:tgtFrame="_blank" w:history="1">
        <w:bookmarkStart w:id="51" w:name="_Toc122017209"/>
        <w:bookmarkStart w:id="52" w:name="_Toc122031944"/>
        <w:bookmarkStart w:id="53" w:name="_Toc122444394"/>
        <w:r w:rsidR="00496011" w:rsidRPr="008D59CC">
          <w:rPr>
            <w:rStyle w:val="Hyperlink"/>
            <w:rFonts w:asciiTheme="minorHAnsi" w:hAnsiTheme="minorHAnsi" w:cstheme="minorHAnsi"/>
            <w:sz w:val="24"/>
            <w:szCs w:val="24"/>
          </w:rPr>
          <w:t>Download Teams</w:t>
        </w:r>
      </w:hyperlink>
      <w:r w:rsidR="00496011" w:rsidRPr="008D59CC">
        <w:rPr>
          <w:rFonts w:asciiTheme="minorHAnsi" w:hAnsiTheme="minorHAnsi" w:cstheme="minorHAnsi"/>
          <w:color w:val="0000FF"/>
          <w:sz w:val="24"/>
          <w:szCs w:val="24"/>
        </w:rPr>
        <w:t xml:space="preserve"> | </w:t>
      </w:r>
      <w:hyperlink r:id="rId30" w:tgtFrame="_blank" w:history="1">
        <w:r w:rsidR="00496011" w:rsidRPr="008D59CC">
          <w:rPr>
            <w:rStyle w:val="Hyperlink"/>
            <w:rFonts w:asciiTheme="minorHAnsi" w:hAnsiTheme="minorHAnsi" w:cstheme="minorHAnsi"/>
            <w:sz w:val="24"/>
            <w:szCs w:val="24"/>
          </w:rPr>
          <w:t>Join on the web</w:t>
        </w:r>
        <w:bookmarkEnd w:id="51"/>
        <w:bookmarkEnd w:id="52"/>
        <w:bookmarkEnd w:id="53"/>
      </w:hyperlink>
    </w:p>
    <w:p w14:paraId="3FF98C36" w14:textId="77777777" w:rsidR="00496011" w:rsidRPr="00496011" w:rsidRDefault="00496011" w:rsidP="00496011">
      <w:pPr>
        <w:pStyle w:val="Heading1"/>
        <w:numPr>
          <w:ilvl w:val="0"/>
          <w:numId w:val="0"/>
        </w:numPr>
        <w:ind w:left="720"/>
        <w:jc w:val="center"/>
        <w:rPr>
          <w:rFonts w:asciiTheme="minorHAnsi" w:hAnsiTheme="minorHAnsi" w:cstheme="minorHAnsi"/>
          <w:sz w:val="24"/>
          <w:szCs w:val="24"/>
        </w:rPr>
      </w:pPr>
    </w:p>
    <w:p w14:paraId="6384BA59" w14:textId="31496434" w:rsidR="00496011" w:rsidRPr="00496011" w:rsidRDefault="00496011" w:rsidP="00496011">
      <w:pPr>
        <w:pStyle w:val="Heading1"/>
        <w:numPr>
          <w:ilvl w:val="0"/>
          <w:numId w:val="0"/>
        </w:numPr>
        <w:ind w:left="720"/>
        <w:jc w:val="center"/>
        <w:rPr>
          <w:rFonts w:asciiTheme="minorHAnsi" w:hAnsiTheme="minorHAnsi" w:cstheme="minorHAnsi"/>
          <w:sz w:val="24"/>
          <w:szCs w:val="24"/>
        </w:rPr>
      </w:pPr>
      <w:bookmarkStart w:id="54" w:name="_Toc122017210"/>
      <w:bookmarkStart w:id="55" w:name="_Toc122031945"/>
      <w:bookmarkStart w:id="56" w:name="_Toc122444395"/>
      <w:r w:rsidRPr="00496011">
        <w:rPr>
          <w:rFonts w:asciiTheme="minorHAnsi" w:hAnsiTheme="minorHAnsi" w:cstheme="minorHAnsi"/>
          <w:sz w:val="24"/>
          <w:szCs w:val="24"/>
        </w:rPr>
        <w:t>Or call in (audio only)</w:t>
      </w:r>
      <w:bookmarkEnd w:id="54"/>
      <w:bookmarkEnd w:id="55"/>
      <w:bookmarkEnd w:id="56"/>
    </w:p>
    <w:p w14:paraId="75EDD427" w14:textId="6795EAB7" w:rsidR="00496011" w:rsidRPr="00CC09E4" w:rsidRDefault="008016DE" w:rsidP="00496011">
      <w:pPr>
        <w:pStyle w:val="Heading1"/>
        <w:numPr>
          <w:ilvl w:val="0"/>
          <w:numId w:val="0"/>
        </w:numPr>
        <w:ind w:left="720"/>
        <w:jc w:val="center"/>
        <w:rPr>
          <w:rFonts w:asciiTheme="minorHAnsi" w:hAnsiTheme="minorHAnsi" w:cstheme="minorHAnsi"/>
          <w:sz w:val="24"/>
          <w:szCs w:val="24"/>
          <w:u w:val="none"/>
        </w:rPr>
      </w:pPr>
      <w:hyperlink r:id="rId31" w:anchor=" " w:history="1">
        <w:bookmarkStart w:id="57" w:name="_Toc122017211"/>
        <w:bookmarkStart w:id="58" w:name="_Toc122031946"/>
        <w:bookmarkStart w:id="59" w:name="_Toc122444396"/>
        <w:r w:rsidR="00496011" w:rsidRPr="008D59CC">
          <w:rPr>
            <w:rStyle w:val="Hyperlink"/>
            <w:rFonts w:asciiTheme="minorHAnsi" w:hAnsiTheme="minorHAnsi" w:cstheme="minorHAnsi"/>
            <w:sz w:val="24"/>
            <w:szCs w:val="24"/>
          </w:rPr>
          <w:t>+1 415-915-</w:t>
        </w:r>
        <w:proofErr w:type="gramStart"/>
        <w:r w:rsidR="00496011" w:rsidRPr="008D59CC">
          <w:rPr>
            <w:rStyle w:val="Hyperlink"/>
            <w:rFonts w:asciiTheme="minorHAnsi" w:hAnsiTheme="minorHAnsi" w:cstheme="minorHAnsi"/>
            <w:sz w:val="24"/>
            <w:szCs w:val="24"/>
          </w:rPr>
          <w:t>3950,,</w:t>
        </w:r>
        <w:proofErr w:type="gramEnd"/>
        <w:r w:rsidR="00496011" w:rsidRPr="008D59CC">
          <w:rPr>
            <w:rStyle w:val="Hyperlink"/>
            <w:rFonts w:asciiTheme="minorHAnsi" w:hAnsiTheme="minorHAnsi" w:cstheme="minorHAnsi"/>
            <w:sz w:val="24"/>
            <w:szCs w:val="24"/>
          </w:rPr>
          <w:t>213965377#</w:t>
        </w:r>
      </w:hyperlink>
      <w:r w:rsidR="00496011" w:rsidRPr="008D59CC">
        <w:rPr>
          <w:rFonts w:asciiTheme="minorHAnsi" w:hAnsiTheme="minorHAnsi" w:cstheme="minorHAnsi"/>
          <w:color w:val="0000FF"/>
          <w:sz w:val="24"/>
          <w:szCs w:val="24"/>
        </w:rPr>
        <w:t xml:space="preserve"> </w:t>
      </w:r>
      <w:r w:rsidR="00496011" w:rsidRPr="00CC09E4">
        <w:rPr>
          <w:rFonts w:asciiTheme="minorHAnsi" w:hAnsiTheme="minorHAnsi" w:cstheme="minorHAnsi"/>
          <w:sz w:val="24"/>
          <w:szCs w:val="24"/>
          <w:u w:val="none"/>
        </w:rPr>
        <w:t>  United States, San Francisco</w:t>
      </w:r>
      <w:bookmarkEnd w:id="57"/>
      <w:bookmarkEnd w:id="58"/>
      <w:bookmarkEnd w:id="59"/>
    </w:p>
    <w:p w14:paraId="59579F39" w14:textId="0CEB6C94" w:rsidR="00496011" w:rsidRPr="00CC09E4" w:rsidRDefault="00496011" w:rsidP="00496011">
      <w:pPr>
        <w:pStyle w:val="Heading1"/>
        <w:numPr>
          <w:ilvl w:val="0"/>
          <w:numId w:val="0"/>
        </w:numPr>
        <w:ind w:left="720"/>
        <w:jc w:val="center"/>
        <w:rPr>
          <w:rFonts w:asciiTheme="minorHAnsi" w:hAnsiTheme="minorHAnsi" w:cstheme="minorHAnsi"/>
          <w:sz w:val="24"/>
          <w:szCs w:val="24"/>
          <w:u w:val="none"/>
        </w:rPr>
      </w:pPr>
      <w:bookmarkStart w:id="60" w:name="_Toc122017212"/>
      <w:bookmarkStart w:id="61" w:name="_Toc122031947"/>
      <w:bookmarkStart w:id="62" w:name="_Toc122444397"/>
      <w:r w:rsidRPr="00CC09E4">
        <w:rPr>
          <w:rFonts w:asciiTheme="minorHAnsi" w:hAnsiTheme="minorHAnsi" w:cstheme="minorHAnsi"/>
          <w:sz w:val="24"/>
          <w:szCs w:val="24"/>
          <w:u w:val="none"/>
        </w:rPr>
        <w:t>Phone Conference ID: 213 965 377#</w:t>
      </w:r>
      <w:bookmarkEnd w:id="60"/>
      <w:bookmarkEnd w:id="61"/>
      <w:bookmarkEnd w:id="62"/>
    </w:p>
    <w:p w14:paraId="3EB13405" w14:textId="77777777" w:rsidR="00496011" w:rsidRPr="00496011" w:rsidRDefault="00496011" w:rsidP="00496011"/>
    <w:p w14:paraId="1821389A" w14:textId="67F3C976" w:rsidR="00D670C9" w:rsidRPr="002F01BB" w:rsidRDefault="00D670C9" w:rsidP="004A19D7">
      <w:pPr>
        <w:pStyle w:val="Item1"/>
        <w:numPr>
          <w:ilvl w:val="2"/>
          <w:numId w:val="8"/>
        </w:numPr>
        <w:rPr>
          <w:b/>
          <w:sz w:val="24"/>
          <w:szCs w:val="18"/>
          <w:u w:val="single"/>
        </w:rPr>
      </w:pPr>
      <w:bookmarkStart w:id="63" w:name="_Hlk106375998"/>
      <w:r w:rsidRPr="001D6A1D">
        <w:rPr>
          <w:sz w:val="24"/>
          <w:szCs w:val="24"/>
        </w:rPr>
        <w:t>Vendor Outreach</w:t>
      </w:r>
      <w:r w:rsidR="00A6310E" w:rsidRPr="001D6A1D">
        <w:rPr>
          <w:sz w:val="24"/>
          <w:szCs w:val="24"/>
        </w:rPr>
        <w:t xml:space="preserve"> </w:t>
      </w:r>
      <w:r w:rsidR="004230AF" w:rsidRPr="001D6A1D">
        <w:rPr>
          <w:sz w:val="24"/>
          <w:szCs w:val="24"/>
        </w:rPr>
        <w:t>is</w:t>
      </w:r>
      <w:r w:rsidR="00606B83" w:rsidRPr="001D6A1D">
        <w:rPr>
          <w:sz w:val="24"/>
          <w:szCs w:val="24"/>
        </w:rPr>
        <w:t xml:space="preserve"> </w:t>
      </w:r>
      <w:r w:rsidR="006F5E02">
        <w:rPr>
          <w:sz w:val="24"/>
          <w:szCs w:val="24"/>
        </w:rPr>
        <w:t xml:space="preserve">usually </w:t>
      </w:r>
      <w:r w:rsidR="00606B83" w:rsidRPr="001D6A1D">
        <w:rPr>
          <w:sz w:val="24"/>
          <w:szCs w:val="24"/>
        </w:rPr>
        <w:t>conducted on</w:t>
      </w:r>
      <w:r w:rsidR="006F5E02">
        <w:rPr>
          <w:sz w:val="24"/>
          <w:szCs w:val="24"/>
        </w:rPr>
        <w:t xml:space="preserve"> </w:t>
      </w:r>
      <w:r w:rsidR="00606B83" w:rsidRPr="001D6A1D">
        <w:rPr>
          <w:sz w:val="24"/>
          <w:szCs w:val="24"/>
        </w:rPr>
        <w:t>Wednesdays</w:t>
      </w:r>
      <w:r w:rsidR="002F01BB" w:rsidRPr="001D6A1D">
        <w:rPr>
          <w:sz w:val="24"/>
          <w:szCs w:val="24"/>
        </w:rPr>
        <w:t xml:space="preserve"> at </w:t>
      </w:r>
      <w:hyperlink r:id="rId32" w:history="1">
        <w:r w:rsidR="0059790C" w:rsidRPr="001D6A1D">
          <w:rPr>
            <w:rStyle w:val="Hyperlink"/>
            <w:b/>
            <w:sz w:val="24"/>
            <w:szCs w:val="24"/>
          </w:rPr>
          <w:t>Vendor Outreach Link</w:t>
        </w:r>
      </w:hyperlink>
      <w:r w:rsidR="002F01BB" w:rsidRPr="001D6A1D">
        <w:rPr>
          <w:bCs/>
          <w:sz w:val="24"/>
          <w:szCs w:val="24"/>
        </w:rPr>
        <w:t xml:space="preserve"> (</w:t>
      </w:r>
      <w:r w:rsidR="002F01BB" w:rsidRPr="002F01BB">
        <w:rPr>
          <w:sz w:val="24"/>
          <w:szCs w:val="24"/>
        </w:rPr>
        <w:t>Call-in: +1 415-915-3950</w:t>
      </w:r>
      <w:r w:rsidR="002F01BB" w:rsidRPr="001D6A1D">
        <w:rPr>
          <w:bCs/>
          <w:sz w:val="24"/>
          <w:szCs w:val="24"/>
        </w:rPr>
        <w:t xml:space="preserve">; </w:t>
      </w:r>
      <w:r w:rsidR="002F01BB" w:rsidRPr="002F01BB">
        <w:rPr>
          <w:sz w:val="24"/>
          <w:szCs w:val="24"/>
        </w:rPr>
        <w:t>Conference ID: 504 517 635#</w:t>
      </w:r>
      <w:r w:rsidR="002F01BB" w:rsidRPr="001D6A1D">
        <w:rPr>
          <w:sz w:val="24"/>
          <w:szCs w:val="24"/>
        </w:rPr>
        <w:t>)</w:t>
      </w:r>
      <w:r w:rsidR="00606B83" w:rsidRPr="001D6A1D">
        <w:rPr>
          <w:sz w:val="24"/>
          <w:szCs w:val="24"/>
        </w:rPr>
        <w:t>. Dates and locations can be confirmed by checking at</w:t>
      </w:r>
      <w:r w:rsidR="004230AF" w:rsidRPr="001D6A1D">
        <w:rPr>
          <w:sz w:val="24"/>
          <w:szCs w:val="24"/>
        </w:rPr>
        <w:t xml:space="preserve">: </w:t>
      </w:r>
      <w:hyperlink r:id="rId33" w:history="1">
        <w:r w:rsidR="00606B83" w:rsidRPr="001D6A1D">
          <w:rPr>
            <w:rStyle w:val="Hyperlink"/>
            <w:b/>
            <w:sz w:val="24"/>
            <w:szCs w:val="24"/>
          </w:rPr>
          <w:t>Upcoming Events</w:t>
        </w:r>
      </w:hyperlink>
      <w:r w:rsidR="00606B83" w:rsidRPr="002F01BB">
        <w:rPr>
          <w:sz w:val="24"/>
          <w:szCs w:val="18"/>
        </w:rPr>
        <w:t xml:space="preserve"> </w:t>
      </w:r>
      <w:r w:rsidR="00606B83" w:rsidRPr="002F01BB">
        <w:rPr>
          <w:sz w:val="20"/>
        </w:rPr>
        <w:t>[</w:t>
      </w:r>
      <w:hyperlink r:id="rId34" w:history="1">
        <w:r w:rsidR="00606B83" w:rsidRPr="002F01BB">
          <w:rPr>
            <w:rStyle w:val="Hyperlink"/>
            <w:sz w:val="20"/>
          </w:rPr>
          <w:t>https://gsa.acgov.org/do-business-with-us/upcoming-contracting-events/</w:t>
        </w:r>
      </w:hyperlink>
      <w:r w:rsidR="005969CE" w:rsidRPr="002F01BB">
        <w:rPr>
          <w:sz w:val="20"/>
        </w:rPr>
        <w:t>]</w:t>
      </w:r>
      <w:r w:rsidR="00815E87" w:rsidRPr="002F01BB">
        <w:rPr>
          <w:sz w:val="20"/>
        </w:rPr>
        <w:t>.</w:t>
      </w:r>
      <w:r w:rsidR="00180420" w:rsidRPr="002F01BB">
        <w:rPr>
          <w:sz w:val="24"/>
          <w:szCs w:val="18"/>
        </w:rPr>
        <w:t xml:space="preserve"> </w:t>
      </w:r>
    </w:p>
    <w:bookmarkEnd w:id="63"/>
    <w:p w14:paraId="27AC700F" w14:textId="579F8E2A" w:rsidR="0036135F" w:rsidRDefault="00791FF9" w:rsidP="004A19D7">
      <w:pPr>
        <w:pStyle w:val="Item1"/>
      </w:pPr>
      <w:r>
        <w:rPr>
          <w:sz w:val="24"/>
        </w:rPr>
        <w:t>Information regarding the RFP</w:t>
      </w:r>
      <w:r w:rsidR="003C4B84" w:rsidRPr="00266DFB">
        <w:rPr>
          <w:sz w:val="24"/>
        </w:rPr>
        <w:t xml:space="preserve"> </w:t>
      </w:r>
      <w:r>
        <w:rPr>
          <w:sz w:val="24"/>
        </w:rPr>
        <w:t>will</w:t>
      </w:r>
      <w:r w:rsidRPr="00266DFB">
        <w:rPr>
          <w:sz w:val="24"/>
        </w:rPr>
        <w:t xml:space="preserve"> </w:t>
      </w:r>
      <w:r w:rsidR="003C4B84" w:rsidRPr="00266DFB">
        <w:rPr>
          <w:sz w:val="24"/>
        </w:rPr>
        <w:t xml:space="preserve">be </w:t>
      </w:r>
      <w:r>
        <w:rPr>
          <w:sz w:val="24"/>
        </w:rPr>
        <w:t>presented</w:t>
      </w:r>
      <w:r w:rsidRPr="00266DFB">
        <w:rPr>
          <w:sz w:val="24"/>
        </w:rPr>
        <w:t xml:space="preserve"> </w:t>
      </w:r>
      <w:r w:rsidR="003C4B84" w:rsidRPr="00266DFB">
        <w:rPr>
          <w:sz w:val="24"/>
        </w:rPr>
        <w:t xml:space="preserve">during the </w:t>
      </w:r>
      <w:r w:rsidR="003C4B84" w:rsidRPr="006E3882">
        <w:rPr>
          <w:sz w:val="24"/>
        </w:rPr>
        <w:t>conference</w:t>
      </w:r>
      <w:r w:rsidR="009000A4" w:rsidRPr="006E3882">
        <w:rPr>
          <w:sz w:val="24"/>
        </w:rPr>
        <w:t>(s)</w:t>
      </w:r>
      <w:r w:rsidR="003C4B84" w:rsidRPr="006E3882">
        <w:rPr>
          <w:sz w:val="24"/>
        </w:rPr>
        <w:t xml:space="preserve">.  </w:t>
      </w:r>
      <w:r w:rsidR="00A114C4">
        <w:rPr>
          <w:sz w:val="24"/>
        </w:rPr>
        <w:t>T</w:t>
      </w:r>
      <w:r w:rsidR="0036135F" w:rsidRPr="00266DFB">
        <w:rPr>
          <w:sz w:val="24"/>
        </w:rPr>
        <w:t xml:space="preserve">o get the best experience, the County recommends that </w:t>
      </w:r>
      <w:r w:rsidR="00502F47" w:rsidRPr="00266DFB">
        <w:rPr>
          <w:sz w:val="24"/>
        </w:rPr>
        <w:t>Bidder</w:t>
      </w:r>
      <w:r w:rsidR="0036135F" w:rsidRPr="00266DFB">
        <w:rPr>
          <w:sz w:val="24"/>
        </w:rPr>
        <w:t xml:space="preserve">s who participate remotely use equipment with audio output such as speakers, headsets, or a telephone. </w:t>
      </w:r>
    </w:p>
    <w:p w14:paraId="2D2549B1" w14:textId="2BDC432A" w:rsidR="0036135F" w:rsidRPr="002967D4" w:rsidRDefault="00502F47" w:rsidP="009000A4">
      <w:pPr>
        <w:pStyle w:val="Item1"/>
        <w:numPr>
          <w:ilvl w:val="2"/>
          <w:numId w:val="3"/>
        </w:numPr>
      </w:pPr>
      <w:r w:rsidRPr="00266DFB">
        <w:rPr>
          <w:sz w:val="24"/>
        </w:rPr>
        <w:t>Bidder</w:t>
      </w:r>
      <w:r w:rsidR="009725F2" w:rsidRPr="00266DFB">
        <w:rPr>
          <w:sz w:val="24"/>
        </w:rPr>
        <w:t>s C</w:t>
      </w:r>
      <w:r w:rsidR="0036135F" w:rsidRPr="00266DFB">
        <w:rPr>
          <w:sz w:val="24"/>
        </w:rPr>
        <w:t>onference</w:t>
      </w:r>
      <w:r w:rsidR="0036135F" w:rsidRPr="00034C60">
        <w:rPr>
          <w:sz w:val="24"/>
        </w:rPr>
        <w:t xml:space="preserve"> </w:t>
      </w:r>
      <w:r w:rsidR="0036135F" w:rsidRPr="00266DFB">
        <w:rPr>
          <w:sz w:val="24"/>
        </w:rPr>
        <w:t>will be held to:</w:t>
      </w:r>
      <w:r w:rsidR="0036135F" w:rsidRPr="00CA651C">
        <w:t xml:space="preserve"> </w:t>
      </w:r>
    </w:p>
    <w:p w14:paraId="73B11A20" w14:textId="5630C15A" w:rsidR="0050349C" w:rsidRPr="002967D4" w:rsidRDefault="0050349C" w:rsidP="0050349C">
      <w:pPr>
        <w:pStyle w:val="Itema"/>
        <w:numPr>
          <w:ilvl w:val="3"/>
          <w:numId w:val="3"/>
        </w:numPr>
        <w:tabs>
          <w:tab w:val="clear" w:pos="2160"/>
        </w:tabs>
      </w:pPr>
      <w:r w:rsidRPr="00266DFB">
        <w:rPr>
          <w:sz w:val="24"/>
        </w:rPr>
        <w:t>Provide an opportunity for Small Local Emerging Businesses (</w:t>
      </w:r>
      <w:proofErr w:type="spellStart"/>
      <w:r w:rsidRPr="00266DFB">
        <w:rPr>
          <w:sz w:val="24"/>
        </w:rPr>
        <w:t>SLEBs</w:t>
      </w:r>
      <w:proofErr w:type="spellEnd"/>
      <w:r w:rsidRPr="00266DFB">
        <w:rPr>
          <w:sz w:val="24"/>
        </w:rPr>
        <w:t xml:space="preserve">) and large firms to network and develop subcontracting relationships to participate in the contract(s) that may result from this RFP. </w:t>
      </w:r>
    </w:p>
    <w:p w14:paraId="6C44373C" w14:textId="77777777" w:rsidR="0050349C" w:rsidRPr="00266DFB" w:rsidRDefault="0050349C" w:rsidP="0050349C">
      <w:pPr>
        <w:pStyle w:val="Itema"/>
        <w:numPr>
          <w:ilvl w:val="3"/>
          <w:numId w:val="3"/>
        </w:numPr>
        <w:tabs>
          <w:tab w:val="clear" w:pos="2160"/>
        </w:tabs>
        <w:rPr>
          <w:sz w:val="24"/>
        </w:rPr>
      </w:pPr>
      <w:r w:rsidRPr="00266DFB">
        <w:rPr>
          <w:sz w:val="24"/>
        </w:rPr>
        <w:lastRenderedPageBreak/>
        <w:t>Provide an opportunity for Bidders to request clarification on this RFP and ask specific questions about the project, goods</w:t>
      </w:r>
      <w:r>
        <w:rPr>
          <w:sz w:val="24"/>
        </w:rPr>
        <w:t>,</w:t>
      </w:r>
      <w:r w:rsidRPr="00266DFB">
        <w:rPr>
          <w:sz w:val="24"/>
        </w:rPr>
        <w:t xml:space="preserve"> and services.</w:t>
      </w:r>
    </w:p>
    <w:p w14:paraId="7BD13787" w14:textId="77777777" w:rsidR="0036135F" w:rsidRPr="00266DFB" w:rsidRDefault="0036135F" w:rsidP="004A19D7">
      <w:pPr>
        <w:pStyle w:val="Itema"/>
        <w:rPr>
          <w:sz w:val="24"/>
        </w:rPr>
      </w:pPr>
      <w:r w:rsidRPr="00266DFB">
        <w:rPr>
          <w:sz w:val="24"/>
        </w:rPr>
        <w:t xml:space="preserve">Provide the County with an opportunity to receive feedback </w:t>
      </w:r>
      <w:r w:rsidR="00241260" w:rsidRPr="00266DFB">
        <w:rPr>
          <w:sz w:val="24"/>
        </w:rPr>
        <w:t xml:space="preserve">related to this </w:t>
      </w:r>
      <w:r w:rsidR="005B41FE" w:rsidRPr="00266DFB">
        <w:rPr>
          <w:sz w:val="24"/>
        </w:rPr>
        <w:t>RFP</w:t>
      </w:r>
      <w:r w:rsidRPr="00266DFB">
        <w:rPr>
          <w:sz w:val="24"/>
        </w:rPr>
        <w:t>.</w:t>
      </w:r>
    </w:p>
    <w:p w14:paraId="244C1F05" w14:textId="14256719" w:rsidR="001F7D6F" w:rsidRPr="00034C60" w:rsidRDefault="005E4603" w:rsidP="004A19D7">
      <w:pPr>
        <w:pStyle w:val="Item1"/>
        <w:rPr>
          <w:sz w:val="24"/>
        </w:rPr>
      </w:pPr>
      <w:r w:rsidRPr="00266DFB">
        <w:rPr>
          <w:sz w:val="24"/>
        </w:rPr>
        <w:t>T</w:t>
      </w:r>
      <w:r w:rsidR="0036135F" w:rsidRPr="00266DFB">
        <w:rPr>
          <w:sz w:val="24"/>
        </w:rPr>
        <w:t xml:space="preserve">he </w:t>
      </w:r>
      <w:r w:rsidR="00502F47" w:rsidRPr="00266DFB">
        <w:rPr>
          <w:sz w:val="24"/>
        </w:rPr>
        <w:t>Bidder</w:t>
      </w:r>
      <w:r w:rsidR="006B4B31" w:rsidRPr="00266DFB">
        <w:rPr>
          <w:sz w:val="24"/>
        </w:rPr>
        <w:t>s</w:t>
      </w:r>
      <w:r w:rsidR="009725F2" w:rsidRPr="00266DFB">
        <w:rPr>
          <w:sz w:val="24"/>
        </w:rPr>
        <w:t xml:space="preserve"> </w:t>
      </w:r>
      <w:r w:rsidR="009725F2" w:rsidRPr="00034C60">
        <w:rPr>
          <w:sz w:val="24"/>
        </w:rPr>
        <w:t>C</w:t>
      </w:r>
      <w:r w:rsidR="00747B65" w:rsidRPr="00034C60">
        <w:rPr>
          <w:sz w:val="24"/>
        </w:rPr>
        <w:t xml:space="preserve">onference </w:t>
      </w:r>
      <w:r w:rsidR="006B4B31" w:rsidRPr="00034C60">
        <w:rPr>
          <w:sz w:val="24"/>
        </w:rPr>
        <w:t xml:space="preserve">Attendees List </w:t>
      </w:r>
      <w:r w:rsidR="00E720DB" w:rsidRPr="00034C60">
        <w:rPr>
          <w:rStyle w:val="CommentReference"/>
          <w:rFonts w:ascii="Arial" w:hAnsi="Arial" w:cs="Arial"/>
          <w:sz w:val="24"/>
          <w:szCs w:val="26"/>
        </w:rPr>
        <w:t>w</w:t>
      </w:r>
      <w:r w:rsidR="0036135F" w:rsidRPr="00034C60">
        <w:rPr>
          <w:sz w:val="24"/>
        </w:rPr>
        <w:t xml:space="preserve">ill be </w:t>
      </w:r>
      <w:r w:rsidRPr="00034C60">
        <w:rPr>
          <w:sz w:val="24"/>
        </w:rPr>
        <w:t>released in a separate document</w:t>
      </w:r>
      <w:r w:rsidR="001F7D6F" w:rsidRPr="00034C60">
        <w:rPr>
          <w:sz w:val="24"/>
        </w:rPr>
        <w:t>.</w:t>
      </w:r>
      <w:r w:rsidRPr="00034C60">
        <w:rPr>
          <w:sz w:val="24"/>
        </w:rPr>
        <w:t xml:space="preserve"> </w:t>
      </w:r>
    </w:p>
    <w:p w14:paraId="174EC8BA" w14:textId="7CCFCB0E" w:rsidR="00362FFD" w:rsidRPr="00CF260F" w:rsidRDefault="00BD2DC1" w:rsidP="004A19D7">
      <w:pPr>
        <w:pStyle w:val="Item1"/>
        <w:rPr>
          <w:sz w:val="24"/>
        </w:rPr>
      </w:pPr>
      <w:r w:rsidRPr="00CF260F">
        <w:rPr>
          <w:sz w:val="24"/>
        </w:rPr>
        <w:t>W</w:t>
      </w:r>
      <w:r w:rsidR="00362FFD" w:rsidRPr="00CF260F">
        <w:rPr>
          <w:sz w:val="24"/>
        </w:rPr>
        <w:t xml:space="preserve">ritten </w:t>
      </w:r>
      <w:r w:rsidR="003B3869" w:rsidRPr="00CF260F">
        <w:rPr>
          <w:sz w:val="24"/>
        </w:rPr>
        <w:t>questions submitted</w:t>
      </w:r>
      <w:r w:rsidR="004933CF" w:rsidRPr="00CF260F">
        <w:rPr>
          <w:sz w:val="24"/>
        </w:rPr>
        <w:t xml:space="preserve"> via email </w:t>
      </w:r>
      <w:r w:rsidR="00362FFD" w:rsidRPr="00CF260F">
        <w:rPr>
          <w:sz w:val="24"/>
        </w:rPr>
        <w:t>by the stated deadline will be addressed in a</w:t>
      </w:r>
      <w:r w:rsidR="004A01EE" w:rsidRPr="00CF260F">
        <w:rPr>
          <w:sz w:val="24"/>
        </w:rPr>
        <w:t xml:space="preserve"> posted</w:t>
      </w:r>
      <w:r w:rsidR="00362FFD" w:rsidRPr="00CF260F">
        <w:rPr>
          <w:sz w:val="24"/>
        </w:rPr>
        <w:t xml:space="preserve"> </w:t>
      </w:r>
      <w:r w:rsidR="005B41FE" w:rsidRPr="00CF260F">
        <w:rPr>
          <w:sz w:val="24"/>
        </w:rPr>
        <w:t>RFP</w:t>
      </w:r>
      <w:r w:rsidR="006B4B31" w:rsidRPr="00CF260F">
        <w:rPr>
          <w:sz w:val="24"/>
        </w:rPr>
        <w:t xml:space="preserve"> </w:t>
      </w:r>
      <w:r w:rsidR="00362FFD" w:rsidRPr="00CF260F">
        <w:rPr>
          <w:sz w:val="24"/>
        </w:rPr>
        <w:t>Question</w:t>
      </w:r>
      <w:r w:rsidR="00456C48" w:rsidRPr="00CF260F">
        <w:rPr>
          <w:sz w:val="24"/>
        </w:rPr>
        <w:t>s</w:t>
      </w:r>
      <w:r w:rsidR="00362FFD" w:rsidRPr="00CF260F">
        <w:rPr>
          <w:sz w:val="24"/>
        </w:rPr>
        <w:t xml:space="preserve"> </w:t>
      </w:r>
      <w:r w:rsidR="009725F2" w:rsidRPr="00CF260F">
        <w:rPr>
          <w:sz w:val="24"/>
        </w:rPr>
        <w:t>and Answer</w:t>
      </w:r>
      <w:r w:rsidR="00456C48" w:rsidRPr="00CF260F">
        <w:rPr>
          <w:sz w:val="24"/>
        </w:rPr>
        <w:t>s</w:t>
      </w:r>
      <w:r w:rsidR="009725F2" w:rsidRPr="00CF260F">
        <w:rPr>
          <w:sz w:val="24"/>
        </w:rPr>
        <w:t xml:space="preserve"> (Q&amp;A) following the </w:t>
      </w:r>
      <w:r w:rsidR="00502F47" w:rsidRPr="00CF260F">
        <w:rPr>
          <w:sz w:val="24"/>
        </w:rPr>
        <w:t>Bidder</w:t>
      </w:r>
      <w:r w:rsidR="009725F2" w:rsidRPr="00CF260F">
        <w:rPr>
          <w:sz w:val="24"/>
        </w:rPr>
        <w:t>s C</w:t>
      </w:r>
      <w:r w:rsidR="003C4B84" w:rsidRPr="00CF260F">
        <w:rPr>
          <w:sz w:val="24"/>
        </w:rPr>
        <w:t>onference</w:t>
      </w:r>
      <w:r w:rsidR="00362FFD" w:rsidRPr="00CF260F">
        <w:rPr>
          <w:sz w:val="24"/>
        </w:rPr>
        <w:t xml:space="preserve">.  Should there be a need to amend or revise the </w:t>
      </w:r>
      <w:r w:rsidR="005B41FE" w:rsidRPr="00CF260F">
        <w:rPr>
          <w:sz w:val="24"/>
        </w:rPr>
        <w:t>RFP</w:t>
      </w:r>
      <w:r w:rsidR="009725F2" w:rsidRPr="00CF260F">
        <w:rPr>
          <w:sz w:val="24"/>
        </w:rPr>
        <w:t>, an A</w:t>
      </w:r>
      <w:r w:rsidR="00362FFD" w:rsidRPr="00CF260F">
        <w:rPr>
          <w:sz w:val="24"/>
        </w:rPr>
        <w:t xml:space="preserve">ddendum will be issued. </w:t>
      </w:r>
      <w:r w:rsidR="004A01EE" w:rsidRPr="00CF260F">
        <w:rPr>
          <w:sz w:val="24"/>
        </w:rPr>
        <w:t xml:space="preserve"> </w:t>
      </w:r>
      <w:bookmarkStart w:id="64" w:name="_Hlk103953830"/>
      <w:r w:rsidR="00B200ED" w:rsidRPr="00CF260F">
        <w:rPr>
          <w:sz w:val="24"/>
        </w:rPr>
        <w:t>A</w:t>
      </w:r>
      <w:r w:rsidR="002C348B" w:rsidRPr="00CF260F">
        <w:rPr>
          <w:sz w:val="24"/>
        </w:rPr>
        <w:t xml:space="preserve">ny verbal </w:t>
      </w:r>
      <w:r w:rsidR="004A01EE" w:rsidRPr="00CF260F">
        <w:rPr>
          <w:sz w:val="24"/>
        </w:rPr>
        <w:t>statement</w:t>
      </w:r>
      <w:r w:rsidR="002C348B" w:rsidRPr="00CF260F">
        <w:rPr>
          <w:sz w:val="24"/>
        </w:rPr>
        <w:t>s, including at any Bidders Conference</w:t>
      </w:r>
      <w:r w:rsidR="006936B5" w:rsidRPr="00CF260F">
        <w:rPr>
          <w:sz w:val="24"/>
        </w:rPr>
        <w:t>(s)</w:t>
      </w:r>
      <w:r w:rsidR="00B200ED" w:rsidRPr="00CF260F">
        <w:rPr>
          <w:sz w:val="24"/>
        </w:rPr>
        <w:t xml:space="preserve"> are not binding.</w:t>
      </w:r>
      <w:r w:rsidR="002C348B" w:rsidRPr="00CF260F">
        <w:rPr>
          <w:sz w:val="24"/>
        </w:rPr>
        <w:t xml:space="preserve"> </w:t>
      </w:r>
      <w:r w:rsidR="00B200ED" w:rsidRPr="00CF260F">
        <w:rPr>
          <w:sz w:val="24"/>
        </w:rPr>
        <w:t>O</w:t>
      </w:r>
      <w:r w:rsidR="004B5CC4" w:rsidRPr="00CF260F">
        <w:rPr>
          <w:sz w:val="24"/>
        </w:rPr>
        <w:t xml:space="preserve">nly </w:t>
      </w:r>
      <w:r w:rsidR="004A01EE" w:rsidRPr="00CF260F">
        <w:rPr>
          <w:sz w:val="24"/>
        </w:rPr>
        <w:t>the written documents</w:t>
      </w:r>
      <w:r w:rsidR="00362FFD" w:rsidRPr="00CF260F">
        <w:rPr>
          <w:sz w:val="24"/>
        </w:rPr>
        <w:t xml:space="preserve"> </w:t>
      </w:r>
      <w:r w:rsidR="004A01EE" w:rsidRPr="00CF260F">
        <w:rPr>
          <w:sz w:val="24"/>
        </w:rPr>
        <w:t xml:space="preserve">will </w:t>
      </w:r>
      <w:r w:rsidR="006A2467" w:rsidRPr="00CF260F">
        <w:rPr>
          <w:sz w:val="24"/>
        </w:rPr>
        <w:t>be binding</w:t>
      </w:r>
      <w:r w:rsidR="002C348B" w:rsidRPr="00CF260F">
        <w:rPr>
          <w:sz w:val="24"/>
        </w:rPr>
        <w:t>.</w:t>
      </w:r>
      <w:bookmarkEnd w:id="64"/>
    </w:p>
    <w:p w14:paraId="44774D1B" w14:textId="549CAE34" w:rsidR="00362FFD" w:rsidRPr="00CF260F" w:rsidRDefault="00BD2DC1" w:rsidP="004A19D7">
      <w:pPr>
        <w:pStyle w:val="Item1"/>
        <w:rPr>
          <w:sz w:val="24"/>
        </w:rPr>
      </w:pPr>
      <w:r w:rsidRPr="00CF260F">
        <w:rPr>
          <w:sz w:val="24"/>
        </w:rPr>
        <w:t>Q</w:t>
      </w:r>
      <w:r w:rsidR="00362FFD" w:rsidRPr="00CF260F">
        <w:rPr>
          <w:sz w:val="24"/>
        </w:rPr>
        <w:t>uestions regarding these specifications, terms</w:t>
      </w:r>
      <w:r w:rsidR="00A114C4" w:rsidRPr="00CF260F">
        <w:rPr>
          <w:sz w:val="24"/>
        </w:rPr>
        <w:t>,</w:t>
      </w:r>
      <w:r w:rsidR="00362FFD" w:rsidRPr="00CF260F">
        <w:rPr>
          <w:sz w:val="24"/>
        </w:rPr>
        <w:t xml:space="preserve"> and conditions are to be s</w:t>
      </w:r>
      <w:r w:rsidR="00FA2B33" w:rsidRPr="00CF260F">
        <w:rPr>
          <w:sz w:val="24"/>
        </w:rPr>
        <w:t xml:space="preserve">ubmitted in writing </w:t>
      </w:r>
      <w:r w:rsidR="00362FFD" w:rsidRPr="00CF260F">
        <w:rPr>
          <w:sz w:val="24"/>
        </w:rPr>
        <w:t xml:space="preserve">via </w:t>
      </w:r>
      <w:r w:rsidR="00A114C4" w:rsidRPr="00CF260F">
        <w:rPr>
          <w:sz w:val="24"/>
        </w:rPr>
        <w:t>email</w:t>
      </w:r>
      <w:r w:rsidR="00362FFD" w:rsidRPr="00CF260F">
        <w:rPr>
          <w:sz w:val="24"/>
        </w:rPr>
        <w:t xml:space="preserve"> by 5:00 p.m. on </w:t>
      </w:r>
      <w:r w:rsidR="00A114C4" w:rsidRPr="00CF260F">
        <w:rPr>
          <w:sz w:val="24"/>
        </w:rPr>
        <w:t xml:space="preserve">the </w:t>
      </w:r>
      <w:r w:rsidR="003C4B84" w:rsidRPr="00CF260F">
        <w:rPr>
          <w:sz w:val="24"/>
        </w:rPr>
        <w:t>date specified in the Calendar of Events</w:t>
      </w:r>
      <w:r w:rsidR="00362FFD" w:rsidRPr="00CF260F">
        <w:rPr>
          <w:sz w:val="24"/>
        </w:rPr>
        <w:t xml:space="preserve"> to:</w:t>
      </w:r>
    </w:p>
    <w:p w14:paraId="2FD5CDDD" w14:textId="1A83ACBD" w:rsidR="00362FFD" w:rsidRPr="00C3013F" w:rsidRDefault="00635230" w:rsidP="00A114C4">
      <w:pPr>
        <w:ind w:left="2880"/>
        <w:rPr>
          <w:rFonts w:ascii="Calibri" w:hAnsi="Calibri" w:cs="Calibri"/>
          <w:color w:val="FF0000"/>
        </w:rPr>
      </w:pPr>
      <w:r w:rsidRPr="00635230">
        <w:rPr>
          <w:rFonts w:ascii="Calibri" w:hAnsi="Calibri" w:cs="Calibri"/>
          <w:sz w:val="24"/>
        </w:rPr>
        <w:t>Christine Chan</w:t>
      </w:r>
      <w:r w:rsidR="00362FFD" w:rsidRPr="00635230">
        <w:rPr>
          <w:rFonts w:ascii="Calibri" w:hAnsi="Calibri" w:cs="Calibri"/>
          <w:sz w:val="24"/>
        </w:rPr>
        <w:t xml:space="preserve">, Procurement </w:t>
      </w:r>
      <w:r w:rsidR="00362FFD" w:rsidRPr="00982F33">
        <w:rPr>
          <w:rFonts w:ascii="Calibri" w:hAnsi="Calibri" w:cs="Calibri"/>
          <w:sz w:val="24"/>
        </w:rPr>
        <w:t xml:space="preserve">&amp; Contracts </w:t>
      </w:r>
      <w:r w:rsidR="005B41FE" w:rsidRPr="00982F33">
        <w:rPr>
          <w:rFonts w:ascii="Calibri" w:hAnsi="Calibri" w:cs="Calibri"/>
          <w:sz w:val="24"/>
        </w:rPr>
        <w:t>Specialist</w:t>
      </w:r>
    </w:p>
    <w:p w14:paraId="384774F2" w14:textId="77777777" w:rsidR="00362FFD" w:rsidRPr="00266DFB" w:rsidRDefault="00362FFD" w:rsidP="00A114C4">
      <w:pPr>
        <w:ind w:left="2880"/>
        <w:rPr>
          <w:rFonts w:ascii="Calibri" w:hAnsi="Calibri" w:cs="Calibri"/>
          <w:sz w:val="24"/>
        </w:rPr>
      </w:pPr>
      <w:r w:rsidRPr="00266DFB">
        <w:rPr>
          <w:rFonts w:ascii="Calibri" w:hAnsi="Calibri" w:cs="Calibri"/>
          <w:sz w:val="24"/>
        </w:rPr>
        <w:t>Alameda County, GSA-Procurement</w:t>
      </w:r>
    </w:p>
    <w:p w14:paraId="573671A4" w14:textId="4173BE9D" w:rsidR="00362FFD" w:rsidRPr="009000A4" w:rsidRDefault="00362FFD" w:rsidP="00A114C4">
      <w:pPr>
        <w:spacing w:after="240"/>
        <w:ind w:left="2880"/>
        <w:rPr>
          <w:rFonts w:ascii="Calibri" w:hAnsi="Calibri" w:cs="Calibri"/>
          <w:sz w:val="24"/>
        </w:rPr>
      </w:pPr>
      <w:r w:rsidRPr="00266DFB">
        <w:rPr>
          <w:rFonts w:ascii="Calibri" w:hAnsi="Calibri" w:cs="Calibri"/>
          <w:sz w:val="24"/>
        </w:rPr>
        <w:t xml:space="preserve">E-Mail:  </w:t>
      </w:r>
      <w:hyperlink r:id="rId35" w:history="1">
        <w:proofErr w:type="spellStart"/>
        <w:r w:rsidR="00635230" w:rsidRPr="007C4C2F">
          <w:rPr>
            <w:rStyle w:val="Hyperlink"/>
            <w:rFonts w:ascii="Calibri" w:hAnsi="Calibri" w:cs="Calibri"/>
            <w:sz w:val="24"/>
          </w:rPr>
          <w:t>Christine.Chan2@acgov.org</w:t>
        </w:r>
        <w:proofErr w:type="spellEnd"/>
      </w:hyperlink>
      <w:r w:rsidR="00BF1FE6" w:rsidRPr="00266DFB">
        <w:rPr>
          <w:rFonts w:ascii="Calibri" w:hAnsi="Calibri" w:cs="Calibri"/>
          <w:sz w:val="24"/>
        </w:rPr>
        <w:t xml:space="preserve"> </w:t>
      </w:r>
    </w:p>
    <w:p w14:paraId="4AD0D4BD" w14:textId="071529EC" w:rsidR="00C16DC3" w:rsidRPr="0005671D" w:rsidRDefault="009000A4" w:rsidP="004A19D7">
      <w:pPr>
        <w:pStyle w:val="Item1"/>
        <w:rPr>
          <w:sz w:val="24"/>
          <w:szCs w:val="24"/>
        </w:rPr>
      </w:pPr>
      <w:r w:rsidRPr="00493C02">
        <w:rPr>
          <w:sz w:val="24"/>
          <w:szCs w:val="24"/>
        </w:rPr>
        <w:t xml:space="preserve">Attendance at the Bidders </w:t>
      </w:r>
      <w:r w:rsidRPr="00635230">
        <w:rPr>
          <w:sz w:val="24"/>
          <w:szCs w:val="24"/>
        </w:rPr>
        <w:t>Conference</w:t>
      </w:r>
      <w:r w:rsidR="00635230" w:rsidRPr="00635230">
        <w:rPr>
          <w:sz w:val="24"/>
          <w:szCs w:val="24"/>
        </w:rPr>
        <w:t xml:space="preserve"> </w:t>
      </w:r>
      <w:r w:rsidRPr="00635230">
        <w:rPr>
          <w:sz w:val="24"/>
          <w:szCs w:val="24"/>
        </w:rPr>
        <w:t xml:space="preserve">and Vendor Outreach are highly </w:t>
      </w:r>
      <w:r w:rsidRPr="00493C02">
        <w:rPr>
          <w:sz w:val="24"/>
          <w:szCs w:val="24"/>
        </w:rPr>
        <w:t xml:space="preserve">recommended but </w:t>
      </w:r>
      <w:r w:rsidR="00A114C4" w:rsidRPr="00493C02">
        <w:rPr>
          <w:sz w:val="24"/>
          <w:szCs w:val="24"/>
        </w:rPr>
        <w:t>are</w:t>
      </w:r>
      <w:r w:rsidRPr="00493C02">
        <w:rPr>
          <w:sz w:val="24"/>
          <w:szCs w:val="24"/>
        </w:rPr>
        <w:t xml:space="preserve"> not mandatory. </w:t>
      </w:r>
      <w:r w:rsidRPr="00493C02">
        <w:rPr>
          <w:color w:val="FFFFFF"/>
          <w:sz w:val="24"/>
          <w:szCs w:val="24"/>
        </w:rPr>
        <w:t xml:space="preserve"> </w:t>
      </w:r>
      <w:r w:rsidR="004E6E72" w:rsidRPr="00266DFB">
        <w:rPr>
          <w:sz w:val="24"/>
        </w:rPr>
        <w:t xml:space="preserve">Vendors who attend the Bidders </w:t>
      </w:r>
      <w:r w:rsidR="004E6E72" w:rsidRPr="00034C60">
        <w:rPr>
          <w:sz w:val="24"/>
        </w:rPr>
        <w:t xml:space="preserve">Conference </w:t>
      </w:r>
      <w:r w:rsidR="004E6E72" w:rsidRPr="00266DFB">
        <w:rPr>
          <w:sz w:val="24"/>
        </w:rPr>
        <w:t>will be added to the Vendor Bid List.</w:t>
      </w:r>
    </w:p>
    <w:p w14:paraId="01795C41" w14:textId="77777777" w:rsidR="00F9006C" w:rsidRPr="00EB258A" w:rsidRDefault="00176BD5" w:rsidP="004A19D7">
      <w:pPr>
        <w:pStyle w:val="Heading1"/>
        <w:spacing w:after="240"/>
        <w:rPr>
          <w:b w:val="0"/>
          <w:sz w:val="24"/>
          <w:szCs w:val="24"/>
        </w:rPr>
      </w:pPr>
      <w:bookmarkStart w:id="65" w:name="_Toc339364444"/>
      <w:bookmarkStart w:id="66" w:name="_Toc339364705"/>
      <w:bookmarkStart w:id="67" w:name="_Toc122444398"/>
      <w:r w:rsidRPr="00EB258A">
        <w:rPr>
          <w:sz w:val="24"/>
          <w:szCs w:val="24"/>
        </w:rPr>
        <w:t>COUNTY PROCEDURES</w:t>
      </w:r>
      <w:r w:rsidR="00703A65" w:rsidRPr="00EB258A">
        <w:rPr>
          <w:sz w:val="24"/>
          <w:szCs w:val="24"/>
        </w:rPr>
        <w:t>, TERMS, AND CONDITIONS</w:t>
      </w:r>
      <w:bookmarkEnd w:id="65"/>
      <w:bookmarkEnd w:id="66"/>
      <w:bookmarkEnd w:id="67"/>
    </w:p>
    <w:p w14:paraId="594DD4E5" w14:textId="77777777" w:rsidR="007265B8" w:rsidRPr="00FD22C3" w:rsidRDefault="001A5516" w:rsidP="004A19D7">
      <w:pPr>
        <w:pStyle w:val="Heading2"/>
        <w:rPr>
          <w:color w:val="7030A0"/>
          <w:sz w:val="24"/>
          <w:szCs w:val="18"/>
        </w:rPr>
      </w:pPr>
      <w:bookmarkStart w:id="68" w:name="_Toc122444399"/>
      <w:bookmarkStart w:id="69" w:name="_Toc339364446"/>
      <w:bookmarkStart w:id="70" w:name="_Toc339364707"/>
      <w:r w:rsidRPr="00FD22C3">
        <w:rPr>
          <w:sz w:val="24"/>
          <w:szCs w:val="18"/>
        </w:rPr>
        <w:t>EVALUATION CRITERIA / SELECTION COMMITTEE</w:t>
      </w:r>
      <w:bookmarkEnd w:id="68"/>
    </w:p>
    <w:p w14:paraId="19ED4D27" w14:textId="51FAEDD2" w:rsidR="00A907D7" w:rsidRPr="007A62F1" w:rsidRDefault="00A907D7" w:rsidP="0050349C">
      <w:pPr>
        <w:pStyle w:val="ListParagraph"/>
        <w:numPr>
          <w:ilvl w:val="0"/>
          <w:numId w:val="16"/>
        </w:numPr>
        <w:spacing w:after="240"/>
        <w:ind w:hanging="720"/>
        <w:rPr>
          <w:rFonts w:ascii="Calibri" w:hAnsi="Calibri"/>
          <w:sz w:val="24"/>
          <w:szCs w:val="24"/>
        </w:rPr>
      </w:pPr>
      <w:r w:rsidRPr="007A62F1">
        <w:rPr>
          <w:rFonts w:ascii="Calibri" w:hAnsi="Calibri"/>
          <w:b/>
          <w:bCs/>
          <w:sz w:val="24"/>
          <w:szCs w:val="24"/>
        </w:rPr>
        <w:t>Initial Evaluation</w:t>
      </w:r>
      <w:r w:rsidR="00740306" w:rsidRPr="007A62F1">
        <w:rPr>
          <w:rFonts w:ascii="Calibri" w:hAnsi="Calibri"/>
          <w:b/>
          <w:bCs/>
          <w:sz w:val="24"/>
          <w:szCs w:val="24"/>
        </w:rPr>
        <w:t xml:space="preserve"> (Completeness of Response and Debarment and Suspension</w:t>
      </w:r>
      <w:r w:rsidR="00D4043D">
        <w:rPr>
          <w:rFonts w:ascii="Calibri" w:hAnsi="Calibri"/>
          <w:b/>
          <w:bCs/>
          <w:sz w:val="24"/>
          <w:szCs w:val="24"/>
        </w:rPr>
        <w:t>).</w:t>
      </w:r>
      <w:r w:rsidR="003840FA" w:rsidRPr="007A62F1">
        <w:rPr>
          <w:rFonts w:ascii="Calibri" w:hAnsi="Calibri"/>
          <w:b/>
          <w:bCs/>
          <w:sz w:val="24"/>
          <w:szCs w:val="24"/>
        </w:rPr>
        <w:t xml:space="preserve"> </w:t>
      </w:r>
      <w:r w:rsidR="007265B8" w:rsidRPr="007A62F1">
        <w:rPr>
          <w:rFonts w:ascii="Calibri" w:hAnsi="Calibri"/>
          <w:sz w:val="24"/>
          <w:szCs w:val="24"/>
        </w:rPr>
        <w:t xml:space="preserve">All proposals </w:t>
      </w:r>
      <w:r w:rsidR="00E3208D" w:rsidRPr="007A62F1">
        <w:rPr>
          <w:rFonts w:ascii="Calibri" w:hAnsi="Calibri"/>
          <w:sz w:val="24"/>
          <w:szCs w:val="24"/>
        </w:rPr>
        <w:t>will first be reviewed to determine</w:t>
      </w:r>
      <w:r w:rsidRPr="007A62F1">
        <w:rPr>
          <w:rFonts w:ascii="Calibri" w:hAnsi="Calibri"/>
          <w:sz w:val="24"/>
          <w:szCs w:val="24"/>
        </w:rPr>
        <w:t xml:space="preserve"> if they </w:t>
      </w:r>
      <w:r w:rsidR="007265B8" w:rsidRPr="007A62F1">
        <w:rPr>
          <w:rFonts w:ascii="Calibri" w:hAnsi="Calibri"/>
          <w:sz w:val="24"/>
          <w:szCs w:val="24"/>
        </w:rPr>
        <w:t>pass the initial Evaluation Criteria</w:t>
      </w:r>
      <w:r w:rsidR="005218A7" w:rsidRPr="007A62F1">
        <w:rPr>
          <w:rFonts w:ascii="Calibri" w:hAnsi="Calibri"/>
          <w:sz w:val="24"/>
          <w:szCs w:val="24"/>
        </w:rPr>
        <w:t xml:space="preserve"> (Section A)</w:t>
      </w:r>
      <w:r w:rsidRPr="007A62F1">
        <w:rPr>
          <w:rFonts w:ascii="Calibri" w:hAnsi="Calibri"/>
          <w:sz w:val="24"/>
          <w:szCs w:val="24"/>
        </w:rPr>
        <w:t xml:space="preserve">, </w:t>
      </w:r>
      <w:r w:rsidR="007265B8" w:rsidRPr="007A62F1">
        <w:rPr>
          <w:rFonts w:ascii="Calibri" w:hAnsi="Calibri"/>
          <w:sz w:val="24"/>
          <w:szCs w:val="24"/>
        </w:rPr>
        <w:t>which are determined on a pass/fail basis</w:t>
      </w:r>
      <w:r w:rsidRPr="007A62F1">
        <w:rPr>
          <w:rFonts w:ascii="Calibri" w:hAnsi="Calibri"/>
          <w:sz w:val="24"/>
          <w:szCs w:val="24"/>
        </w:rPr>
        <w:t>.</w:t>
      </w:r>
    </w:p>
    <w:p w14:paraId="3FB5A397" w14:textId="46E41CC7" w:rsidR="007265B8" w:rsidRPr="007A62F1" w:rsidRDefault="00A907D7" w:rsidP="0050349C">
      <w:pPr>
        <w:pStyle w:val="ListParagraph"/>
        <w:numPr>
          <w:ilvl w:val="0"/>
          <w:numId w:val="16"/>
        </w:numPr>
        <w:spacing w:after="240"/>
        <w:ind w:hanging="720"/>
        <w:rPr>
          <w:rFonts w:ascii="Calibri" w:hAnsi="Calibri"/>
          <w:sz w:val="24"/>
          <w:szCs w:val="24"/>
        </w:rPr>
      </w:pPr>
      <w:r w:rsidRPr="007A62F1">
        <w:rPr>
          <w:rFonts w:ascii="Calibri" w:hAnsi="Calibri" w:cs="Calibri"/>
          <w:b/>
          <w:bCs/>
          <w:sz w:val="24"/>
          <w:szCs w:val="24"/>
        </w:rPr>
        <w:t xml:space="preserve">Evaluation by </w:t>
      </w:r>
      <w:r w:rsidRPr="007A62F1">
        <w:rPr>
          <w:rFonts w:ascii="Calibri" w:hAnsi="Calibri"/>
          <w:b/>
          <w:bCs/>
          <w:sz w:val="24"/>
          <w:szCs w:val="24"/>
        </w:rPr>
        <w:t>County Selection Committee</w:t>
      </w:r>
      <w:r w:rsidR="00D4043D">
        <w:rPr>
          <w:rFonts w:ascii="Calibri" w:hAnsi="Calibri"/>
          <w:b/>
          <w:bCs/>
          <w:sz w:val="24"/>
          <w:szCs w:val="24"/>
        </w:rPr>
        <w:t>.</w:t>
      </w:r>
      <w:r w:rsidR="003840FA" w:rsidRPr="007A62F1">
        <w:rPr>
          <w:rFonts w:ascii="Calibri" w:hAnsi="Calibri"/>
          <w:b/>
          <w:bCs/>
          <w:sz w:val="24"/>
          <w:szCs w:val="24"/>
        </w:rPr>
        <w:t xml:space="preserve"> </w:t>
      </w:r>
      <w:r w:rsidR="00D4043D">
        <w:rPr>
          <w:rFonts w:ascii="Calibri" w:hAnsi="Calibri"/>
          <w:b/>
          <w:bCs/>
          <w:sz w:val="24"/>
          <w:szCs w:val="24"/>
        </w:rPr>
        <w:t xml:space="preserve"> </w:t>
      </w:r>
      <w:r w:rsidRPr="007A62F1">
        <w:rPr>
          <w:rFonts w:ascii="Calibri" w:hAnsi="Calibri"/>
          <w:sz w:val="24"/>
          <w:szCs w:val="24"/>
        </w:rPr>
        <w:t xml:space="preserve">All proposals that have </w:t>
      </w:r>
      <w:r w:rsidR="00F0470F" w:rsidRPr="007A62F1">
        <w:rPr>
          <w:rFonts w:ascii="Calibri" w:hAnsi="Calibri"/>
          <w:sz w:val="24"/>
          <w:szCs w:val="24"/>
        </w:rPr>
        <w:t>pass</w:t>
      </w:r>
      <w:r w:rsidR="002756F6" w:rsidRPr="007A62F1">
        <w:rPr>
          <w:rFonts w:ascii="Calibri" w:hAnsi="Calibri"/>
          <w:sz w:val="24"/>
          <w:szCs w:val="24"/>
        </w:rPr>
        <w:t>ed</w:t>
      </w:r>
      <w:r w:rsidR="00F0470F" w:rsidRPr="007A62F1">
        <w:rPr>
          <w:rFonts w:ascii="Calibri" w:hAnsi="Calibri"/>
          <w:sz w:val="24"/>
          <w:szCs w:val="24"/>
        </w:rPr>
        <w:t xml:space="preserve"> </w:t>
      </w:r>
      <w:r w:rsidRPr="007A62F1">
        <w:rPr>
          <w:rFonts w:ascii="Calibri" w:hAnsi="Calibri"/>
          <w:sz w:val="24"/>
          <w:szCs w:val="24"/>
        </w:rPr>
        <w:t xml:space="preserve">the initial </w:t>
      </w:r>
      <w:r w:rsidR="006F1244" w:rsidRPr="007A62F1">
        <w:rPr>
          <w:rFonts w:ascii="Calibri" w:hAnsi="Calibri"/>
          <w:sz w:val="24"/>
          <w:szCs w:val="24"/>
        </w:rPr>
        <w:t>Evaluation</w:t>
      </w:r>
      <w:r w:rsidRPr="007A62F1">
        <w:rPr>
          <w:rFonts w:ascii="Calibri" w:hAnsi="Calibri"/>
          <w:sz w:val="24"/>
          <w:szCs w:val="24"/>
        </w:rPr>
        <w:t xml:space="preserve"> </w:t>
      </w:r>
      <w:r w:rsidR="00B70AD7" w:rsidRPr="007A62F1">
        <w:rPr>
          <w:rFonts w:ascii="Calibri" w:hAnsi="Calibri"/>
          <w:sz w:val="24"/>
          <w:szCs w:val="24"/>
        </w:rPr>
        <w:t>Criteria</w:t>
      </w:r>
      <w:r w:rsidRPr="007A62F1">
        <w:rPr>
          <w:rFonts w:ascii="Calibri" w:hAnsi="Calibri"/>
          <w:sz w:val="24"/>
          <w:szCs w:val="24"/>
        </w:rPr>
        <w:t xml:space="preserve"> </w:t>
      </w:r>
      <w:r w:rsidR="007265B8" w:rsidRPr="007A62F1">
        <w:rPr>
          <w:rFonts w:ascii="Calibri" w:hAnsi="Calibri"/>
          <w:sz w:val="24"/>
          <w:szCs w:val="24"/>
        </w:rPr>
        <w:t xml:space="preserve">will be evaluated by a County Selection Committee (CSC).  The </w:t>
      </w:r>
      <w:r w:rsidR="009447C0" w:rsidRPr="007A62F1">
        <w:rPr>
          <w:rFonts w:ascii="Calibri" w:hAnsi="Calibri"/>
          <w:sz w:val="24"/>
          <w:szCs w:val="24"/>
        </w:rPr>
        <w:t>CSC</w:t>
      </w:r>
      <w:r w:rsidR="007265B8" w:rsidRPr="007A62F1">
        <w:rPr>
          <w:rFonts w:ascii="Calibri" w:hAnsi="Calibri"/>
          <w:sz w:val="24"/>
          <w:szCs w:val="24"/>
        </w:rPr>
        <w:t xml:space="preserve"> may be composed of County staff and other parties that may have expertise or experience </w:t>
      </w:r>
      <w:r w:rsidR="00641EB0" w:rsidRPr="007A62F1">
        <w:rPr>
          <w:rFonts w:ascii="Calibri" w:hAnsi="Calibri"/>
          <w:sz w:val="24"/>
          <w:szCs w:val="24"/>
        </w:rPr>
        <w:t>related to the good</w:t>
      </w:r>
      <w:r w:rsidR="0066489F" w:rsidRPr="007A62F1">
        <w:rPr>
          <w:rFonts w:ascii="Calibri" w:hAnsi="Calibri"/>
          <w:sz w:val="24"/>
          <w:szCs w:val="24"/>
        </w:rPr>
        <w:t>s</w:t>
      </w:r>
      <w:r w:rsidR="00641EB0" w:rsidRPr="007A62F1">
        <w:rPr>
          <w:rFonts w:ascii="Calibri" w:hAnsi="Calibri"/>
          <w:sz w:val="24"/>
          <w:szCs w:val="24"/>
        </w:rPr>
        <w:t xml:space="preserve"> or services that are being procured</w:t>
      </w:r>
      <w:r w:rsidR="00611AF7" w:rsidRPr="007A62F1">
        <w:rPr>
          <w:rFonts w:ascii="Calibri" w:hAnsi="Calibri"/>
          <w:sz w:val="24"/>
          <w:szCs w:val="24"/>
        </w:rPr>
        <w:t>.</w:t>
      </w:r>
      <w:r w:rsidR="007265B8" w:rsidRPr="007A62F1">
        <w:rPr>
          <w:rFonts w:ascii="Calibri" w:hAnsi="Calibri"/>
          <w:sz w:val="24"/>
          <w:szCs w:val="24"/>
        </w:rPr>
        <w:t xml:space="preserve"> The CSC will </w:t>
      </w:r>
      <w:r w:rsidR="007265B8" w:rsidRPr="007A62F1">
        <w:rPr>
          <w:rFonts w:ascii="Calibri" w:hAnsi="Calibri" w:cs="Calibri"/>
          <w:sz w:val="24"/>
          <w:szCs w:val="24"/>
        </w:rPr>
        <w:t xml:space="preserve">score </w:t>
      </w:r>
      <w:r w:rsidR="009C1B2B" w:rsidRPr="007A62F1">
        <w:rPr>
          <w:rFonts w:ascii="Calibri" w:hAnsi="Calibri" w:cs="Calibri"/>
          <w:sz w:val="24"/>
          <w:szCs w:val="24"/>
        </w:rPr>
        <w:t>the proposals</w:t>
      </w:r>
      <w:r w:rsidR="00A114C4" w:rsidRPr="007A62F1">
        <w:rPr>
          <w:rFonts w:ascii="Calibri" w:hAnsi="Calibri"/>
          <w:sz w:val="24"/>
          <w:szCs w:val="24"/>
        </w:rPr>
        <w:t xml:space="preserve"> according to</w:t>
      </w:r>
      <w:r w:rsidR="007265B8" w:rsidRPr="007A62F1">
        <w:rPr>
          <w:rFonts w:ascii="Calibri" w:hAnsi="Calibri"/>
          <w:sz w:val="24"/>
          <w:szCs w:val="24"/>
        </w:rPr>
        <w:t xml:space="preserve"> the </w:t>
      </w:r>
      <w:r w:rsidR="002756F6" w:rsidRPr="007A62F1">
        <w:rPr>
          <w:rFonts w:ascii="Calibri" w:hAnsi="Calibri"/>
          <w:sz w:val="24"/>
          <w:szCs w:val="24"/>
        </w:rPr>
        <w:t>E</w:t>
      </w:r>
      <w:r w:rsidR="007265B8" w:rsidRPr="007A62F1">
        <w:rPr>
          <w:rFonts w:ascii="Calibri" w:hAnsi="Calibri"/>
          <w:sz w:val="24"/>
          <w:szCs w:val="24"/>
        </w:rPr>
        <w:t xml:space="preserve">valuation </w:t>
      </w:r>
      <w:r w:rsidR="002756F6" w:rsidRPr="007A62F1">
        <w:rPr>
          <w:rFonts w:ascii="Calibri" w:hAnsi="Calibri"/>
          <w:sz w:val="24"/>
          <w:szCs w:val="24"/>
        </w:rPr>
        <w:t>C</w:t>
      </w:r>
      <w:r w:rsidR="007265B8" w:rsidRPr="007A62F1">
        <w:rPr>
          <w:rFonts w:ascii="Calibri" w:hAnsi="Calibri"/>
          <w:sz w:val="24"/>
          <w:szCs w:val="24"/>
        </w:rPr>
        <w:t xml:space="preserve">riteria set forth in this RFP.  Other than the initial pass/fail Evaluation Criteria, the evaluation of the proposals </w:t>
      </w:r>
      <w:r w:rsidR="00FD22C3">
        <w:rPr>
          <w:rFonts w:ascii="Calibri" w:hAnsi="Calibri"/>
          <w:sz w:val="24"/>
          <w:szCs w:val="24"/>
        </w:rPr>
        <w:t xml:space="preserve">will </w:t>
      </w:r>
      <w:r w:rsidR="007265B8" w:rsidRPr="007A62F1">
        <w:rPr>
          <w:rFonts w:ascii="Calibri" w:hAnsi="Calibri"/>
          <w:sz w:val="24"/>
          <w:szCs w:val="24"/>
        </w:rPr>
        <w:t>be within the sole judgment and discretion of the CSC.</w:t>
      </w:r>
    </w:p>
    <w:p w14:paraId="3651AA34" w14:textId="40AFF91D" w:rsidR="00A907D7" w:rsidRPr="007A62F1" w:rsidRDefault="00A907D7"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Unrealistic Bids</w:t>
      </w:r>
      <w:r w:rsidR="00D4043D">
        <w:rPr>
          <w:rFonts w:ascii="Calibri" w:hAnsi="Calibri" w:cs="Calibri"/>
          <w:b/>
          <w:bCs/>
          <w:sz w:val="24"/>
          <w:szCs w:val="24"/>
        </w:rPr>
        <w:t>.</w:t>
      </w:r>
      <w:r w:rsidRPr="007A62F1">
        <w:rPr>
          <w:rFonts w:ascii="Calibri" w:hAnsi="Calibri" w:cs="Calibri"/>
          <w:b/>
          <w:bCs/>
          <w:sz w:val="24"/>
          <w:szCs w:val="24"/>
        </w:rPr>
        <w:t xml:space="preserve"> </w:t>
      </w:r>
      <w:r w:rsidR="00D4043D">
        <w:rPr>
          <w:rFonts w:ascii="Calibri" w:hAnsi="Calibri" w:cs="Calibri"/>
          <w:b/>
          <w:bCs/>
          <w:sz w:val="24"/>
          <w:szCs w:val="24"/>
        </w:rPr>
        <w:t xml:space="preserve"> </w:t>
      </w:r>
      <w:r w:rsidRPr="007A62F1">
        <w:rPr>
          <w:rFonts w:ascii="Calibri" w:hAnsi="Calibri" w:cs="Calibri"/>
          <w:sz w:val="24"/>
          <w:szCs w:val="24"/>
        </w:rPr>
        <w:t xml:space="preserve">Bidders should bear in mind that any proposal that is unrealistic in terms of the technical or schedule commitments or unrealistically high or low in cost </w:t>
      </w:r>
      <w:r w:rsidR="00755026">
        <w:rPr>
          <w:rFonts w:ascii="Calibri" w:hAnsi="Calibri" w:cs="Calibri"/>
          <w:sz w:val="24"/>
          <w:szCs w:val="24"/>
        </w:rPr>
        <w:t>may be</w:t>
      </w:r>
      <w:r w:rsidRPr="007A62F1">
        <w:rPr>
          <w:rFonts w:ascii="Calibri" w:hAnsi="Calibri" w:cs="Calibri"/>
          <w:sz w:val="24"/>
          <w:szCs w:val="24"/>
        </w:rPr>
        <w:t xml:space="preserve"> deemed reflective of an inherent lack of technical </w:t>
      </w:r>
      <w:r w:rsidR="00755026">
        <w:rPr>
          <w:rFonts w:ascii="Calibri" w:hAnsi="Calibri" w:cs="Calibri"/>
          <w:sz w:val="24"/>
          <w:szCs w:val="24"/>
        </w:rPr>
        <w:lastRenderedPageBreak/>
        <w:t>knowledge</w:t>
      </w:r>
      <w:r w:rsidR="00755026" w:rsidRPr="007A62F1">
        <w:rPr>
          <w:rFonts w:ascii="Calibri" w:hAnsi="Calibri" w:cs="Calibri"/>
          <w:sz w:val="24"/>
          <w:szCs w:val="24"/>
        </w:rPr>
        <w:t xml:space="preserve"> </w:t>
      </w:r>
      <w:r w:rsidRPr="007A62F1">
        <w:rPr>
          <w:rFonts w:ascii="Calibri" w:hAnsi="Calibri" w:cs="Calibri"/>
          <w:sz w:val="24"/>
          <w:szCs w:val="24"/>
        </w:rPr>
        <w:t>or indicative of a failure to comprehend the complexity and risk of the County’s requirements as set forth in this RFP.</w:t>
      </w:r>
    </w:p>
    <w:p w14:paraId="75FB5844" w14:textId="229C0949" w:rsidR="00A907D7" w:rsidRDefault="00A907D7" w:rsidP="0050349C">
      <w:pPr>
        <w:pStyle w:val="ListParagraph"/>
        <w:numPr>
          <w:ilvl w:val="0"/>
          <w:numId w:val="16"/>
        </w:numPr>
        <w:spacing w:after="240"/>
        <w:ind w:hanging="720"/>
        <w:rPr>
          <w:rFonts w:ascii="Calibri" w:hAnsi="Calibri" w:cs="Calibri"/>
          <w:sz w:val="24"/>
          <w:szCs w:val="24"/>
        </w:rPr>
      </w:pPr>
      <w:bookmarkStart w:id="71" w:name="_Hlk102042081"/>
      <w:r w:rsidRPr="007A62F1">
        <w:rPr>
          <w:rFonts w:ascii="Calibri" w:hAnsi="Calibri" w:cs="Calibri"/>
          <w:b/>
          <w:bCs/>
          <w:sz w:val="24"/>
          <w:szCs w:val="24"/>
        </w:rPr>
        <w:t xml:space="preserve">Price </w:t>
      </w:r>
      <w:r w:rsidR="00E3208D" w:rsidRPr="007A62F1">
        <w:rPr>
          <w:rFonts w:ascii="Calibri" w:hAnsi="Calibri" w:cs="Calibri"/>
          <w:b/>
          <w:bCs/>
          <w:sz w:val="24"/>
          <w:szCs w:val="24"/>
        </w:rPr>
        <w:t>Discrepancy</w:t>
      </w:r>
      <w:r w:rsidR="00D4043D">
        <w:rPr>
          <w:rFonts w:ascii="Calibri" w:hAnsi="Calibri" w:cs="Calibri"/>
          <w:b/>
          <w:bCs/>
          <w:sz w:val="24"/>
          <w:szCs w:val="24"/>
        </w:rPr>
        <w:t>.</w:t>
      </w:r>
      <w:r w:rsidRPr="007A62F1">
        <w:rPr>
          <w:rFonts w:ascii="Calibri" w:hAnsi="Calibri" w:cs="Calibri"/>
          <w:b/>
          <w:bCs/>
          <w:sz w:val="24"/>
          <w:szCs w:val="24"/>
        </w:rPr>
        <w:t xml:space="preserve"> </w:t>
      </w:r>
      <w:r w:rsidR="00D4043D">
        <w:rPr>
          <w:rFonts w:ascii="Calibri" w:hAnsi="Calibri" w:cs="Calibri"/>
          <w:b/>
          <w:bCs/>
          <w:sz w:val="24"/>
          <w:szCs w:val="24"/>
        </w:rPr>
        <w:t xml:space="preserve"> </w:t>
      </w:r>
      <w:r w:rsidRPr="007A62F1">
        <w:rPr>
          <w:rFonts w:ascii="Calibri" w:hAnsi="Calibri" w:cs="Calibri"/>
          <w:sz w:val="24"/>
          <w:szCs w:val="24"/>
        </w:rPr>
        <w:t xml:space="preserve">In the case of a discrepancy between the unit price and an extension, </w:t>
      </w:r>
      <w:r w:rsidR="00A114C4" w:rsidRPr="007A62F1">
        <w:rPr>
          <w:rFonts w:ascii="Calibri" w:hAnsi="Calibri" w:cs="Calibri"/>
          <w:sz w:val="24"/>
          <w:szCs w:val="24"/>
        </w:rPr>
        <w:t>the unit price will be used for evaluation purposes</w:t>
      </w:r>
      <w:r w:rsidRPr="007A62F1">
        <w:rPr>
          <w:rFonts w:ascii="Calibri" w:hAnsi="Calibri" w:cs="Calibri"/>
          <w:sz w:val="24"/>
          <w:szCs w:val="24"/>
        </w:rPr>
        <w:t xml:space="preserve">. </w:t>
      </w:r>
    </w:p>
    <w:p w14:paraId="30C90243" w14:textId="106D588B" w:rsidR="002C20C2" w:rsidRPr="007A62F1" w:rsidRDefault="00A10766" w:rsidP="0050349C">
      <w:pPr>
        <w:pStyle w:val="ListParagraph"/>
        <w:numPr>
          <w:ilvl w:val="0"/>
          <w:numId w:val="16"/>
        </w:numPr>
        <w:spacing w:after="240"/>
        <w:ind w:hanging="720"/>
        <w:rPr>
          <w:rFonts w:ascii="Calibri" w:hAnsi="Calibri" w:cs="Calibri"/>
          <w:sz w:val="24"/>
          <w:szCs w:val="24"/>
        </w:rPr>
      </w:pPr>
      <w:bookmarkStart w:id="72" w:name="_Hlk103954354"/>
      <w:r w:rsidRPr="007A62F1">
        <w:rPr>
          <w:rFonts w:ascii="Calibri" w:hAnsi="Calibri" w:cs="Calibri"/>
          <w:b/>
          <w:bCs/>
          <w:sz w:val="24"/>
          <w:szCs w:val="24"/>
        </w:rPr>
        <w:t>Evaluation Criteria Descriptions</w:t>
      </w:r>
      <w:r w:rsidR="00D4043D">
        <w:rPr>
          <w:rFonts w:ascii="Calibri" w:hAnsi="Calibri" w:cs="Calibri"/>
          <w:b/>
          <w:bCs/>
          <w:sz w:val="24"/>
          <w:szCs w:val="24"/>
        </w:rPr>
        <w:t>.</w:t>
      </w:r>
      <w:r w:rsidRPr="007A62F1">
        <w:rPr>
          <w:rFonts w:ascii="Calibri" w:hAnsi="Calibri" w:cs="Calibri"/>
          <w:b/>
          <w:bCs/>
          <w:sz w:val="24"/>
          <w:szCs w:val="24"/>
        </w:rPr>
        <w:t xml:space="preserve">  </w:t>
      </w:r>
      <w:r w:rsidRPr="007A62F1">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p w14:paraId="46761E91" w14:textId="5E5790E9" w:rsidR="00E2481A" w:rsidRPr="00B321DB" w:rsidRDefault="00B321DB" w:rsidP="0050349C">
      <w:pPr>
        <w:pStyle w:val="ListParagraph"/>
        <w:numPr>
          <w:ilvl w:val="0"/>
          <w:numId w:val="16"/>
        </w:numPr>
        <w:spacing w:after="240"/>
        <w:ind w:hanging="720"/>
        <w:rPr>
          <w:rFonts w:ascii="Calibri" w:hAnsi="Calibri" w:cs="Calibri"/>
          <w:sz w:val="24"/>
          <w:szCs w:val="24"/>
        </w:rPr>
      </w:pPr>
      <w:bookmarkStart w:id="73" w:name="_Hlk103954292"/>
      <w:bookmarkEnd w:id="71"/>
      <w:bookmarkEnd w:id="72"/>
      <w:r w:rsidRPr="00B321DB">
        <w:rPr>
          <w:rFonts w:ascii="Calibri" w:hAnsi="Calibri" w:cs="Calibri"/>
          <w:b/>
          <w:bCs/>
          <w:sz w:val="24"/>
          <w:szCs w:val="24"/>
        </w:rPr>
        <w:t>Evaluation Scores</w:t>
      </w:r>
      <w:r w:rsidR="00D4043D">
        <w:rPr>
          <w:rFonts w:ascii="Calibri" w:hAnsi="Calibri" w:cs="Calibri"/>
          <w:b/>
          <w:bCs/>
          <w:sz w:val="24"/>
          <w:szCs w:val="24"/>
        </w:rPr>
        <w:t>.</w:t>
      </w:r>
      <w:r w:rsidRPr="00B321DB">
        <w:rPr>
          <w:rFonts w:ascii="Calibri" w:hAnsi="Calibri" w:cs="Calibri"/>
          <w:b/>
          <w:bCs/>
          <w:sz w:val="24"/>
          <w:szCs w:val="24"/>
        </w:rPr>
        <w:t xml:space="preserve"> </w:t>
      </w:r>
      <w:r w:rsidRPr="00B321DB">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bookmarkEnd w:id="73"/>
      <w:r w:rsidR="00B10D85" w:rsidRPr="00B321DB">
        <w:rPr>
          <w:rFonts w:ascii="Calibri" w:hAnsi="Calibri" w:cs="Calibri"/>
          <w:sz w:val="24"/>
          <w:szCs w:val="24"/>
        </w:rPr>
        <w:t xml:space="preserve"> </w:t>
      </w:r>
      <w:r w:rsidR="00F0706E" w:rsidRPr="00B321DB">
        <w:rPr>
          <w:rFonts w:ascii="Calibri" w:hAnsi="Calibri" w:cs="Calibri"/>
          <w:sz w:val="24"/>
          <w:szCs w:val="24"/>
        </w:rPr>
        <w:t xml:space="preserve"> </w:t>
      </w:r>
    </w:p>
    <w:p w14:paraId="2441A0E5" w14:textId="3FC4C30B" w:rsidR="00684686" w:rsidRPr="00B321DB" w:rsidRDefault="00B321DB" w:rsidP="0050349C">
      <w:pPr>
        <w:pStyle w:val="ListParagraph"/>
        <w:numPr>
          <w:ilvl w:val="0"/>
          <w:numId w:val="16"/>
        </w:numPr>
        <w:spacing w:after="240"/>
        <w:ind w:hanging="720"/>
        <w:rPr>
          <w:rFonts w:ascii="Calibri" w:hAnsi="Calibri" w:cs="Calibri"/>
          <w:sz w:val="24"/>
          <w:szCs w:val="24"/>
        </w:rPr>
      </w:pPr>
      <w:r w:rsidRPr="00B321DB">
        <w:rPr>
          <w:rFonts w:ascii="Calibri" w:hAnsi="Calibri" w:cs="Calibri"/>
          <w:b/>
          <w:bCs/>
          <w:sz w:val="24"/>
          <w:szCs w:val="24"/>
        </w:rPr>
        <w:t>Shortlist Process</w:t>
      </w:r>
      <w:r w:rsidR="00D4043D">
        <w:rPr>
          <w:rFonts w:ascii="Calibri" w:hAnsi="Calibri" w:cs="Calibri"/>
          <w:b/>
          <w:bCs/>
          <w:sz w:val="24"/>
          <w:szCs w:val="24"/>
        </w:rPr>
        <w:t xml:space="preserve">. </w:t>
      </w:r>
      <w:r w:rsidRPr="00B321DB">
        <w:rPr>
          <w:rFonts w:ascii="Calibri" w:hAnsi="Calibri" w:cs="Calibri"/>
          <w:sz w:val="24"/>
          <w:szCs w:val="24"/>
        </w:rPr>
        <w:t xml:space="preserve"> The evaluation process may include a two-stage approach including a preliminary evaluation of the written proposal and preliminary scoring to develop a shortlist of Bidders that will continue to the final stage of optional vendor interview, </w:t>
      </w:r>
      <w:r w:rsidR="0005671D" w:rsidRPr="00155AFE">
        <w:rPr>
          <w:rFonts w:ascii="Calibri" w:hAnsi="Calibri" w:cs="Calibri"/>
          <w:sz w:val="24"/>
          <w:szCs w:val="24"/>
        </w:rPr>
        <w:t xml:space="preserve">site visit, </w:t>
      </w:r>
      <w:r w:rsidRPr="00B321DB">
        <w:rPr>
          <w:rFonts w:ascii="Calibri" w:hAnsi="Calibri" w:cs="Calibri"/>
          <w:sz w:val="24"/>
          <w:szCs w:val="24"/>
        </w:rPr>
        <w:t>and reference checks. The preliminary scoring will be based on the total points, excluding any points allocated to references,</w:t>
      </w:r>
      <w:r w:rsidR="0005671D">
        <w:rPr>
          <w:rFonts w:ascii="Calibri" w:hAnsi="Calibri" w:cs="Calibri"/>
          <w:sz w:val="24"/>
          <w:szCs w:val="24"/>
        </w:rPr>
        <w:t xml:space="preserve"> </w:t>
      </w:r>
      <w:r w:rsidR="0005671D" w:rsidRPr="00155AFE">
        <w:rPr>
          <w:rFonts w:ascii="Calibri" w:hAnsi="Calibri" w:cs="Calibri"/>
          <w:sz w:val="24"/>
          <w:szCs w:val="24"/>
        </w:rPr>
        <w:t>site visit,</w:t>
      </w:r>
      <w:r w:rsidRPr="00155AFE">
        <w:rPr>
          <w:rFonts w:ascii="Calibri" w:hAnsi="Calibri" w:cs="Calibri"/>
          <w:sz w:val="24"/>
          <w:szCs w:val="24"/>
        </w:rPr>
        <w:t xml:space="preserve"> </w:t>
      </w:r>
      <w:r w:rsidRPr="00B321DB">
        <w:rPr>
          <w:rFonts w:ascii="Calibri" w:hAnsi="Calibri" w:cs="Calibri"/>
          <w:sz w:val="24"/>
          <w:szCs w:val="24"/>
        </w:rPr>
        <w:t xml:space="preserve">and optional vendor interview. The </w:t>
      </w:r>
      <w:r w:rsidR="00080194">
        <w:rPr>
          <w:rFonts w:ascii="Calibri" w:hAnsi="Calibri" w:cs="Calibri"/>
          <w:sz w:val="24"/>
          <w:szCs w:val="24"/>
        </w:rPr>
        <w:t>three (</w:t>
      </w:r>
      <w:r w:rsidR="008162D3">
        <w:rPr>
          <w:rFonts w:ascii="Calibri" w:hAnsi="Calibri" w:cs="Calibri"/>
          <w:sz w:val="24"/>
          <w:szCs w:val="24"/>
        </w:rPr>
        <w:t>3</w:t>
      </w:r>
      <w:r w:rsidR="00080194">
        <w:rPr>
          <w:rFonts w:ascii="Calibri" w:hAnsi="Calibri" w:cs="Calibri"/>
          <w:sz w:val="24"/>
          <w:szCs w:val="24"/>
        </w:rPr>
        <w:t xml:space="preserve">) </w:t>
      </w:r>
      <w:r w:rsidRPr="00B321DB">
        <w:rPr>
          <w:rFonts w:ascii="Calibri" w:hAnsi="Calibri" w:cs="Calibri"/>
          <w:sz w:val="24"/>
          <w:szCs w:val="24"/>
        </w:rPr>
        <w:t xml:space="preserve">Bidders receiving the highest preliminary scores and with at </w:t>
      </w:r>
      <w:r w:rsidRPr="00080194">
        <w:rPr>
          <w:rFonts w:ascii="Calibri" w:hAnsi="Calibri" w:cs="Calibri"/>
          <w:sz w:val="24"/>
          <w:szCs w:val="24"/>
        </w:rPr>
        <w:t>least 2</w:t>
      </w:r>
      <w:r w:rsidR="00080194" w:rsidRPr="00080194">
        <w:rPr>
          <w:rFonts w:ascii="Calibri" w:hAnsi="Calibri" w:cs="Calibri"/>
          <w:sz w:val="24"/>
          <w:szCs w:val="24"/>
        </w:rPr>
        <w:t>25</w:t>
      </w:r>
      <w:r w:rsidRPr="00080194">
        <w:rPr>
          <w:rFonts w:ascii="Calibri" w:hAnsi="Calibri" w:cs="Calibri"/>
          <w:sz w:val="24"/>
          <w:szCs w:val="24"/>
        </w:rPr>
        <w:t xml:space="preserve"> points </w:t>
      </w:r>
      <w:r w:rsidRPr="00B321DB">
        <w:rPr>
          <w:rFonts w:ascii="Calibri" w:hAnsi="Calibri" w:cs="Calibri"/>
          <w:sz w:val="24"/>
          <w:szCs w:val="24"/>
        </w:rPr>
        <w:t>may advance to the next evaluation phase. All other Bidders will be deemed eliminated from the process. All Bidders will be notified of the shortlist participants; however, the preliminary scores at that time will not be communicated to Bidders.</w:t>
      </w:r>
    </w:p>
    <w:p w14:paraId="5C08644B" w14:textId="38710C86" w:rsidR="00C05D9D" w:rsidRPr="007713F5" w:rsidRDefault="00B321DB" w:rsidP="0050349C">
      <w:pPr>
        <w:pStyle w:val="ListParagraph"/>
        <w:numPr>
          <w:ilvl w:val="0"/>
          <w:numId w:val="16"/>
        </w:numPr>
        <w:spacing w:after="240"/>
        <w:ind w:hanging="720"/>
        <w:rPr>
          <w:rFonts w:ascii="Calibri" w:hAnsi="Calibri" w:cs="Calibri"/>
          <w:sz w:val="24"/>
          <w:szCs w:val="24"/>
        </w:rPr>
      </w:pPr>
      <w:r w:rsidRPr="00B321DB">
        <w:rPr>
          <w:rFonts w:ascii="Calibri" w:hAnsi="Calibri" w:cs="Calibri"/>
          <w:b/>
          <w:bCs/>
          <w:sz w:val="24"/>
          <w:szCs w:val="24"/>
        </w:rPr>
        <w:t xml:space="preserve">Reference Checks.  </w:t>
      </w:r>
      <w:r w:rsidRPr="00B321DB">
        <w:rPr>
          <w:rFonts w:ascii="Calibri" w:hAnsi="Calibri" w:cs="Calibri"/>
          <w:sz w:val="24"/>
          <w:szCs w:val="24"/>
        </w:rPr>
        <w:t xml:space="preserve">The County reserves the right to conduct reference check(s) on all Bidders who submitted a bid proposal.  The </w:t>
      </w:r>
      <w:r w:rsidR="00F91651">
        <w:rPr>
          <w:rFonts w:ascii="Calibri" w:hAnsi="Calibri" w:cs="Calibri"/>
          <w:sz w:val="24"/>
          <w:szCs w:val="24"/>
        </w:rPr>
        <w:t>CSC</w:t>
      </w:r>
      <w:r w:rsidRPr="00B321DB">
        <w:rPr>
          <w:rFonts w:ascii="Calibri" w:hAnsi="Calibri" w:cs="Calibri"/>
          <w:sz w:val="24"/>
          <w:szCs w:val="24"/>
        </w:rPr>
        <w:t xml:space="preserve"> will then score the reference check(s), as identified in the Evaluation Criteria below, which will then be included in the final score.</w:t>
      </w:r>
      <w:r w:rsidR="00740306" w:rsidRPr="007A62F1">
        <w:rPr>
          <w:rFonts w:ascii="Calibri" w:hAnsi="Calibri" w:cs="Calibri"/>
          <w:sz w:val="24"/>
          <w:szCs w:val="24"/>
        </w:rPr>
        <w:t xml:space="preserve"> </w:t>
      </w:r>
    </w:p>
    <w:p w14:paraId="06424513" w14:textId="3FCCB9E7" w:rsidR="00BE1367" w:rsidRPr="007A62F1" w:rsidRDefault="00BF2422"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Op</w:t>
      </w:r>
      <w:r w:rsidR="001E33B4" w:rsidRPr="007A62F1">
        <w:rPr>
          <w:rFonts w:ascii="Calibri" w:hAnsi="Calibri" w:cs="Calibri"/>
          <w:b/>
          <w:bCs/>
          <w:sz w:val="24"/>
          <w:szCs w:val="24"/>
        </w:rPr>
        <w:t>tional Vendor Interviews</w:t>
      </w:r>
      <w:r w:rsidR="00D4043D">
        <w:rPr>
          <w:rFonts w:asciiTheme="minorHAnsi" w:hAnsiTheme="minorHAnsi" w:cstheme="minorHAnsi"/>
          <w:b/>
          <w:bCs/>
          <w:sz w:val="24"/>
          <w:szCs w:val="24"/>
        </w:rPr>
        <w:t>.</w:t>
      </w:r>
      <w:r w:rsidR="001E33B4" w:rsidRPr="00B321DB">
        <w:rPr>
          <w:rFonts w:asciiTheme="minorHAnsi" w:hAnsiTheme="minorHAnsi" w:cstheme="minorHAnsi"/>
          <w:b/>
          <w:bCs/>
          <w:sz w:val="24"/>
          <w:szCs w:val="24"/>
        </w:rPr>
        <w:t xml:space="preserve"> </w:t>
      </w:r>
      <w:r w:rsidR="00445BAB" w:rsidRPr="00B321DB">
        <w:rPr>
          <w:rFonts w:asciiTheme="minorHAnsi" w:hAnsiTheme="minorHAnsi" w:cstheme="minorHAnsi"/>
          <w:b/>
          <w:bCs/>
          <w:sz w:val="24"/>
          <w:szCs w:val="24"/>
        </w:rPr>
        <w:t xml:space="preserve"> </w:t>
      </w:r>
      <w:r w:rsidR="00B321DB" w:rsidRPr="00B321DB">
        <w:rPr>
          <w:rFonts w:asciiTheme="minorHAnsi" w:hAnsiTheme="minorHAnsi" w:cstheme="minorHAnsi"/>
          <w:sz w:val="24"/>
          <w:szCs w:val="18"/>
        </w:rPr>
        <w:t>The County may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w:t>
      </w:r>
      <w:r w:rsidR="005218A7" w:rsidRPr="00B321DB">
        <w:rPr>
          <w:rFonts w:asciiTheme="minorHAnsi" w:hAnsiTheme="minorHAnsi" w:cstheme="minorHAnsi"/>
          <w:sz w:val="24"/>
          <w:szCs w:val="24"/>
        </w:rPr>
        <w:t xml:space="preserve">. </w:t>
      </w:r>
      <w:r w:rsidR="001E33B4" w:rsidRPr="007A62F1">
        <w:rPr>
          <w:rFonts w:ascii="Calibri" w:hAnsi="Calibri" w:cs="Calibri"/>
          <w:sz w:val="24"/>
          <w:szCs w:val="24"/>
        </w:rPr>
        <w:t xml:space="preserve"> </w:t>
      </w:r>
      <w:r w:rsidR="005218A7" w:rsidRPr="007A62F1">
        <w:rPr>
          <w:rFonts w:ascii="Calibri" w:hAnsi="Calibri" w:cs="Calibri"/>
          <w:sz w:val="24"/>
          <w:szCs w:val="24"/>
        </w:rPr>
        <w:t xml:space="preserve"> </w:t>
      </w:r>
    </w:p>
    <w:p w14:paraId="53C6FDDF" w14:textId="1BE30CBA" w:rsidR="0050349C" w:rsidRPr="00463122" w:rsidRDefault="00E2481A" w:rsidP="0050349C">
      <w:pPr>
        <w:pStyle w:val="ListParagraph"/>
        <w:numPr>
          <w:ilvl w:val="0"/>
          <w:numId w:val="68"/>
        </w:numPr>
        <w:spacing w:after="240"/>
        <w:ind w:hanging="720"/>
        <w:rPr>
          <w:rFonts w:ascii="Calibri" w:hAnsi="Calibri" w:cs="Calibri"/>
          <w:sz w:val="24"/>
          <w:szCs w:val="24"/>
        </w:rPr>
      </w:pPr>
      <w:bookmarkStart w:id="74" w:name="_Hlk103954634"/>
      <w:r w:rsidRPr="007A62F1">
        <w:rPr>
          <w:rFonts w:ascii="Calibri" w:hAnsi="Calibri" w:cs="Calibri"/>
          <w:b/>
          <w:bCs/>
          <w:sz w:val="24"/>
          <w:szCs w:val="24"/>
        </w:rPr>
        <w:t>Final Scor</w:t>
      </w:r>
      <w:r w:rsidR="00BE6948" w:rsidRPr="007A62F1">
        <w:rPr>
          <w:rFonts w:ascii="Calibri" w:hAnsi="Calibri" w:cs="Calibri"/>
          <w:b/>
          <w:bCs/>
          <w:sz w:val="24"/>
          <w:szCs w:val="24"/>
        </w:rPr>
        <w:t>e</w:t>
      </w:r>
      <w:r w:rsidR="00D4043D">
        <w:rPr>
          <w:rFonts w:ascii="Calibri" w:hAnsi="Calibri" w:cs="Calibri"/>
          <w:sz w:val="24"/>
          <w:szCs w:val="24"/>
        </w:rPr>
        <w:t>.</w:t>
      </w:r>
      <w:r w:rsidR="004555E5" w:rsidRPr="007A62F1">
        <w:rPr>
          <w:rFonts w:ascii="Calibri" w:hAnsi="Calibri" w:cs="Calibri"/>
          <w:sz w:val="24"/>
          <w:szCs w:val="24"/>
        </w:rPr>
        <w:t xml:space="preserve"> </w:t>
      </w:r>
      <w:bookmarkEnd w:id="74"/>
      <w:r w:rsidR="0050349C" w:rsidRPr="00296ED2">
        <w:rPr>
          <w:rFonts w:asciiTheme="minorHAnsi" w:hAnsiTheme="minorHAnsi" w:cstheme="minorHAnsi"/>
          <w:color w:val="000000"/>
          <w:sz w:val="24"/>
          <w:szCs w:val="24"/>
        </w:rPr>
        <w:t xml:space="preserve">The final maximum </w:t>
      </w:r>
      <w:r w:rsidR="0050349C" w:rsidRPr="0050349C">
        <w:rPr>
          <w:rFonts w:asciiTheme="minorHAnsi" w:hAnsiTheme="minorHAnsi" w:cstheme="minorHAnsi"/>
          <w:sz w:val="24"/>
          <w:szCs w:val="24"/>
        </w:rPr>
        <w:t xml:space="preserve">score for any procurement is 550 points, including the possible 50 points for local and small, </w:t>
      </w:r>
      <w:proofErr w:type="gramStart"/>
      <w:r w:rsidR="0050349C" w:rsidRPr="0050349C">
        <w:rPr>
          <w:rFonts w:asciiTheme="minorHAnsi" w:hAnsiTheme="minorHAnsi" w:cstheme="minorHAnsi"/>
          <w:sz w:val="24"/>
          <w:szCs w:val="24"/>
        </w:rPr>
        <w:t>local</w:t>
      </w:r>
      <w:proofErr w:type="gramEnd"/>
      <w:r w:rsidR="0050349C" w:rsidRPr="0050349C">
        <w:rPr>
          <w:rFonts w:asciiTheme="minorHAnsi" w:hAnsiTheme="minorHAnsi" w:cstheme="minorHAnsi"/>
          <w:sz w:val="24"/>
          <w:szCs w:val="24"/>
        </w:rPr>
        <w:t xml:space="preserve"> and emerging, or local </w:t>
      </w:r>
      <w:r w:rsidR="0050349C" w:rsidRPr="0050349C">
        <w:rPr>
          <w:rFonts w:asciiTheme="minorHAnsi" w:hAnsiTheme="minorHAnsi" w:cstheme="minorHAnsi"/>
          <w:sz w:val="24"/>
          <w:szCs w:val="24"/>
        </w:rPr>
        <w:lastRenderedPageBreak/>
        <w:t xml:space="preserve">preference points (maximum 10% of </w:t>
      </w:r>
      <w:r w:rsidR="0050349C" w:rsidRPr="00296ED2">
        <w:rPr>
          <w:rFonts w:asciiTheme="minorHAnsi" w:hAnsiTheme="minorHAnsi" w:cstheme="minorHAnsi"/>
          <w:color w:val="000000"/>
          <w:sz w:val="24"/>
          <w:szCs w:val="24"/>
        </w:rPr>
        <w:t>the final score</w:t>
      </w:r>
      <w:r w:rsidR="0050349C">
        <w:rPr>
          <w:rFonts w:asciiTheme="minorHAnsi" w:hAnsiTheme="minorHAnsi" w:cstheme="minorHAnsi"/>
          <w:color w:val="000000"/>
          <w:sz w:val="24"/>
          <w:szCs w:val="24"/>
        </w:rPr>
        <w:t xml:space="preserve">; derived from 5% for </w:t>
      </w:r>
      <w:r w:rsidR="0050349C" w:rsidRPr="00BB26E0">
        <w:rPr>
          <w:rFonts w:asciiTheme="minorHAnsi" w:hAnsiTheme="minorHAnsi" w:cstheme="minorHAnsi"/>
          <w:i/>
          <w:iCs/>
          <w:color w:val="000000"/>
          <w:sz w:val="24"/>
          <w:szCs w:val="24"/>
        </w:rPr>
        <w:t>local</w:t>
      </w:r>
      <w:r w:rsidR="0050349C">
        <w:rPr>
          <w:rFonts w:asciiTheme="minorHAnsi" w:hAnsiTheme="minorHAnsi" w:cstheme="minorHAnsi"/>
          <w:color w:val="000000"/>
          <w:sz w:val="24"/>
          <w:szCs w:val="24"/>
        </w:rPr>
        <w:t xml:space="preserve"> preference and 5% for either </w:t>
      </w:r>
      <w:r w:rsidR="0050349C">
        <w:rPr>
          <w:rFonts w:asciiTheme="minorHAnsi" w:hAnsiTheme="minorHAnsi" w:cstheme="minorHAnsi"/>
          <w:i/>
          <w:iCs/>
          <w:color w:val="000000"/>
          <w:sz w:val="24"/>
          <w:szCs w:val="24"/>
        </w:rPr>
        <w:t>S</w:t>
      </w:r>
      <w:r w:rsidR="0050349C" w:rsidRPr="00BB26E0">
        <w:rPr>
          <w:rFonts w:asciiTheme="minorHAnsi" w:hAnsiTheme="minorHAnsi" w:cstheme="minorHAnsi"/>
          <w:i/>
          <w:iCs/>
          <w:color w:val="000000"/>
          <w:sz w:val="24"/>
          <w:szCs w:val="24"/>
        </w:rPr>
        <w:t>mall and Local</w:t>
      </w:r>
      <w:r w:rsidR="0050349C">
        <w:rPr>
          <w:rFonts w:asciiTheme="minorHAnsi" w:hAnsiTheme="minorHAnsi" w:cstheme="minorHAnsi"/>
          <w:color w:val="000000"/>
          <w:sz w:val="24"/>
          <w:szCs w:val="24"/>
        </w:rPr>
        <w:t xml:space="preserve"> or </w:t>
      </w:r>
      <w:r w:rsidR="0050349C" w:rsidRPr="00BB26E0">
        <w:rPr>
          <w:rFonts w:asciiTheme="minorHAnsi" w:hAnsiTheme="minorHAnsi" w:cstheme="minorHAnsi"/>
          <w:i/>
          <w:iCs/>
          <w:color w:val="000000"/>
          <w:sz w:val="24"/>
          <w:szCs w:val="24"/>
        </w:rPr>
        <w:t xml:space="preserve">Emerging </w:t>
      </w:r>
      <w:r w:rsidR="0050349C">
        <w:rPr>
          <w:rFonts w:asciiTheme="minorHAnsi" w:hAnsiTheme="minorHAnsi" w:cstheme="minorHAnsi"/>
          <w:i/>
          <w:iCs/>
          <w:color w:val="000000"/>
          <w:sz w:val="24"/>
          <w:szCs w:val="24"/>
        </w:rPr>
        <w:t>and</w:t>
      </w:r>
      <w:r w:rsidR="0050349C" w:rsidRPr="00BB26E0">
        <w:rPr>
          <w:rFonts w:asciiTheme="minorHAnsi" w:hAnsiTheme="minorHAnsi" w:cstheme="minorHAnsi"/>
          <w:i/>
          <w:iCs/>
          <w:color w:val="000000"/>
          <w:sz w:val="24"/>
          <w:szCs w:val="24"/>
        </w:rPr>
        <w:t xml:space="preserve"> Local</w:t>
      </w:r>
      <w:r w:rsidR="0050349C">
        <w:rPr>
          <w:rFonts w:asciiTheme="minorHAnsi" w:hAnsiTheme="minorHAnsi" w:cstheme="minorHAnsi"/>
          <w:color w:val="000000"/>
          <w:sz w:val="24"/>
          <w:szCs w:val="24"/>
        </w:rPr>
        <w:t xml:space="preserve"> preference</w:t>
      </w:r>
      <w:r w:rsidR="0050349C" w:rsidRPr="00296ED2">
        <w:rPr>
          <w:rFonts w:asciiTheme="minorHAnsi" w:hAnsiTheme="minorHAnsi" w:cstheme="minorHAnsi"/>
          <w:color w:val="000000"/>
          <w:sz w:val="24"/>
          <w:szCs w:val="24"/>
        </w:rPr>
        <w:t>).</w:t>
      </w:r>
      <w:r w:rsidR="0050349C">
        <w:rPr>
          <w:rFonts w:asciiTheme="minorHAnsi" w:hAnsiTheme="minorHAnsi" w:cstheme="minorHAnsi"/>
          <w:color w:val="000000"/>
          <w:sz w:val="24"/>
          <w:szCs w:val="24"/>
        </w:rPr>
        <w:t xml:space="preserve"> Proposals will be ranked by their final scores.</w:t>
      </w:r>
      <w:r w:rsidR="0050349C" w:rsidRPr="00463122">
        <w:rPr>
          <w:rFonts w:asciiTheme="minorHAnsi" w:hAnsiTheme="minorHAnsi" w:cstheme="minorHAnsi"/>
          <w:color w:val="000000"/>
          <w:sz w:val="24"/>
          <w:szCs w:val="24"/>
        </w:rPr>
        <w:t xml:space="preserve"> </w:t>
      </w:r>
    </w:p>
    <w:p w14:paraId="14062995" w14:textId="77777777" w:rsidR="0050349C" w:rsidRPr="00296ED2" w:rsidRDefault="0050349C" w:rsidP="0050349C">
      <w:pPr>
        <w:pStyle w:val="ListParagraph"/>
        <w:numPr>
          <w:ilvl w:val="1"/>
          <w:numId w:val="68"/>
        </w:numPr>
        <w:spacing w:after="240"/>
        <w:ind w:hanging="720"/>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In procurements where there are no vendor interviews, the score received by the </w:t>
      </w:r>
      <w:r>
        <w:rPr>
          <w:rFonts w:ascii="Calibri" w:hAnsi="Calibri" w:cs="Calibri"/>
          <w:sz w:val="24"/>
          <w:szCs w:val="24"/>
        </w:rPr>
        <w:t xml:space="preserve">evaluation of the written </w:t>
      </w:r>
      <w:r w:rsidRPr="00296ED2">
        <w:rPr>
          <w:rFonts w:ascii="Calibri" w:hAnsi="Calibri" w:cs="Calibri"/>
          <w:sz w:val="24"/>
          <w:szCs w:val="24"/>
        </w:rPr>
        <w:t xml:space="preserve">proposal with the </w:t>
      </w:r>
      <w:r>
        <w:rPr>
          <w:rFonts w:ascii="Calibri" w:hAnsi="Calibri" w:cs="Calibri"/>
          <w:sz w:val="24"/>
          <w:szCs w:val="24"/>
        </w:rPr>
        <w:t>r</w:t>
      </w:r>
      <w:r w:rsidRPr="00296ED2">
        <w:rPr>
          <w:rFonts w:ascii="Calibri" w:hAnsi="Calibri" w:cs="Calibri"/>
          <w:sz w:val="24"/>
          <w:szCs w:val="24"/>
        </w:rPr>
        <w:t xml:space="preserve">eference score added will be the final score. </w:t>
      </w:r>
    </w:p>
    <w:p w14:paraId="4B75FD3D" w14:textId="77777777" w:rsidR="0050349C" w:rsidRPr="00296ED2" w:rsidRDefault="0050349C" w:rsidP="0050349C">
      <w:pPr>
        <w:pStyle w:val="ListParagraph"/>
        <w:numPr>
          <w:ilvl w:val="1"/>
          <w:numId w:val="68"/>
        </w:numPr>
        <w:spacing w:after="240"/>
        <w:ind w:hanging="720"/>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Pr="00463122">
        <w:rPr>
          <w:rFonts w:ascii="Calibri" w:hAnsi="Calibri" w:cs="Calibri"/>
          <w:sz w:val="24"/>
          <w:szCs w:val="24"/>
        </w:rPr>
        <w:t xml:space="preserve">In procurements where there are vendor interviews, the </w:t>
      </w:r>
      <w:r>
        <w:rPr>
          <w:rFonts w:ascii="Calibri" w:hAnsi="Calibri" w:cs="Calibri"/>
          <w:sz w:val="24"/>
          <w:szCs w:val="24"/>
        </w:rPr>
        <w:t xml:space="preserve">CSC </w:t>
      </w:r>
      <w:r w:rsidRPr="00463122">
        <w:rPr>
          <w:rFonts w:ascii="Calibri" w:hAnsi="Calibri" w:cs="Calibri"/>
          <w:sz w:val="24"/>
          <w:szCs w:val="24"/>
        </w:rPr>
        <w:t>will consider the interview and may adjust the scores received by the evaluation of the written proposal which, with the reference scores added, will be the final score.</w:t>
      </w:r>
      <w:r w:rsidRPr="00296ED2">
        <w:rPr>
          <w:rFonts w:ascii="Calibri" w:hAnsi="Calibri" w:cs="Calibri"/>
          <w:sz w:val="24"/>
          <w:szCs w:val="24"/>
        </w:rPr>
        <w:t xml:space="preserve">    </w:t>
      </w:r>
    </w:p>
    <w:p w14:paraId="13FDD9F1" w14:textId="0880EB46" w:rsidR="00A907D7" w:rsidRPr="007A62F1" w:rsidRDefault="00A907D7"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Contact During Evaluation Process</w:t>
      </w:r>
      <w:r w:rsidR="00D4043D">
        <w:rPr>
          <w:rFonts w:ascii="Calibri" w:hAnsi="Calibri" w:cs="Calibri"/>
          <w:b/>
          <w:bCs/>
          <w:sz w:val="24"/>
          <w:szCs w:val="24"/>
        </w:rPr>
        <w:t xml:space="preserve">. </w:t>
      </w:r>
      <w:r w:rsidRPr="007A62F1">
        <w:rPr>
          <w:rFonts w:ascii="Calibri" w:hAnsi="Calibri" w:cs="Calibri"/>
          <w:b/>
          <w:bCs/>
          <w:sz w:val="24"/>
          <w:szCs w:val="24"/>
        </w:rPr>
        <w:t xml:space="preserve"> </w:t>
      </w:r>
      <w:r w:rsidRPr="007A62F1">
        <w:rPr>
          <w:rFonts w:ascii="Calibri" w:hAnsi="Calibri" w:cs="Calibri"/>
          <w:sz w:val="24"/>
          <w:szCs w:val="24"/>
        </w:rPr>
        <w:t xml:space="preserve">All contact during the evaluation phase </w:t>
      </w:r>
      <w:r w:rsidR="00CA0CEF">
        <w:rPr>
          <w:rFonts w:ascii="Calibri" w:hAnsi="Calibri" w:cs="Calibri"/>
          <w:sz w:val="24"/>
          <w:szCs w:val="24"/>
        </w:rPr>
        <w:t>must</w:t>
      </w:r>
      <w:r w:rsidRPr="007A62F1">
        <w:rPr>
          <w:rFonts w:ascii="Calibri" w:hAnsi="Calibri" w:cs="Calibri"/>
          <w:sz w:val="24"/>
          <w:szCs w:val="24"/>
        </w:rPr>
        <w:t xml:space="preserve"> be through the</w:t>
      </w:r>
      <w:r w:rsidRPr="007A62F1">
        <w:rPr>
          <w:rFonts w:ascii="Calibri" w:hAnsi="Calibri" w:cs="Calibri"/>
          <w:color w:val="7030A0"/>
          <w:sz w:val="24"/>
          <w:szCs w:val="24"/>
        </w:rPr>
        <w:t xml:space="preserve"> </w:t>
      </w:r>
      <w:r w:rsidRPr="00635230">
        <w:rPr>
          <w:rFonts w:ascii="Calibri" w:hAnsi="Calibri" w:cs="Calibri"/>
          <w:sz w:val="24"/>
          <w:szCs w:val="24"/>
        </w:rPr>
        <w:t xml:space="preserve">GSA-Procurement department </w:t>
      </w:r>
      <w:r w:rsidRPr="007A62F1">
        <w:rPr>
          <w:rFonts w:ascii="Calibri" w:hAnsi="Calibri" w:cs="Calibri"/>
          <w:sz w:val="24"/>
          <w:szCs w:val="24"/>
        </w:rPr>
        <w:t xml:space="preserve">only.  Bidders </w:t>
      </w:r>
      <w:r w:rsidR="00CA0CEF">
        <w:rPr>
          <w:rFonts w:ascii="Calibri" w:hAnsi="Calibri" w:cs="Calibri"/>
          <w:sz w:val="24"/>
          <w:szCs w:val="24"/>
        </w:rPr>
        <w:t>must</w:t>
      </w:r>
      <w:r w:rsidRPr="007A62F1">
        <w:rPr>
          <w:rFonts w:ascii="Calibri" w:hAnsi="Calibri" w:cs="Calibri"/>
          <w:sz w:val="24"/>
          <w:szCs w:val="24"/>
        </w:rPr>
        <w:t xml:space="preserve"> neither contact nor lobby </w:t>
      </w:r>
      <w:r w:rsidR="00BE5FD2">
        <w:rPr>
          <w:rFonts w:ascii="Calibri" w:hAnsi="Calibri" w:cs="Calibri"/>
          <w:sz w:val="24"/>
          <w:szCs w:val="24"/>
        </w:rPr>
        <w:t>CSC</w:t>
      </w:r>
      <w:r w:rsidRPr="007A62F1">
        <w:rPr>
          <w:rFonts w:ascii="Calibri" w:hAnsi="Calibri" w:cs="Calibri"/>
          <w:sz w:val="24"/>
          <w:szCs w:val="24"/>
        </w:rPr>
        <w:t xml:space="preserve"> during the evaluation process.  Attempts by Bidder</w:t>
      </w:r>
      <w:r w:rsidR="009447C0" w:rsidRPr="007A62F1">
        <w:rPr>
          <w:rFonts w:ascii="Calibri" w:hAnsi="Calibri" w:cs="Calibri"/>
          <w:sz w:val="24"/>
          <w:szCs w:val="24"/>
        </w:rPr>
        <w:t>s</w:t>
      </w:r>
      <w:r w:rsidRPr="007A62F1">
        <w:rPr>
          <w:rFonts w:ascii="Calibri" w:hAnsi="Calibri" w:cs="Calibri"/>
          <w:sz w:val="24"/>
          <w:szCs w:val="24"/>
        </w:rPr>
        <w:t xml:space="preserve"> to contact and/or influence members of the CSC may result in disqualification of Bidder</w:t>
      </w:r>
      <w:r w:rsidR="0090008A" w:rsidRPr="007A62F1">
        <w:rPr>
          <w:rFonts w:ascii="Calibri" w:hAnsi="Calibri" w:cs="Calibri"/>
          <w:sz w:val="24"/>
          <w:szCs w:val="24"/>
        </w:rPr>
        <w:t>s</w:t>
      </w:r>
      <w:r w:rsidRPr="007A62F1">
        <w:rPr>
          <w:rFonts w:ascii="Calibri" w:hAnsi="Calibri" w:cs="Calibri"/>
          <w:sz w:val="24"/>
          <w:szCs w:val="24"/>
        </w:rPr>
        <w:t xml:space="preserve">. </w:t>
      </w:r>
    </w:p>
    <w:p w14:paraId="0C9E9E8A" w14:textId="5C41CBDF" w:rsidR="00742579" w:rsidRPr="007A62F1" w:rsidRDefault="00A907D7"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 xml:space="preserve">Determining Award. </w:t>
      </w:r>
      <w:r w:rsidR="00D4043D">
        <w:rPr>
          <w:rFonts w:ascii="Calibri" w:hAnsi="Calibri" w:cs="Calibri"/>
          <w:b/>
          <w:bCs/>
          <w:sz w:val="24"/>
          <w:szCs w:val="24"/>
        </w:rPr>
        <w:t xml:space="preserve"> </w:t>
      </w:r>
      <w:r w:rsidRPr="007A62F1">
        <w:rPr>
          <w:rFonts w:ascii="Calibri" w:hAnsi="Calibri" w:cs="Calibri"/>
          <w:sz w:val="24"/>
          <w:szCs w:val="24"/>
        </w:rPr>
        <w:t xml:space="preserve">As a result of this RFP, the County intends to award a contract to the </w:t>
      </w:r>
      <w:r w:rsidR="003B25AE" w:rsidRPr="007A62F1">
        <w:rPr>
          <w:rFonts w:ascii="Calibri" w:hAnsi="Calibri" w:cs="Calibri"/>
          <w:sz w:val="24"/>
          <w:szCs w:val="24"/>
        </w:rPr>
        <w:t>highest</w:t>
      </w:r>
      <w:r w:rsidR="00A114C4" w:rsidRPr="007A62F1">
        <w:rPr>
          <w:rFonts w:ascii="Calibri" w:hAnsi="Calibri" w:cs="Calibri"/>
          <w:sz w:val="24"/>
          <w:szCs w:val="24"/>
        </w:rPr>
        <w:t>-</w:t>
      </w:r>
      <w:r w:rsidR="003B25AE" w:rsidRPr="007A62F1">
        <w:rPr>
          <w:rFonts w:ascii="Calibri" w:hAnsi="Calibri" w:cs="Calibri"/>
          <w:sz w:val="24"/>
          <w:szCs w:val="24"/>
        </w:rPr>
        <w:t xml:space="preserve">ranked </w:t>
      </w:r>
      <w:r w:rsidR="009F79B0" w:rsidRPr="007A62F1">
        <w:rPr>
          <w:rFonts w:ascii="Calibri" w:hAnsi="Calibri" w:cs="Calibri"/>
          <w:sz w:val="24"/>
          <w:szCs w:val="24"/>
        </w:rPr>
        <w:t xml:space="preserve">responsible </w:t>
      </w:r>
      <w:r w:rsidR="003B25AE" w:rsidRPr="007A62F1">
        <w:rPr>
          <w:rFonts w:ascii="Calibri" w:hAnsi="Calibri" w:cs="Calibri"/>
          <w:sz w:val="24"/>
          <w:szCs w:val="24"/>
        </w:rPr>
        <w:t>Bidder(s)</w:t>
      </w:r>
      <w:r w:rsidR="0065315D" w:rsidRPr="007A62F1">
        <w:rPr>
          <w:rFonts w:ascii="Calibri" w:hAnsi="Calibri" w:cs="Calibri"/>
          <w:sz w:val="24"/>
          <w:szCs w:val="24"/>
        </w:rPr>
        <w:t>,</w:t>
      </w:r>
      <w:r w:rsidR="003B25AE" w:rsidRPr="007A62F1">
        <w:rPr>
          <w:rFonts w:ascii="Calibri" w:hAnsi="Calibri" w:cs="Calibri"/>
          <w:sz w:val="24"/>
          <w:szCs w:val="24"/>
        </w:rPr>
        <w:t xml:space="preserve"> as determined by the combined weight of the Evaluation Criteria, </w:t>
      </w:r>
      <w:r w:rsidRPr="007A62F1">
        <w:rPr>
          <w:rFonts w:ascii="Calibri" w:hAnsi="Calibri" w:cs="Calibri"/>
          <w:sz w:val="24"/>
          <w:szCs w:val="24"/>
        </w:rPr>
        <w:t xml:space="preserve">whose response conforms to the RFP and whose bid presents the </w:t>
      </w:r>
      <w:r w:rsidR="00A114C4" w:rsidRPr="007A62F1">
        <w:rPr>
          <w:rFonts w:ascii="Calibri" w:hAnsi="Calibri" w:cs="Calibri"/>
          <w:sz w:val="24"/>
          <w:szCs w:val="24"/>
        </w:rPr>
        <w:t>greatest</w:t>
      </w:r>
      <w:r w:rsidRPr="007A62F1">
        <w:rPr>
          <w:rFonts w:ascii="Calibri" w:hAnsi="Calibri" w:cs="Calibri"/>
          <w:sz w:val="24"/>
          <w:szCs w:val="24"/>
        </w:rPr>
        <w:t xml:space="preserve"> value to the County considering all </w:t>
      </w:r>
      <w:r w:rsidR="00344D69" w:rsidRPr="007A62F1">
        <w:rPr>
          <w:rFonts w:ascii="Calibri" w:hAnsi="Calibri" w:cs="Calibri"/>
          <w:sz w:val="24"/>
          <w:szCs w:val="24"/>
        </w:rPr>
        <w:t>E</w:t>
      </w:r>
      <w:r w:rsidRPr="007A62F1">
        <w:rPr>
          <w:rFonts w:ascii="Calibri" w:hAnsi="Calibri" w:cs="Calibri"/>
          <w:sz w:val="24"/>
          <w:szCs w:val="24"/>
        </w:rPr>
        <w:t xml:space="preserve">valuation </w:t>
      </w:r>
      <w:r w:rsidR="00344D69" w:rsidRPr="007A62F1">
        <w:rPr>
          <w:rFonts w:ascii="Calibri" w:hAnsi="Calibri" w:cs="Calibri"/>
          <w:sz w:val="24"/>
          <w:szCs w:val="24"/>
        </w:rPr>
        <w:t>C</w:t>
      </w:r>
      <w:r w:rsidRPr="007A62F1">
        <w:rPr>
          <w:rFonts w:ascii="Calibri" w:hAnsi="Calibri" w:cs="Calibri"/>
          <w:sz w:val="24"/>
          <w:szCs w:val="24"/>
        </w:rPr>
        <w:t xml:space="preserve">riteria.  </w:t>
      </w:r>
      <w:r w:rsidR="009F79B0" w:rsidRPr="007A62F1">
        <w:rPr>
          <w:rFonts w:ascii="Calibri" w:hAnsi="Calibri" w:cs="Calibri"/>
          <w:sz w:val="24"/>
          <w:szCs w:val="24"/>
        </w:rPr>
        <w:t xml:space="preserve">The combined weight of the Evaluation Criteria is greater in importance than </w:t>
      </w:r>
      <w:r w:rsidR="00A114C4" w:rsidRPr="007A62F1">
        <w:rPr>
          <w:rFonts w:ascii="Calibri" w:hAnsi="Calibri" w:cs="Calibri"/>
          <w:sz w:val="24"/>
          <w:szCs w:val="24"/>
        </w:rPr>
        <w:t xml:space="preserve">the </w:t>
      </w:r>
      <w:r w:rsidR="009F79B0" w:rsidRPr="007A62F1">
        <w:rPr>
          <w:rFonts w:ascii="Calibri" w:hAnsi="Calibri" w:cs="Calibri"/>
          <w:sz w:val="24"/>
          <w:szCs w:val="24"/>
        </w:rPr>
        <w:t>cost in determining the</w:t>
      </w:r>
      <w:r w:rsidR="0065315D" w:rsidRPr="007A62F1">
        <w:rPr>
          <w:rFonts w:ascii="Calibri" w:hAnsi="Calibri" w:cs="Calibri"/>
          <w:sz w:val="24"/>
          <w:szCs w:val="24"/>
        </w:rPr>
        <w:t xml:space="preserve"> best </w:t>
      </w:r>
      <w:r w:rsidR="009F79B0" w:rsidRPr="007A62F1">
        <w:rPr>
          <w:rFonts w:ascii="Calibri" w:hAnsi="Calibri" w:cs="Calibri"/>
          <w:sz w:val="24"/>
          <w:szCs w:val="24"/>
        </w:rPr>
        <w:t xml:space="preserve">value to the County. </w:t>
      </w:r>
      <w:r w:rsidRPr="007A62F1">
        <w:rPr>
          <w:rFonts w:ascii="Calibri" w:hAnsi="Calibri" w:cs="Calibri"/>
          <w:sz w:val="24"/>
          <w:szCs w:val="24"/>
        </w:rPr>
        <w:t xml:space="preserve">The County may award a contract of higher qualitative competence over the lowest priced response. </w:t>
      </w:r>
    </w:p>
    <w:p w14:paraId="3C34B926" w14:textId="77777777" w:rsidR="00742579" w:rsidRPr="007A62F1" w:rsidRDefault="00742579"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sz w:val="24"/>
          <w:szCs w:val="24"/>
        </w:rPr>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EB258A" w14:paraId="65F8AAD7" w14:textId="77777777" w:rsidTr="009000A4">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1980"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6187" w:type="dxa"/>
            <w:tcMar>
              <w:top w:w="29" w:type="dxa"/>
              <w:left w:w="115" w:type="dxa"/>
              <w:bottom w:w="29" w:type="dxa"/>
              <w:right w:w="115" w:type="dxa"/>
            </w:tcMar>
            <w:vAlign w:val="center"/>
          </w:tcPr>
          <w:p w14:paraId="18328A84" w14:textId="5D9881B6" w:rsidR="00742579" w:rsidRPr="00EB258A" w:rsidRDefault="00742579" w:rsidP="00563F02">
            <w:pPr>
              <w:rPr>
                <w:rFonts w:ascii="Calibri" w:hAnsi="Calibri" w:cs="Calibri"/>
                <w:sz w:val="24"/>
                <w:szCs w:val="24"/>
              </w:rPr>
            </w:pPr>
            <w:r w:rsidRPr="00EB258A">
              <w:rPr>
                <w:rFonts w:ascii="Calibri" w:hAnsi="Calibri" w:cs="Calibri"/>
                <w:sz w:val="24"/>
                <w:szCs w:val="24"/>
              </w:rPr>
              <w:t>Non-responsive</w:t>
            </w:r>
            <w:r w:rsidR="00A114C4">
              <w:rPr>
                <w:rFonts w:ascii="Calibri" w:hAnsi="Calibri" w:cs="Calibri"/>
                <w:sz w:val="24"/>
                <w:szCs w:val="24"/>
              </w:rPr>
              <w:t>,</w:t>
            </w:r>
            <w:r w:rsidRPr="00EB258A">
              <w:rPr>
                <w:rFonts w:ascii="Calibri" w:hAnsi="Calibri" w:cs="Calibri"/>
                <w:sz w:val="24"/>
                <w:szCs w:val="24"/>
              </w:rPr>
              <w:t xml:space="preserve"> fails to meet RFP specification</w:t>
            </w:r>
            <w:r w:rsidR="00A114C4">
              <w:rPr>
                <w:rFonts w:ascii="Calibri" w:hAnsi="Calibri" w:cs="Calibri"/>
                <w:sz w:val="24"/>
                <w:szCs w:val="24"/>
              </w:rPr>
              <w:t>s</w:t>
            </w:r>
            <w:r w:rsidRPr="00EB258A">
              <w:rPr>
                <w:rFonts w:ascii="Calibri" w:hAnsi="Calibri" w:cs="Calibri"/>
                <w:sz w:val="24"/>
                <w:szCs w:val="24"/>
              </w:rPr>
              <w:t xml:space="preserve">.  The approach has no probability of success.  If the unmet specification is a mandatory requirement, this score </w:t>
            </w:r>
            <w:r w:rsidR="00F00EE7">
              <w:rPr>
                <w:rFonts w:ascii="Calibri" w:hAnsi="Calibri" w:cs="Calibri"/>
                <w:sz w:val="24"/>
                <w:szCs w:val="24"/>
              </w:rPr>
              <w:t>may</w:t>
            </w:r>
            <w:r w:rsidR="00F00EE7" w:rsidRPr="00EB258A">
              <w:rPr>
                <w:rFonts w:ascii="Calibri" w:hAnsi="Calibri" w:cs="Calibri"/>
                <w:sz w:val="24"/>
                <w:szCs w:val="24"/>
              </w:rPr>
              <w:t xml:space="preserve"> </w:t>
            </w:r>
            <w:r w:rsidRPr="00EB258A">
              <w:rPr>
                <w:rFonts w:ascii="Calibri" w:hAnsi="Calibri" w:cs="Calibri"/>
                <w:sz w:val="24"/>
                <w:szCs w:val="24"/>
              </w:rPr>
              <w:t xml:space="preserve">result in </w:t>
            </w:r>
            <w:r w:rsidR="00A114C4">
              <w:rPr>
                <w:rFonts w:ascii="Calibri" w:hAnsi="Calibri" w:cs="Calibri"/>
                <w:sz w:val="24"/>
                <w:szCs w:val="24"/>
              </w:rPr>
              <w:t xml:space="preserve">the </w:t>
            </w:r>
            <w:r w:rsidRPr="00EB258A">
              <w:rPr>
                <w:rFonts w:ascii="Calibri" w:hAnsi="Calibri" w:cs="Calibri"/>
                <w:sz w:val="24"/>
                <w:szCs w:val="24"/>
              </w:rPr>
              <w:t xml:space="preserve">disqualification of </w:t>
            </w:r>
            <w:r w:rsidR="00A114C4">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9000A4">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1980"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6187" w:type="dxa"/>
            <w:tcMar>
              <w:top w:w="29" w:type="dxa"/>
              <w:left w:w="115" w:type="dxa"/>
              <w:bottom w:w="29" w:type="dxa"/>
              <w:right w:w="115" w:type="dxa"/>
            </w:tcMar>
            <w:vAlign w:val="center"/>
          </w:tcPr>
          <w:p w14:paraId="470C53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9000A4">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1980"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6187" w:type="dxa"/>
            <w:tcMar>
              <w:top w:w="29" w:type="dxa"/>
              <w:left w:w="115" w:type="dxa"/>
              <w:bottom w:w="29" w:type="dxa"/>
              <w:right w:w="115" w:type="dxa"/>
            </w:tcMar>
            <w:vAlign w:val="center"/>
          </w:tcPr>
          <w:p w14:paraId="40DFF2AA" w14:textId="1D65E7E4" w:rsidR="00742579" w:rsidRPr="00EB258A" w:rsidRDefault="00742579" w:rsidP="00563F02">
            <w:pPr>
              <w:rPr>
                <w:rFonts w:ascii="Calibri" w:hAnsi="Calibri" w:cs="Calibri"/>
                <w:sz w:val="24"/>
                <w:szCs w:val="24"/>
              </w:rPr>
            </w:pPr>
            <w:r w:rsidRPr="00EB258A">
              <w:rPr>
                <w:rFonts w:ascii="Calibri" w:hAnsi="Calibri" w:cs="Calibri"/>
                <w:sz w:val="24"/>
                <w:szCs w:val="24"/>
              </w:rPr>
              <w:t>Has a reasonable probability of success</w:t>
            </w:r>
            <w:r w:rsidR="00A114C4">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9000A4">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1980"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6187" w:type="dxa"/>
            <w:tcMar>
              <w:top w:w="29" w:type="dxa"/>
              <w:left w:w="115" w:type="dxa"/>
              <w:bottom w:w="29" w:type="dxa"/>
              <w:right w:w="115" w:type="dxa"/>
            </w:tcMar>
            <w:vAlign w:val="center"/>
          </w:tcPr>
          <w:p w14:paraId="5FAA7A0A" w14:textId="67954679"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Acceptable </w:t>
            </w:r>
            <w:r w:rsidR="00A114C4">
              <w:rPr>
                <w:rFonts w:ascii="Calibri" w:hAnsi="Calibri" w:cs="Calibri"/>
                <w:sz w:val="24"/>
                <w:szCs w:val="24"/>
              </w:rPr>
              <w:t xml:space="preserve">and </w:t>
            </w:r>
            <w:r w:rsidR="005B2089">
              <w:rPr>
                <w:rFonts w:ascii="Calibri" w:hAnsi="Calibri" w:cs="Calibri"/>
                <w:sz w:val="24"/>
                <w:szCs w:val="24"/>
              </w:rPr>
              <w:t xml:space="preserve">likely to </w:t>
            </w:r>
            <w:r w:rsidRPr="00EB258A">
              <w:rPr>
                <w:rFonts w:ascii="Calibri" w:hAnsi="Calibri" w:cs="Calibri"/>
                <w:sz w:val="24"/>
                <w:szCs w:val="24"/>
              </w:rPr>
              <w:t xml:space="preserve">achieve all objectives in a reasonable fashion per RFP specification.  This will be the baseline score for each item with adjustments based on </w:t>
            </w:r>
            <w:r w:rsidR="00A114C4">
              <w:rPr>
                <w:rFonts w:ascii="Calibri" w:hAnsi="Calibri" w:cs="Calibri"/>
                <w:sz w:val="24"/>
                <w:szCs w:val="24"/>
              </w:rPr>
              <w:t xml:space="preserve">the </w:t>
            </w:r>
            <w:r w:rsidRPr="00EB258A">
              <w:rPr>
                <w:rFonts w:ascii="Calibri" w:hAnsi="Calibri" w:cs="Calibri"/>
                <w:sz w:val="24"/>
                <w:szCs w:val="24"/>
              </w:rPr>
              <w:t xml:space="preserve">interpretation of </w:t>
            </w:r>
            <w:r w:rsidR="00A114C4">
              <w:rPr>
                <w:rFonts w:ascii="Calibri" w:hAnsi="Calibri" w:cs="Calibri"/>
                <w:sz w:val="24"/>
                <w:szCs w:val="24"/>
              </w:rPr>
              <w:t xml:space="preserve">the </w:t>
            </w:r>
            <w:r w:rsidRPr="00EB258A">
              <w:rPr>
                <w:rFonts w:ascii="Calibri" w:hAnsi="Calibri" w:cs="Calibri"/>
                <w:sz w:val="24"/>
                <w:szCs w:val="24"/>
              </w:rPr>
              <w:t xml:space="preserve">proposal by </w:t>
            </w:r>
            <w:r w:rsidR="00BF1C4B">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22EE4954" w14:textId="77777777" w:rsidTr="009000A4">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lastRenderedPageBreak/>
              <w:t>4</w:t>
            </w:r>
          </w:p>
        </w:tc>
        <w:tc>
          <w:tcPr>
            <w:tcW w:w="1980"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6187" w:type="dxa"/>
            <w:tcMar>
              <w:top w:w="29" w:type="dxa"/>
              <w:left w:w="115" w:type="dxa"/>
              <w:bottom w:w="29" w:type="dxa"/>
              <w:right w:w="115" w:type="dxa"/>
            </w:tcMar>
            <w:vAlign w:val="center"/>
          </w:tcPr>
          <w:p w14:paraId="46FAE9F5" w14:textId="6F5DA37A" w:rsidR="00742579" w:rsidRPr="00EB258A" w:rsidRDefault="005B2089" w:rsidP="00563F02">
            <w:pPr>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w:t>
            </w:r>
            <w:r w:rsidRPr="00EB258A">
              <w:rPr>
                <w:rFonts w:ascii="Calibri" w:hAnsi="Calibri" w:cs="Calibri"/>
                <w:sz w:val="24"/>
                <w:szCs w:val="24"/>
              </w:rPr>
              <w:t xml:space="preserve"> probability</w:t>
            </w:r>
            <w:r>
              <w:rPr>
                <w:rFonts w:ascii="Calibri" w:hAnsi="Calibri" w:cs="Calibri"/>
                <w:sz w:val="24"/>
                <w:szCs w:val="24"/>
              </w:rPr>
              <w:t xml:space="preserve"> of success in </w:t>
            </w:r>
            <w:r w:rsidR="00E675D3">
              <w:rPr>
                <w:rFonts w:ascii="Calibri" w:hAnsi="Calibri" w:cs="Calibri"/>
                <w:sz w:val="24"/>
                <w:szCs w:val="24"/>
              </w:rPr>
              <w:t>a</w:t>
            </w:r>
            <w:r w:rsidR="00E675D3" w:rsidRPr="00EB258A">
              <w:rPr>
                <w:rFonts w:ascii="Calibri" w:hAnsi="Calibri" w:cs="Calibri"/>
                <w:sz w:val="24"/>
                <w:szCs w:val="24"/>
              </w:rPr>
              <w:t>chiev</w:t>
            </w:r>
            <w:r w:rsidR="00E675D3">
              <w:rPr>
                <w:rFonts w:ascii="Calibri" w:hAnsi="Calibri" w:cs="Calibri"/>
                <w:sz w:val="24"/>
                <w:szCs w:val="24"/>
              </w:rPr>
              <w:t xml:space="preserve">ing </w:t>
            </w:r>
            <w:r w:rsidR="00E675D3" w:rsidRPr="00EB258A">
              <w:rPr>
                <w:rFonts w:ascii="Calibri" w:hAnsi="Calibri" w:cs="Calibri"/>
                <w:sz w:val="24"/>
                <w:szCs w:val="24"/>
              </w:rPr>
              <w:t>all</w:t>
            </w:r>
            <w:r w:rsidR="00742579" w:rsidRPr="00EB258A">
              <w:rPr>
                <w:rFonts w:ascii="Calibri" w:hAnsi="Calibri" w:cs="Calibri"/>
                <w:sz w:val="24"/>
                <w:szCs w:val="24"/>
              </w:rPr>
              <w:t xml:space="preserve"> objectives </w:t>
            </w:r>
            <w:r>
              <w:rPr>
                <w:rFonts w:ascii="Calibri" w:hAnsi="Calibri" w:cs="Calibri"/>
                <w:sz w:val="24"/>
                <w:szCs w:val="24"/>
              </w:rPr>
              <w:t xml:space="preserve">of the </w:t>
            </w:r>
            <w:r w:rsidR="00742579" w:rsidRPr="00EB258A">
              <w:rPr>
                <w:rFonts w:ascii="Calibri" w:hAnsi="Calibri" w:cs="Calibri"/>
                <w:sz w:val="24"/>
                <w:szCs w:val="24"/>
              </w:rPr>
              <w:t>RFP requirements and expectations.</w:t>
            </w:r>
          </w:p>
        </w:tc>
      </w:tr>
      <w:tr w:rsidR="00742579" w:rsidRPr="00EB258A" w14:paraId="1ED2E7FC" w14:textId="77777777" w:rsidTr="009000A4">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1980"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6187" w:type="dxa"/>
            <w:tcMar>
              <w:top w:w="29" w:type="dxa"/>
              <w:left w:w="115" w:type="dxa"/>
              <w:bottom w:w="29" w:type="dxa"/>
              <w:right w:w="115" w:type="dxa"/>
            </w:tcMar>
            <w:vAlign w:val="center"/>
          </w:tcPr>
          <w:p w14:paraId="796E7D89" w14:textId="52110179"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Exceeds expectations, </w:t>
            </w:r>
            <w:r w:rsidR="00A114C4">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114C4">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3B23D25F" w14:textId="26002104" w:rsidR="00742579" w:rsidRPr="007A62F1" w:rsidRDefault="00742579"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sz w:val="24"/>
          <w:szCs w:val="24"/>
        </w:rPr>
        <w:t>The Evaluation Criteria and their respective weights are as follows:</w:t>
      </w:r>
      <w:r w:rsidR="002873AA">
        <w:rPr>
          <w:rFonts w:ascii="Calibri" w:hAnsi="Calibri" w:cs="Calibr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20"/>
        <w:gridCol w:w="6450"/>
        <w:gridCol w:w="120"/>
        <w:gridCol w:w="1320"/>
      </w:tblGrid>
      <w:tr w:rsidR="00742579" w:rsidRPr="00EB258A" w14:paraId="464010EF" w14:textId="77777777" w:rsidTr="009000A4">
        <w:tc>
          <w:tcPr>
            <w:tcW w:w="637" w:type="dxa"/>
            <w:gridSpan w:val="2"/>
            <w:tcMar>
              <w:top w:w="72" w:type="dxa"/>
              <w:left w:w="115" w:type="dxa"/>
              <w:right w:w="115" w:type="dxa"/>
            </w:tcMar>
          </w:tcPr>
          <w:p w14:paraId="684A4A05" w14:textId="77777777" w:rsidR="00742579" w:rsidRPr="00EB258A" w:rsidRDefault="00742579" w:rsidP="00563F02">
            <w:pPr>
              <w:rPr>
                <w:rFonts w:ascii="Calibri" w:hAnsi="Calibri" w:cs="Calibri"/>
                <w:b/>
                <w:sz w:val="24"/>
                <w:szCs w:val="24"/>
              </w:rPr>
            </w:pPr>
          </w:p>
        </w:tc>
        <w:tc>
          <w:tcPr>
            <w:tcW w:w="6570" w:type="dxa"/>
            <w:gridSpan w:val="2"/>
            <w:tcMar>
              <w:top w:w="72" w:type="dxa"/>
              <w:left w:w="115" w:type="dxa"/>
              <w:right w:w="115" w:type="dxa"/>
            </w:tcMar>
          </w:tcPr>
          <w:p w14:paraId="050694E9" w14:textId="77777777" w:rsidR="00742579" w:rsidRPr="00EB258A" w:rsidRDefault="00742579" w:rsidP="00563F02">
            <w:pPr>
              <w:rPr>
                <w:rFonts w:ascii="Calibri" w:hAnsi="Calibri" w:cs="Calibri"/>
                <w:b/>
                <w:sz w:val="24"/>
                <w:szCs w:val="24"/>
              </w:rPr>
            </w:pPr>
            <w:r w:rsidRPr="00EB258A">
              <w:rPr>
                <w:rFonts w:ascii="Calibri" w:hAnsi="Calibri" w:cs="Calibri"/>
                <w:b/>
                <w:sz w:val="24"/>
                <w:szCs w:val="24"/>
              </w:rPr>
              <w:t>Evaluation Criteria</w:t>
            </w:r>
          </w:p>
        </w:tc>
        <w:tc>
          <w:tcPr>
            <w:tcW w:w="1320" w:type="dxa"/>
            <w:tcMar>
              <w:top w:w="72" w:type="dxa"/>
              <w:left w:w="115" w:type="dxa"/>
              <w:right w:w="115" w:type="dxa"/>
            </w:tcMar>
            <w:vAlign w:val="bottom"/>
          </w:tcPr>
          <w:p w14:paraId="688B621E" w14:textId="77777777" w:rsidR="00742579" w:rsidRPr="00EB258A" w:rsidRDefault="00742579" w:rsidP="00563F02">
            <w:pPr>
              <w:jc w:val="right"/>
              <w:rPr>
                <w:rFonts w:ascii="Calibri" w:hAnsi="Calibri" w:cs="Calibri"/>
                <w:b/>
                <w:sz w:val="24"/>
                <w:szCs w:val="24"/>
              </w:rPr>
            </w:pPr>
            <w:r w:rsidRPr="00EB258A">
              <w:rPr>
                <w:rFonts w:ascii="Calibri" w:hAnsi="Calibri" w:cs="Calibri"/>
                <w:b/>
                <w:sz w:val="24"/>
                <w:szCs w:val="24"/>
              </w:rPr>
              <w:t>Weight</w:t>
            </w:r>
          </w:p>
        </w:tc>
      </w:tr>
      <w:tr w:rsidR="00742579" w:rsidRPr="00EB258A" w14:paraId="4F43CD46" w14:textId="77777777" w:rsidTr="009000A4">
        <w:tc>
          <w:tcPr>
            <w:tcW w:w="637" w:type="dxa"/>
            <w:gridSpan w:val="2"/>
            <w:tcMar>
              <w:top w:w="72" w:type="dxa"/>
              <w:left w:w="115" w:type="dxa"/>
              <w:right w:w="115" w:type="dxa"/>
            </w:tcMar>
          </w:tcPr>
          <w:p w14:paraId="22D67A37" w14:textId="77777777" w:rsidR="00742579" w:rsidRPr="00EB258A" w:rsidRDefault="00742579" w:rsidP="004A19D7">
            <w:pPr>
              <w:pStyle w:val="ListParagraph"/>
              <w:numPr>
                <w:ilvl w:val="0"/>
                <w:numId w:val="6"/>
              </w:numPr>
              <w:ind w:left="0" w:hanging="18"/>
              <w:rPr>
                <w:rFonts w:ascii="Calibri" w:hAnsi="Calibri" w:cs="Calibri"/>
                <w:b/>
                <w:sz w:val="24"/>
                <w:szCs w:val="24"/>
              </w:rPr>
            </w:pPr>
          </w:p>
        </w:tc>
        <w:tc>
          <w:tcPr>
            <w:tcW w:w="6570" w:type="dxa"/>
            <w:gridSpan w:val="2"/>
            <w:tcMar>
              <w:top w:w="72" w:type="dxa"/>
              <w:left w:w="115" w:type="dxa"/>
              <w:right w:w="115" w:type="dxa"/>
            </w:tcMar>
          </w:tcPr>
          <w:p w14:paraId="191B5E35" w14:textId="77777777" w:rsidR="00742579" w:rsidRPr="00EB258A" w:rsidRDefault="00742579" w:rsidP="009000A4">
            <w:pPr>
              <w:spacing w:after="120"/>
              <w:rPr>
                <w:rFonts w:ascii="Calibri" w:hAnsi="Calibri" w:cs="Calibri"/>
                <w:b/>
                <w:sz w:val="24"/>
                <w:szCs w:val="24"/>
              </w:rPr>
            </w:pPr>
            <w:r w:rsidRPr="00EB258A">
              <w:rPr>
                <w:rFonts w:ascii="Calibri" w:hAnsi="Calibri" w:cs="Calibri"/>
                <w:b/>
                <w:sz w:val="24"/>
                <w:szCs w:val="24"/>
              </w:rPr>
              <w:t>Completeness of Response:</w:t>
            </w:r>
          </w:p>
          <w:p w14:paraId="49F9E302" w14:textId="3825A547" w:rsidR="00742579" w:rsidRPr="00EB258A" w:rsidRDefault="00742579" w:rsidP="009000A4">
            <w:pPr>
              <w:spacing w:after="120"/>
              <w:rPr>
                <w:rFonts w:ascii="Calibri" w:hAnsi="Calibri" w:cs="Calibri"/>
                <w:sz w:val="24"/>
                <w:szCs w:val="24"/>
              </w:rPr>
            </w:pPr>
            <w:r w:rsidRPr="00EB258A">
              <w:rPr>
                <w:rFonts w:ascii="Calibri" w:hAnsi="Calibri" w:cs="Calibri"/>
                <w:sz w:val="24"/>
                <w:szCs w:val="24"/>
              </w:rPr>
              <w:t xml:space="preserve">Responses to this RFP must be complete.  Responses </w:t>
            </w:r>
            <w:r w:rsidR="00511EFD">
              <w:rPr>
                <w:rFonts w:ascii="Calibri" w:hAnsi="Calibri" w:cs="Calibri"/>
                <w:sz w:val="24"/>
                <w:szCs w:val="24"/>
              </w:rPr>
              <w:t>must</w:t>
            </w:r>
            <w:r w:rsidRPr="00EB258A">
              <w:rPr>
                <w:rFonts w:ascii="Calibri" w:hAnsi="Calibri" w:cs="Calibri"/>
                <w:sz w:val="24"/>
                <w:szCs w:val="24"/>
              </w:rPr>
              <w:t xml:space="preserve"> </w:t>
            </w:r>
            <w:r w:rsidR="00B63A9E">
              <w:rPr>
                <w:rFonts w:ascii="Calibri" w:hAnsi="Calibri" w:cs="Calibri"/>
                <w:sz w:val="24"/>
                <w:szCs w:val="24"/>
              </w:rPr>
              <w:t>address</w:t>
            </w:r>
            <w:r w:rsidR="00B63A9E" w:rsidRPr="00EB258A">
              <w:rPr>
                <w:rFonts w:ascii="Calibri" w:hAnsi="Calibri" w:cs="Calibri"/>
                <w:sz w:val="24"/>
                <w:szCs w:val="24"/>
              </w:rPr>
              <w:t xml:space="preserve"> </w:t>
            </w:r>
            <w:r w:rsidR="00511EFD">
              <w:rPr>
                <w:rFonts w:ascii="Calibri" w:hAnsi="Calibri" w:cs="Calibri"/>
                <w:sz w:val="24"/>
                <w:szCs w:val="24"/>
              </w:rPr>
              <w:t xml:space="preserve">all </w:t>
            </w:r>
            <w:r w:rsidRPr="00EB258A">
              <w:rPr>
                <w:rFonts w:ascii="Calibri" w:hAnsi="Calibri" w:cs="Calibri"/>
                <w:sz w:val="24"/>
                <w:szCs w:val="24"/>
              </w:rPr>
              <w:t xml:space="preserve">the requirements identified within this RFP </w:t>
            </w:r>
            <w:r w:rsidR="008E0EF9">
              <w:rPr>
                <w:rFonts w:ascii="Calibri" w:hAnsi="Calibri" w:cs="Calibri"/>
                <w:sz w:val="24"/>
                <w:szCs w:val="24"/>
              </w:rPr>
              <w:t xml:space="preserve">and </w:t>
            </w:r>
            <w:r w:rsidR="00AD4D1B">
              <w:rPr>
                <w:rFonts w:ascii="Calibri" w:hAnsi="Calibri" w:cs="Calibri"/>
                <w:sz w:val="24"/>
                <w:szCs w:val="24"/>
              </w:rPr>
              <w:t xml:space="preserve">all related </w:t>
            </w:r>
            <w:r w:rsidR="00254933">
              <w:rPr>
                <w:rFonts w:ascii="Calibri" w:hAnsi="Calibri" w:cs="Calibri"/>
                <w:sz w:val="24"/>
                <w:szCs w:val="24"/>
              </w:rPr>
              <w:t xml:space="preserve">documents, including </w:t>
            </w:r>
            <w:r w:rsidR="008E0EF9">
              <w:rPr>
                <w:rFonts w:ascii="Calibri" w:hAnsi="Calibri" w:cs="Calibri"/>
                <w:sz w:val="24"/>
                <w:szCs w:val="24"/>
              </w:rPr>
              <w:t>any</w:t>
            </w:r>
            <w:r w:rsidR="00E3208D" w:rsidRPr="00EB258A">
              <w:rPr>
                <w:rFonts w:ascii="Calibri" w:hAnsi="Calibri" w:cs="Calibri"/>
                <w:sz w:val="24"/>
                <w:szCs w:val="24"/>
              </w:rPr>
              <w:t xml:space="preserve"> </w:t>
            </w:r>
            <w:r w:rsidR="00BF3055" w:rsidRPr="00EB258A">
              <w:rPr>
                <w:rFonts w:ascii="Calibri" w:hAnsi="Calibri" w:cs="Calibri"/>
                <w:sz w:val="24"/>
                <w:szCs w:val="24"/>
              </w:rPr>
              <w:t>Addenda</w:t>
            </w:r>
            <w:r w:rsidR="00511EFD">
              <w:rPr>
                <w:rFonts w:ascii="Calibri" w:hAnsi="Calibri" w:cs="Calibri"/>
                <w:sz w:val="24"/>
                <w:szCs w:val="24"/>
              </w:rPr>
              <w:t>.</w:t>
            </w:r>
            <w:r w:rsidR="00BF3055" w:rsidRPr="00EB258A">
              <w:rPr>
                <w:rFonts w:ascii="Calibri" w:hAnsi="Calibri" w:cs="Calibri"/>
                <w:sz w:val="24"/>
                <w:szCs w:val="24"/>
              </w:rPr>
              <w:t xml:space="preserve"> </w:t>
            </w:r>
            <w:r w:rsidRPr="00EB258A">
              <w:rPr>
                <w:rFonts w:ascii="Calibri" w:hAnsi="Calibri" w:cs="Calibri"/>
                <w:sz w:val="24"/>
                <w:szCs w:val="24"/>
              </w:rPr>
              <w:t xml:space="preserve">Failure to meet the Bidder Minimum Qualifications may also be </w:t>
            </w:r>
            <w:r w:rsidR="00A114C4">
              <w:rPr>
                <w:rFonts w:ascii="Calibri" w:hAnsi="Calibri" w:cs="Calibri"/>
                <w:sz w:val="24"/>
                <w:szCs w:val="24"/>
              </w:rPr>
              <w:t>considered</w:t>
            </w:r>
            <w:r w:rsidRPr="00EB258A">
              <w:rPr>
                <w:rFonts w:ascii="Calibri" w:hAnsi="Calibri" w:cs="Calibri"/>
                <w:sz w:val="24"/>
                <w:szCs w:val="24"/>
              </w:rPr>
              <w:t xml:space="preserve"> an incomplete response</w:t>
            </w:r>
            <w:r w:rsidR="00740306" w:rsidRPr="00EB258A">
              <w:rPr>
                <w:rFonts w:ascii="Calibri" w:hAnsi="Calibri" w:cs="Calibri"/>
                <w:sz w:val="24"/>
                <w:szCs w:val="24"/>
              </w:rPr>
              <w:t xml:space="preserve"> and </w:t>
            </w:r>
            <w:r w:rsidR="005A4E56">
              <w:rPr>
                <w:rFonts w:ascii="Calibri" w:hAnsi="Calibri" w:cs="Calibri"/>
                <w:sz w:val="24"/>
                <w:szCs w:val="24"/>
              </w:rPr>
              <w:t>may result in the disqualification</w:t>
            </w:r>
            <w:r w:rsidR="00821696">
              <w:rPr>
                <w:rFonts w:ascii="Calibri" w:hAnsi="Calibri" w:cs="Calibri"/>
                <w:sz w:val="24"/>
                <w:szCs w:val="24"/>
              </w:rPr>
              <w:t xml:space="preserve"> of the Bidder</w:t>
            </w:r>
            <w:r w:rsidR="00740306" w:rsidRPr="00EB258A">
              <w:rPr>
                <w:rFonts w:ascii="Calibri" w:hAnsi="Calibri" w:cs="Calibri"/>
                <w:sz w:val="24"/>
                <w:szCs w:val="24"/>
              </w:rPr>
              <w:t>.</w:t>
            </w:r>
          </w:p>
        </w:tc>
        <w:tc>
          <w:tcPr>
            <w:tcW w:w="1320" w:type="dxa"/>
            <w:tcMar>
              <w:top w:w="72" w:type="dxa"/>
              <w:left w:w="115" w:type="dxa"/>
              <w:right w:w="115" w:type="dxa"/>
            </w:tcMar>
            <w:vAlign w:val="bottom"/>
          </w:tcPr>
          <w:p w14:paraId="12868FB5"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742579" w:rsidRPr="00EB258A" w14:paraId="3F9AC8B9" w14:textId="77777777" w:rsidTr="009000A4">
        <w:tc>
          <w:tcPr>
            <w:tcW w:w="637" w:type="dxa"/>
            <w:gridSpan w:val="2"/>
            <w:tcMar>
              <w:top w:w="72" w:type="dxa"/>
              <w:left w:w="115" w:type="dxa"/>
              <w:right w:w="115" w:type="dxa"/>
            </w:tcMar>
          </w:tcPr>
          <w:p w14:paraId="7726CAF2" w14:textId="77777777" w:rsidR="00742579" w:rsidRPr="00EB258A" w:rsidRDefault="00742579" w:rsidP="00563F02">
            <w:pPr>
              <w:rPr>
                <w:rFonts w:ascii="Calibri" w:hAnsi="Calibri" w:cs="Calibri"/>
                <w:b/>
                <w:sz w:val="24"/>
                <w:szCs w:val="24"/>
              </w:rPr>
            </w:pPr>
          </w:p>
        </w:tc>
        <w:tc>
          <w:tcPr>
            <w:tcW w:w="6570" w:type="dxa"/>
            <w:gridSpan w:val="2"/>
            <w:tcMar>
              <w:top w:w="72" w:type="dxa"/>
              <w:left w:w="115" w:type="dxa"/>
              <w:right w:w="115" w:type="dxa"/>
            </w:tcMar>
          </w:tcPr>
          <w:p w14:paraId="2644A1EC" w14:textId="77777777" w:rsidR="00742579" w:rsidRPr="00EB258A" w:rsidRDefault="00742579" w:rsidP="009000A4">
            <w:pPr>
              <w:spacing w:after="120"/>
              <w:rPr>
                <w:rFonts w:ascii="Calibri" w:hAnsi="Calibri" w:cs="Calibri"/>
                <w:b/>
                <w:sz w:val="24"/>
                <w:szCs w:val="24"/>
              </w:rPr>
            </w:pPr>
            <w:r w:rsidRPr="00EB258A">
              <w:rPr>
                <w:rFonts w:ascii="Calibri" w:hAnsi="Calibri" w:cs="Calibri"/>
                <w:b/>
                <w:sz w:val="24"/>
                <w:szCs w:val="24"/>
              </w:rPr>
              <w:t>Debarment and Suspension:</w:t>
            </w:r>
          </w:p>
          <w:p w14:paraId="3204A5E3" w14:textId="78BE2D82" w:rsidR="00742579" w:rsidRPr="00EB258A" w:rsidRDefault="00742579" w:rsidP="009000A4">
            <w:pPr>
              <w:spacing w:after="120"/>
              <w:rPr>
                <w:rFonts w:ascii="Calibri" w:hAnsi="Calibri" w:cs="Calibri"/>
                <w:sz w:val="24"/>
                <w:szCs w:val="24"/>
              </w:rPr>
            </w:pPr>
            <w:r w:rsidRPr="00EB258A">
              <w:rPr>
                <w:rFonts w:ascii="Calibri" w:hAnsi="Calibri" w:cs="Calibri"/>
                <w:sz w:val="24"/>
                <w:szCs w:val="24"/>
              </w:rPr>
              <w:t>Bidders, its principal</w:t>
            </w:r>
            <w:r w:rsidR="00A114C4">
              <w:rPr>
                <w:rFonts w:ascii="Calibri" w:hAnsi="Calibri" w:cs="Calibri"/>
                <w:sz w:val="24"/>
                <w:szCs w:val="24"/>
              </w:rPr>
              <w:t>,</w:t>
            </w:r>
            <w:r w:rsidRPr="00EB258A">
              <w:rPr>
                <w:rFonts w:ascii="Calibri" w:hAnsi="Calibri" w:cs="Calibri"/>
                <w:sz w:val="24"/>
                <w:szCs w:val="24"/>
              </w:rPr>
              <w:t xml:space="preserve"> and named subcontractors are not identified on the list of Federally debarred, suspended</w:t>
            </w:r>
            <w:r w:rsidR="00A114C4">
              <w:rPr>
                <w:rFonts w:ascii="Calibri" w:hAnsi="Calibri" w:cs="Calibri"/>
                <w:sz w:val="24"/>
                <w:szCs w:val="24"/>
              </w:rPr>
              <w:t>,</w:t>
            </w:r>
            <w:r w:rsidRPr="00EB258A">
              <w:rPr>
                <w:rFonts w:ascii="Calibri" w:hAnsi="Calibri" w:cs="Calibri"/>
                <w:sz w:val="24"/>
                <w:szCs w:val="24"/>
              </w:rPr>
              <w:t xml:space="preserve"> or other excluded parties located at </w:t>
            </w:r>
            <w:hyperlink r:id="rId36" w:history="1">
              <w:proofErr w:type="spellStart"/>
              <w:r w:rsidRPr="00EB258A">
                <w:rPr>
                  <w:rStyle w:val="Hyperlink"/>
                  <w:rFonts w:ascii="Calibri" w:hAnsi="Calibri"/>
                  <w:sz w:val="24"/>
                  <w:szCs w:val="24"/>
                </w:rPr>
                <w:t>www.sam.gov</w:t>
              </w:r>
              <w:proofErr w:type="spellEnd"/>
              <w:r w:rsidRPr="00EB258A">
                <w:rPr>
                  <w:rStyle w:val="Hyperlink"/>
                  <w:rFonts w:ascii="Calibri" w:hAnsi="Calibri"/>
                  <w:sz w:val="24"/>
                  <w:szCs w:val="24"/>
                </w:rPr>
                <w:t>/SAM</w:t>
              </w:r>
            </w:hyperlink>
            <w:r w:rsidRPr="00EB258A">
              <w:rPr>
                <w:rFonts w:ascii="Calibri" w:hAnsi="Calibri" w:cs="Calibri"/>
                <w:sz w:val="24"/>
                <w:szCs w:val="24"/>
              </w:rPr>
              <w:t>.</w:t>
            </w:r>
          </w:p>
        </w:tc>
        <w:tc>
          <w:tcPr>
            <w:tcW w:w="1320" w:type="dxa"/>
            <w:tcMar>
              <w:top w:w="72" w:type="dxa"/>
              <w:left w:w="115" w:type="dxa"/>
              <w:right w:w="115" w:type="dxa"/>
            </w:tcMar>
            <w:vAlign w:val="bottom"/>
          </w:tcPr>
          <w:p w14:paraId="775CD66B"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9000A4" w:rsidRPr="00EB258A" w14:paraId="2F9C8C1E" w14:textId="77777777" w:rsidTr="009000A4">
        <w:tc>
          <w:tcPr>
            <w:tcW w:w="637" w:type="dxa"/>
            <w:gridSpan w:val="2"/>
            <w:tcMar>
              <w:top w:w="72" w:type="dxa"/>
              <w:left w:w="115" w:type="dxa"/>
              <w:right w:w="115" w:type="dxa"/>
            </w:tcMar>
          </w:tcPr>
          <w:p w14:paraId="301332CE" w14:textId="77777777" w:rsidR="009000A4" w:rsidRPr="00EB258A" w:rsidRDefault="009000A4" w:rsidP="004A19D7">
            <w:pPr>
              <w:pStyle w:val="ListParagraph"/>
              <w:numPr>
                <w:ilvl w:val="0"/>
                <w:numId w:val="6"/>
              </w:numPr>
              <w:ind w:left="0" w:hanging="18"/>
              <w:rPr>
                <w:rFonts w:ascii="Calibri" w:hAnsi="Calibri" w:cs="Calibri"/>
                <w:b/>
                <w:sz w:val="24"/>
                <w:szCs w:val="24"/>
              </w:rPr>
            </w:pPr>
          </w:p>
        </w:tc>
        <w:tc>
          <w:tcPr>
            <w:tcW w:w="6570" w:type="dxa"/>
            <w:gridSpan w:val="2"/>
            <w:tcMar>
              <w:top w:w="72" w:type="dxa"/>
              <w:left w:w="115" w:type="dxa"/>
              <w:right w:w="115" w:type="dxa"/>
            </w:tcMar>
          </w:tcPr>
          <w:p w14:paraId="22450E67" w14:textId="77777777" w:rsidR="009000A4" w:rsidRPr="00266DFB" w:rsidRDefault="009000A4" w:rsidP="009000A4">
            <w:pPr>
              <w:spacing w:after="120"/>
              <w:rPr>
                <w:rFonts w:ascii="Calibri" w:hAnsi="Calibri" w:cs="Calibri"/>
                <w:b/>
                <w:sz w:val="24"/>
              </w:rPr>
            </w:pPr>
            <w:r w:rsidRPr="00266DFB">
              <w:rPr>
                <w:rFonts w:ascii="Calibri" w:hAnsi="Calibri" w:cs="Calibri"/>
                <w:b/>
                <w:sz w:val="24"/>
              </w:rPr>
              <w:t>Cost:</w:t>
            </w:r>
          </w:p>
          <w:p w14:paraId="4E46439C" w14:textId="1D30ACC1" w:rsidR="009000A4" w:rsidRPr="00581976" w:rsidRDefault="009000A4" w:rsidP="009000A4">
            <w:pPr>
              <w:spacing w:after="120"/>
              <w:rPr>
                <w:rFonts w:ascii="Calibri" w:hAnsi="Calibri" w:cs="Calibri"/>
                <w:sz w:val="24"/>
              </w:rPr>
            </w:pPr>
            <w:r w:rsidRPr="00266DFB">
              <w:rPr>
                <w:rFonts w:ascii="Calibri" w:hAnsi="Calibri" w:cs="Calibri"/>
                <w:sz w:val="24"/>
              </w:rPr>
              <w:t xml:space="preserve">The points for Cost will be computed by dividing the amount of the lowest responsive and responsible bid received by each </w:t>
            </w:r>
            <w:r>
              <w:rPr>
                <w:rFonts w:ascii="Calibri" w:hAnsi="Calibri" w:cs="Calibri"/>
                <w:sz w:val="24"/>
              </w:rPr>
              <w:t>B</w:t>
            </w:r>
            <w:r w:rsidRPr="00266DFB">
              <w:rPr>
                <w:rFonts w:ascii="Calibri" w:hAnsi="Calibri" w:cs="Calibri"/>
                <w:sz w:val="24"/>
              </w:rPr>
              <w:t>idder’s total proposed cost.</w:t>
            </w:r>
          </w:p>
          <w:p w14:paraId="789C885E" w14:textId="7554086F" w:rsidR="009000A4" w:rsidRPr="00266DFB" w:rsidRDefault="009000A4" w:rsidP="009000A4">
            <w:pPr>
              <w:spacing w:after="120"/>
              <w:rPr>
                <w:rFonts w:ascii="Calibri" w:hAnsi="Calibri" w:cs="Calibri"/>
                <w:sz w:val="24"/>
              </w:rPr>
            </w:pPr>
            <w:r w:rsidRPr="00266DFB">
              <w:rPr>
                <w:rFonts w:ascii="Calibri" w:hAnsi="Calibri" w:cs="Calibri"/>
                <w:sz w:val="24"/>
              </w:rPr>
              <w:t>Cost evaluation points may</w:t>
            </w:r>
            <w:r w:rsidR="00A114C4">
              <w:rPr>
                <w:rFonts w:ascii="Calibri" w:hAnsi="Calibri" w:cs="Calibri"/>
                <w:sz w:val="24"/>
              </w:rPr>
              <w:t xml:space="preserve"> </w:t>
            </w:r>
            <w:r w:rsidRPr="00266DFB">
              <w:rPr>
                <w:rFonts w:ascii="Calibri" w:hAnsi="Calibri" w:cs="Calibri"/>
                <w:sz w:val="24"/>
              </w:rPr>
              <w:t>be adjusted by considering:</w:t>
            </w:r>
          </w:p>
          <w:p w14:paraId="2AB59227" w14:textId="5FDDAD53" w:rsidR="009000A4" w:rsidRDefault="009000A4" w:rsidP="004A19D7">
            <w:pPr>
              <w:numPr>
                <w:ilvl w:val="0"/>
                <w:numId w:val="5"/>
              </w:numPr>
              <w:tabs>
                <w:tab w:val="left" w:pos="335"/>
              </w:tabs>
              <w:spacing w:after="120"/>
              <w:ind w:left="335" w:hanging="335"/>
              <w:rPr>
                <w:rFonts w:ascii="Calibri" w:hAnsi="Calibri" w:cs="Calibri"/>
                <w:sz w:val="24"/>
              </w:rPr>
            </w:pPr>
            <w:r w:rsidRPr="00266DFB">
              <w:rPr>
                <w:rFonts w:ascii="Calibri" w:hAnsi="Calibri" w:cs="Calibri"/>
                <w:sz w:val="24"/>
              </w:rPr>
              <w:t xml:space="preserve">Reasonableness (i.e., </w:t>
            </w:r>
            <w:r w:rsidR="00645A70">
              <w:rPr>
                <w:rFonts w:ascii="Calibri" w:hAnsi="Calibri" w:cs="Calibri"/>
                <w:sz w:val="24"/>
              </w:rPr>
              <w:t>how well does</w:t>
            </w:r>
            <w:r w:rsidR="00645A70" w:rsidRPr="00266DFB">
              <w:rPr>
                <w:rFonts w:ascii="Calibri" w:hAnsi="Calibri" w:cs="Calibri"/>
                <w:sz w:val="24"/>
              </w:rPr>
              <w:t xml:space="preserve"> </w:t>
            </w:r>
            <w:r w:rsidRPr="00266DFB">
              <w:rPr>
                <w:rFonts w:ascii="Calibri" w:hAnsi="Calibri" w:cs="Calibri"/>
                <w:sz w:val="24"/>
              </w:rPr>
              <w:t xml:space="preserve">the proposed pricing accurately reflect the </w:t>
            </w:r>
            <w:r>
              <w:rPr>
                <w:rFonts w:ascii="Calibri" w:hAnsi="Calibri" w:cs="Calibri"/>
                <w:sz w:val="24"/>
              </w:rPr>
              <w:t>B</w:t>
            </w:r>
            <w:r w:rsidRPr="00266DFB">
              <w:rPr>
                <w:rFonts w:ascii="Calibri" w:hAnsi="Calibri" w:cs="Calibri"/>
                <w:sz w:val="24"/>
              </w:rPr>
              <w:t>idder’s effort to meet requirements and objectives?).</w:t>
            </w:r>
          </w:p>
          <w:p w14:paraId="5B4B4BA1" w14:textId="2CA3A1CE" w:rsidR="009000A4" w:rsidRPr="009000A4" w:rsidRDefault="009000A4" w:rsidP="004A19D7">
            <w:pPr>
              <w:numPr>
                <w:ilvl w:val="0"/>
                <w:numId w:val="5"/>
              </w:numPr>
              <w:tabs>
                <w:tab w:val="left" w:pos="335"/>
              </w:tabs>
              <w:spacing w:after="120"/>
              <w:ind w:left="335" w:hanging="335"/>
              <w:rPr>
                <w:rFonts w:ascii="Calibri" w:hAnsi="Calibri" w:cs="Calibri"/>
                <w:sz w:val="24"/>
              </w:rPr>
            </w:pPr>
            <w:r w:rsidRPr="009000A4">
              <w:rPr>
                <w:rFonts w:ascii="Calibri" w:hAnsi="Calibri" w:cs="Calibri"/>
                <w:sz w:val="24"/>
              </w:rPr>
              <w:t>Realism (i.e., is the proposed cost appropriate to the nature of the products and/or services to be provided?).</w:t>
            </w:r>
          </w:p>
        </w:tc>
        <w:tc>
          <w:tcPr>
            <w:tcW w:w="1320" w:type="dxa"/>
            <w:tcMar>
              <w:top w:w="72" w:type="dxa"/>
              <w:left w:w="115" w:type="dxa"/>
              <w:right w:w="115" w:type="dxa"/>
            </w:tcMar>
            <w:vAlign w:val="bottom"/>
          </w:tcPr>
          <w:p w14:paraId="27EC2CA2" w14:textId="77777777" w:rsidR="009000A4" w:rsidRDefault="009000A4" w:rsidP="009000A4">
            <w:pPr>
              <w:jc w:val="right"/>
              <w:rPr>
                <w:rFonts w:ascii="Calibri" w:hAnsi="Calibri" w:cs="Calibri"/>
                <w:color w:val="FFFFFF"/>
                <w:sz w:val="22"/>
                <w:highlight w:val="red"/>
              </w:rPr>
            </w:pPr>
          </w:p>
          <w:p w14:paraId="2A78FCB3" w14:textId="77777777" w:rsidR="009000A4" w:rsidRDefault="009000A4" w:rsidP="009000A4">
            <w:pPr>
              <w:jc w:val="right"/>
              <w:rPr>
                <w:rFonts w:ascii="Calibri" w:hAnsi="Calibri" w:cs="Calibri"/>
                <w:color w:val="FFFFFF"/>
                <w:sz w:val="22"/>
                <w:highlight w:val="red"/>
              </w:rPr>
            </w:pPr>
          </w:p>
          <w:p w14:paraId="7E831B31" w14:textId="77777777" w:rsidR="009000A4" w:rsidRDefault="009000A4" w:rsidP="009000A4">
            <w:pPr>
              <w:jc w:val="right"/>
              <w:rPr>
                <w:rFonts w:ascii="Calibri" w:hAnsi="Calibri" w:cs="Calibri"/>
                <w:color w:val="FFFFFF"/>
                <w:sz w:val="22"/>
                <w:highlight w:val="red"/>
              </w:rPr>
            </w:pPr>
          </w:p>
          <w:p w14:paraId="06B7218A" w14:textId="77777777" w:rsidR="009000A4" w:rsidRDefault="009000A4" w:rsidP="009000A4">
            <w:pPr>
              <w:jc w:val="right"/>
              <w:rPr>
                <w:rFonts w:ascii="Calibri" w:hAnsi="Calibri" w:cs="Calibri"/>
                <w:color w:val="FFFFFF"/>
                <w:sz w:val="22"/>
                <w:highlight w:val="red"/>
              </w:rPr>
            </w:pPr>
          </w:p>
          <w:p w14:paraId="3A8E4CA0" w14:textId="77777777" w:rsidR="009000A4" w:rsidRDefault="009000A4" w:rsidP="009000A4">
            <w:pPr>
              <w:jc w:val="right"/>
              <w:rPr>
                <w:rFonts w:ascii="Calibri" w:hAnsi="Calibri" w:cs="Calibri"/>
                <w:color w:val="FFFFFF"/>
                <w:sz w:val="22"/>
                <w:highlight w:val="red"/>
              </w:rPr>
            </w:pPr>
          </w:p>
          <w:p w14:paraId="001E7763" w14:textId="77777777" w:rsidR="009000A4" w:rsidRDefault="009000A4" w:rsidP="009000A4">
            <w:pPr>
              <w:jc w:val="right"/>
              <w:rPr>
                <w:rFonts w:ascii="Calibri" w:hAnsi="Calibri" w:cs="Calibri"/>
                <w:color w:val="FFFFFF"/>
                <w:sz w:val="22"/>
                <w:highlight w:val="red"/>
              </w:rPr>
            </w:pPr>
          </w:p>
          <w:p w14:paraId="2BD6BB9A" w14:textId="77777777" w:rsidR="009000A4" w:rsidRDefault="009000A4" w:rsidP="009000A4">
            <w:pPr>
              <w:jc w:val="right"/>
              <w:rPr>
                <w:rFonts w:ascii="Calibri" w:hAnsi="Calibri" w:cs="Calibri"/>
                <w:color w:val="FFFFFF"/>
                <w:sz w:val="22"/>
                <w:highlight w:val="red"/>
              </w:rPr>
            </w:pPr>
          </w:p>
          <w:p w14:paraId="67E7C3FC" w14:textId="77777777" w:rsidR="009000A4" w:rsidRDefault="009000A4" w:rsidP="009000A4">
            <w:pPr>
              <w:jc w:val="right"/>
              <w:rPr>
                <w:rFonts w:ascii="Calibri" w:hAnsi="Calibri" w:cs="Calibri"/>
                <w:color w:val="FFFFFF"/>
                <w:sz w:val="22"/>
                <w:highlight w:val="red"/>
              </w:rPr>
            </w:pPr>
          </w:p>
          <w:p w14:paraId="415675E2" w14:textId="77777777" w:rsidR="009000A4" w:rsidRDefault="009000A4" w:rsidP="009000A4">
            <w:pPr>
              <w:jc w:val="right"/>
              <w:rPr>
                <w:rFonts w:ascii="Calibri" w:hAnsi="Calibri" w:cs="Calibri"/>
                <w:color w:val="FFFFFF"/>
                <w:sz w:val="22"/>
                <w:highlight w:val="red"/>
              </w:rPr>
            </w:pPr>
          </w:p>
          <w:p w14:paraId="59004B6B" w14:textId="77777777" w:rsidR="009000A4" w:rsidRDefault="009000A4" w:rsidP="009000A4">
            <w:pPr>
              <w:rPr>
                <w:rFonts w:ascii="Calibri" w:hAnsi="Calibri" w:cs="Calibri"/>
                <w:color w:val="FFFFFF"/>
                <w:sz w:val="22"/>
                <w:highlight w:val="red"/>
              </w:rPr>
            </w:pPr>
          </w:p>
          <w:p w14:paraId="7B5A1D96" w14:textId="77777777" w:rsidR="009000A4" w:rsidRDefault="009000A4" w:rsidP="009000A4">
            <w:pPr>
              <w:jc w:val="right"/>
              <w:rPr>
                <w:rFonts w:ascii="Calibri" w:hAnsi="Calibri" w:cs="Calibri"/>
                <w:color w:val="FFFFFF"/>
                <w:sz w:val="22"/>
                <w:highlight w:val="red"/>
              </w:rPr>
            </w:pPr>
          </w:p>
          <w:p w14:paraId="4B2DFBE7" w14:textId="77777777" w:rsidR="009000A4" w:rsidRDefault="009000A4" w:rsidP="009000A4">
            <w:pPr>
              <w:jc w:val="right"/>
              <w:rPr>
                <w:rFonts w:ascii="Calibri" w:hAnsi="Calibri" w:cs="Calibri"/>
                <w:color w:val="FFFFFF"/>
                <w:sz w:val="22"/>
                <w:highlight w:val="red"/>
              </w:rPr>
            </w:pPr>
          </w:p>
          <w:p w14:paraId="72A14337" w14:textId="77A08592" w:rsidR="009000A4" w:rsidRPr="00EB258A" w:rsidRDefault="00635230" w:rsidP="009000A4">
            <w:pPr>
              <w:jc w:val="right"/>
              <w:rPr>
                <w:rFonts w:ascii="Calibri" w:hAnsi="Calibri" w:cs="Calibri"/>
                <w:sz w:val="24"/>
                <w:szCs w:val="24"/>
              </w:rPr>
            </w:pPr>
            <w:r>
              <w:rPr>
                <w:rFonts w:ascii="Calibri" w:hAnsi="Calibri" w:cs="Calibri"/>
                <w:sz w:val="24"/>
              </w:rPr>
              <w:t>15 P</w:t>
            </w:r>
            <w:r w:rsidR="009000A4" w:rsidRPr="00266DFB">
              <w:rPr>
                <w:rFonts w:ascii="Calibri" w:hAnsi="Calibri" w:cs="Calibri"/>
                <w:sz w:val="24"/>
              </w:rPr>
              <w:t>oints</w:t>
            </w:r>
          </w:p>
        </w:tc>
      </w:tr>
      <w:tr w:rsidR="00742579" w:rsidRPr="00973F08" w14:paraId="612B7261" w14:textId="77777777" w:rsidTr="009000A4">
        <w:tc>
          <w:tcPr>
            <w:tcW w:w="637" w:type="dxa"/>
            <w:gridSpan w:val="2"/>
            <w:tcMar>
              <w:top w:w="72" w:type="dxa"/>
              <w:left w:w="115" w:type="dxa"/>
              <w:right w:w="115" w:type="dxa"/>
            </w:tcMar>
          </w:tcPr>
          <w:p w14:paraId="6DE75F79" w14:textId="77777777" w:rsidR="00742579" w:rsidRPr="00266DFB" w:rsidRDefault="00742579" w:rsidP="004A19D7">
            <w:pPr>
              <w:pStyle w:val="ListParagraph"/>
              <w:numPr>
                <w:ilvl w:val="0"/>
                <w:numId w:val="6"/>
              </w:numPr>
              <w:ind w:left="0" w:hanging="18"/>
              <w:rPr>
                <w:rFonts w:ascii="Calibri" w:hAnsi="Calibri" w:cs="Calibri"/>
                <w:b/>
                <w:sz w:val="24"/>
              </w:rPr>
            </w:pPr>
          </w:p>
        </w:tc>
        <w:tc>
          <w:tcPr>
            <w:tcW w:w="6570" w:type="dxa"/>
            <w:gridSpan w:val="2"/>
            <w:tcMar>
              <w:top w:w="72" w:type="dxa"/>
              <w:left w:w="115" w:type="dxa"/>
              <w:right w:w="115" w:type="dxa"/>
            </w:tcMar>
          </w:tcPr>
          <w:p w14:paraId="60469FB0" w14:textId="20ECB39A" w:rsidR="00742579" w:rsidRPr="00266DFB" w:rsidRDefault="00635230" w:rsidP="009000A4">
            <w:pPr>
              <w:spacing w:after="120"/>
              <w:rPr>
                <w:rFonts w:ascii="Calibri" w:hAnsi="Calibri" w:cs="Calibri"/>
                <w:b/>
                <w:sz w:val="24"/>
              </w:rPr>
            </w:pPr>
            <w:r>
              <w:rPr>
                <w:rFonts w:ascii="Calibri" w:hAnsi="Calibri" w:cs="Calibri"/>
                <w:b/>
                <w:sz w:val="24"/>
              </w:rPr>
              <w:t>De</w:t>
            </w:r>
            <w:r w:rsidR="00155AFE">
              <w:rPr>
                <w:rFonts w:ascii="Calibri" w:hAnsi="Calibri" w:cs="Calibri"/>
                <w:b/>
                <w:sz w:val="24"/>
              </w:rPr>
              <w:t>s</w:t>
            </w:r>
            <w:r>
              <w:rPr>
                <w:rFonts w:ascii="Calibri" w:hAnsi="Calibri" w:cs="Calibri"/>
                <w:b/>
                <w:sz w:val="24"/>
              </w:rPr>
              <w:t xml:space="preserve">cription of Proposed Services: </w:t>
            </w:r>
          </w:p>
          <w:p w14:paraId="521D12A7" w14:textId="77777777" w:rsidR="00635230" w:rsidRPr="00A2089E" w:rsidRDefault="00635230" w:rsidP="00635230">
            <w:pPr>
              <w:pStyle w:val="TableParagraph"/>
              <w:spacing w:before="71" w:after="240"/>
              <w:ind w:right="169"/>
              <w:rPr>
                <w:rFonts w:asciiTheme="minorHAnsi" w:hAnsiTheme="minorHAnsi" w:cstheme="minorHAnsi"/>
                <w:sz w:val="24"/>
                <w:szCs w:val="24"/>
              </w:rPr>
            </w:pPr>
            <w:r w:rsidRPr="00A2089E">
              <w:rPr>
                <w:rFonts w:asciiTheme="minorHAnsi" w:hAnsiTheme="minorHAnsi" w:cstheme="minorHAnsi"/>
                <w:sz w:val="24"/>
                <w:szCs w:val="24"/>
              </w:rPr>
              <w:t>Proposals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evaluated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against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RFP</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specifications and the questions below:</w:t>
            </w:r>
          </w:p>
          <w:p w14:paraId="406161E4" w14:textId="7D985DBC" w:rsidR="00635230" w:rsidRPr="00A2089E" w:rsidRDefault="0018474A" w:rsidP="0050349C">
            <w:pPr>
              <w:pStyle w:val="TableParagraph"/>
              <w:numPr>
                <w:ilvl w:val="0"/>
                <w:numId w:val="38"/>
              </w:numPr>
              <w:tabs>
                <w:tab w:val="left" w:pos="457"/>
              </w:tabs>
              <w:spacing w:before="1" w:after="240"/>
              <w:ind w:right="264"/>
              <w:rPr>
                <w:rFonts w:asciiTheme="minorHAnsi" w:hAnsiTheme="minorHAnsi" w:cstheme="minorHAnsi"/>
                <w:sz w:val="24"/>
                <w:szCs w:val="24"/>
              </w:rPr>
            </w:pPr>
            <w:r>
              <w:rPr>
                <w:rFonts w:asciiTheme="minorHAnsi" w:hAnsiTheme="minorHAnsi" w:cstheme="minorHAnsi"/>
                <w:sz w:val="24"/>
                <w:szCs w:val="24"/>
              </w:rPr>
              <w:t xml:space="preserve">How well does the Bidder’s proposed method </w:t>
            </w:r>
            <w:r w:rsidR="00635230" w:rsidRPr="00A2089E">
              <w:rPr>
                <w:rFonts w:asciiTheme="minorHAnsi" w:hAnsiTheme="minorHAnsi" w:cstheme="minorHAnsi"/>
                <w:sz w:val="24"/>
                <w:szCs w:val="24"/>
              </w:rPr>
              <w:t>used</w:t>
            </w:r>
            <w:r w:rsidR="00635230" w:rsidRPr="00A2089E">
              <w:rPr>
                <w:rFonts w:asciiTheme="minorHAnsi" w:hAnsiTheme="minorHAnsi" w:cstheme="minorHAnsi"/>
                <w:spacing w:val="-3"/>
                <w:sz w:val="24"/>
                <w:szCs w:val="24"/>
              </w:rPr>
              <w:t xml:space="preserve"> </w:t>
            </w:r>
            <w:r w:rsidR="00635230" w:rsidRPr="00A2089E">
              <w:rPr>
                <w:rFonts w:asciiTheme="minorHAnsi" w:hAnsiTheme="minorHAnsi" w:cstheme="minorHAnsi"/>
                <w:sz w:val="24"/>
                <w:szCs w:val="24"/>
              </w:rPr>
              <w:t>to</w:t>
            </w:r>
            <w:r w:rsidR="00635230" w:rsidRPr="00A2089E">
              <w:rPr>
                <w:rFonts w:asciiTheme="minorHAnsi" w:hAnsiTheme="minorHAnsi" w:cstheme="minorHAnsi"/>
                <w:spacing w:val="-5"/>
                <w:sz w:val="24"/>
                <w:szCs w:val="24"/>
              </w:rPr>
              <w:t xml:space="preserve"> </w:t>
            </w:r>
            <w:r w:rsidR="00635230" w:rsidRPr="00A2089E">
              <w:rPr>
                <w:rFonts w:asciiTheme="minorHAnsi" w:hAnsiTheme="minorHAnsi" w:cstheme="minorHAnsi"/>
                <w:sz w:val="24"/>
                <w:szCs w:val="24"/>
              </w:rPr>
              <w:t>provide</w:t>
            </w:r>
            <w:r w:rsidR="00635230" w:rsidRPr="00A2089E">
              <w:rPr>
                <w:rFonts w:asciiTheme="minorHAnsi" w:hAnsiTheme="minorHAnsi" w:cstheme="minorHAnsi"/>
                <w:spacing w:val="-6"/>
                <w:sz w:val="24"/>
                <w:szCs w:val="24"/>
              </w:rPr>
              <w:t xml:space="preserve"> </w:t>
            </w:r>
            <w:r w:rsidR="00635230" w:rsidRPr="00A2089E">
              <w:rPr>
                <w:rFonts w:asciiTheme="minorHAnsi" w:hAnsiTheme="minorHAnsi" w:cstheme="minorHAnsi"/>
                <w:sz w:val="24"/>
                <w:szCs w:val="24"/>
              </w:rPr>
              <w:t>the</w:t>
            </w:r>
            <w:r w:rsidR="00635230" w:rsidRPr="00A2089E">
              <w:rPr>
                <w:rFonts w:asciiTheme="minorHAnsi" w:hAnsiTheme="minorHAnsi" w:cstheme="minorHAnsi"/>
                <w:spacing w:val="-5"/>
                <w:sz w:val="24"/>
                <w:szCs w:val="24"/>
              </w:rPr>
              <w:t xml:space="preserve"> </w:t>
            </w:r>
            <w:r w:rsidR="00635230" w:rsidRPr="00A2089E">
              <w:rPr>
                <w:rFonts w:asciiTheme="minorHAnsi" w:hAnsiTheme="minorHAnsi" w:cstheme="minorHAnsi"/>
                <w:sz w:val="24"/>
                <w:szCs w:val="24"/>
              </w:rPr>
              <w:t>services</w:t>
            </w:r>
            <w:r w:rsidR="00635230" w:rsidRPr="00A2089E">
              <w:rPr>
                <w:rFonts w:asciiTheme="minorHAnsi" w:hAnsiTheme="minorHAnsi" w:cstheme="minorHAnsi"/>
                <w:spacing w:val="-5"/>
                <w:sz w:val="24"/>
                <w:szCs w:val="24"/>
              </w:rPr>
              <w:t xml:space="preserve"> </w:t>
            </w:r>
            <w:r w:rsidR="00635230" w:rsidRPr="00A2089E">
              <w:rPr>
                <w:rFonts w:asciiTheme="minorHAnsi" w:hAnsiTheme="minorHAnsi" w:cstheme="minorHAnsi"/>
                <w:sz w:val="24"/>
                <w:szCs w:val="24"/>
              </w:rPr>
              <w:t>specified</w:t>
            </w:r>
            <w:r w:rsidR="00635230" w:rsidRPr="00A2089E">
              <w:rPr>
                <w:rFonts w:asciiTheme="minorHAnsi" w:hAnsiTheme="minorHAnsi" w:cstheme="minorHAnsi"/>
                <w:spacing w:val="-6"/>
                <w:sz w:val="24"/>
                <w:szCs w:val="24"/>
              </w:rPr>
              <w:t xml:space="preserve"> </w:t>
            </w:r>
            <w:r w:rsidR="00635230" w:rsidRPr="00A2089E">
              <w:rPr>
                <w:rFonts w:asciiTheme="minorHAnsi" w:hAnsiTheme="minorHAnsi" w:cstheme="minorHAnsi"/>
                <w:sz w:val="24"/>
                <w:szCs w:val="24"/>
              </w:rPr>
              <w:t>in Section</w:t>
            </w:r>
            <w:r w:rsidR="001D7A7D">
              <w:rPr>
                <w:rFonts w:asciiTheme="minorHAnsi" w:hAnsiTheme="minorHAnsi" w:cstheme="minorHAnsi"/>
                <w:sz w:val="24"/>
                <w:szCs w:val="24"/>
              </w:rPr>
              <w:t>s</w:t>
            </w:r>
            <w:r w:rsidR="00635230" w:rsidRPr="00A2089E">
              <w:rPr>
                <w:rFonts w:asciiTheme="minorHAnsi" w:hAnsiTheme="minorHAnsi" w:cstheme="minorHAnsi"/>
                <w:sz w:val="24"/>
                <w:szCs w:val="24"/>
              </w:rPr>
              <w:t xml:space="preserve"> </w:t>
            </w:r>
            <w:r w:rsidR="00496011">
              <w:rPr>
                <w:rFonts w:asciiTheme="minorHAnsi" w:hAnsiTheme="minorHAnsi" w:cstheme="minorHAnsi"/>
                <w:sz w:val="24"/>
                <w:szCs w:val="24"/>
              </w:rPr>
              <w:t>D and E</w:t>
            </w:r>
            <w:r w:rsidR="00635230" w:rsidRPr="00A2089E">
              <w:rPr>
                <w:rFonts w:asciiTheme="minorHAnsi" w:hAnsiTheme="minorHAnsi" w:cstheme="minorHAnsi"/>
                <w:sz w:val="24"/>
                <w:szCs w:val="24"/>
              </w:rPr>
              <w:t xml:space="preserve"> of this </w:t>
            </w:r>
            <w:r>
              <w:rPr>
                <w:rFonts w:asciiTheme="minorHAnsi" w:hAnsiTheme="minorHAnsi" w:cstheme="minorHAnsi"/>
                <w:sz w:val="24"/>
                <w:szCs w:val="24"/>
              </w:rPr>
              <w:lastRenderedPageBreak/>
              <w:t>RFP</w:t>
            </w:r>
            <w:r w:rsidR="00635230" w:rsidRPr="00A2089E">
              <w:rPr>
                <w:rFonts w:asciiTheme="minorHAnsi" w:hAnsiTheme="minorHAnsi" w:cstheme="minorHAnsi"/>
                <w:sz w:val="24"/>
                <w:szCs w:val="24"/>
              </w:rPr>
              <w:t>, including facilities and methods</w:t>
            </w:r>
            <w:r w:rsidR="00635230" w:rsidRPr="00A2089E">
              <w:rPr>
                <w:rFonts w:asciiTheme="minorHAnsi" w:hAnsiTheme="minorHAnsi" w:cstheme="minorHAnsi"/>
                <w:spacing w:val="-1"/>
                <w:sz w:val="24"/>
                <w:szCs w:val="24"/>
              </w:rPr>
              <w:t xml:space="preserve"> </w:t>
            </w:r>
            <w:r w:rsidR="00635230" w:rsidRPr="00A2089E">
              <w:rPr>
                <w:rFonts w:asciiTheme="minorHAnsi" w:hAnsiTheme="minorHAnsi" w:cstheme="minorHAnsi"/>
                <w:sz w:val="24"/>
                <w:szCs w:val="24"/>
              </w:rPr>
              <w:t>to</w:t>
            </w:r>
            <w:r w:rsidR="00635230" w:rsidRPr="00A2089E">
              <w:rPr>
                <w:rFonts w:asciiTheme="minorHAnsi" w:hAnsiTheme="minorHAnsi" w:cstheme="minorHAnsi"/>
                <w:spacing w:val="-1"/>
                <w:sz w:val="24"/>
                <w:szCs w:val="24"/>
              </w:rPr>
              <w:t xml:space="preserve"> </w:t>
            </w:r>
            <w:r w:rsidR="00635230" w:rsidRPr="00A2089E">
              <w:rPr>
                <w:rFonts w:asciiTheme="minorHAnsi" w:hAnsiTheme="minorHAnsi" w:cstheme="minorHAnsi"/>
                <w:sz w:val="24"/>
                <w:szCs w:val="24"/>
              </w:rPr>
              <w:t>be</w:t>
            </w:r>
            <w:r w:rsidR="00635230" w:rsidRPr="00A2089E">
              <w:rPr>
                <w:rFonts w:asciiTheme="minorHAnsi" w:hAnsiTheme="minorHAnsi" w:cstheme="minorHAnsi"/>
                <w:spacing w:val="-2"/>
                <w:sz w:val="24"/>
                <w:szCs w:val="24"/>
              </w:rPr>
              <w:t xml:space="preserve"> </w:t>
            </w:r>
            <w:r w:rsidR="00635230" w:rsidRPr="00A2089E">
              <w:rPr>
                <w:rFonts w:asciiTheme="minorHAnsi" w:hAnsiTheme="minorHAnsi" w:cstheme="minorHAnsi"/>
                <w:sz w:val="24"/>
                <w:szCs w:val="24"/>
              </w:rPr>
              <w:t>used</w:t>
            </w:r>
            <w:r w:rsidR="00635230" w:rsidRPr="00A2089E">
              <w:rPr>
                <w:rFonts w:asciiTheme="minorHAnsi" w:hAnsiTheme="minorHAnsi" w:cstheme="minorHAnsi"/>
                <w:spacing w:val="-2"/>
                <w:sz w:val="24"/>
                <w:szCs w:val="24"/>
              </w:rPr>
              <w:t xml:space="preserve"> </w:t>
            </w:r>
            <w:r w:rsidR="00635230" w:rsidRPr="00A2089E">
              <w:rPr>
                <w:rFonts w:asciiTheme="minorHAnsi" w:hAnsiTheme="minorHAnsi" w:cstheme="minorHAnsi"/>
                <w:sz w:val="24"/>
                <w:szCs w:val="24"/>
              </w:rPr>
              <w:t>in food</w:t>
            </w:r>
            <w:r w:rsidR="00635230" w:rsidRPr="00A2089E">
              <w:rPr>
                <w:rFonts w:asciiTheme="minorHAnsi" w:hAnsiTheme="minorHAnsi" w:cstheme="minorHAnsi"/>
                <w:spacing w:val="-2"/>
                <w:sz w:val="24"/>
                <w:szCs w:val="24"/>
              </w:rPr>
              <w:t xml:space="preserve"> </w:t>
            </w:r>
            <w:r w:rsidR="00635230" w:rsidRPr="00A2089E">
              <w:rPr>
                <w:rFonts w:asciiTheme="minorHAnsi" w:hAnsiTheme="minorHAnsi" w:cstheme="minorHAnsi"/>
                <w:sz w:val="24"/>
                <w:szCs w:val="24"/>
              </w:rPr>
              <w:t>procurement,</w:t>
            </w:r>
            <w:r w:rsidR="00635230" w:rsidRPr="00A2089E">
              <w:rPr>
                <w:rFonts w:asciiTheme="minorHAnsi" w:hAnsiTheme="minorHAnsi" w:cstheme="minorHAnsi"/>
                <w:spacing w:val="-3"/>
                <w:sz w:val="24"/>
                <w:szCs w:val="24"/>
              </w:rPr>
              <w:t xml:space="preserve"> </w:t>
            </w:r>
            <w:r w:rsidR="00635230" w:rsidRPr="00A2089E">
              <w:rPr>
                <w:rFonts w:asciiTheme="minorHAnsi" w:hAnsiTheme="minorHAnsi" w:cstheme="minorHAnsi"/>
                <w:sz w:val="24"/>
                <w:szCs w:val="24"/>
              </w:rPr>
              <w:t>preparation, and delivery</w:t>
            </w:r>
            <w:r>
              <w:rPr>
                <w:rFonts w:asciiTheme="minorHAnsi" w:hAnsiTheme="minorHAnsi" w:cstheme="minorHAnsi"/>
                <w:sz w:val="24"/>
                <w:szCs w:val="24"/>
              </w:rPr>
              <w:t>?</w:t>
            </w:r>
          </w:p>
          <w:p w14:paraId="454F9585" w14:textId="581A747B" w:rsidR="00635230" w:rsidRPr="00A2089E" w:rsidRDefault="008A55DC" w:rsidP="0050349C">
            <w:pPr>
              <w:pStyle w:val="TableParagraph"/>
              <w:numPr>
                <w:ilvl w:val="0"/>
                <w:numId w:val="38"/>
              </w:numPr>
              <w:tabs>
                <w:tab w:val="left" w:pos="457"/>
              </w:tabs>
              <w:spacing w:after="240"/>
              <w:ind w:right="591"/>
              <w:rPr>
                <w:rFonts w:asciiTheme="minorHAnsi" w:hAnsiTheme="minorHAnsi" w:cstheme="minorHAnsi"/>
                <w:sz w:val="24"/>
                <w:szCs w:val="24"/>
              </w:rPr>
            </w:pPr>
            <w:r>
              <w:rPr>
                <w:rFonts w:asciiTheme="minorHAnsi" w:hAnsiTheme="minorHAnsi" w:cstheme="minorHAnsi"/>
                <w:sz w:val="24"/>
                <w:szCs w:val="24"/>
              </w:rPr>
              <w:t xml:space="preserve">How well </w:t>
            </w:r>
            <w:r w:rsidR="00D4317E">
              <w:rPr>
                <w:rFonts w:asciiTheme="minorHAnsi" w:hAnsiTheme="minorHAnsi" w:cstheme="minorHAnsi"/>
                <w:sz w:val="24"/>
                <w:szCs w:val="24"/>
              </w:rPr>
              <w:t>do</w:t>
            </w:r>
            <w:r w:rsidR="00FD4D10">
              <w:rPr>
                <w:rFonts w:asciiTheme="minorHAnsi" w:hAnsiTheme="minorHAnsi" w:cstheme="minorHAnsi"/>
                <w:sz w:val="24"/>
                <w:szCs w:val="24"/>
              </w:rPr>
              <w:t>es</w:t>
            </w:r>
            <w:r w:rsidR="00D4317E">
              <w:rPr>
                <w:rFonts w:asciiTheme="minorHAnsi" w:hAnsiTheme="minorHAnsi" w:cstheme="minorHAnsi"/>
                <w:sz w:val="24"/>
                <w:szCs w:val="24"/>
              </w:rPr>
              <w:t xml:space="preserve"> </w:t>
            </w:r>
            <w:r>
              <w:rPr>
                <w:rFonts w:asciiTheme="minorHAnsi" w:hAnsiTheme="minorHAnsi" w:cstheme="minorHAnsi"/>
                <w:sz w:val="24"/>
                <w:szCs w:val="24"/>
              </w:rPr>
              <w:t>the Bidder’s proposed m</w:t>
            </w:r>
            <w:r w:rsidR="00635230" w:rsidRPr="00A2089E">
              <w:rPr>
                <w:rFonts w:asciiTheme="minorHAnsi" w:hAnsiTheme="minorHAnsi" w:cstheme="minorHAnsi"/>
                <w:sz w:val="24"/>
                <w:szCs w:val="24"/>
              </w:rPr>
              <w:t>eal</w:t>
            </w:r>
            <w:r w:rsidR="00635230" w:rsidRPr="00A2089E">
              <w:rPr>
                <w:rFonts w:asciiTheme="minorHAnsi" w:hAnsiTheme="minorHAnsi" w:cstheme="minorHAnsi"/>
                <w:spacing w:val="-6"/>
                <w:sz w:val="24"/>
                <w:szCs w:val="24"/>
              </w:rPr>
              <w:t xml:space="preserve"> </w:t>
            </w:r>
            <w:r w:rsidR="00635230" w:rsidRPr="00A2089E">
              <w:rPr>
                <w:rFonts w:asciiTheme="minorHAnsi" w:hAnsiTheme="minorHAnsi" w:cstheme="minorHAnsi"/>
                <w:sz w:val="24"/>
                <w:szCs w:val="24"/>
              </w:rPr>
              <w:t>service</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plans</w:t>
            </w:r>
            <w:r w:rsidR="00635230" w:rsidRPr="00A2089E">
              <w:rPr>
                <w:rFonts w:asciiTheme="minorHAnsi" w:hAnsiTheme="minorHAnsi" w:cstheme="minorHAnsi"/>
                <w:spacing w:val="-8"/>
                <w:sz w:val="24"/>
                <w:szCs w:val="24"/>
              </w:rPr>
              <w:t xml:space="preserve"> </w:t>
            </w:r>
            <w:r w:rsidR="00635230" w:rsidRPr="00A2089E">
              <w:rPr>
                <w:rFonts w:asciiTheme="minorHAnsi" w:hAnsiTheme="minorHAnsi" w:cstheme="minorHAnsi"/>
                <w:sz w:val="24"/>
                <w:szCs w:val="24"/>
              </w:rPr>
              <w:t>for</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individually</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proportioned</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 xml:space="preserve">and </w:t>
            </w:r>
            <w:r w:rsidR="00635230">
              <w:rPr>
                <w:rFonts w:asciiTheme="minorHAnsi" w:hAnsiTheme="minorHAnsi" w:cstheme="minorHAnsi"/>
                <w:sz w:val="24"/>
                <w:szCs w:val="24"/>
              </w:rPr>
              <w:t>family-style</w:t>
            </w:r>
            <w:r w:rsidR="00635230" w:rsidRPr="00A2089E">
              <w:rPr>
                <w:rFonts w:asciiTheme="minorHAnsi" w:hAnsiTheme="minorHAnsi" w:cstheme="minorHAnsi"/>
                <w:sz w:val="24"/>
                <w:szCs w:val="24"/>
              </w:rPr>
              <w:t>/buffet</w:t>
            </w:r>
            <w:r>
              <w:rPr>
                <w:rFonts w:asciiTheme="minorHAnsi" w:hAnsiTheme="minorHAnsi" w:cstheme="minorHAnsi"/>
                <w:sz w:val="24"/>
                <w:szCs w:val="24"/>
              </w:rPr>
              <w:t xml:space="preserve"> meet the requirement? </w:t>
            </w:r>
          </w:p>
          <w:p w14:paraId="1927D8F9" w14:textId="45940BC3" w:rsidR="00635230" w:rsidRPr="00A2089E" w:rsidRDefault="008C31D7" w:rsidP="0050349C">
            <w:pPr>
              <w:pStyle w:val="TableParagraph"/>
              <w:numPr>
                <w:ilvl w:val="0"/>
                <w:numId w:val="38"/>
              </w:numPr>
              <w:tabs>
                <w:tab w:val="left" w:pos="457"/>
              </w:tabs>
              <w:spacing w:after="240" w:line="316" w:lineRule="exact"/>
              <w:rPr>
                <w:rFonts w:asciiTheme="minorHAnsi" w:hAnsiTheme="minorHAnsi" w:cstheme="minorHAnsi"/>
                <w:sz w:val="24"/>
                <w:szCs w:val="24"/>
              </w:rPr>
            </w:pPr>
            <w:r>
              <w:rPr>
                <w:rFonts w:asciiTheme="minorHAnsi" w:hAnsiTheme="minorHAnsi" w:cstheme="minorHAnsi"/>
                <w:sz w:val="24"/>
                <w:szCs w:val="24"/>
              </w:rPr>
              <w:t xml:space="preserve">Does the Bidder’s proposed </w:t>
            </w:r>
            <w:r w:rsidR="00635230" w:rsidRPr="00A2089E">
              <w:rPr>
                <w:rFonts w:asciiTheme="minorHAnsi" w:hAnsiTheme="minorHAnsi" w:cstheme="minorHAnsi"/>
                <w:sz w:val="24"/>
                <w:szCs w:val="24"/>
              </w:rPr>
              <w:t>Therapeutic</w:t>
            </w:r>
            <w:r w:rsidR="00635230" w:rsidRPr="00A2089E">
              <w:rPr>
                <w:rFonts w:asciiTheme="minorHAnsi" w:hAnsiTheme="minorHAnsi" w:cstheme="minorHAnsi"/>
                <w:spacing w:val="-12"/>
                <w:sz w:val="24"/>
                <w:szCs w:val="24"/>
              </w:rPr>
              <w:t xml:space="preserve"> </w:t>
            </w:r>
            <w:r w:rsidR="00635230" w:rsidRPr="00A2089E">
              <w:rPr>
                <w:rFonts w:asciiTheme="minorHAnsi" w:hAnsiTheme="minorHAnsi" w:cstheme="minorHAnsi"/>
                <w:sz w:val="24"/>
                <w:szCs w:val="24"/>
              </w:rPr>
              <w:t>Diet</w:t>
            </w:r>
            <w:r w:rsidR="00635230" w:rsidRPr="00A2089E">
              <w:rPr>
                <w:rFonts w:asciiTheme="minorHAnsi" w:hAnsiTheme="minorHAnsi" w:cstheme="minorHAnsi"/>
                <w:spacing w:val="-12"/>
                <w:sz w:val="24"/>
                <w:szCs w:val="24"/>
              </w:rPr>
              <w:t xml:space="preserve"> </w:t>
            </w:r>
            <w:r w:rsidR="00635230" w:rsidRPr="00A2089E">
              <w:rPr>
                <w:rFonts w:asciiTheme="minorHAnsi" w:hAnsiTheme="minorHAnsi" w:cstheme="minorHAnsi"/>
                <w:spacing w:val="-2"/>
                <w:sz w:val="24"/>
                <w:szCs w:val="24"/>
              </w:rPr>
              <w:t>Manual</w:t>
            </w:r>
            <w:r>
              <w:rPr>
                <w:rFonts w:asciiTheme="minorHAnsi" w:hAnsiTheme="minorHAnsi" w:cstheme="minorHAnsi"/>
                <w:spacing w:val="-2"/>
                <w:sz w:val="24"/>
                <w:szCs w:val="24"/>
              </w:rPr>
              <w:t xml:space="preserve"> </w:t>
            </w:r>
            <w:r w:rsidR="006A19E9" w:rsidRPr="00C11DB4">
              <w:rPr>
                <w:rFonts w:asciiTheme="minorHAnsi" w:hAnsiTheme="minorHAnsi" w:cstheme="minorHAnsi"/>
                <w:sz w:val="24"/>
                <w:szCs w:val="24"/>
              </w:rPr>
              <w:t xml:space="preserve">based on current best practices, in accordance with </w:t>
            </w:r>
            <w:r w:rsidR="006A19E9" w:rsidRPr="005B5F15">
              <w:rPr>
                <w:rFonts w:asciiTheme="minorHAnsi" w:hAnsiTheme="minorHAnsi" w:cstheme="minorHAnsi"/>
                <w:sz w:val="24"/>
                <w:szCs w:val="24"/>
              </w:rPr>
              <w:t xml:space="preserve">CCR </w:t>
            </w:r>
            <w:hyperlink w:anchor="ExhibitD" w:history="1">
              <w:r w:rsidR="006A19E9" w:rsidRPr="005B5F15">
                <w:rPr>
                  <w:rStyle w:val="Hyperlink"/>
                  <w:rFonts w:asciiTheme="minorHAnsi" w:hAnsiTheme="minorHAnsi" w:cstheme="minorHAnsi"/>
                  <w:sz w:val="24"/>
                  <w:szCs w:val="24"/>
                </w:rPr>
                <w:t>Title 15</w:t>
              </w:r>
            </w:hyperlink>
            <w:r w:rsidR="006B4A77">
              <w:rPr>
                <w:rFonts w:asciiTheme="minorHAnsi" w:hAnsiTheme="minorHAnsi" w:cstheme="minorHAnsi"/>
                <w:sz w:val="24"/>
                <w:szCs w:val="24"/>
              </w:rPr>
              <w:t xml:space="preserve"> (See Exhibit </w:t>
            </w:r>
            <w:proofErr w:type="spellStart"/>
            <w:r w:rsidR="006B4A77">
              <w:rPr>
                <w:rFonts w:asciiTheme="minorHAnsi" w:hAnsiTheme="minorHAnsi" w:cstheme="minorHAnsi"/>
                <w:sz w:val="24"/>
                <w:szCs w:val="24"/>
              </w:rPr>
              <w:t>D.</w:t>
            </w:r>
            <w:r w:rsidR="005B5F15">
              <w:rPr>
                <w:rFonts w:asciiTheme="minorHAnsi" w:hAnsiTheme="minorHAnsi" w:cstheme="minorHAnsi"/>
                <w:sz w:val="24"/>
                <w:szCs w:val="24"/>
              </w:rPr>
              <w:t>3</w:t>
            </w:r>
            <w:proofErr w:type="spellEnd"/>
            <w:r w:rsidR="006B4A77">
              <w:rPr>
                <w:rFonts w:asciiTheme="minorHAnsi" w:hAnsiTheme="minorHAnsi" w:cstheme="minorHAnsi"/>
                <w:sz w:val="24"/>
                <w:szCs w:val="24"/>
              </w:rPr>
              <w:t xml:space="preserve">), </w:t>
            </w:r>
            <w:r w:rsidR="006A19E9" w:rsidRPr="00C11DB4">
              <w:rPr>
                <w:rFonts w:asciiTheme="minorHAnsi" w:hAnsiTheme="minorHAnsi" w:cstheme="minorHAnsi"/>
                <w:sz w:val="24"/>
                <w:szCs w:val="24"/>
              </w:rPr>
              <w:t>and the latest version Dietary Manual of the American Dietetic Association</w:t>
            </w:r>
            <w:r w:rsidR="006A19E9" w:rsidRPr="00C11DB4">
              <w:rPr>
                <w:rFonts w:asciiTheme="minorHAnsi" w:hAnsiTheme="minorHAnsi" w:cstheme="minorHAnsi"/>
                <w:spacing w:val="-2"/>
                <w:sz w:val="24"/>
                <w:szCs w:val="24"/>
              </w:rPr>
              <w:t xml:space="preserve"> </w:t>
            </w:r>
            <w:r w:rsidR="00C11DB4" w:rsidRPr="00C11DB4">
              <w:rPr>
                <w:rFonts w:asciiTheme="minorHAnsi" w:hAnsiTheme="minorHAnsi" w:cstheme="minorHAnsi"/>
                <w:spacing w:val="-2"/>
                <w:sz w:val="24"/>
                <w:szCs w:val="24"/>
              </w:rPr>
              <w:t xml:space="preserve">and </w:t>
            </w:r>
            <w:r>
              <w:rPr>
                <w:rFonts w:asciiTheme="minorHAnsi" w:hAnsiTheme="minorHAnsi" w:cstheme="minorHAnsi"/>
                <w:spacing w:val="-2"/>
                <w:sz w:val="24"/>
                <w:szCs w:val="24"/>
              </w:rPr>
              <w:t xml:space="preserve">include the Standard Diet Procedures and provided the purpose, nutritional description, restriction/modifications, and definition of religious and vegetarian diets? </w:t>
            </w:r>
          </w:p>
          <w:p w14:paraId="70F7D8AD" w14:textId="00A1C54C" w:rsidR="007E735B" w:rsidRPr="009523AB" w:rsidRDefault="00A076CC"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z w:val="24"/>
                <w:szCs w:val="24"/>
              </w:rPr>
              <w:t>D</w:t>
            </w:r>
            <w:r w:rsidR="00170468">
              <w:rPr>
                <w:rFonts w:asciiTheme="minorHAnsi" w:hAnsiTheme="minorHAnsi" w:cstheme="minorHAnsi"/>
                <w:sz w:val="24"/>
                <w:szCs w:val="24"/>
              </w:rPr>
              <w:t xml:space="preserve">oes the Bidder’s proposed </w:t>
            </w:r>
            <w:r w:rsidR="00635230" w:rsidRPr="00A2089E">
              <w:rPr>
                <w:rFonts w:asciiTheme="minorHAnsi" w:hAnsiTheme="minorHAnsi" w:cstheme="minorHAnsi"/>
                <w:sz w:val="24"/>
                <w:szCs w:val="24"/>
              </w:rPr>
              <w:t>Food</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Service</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pacing w:val="-4"/>
                <w:sz w:val="24"/>
                <w:szCs w:val="24"/>
              </w:rPr>
              <w:t>Plan</w:t>
            </w:r>
            <w:r w:rsidR="00170468">
              <w:rPr>
                <w:rFonts w:asciiTheme="minorHAnsi" w:hAnsiTheme="minorHAnsi" w:cstheme="minorHAnsi"/>
                <w:spacing w:val="-4"/>
                <w:sz w:val="24"/>
                <w:szCs w:val="24"/>
              </w:rPr>
              <w:t xml:space="preserve"> </w:t>
            </w:r>
            <w:r w:rsidR="00984059">
              <w:rPr>
                <w:rFonts w:asciiTheme="minorHAnsi" w:hAnsiTheme="minorHAnsi" w:cstheme="minorHAnsi"/>
                <w:spacing w:val="-4"/>
                <w:sz w:val="24"/>
                <w:szCs w:val="24"/>
              </w:rPr>
              <w:t>comply</w:t>
            </w:r>
            <w:r w:rsidR="00170468">
              <w:rPr>
                <w:rFonts w:asciiTheme="minorHAnsi" w:hAnsiTheme="minorHAnsi" w:cstheme="minorHAnsi"/>
                <w:spacing w:val="-4"/>
                <w:sz w:val="24"/>
                <w:szCs w:val="24"/>
              </w:rPr>
              <w:t xml:space="preserve"> with </w:t>
            </w:r>
            <w:r w:rsidR="005B5F15" w:rsidRPr="005B5F15">
              <w:rPr>
                <w:rFonts w:asciiTheme="minorHAnsi" w:hAnsiTheme="minorHAnsi" w:cstheme="minorHAnsi"/>
                <w:sz w:val="24"/>
                <w:szCs w:val="24"/>
              </w:rPr>
              <w:t xml:space="preserve">CCR </w:t>
            </w:r>
            <w:hyperlink w:anchor="ExhibitD" w:history="1">
              <w:r w:rsidR="005B5F15" w:rsidRPr="005B5F15">
                <w:rPr>
                  <w:rStyle w:val="Hyperlink"/>
                  <w:rFonts w:asciiTheme="minorHAnsi" w:hAnsiTheme="minorHAnsi" w:cstheme="minorHAnsi"/>
                  <w:sz w:val="24"/>
                  <w:szCs w:val="24"/>
                </w:rPr>
                <w:t xml:space="preserve">Title 15 </w:t>
              </w:r>
              <w:r w:rsidR="00170468" w:rsidRPr="005B5F15">
                <w:rPr>
                  <w:rStyle w:val="Hyperlink"/>
                  <w:rFonts w:asciiTheme="minorHAnsi" w:hAnsiTheme="minorHAnsi" w:cstheme="minorHAnsi"/>
                  <w:spacing w:val="-4"/>
                  <w:sz w:val="24"/>
                  <w:szCs w:val="24"/>
                </w:rPr>
                <w:t>Section 1464</w:t>
              </w:r>
            </w:hyperlink>
            <w:r w:rsidR="005B5F15">
              <w:rPr>
                <w:rFonts w:asciiTheme="minorHAnsi" w:hAnsiTheme="minorHAnsi" w:cstheme="minorHAnsi"/>
                <w:spacing w:val="-4"/>
                <w:sz w:val="24"/>
                <w:szCs w:val="24"/>
              </w:rPr>
              <w:t xml:space="preserve"> </w:t>
            </w:r>
            <w:r w:rsidR="005B5F15">
              <w:rPr>
                <w:rFonts w:asciiTheme="minorHAnsi" w:hAnsiTheme="minorHAnsi" w:cstheme="minorHAnsi"/>
                <w:sz w:val="24"/>
                <w:szCs w:val="24"/>
              </w:rPr>
              <w:t xml:space="preserve">(See Exhibit </w:t>
            </w:r>
            <w:proofErr w:type="spellStart"/>
            <w:r w:rsidR="005B5F15">
              <w:rPr>
                <w:rFonts w:asciiTheme="minorHAnsi" w:hAnsiTheme="minorHAnsi" w:cstheme="minorHAnsi"/>
                <w:sz w:val="24"/>
                <w:szCs w:val="24"/>
              </w:rPr>
              <w:t>D.3</w:t>
            </w:r>
            <w:proofErr w:type="spellEnd"/>
            <w:r w:rsidR="005B5F15">
              <w:rPr>
                <w:rFonts w:asciiTheme="minorHAnsi" w:hAnsiTheme="minorHAnsi" w:cstheme="minorHAnsi"/>
                <w:sz w:val="24"/>
                <w:szCs w:val="24"/>
              </w:rPr>
              <w:t>)</w:t>
            </w:r>
            <w:r w:rsidR="0055134F">
              <w:rPr>
                <w:rFonts w:asciiTheme="minorHAnsi" w:hAnsiTheme="minorHAnsi" w:cstheme="minorHAnsi"/>
                <w:spacing w:val="-4"/>
                <w:sz w:val="24"/>
                <w:szCs w:val="24"/>
              </w:rPr>
              <w:t xml:space="preserve"> </w:t>
            </w:r>
            <w:r w:rsidR="00972361">
              <w:rPr>
                <w:rFonts w:asciiTheme="minorHAnsi" w:hAnsiTheme="minorHAnsi" w:cstheme="minorHAnsi"/>
                <w:spacing w:val="-4"/>
                <w:sz w:val="24"/>
                <w:szCs w:val="24"/>
              </w:rPr>
              <w:t>and other regulations</w:t>
            </w:r>
            <w:r w:rsidR="00170468">
              <w:rPr>
                <w:rFonts w:asciiTheme="minorHAnsi" w:hAnsiTheme="minorHAnsi" w:cstheme="minorHAnsi"/>
                <w:spacing w:val="-4"/>
                <w:sz w:val="24"/>
                <w:szCs w:val="24"/>
              </w:rPr>
              <w:t xml:space="preserve">? </w:t>
            </w:r>
          </w:p>
          <w:p w14:paraId="4056881C" w14:textId="02D24EEF" w:rsidR="007E735B" w:rsidRPr="005E08A3" w:rsidRDefault="00A076CC"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pacing w:val="-4"/>
                <w:sz w:val="24"/>
                <w:szCs w:val="24"/>
              </w:rPr>
              <w:t xml:space="preserve">Has the Bidder proposed provided </w:t>
            </w:r>
            <w:r w:rsidR="00C11DB4">
              <w:rPr>
                <w:rFonts w:asciiTheme="minorHAnsi" w:hAnsiTheme="minorHAnsi" w:cstheme="minorHAnsi"/>
                <w:spacing w:val="-4"/>
                <w:sz w:val="24"/>
                <w:szCs w:val="24"/>
              </w:rPr>
              <w:t xml:space="preserve">three </w:t>
            </w:r>
            <w:r>
              <w:rPr>
                <w:rFonts w:asciiTheme="minorHAnsi" w:hAnsiTheme="minorHAnsi" w:cstheme="minorHAnsi"/>
                <w:spacing w:val="-4"/>
                <w:sz w:val="24"/>
                <w:szCs w:val="24"/>
              </w:rPr>
              <w:t>(</w:t>
            </w:r>
            <w:r w:rsidR="00C11DB4">
              <w:rPr>
                <w:rFonts w:asciiTheme="minorHAnsi" w:hAnsiTheme="minorHAnsi" w:cstheme="minorHAnsi"/>
                <w:spacing w:val="-4"/>
                <w:sz w:val="24"/>
                <w:szCs w:val="24"/>
              </w:rPr>
              <w:t>3</w:t>
            </w:r>
            <w:r>
              <w:rPr>
                <w:rFonts w:asciiTheme="minorHAnsi" w:hAnsiTheme="minorHAnsi" w:cstheme="minorHAnsi"/>
                <w:spacing w:val="-4"/>
                <w:sz w:val="24"/>
                <w:szCs w:val="24"/>
              </w:rPr>
              <w:t>) s</w:t>
            </w:r>
            <w:r w:rsidR="007E735B">
              <w:rPr>
                <w:rFonts w:asciiTheme="minorHAnsi" w:hAnsiTheme="minorHAnsi" w:cstheme="minorHAnsi"/>
                <w:spacing w:val="-4"/>
                <w:sz w:val="24"/>
                <w:szCs w:val="24"/>
              </w:rPr>
              <w:t>ample Youth Menus and</w:t>
            </w:r>
            <w:r>
              <w:rPr>
                <w:rFonts w:asciiTheme="minorHAnsi" w:hAnsiTheme="minorHAnsi" w:cstheme="minorHAnsi"/>
                <w:spacing w:val="-4"/>
                <w:sz w:val="24"/>
                <w:szCs w:val="24"/>
              </w:rPr>
              <w:t xml:space="preserve"> one (1)</w:t>
            </w:r>
            <w:r w:rsidR="007E735B">
              <w:rPr>
                <w:rFonts w:asciiTheme="minorHAnsi" w:hAnsiTheme="minorHAnsi" w:cstheme="minorHAnsi"/>
                <w:spacing w:val="-4"/>
                <w:sz w:val="24"/>
                <w:szCs w:val="24"/>
              </w:rPr>
              <w:t xml:space="preserve"> Probation Staff Menu</w:t>
            </w:r>
            <w:r>
              <w:rPr>
                <w:rFonts w:asciiTheme="minorHAnsi" w:hAnsiTheme="minorHAnsi" w:cstheme="minorHAnsi"/>
                <w:spacing w:val="-4"/>
                <w:sz w:val="24"/>
                <w:szCs w:val="24"/>
              </w:rPr>
              <w:t>?</w:t>
            </w:r>
          </w:p>
          <w:p w14:paraId="643678FF" w14:textId="1DDE668D" w:rsidR="006B3029" w:rsidRPr="0055134F" w:rsidRDefault="00A076CC"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pacing w:val="-4"/>
                <w:sz w:val="24"/>
                <w:szCs w:val="24"/>
              </w:rPr>
              <w:t>Does the Bidder’s proposed</w:t>
            </w:r>
            <w:r w:rsidR="005E08A3">
              <w:rPr>
                <w:rFonts w:asciiTheme="minorHAnsi" w:hAnsiTheme="minorHAnsi" w:cstheme="minorHAnsi"/>
                <w:sz w:val="24"/>
                <w:szCs w:val="24"/>
              </w:rPr>
              <w:t xml:space="preserve"> s</w:t>
            </w:r>
            <w:r w:rsidR="006B3029" w:rsidRPr="005E08A3">
              <w:rPr>
                <w:rFonts w:asciiTheme="minorHAnsi" w:hAnsiTheme="minorHAnsi" w:cstheme="minorHAnsi"/>
                <w:spacing w:val="-4"/>
                <w:sz w:val="24"/>
                <w:szCs w:val="24"/>
              </w:rPr>
              <w:t xml:space="preserve">ample Youth Menu, meet the nutritional requirements specified in </w:t>
            </w:r>
            <w:hyperlink w:anchor="ExhibitD" w:history="1">
              <w:r w:rsidR="006B4A77" w:rsidRPr="005B5F15">
                <w:rPr>
                  <w:rStyle w:val="Hyperlink"/>
                  <w:rFonts w:asciiTheme="minorHAnsi" w:hAnsiTheme="minorHAnsi" w:cstheme="minorHAnsi"/>
                  <w:spacing w:val="-4"/>
                  <w:sz w:val="24"/>
                  <w:szCs w:val="24"/>
                </w:rPr>
                <w:t xml:space="preserve">Exhibit </w:t>
              </w:r>
              <w:proofErr w:type="spellStart"/>
              <w:r w:rsidR="006B4A77" w:rsidRPr="005B5F15">
                <w:rPr>
                  <w:rStyle w:val="Hyperlink"/>
                  <w:rFonts w:asciiTheme="minorHAnsi" w:hAnsiTheme="minorHAnsi" w:cstheme="minorHAnsi"/>
                  <w:spacing w:val="-4"/>
                  <w:sz w:val="24"/>
                  <w:szCs w:val="24"/>
                </w:rPr>
                <w:t>D.</w:t>
              </w:r>
              <w:r w:rsidR="005B5F15" w:rsidRPr="005B5F15">
                <w:rPr>
                  <w:rStyle w:val="Hyperlink"/>
                  <w:rFonts w:asciiTheme="minorHAnsi" w:hAnsiTheme="minorHAnsi" w:cstheme="minorHAnsi"/>
                  <w:spacing w:val="-4"/>
                  <w:sz w:val="24"/>
                  <w:szCs w:val="24"/>
                </w:rPr>
                <w:t>3</w:t>
              </w:r>
              <w:proofErr w:type="spellEnd"/>
              <w:r w:rsidR="006B4A77" w:rsidRPr="005B5F15">
                <w:rPr>
                  <w:rStyle w:val="Hyperlink"/>
                  <w:rFonts w:asciiTheme="minorHAnsi" w:hAnsiTheme="minorHAnsi" w:cstheme="minorHAnsi"/>
                  <w:spacing w:val="-4"/>
                  <w:sz w:val="24"/>
                  <w:szCs w:val="24"/>
                </w:rPr>
                <w:t xml:space="preserve"> - </w:t>
              </w:r>
              <w:proofErr w:type="spellStart"/>
              <w:r w:rsidR="006B4A77" w:rsidRPr="005B5F15">
                <w:rPr>
                  <w:rStyle w:val="Hyperlink"/>
                  <w:rFonts w:asciiTheme="minorHAnsi" w:hAnsiTheme="minorHAnsi" w:cstheme="minorHAnsi"/>
                  <w:spacing w:val="-4"/>
                  <w:sz w:val="24"/>
                  <w:szCs w:val="24"/>
                </w:rPr>
                <w:t>D.</w:t>
              </w:r>
              <w:r w:rsidR="005B5F15" w:rsidRPr="005B5F15">
                <w:rPr>
                  <w:rStyle w:val="Hyperlink"/>
                  <w:rFonts w:asciiTheme="minorHAnsi" w:hAnsiTheme="minorHAnsi" w:cstheme="minorHAnsi"/>
                  <w:spacing w:val="-4"/>
                  <w:sz w:val="24"/>
                  <w:szCs w:val="24"/>
                </w:rPr>
                <w:t>5</w:t>
              </w:r>
              <w:proofErr w:type="spellEnd"/>
            </w:hyperlink>
            <w:r w:rsidR="006B3029" w:rsidRPr="005E08A3">
              <w:rPr>
                <w:rFonts w:asciiTheme="minorHAnsi" w:hAnsiTheme="minorHAnsi" w:cstheme="minorHAnsi"/>
                <w:spacing w:val="-4"/>
                <w:sz w:val="24"/>
                <w:szCs w:val="24"/>
              </w:rPr>
              <w:t xml:space="preserve">?  </w:t>
            </w:r>
          </w:p>
          <w:p w14:paraId="14E75EAE" w14:textId="43B55F75" w:rsidR="000F62CD" w:rsidRPr="00063005" w:rsidRDefault="000F62CD"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sidRPr="00A1643F">
              <w:rPr>
                <w:rFonts w:asciiTheme="minorHAnsi" w:hAnsiTheme="minorHAnsi" w:cstheme="minorHAnsi"/>
                <w:sz w:val="24"/>
                <w:szCs w:val="24"/>
              </w:rPr>
              <w:t>Holiday Menu for Youth:</w:t>
            </w:r>
          </w:p>
          <w:p w14:paraId="21FDA919" w14:textId="2FE480BF" w:rsidR="000F62CD" w:rsidRPr="00A1643F" w:rsidRDefault="0055134F" w:rsidP="004A19D7">
            <w:pPr>
              <w:pStyle w:val="TableParagraph"/>
              <w:numPr>
                <w:ilvl w:val="1"/>
                <w:numId w:val="5"/>
              </w:numPr>
              <w:tabs>
                <w:tab w:val="left" w:pos="457"/>
              </w:tabs>
              <w:spacing w:before="3" w:after="240" w:line="317" w:lineRule="exact"/>
              <w:rPr>
                <w:rFonts w:asciiTheme="minorHAnsi" w:hAnsiTheme="minorHAnsi" w:cstheme="minorHAnsi"/>
                <w:sz w:val="24"/>
                <w:szCs w:val="24"/>
              </w:rPr>
            </w:pPr>
            <w:r w:rsidRPr="00A1643F">
              <w:rPr>
                <w:rFonts w:asciiTheme="minorHAnsi" w:hAnsiTheme="minorHAnsi" w:cstheme="minorHAnsi"/>
                <w:sz w:val="24"/>
                <w:szCs w:val="24"/>
              </w:rPr>
              <w:t xml:space="preserve">Does the Bidder’s proposed sample Holiday Menu for Youth </w:t>
            </w:r>
            <w:r w:rsidR="0016072E">
              <w:rPr>
                <w:rFonts w:asciiTheme="minorHAnsi" w:hAnsiTheme="minorHAnsi" w:cstheme="minorHAnsi"/>
                <w:sz w:val="24"/>
                <w:szCs w:val="24"/>
              </w:rPr>
              <w:t xml:space="preserve">meet </w:t>
            </w:r>
            <w:r w:rsidR="005B5F15">
              <w:rPr>
                <w:rFonts w:asciiTheme="minorHAnsi" w:hAnsiTheme="minorHAnsi" w:cstheme="minorHAnsi"/>
                <w:sz w:val="24"/>
                <w:szCs w:val="24"/>
              </w:rPr>
              <w:t xml:space="preserve">the minimum standard of </w:t>
            </w:r>
            <w:hyperlink w:anchor="ExhibitD" w:history="1">
              <w:r w:rsidR="005B5F15" w:rsidRPr="005B5F15">
                <w:rPr>
                  <w:rStyle w:val="Hyperlink"/>
                  <w:rFonts w:asciiTheme="minorHAnsi" w:hAnsiTheme="minorHAnsi" w:cstheme="minorHAnsi"/>
                  <w:sz w:val="24"/>
                  <w:szCs w:val="24"/>
                </w:rPr>
                <w:t>Title 15</w:t>
              </w:r>
            </w:hyperlink>
            <w:r w:rsidR="005B5F15">
              <w:rPr>
                <w:rFonts w:asciiTheme="minorHAnsi" w:hAnsiTheme="minorHAnsi" w:cstheme="minorHAnsi"/>
                <w:sz w:val="24"/>
                <w:szCs w:val="24"/>
              </w:rPr>
              <w:t xml:space="preserve"> (See Exhibit </w:t>
            </w:r>
            <w:proofErr w:type="spellStart"/>
            <w:r w:rsidR="005B5F15">
              <w:rPr>
                <w:rFonts w:asciiTheme="minorHAnsi" w:hAnsiTheme="minorHAnsi" w:cstheme="minorHAnsi"/>
                <w:sz w:val="24"/>
                <w:szCs w:val="24"/>
              </w:rPr>
              <w:t>D.3</w:t>
            </w:r>
            <w:proofErr w:type="spellEnd"/>
            <w:r w:rsidR="005B5F15">
              <w:rPr>
                <w:rFonts w:asciiTheme="minorHAnsi" w:hAnsiTheme="minorHAnsi" w:cstheme="minorHAnsi"/>
                <w:sz w:val="24"/>
                <w:szCs w:val="24"/>
              </w:rPr>
              <w:t>)?</w:t>
            </w:r>
          </w:p>
          <w:p w14:paraId="10398B53" w14:textId="24D0F4AC" w:rsidR="008C31D7" w:rsidRPr="00063005" w:rsidRDefault="000F62CD" w:rsidP="004A19D7">
            <w:pPr>
              <w:pStyle w:val="TableParagraph"/>
              <w:numPr>
                <w:ilvl w:val="1"/>
                <w:numId w:val="5"/>
              </w:numPr>
              <w:tabs>
                <w:tab w:val="left" w:pos="457"/>
              </w:tabs>
              <w:spacing w:before="3" w:after="240" w:line="317" w:lineRule="exact"/>
              <w:rPr>
                <w:rFonts w:asciiTheme="minorHAnsi" w:hAnsiTheme="minorHAnsi" w:cstheme="minorHAnsi"/>
                <w:sz w:val="24"/>
                <w:szCs w:val="24"/>
              </w:rPr>
            </w:pPr>
            <w:r w:rsidRPr="00A1643F">
              <w:rPr>
                <w:rFonts w:asciiTheme="minorHAnsi" w:hAnsiTheme="minorHAnsi" w:cstheme="minorHAnsi"/>
                <w:sz w:val="24"/>
                <w:szCs w:val="24"/>
              </w:rPr>
              <w:t xml:space="preserve">How well does Bidder’s proposed Holiday Menu for Youth incorporate ethnic and cultural variety? </w:t>
            </w:r>
          </w:p>
          <w:p w14:paraId="10691129" w14:textId="6E8105A6" w:rsidR="002A2630" w:rsidRPr="00B97179" w:rsidRDefault="00484A0D"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z w:val="24"/>
                <w:szCs w:val="24"/>
              </w:rPr>
              <w:t>How well does Bidder’s proposed plan</w:t>
            </w:r>
            <w:r w:rsidRPr="00635230">
              <w:rPr>
                <w:rFonts w:asciiTheme="minorHAnsi" w:hAnsiTheme="minorHAnsi" w:cstheme="minorHAnsi"/>
                <w:spacing w:val="-6"/>
                <w:sz w:val="24"/>
                <w:szCs w:val="24"/>
              </w:rPr>
              <w:t xml:space="preserve"> </w:t>
            </w:r>
            <w:r w:rsidR="00635230" w:rsidRPr="00635230">
              <w:rPr>
                <w:rFonts w:asciiTheme="minorHAnsi" w:hAnsiTheme="minorHAnsi" w:cstheme="minorHAnsi"/>
                <w:sz w:val="24"/>
                <w:szCs w:val="24"/>
              </w:rPr>
              <w:t>demonstrate</w:t>
            </w:r>
            <w:r w:rsidR="00635230" w:rsidRPr="00635230">
              <w:rPr>
                <w:rFonts w:asciiTheme="minorHAnsi" w:hAnsiTheme="minorHAnsi" w:cstheme="minorHAnsi"/>
                <w:spacing w:val="-6"/>
                <w:sz w:val="24"/>
                <w:szCs w:val="24"/>
              </w:rPr>
              <w:t xml:space="preserve"> </w:t>
            </w:r>
            <w:r w:rsidR="00EA7D51">
              <w:rPr>
                <w:rFonts w:asciiTheme="minorHAnsi" w:hAnsiTheme="minorHAnsi" w:cstheme="minorHAnsi"/>
                <w:spacing w:val="-6"/>
                <w:sz w:val="24"/>
                <w:szCs w:val="24"/>
              </w:rPr>
              <w:t xml:space="preserve">the </w:t>
            </w:r>
            <w:r w:rsidR="00635230" w:rsidRPr="00635230">
              <w:rPr>
                <w:rFonts w:asciiTheme="minorHAnsi" w:hAnsiTheme="minorHAnsi" w:cstheme="minorHAnsi"/>
                <w:sz w:val="24"/>
                <w:szCs w:val="24"/>
              </w:rPr>
              <w:t>ability</w:t>
            </w:r>
            <w:r w:rsidR="00635230" w:rsidRPr="00635230">
              <w:rPr>
                <w:rFonts w:asciiTheme="minorHAnsi" w:hAnsiTheme="minorHAnsi" w:cstheme="minorHAnsi"/>
                <w:spacing w:val="-5"/>
                <w:sz w:val="24"/>
                <w:szCs w:val="24"/>
              </w:rPr>
              <w:t xml:space="preserve"> </w:t>
            </w:r>
            <w:r w:rsidR="00635230" w:rsidRPr="00635230">
              <w:rPr>
                <w:rFonts w:asciiTheme="minorHAnsi" w:hAnsiTheme="minorHAnsi" w:cstheme="minorHAnsi"/>
                <w:sz w:val="24"/>
                <w:szCs w:val="24"/>
              </w:rPr>
              <w:t>to</w:t>
            </w:r>
            <w:r w:rsidR="00635230" w:rsidRPr="00635230">
              <w:rPr>
                <w:rFonts w:asciiTheme="minorHAnsi" w:hAnsiTheme="minorHAnsi" w:cstheme="minorHAnsi"/>
                <w:spacing w:val="-7"/>
                <w:sz w:val="24"/>
                <w:szCs w:val="24"/>
              </w:rPr>
              <w:t xml:space="preserve"> </w:t>
            </w:r>
            <w:r w:rsidR="00635230" w:rsidRPr="00635230">
              <w:rPr>
                <w:rFonts w:asciiTheme="minorHAnsi" w:hAnsiTheme="minorHAnsi" w:cstheme="minorHAnsi"/>
                <w:sz w:val="24"/>
                <w:szCs w:val="24"/>
              </w:rPr>
              <w:t>reduce</w:t>
            </w:r>
            <w:r w:rsidR="00635230" w:rsidRPr="00635230">
              <w:rPr>
                <w:rFonts w:asciiTheme="minorHAnsi" w:hAnsiTheme="minorHAnsi" w:cstheme="minorHAnsi"/>
                <w:spacing w:val="-4"/>
                <w:sz w:val="24"/>
                <w:szCs w:val="24"/>
              </w:rPr>
              <w:t xml:space="preserve"> </w:t>
            </w:r>
            <w:r w:rsidR="00635230" w:rsidRPr="00635230">
              <w:rPr>
                <w:rFonts w:asciiTheme="minorHAnsi" w:hAnsiTheme="minorHAnsi" w:cstheme="minorHAnsi"/>
                <w:sz w:val="24"/>
                <w:szCs w:val="24"/>
              </w:rPr>
              <w:t>food</w:t>
            </w:r>
            <w:r w:rsidR="00635230" w:rsidRPr="00635230">
              <w:rPr>
                <w:rFonts w:asciiTheme="minorHAnsi" w:hAnsiTheme="minorHAnsi" w:cstheme="minorHAnsi"/>
                <w:spacing w:val="-6"/>
                <w:sz w:val="24"/>
                <w:szCs w:val="24"/>
              </w:rPr>
              <w:t xml:space="preserve"> </w:t>
            </w:r>
            <w:r w:rsidR="00635230" w:rsidRPr="00635230">
              <w:rPr>
                <w:rFonts w:asciiTheme="minorHAnsi" w:hAnsiTheme="minorHAnsi" w:cstheme="minorHAnsi"/>
                <w:sz w:val="24"/>
                <w:szCs w:val="24"/>
              </w:rPr>
              <w:t>waste and overall waste, recycle, and compost waste</w:t>
            </w:r>
            <w:r>
              <w:rPr>
                <w:rFonts w:asciiTheme="minorHAnsi" w:hAnsiTheme="minorHAnsi" w:cstheme="minorHAnsi"/>
                <w:sz w:val="24"/>
                <w:szCs w:val="24"/>
              </w:rPr>
              <w:t>?</w:t>
            </w:r>
          </w:p>
        </w:tc>
        <w:tc>
          <w:tcPr>
            <w:tcW w:w="1320" w:type="dxa"/>
            <w:tcMar>
              <w:top w:w="72" w:type="dxa"/>
              <w:left w:w="115" w:type="dxa"/>
              <w:right w:w="115" w:type="dxa"/>
            </w:tcMar>
            <w:vAlign w:val="bottom"/>
          </w:tcPr>
          <w:p w14:paraId="29C40CCA" w14:textId="36A37350" w:rsidR="00742579" w:rsidRPr="00266DFB" w:rsidRDefault="002A2630" w:rsidP="00563F02">
            <w:pPr>
              <w:jc w:val="right"/>
              <w:rPr>
                <w:rFonts w:ascii="Calibri" w:hAnsi="Calibri" w:cs="Calibri"/>
                <w:sz w:val="24"/>
              </w:rPr>
            </w:pPr>
            <w:r>
              <w:rPr>
                <w:rFonts w:ascii="Calibri" w:hAnsi="Calibri" w:cs="Calibri"/>
                <w:sz w:val="24"/>
                <w:szCs w:val="24"/>
              </w:rPr>
              <w:lastRenderedPageBreak/>
              <w:t>2</w:t>
            </w:r>
            <w:r w:rsidR="00B518AB">
              <w:rPr>
                <w:rFonts w:ascii="Calibri" w:hAnsi="Calibri" w:cs="Calibri"/>
                <w:sz w:val="24"/>
                <w:szCs w:val="24"/>
              </w:rPr>
              <w:t>5</w:t>
            </w:r>
            <w:r w:rsidR="009000A4">
              <w:rPr>
                <w:rFonts w:ascii="Calibri" w:hAnsi="Calibri" w:cs="Calibri"/>
                <w:sz w:val="24"/>
                <w:szCs w:val="24"/>
              </w:rPr>
              <w:t xml:space="preserve"> </w:t>
            </w:r>
            <w:r w:rsidR="00742579" w:rsidRPr="00266DFB">
              <w:rPr>
                <w:rFonts w:ascii="Calibri" w:hAnsi="Calibri" w:cs="Calibri"/>
                <w:sz w:val="24"/>
              </w:rPr>
              <w:t>Points</w:t>
            </w:r>
          </w:p>
        </w:tc>
      </w:tr>
      <w:tr w:rsidR="0005671D" w:rsidRPr="00973F08" w14:paraId="0BE96E89" w14:textId="77777777" w:rsidTr="009000A4">
        <w:tc>
          <w:tcPr>
            <w:tcW w:w="637" w:type="dxa"/>
            <w:gridSpan w:val="2"/>
            <w:tcMar>
              <w:top w:w="72" w:type="dxa"/>
              <w:left w:w="115" w:type="dxa"/>
              <w:right w:w="115" w:type="dxa"/>
            </w:tcMar>
          </w:tcPr>
          <w:p w14:paraId="195E66EC" w14:textId="77777777" w:rsidR="0005671D" w:rsidRPr="00266DFB" w:rsidRDefault="0005671D" w:rsidP="004A19D7">
            <w:pPr>
              <w:pStyle w:val="ListParagraph"/>
              <w:numPr>
                <w:ilvl w:val="0"/>
                <w:numId w:val="6"/>
              </w:numPr>
              <w:ind w:left="0" w:hanging="18"/>
              <w:rPr>
                <w:rFonts w:ascii="Calibri" w:hAnsi="Calibri" w:cs="Calibri"/>
                <w:b/>
                <w:sz w:val="24"/>
              </w:rPr>
            </w:pPr>
          </w:p>
        </w:tc>
        <w:tc>
          <w:tcPr>
            <w:tcW w:w="6570" w:type="dxa"/>
            <w:gridSpan w:val="2"/>
            <w:tcMar>
              <w:top w:w="72" w:type="dxa"/>
              <w:left w:w="115" w:type="dxa"/>
              <w:right w:w="115" w:type="dxa"/>
            </w:tcMar>
          </w:tcPr>
          <w:p w14:paraId="59D77A87" w14:textId="4B8B4D2E" w:rsidR="0005671D" w:rsidRPr="00266DFB" w:rsidRDefault="0005671D" w:rsidP="0005671D">
            <w:pPr>
              <w:spacing w:after="120"/>
              <w:rPr>
                <w:rFonts w:ascii="Calibri" w:hAnsi="Calibri" w:cs="Calibri"/>
                <w:b/>
                <w:sz w:val="24"/>
              </w:rPr>
            </w:pPr>
            <w:r>
              <w:rPr>
                <w:rFonts w:ascii="Calibri" w:hAnsi="Calibri" w:cs="Calibri"/>
                <w:b/>
                <w:sz w:val="24"/>
              </w:rPr>
              <w:t>Relevant Experience</w:t>
            </w:r>
            <w:r w:rsidRPr="00266DFB">
              <w:rPr>
                <w:rFonts w:ascii="Calibri" w:hAnsi="Calibri" w:cs="Calibri"/>
                <w:b/>
                <w:sz w:val="24"/>
              </w:rPr>
              <w:t>:</w:t>
            </w:r>
          </w:p>
          <w:p w14:paraId="27762439" w14:textId="222FF9FC" w:rsidR="0005671D" w:rsidRDefault="0005671D" w:rsidP="0050349C">
            <w:pPr>
              <w:pStyle w:val="TableParagraph"/>
              <w:numPr>
                <w:ilvl w:val="0"/>
                <w:numId w:val="39"/>
              </w:numPr>
              <w:spacing w:before="71" w:after="240"/>
              <w:ind w:right="238"/>
              <w:rPr>
                <w:rFonts w:asciiTheme="minorHAnsi" w:hAnsiTheme="minorHAnsi" w:cstheme="minorHAnsi"/>
                <w:sz w:val="24"/>
                <w:szCs w:val="24"/>
              </w:rPr>
            </w:pPr>
            <w:r w:rsidRPr="00A2089E">
              <w:rPr>
                <w:rFonts w:asciiTheme="minorHAnsi" w:hAnsiTheme="minorHAnsi" w:cstheme="minorHAnsi"/>
                <w:sz w:val="24"/>
                <w:szCs w:val="24"/>
              </w:rPr>
              <w:t xml:space="preserve">Experience – Does the </w:t>
            </w:r>
            <w:r w:rsidR="005E0E3B">
              <w:rPr>
                <w:rFonts w:asciiTheme="minorHAnsi" w:hAnsiTheme="minorHAnsi" w:cstheme="minorHAnsi"/>
                <w:sz w:val="24"/>
                <w:szCs w:val="24"/>
              </w:rPr>
              <w:t>Bidder</w:t>
            </w:r>
            <w:r w:rsidRPr="00A2089E">
              <w:rPr>
                <w:rFonts w:asciiTheme="minorHAnsi" w:hAnsiTheme="minorHAnsi" w:cstheme="minorHAnsi"/>
                <w:sz w:val="24"/>
                <w:szCs w:val="24"/>
              </w:rPr>
              <w:t xml:space="preserve"> have experience providing</w:t>
            </w:r>
            <w:r w:rsidRPr="00A2089E">
              <w:rPr>
                <w:rFonts w:asciiTheme="minorHAnsi" w:hAnsiTheme="minorHAnsi" w:cstheme="minorHAnsi"/>
                <w:spacing w:val="-7"/>
                <w:sz w:val="24"/>
                <w:szCs w:val="24"/>
              </w:rPr>
              <w:t xml:space="preserve"> </w:t>
            </w:r>
            <w:r w:rsidR="00F95E25">
              <w:rPr>
                <w:rFonts w:asciiTheme="minorHAnsi" w:hAnsiTheme="minorHAnsi" w:cstheme="minorHAnsi"/>
                <w:spacing w:val="-5"/>
                <w:sz w:val="24"/>
                <w:szCs w:val="24"/>
              </w:rPr>
              <w:t xml:space="preserve">food services to </w:t>
            </w:r>
            <w:proofErr w:type="gramStart"/>
            <w:r w:rsidR="00177387">
              <w:rPr>
                <w:rFonts w:asciiTheme="minorHAnsi" w:hAnsiTheme="minorHAnsi" w:cstheme="minorHAnsi"/>
                <w:sz w:val="24"/>
                <w:szCs w:val="24"/>
              </w:rPr>
              <w:t>correctional facility</w:t>
            </w:r>
            <w:proofErr w:type="gramEnd"/>
            <w:r w:rsidR="00364C7B">
              <w:rPr>
                <w:rFonts w:asciiTheme="minorHAnsi" w:hAnsiTheme="minorHAnsi" w:cstheme="minorHAnsi"/>
                <w:sz w:val="24"/>
                <w:szCs w:val="24"/>
              </w:rPr>
              <w:t xml:space="preserve">, educational </w:t>
            </w:r>
            <w:r w:rsidR="00353FFE">
              <w:rPr>
                <w:rFonts w:asciiTheme="minorHAnsi" w:hAnsiTheme="minorHAnsi" w:cstheme="minorHAnsi"/>
                <w:sz w:val="24"/>
                <w:szCs w:val="24"/>
              </w:rPr>
              <w:t>in</w:t>
            </w:r>
            <w:r w:rsidR="00177387">
              <w:rPr>
                <w:rFonts w:asciiTheme="minorHAnsi" w:hAnsiTheme="minorHAnsi" w:cstheme="minorHAnsi"/>
                <w:sz w:val="24"/>
                <w:szCs w:val="24"/>
              </w:rPr>
              <w:t>s</w:t>
            </w:r>
            <w:r w:rsidR="00353FFE">
              <w:rPr>
                <w:rFonts w:asciiTheme="minorHAnsi" w:hAnsiTheme="minorHAnsi" w:cstheme="minorHAnsi"/>
                <w:sz w:val="24"/>
                <w:szCs w:val="24"/>
              </w:rPr>
              <w:t>tit</w:t>
            </w:r>
            <w:r w:rsidR="00177387">
              <w:rPr>
                <w:rFonts w:asciiTheme="minorHAnsi" w:hAnsiTheme="minorHAnsi" w:cstheme="minorHAnsi"/>
                <w:sz w:val="24"/>
                <w:szCs w:val="24"/>
              </w:rPr>
              <w:t>ut</w:t>
            </w:r>
            <w:r w:rsidR="00353FFE">
              <w:rPr>
                <w:rFonts w:asciiTheme="minorHAnsi" w:hAnsiTheme="minorHAnsi" w:cstheme="minorHAnsi"/>
                <w:sz w:val="24"/>
                <w:szCs w:val="24"/>
              </w:rPr>
              <w:t>ions</w:t>
            </w:r>
            <w:r w:rsidR="00364C7B">
              <w:rPr>
                <w:rFonts w:asciiTheme="minorHAnsi" w:hAnsiTheme="minorHAnsi" w:cstheme="minorHAnsi"/>
                <w:sz w:val="24"/>
                <w:szCs w:val="24"/>
              </w:rPr>
              <w:t xml:space="preserve"> servicing 200 or more students or staff, </w:t>
            </w:r>
            <w:r w:rsidR="00364C7B">
              <w:rPr>
                <w:rFonts w:asciiTheme="minorHAnsi" w:hAnsiTheme="minorHAnsi" w:cstheme="minorHAnsi"/>
                <w:sz w:val="24"/>
                <w:szCs w:val="24"/>
              </w:rPr>
              <w:lastRenderedPageBreak/>
              <w:t xml:space="preserve">hospitals or organizations employing 200 or more staff where breakfast, lunch or dinner is </w:t>
            </w:r>
            <w:r w:rsidR="004A19D7">
              <w:rPr>
                <w:rFonts w:asciiTheme="minorHAnsi" w:hAnsiTheme="minorHAnsi" w:cstheme="minorHAnsi"/>
                <w:sz w:val="24"/>
                <w:szCs w:val="24"/>
              </w:rPr>
              <w:t>served,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delivery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 scale and scope required by this RFP?</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Bidder mus</w:t>
            </w:r>
            <w:r>
              <w:rPr>
                <w:rFonts w:asciiTheme="minorHAnsi" w:hAnsiTheme="minorHAnsi" w:cstheme="minorHAnsi"/>
                <w:sz w:val="24"/>
                <w:szCs w:val="24"/>
              </w:rPr>
              <w:t xml:space="preserve">t </w:t>
            </w:r>
            <w:r w:rsidRPr="00A2089E">
              <w:rPr>
                <w:rFonts w:asciiTheme="minorHAnsi" w:hAnsiTheme="minorHAnsi" w:cstheme="minorHAnsi"/>
                <w:sz w:val="24"/>
                <w:szCs w:val="24"/>
              </w:rPr>
              <w:t>demonstrate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company’s</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management</w:t>
            </w:r>
            <w:r>
              <w:rPr>
                <w:rFonts w:asciiTheme="minorHAnsi" w:hAnsiTheme="minorHAnsi" w:cstheme="minorHAnsi"/>
                <w:spacing w:val="-2"/>
                <w:sz w:val="24"/>
                <w:szCs w:val="24"/>
              </w:rPr>
              <w:t xml:space="preserve"> </w:t>
            </w:r>
            <w:r w:rsidRPr="00A2089E">
              <w:rPr>
                <w:rFonts w:asciiTheme="minorHAnsi" w:hAnsiTheme="minorHAnsi" w:cstheme="minorHAnsi"/>
                <w:sz w:val="24"/>
                <w:szCs w:val="24"/>
              </w:rPr>
              <w:t>experience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cook-chill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operations,</w:t>
            </w:r>
            <w:r w:rsidRPr="00A2089E">
              <w:rPr>
                <w:rFonts w:asciiTheme="minorHAnsi" w:hAnsiTheme="minorHAnsi" w:cstheme="minorHAnsi"/>
                <w:spacing w:val="-8"/>
                <w:sz w:val="24"/>
                <w:szCs w:val="24"/>
              </w:rPr>
              <w:t xml:space="preserve"> </w:t>
            </w:r>
            <w:bookmarkStart w:id="75" w:name="_Hlk122346540"/>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level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staffing it utilized, and the methodology for ensuring levels of sanitation meet the food standards required by local regulations, and Hazardous Critical Control Points (HACCP).</w:t>
            </w:r>
            <w:r w:rsidRPr="00A2089E">
              <w:rPr>
                <w:rFonts w:asciiTheme="minorHAnsi" w:hAnsiTheme="minorHAnsi" w:cstheme="minorHAnsi"/>
                <w:spacing w:val="40"/>
                <w:sz w:val="24"/>
                <w:szCs w:val="24"/>
              </w:rPr>
              <w:t xml:space="preserve"> </w:t>
            </w:r>
            <w:bookmarkEnd w:id="75"/>
            <w:r w:rsidR="005B5F15">
              <w:rPr>
                <w:rFonts w:asciiTheme="minorHAnsi" w:hAnsiTheme="minorHAnsi" w:cstheme="minorHAnsi"/>
                <w:sz w:val="24"/>
                <w:szCs w:val="24"/>
              </w:rPr>
              <w:t>Further, the Bidder must</w:t>
            </w:r>
            <w:r w:rsidRPr="00A2089E">
              <w:rPr>
                <w:rFonts w:asciiTheme="minorHAnsi" w:hAnsiTheme="minorHAnsi" w:cstheme="minorHAnsi"/>
                <w:sz w:val="24"/>
                <w:szCs w:val="24"/>
              </w:rPr>
              <w:t xml:space="preserve"> demonstrate they can meet the Food Safety and Sanitation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Codes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Rules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Regulations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detailed by the County of Alameda’s Public Health Regulations Governing Food Service/Preparation (</w:t>
            </w:r>
            <w:hyperlink w:anchor="ExhibitD" w:history="1">
              <w:r w:rsidR="0050349C">
                <w:rPr>
                  <w:rStyle w:val="Hyperlink"/>
                  <w:rFonts w:asciiTheme="minorHAnsi" w:hAnsiTheme="minorHAnsi" w:cstheme="minorHAnsi"/>
                  <w:sz w:val="24"/>
                  <w:szCs w:val="24"/>
                </w:rPr>
                <w:t xml:space="preserve">Exhibit </w:t>
              </w:r>
              <w:proofErr w:type="spellStart"/>
              <w:r w:rsidR="0050349C">
                <w:rPr>
                  <w:rStyle w:val="Hyperlink"/>
                  <w:rFonts w:asciiTheme="minorHAnsi" w:hAnsiTheme="minorHAnsi" w:cstheme="minorHAnsi"/>
                  <w:sz w:val="24"/>
                  <w:szCs w:val="24"/>
                </w:rPr>
                <w:t>D.4</w:t>
              </w:r>
              <w:proofErr w:type="spellEnd"/>
            </w:hyperlink>
            <w:r w:rsidRPr="00A2089E">
              <w:rPr>
                <w:rFonts w:asciiTheme="minorHAnsi" w:hAnsiTheme="minorHAnsi" w:cstheme="minorHAnsi"/>
                <w:sz w:val="24"/>
                <w:szCs w:val="24"/>
              </w:rPr>
              <w:t>).</w:t>
            </w:r>
          </w:p>
          <w:p w14:paraId="3312857D" w14:textId="3AA8B0E1" w:rsidR="00496011" w:rsidRPr="00080194" w:rsidRDefault="00496011" w:rsidP="0050349C">
            <w:pPr>
              <w:pStyle w:val="ListParagraph"/>
              <w:numPr>
                <w:ilvl w:val="0"/>
                <w:numId w:val="39"/>
              </w:numPr>
              <w:spacing w:after="120"/>
              <w:rPr>
                <w:rFonts w:ascii="Calibri" w:hAnsi="Calibri" w:cs="Calibri"/>
                <w:b/>
                <w:sz w:val="24"/>
              </w:rPr>
            </w:pPr>
            <w:r w:rsidRPr="00496011">
              <w:rPr>
                <w:rFonts w:ascii="Calibri" w:hAnsi="Calibri" w:cs="Calibri"/>
                <w:bCs/>
                <w:sz w:val="24"/>
              </w:rPr>
              <w:t>Food Services Experience</w:t>
            </w:r>
            <w:r w:rsidRPr="00496011">
              <w:rPr>
                <w:rFonts w:ascii="Calibri" w:hAnsi="Calibri" w:cs="Calibri"/>
                <w:b/>
                <w:sz w:val="24"/>
              </w:rPr>
              <w:t xml:space="preserve"> </w:t>
            </w:r>
            <w:r w:rsidR="00080194">
              <w:rPr>
                <w:rFonts w:ascii="Calibri" w:hAnsi="Calibri" w:cs="Calibri"/>
                <w:bCs/>
                <w:sz w:val="24"/>
              </w:rPr>
              <w:t>–</w:t>
            </w:r>
            <w:r w:rsidRPr="00496011">
              <w:rPr>
                <w:rFonts w:ascii="Calibri" w:hAnsi="Calibri" w:cs="Calibri"/>
                <w:b/>
                <w:sz w:val="24"/>
              </w:rPr>
              <w:t xml:space="preserve"> </w:t>
            </w:r>
            <w:r w:rsidRPr="00080194">
              <w:rPr>
                <w:rFonts w:asciiTheme="minorHAnsi" w:hAnsiTheme="minorHAnsi" w:cstheme="minorHAnsi"/>
                <w:sz w:val="24"/>
                <w:szCs w:val="24"/>
              </w:rPr>
              <w:t>Bidder has current food services management</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experience</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within</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the</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State</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of</w:t>
            </w:r>
            <w:r w:rsidRPr="00080194">
              <w:rPr>
                <w:rFonts w:asciiTheme="minorHAnsi" w:hAnsiTheme="minorHAnsi" w:cstheme="minorHAnsi"/>
                <w:spacing w:val="-6"/>
                <w:sz w:val="24"/>
                <w:szCs w:val="24"/>
              </w:rPr>
              <w:t xml:space="preserve"> </w:t>
            </w:r>
            <w:r w:rsidRPr="00080194">
              <w:rPr>
                <w:rFonts w:asciiTheme="minorHAnsi" w:hAnsiTheme="minorHAnsi" w:cstheme="minorHAnsi"/>
                <w:sz w:val="24"/>
                <w:szCs w:val="24"/>
              </w:rPr>
              <w:t>California; specifically</w:t>
            </w:r>
            <w:r w:rsidR="005B5F15">
              <w:rPr>
                <w:rFonts w:asciiTheme="minorHAnsi" w:hAnsiTheme="minorHAnsi" w:cstheme="minorHAnsi"/>
                <w:sz w:val="24"/>
                <w:szCs w:val="24"/>
              </w:rPr>
              <w:t>,</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with</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pre-plated</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and</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bulk</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food</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 xml:space="preserve">distribution, tray assembly, and high production ware washing. </w:t>
            </w:r>
          </w:p>
          <w:p w14:paraId="559F3397" w14:textId="704A0D58" w:rsidR="0005671D" w:rsidRPr="008308CC" w:rsidRDefault="0005671D" w:rsidP="0050349C">
            <w:pPr>
              <w:pStyle w:val="TableParagraph"/>
              <w:numPr>
                <w:ilvl w:val="0"/>
                <w:numId w:val="39"/>
              </w:numPr>
              <w:spacing w:after="240"/>
              <w:ind w:right="206"/>
              <w:rPr>
                <w:rFonts w:asciiTheme="minorHAnsi" w:hAnsiTheme="minorHAnsi" w:cstheme="minorHAnsi"/>
                <w:sz w:val="24"/>
                <w:szCs w:val="24"/>
              </w:rPr>
            </w:pPr>
            <w:r w:rsidRPr="00A2089E">
              <w:rPr>
                <w:rFonts w:asciiTheme="minorHAnsi" w:hAnsiTheme="minorHAnsi" w:cstheme="minorHAnsi"/>
                <w:sz w:val="24"/>
                <w:szCs w:val="24"/>
              </w:rPr>
              <w:t xml:space="preserve">Sustainability Initiatives – Sustainability Initiatives </w:t>
            </w:r>
            <w:r>
              <w:rPr>
                <w:rFonts w:asciiTheme="minorHAnsi" w:hAnsiTheme="minorHAnsi" w:cstheme="minorHAnsi"/>
                <w:sz w:val="24"/>
                <w:szCs w:val="24"/>
              </w:rPr>
              <w:t>will</w:t>
            </w:r>
            <w:r w:rsidRPr="00A2089E">
              <w:rPr>
                <w:rFonts w:asciiTheme="minorHAnsi" w:hAnsiTheme="minorHAnsi" w:cstheme="minorHAnsi"/>
                <w:sz w:val="24"/>
                <w:szCs w:val="24"/>
              </w:rPr>
              <w:t xml:space="preserve"> be defined as the use of reusable serving ware, nutritionally equivalent plant-based protein substitutions for meat, energy and fuel efficiency of vendor operational facilities and fleet </w:t>
            </w:r>
            <w:r w:rsidRPr="00A2089E" w:rsidDel="00024F81">
              <w:rPr>
                <w:rFonts w:asciiTheme="minorHAnsi" w:hAnsiTheme="minorHAnsi" w:cstheme="minorHAnsi"/>
                <w:sz w:val="24"/>
                <w:szCs w:val="24"/>
              </w:rPr>
              <w:t>equipment</w:t>
            </w:r>
            <w:r w:rsidR="00024F81" w:rsidRPr="00A2089E">
              <w:rPr>
                <w:rFonts w:asciiTheme="minorHAnsi" w:hAnsiTheme="minorHAnsi" w:cstheme="minorHAnsi"/>
                <w:sz w:val="24"/>
                <w:szCs w:val="24"/>
              </w:rPr>
              <w:t xml:space="preserve"> and</w:t>
            </w:r>
            <w:r w:rsidRPr="00A2089E">
              <w:rPr>
                <w:rFonts w:asciiTheme="minorHAnsi" w:hAnsiTheme="minorHAnsi" w:cstheme="minorHAnsi"/>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meet </w:t>
            </w:r>
            <w:r w:rsidR="008E1BD2">
              <w:rPr>
                <w:rFonts w:asciiTheme="minorHAnsi" w:hAnsiTheme="minorHAnsi" w:cstheme="minorHAnsi"/>
                <w:sz w:val="24"/>
                <w:szCs w:val="24"/>
              </w:rPr>
              <w:t>the</w:t>
            </w:r>
            <w:r w:rsidRPr="00A2089E">
              <w:rPr>
                <w:rFonts w:asciiTheme="minorHAnsi" w:hAnsiTheme="minorHAnsi" w:cstheme="minorHAnsi"/>
                <w:sz w:val="24"/>
                <w:szCs w:val="24"/>
              </w:rPr>
              <w:t xml:space="preserve"> Title 15 minimum</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standards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Juvenile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Facilities.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Bidders</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demonstrate experience in implementing sustainability initiatives related to institutional food service contracts or corporate sustainability initiatives.</w:t>
            </w:r>
            <w:r w:rsidRPr="00A2089E">
              <w:rPr>
                <w:rFonts w:asciiTheme="minorHAnsi" w:hAnsiTheme="minorHAnsi" w:cstheme="minorHAnsi"/>
                <w:spacing w:val="40"/>
                <w:sz w:val="24"/>
                <w:szCs w:val="24"/>
              </w:rPr>
              <w:t xml:space="preserve"> </w:t>
            </w:r>
            <w:r w:rsidR="00024F81">
              <w:rPr>
                <w:rFonts w:asciiTheme="minorHAnsi" w:hAnsiTheme="minorHAnsi" w:cstheme="minorHAnsi"/>
                <w:sz w:val="24"/>
                <w:szCs w:val="24"/>
              </w:rPr>
              <w:t>Bidder</w:t>
            </w:r>
            <w:r w:rsidR="00024F81" w:rsidRPr="00A2089E">
              <w:rPr>
                <w:rFonts w:asciiTheme="minorHAnsi" w:hAnsiTheme="minorHAnsi" w:cstheme="minorHAnsi"/>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indicate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when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initiatives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were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put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place,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how implementation is tracked and measured.</w:t>
            </w:r>
          </w:p>
        </w:tc>
        <w:tc>
          <w:tcPr>
            <w:tcW w:w="1320" w:type="dxa"/>
            <w:tcMar>
              <w:top w:w="72" w:type="dxa"/>
              <w:left w:w="115" w:type="dxa"/>
              <w:right w:w="115" w:type="dxa"/>
            </w:tcMar>
            <w:vAlign w:val="bottom"/>
          </w:tcPr>
          <w:p w14:paraId="578B091C" w14:textId="55AEC0FA" w:rsidR="0005671D" w:rsidRPr="00635230" w:rsidRDefault="0005671D" w:rsidP="00563F02">
            <w:pPr>
              <w:jc w:val="right"/>
              <w:rPr>
                <w:rFonts w:ascii="Calibri" w:hAnsi="Calibri" w:cs="Calibri"/>
                <w:sz w:val="24"/>
                <w:szCs w:val="24"/>
              </w:rPr>
            </w:pPr>
            <w:r w:rsidRPr="00635230">
              <w:rPr>
                <w:rFonts w:ascii="Calibri" w:hAnsi="Calibri" w:cs="Calibri"/>
                <w:sz w:val="24"/>
                <w:szCs w:val="24"/>
              </w:rPr>
              <w:lastRenderedPageBreak/>
              <w:t>1</w:t>
            </w:r>
            <w:r w:rsidR="00B518AB">
              <w:rPr>
                <w:rFonts w:ascii="Calibri" w:hAnsi="Calibri" w:cs="Calibri"/>
                <w:sz w:val="24"/>
                <w:szCs w:val="24"/>
              </w:rPr>
              <w:t>0</w:t>
            </w:r>
            <w:r w:rsidRPr="00635230">
              <w:rPr>
                <w:rFonts w:ascii="Calibri" w:hAnsi="Calibri" w:cs="Calibri"/>
                <w:sz w:val="24"/>
                <w:szCs w:val="24"/>
              </w:rPr>
              <w:t xml:space="preserve"> </w:t>
            </w:r>
            <w:r w:rsidRPr="00266DFB">
              <w:rPr>
                <w:rFonts w:ascii="Calibri" w:hAnsi="Calibri" w:cs="Calibri"/>
                <w:sz w:val="24"/>
              </w:rPr>
              <w:t>Points</w:t>
            </w:r>
          </w:p>
        </w:tc>
      </w:tr>
      <w:tr w:rsidR="008C6672" w:rsidRPr="00266DFB" w14:paraId="18673B91" w14:textId="77777777">
        <w:tc>
          <w:tcPr>
            <w:tcW w:w="637" w:type="dxa"/>
            <w:gridSpan w:val="2"/>
            <w:tcMar>
              <w:top w:w="72" w:type="dxa"/>
              <w:left w:w="115" w:type="dxa"/>
              <w:right w:w="115" w:type="dxa"/>
            </w:tcMar>
          </w:tcPr>
          <w:p w14:paraId="73A18CD1" w14:textId="77777777" w:rsidR="008C6672" w:rsidRPr="00A85450" w:rsidRDefault="008C6672" w:rsidP="004A19D7">
            <w:pPr>
              <w:pStyle w:val="ListParagraph"/>
              <w:numPr>
                <w:ilvl w:val="0"/>
                <w:numId w:val="6"/>
              </w:numPr>
              <w:ind w:left="0" w:hanging="18"/>
              <w:rPr>
                <w:rFonts w:ascii="Calibri" w:hAnsi="Calibri" w:cs="Calibri"/>
                <w:b/>
              </w:rPr>
            </w:pPr>
          </w:p>
        </w:tc>
        <w:tc>
          <w:tcPr>
            <w:tcW w:w="6570" w:type="dxa"/>
            <w:gridSpan w:val="2"/>
            <w:tcMar>
              <w:top w:w="72" w:type="dxa"/>
              <w:left w:w="115" w:type="dxa"/>
              <w:right w:w="115" w:type="dxa"/>
            </w:tcMar>
          </w:tcPr>
          <w:p w14:paraId="17A414A8" w14:textId="4763504F" w:rsidR="008C6672" w:rsidRPr="00266DFB" w:rsidRDefault="008C6672">
            <w:pPr>
              <w:spacing w:after="120"/>
              <w:rPr>
                <w:rFonts w:ascii="Calibri" w:hAnsi="Calibri" w:cs="Calibri"/>
                <w:b/>
                <w:sz w:val="24"/>
              </w:rPr>
            </w:pPr>
            <w:bookmarkStart w:id="76" w:name="_Hlk120804683"/>
            <w:r>
              <w:rPr>
                <w:rFonts w:ascii="Calibri" w:hAnsi="Calibri" w:cs="Calibri"/>
                <w:b/>
                <w:sz w:val="24"/>
              </w:rPr>
              <w:t>Good Food Purchasing Program</w:t>
            </w:r>
            <w:r w:rsidR="00887E98">
              <w:rPr>
                <w:rFonts w:ascii="Calibri" w:hAnsi="Calibri" w:cs="Calibri"/>
                <w:b/>
                <w:sz w:val="24"/>
              </w:rPr>
              <w:t xml:space="preserve"> Commitment</w:t>
            </w:r>
            <w:r w:rsidRPr="00266DFB">
              <w:rPr>
                <w:rFonts w:ascii="Calibri" w:hAnsi="Calibri" w:cs="Calibri"/>
                <w:b/>
                <w:sz w:val="24"/>
              </w:rPr>
              <w:t>:</w:t>
            </w:r>
          </w:p>
          <w:p w14:paraId="68371D90" w14:textId="77777777" w:rsidR="00B02C9F" w:rsidRDefault="008C6672" w:rsidP="00B02C9F">
            <w:pPr>
              <w:spacing w:after="120"/>
              <w:rPr>
                <w:rFonts w:ascii="Calibri" w:hAnsi="Calibri" w:cs="Calibri"/>
                <w:sz w:val="24"/>
              </w:rPr>
            </w:pPr>
            <w:r>
              <w:rPr>
                <w:rFonts w:ascii="Calibri" w:hAnsi="Calibri" w:cs="Calibri"/>
                <w:sz w:val="24"/>
              </w:rPr>
              <w:t xml:space="preserve">Bidder commits to support purchasing goals </w:t>
            </w:r>
            <w:r w:rsidR="00224050">
              <w:rPr>
                <w:rFonts w:ascii="Calibri" w:hAnsi="Calibri" w:cs="Calibri"/>
                <w:sz w:val="24"/>
              </w:rPr>
              <w:t xml:space="preserve">in </w:t>
            </w:r>
            <w:r w:rsidR="00B02C9F">
              <w:rPr>
                <w:rFonts w:ascii="Calibri" w:hAnsi="Calibri" w:cs="Calibri"/>
                <w:sz w:val="24"/>
              </w:rPr>
              <w:t xml:space="preserve">all </w:t>
            </w:r>
            <w:r w:rsidR="00224050">
              <w:rPr>
                <w:rFonts w:ascii="Calibri" w:hAnsi="Calibri" w:cs="Calibri"/>
                <w:sz w:val="24"/>
              </w:rPr>
              <w:t>five</w:t>
            </w:r>
            <w:r w:rsidR="00B02C9F">
              <w:rPr>
                <w:rFonts w:ascii="Calibri" w:hAnsi="Calibri" w:cs="Calibri"/>
                <w:sz w:val="24"/>
              </w:rPr>
              <w:t xml:space="preserve"> (5)</w:t>
            </w:r>
            <w:r w:rsidR="00224050">
              <w:rPr>
                <w:rFonts w:ascii="Calibri" w:hAnsi="Calibri" w:cs="Calibri"/>
                <w:sz w:val="24"/>
              </w:rPr>
              <w:t xml:space="preserve"> value categories by </w:t>
            </w:r>
            <w:r w:rsidR="00B02C9F">
              <w:rPr>
                <w:rFonts w:ascii="Calibri" w:hAnsi="Calibri" w:cs="Calibri"/>
                <w:sz w:val="24"/>
              </w:rPr>
              <w:t>indicating</w:t>
            </w:r>
            <w:r w:rsidR="00224050">
              <w:rPr>
                <w:rFonts w:ascii="Calibri" w:hAnsi="Calibri" w:cs="Calibri"/>
                <w:sz w:val="24"/>
              </w:rPr>
              <w:t xml:space="preserve"> the level of commitment in each category. </w:t>
            </w:r>
            <w:r w:rsidR="00370091">
              <w:rPr>
                <w:rFonts w:ascii="Calibri" w:hAnsi="Calibri" w:cs="Calibri"/>
                <w:sz w:val="24"/>
              </w:rPr>
              <w:t>CSC will evaluate plan(s) submitted</w:t>
            </w:r>
            <w:r w:rsidR="00224050">
              <w:rPr>
                <w:rFonts w:ascii="Calibri" w:hAnsi="Calibri" w:cs="Calibri"/>
                <w:sz w:val="24"/>
              </w:rPr>
              <w:t>.</w:t>
            </w:r>
            <w:r w:rsidR="00370091">
              <w:rPr>
                <w:rFonts w:ascii="Calibri" w:hAnsi="Calibri" w:cs="Calibri"/>
                <w:sz w:val="24"/>
              </w:rPr>
              <w:t xml:space="preserve"> </w:t>
            </w:r>
            <w:bookmarkEnd w:id="76"/>
          </w:p>
          <w:p w14:paraId="25A6A645" w14:textId="59E990A2" w:rsidR="00370091" w:rsidRPr="00B02C9F" w:rsidRDefault="00370091" w:rsidP="00B02C9F">
            <w:pPr>
              <w:pStyle w:val="ListParagraph"/>
              <w:numPr>
                <w:ilvl w:val="0"/>
                <w:numId w:val="54"/>
              </w:numPr>
              <w:spacing w:after="120"/>
              <w:ind w:left="390"/>
              <w:rPr>
                <w:rFonts w:ascii="Calibri" w:hAnsi="Calibri" w:cs="Calibri"/>
                <w:sz w:val="24"/>
              </w:rPr>
            </w:pPr>
            <w:r w:rsidRPr="00B02C9F">
              <w:rPr>
                <w:rFonts w:ascii="Calibri" w:hAnsi="Calibri" w:cs="Calibri"/>
                <w:bCs/>
                <w:sz w:val="24"/>
              </w:rPr>
              <w:t xml:space="preserve">How well does the Bidder’s </w:t>
            </w:r>
            <w:r w:rsidRPr="00B02C9F">
              <w:rPr>
                <w:rFonts w:asciiTheme="minorHAnsi" w:hAnsiTheme="minorHAnsi" w:cstheme="minorHAnsi"/>
                <w:sz w:val="24"/>
                <w:szCs w:val="24"/>
              </w:rPr>
              <w:t>proposed participation plan</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 xml:space="preserve">demonstrates meeting the baseline requirement as set forth in the </w:t>
            </w:r>
            <w:proofErr w:type="spellStart"/>
            <w:r w:rsidRPr="00B02C9F">
              <w:rPr>
                <w:rFonts w:asciiTheme="minorHAnsi" w:hAnsiTheme="minorHAnsi" w:cstheme="minorHAnsi"/>
                <w:sz w:val="24"/>
                <w:szCs w:val="24"/>
              </w:rPr>
              <w:t>GFPP</w:t>
            </w:r>
            <w:proofErr w:type="spellEnd"/>
            <w:r w:rsidRPr="00B02C9F">
              <w:rPr>
                <w:rFonts w:asciiTheme="minorHAnsi" w:hAnsiTheme="minorHAnsi" w:cstheme="minorHAnsi"/>
                <w:sz w:val="24"/>
                <w:szCs w:val="24"/>
              </w:rPr>
              <w:t xml:space="preserve"> (Exhibit A, </w:t>
            </w:r>
            <w:hyperlink w:anchor="GFPP_Commitment" w:history="1">
              <w:proofErr w:type="spellStart"/>
              <w:r w:rsidR="008C0734" w:rsidRPr="00B02C9F">
                <w:rPr>
                  <w:rStyle w:val="Hyperlink"/>
                  <w:rFonts w:asciiTheme="minorHAnsi" w:hAnsiTheme="minorHAnsi" w:cstheme="minorHAnsi"/>
                  <w:sz w:val="24"/>
                  <w:szCs w:val="24"/>
                </w:rPr>
                <w:t>GFPP</w:t>
              </w:r>
              <w:proofErr w:type="spellEnd"/>
              <w:r w:rsidR="008C0734" w:rsidRPr="00B02C9F">
                <w:rPr>
                  <w:rStyle w:val="Hyperlink"/>
                  <w:rFonts w:asciiTheme="minorHAnsi" w:hAnsiTheme="minorHAnsi" w:cstheme="minorHAnsi"/>
                  <w:sz w:val="24"/>
                  <w:szCs w:val="24"/>
                </w:rPr>
                <w:t xml:space="preserve"> Commitment</w:t>
              </w:r>
            </w:hyperlink>
            <w:r w:rsidRPr="00B02C9F">
              <w:rPr>
                <w:rFonts w:asciiTheme="minorHAnsi" w:hAnsiTheme="minorHAnsi" w:cstheme="minorHAnsi"/>
                <w:sz w:val="24"/>
                <w:szCs w:val="24"/>
              </w:rPr>
              <w:t>)?</w:t>
            </w:r>
          </w:p>
          <w:p w14:paraId="1E3B8563" w14:textId="20773AA3" w:rsidR="00370091" w:rsidRPr="00370091" w:rsidRDefault="00370091" w:rsidP="0050349C">
            <w:pPr>
              <w:pStyle w:val="ListParagraph"/>
              <w:numPr>
                <w:ilvl w:val="0"/>
                <w:numId w:val="54"/>
              </w:numPr>
              <w:spacing w:after="120"/>
              <w:ind w:left="391"/>
              <w:rPr>
                <w:rFonts w:ascii="Calibri" w:hAnsi="Calibri" w:cs="Calibri"/>
                <w:sz w:val="24"/>
              </w:rPr>
            </w:pPr>
            <w:r w:rsidRPr="00370091">
              <w:rPr>
                <w:rFonts w:asciiTheme="minorHAnsi" w:hAnsiTheme="minorHAnsi" w:cstheme="minorHAnsi"/>
                <w:spacing w:val="-4"/>
                <w:sz w:val="24"/>
                <w:szCs w:val="24"/>
              </w:rPr>
              <w:t>Does the Bidder’s</w:t>
            </w:r>
            <w:r w:rsidRPr="00370091">
              <w:rPr>
                <w:rFonts w:asciiTheme="minorHAnsi" w:hAnsiTheme="minorHAnsi" w:cstheme="minorHAnsi"/>
                <w:sz w:val="24"/>
                <w:szCs w:val="24"/>
              </w:rPr>
              <w:t xml:space="preserve"> sample of the </w:t>
            </w:r>
            <w:proofErr w:type="spellStart"/>
            <w:r w:rsidRPr="00370091">
              <w:rPr>
                <w:rFonts w:asciiTheme="minorHAnsi" w:hAnsiTheme="minorHAnsi" w:cstheme="minorHAnsi"/>
                <w:sz w:val="24"/>
                <w:szCs w:val="24"/>
              </w:rPr>
              <w:t>GFPP</w:t>
            </w:r>
            <w:proofErr w:type="spellEnd"/>
            <w:r w:rsidRPr="00370091">
              <w:rPr>
                <w:rFonts w:asciiTheme="minorHAnsi" w:hAnsiTheme="minorHAnsi" w:cstheme="minorHAnsi"/>
                <w:sz w:val="24"/>
                <w:szCs w:val="24"/>
              </w:rPr>
              <w:t xml:space="preserve"> compliance traceability report include the</w:t>
            </w:r>
            <w:r w:rsidRPr="00370091">
              <w:rPr>
                <w:rFonts w:asciiTheme="minorHAnsi" w:hAnsiTheme="minorHAnsi" w:cstheme="minorHAnsi"/>
                <w:spacing w:val="-5"/>
                <w:sz w:val="24"/>
                <w:szCs w:val="24"/>
              </w:rPr>
              <w:t xml:space="preserve"> </w:t>
            </w:r>
            <w:r w:rsidRPr="00370091">
              <w:rPr>
                <w:rFonts w:asciiTheme="minorHAnsi" w:hAnsiTheme="minorHAnsi" w:cstheme="minorHAnsi"/>
                <w:sz w:val="24"/>
                <w:szCs w:val="24"/>
              </w:rPr>
              <w:t xml:space="preserve">following information for each food group: FRUIT/VEGETABLE, MEAT/POULTRY, DAIRY and </w:t>
            </w:r>
            <w:r w:rsidRPr="00370091">
              <w:rPr>
                <w:rFonts w:asciiTheme="minorHAnsi" w:hAnsiTheme="minorHAnsi" w:cstheme="minorHAnsi"/>
                <w:sz w:val="24"/>
                <w:szCs w:val="24"/>
              </w:rPr>
              <w:lastRenderedPageBreak/>
              <w:t xml:space="preserve">GRAINS (Exhibit A, </w:t>
            </w:r>
            <w:hyperlink w:anchor="GFPPTraceabilityReport" w:history="1">
              <w:proofErr w:type="spellStart"/>
              <w:r w:rsidR="00E03932">
                <w:rPr>
                  <w:rStyle w:val="Hyperlink"/>
                  <w:rFonts w:asciiTheme="minorHAnsi" w:hAnsiTheme="minorHAnsi" w:cstheme="minorHAnsi"/>
                  <w:sz w:val="24"/>
                  <w:szCs w:val="24"/>
                </w:rPr>
                <w:t>GFPP</w:t>
              </w:r>
              <w:proofErr w:type="spellEnd"/>
              <w:r w:rsidR="00E03932">
                <w:rPr>
                  <w:rStyle w:val="Hyperlink"/>
                  <w:rFonts w:asciiTheme="minorHAnsi" w:hAnsiTheme="minorHAnsi" w:cstheme="minorHAnsi"/>
                  <w:sz w:val="24"/>
                  <w:szCs w:val="24"/>
                </w:rPr>
                <w:t xml:space="preserve"> Commitment, Traceability Report Sample</w:t>
              </w:r>
            </w:hyperlink>
            <w:r w:rsidRPr="00370091">
              <w:rPr>
                <w:rFonts w:asciiTheme="minorHAnsi" w:hAnsiTheme="minorHAnsi" w:cstheme="minorHAnsi"/>
                <w:sz w:val="24"/>
                <w:szCs w:val="24"/>
              </w:rPr>
              <w:t>)?</w:t>
            </w:r>
          </w:p>
        </w:tc>
        <w:tc>
          <w:tcPr>
            <w:tcW w:w="1320" w:type="dxa"/>
            <w:tcMar>
              <w:top w:w="72" w:type="dxa"/>
              <w:left w:w="115" w:type="dxa"/>
              <w:right w:w="115" w:type="dxa"/>
            </w:tcMar>
            <w:vAlign w:val="bottom"/>
          </w:tcPr>
          <w:p w14:paraId="761C6746" w14:textId="77777777" w:rsidR="00D60436" w:rsidRDefault="00D60436">
            <w:pPr>
              <w:jc w:val="right"/>
              <w:rPr>
                <w:rFonts w:ascii="Calibri" w:hAnsi="Calibri" w:cs="Calibri"/>
                <w:sz w:val="24"/>
              </w:rPr>
            </w:pPr>
          </w:p>
          <w:p w14:paraId="6953DE68" w14:textId="77777777" w:rsidR="00D60436" w:rsidRDefault="00D60436">
            <w:pPr>
              <w:jc w:val="right"/>
              <w:rPr>
                <w:rFonts w:ascii="Calibri" w:hAnsi="Calibri" w:cs="Calibri"/>
                <w:sz w:val="24"/>
              </w:rPr>
            </w:pPr>
          </w:p>
          <w:p w14:paraId="745267DB" w14:textId="24E577F7" w:rsidR="008C6672" w:rsidRPr="00266DFB" w:rsidRDefault="00370091" w:rsidP="00D60436">
            <w:pPr>
              <w:jc w:val="right"/>
              <w:rPr>
                <w:rFonts w:ascii="Calibri" w:hAnsi="Calibri" w:cs="Calibri"/>
                <w:sz w:val="24"/>
              </w:rPr>
            </w:pPr>
            <w:r>
              <w:rPr>
                <w:rFonts w:ascii="Calibri" w:hAnsi="Calibri" w:cs="Calibri"/>
                <w:sz w:val="24"/>
              </w:rPr>
              <w:t>1</w:t>
            </w:r>
            <w:r w:rsidR="00B518AB">
              <w:rPr>
                <w:rFonts w:ascii="Calibri" w:hAnsi="Calibri" w:cs="Calibri"/>
                <w:sz w:val="24"/>
              </w:rPr>
              <w:t>5</w:t>
            </w:r>
            <w:r>
              <w:rPr>
                <w:rFonts w:ascii="Calibri" w:hAnsi="Calibri" w:cs="Calibri"/>
                <w:sz w:val="24"/>
              </w:rPr>
              <w:t xml:space="preserve"> Points</w:t>
            </w:r>
          </w:p>
        </w:tc>
      </w:tr>
      <w:tr w:rsidR="00742579" w:rsidRPr="00973F08" w14:paraId="4343EA30" w14:textId="77777777" w:rsidTr="009000A4">
        <w:tc>
          <w:tcPr>
            <w:tcW w:w="637" w:type="dxa"/>
            <w:gridSpan w:val="2"/>
            <w:tcMar>
              <w:top w:w="72" w:type="dxa"/>
              <w:left w:w="115" w:type="dxa"/>
              <w:right w:w="115" w:type="dxa"/>
            </w:tcMar>
          </w:tcPr>
          <w:p w14:paraId="68D37497" w14:textId="77777777" w:rsidR="00742579" w:rsidRPr="00A85450" w:rsidRDefault="00742579" w:rsidP="004A19D7">
            <w:pPr>
              <w:pStyle w:val="ListParagraph"/>
              <w:numPr>
                <w:ilvl w:val="0"/>
                <w:numId w:val="6"/>
              </w:numPr>
              <w:ind w:left="0" w:hanging="18"/>
              <w:rPr>
                <w:rFonts w:ascii="Calibri" w:hAnsi="Calibri" w:cs="Calibri"/>
                <w:b/>
              </w:rPr>
            </w:pPr>
          </w:p>
        </w:tc>
        <w:tc>
          <w:tcPr>
            <w:tcW w:w="6570" w:type="dxa"/>
            <w:gridSpan w:val="2"/>
            <w:tcMar>
              <w:top w:w="72" w:type="dxa"/>
              <w:left w:w="115" w:type="dxa"/>
              <w:right w:w="115" w:type="dxa"/>
            </w:tcMar>
          </w:tcPr>
          <w:p w14:paraId="0FCE3FA8" w14:textId="77777777" w:rsidR="00742579" w:rsidRDefault="00742579" w:rsidP="009000A4">
            <w:pPr>
              <w:spacing w:after="120"/>
              <w:rPr>
                <w:rFonts w:ascii="Calibri" w:hAnsi="Calibri" w:cs="Calibri"/>
                <w:color w:val="FFFFFF"/>
                <w:sz w:val="22"/>
              </w:rPr>
            </w:pPr>
            <w:r w:rsidRPr="00266DFB">
              <w:rPr>
                <w:rFonts w:ascii="Calibri" w:hAnsi="Calibri" w:cs="Calibri"/>
                <w:b/>
                <w:sz w:val="24"/>
              </w:rPr>
              <w:t>References (See Exhibit A – Bid Response Packet)</w:t>
            </w:r>
            <w:r w:rsidRPr="00266DFB">
              <w:rPr>
                <w:rFonts w:ascii="Calibri" w:hAnsi="Calibri" w:cs="Calibri"/>
                <w:sz w:val="24"/>
              </w:rPr>
              <w:t xml:space="preserve"> </w:t>
            </w:r>
          </w:p>
          <w:p w14:paraId="132CACB6" w14:textId="3DE0F599" w:rsidR="0005671D" w:rsidRPr="00A85450" w:rsidRDefault="0005671D" w:rsidP="009000A4">
            <w:pPr>
              <w:spacing w:after="120"/>
              <w:rPr>
                <w:rFonts w:ascii="Calibri" w:hAnsi="Calibri" w:cs="Calibri"/>
              </w:rPr>
            </w:pPr>
            <w:r w:rsidRPr="00A2089E">
              <w:rPr>
                <w:rFonts w:asciiTheme="minorHAnsi" w:hAnsiTheme="minorHAnsi" w:cstheme="minorHAnsi"/>
                <w:sz w:val="24"/>
                <w:szCs w:val="24"/>
              </w:rPr>
              <w:t>If a short list process is used for a solicitation, references are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only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performed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short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list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vendors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score</w:t>
            </w:r>
            <w:r>
              <w:rPr>
                <w:rFonts w:asciiTheme="minorHAnsi" w:hAnsiTheme="minorHAnsi" w:cstheme="minorHAnsi"/>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included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preliminary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short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list</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score</w:t>
            </w:r>
            <w:r w:rsidR="00080194">
              <w:rPr>
                <w:rFonts w:asciiTheme="minorHAnsi" w:hAnsiTheme="minorHAnsi" w:cstheme="minorHAnsi"/>
                <w:spacing w:val="-2"/>
                <w:sz w:val="24"/>
                <w:szCs w:val="24"/>
              </w:rPr>
              <w:t>.</w:t>
            </w:r>
          </w:p>
        </w:tc>
        <w:tc>
          <w:tcPr>
            <w:tcW w:w="1320" w:type="dxa"/>
            <w:tcMar>
              <w:top w:w="72" w:type="dxa"/>
              <w:left w:w="115" w:type="dxa"/>
              <w:right w:w="115" w:type="dxa"/>
            </w:tcMar>
            <w:vAlign w:val="bottom"/>
          </w:tcPr>
          <w:p w14:paraId="33EA6C27" w14:textId="2C08D25E" w:rsidR="00742579" w:rsidRPr="00A85450" w:rsidRDefault="00545610" w:rsidP="00563F02">
            <w:pPr>
              <w:jc w:val="right"/>
              <w:rPr>
                <w:rFonts w:ascii="Calibri" w:hAnsi="Calibri" w:cs="Calibri"/>
              </w:rPr>
            </w:pPr>
            <w:r>
              <w:rPr>
                <w:rFonts w:ascii="Calibri" w:hAnsi="Calibri" w:cs="Calibri"/>
                <w:sz w:val="24"/>
                <w:szCs w:val="24"/>
              </w:rPr>
              <w:t>1</w:t>
            </w:r>
            <w:r w:rsidR="00370091">
              <w:rPr>
                <w:rFonts w:ascii="Calibri" w:hAnsi="Calibri" w:cs="Calibri"/>
                <w:sz w:val="24"/>
                <w:szCs w:val="24"/>
              </w:rPr>
              <w:t>0</w:t>
            </w:r>
            <w:r w:rsidR="009000A4" w:rsidRPr="0005671D">
              <w:rPr>
                <w:rFonts w:ascii="Calibri" w:hAnsi="Calibri" w:cs="Calibri"/>
                <w:sz w:val="24"/>
                <w:szCs w:val="24"/>
              </w:rPr>
              <w:t xml:space="preserve"> </w:t>
            </w:r>
            <w:r w:rsidR="00742579" w:rsidRPr="00266DFB">
              <w:rPr>
                <w:rFonts w:ascii="Calibri" w:hAnsi="Calibri" w:cs="Calibri"/>
                <w:sz w:val="24"/>
              </w:rPr>
              <w:t>Points</w:t>
            </w:r>
          </w:p>
        </w:tc>
      </w:tr>
      <w:tr w:rsidR="00742579" w:rsidRPr="00973F08" w14:paraId="5975D47F" w14:textId="77777777" w:rsidTr="009000A4">
        <w:tc>
          <w:tcPr>
            <w:tcW w:w="637" w:type="dxa"/>
            <w:gridSpan w:val="2"/>
            <w:tcMar>
              <w:top w:w="72" w:type="dxa"/>
              <w:left w:w="115" w:type="dxa"/>
              <w:right w:w="115" w:type="dxa"/>
            </w:tcMar>
          </w:tcPr>
          <w:p w14:paraId="17050875" w14:textId="77777777" w:rsidR="00742579" w:rsidRPr="00A85450" w:rsidRDefault="00742579" w:rsidP="004A19D7">
            <w:pPr>
              <w:pStyle w:val="ListParagraph"/>
              <w:numPr>
                <w:ilvl w:val="0"/>
                <w:numId w:val="6"/>
              </w:numPr>
              <w:ind w:left="0" w:hanging="18"/>
              <w:rPr>
                <w:rFonts w:ascii="Calibri" w:hAnsi="Calibri" w:cs="Calibri"/>
                <w:b/>
              </w:rPr>
            </w:pPr>
          </w:p>
        </w:tc>
        <w:tc>
          <w:tcPr>
            <w:tcW w:w="6570" w:type="dxa"/>
            <w:gridSpan w:val="2"/>
            <w:tcMar>
              <w:top w:w="72" w:type="dxa"/>
              <w:left w:w="115" w:type="dxa"/>
              <w:right w:w="115" w:type="dxa"/>
            </w:tcMar>
          </w:tcPr>
          <w:p w14:paraId="37222EB2" w14:textId="189A8849" w:rsidR="00742579" w:rsidRPr="00266DFB" w:rsidRDefault="00742579" w:rsidP="009000A4">
            <w:pPr>
              <w:spacing w:after="120"/>
              <w:rPr>
                <w:rFonts w:ascii="Calibri" w:hAnsi="Calibri" w:cs="Calibri"/>
                <w:b/>
                <w:sz w:val="24"/>
              </w:rPr>
            </w:pPr>
            <w:r w:rsidRPr="00266DFB">
              <w:rPr>
                <w:rFonts w:ascii="Calibri" w:hAnsi="Calibri" w:cs="Calibri"/>
                <w:b/>
                <w:sz w:val="24"/>
              </w:rPr>
              <w:t xml:space="preserve">Site </w:t>
            </w:r>
            <w:r w:rsidR="00B84D02">
              <w:rPr>
                <w:rFonts w:ascii="Calibri" w:hAnsi="Calibri" w:cs="Calibri"/>
                <w:b/>
                <w:sz w:val="24"/>
              </w:rPr>
              <w:t>Evaluation</w:t>
            </w:r>
            <w:r w:rsidR="00155AFE">
              <w:rPr>
                <w:rFonts w:ascii="Calibri" w:hAnsi="Calibri" w:cs="Calibri"/>
                <w:b/>
                <w:sz w:val="24"/>
              </w:rPr>
              <w:t xml:space="preserve"> and Tasting</w:t>
            </w:r>
            <w:r w:rsidRPr="00266DFB">
              <w:rPr>
                <w:rFonts w:ascii="Calibri" w:hAnsi="Calibri" w:cs="Calibri"/>
                <w:b/>
                <w:sz w:val="24"/>
              </w:rPr>
              <w:t xml:space="preserve">: </w:t>
            </w:r>
          </w:p>
          <w:p w14:paraId="52845DFD" w14:textId="5B3B2DA0" w:rsidR="00742579" w:rsidRPr="0005671D" w:rsidRDefault="0005671D" w:rsidP="004A19D7">
            <w:pPr>
              <w:pStyle w:val="ListParagraph"/>
              <w:numPr>
                <w:ilvl w:val="2"/>
                <w:numId w:val="5"/>
              </w:numPr>
              <w:spacing w:after="120"/>
              <w:ind w:left="391" w:hanging="360"/>
              <w:rPr>
                <w:rFonts w:asciiTheme="minorHAnsi" w:hAnsiTheme="minorHAnsi" w:cstheme="minorHAnsi"/>
                <w:spacing w:val="-2"/>
                <w:sz w:val="24"/>
                <w:szCs w:val="24"/>
              </w:rPr>
            </w:pPr>
            <w:r w:rsidRPr="0005671D">
              <w:rPr>
                <w:rFonts w:asciiTheme="minorHAnsi" w:hAnsiTheme="minorHAnsi" w:cstheme="minorHAnsi"/>
                <w:sz w:val="24"/>
                <w:szCs w:val="24"/>
              </w:rPr>
              <w:t>The County will coordinate with the Bidder and the CSC</w:t>
            </w:r>
            <w:r w:rsidR="007D37C9">
              <w:rPr>
                <w:rFonts w:asciiTheme="minorHAnsi" w:hAnsiTheme="minorHAnsi" w:cstheme="minorHAnsi"/>
                <w:sz w:val="24"/>
                <w:szCs w:val="24"/>
              </w:rPr>
              <w:t>s</w:t>
            </w:r>
            <w:r w:rsidRPr="0005671D">
              <w:rPr>
                <w:rFonts w:asciiTheme="minorHAnsi" w:hAnsiTheme="minorHAnsi" w:cstheme="minorHAnsi"/>
                <w:sz w:val="24"/>
                <w:szCs w:val="24"/>
              </w:rPr>
              <w:t xml:space="preserve"> to</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schedule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a</w:t>
            </w:r>
            <w:r w:rsidRPr="0005671D">
              <w:rPr>
                <w:rFonts w:asciiTheme="minorHAnsi" w:hAnsiTheme="minorHAnsi" w:cstheme="minorHAnsi"/>
                <w:spacing w:val="-2"/>
                <w:sz w:val="24"/>
                <w:szCs w:val="24"/>
              </w:rPr>
              <w:t xml:space="preserve"> </w:t>
            </w:r>
            <w:r w:rsidRPr="0005671D">
              <w:rPr>
                <w:rFonts w:asciiTheme="minorHAnsi" w:hAnsiTheme="minorHAnsi" w:cstheme="minorHAnsi"/>
                <w:sz w:val="24"/>
                <w:szCs w:val="24"/>
              </w:rPr>
              <w:t>one-hour</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site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visit</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at</w:t>
            </w:r>
            <w:r w:rsidRPr="0005671D">
              <w:rPr>
                <w:rFonts w:asciiTheme="minorHAnsi" w:hAnsiTheme="minorHAnsi" w:cstheme="minorHAnsi"/>
                <w:spacing w:val="-1"/>
                <w:sz w:val="24"/>
                <w:szCs w:val="24"/>
              </w:rPr>
              <w:t xml:space="preserve"> </w:t>
            </w:r>
            <w:r w:rsidRPr="0005671D">
              <w:rPr>
                <w:rFonts w:asciiTheme="minorHAnsi" w:hAnsiTheme="minorHAnsi" w:cstheme="minorHAnsi"/>
                <w:sz w:val="24"/>
                <w:szCs w:val="24"/>
              </w:rPr>
              <w:t>the</w:t>
            </w:r>
            <w:r w:rsidRPr="0005671D">
              <w:rPr>
                <w:rFonts w:asciiTheme="minorHAnsi" w:hAnsiTheme="minorHAnsi" w:cstheme="minorHAnsi"/>
                <w:spacing w:val="-2"/>
                <w:sz w:val="24"/>
                <w:szCs w:val="24"/>
              </w:rPr>
              <w:t xml:space="preserve"> </w:t>
            </w:r>
            <w:r w:rsidRPr="0005671D">
              <w:rPr>
                <w:rFonts w:asciiTheme="minorHAnsi" w:hAnsiTheme="minorHAnsi" w:cstheme="minorHAnsi"/>
                <w:sz w:val="24"/>
                <w:szCs w:val="24"/>
              </w:rPr>
              <w:t>location</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at</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which the</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Bidder</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and</w:t>
            </w:r>
            <w:r w:rsidRPr="0005671D">
              <w:rPr>
                <w:rFonts w:asciiTheme="minorHAnsi" w:hAnsiTheme="minorHAnsi" w:cstheme="minorHAnsi"/>
                <w:spacing w:val="-6"/>
                <w:sz w:val="24"/>
                <w:szCs w:val="24"/>
              </w:rPr>
              <w:t xml:space="preserve"> </w:t>
            </w:r>
            <w:r w:rsidRPr="0005671D">
              <w:rPr>
                <w:rFonts w:asciiTheme="minorHAnsi" w:hAnsiTheme="minorHAnsi" w:cstheme="minorHAnsi"/>
                <w:sz w:val="24"/>
                <w:szCs w:val="24"/>
              </w:rPr>
              <w:t>proposed</w:t>
            </w:r>
            <w:r w:rsidRPr="0005671D">
              <w:rPr>
                <w:rFonts w:asciiTheme="minorHAnsi" w:hAnsiTheme="minorHAnsi" w:cstheme="minorHAnsi"/>
                <w:spacing w:val="-6"/>
                <w:sz w:val="24"/>
                <w:szCs w:val="24"/>
              </w:rPr>
              <w:t xml:space="preserve"> </w:t>
            </w:r>
            <w:r w:rsidRPr="0005671D">
              <w:rPr>
                <w:rFonts w:asciiTheme="minorHAnsi" w:hAnsiTheme="minorHAnsi" w:cstheme="minorHAnsi"/>
                <w:sz w:val="24"/>
                <w:szCs w:val="24"/>
              </w:rPr>
              <w:t>subcontractors</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will</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use</w:t>
            </w:r>
            <w:r w:rsidRPr="0005671D">
              <w:rPr>
                <w:rFonts w:asciiTheme="minorHAnsi" w:hAnsiTheme="minorHAnsi" w:cstheme="minorHAnsi"/>
                <w:spacing w:val="-7"/>
                <w:sz w:val="24"/>
                <w:szCs w:val="24"/>
              </w:rPr>
              <w:t xml:space="preserve"> </w:t>
            </w:r>
            <w:r w:rsidRPr="0005671D">
              <w:rPr>
                <w:rFonts w:asciiTheme="minorHAnsi" w:hAnsiTheme="minorHAnsi" w:cstheme="minorHAnsi"/>
                <w:sz w:val="24"/>
                <w:szCs w:val="24"/>
              </w:rPr>
              <w:t>for</w:t>
            </w:r>
            <w:r w:rsidRPr="0005671D">
              <w:rPr>
                <w:rFonts w:asciiTheme="minorHAnsi" w:hAnsiTheme="minorHAnsi" w:cstheme="minorHAnsi"/>
                <w:spacing w:val="-6"/>
                <w:sz w:val="24"/>
                <w:szCs w:val="24"/>
              </w:rPr>
              <w:t xml:space="preserve"> </w:t>
            </w:r>
            <w:r w:rsidRPr="0005671D">
              <w:rPr>
                <w:rFonts w:asciiTheme="minorHAnsi" w:hAnsiTheme="minorHAnsi" w:cstheme="minorHAnsi"/>
                <w:sz w:val="24"/>
                <w:szCs w:val="24"/>
              </w:rPr>
              <w:t>this contract/RFP.</w:t>
            </w:r>
            <w:r w:rsidRPr="0005671D">
              <w:rPr>
                <w:rFonts w:asciiTheme="minorHAnsi" w:hAnsiTheme="minorHAnsi" w:cstheme="minorHAnsi"/>
                <w:spacing w:val="40"/>
                <w:sz w:val="24"/>
                <w:szCs w:val="24"/>
              </w:rPr>
              <w:t xml:space="preserve"> </w:t>
            </w:r>
            <w:r w:rsidRPr="0005671D">
              <w:rPr>
                <w:rFonts w:asciiTheme="minorHAnsi" w:hAnsiTheme="minorHAnsi" w:cstheme="minorHAnsi"/>
                <w:sz w:val="24"/>
                <w:szCs w:val="24"/>
              </w:rPr>
              <w:t>The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CSC</w:t>
            </w:r>
            <w:r w:rsidR="007D37C9">
              <w:rPr>
                <w:rFonts w:asciiTheme="minorHAnsi" w:hAnsiTheme="minorHAnsi" w:cstheme="minorHAnsi"/>
                <w:sz w:val="24"/>
                <w:szCs w:val="24"/>
              </w:rPr>
              <w:t>s</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will</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be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looking</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for</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demonstrated capacity to and capability of the bidder to perform the operations required in the RFP.</w:t>
            </w:r>
            <w:r w:rsidRPr="0005671D">
              <w:rPr>
                <w:rFonts w:asciiTheme="minorHAnsi" w:hAnsiTheme="minorHAnsi" w:cstheme="minorHAnsi"/>
                <w:spacing w:val="40"/>
                <w:sz w:val="24"/>
                <w:szCs w:val="24"/>
              </w:rPr>
              <w:t xml:space="preserve"> </w:t>
            </w:r>
            <w:r w:rsidRPr="0005671D">
              <w:rPr>
                <w:rFonts w:asciiTheme="minorHAnsi" w:hAnsiTheme="minorHAnsi" w:cstheme="minorHAnsi"/>
                <w:sz w:val="24"/>
                <w:szCs w:val="24"/>
              </w:rPr>
              <w:t>At the site visit, CSC</w:t>
            </w:r>
            <w:r w:rsidR="00E66E39">
              <w:rPr>
                <w:rFonts w:asciiTheme="minorHAnsi" w:hAnsiTheme="minorHAnsi" w:cstheme="minorHAnsi"/>
                <w:sz w:val="24"/>
                <w:szCs w:val="24"/>
              </w:rPr>
              <w:t>s</w:t>
            </w:r>
            <w:r w:rsidRPr="0005671D">
              <w:rPr>
                <w:rFonts w:asciiTheme="minorHAnsi" w:hAnsiTheme="minorHAnsi" w:cstheme="minorHAnsi"/>
                <w:sz w:val="24"/>
                <w:szCs w:val="24"/>
              </w:rPr>
              <w:t xml:space="preserve"> may ask specific questions regarding the current operation at that site and its relationship to the </w:t>
            </w:r>
            <w:r w:rsidRPr="0005671D">
              <w:rPr>
                <w:rFonts w:asciiTheme="minorHAnsi" w:hAnsiTheme="minorHAnsi" w:cstheme="minorHAnsi"/>
                <w:spacing w:val="-2"/>
                <w:sz w:val="24"/>
                <w:szCs w:val="24"/>
              </w:rPr>
              <w:t>proposal?</w:t>
            </w:r>
          </w:p>
          <w:p w14:paraId="3566335D" w14:textId="153D5252" w:rsidR="0005671D" w:rsidRPr="0005671D" w:rsidRDefault="0005671D" w:rsidP="004A19D7">
            <w:pPr>
              <w:pStyle w:val="ListParagraph"/>
              <w:numPr>
                <w:ilvl w:val="2"/>
                <w:numId w:val="5"/>
              </w:numPr>
              <w:spacing w:after="120"/>
              <w:ind w:left="391" w:hanging="360"/>
              <w:rPr>
                <w:rFonts w:ascii="Calibri" w:hAnsi="Calibri" w:cs="Calibri"/>
                <w:color w:val="FF0000"/>
                <w:sz w:val="24"/>
              </w:rPr>
            </w:pPr>
            <w:r w:rsidRPr="00A2089E">
              <w:rPr>
                <w:rFonts w:asciiTheme="minorHAnsi" w:hAnsiTheme="minorHAnsi" w:cstheme="minorHAnsi"/>
                <w:sz w:val="24"/>
                <w:szCs w:val="24"/>
              </w:rPr>
              <w:t xml:space="preserve">The food tasting </w:t>
            </w:r>
            <w:r w:rsidR="003E022A">
              <w:rPr>
                <w:rFonts w:asciiTheme="minorHAnsi" w:hAnsiTheme="minorHAnsi" w:cstheme="minorHAnsi"/>
                <w:sz w:val="24"/>
                <w:szCs w:val="24"/>
              </w:rPr>
              <w:t xml:space="preserve">for both Youth and Probation Staff menus </w:t>
            </w:r>
            <w:r w:rsidRPr="00A2089E">
              <w:rPr>
                <w:rFonts w:asciiTheme="minorHAnsi" w:hAnsiTheme="minorHAnsi" w:cstheme="minorHAnsi"/>
                <w:sz w:val="24"/>
                <w:szCs w:val="24"/>
              </w:rPr>
              <w:t>will provide the opportunity for bidders to present a sample meal that is representative of those proposed.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Samples </w:t>
            </w:r>
            <w:r>
              <w:rPr>
                <w:rFonts w:asciiTheme="minorHAnsi" w:hAnsiTheme="minorHAnsi" w:cstheme="minorHAnsi"/>
                <w:sz w:val="24"/>
                <w:szCs w:val="24"/>
              </w:rPr>
              <w:t>must</w:t>
            </w:r>
            <w:r w:rsidRPr="00A2089E">
              <w:rPr>
                <w:rFonts w:asciiTheme="minorHAnsi" w:hAnsiTheme="minorHAnsi" w:cstheme="minorHAnsi"/>
                <w:sz w:val="24"/>
                <w:szCs w:val="24"/>
              </w:rPr>
              <w:t xml:space="preserve"> be provided as it would be normally delivered (chilled). 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evaluated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based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reacts when it is reheated, nutritional value, visual, and</w:t>
            </w:r>
            <w:r>
              <w:rPr>
                <w:rFonts w:asciiTheme="minorHAnsi" w:hAnsiTheme="minorHAnsi" w:cstheme="minorHAnsi"/>
                <w:sz w:val="24"/>
                <w:szCs w:val="24"/>
              </w:rPr>
              <w:t xml:space="preserve"> </w:t>
            </w:r>
            <w:r w:rsidRPr="00A2089E">
              <w:rPr>
                <w:rFonts w:asciiTheme="minorHAnsi" w:hAnsiTheme="minorHAnsi" w:cstheme="minorHAnsi"/>
                <w:sz w:val="24"/>
                <w:szCs w:val="24"/>
              </w:rPr>
              <w:t>taste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appeal?</w:t>
            </w:r>
          </w:p>
        </w:tc>
        <w:tc>
          <w:tcPr>
            <w:tcW w:w="1320" w:type="dxa"/>
            <w:tcMar>
              <w:top w:w="72" w:type="dxa"/>
              <w:left w:w="115" w:type="dxa"/>
              <w:right w:w="115" w:type="dxa"/>
            </w:tcMar>
            <w:vAlign w:val="bottom"/>
          </w:tcPr>
          <w:p w14:paraId="2CCD4250" w14:textId="5FD40E29" w:rsidR="00742579" w:rsidRPr="00266DFB" w:rsidRDefault="00545610" w:rsidP="00563F02">
            <w:pPr>
              <w:jc w:val="right"/>
              <w:rPr>
                <w:rFonts w:ascii="Calibri" w:hAnsi="Calibri" w:cs="Calibri"/>
                <w:sz w:val="24"/>
              </w:rPr>
            </w:pPr>
            <w:r>
              <w:rPr>
                <w:rFonts w:ascii="Calibri" w:hAnsi="Calibri" w:cs="Calibri"/>
                <w:sz w:val="24"/>
                <w:szCs w:val="24"/>
              </w:rPr>
              <w:t>2</w:t>
            </w:r>
            <w:r w:rsidR="00B518AB">
              <w:rPr>
                <w:rFonts w:ascii="Calibri" w:hAnsi="Calibri" w:cs="Calibri"/>
                <w:sz w:val="24"/>
                <w:szCs w:val="24"/>
              </w:rPr>
              <w:t>5</w:t>
            </w:r>
            <w:r w:rsidR="00364C7B">
              <w:rPr>
                <w:rFonts w:ascii="Calibri" w:hAnsi="Calibri" w:cs="Calibri"/>
                <w:sz w:val="24"/>
                <w:szCs w:val="24"/>
              </w:rPr>
              <w:t xml:space="preserve"> </w:t>
            </w:r>
            <w:r w:rsidR="00742579" w:rsidRPr="00266DFB">
              <w:rPr>
                <w:rFonts w:ascii="Calibri" w:hAnsi="Calibri" w:cs="Calibri"/>
                <w:sz w:val="24"/>
              </w:rPr>
              <w:t>Points</w:t>
            </w:r>
          </w:p>
        </w:tc>
      </w:tr>
      <w:tr w:rsidR="0005671D" w:rsidRPr="00973F08" w14:paraId="439D905A" w14:textId="77777777" w:rsidTr="00181BDA">
        <w:tc>
          <w:tcPr>
            <w:tcW w:w="637" w:type="dxa"/>
            <w:gridSpan w:val="2"/>
            <w:tcMar>
              <w:top w:w="72" w:type="dxa"/>
              <w:left w:w="115" w:type="dxa"/>
              <w:right w:w="115" w:type="dxa"/>
            </w:tcMar>
          </w:tcPr>
          <w:p w14:paraId="185BEDFF" w14:textId="32B41158" w:rsidR="0005671D" w:rsidRPr="00A85450" w:rsidRDefault="0005671D" w:rsidP="004A19D7">
            <w:pPr>
              <w:pStyle w:val="ListParagraph"/>
              <w:numPr>
                <w:ilvl w:val="0"/>
                <w:numId w:val="6"/>
              </w:numPr>
              <w:ind w:left="0" w:hanging="18"/>
              <w:rPr>
                <w:rFonts w:ascii="Calibri" w:hAnsi="Calibri" w:cs="Calibri"/>
                <w:b/>
              </w:rPr>
            </w:pPr>
            <w:r w:rsidRPr="00A2089E">
              <w:rPr>
                <w:rFonts w:asciiTheme="minorHAnsi" w:hAnsiTheme="minorHAnsi" w:cstheme="minorHAnsi"/>
                <w:b/>
                <w:sz w:val="24"/>
                <w:szCs w:val="24"/>
              </w:rPr>
              <w:t>S</w:t>
            </w:r>
          </w:p>
        </w:tc>
        <w:tc>
          <w:tcPr>
            <w:tcW w:w="6570" w:type="dxa"/>
            <w:gridSpan w:val="2"/>
            <w:tcMar>
              <w:top w:w="72" w:type="dxa"/>
              <w:left w:w="115" w:type="dxa"/>
              <w:right w:w="115" w:type="dxa"/>
            </w:tcMar>
          </w:tcPr>
          <w:p w14:paraId="3BC7EC49" w14:textId="5621B43C" w:rsidR="0055134F" w:rsidRPr="00DF5478" w:rsidRDefault="0005671D" w:rsidP="0005671D">
            <w:pPr>
              <w:spacing w:before="100" w:beforeAutospacing="1" w:line="276" w:lineRule="auto"/>
              <w:jc w:val="both"/>
              <w:rPr>
                <w:rFonts w:asciiTheme="minorHAnsi" w:hAnsiTheme="minorHAnsi" w:cstheme="minorHAnsi"/>
                <w:b/>
                <w:bCs/>
                <w:color w:val="000000"/>
                <w:sz w:val="24"/>
                <w:szCs w:val="24"/>
              </w:rPr>
            </w:pPr>
            <w:r w:rsidRPr="00DF5478">
              <w:rPr>
                <w:rFonts w:asciiTheme="minorHAnsi" w:hAnsiTheme="minorHAnsi" w:cstheme="minorHAnsi"/>
                <w:b/>
                <w:bCs/>
                <w:color w:val="000000"/>
                <w:sz w:val="24"/>
                <w:szCs w:val="24"/>
              </w:rPr>
              <w:t xml:space="preserve">Vendor Interview </w:t>
            </w:r>
          </w:p>
          <w:p w14:paraId="19C6097C" w14:textId="2035A4F0" w:rsidR="0005671D" w:rsidRPr="002F74DA" w:rsidRDefault="0005671D" w:rsidP="0005671D">
            <w:pPr>
              <w:spacing w:after="120"/>
              <w:rPr>
                <w:rFonts w:asciiTheme="minorHAnsi" w:hAnsiTheme="minorHAnsi" w:cstheme="minorHAnsi"/>
                <w:b/>
                <w:bCs/>
                <w:color w:val="000000"/>
                <w:sz w:val="24"/>
                <w:szCs w:val="24"/>
              </w:rPr>
            </w:pPr>
            <w:r w:rsidRPr="00DF5478">
              <w:rPr>
                <w:rFonts w:ascii="Calibri" w:hAnsi="Calibri" w:cs="Calibri"/>
                <w:sz w:val="24"/>
                <w:szCs w:val="24"/>
              </w:rPr>
              <w:t>Should the County opt to conduct a vendor interview, the interview may include responding to standard and specific questions from the CSC</w:t>
            </w:r>
            <w:r w:rsidR="00541223">
              <w:rPr>
                <w:rFonts w:ascii="Calibri" w:hAnsi="Calibri" w:cs="Calibri"/>
                <w:sz w:val="24"/>
                <w:szCs w:val="24"/>
              </w:rPr>
              <w:t>s</w:t>
            </w:r>
            <w:r w:rsidRPr="00DF5478">
              <w:rPr>
                <w:rFonts w:ascii="Calibri" w:hAnsi="Calibri" w:cs="Calibri"/>
                <w:sz w:val="24"/>
                <w:szCs w:val="24"/>
              </w:rPr>
              <w:t xml:space="preserve"> regarding the Bidder’s proposal.  Whether or not a shortlist process is used, the scores of any evaluation criterion above may be revised or informed based on the vendor interview.</w:t>
            </w:r>
          </w:p>
        </w:tc>
        <w:tc>
          <w:tcPr>
            <w:tcW w:w="1320" w:type="dxa"/>
            <w:tcMar>
              <w:top w:w="72" w:type="dxa"/>
              <w:left w:w="115" w:type="dxa"/>
              <w:right w:w="115" w:type="dxa"/>
            </w:tcMar>
            <w:vAlign w:val="center"/>
          </w:tcPr>
          <w:p w14:paraId="5D669636" w14:textId="00ED38A7" w:rsidR="0005671D" w:rsidRPr="009000A4" w:rsidRDefault="0005671D" w:rsidP="0005671D">
            <w:pPr>
              <w:jc w:val="center"/>
              <w:rPr>
                <w:rFonts w:ascii="Calibri" w:hAnsi="Calibri" w:cs="Calibri"/>
                <w:color w:val="FF0000"/>
                <w:sz w:val="24"/>
                <w:szCs w:val="24"/>
              </w:rPr>
            </w:pPr>
            <w:r w:rsidRPr="00DF5478">
              <w:rPr>
                <w:rFonts w:asciiTheme="minorHAnsi" w:hAnsiTheme="minorHAnsi" w:cstheme="minorHAnsi"/>
                <w:sz w:val="24"/>
                <w:szCs w:val="24"/>
              </w:rPr>
              <w:t>Vendor Interview may be used to revise</w:t>
            </w:r>
            <w:r>
              <w:rPr>
                <w:rFonts w:asciiTheme="minorHAnsi" w:hAnsiTheme="minorHAnsi" w:cstheme="minorHAnsi"/>
                <w:sz w:val="24"/>
                <w:szCs w:val="24"/>
              </w:rPr>
              <w:t xml:space="preserve"> </w:t>
            </w:r>
            <w:r w:rsidRPr="00DF5478">
              <w:rPr>
                <w:rFonts w:asciiTheme="minorHAnsi" w:hAnsiTheme="minorHAnsi" w:cstheme="minorHAnsi"/>
                <w:sz w:val="24"/>
                <w:szCs w:val="24"/>
              </w:rPr>
              <w:t>/</w:t>
            </w:r>
            <w:r>
              <w:rPr>
                <w:rFonts w:asciiTheme="minorHAnsi" w:hAnsiTheme="minorHAnsi" w:cstheme="minorHAnsi"/>
                <w:sz w:val="24"/>
                <w:szCs w:val="24"/>
              </w:rPr>
              <w:t xml:space="preserve"> </w:t>
            </w:r>
            <w:r w:rsidRPr="00DF5478">
              <w:rPr>
                <w:rFonts w:asciiTheme="minorHAnsi" w:hAnsiTheme="minorHAnsi" w:cstheme="minorHAnsi"/>
                <w:sz w:val="24"/>
                <w:szCs w:val="24"/>
              </w:rPr>
              <w:t>inform scores of criteria above</w:t>
            </w:r>
          </w:p>
        </w:tc>
      </w:tr>
      <w:tr w:rsidR="0050349C" w:rsidRPr="00266DFB" w14:paraId="75E89B78" w14:textId="77777777" w:rsidTr="0098588E">
        <w:tc>
          <w:tcPr>
            <w:tcW w:w="8527" w:type="dxa"/>
            <w:gridSpan w:val="5"/>
            <w:tcMar>
              <w:top w:w="115" w:type="dxa"/>
              <w:left w:w="115" w:type="dxa"/>
              <w:bottom w:w="115" w:type="dxa"/>
              <w:right w:w="115" w:type="dxa"/>
            </w:tcMar>
          </w:tcPr>
          <w:p w14:paraId="0192C051" w14:textId="77777777" w:rsidR="0050349C" w:rsidRPr="00266DFB" w:rsidRDefault="0050349C" w:rsidP="0098588E">
            <w:pPr>
              <w:jc w:val="center"/>
              <w:rPr>
                <w:rFonts w:ascii="Calibri" w:hAnsi="Calibri" w:cs="Calibri"/>
                <w:sz w:val="24"/>
              </w:rPr>
            </w:pPr>
            <w:r w:rsidRPr="00266DFB">
              <w:rPr>
                <w:rFonts w:ascii="Calibri" w:hAnsi="Calibri" w:cs="Calibri"/>
                <w:b/>
                <w:sz w:val="24"/>
              </w:rPr>
              <w:t>SMALL LOCAL EMERGING BUSINESS PREFERENCE</w:t>
            </w:r>
          </w:p>
        </w:tc>
      </w:tr>
      <w:tr w:rsidR="0050349C" w:rsidRPr="00266DFB" w14:paraId="39ACDB7E" w14:textId="77777777" w:rsidTr="0098588E">
        <w:trPr>
          <w:trHeight w:val="917"/>
        </w:trPr>
        <w:tc>
          <w:tcPr>
            <w:tcW w:w="517" w:type="dxa"/>
            <w:tcMar>
              <w:top w:w="72" w:type="dxa"/>
              <w:left w:w="115" w:type="dxa"/>
              <w:right w:w="115" w:type="dxa"/>
            </w:tcMar>
          </w:tcPr>
          <w:p w14:paraId="7734DE5A" w14:textId="77777777" w:rsidR="0050349C" w:rsidRPr="00A85450" w:rsidRDefault="0050349C" w:rsidP="0098588E">
            <w:pPr>
              <w:rPr>
                <w:rFonts w:ascii="Calibri" w:hAnsi="Calibri" w:cs="Calibri"/>
                <w:b/>
              </w:rPr>
            </w:pPr>
          </w:p>
        </w:tc>
        <w:tc>
          <w:tcPr>
            <w:tcW w:w="6570" w:type="dxa"/>
            <w:gridSpan w:val="2"/>
            <w:tcMar>
              <w:top w:w="72" w:type="dxa"/>
              <w:left w:w="115" w:type="dxa"/>
              <w:right w:w="115" w:type="dxa"/>
            </w:tcMar>
          </w:tcPr>
          <w:p w14:paraId="424329A4" w14:textId="77777777" w:rsidR="0050349C" w:rsidRPr="00266DFB" w:rsidRDefault="0050349C" w:rsidP="0098588E">
            <w:pPr>
              <w:rPr>
                <w:rFonts w:ascii="Calibri" w:hAnsi="Calibri" w:cs="Calibri"/>
                <w:sz w:val="24"/>
              </w:rPr>
            </w:pPr>
            <w:r w:rsidRPr="00E9346F">
              <w:rPr>
                <w:rFonts w:ascii="Calibri" w:hAnsi="Calibri" w:cs="Calibri"/>
                <w:b/>
                <w:i/>
                <w:iCs/>
                <w:sz w:val="24"/>
              </w:rPr>
              <w:t xml:space="preserve">Local </w:t>
            </w:r>
            <w:r w:rsidRPr="00266DFB">
              <w:rPr>
                <w:rFonts w:ascii="Calibri" w:hAnsi="Calibri" w:cs="Calibri"/>
                <w:b/>
                <w:sz w:val="24"/>
              </w:rPr>
              <w:t>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gridSpan w:val="2"/>
            <w:tcMar>
              <w:top w:w="72" w:type="dxa"/>
              <w:left w:w="115" w:type="dxa"/>
              <w:right w:w="115" w:type="dxa"/>
            </w:tcMar>
            <w:vAlign w:val="bottom"/>
          </w:tcPr>
          <w:p w14:paraId="25A157AA" w14:textId="77777777" w:rsidR="0050349C" w:rsidRPr="00266DFB" w:rsidRDefault="0050349C" w:rsidP="0098588E">
            <w:pPr>
              <w:jc w:val="right"/>
              <w:rPr>
                <w:rFonts w:ascii="Calibri" w:hAnsi="Calibri" w:cs="Calibri"/>
                <w:sz w:val="24"/>
              </w:rPr>
            </w:pPr>
            <w:r w:rsidRPr="00266DFB">
              <w:rPr>
                <w:rFonts w:ascii="Calibri" w:hAnsi="Calibri" w:cs="Calibri"/>
                <w:sz w:val="24"/>
              </w:rPr>
              <w:t>5%</w:t>
            </w:r>
          </w:p>
        </w:tc>
      </w:tr>
      <w:tr w:rsidR="0050349C" w:rsidRPr="00266DFB" w14:paraId="27EC2197" w14:textId="77777777" w:rsidTr="0098588E">
        <w:trPr>
          <w:trHeight w:val="1286"/>
        </w:trPr>
        <w:tc>
          <w:tcPr>
            <w:tcW w:w="517" w:type="dxa"/>
            <w:tcMar>
              <w:top w:w="72" w:type="dxa"/>
              <w:left w:w="115" w:type="dxa"/>
              <w:right w:w="115" w:type="dxa"/>
            </w:tcMar>
          </w:tcPr>
          <w:p w14:paraId="376D363C" w14:textId="77777777" w:rsidR="0050349C" w:rsidRPr="00A85450" w:rsidRDefault="0050349C" w:rsidP="0098588E">
            <w:pPr>
              <w:rPr>
                <w:rFonts w:ascii="Calibri" w:hAnsi="Calibri" w:cs="Calibri"/>
                <w:b/>
              </w:rPr>
            </w:pPr>
          </w:p>
        </w:tc>
        <w:tc>
          <w:tcPr>
            <w:tcW w:w="6570" w:type="dxa"/>
            <w:gridSpan w:val="2"/>
            <w:tcMar>
              <w:top w:w="72" w:type="dxa"/>
              <w:left w:w="115" w:type="dxa"/>
              <w:right w:w="115" w:type="dxa"/>
            </w:tcMar>
          </w:tcPr>
          <w:p w14:paraId="73C65DE1" w14:textId="77777777" w:rsidR="0050349C" w:rsidRPr="00266DFB" w:rsidRDefault="0050349C" w:rsidP="0098588E">
            <w:pPr>
              <w:rPr>
                <w:rFonts w:ascii="Calibri" w:hAnsi="Calibri" w:cs="Calibri"/>
                <w:sz w:val="24"/>
              </w:rPr>
            </w:pPr>
            <w:r w:rsidRPr="00E9346F">
              <w:rPr>
                <w:rFonts w:ascii="Calibri" w:hAnsi="Calibri" w:cs="Calibri"/>
                <w:b/>
                <w:i/>
                <w:iCs/>
                <w:sz w:val="24"/>
              </w:rPr>
              <w:t>Small and Local or Emerging</w:t>
            </w:r>
            <w:r w:rsidRPr="00266DFB">
              <w:rPr>
                <w:rFonts w:ascii="Calibri" w:hAnsi="Calibri" w:cs="Calibri"/>
                <w:b/>
                <w:sz w:val="24"/>
              </w:rPr>
              <w:t xml:space="preserve"> and </w:t>
            </w:r>
            <w:r w:rsidRPr="00E9346F">
              <w:rPr>
                <w:rFonts w:ascii="Calibri" w:hAnsi="Calibri" w:cs="Calibri"/>
                <w:b/>
                <w:i/>
                <w:iCs/>
                <w:sz w:val="24"/>
              </w:rPr>
              <w:t>Local</w:t>
            </w:r>
            <w:r w:rsidRPr="00266DFB">
              <w:rPr>
                <w:rFonts w:ascii="Calibri" w:hAnsi="Calibri" w:cs="Calibri"/>
                <w:b/>
                <w:sz w:val="24"/>
              </w:rPr>
              <w:t xml:space="preserve"> 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gridSpan w:val="2"/>
            <w:tcMar>
              <w:top w:w="72" w:type="dxa"/>
              <w:left w:w="115" w:type="dxa"/>
              <w:right w:w="115" w:type="dxa"/>
            </w:tcMar>
            <w:vAlign w:val="bottom"/>
          </w:tcPr>
          <w:p w14:paraId="1C0C88E3" w14:textId="77777777" w:rsidR="0050349C" w:rsidRPr="00266DFB" w:rsidRDefault="0050349C" w:rsidP="0098588E">
            <w:pPr>
              <w:jc w:val="right"/>
              <w:rPr>
                <w:rFonts w:ascii="Calibri" w:hAnsi="Calibri" w:cs="Calibri"/>
                <w:sz w:val="24"/>
              </w:rPr>
            </w:pPr>
            <w:r w:rsidRPr="00266DFB">
              <w:rPr>
                <w:rFonts w:ascii="Calibri" w:hAnsi="Calibri" w:cs="Calibri"/>
                <w:sz w:val="24"/>
              </w:rPr>
              <w:t>5%</w:t>
            </w:r>
          </w:p>
        </w:tc>
      </w:tr>
    </w:tbl>
    <w:p w14:paraId="0BC1E1BB" w14:textId="77777777" w:rsidR="007265B8" w:rsidRPr="007265B8" w:rsidRDefault="007265B8" w:rsidP="006F1244"/>
    <w:p w14:paraId="27FD6CAC" w14:textId="77777777" w:rsidR="003D3E5A" w:rsidRPr="00A60AE5" w:rsidRDefault="00703A65" w:rsidP="0050349C">
      <w:pPr>
        <w:pStyle w:val="Heading2"/>
        <w:numPr>
          <w:ilvl w:val="1"/>
          <w:numId w:val="17"/>
        </w:numPr>
        <w:rPr>
          <w:sz w:val="24"/>
          <w:szCs w:val="24"/>
          <w:u w:val="none"/>
        </w:rPr>
      </w:pPr>
      <w:bookmarkStart w:id="77" w:name="_Toc122444400"/>
      <w:r w:rsidRPr="00A60AE5">
        <w:rPr>
          <w:sz w:val="24"/>
          <w:szCs w:val="24"/>
        </w:rPr>
        <w:t>CONTRACT EVALUATION AND ASSESSMENT</w:t>
      </w:r>
      <w:bookmarkEnd w:id="69"/>
      <w:bookmarkEnd w:id="70"/>
      <w:bookmarkEnd w:id="77"/>
      <w:r w:rsidRPr="00A60AE5">
        <w:rPr>
          <w:sz w:val="24"/>
          <w:szCs w:val="24"/>
          <w:u w:val="none"/>
        </w:rPr>
        <w:t xml:space="preserve">  </w:t>
      </w:r>
    </w:p>
    <w:p w14:paraId="403EBCA1" w14:textId="6FAD738B" w:rsidR="00293A11" w:rsidRPr="00A44FB7" w:rsidRDefault="00293A11" w:rsidP="004A19D7">
      <w:pPr>
        <w:pStyle w:val="Item1"/>
        <w:tabs>
          <w:tab w:val="clear" w:pos="1440"/>
        </w:tabs>
        <w:rPr>
          <w:sz w:val="24"/>
          <w:szCs w:val="18"/>
        </w:rPr>
      </w:pPr>
      <w:bookmarkStart w:id="78" w:name="_Toc339364448"/>
      <w:bookmarkStart w:id="79" w:name="_Toc339364709"/>
      <w:r w:rsidRPr="00A44FB7">
        <w:rPr>
          <w:sz w:val="24"/>
          <w:szCs w:val="18"/>
        </w:rPr>
        <w:t xml:space="preserve">During the </w:t>
      </w:r>
      <w:r w:rsidRPr="00FD22C3">
        <w:rPr>
          <w:sz w:val="24"/>
          <w:szCs w:val="18"/>
        </w:rPr>
        <w:t xml:space="preserve">initial </w:t>
      </w:r>
      <w:r w:rsidR="008136DB" w:rsidRPr="00FD22C3">
        <w:rPr>
          <w:sz w:val="24"/>
          <w:szCs w:val="18"/>
        </w:rPr>
        <w:t>120</w:t>
      </w:r>
      <w:r w:rsidR="003C4B84" w:rsidRPr="00FD22C3">
        <w:rPr>
          <w:sz w:val="24"/>
          <w:szCs w:val="18"/>
        </w:rPr>
        <w:t>-</w:t>
      </w:r>
      <w:r w:rsidRPr="00FD22C3">
        <w:rPr>
          <w:sz w:val="24"/>
          <w:szCs w:val="18"/>
        </w:rPr>
        <w:t>day</w:t>
      </w:r>
      <w:r w:rsidRPr="00A44FB7">
        <w:rPr>
          <w:sz w:val="24"/>
          <w:szCs w:val="18"/>
        </w:rPr>
        <w:t xml:space="preserve"> period of any </w:t>
      </w:r>
      <w:r w:rsidR="00823F00" w:rsidRPr="00A44FB7">
        <w:rPr>
          <w:sz w:val="24"/>
          <w:szCs w:val="18"/>
        </w:rPr>
        <w:t>contract</w:t>
      </w:r>
      <w:r w:rsidR="00902881" w:rsidRPr="00A44FB7">
        <w:rPr>
          <w:sz w:val="24"/>
          <w:szCs w:val="18"/>
        </w:rPr>
        <w:t xml:space="preserve"> </w:t>
      </w:r>
      <w:r w:rsidRPr="00A44FB7">
        <w:rPr>
          <w:sz w:val="24"/>
          <w:szCs w:val="18"/>
        </w:rPr>
        <w:t xml:space="preserve">awarded, the County may review the proposal, the contract, any </w:t>
      </w:r>
      <w:proofErr w:type="gramStart"/>
      <w:r w:rsidRPr="00A44FB7">
        <w:rPr>
          <w:sz w:val="24"/>
          <w:szCs w:val="18"/>
        </w:rPr>
        <w:t>goods</w:t>
      </w:r>
      <w:proofErr w:type="gramEnd"/>
      <w:r w:rsidRPr="00A44FB7">
        <w:rPr>
          <w:sz w:val="24"/>
          <w:szCs w:val="18"/>
        </w:rPr>
        <w:t xml:space="preserve"> or services provided</w:t>
      </w:r>
      <w:r w:rsidRPr="00A44FB7">
        <w:rPr>
          <w:color w:val="000000"/>
          <w:sz w:val="24"/>
          <w:szCs w:val="18"/>
        </w:rPr>
        <w:t>,</w:t>
      </w:r>
      <w:r w:rsidRPr="00A44FB7">
        <w:rPr>
          <w:sz w:val="24"/>
          <w:szCs w:val="18"/>
        </w:rPr>
        <w:t xml:space="preserve"> and/or meet with the Contractor to identify any issues or potential problems.</w:t>
      </w:r>
    </w:p>
    <w:p w14:paraId="41D74487" w14:textId="77777777" w:rsidR="00293A11" w:rsidRPr="00A44FB7" w:rsidRDefault="00293A11" w:rsidP="004A19D7">
      <w:pPr>
        <w:pStyle w:val="Item1"/>
        <w:rPr>
          <w:sz w:val="24"/>
          <w:szCs w:val="18"/>
        </w:rPr>
      </w:pPr>
      <w:r w:rsidRPr="00A44FB7">
        <w:rPr>
          <w:sz w:val="24"/>
          <w:szCs w:val="18"/>
        </w:rPr>
        <w:t>The County reserves the right to determine, at its sole discretion, whether:</w:t>
      </w:r>
    </w:p>
    <w:p w14:paraId="7A6CD94A" w14:textId="77777777" w:rsidR="00293A11" w:rsidRPr="00A44FB7" w:rsidRDefault="00E34C87" w:rsidP="004A19D7">
      <w:pPr>
        <w:pStyle w:val="Itema"/>
        <w:tabs>
          <w:tab w:val="clear" w:pos="2160"/>
        </w:tabs>
        <w:rPr>
          <w:sz w:val="24"/>
          <w:szCs w:val="18"/>
        </w:rPr>
      </w:pPr>
      <w:r w:rsidRPr="00A44FB7">
        <w:rPr>
          <w:sz w:val="24"/>
          <w:szCs w:val="18"/>
        </w:rPr>
        <w:t xml:space="preserve">The </w:t>
      </w:r>
      <w:r w:rsidR="009E28BF" w:rsidRPr="00A44FB7">
        <w:rPr>
          <w:sz w:val="24"/>
          <w:szCs w:val="18"/>
        </w:rPr>
        <w:t xml:space="preserve">Contractor </w:t>
      </w:r>
      <w:r w:rsidR="00293A11" w:rsidRPr="00A44FB7">
        <w:rPr>
          <w:sz w:val="24"/>
          <w:szCs w:val="18"/>
        </w:rPr>
        <w:t xml:space="preserve">has complied with all terms of this </w:t>
      </w:r>
      <w:r w:rsidR="003C4B84" w:rsidRPr="00A44FB7">
        <w:rPr>
          <w:sz w:val="24"/>
          <w:szCs w:val="18"/>
        </w:rPr>
        <w:t>RF</w:t>
      </w:r>
      <w:r w:rsidR="00E3208D" w:rsidRPr="00A44FB7">
        <w:rPr>
          <w:sz w:val="24"/>
          <w:szCs w:val="18"/>
        </w:rPr>
        <w:t>P</w:t>
      </w:r>
      <w:r w:rsidR="009E28BF" w:rsidRPr="00A44FB7">
        <w:rPr>
          <w:sz w:val="24"/>
          <w:szCs w:val="18"/>
        </w:rPr>
        <w:t xml:space="preserve"> and </w:t>
      </w:r>
      <w:r w:rsidR="007265B8" w:rsidRPr="00A44FB7">
        <w:rPr>
          <w:sz w:val="24"/>
          <w:szCs w:val="18"/>
        </w:rPr>
        <w:t xml:space="preserve">the </w:t>
      </w:r>
      <w:r w:rsidR="009E28BF" w:rsidRPr="00A44FB7">
        <w:rPr>
          <w:sz w:val="24"/>
          <w:szCs w:val="18"/>
        </w:rPr>
        <w:t>contract</w:t>
      </w:r>
      <w:r w:rsidR="00293A11" w:rsidRPr="00A44FB7">
        <w:rPr>
          <w:sz w:val="24"/>
          <w:szCs w:val="18"/>
        </w:rPr>
        <w:t>; and</w:t>
      </w:r>
    </w:p>
    <w:p w14:paraId="3CD8DB74" w14:textId="60E0DC10" w:rsidR="00293A11" w:rsidRPr="00A44FB7" w:rsidRDefault="00293A11" w:rsidP="004A19D7">
      <w:pPr>
        <w:pStyle w:val="Itema"/>
        <w:tabs>
          <w:tab w:val="clear" w:pos="2160"/>
        </w:tabs>
        <w:rPr>
          <w:sz w:val="24"/>
          <w:szCs w:val="18"/>
        </w:rPr>
      </w:pPr>
      <w:r w:rsidRPr="00A44FB7">
        <w:rPr>
          <w:sz w:val="24"/>
          <w:szCs w:val="18"/>
        </w:rPr>
        <w:t>Any problems or potential problems with the proposed goods and</w:t>
      </w:r>
      <w:r w:rsidR="009E28BF" w:rsidRPr="00A44FB7">
        <w:rPr>
          <w:sz w:val="24"/>
          <w:szCs w:val="18"/>
        </w:rPr>
        <w:t>/or</w:t>
      </w:r>
      <w:r w:rsidRPr="00A44FB7">
        <w:rPr>
          <w:sz w:val="24"/>
          <w:szCs w:val="18"/>
        </w:rPr>
        <w:t xml:space="preserve"> services </w:t>
      </w:r>
      <w:r w:rsidR="00E34C87" w:rsidRPr="00A44FB7">
        <w:rPr>
          <w:sz w:val="24"/>
          <w:szCs w:val="18"/>
        </w:rPr>
        <w:t>were evidenced</w:t>
      </w:r>
      <w:r w:rsidR="00A114C4" w:rsidRPr="00A44FB7">
        <w:rPr>
          <w:sz w:val="24"/>
          <w:szCs w:val="18"/>
        </w:rPr>
        <w:t>,</w:t>
      </w:r>
      <w:r w:rsidR="00E34C87" w:rsidRPr="00A44FB7">
        <w:rPr>
          <w:sz w:val="24"/>
          <w:szCs w:val="18"/>
        </w:rPr>
        <w:t xml:space="preserve"> which make</w:t>
      </w:r>
      <w:r w:rsidR="00A114C4" w:rsidRPr="00A44FB7">
        <w:rPr>
          <w:sz w:val="24"/>
          <w:szCs w:val="18"/>
        </w:rPr>
        <w:t>s</w:t>
      </w:r>
      <w:r w:rsidRPr="00A44FB7">
        <w:rPr>
          <w:sz w:val="24"/>
          <w:szCs w:val="18"/>
        </w:rPr>
        <w:t xml:space="preserve"> it unlikely (even with possible modifications) that such goods and</w:t>
      </w:r>
      <w:r w:rsidR="009E28BF" w:rsidRPr="00A44FB7">
        <w:rPr>
          <w:sz w:val="24"/>
          <w:szCs w:val="18"/>
        </w:rPr>
        <w:t>/or</w:t>
      </w:r>
      <w:r w:rsidRPr="00A44FB7">
        <w:rPr>
          <w:sz w:val="24"/>
          <w:szCs w:val="18"/>
        </w:rPr>
        <w:t xml:space="preserve"> services have met or will meet the County requirements.  </w:t>
      </w:r>
    </w:p>
    <w:p w14:paraId="6667B673" w14:textId="11F4D197" w:rsidR="00293A11" w:rsidRPr="00A44FB7" w:rsidRDefault="00293A11" w:rsidP="004A19D7">
      <w:pPr>
        <w:pStyle w:val="Item1"/>
        <w:rPr>
          <w:sz w:val="24"/>
          <w:szCs w:val="18"/>
        </w:rPr>
      </w:pPr>
      <w:r w:rsidRPr="00A44FB7">
        <w:rPr>
          <w:sz w:val="24"/>
          <w:szCs w:val="18"/>
        </w:rPr>
        <w:t xml:space="preserve">If, </w:t>
      </w:r>
      <w:proofErr w:type="gramStart"/>
      <w:r w:rsidRPr="00A44FB7">
        <w:rPr>
          <w:sz w:val="24"/>
          <w:szCs w:val="18"/>
        </w:rPr>
        <w:t>as a result of</w:t>
      </w:r>
      <w:proofErr w:type="gramEnd"/>
      <w:r w:rsidRPr="00A44FB7">
        <w:rPr>
          <w:sz w:val="24"/>
          <w:szCs w:val="18"/>
        </w:rPr>
        <w:t xml:space="preserve"> such determination, the County concludes that it is not satisfied </w:t>
      </w:r>
      <w:r w:rsidR="00A114C4" w:rsidRPr="00A44FB7">
        <w:rPr>
          <w:sz w:val="24"/>
          <w:szCs w:val="18"/>
        </w:rPr>
        <w:t xml:space="preserve">with the </w:t>
      </w:r>
      <w:r w:rsidRPr="00A44FB7">
        <w:rPr>
          <w:sz w:val="24"/>
          <w:szCs w:val="18"/>
        </w:rPr>
        <w:t xml:space="preserve">Contractor’s performance under any awarded contract and/or Contractor’s goods and services as contracted for therein, the Contractor </w:t>
      </w:r>
      <w:r w:rsidR="00902881" w:rsidRPr="00A44FB7">
        <w:rPr>
          <w:sz w:val="24"/>
          <w:szCs w:val="18"/>
        </w:rPr>
        <w:t xml:space="preserve">may </w:t>
      </w:r>
      <w:r w:rsidRPr="00A44FB7">
        <w:rPr>
          <w:sz w:val="24"/>
          <w:szCs w:val="18"/>
        </w:rPr>
        <w:t xml:space="preserve">be notified that the contract is being terminated.  </w:t>
      </w:r>
      <w:r w:rsidR="00E34C87" w:rsidRPr="00A44FB7">
        <w:rPr>
          <w:sz w:val="24"/>
          <w:szCs w:val="18"/>
        </w:rPr>
        <w:t xml:space="preserve">The </w:t>
      </w:r>
      <w:r w:rsidR="003C4B84" w:rsidRPr="00A44FB7">
        <w:rPr>
          <w:sz w:val="24"/>
          <w:szCs w:val="18"/>
        </w:rPr>
        <w:t>C</w:t>
      </w:r>
      <w:r w:rsidRPr="00A44FB7">
        <w:rPr>
          <w:sz w:val="24"/>
          <w:szCs w:val="18"/>
        </w:rPr>
        <w:t xml:space="preserve">ontractor </w:t>
      </w:r>
      <w:r w:rsidR="00CA0CEF">
        <w:rPr>
          <w:sz w:val="24"/>
          <w:szCs w:val="18"/>
        </w:rPr>
        <w:t>must</w:t>
      </w:r>
      <w:r w:rsidRPr="00A44FB7">
        <w:rPr>
          <w:sz w:val="24"/>
          <w:szCs w:val="18"/>
        </w:rPr>
        <w:t xml:space="preserve"> be responsible for returning County facilities to their original state at no charge to the County.  The County will have the right to invite the next </w:t>
      </w:r>
      <w:r w:rsidR="007265B8" w:rsidRPr="00A44FB7">
        <w:rPr>
          <w:sz w:val="24"/>
          <w:szCs w:val="18"/>
        </w:rPr>
        <w:t xml:space="preserve">qualified </w:t>
      </w:r>
      <w:r w:rsidR="00502F47" w:rsidRPr="00A44FB7">
        <w:rPr>
          <w:sz w:val="24"/>
          <w:szCs w:val="18"/>
        </w:rPr>
        <w:t>Bidder</w:t>
      </w:r>
      <w:r w:rsidR="005E47D5" w:rsidRPr="00A44FB7">
        <w:rPr>
          <w:sz w:val="24"/>
          <w:szCs w:val="18"/>
        </w:rPr>
        <w:t>(s)</w:t>
      </w:r>
      <w:r w:rsidRPr="00A44FB7">
        <w:rPr>
          <w:sz w:val="24"/>
          <w:szCs w:val="18"/>
        </w:rPr>
        <w:t xml:space="preserve"> to </w:t>
      </w:r>
      <w:proofErr w:type="gramStart"/>
      <w:r w:rsidRPr="00A44FB7">
        <w:rPr>
          <w:sz w:val="24"/>
          <w:szCs w:val="18"/>
        </w:rPr>
        <w:t>enter into</w:t>
      </w:r>
      <w:proofErr w:type="gramEnd"/>
      <w:r w:rsidRPr="00A44FB7">
        <w:rPr>
          <w:sz w:val="24"/>
          <w:szCs w:val="18"/>
        </w:rPr>
        <w:t xml:space="preserve"> a contract.  The County also reserves the right to re-bid this project if it is determined to be in its best interest to do so.</w:t>
      </w:r>
      <w:r w:rsidR="007265B8" w:rsidRPr="00A44FB7">
        <w:rPr>
          <w:sz w:val="24"/>
          <w:szCs w:val="18"/>
        </w:rPr>
        <w:t xml:space="preserve">  The County’s right to go to the next qualified </w:t>
      </w:r>
      <w:r w:rsidR="002B482F" w:rsidRPr="00A44FB7">
        <w:rPr>
          <w:sz w:val="24"/>
          <w:szCs w:val="18"/>
        </w:rPr>
        <w:t>B</w:t>
      </w:r>
      <w:r w:rsidR="007265B8" w:rsidRPr="00A44FB7">
        <w:rPr>
          <w:sz w:val="24"/>
          <w:szCs w:val="18"/>
        </w:rPr>
        <w:t>idder</w:t>
      </w:r>
      <w:r w:rsidR="005E47D5" w:rsidRPr="00A44FB7">
        <w:rPr>
          <w:sz w:val="24"/>
          <w:szCs w:val="18"/>
        </w:rPr>
        <w:t>(s)</w:t>
      </w:r>
      <w:r w:rsidR="007265B8" w:rsidRPr="00A44FB7">
        <w:rPr>
          <w:sz w:val="24"/>
          <w:szCs w:val="18"/>
        </w:rPr>
        <w:t xml:space="preserve"> and/or rebid is not limited by the award of a contract or the </w:t>
      </w:r>
      <w:r w:rsidR="00823F00" w:rsidRPr="00A44FB7">
        <w:rPr>
          <w:sz w:val="24"/>
          <w:szCs w:val="18"/>
        </w:rPr>
        <w:t>120-day</w:t>
      </w:r>
      <w:r w:rsidR="007265B8" w:rsidRPr="00A44FB7">
        <w:rPr>
          <w:sz w:val="24"/>
          <w:szCs w:val="18"/>
        </w:rPr>
        <w:t xml:space="preserve"> period.</w:t>
      </w:r>
    </w:p>
    <w:p w14:paraId="33CF344B" w14:textId="77777777" w:rsidR="003D3E5A" w:rsidRPr="00266DFB" w:rsidRDefault="00703A65" w:rsidP="004A19D7">
      <w:pPr>
        <w:pStyle w:val="Heading2"/>
        <w:rPr>
          <w:sz w:val="24"/>
          <w:szCs w:val="24"/>
          <w:u w:val="none"/>
        </w:rPr>
      </w:pPr>
      <w:bookmarkStart w:id="80" w:name="_Toc122444401"/>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78"/>
      <w:bookmarkEnd w:id="79"/>
      <w:bookmarkEnd w:id="80"/>
      <w:r w:rsidRPr="00266DFB">
        <w:rPr>
          <w:sz w:val="24"/>
          <w:szCs w:val="24"/>
          <w:u w:val="none"/>
        </w:rPr>
        <w:t xml:space="preserve"> </w:t>
      </w:r>
    </w:p>
    <w:p w14:paraId="75FB72F1" w14:textId="2F128CE8" w:rsidR="00703A65" w:rsidRPr="00D218EC" w:rsidRDefault="00703A65" w:rsidP="004A19D7">
      <w:pPr>
        <w:pStyle w:val="Item1"/>
        <w:rPr>
          <w:sz w:val="24"/>
          <w:szCs w:val="18"/>
        </w:rPr>
      </w:pPr>
      <w:r w:rsidRPr="00D218EC">
        <w:rPr>
          <w:sz w:val="24"/>
          <w:szCs w:val="18"/>
        </w:rPr>
        <w:t xml:space="preserve">At the conclusion of the </w:t>
      </w:r>
      <w:r w:rsidR="006F6344" w:rsidRPr="00D218EC">
        <w:rPr>
          <w:sz w:val="24"/>
          <w:szCs w:val="18"/>
        </w:rPr>
        <w:t>RF</w:t>
      </w:r>
      <w:r w:rsidR="00E3208D" w:rsidRPr="00D218EC">
        <w:rPr>
          <w:sz w:val="24"/>
          <w:szCs w:val="18"/>
        </w:rPr>
        <w:t>P</w:t>
      </w:r>
      <w:r w:rsidR="00B67D98" w:rsidRPr="00D218EC">
        <w:rPr>
          <w:sz w:val="24"/>
          <w:szCs w:val="18"/>
        </w:rPr>
        <w:t xml:space="preserve"> </w:t>
      </w:r>
      <w:r w:rsidRPr="00D218EC">
        <w:rPr>
          <w:sz w:val="24"/>
          <w:szCs w:val="18"/>
        </w:rPr>
        <w:t>r</w:t>
      </w:r>
      <w:r w:rsidR="006F6344" w:rsidRPr="00D218EC">
        <w:rPr>
          <w:sz w:val="24"/>
          <w:szCs w:val="18"/>
        </w:rPr>
        <w:t>esponse evaluation period</w:t>
      </w:r>
      <w:r w:rsidRPr="00D218EC">
        <w:rPr>
          <w:sz w:val="24"/>
          <w:szCs w:val="18"/>
        </w:rPr>
        <w:t xml:space="preserve">, all </w:t>
      </w:r>
      <w:r w:rsidR="00502F47" w:rsidRPr="00D218EC">
        <w:rPr>
          <w:sz w:val="24"/>
          <w:szCs w:val="18"/>
        </w:rPr>
        <w:t>Bidder</w:t>
      </w:r>
      <w:r w:rsidRPr="00D218EC">
        <w:rPr>
          <w:sz w:val="24"/>
          <w:szCs w:val="18"/>
        </w:rPr>
        <w:t xml:space="preserve">s will be notified in writing </w:t>
      </w:r>
      <w:r w:rsidR="00952803" w:rsidRPr="00D218EC">
        <w:rPr>
          <w:sz w:val="24"/>
          <w:szCs w:val="18"/>
        </w:rPr>
        <w:t xml:space="preserve">by </w:t>
      </w:r>
      <w:r w:rsidR="00A114C4">
        <w:rPr>
          <w:sz w:val="24"/>
          <w:szCs w:val="18"/>
        </w:rPr>
        <w:t>email</w:t>
      </w:r>
      <w:r w:rsidR="00952803" w:rsidRPr="00D218EC">
        <w:rPr>
          <w:sz w:val="24"/>
          <w:szCs w:val="18"/>
        </w:rPr>
        <w:t xml:space="preserve"> or </w:t>
      </w:r>
      <w:r w:rsidR="00952803" w:rsidRPr="0005671D">
        <w:rPr>
          <w:sz w:val="24"/>
          <w:szCs w:val="18"/>
        </w:rPr>
        <w:t>US Postal Service mail</w:t>
      </w:r>
      <w:r w:rsidR="004C25B5" w:rsidRPr="0005671D">
        <w:rPr>
          <w:sz w:val="24"/>
          <w:szCs w:val="18"/>
        </w:rPr>
        <w:t xml:space="preserve"> </w:t>
      </w:r>
      <w:r w:rsidRPr="0005671D">
        <w:rPr>
          <w:sz w:val="24"/>
          <w:szCs w:val="18"/>
        </w:rPr>
        <w:t>of the contract award r</w:t>
      </w:r>
      <w:r w:rsidR="002B1E6A" w:rsidRPr="0005671D">
        <w:rPr>
          <w:sz w:val="24"/>
          <w:szCs w:val="18"/>
        </w:rPr>
        <w:t>ecommendation, if any, by GSA-Procurement</w:t>
      </w:r>
      <w:r w:rsidRPr="0005671D">
        <w:rPr>
          <w:sz w:val="24"/>
          <w:szCs w:val="18"/>
        </w:rPr>
        <w:t xml:space="preserve">.  </w:t>
      </w:r>
      <w:r w:rsidRPr="00D218EC">
        <w:rPr>
          <w:sz w:val="24"/>
          <w:szCs w:val="18"/>
        </w:rPr>
        <w:t xml:space="preserve">The document providing this notification is the Notice of </w:t>
      </w:r>
      <w:r w:rsidR="00D8648E" w:rsidRPr="00D218EC">
        <w:rPr>
          <w:sz w:val="24"/>
          <w:szCs w:val="18"/>
        </w:rPr>
        <w:t>Intent</w:t>
      </w:r>
      <w:r w:rsidR="00B67D98" w:rsidRPr="00D218EC">
        <w:rPr>
          <w:sz w:val="24"/>
          <w:szCs w:val="18"/>
        </w:rPr>
        <w:t xml:space="preserve"> </w:t>
      </w:r>
      <w:r w:rsidRPr="00D218EC">
        <w:rPr>
          <w:sz w:val="24"/>
          <w:szCs w:val="18"/>
        </w:rPr>
        <w:t>to Award</w:t>
      </w:r>
      <w:r w:rsidR="006F414C">
        <w:rPr>
          <w:sz w:val="24"/>
          <w:szCs w:val="18"/>
        </w:rPr>
        <w:t>/Non-Award</w:t>
      </w:r>
      <w:r w:rsidRPr="00D218EC">
        <w:rPr>
          <w:sz w:val="24"/>
          <w:szCs w:val="18"/>
        </w:rPr>
        <w:t xml:space="preserve">.  </w:t>
      </w:r>
    </w:p>
    <w:p w14:paraId="4A757F83" w14:textId="797A9492" w:rsidR="00703A65" w:rsidRPr="00266DFB" w:rsidRDefault="00703A65" w:rsidP="00CC278E">
      <w:pPr>
        <w:spacing w:after="240"/>
        <w:ind w:left="2160"/>
        <w:rPr>
          <w:rFonts w:ascii="Calibri" w:hAnsi="Calibri" w:cs="Calibri"/>
          <w:sz w:val="24"/>
          <w:szCs w:val="24"/>
        </w:rPr>
      </w:pPr>
      <w:r w:rsidRPr="00266DFB">
        <w:rPr>
          <w:rFonts w:ascii="Calibri" w:hAnsi="Calibri" w:cs="Calibri"/>
          <w:sz w:val="24"/>
          <w:szCs w:val="24"/>
        </w:rPr>
        <w:t xml:space="preserve">The Notice of </w:t>
      </w:r>
      <w:r w:rsidR="00D8648E" w:rsidRPr="00266DFB">
        <w:rPr>
          <w:rFonts w:ascii="Calibri" w:hAnsi="Calibri" w:cs="Calibri"/>
          <w:sz w:val="24"/>
          <w:szCs w:val="24"/>
        </w:rPr>
        <w:t>Intent</w:t>
      </w:r>
      <w:r w:rsidR="00336FD1" w:rsidRPr="00266DFB">
        <w:rPr>
          <w:rFonts w:ascii="Calibri" w:hAnsi="Calibri" w:cs="Calibri"/>
          <w:sz w:val="24"/>
          <w:szCs w:val="24"/>
        </w:rPr>
        <w:t xml:space="preserve"> </w:t>
      </w:r>
      <w:r w:rsidRPr="00266DFB">
        <w:rPr>
          <w:rFonts w:ascii="Calibri" w:hAnsi="Calibri" w:cs="Calibri"/>
          <w:sz w:val="24"/>
          <w:szCs w:val="24"/>
        </w:rPr>
        <w:t>to Award</w:t>
      </w:r>
      <w:r w:rsidR="00787C20">
        <w:rPr>
          <w:rFonts w:ascii="Calibri" w:hAnsi="Calibri" w:cs="Calibri"/>
          <w:sz w:val="24"/>
          <w:szCs w:val="24"/>
        </w:rPr>
        <w:t>/Non-Award</w:t>
      </w:r>
      <w:r w:rsidRPr="00266DFB">
        <w:rPr>
          <w:rFonts w:ascii="Calibri" w:hAnsi="Calibri" w:cs="Calibri"/>
          <w:sz w:val="24"/>
          <w:szCs w:val="24"/>
        </w:rPr>
        <w:t xml:space="preserve"> will provide the following information:</w:t>
      </w:r>
    </w:p>
    <w:p w14:paraId="18A99717" w14:textId="4B0E174C" w:rsidR="00703A65" w:rsidRPr="0001418F" w:rsidRDefault="00703A65" w:rsidP="004A19D7">
      <w:pPr>
        <w:pStyle w:val="Itema"/>
        <w:rPr>
          <w:sz w:val="24"/>
          <w:szCs w:val="18"/>
        </w:rPr>
      </w:pPr>
      <w:r w:rsidRPr="0001418F">
        <w:rPr>
          <w:sz w:val="24"/>
          <w:szCs w:val="18"/>
        </w:rPr>
        <w:t>The name</w:t>
      </w:r>
      <w:r w:rsidR="003255AB" w:rsidRPr="0001418F">
        <w:rPr>
          <w:sz w:val="24"/>
          <w:szCs w:val="18"/>
        </w:rPr>
        <w:t>(s)</w:t>
      </w:r>
      <w:r w:rsidRPr="0001418F">
        <w:rPr>
          <w:sz w:val="24"/>
          <w:szCs w:val="18"/>
        </w:rPr>
        <w:t xml:space="preserve"> of the </w:t>
      </w:r>
      <w:r w:rsidR="00502F47" w:rsidRPr="0001418F">
        <w:rPr>
          <w:sz w:val="24"/>
          <w:szCs w:val="18"/>
        </w:rPr>
        <w:t>Bidder</w:t>
      </w:r>
      <w:r w:rsidR="003255AB" w:rsidRPr="0001418F">
        <w:rPr>
          <w:sz w:val="24"/>
          <w:szCs w:val="18"/>
        </w:rPr>
        <w:t>(s)</w:t>
      </w:r>
      <w:r w:rsidRPr="0001418F">
        <w:rPr>
          <w:sz w:val="24"/>
          <w:szCs w:val="18"/>
        </w:rPr>
        <w:t xml:space="preserve"> being recommended for contract award; and </w:t>
      </w:r>
    </w:p>
    <w:p w14:paraId="3D16004F" w14:textId="77777777" w:rsidR="00703A65" w:rsidRPr="00266DFB" w:rsidRDefault="00703A65" w:rsidP="004A19D7">
      <w:pPr>
        <w:pStyle w:val="Itema"/>
        <w:rPr>
          <w:sz w:val="24"/>
          <w:szCs w:val="24"/>
        </w:rPr>
      </w:pPr>
      <w:r w:rsidRPr="00266DFB">
        <w:rPr>
          <w:sz w:val="24"/>
          <w:szCs w:val="24"/>
        </w:rPr>
        <w:t>The names of all other parties that submitted proposals.</w:t>
      </w:r>
    </w:p>
    <w:p w14:paraId="10169DF6" w14:textId="1805D622" w:rsidR="004326A4" w:rsidRPr="00266DFB" w:rsidRDefault="00E226A8" w:rsidP="004A19D7">
      <w:pPr>
        <w:pStyle w:val="Item1"/>
        <w:rPr>
          <w:sz w:val="24"/>
          <w:szCs w:val="24"/>
        </w:rPr>
      </w:pPr>
      <w:r w:rsidRPr="00266DFB">
        <w:rPr>
          <w:sz w:val="24"/>
          <w:szCs w:val="24"/>
        </w:rPr>
        <w:lastRenderedPageBreak/>
        <w:t xml:space="preserve">The submitted proposals </w:t>
      </w:r>
      <w:r w:rsidR="00FD22C3">
        <w:rPr>
          <w:sz w:val="24"/>
          <w:szCs w:val="24"/>
        </w:rPr>
        <w:t>will</w:t>
      </w:r>
      <w:r w:rsidR="00FD22C3" w:rsidRPr="00266DFB">
        <w:rPr>
          <w:sz w:val="24"/>
          <w:szCs w:val="24"/>
        </w:rPr>
        <w:t xml:space="preserve"> </w:t>
      </w:r>
      <w:r w:rsidRPr="00266DFB">
        <w:rPr>
          <w:sz w:val="24"/>
          <w:szCs w:val="24"/>
        </w:rPr>
        <w:t xml:space="preserve">be made available upon request no later than five calendar days before approval of the award and </w:t>
      </w:r>
      <w:r w:rsidRPr="0005671D">
        <w:rPr>
          <w:sz w:val="24"/>
          <w:szCs w:val="24"/>
        </w:rPr>
        <w:t xml:space="preserve">contract is scheduled to be </w:t>
      </w:r>
      <w:r w:rsidR="004C25B5" w:rsidRPr="0005671D">
        <w:rPr>
          <w:sz w:val="24"/>
          <w:szCs w:val="24"/>
        </w:rPr>
        <w:t>considered</w:t>
      </w:r>
      <w:r w:rsidRPr="0005671D">
        <w:rPr>
          <w:sz w:val="24"/>
          <w:szCs w:val="24"/>
        </w:rPr>
        <w:t xml:space="preserve"> by the Board of Supervisors.</w:t>
      </w:r>
    </w:p>
    <w:p w14:paraId="4EB68FE0" w14:textId="2F57199F" w:rsidR="00D8648E" w:rsidRPr="00FD22C3" w:rsidRDefault="00D8648E" w:rsidP="004A19D7">
      <w:pPr>
        <w:pStyle w:val="Heading2"/>
        <w:rPr>
          <w:caps/>
          <w:sz w:val="24"/>
          <w:szCs w:val="24"/>
        </w:rPr>
      </w:pPr>
      <w:bookmarkStart w:id="81" w:name="_Toc122444402"/>
      <w:r w:rsidRPr="00FD22C3">
        <w:rPr>
          <w:caps/>
          <w:sz w:val="24"/>
          <w:szCs w:val="24"/>
        </w:rPr>
        <w:t>Bid Protest</w:t>
      </w:r>
      <w:r w:rsidR="00FD22C3">
        <w:rPr>
          <w:caps/>
          <w:sz w:val="24"/>
          <w:szCs w:val="24"/>
        </w:rPr>
        <w:t xml:space="preserve"> </w:t>
      </w:r>
      <w:r w:rsidRPr="00FD22C3">
        <w:rPr>
          <w:caps/>
          <w:sz w:val="24"/>
          <w:szCs w:val="24"/>
        </w:rPr>
        <w:t>/</w:t>
      </w:r>
      <w:r w:rsidR="00FD22C3">
        <w:rPr>
          <w:caps/>
          <w:sz w:val="24"/>
          <w:szCs w:val="24"/>
        </w:rPr>
        <w:t xml:space="preserve"> </w:t>
      </w:r>
      <w:r w:rsidRPr="00FD22C3">
        <w:rPr>
          <w:caps/>
          <w:sz w:val="24"/>
          <w:szCs w:val="24"/>
        </w:rPr>
        <w:t>Appeals Process</w:t>
      </w:r>
      <w:bookmarkEnd w:id="81"/>
    </w:p>
    <w:p w14:paraId="4CBA7657" w14:textId="41EE05FF" w:rsidR="00D8648E" w:rsidRPr="00266DFB" w:rsidRDefault="00AF533D" w:rsidP="00D8648E">
      <w:pPr>
        <w:ind w:left="1440"/>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w:t>
      </w:r>
      <w:proofErr w:type="gramStart"/>
      <w:r w:rsidR="00D8648E" w:rsidRPr="00266DFB">
        <w:rPr>
          <w:rFonts w:ascii="Calibri" w:hAnsi="Calibri"/>
          <w:sz w:val="24"/>
          <w:szCs w:val="24"/>
        </w:rPr>
        <w:t>in the event that</w:t>
      </w:r>
      <w:proofErr w:type="gramEnd"/>
      <w:r w:rsidR="00D8648E" w:rsidRPr="00266DFB">
        <w:rPr>
          <w:rFonts w:ascii="Calibri" w:hAnsi="Calibri"/>
          <w:sz w:val="24"/>
          <w:szCs w:val="24"/>
        </w:rPr>
        <w:t xml:space="preserve"> </w:t>
      </w:r>
      <w:r w:rsidR="00502F47" w:rsidRPr="00266DFB">
        <w:rPr>
          <w:rFonts w:ascii="Calibri" w:hAnsi="Calibri"/>
          <w:sz w:val="24"/>
          <w:szCs w:val="24"/>
        </w:rPr>
        <w:t>Bidder</w:t>
      </w:r>
      <w:r w:rsidR="00D8648E" w:rsidRPr="00266DFB">
        <w:rPr>
          <w:rFonts w:ascii="Calibri" w:hAnsi="Calibri"/>
          <w:sz w:val="24"/>
          <w:szCs w:val="24"/>
        </w:rPr>
        <w:t>s wish to protest the bid process or appeal the recommendation to award a contract once the Notices of Intent to Award/Non-Award have been issued.  Bid protests submitted prior to issuance of the Notices of Intent to Award/Non-Award will not be accepted by the County.</w:t>
      </w:r>
    </w:p>
    <w:p w14:paraId="285ACC03" w14:textId="77777777" w:rsidR="00D8648E" w:rsidRPr="00266DFB" w:rsidRDefault="00D8648E" w:rsidP="00D8648E">
      <w:pPr>
        <w:ind w:left="1440"/>
        <w:rPr>
          <w:rFonts w:ascii="Calibri" w:hAnsi="Calibri"/>
          <w:sz w:val="24"/>
          <w:szCs w:val="24"/>
        </w:rPr>
      </w:pPr>
    </w:p>
    <w:p w14:paraId="3E5151DA" w14:textId="77777777" w:rsidR="00AF533D" w:rsidRPr="00D218EC" w:rsidRDefault="00E34C87" w:rsidP="004A19D7">
      <w:pPr>
        <w:pStyle w:val="Item1"/>
        <w:tabs>
          <w:tab w:val="clear" w:pos="1440"/>
        </w:tabs>
        <w:rPr>
          <w:sz w:val="24"/>
          <w:szCs w:val="18"/>
        </w:rPr>
      </w:pPr>
      <w:r w:rsidRPr="00D218EC">
        <w:rPr>
          <w:sz w:val="24"/>
          <w:szCs w:val="18"/>
        </w:rPr>
        <w:t>Any b</w:t>
      </w:r>
      <w:r w:rsidR="00D8648E" w:rsidRPr="00D218EC">
        <w:rPr>
          <w:sz w:val="24"/>
          <w:szCs w:val="18"/>
        </w:rPr>
        <w:t xml:space="preserve">id protest must be submitted in writing </w:t>
      </w:r>
      <w:r w:rsidR="0003357F" w:rsidRPr="00D218EC">
        <w:rPr>
          <w:sz w:val="24"/>
          <w:szCs w:val="18"/>
        </w:rPr>
        <w:t xml:space="preserve">by </w:t>
      </w:r>
      <w:r w:rsidR="00AF533D" w:rsidRPr="00D218EC">
        <w:rPr>
          <w:sz w:val="24"/>
          <w:szCs w:val="18"/>
        </w:rPr>
        <w:t xml:space="preserve">5:00 p.m. </w:t>
      </w:r>
      <w:r w:rsidR="00D870FC">
        <w:rPr>
          <w:sz w:val="24"/>
          <w:szCs w:val="18"/>
        </w:rPr>
        <w:t>on</w:t>
      </w:r>
      <w:r w:rsidR="00D870FC" w:rsidRPr="00D218EC">
        <w:rPr>
          <w:sz w:val="24"/>
          <w:szCs w:val="18"/>
        </w:rPr>
        <w:t xml:space="preserve"> </w:t>
      </w:r>
      <w:r w:rsidR="00AF533D" w:rsidRPr="00D218EC">
        <w:rPr>
          <w:sz w:val="24"/>
          <w:szCs w:val="18"/>
        </w:rPr>
        <w:t xml:space="preserve">the </w:t>
      </w:r>
      <w:r w:rsidR="0003357F" w:rsidRPr="00FD22C3">
        <w:rPr>
          <w:sz w:val="24"/>
          <w:szCs w:val="18"/>
        </w:rPr>
        <w:t>SEVEN</w:t>
      </w:r>
      <w:r w:rsidR="00874DC8" w:rsidRPr="00FD22C3">
        <w:rPr>
          <w:sz w:val="24"/>
          <w:szCs w:val="18"/>
        </w:rPr>
        <w:t>TH</w:t>
      </w:r>
      <w:r w:rsidR="0003357F" w:rsidRPr="00FD22C3">
        <w:rPr>
          <w:sz w:val="24"/>
          <w:szCs w:val="18"/>
        </w:rPr>
        <w:t xml:space="preserve"> </w:t>
      </w:r>
      <w:r w:rsidR="00AF533D" w:rsidRPr="00FD22C3">
        <w:rPr>
          <w:sz w:val="24"/>
          <w:szCs w:val="18"/>
        </w:rPr>
        <w:t>(</w:t>
      </w:r>
      <w:r w:rsidR="009000A4" w:rsidRPr="00FD22C3">
        <w:rPr>
          <w:sz w:val="24"/>
          <w:szCs w:val="18"/>
        </w:rPr>
        <w:t>7th</w:t>
      </w:r>
      <w:r w:rsidR="00AF533D" w:rsidRPr="00FD22C3">
        <w:rPr>
          <w:sz w:val="24"/>
          <w:szCs w:val="18"/>
        </w:rPr>
        <w:t xml:space="preserve">) </w:t>
      </w:r>
      <w:r w:rsidR="00A70658" w:rsidRPr="00FD22C3">
        <w:rPr>
          <w:sz w:val="24"/>
          <w:szCs w:val="18"/>
        </w:rPr>
        <w:t>calendar</w:t>
      </w:r>
      <w:r w:rsidR="00681F87" w:rsidRPr="00FD22C3">
        <w:rPr>
          <w:sz w:val="24"/>
          <w:szCs w:val="18"/>
        </w:rPr>
        <w:t xml:space="preserve"> </w:t>
      </w:r>
      <w:r w:rsidR="00AF533D" w:rsidRPr="00FD22C3">
        <w:rPr>
          <w:sz w:val="24"/>
          <w:szCs w:val="18"/>
        </w:rPr>
        <w:t>day following the d</w:t>
      </w:r>
      <w:r w:rsidR="00AF533D" w:rsidRPr="00D218EC">
        <w:rPr>
          <w:sz w:val="24"/>
          <w:szCs w:val="18"/>
        </w:rPr>
        <w:t>ate of issuance of the Notice of Intent to Award</w:t>
      </w:r>
      <w:r w:rsidR="00787C20">
        <w:rPr>
          <w:sz w:val="24"/>
          <w:szCs w:val="18"/>
        </w:rPr>
        <w:t>/</w:t>
      </w:r>
      <w:r w:rsidR="00787C20" w:rsidRPr="00787C20">
        <w:rPr>
          <w:sz w:val="24"/>
          <w:szCs w:val="24"/>
        </w:rPr>
        <w:t xml:space="preserve"> </w:t>
      </w:r>
      <w:r w:rsidR="00787C20">
        <w:rPr>
          <w:sz w:val="24"/>
          <w:szCs w:val="24"/>
        </w:rPr>
        <w:t>Non-Award</w:t>
      </w:r>
      <w:r w:rsidR="00AF533D" w:rsidRPr="00D218EC">
        <w:rPr>
          <w:sz w:val="24"/>
          <w:szCs w:val="18"/>
        </w:rPr>
        <w:t xml:space="preserve">, not the date received by the Bidder. The bid protest </w:t>
      </w:r>
      <w:r w:rsidR="0096052D" w:rsidRPr="00D218EC">
        <w:rPr>
          <w:sz w:val="24"/>
          <w:szCs w:val="18"/>
        </w:rPr>
        <w:t>must</w:t>
      </w:r>
      <w:r w:rsidR="00AF533D" w:rsidRPr="00D218EC">
        <w:rPr>
          <w:sz w:val="24"/>
          <w:szCs w:val="18"/>
        </w:rPr>
        <w:t xml:space="preserve"> be submitted to the office that has been designated for review of protests for this procurement (the Protest </w:t>
      </w:r>
      <w:r w:rsidR="008A67E1" w:rsidRPr="00D218EC">
        <w:rPr>
          <w:sz w:val="24"/>
          <w:szCs w:val="18"/>
        </w:rPr>
        <w:t>Evaluator</w:t>
      </w:r>
      <w:r w:rsidR="00AF533D" w:rsidRPr="00D218EC">
        <w:rPr>
          <w:sz w:val="24"/>
          <w:szCs w:val="18"/>
        </w:rPr>
        <w:t>).  For this procurement</w:t>
      </w:r>
      <w:r w:rsidR="00A114C4">
        <w:rPr>
          <w:sz w:val="24"/>
          <w:szCs w:val="18"/>
        </w:rPr>
        <w:t>,</w:t>
      </w:r>
      <w:r w:rsidR="00AF533D" w:rsidRPr="00D218EC">
        <w:rPr>
          <w:sz w:val="24"/>
          <w:szCs w:val="18"/>
        </w:rPr>
        <w:t xml:space="preserve"> the Protest </w:t>
      </w:r>
      <w:r w:rsidR="008A67E1" w:rsidRPr="00D218EC">
        <w:rPr>
          <w:sz w:val="24"/>
          <w:szCs w:val="18"/>
        </w:rPr>
        <w:t>Evaluator</w:t>
      </w:r>
      <w:r w:rsidR="00AF533D" w:rsidRPr="00D218EC">
        <w:rPr>
          <w:sz w:val="24"/>
          <w:szCs w:val="18"/>
        </w:rPr>
        <w:t xml:space="preserve"> is:  </w:t>
      </w:r>
    </w:p>
    <w:p w14:paraId="50BDEBF7" w14:textId="3865BEF3" w:rsidR="00AF533D" w:rsidRDefault="00D8648E" w:rsidP="00AF533D">
      <w:pPr>
        <w:pStyle w:val="Item1"/>
        <w:numPr>
          <w:ilvl w:val="0"/>
          <w:numId w:val="0"/>
        </w:numPr>
        <w:spacing w:after="0"/>
        <w:ind w:left="2880"/>
      </w:pPr>
      <w:r w:rsidRPr="00266DFB">
        <w:rPr>
          <w:sz w:val="24"/>
          <w:szCs w:val="24"/>
        </w:rPr>
        <w:t>GSA–Office of Acquisition Policy</w:t>
      </w:r>
      <w:r w:rsidR="00E3208D">
        <w:t xml:space="preserve"> </w:t>
      </w:r>
    </w:p>
    <w:p w14:paraId="21123F6B" w14:textId="77777777" w:rsidR="00AF533D" w:rsidRPr="00266DFB" w:rsidRDefault="00D8648E" w:rsidP="00AF533D">
      <w:pPr>
        <w:pStyle w:val="Item1"/>
        <w:numPr>
          <w:ilvl w:val="0"/>
          <w:numId w:val="0"/>
        </w:numPr>
        <w:spacing w:after="0"/>
        <w:ind w:left="2880"/>
        <w:rPr>
          <w:sz w:val="24"/>
          <w:szCs w:val="24"/>
        </w:rPr>
      </w:pPr>
      <w:r w:rsidRPr="00266DFB">
        <w:rPr>
          <w:sz w:val="24"/>
          <w:szCs w:val="24"/>
        </w:rPr>
        <w:t>ATTN</w:t>
      </w:r>
      <w:r w:rsidRPr="001C134E">
        <w:rPr>
          <w:sz w:val="24"/>
          <w:szCs w:val="24"/>
        </w:rPr>
        <w:t>:</w:t>
      </w:r>
      <w:r w:rsidRPr="00266DFB">
        <w:rPr>
          <w:color w:val="00B050"/>
          <w:sz w:val="24"/>
          <w:szCs w:val="24"/>
        </w:rPr>
        <w:t xml:space="preserve"> </w:t>
      </w:r>
      <w:r w:rsidRPr="00266DFB">
        <w:rPr>
          <w:sz w:val="24"/>
          <w:szCs w:val="24"/>
        </w:rPr>
        <w:t>Contract Compliance Officer</w:t>
      </w:r>
    </w:p>
    <w:p w14:paraId="5417B9CC" w14:textId="77777777" w:rsidR="00AF533D" w:rsidRPr="00266DFB" w:rsidRDefault="00D8648E" w:rsidP="00AF533D">
      <w:pPr>
        <w:pStyle w:val="Item1"/>
        <w:numPr>
          <w:ilvl w:val="0"/>
          <w:numId w:val="0"/>
        </w:numPr>
        <w:spacing w:after="0"/>
        <w:ind w:left="2880"/>
        <w:rPr>
          <w:sz w:val="24"/>
          <w:szCs w:val="24"/>
        </w:rPr>
      </w:pPr>
      <w:r w:rsidRPr="00266DFB">
        <w:rPr>
          <w:sz w:val="24"/>
          <w:szCs w:val="24"/>
        </w:rPr>
        <w:t>1401 Lakeside Drive, 10th Floor, Oakland, CA 94612</w:t>
      </w:r>
    </w:p>
    <w:p w14:paraId="2D3F9D5A" w14:textId="2D4F940E" w:rsidR="00AF533D" w:rsidRPr="00266DFB" w:rsidRDefault="000F79FE" w:rsidP="00AF533D">
      <w:pPr>
        <w:pStyle w:val="Item1"/>
        <w:numPr>
          <w:ilvl w:val="0"/>
          <w:numId w:val="0"/>
        </w:numPr>
        <w:spacing w:after="0"/>
        <w:ind w:left="2880"/>
        <w:rPr>
          <w:sz w:val="24"/>
          <w:szCs w:val="24"/>
        </w:rPr>
      </w:pPr>
      <w:r w:rsidRPr="00266DFB">
        <w:rPr>
          <w:sz w:val="24"/>
          <w:szCs w:val="24"/>
        </w:rPr>
        <w:t xml:space="preserve">Email: </w:t>
      </w:r>
      <w:hyperlink r:id="rId37" w:history="1">
        <w:proofErr w:type="spellStart"/>
        <w:r w:rsidR="00445C5D" w:rsidRPr="00266DFB">
          <w:rPr>
            <w:rStyle w:val="Hyperlink"/>
            <w:sz w:val="24"/>
            <w:szCs w:val="24"/>
          </w:rPr>
          <w:t>GSA-BidProtests@acgov.org</w:t>
        </w:r>
        <w:proofErr w:type="spellEnd"/>
      </w:hyperlink>
    </w:p>
    <w:p w14:paraId="7C846227" w14:textId="77777777" w:rsidR="00AF533D" w:rsidRPr="00266DFB" w:rsidRDefault="00AF533D" w:rsidP="00AF533D">
      <w:pPr>
        <w:pStyle w:val="Item1"/>
        <w:numPr>
          <w:ilvl w:val="0"/>
          <w:numId w:val="0"/>
        </w:numPr>
        <w:spacing w:after="0"/>
        <w:ind w:left="2880"/>
        <w:rPr>
          <w:sz w:val="24"/>
          <w:szCs w:val="24"/>
        </w:rPr>
      </w:pPr>
    </w:p>
    <w:p w14:paraId="0E22B54B" w14:textId="77777777" w:rsidR="00FD22C3" w:rsidRDefault="001B4589" w:rsidP="00AF533D">
      <w:pPr>
        <w:pStyle w:val="Item1"/>
        <w:numPr>
          <w:ilvl w:val="0"/>
          <w:numId w:val="0"/>
        </w:numPr>
        <w:ind w:left="2160"/>
        <w:rPr>
          <w:sz w:val="24"/>
          <w:szCs w:val="24"/>
        </w:rPr>
      </w:pPr>
      <w:r w:rsidRPr="00266DFB">
        <w:rPr>
          <w:sz w:val="24"/>
          <w:szCs w:val="24"/>
        </w:rPr>
        <w:t>A b</w:t>
      </w:r>
      <w:r w:rsidR="00D8648E" w:rsidRPr="00266DFB">
        <w:rPr>
          <w:sz w:val="24"/>
          <w:szCs w:val="24"/>
        </w:rPr>
        <w:t xml:space="preserve">id protest received after 5:00 p.m. is considered received as of the next </w:t>
      </w:r>
      <w:r w:rsidR="00A70658">
        <w:rPr>
          <w:sz w:val="24"/>
          <w:szCs w:val="24"/>
        </w:rPr>
        <w:t xml:space="preserve">calendar </w:t>
      </w:r>
      <w:r w:rsidR="00D8648E" w:rsidRPr="00266DFB">
        <w:rPr>
          <w:sz w:val="24"/>
          <w:szCs w:val="24"/>
        </w:rPr>
        <w:t>day</w:t>
      </w:r>
      <w:r w:rsidR="00645BAC" w:rsidRPr="00266DFB">
        <w:rPr>
          <w:sz w:val="24"/>
          <w:szCs w:val="24"/>
        </w:rPr>
        <w:t>.</w:t>
      </w:r>
      <w:r w:rsidR="00AF533D" w:rsidRPr="00266DFB">
        <w:rPr>
          <w:sz w:val="24"/>
          <w:szCs w:val="24"/>
        </w:rPr>
        <w:t xml:space="preserve"> </w:t>
      </w:r>
      <w:bookmarkStart w:id="82" w:name="_Hlk103955819"/>
      <w:r w:rsidR="00180EF6">
        <w:rPr>
          <w:sz w:val="24"/>
          <w:szCs w:val="24"/>
        </w:rPr>
        <w:t>A protest</w:t>
      </w:r>
      <w:r w:rsidR="00180EF6" w:rsidRPr="00266DFB">
        <w:rPr>
          <w:sz w:val="24"/>
          <w:szCs w:val="24"/>
        </w:rPr>
        <w:t xml:space="preserve"> received after </w:t>
      </w:r>
      <w:r w:rsidR="00180EF6">
        <w:rPr>
          <w:sz w:val="24"/>
          <w:szCs w:val="24"/>
        </w:rPr>
        <w:t xml:space="preserve">5:00 p.m. on </w:t>
      </w:r>
      <w:r w:rsidR="00180EF6" w:rsidRPr="00266DFB">
        <w:rPr>
          <w:sz w:val="24"/>
          <w:szCs w:val="24"/>
        </w:rPr>
        <w:t xml:space="preserve">the </w:t>
      </w:r>
      <w:r w:rsidR="00180EF6">
        <w:rPr>
          <w:sz w:val="24"/>
          <w:szCs w:val="24"/>
        </w:rPr>
        <w:t>SEVENTH</w:t>
      </w:r>
      <w:r w:rsidR="00180EF6" w:rsidRPr="00266DFB">
        <w:rPr>
          <w:sz w:val="24"/>
          <w:szCs w:val="24"/>
        </w:rPr>
        <w:t xml:space="preserve"> (</w:t>
      </w:r>
      <w:r w:rsidR="00180EF6">
        <w:rPr>
          <w:sz w:val="24"/>
          <w:szCs w:val="24"/>
        </w:rPr>
        <w:t>7</w:t>
      </w:r>
      <w:r w:rsidR="00180EF6" w:rsidRPr="00266DFB">
        <w:rPr>
          <w:sz w:val="24"/>
          <w:szCs w:val="24"/>
        </w:rPr>
        <w:t>th) calendar day</w:t>
      </w:r>
      <w:r w:rsidR="00180EF6">
        <w:rPr>
          <w:sz w:val="24"/>
          <w:szCs w:val="24"/>
        </w:rPr>
        <w:t xml:space="preserve"> </w:t>
      </w:r>
      <w:r w:rsidR="00180EF6" w:rsidRPr="00266DFB">
        <w:rPr>
          <w:sz w:val="24"/>
          <w:szCs w:val="24"/>
        </w:rPr>
        <w:t xml:space="preserve">following the date of issuance of the </w:t>
      </w:r>
      <w:r w:rsidR="00180EF6">
        <w:rPr>
          <w:sz w:val="24"/>
          <w:szCs w:val="24"/>
        </w:rPr>
        <w:t>Notice of Intent to Award/Non-Award</w:t>
      </w:r>
      <w:r w:rsidR="00180EF6" w:rsidRPr="00266DFB">
        <w:rPr>
          <w:sz w:val="24"/>
          <w:szCs w:val="24"/>
        </w:rPr>
        <w:t xml:space="preserve"> </w:t>
      </w:r>
      <w:r w:rsidR="00180EF6">
        <w:rPr>
          <w:sz w:val="24"/>
          <w:szCs w:val="24"/>
        </w:rPr>
        <w:t>will</w:t>
      </w:r>
      <w:r w:rsidR="00180EF6" w:rsidRPr="00266DFB">
        <w:rPr>
          <w:sz w:val="24"/>
          <w:szCs w:val="24"/>
        </w:rPr>
        <w:t xml:space="preserve"> not be considered under any circumstances by the </w:t>
      </w:r>
      <w:r w:rsidR="006E17D3">
        <w:rPr>
          <w:sz w:val="24"/>
          <w:szCs w:val="24"/>
        </w:rPr>
        <w:t>Protest Evaluator</w:t>
      </w:r>
      <w:r w:rsidR="00180EF6" w:rsidRPr="00266DFB">
        <w:rPr>
          <w:sz w:val="24"/>
          <w:szCs w:val="24"/>
        </w:rPr>
        <w:t xml:space="preserve"> or their designee</w:t>
      </w:r>
      <w:r w:rsidR="00180EF6">
        <w:rPr>
          <w:sz w:val="24"/>
          <w:szCs w:val="24"/>
        </w:rPr>
        <w:t>.</w:t>
      </w:r>
      <w:r w:rsidR="00FD22C3">
        <w:rPr>
          <w:sz w:val="24"/>
          <w:szCs w:val="24"/>
        </w:rPr>
        <w:t xml:space="preserve"> </w:t>
      </w:r>
      <w:bookmarkEnd w:id="82"/>
    </w:p>
    <w:p w14:paraId="7DB677E9" w14:textId="2B4195F5" w:rsidR="00D8648E" w:rsidRPr="00266DFB" w:rsidRDefault="00AF533D" w:rsidP="00AF533D">
      <w:pPr>
        <w:pStyle w:val="Item1"/>
        <w:numPr>
          <w:ilvl w:val="0"/>
          <w:numId w:val="0"/>
        </w:numPr>
        <w:ind w:left="2160"/>
        <w:rPr>
          <w:sz w:val="24"/>
          <w:szCs w:val="24"/>
        </w:rPr>
      </w:pPr>
      <w:r w:rsidRPr="00266DFB">
        <w:rPr>
          <w:sz w:val="24"/>
          <w:szCs w:val="24"/>
        </w:rPr>
        <w:t xml:space="preserve">Generally, the County will promptly send an email acknowledging </w:t>
      </w:r>
      <w:r w:rsidR="008A67E1" w:rsidRPr="00266DFB">
        <w:rPr>
          <w:sz w:val="24"/>
          <w:szCs w:val="24"/>
        </w:rPr>
        <w:t>receipt</w:t>
      </w:r>
      <w:r w:rsidRPr="00266DFB">
        <w:rPr>
          <w:sz w:val="24"/>
          <w:szCs w:val="24"/>
        </w:rPr>
        <w:t xml:space="preserve"> of the </w:t>
      </w:r>
      <w:r w:rsidR="008A67E1" w:rsidRPr="00266DFB">
        <w:rPr>
          <w:sz w:val="24"/>
          <w:szCs w:val="24"/>
        </w:rPr>
        <w:t>protest;</w:t>
      </w:r>
      <w:r w:rsidRPr="00266DFB">
        <w:rPr>
          <w:sz w:val="24"/>
          <w:szCs w:val="24"/>
        </w:rPr>
        <w:t xml:space="preserve"> it is </w:t>
      </w:r>
      <w:r w:rsidR="008A67E1" w:rsidRPr="00266DFB">
        <w:rPr>
          <w:sz w:val="24"/>
          <w:szCs w:val="24"/>
        </w:rPr>
        <w:t>the responsibility</w:t>
      </w:r>
      <w:r w:rsidRPr="00266DFB">
        <w:rPr>
          <w:sz w:val="24"/>
          <w:szCs w:val="24"/>
        </w:rPr>
        <w:t xml:space="preserve"> of the protestor to confirm that the protest was timely received.    </w:t>
      </w:r>
    </w:p>
    <w:p w14:paraId="5C232EB0" w14:textId="77777777" w:rsidR="00D8648E" w:rsidRPr="00D218EC" w:rsidRDefault="00D8648E" w:rsidP="004A19D7">
      <w:pPr>
        <w:pStyle w:val="Itema"/>
        <w:tabs>
          <w:tab w:val="clear" w:pos="2160"/>
        </w:tabs>
        <w:rPr>
          <w:sz w:val="24"/>
          <w:szCs w:val="18"/>
        </w:rPr>
      </w:pPr>
      <w:r w:rsidRPr="00D218EC">
        <w:rPr>
          <w:sz w:val="24"/>
          <w:szCs w:val="18"/>
        </w:rPr>
        <w:t xml:space="preserve">The </w:t>
      </w:r>
      <w:r w:rsidR="00E34C87" w:rsidRPr="00D218EC">
        <w:rPr>
          <w:sz w:val="24"/>
          <w:szCs w:val="18"/>
        </w:rPr>
        <w:t>b</w:t>
      </w:r>
      <w:r w:rsidRPr="00D218EC">
        <w:rPr>
          <w:sz w:val="24"/>
          <w:szCs w:val="18"/>
        </w:rPr>
        <w:t>id protest must contain a complete statement of the reasons and facts for the protest.</w:t>
      </w:r>
    </w:p>
    <w:p w14:paraId="4CC2F851" w14:textId="77777777" w:rsidR="00D8648E" w:rsidRPr="00266DFB" w:rsidRDefault="00D8648E" w:rsidP="004A19D7">
      <w:pPr>
        <w:pStyle w:val="Itema"/>
        <w:tabs>
          <w:tab w:val="clear" w:pos="2160"/>
        </w:tabs>
        <w:rPr>
          <w:sz w:val="24"/>
          <w:szCs w:val="24"/>
        </w:rPr>
      </w:pPr>
      <w:r w:rsidRPr="00266DFB">
        <w:rPr>
          <w:sz w:val="24"/>
          <w:szCs w:val="24"/>
        </w:rPr>
        <w:t xml:space="preserve">The protest must refer to the specific portions of all documents that form the basis for the protest. </w:t>
      </w:r>
    </w:p>
    <w:p w14:paraId="6EBD2838" w14:textId="1DD13363" w:rsidR="00D8648E" w:rsidRDefault="00D8648E" w:rsidP="004A19D7">
      <w:pPr>
        <w:pStyle w:val="Itema"/>
        <w:rPr>
          <w:sz w:val="24"/>
          <w:szCs w:val="24"/>
        </w:rPr>
      </w:pPr>
      <w:r w:rsidRPr="00266DFB">
        <w:rPr>
          <w:sz w:val="24"/>
          <w:szCs w:val="24"/>
        </w:rPr>
        <w:t xml:space="preserve">The protest must include the name, address, email address, and telephone number of the person </w:t>
      </w:r>
      <w:r w:rsidR="00FD4FCF">
        <w:rPr>
          <w:sz w:val="24"/>
          <w:szCs w:val="24"/>
        </w:rPr>
        <w:t xml:space="preserve">submitting the protest on behalf </w:t>
      </w:r>
      <w:r w:rsidR="00F8220B">
        <w:rPr>
          <w:sz w:val="24"/>
          <w:szCs w:val="24"/>
        </w:rPr>
        <w:t xml:space="preserve">of </w:t>
      </w:r>
      <w:r w:rsidRPr="00266DFB">
        <w:rPr>
          <w:sz w:val="24"/>
          <w:szCs w:val="24"/>
        </w:rPr>
        <w:t>the protesting party.</w:t>
      </w:r>
    </w:p>
    <w:p w14:paraId="69BCE2A7" w14:textId="1DF738B4" w:rsidR="00D8648E" w:rsidRPr="009000A4" w:rsidRDefault="002B348A" w:rsidP="004A19D7">
      <w:pPr>
        <w:pStyle w:val="Itema"/>
        <w:rPr>
          <w:sz w:val="24"/>
          <w:szCs w:val="24"/>
        </w:rPr>
      </w:pPr>
      <w:bookmarkStart w:id="83" w:name="_Hlk89767435"/>
      <w:r>
        <w:rPr>
          <w:sz w:val="24"/>
          <w:szCs w:val="24"/>
        </w:rPr>
        <w:lastRenderedPageBreak/>
        <w:t xml:space="preserve">The Contract Specialist will send </w:t>
      </w:r>
      <w:r w:rsidR="00A114C4">
        <w:rPr>
          <w:sz w:val="24"/>
          <w:szCs w:val="24"/>
        </w:rPr>
        <w:t xml:space="preserve">a </w:t>
      </w:r>
      <w:r>
        <w:rPr>
          <w:sz w:val="24"/>
          <w:szCs w:val="24"/>
        </w:rPr>
        <w:t>notification to Bidders if a protest is received</w:t>
      </w:r>
      <w:bookmarkEnd w:id="83"/>
      <w:r>
        <w:rPr>
          <w:sz w:val="24"/>
          <w:szCs w:val="24"/>
        </w:rPr>
        <w:t xml:space="preserve">. </w:t>
      </w:r>
    </w:p>
    <w:p w14:paraId="0E5019AE" w14:textId="07A3D532" w:rsidR="00D8648E" w:rsidRPr="00266DFB" w:rsidRDefault="005E4E6A" w:rsidP="004A19D7">
      <w:pPr>
        <w:pStyle w:val="Item1"/>
        <w:tabs>
          <w:tab w:val="clear" w:pos="1440"/>
        </w:tabs>
        <w:rPr>
          <w:sz w:val="24"/>
          <w:szCs w:val="24"/>
        </w:rPr>
      </w:pPr>
      <w:r>
        <w:rPr>
          <w:sz w:val="24"/>
          <w:szCs w:val="24"/>
        </w:rPr>
        <w:t>T</w:t>
      </w:r>
      <w:r w:rsidR="00AF533D" w:rsidRPr="00266DFB">
        <w:rPr>
          <w:sz w:val="24"/>
          <w:szCs w:val="24"/>
        </w:rPr>
        <w:t>he Protest Evaluator</w:t>
      </w:r>
      <w:r w:rsidR="00D8648E" w:rsidRPr="00266DFB">
        <w:rPr>
          <w:sz w:val="24"/>
          <w:szCs w:val="24"/>
        </w:rPr>
        <w:t>, or</w:t>
      </w:r>
      <w:r>
        <w:rPr>
          <w:sz w:val="24"/>
          <w:szCs w:val="24"/>
        </w:rPr>
        <w:t xml:space="preserve"> their</w:t>
      </w:r>
      <w:r w:rsidR="00D8648E" w:rsidRPr="00266DFB">
        <w:rPr>
          <w:sz w:val="24"/>
          <w:szCs w:val="24"/>
        </w:rPr>
        <w:t xml:space="preserve"> designee, will review and evaluate the protest and issue a written decision. The </w:t>
      </w:r>
      <w:r w:rsidR="00AF533D" w:rsidRPr="00266DFB">
        <w:rPr>
          <w:sz w:val="24"/>
          <w:szCs w:val="24"/>
        </w:rPr>
        <w:t>Protest Evaluator</w:t>
      </w:r>
      <w:r w:rsidR="00AF533D" w:rsidRPr="00266DFB" w:rsidDel="00AF533D">
        <w:rPr>
          <w:color w:val="00B050"/>
          <w:sz w:val="24"/>
          <w:szCs w:val="24"/>
        </w:rPr>
        <w:t xml:space="preserve"> </w:t>
      </w:r>
      <w:r w:rsidR="00D8648E" w:rsidRPr="00266DFB">
        <w:rPr>
          <w:sz w:val="24"/>
          <w:szCs w:val="24"/>
        </w:rPr>
        <w:t>may, at its discretion</w:t>
      </w:r>
      <w:r>
        <w:rPr>
          <w:sz w:val="24"/>
          <w:szCs w:val="24"/>
        </w:rPr>
        <w:t>,</w:t>
      </w:r>
      <w:r w:rsidR="00AF533D" w:rsidRPr="00266DFB">
        <w:rPr>
          <w:sz w:val="24"/>
          <w:szCs w:val="24"/>
        </w:rPr>
        <w:t xml:space="preserve"> do any of the following</w:t>
      </w:r>
      <w:r>
        <w:rPr>
          <w:sz w:val="24"/>
          <w:szCs w:val="24"/>
        </w:rPr>
        <w:t>:</w:t>
      </w:r>
      <w:r w:rsidR="00D8648E" w:rsidRPr="00266DFB">
        <w:rPr>
          <w:sz w:val="24"/>
          <w:szCs w:val="24"/>
        </w:rPr>
        <w:t xml:space="preserve"> investigate the protest, obtain additional information, provide an opportunity to settle the protest by mutual agreement, and/or schedule a meeting(s) with the protesting </w:t>
      </w:r>
      <w:r w:rsidR="00502F47" w:rsidRPr="00266DFB">
        <w:rPr>
          <w:sz w:val="24"/>
          <w:szCs w:val="24"/>
        </w:rPr>
        <w:t>Bidder</w:t>
      </w:r>
      <w:r w:rsidR="00D8648E" w:rsidRPr="00266DFB">
        <w:rPr>
          <w:sz w:val="24"/>
          <w:szCs w:val="24"/>
        </w:rPr>
        <w:t xml:space="preserve"> and others (as appropriate) to discuss the protest.  </w:t>
      </w:r>
      <w:bookmarkStart w:id="84" w:name="_Hlk101543519"/>
      <w:r w:rsidR="00D8648E" w:rsidRPr="00266DFB" w:rsidDel="001B0F82">
        <w:rPr>
          <w:sz w:val="24"/>
          <w:szCs w:val="24"/>
        </w:rPr>
        <w:t xml:space="preserve">The decision on the bid protest </w:t>
      </w:r>
      <w:r w:rsidR="001A4929">
        <w:rPr>
          <w:sz w:val="24"/>
          <w:szCs w:val="24"/>
        </w:rPr>
        <w:t>must be final</w:t>
      </w:r>
      <w:r w:rsidR="00D8648E" w:rsidRPr="00266DFB" w:rsidDel="001B0F82">
        <w:rPr>
          <w:sz w:val="24"/>
          <w:szCs w:val="24"/>
        </w:rPr>
        <w:t xml:space="preserve"> prior to </w:t>
      </w:r>
      <w:r w:rsidR="00D8648E" w:rsidRPr="0005671D" w:rsidDel="001B0F82">
        <w:rPr>
          <w:sz w:val="24"/>
          <w:szCs w:val="24"/>
        </w:rPr>
        <w:t>the Board hearing.</w:t>
      </w:r>
      <w:bookmarkEnd w:id="84"/>
      <w:r w:rsidR="00D8648E" w:rsidRPr="0005671D" w:rsidDel="001B0F82">
        <w:rPr>
          <w:sz w:val="24"/>
          <w:szCs w:val="24"/>
        </w:rPr>
        <w:t xml:space="preserve"> </w:t>
      </w:r>
      <w:r w:rsidR="00D8648E" w:rsidRPr="00266DFB">
        <w:rPr>
          <w:sz w:val="24"/>
          <w:szCs w:val="24"/>
        </w:rPr>
        <w:br/>
      </w:r>
      <w:r w:rsidR="00D8648E" w:rsidRPr="00266DFB">
        <w:rPr>
          <w:sz w:val="24"/>
          <w:szCs w:val="24"/>
        </w:rPr>
        <w:br/>
      </w:r>
      <w:r w:rsidR="009000A4">
        <w:rPr>
          <w:sz w:val="24"/>
          <w:szCs w:val="24"/>
        </w:rPr>
        <w:t>A notification of t</w:t>
      </w:r>
      <w:r w:rsidR="009000A4" w:rsidRPr="00266DFB">
        <w:rPr>
          <w:sz w:val="24"/>
          <w:szCs w:val="24"/>
        </w:rPr>
        <w:t xml:space="preserve">he decision will be communicated by </w:t>
      </w:r>
      <w:r w:rsidR="00A114C4">
        <w:rPr>
          <w:sz w:val="24"/>
          <w:szCs w:val="24"/>
        </w:rPr>
        <w:t>email</w:t>
      </w:r>
      <w:r w:rsidR="009000A4" w:rsidRPr="00266DFB">
        <w:rPr>
          <w:sz w:val="24"/>
          <w:szCs w:val="24"/>
        </w:rPr>
        <w:t xml:space="preserve"> and/or US Postal Service mail </w:t>
      </w:r>
      <w:r w:rsidR="009000A4">
        <w:rPr>
          <w:sz w:val="24"/>
          <w:szCs w:val="24"/>
        </w:rPr>
        <w:t xml:space="preserve">to </w:t>
      </w:r>
      <w:r w:rsidR="009000A4" w:rsidRPr="00266DFB">
        <w:rPr>
          <w:sz w:val="24"/>
          <w:szCs w:val="24"/>
        </w:rPr>
        <w:t xml:space="preserve">the </w:t>
      </w:r>
      <w:r w:rsidR="009000A4">
        <w:rPr>
          <w:sz w:val="24"/>
          <w:szCs w:val="24"/>
        </w:rPr>
        <w:t xml:space="preserve">protestor. </w:t>
      </w:r>
      <w:r w:rsidR="009000A4" w:rsidDel="00514E87">
        <w:rPr>
          <w:sz w:val="24"/>
          <w:szCs w:val="24"/>
        </w:rPr>
        <w:t>Notification will be provided to Bidders when a decision has been made on the protes</w:t>
      </w:r>
      <w:r w:rsidR="009000A4">
        <w:rPr>
          <w:sz w:val="24"/>
          <w:szCs w:val="24"/>
        </w:rPr>
        <w:t xml:space="preserve">t and </w:t>
      </w:r>
      <w:proofErr w:type="gramStart"/>
      <w:r w:rsidR="009000A4" w:rsidRPr="00266DFB">
        <w:rPr>
          <w:sz w:val="24"/>
          <w:szCs w:val="24"/>
        </w:rPr>
        <w:t>whether or not</w:t>
      </w:r>
      <w:proofErr w:type="gramEnd"/>
      <w:r w:rsidR="009000A4" w:rsidRPr="00266DFB">
        <w:rPr>
          <w:sz w:val="24"/>
          <w:szCs w:val="24"/>
        </w:rPr>
        <w:t xml:space="preserve"> the recommendation to the </w:t>
      </w:r>
      <w:r w:rsidR="009000A4" w:rsidRPr="0005671D">
        <w:rPr>
          <w:sz w:val="24"/>
          <w:szCs w:val="24"/>
        </w:rPr>
        <w:t xml:space="preserve">Board of Supervisors in </w:t>
      </w:r>
      <w:r w:rsidR="009000A4" w:rsidRPr="00266DFB">
        <w:rPr>
          <w:sz w:val="24"/>
          <w:szCs w:val="24"/>
        </w:rPr>
        <w:t>the Notice of Intent to Award</w:t>
      </w:r>
      <w:r w:rsidR="00787C20">
        <w:rPr>
          <w:sz w:val="24"/>
          <w:szCs w:val="24"/>
        </w:rPr>
        <w:t>/</w:t>
      </w:r>
      <w:r w:rsidR="00787C20" w:rsidRPr="00787C20">
        <w:rPr>
          <w:sz w:val="24"/>
          <w:szCs w:val="24"/>
        </w:rPr>
        <w:t xml:space="preserve"> </w:t>
      </w:r>
      <w:r w:rsidR="00787C20">
        <w:rPr>
          <w:sz w:val="24"/>
          <w:szCs w:val="24"/>
        </w:rPr>
        <w:t>Non-Award</w:t>
      </w:r>
      <w:r w:rsidR="009000A4" w:rsidRPr="00266DFB">
        <w:rPr>
          <w:sz w:val="24"/>
          <w:szCs w:val="24"/>
        </w:rPr>
        <w:t xml:space="preserve"> </w:t>
      </w:r>
      <w:r w:rsidR="009000A4">
        <w:rPr>
          <w:sz w:val="24"/>
          <w:szCs w:val="24"/>
        </w:rPr>
        <w:t>will stand</w:t>
      </w:r>
      <w:r w:rsidR="009000A4" w:rsidRPr="00266DFB">
        <w:rPr>
          <w:sz w:val="24"/>
          <w:szCs w:val="24"/>
        </w:rPr>
        <w:t>.</w:t>
      </w:r>
    </w:p>
    <w:p w14:paraId="31F5E91A" w14:textId="67FCD9FA" w:rsidR="00D8648E" w:rsidRPr="00266DFB" w:rsidRDefault="009000A4" w:rsidP="004A19D7">
      <w:pPr>
        <w:pStyle w:val="Item1"/>
        <w:tabs>
          <w:tab w:val="clear" w:pos="1440"/>
        </w:tabs>
        <w:rPr>
          <w:sz w:val="24"/>
          <w:szCs w:val="24"/>
        </w:rPr>
      </w:pPr>
      <w:bookmarkStart w:id="85"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86" w:name="_Hlk90304542"/>
      <w:r w:rsidRPr="00266DFB">
        <w:rPr>
          <w:sz w:val="24"/>
          <w:szCs w:val="24"/>
        </w:rPr>
        <w:t>Auditor-Controller's Office of Contract Compliance &amp; Reporting</w:t>
      </w:r>
      <w:bookmarkEnd w:id="86"/>
      <w:r w:rsidRPr="00266DFB">
        <w:rPr>
          <w:sz w:val="24"/>
          <w:szCs w:val="24"/>
        </w:rPr>
        <w:t xml:space="preserve"> (</w:t>
      </w:r>
      <w:proofErr w:type="spellStart"/>
      <w:r w:rsidRPr="00266DFB">
        <w:rPr>
          <w:sz w:val="24"/>
          <w:szCs w:val="24"/>
        </w:rPr>
        <w:t>OCCR</w:t>
      </w:r>
      <w:proofErr w:type="spellEnd"/>
      <w:r w:rsidRPr="00266DFB">
        <w:rPr>
          <w:sz w:val="24"/>
          <w:szCs w:val="24"/>
        </w:rPr>
        <w:t>) located at 1221 Oak St., Room 249, Oakland, CA 94612, Email:</w:t>
      </w:r>
      <w:r>
        <w:rPr>
          <w:sz w:val="24"/>
          <w:szCs w:val="24"/>
        </w:rPr>
        <w:t xml:space="preserve"> </w:t>
      </w:r>
      <w:hyperlink r:id="rId38" w:history="1">
        <w:proofErr w:type="spellStart"/>
        <w:r w:rsidRPr="00356299">
          <w:rPr>
            <w:rStyle w:val="Hyperlink"/>
            <w:sz w:val="24"/>
            <w:szCs w:val="24"/>
            <w:u w:color="1F3864"/>
          </w:rPr>
          <w:t>OCCR@acgov.org</w:t>
        </w:r>
        <w:proofErr w:type="spellEnd"/>
      </w:hyperlink>
      <w:r w:rsidRPr="00266DFB">
        <w:rPr>
          <w:sz w:val="24"/>
          <w:szCs w:val="24"/>
        </w:rPr>
        <w:t xml:space="preserve">, unless the </w:t>
      </w:r>
      <w:proofErr w:type="spellStart"/>
      <w:r w:rsidRPr="00266DFB">
        <w:rPr>
          <w:sz w:val="24"/>
          <w:szCs w:val="24"/>
        </w:rPr>
        <w:t>OCCR</w:t>
      </w:r>
      <w:proofErr w:type="spellEnd"/>
      <w:r w:rsidRPr="00266DFB">
        <w:rPr>
          <w:sz w:val="24"/>
          <w:szCs w:val="24"/>
        </w:rPr>
        <w:t xml:space="preserve"> determines that it has a conflict of interest in which case an alternate will be identified to hear the appeal and all steps to be taken by </w:t>
      </w:r>
      <w:proofErr w:type="spellStart"/>
      <w:r w:rsidRPr="00266DFB">
        <w:rPr>
          <w:sz w:val="24"/>
          <w:szCs w:val="24"/>
        </w:rPr>
        <w:t>OCCR</w:t>
      </w:r>
      <w:proofErr w:type="spellEnd"/>
      <w:r w:rsidRPr="00266DFB">
        <w:rPr>
          <w:sz w:val="24"/>
          <w:szCs w:val="24"/>
        </w:rPr>
        <w:t xml:space="preserve">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w:t>
      </w:r>
      <w:proofErr w:type="spellStart"/>
      <w:r w:rsidRPr="00266DFB">
        <w:rPr>
          <w:sz w:val="24"/>
          <w:szCs w:val="24"/>
        </w:rPr>
        <w:t>OCCR</w:t>
      </w:r>
      <w:proofErr w:type="spellEnd"/>
      <w:r w:rsidRPr="00266DFB">
        <w:rPr>
          <w:sz w:val="24"/>
          <w:szCs w:val="24"/>
        </w:rPr>
        <w:t xml:space="preserve"> </w:t>
      </w:r>
      <w:r w:rsidR="00CA0CEF">
        <w:rPr>
          <w:sz w:val="24"/>
          <w:szCs w:val="24"/>
        </w:rPr>
        <w:t>must</w:t>
      </w:r>
      <w:r w:rsidRPr="00266DFB">
        <w:rPr>
          <w:sz w:val="24"/>
          <w:szCs w:val="24"/>
        </w:rPr>
        <w:t xml:space="preserve"> be in writing and submitted </w:t>
      </w:r>
      <w:r w:rsidRPr="00B61608">
        <w:rPr>
          <w:sz w:val="24"/>
          <w:szCs w:val="24"/>
        </w:rPr>
        <w:t>within SEVEN (7) calendar days following the issuance of the decision,</w:t>
      </w:r>
      <w:r w:rsidRPr="00266DFB">
        <w:rPr>
          <w:sz w:val="24"/>
          <w:szCs w:val="24"/>
        </w:rPr>
        <w:t xml:space="preserve">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415E30">
        <w:rPr>
          <w:sz w:val="24"/>
          <w:szCs w:val="24"/>
        </w:rPr>
        <w:t>will</w:t>
      </w:r>
      <w:r w:rsidR="00415E30" w:rsidRPr="00266DFB">
        <w:rPr>
          <w:sz w:val="24"/>
          <w:szCs w:val="24"/>
        </w:rPr>
        <w:t xml:space="preserve"> </w:t>
      </w:r>
      <w:r w:rsidRPr="00266DFB">
        <w:rPr>
          <w:sz w:val="24"/>
          <w:szCs w:val="24"/>
        </w:rPr>
        <w:t xml:space="preserve">not be considered under any circumstances by the Auditor-Controller </w:t>
      </w:r>
      <w:proofErr w:type="spellStart"/>
      <w:r w:rsidRPr="00266DFB">
        <w:rPr>
          <w:sz w:val="24"/>
          <w:szCs w:val="24"/>
        </w:rPr>
        <w:t>OCCR</w:t>
      </w:r>
      <w:proofErr w:type="spellEnd"/>
      <w:r w:rsidRPr="00266DFB">
        <w:rPr>
          <w:sz w:val="24"/>
          <w:szCs w:val="24"/>
        </w:rPr>
        <w:t xml:space="preserve"> or their designee</w:t>
      </w:r>
      <w:r>
        <w:rPr>
          <w:sz w:val="24"/>
          <w:szCs w:val="24"/>
        </w:rPr>
        <w:t>.</w:t>
      </w:r>
      <w:bookmarkEnd w:id="85"/>
    </w:p>
    <w:p w14:paraId="5FFBB8D1" w14:textId="27C2E57A" w:rsidR="009000A4" w:rsidRPr="00D218EC" w:rsidRDefault="009000A4" w:rsidP="004A19D7">
      <w:pPr>
        <w:pStyle w:val="Itema"/>
        <w:rPr>
          <w:sz w:val="24"/>
          <w:szCs w:val="18"/>
        </w:rPr>
      </w:pPr>
      <w:r w:rsidRPr="00D218EC">
        <w:rPr>
          <w:sz w:val="24"/>
          <w:szCs w:val="18"/>
        </w:rPr>
        <w:t xml:space="preserve">The appeal </w:t>
      </w:r>
      <w:r w:rsidR="00CA0CEF">
        <w:rPr>
          <w:sz w:val="24"/>
          <w:szCs w:val="18"/>
        </w:rPr>
        <w:t>must</w:t>
      </w:r>
      <w:r w:rsidRPr="00D218EC">
        <w:rPr>
          <w:sz w:val="24"/>
          <w:szCs w:val="18"/>
        </w:rPr>
        <w:t xml:space="preserve"> specify the decision being appealed and all the facts and circumstances relied upon in support of the appeal.</w:t>
      </w:r>
    </w:p>
    <w:p w14:paraId="56EE0197" w14:textId="4F0F37C8" w:rsidR="009000A4" w:rsidRPr="00266DFB" w:rsidRDefault="009000A4" w:rsidP="004A19D7">
      <w:pPr>
        <w:pStyle w:val="Itema"/>
        <w:rPr>
          <w:sz w:val="24"/>
          <w:szCs w:val="24"/>
        </w:rPr>
      </w:pPr>
      <w:r w:rsidRPr="00266DFB">
        <w:rPr>
          <w:sz w:val="24"/>
          <w:szCs w:val="24"/>
        </w:rPr>
        <w:t xml:space="preserve">In reviewing protest appeals, the </w:t>
      </w:r>
      <w:proofErr w:type="spellStart"/>
      <w:r w:rsidRPr="00266DFB">
        <w:rPr>
          <w:sz w:val="24"/>
          <w:szCs w:val="24"/>
        </w:rPr>
        <w:t>OCCR</w:t>
      </w:r>
      <w:proofErr w:type="spellEnd"/>
      <w:r w:rsidRPr="00266DFB">
        <w:rPr>
          <w:sz w:val="24"/>
          <w:szCs w:val="24"/>
        </w:rPr>
        <w:t xml:space="preserve"> will not re-judge the proposal(s). The appeal to the </w:t>
      </w:r>
      <w:proofErr w:type="spellStart"/>
      <w:r w:rsidRPr="00266DFB">
        <w:rPr>
          <w:sz w:val="24"/>
          <w:szCs w:val="24"/>
        </w:rPr>
        <w:t>OCCR</w:t>
      </w:r>
      <w:proofErr w:type="spellEnd"/>
      <w:r w:rsidRPr="00266DFB">
        <w:rPr>
          <w:sz w:val="24"/>
          <w:szCs w:val="24"/>
        </w:rPr>
        <w:t xml:space="preserve"> </w:t>
      </w:r>
      <w:r w:rsidR="00CA0CEF">
        <w:rPr>
          <w:sz w:val="24"/>
          <w:szCs w:val="24"/>
        </w:rPr>
        <w:t>must</w:t>
      </w:r>
      <w:r w:rsidRPr="00266DFB">
        <w:rPr>
          <w:sz w:val="24"/>
          <w:szCs w:val="24"/>
        </w:rPr>
        <w:t xml:space="preserve"> be limited to </w:t>
      </w:r>
      <w:r w:rsidR="00A114C4">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03BFEBA1" w14:textId="7316870A" w:rsidR="009000A4" w:rsidRPr="00266DFB" w:rsidRDefault="009000A4" w:rsidP="004A19D7">
      <w:pPr>
        <w:pStyle w:val="Itema"/>
        <w:rPr>
          <w:sz w:val="24"/>
          <w:szCs w:val="24"/>
        </w:rPr>
      </w:pPr>
      <w:r w:rsidRPr="00266DFB">
        <w:rPr>
          <w:sz w:val="24"/>
          <w:szCs w:val="24"/>
        </w:rPr>
        <w:t xml:space="preserve">The appeal to the </w:t>
      </w:r>
      <w:proofErr w:type="spellStart"/>
      <w:r w:rsidRPr="00266DFB">
        <w:rPr>
          <w:sz w:val="24"/>
          <w:szCs w:val="24"/>
        </w:rPr>
        <w:t>OCCR</w:t>
      </w:r>
      <w:proofErr w:type="spellEnd"/>
      <w:r w:rsidRPr="00266DFB">
        <w:rPr>
          <w:sz w:val="24"/>
          <w:szCs w:val="24"/>
        </w:rPr>
        <w:t xml:space="preserve"> </w:t>
      </w:r>
      <w:r w:rsidR="00CA0CEF">
        <w:rPr>
          <w:sz w:val="24"/>
          <w:szCs w:val="24"/>
        </w:rPr>
        <w:t>must</w:t>
      </w:r>
      <w:r w:rsidRPr="00266DFB">
        <w:rPr>
          <w:sz w:val="24"/>
          <w:szCs w:val="24"/>
        </w:rPr>
        <w:t xml:space="preserve"> be limited to the grounds raised in the original protest and the written decision by the Protest Evaluator. As </w:t>
      </w:r>
      <w:r w:rsidRPr="00266DFB">
        <w:rPr>
          <w:sz w:val="24"/>
          <w:szCs w:val="24"/>
        </w:rPr>
        <w:lastRenderedPageBreak/>
        <w:t xml:space="preserve">such, a Bidder is prohibited from stating new grounds for a Bid protest in its appeal.  </w:t>
      </w:r>
    </w:p>
    <w:p w14:paraId="74BF36EF" w14:textId="77777777" w:rsidR="009000A4" w:rsidRPr="00266DFB" w:rsidRDefault="009000A4" w:rsidP="004A19D7">
      <w:pPr>
        <w:pStyle w:val="Itema"/>
        <w:rPr>
          <w:sz w:val="24"/>
          <w:szCs w:val="24"/>
        </w:rPr>
      </w:pPr>
      <w:r w:rsidRPr="00266DFB">
        <w:rPr>
          <w:sz w:val="24"/>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6AB588C" w14:textId="49321675" w:rsidR="009000A4" w:rsidRPr="00353FF1" w:rsidRDefault="009000A4" w:rsidP="004A19D7">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Auditor-Controller’s </w:t>
      </w:r>
      <w:proofErr w:type="spellStart"/>
      <w:r w:rsidRPr="00353FF1">
        <w:rPr>
          <w:sz w:val="24"/>
          <w:szCs w:val="24"/>
        </w:rPr>
        <w:t>OCCR</w:t>
      </w:r>
      <w:proofErr w:type="spellEnd"/>
      <w:r w:rsidRPr="00353FF1">
        <w:rPr>
          <w:sz w:val="24"/>
          <w:szCs w:val="24"/>
        </w:rPr>
        <w:t xml:space="preserve"> is the final step of the appeal process. A copy of the </w:t>
      </w:r>
      <w:r>
        <w:rPr>
          <w:sz w:val="24"/>
          <w:szCs w:val="24"/>
        </w:rPr>
        <w:t>finding</w:t>
      </w:r>
      <w:r w:rsidRPr="00353FF1">
        <w:rPr>
          <w:sz w:val="24"/>
          <w:szCs w:val="24"/>
        </w:rPr>
        <w:t xml:space="preserve"> of the Auditor-Controller’s </w:t>
      </w:r>
      <w:proofErr w:type="spellStart"/>
      <w:r w:rsidRPr="00353FF1">
        <w:rPr>
          <w:sz w:val="24"/>
          <w:szCs w:val="24"/>
        </w:rPr>
        <w:t>OCCR</w:t>
      </w:r>
      <w:proofErr w:type="spellEnd"/>
      <w:r w:rsidRPr="00353FF1">
        <w:rPr>
          <w:sz w:val="24"/>
          <w:szCs w:val="24"/>
        </w:rPr>
        <w:t xml:space="preserve"> will be furnished to the protestor</w:t>
      </w:r>
      <w:r>
        <w:rPr>
          <w:sz w:val="24"/>
          <w:szCs w:val="24"/>
        </w:rPr>
        <w:t>.</w:t>
      </w:r>
      <w:r w:rsidR="00BC6ECE">
        <w:rPr>
          <w:sz w:val="24"/>
          <w:szCs w:val="24"/>
        </w:rPr>
        <w:t xml:space="preserve"> </w:t>
      </w:r>
    </w:p>
    <w:p w14:paraId="4146D815" w14:textId="402D1408" w:rsidR="00D8648E" w:rsidRPr="00266DFB" w:rsidRDefault="009000A4" w:rsidP="004A19D7">
      <w:pPr>
        <w:pStyle w:val="Itema"/>
      </w:pPr>
      <w:r w:rsidRPr="00266DFB" w:rsidDel="001B0F82">
        <w:t xml:space="preserve">The </w:t>
      </w:r>
      <w:r>
        <w:t>finding</w:t>
      </w:r>
      <w:r w:rsidRPr="00266DFB" w:rsidDel="001B0F82">
        <w:t xml:space="preserve"> on the </w:t>
      </w:r>
      <w:r>
        <w:t>appeal</w:t>
      </w:r>
      <w:r w:rsidRPr="00266DFB" w:rsidDel="001B0F82">
        <w:t xml:space="preserve"> </w:t>
      </w:r>
      <w:r>
        <w:t xml:space="preserve">must be issued </w:t>
      </w:r>
      <w:r w:rsidR="00D8648E" w:rsidRPr="00266DFB">
        <w:t xml:space="preserve">before a recommendation to award the </w:t>
      </w:r>
      <w:r w:rsidR="00A114C4">
        <w:t>c</w:t>
      </w:r>
      <w:r w:rsidR="00D8648E" w:rsidRPr="00266DFB">
        <w:t xml:space="preserve">ontract is considered </w:t>
      </w:r>
      <w:r w:rsidR="00BC6ECE">
        <w:t>and cont</w:t>
      </w:r>
      <w:r w:rsidR="0066489F">
        <w:t>r</w:t>
      </w:r>
      <w:r w:rsidR="00BC6ECE">
        <w:t xml:space="preserve">act awarded </w:t>
      </w:r>
      <w:r w:rsidR="00D8648E" w:rsidRPr="00266DFB">
        <w:t xml:space="preserve">by the </w:t>
      </w:r>
      <w:r w:rsidR="00D8648E" w:rsidRPr="0005671D">
        <w:t>Board of Supervisor</w:t>
      </w:r>
      <w:r w:rsidR="004933CF" w:rsidRPr="0005671D">
        <w:t>s</w:t>
      </w:r>
      <w:r w:rsidR="00D8648E" w:rsidRPr="0005671D">
        <w:t>.</w:t>
      </w:r>
    </w:p>
    <w:p w14:paraId="55DC6C14" w14:textId="7A725671" w:rsidR="00D8648E" w:rsidRPr="00266DFB" w:rsidRDefault="00D8648E" w:rsidP="004A19D7">
      <w:pPr>
        <w:pStyle w:val="Item1"/>
        <w:tabs>
          <w:tab w:val="clear" w:pos="1440"/>
        </w:tabs>
        <w:rPr>
          <w:sz w:val="24"/>
          <w:szCs w:val="24"/>
        </w:rPr>
      </w:pPr>
      <w:r w:rsidRPr="00266DFB">
        <w:rPr>
          <w:sz w:val="24"/>
          <w:szCs w:val="24"/>
        </w:rPr>
        <w:t xml:space="preserve">The procedures and time limits set forth in this </w:t>
      </w:r>
      <w:r w:rsidR="00111F96">
        <w:rPr>
          <w:sz w:val="24"/>
          <w:szCs w:val="24"/>
        </w:rPr>
        <w:t>section</w:t>
      </w:r>
      <w:r w:rsidR="00111F96" w:rsidRPr="00266DFB">
        <w:rPr>
          <w:sz w:val="24"/>
          <w:szCs w:val="24"/>
        </w:rPr>
        <w:t xml:space="preserve"> </w:t>
      </w:r>
      <w:r w:rsidRPr="00266DFB">
        <w:rPr>
          <w:sz w:val="24"/>
          <w:szCs w:val="24"/>
        </w:rPr>
        <w:t xml:space="preserve">are mandatory and are each </w:t>
      </w:r>
      <w:r w:rsidR="00502F47" w:rsidRPr="00266DFB">
        <w:rPr>
          <w:sz w:val="24"/>
          <w:szCs w:val="24"/>
        </w:rPr>
        <w:t>Bidder</w:t>
      </w:r>
      <w:r w:rsidRPr="00266DFB">
        <w:rPr>
          <w:sz w:val="24"/>
          <w:szCs w:val="24"/>
        </w:rPr>
        <w:t>'s sole and ex</w:t>
      </w:r>
      <w:r w:rsidR="001B4589" w:rsidRPr="00266DFB">
        <w:rPr>
          <w:sz w:val="24"/>
          <w:szCs w:val="24"/>
        </w:rPr>
        <w:t xml:space="preserve">clusive remedy in the event of </w:t>
      </w:r>
      <w:r w:rsidR="00A114C4">
        <w:rPr>
          <w:sz w:val="24"/>
          <w:szCs w:val="24"/>
        </w:rPr>
        <w:t xml:space="preserve">a </w:t>
      </w:r>
      <w:r w:rsidR="001B4589" w:rsidRPr="00266DFB">
        <w:rPr>
          <w:sz w:val="24"/>
          <w:szCs w:val="24"/>
        </w:rPr>
        <w:t>bid p</w:t>
      </w:r>
      <w:r w:rsidRPr="00266DFB">
        <w:rPr>
          <w:sz w:val="24"/>
          <w:szCs w:val="24"/>
        </w:rPr>
        <w:t xml:space="preserve">rotest.  A </w:t>
      </w:r>
      <w:r w:rsidR="00502F47" w:rsidRPr="00266DFB">
        <w:rPr>
          <w:sz w:val="24"/>
          <w:szCs w:val="24"/>
        </w:rPr>
        <w:t>Bidder</w:t>
      </w:r>
      <w:r w:rsidRPr="00266DFB">
        <w:rPr>
          <w:sz w:val="24"/>
          <w:szCs w:val="24"/>
        </w:rPr>
        <w:t>’s failu</w:t>
      </w:r>
      <w:r w:rsidR="001B4589" w:rsidRPr="00266DFB">
        <w:rPr>
          <w:sz w:val="24"/>
          <w:szCs w:val="24"/>
        </w:rPr>
        <w:t>re to timely complete both the b</w:t>
      </w:r>
      <w:r w:rsidRPr="00266DFB">
        <w:rPr>
          <w:sz w:val="24"/>
          <w:szCs w:val="24"/>
        </w:rPr>
        <w:t xml:space="preserve">id protest and appeal procedures </w:t>
      </w:r>
      <w:r w:rsidR="006E17D3">
        <w:rPr>
          <w:sz w:val="24"/>
          <w:szCs w:val="24"/>
        </w:rPr>
        <w:t>will</w:t>
      </w:r>
      <w:r w:rsidR="006E17D3" w:rsidRPr="00266DFB">
        <w:rPr>
          <w:sz w:val="24"/>
          <w:szCs w:val="24"/>
        </w:rPr>
        <w:t xml:space="preserve"> </w:t>
      </w:r>
      <w:r w:rsidRPr="00266DFB">
        <w:rPr>
          <w:sz w:val="24"/>
          <w:szCs w:val="24"/>
        </w:rPr>
        <w:t xml:space="preserve">be deemed a failure to exhaust administrative remedies.  Failure to exhaust administrative remedies, or failure to comply otherwise with these procedures, </w:t>
      </w:r>
      <w:r w:rsidR="006E17D3">
        <w:rPr>
          <w:sz w:val="24"/>
          <w:szCs w:val="24"/>
        </w:rPr>
        <w:t>will</w:t>
      </w:r>
      <w:r w:rsidR="006E17D3" w:rsidRPr="00266DFB">
        <w:rPr>
          <w:sz w:val="24"/>
          <w:szCs w:val="24"/>
        </w:rPr>
        <w:t xml:space="preserve"> </w:t>
      </w:r>
      <w:r w:rsidRPr="00266DFB">
        <w:rPr>
          <w:sz w:val="24"/>
          <w:szCs w:val="24"/>
        </w:rPr>
        <w:t>constitute a waiver of a</w:t>
      </w:r>
      <w:r w:rsidR="001B4589" w:rsidRPr="00266DFB">
        <w:rPr>
          <w:sz w:val="24"/>
          <w:szCs w:val="24"/>
        </w:rPr>
        <w:t>ny right to further pursue the b</w:t>
      </w:r>
      <w:r w:rsidRPr="00266DFB">
        <w:rPr>
          <w:sz w:val="24"/>
          <w:szCs w:val="24"/>
        </w:rPr>
        <w:t>id protest, including filing a Government Code Claim or legal proceedings.</w:t>
      </w:r>
    </w:p>
    <w:p w14:paraId="042B1BED" w14:textId="77777777" w:rsidR="00F9006C" w:rsidRPr="00266DFB" w:rsidRDefault="00F9006C" w:rsidP="004A19D7">
      <w:pPr>
        <w:pStyle w:val="Heading2"/>
        <w:rPr>
          <w:sz w:val="24"/>
          <w:szCs w:val="24"/>
        </w:rPr>
      </w:pPr>
      <w:bookmarkStart w:id="87" w:name="_Toc339364450"/>
      <w:bookmarkStart w:id="88" w:name="_Toc339364711"/>
      <w:bookmarkStart w:id="89" w:name="_Toc122444403"/>
      <w:r w:rsidRPr="00266DFB">
        <w:rPr>
          <w:sz w:val="24"/>
          <w:szCs w:val="24"/>
        </w:rPr>
        <w:t>TERM / TERMINATION / RENEWAL</w:t>
      </w:r>
      <w:bookmarkEnd w:id="87"/>
      <w:bookmarkEnd w:id="88"/>
      <w:bookmarkEnd w:id="89"/>
    </w:p>
    <w:p w14:paraId="04DB12B7" w14:textId="2CC1EAA2" w:rsidR="00F9006C" w:rsidRPr="00D218EC" w:rsidRDefault="00F9006C" w:rsidP="004A19D7">
      <w:pPr>
        <w:pStyle w:val="Item1"/>
        <w:tabs>
          <w:tab w:val="clear" w:pos="1440"/>
        </w:tabs>
        <w:rPr>
          <w:sz w:val="24"/>
          <w:szCs w:val="18"/>
        </w:rPr>
      </w:pPr>
      <w:r w:rsidRPr="00D218EC">
        <w:rPr>
          <w:sz w:val="24"/>
          <w:szCs w:val="18"/>
        </w:rPr>
        <w:t xml:space="preserve">The </w:t>
      </w:r>
      <w:r w:rsidR="00A114C4">
        <w:rPr>
          <w:sz w:val="24"/>
          <w:szCs w:val="18"/>
        </w:rPr>
        <w:t>contract term</w:t>
      </w:r>
      <w:r w:rsidRPr="00D218EC">
        <w:rPr>
          <w:sz w:val="24"/>
          <w:szCs w:val="18"/>
        </w:rPr>
        <w:t>, which may be awarded pursuant to this</w:t>
      </w:r>
      <w:r w:rsidR="00296B8A" w:rsidRPr="00D218EC">
        <w:rPr>
          <w:sz w:val="24"/>
          <w:szCs w:val="18"/>
        </w:rPr>
        <w:t xml:space="preserve"> </w:t>
      </w:r>
      <w:r w:rsidR="00DA4A6E" w:rsidRPr="00D218EC">
        <w:rPr>
          <w:sz w:val="24"/>
          <w:szCs w:val="18"/>
        </w:rPr>
        <w:t>RF</w:t>
      </w:r>
      <w:r w:rsidR="00E3208D" w:rsidRPr="00D218EC">
        <w:rPr>
          <w:sz w:val="24"/>
          <w:szCs w:val="18"/>
        </w:rPr>
        <w:t>P</w:t>
      </w:r>
      <w:r w:rsidRPr="00D218EC">
        <w:rPr>
          <w:sz w:val="24"/>
          <w:szCs w:val="18"/>
        </w:rPr>
        <w:t>, will be</w:t>
      </w:r>
      <w:r w:rsidR="0005671D">
        <w:rPr>
          <w:sz w:val="24"/>
          <w:szCs w:val="18"/>
        </w:rPr>
        <w:t xml:space="preserve"> three (3)</w:t>
      </w:r>
      <w:r w:rsidRPr="00D218EC">
        <w:rPr>
          <w:sz w:val="24"/>
          <w:szCs w:val="18"/>
        </w:rPr>
        <w:t xml:space="preserve"> years.</w:t>
      </w:r>
    </w:p>
    <w:p w14:paraId="68E33F94" w14:textId="0DB05CC2" w:rsidR="00F9006C" w:rsidRPr="00850953" w:rsidRDefault="00F9006C" w:rsidP="004A19D7">
      <w:pPr>
        <w:pStyle w:val="Item1"/>
        <w:tabs>
          <w:tab w:val="clear" w:pos="1440"/>
        </w:tabs>
      </w:pPr>
      <w:r w:rsidRPr="00266DFB">
        <w:rPr>
          <w:sz w:val="24"/>
          <w:szCs w:val="24"/>
        </w:rPr>
        <w:t xml:space="preserve">By mutual agreement, any </w:t>
      </w:r>
      <w:r w:rsidR="00BF3055" w:rsidRPr="00266DFB">
        <w:rPr>
          <w:sz w:val="24"/>
          <w:szCs w:val="24"/>
        </w:rPr>
        <w:t>contract, which</w:t>
      </w:r>
      <w:r w:rsidRPr="00266DFB">
        <w:rPr>
          <w:sz w:val="24"/>
          <w:szCs w:val="24"/>
        </w:rPr>
        <w:t xml:space="preserve"> may be awarded pursuant to this </w:t>
      </w:r>
      <w:r w:rsidR="00DA4A6E" w:rsidRPr="00266DFB">
        <w:rPr>
          <w:sz w:val="24"/>
          <w:szCs w:val="24"/>
        </w:rPr>
        <w:t>RF</w:t>
      </w:r>
      <w:r w:rsidR="00E3208D" w:rsidRPr="00266DFB">
        <w:rPr>
          <w:sz w:val="24"/>
          <w:szCs w:val="24"/>
        </w:rPr>
        <w:t>P</w:t>
      </w:r>
      <w:r w:rsidRPr="00266DFB">
        <w:rPr>
          <w:sz w:val="24"/>
          <w:szCs w:val="24"/>
        </w:rPr>
        <w:t xml:space="preserve">, may be extended for </w:t>
      </w:r>
      <w:r w:rsidR="002A7F97" w:rsidRPr="00266DFB">
        <w:rPr>
          <w:sz w:val="24"/>
          <w:szCs w:val="24"/>
        </w:rPr>
        <w:t>an</w:t>
      </w:r>
      <w:r w:rsidRPr="00266DFB">
        <w:rPr>
          <w:sz w:val="24"/>
          <w:szCs w:val="24"/>
        </w:rPr>
        <w:t xml:space="preserve"> </w:t>
      </w:r>
      <w:r w:rsidRPr="0005671D">
        <w:rPr>
          <w:sz w:val="24"/>
          <w:szCs w:val="24"/>
        </w:rPr>
        <w:t xml:space="preserve">additional </w:t>
      </w:r>
      <w:r w:rsidR="002A7F97" w:rsidRPr="0005671D">
        <w:rPr>
          <w:sz w:val="24"/>
          <w:szCs w:val="24"/>
        </w:rPr>
        <w:t>two</w:t>
      </w:r>
      <w:r w:rsidR="004A17FF" w:rsidRPr="0005671D">
        <w:rPr>
          <w:sz w:val="24"/>
          <w:szCs w:val="24"/>
        </w:rPr>
        <w:t>-</w:t>
      </w:r>
      <w:r w:rsidRPr="0005671D">
        <w:rPr>
          <w:sz w:val="24"/>
          <w:szCs w:val="24"/>
        </w:rPr>
        <w:t>year</w:t>
      </w:r>
      <w:r w:rsidR="0005671D" w:rsidRPr="0005671D">
        <w:rPr>
          <w:sz w:val="24"/>
          <w:szCs w:val="24"/>
        </w:rPr>
        <w:t>s</w:t>
      </w:r>
      <w:r w:rsidR="001B7118" w:rsidRPr="0005671D">
        <w:rPr>
          <w:sz w:val="24"/>
          <w:szCs w:val="24"/>
        </w:rPr>
        <w:t>.</w:t>
      </w:r>
      <w:r w:rsidR="001B7118" w:rsidRPr="0005671D">
        <w:t xml:space="preserve"> </w:t>
      </w:r>
    </w:p>
    <w:p w14:paraId="131676BA" w14:textId="1C30367F" w:rsidR="00850953" w:rsidRPr="00E06A99" w:rsidRDefault="00850953" w:rsidP="004A19D7">
      <w:pPr>
        <w:pStyle w:val="Item1"/>
        <w:tabs>
          <w:tab w:val="clear" w:pos="1440"/>
        </w:tabs>
        <w:rPr>
          <w:sz w:val="24"/>
          <w:szCs w:val="24"/>
        </w:rPr>
      </w:pPr>
      <w:r w:rsidRPr="00266DFB">
        <w:rPr>
          <w:sz w:val="24"/>
          <w:szCs w:val="24"/>
        </w:rPr>
        <w:t>The County has and reserves the right to suspend, terminate or abandon the execution of any work</w:t>
      </w:r>
      <w:bookmarkStart w:id="90" w:name="_Hlk106376250"/>
      <w:r w:rsidR="001526C6">
        <w:rPr>
          <w:sz w:val="24"/>
          <w:szCs w:val="24"/>
        </w:rPr>
        <w:t>,</w:t>
      </w:r>
      <w:bookmarkEnd w:id="90"/>
      <w:r w:rsidR="000B6ED1">
        <w:rPr>
          <w:sz w:val="24"/>
          <w:szCs w:val="24"/>
        </w:rPr>
        <w:t xml:space="preserve"> services and/or providing of goods</w:t>
      </w:r>
      <w:r w:rsidRPr="00266DFB">
        <w:rPr>
          <w:sz w:val="24"/>
          <w:szCs w:val="24"/>
        </w:rPr>
        <w:t xml:space="preserve"> by the Contractor without cause at any time upon giving the Contractor prior written notice.  </w:t>
      </w:r>
      <w:proofErr w:type="gramStart"/>
      <w:r w:rsidRPr="00266DFB">
        <w:rPr>
          <w:sz w:val="24"/>
          <w:szCs w:val="24"/>
        </w:rPr>
        <w:t>In the event that</w:t>
      </w:r>
      <w:proofErr w:type="gramEnd"/>
      <w:r w:rsidRPr="00266DFB">
        <w:rPr>
          <w:sz w:val="24"/>
          <w:szCs w:val="24"/>
        </w:rPr>
        <w:t xml:space="preserve"> the County should abandon, terminate or suspend the Contractor’s work</w:t>
      </w:r>
      <w:r w:rsidR="000B6ED1">
        <w:rPr>
          <w:sz w:val="24"/>
          <w:szCs w:val="24"/>
        </w:rPr>
        <w:t>, services and/or providing of goods</w:t>
      </w:r>
      <w:r w:rsidRPr="00266DFB">
        <w:rPr>
          <w:sz w:val="24"/>
          <w:szCs w:val="24"/>
        </w:rPr>
        <w:t xml:space="preserve">, the Contractor </w:t>
      </w:r>
      <w:r w:rsidR="000B6ED1">
        <w:rPr>
          <w:sz w:val="24"/>
          <w:szCs w:val="24"/>
        </w:rPr>
        <w:t>shall</w:t>
      </w:r>
      <w:r w:rsidR="00FD22C3" w:rsidRPr="00266DFB">
        <w:rPr>
          <w:sz w:val="24"/>
          <w:szCs w:val="24"/>
        </w:rPr>
        <w:t xml:space="preserve"> </w:t>
      </w:r>
      <w:r w:rsidRPr="00266DFB">
        <w:rPr>
          <w:sz w:val="24"/>
          <w:szCs w:val="24"/>
        </w:rPr>
        <w:t>be entitled to payment for services provided hereunder prior to the effective date of said suspension, termination</w:t>
      </w:r>
      <w:r w:rsidR="00A114C4">
        <w:rPr>
          <w:sz w:val="24"/>
          <w:szCs w:val="24"/>
        </w:rPr>
        <w:t>,</w:t>
      </w:r>
      <w:r w:rsidRPr="00266DFB">
        <w:rPr>
          <w:sz w:val="24"/>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266DFB">
        <w:rPr>
          <w:sz w:val="24"/>
          <w:szCs w:val="24"/>
        </w:rPr>
        <w:t>any and all</w:t>
      </w:r>
      <w:proofErr w:type="gramEnd"/>
      <w:r w:rsidRPr="00266DFB">
        <w:rPr>
          <w:sz w:val="24"/>
          <w:szCs w:val="24"/>
        </w:rPr>
        <w:t xml:space="preserve"> damages from the Contractor.  In the event of such termination</w:t>
      </w:r>
      <w:r w:rsidR="00A114C4">
        <w:rPr>
          <w:sz w:val="24"/>
          <w:szCs w:val="24"/>
        </w:rPr>
        <w:t>,</w:t>
      </w:r>
      <w:r w:rsidRPr="00266DFB">
        <w:rPr>
          <w:sz w:val="24"/>
          <w:szCs w:val="24"/>
        </w:rPr>
        <w:t xml:space="preserve"> with or without cause, the County reserves the right to invite the next highest</w:t>
      </w:r>
      <w:r w:rsidR="00A114C4">
        <w:rPr>
          <w:sz w:val="24"/>
          <w:szCs w:val="24"/>
        </w:rPr>
        <w:t>-</w:t>
      </w:r>
      <w:r w:rsidRPr="00266DFB">
        <w:rPr>
          <w:sz w:val="24"/>
          <w:szCs w:val="24"/>
        </w:rPr>
        <w:t xml:space="preserve">ranked </w:t>
      </w:r>
      <w:r w:rsidRPr="00266DFB">
        <w:rPr>
          <w:sz w:val="24"/>
          <w:szCs w:val="24"/>
        </w:rPr>
        <w:lastRenderedPageBreak/>
        <w:t xml:space="preserve">Bidder to </w:t>
      </w:r>
      <w:proofErr w:type="gramStart"/>
      <w:r w:rsidRPr="00266DFB">
        <w:rPr>
          <w:sz w:val="24"/>
          <w:szCs w:val="24"/>
        </w:rPr>
        <w:t>enter into</w:t>
      </w:r>
      <w:proofErr w:type="gramEnd"/>
      <w:r w:rsidRPr="00266DFB">
        <w:rPr>
          <w:sz w:val="24"/>
          <w:szCs w:val="24"/>
        </w:rPr>
        <w:t xml:space="preserve"> a contract or rebid the project if it is determined to be in its best interest to do so.</w:t>
      </w:r>
    </w:p>
    <w:p w14:paraId="710AF551" w14:textId="77777777" w:rsidR="003D3E5A" w:rsidRPr="00266DFB" w:rsidRDefault="00F9006C" w:rsidP="004A19D7">
      <w:pPr>
        <w:pStyle w:val="Heading2"/>
        <w:rPr>
          <w:sz w:val="24"/>
          <w:szCs w:val="24"/>
          <w:u w:val="none"/>
        </w:rPr>
      </w:pPr>
      <w:bookmarkStart w:id="91" w:name="_Toc339364452"/>
      <w:bookmarkStart w:id="92" w:name="_Toc339364713"/>
      <w:bookmarkStart w:id="93" w:name="_Toc122444404"/>
      <w:r w:rsidRPr="00266DFB">
        <w:rPr>
          <w:sz w:val="24"/>
          <w:szCs w:val="24"/>
        </w:rPr>
        <w:t>BRAND NAMES AND APPROVED EQUIVALENTS</w:t>
      </w:r>
      <w:bookmarkEnd w:id="91"/>
      <w:bookmarkEnd w:id="92"/>
      <w:bookmarkEnd w:id="93"/>
      <w:r w:rsidR="001B7118" w:rsidRPr="00266DFB">
        <w:rPr>
          <w:sz w:val="24"/>
          <w:szCs w:val="24"/>
          <w:u w:val="none"/>
        </w:rPr>
        <w:t xml:space="preserve"> </w:t>
      </w:r>
    </w:p>
    <w:p w14:paraId="4C721B7D" w14:textId="732863E2" w:rsidR="00F9006C" w:rsidRPr="00D218EC" w:rsidRDefault="00F9006C" w:rsidP="004A19D7">
      <w:pPr>
        <w:pStyle w:val="Item1"/>
        <w:tabs>
          <w:tab w:val="clear" w:pos="1440"/>
        </w:tabs>
        <w:rPr>
          <w:sz w:val="24"/>
          <w:szCs w:val="18"/>
        </w:rPr>
      </w:pPr>
      <w:r w:rsidRPr="00D218EC">
        <w:rPr>
          <w:sz w:val="24"/>
          <w:szCs w:val="18"/>
        </w:rPr>
        <w:t xml:space="preserve">Any references </w:t>
      </w:r>
      <w:r w:rsidR="00850953" w:rsidRPr="00D218EC">
        <w:rPr>
          <w:sz w:val="24"/>
          <w:szCs w:val="18"/>
        </w:rPr>
        <w:t xml:space="preserve">in this RFP, including </w:t>
      </w:r>
      <w:r w:rsidR="00A114C4">
        <w:rPr>
          <w:sz w:val="24"/>
          <w:szCs w:val="18"/>
        </w:rPr>
        <w:t>A</w:t>
      </w:r>
      <w:r w:rsidR="00850953" w:rsidRPr="00D218EC">
        <w:rPr>
          <w:sz w:val="24"/>
          <w:szCs w:val="18"/>
        </w:rPr>
        <w:t xml:space="preserve">ddendum and other documents, </w:t>
      </w:r>
      <w:r w:rsidRPr="00D218EC">
        <w:rPr>
          <w:sz w:val="24"/>
          <w:szCs w:val="18"/>
        </w:rPr>
        <w:t>to manufacturers</w:t>
      </w:r>
      <w:r w:rsidR="00A114C4">
        <w:rPr>
          <w:sz w:val="24"/>
          <w:szCs w:val="18"/>
        </w:rPr>
        <w:t xml:space="preserve">’ </w:t>
      </w:r>
      <w:r w:rsidRPr="00D218EC">
        <w:rPr>
          <w:sz w:val="24"/>
          <w:szCs w:val="18"/>
        </w:rPr>
        <w:t>trade names, brand names</w:t>
      </w:r>
      <w:r w:rsidR="00A114C4">
        <w:rPr>
          <w:sz w:val="24"/>
          <w:szCs w:val="18"/>
        </w:rPr>
        <w:t>,</w:t>
      </w:r>
      <w:r w:rsidRPr="00D218EC">
        <w:rPr>
          <w:sz w:val="24"/>
          <w:szCs w:val="18"/>
        </w:rPr>
        <w:t xml:space="preserve"> and/or catalog numbers are intended to be descriptive but not restrictive unless otherwise stated and are intended to indicate the quality level desired.  </w:t>
      </w:r>
      <w:r w:rsidR="00850953" w:rsidRPr="00D218EC">
        <w:rPr>
          <w:sz w:val="24"/>
          <w:szCs w:val="18"/>
        </w:rPr>
        <w:t xml:space="preserve">Unless otherwise noted, </w:t>
      </w:r>
      <w:r w:rsidR="00502F47" w:rsidRPr="00D218EC">
        <w:rPr>
          <w:sz w:val="24"/>
          <w:szCs w:val="18"/>
        </w:rPr>
        <w:t>Bidder</w:t>
      </w:r>
      <w:r w:rsidRPr="00D218EC">
        <w:rPr>
          <w:sz w:val="24"/>
          <w:szCs w:val="18"/>
        </w:rPr>
        <w:t>s may offer any equivalent product that meets or exceeds the specifications</w:t>
      </w:r>
      <w:r w:rsidR="00A114C4">
        <w:rPr>
          <w:sz w:val="24"/>
          <w:szCs w:val="18"/>
        </w:rPr>
        <w:t>;</w:t>
      </w:r>
      <w:r w:rsidR="00AF533D" w:rsidRPr="00D218EC">
        <w:rPr>
          <w:sz w:val="24"/>
          <w:szCs w:val="18"/>
        </w:rPr>
        <w:t xml:space="preserve"> however, if the County</w:t>
      </w:r>
      <w:r w:rsidR="00A114C4">
        <w:rPr>
          <w:sz w:val="24"/>
          <w:szCs w:val="18"/>
        </w:rPr>
        <w:t>,</w:t>
      </w:r>
      <w:r w:rsidR="00AF533D" w:rsidRPr="00D218EC">
        <w:rPr>
          <w:sz w:val="24"/>
          <w:szCs w:val="18"/>
        </w:rPr>
        <w:t xml:space="preserve"> in its sole discretion</w:t>
      </w:r>
      <w:r w:rsidR="00A114C4">
        <w:rPr>
          <w:sz w:val="24"/>
          <w:szCs w:val="18"/>
        </w:rPr>
        <w:t>,</w:t>
      </w:r>
      <w:r w:rsidR="00AF533D" w:rsidRPr="00D218EC">
        <w:rPr>
          <w:sz w:val="24"/>
          <w:szCs w:val="18"/>
        </w:rPr>
        <w:t xml:space="preserve"> determines the product </w:t>
      </w:r>
      <w:r w:rsidR="00A114C4">
        <w:rPr>
          <w:sz w:val="24"/>
          <w:szCs w:val="18"/>
        </w:rPr>
        <w:t>proposed</w:t>
      </w:r>
      <w:r w:rsidR="00A114C4" w:rsidRPr="00D218EC">
        <w:rPr>
          <w:sz w:val="24"/>
          <w:szCs w:val="18"/>
        </w:rPr>
        <w:t xml:space="preserve"> </w:t>
      </w:r>
      <w:r w:rsidR="00AF533D" w:rsidRPr="00D218EC">
        <w:rPr>
          <w:sz w:val="24"/>
          <w:szCs w:val="18"/>
        </w:rPr>
        <w:t xml:space="preserve">is not equivalent, the </w:t>
      </w:r>
      <w:r w:rsidR="00A114C4">
        <w:rPr>
          <w:sz w:val="24"/>
          <w:szCs w:val="18"/>
        </w:rPr>
        <w:t>Bid</w:t>
      </w:r>
      <w:r w:rsidR="00AF533D" w:rsidRPr="00D218EC">
        <w:rPr>
          <w:sz w:val="24"/>
          <w:szCs w:val="18"/>
        </w:rPr>
        <w:t xml:space="preserve"> may be </w:t>
      </w:r>
      <w:r w:rsidR="00764121" w:rsidRPr="00D218EC">
        <w:rPr>
          <w:sz w:val="24"/>
          <w:szCs w:val="18"/>
        </w:rPr>
        <w:t>disqualif</w:t>
      </w:r>
      <w:r w:rsidR="00764121">
        <w:rPr>
          <w:sz w:val="24"/>
          <w:szCs w:val="18"/>
        </w:rPr>
        <w:t>ied,</w:t>
      </w:r>
      <w:r w:rsidR="00AF533D" w:rsidRPr="00D218EC">
        <w:rPr>
          <w:sz w:val="24"/>
          <w:szCs w:val="18"/>
        </w:rPr>
        <w:t xml:space="preserve"> or a lower s</w:t>
      </w:r>
      <w:r w:rsidR="00E3208D" w:rsidRPr="00D218EC">
        <w:rPr>
          <w:sz w:val="24"/>
          <w:szCs w:val="18"/>
        </w:rPr>
        <w:t>core awarded by the CSC</w:t>
      </w:r>
      <w:r w:rsidRPr="00D218EC">
        <w:rPr>
          <w:sz w:val="24"/>
          <w:szCs w:val="18"/>
        </w:rPr>
        <w:t>.  Bids based on equivalent products must:</w:t>
      </w:r>
    </w:p>
    <w:p w14:paraId="50955603" w14:textId="77777777" w:rsidR="00F9006C" w:rsidRPr="00D218EC" w:rsidRDefault="00F9006C" w:rsidP="004A19D7">
      <w:pPr>
        <w:pStyle w:val="Itema"/>
        <w:tabs>
          <w:tab w:val="clear" w:pos="2160"/>
        </w:tabs>
        <w:rPr>
          <w:sz w:val="24"/>
          <w:szCs w:val="18"/>
        </w:rPr>
      </w:pPr>
      <w:r w:rsidRPr="00D218EC">
        <w:rPr>
          <w:sz w:val="24"/>
          <w:szCs w:val="18"/>
        </w:rPr>
        <w:t>Clearly describe the alternate offered and indicate how it dif</w:t>
      </w:r>
      <w:r w:rsidR="00BB1F9A" w:rsidRPr="00D218EC">
        <w:rPr>
          <w:sz w:val="24"/>
          <w:szCs w:val="18"/>
        </w:rPr>
        <w:t xml:space="preserve">fers from the product specified; </w:t>
      </w:r>
      <w:r w:rsidRPr="00D218EC">
        <w:rPr>
          <w:sz w:val="24"/>
          <w:szCs w:val="18"/>
        </w:rPr>
        <w:t>and</w:t>
      </w:r>
    </w:p>
    <w:p w14:paraId="0C11957F" w14:textId="283AE27D" w:rsidR="00F9006C" w:rsidRPr="00266DFB" w:rsidRDefault="00BB1F9A" w:rsidP="004A19D7">
      <w:pPr>
        <w:pStyle w:val="Itema"/>
        <w:tabs>
          <w:tab w:val="clear" w:pos="2160"/>
        </w:tabs>
        <w:rPr>
          <w:sz w:val="24"/>
          <w:szCs w:val="24"/>
        </w:rPr>
      </w:pPr>
      <w:r w:rsidRPr="00266DFB">
        <w:rPr>
          <w:sz w:val="24"/>
          <w:szCs w:val="24"/>
        </w:rPr>
        <w:t xml:space="preserve">Include complete descriptive literature and/or specifications </w:t>
      </w:r>
      <w:r w:rsidR="00850953" w:rsidRPr="00266DFB">
        <w:rPr>
          <w:sz w:val="24"/>
          <w:szCs w:val="24"/>
        </w:rPr>
        <w:t xml:space="preserve">as PDF attachments to </w:t>
      </w:r>
      <w:r w:rsidR="00850953">
        <w:rPr>
          <w:sz w:val="24"/>
          <w:szCs w:val="24"/>
        </w:rPr>
        <w:t xml:space="preserve">the </w:t>
      </w:r>
      <w:r w:rsidR="00850953" w:rsidRPr="00266DFB">
        <w:rPr>
          <w:sz w:val="24"/>
          <w:szCs w:val="24"/>
        </w:rPr>
        <w:t xml:space="preserve">online bid submission </w:t>
      </w:r>
      <w:r w:rsidRPr="00266DFB">
        <w:rPr>
          <w:sz w:val="24"/>
          <w:szCs w:val="24"/>
        </w:rPr>
        <w:t xml:space="preserve">as proof that the proposed alternate will be equal to or better than the product named in this </w:t>
      </w:r>
      <w:r w:rsidR="00850953">
        <w:rPr>
          <w:sz w:val="24"/>
          <w:szCs w:val="24"/>
        </w:rPr>
        <w:t>RFP</w:t>
      </w:r>
      <w:r w:rsidRPr="00266DFB">
        <w:rPr>
          <w:sz w:val="24"/>
          <w:szCs w:val="24"/>
        </w:rPr>
        <w:t>.</w:t>
      </w:r>
    </w:p>
    <w:p w14:paraId="19A0EBE7" w14:textId="1DAFC884" w:rsidR="00F9006C" w:rsidRPr="00266DFB" w:rsidRDefault="00F9006C" w:rsidP="004A19D7">
      <w:pPr>
        <w:pStyle w:val="Item1"/>
        <w:tabs>
          <w:tab w:val="clear" w:pos="1440"/>
        </w:tabs>
        <w:rPr>
          <w:sz w:val="24"/>
          <w:szCs w:val="24"/>
        </w:rPr>
      </w:pPr>
      <w:r w:rsidRPr="00266DFB">
        <w:rPr>
          <w:sz w:val="24"/>
          <w:szCs w:val="24"/>
        </w:rPr>
        <w:t>The County reserves the right to be the sole judge of what is equal and acceptable</w:t>
      </w:r>
      <w:r w:rsidR="00A114C4">
        <w:rPr>
          <w:sz w:val="24"/>
          <w:szCs w:val="24"/>
        </w:rPr>
        <w:t>. It</w:t>
      </w:r>
      <w:r w:rsidRPr="00266DFB">
        <w:rPr>
          <w:sz w:val="24"/>
          <w:szCs w:val="24"/>
        </w:rPr>
        <w:t xml:space="preserve"> may require </w:t>
      </w:r>
      <w:r w:rsidR="00502F47" w:rsidRPr="00266DFB">
        <w:rPr>
          <w:sz w:val="24"/>
          <w:szCs w:val="24"/>
        </w:rPr>
        <w:t>Bidder</w:t>
      </w:r>
      <w:r w:rsidR="006A36E5">
        <w:rPr>
          <w:sz w:val="24"/>
          <w:szCs w:val="24"/>
        </w:rPr>
        <w:t>s</w:t>
      </w:r>
      <w:r w:rsidRPr="00266DFB">
        <w:rPr>
          <w:sz w:val="24"/>
          <w:szCs w:val="24"/>
        </w:rPr>
        <w:t xml:space="preserve"> to provide additional information and/or samples</w:t>
      </w:r>
      <w:r w:rsidR="00AF533D" w:rsidRPr="00266DFB">
        <w:rPr>
          <w:sz w:val="24"/>
          <w:szCs w:val="24"/>
        </w:rPr>
        <w:t xml:space="preserve"> or disqualify the bid</w:t>
      </w:r>
      <w:r w:rsidR="0066489F">
        <w:rPr>
          <w:sz w:val="24"/>
          <w:szCs w:val="24"/>
        </w:rPr>
        <w:t xml:space="preserve"> proposal</w:t>
      </w:r>
      <w:r w:rsidR="00AF533D" w:rsidRPr="00266DFB">
        <w:rPr>
          <w:sz w:val="24"/>
          <w:szCs w:val="24"/>
        </w:rPr>
        <w:t xml:space="preserve">. </w:t>
      </w:r>
    </w:p>
    <w:p w14:paraId="4D86AA53" w14:textId="29DA44F6" w:rsidR="009F0B2C" w:rsidRPr="00266DFB" w:rsidRDefault="00F9006C" w:rsidP="004A19D7">
      <w:pPr>
        <w:pStyle w:val="Item1"/>
        <w:tabs>
          <w:tab w:val="clear" w:pos="1440"/>
        </w:tabs>
        <w:rPr>
          <w:sz w:val="24"/>
          <w:szCs w:val="24"/>
        </w:rPr>
      </w:pPr>
      <w:r w:rsidRPr="00266DFB">
        <w:rPr>
          <w:sz w:val="24"/>
          <w:szCs w:val="24"/>
        </w:rPr>
        <w:t xml:space="preserve">If </w:t>
      </w:r>
      <w:r w:rsidR="00502F47" w:rsidRPr="00266DFB">
        <w:rPr>
          <w:sz w:val="24"/>
          <w:szCs w:val="24"/>
        </w:rPr>
        <w:t>Bidder</w:t>
      </w:r>
      <w:r w:rsidR="00E655D9">
        <w:rPr>
          <w:sz w:val="24"/>
          <w:szCs w:val="24"/>
        </w:rPr>
        <w:t>s</w:t>
      </w:r>
      <w:r w:rsidRPr="00266DFB">
        <w:rPr>
          <w:sz w:val="24"/>
          <w:szCs w:val="24"/>
        </w:rPr>
        <w:t xml:space="preserve"> do not specify otherwise, it is understood that the referenced brand will be supplied.</w:t>
      </w:r>
    </w:p>
    <w:p w14:paraId="42410ED7" w14:textId="77777777" w:rsidR="003D3E5A" w:rsidRDefault="00F9006C" w:rsidP="004A19D7">
      <w:pPr>
        <w:pStyle w:val="Heading2"/>
        <w:rPr>
          <w:u w:val="none"/>
        </w:rPr>
      </w:pPr>
      <w:bookmarkStart w:id="94" w:name="_Toc339364454"/>
      <w:bookmarkStart w:id="95" w:name="_Toc339364715"/>
      <w:bookmarkStart w:id="96" w:name="_Toc122444405"/>
      <w:r w:rsidRPr="00266DFB">
        <w:rPr>
          <w:sz w:val="24"/>
          <w:szCs w:val="24"/>
        </w:rPr>
        <w:t>QUANTITIES</w:t>
      </w:r>
      <w:bookmarkEnd w:id="94"/>
      <w:bookmarkEnd w:id="95"/>
      <w:bookmarkEnd w:id="96"/>
      <w:r w:rsidR="007402A0" w:rsidRPr="007276A7">
        <w:rPr>
          <w:u w:val="none"/>
        </w:rPr>
        <w:t xml:space="preserve"> </w:t>
      </w:r>
    </w:p>
    <w:p w14:paraId="27B73527" w14:textId="535EB148" w:rsidR="00F9006C" w:rsidRPr="00266DFB" w:rsidRDefault="00F9006C" w:rsidP="00CC278E">
      <w:pPr>
        <w:spacing w:after="240"/>
        <w:ind w:left="1440"/>
        <w:rPr>
          <w:rFonts w:ascii="Calibri" w:hAnsi="Calibri" w:cs="Calibri"/>
          <w:sz w:val="24"/>
          <w:szCs w:val="24"/>
        </w:rPr>
      </w:pPr>
      <w:r w:rsidRPr="00266DFB">
        <w:rPr>
          <w:rFonts w:ascii="Calibri" w:hAnsi="Calibri" w:cs="Calibri"/>
          <w:sz w:val="24"/>
          <w:szCs w:val="24"/>
        </w:rPr>
        <w:t xml:space="preserve">Quantities listed herein are </w:t>
      </w:r>
      <w:r w:rsidRPr="0005671D">
        <w:rPr>
          <w:rFonts w:ascii="Calibri" w:hAnsi="Calibri" w:cs="Calibri"/>
          <w:sz w:val="24"/>
          <w:szCs w:val="24"/>
        </w:rPr>
        <w:t xml:space="preserve">estimates based on past usage </w:t>
      </w:r>
      <w:r w:rsidRPr="00266DFB">
        <w:rPr>
          <w:rFonts w:ascii="Calibri" w:hAnsi="Calibri" w:cs="Calibri"/>
          <w:sz w:val="24"/>
          <w:szCs w:val="24"/>
        </w:rPr>
        <w:t>and are not to be construed as a commitment.  No minimum or maximum is guaranteed or implied.</w:t>
      </w:r>
    </w:p>
    <w:p w14:paraId="3A7ECF44" w14:textId="77777777" w:rsidR="003D3E5A" w:rsidRPr="00266DFB" w:rsidRDefault="00F9006C" w:rsidP="004A19D7">
      <w:pPr>
        <w:pStyle w:val="Heading2"/>
        <w:rPr>
          <w:sz w:val="24"/>
          <w:szCs w:val="24"/>
          <w:u w:val="none"/>
        </w:rPr>
      </w:pPr>
      <w:bookmarkStart w:id="97" w:name="_Toc339364456"/>
      <w:bookmarkStart w:id="98" w:name="_Toc339364717"/>
      <w:bookmarkStart w:id="99" w:name="_Toc122444406"/>
      <w:r w:rsidRPr="00266DFB">
        <w:rPr>
          <w:sz w:val="24"/>
          <w:szCs w:val="24"/>
        </w:rPr>
        <w:t>PRICING</w:t>
      </w:r>
      <w:bookmarkEnd w:id="97"/>
      <w:bookmarkEnd w:id="98"/>
      <w:bookmarkEnd w:id="99"/>
      <w:r w:rsidR="007402A0" w:rsidRPr="00266DFB">
        <w:rPr>
          <w:sz w:val="24"/>
          <w:szCs w:val="24"/>
          <w:u w:val="none"/>
        </w:rPr>
        <w:t xml:space="preserve"> </w:t>
      </w:r>
    </w:p>
    <w:p w14:paraId="5C348599" w14:textId="0F068B5B" w:rsidR="00F9006C" w:rsidRPr="00D218EC" w:rsidRDefault="00F9006C" w:rsidP="004A19D7">
      <w:pPr>
        <w:pStyle w:val="Item1"/>
        <w:tabs>
          <w:tab w:val="clear" w:pos="1440"/>
        </w:tabs>
        <w:rPr>
          <w:sz w:val="24"/>
          <w:szCs w:val="18"/>
        </w:rPr>
      </w:pPr>
      <w:r w:rsidRPr="00D218EC">
        <w:rPr>
          <w:sz w:val="24"/>
          <w:szCs w:val="18"/>
        </w:rPr>
        <w:t xml:space="preserve">All pricing as quoted will </w:t>
      </w:r>
      <w:r w:rsidR="00AF533D" w:rsidRPr="00D218EC">
        <w:rPr>
          <w:sz w:val="24"/>
          <w:szCs w:val="18"/>
        </w:rPr>
        <w:t xml:space="preserve">not increase, but except as noted below, </w:t>
      </w:r>
      <w:r w:rsidRPr="00D218EC">
        <w:rPr>
          <w:sz w:val="24"/>
          <w:szCs w:val="18"/>
        </w:rPr>
        <w:t xml:space="preserve">remain </w:t>
      </w:r>
      <w:r w:rsidR="00DA4A6E" w:rsidRPr="00D218EC">
        <w:rPr>
          <w:sz w:val="24"/>
          <w:szCs w:val="18"/>
        </w:rPr>
        <w:t xml:space="preserve">fixed and </w:t>
      </w:r>
      <w:r w:rsidRPr="00D218EC">
        <w:rPr>
          <w:sz w:val="24"/>
          <w:szCs w:val="18"/>
        </w:rPr>
        <w:t xml:space="preserve">firm for the term of any contract that may be awarded </w:t>
      </w:r>
      <w:proofErr w:type="gramStart"/>
      <w:r w:rsidRPr="00D218EC">
        <w:rPr>
          <w:sz w:val="24"/>
          <w:szCs w:val="18"/>
        </w:rPr>
        <w:t>as a result of</w:t>
      </w:r>
      <w:proofErr w:type="gramEnd"/>
      <w:r w:rsidRPr="00D218EC">
        <w:rPr>
          <w:sz w:val="24"/>
          <w:szCs w:val="18"/>
        </w:rPr>
        <w:t xml:space="preserve"> this </w:t>
      </w:r>
      <w:r w:rsidR="00DA4A6E" w:rsidRPr="00D218EC">
        <w:rPr>
          <w:sz w:val="24"/>
          <w:szCs w:val="18"/>
        </w:rPr>
        <w:t>RF</w:t>
      </w:r>
      <w:r w:rsidR="00E3208D" w:rsidRPr="00D218EC">
        <w:rPr>
          <w:sz w:val="24"/>
          <w:szCs w:val="18"/>
        </w:rPr>
        <w:t>P</w:t>
      </w:r>
      <w:r w:rsidRPr="00D218EC">
        <w:rPr>
          <w:sz w:val="24"/>
          <w:szCs w:val="18"/>
        </w:rPr>
        <w:t>.</w:t>
      </w:r>
    </w:p>
    <w:p w14:paraId="65F619EB" w14:textId="7287ED7F" w:rsidR="00F9006C" w:rsidRPr="00266DFB" w:rsidRDefault="00F9006C" w:rsidP="004A19D7">
      <w:pPr>
        <w:pStyle w:val="Item1"/>
        <w:tabs>
          <w:tab w:val="clear" w:pos="1440"/>
        </w:tabs>
        <w:rPr>
          <w:sz w:val="24"/>
        </w:rPr>
      </w:pPr>
      <w:r w:rsidRPr="00266DFB">
        <w:rPr>
          <w:sz w:val="24"/>
        </w:rPr>
        <w:t xml:space="preserve">Unless otherwise stated, </w:t>
      </w:r>
      <w:r w:rsidR="00502F47" w:rsidRPr="00266DFB">
        <w:rPr>
          <w:sz w:val="24"/>
        </w:rPr>
        <w:t>Bidder</w:t>
      </w:r>
      <w:r w:rsidRPr="00266DFB">
        <w:rPr>
          <w:sz w:val="24"/>
        </w:rPr>
        <w:t xml:space="preserve"> agrees that, in the event of a price decline, the benefit of such </w:t>
      </w:r>
      <w:r w:rsidR="00A114C4">
        <w:rPr>
          <w:sz w:val="24"/>
        </w:rPr>
        <w:t xml:space="preserve">a </w:t>
      </w:r>
      <w:r w:rsidRPr="00266DFB">
        <w:rPr>
          <w:sz w:val="24"/>
        </w:rPr>
        <w:t xml:space="preserve">lower price </w:t>
      </w:r>
      <w:r w:rsidR="00FD22C3">
        <w:rPr>
          <w:sz w:val="24"/>
        </w:rPr>
        <w:t>will</w:t>
      </w:r>
      <w:r w:rsidR="00FD22C3" w:rsidRPr="00266DFB">
        <w:rPr>
          <w:sz w:val="24"/>
        </w:rPr>
        <w:t xml:space="preserve"> </w:t>
      </w:r>
      <w:r w:rsidRPr="00266DFB">
        <w:rPr>
          <w:sz w:val="24"/>
        </w:rPr>
        <w:t>be extended to the County.</w:t>
      </w:r>
    </w:p>
    <w:p w14:paraId="2D4D3652" w14:textId="1867E948" w:rsidR="00F9006C" w:rsidRPr="00266DFB" w:rsidRDefault="001E6594" w:rsidP="004A19D7">
      <w:pPr>
        <w:pStyle w:val="Item1"/>
        <w:tabs>
          <w:tab w:val="clear" w:pos="1440"/>
        </w:tabs>
        <w:rPr>
          <w:sz w:val="24"/>
        </w:rPr>
      </w:pPr>
      <w:r>
        <w:rPr>
          <w:sz w:val="24"/>
        </w:rPr>
        <w:t>R</w:t>
      </w:r>
      <w:r w:rsidR="00AF533D" w:rsidRPr="00266DFB">
        <w:rPr>
          <w:sz w:val="24"/>
        </w:rPr>
        <w:t xml:space="preserve">easonable </w:t>
      </w:r>
      <w:r w:rsidR="00F9006C" w:rsidRPr="00266DFB">
        <w:rPr>
          <w:sz w:val="24"/>
        </w:rPr>
        <w:t>price increases or decreases for subsequent contract terms may be negotiated between Contractor and County after completion of the initial term.</w:t>
      </w:r>
    </w:p>
    <w:p w14:paraId="0629BB7D" w14:textId="24508AB6" w:rsidR="00DD5AA2" w:rsidRPr="00A85450" w:rsidRDefault="00DD5AA2" w:rsidP="004A19D7">
      <w:pPr>
        <w:pStyle w:val="Item1"/>
        <w:tabs>
          <w:tab w:val="clear" w:pos="1440"/>
        </w:tabs>
      </w:pPr>
      <w:r w:rsidRPr="00266DFB">
        <w:rPr>
          <w:sz w:val="24"/>
        </w:rPr>
        <w:t xml:space="preserve">Taxes and freight charges:  </w:t>
      </w:r>
    </w:p>
    <w:p w14:paraId="0A0A59C5" w14:textId="4A25A1F7" w:rsidR="00876B49" w:rsidRDefault="00544A43" w:rsidP="004A19D7">
      <w:pPr>
        <w:pStyle w:val="Itema"/>
        <w:tabs>
          <w:tab w:val="clear" w:pos="2160"/>
        </w:tabs>
      </w:pPr>
      <w:r w:rsidRPr="00D218EC">
        <w:rPr>
          <w:sz w:val="24"/>
          <w:szCs w:val="18"/>
        </w:rPr>
        <w:lastRenderedPageBreak/>
        <w:t xml:space="preserve">All prices are to be Freight </w:t>
      </w:r>
      <w:proofErr w:type="gramStart"/>
      <w:r w:rsidRPr="00D218EC">
        <w:rPr>
          <w:sz w:val="24"/>
          <w:szCs w:val="18"/>
        </w:rPr>
        <w:t>On</w:t>
      </w:r>
      <w:proofErr w:type="gramEnd"/>
      <w:r w:rsidRPr="00D218EC">
        <w:rPr>
          <w:sz w:val="24"/>
          <w:szCs w:val="18"/>
        </w:rPr>
        <w:t xml:space="preserve"> Board (F.O.B.) destination.  Any freight/delivery charges are to be included in the bid price. </w:t>
      </w:r>
    </w:p>
    <w:p w14:paraId="4A228640" w14:textId="5BB1F9C5" w:rsidR="00DD5AA2" w:rsidRPr="00266DFB" w:rsidRDefault="00DD5AA2" w:rsidP="004A19D7">
      <w:pPr>
        <w:pStyle w:val="Itema"/>
        <w:tabs>
          <w:tab w:val="clear" w:pos="2160"/>
        </w:tabs>
        <w:rPr>
          <w:sz w:val="24"/>
          <w:szCs w:val="24"/>
        </w:rPr>
      </w:pPr>
      <w:r w:rsidRPr="00266DFB">
        <w:rPr>
          <w:sz w:val="24"/>
          <w:szCs w:val="24"/>
        </w:rPr>
        <w:t xml:space="preserve">The County is soliciting </w:t>
      </w:r>
      <w:r w:rsidRPr="00B4752E">
        <w:rPr>
          <w:sz w:val="24"/>
          <w:szCs w:val="24"/>
        </w:rPr>
        <w:t xml:space="preserve">a </w:t>
      </w:r>
      <w:bookmarkStart w:id="100" w:name="PricingType"/>
      <w:r w:rsidR="000509F0" w:rsidRPr="00B4752E">
        <w:rPr>
          <w:sz w:val="24"/>
          <w:szCs w:val="24"/>
        </w:rPr>
        <w:t>total price</w:t>
      </w:r>
      <w:bookmarkEnd w:id="100"/>
      <w:r w:rsidRPr="00B4752E">
        <w:rPr>
          <w:sz w:val="24"/>
          <w:szCs w:val="24"/>
        </w:rPr>
        <w:t xml:space="preserve"> for </w:t>
      </w:r>
      <w:r w:rsidRPr="00266DFB">
        <w:rPr>
          <w:sz w:val="24"/>
          <w:szCs w:val="24"/>
        </w:rPr>
        <w:t>this project</w:t>
      </w:r>
      <w:r w:rsidR="00F52C4D" w:rsidRPr="00266DFB">
        <w:rPr>
          <w:sz w:val="24"/>
          <w:szCs w:val="24"/>
        </w:rPr>
        <w:t xml:space="preserve">.  </w:t>
      </w:r>
      <w:r w:rsidRPr="00266DFB">
        <w:rPr>
          <w:sz w:val="24"/>
          <w:szCs w:val="24"/>
        </w:rPr>
        <w:t xml:space="preserve">The </w:t>
      </w:r>
      <w:r w:rsidRPr="0001418F">
        <w:rPr>
          <w:sz w:val="24"/>
          <w:szCs w:val="24"/>
        </w:rPr>
        <w:t xml:space="preserve">price(s) </w:t>
      </w:r>
      <w:r w:rsidRPr="00266DFB">
        <w:rPr>
          <w:sz w:val="24"/>
          <w:szCs w:val="24"/>
        </w:rPr>
        <w:t xml:space="preserve">quoted </w:t>
      </w:r>
      <w:r w:rsidR="000B6ED1">
        <w:rPr>
          <w:sz w:val="24"/>
          <w:szCs w:val="24"/>
        </w:rPr>
        <w:t>shall</w:t>
      </w:r>
      <w:r w:rsidRPr="00266DFB">
        <w:rPr>
          <w:sz w:val="24"/>
          <w:szCs w:val="24"/>
        </w:rPr>
        <w:t xml:space="preserve"> be the total cost the County will pay for this project</w:t>
      </w:r>
      <w:r w:rsidR="00A114C4">
        <w:rPr>
          <w:sz w:val="24"/>
          <w:szCs w:val="24"/>
        </w:rPr>
        <w:t>,</w:t>
      </w:r>
      <w:r w:rsidRPr="00266DFB">
        <w:rPr>
          <w:sz w:val="24"/>
          <w:szCs w:val="24"/>
        </w:rPr>
        <w:t xml:space="preserve"> including </w:t>
      </w:r>
      <w:r w:rsidR="00117325" w:rsidRPr="00266DFB">
        <w:rPr>
          <w:sz w:val="24"/>
          <w:szCs w:val="24"/>
        </w:rPr>
        <w:t xml:space="preserve">all taxes (excluding Sales and Use taxes) </w:t>
      </w:r>
      <w:r w:rsidRPr="00266DFB">
        <w:rPr>
          <w:sz w:val="24"/>
          <w:szCs w:val="24"/>
        </w:rPr>
        <w:t>and all other charges.</w:t>
      </w:r>
    </w:p>
    <w:p w14:paraId="29851B1F" w14:textId="11AD008C" w:rsidR="00DD5AA2" w:rsidRPr="00266DFB" w:rsidRDefault="00DD5AA2" w:rsidP="004A19D7">
      <w:pPr>
        <w:pStyle w:val="Itema"/>
        <w:tabs>
          <w:tab w:val="clear" w:pos="2160"/>
        </w:tabs>
        <w:rPr>
          <w:sz w:val="24"/>
          <w:szCs w:val="24"/>
        </w:rPr>
      </w:pPr>
      <w:r w:rsidRPr="00266DFB">
        <w:rPr>
          <w:sz w:val="24"/>
          <w:szCs w:val="24"/>
        </w:rPr>
        <w:t xml:space="preserve">No charge for delivery, drayage, express, parcel post packing, cartage, insurance, license fees, permits, costs of bonds, or for any other purpose, except taxes legally payable by </w:t>
      </w:r>
      <w:r w:rsidR="009000A4">
        <w:rPr>
          <w:sz w:val="24"/>
          <w:szCs w:val="24"/>
        </w:rPr>
        <w:t xml:space="preserve">the </w:t>
      </w:r>
      <w:r w:rsidRPr="00266DFB">
        <w:rPr>
          <w:sz w:val="24"/>
          <w:szCs w:val="24"/>
        </w:rPr>
        <w:t>County, will be paid by the County unless expressly included and itemized in the bid</w:t>
      </w:r>
      <w:r w:rsidR="0066489F">
        <w:rPr>
          <w:sz w:val="24"/>
          <w:szCs w:val="24"/>
        </w:rPr>
        <w:t xml:space="preserve"> proposal</w:t>
      </w:r>
      <w:r w:rsidRPr="00266DFB">
        <w:rPr>
          <w:sz w:val="24"/>
          <w:szCs w:val="24"/>
        </w:rPr>
        <w:t>.</w:t>
      </w:r>
    </w:p>
    <w:p w14:paraId="726E2DE1" w14:textId="5A5C048F" w:rsidR="00DD5AA2" w:rsidRPr="00266DFB" w:rsidRDefault="00DD5AA2" w:rsidP="004A19D7">
      <w:pPr>
        <w:pStyle w:val="Itema"/>
        <w:tabs>
          <w:tab w:val="clear" w:pos="2160"/>
        </w:tabs>
        <w:rPr>
          <w:sz w:val="24"/>
          <w:szCs w:val="24"/>
        </w:rPr>
      </w:pPr>
      <w:bookmarkStart w:id="101" w:name="_Hlk83899919"/>
      <w:r w:rsidRPr="00266DFB">
        <w:rPr>
          <w:sz w:val="24"/>
          <w:szCs w:val="24"/>
        </w:rPr>
        <w:t xml:space="preserve">Amount paid for </w:t>
      </w:r>
      <w:r w:rsidR="009000A4">
        <w:rPr>
          <w:sz w:val="24"/>
          <w:szCs w:val="24"/>
        </w:rPr>
        <w:t xml:space="preserve">the </w:t>
      </w:r>
      <w:r w:rsidRPr="00266DFB">
        <w:rPr>
          <w:sz w:val="24"/>
          <w:szCs w:val="24"/>
        </w:rPr>
        <w:t xml:space="preserve">transportation of property to the County of Alameda is exempt from Federal Transportation Tax.  An exemption certificate is not required where the shipping papers show the consignee as Alameda </w:t>
      </w:r>
      <w:r w:rsidR="00F27B62" w:rsidRPr="00266DFB">
        <w:rPr>
          <w:sz w:val="24"/>
          <w:szCs w:val="24"/>
        </w:rPr>
        <w:t>County</w:t>
      </w:r>
      <w:r w:rsidRPr="00266DFB">
        <w:rPr>
          <w:sz w:val="24"/>
          <w:szCs w:val="24"/>
        </w:rPr>
        <w:t xml:space="preserve"> as such papers may be accepted by the carrier as proof of the exempt character of the shipment.</w:t>
      </w:r>
    </w:p>
    <w:bookmarkEnd w:id="101"/>
    <w:p w14:paraId="07E304BB" w14:textId="1D54D5B1" w:rsidR="00F9006C" w:rsidRPr="00B61608" w:rsidRDefault="00DD5AA2" w:rsidP="004A19D7">
      <w:pPr>
        <w:pStyle w:val="Itema"/>
        <w:tabs>
          <w:tab w:val="clear" w:pos="2160"/>
        </w:tabs>
        <w:rPr>
          <w:sz w:val="24"/>
          <w:szCs w:val="24"/>
        </w:rPr>
      </w:pPr>
      <w:r w:rsidRPr="00266DFB">
        <w:rPr>
          <w:sz w:val="24"/>
          <w:szCs w:val="24"/>
        </w:rPr>
        <w:t xml:space="preserve">Articles sold to the County of Alameda are exempt from certain Federal excise taxes.  </w:t>
      </w:r>
      <w:r w:rsidR="00AF533D" w:rsidRPr="00266DFB">
        <w:rPr>
          <w:sz w:val="24"/>
          <w:szCs w:val="24"/>
        </w:rPr>
        <w:t>If applicable, and upon reques</w:t>
      </w:r>
      <w:r w:rsidR="00823F00" w:rsidRPr="00266DFB">
        <w:rPr>
          <w:sz w:val="24"/>
          <w:szCs w:val="24"/>
        </w:rPr>
        <w:t>t</w:t>
      </w:r>
      <w:r w:rsidR="00AF533D" w:rsidRPr="00266DFB">
        <w:rPr>
          <w:sz w:val="24"/>
          <w:szCs w:val="24"/>
        </w:rPr>
        <w:t>, t</w:t>
      </w:r>
      <w:r w:rsidRPr="00266DFB">
        <w:rPr>
          <w:sz w:val="24"/>
          <w:szCs w:val="24"/>
        </w:rPr>
        <w:t xml:space="preserve">he County will furnish an </w:t>
      </w:r>
      <w:r w:rsidRPr="00B61608">
        <w:rPr>
          <w:sz w:val="24"/>
          <w:szCs w:val="24"/>
        </w:rPr>
        <w:t>exemption certificate.</w:t>
      </w:r>
    </w:p>
    <w:p w14:paraId="584FD5B5" w14:textId="5191C979" w:rsidR="00F9006C" w:rsidRPr="00266DFB" w:rsidRDefault="00F9006C" w:rsidP="004A19D7">
      <w:pPr>
        <w:pStyle w:val="Item1"/>
        <w:tabs>
          <w:tab w:val="clear" w:pos="1440"/>
        </w:tabs>
        <w:rPr>
          <w:sz w:val="24"/>
        </w:rPr>
      </w:pPr>
      <w:r w:rsidRPr="00266DFB">
        <w:rPr>
          <w:sz w:val="24"/>
        </w:rPr>
        <w:t xml:space="preserve">All prices quoted </w:t>
      </w:r>
      <w:r w:rsidR="00CA0CEF">
        <w:rPr>
          <w:sz w:val="24"/>
        </w:rPr>
        <w:t>must</w:t>
      </w:r>
      <w:r w:rsidRPr="00266DFB">
        <w:rPr>
          <w:sz w:val="24"/>
        </w:rPr>
        <w:t xml:space="preserve"> be in United States</w:t>
      </w:r>
      <w:r w:rsidR="008136DB" w:rsidRPr="00266DFB">
        <w:rPr>
          <w:sz w:val="24"/>
        </w:rPr>
        <w:t xml:space="preserve"> </w:t>
      </w:r>
      <w:r w:rsidRPr="00266DFB">
        <w:rPr>
          <w:sz w:val="24"/>
        </w:rPr>
        <w:t>dollars</w:t>
      </w:r>
      <w:r w:rsidR="005C64AE" w:rsidRPr="00266DFB">
        <w:rPr>
          <w:sz w:val="24"/>
        </w:rPr>
        <w:t xml:space="preserve">. </w:t>
      </w:r>
    </w:p>
    <w:p w14:paraId="024054B0" w14:textId="09AD0809" w:rsidR="00F9006C" w:rsidRPr="00266DFB" w:rsidRDefault="00F9006C" w:rsidP="004A19D7">
      <w:pPr>
        <w:pStyle w:val="Item1"/>
        <w:tabs>
          <w:tab w:val="clear" w:pos="1440"/>
        </w:tabs>
        <w:rPr>
          <w:sz w:val="24"/>
          <w:szCs w:val="24"/>
        </w:rPr>
      </w:pPr>
      <w:r w:rsidRPr="00266DFB">
        <w:rPr>
          <w:sz w:val="24"/>
          <w:szCs w:val="24"/>
        </w:rPr>
        <w:t xml:space="preserve">Price quotes </w:t>
      </w:r>
      <w:r w:rsidR="00CA0CEF">
        <w:rPr>
          <w:sz w:val="24"/>
          <w:szCs w:val="24"/>
        </w:rPr>
        <w:t>must</w:t>
      </w:r>
      <w:r w:rsidRPr="00266DFB">
        <w:rPr>
          <w:sz w:val="24"/>
          <w:szCs w:val="24"/>
        </w:rPr>
        <w:t xml:space="preserve"> include </w:t>
      </w:r>
      <w:proofErr w:type="gramStart"/>
      <w:r w:rsidRPr="00266DFB">
        <w:rPr>
          <w:sz w:val="24"/>
          <w:szCs w:val="24"/>
        </w:rPr>
        <w:t>any and all</w:t>
      </w:r>
      <w:proofErr w:type="gramEnd"/>
      <w:r w:rsidRPr="00266DFB">
        <w:rPr>
          <w:sz w:val="24"/>
          <w:szCs w:val="24"/>
        </w:rPr>
        <w:t xml:space="preserve"> payment incentives available to the County.</w:t>
      </w:r>
    </w:p>
    <w:p w14:paraId="78FD9277" w14:textId="69A4B3D9" w:rsidR="00F9006C" w:rsidRPr="00266DFB" w:rsidRDefault="001821C6" w:rsidP="004A19D7">
      <w:pPr>
        <w:pStyle w:val="Item1"/>
        <w:tabs>
          <w:tab w:val="clear" w:pos="1440"/>
        </w:tabs>
        <w:rPr>
          <w:sz w:val="24"/>
          <w:szCs w:val="24"/>
        </w:rPr>
      </w:pPr>
      <w:r>
        <w:rPr>
          <w:sz w:val="24"/>
          <w:szCs w:val="24"/>
        </w:rPr>
        <w:t>I</w:t>
      </w:r>
      <w:r w:rsidR="00F9006C" w:rsidRPr="00266DFB">
        <w:rPr>
          <w:sz w:val="24"/>
          <w:szCs w:val="24"/>
        </w:rPr>
        <w:t>n the evaluation of cost, if applicable, it will be assumed that the unit price quoted is correct in the case of a discrepancy between the unit price and an extension</w:t>
      </w:r>
      <w:r w:rsidR="00A114C4">
        <w:rPr>
          <w:sz w:val="24"/>
          <w:szCs w:val="24"/>
        </w:rPr>
        <w:t>,</w:t>
      </w:r>
      <w:r w:rsidR="00AF533D" w:rsidRPr="00266DFB">
        <w:rPr>
          <w:sz w:val="24"/>
          <w:szCs w:val="24"/>
        </w:rPr>
        <w:t xml:space="preserve"> and the Bidder must honor the unit price quoted.</w:t>
      </w:r>
    </w:p>
    <w:p w14:paraId="32E8D7B8" w14:textId="77777777" w:rsidR="00F9006C" w:rsidRPr="00266DFB" w:rsidRDefault="00F9006C" w:rsidP="004A19D7">
      <w:pPr>
        <w:pStyle w:val="Item1"/>
        <w:tabs>
          <w:tab w:val="clear" w:pos="1440"/>
        </w:tabs>
        <w:rPr>
          <w:sz w:val="24"/>
          <w:szCs w:val="24"/>
        </w:rPr>
      </w:pPr>
      <w:r w:rsidRPr="00266DFB">
        <w:rPr>
          <w:sz w:val="24"/>
          <w:szCs w:val="24"/>
        </w:rPr>
        <w:t>Federal and State minimum wage laws apply.</w:t>
      </w:r>
      <w:r w:rsidR="0082590B" w:rsidRPr="00266DFB">
        <w:rPr>
          <w:sz w:val="24"/>
          <w:szCs w:val="24"/>
        </w:rPr>
        <w:t xml:space="preserve"> </w:t>
      </w:r>
      <w:r w:rsidRPr="00266DFB">
        <w:rPr>
          <w:sz w:val="24"/>
          <w:szCs w:val="24"/>
        </w:rPr>
        <w:t xml:space="preserve"> The County has no</w:t>
      </w:r>
      <w:r w:rsidR="0082590B" w:rsidRPr="00266DFB">
        <w:rPr>
          <w:sz w:val="24"/>
          <w:szCs w:val="24"/>
        </w:rPr>
        <w:t xml:space="preserve"> requirements for living wages. </w:t>
      </w:r>
      <w:r w:rsidRPr="00266DFB">
        <w:rPr>
          <w:sz w:val="24"/>
          <w:szCs w:val="24"/>
        </w:rPr>
        <w:t xml:space="preserve"> The County is not imposing any additional requirements regarding wages.</w:t>
      </w:r>
    </w:p>
    <w:p w14:paraId="3CD238C4" w14:textId="77777777" w:rsidR="00F9006C" w:rsidRPr="00266DFB" w:rsidRDefault="00F9006C" w:rsidP="004A19D7">
      <w:pPr>
        <w:pStyle w:val="Heading2"/>
        <w:rPr>
          <w:sz w:val="24"/>
          <w:szCs w:val="24"/>
        </w:rPr>
      </w:pPr>
      <w:bookmarkStart w:id="102" w:name="_Toc339364458"/>
      <w:bookmarkStart w:id="103" w:name="_Toc339364719"/>
      <w:bookmarkStart w:id="104" w:name="_Toc122444407"/>
      <w:r w:rsidRPr="00266DFB">
        <w:rPr>
          <w:sz w:val="24"/>
          <w:szCs w:val="24"/>
        </w:rPr>
        <w:t>AWARD</w:t>
      </w:r>
      <w:bookmarkEnd w:id="102"/>
      <w:bookmarkEnd w:id="103"/>
      <w:bookmarkEnd w:id="104"/>
    </w:p>
    <w:p w14:paraId="04FA3C28" w14:textId="4AFC4186" w:rsidR="00383B1A" w:rsidRPr="0001418F" w:rsidRDefault="00C57504" w:rsidP="004A19D7">
      <w:pPr>
        <w:pStyle w:val="Item1"/>
        <w:rPr>
          <w:sz w:val="24"/>
          <w:szCs w:val="18"/>
        </w:rPr>
      </w:pPr>
      <w:r w:rsidRPr="0001418F">
        <w:rPr>
          <w:sz w:val="24"/>
          <w:szCs w:val="18"/>
        </w:rPr>
        <w:t xml:space="preserve">Most </w:t>
      </w:r>
      <w:r w:rsidR="006F6C64" w:rsidRPr="0001418F">
        <w:rPr>
          <w:sz w:val="24"/>
          <w:szCs w:val="18"/>
        </w:rPr>
        <w:t>Responsive and Responsible Bidder</w:t>
      </w:r>
      <w:r w:rsidR="00244273" w:rsidRPr="0001418F">
        <w:rPr>
          <w:sz w:val="24"/>
          <w:szCs w:val="18"/>
        </w:rPr>
        <w:t>(s)</w:t>
      </w:r>
    </w:p>
    <w:p w14:paraId="7875395B" w14:textId="2777BC0F" w:rsidR="00AF533D" w:rsidRPr="0001418F" w:rsidRDefault="00AF533D" w:rsidP="004A19D7">
      <w:pPr>
        <w:pStyle w:val="Itema"/>
        <w:numPr>
          <w:ilvl w:val="3"/>
          <w:numId w:val="9"/>
        </w:numPr>
        <w:rPr>
          <w:sz w:val="24"/>
          <w:szCs w:val="24"/>
        </w:rPr>
      </w:pPr>
      <w:r w:rsidRPr="0001418F">
        <w:rPr>
          <w:sz w:val="24"/>
          <w:szCs w:val="24"/>
        </w:rPr>
        <w:t>The award will be made to the highest</w:t>
      </w:r>
      <w:r w:rsidR="00A114C4" w:rsidRPr="0001418F">
        <w:rPr>
          <w:sz w:val="24"/>
          <w:szCs w:val="24"/>
        </w:rPr>
        <w:t>-</w:t>
      </w:r>
      <w:r w:rsidRPr="0001418F">
        <w:rPr>
          <w:sz w:val="24"/>
          <w:szCs w:val="24"/>
        </w:rPr>
        <w:t xml:space="preserve">ranked Bidder(s) who meet the requirements of these specifications, </w:t>
      </w:r>
      <w:r w:rsidR="00BF3055" w:rsidRPr="0001418F">
        <w:rPr>
          <w:sz w:val="24"/>
          <w:szCs w:val="24"/>
        </w:rPr>
        <w:t>terms,</w:t>
      </w:r>
      <w:r w:rsidRPr="0001418F">
        <w:rPr>
          <w:sz w:val="24"/>
          <w:szCs w:val="24"/>
        </w:rPr>
        <w:t xml:space="preserve"> and conditions.   </w:t>
      </w:r>
    </w:p>
    <w:p w14:paraId="44265F01" w14:textId="20A9136B" w:rsidR="004E6261" w:rsidRPr="0001418F" w:rsidRDefault="00FF715F" w:rsidP="004A19D7">
      <w:pPr>
        <w:pStyle w:val="Itema"/>
        <w:numPr>
          <w:ilvl w:val="3"/>
          <w:numId w:val="9"/>
        </w:numPr>
        <w:rPr>
          <w:sz w:val="24"/>
          <w:szCs w:val="24"/>
        </w:rPr>
      </w:pPr>
      <w:r w:rsidRPr="0001418F">
        <w:rPr>
          <w:sz w:val="24"/>
          <w:szCs w:val="24"/>
        </w:rPr>
        <w:t>Awards may also be made to the subsequent highest ranked Bidder(s) who will be called in order should</w:t>
      </w:r>
      <w:r w:rsidR="00AF533D" w:rsidRPr="0001418F">
        <w:rPr>
          <w:sz w:val="24"/>
          <w:szCs w:val="24"/>
        </w:rPr>
        <w:t xml:space="preserve"> the County need to contract with another </w:t>
      </w:r>
      <w:r w:rsidR="00520D75" w:rsidRPr="0001418F">
        <w:rPr>
          <w:sz w:val="24"/>
          <w:szCs w:val="24"/>
        </w:rPr>
        <w:t>B</w:t>
      </w:r>
      <w:r w:rsidR="00AF533D" w:rsidRPr="0001418F">
        <w:rPr>
          <w:sz w:val="24"/>
          <w:szCs w:val="24"/>
        </w:rPr>
        <w:t>idder(s)</w:t>
      </w:r>
      <w:r w:rsidRPr="0001418F">
        <w:rPr>
          <w:sz w:val="24"/>
          <w:szCs w:val="24"/>
        </w:rPr>
        <w:t xml:space="preserve">. </w:t>
      </w:r>
    </w:p>
    <w:p w14:paraId="16165780" w14:textId="5008085F" w:rsidR="006C5CE8" w:rsidRPr="0001418F" w:rsidRDefault="00AF533D" w:rsidP="004A19D7">
      <w:pPr>
        <w:pStyle w:val="Itema"/>
        <w:numPr>
          <w:ilvl w:val="3"/>
          <w:numId w:val="9"/>
        </w:numPr>
        <w:rPr>
          <w:sz w:val="24"/>
          <w:szCs w:val="24"/>
        </w:rPr>
      </w:pPr>
      <w:r w:rsidRPr="0001418F">
        <w:rPr>
          <w:sz w:val="24"/>
          <w:szCs w:val="24"/>
        </w:rPr>
        <w:lastRenderedPageBreak/>
        <w:t>An award will be recommended for the</w:t>
      </w:r>
      <w:r w:rsidR="00557262" w:rsidRPr="0001418F">
        <w:rPr>
          <w:sz w:val="24"/>
          <w:szCs w:val="24"/>
        </w:rPr>
        <w:t xml:space="preserve"> Bidder</w:t>
      </w:r>
      <w:r w:rsidRPr="0001418F">
        <w:rPr>
          <w:sz w:val="24"/>
          <w:szCs w:val="24"/>
        </w:rPr>
        <w:t>(s)</w:t>
      </w:r>
      <w:r w:rsidR="00557262" w:rsidRPr="0001418F">
        <w:rPr>
          <w:sz w:val="24"/>
          <w:szCs w:val="24"/>
        </w:rPr>
        <w:t xml:space="preserve"> </w:t>
      </w:r>
      <w:r w:rsidRPr="0001418F">
        <w:rPr>
          <w:sz w:val="24"/>
          <w:szCs w:val="24"/>
        </w:rPr>
        <w:t>that</w:t>
      </w:r>
      <w:r w:rsidR="00557262" w:rsidRPr="0001418F">
        <w:rPr>
          <w:sz w:val="24"/>
          <w:szCs w:val="24"/>
        </w:rPr>
        <w:t xml:space="preserve"> submitted the proposal</w:t>
      </w:r>
      <w:r w:rsidRPr="0001418F">
        <w:rPr>
          <w:sz w:val="24"/>
          <w:szCs w:val="24"/>
        </w:rPr>
        <w:t>(s)</w:t>
      </w:r>
      <w:r w:rsidR="00557262" w:rsidRPr="0001418F">
        <w:rPr>
          <w:sz w:val="24"/>
          <w:szCs w:val="24"/>
        </w:rPr>
        <w:t xml:space="preserve"> that best serves the overall interests of the County </w:t>
      </w:r>
      <w:r w:rsidRPr="0001418F">
        <w:rPr>
          <w:sz w:val="24"/>
          <w:szCs w:val="24"/>
        </w:rPr>
        <w:t>by</w:t>
      </w:r>
      <w:r w:rsidR="00557262" w:rsidRPr="0001418F">
        <w:rPr>
          <w:sz w:val="24"/>
          <w:szCs w:val="24"/>
        </w:rPr>
        <w:t xml:space="preserve"> attain</w:t>
      </w:r>
      <w:r w:rsidRPr="0001418F">
        <w:rPr>
          <w:sz w:val="24"/>
          <w:szCs w:val="24"/>
        </w:rPr>
        <w:t>ing</w:t>
      </w:r>
      <w:r w:rsidR="00557262" w:rsidRPr="0001418F">
        <w:rPr>
          <w:sz w:val="24"/>
          <w:szCs w:val="24"/>
        </w:rPr>
        <w:t xml:space="preserve"> the highest overall point score.  </w:t>
      </w:r>
      <w:r w:rsidR="00A114C4" w:rsidRPr="0001418F">
        <w:rPr>
          <w:sz w:val="24"/>
          <w:szCs w:val="24"/>
        </w:rPr>
        <w:t>The a</w:t>
      </w:r>
      <w:r w:rsidR="00557262" w:rsidRPr="0001418F">
        <w:rPr>
          <w:sz w:val="24"/>
          <w:szCs w:val="24"/>
        </w:rPr>
        <w:t>ward may not necessarily be made to the Bidder</w:t>
      </w:r>
      <w:r w:rsidR="0041696F" w:rsidRPr="0001418F">
        <w:rPr>
          <w:sz w:val="24"/>
          <w:szCs w:val="24"/>
        </w:rPr>
        <w:t>(s)</w:t>
      </w:r>
      <w:r w:rsidR="00557262" w:rsidRPr="0001418F">
        <w:rPr>
          <w:sz w:val="24"/>
          <w:szCs w:val="24"/>
        </w:rPr>
        <w:t xml:space="preserve"> with the low</w:t>
      </w:r>
      <w:r w:rsidR="00823F00" w:rsidRPr="0001418F">
        <w:rPr>
          <w:sz w:val="24"/>
          <w:szCs w:val="24"/>
        </w:rPr>
        <w:t xml:space="preserve">est price. </w:t>
      </w:r>
    </w:p>
    <w:p w14:paraId="254DC496" w14:textId="77777777" w:rsidR="0050349C" w:rsidRPr="00F11599" w:rsidRDefault="0050349C" w:rsidP="0050349C">
      <w:pPr>
        <w:pStyle w:val="Item1"/>
        <w:numPr>
          <w:ilvl w:val="2"/>
          <w:numId w:val="3"/>
        </w:numPr>
        <w:tabs>
          <w:tab w:val="clear" w:pos="1440"/>
        </w:tabs>
      </w:pPr>
      <w:bookmarkStart w:id="105" w:name="_Hlk103956233"/>
      <w:r w:rsidRPr="00F11599">
        <w:rPr>
          <w:sz w:val="24"/>
          <w:szCs w:val="24"/>
        </w:rPr>
        <w:t>Small Local Emerging Business (SLEB) Program</w:t>
      </w:r>
      <w:r w:rsidRPr="00F11599">
        <w:t xml:space="preserve"> </w:t>
      </w:r>
    </w:p>
    <w:p w14:paraId="337B8197" w14:textId="77777777" w:rsidR="0050349C" w:rsidRPr="00266DFB" w:rsidRDefault="0050349C" w:rsidP="0050349C">
      <w:pPr>
        <w:pStyle w:val="Itema"/>
        <w:numPr>
          <w:ilvl w:val="0"/>
          <w:numId w:val="70"/>
        </w:numPr>
        <w:ind w:hanging="720"/>
        <w:rPr>
          <w:sz w:val="24"/>
          <w:szCs w:val="24"/>
        </w:rPr>
      </w:pPr>
      <w:r w:rsidRPr="00266DFB">
        <w:rPr>
          <w:sz w:val="24"/>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24274231" w14:textId="77777777" w:rsidR="0050349C" w:rsidRPr="00266DFB" w:rsidRDefault="0050349C" w:rsidP="0050349C">
      <w:pPr>
        <w:numPr>
          <w:ilvl w:val="0"/>
          <w:numId w:val="70"/>
        </w:numPr>
        <w:spacing w:after="240"/>
        <w:ind w:hanging="720"/>
        <w:rPr>
          <w:rFonts w:ascii="Calibri" w:hAnsi="Calibri" w:cs="Calibri"/>
          <w:sz w:val="24"/>
          <w:szCs w:val="24"/>
        </w:rPr>
      </w:pPr>
      <w:r w:rsidRPr="00266DFB">
        <w:rPr>
          <w:rFonts w:ascii="Calibri" w:hAnsi="Calibri" w:cs="Calibri"/>
          <w:sz w:val="24"/>
          <w:szCs w:val="24"/>
        </w:rPr>
        <w:t>As a result of the County’s commitment to advanc</w:t>
      </w:r>
      <w:r>
        <w:rPr>
          <w:rFonts w:ascii="Calibri" w:hAnsi="Calibri" w:cs="Calibri"/>
          <w:sz w:val="24"/>
          <w:szCs w:val="24"/>
        </w:rPr>
        <w:t>ing</w:t>
      </w:r>
      <w:r w:rsidRPr="00266DFB">
        <w:rPr>
          <w:rFonts w:ascii="Calibri" w:hAnsi="Calibri" w:cs="Calibri"/>
          <w:sz w:val="24"/>
          <w:szCs w:val="24"/>
        </w:rPr>
        <w:t xml:space="preserve"> the economic opportunities of these businesses, </w:t>
      </w:r>
      <w:r w:rsidRPr="00266DFB">
        <w:rPr>
          <w:rFonts w:ascii="Calibri" w:hAnsi="Calibri" w:cs="Calibri"/>
          <w:b/>
          <w:sz w:val="24"/>
          <w:szCs w:val="24"/>
          <w:u w:val="single"/>
        </w:rPr>
        <w:t xml:space="preserve">Bidders must meet the County’s Small and Emerging Locally Owned Business requirements </w:t>
      </w:r>
      <w:proofErr w:type="gramStart"/>
      <w:r w:rsidRPr="00266DFB">
        <w:rPr>
          <w:rFonts w:ascii="Calibri" w:hAnsi="Calibri" w:cs="Calibri"/>
          <w:b/>
          <w:sz w:val="24"/>
          <w:szCs w:val="24"/>
          <w:u w:val="single"/>
        </w:rPr>
        <w:t>in order to</w:t>
      </w:r>
      <w:proofErr w:type="gramEnd"/>
      <w:r w:rsidRPr="00266DFB">
        <w:rPr>
          <w:rFonts w:ascii="Calibri" w:hAnsi="Calibri" w:cs="Calibri"/>
          <w:b/>
          <w:sz w:val="24"/>
          <w:szCs w:val="24"/>
          <w:u w:val="single"/>
        </w:rPr>
        <w:t xml:space="preserve"> be considered for the contract award.</w:t>
      </w:r>
      <w:r w:rsidRPr="00266DFB">
        <w:rPr>
          <w:rFonts w:ascii="Calibri" w:hAnsi="Calibri" w:cs="Calibri"/>
          <w:sz w:val="24"/>
          <w:szCs w:val="24"/>
        </w:rPr>
        <w:t xml:space="preserve">  These requirements can be found online at: </w:t>
      </w:r>
    </w:p>
    <w:p w14:paraId="11231E75" w14:textId="77777777" w:rsidR="0050349C" w:rsidRPr="00266DFB" w:rsidRDefault="008016DE" w:rsidP="0050349C">
      <w:pPr>
        <w:numPr>
          <w:ilvl w:val="0"/>
          <w:numId w:val="69"/>
        </w:numPr>
        <w:spacing w:after="240"/>
        <w:ind w:hanging="720"/>
        <w:rPr>
          <w:rStyle w:val="Hyperlink"/>
          <w:rFonts w:ascii="Calibri" w:hAnsi="Calibri" w:cs="Calibri"/>
          <w:color w:val="auto"/>
          <w:sz w:val="24"/>
          <w:szCs w:val="24"/>
          <w:u w:val="none"/>
        </w:rPr>
      </w:pPr>
      <w:hyperlink r:id="rId39" w:history="1">
        <w:r w:rsidR="0050349C" w:rsidRPr="00626048">
          <w:rPr>
            <w:rStyle w:val="Hyperlink"/>
            <w:rFonts w:ascii="Calibri" w:hAnsi="Calibri" w:cs="Calibri"/>
            <w:b/>
            <w:sz w:val="24"/>
            <w:szCs w:val="24"/>
          </w:rPr>
          <w:t>Alameda County SLEB Program Overview</w:t>
        </w:r>
      </w:hyperlink>
      <w:r w:rsidR="0050349C" w:rsidRPr="00626048">
        <w:rPr>
          <w:rStyle w:val="Hyperlink"/>
          <w:rFonts w:ascii="Calibri" w:hAnsi="Calibri" w:cs="Calibri"/>
          <w:sz w:val="24"/>
          <w:szCs w:val="24"/>
          <w:u w:val="none"/>
        </w:rPr>
        <w:t xml:space="preserve"> </w:t>
      </w:r>
      <w:r w:rsidR="0050349C" w:rsidRPr="00A07542">
        <w:rPr>
          <w:rStyle w:val="Hyperlink"/>
          <w:rFonts w:asciiTheme="minorHAnsi" w:hAnsiTheme="minorHAnsi" w:cstheme="minorHAnsi"/>
          <w:sz w:val="18"/>
          <w:szCs w:val="18"/>
          <w:u w:val="none"/>
        </w:rPr>
        <w:t>[</w:t>
      </w:r>
      <w:hyperlink r:id="rId40" w:history="1">
        <w:r w:rsidR="0050349C" w:rsidRPr="00A07542">
          <w:rPr>
            <w:rStyle w:val="Hyperlink"/>
            <w:rFonts w:asciiTheme="minorHAnsi" w:hAnsiTheme="minorHAnsi" w:cstheme="minorHAnsi"/>
            <w:sz w:val="18"/>
            <w:szCs w:val="18"/>
          </w:rPr>
          <w:t>http://</w:t>
        </w:r>
        <w:proofErr w:type="spellStart"/>
        <w:r w:rsidR="0050349C" w:rsidRPr="00A07542">
          <w:rPr>
            <w:rStyle w:val="Hyperlink"/>
            <w:rFonts w:asciiTheme="minorHAnsi" w:hAnsiTheme="minorHAnsi" w:cstheme="minorHAnsi"/>
            <w:sz w:val="18"/>
            <w:szCs w:val="18"/>
          </w:rPr>
          <w:t>acgov.org</w:t>
        </w:r>
        <w:proofErr w:type="spellEnd"/>
        <w:r w:rsidR="0050349C" w:rsidRPr="00A07542">
          <w:rPr>
            <w:rStyle w:val="Hyperlink"/>
            <w:rFonts w:asciiTheme="minorHAnsi" w:hAnsiTheme="minorHAnsi" w:cstheme="minorHAnsi"/>
            <w:sz w:val="18"/>
            <w:szCs w:val="18"/>
          </w:rPr>
          <w:t>/auditor/</w:t>
        </w:r>
        <w:proofErr w:type="spellStart"/>
        <w:r w:rsidR="0050349C" w:rsidRPr="00A07542">
          <w:rPr>
            <w:rStyle w:val="Hyperlink"/>
            <w:rFonts w:asciiTheme="minorHAnsi" w:hAnsiTheme="minorHAnsi" w:cstheme="minorHAnsi"/>
            <w:sz w:val="18"/>
            <w:szCs w:val="18"/>
          </w:rPr>
          <w:t>sleb</w:t>
        </w:r>
        <w:proofErr w:type="spellEnd"/>
        <w:r w:rsidR="0050349C" w:rsidRPr="00A07542">
          <w:rPr>
            <w:rStyle w:val="Hyperlink"/>
            <w:rFonts w:asciiTheme="minorHAnsi" w:hAnsiTheme="minorHAnsi" w:cstheme="minorHAnsi"/>
            <w:sz w:val="18"/>
            <w:szCs w:val="18"/>
          </w:rPr>
          <w:t>/</w:t>
        </w:r>
        <w:proofErr w:type="spellStart"/>
        <w:r w:rsidR="0050349C" w:rsidRPr="00A07542">
          <w:rPr>
            <w:rStyle w:val="Hyperlink"/>
            <w:rFonts w:asciiTheme="minorHAnsi" w:hAnsiTheme="minorHAnsi" w:cstheme="minorHAnsi"/>
            <w:sz w:val="18"/>
            <w:szCs w:val="18"/>
          </w:rPr>
          <w:t>overview.htm</w:t>
        </w:r>
        <w:proofErr w:type="spellEnd"/>
      </w:hyperlink>
      <w:r w:rsidR="0050349C" w:rsidRPr="00A07542">
        <w:rPr>
          <w:rStyle w:val="Hyperlink"/>
          <w:rFonts w:asciiTheme="minorHAnsi" w:hAnsiTheme="minorHAnsi" w:cstheme="minorHAnsi"/>
          <w:sz w:val="18"/>
          <w:szCs w:val="18"/>
          <w:u w:val="none"/>
        </w:rPr>
        <w:t>]</w:t>
      </w:r>
      <w:r w:rsidR="0050349C" w:rsidRPr="00266DFB">
        <w:rPr>
          <w:rStyle w:val="Hyperlink"/>
          <w:rFonts w:ascii="Calibri" w:hAnsi="Calibri" w:cs="Calibri"/>
          <w:sz w:val="24"/>
          <w:szCs w:val="24"/>
          <w:u w:val="none"/>
        </w:rPr>
        <w:t xml:space="preserve">; </w:t>
      </w:r>
      <w:r w:rsidR="0050349C" w:rsidRPr="00266DFB">
        <w:rPr>
          <w:rStyle w:val="Hyperlink"/>
          <w:rFonts w:ascii="Calibri" w:hAnsi="Calibri" w:cs="Calibri"/>
          <w:color w:val="auto"/>
          <w:sz w:val="24"/>
          <w:szCs w:val="24"/>
          <w:u w:val="none"/>
        </w:rPr>
        <w:t>and</w:t>
      </w:r>
      <w:r w:rsidR="0050349C" w:rsidRPr="00266DFB">
        <w:rPr>
          <w:rStyle w:val="Hyperlink"/>
          <w:rFonts w:ascii="Calibri" w:hAnsi="Calibri" w:cs="Calibri"/>
          <w:sz w:val="24"/>
          <w:szCs w:val="24"/>
          <w:u w:val="none"/>
        </w:rPr>
        <w:t xml:space="preserve"> </w:t>
      </w:r>
    </w:p>
    <w:p w14:paraId="0B541B04" w14:textId="77777777" w:rsidR="0050349C" w:rsidRPr="00266DFB" w:rsidRDefault="008016DE" w:rsidP="0050349C">
      <w:pPr>
        <w:numPr>
          <w:ilvl w:val="0"/>
          <w:numId w:val="69"/>
        </w:numPr>
        <w:spacing w:after="240"/>
        <w:ind w:hanging="720"/>
        <w:rPr>
          <w:rFonts w:ascii="Calibri" w:hAnsi="Calibri" w:cs="Calibri"/>
          <w:sz w:val="24"/>
          <w:szCs w:val="24"/>
        </w:rPr>
      </w:pPr>
      <w:hyperlink r:id="rId41" w:history="1">
        <w:r w:rsidR="0050349C" w:rsidRPr="00F80E1D">
          <w:rPr>
            <w:rStyle w:val="Hyperlink"/>
            <w:rFonts w:ascii="Calibri" w:hAnsi="Calibri" w:cs="Calibri"/>
            <w:b/>
            <w:sz w:val="24"/>
            <w:szCs w:val="24"/>
          </w:rPr>
          <w:t>Alameda County SLEB Program Additional Information</w:t>
        </w:r>
      </w:hyperlink>
      <w:r w:rsidR="0050349C" w:rsidRPr="00F80E1D">
        <w:rPr>
          <w:rStyle w:val="Hyperlink"/>
          <w:rFonts w:ascii="Calibri" w:hAnsi="Calibri" w:cs="Calibri"/>
          <w:color w:val="auto"/>
          <w:sz w:val="24"/>
          <w:szCs w:val="24"/>
          <w:u w:val="none"/>
        </w:rPr>
        <w:t xml:space="preserve"> </w:t>
      </w:r>
      <w:r w:rsidR="0050349C" w:rsidRPr="00A07542">
        <w:rPr>
          <w:rStyle w:val="Hyperlink"/>
          <w:rFonts w:asciiTheme="minorHAnsi" w:hAnsiTheme="minorHAnsi" w:cstheme="minorHAnsi"/>
          <w:color w:val="auto"/>
          <w:sz w:val="18"/>
          <w:szCs w:val="18"/>
          <w:u w:val="none"/>
        </w:rPr>
        <w:t>[</w:t>
      </w:r>
      <w:hyperlink r:id="rId42" w:history="1">
        <w:r w:rsidR="0050349C" w:rsidRPr="00A07542">
          <w:rPr>
            <w:rStyle w:val="Hyperlink"/>
            <w:rFonts w:asciiTheme="minorHAnsi" w:hAnsiTheme="minorHAnsi" w:cstheme="minorHAnsi"/>
            <w:sz w:val="18"/>
            <w:szCs w:val="18"/>
          </w:rPr>
          <w:t>https://gsa.acgov.org/do-business-with-us/vendor-support/small-local-and-emerging-businesses/</w:t>
        </w:r>
      </w:hyperlink>
      <w:r w:rsidR="0050349C" w:rsidRPr="00A07542">
        <w:rPr>
          <w:rStyle w:val="Hyperlink"/>
          <w:rFonts w:asciiTheme="minorHAnsi" w:hAnsiTheme="minorHAnsi" w:cstheme="minorHAnsi"/>
          <w:color w:val="auto"/>
          <w:sz w:val="18"/>
          <w:szCs w:val="18"/>
          <w:u w:val="none"/>
        </w:rPr>
        <w:t>]</w:t>
      </w:r>
      <w:r w:rsidR="0050349C" w:rsidRPr="00266DFB">
        <w:rPr>
          <w:rStyle w:val="Hyperlink"/>
          <w:rFonts w:ascii="Calibri" w:hAnsi="Calibri" w:cs="Calibri"/>
          <w:color w:val="auto"/>
          <w:sz w:val="24"/>
          <w:szCs w:val="24"/>
          <w:u w:val="none"/>
        </w:rPr>
        <w:t xml:space="preserve"> </w:t>
      </w:r>
    </w:p>
    <w:p w14:paraId="349D17E2" w14:textId="36686E29" w:rsidR="0050349C" w:rsidRPr="00266DFB" w:rsidRDefault="0050349C" w:rsidP="0050349C">
      <w:pPr>
        <w:numPr>
          <w:ilvl w:val="0"/>
          <w:numId w:val="70"/>
        </w:numPr>
        <w:spacing w:after="240"/>
        <w:ind w:hanging="720"/>
        <w:rPr>
          <w:rFonts w:ascii="Calibri" w:hAnsi="Calibri" w:cs="Calibri"/>
          <w:sz w:val="24"/>
          <w:szCs w:val="24"/>
        </w:rPr>
      </w:pPr>
      <w:r w:rsidRPr="00266DFB">
        <w:rPr>
          <w:rFonts w:ascii="Calibri" w:hAnsi="Calibri"/>
          <w:bCs/>
          <w:sz w:val="24"/>
          <w:szCs w:val="24"/>
        </w:rPr>
        <w:t xml:space="preserve">For purposes of this procurement, applicable industries include, but are not limited to, the following North American Industry Classification System (NAICS) Code(s): </w:t>
      </w:r>
      <w:r w:rsidRPr="0050349C">
        <w:rPr>
          <w:rFonts w:ascii="Calibri" w:hAnsi="Calibri"/>
          <w:bCs/>
          <w:sz w:val="24"/>
          <w:szCs w:val="24"/>
        </w:rPr>
        <w:t>722310</w:t>
      </w:r>
      <w:r w:rsidRPr="0050349C">
        <w:rPr>
          <w:rFonts w:ascii="Calibri" w:hAnsi="Calibri" w:cs="Calibri"/>
          <w:sz w:val="24"/>
          <w:szCs w:val="24"/>
        </w:rPr>
        <w:t xml:space="preserve"> </w:t>
      </w:r>
    </w:p>
    <w:p w14:paraId="09AA121F" w14:textId="77777777" w:rsidR="0050349C" w:rsidRPr="00A90BAF" w:rsidRDefault="0050349C" w:rsidP="0050349C">
      <w:pPr>
        <w:numPr>
          <w:ilvl w:val="0"/>
          <w:numId w:val="70"/>
        </w:numPr>
        <w:spacing w:after="240"/>
        <w:ind w:hanging="720"/>
        <w:rPr>
          <w:rFonts w:ascii="Calibri" w:hAnsi="Calibri"/>
          <w:bCs/>
          <w:sz w:val="24"/>
          <w:szCs w:val="24"/>
        </w:rPr>
      </w:pPr>
      <w:r w:rsidRPr="00A90BAF">
        <w:rPr>
          <w:rFonts w:ascii="Calibri" w:hAnsi="Calibr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5C85DAA5" w14:textId="77777777" w:rsidR="0050349C" w:rsidRPr="00A90BAF" w:rsidRDefault="0050349C" w:rsidP="0050349C">
      <w:pPr>
        <w:numPr>
          <w:ilvl w:val="0"/>
          <w:numId w:val="70"/>
        </w:numPr>
        <w:spacing w:after="240"/>
        <w:ind w:hanging="720"/>
        <w:rPr>
          <w:rFonts w:ascii="Calibri" w:hAnsi="Calibri"/>
          <w:sz w:val="24"/>
          <w:szCs w:val="24"/>
        </w:rPr>
      </w:pPr>
      <w:r w:rsidRPr="00A90BAF">
        <w:rPr>
          <w:rFonts w:ascii="Calibri" w:hAnsi="Calibri"/>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1621CC4D" w14:textId="77777777" w:rsidR="0050349C" w:rsidRPr="00F11599" w:rsidRDefault="0050349C" w:rsidP="0050349C">
      <w:pPr>
        <w:numPr>
          <w:ilvl w:val="0"/>
          <w:numId w:val="70"/>
        </w:numPr>
        <w:spacing w:after="240"/>
        <w:ind w:hanging="720"/>
        <w:rPr>
          <w:rFonts w:ascii="Calibri" w:hAnsi="Calibri" w:cs="Calibri"/>
          <w:sz w:val="24"/>
          <w:szCs w:val="24"/>
        </w:rPr>
      </w:pPr>
      <w:r w:rsidRPr="00F11599">
        <w:rPr>
          <w:rFonts w:ascii="Calibri" w:hAnsi="Calibri"/>
          <w:sz w:val="24"/>
          <w:szCs w:val="24"/>
        </w:rPr>
        <w:t xml:space="preserve">If a Bidder is certified by the County as either a small and local or an emerging and local business (SLEB), the County will provide up to 5% bid preference for procurements over $25,000. </w:t>
      </w:r>
    </w:p>
    <w:p w14:paraId="29A77014" w14:textId="77777777" w:rsidR="0050349C" w:rsidRPr="00F11599" w:rsidRDefault="0050349C" w:rsidP="0050349C">
      <w:pPr>
        <w:numPr>
          <w:ilvl w:val="0"/>
          <w:numId w:val="70"/>
        </w:numPr>
        <w:spacing w:after="240"/>
        <w:ind w:hanging="720"/>
        <w:rPr>
          <w:rFonts w:ascii="Calibri" w:hAnsi="Calibri" w:cs="Calibri"/>
          <w:sz w:val="24"/>
          <w:szCs w:val="24"/>
        </w:rPr>
      </w:pPr>
      <w:r w:rsidRPr="00F11599">
        <w:rPr>
          <w:rFonts w:ascii="Calibri" w:hAnsi="Calibri"/>
          <w:sz w:val="24"/>
          <w:szCs w:val="24"/>
        </w:rPr>
        <w:t>If a Bidder is located within Alameda County, the County may provide a 5% local bid preference.</w:t>
      </w:r>
      <w:bookmarkEnd w:id="105"/>
    </w:p>
    <w:p w14:paraId="43F43EF8" w14:textId="052B8701" w:rsidR="006F6C64" w:rsidRPr="00FC58EA" w:rsidRDefault="006F6C64" w:rsidP="004A19D7">
      <w:pPr>
        <w:pStyle w:val="Item1"/>
        <w:tabs>
          <w:tab w:val="clear" w:pos="1440"/>
        </w:tabs>
      </w:pPr>
      <w:r w:rsidRPr="006C5CE8">
        <w:rPr>
          <w:rFonts w:asciiTheme="minorHAnsi" w:hAnsiTheme="minorHAnsi" w:cstheme="minorHAnsi"/>
          <w:sz w:val="24"/>
          <w:szCs w:val="24"/>
        </w:rPr>
        <w:lastRenderedPageBreak/>
        <w:t xml:space="preserve">County Rights </w:t>
      </w:r>
    </w:p>
    <w:p w14:paraId="37D5610A" w14:textId="177C56E0" w:rsidR="00FC58EA" w:rsidRPr="00D218EC" w:rsidRDefault="00FC58EA" w:rsidP="004A19D7">
      <w:pPr>
        <w:pStyle w:val="Itema"/>
        <w:rPr>
          <w:sz w:val="24"/>
          <w:szCs w:val="18"/>
        </w:rPr>
      </w:pPr>
      <w:r w:rsidRPr="00D218EC">
        <w:rPr>
          <w:sz w:val="24"/>
          <w:szCs w:val="18"/>
        </w:rPr>
        <w:t>The County reserves the right to reject any or all responses that materially differ from any terms contained in this RFP</w:t>
      </w:r>
      <w:r w:rsidR="00A114C4">
        <w:rPr>
          <w:sz w:val="24"/>
          <w:szCs w:val="18"/>
        </w:rPr>
        <w:t>,</w:t>
      </w:r>
      <w:r w:rsidRPr="00D218EC">
        <w:rPr>
          <w:sz w:val="24"/>
          <w:szCs w:val="18"/>
        </w:rPr>
        <w:t xml:space="preserve"> including Exhibits and any </w:t>
      </w:r>
      <w:r w:rsidR="00A114C4">
        <w:rPr>
          <w:sz w:val="24"/>
          <w:szCs w:val="18"/>
        </w:rPr>
        <w:t>A</w:t>
      </w:r>
      <w:r w:rsidRPr="00D218EC">
        <w:rPr>
          <w:sz w:val="24"/>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0B6ED1">
        <w:rPr>
          <w:sz w:val="24"/>
          <w:szCs w:val="18"/>
        </w:rPr>
        <w:t>shall</w:t>
      </w:r>
      <w:r w:rsidR="00112DEE" w:rsidRPr="00D218EC">
        <w:rPr>
          <w:sz w:val="24"/>
          <w:szCs w:val="18"/>
        </w:rPr>
        <w:t xml:space="preserve"> </w:t>
      </w:r>
      <w:r w:rsidRPr="00D218EC">
        <w:rPr>
          <w:sz w:val="24"/>
          <w:szCs w:val="18"/>
        </w:rPr>
        <w:t>be made solely at the discretion of the County.</w:t>
      </w:r>
    </w:p>
    <w:p w14:paraId="0FF8914E" w14:textId="699B6EB8" w:rsidR="00FC58EA" w:rsidRPr="00FC58EA" w:rsidRDefault="00FC58EA" w:rsidP="004A19D7">
      <w:pPr>
        <w:pStyle w:val="Itema"/>
        <w:rPr>
          <w:sz w:val="24"/>
          <w:szCs w:val="18"/>
        </w:rPr>
      </w:pPr>
      <w:r w:rsidRPr="00FC58EA">
        <w:rPr>
          <w:sz w:val="24"/>
          <w:szCs w:val="18"/>
        </w:rPr>
        <w:t xml:space="preserve">Any </w:t>
      </w:r>
      <w:r w:rsidR="0066489F">
        <w:rPr>
          <w:sz w:val="24"/>
          <w:szCs w:val="18"/>
        </w:rPr>
        <w:t xml:space="preserve">bid </w:t>
      </w:r>
      <w:r w:rsidRPr="00FC58EA">
        <w:rPr>
          <w:sz w:val="24"/>
          <w:szCs w:val="18"/>
        </w:rPr>
        <w:t>proposal</w:t>
      </w:r>
      <w:r w:rsidR="0066489F">
        <w:rPr>
          <w:sz w:val="24"/>
          <w:szCs w:val="18"/>
        </w:rPr>
        <w:t>s</w:t>
      </w:r>
      <w:r w:rsidRPr="00FC58EA">
        <w:rPr>
          <w:sz w:val="24"/>
          <w:szCs w:val="18"/>
        </w:rPr>
        <w:t xml:space="preserve"> that contain false or misleading information may be disqualified by the County.</w:t>
      </w:r>
    </w:p>
    <w:p w14:paraId="4DEB1A8D" w14:textId="77777777" w:rsidR="00FC58EA" w:rsidRPr="00FC58EA" w:rsidRDefault="00FC58EA" w:rsidP="004A19D7">
      <w:pPr>
        <w:pStyle w:val="Itema"/>
        <w:rPr>
          <w:sz w:val="24"/>
          <w:szCs w:val="18"/>
        </w:rPr>
      </w:pPr>
      <w:r w:rsidRPr="00FC58EA">
        <w:rPr>
          <w:sz w:val="24"/>
          <w:szCs w:val="18"/>
        </w:rPr>
        <w:t>The County reserves the right to award to a single or multiple Contractors.</w:t>
      </w:r>
    </w:p>
    <w:p w14:paraId="4F667C6C" w14:textId="7665D2E8" w:rsidR="00FC58EA" w:rsidRPr="00FC58EA" w:rsidRDefault="00A114C4" w:rsidP="004A19D7">
      <w:pPr>
        <w:pStyle w:val="Itema"/>
        <w:rPr>
          <w:sz w:val="24"/>
          <w:szCs w:val="18"/>
        </w:rPr>
      </w:pPr>
      <w:r w:rsidRPr="00A90BAF">
        <w:rPr>
          <w:sz w:val="24"/>
          <w:szCs w:val="24"/>
        </w:rPr>
        <w:t>The County reserves the right to conduct additional procurements for the same or similar goods and/or services</w:t>
      </w:r>
      <w:r>
        <w:rPr>
          <w:sz w:val="24"/>
          <w:szCs w:val="24"/>
        </w:rPr>
        <w:t xml:space="preserve"> or to award to additional contract</w:t>
      </w:r>
      <w:r w:rsidR="005706D2">
        <w:rPr>
          <w:sz w:val="24"/>
          <w:szCs w:val="24"/>
        </w:rPr>
        <w:t>(s), including</w:t>
      </w:r>
      <w:r>
        <w:rPr>
          <w:sz w:val="24"/>
          <w:szCs w:val="24"/>
        </w:rPr>
        <w:t xml:space="preserve"> to other Bidder</w:t>
      </w:r>
      <w:r w:rsidR="005706D2">
        <w:rPr>
          <w:sz w:val="24"/>
          <w:szCs w:val="24"/>
        </w:rPr>
        <w:t>(s),</w:t>
      </w:r>
      <w:r w:rsidRPr="00A90BAF">
        <w:rPr>
          <w:sz w:val="24"/>
          <w:szCs w:val="24"/>
        </w:rPr>
        <w:t xml:space="preserve"> during the term of the contract if it determines that additional Contractors are needed to supplement goods and/or services being provided.</w:t>
      </w:r>
      <w:r w:rsidR="00FC58EA" w:rsidRPr="00FC58EA">
        <w:rPr>
          <w:sz w:val="24"/>
          <w:szCs w:val="18"/>
        </w:rPr>
        <w:t xml:space="preserve"> </w:t>
      </w:r>
    </w:p>
    <w:p w14:paraId="29C015F9" w14:textId="77777777" w:rsidR="00FC58EA" w:rsidRPr="00FC58EA" w:rsidRDefault="00FC58EA" w:rsidP="004A19D7">
      <w:pPr>
        <w:pStyle w:val="Itema"/>
        <w:rPr>
          <w:sz w:val="24"/>
          <w:szCs w:val="18"/>
        </w:rPr>
      </w:pPr>
      <w:r w:rsidRPr="00FC58EA">
        <w:rPr>
          <w:sz w:val="24"/>
          <w:szCs w:val="18"/>
        </w:rPr>
        <w:t>The County has the right to decline to award this contract or any part thereof for any reason.</w:t>
      </w:r>
    </w:p>
    <w:p w14:paraId="111A7D31" w14:textId="4F4166EB" w:rsidR="006F6C64" w:rsidRPr="00FC58EA" w:rsidRDefault="006F6C64" w:rsidP="004A19D7">
      <w:pPr>
        <w:pStyle w:val="Item1"/>
        <w:tabs>
          <w:tab w:val="clear" w:pos="1440"/>
        </w:tabs>
      </w:pPr>
      <w:r w:rsidRPr="00FC58EA">
        <w:rPr>
          <w:sz w:val="24"/>
          <w:szCs w:val="18"/>
        </w:rPr>
        <w:t>Procedures</w:t>
      </w:r>
    </w:p>
    <w:p w14:paraId="40417999" w14:textId="4208E9AD" w:rsidR="00F9006C" w:rsidRPr="00A85450" w:rsidRDefault="00F9006C" w:rsidP="004A19D7">
      <w:pPr>
        <w:pStyle w:val="Itema"/>
        <w:numPr>
          <w:ilvl w:val="3"/>
          <w:numId w:val="10"/>
        </w:numPr>
      </w:pPr>
      <w:r w:rsidRPr="00266DFB">
        <w:rPr>
          <w:sz w:val="24"/>
          <w:szCs w:val="24"/>
        </w:rPr>
        <w:t>Board approval to award a contract is required.</w:t>
      </w:r>
      <w:r w:rsidRPr="00A85450">
        <w:t xml:space="preserve"> </w:t>
      </w:r>
      <w:r w:rsidR="00121E47" w:rsidRPr="00A85450">
        <w:t xml:space="preserve"> </w:t>
      </w:r>
    </w:p>
    <w:p w14:paraId="2AE2B049" w14:textId="442E638C" w:rsidR="00F9006C" w:rsidRPr="00266DFB" w:rsidRDefault="00A114C4" w:rsidP="004A19D7">
      <w:pPr>
        <w:pStyle w:val="Itema"/>
        <w:numPr>
          <w:ilvl w:val="3"/>
          <w:numId w:val="10"/>
        </w:numPr>
        <w:rPr>
          <w:sz w:val="24"/>
          <w:szCs w:val="24"/>
        </w:rPr>
      </w:pPr>
      <w:r w:rsidRPr="00356299">
        <w:rPr>
          <w:sz w:val="24"/>
          <w:szCs w:val="24"/>
        </w:rPr>
        <w:t>A contract must be fully executed by the recommended awardee and the County prior to any services and goods being provided or work being performed.</w:t>
      </w:r>
    </w:p>
    <w:p w14:paraId="3E866B01" w14:textId="173142CA" w:rsidR="009000A4" w:rsidRDefault="00A114C4" w:rsidP="004A19D7">
      <w:pPr>
        <w:pStyle w:val="Itema"/>
        <w:numPr>
          <w:ilvl w:val="3"/>
          <w:numId w:val="10"/>
        </w:numPr>
        <w:tabs>
          <w:tab w:val="clear" w:pos="2160"/>
        </w:tabs>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idder must be identified on the Exception</w:t>
      </w:r>
      <w:r w:rsidR="0066489F">
        <w:rPr>
          <w:sz w:val="24"/>
          <w:szCs w:val="24"/>
        </w:rPr>
        <w:t>s</w:t>
      </w:r>
      <w:r w:rsidRPr="00356299">
        <w:rPr>
          <w:sz w:val="24"/>
          <w:szCs w:val="24"/>
        </w:rPr>
        <w:t xml:space="preserve"> and Clarification</w:t>
      </w:r>
      <w:r w:rsidR="0066489F">
        <w:rPr>
          <w:sz w:val="24"/>
          <w:szCs w:val="24"/>
        </w:rPr>
        <w:t>s form</w:t>
      </w:r>
      <w:r w:rsidRPr="00356299">
        <w:rPr>
          <w:sz w:val="24"/>
          <w:szCs w:val="24"/>
        </w:rPr>
        <w:t xml:space="preserve"> in Exhibit A - Bid Response Packet.  Bidder may access a copy of the Standard Services Agreement template at:</w:t>
      </w:r>
      <w:r w:rsidR="00884637" w:rsidRPr="00266DFB">
        <w:rPr>
          <w:sz w:val="24"/>
          <w:szCs w:val="24"/>
        </w:rPr>
        <w:t xml:space="preserve"> </w:t>
      </w:r>
    </w:p>
    <w:p w14:paraId="168888DD" w14:textId="39FEE545" w:rsidR="007D110E" w:rsidRPr="00D73A7F" w:rsidRDefault="008016DE" w:rsidP="009000A4">
      <w:pPr>
        <w:pStyle w:val="Itema"/>
        <w:numPr>
          <w:ilvl w:val="0"/>
          <w:numId w:val="0"/>
        </w:numPr>
        <w:ind w:left="2880"/>
        <w:rPr>
          <w:sz w:val="24"/>
          <w:szCs w:val="24"/>
        </w:rPr>
      </w:pPr>
      <w:hyperlink r:id="rId43" w:history="1">
        <w:r w:rsidR="005F13CE">
          <w:rPr>
            <w:rStyle w:val="Hyperlink"/>
            <w:b/>
            <w:sz w:val="24"/>
            <w:szCs w:val="24"/>
          </w:rPr>
          <w:t>Alameda County Federal Standard Services Agreement Template</w:t>
        </w:r>
      </w:hyperlink>
      <w:r w:rsidR="009000A4">
        <w:rPr>
          <w:rStyle w:val="Hyperlink"/>
          <w:b/>
          <w:sz w:val="24"/>
          <w:szCs w:val="24"/>
        </w:rPr>
        <w:t xml:space="preserve"> </w:t>
      </w:r>
      <w:r w:rsidR="007D110E" w:rsidRPr="00D73A7F">
        <w:rPr>
          <w:rFonts w:asciiTheme="minorHAnsi" w:hAnsiTheme="minorHAnsi" w:cstheme="minorHAnsi"/>
          <w:sz w:val="18"/>
          <w:szCs w:val="18"/>
        </w:rPr>
        <w:t>[</w:t>
      </w:r>
      <w:hyperlink r:id="rId44" w:history="1">
        <w:r w:rsidR="009E1872">
          <w:rPr>
            <w:rStyle w:val="Hyperlink"/>
            <w:rFonts w:asciiTheme="minorHAnsi" w:hAnsiTheme="minorHAnsi" w:cstheme="minorHAnsi"/>
            <w:sz w:val="18"/>
            <w:szCs w:val="18"/>
          </w:rPr>
          <w:t>https://acgovt.sharepoint.com/:w:/s/GSADigitalLibrary/EcP9Z6qYJsVEtFJU8ZTS-7MBs6nT4AjOufE4yZTg-KoJGA?e=yyyBfu</w:t>
        </w:r>
      </w:hyperlink>
      <w:r w:rsidR="007D110E" w:rsidRPr="00D73A7F">
        <w:rPr>
          <w:rFonts w:asciiTheme="minorHAnsi" w:hAnsiTheme="minorHAnsi" w:cstheme="minorHAnsi"/>
          <w:sz w:val="18"/>
          <w:szCs w:val="18"/>
        </w:rPr>
        <w:t>]</w:t>
      </w:r>
    </w:p>
    <w:p w14:paraId="0EF74D19" w14:textId="515072E1" w:rsidR="00F9006C" w:rsidRPr="00A85450" w:rsidRDefault="00A114C4" w:rsidP="006F1244">
      <w:pPr>
        <w:spacing w:after="240"/>
        <w:ind w:left="2880"/>
        <w:rPr>
          <w:rFonts w:ascii="Calibri" w:hAnsi="Calibri" w:cs="Calibri"/>
        </w:rPr>
      </w:pPr>
      <w:r w:rsidRPr="00266DFB">
        <w:rPr>
          <w:rFonts w:ascii="Calibri" w:hAnsi="Calibri" w:cs="Calibri"/>
          <w:sz w:val="24"/>
          <w:szCs w:val="24"/>
        </w:rPr>
        <w:t>The template contains minimal standard language</w:t>
      </w:r>
      <w:r>
        <w:rPr>
          <w:rFonts w:ascii="Calibri" w:hAnsi="Calibri" w:cs="Calibri"/>
          <w:sz w:val="24"/>
          <w:szCs w:val="24"/>
        </w:rPr>
        <w:t xml:space="preserve"> and s</w:t>
      </w:r>
      <w:r w:rsidRPr="00266DFB">
        <w:rPr>
          <w:rFonts w:ascii="Calibri" w:hAnsi="Calibri" w:cs="Calibri"/>
          <w:sz w:val="24"/>
          <w:szCs w:val="24"/>
        </w:rPr>
        <w:t>pecific contract terms, including the scope of services</w:t>
      </w:r>
      <w:r>
        <w:rPr>
          <w:rFonts w:ascii="Calibri" w:hAnsi="Calibri" w:cs="Calibri"/>
          <w:sz w:val="24"/>
          <w:szCs w:val="24"/>
        </w:rPr>
        <w:t xml:space="preserve"> that</w:t>
      </w:r>
      <w:r w:rsidRPr="00266DFB">
        <w:rPr>
          <w:rFonts w:ascii="Calibri" w:hAnsi="Calibri" w:cs="Calibri"/>
          <w:sz w:val="24"/>
          <w:szCs w:val="24"/>
        </w:rPr>
        <w:t xml:space="preserve"> may</w:t>
      </w:r>
      <w:r>
        <w:rPr>
          <w:rFonts w:ascii="Calibri" w:hAnsi="Calibri" w:cs="Calibri"/>
          <w:sz w:val="24"/>
          <w:szCs w:val="24"/>
        </w:rPr>
        <w:t xml:space="preserve"> </w:t>
      </w:r>
      <w:r w:rsidRPr="00266DFB">
        <w:rPr>
          <w:rFonts w:ascii="Calibri" w:hAnsi="Calibri" w:cs="Calibri"/>
          <w:sz w:val="24"/>
          <w:szCs w:val="24"/>
        </w:rPr>
        <w:t xml:space="preserve">be drafted and negotiated based on this RFP and the bid </w:t>
      </w:r>
      <w:r w:rsidRPr="0001418F">
        <w:rPr>
          <w:rFonts w:ascii="Calibri" w:hAnsi="Calibri" w:cs="Calibri"/>
          <w:sz w:val="24"/>
          <w:szCs w:val="24"/>
        </w:rPr>
        <w:t xml:space="preserve">proposal(s). </w:t>
      </w:r>
    </w:p>
    <w:p w14:paraId="40555E25" w14:textId="1F22893A" w:rsidR="00F9006C" w:rsidRPr="00266DFB" w:rsidRDefault="00A114C4" w:rsidP="004A19D7">
      <w:pPr>
        <w:pStyle w:val="Itema"/>
        <w:numPr>
          <w:ilvl w:val="0"/>
          <w:numId w:val="11"/>
        </w:numPr>
        <w:ind w:hanging="720"/>
        <w:rPr>
          <w:sz w:val="24"/>
          <w:szCs w:val="24"/>
        </w:rPr>
      </w:pPr>
      <w:r w:rsidRPr="00266DFB">
        <w:rPr>
          <w:sz w:val="24"/>
          <w:szCs w:val="24"/>
        </w:rPr>
        <w:lastRenderedPageBreak/>
        <w:t>The RFP specifications, terms, conditions</w:t>
      </w:r>
      <w:r>
        <w:rPr>
          <w:sz w:val="24"/>
          <w:szCs w:val="24"/>
        </w:rPr>
        <w:t>,</w:t>
      </w:r>
      <w:r w:rsidRPr="00266DFB">
        <w:rPr>
          <w:sz w:val="24"/>
          <w:szCs w:val="24"/>
        </w:rPr>
        <w:t xml:space="preserve"> Exhibits, RFP Addenda</w:t>
      </w:r>
      <w:r>
        <w:rPr>
          <w:sz w:val="24"/>
          <w:szCs w:val="24"/>
        </w:rPr>
        <w:t>,</w:t>
      </w:r>
      <w:r w:rsidRPr="00266DFB">
        <w:rPr>
          <w:sz w:val="24"/>
          <w:szCs w:val="24"/>
        </w:rPr>
        <w:t xml:space="preserve"> and Bidder’s proposal may be incorporated into and made a part of any contract that may be awarded </w:t>
      </w:r>
      <w:proofErr w:type="gramStart"/>
      <w:r w:rsidRPr="00266DFB">
        <w:rPr>
          <w:sz w:val="24"/>
          <w:szCs w:val="24"/>
        </w:rPr>
        <w:t>as a result of</w:t>
      </w:r>
      <w:proofErr w:type="gramEnd"/>
      <w:r w:rsidRPr="00266DFB">
        <w:rPr>
          <w:sz w:val="24"/>
          <w:szCs w:val="24"/>
        </w:rPr>
        <w:t xml:space="preserve"> this RFP.</w:t>
      </w:r>
    </w:p>
    <w:p w14:paraId="6060F919" w14:textId="46899577" w:rsidR="00F9006C" w:rsidRPr="00B43DF6" w:rsidRDefault="00F9006C" w:rsidP="004A19D7">
      <w:pPr>
        <w:pStyle w:val="Heading2"/>
        <w:rPr>
          <w:sz w:val="24"/>
          <w:szCs w:val="24"/>
        </w:rPr>
      </w:pPr>
      <w:bookmarkStart w:id="106" w:name="_Toc339364459"/>
      <w:bookmarkStart w:id="107" w:name="_Toc339364720"/>
      <w:bookmarkStart w:id="108" w:name="_Toc122444408"/>
      <w:r w:rsidRPr="00266DFB">
        <w:rPr>
          <w:sz w:val="24"/>
          <w:szCs w:val="24"/>
        </w:rPr>
        <w:t>METHOD OF ORDERING</w:t>
      </w:r>
      <w:bookmarkEnd w:id="106"/>
      <w:bookmarkEnd w:id="107"/>
      <w:bookmarkEnd w:id="108"/>
    </w:p>
    <w:p w14:paraId="03411066" w14:textId="0E32DE03" w:rsidR="00F9006C" w:rsidRPr="00D218EC" w:rsidRDefault="00F9006C" w:rsidP="004A19D7">
      <w:pPr>
        <w:pStyle w:val="Item1"/>
        <w:rPr>
          <w:sz w:val="24"/>
          <w:szCs w:val="18"/>
        </w:rPr>
      </w:pPr>
      <w:bookmarkStart w:id="109" w:name="_Hlk89702689"/>
      <w:r w:rsidRPr="00D218EC">
        <w:rPr>
          <w:sz w:val="24"/>
          <w:szCs w:val="18"/>
        </w:rPr>
        <w:t>A written P</w:t>
      </w:r>
      <w:r w:rsidR="008F5163" w:rsidRPr="00D218EC">
        <w:rPr>
          <w:sz w:val="24"/>
          <w:szCs w:val="18"/>
        </w:rPr>
        <w:t xml:space="preserve">urchase </w:t>
      </w:r>
      <w:r w:rsidRPr="00D218EC">
        <w:rPr>
          <w:sz w:val="24"/>
          <w:szCs w:val="18"/>
        </w:rPr>
        <w:t>O</w:t>
      </w:r>
      <w:r w:rsidR="008F5163" w:rsidRPr="00D218EC">
        <w:rPr>
          <w:sz w:val="24"/>
          <w:szCs w:val="18"/>
        </w:rPr>
        <w:t>rder (PO)</w:t>
      </w:r>
      <w:r w:rsidRPr="00D218EC">
        <w:rPr>
          <w:sz w:val="24"/>
          <w:szCs w:val="18"/>
        </w:rPr>
        <w:t xml:space="preserve"> </w:t>
      </w:r>
      <w:r w:rsidR="00AF533D" w:rsidRPr="00D218EC">
        <w:rPr>
          <w:sz w:val="24"/>
          <w:szCs w:val="18"/>
        </w:rPr>
        <w:t xml:space="preserve">will be issued after an </w:t>
      </w:r>
      <w:r w:rsidR="003D40BB" w:rsidRPr="00D218EC">
        <w:rPr>
          <w:sz w:val="24"/>
          <w:szCs w:val="18"/>
        </w:rPr>
        <w:t>executed contract</w:t>
      </w:r>
      <w:r w:rsidR="00172B64" w:rsidRPr="00D218EC">
        <w:rPr>
          <w:sz w:val="24"/>
          <w:szCs w:val="18"/>
        </w:rPr>
        <w:t xml:space="preserve"> and</w:t>
      </w:r>
      <w:r w:rsidR="00AF533D" w:rsidRPr="00D218EC">
        <w:rPr>
          <w:sz w:val="24"/>
          <w:szCs w:val="18"/>
        </w:rPr>
        <w:t xml:space="preserve"> </w:t>
      </w:r>
      <w:r w:rsidRPr="0005671D">
        <w:rPr>
          <w:sz w:val="24"/>
          <w:szCs w:val="18"/>
        </w:rPr>
        <w:t>Board</w:t>
      </w:r>
      <w:r w:rsidR="00E00A41" w:rsidRPr="00D218EC">
        <w:rPr>
          <w:color w:val="FF0000"/>
          <w:sz w:val="24"/>
          <w:szCs w:val="18"/>
        </w:rPr>
        <w:t xml:space="preserve"> </w:t>
      </w:r>
      <w:r w:rsidRPr="00D218EC">
        <w:rPr>
          <w:sz w:val="24"/>
          <w:szCs w:val="18"/>
        </w:rPr>
        <w:t>approval</w:t>
      </w:r>
      <w:r w:rsidR="00172B64" w:rsidRPr="00D218EC">
        <w:rPr>
          <w:sz w:val="24"/>
          <w:szCs w:val="18"/>
        </w:rPr>
        <w:t>. I</w:t>
      </w:r>
      <w:r w:rsidR="00AF533D" w:rsidRPr="00D218EC">
        <w:rPr>
          <w:sz w:val="24"/>
          <w:szCs w:val="18"/>
        </w:rPr>
        <w:t>f there is any conflict in terms</w:t>
      </w:r>
      <w:r w:rsidR="00172B64" w:rsidRPr="00D218EC">
        <w:rPr>
          <w:sz w:val="24"/>
          <w:szCs w:val="18"/>
        </w:rPr>
        <w:t xml:space="preserve"> of any PO and</w:t>
      </w:r>
      <w:r w:rsidR="00AF533D" w:rsidRPr="00D218EC">
        <w:rPr>
          <w:sz w:val="24"/>
          <w:szCs w:val="18"/>
        </w:rPr>
        <w:t xml:space="preserve"> </w:t>
      </w:r>
      <w:r w:rsidR="00172B64" w:rsidRPr="00D218EC">
        <w:rPr>
          <w:sz w:val="24"/>
          <w:szCs w:val="18"/>
        </w:rPr>
        <w:t xml:space="preserve">the executed </w:t>
      </w:r>
      <w:r w:rsidR="00AF533D" w:rsidRPr="00D218EC">
        <w:rPr>
          <w:sz w:val="24"/>
          <w:szCs w:val="18"/>
        </w:rPr>
        <w:t>contract</w:t>
      </w:r>
      <w:r w:rsidR="00172B64" w:rsidRPr="00D218EC">
        <w:rPr>
          <w:sz w:val="24"/>
          <w:szCs w:val="18"/>
        </w:rPr>
        <w:t>, the contract</w:t>
      </w:r>
      <w:r w:rsidR="00AF533D" w:rsidRPr="00D218EC">
        <w:rPr>
          <w:sz w:val="24"/>
          <w:szCs w:val="18"/>
        </w:rPr>
        <w:t xml:space="preserve"> will control</w:t>
      </w:r>
      <w:r w:rsidR="003D0192">
        <w:rPr>
          <w:sz w:val="24"/>
          <w:szCs w:val="18"/>
        </w:rPr>
        <w:t>, even if a PO is issued later</w:t>
      </w:r>
      <w:r w:rsidRPr="00D218EC">
        <w:rPr>
          <w:sz w:val="24"/>
          <w:szCs w:val="18"/>
        </w:rPr>
        <w:t xml:space="preserve">. </w:t>
      </w:r>
      <w:r w:rsidR="00AF533D" w:rsidRPr="00D218EC">
        <w:rPr>
          <w:sz w:val="24"/>
          <w:szCs w:val="18"/>
        </w:rPr>
        <w:t xml:space="preserve"> Payment cannot be made to any Contractor until a PO is issued. </w:t>
      </w:r>
      <w:bookmarkEnd w:id="109"/>
      <w:r w:rsidR="00003D08" w:rsidRPr="00D218EC">
        <w:rPr>
          <w:sz w:val="24"/>
          <w:szCs w:val="18"/>
        </w:rPr>
        <w:t xml:space="preserve"> </w:t>
      </w:r>
    </w:p>
    <w:p w14:paraId="721EC423" w14:textId="1544E75C" w:rsidR="00F9006C" w:rsidRPr="00266DFB" w:rsidRDefault="00F9006C" w:rsidP="004A19D7">
      <w:pPr>
        <w:pStyle w:val="Item1"/>
        <w:rPr>
          <w:sz w:val="24"/>
        </w:rPr>
      </w:pPr>
      <w:bookmarkStart w:id="110" w:name="_Hlk89702718"/>
      <w:r w:rsidRPr="00266DFB">
        <w:rPr>
          <w:sz w:val="24"/>
        </w:rPr>
        <w:t xml:space="preserve">POs and payments for </w:t>
      </w:r>
      <w:r w:rsidR="00E00A41" w:rsidRPr="00266DFB">
        <w:rPr>
          <w:sz w:val="24"/>
        </w:rPr>
        <w:t>goods</w:t>
      </w:r>
      <w:r w:rsidRPr="00266DFB">
        <w:rPr>
          <w:sz w:val="24"/>
        </w:rPr>
        <w:t xml:space="preserve"> and/or services will be issued only in the name of </w:t>
      </w:r>
      <w:r w:rsidR="00A114C4">
        <w:rPr>
          <w:sz w:val="24"/>
        </w:rPr>
        <w:t xml:space="preserve">the </w:t>
      </w:r>
      <w:r w:rsidRPr="00266DFB">
        <w:rPr>
          <w:sz w:val="24"/>
        </w:rPr>
        <w:t>Contractor</w:t>
      </w:r>
      <w:r w:rsidR="00AF533D" w:rsidRPr="00266DFB">
        <w:rPr>
          <w:sz w:val="24"/>
        </w:rPr>
        <w:t>, as identified on the contract</w:t>
      </w:r>
      <w:r w:rsidRPr="00266DFB">
        <w:rPr>
          <w:sz w:val="24"/>
        </w:rPr>
        <w:t xml:space="preserve">. </w:t>
      </w:r>
    </w:p>
    <w:bookmarkEnd w:id="110"/>
    <w:p w14:paraId="21575D91" w14:textId="1F234DE0" w:rsidR="00F9006C" w:rsidRPr="00266DFB" w:rsidRDefault="00A114C4" w:rsidP="004A19D7">
      <w:pPr>
        <w:pStyle w:val="Item1"/>
        <w:rPr>
          <w:sz w:val="24"/>
        </w:rPr>
      </w:pPr>
      <w:r>
        <w:rPr>
          <w:sz w:val="24"/>
        </w:rPr>
        <w:t xml:space="preserve">The </w:t>
      </w:r>
      <w:r w:rsidR="00F9006C" w:rsidRPr="00266DFB">
        <w:rPr>
          <w:sz w:val="24"/>
        </w:rPr>
        <w:t xml:space="preserve">Contractor </w:t>
      </w:r>
      <w:r w:rsidR="00CA0CEF">
        <w:rPr>
          <w:sz w:val="24"/>
        </w:rPr>
        <w:t>must</w:t>
      </w:r>
      <w:r w:rsidR="00F9006C" w:rsidRPr="00266DFB">
        <w:rPr>
          <w:sz w:val="24"/>
        </w:rPr>
        <w:t xml:space="preserve"> adapt to changes to the method of ordering procedures as required by the County during the term of the contract.</w:t>
      </w:r>
    </w:p>
    <w:p w14:paraId="2FAD4EFB" w14:textId="4228C533" w:rsidR="00F9006C" w:rsidRPr="00B43DF6" w:rsidRDefault="00172B64" w:rsidP="004A19D7">
      <w:pPr>
        <w:pStyle w:val="Item1"/>
      </w:pPr>
      <w:bookmarkStart w:id="111" w:name="_Hlk89702756"/>
      <w:r>
        <w:rPr>
          <w:sz w:val="24"/>
        </w:rPr>
        <w:t>Any c</w:t>
      </w:r>
      <w:r w:rsidR="00F9006C" w:rsidRPr="00266DFB">
        <w:rPr>
          <w:sz w:val="24"/>
        </w:rPr>
        <w:t xml:space="preserve">hange orders </w:t>
      </w:r>
      <w:r w:rsidR="00CA0CEF">
        <w:rPr>
          <w:sz w:val="24"/>
        </w:rPr>
        <w:t>must</w:t>
      </w:r>
      <w:r w:rsidR="00F9006C" w:rsidRPr="00266DFB">
        <w:rPr>
          <w:sz w:val="24"/>
        </w:rPr>
        <w:t xml:space="preserve"> be agreed upon </w:t>
      </w:r>
      <w:r w:rsidRPr="00266DFB">
        <w:rPr>
          <w:sz w:val="24"/>
        </w:rPr>
        <w:t xml:space="preserve">in writing </w:t>
      </w:r>
      <w:r w:rsidR="00F9006C" w:rsidRPr="00266DFB">
        <w:rPr>
          <w:sz w:val="24"/>
        </w:rPr>
        <w:t xml:space="preserve">by Contractor and County and issued as needed by County. </w:t>
      </w:r>
      <w:r w:rsidR="00003D08" w:rsidRPr="00266DFB">
        <w:rPr>
          <w:sz w:val="24"/>
        </w:rPr>
        <w:t xml:space="preserve"> </w:t>
      </w:r>
    </w:p>
    <w:p w14:paraId="1A1A8DE2" w14:textId="77777777" w:rsidR="00F9006C" w:rsidRPr="00266DFB" w:rsidRDefault="00F9006C" w:rsidP="004A19D7">
      <w:pPr>
        <w:pStyle w:val="Heading2"/>
        <w:rPr>
          <w:sz w:val="24"/>
          <w:szCs w:val="24"/>
        </w:rPr>
      </w:pPr>
      <w:bookmarkStart w:id="112" w:name="_Toc339364461"/>
      <w:bookmarkStart w:id="113" w:name="_Toc339364722"/>
      <w:bookmarkStart w:id="114" w:name="_Toc122444409"/>
      <w:bookmarkEnd w:id="111"/>
      <w:r w:rsidRPr="00266DFB">
        <w:rPr>
          <w:sz w:val="24"/>
          <w:szCs w:val="24"/>
        </w:rPr>
        <w:t>INVOICING</w:t>
      </w:r>
      <w:bookmarkEnd w:id="112"/>
      <w:bookmarkEnd w:id="113"/>
      <w:bookmarkEnd w:id="114"/>
    </w:p>
    <w:p w14:paraId="07C1C470" w14:textId="75D315DE" w:rsidR="00F9006C" w:rsidRPr="00D218EC" w:rsidRDefault="00F9006C" w:rsidP="004A19D7">
      <w:pPr>
        <w:pStyle w:val="Item1"/>
        <w:rPr>
          <w:sz w:val="24"/>
          <w:szCs w:val="18"/>
        </w:rPr>
      </w:pPr>
      <w:r w:rsidRPr="00D218EC">
        <w:rPr>
          <w:sz w:val="24"/>
          <w:szCs w:val="18"/>
        </w:rPr>
        <w:t xml:space="preserve">Contractor </w:t>
      </w:r>
      <w:r w:rsidR="000B6ED1">
        <w:rPr>
          <w:sz w:val="24"/>
          <w:szCs w:val="18"/>
        </w:rPr>
        <w:t>shall</w:t>
      </w:r>
      <w:r w:rsidRPr="00D218EC">
        <w:rPr>
          <w:sz w:val="24"/>
          <w:szCs w:val="18"/>
        </w:rPr>
        <w:t xml:space="preserve"> invoice the requesting department, unless otherwise </w:t>
      </w:r>
      <w:r w:rsidR="00C75719" w:rsidRPr="00D218EC">
        <w:rPr>
          <w:sz w:val="24"/>
          <w:szCs w:val="18"/>
        </w:rPr>
        <w:t>directed by County</w:t>
      </w:r>
      <w:r w:rsidRPr="00D218EC">
        <w:rPr>
          <w:sz w:val="24"/>
          <w:szCs w:val="18"/>
        </w:rPr>
        <w:t xml:space="preserve">, upon satisfactory receipt of </w:t>
      </w:r>
      <w:r w:rsidR="00E00A41" w:rsidRPr="00D218EC">
        <w:rPr>
          <w:sz w:val="24"/>
          <w:szCs w:val="18"/>
        </w:rPr>
        <w:t>goods</w:t>
      </w:r>
      <w:r w:rsidRPr="00D218EC">
        <w:rPr>
          <w:sz w:val="24"/>
          <w:szCs w:val="18"/>
        </w:rPr>
        <w:t xml:space="preserve"> and/or performance of services.</w:t>
      </w:r>
    </w:p>
    <w:p w14:paraId="2F99AC0B" w14:textId="133A9679" w:rsidR="00F9006C" w:rsidRPr="00A85450" w:rsidRDefault="004428BD" w:rsidP="004A19D7">
      <w:pPr>
        <w:pStyle w:val="Item1"/>
      </w:pPr>
      <w:r w:rsidRPr="00266DFB">
        <w:rPr>
          <w:sz w:val="24"/>
          <w:szCs w:val="24"/>
        </w:rPr>
        <w:t xml:space="preserve">County will use </w:t>
      </w:r>
      <w:r w:rsidR="00AF533D" w:rsidRPr="00266DFB">
        <w:rPr>
          <w:sz w:val="24"/>
          <w:szCs w:val="24"/>
        </w:rPr>
        <w:t xml:space="preserve">reasonable </w:t>
      </w:r>
      <w:r w:rsidRPr="00266DFB">
        <w:rPr>
          <w:sz w:val="24"/>
          <w:szCs w:val="24"/>
        </w:rPr>
        <w:t xml:space="preserve">efforts to make payment </w:t>
      </w:r>
      <w:r w:rsidRPr="0005671D">
        <w:rPr>
          <w:sz w:val="24"/>
          <w:szCs w:val="24"/>
        </w:rPr>
        <w:t xml:space="preserve">within 30 days </w:t>
      </w:r>
      <w:r w:rsidRPr="00266DFB">
        <w:rPr>
          <w:sz w:val="24"/>
          <w:szCs w:val="24"/>
        </w:rPr>
        <w:t xml:space="preserve">following receipt and review of invoice and complete satisfactory receipt of </w:t>
      </w:r>
      <w:r w:rsidR="00E00A41" w:rsidRPr="00266DFB">
        <w:rPr>
          <w:sz w:val="24"/>
          <w:szCs w:val="24"/>
        </w:rPr>
        <w:t>goods</w:t>
      </w:r>
      <w:r w:rsidRPr="00266DFB">
        <w:rPr>
          <w:sz w:val="24"/>
          <w:szCs w:val="24"/>
        </w:rPr>
        <w:t xml:space="preserve"> and</w:t>
      </w:r>
      <w:r w:rsidR="00D16433" w:rsidRPr="00266DFB">
        <w:rPr>
          <w:sz w:val="24"/>
          <w:szCs w:val="24"/>
        </w:rPr>
        <w:t>/or</w:t>
      </w:r>
      <w:r w:rsidRPr="00266DFB">
        <w:rPr>
          <w:sz w:val="24"/>
          <w:szCs w:val="24"/>
        </w:rPr>
        <w:t xml:space="preserve"> performance of services.</w:t>
      </w:r>
      <w:r>
        <w:t xml:space="preserve">  </w:t>
      </w:r>
    </w:p>
    <w:p w14:paraId="3569F40B" w14:textId="3DF14E34" w:rsidR="00CC278E" w:rsidRPr="00266DFB" w:rsidRDefault="00F9006C" w:rsidP="004A19D7">
      <w:pPr>
        <w:pStyle w:val="Item1"/>
        <w:rPr>
          <w:sz w:val="24"/>
        </w:rPr>
      </w:pPr>
      <w:r w:rsidRPr="00266DFB">
        <w:rPr>
          <w:sz w:val="24"/>
        </w:rPr>
        <w:t xml:space="preserve">County </w:t>
      </w:r>
      <w:r w:rsidR="00FD22C3">
        <w:rPr>
          <w:sz w:val="24"/>
        </w:rPr>
        <w:t>will</w:t>
      </w:r>
      <w:r w:rsidR="00FD22C3" w:rsidRPr="00266DFB">
        <w:rPr>
          <w:sz w:val="24"/>
        </w:rPr>
        <w:t xml:space="preserve"> </w:t>
      </w:r>
      <w:r w:rsidRPr="00266DFB">
        <w:rPr>
          <w:sz w:val="24"/>
        </w:rPr>
        <w:t xml:space="preserve">notify </w:t>
      </w:r>
      <w:r w:rsidR="00A114C4">
        <w:rPr>
          <w:sz w:val="24"/>
        </w:rPr>
        <w:t xml:space="preserve">the </w:t>
      </w:r>
      <w:r w:rsidRPr="00266DFB">
        <w:rPr>
          <w:sz w:val="24"/>
        </w:rPr>
        <w:t xml:space="preserve">Contractor of any adjustments </w:t>
      </w:r>
      <w:r w:rsidR="00AF533D" w:rsidRPr="00266DFB">
        <w:rPr>
          <w:sz w:val="24"/>
        </w:rPr>
        <w:t xml:space="preserve">or corrections that must be </w:t>
      </w:r>
      <w:r w:rsidR="00C75719">
        <w:rPr>
          <w:sz w:val="24"/>
        </w:rPr>
        <w:t xml:space="preserve">made </w:t>
      </w:r>
      <w:r w:rsidR="00AF533D" w:rsidRPr="00266DFB">
        <w:rPr>
          <w:sz w:val="24"/>
        </w:rPr>
        <w:t xml:space="preserve">to receive payment on an </w:t>
      </w:r>
      <w:r w:rsidRPr="00266DFB">
        <w:rPr>
          <w:sz w:val="24"/>
        </w:rPr>
        <w:t>invoice.</w:t>
      </w:r>
    </w:p>
    <w:p w14:paraId="3CC41FDD" w14:textId="57D6C1D0" w:rsidR="00CC278E" w:rsidRPr="00266DFB" w:rsidRDefault="00F9006C" w:rsidP="004A19D7">
      <w:pPr>
        <w:pStyle w:val="Item1"/>
        <w:rPr>
          <w:sz w:val="24"/>
        </w:rPr>
      </w:pPr>
      <w:r w:rsidRPr="00266DFB">
        <w:rPr>
          <w:sz w:val="24"/>
        </w:rPr>
        <w:t xml:space="preserve">Invoices </w:t>
      </w:r>
      <w:r w:rsidR="00C75719">
        <w:rPr>
          <w:sz w:val="24"/>
        </w:rPr>
        <w:t xml:space="preserve">submitted by </w:t>
      </w:r>
      <w:r w:rsidR="00A114C4">
        <w:rPr>
          <w:sz w:val="24"/>
        </w:rPr>
        <w:t xml:space="preserve">the </w:t>
      </w:r>
      <w:r w:rsidR="00C75719">
        <w:rPr>
          <w:sz w:val="24"/>
        </w:rPr>
        <w:t xml:space="preserve">Contractor must </w:t>
      </w:r>
      <w:r w:rsidRPr="00266DFB">
        <w:rPr>
          <w:sz w:val="24"/>
        </w:rPr>
        <w:t xml:space="preserve">contain </w:t>
      </w:r>
      <w:r w:rsidR="00C75719">
        <w:rPr>
          <w:sz w:val="24"/>
        </w:rPr>
        <w:t xml:space="preserve">the </w:t>
      </w:r>
      <w:r w:rsidRPr="00266DFB">
        <w:rPr>
          <w:sz w:val="24"/>
        </w:rPr>
        <w:t>County PO number, invoice number, remit to address</w:t>
      </w:r>
      <w:r w:rsidR="00C75719">
        <w:rPr>
          <w:sz w:val="24"/>
        </w:rPr>
        <w:t xml:space="preserve">, </w:t>
      </w:r>
      <w:r w:rsidRPr="00266DFB">
        <w:rPr>
          <w:sz w:val="24"/>
        </w:rPr>
        <w:t xml:space="preserve">itemized </w:t>
      </w:r>
      <w:r w:rsidR="00E00A41" w:rsidRPr="00266DFB">
        <w:rPr>
          <w:sz w:val="24"/>
        </w:rPr>
        <w:t>goods</w:t>
      </w:r>
      <w:r w:rsidRPr="00266DFB">
        <w:rPr>
          <w:sz w:val="24"/>
        </w:rPr>
        <w:t xml:space="preserve"> and/or services description</w:t>
      </w:r>
      <w:r w:rsidR="00A114C4">
        <w:rPr>
          <w:sz w:val="24"/>
        </w:rPr>
        <w:t>,</w:t>
      </w:r>
      <w:r w:rsidRPr="00266DFB">
        <w:rPr>
          <w:sz w:val="24"/>
        </w:rPr>
        <w:t xml:space="preserve"> and price as quoted and </w:t>
      </w:r>
      <w:r w:rsidR="00CA0CEF">
        <w:rPr>
          <w:sz w:val="24"/>
        </w:rPr>
        <w:t>must</w:t>
      </w:r>
      <w:r w:rsidRPr="00266DFB">
        <w:rPr>
          <w:sz w:val="24"/>
        </w:rPr>
        <w:t xml:space="preserve"> be accompanied by</w:t>
      </w:r>
      <w:r w:rsidR="00CC278E" w:rsidRPr="00266DFB">
        <w:rPr>
          <w:sz w:val="24"/>
        </w:rPr>
        <w:t xml:space="preserve"> </w:t>
      </w:r>
      <w:r w:rsidR="00A114C4">
        <w:rPr>
          <w:sz w:val="24"/>
        </w:rPr>
        <w:t xml:space="preserve">an </w:t>
      </w:r>
      <w:r w:rsidR="00CC278E" w:rsidRPr="00266DFB">
        <w:rPr>
          <w:sz w:val="24"/>
        </w:rPr>
        <w:t>acceptable proof of delivery</w:t>
      </w:r>
      <w:r w:rsidR="00AF533D" w:rsidRPr="00266DFB">
        <w:rPr>
          <w:sz w:val="24"/>
        </w:rPr>
        <w:t xml:space="preserve"> and any other information requested by </w:t>
      </w:r>
      <w:r w:rsidR="00A114C4">
        <w:rPr>
          <w:sz w:val="24"/>
        </w:rPr>
        <w:t xml:space="preserve">the </w:t>
      </w:r>
      <w:r w:rsidR="00AF533D" w:rsidRPr="00266DFB">
        <w:rPr>
          <w:sz w:val="24"/>
        </w:rPr>
        <w:t>County</w:t>
      </w:r>
      <w:r w:rsidR="00CC278E" w:rsidRPr="00266DFB">
        <w:rPr>
          <w:sz w:val="24"/>
        </w:rPr>
        <w:t>.</w:t>
      </w:r>
    </w:p>
    <w:p w14:paraId="4B074145" w14:textId="20C35E3A" w:rsidR="00F9006C" w:rsidRPr="00266DFB" w:rsidRDefault="00F9006C" w:rsidP="004A19D7">
      <w:pPr>
        <w:pStyle w:val="Item1"/>
        <w:rPr>
          <w:sz w:val="24"/>
        </w:rPr>
      </w:pPr>
      <w:r w:rsidRPr="00266DFB">
        <w:rPr>
          <w:sz w:val="24"/>
        </w:rPr>
        <w:t xml:space="preserve">Contractor </w:t>
      </w:r>
      <w:r w:rsidR="00CA0CEF">
        <w:rPr>
          <w:sz w:val="24"/>
        </w:rPr>
        <w:t>must</w:t>
      </w:r>
      <w:r w:rsidRPr="00266DFB">
        <w:rPr>
          <w:sz w:val="24"/>
        </w:rPr>
        <w:t xml:space="preserve"> utilize </w:t>
      </w:r>
      <w:r w:rsidR="00AF533D" w:rsidRPr="00266DFB">
        <w:rPr>
          <w:sz w:val="24"/>
        </w:rPr>
        <w:t xml:space="preserve">a </w:t>
      </w:r>
      <w:r w:rsidRPr="00266DFB">
        <w:rPr>
          <w:sz w:val="24"/>
        </w:rPr>
        <w:t xml:space="preserve">standardized invoice </w:t>
      </w:r>
      <w:r w:rsidR="00AF533D" w:rsidRPr="00266DFB">
        <w:rPr>
          <w:sz w:val="24"/>
        </w:rPr>
        <w:t xml:space="preserve">format </w:t>
      </w:r>
      <w:r w:rsidRPr="00266DFB">
        <w:rPr>
          <w:sz w:val="24"/>
        </w:rPr>
        <w:t>upon request.</w:t>
      </w:r>
    </w:p>
    <w:p w14:paraId="705FC1B1" w14:textId="02CCFD6B" w:rsidR="00F9006C" w:rsidRPr="00266DFB" w:rsidRDefault="00F9006C" w:rsidP="004A19D7">
      <w:pPr>
        <w:pStyle w:val="Item1"/>
        <w:rPr>
          <w:sz w:val="24"/>
        </w:rPr>
      </w:pPr>
      <w:r w:rsidRPr="00266DFB">
        <w:rPr>
          <w:sz w:val="24"/>
        </w:rPr>
        <w:t xml:space="preserve">Invoices </w:t>
      </w:r>
      <w:r w:rsidR="00AF533D" w:rsidRPr="00266DFB">
        <w:rPr>
          <w:sz w:val="24"/>
        </w:rPr>
        <w:t>must be</w:t>
      </w:r>
      <w:r w:rsidRPr="00266DFB">
        <w:rPr>
          <w:sz w:val="24"/>
        </w:rPr>
        <w:t xml:space="preserve"> issued by</w:t>
      </w:r>
      <w:r w:rsidR="00C75719">
        <w:rPr>
          <w:sz w:val="24"/>
        </w:rPr>
        <w:t>, and payments made to,</w:t>
      </w:r>
      <w:r w:rsidRPr="00266DFB">
        <w:rPr>
          <w:sz w:val="24"/>
        </w:rPr>
        <w:t xml:space="preserve"> the Contractor who is awarded a contract.</w:t>
      </w:r>
    </w:p>
    <w:p w14:paraId="24968409" w14:textId="482E1ECF" w:rsidR="00F9006C" w:rsidRPr="009B4BE5" w:rsidRDefault="00F9006C" w:rsidP="004A19D7">
      <w:pPr>
        <w:pStyle w:val="Item1"/>
      </w:pPr>
      <w:r w:rsidRPr="00266DFB">
        <w:rPr>
          <w:sz w:val="24"/>
        </w:rPr>
        <w:t xml:space="preserve">The County will pay </w:t>
      </w:r>
      <w:r w:rsidR="00A114C4">
        <w:rPr>
          <w:sz w:val="24"/>
        </w:rPr>
        <w:t xml:space="preserve">the </w:t>
      </w:r>
      <w:r w:rsidRPr="00266DFB">
        <w:rPr>
          <w:sz w:val="24"/>
        </w:rPr>
        <w:t>Contractor</w:t>
      </w:r>
      <w:r w:rsidR="00AF533D" w:rsidRPr="00266DFB">
        <w:rPr>
          <w:sz w:val="24"/>
        </w:rPr>
        <w:t>,</w:t>
      </w:r>
      <w:r w:rsidRPr="00266DFB">
        <w:rPr>
          <w:sz w:val="24"/>
        </w:rPr>
        <w:t xml:space="preserve"> </w:t>
      </w:r>
      <w:r w:rsidR="00AF533D" w:rsidRPr="00266DFB">
        <w:rPr>
          <w:sz w:val="24"/>
        </w:rPr>
        <w:t>after rece</w:t>
      </w:r>
      <w:r w:rsidR="00F90823" w:rsidRPr="00266DFB">
        <w:rPr>
          <w:sz w:val="24"/>
        </w:rPr>
        <w:t>i</w:t>
      </w:r>
      <w:r w:rsidR="00AF533D" w:rsidRPr="00266DFB">
        <w:rPr>
          <w:sz w:val="24"/>
        </w:rPr>
        <w:t xml:space="preserve">pt and approval of an invoice, </w:t>
      </w:r>
      <w:r w:rsidRPr="00266DFB">
        <w:rPr>
          <w:sz w:val="24"/>
        </w:rPr>
        <w:t>monthly or as agreed upon, not to exceed the total</w:t>
      </w:r>
      <w:r w:rsidR="00B01574" w:rsidRPr="00266DFB">
        <w:rPr>
          <w:sz w:val="24"/>
        </w:rPr>
        <w:t xml:space="preserve"> contract amount. The County will not pay for goods and/or services in advance.  </w:t>
      </w:r>
    </w:p>
    <w:p w14:paraId="3AE3DAE0" w14:textId="0545573B" w:rsidR="009B4BE5" w:rsidRPr="00A85450" w:rsidRDefault="009B4BE5" w:rsidP="004A19D7">
      <w:pPr>
        <w:pStyle w:val="Item1"/>
      </w:pPr>
      <w:r w:rsidRPr="00266DFB">
        <w:rPr>
          <w:sz w:val="24"/>
        </w:rPr>
        <w:lastRenderedPageBreak/>
        <w:t>In the event the Contractor’s performance and/or deliverable goods have been deemed unsatisfactory by a review committee, the County reserves the right to withhold future payments until the performance and/or deliverable goods are deemed satisfactory</w:t>
      </w:r>
      <w:r w:rsidR="006F2718">
        <w:rPr>
          <w:sz w:val="24"/>
        </w:rPr>
        <w:t>.</w:t>
      </w:r>
    </w:p>
    <w:p w14:paraId="65CD02FD" w14:textId="77777777" w:rsidR="00F9006C" w:rsidRPr="00266DFB" w:rsidRDefault="00F9006C" w:rsidP="004A19D7">
      <w:pPr>
        <w:pStyle w:val="Heading2"/>
        <w:rPr>
          <w:sz w:val="24"/>
          <w:szCs w:val="24"/>
        </w:rPr>
      </w:pPr>
      <w:bookmarkStart w:id="115" w:name="_Toc339364465"/>
      <w:bookmarkStart w:id="116" w:name="_Toc339364726"/>
      <w:bookmarkStart w:id="117" w:name="_Toc122444410"/>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115"/>
      <w:bookmarkEnd w:id="116"/>
      <w:bookmarkEnd w:id="117"/>
    </w:p>
    <w:p w14:paraId="04F89787" w14:textId="567F1751" w:rsidR="00F9006C" w:rsidRPr="00D218EC" w:rsidRDefault="00A83B5B" w:rsidP="004A19D7">
      <w:pPr>
        <w:pStyle w:val="Item1"/>
        <w:rPr>
          <w:sz w:val="24"/>
          <w:szCs w:val="18"/>
        </w:rPr>
      </w:pPr>
      <w:bookmarkStart w:id="118" w:name="_Hlk89702987"/>
      <w:r w:rsidRPr="00D218EC">
        <w:rPr>
          <w:sz w:val="24"/>
          <w:szCs w:val="18"/>
        </w:rPr>
        <w:t xml:space="preserve">The Contractor </w:t>
      </w:r>
      <w:r w:rsidR="00CA0CEF">
        <w:rPr>
          <w:sz w:val="24"/>
          <w:szCs w:val="18"/>
        </w:rPr>
        <w:t>must</w:t>
      </w:r>
      <w:r w:rsidRPr="00D218EC">
        <w:rPr>
          <w:sz w:val="24"/>
          <w:szCs w:val="18"/>
        </w:rPr>
        <w:t xml:space="preserve"> provide dedicated support staff to be the </w:t>
      </w:r>
      <w:r w:rsidR="00F9006C" w:rsidRPr="00D218EC">
        <w:rPr>
          <w:sz w:val="24"/>
          <w:szCs w:val="18"/>
        </w:rPr>
        <w:t xml:space="preserve">primary contact for all issues regarding </w:t>
      </w:r>
      <w:r w:rsidR="00C75719" w:rsidRPr="00D218EC">
        <w:rPr>
          <w:sz w:val="24"/>
          <w:szCs w:val="18"/>
        </w:rPr>
        <w:t xml:space="preserve">the </w:t>
      </w:r>
      <w:r w:rsidR="00F9006C" w:rsidRPr="00D218EC">
        <w:rPr>
          <w:sz w:val="24"/>
          <w:szCs w:val="18"/>
        </w:rPr>
        <w:t xml:space="preserve">response to this </w:t>
      </w:r>
      <w:r w:rsidR="00FE3C61" w:rsidRPr="00D218EC">
        <w:rPr>
          <w:sz w:val="24"/>
          <w:szCs w:val="18"/>
        </w:rPr>
        <w:t>RFP</w:t>
      </w:r>
      <w:r w:rsidR="008C5F9A" w:rsidRPr="00D218EC">
        <w:rPr>
          <w:sz w:val="24"/>
          <w:szCs w:val="18"/>
        </w:rPr>
        <w:t xml:space="preserve"> </w:t>
      </w:r>
      <w:r w:rsidR="00F9006C" w:rsidRPr="00D218EC">
        <w:rPr>
          <w:sz w:val="24"/>
          <w:szCs w:val="18"/>
        </w:rPr>
        <w:t xml:space="preserve">and any </w:t>
      </w:r>
      <w:r w:rsidR="00BF3055" w:rsidRPr="00D218EC">
        <w:rPr>
          <w:sz w:val="24"/>
          <w:szCs w:val="18"/>
        </w:rPr>
        <w:t>contract which</w:t>
      </w:r>
      <w:r w:rsidR="00F9006C" w:rsidRPr="00D218EC">
        <w:rPr>
          <w:sz w:val="24"/>
          <w:szCs w:val="18"/>
        </w:rPr>
        <w:t xml:space="preserve"> may arise pursuant to this </w:t>
      </w:r>
      <w:r w:rsidR="00FE3C61" w:rsidRPr="00D218EC">
        <w:rPr>
          <w:sz w:val="24"/>
          <w:szCs w:val="18"/>
        </w:rPr>
        <w:t>RFP</w:t>
      </w:r>
      <w:r w:rsidR="00F9006C" w:rsidRPr="00D218EC">
        <w:rPr>
          <w:sz w:val="24"/>
          <w:szCs w:val="18"/>
        </w:rPr>
        <w:t>.</w:t>
      </w:r>
    </w:p>
    <w:p w14:paraId="6A75E4C1" w14:textId="5EE00390" w:rsidR="001B55F1" w:rsidRPr="00CE3CAF" w:rsidRDefault="001B55F1" w:rsidP="004A19D7">
      <w:pPr>
        <w:pStyle w:val="Item1"/>
        <w:rPr>
          <w:sz w:val="24"/>
          <w:szCs w:val="24"/>
        </w:rPr>
      </w:pPr>
      <w:bookmarkStart w:id="119" w:name="_Hlk89703016"/>
      <w:bookmarkEnd w:id="118"/>
      <w:r w:rsidRPr="00266DFB">
        <w:rPr>
          <w:sz w:val="24"/>
          <w:szCs w:val="24"/>
        </w:rPr>
        <w:t xml:space="preserve">Contractor </w:t>
      </w:r>
      <w:r w:rsidR="00CA0CEF">
        <w:rPr>
          <w:sz w:val="24"/>
          <w:szCs w:val="24"/>
        </w:rPr>
        <w:t>must</w:t>
      </w:r>
      <w:r w:rsidRPr="00266DFB">
        <w:rPr>
          <w:sz w:val="24"/>
          <w:szCs w:val="24"/>
        </w:rPr>
        <w:t xml:space="preserve"> also provide adequate, competent support staff that </w:t>
      </w:r>
      <w:r w:rsidR="001526C6">
        <w:rPr>
          <w:sz w:val="24"/>
          <w:szCs w:val="24"/>
        </w:rPr>
        <w:t>shall</w:t>
      </w:r>
      <w:r w:rsidRPr="00266DFB">
        <w:rPr>
          <w:sz w:val="24"/>
          <w:szCs w:val="24"/>
        </w:rPr>
        <w:t xml:space="preserve"> be able to service the County during normal working hours, Monday through Friday</w:t>
      </w:r>
      <w:r>
        <w:rPr>
          <w:sz w:val="24"/>
          <w:szCs w:val="24"/>
        </w:rPr>
        <w:t>, or as otherwise identified in this RFP</w:t>
      </w:r>
      <w:r w:rsidRPr="00266DFB">
        <w:rPr>
          <w:sz w:val="24"/>
          <w:szCs w:val="24"/>
        </w:rPr>
        <w:t xml:space="preserve">.  Such representative(s) </w:t>
      </w:r>
      <w:r w:rsidR="00CA0CEF">
        <w:rPr>
          <w:sz w:val="24"/>
          <w:szCs w:val="24"/>
        </w:rPr>
        <w:t>must</w:t>
      </w:r>
      <w:r w:rsidRPr="00266DFB">
        <w:rPr>
          <w:sz w:val="24"/>
          <w:szCs w:val="24"/>
        </w:rPr>
        <w:t xml:space="preserve"> be knowledgeable about the contract, products</w:t>
      </w:r>
      <w:r w:rsidR="00A114C4">
        <w:rPr>
          <w:sz w:val="24"/>
          <w:szCs w:val="24"/>
        </w:rPr>
        <w:t>,</w:t>
      </w:r>
      <w:r w:rsidRPr="00266DFB">
        <w:rPr>
          <w:sz w:val="24"/>
          <w:szCs w:val="24"/>
        </w:rPr>
        <w:t xml:space="preserve"> and/or services offered and able to identify and </w:t>
      </w:r>
      <w:proofErr w:type="gramStart"/>
      <w:r w:rsidRPr="00266DFB">
        <w:rPr>
          <w:sz w:val="24"/>
          <w:szCs w:val="24"/>
        </w:rPr>
        <w:t>resolve quickly</w:t>
      </w:r>
      <w:proofErr w:type="gramEnd"/>
      <w:r w:rsidRPr="00266DFB">
        <w:rPr>
          <w:sz w:val="24"/>
          <w:szCs w:val="24"/>
        </w:rPr>
        <w:t xml:space="preserve"> any issues</w:t>
      </w:r>
      <w:r w:rsidR="00A114C4">
        <w:rPr>
          <w:sz w:val="24"/>
          <w:szCs w:val="24"/>
        </w:rPr>
        <w:t>,</w:t>
      </w:r>
      <w:r w:rsidRPr="00266DFB">
        <w:rPr>
          <w:sz w:val="24"/>
          <w:szCs w:val="24"/>
        </w:rPr>
        <w:t xml:space="preserve"> including but not limited to order and invoicing problems.</w:t>
      </w:r>
      <w:bookmarkEnd w:id="119"/>
    </w:p>
    <w:p w14:paraId="4FD9D3EF" w14:textId="6D40D224" w:rsidR="00AF533D" w:rsidRPr="00F90823" w:rsidRDefault="00A83B5B" w:rsidP="004A19D7">
      <w:pPr>
        <w:pStyle w:val="Item1"/>
      </w:pPr>
      <w:bookmarkStart w:id="120" w:name="_Hlk89703058"/>
      <w:r w:rsidRPr="00A83B5B">
        <w:rPr>
          <w:sz w:val="24"/>
          <w:szCs w:val="24"/>
        </w:rPr>
        <w:t xml:space="preserve">Contractor </w:t>
      </w:r>
      <w:r w:rsidR="00CA0CEF">
        <w:rPr>
          <w:sz w:val="24"/>
          <w:szCs w:val="24"/>
        </w:rPr>
        <w:t>must</w:t>
      </w:r>
      <w:r w:rsidRPr="00A83B5B">
        <w:rPr>
          <w:sz w:val="24"/>
          <w:szCs w:val="24"/>
        </w:rPr>
        <w:t xml:space="preserve"> provide a dedicated</w:t>
      </w:r>
      <w:r w:rsidR="00A114C4">
        <w:rPr>
          <w:sz w:val="24"/>
          <w:szCs w:val="24"/>
        </w:rPr>
        <w:t>,</w:t>
      </w:r>
      <w:r w:rsidRPr="00A83B5B">
        <w:rPr>
          <w:sz w:val="24"/>
          <w:szCs w:val="24"/>
        </w:rPr>
        <w:t xml:space="preserve"> competent account manager who </w:t>
      </w:r>
      <w:r w:rsidR="001526C6">
        <w:rPr>
          <w:sz w:val="24"/>
          <w:szCs w:val="24"/>
        </w:rPr>
        <w:t>shall</w:t>
      </w:r>
      <w:r w:rsidR="00FD22C3" w:rsidRPr="00A83B5B">
        <w:rPr>
          <w:sz w:val="24"/>
          <w:szCs w:val="24"/>
        </w:rPr>
        <w:t xml:space="preserve"> </w:t>
      </w:r>
      <w:r w:rsidRPr="00A83B5B">
        <w:rPr>
          <w:sz w:val="24"/>
          <w:szCs w:val="24"/>
        </w:rPr>
        <w:t>be responsible for the County account/contract</w:t>
      </w:r>
      <w:r w:rsidR="001B55F1">
        <w:rPr>
          <w:sz w:val="24"/>
          <w:szCs w:val="24"/>
        </w:rPr>
        <w:t xml:space="preserve"> and receive all orders</w:t>
      </w:r>
      <w:r w:rsidRPr="00A83B5B">
        <w:rPr>
          <w:sz w:val="24"/>
          <w:szCs w:val="24"/>
        </w:rPr>
        <w:t xml:space="preserve">.  </w:t>
      </w:r>
      <w:r w:rsidR="00AF533D" w:rsidRPr="00266DFB">
        <w:rPr>
          <w:sz w:val="24"/>
          <w:szCs w:val="24"/>
        </w:rPr>
        <w:t xml:space="preserve">Contractor account manager </w:t>
      </w:r>
      <w:r w:rsidR="001526C6">
        <w:rPr>
          <w:sz w:val="24"/>
          <w:szCs w:val="24"/>
        </w:rPr>
        <w:t>shall</w:t>
      </w:r>
      <w:r w:rsidR="00AF533D" w:rsidRPr="00266DFB">
        <w:rPr>
          <w:sz w:val="24"/>
          <w:szCs w:val="24"/>
        </w:rPr>
        <w:t xml:space="preserve"> be familiar with County requirements and standards and work with the </w:t>
      </w:r>
      <w:r w:rsidR="0005671D" w:rsidRPr="0005671D">
        <w:rPr>
          <w:sz w:val="24"/>
          <w:szCs w:val="24"/>
        </w:rPr>
        <w:t>Alameda County Probation Department</w:t>
      </w:r>
      <w:r w:rsidR="00AF533D" w:rsidRPr="0005671D">
        <w:rPr>
          <w:sz w:val="24"/>
          <w:szCs w:val="24"/>
        </w:rPr>
        <w:t xml:space="preserve"> </w:t>
      </w:r>
      <w:r w:rsidR="00AF533D" w:rsidRPr="00266DFB">
        <w:rPr>
          <w:sz w:val="24"/>
          <w:szCs w:val="24"/>
        </w:rPr>
        <w:t xml:space="preserve">to ensure that established standards are adhered to.  This includes keeping the County Contract Administrator informed of </w:t>
      </w:r>
      <w:r w:rsidR="00A114C4">
        <w:rPr>
          <w:sz w:val="24"/>
          <w:szCs w:val="24"/>
        </w:rPr>
        <w:t>department reques</w:t>
      </w:r>
      <w:r w:rsidR="00AF533D" w:rsidRPr="00266DFB">
        <w:rPr>
          <w:sz w:val="24"/>
          <w:szCs w:val="24"/>
        </w:rPr>
        <w:t>ts as needed.</w:t>
      </w:r>
      <w:bookmarkEnd w:id="120"/>
      <w:r w:rsidR="00AF533D" w:rsidRPr="00A85450">
        <w:t xml:space="preserve">   </w:t>
      </w:r>
    </w:p>
    <w:p w14:paraId="2511761B" w14:textId="77777777" w:rsidR="00DC5B16" w:rsidRPr="00266DFB" w:rsidRDefault="00DC5B16" w:rsidP="004A19D7">
      <w:pPr>
        <w:pStyle w:val="Heading1"/>
        <w:spacing w:after="240"/>
        <w:rPr>
          <w:b w:val="0"/>
          <w:sz w:val="24"/>
          <w:szCs w:val="24"/>
        </w:rPr>
      </w:pPr>
      <w:bookmarkStart w:id="121" w:name="_Toc339364466"/>
      <w:bookmarkStart w:id="122" w:name="_Toc339364727"/>
      <w:bookmarkStart w:id="123" w:name="_Toc122444411"/>
      <w:r w:rsidRPr="00266DFB">
        <w:rPr>
          <w:sz w:val="24"/>
          <w:szCs w:val="24"/>
        </w:rPr>
        <w:t xml:space="preserve">INSTRUCTIONS TO </w:t>
      </w:r>
      <w:r w:rsidR="00502F47" w:rsidRPr="00266DFB">
        <w:rPr>
          <w:sz w:val="24"/>
          <w:szCs w:val="24"/>
        </w:rPr>
        <w:t>BIDDER</w:t>
      </w:r>
      <w:r w:rsidRPr="00266DFB">
        <w:rPr>
          <w:sz w:val="24"/>
          <w:szCs w:val="24"/>
        </w:rPr>
        <w:t>S</w:t>
      </w:r>
      <w:bookmarkEnd w:id="121"/>
      <w:bookmarkEnd w:id="122"/>
      <w:bookmarkEnd w:id="123"/>
    </w:p>
    <w:p w14:paraId="29EC9F62" w14:textId="77777777" w:rsidR="00DC5B16" w:rsidRPr="00266DFB" w:rsidRDefault="00DC5B16" w:rsidP="004A19D7">
      <w:pPr>
        <w:pStyle w:val="Heading2"/>
        <w:rPr>
          <w:sz w:val="24"/>
          <w:szCs w:val="24"/>
        </w:rPr>
      </w:pPr>
      <w:bookmarkStart w:id="124" w:name="_Toc339364467"/>
      <w:bookmarkStart w:id="125" w:name="_Toc339364728"/>
      <w:bookmarkStart w:id="126" w:name="_Toc122444412"/>
      <w:r w:rsidRPr="00266DFB">
        <w:rPr>
          <w:sz w:val="24"/>
          <w:szCs w:val="24"/>
        </w:rPr>
        <w:t>COUNTY CONTACTS</w:t>
      </w:r>
      <w:bookmarkEnd w:id="124"/>
      <w:bookmarkEnd w:id="125"/>
      <w:bookmarkEnd w:id="126"/>
    </w:p>
    <w:p w14:paraId="75AB4791" w14:textId="3BCBA0FD" w:rsidR="00DC5B16" w:rsidRPr="00E4012F" w:rsidRDefault="00DC5B16" w:rsidP="0050349C">
      <w:pPr>
        <w:pStyle w:val="ListParagraph"/>
        <w:numPr>
          <w:ilvl w:val="0"/>
          <w:numId w:val="18"/>
        </w:numPr>
        <w:spacing w:after="240"/>
        <w:ind w:hanging="720"/>
        <w:rPr>
          <w:rFonts w:ascii="Calibri" w:hAnsi="Calibri" w:cs="Calibri"/>
          <w:sz w:val="24"/>
          <w:szCs w:val="24"/>
        </w:rPr>
      </w:pPr>
      <w:r w:rsidRPr="0005671D">
        <w:rPr>
          <w:rFonts w:ascii="Calibri" w:hAnsi="Calibri" w:cs="Calibri"/>
          <w:sz w:val="24"/>
          <w:szCs w:val="24"/>
        </w:rPr>
        <w:t>G</w:t>
      </w:r>
      <w:r w:rsidR="002B1E6A" w:rsidRPr="0005671D">
        <w:rPr>
          <w:rFonts w:ascii="Calibri" w:hAnsi="Calibri" w:cs="Calibri"/>
          <w:sz w:val="24"/>
          <w:szCs w:val="24"/>
        </w:rPr>
        <w:t>SA-Procurement</w:t>
      </w:r>
      <w:r w:rsidRPr="0005671D">
        <w:rPr>
          <w:rFonts w:ascii="Calibri" w:hAnsi="Calibri" w:cs="Calibri"/>
          <w:sz w:val="24"/>
          <w:szCs w:val="24"/>
        </w:rPr>
        <w:t xml:space="preserve"> is managing the competitive process for this project on behalf of the County.  All contact during the competitive process is to be through the GSA</w:t>
      </w:r>
      <w:r w:rsidR="002B1E6A" w:rsidRPr="0005671D">
        <w:rPr>
          <w:rFonts w:ascii="Calibri" w:hAnsi="Calibri" w:cs="Calibri"/>
          <w:sz w:val="24"/>
          <w:szCs w:val="24"/>
        </w:rPr>
        <w:t>-</w:t>
      </w:r>
      <w:r w:rsidR="0077067C" w:rsidRPr="0005671D">
        <w:rPr>
          <w:rFonts w:ascii="Calibri" w:hAnsi="Calibri" w:cs="Calibri"/>
          <w:sz w:val="24"/>
          <w:szCs w:val="24"/>
        </w:rPr>
        <w:t>P</w:t>
      </w:r>
      <w:r w:rsidR="002B1E6A" w:rsidRPr="0005671D">
        <w:rPr>
          <w:rFonts w:ascii="Calibri" w:hAnsi="Calibri" w:cs="Calibri"/>
          <w:sz w:val="24"/>
          <w:szCs w:val="24"/>
        </w:rPr>
        <w:t>rocurement</w:t>
      </w:r>
      <w:r w:rsidR="0036135F" w:rsidRPr="0005671D">
        <w:rPr>
          <w:rFonts w:ascii="Calibri" w:hAnsi="Calibri" w:cs="Calibri"/>
          <w:sz w:val="24"/>
          <w:szCs w:val="24"/>
        </w:rPr>
        <w:t xml:space="preserve"> department</w:t>
      </w:r>
      <w:r w:rsidRPr="0005671D">
        <w:rPr>
          <w:rFonts w:ascii="Calibri" w:hAnsi="Calibri" w:cs="Calibri"/>
          <w:sz w:val="24"/>
          <w:szCs w:val="24"/>
        </w:rPr>
        <w:t xml:space="preserve"> only</w:t>
      </w:r>
      <w:r w:rsidRPr="00E4012F">
        <w:rPr>
          <w:rFonts w:ascii="Calibri" w:hAnsi="Calibri" w:cs="Calibri"/>
          <w:sz w:val="24"/>
          <w:szCs w:val="24"/>
        </w:rPr>
        <w:t>.</w:t>
      </w:r>
      <w:r w:rsidR="00AF533D" w:rsidRPr="00E4012F">
        <w:rPr>
          <w:rFonts w:ascii="Calibri" w:hAnsi="Calibri" w:cs="Calibri"/>
          <w:sz w:val="24"/>
          <w:szCs w:val="24"/>
        </w:rPr>
        <w:t xml:space="preserve"> </w:t>
      </w:r>
      <w:r w:rsidR="00631FA0" w:rsidRPr="00FD22C3">
        <w:rPr>
          <w:rFonts w:ascii="Calibri" w:hAnsi="Calibri" w:cs="Calibri"/>
          <w:sz w:val="24"/>
          <w:szCs w:val="24"/>
        </w:rPr>
        <w:t xml:space="preserve">Any communication </w:t>
      </w:r>
      <w:r w:rsidR="00BE200E" w:rsidRPr="00FD22C3">
        <w:rPr>
          <w:rFonts w:ascii="Calibri" w:hAnsi="Calibri" w:cs="Calibri"/>
          <w:sz w:val="24"/>
          <w:szCs w:val="24"/>
        </w:rPr>
        <w:t>regarding this RFP</w:t>
      </w:r>
      <w:r w:rsidR="00AF533D" w:rsidRPr="00FD22C3">
        <w:rPr>
          <w:rFonts w:ascii="Calibri" w:hAnsi="Calibri" w:cs="Calibri"/>
          <w:sz w:val="24"/>
          <w:szCs w:val="24"/>
        </w:rPr>
        <w:t xml:space="preserve"> with other County personnel may result in disqualification.</w:t>
      </w:r>
      <w:r w:rsidR="00AF533D" w:rsidRPr="00E4012F">
        <w:rPr>
          <w:rFonts w:ascii="Calibri" w:hAnsi="Calibri" w:cs="Calibri"/>
          <w:sz w:val="24"/>
          <w:szCs w:val="24"/>
        </w:rPr>
        <w:t xml:space="preserve"> </w:t>
      </w:r>
    </w:p>
    <w:p w14:paraId="46E58521" w14:textId="1CD804EC" w:rsidR="00DC5B16" w:rsidRPr="00E4012F" w:rsidRDefault="00DC5B16" w:rsidP="0050349C">
      <w:pPr>
        <w:pStyle w:val="ListParagraph"/>
        <w:numPr>
          <w:ilvl w:val="0"/>
          <w:numId w:val="18"/>
        </w:numPr>
        <w:spacing w:after="240"/>
        <w:ind w:hanging="720"/>
        <w:rPr>
          <w:rFonts w:ascii="Calibri" w:hAnsi="Calibri" w:cs="Calibri"/>
          <w:sz w:val="24"/>
          <w:szCs w:val="24"/>
        </w:rPr>
      </w:pPr>
      <w:r w:rsidRPr="00E4012F">
        <w:rPr>
          <w:rFonts w:ascii="Calibri" w:hAnsi="Calibri" w:cs="Calibri"/>
          <w:sz w:val="24"/>
          <w:szCs w:val="24"/>
        </w:rPr>
        <w:t xml:space="preserve">The evaluation phase of the competitive process </w:t>
      </w:r>
      <w:r w:rsidR="000B6ED1">
        <w:rPr>
          <w:rFonts w:ascii="Calibri" w:hAnsi="Calibri" w:cs="Calibri"/>
          <w:sz w:val="24"/>
          <w:szCs w:val="24"/>
        </w:rPr>
        <w:t>shall</w:t>
      </w:r>
      <w:r w:rsidR="004006C3">
        <w:rPr>
          <w:rFonts w:ascii="Calibri" w:hAnsi="Calibri" w:cs="Calibri"/>
          <w:sz w:val="24"/>
          <w:szCs w:val="24"/>
        </w:rPr>
        <w:t xml:space="preserve"> </w:t>
      </w:r>
      <w:r w:rsidRPr="00E4012F">
        <w:rPr>
          <w:rFonts w:ascii="Calibri" w:hAnsi="Calibri" w:cs="Calibri"/>
          <w:sz w:val="24"/>
          <w:szCs w:val="24"/>
        </w:rPr>
        <w:t>begin upon receipt of sealed bid</w:t>
      </w:r>
      <w:r w:rsidR="0066489F" w:rsidRPr="00E4012F">
        <w:rPr>
          <w:rFonts w:ascii="Calibri" w:hAnsi="Calibri" w:cs="Calibri"/>
          <w:sz w:val="24"/>
          <w:szCs w:val="24"/>
        </w:rPr>
        <w:t xml:space="preserve"> proposal</w:t>
      </w:r>
      <w:r w:rsidRPr="00E4012F">
        <w:rPr>
          <w:rFonts w:ascii="Calibri" w:hAnsi="Calibri" w:cs="Calibri"/>
          <w:sz w:val="24"/>
          <w:szCs w:val="24"/>
        </w:rPr>
        <w:t xml:space="preserve">s </w:t>
      </w:r>
      <w:r w:rsidR="00AF533D" w:rsidRPr="00E4012F">
        <w:rPr>
          <w:rFonts w:ascii="Calibri" w:hAnsi="Calibri" w:cs="Calibri"/>
          <w:sz w:val="24"/>
          <w:szCs w:val="24"/>
        </w:rPr>
        <w:t xml:space="preserve">and continue </w:t>
      </w:r>
      <w:r w:rsidRPr="00E4012F">
        <w:rPr>
          <w:rFonts w:ascii="Calibri" w:hAnsi="Calibri" w:cs="Calibri"/>
          <w:sz w:val="24"/>
          <w:szCs w:val="24"/>
        </w:rPr>
        <w:t xml:space="preserve">until a contract has been awarded.  </w:t>
      </w:r>
    </w:p>
    <w:p w14:paraId="6E311BC7" w14:textId="77777777" w:rsidR="00DC5B16" w:rsidRPr="00E4012F" w:rsidRDefault="00362FFD" w:rsidP="0050349C">
      <w:pPr>
        <w:pStyle w:val="ListParagraph"/>
        <w:numPr>
          <w:ilvl w:val="0"/>
          <w:numId w:val="18"/>
        </w:numPr>
        <w:spacing w:after="240"/>
        <w:ind w:hanging="720"/>
        <w:rPr>
          <w:rFonts w:ascii="Calibri" w:hAnsi="Calibri" w:cs="Calibri"/>
          <w:sz w:val="24"/>
          <w:szCs w:val="24"/>
        </w:rPr>
      </w:pPr>
      <w:r w:rsidRPr="00E4012F">
        <w:rPr>
          <w:rFonts w:ascii="Calibri" w:hAnsi="Calibri" w:cs="Calibri"/>
          <w:sz w:val="24"/>
          <w:szCs w:val="24"/>
        </w:rPr>
        <w:t xml:space="preserve">Contact Information for this </w:t>
      </w:r>
      <w:r w:rsidR="00B96370" w:rsidRPr="00E4012F">
        <w:rPr>
          <w:rFonts w:ascii="Calibri" w:hAnsi="Calibri" w:cs="Calibri"/>
          <w:sz w:val="24"/>
          <w:szCs w:val="24"/>
        </w:rPr>
        <w:t>RF</w:t>
      </w:r>
      <w:r w:rsidR="00823F00" w:rsidRPr="00E4012F">
        <w:rPr>
          <w:rFonts w:ascii="Calibri" w:hAnsi="Calibri" w:cs="Calibri"/>
          <w:sz w:val="24"/>
          <w:szCs w:val="24"/>
        </w:rPr>
        <w:t>P</w:t>
      </w:r>
      <w:r w:rsidRPr="00E4012F">
        <w:rPr>
          <w:rFonts w:ascii="Calibri" w:hAnsi="Calibri" w:cs="Calibri"/>
          <w:sz w:val="24"/>
          <w:szCs w:val="24"/>
        </w:rPr>
        <w:t>:</w:t>
      </w:r>
    </w:p>
    <w:p w14:paraId="6D03847F" w14:textId="0FD79358" w:rsidR="00B02CD5" w:rsidRPr="008C5F9A" w:rsidRDefault="0005671D" w:rsidP="00BE383C">
      <w:pPr>
        <w:ind w:left="2160"/>
        <w:rPr>
          <w:rFonts w:ascii="Calibri" w:hAnsi="Calibri" w:cs="Calibri"/>
          <w:color w:val="FF0000"/>
        </w:rPr>
      </w:pPr>
      <w:r w:rsidRPr="0005671D">
        <w:rPr>
          <w:rFonts w:ascii="Calibri" w:hAnsi="Calibri" w:cs="Calibri"/>
          <w:sz w:val="24"/>
          <w:szCs w:val="24"/>
        </w:rPr>
        <w:t>Christine Chan,</w:t>
      </w:r>
      <w:r w:rsidR="008C5F9A" w:rsidRPr="0005671D">
        <w:rPr>
          <w:rFonts w:ascii="Calibri" w:hAnsi="Calibri" w:cs="Calibri"/>
          <w:sz w:val="24"/>
          <w:szCs w:val="24"/>
        </w:rPr>
        <w:t xml:space="preserve"> </w:t>
      </w:r>
      <w:r w:rsidR="0036135F" w:rsidRPr="00266DFB">
        <w:rPr>
          <w:rFonts w:ascii="Calibri" w:hAnsi="Calibri" w:cs="Calibri"/>
          <w:sz w:val="24"/>
          <w:szCs w:val="24"/>
        </w:rPr>
        <w:t>Procurement &amp; Contracts Specialist</w:t>
      </w:r>
      <w:r w:rsidR="00823F00">
        <w:rPr>
          <w:rFonts w:ascii="Calibri" w:hAnsi="Calibri" w:cs="Calibri"/>
          <w:color w:val="FF0000"/>
        </w:rPr>
        <w:t xml:space="preserve"> </w:t>
      </w:r>
    </w:p>
    <w:p w14:paraId="3AFEE8DC" w14:textId="77777777" w:rsidR="00BE383C" w:rsidRPr="00266DFB" w:rsidRDefault="002B1E6A" w:rsidP="00BE383C">
      <w:pPr>
        <w:ind w:left="2160"/>
        <w:rPr>
          <w:rFonts w:ascii="Calibri" w:hAnsi="Calibri" w:cs="Calibri"/>
          <w:sz w:val="24"/>
          <w:szCs w:val="24"/>
        </w:rPr>
      </w:pPr>
      <w:r w:rsidRPr="00266DFB">
        <w:rPr>
          <w:rFonts w:ascii="Calibri" w:hAnsi="Calibri" w:cs="Calibri"/>
          <w:sz w:val="24"/>
          <w:szCs w:val="24"/>
        </w:rPr>
        <w:t>Alameda County, GSA-Procurement</w:t>
      </w:r>
    </w:p>
    <w:p w14:paraId="603808FA" w14:textId="77777777" w:rsidR="00BE383C" w:rsidRPr="00266DFB" w:rsidRDefault="00BE383C" w:rsidP="00BE383C">
      <w:pPr>
        <w:ind w:left="2160"/>
        <w:rPr>
          <w:rFonts w:ascii="Calibri" w:hAnsi="Calibri" w:cs="Calibri"/>
          <w:sz w:val="24"/>
          <w:szCs w:val="24"/>
        </w:rPr>
      </w:pPr>
      <w:r w:rsidRPr="00266DFB">
        <w:rPr>
          <w:rFonts w:ascii="Calibri" w:hAnsi="Calibri" w:cs="Calibri"/>
          <w:sz w:val="24"/>
          <w:szCs w:val="24"/>
        </w:rPr>
        <w:t>1401 Lakeside Drive, Suite 907</w:t>
      </w:r>
    </w:p>
    <w:p w14:paraId="60BD3C7B" w14:textId="77777777" w:rsidR="00BE383C" w:rsidRPr="00266DFB" w:rsidRDefault="00BE383C" w:rsidP="00BE383C">
      <w:pPr>
        <w:ind w:left="2160"/>
        <w:rPr>
          <w:rFonts w:ascii="Calibri" w:hAnsi="Calibri" w:cs="Calibri"/>
          <w:sz w:val="24"/>
          <w:szCs w:val="24"/>
        </w:rPr>
      </w:pPr>
      <w:r w:rsidRPr="00266DFB">
        <w:rPr>
          <w:rFonts w:ascii="Calibri" w:hAnsi="Calibri" w:cs="Calibri"/>
          <w:sz w:val="24"/>
          <w:szCs w:val="24"/>
        </w:rPr>
        <w:t>Oakland, CA  94612</w:t>
      </w:r>
    </w:p>
    <w:p w14:paraId="56C61678" w14:textId="0E55E1D4" w:rsidR="00BE383C" w:rsidRPr="00266DFB" w:rsidRDefault="00A114C4" w:rsidP="00BE383C">
      <w:pPr>
        <w:ind w:left="2160"/>
        <w:rPr>
          <w:rFonts w:ascii="Calibri" w:hAnsi="Calibri" w:cs="Calibri"/>
          <w:sz w:val="24"/>
          <w:szCs w:val="24"/>
        </w:rPr>
      </w:pPr>
      <w:r>
        <w:rPr>
          <w:rFonts w:ascii="Calibri" w:hAnsi="Calibri" w:cs="Calibri"/>
          <w:sz w:val="24"/>
          <w:szCs w:val="24"/>
        </w:rPr>
        <w:t>Email</w:t>
      </w:r>
      <w:r w:rsidR="00BE383C" w:rsidRPr="00266DFB">
        <w:rPr>
          <w:rFonts w:ascii="Calibri" w:hAnsi="Calibri" w:cs="Calibri"/>
          <w:sz w:val="24"/>
          <w:szCs w:val="24"/>
        </w:rPr>
        <w:t xml:space="preserve">:  </w:t>
      </w:r>
      <w:hyperlink r:id="rId45" w:history="1">
        <w:proofErr w:type="spellStart"/>
        <w:r w:rsidR="0005671D" w:rsidRPr="007C4C2F">
          <w:rPr>
            <w:rStyle w:val="Hyperlink"/>
            <w:rFonts w:ascii="Calibri" w:hAnsi="Calibri" w:cs="Calibri"/>
            <w:sz w:val="24"/>
            <w:szCs w:val="24"/>
          </w:rPr>
          <w:t>Christine.Chan2@acgov.org</w:t>
        </w:r>
        <w:proofErr w:type="spellEnd"/>
      </w:hyperlink>
      <w:r w:rsidR="00362FFD" w:rsidRPr="00266DFB">
        <w:rPr>
          <w:rFonts w:ascii="Calibri" w:hAnsi="Calibri" w:cs="Calibri"/>
          <w:color w:val="FF0000"/>
          <w:sz w:val="24"/>
          <w:szCs w:val="24"/>
        </w:rPr>
        <w:t xml:space="preserve"> </w:t>
      </w:r>
      <w:r w:rsidR="008C5F9A" w:rsidRPr="00266DFB">
        <w:rPr>
          <w:rFonts w:ascii="Calibri" w:hAnsi="Calibri" w:cs="Calibri"/>
          <w:sz w:val="24"/>
          <w:szCs w:val="24"/>
        </w:rPr>
        <w:t xml:space="preserve"> </w:t>
      </w:r>
    </w:p>
    <w:p w14:paraId="0858E6FE" w14:textId="644CCBCE" w:rsidR="00366ABD" w:rsidRPr="00266DFB" w:rsidRDefault="00617190" w:rsidP="00BE383C">
      <w:pPr>
        <w:ind w:left="2160"/>
        <w:rPr>
          <w:rFonts w:ascii="Calibri" w:hAnsi="Calibri" w:cs="Calibri"/>
          <w:sz w:val="24"/>
          <w:szCs w:val="24"/>
        </w:rPr>
      </w:pPr>
      <w:r w:rsidRPr="00266DFB">
        <w:rPr>
          <w:rFonts w:ascii="Calibri" w:hAnsi="Calibri" w:cs="Calibri"/>
          <w:sz w:val="24"/>
          <w:szCs w:val="24"/>
        </w:rPr>
        <w:t>Phone</w:t>
      </w:r>
      <w:r w:rsidR="00BE383C" w:rsidRPr="00266DFB">
        <w:rPr>
          <w:rFonts w:ascii="Calibri" w:hAnsi="Calibri" w:cs="Calibri"/>
          <w:sz w:val="24"/>
          <w:szCs w:val="24"/>
        </w:rPr>
        <w:t xml:space="preserve">: </w:t>
      </w:r>
      <w:r w:rsidR="00F37D41" w:rsidRPr="0005671D">
        <w:rPr>
          <w:rFonts w:ascii="Calibri" w:hAnsi="Calibri" w:cs="Calibri"/>
          <w:sz w:val="24"/>
          <w:szCs w:val="24"/>
        </w:rPr>
        <w:t xml:space="preserve">(510) </w:t>
      </w:r>
      <w:r w:rsidR="0005671D" w:rsidRPr="0005671D">
        <w:rPr>
          <w:rFonts w:ascii="Calibri" w:hAnsi="Calibri" w:cs="Calibri"/>
          <w:sz w:val="24"/>
          <w:szCs w:val="24"/>
        </w:rPr>
        <w:t>208-9623</w:t>
      </w:r>
      <w:r w:rsidR="00F37D41" w:rsidRPr="0005671D">
        <w:rPr>
          <w:rFonts w:ascii="Calibri" w:hAnsi="Calibri" w:cs="Calibri"/>
          <w:sz w:val="24"/>
          <w:szCs w:val="24"/>
        </w:rPr>
        <w:t xml:space="preserve"> </w:t>
      </w:r>
    </w:p>
    <w:p w14:paraId="55A2593E" w14:textId="77777777" w:rsidR="004B192E" w:rsidRPr="00266DFB" w:rsidRDefault="004B192E" w:rsidP="00BE383C">
      <w:pPr>
        <w:ind w:left="2160"/>
        <w:rPr>
          <w:rFonts w:ascii="Calibri" w:hAnsi="Calibri" w:cs="Calibri"/>
          <w:sz w:val="24"/>
          <w:szCs w:val="24"/>
        </w:rPr>
      </w:pPr>
    </w:p>
    <w:p w14:paraId="5046777D" w14:textId="27B70611" w:rsidR="00DC5B16" w:rsidRPr="00E4012F" w:rsidRDefault="00DC5B16" w:rsidP="0050349C">
      <w:pPr>
        <w:pStyle w:val="ListParagraph"/>
        <w:numPr>
          <w:ilvl w:val="0"/>
          <w:numId w:val="18"/>
        </w:numPr>
        <w:spacing w:after="240"/>
        <w:ind w:hanging="720"/>
        <w:rPr>
          <w:rFonts w:ascii="Calibri" w:hAnsi="Calibri" w:cs="Calibri"/>
          <w:sz w:val="24"/>
          <w:szCs w:val="24"/>
        </w:rPr>
      </w:pPr>
      <w:r w:rsidRPr="00E4012F">
        <w:rPr>
          <w:rFonts w:ascii="Calibri" w:hAnsi="Calibri" w:cs="Calibri"/>
          <w:sz w:val="24"/>
          <w:szCs w:val="24"/>
        </w:rPr>
        <w:t xml:space="preserve">The GSA Contracting Opportunities website will be the official notification posting place of all </w:t>
      </w:r>
      <w:r w:rsidR="0009327A" w:rsidRPr="00E4012F">
        <w:rPr>
          <w:rFonts w:ascii="Calibri" w:hAnsi="Calibri" w:cs="Calibri"/>
          <w:sz w:val="24"/>
          <w:szCs w:val="24"/>
        </w:rPr>
        <w:t>bid documents rel</w:t>
      </w:r>
      <w:r w:rsidR="00823F00" w:rsidRPr="00E4012F">
        <w:rPr>
          <w:rFonts w:ascii="Calibri" w:hAnsi="Calibri" w:cs="Calibri"/>
          <w:sz w:val="24"/>
          <w:szCs w:val="24"/>
        </w:rPr>
        <w:t>ated to this RFP</w:t>
      </w:r>
      <w:r w:rsidRPr="00E4012F">
        <w:rPr>
          <w:rFonts w:ascii="Calibri" w:hAnsi="Calibri" w:cs="Calibri"/>
          <w:sz w:val="24"/>
          <w:szCs w:val="24"/>
        </w:rPr>
        <w:t xml:space="preserve">.  </w:t>
      </w:r>
      <w:r w:rsidR="0093082F" w:rsidRPr="00E4012F">
        <w:rPr>
          <w:rFonts w:ascii="Calibri" w:hAnsi="Calibri" w:cs="Calibri"/>
          <w:sz w:val="24"/>
          <w:szCs w:val="24"/>
        </w:rPr>
        <w:t xml:space="preserve"> Each Bidder is responsible for checking the website for any </w:t>
      </w:r>
      <w:r w:rsidR="006B4DC6" w:rsidRPr="00E4012F">
        <w:rPr>
          <w:rFonts w:ascii="Calibri" w:hAnsi="Calibri" w:cs="Calibri"/>
          <w:sz w:val="24"/>
          <w:szCs w:val="24"/>
        </w:rPr>
        <w:t>A</w:t>
      </w:r>
      <w:r w:rsidR="0093082F" w:rsidRPr="00E4012F">
        <w:rPr>
          <w:rFonts w:ascii="Calibri" w:hAnsi="Calibri" w:cs="Calibri"/>
          <w:sz w:val="24"/>
          <w:szCs w:val="24"/>
        </w:rPr>
        <w:t xml:space="preserve">ddendums and other notices related to this RFP.  </w:t>
      </w:r>
      <w:r w:rsidRPr="00E4012F">
        <w:rPr>
          <w:rFonts w:ascii="Calibri" w:hAnsi="Calibri" w:cs="Calibri"/>
          <w:sz w:val="24"/>
          <w:szCs w:val="24"/>
        </w:rPr>
        <w:t xml:space="preserve">Go to </w:t>
      </w:r>
      <w:hyperlink r:id="rId46" w:history="1">
        <w:r w:rsidR="008C1E1E" w:rsidRPr="00C473B5">
          <w:rPr>
            <w:rStyle w:val="Hyperlink"/>
            <w:rFonts w:ascii="Calibri" w:hAnsi="Calibri" w:cs="Calibri"/>
            <w:b/>
            <w:sz w:val="24"/>
            <w:szCs w:val="24"/>
          </w:rPr>
          <w:t>Alameda County Current Contracting Opportunities</w:t>
        </w:r>
      </w:hyperlink>
      <w:r w:rsidRPr="00E4012F">
        <w:rPr>
          <w:rFonts w:ascii="Calibri" w:hAnsi="Calibri" w:cs="Calibri"/>
          <w:sz w:val="24"/>
          <w:szCs w:val="24"/>
        </w:rPr>
        <w:t xml:space="preserve"> </w:t>
      </w:r>
      <w:r w:rsidR="007D110E" w:rsidRPr="00E4012F">
        <w:rPr>
          <w:rFonts w:ascii="Calibri" w:hAnsi="Calibri" w:cs="Calibri"/>
          <w:sz w:val="18"/>
          <w:szCs w:val="18"/>
        </w:rPr>
        <w:t>[</w:t>
      </w:r>
      <w:hyperlink r:id="rId47" w:history="1">
        <w:r w:rsidR="007D110E" w:rsidRPr="00E4012F">
          <w:rPr>
            <w:rStyle w:val="Hyperlink"/>
            <w:rFonts w:ascii="Calibri" w:hAnsi="Calibri" w:cs="Calibri"/>
            <w:sz w:val="18"/>
            <w:szCs w:val="18"/>
          </w:rPr>
          <w:t>https://gsa.acgov.org/do-business-with-us/contracting-opportunities/</w:t>
        </w:r>
      </w:hyperlink>
      <w:r w:rsidR="007D110E" w:rsidRPr="00E4012F">
        <w:rPr>
          <w:rFonts w:ascii="Calibri" w:hAnsi="Calibri" w:cs="Calibri"/>
          <w:sz w:val="18"/>
          <w:szCs w:val="18"/>
        </w:rPr>
        <w:t>]</w:t>
      </w:r>
      <w:r w:rsidR="00743870" w:rsidRPr="00E4012F">
        <w:rPr>
          <w:rFonts w:ascii="Calibri" w:hAnsi="Calibri" w:cs="Calibri"/>
          <w:sz w:val="24"/>
          <w:szCs w:val="24"/>
        </w:rPr>
        <w:t xml:space="preserve"> </w:t>
      </w:r>
      <w:r w:rsidRPr="00E4012F">
        <w:rPr>
          <w:rFonts w:ascii="Calibri" w:hAnsi="Calibri" w:cs="Calibri"/>
          <w:sz w:val="24"/>
          <w:szCs w:val="24"/>
        </w:rPr>
        <w:t xml:space="preserve">to view </w:t>
      </w:r>
      <w:r w:rsidR="006B4DC6" w:rsidRPr="00E4012F">
        <w:rPr>
          <w:rFonts w:ascii="Calibri" w:hAnsi="Calibri" w:cs="Calibri"/>
          <w:sz w:val="24"/>
          <w:szCs w:val="24"/>
        </w:rPr>
        <w:t xml:space="preserve">the </w:t>
      </w:r>
      <w:r w:rsidR="0093082F" w:rsidRPr="00E4012F">
        <w:rPr>
          <w:rFonts w:ascii="Calibri" w:hAnsi="Calibri" w:cs="Calibri"/>
          <w:sz w:val="24"/>
          <w:szCs w:val="24"/>
        </w:rPr>
        <w:t xml:space="preserve">posting for this RFP and other </w:t>
      </w:r>
      <w:r w:rsidRPr="00E4012F">
        <w:rPr>
          <w:rFonts w:ascii="Calibri" w:hAnsi="Calibri" w:cs="Calibri"/>
          <w:sz w:val="24"/>
          <w:szCs w:val="24"/>
        </w:rPr>
        <w:t>current contracting opportunities.</w:t>
      </w:r>
    </w:p>
    <w:p w14:paraId="3A62D9B1" w14:textId="0CB3AA05" w:rsidR="00DC5B16" w:rsidRPr="00266DFB" w:rsidRDefault="00DC5B16" w:rsidP="004A19D7">
      <w:pPr>
        <w:pStyle w:val="Heading2"/>
        <w:rPr>
          <w:sz w:val="24"/>
          <w:szCs w:val="24"/>
        </w:rPr>
      </w:pPr>
      <w:bookmarkStart w:id="127" w:name="_Toc122444413"/>
      <w:bookmarkStart w:id="128" w:name="_Toc339364468"/>
      <w:bookmarkStart w:id="129" w:name="_Toc339364729"/>
      <w:r w:rsidRPr="00266DFB">
        <w:rPr>
          <w:sz w:val="24"/>
          <w:szCs w:val="24"/>
        </w:rPr>
        <w:t xml:space="preserve">SUBMITTAL OF </w:t>
      </w:r>
      <w:r w:rsidR="00B36430">
        <w:rPr>
          <w:sz w:val="24"/>
          <w:szCs w:val="24"/>
        </w:rPr>
        <w:t>PROPOSALS</w:t>
      </w:r>
      <w:bookmarkEnd w:id="127"/>
      <w:r w:rsidR="00B36430">
        <w:rPr>
          <w:sz w:val="24"/>
          <w:szCs w:val="24"/>
        </w:rPr>
        <w:t xml:space="preserve"> </w:t>
      </w:r>
      <w:bookmarkEnd w:id="128"/>
      <w:bookmarkEnd w:id="129"/>
    </w:p>
    <w:p w14:paraId="7D4628A0" w14:textId="77777777" w:rsidR="00D95C0E" w:rsidRPr="00D218EC" w:rsidRDefault="00D95C0E" w:rsidP="004A19D7">
      <w:pPr>
        <w:pStyle w:val="Item1"/>
        <w:rPr>
          <w:sz w:val="24"/>
          <w:szCs w:val="18"/>
        </w:rPr>
      </w:pPr>
      <w:r w:rsidRPr="00D218EC">
        <w:rPr>
          <w:sz w:val="24"/>
          <w:szCs w:val="18"/>
        </w:rPr>
        <w:t xml:space="preserve">Document Submittal </w:t>
      </w:r>
    </w:p>
    <w:p w14:paraId="07916D5A" w14:textId="1CDA6020" w:rsidR="00AF533D" w:rsidRPr="00A85450" w:rsidRDefault="00FA1C44" w:rsidP="004A19D7">
      <w:pPr>
        <w:pStyle w:val="Itema"/>
      </w:pPr>
      <w:r w:rsidRPr="00D218EC">
        <w:rPr>
          <w:sz w:val="24"/>
          <w:szCs w:val="24"/>
        </w:rPr>
        <w:t xml:space="preserve">All </w:t>
      </w:r>
      <w:r w:rsidR="0066489F">
        <w:rPr>
          <w:sz w:val="24"/>
          <w:szCs w:val="24"/>
        </w:rPr>
        <w:t>p</w:t>
      </w:r>
      <w:r w:rsidR="00B36430">
        <w:rPr>
          <w:sz w:val="24"/>
          <w:szCs w:val="24"/>
        </w:rPr>
        <w:t>roposal documents</w:t>
      </w:r>
      <w:r w:rsidRPr="00D218EC">
        <w:rPr>
          <w:sz w:val="24"/>
          <w:szCs w:val="24"/>
        </w:rPr>
        <w:t xml:space="preserve"> must be completed</w:t>
      </w:r>
      <w:r w:rsidR="00F90823" w:rsidRPr="00D218EC">
        <w:rPr>
          <w:sz w:val="24"/>
          <w:szCs w:val="24"/>
        </w:rPr>
        <w:t>,</w:t>
      </w:r>
      <w:r w:rsidRPr="00D218EC">
        <w:rPr>
          <w:sz w:val="24"/>
          <w:szCs w:val="24"/>
        </w:rPr>
        <w:t xml:space="preserve"> successfully </w:t>
      </w:r>
      <w:r w:rsidR="002B141F" w:rsidRPr="00D218EC">
        <w:rPr>
          <w:sz w:val="24"/>
          <w:szCs w:val="24"/>
        </w:rPr>
        <w:t>uploaded</w:t>
      </w:r>
      <w:r w:rsidR="00F90823" w:rsidRPr="00D218EC">
        <w:rPr>
          <w:sz w:val="24"/>
          <w:szCs w:val="24"/>
        </w:rPr>
        <w:t>, and submitted</w:t>
      </w:r>
      <w:r w:rsidRPr="00D218EC">
        <w:rPr>
          <w:sz w:val="24"/>
          <w:szCs w:val="24"/>
        </w:rPr>
        <w:t xml:space="preserve"> </w:t>
      </w:r>
      <w:r w:rsidR="00F90823" w:rsidRPr="00D218EC">
        <w:rPr>
          <w:sz w:val="24"/>
          <w:szCs w:val="24"/>
        </w:rPr>
        <w:t xml:space="preserve">online </w:t>
      </w:r>
      <w:r w:rsidRPr="00D218EC">
        <w:rPr>
          <w:sz w:val="24"/>
          <w:szCs w:val="24"/>
        </w:rPr>
        <w:t xml:space="preserve">through Alameda County </w:t>
      </w:r>
      <w:hyperlink r:id="rId48" w:history="1">
        <w:proofErr w:type="spellStart"/>
        <w:r w:rsidR="00456C48" w:rsidRPr="00D218EC">
          <w:rPr>
            <w:rStyle w:val="Hyperlink"/>
            <w:b/>
            <w:bCs/>
            <w:sz w:val="24"/>
            <w:szCs w:val="24"/>
          </w:rPr>
          <w:t>EZSourcing</w:t>
        </w:r>
        <w:proofErr w:type="spellEnd"/>
        <w:r w:rsidR="00456C48" w:rsidRPr="00D218EC">
          <w:rPr>
            <w:rStyle w:val="Hyperlink"/>
            <w:b/>
            <w:bCs/>
            <w:sz w:val="24"/>
            <w:szCs w:val="24"/>
          </w:rPr>
          <w:t xml:space="preserve"> Supplier Portal</w:t>
        </w:r>
      </w:hyperlink>
      <w:r w:rsidR="00D757E3" w:rsidRPr="00D218EC">
        <w:rPr>
          <w:sz w:val="24"/>
          <w:szCs w:val="24"/>
        </w:rPr>
        <w:t xml:space="preserve"> </w:t>
      </w:r>
      <w:r w:rsidRPr="00D218EC">
        <w:rPr>
          <w:sz w:val="24"/>
          <w:szCs w:val="24"/>
        </w:rPr>
        <w:t xml:space="preserve">BY 2:00 p.m. on the due date specified in the Calendar of Events. </w:t>
      </w:r>
      <w:r w:rsidR="00F90823" w:rsidRPr="00D218EC">
        <w:rPr>
          <w:sz w:val="24"/>
          <w:szCs w:val="24"/>
        </w:rPr>
        <w:t>The County</w:t>
      </w:r>
      <w:r w:rsidR="00AF533D" w:rsidRPr="00D218EC">
        <w:rPr>
          <w:sz w:val="24"/>
          <w:szCs w:val="24"/>
        </w:rPr>
        <w:t xml:space="preserve"> strongly recommend</w:t>
      </w:r>
      <w:r w:rsidR="006B4DC6">
        <w:rPr>
          <w:sz w:val="24"/>
          <w:szCs w:val="24"/>
        </w:rPr>
        <w:t>s</w:t>
      </w:r>
      <w:r w:rsidR="00AF533D" w:rsidRPr="00D218EC">
        <w:rPr>
          <w:sz w:val="24"/>
          <w:szCs w:val="24"/>
        </w:rPr>
        <w:t xml:space="preserve"> uploading early</w:t>
      </w:r>
      <w:r w:rsidR="006B4DC6">
        <w:rPr>
          <w:sz w:val="24"/>
          <w:szCs w:val="24"/>
        </w:rPr>
        <w:t>;</w:t>
      </w:r>
      <w:r w:rsidR="00AF533D" w:rsidRPr="00D218EC">
        <w:rPr>
          <w:sz w:val="24"/>
          <w:szCs w:val="24"/>
        </w:rPr>
        <w:t xml:space="preserve"> t</w:t>
      </w:r>
      <w:r w:rsidRPr="00D218EC">
        <w:rPr>
          <w:sz w:val="24"/>
          <w:szCs w:val="24"/>
        </w:rPr>
        <w:t xml:space="preserve">echnical difficulties in downloading/submitting documents through the Alameda County </w:t>
      </w:r>
      <w:hyperlink r:id="rId49" w:history="1">
        <w:proofErr w:type="spellStart"/>
        <w:r w:rsidR="00456C48" w:rsidRPr="00D218EC">
          <w:rPr>
            <w:rStyle w:val="Hyperlink"/>
            <w:b/>
            <w:bCs/>
            <w:sz w:val="24"/>
            <w:szCs w:val="24"/>
          </w:rPr>
          <w:t>EZSourcing</w:t>
        </w:r>
        <w:proofErr w:type="spellEnd"/>
        <w:r w:rsidR="00456C48" w:rsidRPr="00D218EC">
          <w:rPr>
            <w:rStyle w:val="Hyperlink"/>
            <w:b/>
            <w:bCs/>
            <w:sz w:val="24"/>
            <w:szCs w:val="24"/>
          </w:rPr>
          <w:t xml:space="preserve"> Supplier Portal</w:t>
        </w:r>
      </w:hyperlink>
      <w:r w:rsidR="00D757E3" w:rsidRPr="00D218EC">
        <w:rPr>
          <w:sz w:val="24"/>
          <w:szCs w:val="24"/>
        </w:rPr>
        <w:t xml:space="preserve"> </w:t>
      </w:r>
      <w:r w:rsidR="000B6ED1">
        <w:rPr>
          <w:sz w:val="24"/>
          <w:szCs w:val="24"/>
        </w:rPr>
        <w:t>shall</w:t>
      </w:r>
      <w:r w:rsidR="0017492C" w:rsidRPr="00D218EC">
        <w:rPr>
          <w:sz w:val="24"/>
          <w:szCs w:val="24"/>
        </w:rPr>
        <w:t xml:space="preserve"> </w:t>
      </w:r>
      <w:r w:rsidRPr="00D218EC">
        <w:rPr>
          <w:sz w:val="24"/>
          <w:szCs w:val="24"/>
        </w:rPr>
        <w:t>not extend the due date and time.</w:t>
      </w:r>
      <w:r w:rsidR="00AF533D" w:rsidRPr="00D218EC">
        <w:rPr>
          <w:sz w:val="24"/>
          <w:szCs w:val="24"/>
        </w:rPr>
        <w:t xml:space="preserve">  No hardcopy, email (electronic)</w:t>
      </w:r>
      <w:r w:rsidR="006B4DC6">
        <w:rPr>
          <w:sz w:val="24"/>
          <w:szCs w:val="24"/>
        </w:rPr>
        <w:t>,</w:t>
      </w:r>
      <w:r w:rsidR="00AF533D" w:rsidRPr="00D218EC">
        <w:rPr>
          <w:sz w:val="24"/>
          <w:szCs w:val="24"/>
        </w:rPr>
        <w:t xml:space="preserve"> or facsimile </w:t>
      </w:r>
      <w:r w:rsidR="00B36430">
        <w:rPr>
          <w:sz w:val="24"/>
          <w:szCs w:val="24"/>
        </w:rPr>
        <w:t>proposals</w:t>
      </w:r>
      <w:r w:rsidR="00AF533D" w:rsidRPr="00D218EC">
        <w:rPr>
          <w:sz w:val="24"/>
          <w:szCs w:val="24"/>
        </w:rPr>
        <w:t xml:space="preserve"> will be considered.</w:t>
      </w:r>
      <w:r w:rsidR="00F90823">
        <w:t xml:space="preserve"> </w:t>
      </w:r>
    </w:p>
    <w:p w14:paraId="711CC679" w14:textId="5EBF6EC9" w:rsidR="00F90823" w:rsidRPr="00266DFB" w:rsidRDefault="00502F47" w:rsidP="004A19D7">
      <w:pPr>
        <w:pStyle w:val="Itema"/>
        <w:rPr>
          <w:sz w:val="24"/>
          <w:szCs w:val="24"/>
        </w:rPr>
      </w:pPr>
      <w:bookmarkStart w:id="130" w:name="_Hlk84929088"/>
      <w:r w:rsidRPr="00266DFB">
        <w:rPr>
          <w:sz w:val="24"/>
          <w:szCs w:val="24"/>
        </w:rPr>
        <w:t>Bidder</w:t>
      </w:r>
      <w:r w:rsidR="00FA1C44" w:rsidRPr="00266DFB">
        <w:rPr>
          <w:sz w:val="24"/>
          <w:szCs w:val="24"/>
        </w:rPr>
        <w:t xml:space="preserve">s </w:t>
      </w:r>
      <w:r w:rsidR="00FA1C44" w:rsidRPr="00266DFB">
        <w:rPr>
          <w:b/>
          <w:sz w:val="24"/>
          <w:szCs w:val="24"/>
          <w:u w:val="single"/>
        </w:rPr>
        <w:t>must</w:t>
      </w:r>
      <w:r w:rsidR="00FD1524" w:rsidRPr="00266DFB">
        <w:rPr>
          <w:sz w:val="24"/>
          <w:szCs w:val="24"/>
        </w:rPr>
        <w:t xml:space="preserve"> submit </w:t>
      </w:r>
      <w:r w:rsidR="00E036F8" w:rsidRPr="00266DFB">
        <w:rPr>
          <w:sz w:val="24"/>
          <w:szCs w:val="24"/>
        </w:rPr>
        <w:t xml:space="preserve">an </w:t>
      </w:r>
      <w:r w:rsidR="00FA1C44" w:rsidRPr="00266DFB">
        <w:rPr>
          <w:sz w:val="24"/>
          <w:szCs w:val="24"/>
        </w:rPr>
        <w:t xml:space="preserve">electronic </w:t>
      </w:r>
      <w:r w:rsidR="005D1C15" w:rsidRPr="00266DFB">
        <w:rPr>
          <w:sz w:val="24"/>
          <w:szCs w:val="24"/>
        </w:rPr>
        <w:t>version</w:t>
      </w:r>
      <w:r w:rsidR="00FA1C44" w:rsidRPr="00266DFB">
        <w:rPr>
          <w:sz w:val="24"/>
          <w:szCs w:val="24"/>
        </w:rPr>
        <w:t xml:space="preserve"> of their proposal</w:t>
      </w:r>
      <w:r w:rsidR="00617190" w:rsidRPr="00266DFB">
        <w:rPr>
          <w:sz w:val="24"/>
          <w:szCs w:val="24"/>
        </w:rPr>
        <w:t xml:space="preserve"> </w:t>
      </w:r>
      <w:r w:rsidR="00BB5972" w:rsidRPr="00266DFB">
        <w:rPr>
          <w:sz w:val="24"/>
          <w:szCs w:val="24"/>
        </w:rPr>
        <w:t xml:space="preserve">in </w:t>
      </w:r>
      <w:r w:rsidR="00FA1C44" w:rsidRPr="00266DFB">
        <w:rPr>
          <w:sz w:val="24"/>
          <w:szCs w:val="24"/>
        </w:rPr>
        <w:t>a PDF</w:t>
      </w:r>
      <w:r w:rsidR="00BB5972" w:rsidRPr="00266DFB">
        <w:rPr>
          <w:sz w:val="24"/>
          <w:szCs w:val="24"/>
        </w:rPr>
        <w:t xml:space="preserve"> file, preferably a single file if </w:t>
      </w:r>
      <w:bookmarkEnd w:id="130"/>
      <w:r w:rsidR="000500A2">
        <w:rPr>
          <w:sz w:val="24"/>
          <w:szCs w:val="24"/>
        </w:rPr>
        <w:t>20 MB or</w:t>
      </w:r>
      <w:r w:rsidR="004259BB">
        <w:rPr>
          <w:sz w:val="24"/>
          <w:szCs w:val="24"/>
        </w:rPr>
        <w:t xml:space="preserve"> less</w:t>
      </w:r>
      <w:r w:rsidR="00BF3055" w:rsidRPr="00266DFB">
        <w:rPr>
          <w:sz w:val="24"/>
          <w:szCs w:val="24"/>
        </w:rPr>
        <w:t>.</w:t>
      </w:r>
      <w:r w:rsidR="00617190" w:rsidRPr="00266DFB">
        <w:rPr>
          <w:sz w:val="24"/>
          <w:szCs w:val="24"/>
        </w:rPr>
        <w:t xml:space="preserve"> </w:t>
      </w:r>
    </w:p>
    <w:p w14:paraId="77F6F34F" w14:textId="559F19B7" w:rsidR="00FA1C44" w:rsidRPr="00FD22C3" w:rsidRDefault="00AF533D" w:rsidP="004A19D7">
      <w:pPr>
        <w:pStyle w:val="Itema"/>
        <w:rPr>
          <w:sz w:val="24"/>
          <w:szCs w:val="24"/>
        </w:rPr>
      </w:pPr>
      <w:r w:rsidRPr="00EE5C3A">
        <w:rPr>
          <w:sz w:val="24"/>
          <w:szCs w:val="24"/>
        </w:rPr>
        <w:t xml:space="preserve">The submitted </w:t>
      </w:r>
      <w:r w:rsidR="00B36430" w:rsidRPr="00EE5C3A">
        <w:rPr>
          <w:sz w:val="24"/>
          <w:szCs w:val="24"/>
        </w:rPr>
        <w:t>p</w:t>
      </w:r>
      <w:r w:rsidR="00617190" w:rsidRPr="00EE5C3A">
        <w:rPr>
          <w:sz w:val="24"/>
          <w:szCs w:val="24"/>
        </w:rPr>
        <w:t xml:space="preserve">roposal </w:t>
      </w:r>
      <w:r w:rsidRPr="00EE5C3A">
        <w:rPr>
          <w:sz w:val="24"/>
          <w:szCs w:val="24"/>
        </w:rPr>
        <w:t xml:space="preserve">must conform </w:t>
      </w:r>
      <w:r w:rsidR="006B4DC6" w:rsidRPr="00EE5C3A">
        <w:rPr>
          <w:sz w:val="24"/>
          <w:szCs w:val="24"/>
        </w:rPr>
        <w:t xml:space="preserve">to </w:t>
      </w:r>
      <w:r w:rsidRPr="00EE5C3A">
        <w:rPr>
          <w:sz w:val="24"/>
          <w:szCs w:val="24"/>
        </w:rPr>
        <w:t xml:space="preserve">and </w:t>
      </w:r>
      <w:r w:rsidR="00617190" w:rsidRPr="00EE5C3A">
        <w:rPr>
          <w:sz w:val="24"/>
          <w:szCs w:val="24"/>
        </w:rPr>
        <w:t xml:space="preserve">include </w:t>
      </w:r>
      <w:r w:rsidR="00FA1C44" w:rsidRPr="00EE5C3A">
        <w:rPr>
          <w:sz w:val="24"/>
          <w:szCs w:val="24"/>
        </w:rPr>
        <w:t>Exhibit A – Bid Response Packet</w:t>
      </w:r>
      <w:r w:rsidR="00FA1C44" w:rsidRPr="00FD22C3">
        <w:rPr>
          <w:sz w:val="24"/>
          <w:szCs w:val="24"/>
        </w:rPr>
        <w:t xml:space="preserve">, </w:t>
      </w:r>
      <w:r w:rsidRPr="00FD22C3">
        <w:rPr>
          <w:sz w:val="24"/>
          <w:szCs w:val="24"/>
        </w:rPr>
        <w:t xml:space="preserve">as amended or revised by Addendum, </w:t>
      </w:r>
      <w:r w:rsidR="00FA1C44" w:rsidRPr="00FD22C3">
        <w:rPr>
          <w:sz w:val="24"/>
          <w:szCs w:val="24"/>
        </w:rPr>
        <w:t xml:space="preserve">including additional required documentation.  </w:t>
      </w:r>
      <w:r w:rsidRPr="00FD22C3">
        <w:rPr>
          <w:b/>
          <w:bCs/>
          <w:sz w:val="24"/>
          <w:szCs w:val="24"/>
          <w:u w:val="single"/>
        </w:rPr>
        <w:t xml:space="preserve">A Bidder may be disqualified </w:t>
      </w:r>
      <w:r w:rsidR="00456C48" w:rsidRPr="00FD22C3">
        <w:rPr>
          <w:b/>
          <w:bCs/>
          <w:sz w:val="24"/>
          <w:szCs w:val="24"/>
          <w:u w:val="single"/>
        </w:rPr>
        <w:t xml:space="preserve">if the most current version of </w:t>
      </w:r>
      <w:r w:rsidRPr="00FD22C3">
        <w:rPr>
          <w:b/>
          <w:bCs/>
          <w:sz w:val="24"/>
          <w:szCs w:val="24"/>
          <w:u w:val="single"/>
        </w:rPr>
        <w:t xml:space="preserve">Exhibit A, as </w:t>
      </w:r>
      <w:r w:rsidR="0019697B" w:rsidRPr="00FD22C3">
        <w:rPr>
          <w:b/>
          <w:bCs/>
          <w:sz w:val="24"/>
          <w:szCs w:val="24"/>
          <w:u w:val="single"/>
        </w:rPr>
        <w:t xml:space="preserve">revised and </w:t>
      </w:r>
      <w:r w:rsidRPr="00FD22C3">
        <w:rPr>
          <w:b/>
          <w:bCs/>
          <w:sz w:val="24"/>
          <w:szCs w:val="24"/>
          <w:u w:val="single"/>
        </w:rPr>
        <w:t>published through Addend</w:t>
      </w:r>
      <w:r w:rsidR="0019697B" w:rsidRPr="00FD22C3">
        <w:rPr>
          <w:b/>
          <w:bCs/>
          <w:sz w:val="24"/>
          <w:szCs w:val="24"/>
          <w:u w:val="single"/>
        </w:rPr>
        <w:t>a</w:t>
      </w:r>
      <w:r w:rsidRPr="00FD22C3">
        <w:rPr>
          <w:b/>
          <w:bCs/>
          <w:sz w:val="24"/>
          <w:szCs w:val="24"/>
          <w:u w:val="single"/>
        </w:rPr>
        <w:t>, is not used.</w:t>
      </w:r>
      <w:r w:rsidRPr="00FD22C3">
        <w:rPr>
          <w:sz w:val="24"/>
          <w:szCs w:val="24"/>
        </w:rPr>
        <w:t xml:space="preserve"> </w:t>
      </w:r>
    </w:p>
    <w:p w14:paraId="57E11881" w14:textId="76637341" w:rsidR="00C55343" w:rsidRPr="00266DFB" w:rsidRDefault="006B4DC6" w:rsidP="004A19D7">
      <w:pPr>
        <w:pStyle w:val="Itema"/>
        <w:rPr>
          <w:sz w:val="24"/>
          <w:szCs w:val="24"/>
        </w:rPr>
      </w:pPr>
      <w:r>
        <w:rPr>
          <w:sz w:val="24"/>
          <w:szCs w:val="24"/>
        </w:rPr>
        <w:t xml:space="preserve">In whole or in part, </w:t>
      </w:r>
      <w:r w:rsidR="00B36430">
        <w:rPr>
          <w:sz w:val="24"/>
          <w:szCs w:val="24"/>
        </w:rPr>
        <w:t xml:space="preserve">proposal </w:t>
      </w:r>
      <w:r>
        <w:rPr>
          <w:sz w:val="24"/>
          <w:szCs w:val="24"/>
        </w:rPr>
        <w:t>responses</w:t>
      </w:r>
      <w:r w:rsidR="00C55343" w:rsidRPr="00266DFB">
        <w:rPr>
          <w:sz w:val="24"/>
          <w:szCs w:val="24"/>
        </w:rPr>
        <w:t xml:space="preserve"> are NOT to be marked confidential or proprietary.  </w:t>
      </w:r>
      <w:r>
        <w:rPr>
          <w:sz w:val="24"/>
          <w:szCs w:val="24"/>
        </w:rPr>
        <w:t xml:space="preserve">The </w:t>
      </w:r>
      <w:r w:rsidR="00C55343" w:rsidRPr="00266DFB">
        <w:rPr>
          <w:sz w:val="24"/>
          <w:szCs w:val="24"/>
        </w:rPr>
        <w:t xml:space="preserve">County may refuse to consider any </w:t>
      </w:r>
      <w:r w:rsidR="00B36430">
        <w:rPr>
          <w:sz w:val="24"/>
          <w:szCs w:val="24"/>
        </w:rPr>
        <w:t xml:space="preserve">proposal </w:t>
      </w:r>
      <w:r w:rsidR="00C55343" w:rsidRPr="00266DFB">
        <w:rPr>
          <w:sz w:val="24"/>
          <w:szCs w:val="24"/>
        </w:rPr>
        <w:t xml:space="preserve">or part thereof so marked.  Bid </w:t>
      </w:r>
      <w:r>
        <w:rPr>
          <w:sz w:val="24"/>
          <w:szCs w:val="24"/>
        </w:rPr>
        <w:t>proposals</w:t>
      </w:r>
      <w:r w:rsidR="00C55343" w:rsidRPr="00266DFB">
        <w:rPr>
          <w:sz w:val="24"/>
          <w:szCs w:val="24"/>
        </w:rPr>
        <w:t xml:space="preserve"> submitted in response to this </w:t>
      </w:r>
      <w:r w:rsidR="00FE3C61" w:rsidRPr="00266DFB">
        <w:rPr>
          <w:sz w:val="24"/>
          <w:szCs w:val="24"/>
        </w:rPr>
        <w:t>RFP</w:t>
      </w:r>
      <w:r w:rsidR="00C55343" w:rsidRPr="00266DFB">
        <w:rPr>
          <w:sz w:val="24"/>
          <w:szCs w:val="24"/>
        </w:rPr>
        <w:t xml:space="preserve"> may be subject to public disclosure</w:t>
      </w:r>
      <w:r w:rsidR="000B6ED1">
        <w:rPr>
          <w:sz w:val="24"/>
          <w:szCs w:val="24"/>
        </w:rPr>
        <w:t>, even if marked confidential or proprietary</w:t>
      </w:r>
      <w:r w:rsidR="00C55343" w:rsidRPr="00266DFB">
        <w:rPr>
          <w:sz w:val="24"/>
          <w:szCs w:val="24"/>
        </w:rPr>
        <w:t xml:space="preserve">.  </w:t>
      </w:r>
      <w:r>
        <w:rPr>
          <w:sz w:val="24"/>
          <w:szCs w:val="24"/>
        </w:rPr>
        <w:t xml:space="preserve">The </w:t>
      </w:r>
      <w:r w:rsidR="00C55343" w:rsidRPr="00266DFB">
        <w:rPr>
          <w:sz w:val="24"/>
          <w:szCs w:val="24"/>
        </w:rPr>
        <w:t xml:space="preserve">County </w:t>
      </w:r>
      <w:r w:rsidR="000B6ED1">
        <w:rPr>
          <w:sz w:val="24"/>
          <w:szCs w:val="24"/>
        </w:rPr>
        <w:t>shall</w:t>
      </w:r>
      <w:r w:rsidR="00FD22C3" w:rsidRPr="00266DFB">
        <w:rPr>
          <w:sz w:val="24"/>
          <w:szCs w:val="24"/>
        </w:rPr>
        <w:t xml:space="preserve"> </w:t>
      </w:r>
      <w:r w:rsidR="00C55343" w:rsidRPr="00266DFB">
        <w:rPr>
          <w:sz w:val="24"/>
          <w:szCs w:val="24"/>
        </w:rPr>
        <w:t xml:space="preserve">not be liable in any way for disclosure of any such records.  Please refer to the County’s website at </w:t>
      </w:r>
      <w:hyperlink r:id="rId50" w:history="1">
        <w:r w:rsidR="00C55343" w:rsidRPr="00266DFB">
          <w:rPr>
            <w:rStyle w:val="Hyperlink"/>
            <w:b/>
            <w:sz w:val="24"/>
            <w:szCs w:val="24"/>
          </w:rPr>
          <w:t>Alameda County Proprietary and Confidential Information Policies</w:t>
        </w:r>
      </w:hyperlink>
      <w:r w:rsidR="00C55343" w:rsidRPr="00266DFB">
        <w:rPr>
          <w:color w:val="0000FF"/>
          <w:sz w:val="24"/>
          <w:szCs w:val="24"/>
        </w:rPr>
        <w:t xml:space="preserve"> </w:t>
      </w:r>
      <w:r w:rsidR="00C55343" w:rsidRPr="00834297">
        <w:rPr>
          <w:color w:val="0000FF"/>
          <w:sz w:val="18"/>
          <w:szCs w:val="18"/>
        </w:rPr>
        <w:t>[</w:t>
      </w:r>
      <w:hyperlink r:id="rId51" w:history="1">
        <w:r w:rsidR="00C55343" w:rsidRPr="00834297">
          <w:rPr>
            <w:rStyle w:val="Hyperlink"/>
            <w:sz w:val="18"/>
            <w:szCs w:val="18"/>
          </w:rPr>
          <w:t>https://gsa.acgov.org/do-business-with-us/contracting-opportunities/policies-procedures/proprietary-confidential-information/</w:t>
        </w:r>
      </w:hyperlink>
      <w:r w:rsidR="00C55343" w:rsidRPr="00834297">
        <w:rPr>
          <w:color w:val="0000FF"/>
          <w:sz w:val="18"/>
          <w:szCs w:val="18"/>
        </w:rPr>
        <w:t>]</w:t>
      </w:r>
      <w:r w:rsidR="00C55343" w:rsidRPr="00266DFB">
        <w:rPr>
          <w:sz w:val="24"/>
          <w:szCs w:val="24"/>
        </w:rPr>
        <w:t>.</w:t>
      </w:r>
    </w:p>
    <w:p w14:paraId="717601F9" w14:textId="020400D0" w:rsidR="00F90823" w:rsidRPr="00FD22C3" w:rsidRDefault="006B4DC6" w:rsidP="004A19D7">
      <w:pPr>
        <w:pStyle w:val="Itema"/>
        <w:rPr>
          <w:sz w:val="24"/>
          <w:szCs w:val="24"/>
        </w:rPr>
      </w:pPr>
      <w:r>
        <w:rPr>
          <w:sz w:val="24"/>
          <w:szCs w:val="24"/>
        </w:rPr>
        <w:t>For the</w:t>
      </w:r>
      <w:r w:rsidR="00F90823" w:rsidRPr="00266DFB">
        <w:rPr>
          <w:sz w:val="24"/>
          <w:szCs w:val="24"/>
        </w:rPr>
        <w:t xml:space="preserve"> </w:t>
      </w:r>
      <w:r w:rsidR="00B36430">
        <w:rPr>
          <w:sz w:val="24"/>
          <w:szCs w:val="24"/>
        </w:rPr>
        <w:t>p</w:t>
      </w:r>
      <w:r>
        <w:rPr>
          <w:sz w:val="24"/>
          <w:szCs w:val="24"/>
        </w:rPr>
        <w:t>roposal</w:t>
      </w:r>
      <w:r w:rsidR="00F90823" w:rsidRPr="00266DFB">
        <w:rPr>
          <w:sz w:val="24"/>
          <w:szCs w:val="24"/>
        </w:rPr>
        <w:t xml:space="preserve">s to be considered complete, </w:t>
      </w:r>
      <w:r>
        <w:rPr>
          <w:sz w:val="24"/>
          <w:szCs w:val="24"/>
        </w:rPr>
        <w:t xml:space="preserve">the </w:t>
      </w:r>
      <w:r w:rsidR="00F90823" w:rsidRPr="00266DFB">
        <w:rPr>
          <w:sz w:val="24"/>
          <w:szCs w:val="24"/>
        </w:rPr>
        <w:t xml:space="preserve">Bidder </w:t>
      </w:r>
      <w:r w:rsidR="00F90823" w:rsidRPr="00266DFB">
        <w:rPr>
          <w:b/>
          <w:sz w:val="24"/>
          <w:szCs w:val="24"/>
          <w:u w:val="single"/>
        </w:rPr>
        <w:t>must</w:t>
      </w:r>
      <w:r w:rsidR="00F90823" w:rsidRPr="00266DFB">
        <w:rPr>
          <w:b/>
          <w:sz w:val="24"/>
          <w:szCs w:val="24"/>
        </w:rPr>
        <w:t xml:space="preserve"> </w:t>
      </w:r>
      <w:r w:rsidR="00F90823" w:rsidRPr="00266DFB">
        <w:rPr>
          <w:sz w:val="24"/>
          <w:szCs w:val="24"/>
        </w:rPr>
        <w:t xml:space="preserve">provide responses to all information requested </w:t>
      </w:r>
      <w:r w:rsidR="0019697B" w:rsidRPr="00266DFB">
        <w:rPr>
          <w:sz w:val="24"/>
          <w:szCs w:val="24"/>
        </w:rPr>
        <w:t xml:space="preserve">in </w:t>
      </w:r>
      <w:r w:rsidR="00F90823" w:rsidRPr="00266DFB">
        <w:rPr>
          <w:sz w:val="24"/>
          <w:szCs w:val="24"/>
        </w:rPr>
        <w:t>Exhibit A – Bid Response Packet</w:t>
      </w:r>
      <w:r w:rsidR="0019697B" w:rsidRPr="00266DFB">
        <w:rPr>
          <w:sz w:val="24"/>
          <w:szCs w:val="24"/>
        </w:rPr>
        <w:t xml:space="preserve">, </w:t>
      </w:r>
      <w:r w:rsidR="0019697B" w:rsidRPr="00FD22C3">
        <w:rPr>
          <w:sz w:val="24"/>
          <w:szCs w:val="24"/>
        </w:rPr>
        <w:t>as revised by any Addenda</w:t>
      </w:r>
      <w:r w:rsidR="00F90823" w:rsidRPr="00FD22C3">
        <w:rPr>
          <w:sz w:val="24"/>
          <w:szCs w:val="24"/>
        </w:rPr>
        <w:t>.</w:t>
      </w:r>
    </w:p>
    <w:p w14:paraId="5736A9FD" w14:textId="56847E83" w:rsidR="00C55343" w:rsidRDefault="00502F47" w:rsidP="004A19D7">
      <w:pPr>
        <w:pStyle w:val="Itema"/>
      </w:pPr>
      <w:r w:rsidRPr="00266DFB">
        <w:rPr>
          <w:sz w:val="24"/>
          <w:szCs w:val="24"/>
        </w:rPr>
        <w:t>Bidder</w:t>
      </w:r>
      <w:r w:rsidR="00FD1524" w:rsidRPr="00266DFB">
        <w:rPr>
          <w:sz w:val="24"/>
          <w:szCs w:val="24"/>
        </w:rPr>
        <w:t xml:space="preserve">s </w:t>
      </w:r>
      <w:r w:rsidR="00FD1524" w:rsidRPr="00266DFB">
        <w:rPr>
          <w:b/>
          <w:sz w:val="24"/>
          <w:szCs w:val="24"/>
          <w:u w:val="single"/>
        </w:rPr>
        <w:t>must</w:t>
      </w:r>
      <w:r w:rsidR="00FD1524" w:rsidRPr="00266DFB">
        <w:rPr>
          <w:sz w:val="24"/>
          <w:szCs w:val="24"/>
        </w:rPr>
        <w:t xml:space="preserve"> submit pricing on the </w:t>
      </w:r>
      <w:r w:rsidR="00481B0D">
        <w:rPr>
          <w:sz w:val="24"/>
          <w:szCs w:val="24"/>
        </w:rPr>
        <w:t>County</w:t>
      </w:r>
      <w:r w:rsidR="0050349C">
        <w:rPr>
          <w:sz w:val="24"/>
          <w:szCs w:val="24"/>
        </w:rPr>
        <w:t xml:space="preserve"> provided </w:t>
      </w:r>
      <w:r w:rsidR="00FD1524" w:rsidRPr="00266DFB">
        <w:rPr>
          <w:sz w:val="24"/>
          <w:szCs w:val="24"/>
        </w:rPr>
        <w:t xml:space="preserve">Excel Spreadsheet – Bid </w:t>
      </w:r>
      <w:r w:rsidR="00FD1524" w:rsidRPr="0001418F">
        <w:rPr>
          <w:sz w:val="24"/>
          <w:szCs w:val="24"/>
        </w:rPr>
        <w:t xml:space="preserve">Form </w:t>
      </w:r>
      <w:r w:rsidR="00FD1524" w:rsidRPr="00266DFB">
        <w:rPr>
          <w:sz w:val="24"/>
          <w:szCs w:val="24"/>
        </w:rPr>
        <w:t xml:space="preserve">in </w:t>
      </w:r>
      <w:hyperlink r:id="rId52" w:history="1">
        <w:proofErr w:type="spellStart"/>
        <w:r w:rsidR="00456C48" w:rsidRPr="00266DFB">
          <w:rPr>
            <w:rStyle w:val="Hyperlink"/>
            <w:b/>
            <w:bCs/>
            <w:sz w:val="24"/>
            <w:szCs w:val="24"/>
          </w:rPr>
          <w:t>EZSourcing</w:t>
        </w:r>
        <w:proofErr w:type="spellEnd"/>
        <w:r w:rsidR="00456C48" w:rsidRPr="00266DFB">
          <w:rPr>
            <w:rStyle w:val="Hyperlink"/>
            <w:b/>
            <w:bCs/>
            <w:sz w:val="24"/>
            <w:szCs w:val="24"/>
          </w:rPr>
          <w:t xml:space="preserve"> Supplier Portal</w:t>
        </w:r>
      </w:hyperlink>
      <w:r w:rsidR="00FD1524" w:rsidRPr="00266DFB">
        <w:rPr>
          <w:sz w:val="24"/>
          <w:szCs w:val="24"/>
        </w:rPr>
        <w:t>.</w:t>
      </w:r>
      <w:r w:rsidR="00FD1524">
        <w:t xml:space="preserve"> </w:t>
      </w:r>
    </w:p>
    <w:p w14:paraId="6724248D" w14:textId="77777777" w:rsidR="00D95C0E" w:rsidRPr="00266DFB" w:rsidRDefault="00C55343" w:rsidP="004A19D7">
      <w:pPr>
        <w:pStyle w:val="Item1"/>
        <w:rPr>
          <w:sz w:val="24"/>
        </w:rPr>
      </w:pPr>
      <w:r w:rsidRPr="00266DFB">
        <w:rPr>
          <w:bCs/>
          <w:sz w:val="24"/>
        </w:rPr>
        <w:lastRenderedPageBreak/>
        <w:t xml:space="preserve">Submissions Processes </w:t>
      </w:r>
    </w:p>
    <w:p w14:paraId="709B26A9" w14:textId="6E9A8B1C" w:rsidR="00FA1C44" w:rsidRPr="00266DFB" w:rsidRDefault="00FA1C44" w:rsidP="004A19D7">
      <w:pPr>
        <w:pStyle w:val="Itema"/>
        <w:numPr>
          <w:ilvl w:val="3"/>
          <w:numId w:val="12"/>
        </w:numPr>
        <w:rPr>
          <w:sz w:val="24"/>
        </w:rPr>
      </w:pPr>
      <w:r w:rsidRPr="00266DFB">
        <w:rPr>
          <w:sz w:val="24"/>
        </w:rPr>
        <w:t xml:space="preserve">All costs required for the preparation and submission of a </w:t>
      </w:r>
      <w:r w:rsidR="00B36430">
        <w:rPr>
          <w:sz w:val="24"/>
        </w:rPr>
        <w:t>p</w:t>
      </w:r>
      <w:r w:rsidR="006B4DC6">
        <w:rPr>
          <w:sz w:val="24"/>
        </w:rPr>
        <w:t>roposal</w:t>
      </w:r>
      <w:r w:rsidRPr="00266DFB">
        <w:rPr>
          <w:sz w:val="24"/>
        </w:rPr>
        <w:t xml:space="preserve"> </w:t>
      </w:r>
      <w:r w:rsidR="000B6ED1">
        <w:rPr>
          <w:sz w:val="24"/>
        </w:rPr>
        <w:t>shall</w:t>
      </w:r>
      <w:r w:rsidRPr="00266DFB">
        <w:rPr>
          <w:sz w:val="24"/>
        </w:rPr>
        <w:t xml:space="preserve"> be borne by </w:t>
      </w:r>
      <w:r w:rsidR="006B4DC6">
        <w:rPr>
          <w:sz w:val="24"/>
        </w:rPr>
        <w:t xml:space="preserve">the </w:t>
      </w:r>
      <w:r w:rsidR="00502F47" w:rsidRPr="00266DFB">
        <w:rPr>
          <w:sz w:val="24"/>
        </w:rPr>
        <w:t>Bidder</w:t>
      </w:r>
      <w:r w:rsidRPr="00266DFB">
        <w:rPr>
          <w:sz w:val="24"/>
        </w:rPr>
        <w:t xml:space="preserve">. </w:t>
      </w:r>
    </w:p>
    <w:p w14:paraId="0B2721C0" w14:textId="518C69B5" w:rsidR="00FA1C44" w:rsidRPr="00266DFB" w:rsidRDefault="00FA1C44" w:rsidP="004A19D7">
      <w:pPr>
        <w:pStyle w:val="Itema"/>
        <w:numPr>
          <w:ilvl w:val="3"/>
          <w:numId w:val="12"/>
        </w:numPr>
        <w:rPr>
          <w:sz w:val="24"/>
        </w:rPr>
      </w:pPr>
      <w:r w:rsidRPr="00266DFB">
        <w:rPr>
          <w:sz w:val="24"/>
        </w:rPr>
        <w:t xml:space="preserve">Only one </w:t>
      </w:r>
      <w:r w:rsidR="006B4DC6">
        <w:rPr>
          <w:sz w:val="24"/>
        </w:rPr>
        <w:t>b</w:t>
      </w:r>
      <w:r w:rsidRPr="00266DFB">
        <w:rPr>
          <w:sz w:val="24"/>
        </w:rPr>
        <w:t xml:space="preserve">id </w:t>
      </w:r>
      <w:r w:rsidR="006B4DC6">
        <w:rPr>
          <w:sz w:val="24"/>
        </w:rPr>
        <w:t>proposal</w:t>
      </w:r>
      <w:r w:rsidRPr="00266DFB">
        <w:rPr>
          <w:sz w:val="24"/>
        </w:rPr>
        <w:t xml:space="preserve"> will be accepted from any one person, partnership, corporation, or other entity; however, several alternatives may be included in one response.  For purposes of this requirement, “partnership” </w:t>
      </w:r>
      <w:r w:rsidR="000B6ED1">
        <w:rPr>
          <w:sz w:val="24"/>
        </w:rPr>
        <w:t>shall</w:t>
      </w:r>
      <w:r w:rsidR="00FD22C3" w:rsidRPr="00266DFB">
        <w:rPr>
          <w:sz w:val="24"/>
        </w:rPr>
        <w:t xml:space="preserve"> </w:t>
      </w:r>
      <w:r w:rsidRPr="00266DFB">
        <w:rPr>
          <w:sz w:val="24"/>
        </w:rPr>
        <w:t>mean, and is limited to, a legal partnership formed under one or more of the provisions of California or other state’s Corporations Code or an equivalent statute.</w:t>
      </w:r>
    </w:p>
    <w:p w14:paraId="3FA9AF91" w14:textId="77777777" w:rsidR="00CE3CAF" w:rsidRDefault="00C51687" w:rsidP="004A19D7">
      <w:pPr>
        <w:pStyle w:val="Itema"/>
        <w:numPr>
          <w:ilvl w:val="3"/>
          <w:numId w:val="12"/>
        </w:numPr>
        <w:rPr>
          <w:sz w:val="24"/>
        </w:rPr>
      </w:pPr>
      <w:bookmarkStart w:id="131" w:name="_Hlk84926488"/>
      <w:r w:rsidRPr="00266DFB">
        <w:rPr>
          <w:sz w:val="24"/>
        </w:rPr>
        <w:t>The final</w:t>
      </w:r>
      <w:r w:rsidR="00FA1C44" w:rsidRPr="00266DFB">
        <w:rPr>
          <w:sz w:val="24"/>
        </w:rPr>
        <w:t xml:space="preserve"> award information will be posted on the County’s “Contracting Opportunities” website</w:t>
      </w:r>
      <w:r w:rsidRPr="00266DFB">
        <w:rPr>
          <w:sz w:val="24"/>
        </w:rPr>
        <w:t>.</w:t>
      </w:r>
    </w:p>
    <w:p w14:paraId="3BDC237C" w14:textId="77777777" w:rsidR="00B36430" w:rsidRDefault="0093082F" w:rsidP="004A19D7">
      <w:pPr>
        <w:pStyle w:val="Itema"/>
        <w:numPr>
          <w:ilvl w:val="3"/>
          <w:numId w:val="12"/>
        </w:numPr>
        <w:rPr>
          <w:sz w:val="24"/>
        </w:rPr>
      </w:pPr>
      <w:r>
        <w:rPr>
          <w:sz w:val="24"/>
        </w:rPr>
        <w:t>The</w:t>
      </w:r>
      <w:r w:rsidR="00F51741" w:rsidRPr="00266DFB">
        <w:rPr>
          <w:sz w:val="24"/>
        </w:rPr>
        <w:t xml:space="preserve"> County reserves the right to reject </w:t>
      </w:r>
      <w:r>
        <w:rPr>
          <w:sz w:val="24"/>
        </w:rPr>
        <w:t>any</w:t>
      </w:r>
      <w:r w:rsidR="00F51741" w:rsidRPr="00266DFB">
        <w:rPr>
          <w:sz w:val="24"/>
        </w:rPr>
        <w:t xml:space="preserve"> </w:t>
      </w:r>
      <w:r w:rsidR="006B4DC6">
        <w:rPr>
          <w:sz w:val="24"/>
        </w:rPr>
        <w:t>proposal</w:t>
      </w:r>
      <w:r w:rsidR="00B36430">
        <w:rPr>
          <w:sz w:val="24"/>
        </w:rPr>
        <w:t>.</w:t>
      </w:r>
    </w:p>
    <w:p w14:paraId="722A75E2" w14:textId="614A47E3" w:rsidR="00C55343" w:rsidRPr="00266DFB" w:rsidRDefault="00B36430" w:rsidP="004A19D7">
      <w:pPr>
        <w:pStyle w:val="Itema"/>
        <w:numPr>
          <w:ilvl w:val="3"/>
          <w:numId w:val="12"/>
        </w:numPr>
        <w:rPr>
          <w:sz w:val="24"/>
        </w:rPr>
      </w:pPr>
      <w:r>
        <w:rPr>
          <w:sz w:val="24"/>
        </w:rPr>
        <w:t>A</w:t>
      </w:r>
      <w:r w:rsidR="0093082F">
        <w:rPr>
          <w:sz w:val="24"/>
        </w:rPr>
        <w:t xml:space="preserve">ll </w:t>
      </w:r>
      <w:r>
        <w:rPr>
          <w:sz w:val="24"/>
        </w:rPr>
        <w:t xml:space="preserve">bid proposals </w:t>
      </w:r>
      <w:r w:rsidR="000B6ED1">
        <w:rPr>
          <w:sz w:val="24"/>
        </w:rPr>
        <w:t>shall</w:t>
      </w:r>
      <w:r w:rsidR="00F51741" w:rsidRPr="00266DFB">
        <w:rPr>
          <w:sz w:val="24"/>
        </w:rPr>
        <w:t xml:space="preserve"> remain open to acceptance and irrevocable for a period of</w:t>
      </w:r>
      <w:r>
        <w:rPr>
          <w:sz w:val="24"/>
        </w:rPr>
        <w:t xml:space="preserve"> not less than </w:t>
      </w:r>
      <w:r w:rsidR="00F51741" w:rsidRPr="000B6ED1">
        <w:rPr>
          <w:sz w:val="24"/>
        </w:rPr>
        <w:t>180 days u</w:t>
      </w:r>
      <w:r w:rsidR="00F51741" w:rsidRPr="00266DFB">
        <w:rPr>
          <w:sz w:val="24"/>
        </w:rPr>
        <w:t xml:space="preserve">nless otherwise specified in the </w:t>
      </w:r>
      <w:r w:rsidR="00184021">
        <w:rPr>
          <w:sz w:val="24"/>
        </w:rPr>
        <w:t>b</w:t>
      </w:r>
      <w:r w:rsidR="00F51741" w:rsidRPr="00266DFB">
        <w:rPr>
          <w:sz w:val="24"/>
        </w:rPr>
        <w:t xml:space="preserve">id </w:t>
      </w:r>
      <w:r w:rsidR="00184021">
        <w:rPr>
          <w:sz w:val="24"/>
        </w:rPr>
        <w:t>d</w:t>
      </w:r>
      <w:r w:rsidR="00F51741" w:rsidRPr="00266DFB">
        <w:rPr>
          <w:sz w:val="24"/>
        </w:rPr>
        <w:t>ocuments.</w:t>
      </w:r>
      <w:bookmarkEnd w:id="131"/>
    </w:p>
    <w:p w14:paraId="61F94A8C" w14:textId="77777777" w:rsidR="00D95C0E" w:rsidRPr="00266DFB" w:rsidRDefault="00D95C0E" w:rsidP="004A19D7">
      <w:pPr>
        <w:pStyle w:val="Item1"/>
        <w:rPr>
          <w:bCs/>
          <w:sz w:val="24"/>
        </w:rPr>
      </w:pPr>
      <w:r w:rsidRPr="00266DFB">
        <w:rPr>
          <w:bCs/>
          <w:sz w:val="24"/>
        </w:rPr>
        <w:t>Legal Requirements</w:t>
      </w:r>
    </w:p>
    <w:p w14:paraId="33ADC8FB" w14:textId="38CD1C02" w:rsidR="00FA1C44" w:rsidRPr="00266DFB" w:rsidRDefault="00C51687" w:rsidP="004A19D7">
      <w:pPr>
        <w:pStyle w:val="Itema"/>
        <w:numPr>
          <w:ilvl w:val="3"/>
          <w:numId w:val="13"/>
        </w:numPr>
        <w:rPr>
          <w:sz w:val="24"/>
        </w:rPr>
      </w:pPr>
      <w:r w:rsidRPr="00266DFB">
        <w:rPr>
          <w:sz w:val="24"/>
        </w:rPr>
        <w:t>“</w:t>
      </w:r>
      <w:r w:rsidR="00FA1C44" w:rsidRPr="00266DFB">
        <w:rPr>
          <w:sz w:val="24"/>
        </w:rPr>
        <w:t xml:space="preserve">In submitting a bid to a public purchasing body, the </w:t>
      </w:r>
      <w:r w:rsidR="00502F47" w:rsidRPr="00266DFB">
        <w:rPr>
          <w:sz w:val="24"/>
        </w:rPr>
        <w:t>Bidder</w:t>
      </w:r>
      <w:r w:rsidR="00FA1C44" w:rsidRPr="00266DFB">
        <w:rPr>
          <w:sz w:val="24"/>
        </w:rPr>
        <w:t xml:space="preserve"> offers and agrees that if the bid is accepted, it will assign to the purchasing body all rights, title, and interest in and to all causes of action it may have under Section 4 of the Clayton Act (15 U.S.C. Sec. </w:t>
      </w:r>
      <w:r w:rsidR="00BB5972" w:rsidRPr="00266DFB">
        <w:rPr>
          <w:sz w:val="24"/>
        </w:rPr>
        <w:t xml:space="preserve">or under the Cartwright Act (Chapter 2, commencing with Section 16700, of Part 2 of Division 7 of the Business and Professions Code), arising from purchases of goods, materials, or services by the Bidder for sale to the purchasing body pursuant to the bid.  Such assignment </w:t>
      </w:r>
      <w:r w:rsidR="00BB5972" w:rsidRPr="00A34972">
        <w:rPr>
          <w:sz w:val="24"/>
        </w:rPr>
        <w:t>shall</w:t>
      </w:r>
      <w:r w:rsidR="00BB5972" w:rsidRPr="00266DFB">
        <w:rPr>
          <w:sz w:val="24"/>
        </w:rPr>
        <w:t xml:space="preserve"> be made and become effective at the time the purchasing body tenders final payment to the Bidder”. (California Government Code Section 4552)</w:t>
      </w:r>
      <w:r w:rsidR="00C87D76">
        <w:rPr>
          <w:sz w:val="24"/>
        </w:rPr>
        <w:t>.</w:t>
      </w:r>
    </w:p>
    <w:p w14:paraId="2D042325" w14:textId="5579FF3B" w:rsidR="00FA1C44" w:rsidRPr="00266DFB" w:rsidRDefault="00184021" w:rsidP="004A19D7">
      <w:pPr>
        <w:pStyle w:val="Itema"/>
        <w:numPr>
          <w:ilvl w:val="3"/>
          <w:numId w:val="13"/>
        </w:numPr>
        <w:rPr>
          <w:sz w:val="24"/>
        </w:rPr>
      </w:pPr>
      <w:r>
        <w:rPr>
          <w:sz w:val="24"/>
        </w:rPr>
        <w:t>By submitting a bid</w:t>
      </w:r>
      <w:r w:rsidR="00BB6712">
        <w:rPr>
          <w:sz w:val="24"/>
        </w:rPr>
        <w:t xml:space="preserve"> proposal</w:t>
      </w:r>
      <w:r>
        <w:rPr>
          <w:sz w:val="24"/>
        </w:rPr>
        <w:t>, the</w:t>
      </w:r>
      <w:r w:rsidR="00401F94" w:rsidRPr="00266DFB">
        <w:rPr>
          <w:sz w:val="24"/>
        </w:rPr>
        <w:t xml:space="preserve"> </w:t>
      </w:r>
      <w:r w:rsidR="00502F47" w:rsidRPr="00266DFB">
        <w:rPr>
          <w:sz w:val="24"/>
        </w:rPr>
        <w:t>Bidder</w:t>
      </w:r>
      <w:r w:rsidR="00FA1C44" w:rsidRPr="00266DFB">
        <w:rPr>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BB6712">
        <w:rPr>
          <w:sz w:val="24"/>
        </w:rPr>
        <w:t xml:space="preserve">Such actions </w:t>
      </w:r>
      <w:r w:rsidR="00FA1C44" w:rsidRPr="00266DFB">
        <w:rPr>
          <w:sz w:val="24"/>
        </w:rPr>
        <w:t>may also be considered fraud and subject to criminal prosecution.</w:t>
      </w:r>
    </w:p>
    <w:p w14:paraId="12C513BE" w14:textId="4CFCA02B" w:rsidR="00FA1C44" w:rsidRPr="00266DFB" w:rsidRDefault="00F51741" w:rsidP="004A19D7">
      <w:pPr>
        <w:pStyle w:val="Itema"/>
        <w:numPr>
          <w:ilvl w:val="3"/>
          <w:numId w:val="13"/>
        </w:numPr>
        <w:rPr>
          <w:sz w:val="24"/>
        </w:rPr>
      </w:pPr>
      <w:r w:rsidRPr="00266DFB">
        <w:rPr>
          <w:sz w:val="24"/>
        </w:rPr>
        <w:t xml:space="preserve">The </w:t>
      </w:r>
      <w:r w:rsidR="00502F47" w:rsidRPr="00266DFB">
        <w:rPr>
          <w:sz w:val="24"/>
        </w:rPr>
        <w:t>Bidder</w:t>
      </w:r>
      <w:r w:rsidR="00D95C0E" w:rsidRPr="00266DFB">
        <w:rPr>
          <w:sz w:val="24"/>
        </w:rPr>
        <w:t xml:space="preserve">, by submitting </w:t>
      </w:r>
      <w:r w:rsidR="000B3F42">
        <w:rPr>
          <w:sz w:val="24"/>
        </w:rPr>
        <w:t xml:space="preserve">a </w:t>
      </w:r>
      <w:r w:rsidR="006B4DC6">
        <w:rPr>
          <w:sz w:val="24"/>
        </w:rPr>
        <w:t>proposal</w:t>
      </w:r>
      <w:r w:rsidR="00D95C0E" w:rsidRPr="00266DFB">
        <w:rPr>
          <w:sz w:val="24"/>
        </w:rPr>
        <w:t>,</w:t>
      </w:r>
      <w:r w:rsidR="00FA1C44" w:rsidRPr="00266DFB">
        <w:rPr>
          <w:sz w:val="24"/>
        </w:rPr>
        <w:t xml:space="preserve"> certifies that it is, at the time of bidding, and </w:t>
      </w:r>
      <w:r w:rsidR="000B6ED1">
        <w:rPr>
          <w:sz w:val="24"/>
        </w:rPr>
        <w:t>shall</w:t>
      </w:r>
      <w:r w:rsidR="00FA1C44" w:rsidRPr="00266DFB">
        <w:rPr>
          <w:sz w:val="24"/>
        </w:rPr>
        <w:t xml:space="preserve"> be</w:t>
      </w:r>
      <w:r w:rsidR="006B4DC6">
        <w:rPr>
          <w:sz w:val="24"/>
        </w:rPr>
        <w:t>,</w:t>
      </w:r>
      <w:r w:rsidR="00FA1C44" w:rsidRPr="00266DFB">
        <w:rPr>
          <w:sz w:val="24"/>
        </w:rPr>
        <w:t xml:space="preserve"> throughout the period of the contract, licensed by the State of California to do the type of work required under the terms of the </w:t>
      </w:r>
      <w:r w:rsidR="000B3F42">
        <w:rPr>
          <w:sz w:val="24"/>
        </w:rPr>
        <w:t>RFP and c</w:t>
      </w:r>
      <w:r w:rsidR="00FA1C44" w:rsidRPr="00266DFB">
        <w:rPr>
          <w:sz w:val="24"/>
        </w:rPr>
        <w:t xml:space="preserve">ontract </w:t>
      </w:r>
      <w:r w:rsidR="000B3F42">
        <w:rPr>
          <w:sz w:val="24"/>
        </w:rPr>
        <w:t>d</w:t>
      </w:r>
      <w:r w:rsidR="00FA1C44" w:rsidRPr="00266DFB">
        <w:rPr>
          <w:sz w:val="24"/>
        </w:rPr>
        <w:t xml:space="preserve">ocuments.  </w:t>
      </w:r>
      <w:r w:rsidR="00502F47" w:rsidRPr="00266DFB">
        <w:rPr>
          <w:sz w:val="24"/>
        </w:rPr>
        <w:t>Bidder</w:t>
      </w:r>
      <w:r w:rsidR="00FA1C44" w:rsidRPr="00266DFB">
        <w:rPr>
          <w:sz w:val="24"/>
        </w:rPr>
        <w:t xml:space="preserve"> further certifies that it is </w:t>
      </w:r>
      <w:r w:rsidR="00FA1C44" w:rsidRPr="00266DFB">
        <w:rPr>
          <w:sz w:val="24"/>
        </w:rPr>
        <w:lastRenderedPageBreak/>
        <w:t xml:space="preserve">regularly engaged in the general class and type of work called for in the </w:t>
      </w:r>
      <w:r w:rsidR="000B3F42">
        <w:rPr>
          <w:sz w:val="24"/>
        </w:rPr>
        <w:t>RFP and contract documents</w:t>
      </w:r>
      <w:r w:rsidR="00FA1C44" w:rsidRPr="00266DFB">
        <w:rPr>
          <w:sz w:val="24"/>
        </w:rPr>
        <w:t>.</w:t>
      </w:r>
    </w:p>
    <w:p w14:paraId="2D931693" w14:textId="2B077B2D" w:rsidR="00FA1C44" w:rsidRPr="00266DFB" w:rsidRDefault="00FA1C44" w:rsidP="004A19D7">
      <w:pPr>
        <w:pStyle w:val="Itema"/>
        <w:numPr>
          <w:ilvl w:val="3"/>
          <w:numId w:val="13"/>
        </w:numPr>
        <w:rPr>
          <w:sz w:val="24"/>
        </w:rPr>
      </w:pPr>
      <w:r w:rsidRPr="00266DFB">
        <w:rPr>
          <w:sz w:val="24"/>
        </w:rPr>
        <w:t xml:space="preserve">The </w:t>
      </w:r>
      <w:r w:rsidR="00502F47" w:rsidRPr="00266DFB">
        <w:rPr>
          <w:sz w:val="24"/>
        </w:rPr>
        <w:t>Bidder</w:t>
      </w:r>
      <w:r w:rsidR="00D95C0E" w:rsidRPr="00266DFB">
        <w:rPr>
          <w:sz w:val="24"/>
        </w:rPr>
        <w:t>, by submitting</w:t>
      </w:r>
      <w:r w:rsidR="000B3F42">
        <w:rPr>
          <w:sz w:val="24"/>
        </w:rPr>
        <w:t xml:space="preserve"> a </w:t>
      </w:r>
      <w:r w:rsidR="006B4DC6">
        <w:rPr>
          <w:sz w:val="24"/>
        </w:rPr>
        <w:t>proposal</w:t>
      </w:r>
      <w:r w:rsidR="00D95C0E" w:rsidRPr="00266DFB">
        <w:rPr>
          <w:sz w:val="24"/>
        </w:rPr>
        <w:t xml:space="preserve">, </w:t>
      </w:r>
      <w:r w:rsidRPr="00266DFB">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7B16EB">
          <w:headerReference w:type="even" r:id="rId53"/>
          <w:headerReference w:type="default" r:id="rId54"/>
          <w:footerReference w:type="default" r:id="rId55"/>
          <w:headerReference w:type="first" r:id="rId56"/>
          <w:footerReference w:type="first" r:id="rId57"/>
          <w:pgSz w:w="12240" w:h="15840" w:code="1"/>
          <w:pgMar w:top="1440" w:right="1080" w:bottom="1440" w:left="1080" w:header="576" w:footer="576" w:gutter="0"/>
          <w:pgNumType w:start="1"/>
          <w:cols w:space="720"/>
          <w:formProt w:val="0"/>
          <w:noEndnote/>
          <w:titlePg/>
          <w:docGrid w:linePitch="354"/>
        </w:sectPr>
      </w:pPr>
    </w:p>
    <w:p w14:paraId="697B51E4" w14:textId="77777777" w:rsidR="00F43F6A" w:rsidRPr="00A96502" w:rsidRDefault="00F43F6A" w:rsidP="00A96502">
      <w:pPr>
        <w:pStyle w:val="Heading3"/>
        <w:spacing w:after="240"/>
        <w:rPr>
          <w:sz w:val="28"/>
          <w:szCs w:val="28"/>
        </w:rPr>
      </w:pPr>
      <w:bookmarkStart w:id="132" w:name="_Ref342049922"/>
      <w:r w:rsidRPr="00A96502">
        <w:rPr>
          <w:sz w:val="28"/>
          <w:szCs w:val="28"/>
        </w:rPr>
        <w:lastRenderedPageBreak/>
        <w:t>EXHIBIT A</w:t>
      </w:r>
    </w:p>
    <w:p w14:paraId="4207F811" w14:textId="5D54AD4C" w:rsidR="00F43F6A" w:rsidRPr="00A96502" w:rsidRDefault="00F43F6A" w:rsidP="009000A4">
      <w:pPr>
        <w:jc w:val="center"/>
        <w:rPr>
          <w:rFonts w:ascii="Calibri" w:hAnsi="Calibri"/>
          <w:b/>
          <w:sz w:val="28"/>
          <w:szCs w:val="28"/>
        </w:rPr>
      </w:pPr>
      <w:r w:rsidRPr="00A96502">
        <w:rPr>
          <w:rFonts w:ascii="Calibri" w:hAnsi="Calibri"/>
          <w:b/>
          <w:sz w:val="28"/>
          <w:szCs w:val="28"/>
        </w:rPr>
        <w:t>BID RESPONSE PACKET</w:t>
      </w:r>
      <w:bookmarkEnd w:id="132"/>
      <w:r w:rsidRPr="00A96502">
        <w:rPr>
          <w:rFonts w:ascii="Calibri" w:hAnsi="Calibri"/>
          <w:b/>
          <w:sz w:val="28"/>
          <w:szCs w:val="28"/>
        </w:rPr>
        <w:t xml:space="preserve"> </w:t>
      </w:r>
    </w:p>
    <w:p w14:paraId="69B37102" w14:textId="77777777" w:rsidR="009000A4" w:rsidRDefault="009000A4" w:rsidP="00F43F6A">
      <w:pPr>
        <w:rPr>
          <w:rFonts w:ascii="Calibri" w:hAnsi="Calibri"/>
          <w:b/>
          <w:sz w:val="24"/>
          <w:szCs w:val="24"/>
        </w:rPr>
      </w:pPr>
    </w:p>
    <w:p w14:paraId="46C48D73" w14:textId="1489133B"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710EA1CD" w14:textId="77777777" w:rsidR="0050779E" w:rsidRPr="00474449" w:rsidRDefault="0050779E" w:rsidP="0050349C">
      <w:pPr>
        <w:pStyle w:val="Item1"/>
        <w:numPr>
          <w:ilvl w:val="2"/>
          <w:numId w:val="19"/>
        </w:numPr>
        <w:tabs>
          <w:tab w:val="clear" w:pos="1440"/>
        </w:tabs>
        <w:ind w:left="720"/>
        <w:rPr>
          <w:sz w:val="22"/>
          <w:szCs w:val="22"/>
        </w:rPr>
      </w:pPr>
      <w:bookmarkStart w:id="133" w:name="_Hlk115716530"/>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59621CF3" w14:textId="77777777" w:rsidR="0050779E" w:rsidRPr="00474449" w:rsidRDefault="0050779E" w:rsidP="0050349C">
      <w:pPr>
        <w:pStyle w:val="Item1"/>
        <w:numPr>
          <w:ilvl w:val="2"/>
          <w:numId w:val="19"/>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 xml:space="preserve">must comply with all requirements contained in the RFP.  </w:t>
      </w:r>
      <w:r w:rsidRPr="00112390">
        <w:rPr>
          <w:b/>
          <w:bCs/>
          <w:sz w:val="24"/>
          <w:szCs w:val="24"/>
        </w:rPr>
        <w:t>It is strongly recommended that Bidders verify and review all Addenda to confirm the use of the most current forms and provide all information requested.</w:t>
      </w:r>
    </w:p>
    <w:p w14:paraId="23FD6A46" w14:textId="77777777" w:rsidR="0050779E" w:rsidRPr="00474449" w:rsidRDefault="0050779E" w:rsidP="0050349C">
      <w:pPr>
        <w:pStyle w:val="Item1"/>
        <w:numPr>
          <w:ilvl w:val="2"/>
          <w:numId w:val="19"/>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568576F5" w14:textId="374C1281" w:rsidR="0050779E" w:rsidRPr="00166485" w:rsidRDefault="0050779E" w:rsidP="0050349C">
      <w:pPr>
        <w:pStyle w:val="Item1"/>
        <w:numPr>
          <w:ilvl w:val="2"/>
          <w:numId w:val="19"/>
        </w:numPr>
        <w:tabs>
          <w:tab w:val="clear" w:pos="1440"/>
        </w:tabs>
        <w:ind w:left="720"/>
        <w:rPr>
          <w:sz w:val="24"/>
          <w:szCs w:val="24"/>
        </w:rPr>
      </w:pPr>
      <w:r w:rsidRPr="00166485">
        <w:rPr>
          <w:rFonts w:asciiTheme="minorHAnsi" w:hAnsiTheme="minorHAnsi" w:cstheme="minorHAnsi"/>
          <w:sz w:val="24"/>
          <w:szCs w:val="24"/>
        </w:rPr>
        <w:t>The following pages require confirmation, declaration, and /or a signature</w:t>
      </w:r>
      <w:r>
        <w:rPr>
          <w:rFonts w:asciiTheme="minorHAnsi" w:hAnsiTheme="minorHAnsi" w:cstheme="minorHAnsi"/>
          <w:sz w:val="24"/>
          <w:szCs w:val="24"/>
        </w:rPr>
        <w:t xml:space="preserve"> </w:t>
      </w:r>
      <w:r w:rsidRPr="00121DEB">
        <w:rPr>
          <w:sz w:val="24"/>
          <w:szCs w:val="24"/>
        </w:rPr>
        <w:t>(</w:t>
      </w:r>
      <w:r w:rsidRPr="00121DEB">
        <w:rPr>
          <w:rFonts w:ascii="Wingdings" w:eastAsia="Wingdings" w:hAnsi="Wingdings" w:cs="Wingdings"/>
          <w:color w:val="0000FF"/>
          <w:spacing w:val="-3"/>
          <w:sz w:val="24"/>
          <w:szCs w:val="24"/>
        </w:rPr>
        <w:t>?</w:t>
      </w:r>
      <w:r w:rsidRPr="00121DEB">
        <w:rPr>
          <w:sz w:val="24"/>
          <w:szCs w:val="24"/>
        </w:rPr>
        <w:t>)</w:t>
      </w:r>
      <w:r w:rsidRPr="00166485">
        <w:rPr>
          <w:rFonts w:asciiTheme="minorHAnsi" w:hAnsiTheme="minorHAnsi" w:cstheme="minorHAnsi"/>
          <w:sz w:val="24"/>
          <w:szCs w:val="24"/>
        </w:rPr>
        <w:t xml:space="preserve">.  </w:t>
      </w:r>
      <w:r w:rsidR="004A19D7">
        <w:rPr>
          <w:rFonts w:asciiTheme="minorHAnsi" w:hAnsiTheme="minorHAnsi" w:cstheme="minorHAnsi"/>
          <w:sz w:val="24"/>
          <w:szCs w:val="24"/>
        </w:rPr>
        <w:t>These</w:t>
      </w:r>
      <w:r w:rsidRPr="00166485">
        <w:rPr>
          <w:rFonts w:asciiTheme="minorHAnsi" w:hAnsiTheme="minorHAnsi" w:cstheme="minorHAnsi"/>
          <w:sz w:val="24"/>
          <w:szCs w:val="24"/>
        </w:rPr>
        <w:t xml:space="preserve"> must be either: (1) be printed and have an original signature(s); or (2) be digitally signed via a DocuSign, </w:t>
      </w:r>
      <w:proofErr w:type="spellStart"/>
      <w:r w:rsidRPr="00166485">
        <w:rPr>
          <w:rFonts w:asciiTheme="minorHAnsi" w:hAnsiTheme="minorHAnsi" w:cstheme="minorHAnsi"/>
          <w:sz w:val="24"/>
          <w:szCs w:val="24"/>
        </w:rPr>
        <w:t>CongaSign</w:t>
      </w:r>
      <w:proofErr w:type="spellEnd"/>
      <w:r w:rsidRPr="00166485">
        <w:rPr>
          <w:rFonts w:asciiTheme="minorHAnsi" w:hAnsiTheme="minorHAnsi" w:cstheme="minorHAnsi"/>
          <w:sz w:val="24"/>
          <w:szCs w:val="24"/>
        </w:rPr>
        <w:t xml:space="preserve">, or other verifiable independent electronic signature services. All signatures must be by an individual authorized to bind the Bidder. These pages must then be uploaded through the Alameda County </w:t>
      </w:r>
      <w:hyperlink r:id="rId58" w:history="1">
        <w:proofErr w:type="spellStart"/>
        <w:r w:rsidRPr="00166485">
          <w:rPr>
            <w:rStyle w:val="Hyperlink"/>
            <w:rFonts w:asciiTheme="minorHAnsi" w:hAnsiTheme="minorHAnsi" w:cstheme="minorHAnsi"/>
            <w:b/>
            <w:bCs/>
            <w:sz w:val="24"/>
            <w:szCs w:val="24"/>
          </w:rPr>
          <w:t>EZSourcing</w:t>
        </w:r>
        <w:proofErr w:type="spellEnd"/>
        <w:r w:rsidRPr="00166485">
          <w:rPr>
            <w:rStyle w:val="Hyperlink"/>
            <w:rFonts w:asciiTheme="minorHAnsi" w:hAnsiTheme="minorHAnsi" w:cstheme="minorHAnsi"/>
            <w:b/>
            <w:bCs/>
            <w:sz w:val="24"/>
            <w:szCs w:val="24"/>
          </w:rPr>
          <w:t xml:space="preserve"> Supplier Portal</w:t>
        </w:r>
      </w:hyperlink>
      <w:r w:rsidRPr="00166485">
        <w:rPr>
          <w:rStyle w:val="Hyperlink"/>
          <w:rFonts w:asciiTheme="minorHAnsi" w:hAnsiTheme="minorHAnsi" w:cstheme="minorHAnsi"/>
          <w:b/>
          <w:bCs/>
          <w:sz w:val="24"/>
          <w:szCs w:val="24"/>
        </w:rPr>
        <w:t xml:space="preserve"> </w:t>
      </w:r>
      <w:r w:rsidRPr="00166485">
        <w:rPr>
          <w:rFonts w:asciiTheme="minorHAnsi" w:hAnsiTheme="minorHAnsi" w:cstheme="minorHAnsi"/>
          <w:sz w:val="24"/>
          <w:szCs w:val="24"/>
        </w:rPr>
        <w:t xml:space="preserve">as part of the Bidder’s proposal. </w:t>
      </w:r>
    </w:p>
    <w:p w14:paraId="59316C5E" w14:textId="77777777" w:rsidR="0050779E" w:rsidRPr="00474449" w:rsidRDefault="0050779E" w:rsidP="0050349C">
      <w:pPr>
        <w:pStyle w:val="ListParagraph"/>
        <w:numPr>
          <w:ilvl w:val="0"/>
          <w:numId w:val="20"/>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_BIDDER_INFORMATION" w:history="1">
        <w:r w:rsidRPr="00474449">
          <w:rPr>
            <w:rStyle w:val="Hyperlink"/>
            <w:rFonts w:asciiTheme="minorHAnsi" w:hAnsiTheme="minorHAnsi" w:cstheme="minorHAnsi"/>
            <w:sz w:val="24"/>
            <w:szCs w:val="24"/>
          </w:rPr>
          <w:t>Bidder Acceptance</w:t>
        </w:r>
      </w:hyperlink>
    </w:p>
    <w:p w14:paraId="58174A68" w14:textId="2E3AA90F" w:rsidR="0050779E" w:rsidRDefault="0050779E" w:rsidP="0050349C">
      <w:pPr>
        <w:pStyle w:val="ListParagraph"/>
        <w:numPr>
          <w:ilvl w:val="0"/>
          <w:numId w:val="20"/>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Debarment" w:history="1">
        <w:r w:rsidRPr="00B74447">
          <w:rPr>
            <w:rStyle w:val="Hyperlink"/>
            <w:rFonts w:asciiTheme="minorHAnsi" w:hAnsiTheme="minorHAnsi" w:cstheme="minorHAnsi"/>
            <w:sz w:val="24"/>
            <w:szCs w:val="24"/>
          </w:rPr>
          <w:t>Debarment and Suspension Certification</w:t>
        </w:r>
      </w:hyperlink>
      <w:r>
        <w:rPr>
          <w:rFonts w:asciiTheme="minorHAnsi" w:hAnsiTheme="minorHAnsi" w:cstheme="minorHAnsi"/>
          <w:sz w:val="24"/>
          <w:szCs w:val="24"/>
        </w:rPr>
        <w:t xml:space="preserve"> </w:t>
      </w:r>
    </w:p>
    <w:p w14:paraId="1B747500" w14:textId="7733C39A" w:rsidR="00E03932" w:rsidRPr="000C21FF" w:rsidRDefault="00E03932" w:rsidP="0050349C">
      <w:pPr>
        <w:pStyle w:val="ListParagraph"/>
        <w:numPr>
          <w:ilvl w:val="0"/>
          <w:numId w:val="20"/>
        </w:numPr>
        <w:spacing w:after="240"/>
        <w:ind w:left="1440" w:hanging="720"/>
        <w:rPr>
          <w:rFonts w:asciiTheme="minorHAnsi" w:hAnsiTheme="minorHAnsi" w:cstheme="minorHAnsi"/>
          <w:sz w:val="24"/>
          <w:szCs w:val="24"/>
        </w:rPr>
      </w:pPr>
      <w:r>
        <w:rPr>
          <w:rFonts w:asciiTheme="minorHAnsi" w:hAnsiTheme="minorHAnsi" w:cstheme="minorHAnsi"/>
          <w:sz w:val="24"/>
          <w:szCs w:val="24"/>
        </w:rPr>
        <w:t xml:space="preserve">Exhibit A – Bid Response Packet, </w:t>
      </w:r>
      <w:hyperlink w:anchor="LaborLawSignature" w:history="1">
        <w:r w:rsidRPr="003226BC">
          <w:rPr>
            <w:rStyle w:val="Hyperlink"/>
            <w:rFonts w:asciiTheme="minorHAnsi" w:hAnsiTheme="minorHAnsi" w:cstheme="minorHAnsi"/>
            <w:sz w:val="24"/>
            <w:szCs w:val="24"/>
          </w:rPr>
          <w:t>Labor Law</w:t>
        </w:r>
        <w:r w:rsidR="003226BC" w:rsidRPr="003226BC">
          <w:rPr>
            <w:rStyle w:val="Hyperlink"/>
            <w:rFonts w:asciiTheme="minorHAnsi" w:hAnsiTheme="minorHAnsi" w:cstheme="minorHAnsi"/>
            <w:sz w:val="24"/>
            <w:szCs w:val="24"/>
          </w:rPr>
          <w:t xml:space="preserve"> Compliance</w:t>
        </w:r>
      </w:hyperlink>
    </w:p>
    <w:p w14:paraId="4A2E4DD7" w14:textId="09172339" w:rsidR="000C21FF" w:rsidRPr="00474449" w:rsidRDefault="000C21FF" w:rsidP="0050349C">
      <w:pPr>
        <w:pStyle w:val="ListParagraph"/>
        <w:numPr>
          <w:ilvl w:val="0"/>
          <w:numId w:val="20"/>
        </w:numPr>
        <w:spacing w:after="240"/>
        <w:ind w:left="1440" w:hanging="720"/>
        <w:rPr>
          <w:rFonts w:asciiTheme="minorHAnsi" w:hAnsiTheme="minorHAnsi" w:cstheme="minorHAnsi"/>
          <w:sz w:val="24"/>
          <w:szCs w:val="24"/>
        </w:rPr>
      </w:pPr>
      <w:bookmarkStart w:id="134" w:name="_Hlk115783046"/>
      <w:r>
        <w:rPr>
          <w:rFonts w:asciiTheme="minorHAnsi" w:hAnsiTheme="minorHAnsi" w:cstheme="minorHAnsi"/>
          <w:sz w:val="24"/>
          <w:szCs w:val="24"/>
        </w:rPr>
        <w:t xml:space="preserve">Exhibit </w:t>
      </w:r>
      <w:r w:rsidR="004A19D7">
        <w:rPr>
          <w:rFonts w:asciiTheme="minorHAnsi" w:hAnsiTheme="minorHAnsi" w:cstheme="minorHAnsi"/>
          <w:sz w:val="24"/>
          <w:szCs w:val="24"/>
        </w:rPr>
        <w:t>A</w:t>
      </w:r>
      <w:r>
        <w:rPr>
          <w:rFonts w:asciiTheme="minorHAnsi" w:hAnsiTheme="minorHAnsi" w:cstheme="minorHAnsi"/>
          <w:sz w:val="24"/>
          <w:szCs w:val="24"/>
        </w:rPr>
        <w:t xml:space="preserve"> –</w:t>
      </w:r>
      <w:r w:rsidR="004A19D7">
        <w:rPr>
          <w:rFonts w:asciiTheme="minorHAnsi" w:hAnsiTheme="minorHAnsi" w:cstheme="minorHAnsi"/>
          <w:sz w:val="24"/>
          <w:szCs w:val="24"/>
        </w:rPr>
        <w:t xml:space="preserve"> Bid Response Packet,</w:t>
      </w:r>
      <w:r>
        <w:rPr>
          <w:rFonts w:asciiTheme="minorHAnsi" w:hAnsiTheme="minorHAnsi" w:cstheme="minorHAnsi"/>
          <w:sz w:val="24"/>
          <w:szCs w:val="24"/>
        </w:rPr>
        <w:t xml:space="preserve"> </w:t>
      </w:r>
      <w:bookmarkEnd w:id="134"/>
      <w:r w:rsidR="009C3419">
        <w:rPr>
          <w:rFonts w:asciiTheme="minorHAnsi" w:hAnsiTheme="minorHAnsi" w:cstheme="minorHAnsi"/>
          <w:sz w:val="24"/>
          <w:szCs w:val="24"/>
        </w:rPr>
        <w:fldChar w:fldCharType="begin"/>
      </w:r>
      <w:r w:rsidR="008D59CC">
        <w:rPr>
          <w:rFonts w:asciiTheme="minorHAnsi" w:hAnsiTheme="minorHAnsi" w:cstheme="minorHAnsi"/>
          <w:sz w:val="24"/>
          <w:szCs w:val="24"/>
        </w:rPr>
        <w:instrText>HYPERLINK  \l "GFPP_Pledge"</w:instrText>
      </w:r>
      <w:r w:rsidR="009C3419">
        <w:rPr>
          <w:rFonts w:asciiTheme="minorHAnsi" w:hAnsiTheme="minorHAnsi" w:cstheme="minorHAnsi"/>
          <w:sz w:val="24"/>
          <w:szCs w:val="24"/>
        </w:rPr>
      </w:r>
      <w:r w:rsidR="009C3419">
        <w:rPr>
          <w:rFonts w:asciiTheme="minorHAnsi" w:hAnsiTheme="minorHAnsi" w:cstheme="minorHAnsi"/>
          <w:sz w:val="24"/>
          <w:szCs w:val="24"/>
        </w:rPr>
        <w:fldChar w:fldCharType="separate"/>
      </w:r>
      <w:r w:rsidR="0005671D" w:rsidRPr="009C3419">
        <w:rPr>
          <w:rStyle w:val="Hyperlink"/>
          <w:rFonts w:asciiTheme="minorHAnsi" w:hAnsiTheme="minorHAnsi" w:cstheme="minorHAnsi"/>
          <w:sz w:val="24"/>
          <w:szCs w:val="24"/>
        </w:rPr>
        <w:t>Good Food Purchasing Vendor Pledge</w:t>
      </w:r>
      <w:r w:rsidR="009C3419">
        <w:rPr>
          <w:rFonts w:asciiTheme="minorHAnsi" w:hAnsiTheme="minorHAnsi" w:cstheme="minorHAnsi"/>
          <w:sz w:val="24"/>
          <w:szCs w:val="24"/>
        </w:rPr>
        <w:fldChar w:fldCharType="end"/>
      </w:r>
    </w:p>
    <w:p w14:paraId="17279310" w14:textId="77777777" w:rsidR="0050779E" w:rsidRPr="0055688B" w:rsidRDefault="0050779E" w:rsidP="0050349C">
      <w:pPr>
        <w:pStyle w:val="Item1"/>
        <w:numPr>
          <w:ilvl w:val="2"/>
          <w:numId w:val="19"/>
        </w:numPr>
        <w:tabs>
          <w:tab w:val="clear" w:pos="1440"/>
        </w:tabs>
        <w:ind w:left="720"/>
        <w:rPr>
          <w:sz w:val="24"/>
          <w:szCs w:val="24"/>
        </w:rPr>
      </w:pPr>
      <w:r w:rsidRPr="0055688B">
        <w:rPr>
          <w:sz w:val="24"/>
          <w:szCs w:val="24"/>
        </w:rPr>
        <w:t xml:space="preserve">Each page of the Bid Response Packet must be submitted through the </w:t>
      </w:r>
      <w:hyperlink r:id="rId59" w:history="1">
        <w:proofErr w:type="spellStart"/>
        <w:r w:rsidRPr="0055688B">
          <w:rPr>
            <w:rStyle w:val="Hyperlink"/>
            <w:rFonts w:asciiTheme="minorHAnsi" w:hAnsiTheme="minorHAnsi" w:cstheme="minorHAnsi"/>
            <w:b/>
            <w:bCs/>
            <w:sz w:val="24"/>
            <w:szCs w:val="24"/>
          </w:rPr>
          <w:t>EZSourcing</w:t>
        </w:r>
        <w:proofErr w:type="spellEnd"/>
        <w:r w:rsidRPr="0055688B">
          <w:rPr>
            <w:rStyle w:val="Hyperlink"/>
            <w:rFonts w:asciiTheme="minorHAnsi" w:hAnsiTheme="minorHAnsi" w:cstheme="minorHAnsi"/>
            <w:b/>
            <w:bCs/>
            <w:sz w:val="24"/>
            <w:szCs w:val="24"/>
          </w:rPr>
          <w:t xml:space="preserve">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6441963E" w14:textId="77777777" w:rsidR="0050779E" w:rsidRPr="00121DEB" w:rsidRDefault="0050779E" w:rsidP="0050349C">
      <w:pPr>
        <w:pStyle w:val="Item1"/>
        <w:numPr>
          <w:ilvl w:val="2"/>
          <w:numId w:val="19"/>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432DAE2A" w14:textId="769A6681" w:rsidR="0050779E" w:rsidRPr="00474449" w:rsidRDefault="0050779E" w:rsidP="0050349C">
      <w:pPr>
        <w:pStyle w:val="Item1"/>
        <w:numPr>
          <w:ilvl w:val="2"/>
          <w:numId w:val="19"/>
        </w:numPr>
        <w:tabs>
          <w:tab w:val="clear" w:pos="1440"/>
        </w:tabs>
        <w:ind w:left="720"/>
        <w:rPr>
          <w:sz w:val="22"/>
          <w:szCs w:val="22"/>
        </w:rPr>
      </w:pPr>
      <w:r w:rsidRPr="0005671D">
        <w:rPr>
          <w:sz w:val="24"/>
          <w:szCs w:val="24"/>
        </w:rPr>
        <w:t xml:space="preserve">Excel Bid Form must </w:t>
      </w:r>
      <w:r w:rsidRPr="00474449">
        <w:rPr>
          <w:sz w:val="24"/>
          <w:szCs w:val="24"/>
        </w:rPr>
        <w:t xml:space="preserve">be submitted online through Alameda County </w:t>
      </w:r>
      <w:hyperlink r:id="rId60" w:history="1">
        <w:proofErr w:type="spellStart"/>
        <w:r w:rsidRPr="00474449">
          <w:rPr>
            <w:rStyle w:val="Hyperlink"/>
            <w:b/>
            <w:bCs/>
            <w:sz w:val="24"/>
            <w:szCs w:val="24"/>
          </w:rPr>
          <w:t>EZSourcing</w:t>
        </w:r>
        <w:proofErr w:type="spellEnd"/>
        <w:r w:rsidRPr="00474449">
          <w:rPr>
            <w:rStyle w:val="Hyperlink"/>
            <w:b/>
            <w:bCs/>
            <w:sz w:val="24"/>
            <w:szCs w:val="24"/>
          </w:rPr>
          <w:t xml:space="preserve"> Supplier Portal</w:t>
        </w:r>
      </w:hyperlink>
      <w:r w:rsidRPr="00474449">
        <w:rPr>
          <w:b/>
          <w:bCs/>
          <w:sz w:val="24"/>
          <w:szCs w:val="24"/>
        </w:rPr>
        <w:t>.</w:t>
      </w:r>
      <w:r w:rsidRPr="00474449">
        <w:rPr>
          <w:sz w:val="24"/>
          <w:szCs w:val="24"/>
        </w:rPr>
        <w:t xml:space="preserve"> </w:t>
      </w:r>
    </w:p>
    <w:p w14:paraId="4A7F5720" w14:textId="77777777" w:rsidR="0050779E" w:rsidRDefault="0050779E" w:rsidP="0050349C">
      <w:pPr>
        <w:pStyle w:val="Item1"/>
        <w:numPr>
          <w:ilvl w:val="2"/>
          <w:numId w:val="19"/>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RFP, using the form(s) as amended or revised by any Addenda.</w:t>
      </w:r>
    </w:p>
    <w:p w14:paraId="123E469C" w14:textId="77777777" w:rsidR="0050779E" w:rsidRPr="00DE7A46" w:rsidRDefault="0050779E" w:rsidP="0050349C">
      <w:pPr>
        <w:pStyle w:val="Item1"/>
        <w:numPr>
          <w:ilvl w:val="2"/>
          <w:numId w:val="19"/>
        </w:numPr>
        <w:tabs>
          <w:tab w:val="clear" w:pos="1440"/>
        </w:tabs>
        <w:ind w:left="720"/>
        <w:rPr>
          <w:sz w:val="24"/>
          <w:szCs w:val="24"/>
        </w:rPr>
      </w:pPr>
      <w:r>
        <w:rPr>
          <w:sz w:val="24"/>
          <w:szCs w:val="24"/>
        </w:rPr>
        <w:t xml:space="preserve">Any clarifications or exceptions to policies or specifications of this RFP, including all Addenda and other documents </w:t>
      </w:r>
      <w:r w:rsidRPr="00EB4661">
        <w:rPr>
          <w:sz w:val="24"/>
          <w:szCs w:val="24"/>
          <w:u w:val="single"/>
        </w:rPr>
        <w:t>must</w:t>
      </w:r>
      <w:r w:rsidRPr="00121DEB">
        <w:rPr>
          <w:sz w:val="24"/>
          <w:szCs w:val="24"/>
        </w:rPr>
        <w:t xml:space="preserve"> be submitted in the </w:t>
      </w:r>
      <w:r w:rsidRPr="00112390">
        <w:rPr>
          <w:b/>
          <w:bCs/>
          <w:i/>
          <w:sz w:val="24"/>
          <w:szCs w:val="24"/>
          <w:u w:val="single"/>
        </w:rPr>
        <w:t>Exceptions and Clarifications</w:t>
      </w:r>
      <w:r w:rsidRPr="00121DEB">
        <w:rPr>
          <w:i/>
          <w:sz w:val="24"/>
          <w:szCs w:val="24"/>
        </w:rPr>
        <w:t xml:space="preserve"> </w:t>
      </w:r>
      <w:r w:rsidRPr="00121DEB">
        <w:rPr>
          <w:sz w:val="24"/>
          <w:szCs w:val="24"/>
        </w:rPr>
        <w:t>form of the Bid Response Packet.</w:t>
      </w:r>
    </w:p>
    <w:p w14:paraId="7A279C4B" w14:textId="77777777" w:rsidR="0050779E" w:rsidRPr="00121DEB" w:rsidRDefault="0050779E" w:rsidP="0050349C">
      <w:pPr>
        <w:pStyle w:val="Item1"/>
        <w:numPr>
          <w:ilvl w:val="2"/>
          <w:numId w:val="19"/>
        </w:numPr>
        <w:tabs>
          <w:tab w:val="clear" w:pos="1440"/>
        </w:tabs>
        <w:ind w:left="720"/>
        <w:rPr>
          <w:sz w:val="24"/>
          <w:szCs w:val="24"/>
        </w:rPr>
      </w:pPr>
      <w:r w:rsidRPr="00121DEB">
        <w:rPr>
          <w:sz w:val="24"/>
          <w:szCs w:val="24"/>
        </w:rPr>
        <w:t xml:space="preserve">Bidders must read all information and follow directions in the </w:t>
      </w:r>
      <w:hyperlink r:id="rId61" w:history="1">
        <w:proofErr w:type="spellStart"/>
        <w:r w:rsidRPr="00121DEB">
          <w:rPr>
            <w:rStyle w:val="Hyperlink"/>
            <w:rFonts w:asciiTheme="minorHAnsi" w:hAnsiTheme="minorHAnsi" w:cstheme="minorHAnsi"/>
            <w:b/>
            <w:bCs/>
            <w:sz w:val="24"/>
            <w:szCs w:val="24"/>
          </w:rPr>
          <w:t>EZSourcing</w:t>
        </w:r>
        <w:proofErr w:type="spellEnd"/>
        <w:r w:rsidRPr="00121DEB">
          <w:rPr>
            <w:rStyle w:val="Hyperlink"/>
            <w:rFonts w:asciiTheme="minorHAnsi" w:hAnsiTheme="minorHAnsi" w:cstheme="minorHAnsi"/>
            <w:b/>
            <w:bCs/>
            <w:sz w:val="24"/>
            <w:szCs w:val="24"/>
          </w:rPr>
          <w:t xml:space="preserve"> Supplier Portal</w:t>
        </w:r>
      </w:hyperlink>
      <w:r w:rsidRPr="00121DEB">
        <w:rPr>
          <w:sz w:val="24"/>
          <w:szCs w:val="24"/>
        </w:rPr>
        <w:t xml:space="preserve"> event.</w:t>
      </w:r>
      <w:bookmarkStart w:id="135" w:name="_Hlk101546411"/>
    </w:p>
    <w:p w14:paraId="5CA3F057" w14:textId="5F18372D" w:rsidR="0050779E" w:rsidRPr="008F624D" w:rsidRDefault="0050779E" w:rsidP="0050349C">
      <w:pPr>
        <w:pStyle w:val="Item1"/>
        <w:numPr>
          <w:ilvl w:val="2"/>
          <w:numId w:val="19"/>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w:t>
      </w:r>
      <w:proofErr w:type="spellStart"/>
      <w:r w:rsidRPr="00121DEB">
        <w:rPr>
          <w:sz w:val="24"/>
          <w:szCs w:val="24"/>
          <w:shd w:val="clear" w:color="auto" w:fill="FFFFFF"/>
        </w:rPr>
        <w:t>xls</w:t>
      </w:r>
      <w:proofErr w:type="spellEnd"/>
      <w:r w:rsidRPr="00121DEB">
        <w:rPr>
          <w:sz w:val="24"/>
          <w:szCs w:val="24"/>
          <w:shd w:val="clear" w:color="auto" w:fill="FFFFFF"/>
        </w:rPr>
        <w:t>")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135"/>
    </w:p>
    <w:p w14:paraId="3F09A758" w14:textId="18ACB0E5" w:rsidR="008F624D" w:rsidRPr="008F624D" w:rsidRDefault="008F624D" w:rsidP="0050349C">
      <w:pPr>
        <w:pStyle w:val="Item1"/>
        <w:numPr>
          <w:ilvl w:val="2"/>
          <w:numId w:val="19"/>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p>
    <w:bookmarkEnd w:id="133"/>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50779E">
          <w:headerReference w:type="default" r:id="rId62"/>
          <w:footerReference w:type="default" r:id="rId63"/>
          <w:headerReference w:type="first" r:id="rId64"/>
          <w:footerReference w:type="first" r:id="rId65"/>
          <w:pgSz w:w="12240" w:h="15840" w:code="1"/>
          <w:pgMar w:top="1890" w:right="1080" w:bottom="1440" w:left="1080" w:header="432" w:footer="576"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7777777" w:rsidR="00F43F6A" w:rsidRDefault="00F43F6A" w:rsidP="00F43F6A"/>
    <w:p w14:paraId="19B2B4C9" w14:textId="01BE439D" w:rsidR="00F43F6A" w:rsidRPr="00FC3FC9" w:rsidRDefault="00F43F6A" w:rsidP="00F43F6A"/>
    <w:p w14:paraId="77CE4135" w14:textId="7B349182" w:rsidR="00F43F6A" w:rsidRPr="00FC3FC9" w:rsidRDefault="00B30526" w:rsidP="00F43F6A">
      <w:pPr>
        <w:pStyle w:val="Header"/>
        <w:tabs>
          <w:tab w:val="clear" w:pos="4320"/>
          <w:tab w:val="clear" w:pos="8640"/>
        </w:tabs>
      </w:pPr>
      <w:r w:rsidRPr="0037163A">
        <w:rPr>
          <w:rFonts w:ascii="Avenir Next LT Pro" w:hAnsi="Avenir Next LT Pro"/>
          <w:noProof/>
          <w:color w:val="7030A0"/>
          <w:spacing w:val="60"/>
          <w:sz w:val="44"/>
          <w:szCs w:val="32"/>
          <w:highlight w:val="yellow"/>
        </w:rPr>
        <w:drawing>
          <wp:anchor distT="0" distB="0" distL="114300" distR="114300" simplePos="0" relativeHeight="251658242" behindDoc="1" locked="0" layoutInCell="1" allowOverlap="1" wp14:anchorId="1411C691" wp14:editId="44012320">
            <wp:simplePos x="0" y="0"/>
            <wp:positionH relativeFrom="margin">
              <wp:align>center</wp:align>
            </wp:positionH>
            <wp:positionV relativeFrom="paragraph">
              <wp:posOffset>11151</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3EA88551" w14:textId="77777777" w:rsidR="00F43F6A" w:rsidRPr="00FC3FC9" w:rsidRDefault="00F43F6A" w:rsidP="00F43F6A"/>
    <w:p w14:paraId="620F4007" w14:textId="77777777" w:rsidR="00F43F6A" w:rsidRPr="00FC3FC9" w:rsidRDefault="00F43F6A" w:rsidP="00F43F6A">
      <w:pPr>
        <w:pStyle w:val="Header"/>
        <w:tabs>
          <w:tab w:val="clear" w:pos="4320"/>
          <w:tab w:val="clear" w:pos="8640"/>
        </w:tabs>
      </w:pPr>
    </w:p>
    <w:p w14:paraId="7E1830F2" w14:textId="77777777" w:rsidR="00F4709D" w:rsidRDefault="00F4709D" w:rsidP="00F43F6A">
      <w:pPr>
        <w:pStyle w:val="Heading3"/>
        <w:rPr>
          <w:sz w:val="60"/>
          <w:szCs w:val="60"/>
        </w:rPr>
      </w:pPr>
    </w:p>
    <w:p w14:paraId="5E2C968B" w14:textId="77777777" w:rsidR="00B30526" w:rsidRDefault="00B30526" w:rsidP="00F43F6A">
      <w:pPr>
        <w:pStyle w:val="Heading3"/>
        <w:rPr>
          <w:rFonts w:cs="Calibri"/>
          <w:sz w:val="72"/>
          <w:szCs w:val="72"/>
        </w:rPr>
      </w:pPr>
    </w:p>
    <w:p w14:paraId="011A9D0B" w14:textId="7DD136B4" w:rsidR="00F4709D" w:rsidRDefault="00F4709D" w:rsidP="00F43F6A">
      <w:pPr>
        <w:pStyle w:val="Heading3"/>
        <w:rPr>
          <w:sz w:val="60"/>
          <w:szCs w:val="60"/>
        </w:rPr>
      </w:pPr>
      <w:r w:rsidRPr="00EF7460">
        <w:rPr>
          <w:rFonts w:cs="Calibri"/>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77777777" w:rsidR="00F4709D" w:rsidRDefault="00F4709D" w:rsidP="00F4709D">
      <w:pPr>
        <w:pStyle w:val="Heading3"/>
        <w:spacing w:after="240"/>
        <w:rPr>
          <w:sz w:val="60"/>
          <w:szCs w:val="60"/>
        </w:rPr>
      </w:pPr>
      <w:r>
        <w:rPr>
          <w:sz w:val="60"/>
          <w:szCs w:val="60"/>
        </w:rPr>
        <w:t>Exhibit A</w:t>
      </w:r>
    </w:p>
    <w:p w14:paraId="24B451BD" w14:textId="77777777" w:rsidR="00F43F6A" w:rsidRPr="00873D60" w:rsidRDefault="00F43F6A" w:rsidP="00F43F6A">
      <w:pPr>
        <w:pStyle w:val="Heading3"/>
        <w:rPr>
          <w:rFonts w:cs="Calibri"/>
        </w:rPr>
      </w:pPr>
      <w:r w:rsidRPr="00FC3FC9">
        <w:rPr>
          <w:sz w:val="60"/>
          <w:szCs w:val="60"/>
        </w:rPr>
        <w:t>BID RESPONSE PACKET</w:t>
      </w:r>
    </w:p>
    <w:p w14:paraId="34B07888" w14:textId="77777777" w:rsidR="00F43F6A" w:rsidRPr="00873D60" w:rsidRDefault="00F43F6A" w:rsidP="00F43F6A">
      <w:pPr>
        <w:jc w:val="center"/>
        <w:rPr>
          <w:rFonts w:ascii="Calibri" w:hAnsi="Calibri" w:cs="Calibri"/>
        </w:rPr>
      </w:pPr>
    </w:p>
    <w:p w14:paraId="710CCE13" w14:textId="6FB0E825" w:rsidR="00F43F6A" w:rsidRPr="0005671D" w:rsidRDefault="0039139E" w:rsidP="0039139E">
      <w:pPr>
        <w:tabs>
          <w:tab w:val="center" w:pos="5400"/>
          <w:tab w:val="left" w:pos="9514"/>
        </w:tabs>
        <w:rPr>
          <w:rFonts w:ascii="Calibri" w:hAnsi="Calibri" w:cs="Calibri"/>
          <w:sz w:val="60"/>
          <w:szCs w:val="60"/>
        </w:rPr>
      </w:pPr>
      <w:r>
        <w:rPr>
          <w:rFonts w:ascii="Calibri" w:hAnsi="Calibri" w:cs="Calibri"/>
          <w:color w:val="FF0000"/>
          <w:sz w:val="60"/>
          <w:szCs w:val="60"/>
        </w:rPr>
        <w:tab/>
      </w:r>
      <w:r w:rsidR="00B96370" w:rsidRPr="00F4709D">
        <w:rPr>
          <w:rFonts w:ascii="Calibri" w:hAnsi="Calibri" w:cs="Calibri"/>
          <w:sz w:val="60"/>
          <w:szCs w:val="60"/>
        </w:rPr>
        <w:t>RF</w:t>
      </w:r>
      <w:r w:rsidR="001B455E">
        <w:rPr>
          <w:rFonts w:ascii="Calibri" w:hAnsi="Calibri" w:cs="Calibri"/>
          <w:sz w:val="60"/>
          <w:szCs w:val="60"/>
        </w:rPr>
        <w:t>P</w:t>
      </w:r>
      <w:r w:rsidR="00F43F6A" w:rsidRPr="00F4709D">
        <w:rPr>
          <w:rFonts w:ascii="Calibri" w:hAnsi="Calibri" w:cs="Calibri"/>
          <w:sz w:val="60"/>
          <w:szCs w:val="60"/>
        </w:rPr>
        <w:t xml:space="preserve"> No.</w:t>
      </w:r>
      <w:r w:rsidR="00F43F6A" w:rsidRPr="00246195">
        <w:rPr>
          <w:rFonts w:ascii="Calibri" w:hAnsi="Calibri" w:cs="Calibri"/>
          <w:sz w:val="60"/>
          <w:szCs w:val="60"/>
        </w:rPr>
        <w:t xml:space="preserve"> </w:t>
      </w:r>
      <w:r w:rsidR="0005671D" w:rsidRPr="0005671D">
        <w:rPr>
          <w:rFonts w:ascii="Calibri" w:hAnsi="Calibri" w:cs="Calibri"/>
          <w:sz w:val="60"/>
          <w:szCs w:val="60"/>
        </w:rPr>
        <w:t>902215</w:t>
      </w:r>
      <w:r w:rsidRPr="0005671D">
        <w:rPr>
          <w:rFonts w:ascii="Calibri" w:hAnsi="Calibri" w:cs="Calibri"/>
          <w:sz w:val="60"/>
          <w:szCs w:val="60"/>
        </w:rPr>
        <w:tab/>
      </w:r>
    </w:p>
    <w:p w14:paraId="134A927C" w14:textId="576875A1" w:rsidR="00F43F6A" w:rsidRPr="0005671D" w:rsidRDefault="0005671D" w:rsidP="00F43F6A">
      <w:pPr>
        <w:jc w:val="center"/>
        <w:rPr>
          <w:rFonts w:ascii="Calibri" w:hAnsi="Calibri" w:cs="Calibri"/>
          <w:sz w:val="60"/>
          <w:szCs w:val="60"/>
        </w:rPr>
      </w:pPr>
      <w:r w:rsidRPr="0005671D">
        <w:rPr>
          <w:rFonts w:ascii="Calibri" w:hAnsi="Calibri" w:cs="Calibri"/>
          <w:sz w:val="60"/>
          <w:szCs w:val="60"/>
        </w:rPr>
        <w:t>Juvenile Facility Food Services</w:t>
      </w:r>
    </w:p>
    <w:p w14:paraId="2EE261F6" w14:textId="77777777" w:rsidR="00F43F6A" w:rsidRPr="00FC3FC9" w:rsidRDefault="00F43F6A" w:rsidP="00F43F6A"/>
    <w:p w14:paraId="3DD4D5B6" w14:textId="3FD46536" w:rsidR="006F7825" w:rsidRDefault="006F7825" w:rsidP="00F43F6A">
      <w:r>
        <w:br w:type="page"/>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6B6B1732" w14:textId="77777777" w:rsidTr="0098588E">
        <w:tc>
          <w:tcPr>
            <w:tcW w:w="10080" w:type="dxa"/>
            <w:shd w:val="clear" w:color="auto" w:fill="DEEAF6" w:themeFill="accent5" w:themeFillTint="33"/>
          </w:tcPr>
          <w:p w14:paraId="2ABB3849" w14:textId="77777777" w:rsidR="0050349C" w:rsidRPr="0007148C" w:rsidRDefault="0050349C">
            <w:pPr>
              <w:pStyle w:val="Heading4"/>
              <w:ind w:left="-13"/>
              <w:jc w:val="left"/>
            </w:pPr>
            <w:r w:rsidRPr="0007148C">
              <w:lastRenderedPageBreak/>
              <w:t>BIDDER INFORMATION</w:t>
            </w:r>
          </w:p>
        </w:tc>
      </w:tr>
    </w:tbl>
    <w:p w14:paraId="6D815FB0" w14:textId="22669BCF" w:rsidR="00354C9E" w:rsidRPr="002372AF" w:rsidRDefault="00F43F6A" w:rsidP="00354C9E">
      <w:bookmarkStart w:id="136" w:name="_BIDDER_INFORMATION"/>
      <w:bookmarkEnd w:id="136"/>
      <w:r w:rsidRPr="002372AF">
        <w:t xml:space="preserve"> </w:t>
      </w:r>
    </w:p>
    <w:tbl>
      <w:tblPr>
        <w:tblStyle w:val="TableGrid"/>
        <w:tblW w:w="10075" w:type="dxa"/>
        <w:tblLook w:val="04A0" w:firstRow="1" w:lastRow="0" w:firstColumn="1" w:lastColumn="0" w:noHBand="0" w:noVBand="1"/>
      </w:tblPr>
      <w:tblGrid>
        <w:gridCol w:w="654"/>
        <w:gridCol w:w="601"/>
        <w:gridCol w:w="1339"/>
        <w:gridCol w:w="2171"/>
        <w:gridCol w:w="810"/>
        <w:gridCol w:w="1015"/>
        <w:gridCol w:w="1165"/>
        <w:gridCol w:w="2320"/>
      </w:tblGrid>
      <w:tr w:rsidR="00354C9E" w:rsidRPr="0058755A" w14:paraId="7CB90D9E" w14:textId="77777777" w:rsidTr="00181BDA">
        <w:trPr>
          <w:trHeight w:val="260"/>
        </w:trPr>
        <w:tc>
          <w:tcPr>
            <w:tcW w:w="2594" w:type="dxa"/>
            <w:gridSpan w:val="3"/>
          </w:tcPr>
          <w:p w14:paraId="1740C95E" w14:textId="77777777" w:rsidR="00354C9E" w:rsidRPr="0058755A" w:rsidRDefault="00354C9E" w:rsidP="00181BDA">
            <w:pPr>
              <w:pStyle w:val="PlainText"/>
              <w:spacing w:before="120" w:after="120"/>
              <w:rPr>
                <w:rFonts w:ascii="Calibri" w:hAnsi="Calibri" w:cs="Calibri"/>
                <w:sz w:val="24"/>
                <w:szCs w:val="24"/>
              </w:rPr>
            </w:pPr>
            <w:r w:rsidRPr="0058755A">
              <w:rPr>
                <w:rFonts w:ascii="Calibri" w:hAnsi="Calibri" w:cs="Calibri"/>
                <w:sz w:val="24"/>
                <w:szCs w:val="24"/>
              </w:rPr>
              <w:t>Official Name of Bidder:</w:t>
            </w:r>
          </w:p>
        </w:tc>
        <w:tc>
          <w:tcPr>
            <w:tcW w:w="7481" w:type="dxa"/>
            <w:gridSpan w:val="5"/>
          </w:tcPr>
          <w:p w14:paraId="2B79DA51" w14:textId="77777777" w:rsidR="00354C9E" w:rsidRPr="0058755A" w:rsidRDefault="00354C9E" w:rsidP="00181BDA">
            <w:pPr>
              <w:spacing w:before="120" w:after="120"/>
            </w:pPr>
          </w:p>
        </w:tc>
      </w:tr>
      <w:tr w:rsidR="00354C9E" w:rsidRPr="0058755A" w14:paraId="4EEE7CC2" w14:textId="77777777" w:rsidTr="00181BDA">
        <w:tc>
          <w:tcPr>
            <w:tcW w:w="2594" w:type="dxa"/>
            <w:gridSpan w:val="3"/>
          </w:tcPr>
          <w:p w14:paraId="624C6F71" w14:textId="77777777" w:rsidR="00354C9E" w:rsidRPr="0058755A" w:rsidRDefault="00354C9E" w:rsidP="00181BDA">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7481" w:type="dxa"/>
            <w:gridSpan w:val="5"/>
          </w:tcPr>
          <w:p w14:paraId="295C246F" w14:textId="77777777" w:rsidR="00354C9E" w:rsidRPr="0058755A" w:rsidRDefault="00354C9E" w:rsidP="00181BDA">
            <w:pPr>
              <w:pStyle w:val="PlainText"/>
              <w:spacing w:before="120" w:after="120"/>
              <w:rPr>
                <w:rFonts w:ascii="Calibri" w:hAnsi="Calibri" w:cs="Calibri"/>
                <w:sz w:val="24"/>
                <w:szCs w:val="24"/>
              </w:rPr>
            </w:pPr>
          </w:p>
        </w:tc>
      </w:tr>
      <w:tr w:rsidR="00354C9E" w:rsidRPr="0058755A" w14:paraId="35DFB7E8" w14:textId="77777777" w:rsidTr="00181BDA">
        <w:tc>
          <w:tcPr>
            <w:tcW w:w="2594" w:type="dxa"/>
            <w:gridSpan w:val="3"/>
          </w:tcPr>
          <w:p w14:paraId="2E34EE6D" w14:textId="77777777" w:rsidR="00354C9E" w:rsidRPr="0058755A" w:rsidRDefault="00354C9E" w:rsidP="00181BDA">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7481" w:type="dxa"/>
            <w:gridSpan w:val="5"/>
          </w:tcPr>
          <w:p w14:paraId="3FAB9E2B" w14:textId="77777777" w:rsidR="00354C9E" w:rsidRPr="0058755A" w:rsidRDefault="00354C9E" w:rsidP="00181BDA">
            <w:pPr>
              <w:pStyle w:val="PlainText"/>
              <w:spacing w:before="120" w:after="120"/>
              <w:rPr>
                <w:rFonts w:ascii="Calibri" w:hAnsi="Calibri" w:cs="Calibri"/>
                <w:b/>
                <w:sz w:val="24"/>
                <w:szCs w:val="24"/>
                <w:u w:val="single"/>
              </w:rPr>
            </w:pPr>
          </w:p>
        </w:tc>
      </w:tr>
      <w:tr w:rsidR="00354C9E" w:rsidRPr="0058755A" w14:paraId="25513D79" w14:textId="77777777" w:rsidTr="00181BDA">
        <w:trPr>
          <w:trHeight w:val="521"/>
        </w:trPr>
        <w:tc>
          <w:tcPr>
            <w:tcW w:w="654" w:type="dxa"/>
          </w:tcPr>
          <w:p w14:paraId="629F026A" w14:textId="77777777" w:rsidR="00354C9E" w:rsidRPr="0058755A" w:rsidRDefault="00354C9E" w:rsidP="00181BDA">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111" w:type="dxa"/>
            <w:gridSpan w:val="3"/>
          </w:tcPr>
          <w:p w14:paraId="092C931F" w14:textId="77777777" w:rsidR="00354C9E" w:rsidRPr="0058755A" w:rsidRDefault="00354C9E" w:rsidP="00181BDA">
            <w:pPr>
              <w:pStyle w:val="PlainText"/>
              <w:spacing w:before="120" w:after="120"/>
              <w:jc w:val="center"/>
              <w:rPr>
                <w:rFonts w:ascii="Calibri" w:hAnsi="Calibri" w:cs="Calibri"/>
                <w:sz w:val="24"/>
                <w:szCs w:val="24"/>
              </w:rPr>
            </w:pPr>
          </w:p>
        </w:tc>
        <w:tc>
          <w:tcPr>
            <w:tcW w:w="810" w:type="dxa"/>
          </w:tcPr>
          <w:p w14:paraId="0E14D459" w14:textId="77777777" w:rsidR="00354C9E" w:rsidRPr="0058755A" w:rsidRDefault="00354C9E" w:rsidP="00181BDA">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1015" w:type="dxa"/>
          </w:tcPr>
          <w:p w14:paraId="502303C4" w14:textId="77777777" w:rsidR="00354C9E" w:rsidRPr="0058755A" w:rsidRDefault="00354C9E" w:rsidP="00181BDA">
            <w:pPr>
              <w:pStyle w:val="PlainText"/>
              <w:spacing w:before="120" w:after="120"/>
              <w:jc w:val="center"/>
              <w:rPr>
                <w:rFonts w:ascii="Calibri" w:hAnsi="Calibri" w:cs="Calibri"/>
                <w:sz w:val="24"/>
                <w:szCs w:val="24"/>
              </w:rPr>
            </w:pPr>
          </w:p>
        </w:tc>
        <w:tc>
          <w:tcPr>
            <w:tcW w:w="1165" w:type="dxa"/>
          </w:tcPr>
          <w:p w14:paraId="6A546133" w14:textId="77777777" w:rsidR="00354C9E" w:rsidRPr="0058755A" w:rsidRDefault="00354C9E" w:rsidP="00181BDA">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2320" w:type="dxa"/>
          </w:tcPr>
          <w:p w14:paraId="4221CA0D" w14:textId="77777777" w:rsidR="00354C9E" w:rsidRPr="0058755A" w:rsidRDefault="00354C9E" w:rsidP="00181BDA">
            <w:pPr>
              <w:pStyle w:val="PlainText"/>
              <w:spacing w:before="120" w:after="120"/>
              <w:rPr>
                <w:rFonts w:ascii="Calibri" w:hAnsi="Calibri" w:cs="Calibri"/>
                <w:sz w:val="24"/>
                <w:szCs w:val="24"/>
                <w:u w:val="single"/>
              </w:rPr>
            </w:pPr>
          </w:p>
        </w:tc>
      </w:tr>
      <w:tr w:rsidR="00354C9E" w:rsidRPr="0003163E" w14:paraId="2E25FCC4" w14:textId="77777777" w:rsidTr="00181BDA">
        <w:tc>
          <w:tcPr>
            <w:tcW w:w="1255" w:type="dxa"/>
            <w:gridSpan w:val="2"/>
          </w:tcPr>
          <w:p w14:paraId="38B02240"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20" w:type="dxa"/>
            <w:gridSpan w:val="6"/>
          </w:tcPr>
          <w:p w14:paraId="581EBC2D" w14:textId="77777777" w:rsidR="00354C9E" w:rsidRPr="0003163E" w:rsidRDefault="00354C9E" w:rsidP="00181BDA">
            <w:pPr>
              <w:pStyle w:val="PlainText"/>
              <w:spacing w:before="120" w:after="120"/>
              <w:rPr>
                <w:rFonts w:ascii="Calibri" w:hAnsi="Calibri" w:cs="Calibri"/>
                <w:sz w:val="24"/>
                <w:szCs w:val="24"/>
                <w:u w:val="single"/>
              </w:rPr>
            </w:pPr>
          </w:p>
        </w:tc>
      </w:tr>
    </w:tbl>
    <w:p w14:paraId="025EACB2" w14:textId="77777777" w:rsidR="00354C9E" w:rsidRPr="00266DFB" w:rsidRDefault="00354C9E" w:rsidP="00354C9E">
      <w:pPr>
        <w:pStyle w:val="PlainText"/>
        <w:tabs>
          <w:tab w:val="left" w:pos="5040"/>
          <w:tab w:val="right" w:pos="7920"/>
          <w:tab w:val="left" w:pos="8100"/>
          <w:tab w:val="right" w:pos="10620"/>
        </w:tabs>
        <w:spacing w:before="240" w:after="240"/>
        <w:rPr>
          <w:rFonts w:ascii="Calibri" w:hAnsi="Calibri" w:cs="Calibri"/>
          <w:sz w:val="24"/>
          <w:szCs w:val="24"/>
        </w:rPr>
      </w:pPr>
    </w:p>
    <w:p w14:paraId="0513D2B4" w14:textId="77777777" w:rsidR="00354C9E" w:rsidRPr="00266DFB" w:rsidRDefault="00354C9E" w:rsidP="00354C9E">
      <w:pPr>
        <w:pStyle w:val="PlainText"/>
        <w:tabs>
          <w:tab w:val="left" w:pos="5040"/>
          <w:tab w:val="right" w:pos="7920"/>
          <w:tab w:val="left" w:pos="8100"/>
          <w:tab w:val="right" w:pos="10620"/>
        </w:tabs>
        <w:spacing w:before="24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6486F30C" w14:textId="65E2CBD7" w:rsidR="00354C9E" w:rsidRPr="00266DFB" w:rsidRDefault="00354C9E" w:rsidP="00354C9E">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2A34C0">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sidR="002A34C0">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2826F1E9" w14:textId="77777777" w:rsidR="00354C9E" w:rsidRPr="00266DFB" w:rsidRDefault="00354C9E" w:rsidP="00354C9E">
      <w:pPr>
        <w:pStyle w:val="PlainText"/>
        <w:tabs>
          <w:tab w:val="left" w:pos="360"/>
          <w:tab w:val="left" w:pos="4230"/>
          <w:tab w:val="left" w:pos="7830"/>
          <w:tab w:val="left" w:pos="792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91B4B09" w14:textId="77777777" w:rsidR="00354C9E" w:rsidRPr="00682943" w:rsidRDefault="00354C9E" w:rsidP="00354C9E">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 / Church</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6385"/>
        <w:gridCol w:w="3685"/>
      </w:tblGrid>
      <w:tr w:rsidR="00354C9E" w:rsidRPr="0003163E" w14:paraId="68EFC195" w14:textId="77777777" w:rsidTr="00181BDA">
        <w:tc>
          <w:tcPr>
            <w:tcW w:w="6385" w:type="dxa"/>
          </w:tcPr>
          <w:p w14:paraId="271A9ED8"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434C80A3" w14:textId="77777777" w:rsidR="00354C9E" w:rsidRPr="0003163E" w:rsidRDefault="00354C9E" w:rsidP="00181BDA">
            <w:pPr>
              <w:pStyle w:val="PlainText"/>
              <w:spacing w:before="120" w:after="120"/>
              <w:rPr>
                <w:rFonts w:ascii="Calibri" w:hAnsi="Calibri" w:cs="Calibri"/>
                <w:sz w:val="24"/>
                <w:szCs w:val="24"/>
              </w:rPr>
            </w:pPr>
          </w:p>
        </w:tc>
      </w:tr>
      <w:tr w:rsidR="00354C9E" w:rsidRPr="0003163E" w14:paraId="7E263011" w14:textId="77777777" w:rsidTr="00181BDA">
        <w:tc>
          <w:tcPr>
            <w:tcW w:w="6385" w:type="dxa"/>
          </w:tcPr>
          <w:p w14:paraId="50E25F33"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76AFADA" w14:textId="77777777" w:rsidR="00354C9E" w:rsidRPr="0003163E" w:rsidRDefault="00354C9E" w:rsidP="00181BDA">
            <w:pPr>
              <w:pStyle w:val="PlainText"/>
              <w:spacing w:before="120" w:after="120"/>
              <w:rPr>
                <w:rFonts w:ascii="Calibri" w:hAnsi="Calibri" w:cs="Calibri"/>
                <w:sz w:val="24"/>
                <w:szCs w:val="24"/>
                <w:u w:val="single"/>
              </w:rPr>
            </w:pPr>
          </w:p>
        </w:tc>
      </w:tr>
      <w:tr w:rsidR="00354C9E" w:rsidRPr="0003163E" w14:paraId="3659CD14" w14:textId="77777777" w:rsidTr="00181BDA">
        <w:tc>
          <w:tcPr>
            <w:tcW w:w="6385" w:type="dxa"/>
          </w:tcPr>
          <w:p w14:paraId="1A0F0932"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4DE070F2" w14:textId="2384A4E9" w:rsidR="00354C9E" w:rsidRPr="0003163E" w:rsidRDefault="00354C9E" w:rsidP="00181BDA">
            <w:pPr>
              <w:pStyle w:val="PlainText"/>
              <w:spacing w:before="120" w:after="120"/>
              <w:rPr>
                <w:rFonts w:ascii="Calibri" w:hAnsi="Calibri" w:cs="Calibri"/>
                <w:sz w:val="24"/>
                <w:szCs w:val="24"/>
              </w:rPr>
            </w:pPr>
          </w:p>
        </w:tc>
      </w:tr>
      <w:tr w:rsidR="00354C9E" w:rsidRPr="0003163E" w14:paraId="1311368C" w14:textId="77777777" w:rsidTr="00181BDA">
        <w:tc>
          <w:tcPr>
            <w:tcW w:w="6385" w:type="dxa"/>
          </w:tcPr>
          <w:p w14:paraId="2E1D57F3"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36C3DD65" w14:textId="77777777" w:rsidR="00354C9E" w:rsidRPr="0003163E" w:rsidRDefault="00354C9E" w:rsidP="00181BDA">
            <w:pPr>
              <w:pStyle w:val="PlainText"/>
              <w:spacing w:before="120" w:after="120"/>
              <w:rPr>
                <w:rFonts w:ascii="Calibri" w:hAnsi="Calibri" w:cs="Calibri"/>
                <w:sz w:val="24"/>
                <w:szCs w:val="24"/>
                <w:u w:val="single"/>
              </w:rPr>
            </w:pPr>
          </w:p>
        </w:tc>
      </w:tr>
      <w:tr w:rsidR="00354C9E" w:rsidRPr="0003163E" w14:paraId="4F4F2EB4" w14:textId="77777777" w:rsidTr="00181BDA">
        <w:tc>
          <w:tcPr>
            <w:tcW w:w="6385" w:type="dxa"/>
          </w:tcPr>
          <w:p w14:paraId="16665DF2" w14:textId="77777777" w:rsidR="00354C9E" w:rsidRPr="0003163E" w:rsidRDefault="00354C9E" w:rsidP="00181BDA">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702ED285" w14:textId="77777777" w:rsidR="00354C9E" w:rsidRPr="0003163E" w:rsidRDefault="00354C9E" w:rsidP="00181BDA">
            <w:pPr>
              <w:pStyle w:val="PlainText"/>
              <w:spacing w:before="120" w:after="120"/>
              <w:rPr>
                <w:rFonts w:ascii="Calibri" w:hAnsi="Calibri" w:cs="Calibri"/>
                <w:b/>
                <w:sz w:val="24"/>
                <w:szCs w:val="24"/>
                <w:u w:val="single"/>
              </w:rPr>
            </w:pPr>
          </w:p>
        </w:tc>
      </w:tr>
    </w:tbl>
    <w:p w14:paraId="2BBF88EE" w14:textId="77777777" w:rsidR="00354C9E" w:rsidRPr="00266DFB" w:rsidRDefault="00354C9E" w:rsidP="00354C9E">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354C9E" w:rsidRPr="00F86455" w14:paraId="2690C105" w14:textId="77777777" w:rsidTr="00181BDA">
        <w:tc>
          <w:tcPr>
            <w:tcW w:w="2245" w:type="dxa"/>
          </w:tcPr>
          <w:p w14:paraId="6DF4EE9F" w14:textId="77777777" w:rsidR="00354C9E" w:rsidRPr="00F86455"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687333A2" w14:textId="77777777" w:rsidR="00354C9E" w:rsidRPr="00F86455" w:rsidRDefault="00354C9E" w:rsidP="00181BDA">
            <w:pPr>
              <w:pStyle w:val="PlainText"/>
              <w:spacing w:before="120" w:after="120"/>
              <w:rPr>
                <w:rFonts w:ascii="Calibri" w:hAnsi="Calibri" w:cs="Calibri"/>
                <w:sz w:val="24"/>
                <w:szCs w:val="24"/>
              </w:rPr>
            </w:pPr>
          </w:p>
        </w:tc>
      </w:tr>
      <w:tr w:rsidR="00354C9E" w:rsidRPr="00F86455" w14:paraId="4EBF8652" w14:textId="77777777" w:rsidTr="00181BDA">
        <w:tc>
          <w:tcPr>
            <w:tcW w:w="2245" w:type="dxa"/>
          </w:tcPr>
          <w:p w14:paraId="1A499743" w14:textId="77777777" w:rsidR="00354C9E" w:rsidRPr="00F86455"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143CB2E5" w14:textId="77777777" w:rsidR="00354C9E" w:rsidRPr="00F86455" w:rsidRDefault="00354C9E" w:rsidP="00181BDA">
            <w:pPr>
              <w:pStyle w:val="PlainText"/>
              <w:spacing w:before="120" w:after="120"/>
              <w:rPr>
                <w:rFonts w:ascii="Calibri" w:hAnsi="Calibri" w:cs="Calibri"/>
                <w:sz w:val="24"/>
                <w:szCs w:val="24"/>
              </w:rPr>
            </w:pPr>
          </w:p>
        </w:tc>
        <w:tc>
          <w:tcPr>
            <w:tcW w:w="2070" w:type="dxa"/>
          </w:tcPr>
          <w:p w14:paraId="77A7AE97" w14:textId="77777777" w:rsidR="00354C9E" w:rsidRPr="00F86455"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76E1C7EB" w14:textId="77777777" w:rsidR="00354C9E" w:rsidRPr="00F86455" w:rsidRDefault="00354C9E" w:rsidP="00181BDA">
            <w:pPr>
              <w:pStyle w:val="PlainText"/>
              <w:spacing w:before="120" w:after="120"/>
              <w:rPr>
                <w:rFonts w:ascii="Calibri" w:hAnsi="Calibri" w:cs="Calibri"/>
                <w:sz w:val="24"/>
                <w:szCs w:val="24"/>
                <w:u w:val="single"/>
              </w:rPr>
            </w:pPr>
          </w:p>
        </w:tc>
      </w:tr>
      <w:tr w:rsidR="00354C9E" w14:paraId="1444B481" w14:textId="77777777" w:rsidTr="00181BDA">
        <w:tc>
          <w:tcPr>
            <w:tcW w:w="2245" w:type="dxa"/>
          </w:tcPr>
          <w:p w14:paraId="2490CCAF" w14:textId="77777777" w:rsidR="00354C9E"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620927B2" w14:textId="77777777" w:rsidR="00354C9E" w:rsidRDefault="00354C9E" w:rsidP="00181BDA">
            <w:pPr>
              <w:pStyle w:val="PlainText"/>
              <w:spacing w:before="120" w:after="120"/>
              <w:rPr>
                <w:rFonts w:ascii="Calibri" w:hAnsi="Calibri" w:cs="Calibri"/>
                <w:sz w:val="24"/>
                <w:szCs w:val="24"/>
                <w:u w:val="single"/>
              </w:rPr>
            </w:pPr>
          </w:p>
        </w:tc>
      </w:tr>
    </w:tbl>
    <w:p w14:paraId="284A0579" w14:textId="38D3B02B" w:rsidR="00D5410F" w:rsidRDefault="00D5410F"/>
    <w:tbl>
      <w:tblPr>
        <w:tblW w:w="0" w:type="auto"/>
        <w:shd w:val="clear" w:color="auto" w:fill="FBE4D5" w:themeFill="accent2" w:themeFillTint="33"/>
        <w:tblLook w:val="04A0" w:firstRow="1" w:lastRow="0" w:firstColumn="1" w:lastColumn="0" w:noHBand="0" w:noVBand="1"/>
      </w:tblPr>
      <w:tblGrid>
        <w:gridCol w:w="10080"/>
      </w:tblGrid>
      <w:tr w:rsidR="0007148C" w:rsidRPr="007A006B" w14:paraId="23FB9E69" w14:textId="77777777" w:rsidTr="0050349C">
        <w:tc>
          <w:tcPr>
            <w:tcW w:w="10296" w:type="dxa"/>
            <w:shd w:val="clear" w:color="auto" w:fill="DEEAF6" w:themeFill="accent5" w:themeFillTint="33"/>
          </w:tcPr>
          <w:p w14:paraId="5EC0C2BC" w14:textId="2B4F9D15" w:rsidR="0007148C" w:rsidRPr="0007148C" w:rsidRDefault="0007148C" w:rsidP="0066489F">
            <w:pPr>
              <w:pStyle w:val="Heading4"/>
              <w:ind w:left="-15"/>
              <w:jc w:val="left"/>
            </w:pPr>
            <w:r w:rsidRPr="0007148C">
              <w:lastRenderedPageBreak/>
              <w:t xml:space="preserve">BIDDER ACCEPTANCE </w:t>
            </w:r>
          </w:p>
        </w:tc>
      </w:tr>
    </w:tbl>
    <w:p w14:paraId="06F8F325" w14:textId="77777777" w:rsidR="00F43F6A" w:rsidRPr="00A85450" w:rsidRDefault="00F43F6A" w:rsidP="00F43F6A">
      <w:pPr>
        <w:pStyle w:val="PlainText"/>
        <w:rPr>
          <w:rFonts w:ascii="Calibri" w:hAnsi="Calibri" w:cs="Calibri"/>
          <w:sz w:val="26"/>
          <w:szCs w:val="26"/>
        </w:rPr>
      </w:pPr>
    </w:p>
    <w:p w14:paraId="76140951" w14:textId="67D195AD" w:rsidR="0050349C" w:rsidRPr="00266DFB" w:rsidRDefault="0050349C" w:rsidP="0050349C">
      <w:pPr>
        <w:pStyle w:val="PlainText"/>
        <w:numPr>
          <w:ilvl w:val="0"/>
          <w:numId w:val="4"/>
        </w:numPr>
        <w:tabs>
          <w:tab w:val="clear" w:pos="1080"/>
        </w:tabs>
        <w:spacing w:after="120"/>
        <w:ind w:left="720"/>
        <w:rPr>
          <w:rFonts w:ascii="Calibri" w:hAnsi="Calibri" w:cs="Calibri"/>
          <w:sz w:val="24"/>
          <w:szCs w:val="24"/>
        </w:rPr>
      </w:pPr>
      <w:r w:rsidRPr="00266DFB">
        <w:rPr>
          <w:rFonts w:ascii="Calibri" w:hAnsi="Calibri" w:cs="Calibri"/>
          <w:sz w:val="24"/>
          <w:szCs w:val="24"/>
        </w:rPr>
        <w:t xml:space="preserve">The undersigned declares that the </w:t>
      </w:r>
      <w:r>
        <w:rPr>
          <w:rFonts w:ascii="Calibri" w:hAnsi="Calibri" w:cs="Calibri"/>
          <w:sz w:val="24"/>
          <w:szCs w:val="24"/>
        </w:rPr>
        <w:t>procurement b</w:t>
      </w:r>
      <w:r w:rsidRPr="00266DFB">
        <w:rPr>
          <w:rFonts w:ascii="Calibri" w:hAnsi="Calibri" w:cs="Calibri"/>
          <w:sz w:val="24"/>
          <w:szCs w:val="24"/>
        </w:rPr>
        <w:t xml:space="preserve">id </w:t>
      </w:r>
      <w:r>
        <w:rPr>
          <w:rFonts w:ascii="Calibri" w:hAnsi="Calibri" w:cs="Calibri"/>
          <w:sz w:val="24"/>
          <w:szCs w:val="24"/>
        </w:rPr>
        <w:t>d</w:t>
      </w:r>
      <w:r w:rsidRPr="00266DFB">
        <w:rPr>
          <w:rFonts w:ascii="Calibri" w:hAnsi="Calibri" w:cs="Calibri"/>
          <w:sz w:val="24"/>
          <w:szCs w:val="24"/>
        </w:rPr>
        <w:t xml:space="preserve">ocuments, including, without limitation, the </w:t>
      </w:r>
      <w:r w:rsidRPr="00266DFB">
        <w:rPr>
          <w:rFonts w:ascii="Calibri" w:hAnsi="Calibri"/>
          <w:sz w:val="24"/>
          <w:szCs w:val="24"/>
        </w:rPr>
        <w:t>RFP</w:t>
      </w:r>
      <w:r w:rsidRPr="00266DFB">
        <w:rPr>
          <w:rFonts w:ascii="Calibri" w:hAnsi="Calibri" w:cs="Calibri"/>
          <w:sz w:val="24"/>
          <w:szCs w:val="24"/>
        </w:rPr>
        <w:t>, Q&amp;A, Addenda, and Exhibits</w:t>
      </w:r>
      <w:r>
        <w:rPr>
          <w:rFonts w:ascii="Calibri" w:hAnsi="Calibri" w:cs="Calibri"/>
          <w:sz w:val="24"/>
          <w:szCs w:val="24"/>
        </w:rPr>
        <w:t xml:space="preserve"> (the Bid Documents), </w:t>
      </w:r>
      <w:r w:rsidRPr="00266DFB">
        <w:rPr>
          <w:rFonts w:ascii="Calibri" w:hAnsi="Calibri" w:cs="Calibri"/>
          <w:sz w:val="24"/>
          <w:szCs w:val="24"/>
        </w:rPr>
        <w:t xml:space="preserve">have been read and accepted. </w:t>
      </w:r>
    </w:p>
    <w:p w14:paraId="79B6694D" w14:textId="77777777" w:rsidR="0050349C" w:rsidRPr="00266DFB"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 xml:space="preserve">The undersigned has reviewed the </w:t>
      </w:r>
      <w:r>
        <w:rPr>
          <w:rFonts w:ascii="Calibri" w:hAnsi="Calibri" w:cs="Calibri"/>
          <w:sz w:val="24"/>
          <w:szCs w:val="24"/>
        </w:rPr>
        <w:t>Bid Documents</w:t>
      </w:r>
      <w:r w:rsidRPr="00266DFB">
        <w:rPr>
          <w:rFonts w:ascii="Calibri" w:hAnsi="Calibri" w:cs="Calibri"/>
          <w:sz w:val="24"/>
          <w:szCs w:val="24"/>
        </w:rPr>
        <w:t xml:space="preserve"> and fully understands the requirements</w:t>
      </w:r>
      <w:r>
        <w:rPr>
          <w:rFonts w:ascii="Calibri" w:hAnsi="Calibri" w:cs="Calibri"/>
          <w:sz w:val="24"/>
          <w:szCs w:val="24"/>
        </w:rPr>
        <w:t xml:space="preserve"> for this RFP, </w:t>
      </w:r>
      <w:r w:rsidRPr="00266DFB">
        <w:rPr>
          <w:rFonts w:ascii="Calibri" w:hAnsi="Calibri" w:cs="Calibri"/>
          <w:sz w:val="24"/>
          <w:szCs w:val="24"/>
        </w:rPr>
        <w:t xml:space="preserve">including, but not limited to, general County requirements, and that each Bidder who is awarded a contract </w:t>
      </w:r>
      <w:r>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Pr>
          <w:rFonts w:ascii="Calibri" w:hAnsi="Calibri" w:cs="Calibri"/>
          <w:sz w:val="24"/>
          <w:szCs w:val="24"/>
        </w:rPr>
        <w:t>bid proposal</w:t>
      </w:r>
      <w:r w:rsidRPr="00266DFB">
        <w:rPr>
          <w:rFonts w:ascii="Calibri" w:hAnsi="Calibri" w:cs="Calibri"/>
          <w:sz w:val="24"/>
          <w:szCs w:val="24"/>
        </w:rPr>
        <w:t xml:space="preserve">, if accepted by County, will be the basis for the Bidder to enter into a contract with County in accordance with the intent of the </w:t>
      </w:r>
      <w:r>
        <w:rPr>
          <w:rFonts w:ascii="Calibri" w:hAnsi="Calibri" w:cs="Calibri"/>
          <w:sz w:val="24"/>
          <w:szCs w:val="24"/>
        </w:rPr>
        <w:t>Bid Documents</w:t>
      </w:r>
      <w:r w:rsidRPr="00266DFB">
        <w:rPr>
          <w:rFonts w:ascii="Calibri" w:hAnsi="Calibri" w:cs="Calibri"/>
          <w:sz w:val="24"/>
          <w:szCs w:val="24"/>
        </w:rPr>
        <w:t>.</w:t>
      </w:r>
    </w:p>
    <w:p w14:paraId="65F298FF" w14:textId="77777777" w:rsidR="0050349C" w:rsidRPr="00846597"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26E44960" w14:textId="77777777" w:rsidR="0050349C" w:rsidRPr="00266DFB" w:rsidRDefault="008016DE" w:rsidP="0050349C">
      <w:pPr>
        <w:pStyle w:val="PlainText"/>
        <w:numPr>
          <w:ilvl w:val="1"/>
          <w:numId w:val="71"/>
        </w:numPr>
        <w:spacing w:line="276" w:lineRule="auto"/>
        <w:ind w:hanging="720"/>
        <w:rPr>
          <w:rFonts w:ascii="Calibri" w:hAnsi="Calibri" w:cs="Calibri"/>
          <w:sz w:val="24"/>
          <w:szCs w:val="24"/>
          <w:u w:val="single"/>
        </w:rPr>
      </w:pPr>
      <w:hyperlink r:id="rId67" w:history="1">
        <w:r w:rsidR="0050349C" w:rsidRPr="00266DFB">
          <w:rPr>
            <w:rStyle w:val="Hyperlink"/>
            <w:rFonts w:ascii="Calibri" w:hAnsi="Calibri" w:cs="Calibri"/>
            <w:b/>
            <w:sz w:val="24"/>
            <w:szCs w:val="24"/>
          </w:rPr>
          <w:t>General Requirements</w:t>
        </w:r>
      </w:hyperlink>
      <w:r w:rsidR="0050349C" w:rsidRPr="00266DFB">
        <w:rPr>
          <w:rStyle w:val="Hyperlink"/>
          <w:rFonts w:ascii="Calibri" w:hAnsi="Calibri" w:cs="Calibri"/>
          <w:color w:val="auto"/>
          <w:sz w:val="24"/>
          <w:szCs w:val="24"/>
        </w:rPr>
        <w:t xml:space="preserve"> </w:t>
      </w:r>
      <w:r w:rsidR="0050349C" w:rsidRPr="00266DFB">
        <w:rPr>
          <w:rFonts w:ascii="Calibri" w:hAnsi="Calibri" w:cs="Calibri"/>
          <w:sz w:val="24"/>
          <w:szCs w:val="24"/>
        </w:rPr>
        <w:t xml:space="preserve"> </w:t>
      </w:r>
    </w:p>
    <w:p w14:paraId="1EDFC071" w14:textId="77777777" w:rsidR="0050349C" w:rsidRPr="00112390" w:rsidRDefault="0050349C" w:rsidP="0098588E">
      <w:pPr>
        <w:pStyle w:val="PlainText"/>
        <w:spacing w:after="120"/>
        <w:ind w:left="1440"/>
        <w:rPr>
          <w:rFonts w:asciiTheme="minorHAnsi" w:hAnsiTheme="minorHAnsi" w:cstheme="minorHAnsi"/>
        </w:rPr>
      </w:pPr>
      <w:r w:rsidRPr="00112390">
        <w:rPr>
          <w:rFonts w:asciiTheme="minorHAnsi" w:hAnsiTheme="minorHAnsi" w:cstheme="minorHAnsi"/>
        </w:rPr>
        <w:t>[</w:t>
      </w:r>
      <w:hyperlink r:id="rId68"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08E67D5B" w14:textId="77777777" w:rsidR="0050349C" w:rsidRPr="00266DFB" w:rsidRDefault="008016DE" w:rsidP="0050349C">
      <w:pPr>
        <w:pStyle w:val="PlainText"/>
        <w:numPr>
          <w:ilvl w:val="0"/>
          <w:numId w:val="71"/>
        </w:numPr>
        <w:spacing w:line="276" w:lineRule="auto"/>
        <w:ind w:left="1440" w:hanging="720"/>
        <w:rPr>
          <w:rFonts w:ascii="Calibri" w:hAnsi="Calibri" w:cs="Calibri"/>
          <w:sz w:val="24"/>
          <w:szCs w:val="24"/>
        </w:rPr>
      </w:pPr>
      <w:hyperlink r:id="rId69" w:history="1">
        <w:r w:rsidR="0050349C" w:rsidRPr="00266DFB">
          <w:rPr>
            <w:rStyle w:val="Hyperlink"/>
            <w:rFonts w:ascii="Calibri" w:hAnsi="Calibri" w:cs="Calibri"/>
            <w:b/>
            <w:sz w:val="24"/>
            <w:szCs w:val="24"/>
          </w:rPr>
          <w:t>Debarment &amp; Suspension Policy</w:t>
        </w:r>
      </w:hyperlink>
    </w:p>
    <w:p w14:paraId="0D63B86B" w14:textId="77777777" w:rsidR="0050349C" w:rsidRPr="00112390" w:rsidRDefault="0050349C" w:rsidP="0098588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70"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 xml:space="preserve">] </w:t>
      </w:r>
      <w:r w:rsidRPr="00112390">
        <w:rPr>
          <w:rStyle w:val="Hyperlink"/>
          <w:rFonts w:asciiTheme="minorHAnsi" w:hAnsiTheme="minorHAnsi" w:cstheme="minorHAnsi"/>
          <w:color w:val="auto"/>
        </w:rPr>
        <w:t xml:space="preserve"> </w:t>
      </w:r>
      <w:r w:rsidRPr="00112390">
        <w:rPr>
          <w:rFonts w:asciiTheme="minorHAnsi" w:hAnsiTheme="minorHAnsi" w:cstheme="minorHAnsi"/>
        </w:rPr>
        <w:t xml:space="preserve">  </w:t>
      </w:r>
    </w:p>
    <w:p w14:paraId="45A6A8BA" w14:textId="77777777" w:rsidR="0050349C" w:rsidRPr="00266DFB" w:rsidRDefault="008016DE" w:rsidP="0050349C">
      <w:pPr>
        <w:pStyle w:val="PlainText"/>
        <w:numPr>
          <w:ilvl w:val="0"/>
          <w:numId w:val="71"/>
        </w:numPr>
        <w:spacing w:line="276" w:lineRule="auto"/>
        <w:ind w:left="1440" w:hanging="720"/>
        <w:rPr>
          <w:rFonts w:ascii="Calibri" w:hAnsi="Calibri" w:cs="Calibri"/>
          <w:sz w:val="24"/>
          <w:szCs w:val="24"/>
        </w:rPr>
      </w:pPr>
      <w:hyperlink r:id="rId71" w:history="1">
        <w:r w:rsidR="0050349C" w:rsidRPr="00266DFB">
          <w:rPr>
            <w:rStyle w:val="Hyperlink"/>
            <w:rFonts w:ascii="Calibri" w:hAnsi="Calibri" w:cs="Calibri"/>
            <w:b/>
            <w:sz w:val="24"/>
            <w:szCs w:val="24"/>
          </w:rPr>
          <w:t>Iran Contracting Act (ICA) of 2010</w:t>
        </w:r>
      </w:hyperlink>
      <w:r w:rsidR="0050349C" w:rsidRPr="00266DFB">
        <w:rPr>
          <w:rFonts w:ascii="Calibri" w:hAnsi="Calibri" w:cs="Calibri"/>
          <w:sz w:val="24"/>
          <w:szCs w:val="24"/>
        </w:rPr>
        <w:t xml:space="preserve"> </w:t>
      </w:r>
    </w:p>
    <w:p w14:paraId="25A3C8D4" w14:textId="77777777" w:rsidR="0050349C" w:rsidRPr="00112390" w:rsidRDefault="0050349C" w:rsidP="0098588E">
      <w:pPr>
        <w:pStyle w:val="PlainText"/>
        <w:spacing w:after="120"/>
        <w:ind w:left="1440"/>
        <w:rPr>
          <w:rFonts w:asciiTheme="minorHAnsi" w:hAnsiTheme="minorHAnsi" w:cstheme="minorHAnsi"/>
        </w:rPr>
      </w:pPr>
      <w:r w:rsidRPr="00112390">
        <w:rPr>
          <w:rFonts w:asciiTheme="minorHAnsi" w:hAnsiTheme="minorHAnsi" w:cstheme="minorHAnsi"/>
        </w:rPr>
        <w:t>[</w:t>
      </w:r>
      <w:hyperlink r:id="rId72"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175C3E04" w14:textId="77777777" w:rsidR="0050349C" w:rsidRPr="00266DFB" w:rsidRDefault="008016DE" w:rsidP="0050349C">
      <w:pPr>
        <w:pStyle w:val="PlainText"/>
        <w:numPr>
          <w:ilvl w:val="0"/>
          <w:numId w:val="71"/>
        </w:numPr>
        <w:spacing w:line="276" w:lineRule="auto"/>
        <w:ind w:left="1440" w:hanging="720"/>
        <w:rPr>
          <w:rFonts w:ascii="Calibri" w:hAnsi="Calibri" w:cs="Calibri"/>
          <w:sz w:val="24"/>
          <w:szCs w:val="24"/>
        </w:rPr>
      </w:pPr>
      <w:hyperlink r:id="rId73" w:history="1">
        <w:r w:rsidR="0050349C" w:rsidRPr="00266DFB">
          <w:rPr>
            <w:rStyle w:val="Hyperlink"/>
            <w:rFonts w:ascii="Calibri" w:hAnsi="Calibri" w:cs="Calibri"/>
            <w:b/>
            <w:sz w:val="24"/>
            <w:szCs w:val="24"/>
          </w:rPr>
          <w:t>General Environmental Requirements</w:t>
        </w:r>
      </w:hyperlink>
      <w:r w:rsidR="0050349C" w:rsidRPr="00266DFB">
        <w:rPr>
          <w:rFonts w:ascii="Calibri" w:hAnsi="Calibri" w:cs="Calibri"/>
          <w:sz w:val="24"/>
          <w:szCs w:val="24"/>
        </w:rPr>
        <w:t xml:space="preserve">  </w:t>
      </w:r>
    </w:p>
    <w:p w14:paraId="48C3E07E" w14:textId="77777777" w:rsidR="0050349C" w:rsidRPr="00112390" w:rsidRDefault="0050349C" w:rsidP="0098588E">
      <w:pPr>
        <w:pStyle w:val="PlainText"/>
        <w:spacing w:after="120"/>
        <w:ind w:left="1440"/>
        <w:rPr>
          <w:rFonts w:asciiTheme="minorHAnsi" w:hAnsiTheme="minorHAnsi" w:cstheme="minorHAnsi"/>
        </w:rPr>
      </w:pPr>
      <w:r w:rsidRPr="00112390">
        <w:rPr>
          <w:rFonts w:asciiTheme="minorHAnsi" w:hAnsiTheme="minorHAnsi" w:cstheme="minorHAnsi"/>
        </w:rPr>
        <w:t>[</w:t>
      </w:r>
      <w:hyperlink r:id="rId74"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37" w:name="_Hlk103957142"/>
    <w:p w14:paraId="1D880EBA" w14:textId="77777777" w:rsidR="0050349C" w:rsidRPr="007D110E" w:rsidRDefault="0050349C" w:rsidP="0050349C">
      <w:pPr>
        <w:pStyle w:val="PlainText"/>
        <w:numPr>
          <w:ilvl w:val="0"/>
          <w:numId w:val="71"/>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Pr>
          <w:rStyle w:val="Hyperlink"/>
          <w:rFonts w:ascii="Calibri" w:hAnsi="Calibri" w:cs="Calibri"/>
          <w:b/>
          <w:color w:val="auto"/>
          <w:sz w:val="24"/>
          <w:szCs w:val="24"/>
          <w:u w:val="none"/>
        </w:rPr>
        <w:t xml:space="preserve"> </w:t>
      </w:r>
    </w:p>
    <w:p w14:paraId="07A9BDF4" w14:textId="77777777" w:rsidR="0050349C" w:rsidRPr="00112390" w:rsidRDefault="0050349C" w:rsidP="0098588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75" w:history="1">
        <w:r w:rsidRPr="00112390">
          <w:rPr>
            <w:rStyle w:val="Hyperlink"/>
            <w:rFonts w:asciiTheme="minorHAnsi" w:hAnsiTheme="minorHAnsi" w:cstheme="minorHAnsi"/>
          </w:rPr>
          <w:t>http://</w:t>
        </w:r>
        <w:proofErr w:type="spellStart"/>
        <w:r w:rsidRPr="00112390">
          <w:rPr>
            <w:rStyle w:val="Hyperlink"/>
            <w:rFonts w:asciiTheme="minorHAnsi" w:hAnsiTheme="minorHAnsi" w:cstheme="minorHAnsi"/>
          </w:rPr>
          <w:t>acgov.org</w:t>
        </w:r>
        <w:proofErr w:type="spellEnd"/>
        <w:r w:rsidRPr="00112390">
          <w:rPr>
            <w:rStyle w:val="Hyperlink"/>
            <w:rFonts w:asciiTheme="minorHAnsi" w:hAnsiTheme="minorHAnsi" w:cstheme="minorHAnsi"/>
          </w:rPr>
          <w:t>/auditor/</w:t>
        </w:r>
        <w:proofErr w:type="spellStart"/>
        <w:r w:rsidRPr="00112390">
          <w:rPr>
            <w:rStyle w:val="Hyperlink"/>
            <w:rFonts w:asciiTheme="minorHAnsi" w:hAnsiTheme="minorHAnsi" w:cstheme="minorHAnsi"/>
          </w:rPr>
          <w:t>sleb</w:t>
        </w:r>
        <w:proofErr w:type="spellEnd"/>
        <w:r w:rsidRPr="00112390">
          <w:rPr>
            <w:rStyle w:val="Hyperlink"/>
            <w:rFonts w:asciiTheme="minorHAnsi" w:hAnsiTheme="minorHAnsi" w:cstheme="minorHAnsi"/>
          </w:rPr>
          <w:t>/</w:t>
        </w:r>
        <w:proofErr w:type="spellStart"/>
        <w:r w:rsidRPr="00112390">
          <w:rPr>
            <w:rStyle w:val="Hyperlink"/>
            <w:rFonts w:asciiTheme="minorHAnsi" w:hAnsiTheme="minorHAnsi" w:cstheme="minorHAnsi"/>
          </w:rPr>
          <w:t>overview.htm</w:t>
        </w:r>
        <w:proofErr w:type="spellEnd"/>
      </w:hyperlink>
      <w:r w:rsidRPr="00112390">
        <w:rPr>
          <w:rStyle w:val="Hyperlink"/>
          <w:rFonts w:asciiTheme="minorHAnsi" w:hAnsiTheme="minorHAnsi" w:cstheme="minorHAnsi"/>
        </w:rPr>
        <w:t>]</w:t>
      </w:r>
    </w:p>
    <w:p w14:paraId="15E8FEF4" w14:textId="77777777" w:rsidR="0050349C" w:rsidRPr="007D110E" w:rsidRDefault="008016DE" w:rsidP="0050349C">
      <w:pPr>
        <w:pStyle w:val="PlainText"/>
        <w:numPr>
          <w:ilvl w:val="0"/>
          <w:numId w:val="71"/>
        </w:numPr>
        <w:spacing w:line="276" w:lineRule="auto"/>
        <w:ind w:left="1440" w:hanging="720"/>
        <w:rPr>
          <w:rFonts w:ascii="Calibri" w:hAnsi="Calibri" w:cs="Calibri"/>
          <w:b/>
          <w:sz w:val="24"/>
          <w:szCs w:val="24"/>
        </w:rPr>
      </w:pPr>
      <w:hyperlink r:id="rId76" w:history="1">
        <w:r w:rsidR="0050349C">
          <w:rPr>
            <w:rStyle w:val="Hyperlink"/>
            <w:rFonts w:ascii="Calibri" w:hAnsi="Calibri" w:cs="Calibri"/>
            <w:b/>
            <w:sz w:val="24"/>
            <w:szCs w:val="24"/>
          </w:rPr>
          <w:t>Alameda County SLEB Program Additional Information</w:t>
        </w:r>
      </w:hyperlink>
    </w:p>
    <w:p w14:paraId="26898ACB" w14:textId="77777777" w:rsidR="0050349C" w:rsidRPr="00112390" w:rsidRDefault="0050349C" w:rsidP="0098588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77"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059E5169" w14:textId="77777777" w:rsidR="0050349C" w:rsidRPr="007D110E" w:rsidRDefault="008016DE" w:rsidP="0050349C">
      <w:pPr>
        <w:pStyle w:val="PlainText"/>
        <w:numPr>
          <w:ilvl w:val="0"/>
          <w:numId w:val="71"/>
        </w:numPr>
        <w:spacing w:line="276" w:lineRule="auto"/>
        <w:ind w:left="1440" w:hanging="720"/>
        <w:rPr>
          <w:rFonts w:ascii="Calibri" w:hAnsi="Calibri" w:cs="Calibri"/>
          <w:b/>
          <w:sz w:val="24"/>
          <w:szCs w:val="24"/>
          <w:u w:val="single"/>
        </w:rPr>
      </w:pPr>
      <w:hyperlink r:id="rId78" w:history="1">
        <w:r w:rsidR="0050349C" w:rsidRPr="00117EA2">
          <w:rPr>
            <w:rStyle w:val="Hyperlink"/>
            <w:rFonts w:ascii="Calibri" w:hAnsi="Calibri" w:cs="Calibri"/>
            <w:b/>
            <w:sz w:val="24"/>
            <w:szCs w:val="24"/>
          </w:rPr>
          <w:t>First Source</w:t>
        </w:r>
      </w:hyperlink>
      <w:r w:rsidR="0050349C">
        <w:rPr>
          <w:rStyle w:val="Hyperlink"/>
          <w:rFonts w:ascii="Calibri" w:hAnsi="Calibri" w:cs="Calibri"/>
          <w:b/>
          <w:color w:val="auto"/>
          <w:sz w:val="24"/>
          <w:szCs w:val="24"/>
          <w:u w:val="none"/>
        </w:rPr>
        <w:t xml:space="preserve"> </w:t>
      </w:r>
    </w:p>
    <w:p w14:paraId="25A5DD72" w14:textId="77777777" w:rsidR="0050349C" w:rsidRPr="00112390" w:rsidRDefault="0050349C" w:rsidP="0098588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79" w:history="1">
        <w:r w:rsidRPr="00112390">
          <w:rPr>
            <w:rStyle w:val="Hyperlink"/>
            <w:rFonts w:asciiTheme="minorHAnsi" w:hAnsiTheme="minorHAnsi" w:cstheme="minorHAnsi"/>
          </w:rPr>
          <w:t>http://</w:t>
        </w:r>
        <w:proofErr w:type="spellStart"/>
        <w:r w:rsidRPr="00112390">
          <w:rPr>
            <w:rStyle w:val="Hyperlink"/>
            <w:rFonts w:asciiTheme="minorHAnsi" w:hAnsiTheme="minorHAnsi" w:cstheme="minorHAnsi"/>
          </w:rPr>
          <w:t>acgov.org</w:t>
        </w:r>
        <w:proofErr w:type="spellEnd"/>
        <w:r w:rsidRPr="00112390">
          <w:rPr>
            <w:rStyle w:val="Hyperlink"/>
            <w:rFonts w:asciiTheme="minorHAnsi" w:hAnsiTheme="minorHAnsi" w:cstheme="minorHAnsi"/>
          </w:rPr>
          <w:t>/auditor/</w:t>
        </w:r>
        <w:proofErr w:type="spellStart"/>
        <w:r w:rsidRPr="00112390">
          <w:rPr>
            <w:rStyle w:val="Hyperlink"/>
            <w:rFonts w:asciiTheme="minorHAnsi" w:hAnsiTheme="minorHAnsi" w:cstheme="minorHAnsi"/>
          </w:rPr>
          <w:t>sleb</w:t>
        </w:r>
        <w:proofErr w:type="spellEnd"/>
        <w:r w:rsidRPr="00112390">
          <w:rPr>
            <w:rStyle w:val="Hyperlink"/>
            <w:rFonts w:asciiTheme="minorHAnsi" w:hAnsiTheme="minorHAnsi" w:cstheme="minorHAnsi"/>
          </w:rPr>
          <w:t>/</w:t>
        </w:r>
        <w:proofErr w:type="spellStart"/>
        <w:r w:rsidRPr="00112390">
          <w:rPr>
            <w:rStyle w:val="Hyperlink"/>
            <w:rFonts w:asciiTheme="minorHAnsi" w:hAnsiTheme="minorHAnsi" w:cstheme="minorHAnsi"/>
          </w:rPr>
          <w:t>sourceprogram.htm</w:t>
        </w:r>
        <w:proofErr w:type="spellEnd"/>
      </w:hyperlink>
      <w:r w:rsidRPr="00112390">
        <w:rPr>
          <w:rFonts w:asciiTheme="minorHAnsi" w:hAnsiTheme="minorHAnsi" w:cstheme="minorHAnsi"/>
        </w:rPr>
        <w:t>]</w:t>
      </w:r>
    </w:p>
    <w:p w14:paraId="672D3002" w14:textId="77777777" w:rsidR="0050349C" w:rsidRPr="007D110E" w:rsidRDefault="008016DE" w:rsidP="0050349C">
      <w:pPr>
        <w:pStyle w:val="PlainText"/>
        <w:numPr>
          <w:ilvl w:val="0"/>
          <w:numId w:val="71"/>
        </w:numPr>
        <w:spacing w:line="276" w:lineRule="auto"/>
        <w:ind w:left="1440" w:hanging="720"/>
        <w:rPr>
          <w:rFonts w:ascii="Calibri" w:hAnsi="Calibri" w:cs="Calibri"/>
          <w:sz w:val="24"/>
          <w:szCs w:val="24"/>
        </w:rPr>
      </w:pPr>
      <w:hyperlink r:id="rId80" w:history="1">
        <w:r w:rsidR="0050349C" w:rsidRPr="00117EA2">
          <w:rPr>
            <w:rStyle w:val="Hyperlink"/>
            <w:rFonts w:ascii="Calibri" w:hAnsi="Calibri" w:cs="Calibri"/>
            <w:b/>
            <w:sz w:val="24"/>
            <w:szCs w:val="24"/>
          </w:rPr>
          <w:t>Online Contract Compliance System</w:t>
        </w:r>
      </w:hyperlink>
      <w:r w:rsidR="0050349C">
        <w:rPr>
          <w:rStyle w:val="Hyperlink"/>
          <w:rFonts w:ascii="Calibri" w:hAnsi="Calibri" w:cs="Calibri"/>
          <w:b/>
          <w:color w:val="auto"/>
          <w:sz w:val="24"/>
          <w:szCs w:val="24"/>
          <w:u w:val="none"/>
        </w:rPr>
        <w:t xml:space="preserve"> </w:t>
      </w:r>
    </w:p>
    <w:p w14:paraId="4B97B583" w14:textId="77777777" w:rsidR="0050349C" w:rsidRPr="00112390" w:rsidRDefault="0050349C" w:rsidP="0098588E">
      <w:pPr>
        <w:pStyle w:val="PlainText"/>
        <w:spacing w:after="240"/>
        <w:ind w:left="1440"/>
        <w:rPr>
          <w:rFonts w:asciiTheme="minorHAnsi" w:hAnsiTheme="minorHAnsi" w:cstheme="minorHAnsi"/>
        </w:rPr>
      </w:pPr>
      <w:r w:rsidRPr="00112390">
        <w:rPr>
          <w:rFonts w:asciiTheme="minorHAnsi" w:hAnsiTheme="minorHAnsi" w:cstheme="minorHAnsi"/>
        </w:rPr>
        <w:t>[</w:t>
      </w:r>
      <w:hyperlink r:id="rId81" w:history="1">
        <w:r w:rsidRPr="00112390">
          <w:rPr>
            <w:rStyle w:val="Hyperlink"/>
            <w:rFonts w:asciiTheme="minorHAnsi" w:hAnsiTheme="minorHAnsi" w:cstheme="minorHAnsi"/>
          </w:rPr>
          <w:t>http://</w:t>
        </w:r>
        <w:proofErr w:type="spellStart"/>
        <w:r w:rsidRPr="00112390">
          <w:rPr>
            <w:rStyle w:val="Hyperlink"/>
            <w:rFonts w:asciiTheme="minorHAnsi" w:hAnsiTheme="minorHAnsi" w:cstheme="minorHAnsi"/>
          </w:rPr>
          <w:t>acgov.org</w:t>
        </w:r>
        <w:proofErr w:type="spellEnd"/>
        <w:r w:rsidRPr="00112390">
          <w:rPr>
            <w:rStyle w:val="Hyperlink"/>
            <w:rFonts w:asciiTheme="minorHAnsi" w:hAnsiTheme="minorHAnsi" w:cstheme="minorHAnsi"/>
          </w:rPr>
          <w:t>/auditor/</w:t>
        </w:r>
        <w:proofErr w:type="spellStart"/>
        <w:r w:rsidRPr="00112390">
          <w:rPr>
            <w:rStyle w:val="Hyperlink"/>
            <w:rFonts w:asciiTheme="minorHAnsi" w:hAnsiTheme="minorHAnsi" w:cstheme="minorHAnsi"/>
          </w:rPr>
          <w:t>sleb</w:t>
        </w:r>
        <w:proofErr w:type="spellEnd"/>
        <w:r w:rsidRPr="00112390">
          <w:rPr>
            <w:rStyle w:val="Hyperlink"/>
            <w:rFonts w:asciiTheme="minorHAnsi" w:hAnsiTheme="minorHAnsi" w:cstheme="minorHAnsi"/>
          </w:rPr>
          <w:t>/</w:t>
        </w:r>
        <w:proofErr w:type="spellStart"/>
        <w:r w:rsidRPr="00112390">
          <w:rPr>
            <w:rStyle w:val="Hyperlink"/>
            <w:rFonts w:asciiTheme="minorHAnsi" w:hAnsiTheme="minorHAnsi" w:cstheme="minorHAnsi"/>
          </w:rPr>
          <w:t>elation.htm</w:t>
        </w:r>
        <w:proofErr w:type="spellEnd"/>
      </w:hyperlink>
      <w:r w:rsidRPr="00112390">
        <w:rPr>
          <w:rFonts w:asciiTheme="minorHAnsi" w:hAnsiTheme="minorHAnsi" w:cstheme="minorHAnsi"/>
        </w:rPr>
        <w:t>]</w:t>
      </w:r>
      <w:bookmarkEnd w:id="137"/>
    </w:p>
    <w:p w14:paraId="161B34F0" w14:textId="77777777" w:rsidR="0050349C" w:rsidRPr="00EB258A"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The undersigned acknowledges that Bidder is and will remain in good standing in the State of California, with all the necessary licenses, permits, certifications, approvals, and authorizations necessary to perform all obligations in connection with this </w:t>
      </w:r>
      <w:r w:rsidRPr="00EB258A">
        <w:rPr>
          <w:rFonts w:ascii="Calibri" w:hAnsi="Calibri"/>
          <w:sz w:val="24"/>
          <w:szCs w:val="24"/>
        </w:rPr>
        <w:t>RFP</w:t>
      </w:r>
      <w:r>
        <w:rPr>
          <w:rFonts w:ascii="Calibri" w:hAnsi="Calibri"/>
          <w:sz w:val="24"/>
          <w:szCs w:val="24"/>
        </w:rPr>
        <w:t xml:space="preserve"> and any contract that is awarded</w:t>
      </w:r>
      <w:r w:rsidRPr="00EB258A">
        <w:rPr>
          <w:rFonts w:ascii="Calibri" w:hAnsi="Calibri" w:cs="Calibri"/>
          <w:sz w:val="24"/>
          <w:szCs w:val="24"/>
        </w:rPr>
        <w:t>.</w:t>
      </w:r>
    </w:p>
    <w:p w14:paraId="2CCAA691" w14:textId="77777777" w:rsidR="0050349C" w:rsidRPr="00EB258A"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Pr>
          <w:rFonts w:ascii="Calibri" w:hAnsi="Calibri" w:cs="Calibri"/>
          <w:sz w:val="24"/>
          <w:szCs w:val="24"/>
        </w:rPr>
        <w:t>The undersigned acknowledges that it</w:t>
      </w:r>
      <w:r w:rsidRPr="00EB258A">
        <w:rPr>
          <w:rFonts w:ascii="Calibri" w:hAnsi="Calibri" w:cs="Calibri"/>
          <w:sz w:val="24"/>
          <w:szCs w:val="24"/>
        </w:rPr>
        <w:t xml:space="preserve"> is the responsibility of each Bidder to be familiar with </w:t>
      </w:r>
      <w:proofErr w:type="gramStart"/>
      <w:r w:rsidRPr="00EB258A">
        <w:rPr>
          <w:rFonts w:ascii="Calibri" w:hAnsi="Calibri" w:cs="Calibri"/>
          <w:sz w:val="24"/>
          <w:szCs w:val="24"/>
        </w:rPr>
        <w:t>all of</w:t>
      </w:r>
      <w:proofErr w:type="gramEnd"/>
      <w:r w:rsidRPr="00EB258A">
        <w:rPr>
          <w:rFonts w:ascii="Calibri" w:hAnsi="Calibri" w:cs="Calibri"/>
          <w:sz w:val="24"/>
          <w:szCs w:val="24"/>
        </w:rPr>
        <w:t xml:space="preserve"> the specifications, terms</w:t>
      </w:r>
      <w:r>
        <w:rPr>
          <w:rFonts w:ascii="Calibri" w:hAnsi="Calibri" w:cs="Calibri"/>
          <w:sz w:val="24"/>
          <w:szCs w:val="24"/>
        </w:rPr>
        <w:t>,</w:t>
      </w:r>
      <w:r w:rsidRPr="00EB258A">
        <w:rPr>
          <w:rFonts w:ascii="Calibri" w:hAnsi="Calibri" w:cs="Calibri"/>
          <w:sz w:val="24"/>
          <w:szCs w:val="24"/>
        </w:rPr>
        <w:t xml:space="preserve"> and conditions </w:t>
      </w:r>
      <w:r>
        <w:rPr>
          <w:rFonts w:ascii="Calibri" w:hAnsi="Calibri" w:cs="Calibri"/>
          <w:sz w:val="24"/>
          <w:szCs w:val="24"/>
        </w:rPr>
        <w:t xml:space="preserve">of the RFP </w:t>
      </w:r>
      <w:r w:rsidRPr="00EB258A">
        <w:rPr>
          <w:rFonts w:ascii="Calibri" w:hAnsi="Calibri" w:cs="Calibri"/>
          <w:sz w:val="24"/>
          <w:szCs w:val="24"/>
        </w:rPr>
        <w:t xml:space="preserve">and, if applicable, the site condition.  By the submission of a </w:t>
      </w:r>
      <w:r>
        <w:rPr>
          <w:rFonts w:ascii="Calibri" w:hAnsi="Calibri" w:cs="Calibri"/>
          <w:sz w:val="24"/>
          <w:szCs w:val="24"/>
        </w:rPr>
        <w:t>bid proposal</w:t>
      </w:r>
      <w:r w:rsidRPr="00EB258A">
        <w:rPr>
          <w:rFonts w:ascii="Calibri" w:hAnsi="Calibri" w:cs="Calibri"/>
          <w:sz w:val="24"/>
          <w:szCs w:val="24"/>
        </w:rPr>
        <w:t>, the Bidder certifies that if awarded a contract</w:t>
      </w:r>
      <w:r>
        <w:rPr>
          <w:rFonts w:ascii="Calibri" w:hAnsi="Calibri" w:cs="Calibri"/>
          <w:sz w:val="24"/>
          <w:szCs w:val="24"/>
        </w:rPr>
        <w:t>,</w:t>
      </w:r>
      <w:r w:rsidRPr="00EB258A">
        <w:rPr>
          <w:rFonts w:ascii="Calibri" w:hAnsi="Calibri" w:cs="Calibri"/>
          <w:sz w:val="24"/>
          <w:szCs w:val="24"/>
        </w:rPr>
        <w:t xml:space="preserve"> they will make no claim against the County based upon ignorance of conditions or misunderstanding of the specifications.</w:t>
      </w:r>
    </w:p>
    <w:p w14:paraId="7564D82C" w14:textId="77777777" w:rsidR="0050349C"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bookmarkStart w:id="138" w:name="_Hlk103957398"/>
      <w:r w:rsidRPr="00EB258A">
        <w:rPr>
          <w:rFonts w:ascii="Calibri" w:hAnsi="Calibri" w:cs="Calibri"/>
          <w:sz w:val="24"/>
          <w:szCs w:val="24"/>
        </w:rPr>
        <w:lastRenderedPageBreak/>
        <w:t>The undersigned acknowledges that Bidder has accurately completed the SLEB Information Sheet.</w:t>
      </w:r>
      <w:bookmarkEnd w:id="138"/>
    </w:p>
    <w:p w14:paraId="38C60579" w14:textId="77777777" w:rsidR="0050349C"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Bidder </w:t>
      </w:r>
      <w:r>
        <w:rPr>
          <w:rFonts w:ascii="Calibri" w:hAnsi="Calibri" w:cs="Calibri"/>
          <w:sz w:val="24"/>
          <w:szCs w:val="24"/>
        </w:rPr>
        <w:t xml:space="preserve">agrees to </w:t>
      </w:r>
      <w:r w:rsidRPr="00EB258A">
        <w:rPr>
          <w:rFonts w:ascii="Calibri" w:hAnsi="Calibri" w:cs="Calibri"/>
          <w:sz w:val="24"/>
          <w:szCs w:val="24"/>
        </w:rPr>
        <w:t>hold the County of Alameda, its officers, agents</w:t>
      </w:r>
      <w:r>
        <w:rPr>
          <w:rFonts w:ascii="Calibri" w:hAnsi="Calibri" w:cs="Calibri"/>
          <w:sz w:val="24"/>
          <w:szCs w:val="24"/>
        </w:rPr>
        <w:t>,</w:t>
      </w:r>
      <w:r w:rsidRPr="00EB258A">
        <w:rPr>
          <w:rFonts w:ascii="Calibri" w:hAnsi="Calibri" w:cs="Calibri"/>
          <w:sz w:val="24"/>
          <w:szCs w:val="24"/>
        </w:rPr>
        <w:t xml:space="preserve"> and employees harmless from liability of any nature or kind, including cost and expenses, for infringement or use of any patent, copyright</w:t>
      </w:r>
      <w:r>
        <w:rPr>
          <w:rFonts w:ascii="Calibri" w:hAnsi="Calibri" w:cs="Calibri"/>
          <w:sz w:val="24"/>
          <w:szCs w:val="24"/>
        </w:rPr>
        <w:t>,</w:t>
      </w:r>
      <w:r w:rsidRPr="00EB258A">
        <w:rPr>
          <w:rFonts w:ascii="Calibri" w:hAnsi="Calibri" w:cs="Calibri"/>
          <w:sz w:val="24"/>
          <w:szCs w:val="24"/>
        </w:rPr>
        <w:t xml:space="preserve"> or other proprietary right</w:t>
      </w:r>
      <w:r>
        <w:rPr>
          <w:rFonts w:ascii="Calibri" w:hAnsi="Calibri" w:cs="Calibri"/>
          <w:sz w:val="24"/>
          <w:szCs w:val="24"/>
        </w:rPr>
        <w:t>s</w:t>
      </w:r>
      <w:r w:rsidRPr="00EB258A">
        <w:rPr>
          <w:rFonts w:ascii="Calibri" w:hAnsi="Calibri" w:cs="Calibri"/>
          <w:sz w:val="24"/>
          <w:szCs w:val="24"/>
        </w:rPr>
        <w:t>, secret process, patented</w:t>
      </w:r>
      <w:r>
        <w:rPr>
          <w:rFonts w:ascii="Calibri" w:hAnsi="Calibri" w:cs="Calibri"/>
          <w:sz w:val="24"/>
          <w:szCs w:val="24"/>
        </w:rPr>
        <w:t>,</w:t>
      </w:r>
      <w:r w:rsidRPr="00EB258A">
        <w:rPr>
          <w:rFonts w:ascii="Calibri" w:hAnsi="Calibri" w:cs="Calibri"/>
          <w:sz w:val="24"/>
          <w:szCs w:val="24"/>
        </w:rPr>
        <w:t xml:space="preserve"> or unpatented invention, article or appliance furnished or used in connection with bid </w:t>
      </w:r>
      <w:r>
        <w:rPr>
          <w:rFonts w:ascii="Calibri" w:hAnsi="Calibri" w:cs="Calibri"/>
          <w:sz w:val="24"/>
          <w:szCs w:val="24"/>
        </w:rPr>
        <w:t xml:space="preserve">proposal </w:t>
      </w:r>
      <w:r w:rsidRPr="00EB258A">
        <w:rPr>
          <w:rFonts w:ascii="Calibri" w:hAnsi="Calibri" w:cs="Calibri"/>
          <w:sz w:val="24"/>
          <w:szCs w:val="24"/>
        </w:rPr>
        <w:t>and</w:t>
      </w:r>
      <w:r>
        <w:rPr>
          <w:rFonts w:ascii="Calibri" w:hAnsi="Calibri" w:cs="Calibri"/>
          <w:sz w:val="24"/>
          <w:szCs w:val="24"/>
        </w:rPr>
        <w:t xml:space="preserve">/or </w:t>
      </w:r>
      <w:r w:rsidRPr="00EB258A">
        <w:rPr>
          <w:rFonts w:ascii="Calibri" w:hAnsi="Calibri" w:cs="Calibri"/>
          <w:sz w:val="24"/>
          <w:szCs w:val="24"/>
        </w:rPr>
        <w:t>any resulted contract or purchase order.</w:t>
      </w:r>
    </w:p>
    <w:p w14:paraId="1FCCC59B" w14:textId="77777777" w:rsidR="0050349C" w:rsidRPr="00006CBF" w:rsidRDefault="0050349C" w:rsidP="0050349C">
      <w:pPr>
        <w:pStyle w:val="PlainText"/>
        <w:numPr>
          <w:ilvl w:val="0"/>
          <w:numId w:val="4"/>
        </w:numPr>
        <w:tabs>
          <w:tab w:val="clear" w:pos="1080"/>
        </w:tabs>
        <w:spacing w:after="240"/>
        <w:ind w:left="720"/>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p w14:paraId="0DC58C33" w14:textId="77777777" w:rsidR="0050349C" w:rsidRPr="00006CBF" w:rsidRDefault="008016DE" w:rsidP="0098588E">
      <w:pPr>
        <w:pStyle w:val="PlainText"/>
        <w:tabs>
          <w:tab w:val="left" w:pos="1440"/>
          <w:tab w:val="right" w:pos="9720"/>
        </w:tabs>
        <w:spacing w:after="240"/>
        <w:ind w:left="1440" w:hanging="720"/>
        <w:rPr>
          <w:rFonts w:asciiTheme="minorHAnsi" w:hAnsiTheme="minorHAnsi" w:cstheme="minorHAnsi"/>
          <w:sz w:val="24"/>
          <w:szCs w:val="24"/>
        </w:rPr>
      </w:pPr>
      <w:sdt>
        <w:sdtPr>
          <w:rPr>
            <w:rFonts w:ascii="Segoe UI Symbol" w:eastAsia="MS Gothic" w:hAnsi="Segoe UI Symbol" w:cs="Segoe UI Symbol"/>
            <w:sz w:val="24"/>
            <w:szCs w:val="24"/>
          </w:rPr>
          <w:id w:val="-1922165242"/>
          <w:placeholder>
            <w:docPart w:val="8DFF36E04B5A407ABF519C4307221AF5"/>
          </w:placeholder>
        </w:sdtPr>
        <w:sdtEndPr/>
        <w:sdtContent>
          <w:r w:rsidR="0050349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50349C">
            <w:rPr>
              <w:rFonts w:asciiTheme="minorHAnsi" w:eastAsia="MS Gothic" w:hAnsiTheme="minorHAnsi" w:cstheme="minorHAnsi"/>
              <w:sz w:val="24"/>
              <w:szCs w:val="24"/>
              <w:bdr w:val="single" w:sz="18" w:space="0" w:color="auto"/>
            </w:rPr>
            <w:instrText xml:space="preserve"> FORMTEXT </w:instrText>
          </w:r>
          <w:r w:rsidR="0050349C">
            <w:rPr>
              <w:rFonts w:asciiTheme="minorHAnsi" w:eastAsia="MS Gothic" w:hAnsiTheme="minorHAnsi" w:cstheme="minorHAnsi"/>
              <w:sz w:val="24"/>
              <w:szCs w:val="24"/>
              <w:bdr w:val="single" w:sz="18" w:space="0" w:color="auto"/>
            </w:rPr>
          </w:r>
          <w:r w:rsidR="0050349C">
            <w:rPr>
              <w:rFonts w:asciiTheme="minorHAnsi" w:eastAsia="MS Gothic" w:hAnsiTheme="minorHAnsi" w:cstheme="minorHAnsi"/>
              <w:sz w:val="24"/>
              <w:szCs w:val="24"/>
              <w:bdr w:val="single" w:sz="18" w:space="0" w:color="auto"/>
            </w:rPr>
            <w:fldChar w:fldCharType="separate"/>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sz w:val="24"/>
              <w:szCs w:val="24"/>
              <w:bdr w:val="single" w:sz="18" w:space="0" w:color="auto"/>
            </w:rPr>
            <w:fldChar w:fldCharType="end"/>
          </w:r>
        </w:sdtContent>
      </w:sdt>
      <w:r w:rsidR="0050349C" w:rsidRPr="00006CBF">
        <w:rPr>
          <w:rFonts w:asciiTheme="minorHAnsi" w:hAnsiTheme="minorHAnsi" w:cstheme="minorHAnsi"/>
          <w:sz w:val="24"/>
          <w:szCs w:val="24"/>
        </w:rPr>
        <w:tab/>
        <w:t xml:space="preserve">Bidder is not local to Alameda County and is ineligible for any bid </w:t>
      </w:r>
      <w:proofErr w:type="gramStart"/>
      <w:r w:rsidR="0050349C" w:rsidRPr="00006CBF">
        <w:rPr>
          <w:rFonts w:asciiTheme="minorHAnsi" w:hAnsiTheme="minorHAnsi" w:cstheme="minorHAnsi"/>
          <w:sz w:val="24"/>
          <w:szCs w:val="24"/>
        </w:rPr>
        <w:t>preference;</w:t>
      </w:r>
      <w:proofErr w:type="gramEnd"/>
      <w:r w:rsidR="0050349C" w:rsidRPr="00006CBF">
        <w:rPr>
          <w:rFonts w:asciiTheme="minorHAnsi" w:hAnsiTheme="minorHAnsi" w:cstheme="minorHAnsi"/>
          <w:sz w:val="24"/>
          <w:szCs w:val="24"/>
        </w:rPr>
        <w:t xml:space="preserve"> </w:t>
      </w:r>
      <w:r w:rsidR="0050349C" w:rsidRPr="00006CBF">
        <w:rPr>
          <w:rFonts w:asciiTheme="minorHAnsi" w:hAnsiTheme="minorHAnsi" w:cstheme="minorHAnsi"/>
          <w:b/>
          <w:caps/>
          <w:sz w:val="24"/>
          <w:szCs w:val="24"/>
        </w:rPr>
        <w:t>or</w:t>
      </w:r>
    </w:p>
    <w:p w14:paraId="6EA03F8A" w14:textId="77777777" w:rsidR="0050349C" w:rsidRPr="00006CBF" w:rsidRDefault="008016DE" w:rsidP="0098588E">
      <w:pPr>
        <w:pStyle w:val="PlainText"/>
        <w:tabs>
          <w:tab w:val="left" w:pos="1440"/>
          <w:tab w:val="right" w:pos="9720"/>
        </w:tabs>
        <w:spacing w:after="240"/>
        <w:ind w:left="1440" w:hanging="720"/>
        <w:rPr>
          <w:rFonts w:asciiTheme="minorHAnsi" w:hAnsiTheme="minorHAnsi" w:cstheme="minorHAnsi"/>
          <w:sz w:val="24"/>
          <w:szCs w:val="24"/>
        </w:rPr>
      </w:pPr>
      <w:sdt>
        <w:sdtPr>
          <w:rPr>
            <w:rFonts w:ascii="Segoe UI Symbol" w:eastAsia="MS Gothic" w:hAnsi="Segoe UI Symbol" w:cs="Segoe UI Symbol"/>
            <w:sz w:val="24"/>
            <w:szCs w:val="24"/>
          </w:rPr>
          <w:id w:val="-12226015"/>
          <w:placeholder>
            <w:docPart w:val="D16930D705204B33AE52D264E07F857F"/>
          </w:placeholder>
        </w:sdtPr>
        <w:sdtEndPr/>
        <w:sdtContent>
          <w:r w:rsidR="0050349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50349C">
            <w:rPr>
              <w:rFonts w:asciiTheme="minorHAnsi" w:eastAsia="MS Gothic" w:hAnsiTheme="minorHAnsi" w:cstheme="minorHAnsi"/>
              <w:sz w:val="24"/>
              <w:szCs w:val="24"/>
              <w:bdr w:val="single" w:sz="18" w:space="0" w:color="auto"/>
            </w:rPr>
            <w:instrText xml:space="preserve"> FORMTEXT </w:instrText>
          </w:r>
          <w:r w:rsidR="0050349C">
            <w:rPr>
              <w:rFonts w:asciiTheme="minorHAnsi" w:eastAsia="MS Gothic" w:hAnsiTheme="minorHAnsi" w:cstheme="minorHAnsi"/>
              <w:sz w:val="24"/>
              <w:szCs w:val="24"/>
              <w:bdr w:val="single" w:sz="18" w:space="0" w:color="auto"/>
            </w:rPr>
          </w:r>
          <w:r w:rsidR="0050349C">
            <w:rPr>
              <w:rFonts w:asciiTheme="minorHAnsi" w:eastAsia="MS Gothic" w:hAnsiTheme="minorHAnsi" w:cstheme="minorHAnsi"/>
              <w:sz w:val="24"/>
              <w:szCs w:val="24"/>
              <w:bdr w:val="single" w:sz="18" w:space="0" w:color="auto"/>
            </w:rPr>
            <w:fldChar w:fldCharType="separate"/>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sz w:val="24"/>
              <w:szCs w:val="24"/>
              <w:bdr w:val="single" w:sz="18" w:space="0" w:color="auto"/>
            </w:rPr>
            <w:fldChar w:fldCharType="end"/>
          </w:r>
        </w:sdtContent>
      </w:sdt>
      <w:r w:rsidR="0050349C" w:rsidRPr="00006CBF">
        <w:rPr>
          <w:rFonts w:asciiTheme="minorHAnsi" w:hAnsiTheme="minorHAnsi" w:cstheme="minorHAnsi"/>
          <w:sz w:val="24"/>
          <w:szCs w:val="24"/>
        </w:rPr>
        <w:tab/>
        <w:t xml:space="preserve">Bidder is a certified SLEB and is requesting 10% bid preference; (Bidder must check the first box and provide its SLEB Certification Number in the </w:t>
      </w:r>
      <w:hyperlink w:anchor="SLEB" w:history="1">
        <w:r w:rsidR="0050349C" w:rsidRPr="008B1517">
          <w:rPr>
            <w:rStyle w:val="Hyperlink"/>
            <w:rFonts w:asciiTheme="minorHAnsi" w:hAnsiTheme="minorHAnsi" w:cstheme="minorHAnsi"/>
            <w:sz w:val="24"/>
            <w:szCs w:val="24"/>
          </w:rPr>
          <w:t>SLEB PARTNERING INFORMATION SHEET</w:t>
        </w:r>
      </w:hyperlink>
      <w:r w:rsidR="0050349C" w:rsidRPr="00006CBF">
        <w:rPr>
          <w:rFonts w:asciiTheme="minorHAnsi" w:hAnsiTheme="minorHAnsi" w:cstheme="minorHAnsi"/>
          <w:sz w:val="24"/>
          <w:szCs w:val="24"/>
        </w:rPr>
        <w:t xml:space="preserve">); </w:t>
      </w:r>
      <w:r w:rsidR="0050349C" w:rsidRPr="00006CBF">
        <w:rPr>
          <w:rFonts w:asciiTheme="minorHAnsi" w:hAnsiTheme="minorHAnsi" w:cstheme="minorHAnsi"/>
          <w:b/>
          <w:caps/>
          <w:sz w:val="24"/>
          <w:szCs w:val="24"/>
        </w:rPr>
        <w:t>or</w:t>
      </w:r>
    </w:p>
    <w:p w14:paraId="14B2881F" w14:textId="77777777" w:rsidR="0050349C" w:rsidRPr="00006CBF" w:rsidRDefault="008016DE" w:rsidP="0098588E">
      <w:pPr>
        <w:pStyle w:val="PlainText"/>
        <w:tabs>
          <w:tab w:val="left" w:pos="1440"/>
          <w:tab w:val="right" w:pos="9720"/>
        </w:tabs>
        <w:spacing w:after="240"/>
        <w:ind w:left="1440" w:hanging="720"/>
        <w:rPr>
          <w:rFonts w:asciiTheme="minorHAnsi" w:hAnsiTheme="minorHAnsi" w:cstheme="minorHAnsi"/>
          <w:sz w:val="24"/>
          <w:szCs w:val="24"/>
        </w:rPr>
      </w:pPr>
      <w:sdt>
        <w:sdtPr>
          <w:rPr>
            <w:rFonts w:ascii="Segoe UI Symbol" w:eastAsia="MS Gothic" w:hAnsi="Segoe UI Symbol" w:cs="Segoe UI Symbol"/>
            <w:sz w:val="24"/>
            <w:szCs w:val="24"/>
          </w:rPr>
          <w:id w:val="1564147959"/>
          <w:placeholder>
            <w:docPart w:val="0FD5D90EC8014E168B71EB2BF761D292"/>
          </w:placeholder>
        </w:sdtPr>
        <w:sdtEndPr/>
        <w:sdtContent>
          <w:r w:rsidR="0050349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50349C">
            <w:rPr>
              <w:rFonts w:asciiTheme="minorHAnsi" w:eastAsia="MS Gothic" w:hAnsiTheme="minorHAnsi" w:cstheme="minorHAnsi"/>
              <w:sz w:val="24"/>
              <w:szCs w:val="24"/>
              <w:bdr w:val="single" w:sz="18" w:space="0" w:color="auto"/>
            </w:rPr>
            <w:instrText xml:space="preserve"> FORMTEXT </w:instrText>
          </w:r>
          <w:r w:rsidR="0050349C">
            <w:rPr>
              <w:rFonts w:asciiTheme="minorHAnsi" w:eastAsia="MS Gothic" w:hAnsiTheme="minorHAnsi" w:cstheme="minorHAnsi"/>
              <w:sz w:val="24"/>
              <w:szCs w:val="24"/>
              <w:bdr w:val="single" w:sz="18" w:space="0" w:color="auto"/>
            </w:rPr>
          </w:r>
          <w:r w:rsidR="0050349C">
            <w:rPr>
              <w:rFonts w:asciiTheme="minorHAnsi" w:eastAsia="MS Gothic" w:hAnsiTheme="minorHAnsi" w:cstheme="minorHAnsi"/>
              <w:sz w:val="24"/>
              <w:szCs w:val="24"/>
              <w:bdr w:val="single" w:sz="18" w:space="0" w:color="auto"/>
            </w:rPr>
            <w:fldChar w:fldCharType="separate"/>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sz w:val="24"/>
              <w:szCs w:val="24"/>
              <w:bdr w:val="single" w:sz="18" w:space="0" w:color="auto"/>
            </w:rPr>
            <w:fldChar w:fldCharType="end"/>
          </w:r>
        </w:sdtContent>
      </w:sdt>
      <w:r w:rsidR="0050349C" w:rsidRPr="00006CBF">
        <w:rPr>
          <w:rFonts w:asciiTheme="minorHAnsi" w:hAnsiTheme="minorHAnsi" w:cstheme="minorHAnsi"/>
          <w:sz w:val="24"/>
          <w:szCs w:val="24"/>
        </w:rPr>
        <w:tab/>
        <w:t xml:space="preserve">Bidder is LOCAL to Alameda County and is requesting 5% bid preference, </w:t>
      </w:r>
      <w:r w:rsidR="0050349C" w:rsidRPr="00006CBF">
        <w:rPr>
          <w:rFonts w:asciiTheme="minorHAnsi" w:hAnsiTheme="minorHAnsi" w:cstheme="minorHAnsi"/>
          <w:sz w:val="24"/>
          <w:szCs w:val="24"/>
          <w:u w:val="single"/>
        </w:rPr>
        <w:t>and has attached the following documentation to this Exhibit</w:t>
      </w:r>
      <w:r w:rsidR="0050349C" w:rsidRPr="00006CBF">
        <w:rPr>
          <w:rFonts w:asciiTheme="minorHAnsi" w:hAnsiTheme="minorHAnsi" w:cstheme="minorHAnsi"/>
          <w:sz w:val="24"/>
          <w:szCs w:val="24"/>
        </w:rPr>
        <w:t>:</w:t>
      </w:r>
    </w:p>
    <w:p w14:paraId="201CD1D3" w14:textId="77777777" w:rsidR="0050349C" w:rsidRPr="008B1517" w:rsidRDefault="0050349C" w:rsidP="0050349C">
      <w:pPr>
        <w:numPr>
          <w:ilvl w:val="0"/>
          <w:numId w:val="72"/>
        </w:numPr>
        <w:tabs>
          <w:tab w:val="left" w:pos="-1080"/>
          <w:tab w:val="left" w:pos="-720"/>
          <w:tab w:val="num" w:pos="1800"/>
        </w:tabs>
        <w:spacing w:after="120"/>
        <w:ind w:left="1800"/>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0CAA46D9" w14:textId="77777777" w:rsidR="0050349C" w:rsidRPr="008B1517" w:rsidRDefault="0050349C" w:rsidP="0050349C">
      <w:pPr>
        <w:numPr>
          <w:ilvl w:val="0"/>
          <w:numId w:val="72"/>
        </w:numPr>
        <w:tabs>
          <w:tab w:val="left" w:pos="-1080"/>
          <w:tab w:val="left" w:pos="-720"/>
          <w:tab w:val="num" w:pos="1800"/>
        </w:tabs>
        <w:spacing w:after="120"/>
        <w:ind w:left="1800"/>
        <w:rPr>
          <w:rFonts w:asciiTheme="minorHAnsi" w:hAnsiTheme="minorHAnsi" w:cstheme="minorHAnsi"/>
          <w:sz w:val="24"/>
          <w:szCs w:val="24"/>
        </w:rPr>
      </w:pPr>
      <w:r>
        <w:rPr>
          <w:rFonts w:asciiTheme="minorHAnsi" w:hAnsiTheme="minorHAnsi" w:cstheme="minorHAnsi"/>
          <w:color w:val="000000"/>
          <w:sz w:val="24"/>
          <w:szCs w:val="24"/>
        </w:rPr>
        <w:t>P</w:t>
      </w:r>
      <w:r w:rsidRPr="008B1517">
        <w:rPr>
          <w:rFonts w:asciiTheme="minorHAnsi" w:hAnsiTheme="minorHAnsi" w:cstheme="minorHAnsi"/>
          <w:color w:val="000000"/>
          <w:sz w:val="24"/>
          <w:szCs w:val="24"/>
        </w:rPr>
        <w:t>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7EB98420" w14:textId="5BE68648" w:rsidR="0050349C" w:rsidRPr="0050349C" w:rsidRDefault="0050349C" w:rsidP="0050349C">
      <w:pPr>
        <w:pStyle w:val="ListParagraph"/>
        <w:numPr>
          <w:ilvl w:val="0"/>
          <w:numId w:val="4"/>
        </w:numPr>
        <w:tabs>
          <w:tab w:val="clear" w:pos="1080"/>
          <w:tab w:val="num" w:pos="720"/>
          <w:tab w:val="left" w:pos="5040"/>
          <w:tab w:val="left" w:pos="5760"/>
        </w:tabs>
        <w:autoSpaceDE w:val="0"/>
        <w:autoSpaceDN w:val="0"/>
        <w:adjustRightInd w:val="0"/>
        <w:ind w:left="720"/>
        <w:rPr>
          <w:rFonts w:ascii="Calibri" w:hAnsi="Calibri" w:cs="Calibri"/>
          <w:szCs w:val="26"/>
        </w:rPr>
      </w:pPr>
      <w:bookmarkStart w:id="139"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proofErr w:type="gramStart"/>
      <w:r>
        <w:rPr>
          <w:rFonts w:ascii="Calibri" w:hAnsi="Calibri" w:cs="Calibri"/>
          <w:sz w:val="24"/>
          <w:szCs w:val="24"/>
        </w:rPr>
        <w:t>they</w:t>
      </w:r>
      <w:proofErr w:type="gramEnd"/>
      <w:r>
        <w:rPr>
          <w:rFonts w:ascii="Calibri" w:hAnsi="Calibri" w:cs="Calibri"/>
          <w:sz w:val="24"/>
          <w:szCs w:val="24"/>
        </w:rPr>
        <w:t xml:space="preserve">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39"/>
    </w:p>
    <w:p w14:paraId="35BA5A50" w14:textId="77777777" w:rsidR="0050349C" w:rsidRPr="0050349C" w:rsidRDefault="0050349C" w:rsidP="0050349C">
      <w:pPr>
        <w:pStyle w:val="ListParagraph"/>
        <w:tabs>
          <w:tab w:val="left" w:pos="5040"/>
          <w:tab w:val="left" w:pos="5760"/>
        </w:tabs>
        <w:autoSpaceDE w:val="0"/>
        <w:autoSpaceDN w:val="0"/>
        <w:adjustRightInd w:val="0"/>
        <w:rPr>
          <w:rFonts w:ascii="Calibri" w:hAnsi="Calibri" w:cs="Calibri"/>
          <w:szCs w:val="26"/>
        </w:rPr>
      </w:pPr>
    </w:p>
    <w:tbl>
      <w:tblPr>
        <w:tblStyle w:val="TableGrid"/>
        <w:tblW w:w="0" w:type="auto"/>
        <w:tblLook w:val="04A0" w:firstRow="1" w:lastRow="0" w:firstColumn="1" w:lastColumn="0" w:noHBand="0" w:noVBand="1"/>
      </w:tblPr>
      <w:tblGrid>
        <w:gridCol w:w="9990"/>
      </w:tblGrid>
      <w:tr w:rsidR="0050349C" w:rsidRPr="0050600E" w14:paraId="56BDF0F9" w14:textId="77777777" w:rsidTr="0098588E">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2E0EC6A6" w14:textId="77777777" w:rsidR="0050349C" w:rsidRPr="0050600E" w:rsidRDefault="0050349C" w:rsidP="0050349C">
            <w:pPr>
              <w:pStyle w:val="PlainText"/>
              <w:tabs>
                <w:tab w:val="right" w:pos="9840"/>
              </w:tabs>
              <w:spacing w:before="360" w:line="720" w:lineRule="auto"/>
              <w:ind w:left="30"/>
              <w:rPr>
                <w:rFonts w:ascii="Calibri" w:hAnsi="Calibri" w:cs="Calibri"/>
                <w:color w:val="0000FF"/>
                <w:spacing w:val="-3"/>
                <w:sz w:val="24"/>
                <w:szCs w:val="24"/>
                <w:u w:val="single"/>
              </w:rPr>
            </w:pPr>
            <w:bookmarkStart w:id="140" w:name="_Hlk102119410"/>
            <w:r w:rsidRPr="0050600E">
              <w:rPr>
                <w:rFonts w:ascii="Calibri" w:hAnsi="Calibri" w:cs="Calibri"/>
                <w:b/>
                <w:sz w:val="24"/>
                <w:szCs w:val="24"/>
              </w:rPr>
              <w:t xml:space="preserve">SIGNATURE: </w:t>
            </w:r>
            <w:r w:rsidRPr="0050600E">
              <w:rPr>
                <w:rFonts w:ascii="Wingdings" w:eastAsia="Wingdings" w:hAnsi="Wingdings" w:cs="Wingdings"/>
                <w:color w:val="0000FF"/>
                <w:spacing w:val="-3"/>
                <w:sz w:val="24"/>
                <w:szCs w:val="24"/>
              </w:rPr>
              <w:t>?</w:t>
            </w:r>
            <w:r w:rsidRPr="00356299">
              <w:rPr>
                <w:rFonts w:ascii="Calibri" w:hAnsi="Calibri" w:cs="Calibri"/>
                <w:sz w:val="24"/>
                <w:szCs w:val="24"/>
                <w:u w:val="single"/>
              </w:rPr>
              <w:tab/>
            </w:r>
          </w:p>
          <w:p w14:paraId="07E78E13" w14:textId="77777777" w:rsidR="0050349C" w:rsidRDefault="0050349C" w:rsidP="0050349C">
            <w:pPr>
              <w:pStyle w:val="PlainText"/>
              <w:tabs>
                <w:tab w:val="left" w:pos="3555"/>
                <w:tab w:val="right" w:pos="9840"/>
              </w:tabs>
              <w:spacing w:line="720" w:lineRule="auto"/>
              <w:ind w:left="30"/>
              <w:rPr>
                <w:rFonts w:ascii="Calibri" w:hAnsi="Calibri" w:cs="Calibri"/>
                <w:b/>
                <w:sz w:val="24"/>
                <w:szCs w:val="24"/>
                <w:u w:val="single"/>
              </w:rPr>
            </w:pPr>
            <w:r w:rsidRPr="00356299">
              <w:rPr>
                <w:rFonts w:ascii="Calibri" w:hAnsi="Calibri" w:cs="Calibri"/>
                <w:sz w:val="24"/>
                <w:szCs w:val="24"/>
              </w:rPr>
              <w:t>Name/Title of Authorized Signer:</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sz w:val="24"/>
                <w:szCs w:val="24"/>
                <w:u w:val="single"/>
              </w:rPr>
              <w:tab/>
            </w:r>
          </w:p>
          <w:p w14:paraId="5942121E" w14:textId="77777777" w:rsidR="0050349C" w:rsidRPr="0050600E" w:rsidRDefault="0050349C" w:rsidP="0050349C">
            <w:pPr>
              <w:pStyle w:val="PlainText"/>
              <w:tabs>
                <w:tab w:val="left" w:pos="1440"/>
                <w:tab w:val="right" w:pos="2880"/>
                <w:tab w:val="left" w:pos="2970"/>
                <w:tab w:val="left" w:pos="4011"/>
                <w:tab w:val="right" w:pos="8280"/>
                <w:tab w:val="left" w:pos="8370"/>
                <w:tab w:val="right" w:pos="9840"/>
              </w:tabs>
              <w:spacing w:line="720" w:lineRule="auto"/>
              <w:ind w:left="30"/>
              <w:rPr>
                <w:rFonts w:ascii="Calibri" w:hAnsi="Calibri" w:cs="Calibri"/>
                <w:sz w:val="24"/>
                <w:szCs w:val="24"/>
              </w:rPr>
            </w:pPr>
            <w:r w:rsidRPr="00356299">
              <w:rPr>
                <w:rFonts w:ascii="Calibri" w:hAnsi="Calibri" w:cs="Calibri"/>
                <w:sz w:val="24"/>
                <w:szCs w:val="24"/>
              </w:rPr>
              <w:t>Dated this</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r w:rsidRPr="00356299">
              <w:rPr>
                <w:rFonts w:ascii="Calibri" w:hAnsi="Calibri" w:cs="Calibri"/>
                <w:sz w:val="24"/>
                <w:szCs w:val="24"/>
              </w:rPr>
              <w:tab/>
              <w:t>day of</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r w:rsidRPr="00356299">
              <w:rPr>
                <w:rFonts w:ascii="Calibri" w:hAnsi="Calibri" w:cs="Calibri"/>
                <w:sz w:val="24"/>
                <w:szCs w:val="24"/>
              </w:rPr>
              <w:tab/>
              <w:t>20</w:t>
            </w:r>
            <w:r w:rsidRPr="00356299">
              <w:rPr>
                <w:rFonts w:ascii="Calibri" w:hAnsi="Calibri" w:cs="Calibri"/>
                <w:b/>
                <w:sz w:val="24"/>
                <w:szCs w:val="24"/>
                <w:u w:val="single"/>
              </w:rPr>
              <w:fldChar w:fldCharType="begin">
                <w:ffData>
                  <w:name w:val="Text38"/>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p>
        </w:tc>
      </w:tr>
      <w:bookmarkEnd w:id="140"/>
    </w:tbl>
    <w:p w14:paraId="4FD265C2" w14:textId="43FFDECE" w:rsidR="0050349C" w:rsidRDefault="0050349C" w:rsidP="0050349C">
      <w:pPr>
        <w:rPr>
          <w:b/>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260"/>
      </w:tblGrid>
      <w:tr w:rsidR="0001418F" w:rsidRPr="0000769B" w14:paraId="0ED9DADA" w14:textId="77777777" w:rsidTr="0050349C">
        <w:tc>
          <w:tcPr>
            <w:tcW w:w="10260" w:type="dxa"/>
            <w:shd w:val="clear" w:color="auto" w:fill="DEEAF6" w:themeFill="accent5" w:themeFillTint="33"/>
          </w:tcPr>
          <w:p w14:paraId="517BA0EF" w14:textId="77777777" w:rsidR="0001418F" w:rsidRPr="0000769B" w:rsidRDefault="0001418F" w:rsidP="0050349C">
            <w:pPr>
              <w:pStyle w:val="Heading4"/>
              <w:tabs>
                <w:tab w:val="clear" w:pos="10620"/>
                <w:tab w:val="right" w:pos="9870"/>
              </w:tabs>
              <w:jc w:val="left"/>
            </w:pPr>
            <w:bookmarkStart w:id="141" w:name="_Bidder_Signature:_("/>
            <w:bookmarkStart w:id="142" w:name="Debarment"/>
            <w:bookmarkEnd w:id="141"/>
            <w:bookmarkEnd w:id="142"/>
            <w:r>
              <w:lastRenderedPageBreak/>
              <w:t>DEBARMENT AND SUSPENSION CERTIFICATION (PROCUREMENTS $25,000 AND OVER)</w:t>
            </w:r>
          </w:p>
        </w:tc>
      </w:tr>
    </w:tbl>
    <w:p w14:paraId="56AD917F" w14:textId="4C2D2CE7" w:rsidR="0001418F" w:rsidRPr="0000769B" w:rsidRDefault="0001418F" w:rsidP="0001418F">
      <w:pPr>
        <w:pStyle w:val="NormalWeb"/>
        <w:spacing w:after="120" w:afterAutospacing="0"/>
        <w:rPr>
          <w:rFonts w:asciiTheme="minorHAnsi" w:hAnsiTheme="minorHAnsi" w:cstheme="minorHAnsi"/>
          <w:color w:val="000000"/>
        </w:rPr>
      </w:pPr>
      <w:r w:rsidRPr="0000769B">
        <w:rPr>
          <w:rFonts w:asciiTheme="minorHAnsi" w:hAnsiTheme="minorHAnsi" w:cstheme="minorHAnsi"/>
          <w:color w:val="000000"/>
        </w:rPr>
        <w:t xml:space="preserve">The </w:t>
      </w:r>
      <w:r w:rsidR="00FD0F5D">
        <w:rPr>
          <w:rFonts w:asciiTheme="minorHAnsi" w:hAnsiTheme="minorHAnsi" w:cstheme="minorHAnsi"/>
          <w:color w:val="000000"/>
        </w:rPr>
        <w:t>B</w:t>
      </w:r>
      <w:r w:rsidRPr="0000769B">
        <w:rPr>
          <w:rFonts w:asciiTheme="minorHAnsi" w:hAnsiTheme="minorHAnsi" w:cstheme="minorHAnsi"/>
          <w:color w:val="000000"/>
        </w:rPr>
        <w:t xml:space="preserve">idder, under penalty of perjury, certifies that, except as noted below, </w:t>
      </w:r>
      <w:r w:rsidR="00FD0F5D">
        <w:rPr>
          <w:rFonts w:asciiTheme="minorHAnsi" w:hAnsiTheme="minorHAnsi" w:cstheme="minorHAnsi"/>
          <w:color w:val="000000"/>
        </w:rPr>
        <w:t>B</w:t>
      </w:r>
      <w:r w:rsidRPr="0000769B">
        <w:rPr>
          <w:rFonts w:asciiTheme="minorHAnsi" w:hAnsiTheme="minorHAnsi" w:cstheme="minorHAnsi"/>
          <w:color w:val="000000"/>
        </w:rPr>
        <w:t>idder, its principal, and any named and unnamed subcontractor:</w:t>
      </w:r>
    </w:p>
    <w:p w14:paraId="5BB386BB"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Is not currently under suspension, debarment, voluntary exclusion, or determination of ineligibility by any federal </w:t>
      </w:r>
      <w:proofErr w:type="gramStart"/>
      <w:r w:rsidRPr="0000769B">
        <w:rPr>
          <w:rFonts w:asciiTheme="minorHAnsi" w:hAnsiTheme="minorHAnsi" w:cstheme="minorHAnsi"/>
          <w:color w:val="000000"/>
          <w:sz w:val="24"/>
          <w:szCs w:val="24"/>
        </w:rPr>
        <w:t>agency;</w:t>
      </w:r>
      <w:proofErr w:type="gramEnd"/>
    </w:p>
    <w:p w14:paraId="1144ACB9"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Has not been suspended, debarred, voluntarily excluded or determined ineligible by any federal agency within the past three </w:t>
      </w:r>
      <w:proofErr w:type="gramStart"/>
      <w:r w:rsidRPr="0000769B">
        <w:rPr>
          <w:rFonts w:asciiTheme="minorHAnsi" w:hAnsiTheme="minorHAnsi" w:cstheme="minorHAnsi"/>
          <w:color w:val="000000"/>
          <w:sz w:val="24"/>
          <w:szCs w:val="24"/>
        </w:rPr>
        <w:t>years;</w:t>
      </w:r>
      <w:proofErr w:type="gramEnd"/>
    </w:p>
    <w:p w14:paraId="12A2E131"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0DA5E02F"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2F961436" w14:textId="06B14793" w:rsidR="0001418F" w:rsidRDefault="0001418F" w:rsidP="0001418F">
      <w:p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9D3357">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award but will be considered in determining Contractor responsibility.</w:t>
      </w:r>
    </w:p>
    <w:p w14:paraId="2B922ABE" w14:textId="77777777" w:rsidR="0001418F" w:rsidRDefault="0001418F" w:rsidP="0001418F">
      <w:pPr>
        <w:spacing w:before="100" w:beforeAutospacing="1" w:after="120"/>
        <w:rPr>
          <w:rFonts w:asciiTheme="minorHAnsi" w:hAnsiTheme="minorHAnsi" w:cstheme="minorHAnsi"/>
          <w:color w:val="000000"/>
          <w:sz w:val="24"/>
          <w:szCs w:val="24"/>
        </w:rPr>
      </w:pPr>
    </w:p>
    <w:p w14:paraId="217E8DAC" w14:textId="77777777" w:rsidR="0001418F" w:rsidRDefault="0001418F" w:rsidP="0001418F">
      <w:pPr>
        <w:spacing w:before="100" w:beforeAutospacing="1" w:after="120"/>
        <w:rPr>
          <w:rFonts w:asciiTheme="minorHAnsi" w:hAnsiTheme="minorHAnsi" w:cstheme="minorHAnsi"/>
          <w:color w:val="000000"/>
          <w:sz w:val="24"/>
          <w:szCs w:val="24"/>
        </w:rPr>
      </w:pPr>
    </w:p>
    <w:p w14:paraId="1D99E1E4" w14:textId="77777777" w:rsidR="0001418F" w:rsidRDefault="0001418F" w:rsidP="0001418F">
      <w:pPr>
        <w:spacing w:before="100" w:beforeAutospacing="1" w:after="120"/>
        <w:rPr>
          <w:rFonts w:asciiTheme="minorHAnsi" w:hAnsiTheme="minorHAnsi" w:cstheme="minorHAnsi"/>
          <w:color w:val="000000"/>
          <w:sz w:val="24"/>
          <w:szCs w:val="24"/>
        </w:rPr>
      </w:pPr>
    </w:p>
    <w:p w14:paraId="337BB874" w14:textId="77777777" w:rsidR="0001418F" w:rsidRPr="0000769B" w:rsidRDefault="0001418F" w:rsidP="0001418F">
      <w:pPr>
        <w:spacing w:before="100" w:beforeAutospacing="1" w:after="120"/>
        <w:rPr>
          <w:rFonts w:asciiTheme="minorHAnsi" w:hAnsiTheme="minorHAnsi" w:cstheme="minorHAnsi"/>
          <w:color w:val="000000"/>
          <w:sz w:val="24"/>
          <w:szCs w:val="24"/>
        </w:rPr>
      </w:pPr>
    </w:p>
    <w:p w14:paraId="3649BB79" w14:textId="1A08B44D" w:rsidR="00BB450C" w:rsidRPr="00BB450C" w:rsidRDefault="0001418F" w:rsidP="0050349C">
      <w:pPr>
        <w:spacing w:before="100" w:beforeAutospacing="1" w:after="120"/>
        <w:ind w:left="720" w:hanging="7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w:t>
      </w:r>
      <w:r w:rsidR="00A656D4">
        <w:rPr>
          <w:rFonts w:asciiTheme="minorHAnsi" w:hAnsiTheme="minorHAnsi" w:cstheme="minorHAnsi"/>
          <w:color w:val="000000"/>
          <w:sz w:val="24"/>
          <w:szCs w:val="24"/>
        </w:rPr>
        <w:t>Response</w:t>
      </w:r>
      <w:r w:rsidRPr="0000769B">
        <w:rPr>
          <w:rFonts w:asciiTheme="minorHAnsi" w:hAnsiTheme="minorHAnsi" w:cstheme="minorHAnsi"/>
          <w:color w:val="000000"/>
          <w:sz w:val="24"/>
          <w:szCs w:val="24"/>
        </w:rPr>
        <w:t xml:space="preserve"> on the signature portion thereof </w:t>
      </w:r>
      <w:r w:rsidR="000B6ED1">
        <w:rPr>
          <w:rFonts w:asciiTheme="minorHAnsi" w:hAnsiTheme="minorHAnsi" w:cstheme="minorHAnsi"/>
          <w:color w:val="000000"/>
          <w:sz w:val="24"/>
          <w:szCs w:val="24"/>
        </w:rPr>
        <w:t>shall</w:t>
      </w:r>
      <w:r w:rsidRPr="0000769B">
        <w:rPr>
          <w:rFonts w:asciiTheme="minorHAnsi" w:hAnsiTheme="minorHAnsi" w:cstheme="minorHAnsi"/>
          <w:color w:val="000000"/>
          <w:sz w:val="24"/>
          <w:szCs w:val="24"/>
        </w:rPr>
        <w:t xml:space="preserve"> also constitute </w:t>
      </w:r>
      <w:r w:rsidR="004F0931">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signature of this Certification.</w:t>
      </w:r>
    </w:p>
    <w:tbl>
      <w:tblPr>
        <w:tblStyle w:val="TableGrid"/>
        <w:tblW w:w="0" w:type="auto"/>
        <w:tblLook w:val="04A0" w:firstRow="1" w:lastRow="0" w:firstColumn="1" w:lastColumn="0" w:noHBand="0" w:noVBand="1"/>
      </w:tblPr>
      <w:tblGrid>
        <w:gridCol w:w="9990"/>
      </w:tblGrid>
      <w:tr w:rsidR="00BB450C" w:rsidRPr="00BB450C" w14:paraId="2274B335" w14:textId="77777777" w:rsidTr="00181BDA">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573942FF" w14:textId="6D99B53D" w:rsidR="00FA5023" w:rsidRPr="00FA5023" w:rsidRDefault="00FA5023" w:rsidP="00FA5023">
            <w:pPr>
              <w:tabs>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3CCAC478" w14:textId="4626CA06" w:rsidR="00FA5023" w:rsidRPr="00FA5023" w:rsidRDefault="00FA5023" w:rsidP="00FA5023">
            <w:pPr>
              <w:tabs>
                <w:tab w:val="left" w:pos="5065"/>
                <w:tab w:val="left" w:pos="5245"/>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16FDD22D" w14:textId="6FC50E3E" w:rsidR="00BB450C" w:rsidRPr="00BB450C" w:rsidRDefault="00BB450C" w:rsidP="00FA5023">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00FA5023" w:rsidRPr="0050600E">
              <w:rPr>
                <w:rFonts w:ascii="Wingdings" w:eastAsia="Wingdings" w:hAnsi="Wingdings" w:cs="Wingdings"/>
                <w:color w:val="0000FF"/>
                <w:spacing w:val="-3"/>
                <w:sz w:val="24"/>
                <w:szCs w:val="24"/>
              </w:rPr>
              <w:t>?</w:t>
            </w:r>
            <w:r w:rsidR="00FA5023" w:rsidRPr="00FA5023">
              <w:rPr>
                <w:rFonts w:asciiTheme="minorHAnsi" w:hAnsiTheme="minorHAnsi" w:cstheme="minorHAnsi"/>
                <w:b/>
                <w:color w:val="000000"/>
                <w:sz w:val="24"/>
                <w:szCs w:val="24"/>
                <w:u w:val="single"/>
              </w:rPr>
              <w:tab/>
            </w:r>
            <w:r w:rsidR="00FA5023" w:rsidRPr="00FA5023">
              <w:rPr>
                <w:rFonts w:asciiTheme="minorHAnsi" w:hAnsiTheme="minorHAnsi" w:cstheme="minorHAnsi"/>
                <w:b/>
                <w:color w:val="000000"/>
                <w:sz w:val="24"/>
                <w:szCs w:val="24"/>
              </w:rPr>
              <w:tab/>
              <w:t xml:space="preserve">DATE: </w:t>
            </w:r>
            <w:r w:rsidR="00FA5023" w:rsidRPr="00FA5023">
              <w:rPr>
                <w:rFonts w:asciiTheme="minorHAnsi" w:hAnsiTheme="minorHAnsi" w:cstheme="minorHAnsi"/>
                <w:b/>
                <w:color w:val="000000"/>
                <w:sz w:val="24"/>
                <w:szCs w:val="24"/>
                <w:u w:val="single"/>
              </w:rPr>
              <w:tab/>
            </w:r>
          </w:p>
        </w:tc>
      </w:tr>
    </w:tbl>
    <w:p w14:paraId="1314BC60" w14:textId="3ED39A72" w:rsidR="00FA5023" w:rsidRPr="004A19D7" w:rsidRDefault="00FA5023">
      <w:pPr>
        <w:rPr>
          <w:sz w:val="2"/>
          <w:szCs w:val="2"/>
        </w:rPr>
      </w:pPr>
    </w:p>
    <w:p w14:paraId="4DC7AE41" w14:textId="64FD7BE2" w:rsidR="0050349C" w:rsidRDefault="0050349C">
      <w:r>
        <w:br w:type="page"/>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3DED9ECD" w14:textId="77777777" w:rsidTr="0098588E">
        <w:tc>
          <w:tcPr>
            <w:tcW w:w="10296" w:type="dxa"/>
            <w:shd w:val="clear" w:color="auto" w:fill="DEEAF6" w:themeFill="accent5" w:themeFillTint="33"/>
          </w:tcPr>
          <w:p w14:paraId="495ADD6E" w14:textId="77777777" w:rsidR="0050349C" w:rsidRPr="003A2F09" w:rsidRDefault="0050349C">
            <w:pPr>
              <w:pStyle w:val="Heading4"/>
              <w:ind w:left="-13"/>
              <w:jc w:val="left"/>
            </w:pPr>
            <w:r w:rsidRPr="003A2F09">
              <w:lastRenderedPageBreak/>
              <w:br w:type="page"/>
            </w:r>
            <w:bookmarkStart w:id="143" w:name="SLEB"/>
            <w:r w:rsidRPr="003A2F09">
              <w:t>SMALL LOCAL EMERGING BUSINESS (SLEB) INFORMATION SHEET</w:t>
            </w:r>
            <w:bookmarkEnd w:id="143"/>
          </w:p>
        </w:tc>
      </w:tr>
    </w:tbl>
    <w:p w14:paraId="5FF1F025" w14:textId="77777777" w:rsidR="0050349C" w:rsidRPr="00357A5C" w:rsidRDefault="0050349C" w:rsidP="0050349C">
      <w:pPr>
        <w:pStyle w:val="PlainText"/>
        <w:spacing w:before="240" w:after="240"/>
        <w:rPr>
          <w:rFonts w:ascii="Calibri" w:hAnsi="Calibri" w:cs="Calibri"/>
          <w:sz w:val="24"/>
          <w:szCs w:val="24"/>
        </w:rPr>
      </w:pPr>
      <w:r w:rsidRPr="00357A5C">
        <w:rPr>
          <w:rFonts w:ascii="Calibri" w:hAnsi="Calibri" w:cs="Calibri"/>
          <w:b/>
          <w:sz w:val="24"/>
          <w:szCs w:val="24"/>
        </w:rPr>
        <w:t>Instructions</w:t>
      </w:r>
      <w:r w:rsidRPr="00357A5C">
        <w:rPr>
          <w:rFonts w:ascii="Calibri" w:hAnsi="Calibri" w:cs="Calibri"/>
          <w:sz w:val="24"/>
          <w:szCs w:val="24"/>
        </w:rPr>
        <w:t xml:space="preserve">:  On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Bidder must complete and submit a signed SLEB Information Sheet indicating their SLEB certification status.  If the 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5F9694D4" w14:textId="77777777" w:rsidR="0050349C" w:rsidRPr="00357A5C" w:rsidRDefault="0050349C" w:rsidP="0050349C">
      <w:pPr>
        <w:pStyle w:val="PlainText"/>
        <w:spacing w:before="240" w:after="240"/>
        <w:rPr>
          <w:rFonts w:ascii="Calibri" w:hAnsi="Calibri" w:cs="Calibri"/>
          <w:sz w:val="24"/>
          <w:szCs w:val="24"/>
        </w:rPr>
      </w:pPr>
      <w:r w:rsidRPr="00357A5C">
        <w:rPr>
          <w:rFonts w:ascii="Calibri" w:hAnsi="Calibri" w:cs="Calibri"/>
          <w:sz w:val="24"/>
          <w:szCs w:val="24"/>
        </w:rPr>
        <w:t xml:space="preserve">SLEB certification must be </w:t>
      </w:r>
      <w:r w:rsidRPr="00357A5C">
        <w:rPr>
          <w:rFonts w:ascii="Calibri" w:hAnsi="Calibri" w:cs="Calibri"/>
          <w:b/>
          <w:bCs/>
          <w:sz w:val="24"/>
          <w:szCs w:val="24"/>
          <w:u w:val="single"/>
        </w:rPr>
        <w:t>valid</w:t>
      </w:r>
      <w:r w:rsidRPr="00357A5C">
        <w:rPr>
          <w:rFonts w:ascii="Calibri" w:hAnsi="Calibri" w:cs="Calibri"/>
          <w:sz w:val="24"/>
          <w:szCs w:val="24"/>
        </w:rPr>
        <w:t xml:space="preserve"> at the time of bid proposal submittal for SLEB primes and SLEB subcontractor(s).</w:t>
      </w:r>
    </w:p>
    <w:p w14:paraId="2ED87D9B" w14:textId="77777777" w:rsidR="0050349C" w:rsidRPr="00357A5C" w:rsidRDefault="0050349C" w:rsidP="0050349C">
      <w:pPr>
        <w:pStyle w:val="PlainText"/>
        <w:numPr>
          <w:ilvl w:val="0"/>
          <w:numId w:val="73"/>
        </w:numPr>
        <w:spacing w:before="240" w:after="240"/>
        <w:rPr>
          <w:rFonts w:ascii="Calibri" w:hAnsi="Calibri" w:cs="Calibri"/>
          <w:sz w:val="24"/>
          <w:szCs w:val="24"/>
        </w:rPr>
      </w:pPr>
      <w:r w:rsidRPr="00357A5C">
        <w:rPr>
          <w:rFonts w:ascii="Calibri" w:hAnsi="Calibri" w:cs="Calibri"/>
          <w:sz w:val="24"/>
          <w:szCs w:val="24"/>
        </w:rPr>
        <w:t xml:space="preserve">For SLEB Subcontracting Questions: Please contact the General Services Agency - Office of Acquisition Policy, </w:t>
      </w:r>
      <w:hyperlink r:id="rId82" w:history="1">
        <w:proofErr w:type="spellStart"/>
        <w:r w:rsidRPr="00357A5C">
          <w:rPr>
            <w:rStyle w:val="Hyperlink"/>
            <w:rFonts w:ascii="Calibri" w:hAnsi="Calibri" w:cs="Calibri"/>
            <w:sz w:val="24"/>
            <w:szCs w:val="24"/>
          </w:rPr>
          <w:t>GSA.OAP@acgov.org</w:t>
        </w:r>
        <w:proofErr w:type="spellEnd"/>
      </w:hyperlink>
      <w:r w:rsidRPr="00357A5C">
        <w:rPr>
          <w:rFonts w:ascii="Calibri" w:hAnsi="Calibri" w:cs="Calibri"/>
          <w:sz w:val="24"/>
          <w:szCs w:val="24"/>
        </w:rPr>
        <w:t>.</w:t>
      </w:r>
    </w:p>
    <w:p w14:paraId="42576F10" w14:textId="77777777" w:rsidR="0050349C" w:rsidRPr="00357A5C" w:rsidRDefault="0050349C" w:rsidP="0050349C">
      <w:pPr>
        <w:pStyle w:val="PlainText"/>
        <w:numPr>
          <w:ilvl w:val="0"/>
          <w:numId w:val="73"/>
        </w:numPr>
        <w:spacing w:before="240" w:after="240"/>
        <w:rPr>
          <w:rFonts w:ascii="Calibri" w:hAnsi="Calibri" w:cs="Calibri"/>
          <w:sz w:val="24"/>
          <w:szCs w:val="24"/>
        </w:rPr>
      </w:pPr>
      <w:r w:rsidRPr="00357A5C">
        <w:rPr>
          <w:rFonts w:ascii="Calibri" w:hAnsi="Calibri" w:cs="Calibri"/>
          <w:sz w:val="24"/>
          <w:szCs w:val="24"/>
        </w:rPr>
        <w:t xml:space="preserve">For questions/information regarding SLEB certification, including requirements, please contact the Auditor-Controller Agency, Office of Contract Compliance &amp; Reporting – SLEB Certification Unit, </w:t>
      </w:r>
      <w:hyperlink r:id="rId83" w:history="1">
        <w:proofErr w:type="spellStart"/>
        <w:r w:rsidRPr="00357A5C">
          <w:rPr>
            <w:rStyle w:val="Hyperlink"/>
            <w:rFonts w:ascii="Calibri" w:hAnsi="Calibri" w:cs="Calibri"/>
            <w:sz w:val="24"/>
            <w:szCs w:val="24"/>
          </w:rPr>
          <w:t>OCCR@acgov.org</w:t>
        </w:r>
        <w:proofErr w:type="spellEnd"/>
      </w:hyperlink>
      <w:r w:rsidRPr="00357A5C">
        <w:rPr>
          <w:rFonts w:ascii="Calibri" w:hAnsi="Calibri" w:cs="Calibri"/>
          <w:sz w:val="24"/>
          <w:szCs w:val="24"/>
        </w:rPr>
        <w:t xml:space="preserve">, (510) 891-5500. </w:t>
      </w:r>
    </w:p>
    <w:p w14:paraId="2F4C84CB" w14:textId="77777777" w:rsidR="0050349C" w:rsidRPr="00266DFB" w:rsidRDefault="0050349C" w:rsidP="0050349C">
      <w:pPr>
        <w:spacing w:after="240"/>
        <w:rPr>
          <w:rFonts w:ascii="Calibri" w:hAnsi="Calibri" w:cs="Calibri"/>
          <w:sz w:val="24"/>
          <w:szCs w:val="26"/>
        </w:rPr>
      </w:pPr>
    </w:p>
    <w:p w14:paraId="258F1A44" w14:textId="77777777" w:rsidR="0050349C" w:rsidRPr="000B11B0" w:rsidRDefault="0050349C" w:rsidP="0050349C">
      <w:pPr>
        <w:pStyle w:val="RFP-QHeader2"/>
        <w:jc w:val="left"/>
        <w:rPr>
          <w:rFonts w:ascii="Calibri" w:hAnsi="Calibri" w:cs="Calibri"/>
        </w:rPr>
      </w:pPr>
    </w:p>
    <w:p w14:paraId="7DEF7738" w14:textId="77777777" w:rsidR="0050349C" w:rsidRPr="000B11B0" w:rsidRDefault="0050349C" w:rsidP="0050349C">
      <w:pPr>
        <w:pStyle w:val="RFP-QHeader2"/>
        <w:jc w:val="left"/>
        <w:rPr>
          <w:rFonts w:ascii="Calibri" w:hAnsi="Calibri" w:cs="Calibri"/>
        </w:rPr>
      </w:pPr>
    </w:p>
    <w:p w14:paraId="66BD9B59" w14:textId="77777777" w:rsidR="0050349C" w:rsidRPr="001B455E" w:rsidRDefault="0050349C" w:rsidP="0050349C">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2590E3CB" w14:textId="77777777" w:rsidTr="0098588E">
        <w:tc>
          <w:tcPr>
            <w:tcW w:w="11016" w:type="dxa"/>
            <w:shd w:val="clear" w:color="auto" w:fill="DEEAF6" w:themeFill="accent5" w:themeFillTint="33"/>
          </w:tcPr>
          <w:p w14:paraId="12FD96DA" w14:textId="77777777" w:rsidR="0050349C" w:rsidRPr="003A2F09" w:rsidRDefault="0050349C" w:rsidP="0098588E">
            <w:pPr>
              <w:pStyle w:val="RFP-QHeader2"/>
              <w:ind w:left="-13"/>
              <w:jc w:val="left"/>
              <w:rPr>
                <w:rFonts w:ascii="Calibri" w:hAnsi="Calibri" w:cs="Calibri"/>
                <w:sz w:val="28"/>
                <w:szCs w:val="28"/>
              </w:rPr>
            </w:pPr>
            <w:bookmarkStart w:id="144" w:name="_Hlk122033687"/>
            <w:r w:rsidRPr="003A2F09">
              <w:rPr>
                <w:rFonts w:ascii="Calibri" w:hAnsi="Calibri" w:cs="Calibri"/>
                <w:sz w:val="28"/>
                <w:szCs w:val="28"/>
              </w:rPr>
              <w:lastRenderedPageBreak/>
              <w:t xml:space="preserve">SLEB INFORMATION SHEET </w:t>
            </w:r>
          </w:p>
        </w:tc>
      </w:tr>
      <w:bookmarkEnd w:id="144"/>
    </w:tbl>
    <w:p w14:paraId="427F97DF" w14:textId="77777777" w:rsidR="0050349C" w:rsidRPr="00C76FAA" w:rsidRDefault="0050349C" w:rsidP="0050349C">
      <w:pPr>
        <w:tabs>
          <w:tab w:val="left" w:pos="-720"/>
        </w:tabs>
        <w:jc w:val="center"/>
        <w:rPr>
          <w:rFonts w:ascii="Calibri" w:hAnsi="Calibri" w:cs="Calibri"/>
          <w:b/>
          <w:spacing w:val="-3"/>
          <w:sz w:val="14"/>
        </w:rPr>
      </w:pPr>
    </w:p>
    <w:p w14:paraId="33F21789" w14:textId="77777777" w:rsidR="0050349C" w:rsidRPr="007A006B" w:rsidRDefault="0050349C" w:rsidP="0050349C">
      <w:pPr>
        <w:pStyle w:val="BodyTextIndent"/>
        <w:spacing w:after="120"/>
        <w:ind w:left="0"/>
        <w:jc w:val="both"/>
        <w:rPr>
          <w:rFonts w:ascii="Calibri" w:hAnsi="Calibri" w:cs="Calibri"/>
          <w:sz w:val="20"/>
        </w:rPr>
      </w:pPr>
      <w:proofErr w:type="gramStart"/>
      <w:r w:rsidRPr="007A006B">
        <w:rPr>
          <w:rFonts w:ascii="Calibri" w:hAnsi="Calibri" w:cs="Calibri"/>
          <w:sz w:val="20"/>
        </w:rPr>
        <w:t>In order to</w:t>
      </w:r>
      <w:proofErr w:type="gramEnd"/>
      <w:r w:rsidRPr="007A006B">
        <w:rPr>
          <w:rFonts w:ascii="Calibri" w:hAnsi="Calibri" w:cs="Calibri"/>
          <w:sz w:val="20"/>
        </w:rPr>
        <w:t xml:space="preserve"> meet the Small Local Emerging Business (SLEB) requirements of this RFP, </w:t>
      </w:r>
      <w:r w:rsidRPr="007A006B">
        <w:rPr>
          <w:rFonts w:ascii="Calibri" w:hAnsi="Calibri" w:cs="Calibri"/>
          <w:sz w:val="20"/>
          <w:u w:val="single"/>
        </w:rPr>
        <w:t>all Bidders must complete this form</w:t>
      </w:r>
      <w:r w:rsidRPr="007A006B">
        <w:rPr>
          <w:rFonts w:ascii="Calibri" w:hAnsi="Calibri" w:cs="Calibri"/>
          <w:sz w:val="20"/>
        </w:rPr>
        <w:t>.</w:t>
      </w:r>
    </w:p>
    <w:p w14:paraId="697DAE38"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 xml:space="preserve">Bidders that are not certified </w:t>
      </w:r>
      <w:proofErr w:type="spellStart"/>
      <w:r w:rsidRPr="007A006B">
        <w:rPr>
          <w:rFonts w:ascii="Calibri" w:hAnsi="Calibri" w:cs="Calibri"/>
          <w:sz w:val="20"/>
        </w:rPr>
        <w:t>SLEBS</w:t>
      </w:r>
      <w:proofErr w:type="spellEnd"/>
      <w:r w:rsidRPr="007A006B">
        <w:rPr>
          <w:rFonts w:ascii="Calibri" w:hAnsi="Calibri" w:cs="Calibri"/>
          <w:sz w:val="20"/>
        </w:rPr>
        <w:t xml:space="preserve"> (for </w:t>
      </w:r>
      <w:r>
        <w:rPr>
          <w:rFonts w:ascii="Calibri" w:hAnsi="Calibri" w:cs="Calibri"/>
          <w:sz w:val="20"/>
        </w:rPr>
        <w:t xml:space="preserve">the </w:t>
      </w:r>
      <w:r w:rsidRPr="007A006B">
        <w:rPr>
          <w:rFonts w:ascii="Calibri" w:hAnsi="Calibri" w:cs="Calibri"/>
          <w:sz w:val="20"/>
        </w:rPr>
        <w:t>definition of a SLEB</w:t>
      </w:r>
      <w:r>
        <w:rPr>
          <w:rFonts w:ascii="Calibri" w:hAnsi="Calibri" w:cs="Calibri"/>
          <w:sz w:val="20"/>
        </w:rPr>
        <w:t>,</w:t>
      </w:r>
      <w:r w:rsidRPr="007A006B">
        <w:rPr>
          <w:rFonts w:ascii="Calibri" w:hAnsi="Calibri" w:cs="Calibri"/>
          <w:sz w:val="20"/>
        </w:rPr>
        <w:t xml:space="preserve"> see</w:t>
      </w:r>
      <w:r w:rsidRPr="007A006B">
        <w:rPr>
          <w:rFonts w:ascii="Calibri" w:hAnsi="Calibri" w:cs="Calibri"/>
          <w:b/>
          <w:sz w:val="20"/>
        </w:rPr>
        <w:t xml:space="preserve"> </w:t>
      </w:r>
      <w:hyperlink r:id="rId84" w:history="1">
        <w:r w:rsidRPr="007A006B">
          <w:rPr>
            <w:rStyle w:val="Hyperlink"/>
            <w:rFonts w:ascii="Calibri" w:hAnsi="Calibri" w:cs="Calibri"/>
            <w:b/>
            <w:sz w:val="20"/>
          </w:rPr>
          <w:t>Alameda County SLEB Program Overview</w:t>
        </w:r>
      </w:hyperlink>
      <w:r w:rsidRPr="007A006B">
        <w:rPr>
          <w:rFonts w:ascii="Calibri" w:hAnsi="Calibri" w:cs="Calibri"/>
          <w:b/>
          <w:sz w:val="20"/>
        </w:rPr>
        <w:t>; [</w:t>
      </w:r>
      <w:hyperlink r:id="rId85" w:history="1">
        <w:r w:rsidRPr="007A006B">
          <w:rPr>
            <w:rStyle w:val="Hyperlink"/>
            <w:rFonts w:ascii="Calibri" w:hAnsi="Calibri" w:cs="Calibri"/>
            <w:b/>
            <w:sz w:val="20"/>
          </w:rPr>
          <w:t>http://</w:t>
        </w:r>
        <w:proofErr w:type="spellStart"/>
        <w:r w:rsidRPr="007A006B">
          <w:rPr>
            <w:rStyle w:val="Hyperlink"/>
            <w:rFonts w:ascii="Calibri" w:hAnsi="Calibri" w:cs="Calibri"/>
            <w:b/>
            <w:sz w:val="20"/>
          </w:rPr>
          <w:t>acgov.org</w:t>
        </w:r>
        <w:proofErr w:type="spellEnd"/>
        <w:r w:rsidRPr="007A006B">
          <w:rPr>
            <w:rStyle w:val="Hyperlink"/>
            <w:rFonts w:ascii="Calibri" w:hAnsi="Calibri" w:cs="Calibri"/>
            <w:b/>
            <w:sz w:val="20"/>
          </w:rPr>
          <w:t>/auditor/</w:t>
        </w:r>
        <w:proofErr w:type="spellStart"/>
        <w:r w:rsidRPr="007A006B">
          <w:rPr>
            <w:rStyle w:val="Hyperlink"/>
            <w:rFonts w:ascii="Calibri" w:hAnsi="Calibri" w:cs="Calibri"/>
            <w:b/>
            <w:sz w:val="20"/>
          </w:rPr>
          <w:t>sleb</w:t>
        </w:r>
        <w:proofErr w:type="spellEnd"/>
        <w:r w:rsidRPr="007A006B">
          <w:rPr>
            <w:rStyle w:val="Hyperlink"/>
            <w:rFonts w:ascii="Calibri" w:hAnsi="Calibri" w:cs="Calibri"/>
            <w:b/>
            <w:sz w:val="20"/>
          </w:rPr>
          <w:t>/</w:t>
        </w:r>
        <w:proofErr w:type="spellStart"/>
        <w:r w:rsidRPr="007A006B">
          <w:rPr>
            <w:rStyle w:val="Hyperlink"/>
            <w:rFonts w:ascii="Calibri" w:hAnsi="Calibri" w:cs="Calibri"/>
            <w:b/>
            <w:sz w:val="20"/>
          </w:rPr>
          <w:t>overview.htm</w:t>
        </w:r>
        <w:proofErr w:type="spellEnd"/>
      </w:hyperlink>
      <w:r w:rsidRPr="007A006B">
        <w:rPr>
          <w:rFonts w:ascii="Calibri" w:hAnsi="Calibri" w:cs="Calibri"/>
          <w:b/>
          <w:sz w:val="20"/>
        </w:rPr>
        <w:t xml:space="preserve">]) </w:t>
      </w:r>
      <w:r w:rsidRPr="007A006B">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1591972D"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Bidders are encouraged to form a partnership with a SLEB that can participate directly with this contract.  One of the</w:t>
      </w:r>
      <w:r w:rsidRPr="007A006B">
        <w:rPr>
          <w:rFonts w:ascii="Calibri" w:hAnsi="Calibri" w:cs="Calibri"/>
          <w:b/>
          <w:sz w:val="20"/>
        </w:rPr>
        <w:t xml:space="preserve"> </w:t>
      </w:r>
      <w:r w:rsidRPr="007A006B">
        <w:rPr>
          <w:rFonts w:ascii="Calibri" w:hAnsi="Calibri" w:cs="Calibri"/>
          <w:sz w:val="20"/>
        </w:rPr>
        <w:t>benefits of the partnership will be economic</w:t>
      </w:r>
      <w:r>
        <w:rPr>
          <w:rFonts w:ascii="Calibri" w:hAnsi="Calibri" w:cs="Calibri"/>
          <w:sz w:val="20"/>
        </w:rPr>
        <w:t>al</w:t>
      </w:r>
      <w:r w:rsidRPr="007A006B">
        <w:rPr>
          <w:rFonts w:ascii="Calibri" w:hAnsi="Calibri" w:cs="Calibri"/>
          <w:sz w:val="20"/>
        </w:rPr>
        <w:t xml:space="preserve">, but this partnership will also assist the SLEB to grow and build </w:t>
      </w:r>
      <w:r>
        <w:rPr>
          <w:rFonts w:ascii="Calibri" w:hAnsi="Calibri" w:cs="Calibri"/>
          <w:sz w:val="20"/>
        </w:rPr>
        <w:t xml:space="preserve">the </w:t>
      </w:r>
      <w:r w:rsidRPr="007A006B">
        <w:rPr>
          <w:rFonts w:ascii="Calibri" w:hAnsi="Calibri" w:cs="Calibri"/>
          <w:sz w:val="20"/>
        </w:rPr>
        <w:t xml:space="preserve">capacity to eventually bid as a prime on their own.  </w:t>
      </w:r>
    </w:p>
    <w:p w14:paraId="0D61645B"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Once a contract has been awarded, substitutions of the named subcontractor(s) are not allowed without prior written approval from the Auditor-Controller, Office of Contract Compliance &amp; Reporting (</w:t>
      </w:r>
      <w:proofErr w:type="spellStart"/>
      <w:r w:rsidRPr="007A006B">
        <w:rPr>
          <w:rFonts w:ascii="Calibri" w:hAnsi="Calibri" w:cs="Calibri"/>
          <w:sz w:val="20"/>
        </w:rPr>
        <w:t>OCCR</w:t>
      </w:r>
      <w:proofErr w:type="spellEnd"/>
      <w:r w:rsidRPr="007A006B">
        <w:rPr>
          <w:rFonts w:ascii="Calibri" w:hAnsi="Calibri" w:cs="Calibri"/>
          <w:sz w:val="20"/>
        </w:rPr>
        <w:t>).</w:t>
      </w:r>
    </w:p>
    <w:p w14:paraId="6C53A3B7" w14:textId="77777777" w:rsidR="0050349C" w:rsidRDefault="0050349C" w:rsidP="0050349C">
      <w:pPr>
        <w:pStyle w:val="BodyTextIndent"/>
        <w:spacing w:after="120"/>
        <w:ind w:left="0"/>
        <w:jc w:val="both"/>
        <w:rPr>
          <w:rFonts w:ascii="Calibri" w:hAnsi="Calibri" w:cs="Calibri"/>
          <w:b/>
          <w:spacing w:val="-1"/>
          <w:sz w:val="20"/>
        </w:rPr>
      </w:pPr>
      <w:r w:rsidRPr="007A006B">
        <w:rPr>
          <w:rFonts w:ascii="Calibri" w:hAnsi="Calibri" w:cs="Calibri"/>
          <w:sz w:val="20"/>
        </w:rPr>
        <w:t xml:space="preserve">County departments, prime, and subcontractors are required to use the web-based Elation Systems to monitor SLEB subcontractor </w:t>
      </w:r>
      <w:r w:rsidRPr="007A006B">
        <w:rPr>
          <w:rFonts w:ascii="Calibri" w:hAnsi="Calibri" w:cs="Calibri"/>
          <w:spacing w:val="-1"/>
          <w:sz w:val="20"/>
        </w:rPr>
        <w:t>compliance with</w:t>
      </w:r>
      <w:r w:rsidRPr="007A006B">
        <w:rPr>
          <w:rFonts w:ascii="Calibri" w:hAnsi="Calibri" w:cs="Calibri"/>
          <w:b/>
          <w:spacing w:val="-1"/>
          <w:sz w:val="20"/>
        </w:rPr>
        <w:t xml:space="preserve"> </w:t>
      </w:r>
      <w:hyperlink r:id="rId86" w:history="1">
        <w:r w:rsidRPr="007A006B">
          <w:rPr>
            <w:rStyle w:val="Hyperlink"/>
            <w:rFonts w:ascii="Calibri" w:hAnsi="Calibri" w:cs="Calibri"/>
            <w:b/>
            <w:spacing w:val="-1"/>
            <w:sz w:val="20"/>
          </w:rPr>
          <w:t>Elation Systems</w:t>
        </w:r>
      </w:hyperlink>
      <w:r w:rsidRPr="007A006B">
        <w:rPr>
          <w:rFonts w:ascii="Calibri" w:hAnsi="Calibri" w:cs="Calibri"/>
          <w:b/>
          <w:spacing w:val="-1"/>
          <w:sz w:val="20"/>
        </w:rPr>
        <w:t>; [</w:t>
      </w:r>
      <w:hyperlink r:id="rId87" w:history="1">
        <w:r w:rsidRPr="007A006B">
          <w:rPr>
            <w:rStyle w:val="Hyperlink"/>
            <w:rFonts w:ascii="Calibri" w:hAnsi="Calibri" w:cs="Calibri"/>
            <w:b/>
            <w:spacing w:val="-1"/>
            <w:sz w:val="20"/>
          </w:rPr>
          <w:t>http://</w:t>
        </w:r>
        <w:proofErr w:type="spellStart"/>
        <w:r w:rsidRPr="007A006B">
          <w:rPr>
            <w:rStyle w:val="Hyperlink"/>
            <w:rFonts w:ascii="Calibri" w:hAnsi="Calibri" w:cs="Calibri"/>
            <w:b/>
            <w:spacing w:val="-1"/>
            <w:sz w:val="20"/>
          </w:rPr>
          <w:t>www.elationsys.com</w:t>
        </w:r>
        <w:proofErr w:type="spellEnd"/>
        <w:r w:rsidRPr="007A006B">
          <w:rPr>
            <w:rStyle w:val="Hyperlink"/>
            <w:rFonts w:ascii="Calibri" w:hAnsi="Calibri" w:cs="Calibri"/>
            <w:b/>
            <w:spacing w:val="-1"/>
            <w:sz w:val="20"/>
          </w:rPr>
          <w:t>/</w:t>
        </w:r>
        <w:proofErr w:type="spellStart"/>
        <w:r w:rsidRPr="007A006B">
          <w:rPr>
            <w:rStyle w:val="Hyperlink"/>
            <w:rFonts w:ascii="Calibri" w:hAnsi="Calibri" w:cs="Calibri"/>
            <w:b/>
            <w:spacing w:val="-1"/>
            <w:sz w:val="20"/>
          </w:rPr>
          <w:t>elationsys</w:t>
        </w:r>
        <w:proofErr w:type="spellEnd"/>
        <w:r w:rsidRPr="007A006B">
          <w:rPr>
            <w:rStyle w:val="Hyperlink"/>
            <w:rFonts w:ascii="Calibri" w:hAnsi="Calibri" w:cs="Calibri"/>
            <w:b/>
            <w:spacing w:val="-1"/>
            <w:sz w:val="20"/>
          </w:rPr>
          <w:t>/</w:t>
        </w:r>
      </w:hyperlink>
      <w:r w:rsidRPr="007A006B">
        <w:rPr>
          <w:rFonts w:ascii="Calibri" w:hAnsi="Calibri" w:cs="Calibr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50349C" w14:paraId="111DF98E" w14:textId="77777777" w:rsidTr="0098588E">
        <w:tc>
          <w:tcPr>
            <w:tcW w:w="10260" w:type="dxa"/>
            <w:shd w:val="clear" w:color="auto" w:fill="auto"/>
            <w:tcMar>
              <w:top w:w="72" w:type="dxa"/>
              <w:left w:w="115" w:type="dxa"/>
              <w:bottom w:w="72" w:type="dxa"/>
              <w:right w:w="115" w:type="dxa"/>
            </w:tcMar>
            <w:vAlign w:val="center"/>
          </w:tcPr>
          <w:p w14:paraId="5FBC8735" w14:textId="77777777" w:rsidR="0050349C" w:rsidRPr="00A86407" w:rsidRDefault="0050349C" w:rsidP="0098588E">
            <w:pPr>
              <w:pStyle w:val="Header"/>
              <w:tabs>
                <w:tab w:val="clear" w:pos="4320"/>
                <w:tab w:val="center" w:pos="5220"/>
              </w:tabs>
              <w:spacing w:line="276" w:lineRule="auto"/>
              <w:ind w:left="360" w:hanging="360"/>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8016DE">
              <w:rPr>
                <w:rFonts w:ascii="Calibri" w:hAnsi="Calibri" w:cs="Calibri"/>
                <w:b/>
                <w:spacing w:val="-3"/>
                <w:sz w:val="20"/>
              </w:rPr>
            </w:r>
            <w:r w:rsidR="008016DE">
              <w:rPr>
                <w:rFonts w:ascii="Calibri" w:hAnsi="Calibri" w:cs="Calibri"/>
                <w:b/>
                <w:spacing w:val="-3"/>
                <w:sz w:val="20"/>
              </w:rPr>
              <w:fldChar w:fldCharType="separate"/>
            </w:r>
            <w:r w:rsidRPr="00A86407">
              <w:rPr>
                <w:rFonts w:ascii="Calibri" w:hAnsi="Calibri" w:cs="Calibri"/>
                <w:b/>
                <w:spacing w:val="-3"/>
                <w:sz w:val="20"/>
              </w:rPr>
              <w:fldChar w:fldCharType="end"/>
            </w:r>
            <w:r>
              <w:rPr>
                <w:rFonts w:ascii="Calibri" w:hAnsi="Calibri" w:cs="Calibri"/>
                <w:b/>
                <w:spacing w:val="-3"/>
                <w:sz w:val="20"/>
              </w:rPr>
              <w:t xml:space="preserve"> </w:t>
            </w:r>
            <w:r>
              <w:rPr>
                <w:rFonts w:ascii="Calibri" w:hAnsi="Calibri" w:cs="Calibri"/>
                <w:b/>
                <w:spacing w:val="-3"/>
                <w:sz w:val="20"/>
              </w:rPr>
              <w:tab/>
              <w:t>BIDDER</w:t>
            </w:r>
            <w:r w:rsidRPr="00A86407">
              <w:rPr>
                <w:rFonts w:ascii="Calibri" w:hAnsi="Calibri" w:cs="Calibri"/>
                <w:b/>
                <w:spacing w:val="-3"/>
                <w:sz w:val="20"/>
              </w:rPr>
              <w:t xml:space="preserve"> IS A CERTIFIED SLEB</w:t>
            </w:r>
            <w:r>
              <w:rPr>
                <w:rFonts w:ascii="Calibri" w:hAnsi="Calibri" w:cs="Calibri"/>
                <w:b/>
                <w:spacing w:val="-3"/>
                <w:sz w:val="20"/>
              </w:rPr>
              <w:t xml:space="preserve"> </w:t>
            </w:r>
            <w:r w:rsidRPr="00A86407">
              <w:rPr>
                <w:rFonts w:ascii="Calibri" w:hAnsi="Calibri" w:cs="Calibri"/>
                <w:b/>
                <w:spacing w:val="-3"/>
                <w:sz w:val="20"/>
              </w:rPr>
              <w:t>(sign at bottom of page)</w:t>
            </w:r>
          </w:p>
          <w:p w14:paraId="5E9BF377" w14:textId="77777777" w:rsidR="0050349C" w:rsidRPr="00A86407" w:rsidRDefault="0050349C" w:rsidP="0098588E">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FD7F5B2" w14:textId="77777777" w:rsidR="0050349C" w:rsidRPr="00A86407" w:rsidRDefault="0050349C" w:rsidP="0098588E">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AF982DC" w14:textId="77777777" w:rsidR="0050349C" w:rsidRPr="00A86407" w:rsidRDefault="0050349C" w:rsidP="0098588E">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45FB88F0" w14:textId="77777777" w:rsidR="0050349C" w:rsidRPr="00A86407" w:rsidRDefault="0050349C" w:rsidP="0050349C">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50349C" w14:paraId="15C6A33D" w14:textId="77777777" w:rsidTr="0098588E">
        <w:tc>
          <w:tcPr>
            <w:tcW w:w="10260" w:type="dxa"/>
            <w:shd w:val="clear" w:color="auto" w:fill="auto"/>
            <w:tcMar>
              <w:top w:w="72" w:type="dxa"/>
              <w:left w:w="115" w:type="dxa"/>
              <w:bottom w:w="72" w:type="dxa"/>
              <w:right w:w="115" w:type="dxa"/>
            </w:tcMar>
            <w:vAlign w:val="center"/>
          </w:tcPr>
          <w:p w14:paraId="5DC13C8C" w14:textId="77777777" w:rsidR="0050349C" w:rsidRPr="001B455E" w:rsidRDefault="0050349C" w:rsidP="0098588E">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8016DE">
              <w:rPr>
                <w:rFonts w:ascii="Calibri" w:hAnsi="Calibri" w:cs="Calibri"/>
                <w:b/>
                <w:spacing w:val="-3"/>
                <w:sz w:val="20"/>
              </w:rPr>
            </w:r>
            <w:r w:rsidR="008016DE">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Pr>
                <w:rFonts w:ascii="Calibri" w:hAnsi="Calibri" w:cs="Calibri"/>
                <w:b/>
                <w:spacing w:val="-3"/>
                <w:sz w:val="20"/>
              </w:rPr>
              <w:tab/>
              <w:t>BIDDER</w:t>
            </w:r>
            <w:r w:rsidRPr="00A86407">
              <w:rPr>
                <w:rFonts w:ascii="Calibri" w:hAnsi="Calibri" w:cs="Calibri"/>
                <w:b/>
                <w:spacing w:val="-3"/>
                <w:sz w:val="20"/>
              </w:rPr>
              <w:t xml:space="preserve"> IS </w:t>
            </w:r>
            <w:r w:rsidRPr="00A86407">
              <w:rPr>
                <w:rFonts w:ascii="Calibri" w:hAnsi="Calibri" w:cs="Calibri"/>
                <w:b/>
                <w:spacing w:val="-3"/>
                <w:sz w:val="20"/>
                <w:u w:val="single"/>
              </w:rPr>
              <w:t>NOT</w:t>
            </w:r>
            <w:r w:rsidRPr="00A86407">
              <w:rPr>
                <w:rFonts w:ascii="Calibri" w:hAnsi="Calibri" w:cs="Calibri"/>
                <w:b/>
                <w:spacing w:val="-3"/>
                <w:sz w:val="20"/>
              </w:rPr>
              <w:t xml:space="preserve"> A CERTIFIED SLEB </w:t>
            </w:r>
            <w:r w:rsidRPr="00A86407">
              <w:rPr>
                <w:rFonts w:ascii="Calibri" w:hAnsi="Calibri" w:cs="Calibri"/>
                <w:b/>
                <w:caps/>
                <w:spacing w:val="-3"/>
                <w:sz w:val="20"/>
              </w:rPr>
              <w:t xml:space="preserve">and will </w:t>
            </w:r>
            <w:r w:rsidRPr="00A86407">
              <w:rPr>
                <w:rFonts w:ascii="Calibri" w:hAnsi="Calibri" w:cs="Calibri"/>
                <w:b/>
                <w:caps/>
                <w:sz w:val="20"/>
              </w:rPr>
              <w:t xml:space="preserve">subcontract </w:t>
            </w:r>
            <w:r w:rsidRPr="00A86407">
              <w:rPr>
                <w:rFonts w:ascii="Calibri" w:hAnsi="Calibri" w:cs="Calibri"/>
                <w:b/>
                <w:caps/>
                <w:sz w:val="20"/>
                <w:u w:val="single"/>
              </w:rPr>
              <w:fldChar w:fldCharType="begin">
                <w:ffData>
                  <w:name w:val="Text56"/>
                  <w:enabled/>
                  <w:calcOnExit w:val="0"/>
                  <w:textInput/>
                </w:ffData>
              </w:fldChar>
            </w:r>
            <w:r w:rsidRPr="00A86407">
              <w:rPr>
                <w:rFonts w:ascii="Calibri" w:hAnsi="Calibri" w:cs="Calibri"/>
                <w:b/>
                <w:caps/>
                <w:sz w:val="20"/>
                <w:u w:val="single"/>
              </w:rPr>
              <w:instrText xml:space="preserve"> FORMTEXT </w:instrText>
            </w:r>
            <w:r w:rsidRPr="00A86407">
              <w:rPr>
                <w:rFonts w:ascii="Calibri" w:hAnsi="Calibri" w:cs="Calibri"/>
                <w:b/>
                <w:caps/>
                <w:sz w:val="20"/>
                <w:u w:val="single"/>
              </w:rPr>
            </w:r>
            <w:r w:rsidRPr="00A86407">
              <w:rPr>
                <w:rFonts w:ascii="Calibri" w:hAnsi="Calibri" w:cs="Calibri"/>
                <w:b/>
                <w:caps/>
                <w:sz w:val="20"/>
                <w:u w:val="single"/>
              </w:rPr>
              <w:fldChar w:fldCharType="separate"/>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sidRPr="00A86407">
              <w:rPr>
                <w:rFonts w:ascii="Calibri" w:hAnsi="Calibri" w:cs="Calibri"/>
                <w:b/>
                <w:caps/>
                <w:sz w:val="20"/>
                <w:u w:val="single"/>
              </w:rPr>
              <w:fldChar w:fldCharType="end"/>
            </w:r>
            <w:r w:rsidRPr="00A86407">
              <w:rPr>
                <w:rFonts w:ascii="Calibri" w:hAnsi="Calibri" w:cs="Calibri"/>
                <w:b/>
                <w:caps/>
                <w:sz w:val="20"/>
              </w:rPr>
              <w:t>% with the SLEB named</w:t>
            </w:r>
            <w:r>
              <w:rPr>
                <w:rFonts w:ascii="Calibri" w:hAnsi="Calibri" w:cs="Calibri"/>
                <w:b/>
                <w:caps/>
                <w:sz w:val="20"/>
              </w:rPr>
              <w:t xml:space="preserve"> below for the </w:t>
            </w:r>
            <w:r w:rsidRPr="00A86407">
              <w:rPr>
                <w:rFonts w:ascii="Calibri" w:hAnsi="Calibri" w:cs="Calibri"/>
                <w:b/>
                <w:caps/>
                <w:sz w:val="20"/>
              </w:rPr>
              <w:t>following goods/services</w:t>
            </w:r>
            <w:r w:rsidRPr="00A86407">
              <w:rPr>
                <w:rFonts w:ascii="Calibri" w:hAnsi="Calibri" w:cs="Calibri"/>
                <w:b/>
                <w:sz w:val="20"/>
              </w:rPr>
              <w:t xml:space="preserve">: </w:t>
            </w:r>
            <w:r w:rsidRPr="00A86407">
              <w:rPr>
                <w:rFonts w:ascii="Calibri" w:hAnsi="Calibri" w:cs="Calibri"/>
                <w:b/>
                <w:sz w:val="20"/>
                <w:u w:val="single"/>
              </w:rPr>
              <w:fldChar w:fldCharType="begin">
                <w:ffData>
                  <w:name w:val="Text57"/>
                  <w:enabled/>
                  <w:calcOnExit w:val="0"/>
                  <w:textInput/>
                </w:ffData>
              </w:fldChar>
            </w:r>
            <w:r w:rsidRPr="00A86407">
              <w:rPr>
                <w:rFonts w:ascii="Calibri" w:hAnsi="Calibri" w:cs="Calibri"/>
                <w:b/>
                <w:sz w:val="20"/>
                <w:u w:val="single"/>
              </w:rPr>
              <w:instrText xml:space="preserve"> FORMTEXT </w:instrText>
            </w:r>
            <w:r w:rsidRPr="00A86407">
              <w:rPr>
                <w:rFonts w:ascii="Calibri" w:hAnsi="Calibri" w:cs="Calibri"/>
                <w:b/>
                <w:sz w:val="20"/>
                <w:u w:val="single"/>
              </w:rPr>
            </w:r>
            <w:r w:rsidRPr="00A86407">
              <w:rPr>
                <w:rFonts w:ascii="Calibri" w:hAnsi="Calibri" w:cs="Calibri"/>
                <w:b/>
                <w:sz w:val="20"/>
                <w:u w:val="single"/>
              </w:rPr>
              <w:fldChar w:fldCharType="separate"/>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sidRPr="00A86407">
              <w:rPr>
                <w:rFonts w:ascii="Calibri" w:hAnsi="Calibri" w:cs="Calibri"/>
                <w:b/>
                <w:sz w:val="20"/>
                <w:u w:val="single"/>
              </w:rPr>
              <w:fldChar w:fldCharType="end"/>
            </w:r>
            <w:r w:rsidRPr="00A86407">
              <w:rPr>
                <w:rFonts w:ascii="Calibri" w:hAnsi="Calibri" w:cs="Calibri"/>
                <w:b/>
                <w:sz w:val="20"/>
                <w:u w:val="single"/>
              </w:rPr>
              <w:tab/>
            </w:r>
          </w:p>
          <w:p w14:paraId="593CAD23" w14:textId="77777777" w:rsidR="0050349C" w:rsidRPr="00A86407" w:rsidRDefault="0050349C" w:rsidP="0098588E">
            <w:pPr>
              <w:pStyle w:val="Header"/>
              <w:tabs>
                <w:tab w:val="clear" w:pos="4320"/>
                <w:tab w:val="clear" w:pos="864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7CAEF3C" w14:textId="77777777" w:rsidR="0050349C" w:rsidRPr="00A86407" w:rsidRDefault="0050349C" w:rsidP="0098588E">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F488A45" w14:textId="77777777" w:rsidR="0050349C" w:rsidRPr="00A86407" w:rsidRDefault="0050349C" w:rsidP="0098588E">
            <w:pPr>
              <w:pStyle w:val="Header"/>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8016DE">
              <w:rPr>
                <w:rFonts w:ascii="Calibri" w:hAnsi="Calibri" w:cs="Calibri"/>
                <w:b/>
                <w:spacing w:val="-3"/>
                <w:sz w:val="20"/>
                <w:szCs w:val="24"/>
              </w:rPr>
            </w:r>
            <w:r w:rsidR="008016DE">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8016DE">
              <w:rPr>
                <w:rFonts w:ascii="Calibri" w:hAnsi="Calibri" w:cs="Calibri"/>
                <w:b/>
                <w:spacing w:val="-3"/>
                <w:sz w:val="20"/>
                <w:szCs w:val="24"/>
              </w:rPr>
            </w:r>
            <w:r w:rsidR="008016DE">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6CED38C1" w14:textId="77777777" w:rsidR="0050349C" w:rsidRPr="001B455E" w:rsidRDefault="0050349C" w:rsidP="0098588E">
            <w:pPr>
              <w:pStyle w:val="Header"/>
              <w:tabs>
                <w:tab w:val="clear" w:pos="4320"/>
                <w:tab w:val="clear" w:pos="8640"/>
                <w:tab w:val="right" w:pos="10080"/>
              </w:tabs>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3A72D16" w14:textId="77777777" w:rsidR="0050349C" w:rsidRDefault="0050349C" w:rsidP="0098588E">
            <w:pPr>
              <w:pStyle w:val="Header"/>
              <w:tabs>
                <w:tab w:val="clear" w:pos="4320"/>
                <w:tab w:val="clear" w:pos="8640"/>
                <w:tab w:val="right" w:pos="10080"/>
              </w:tabs>
              <w:spacing w:before="100" w:beforeAutospacing="1"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F799144" w14:textId="77777777" w:rsidR="0050349C" w:rsidRPr="00A86407" w:rsidRDefault="0050349C" w:rsidP="0098588E">
            <w:pPr>
              <w:pStyle w:val="Header"/>
              <w:tabs>
                <w:tab w:val="clear" w:pos="4320"/>
                <w:tab w:val="clear" w:pos="8640"/>
                <w:tab w:val="right" w:pos="7740"/>
                <w:tab w:val="left" w:pos="7920"/>
                <w:tab w:val="right" w:pos="10047"/>
              </w:tabs>
              <w:spacing w:line="276" w:lineRule="auto"/>
              <w:ind w:left="360"/>
              <w:rPr>
                <w:rFonts w:ascii="Calibri" w:hAnsi="Calibri" w:cs="Calibri"/>
                <w:b/>
                <w:spacing w:val="-3"/>
                <w:sz w:val="20"/>
              </w:rPr>
            </w:pPr>
            <w:r w:rsidRPr="00A86407">
              <w:rPr>
                <w:rFonts w:ascii="Calibri" w:hAnsi="Calibri" w:cs="Calibri"/>
                <w:b/>
                <w:spacing w:val="-3"/>
                <w:sz w:val="20"/>
              </w:rPr>
              <w:t xml:space="preserve">SLEB Subcontractor Principal Signature:  </w:t>
            </w:r>
            <w:r w:rsidRPr="00246195">
              <w:rPr>
                <w:rFonts w:ascii="Wingdings" w:eastAsia="Wingdings" w:hAnsi="Wingdings" w:cs="Wingdings"/>
                <w:color w:val="0000FF"/>
                <w:spacing w:val="-3"/>
                <w:sz w:val="36"/>
                <w:szCs w:val="36"/>
              </w:rPr>
              <w:t>?</w:t>
            </w:r>
            <w:r w:rsidRPr="00FC3FC9">
              <w:rPr>
                <w:rFonts w:ascii="Calibri" w:hAnsi="Calibri" w:cs="Calibri"/>
                <w:b/>
                <w:spacing w:val="-3"/>
                <w:sz w:val="20"/>
                <w:u w:val="single"/>
              </w:rPr>
              <w:tab/>
            </w:r>
            <w:r>
              <w:rPr>
                <w:rFonts w:ascii="Calibri" w:hAnsi="Calibri" w:cs="Calibri"/>
                <w:b/>
                <w:spacing w:val="-3"/>
                <w:sz w:val="20"/>
                <w:u w:val="single"/>
              </w:rPr>
              <w:tab/>
            </w:r>
            <w:r>
              <w:rPr>
                <w:rFonts w:ascii="Calibri" w:hAnsi="Calibri" w:cs="Calibri"/>
                <w:b/>
                <w:spacing w:val="-3"/>
                <w:sz w:val="20"/>
                <w:u w:val="single"/>
              </w:rPr>
              <w:tab/>
            </w:r>
          </w:p>
        </w:tc>
      </w:tr>
    </w:tbl>
    <w:p w14:paraId="00712438" w14:textId="77777777" w:rsidR="0050349C" w:rsidRPr="00130F5F" w:rsidRDefault="0050349C" w:rsidP="0050349C">
      <w:pPr>
        <w:tabs>
          <w:tab w:val="center" w:pos="5220"/>
        </w:tabs>
        <w:rPr>
          <w:rFonts w:ascii="Calibri" w:hAnsi="Calibri" w:cs="Calibri"/>
          <w:sz w:val="14"/>
          <w:szCs w:val="16"/>
        </w:rPr>
      </w:pPr>
    </w:p>
    <w:p w14:paraId="0F872FA5" w14:textId="77777777" w:rsidR="0050349C" w:rsidRPr="00130F5F" w:rsidRDefault="0050349C" w:rsidP="0050349C">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503B825E" w14:textId="77777777" w:rsidR="0050349C" w:rsidRDefault="0050349C" w:rsidP="0050349C">
      <w:pPr>
        <w:rPr>
          <w:rFonts w:ascii="Calibri" w:hAnsi="Calibri" w:cs="Calibri"/>
          <w:sz w:val="14"/>
        </w:rPr>
      </w:pPr>
    </w:p>
    <w:p w14:paraId="160522AF" w14:textId="77777777" w:rsidR="0050349C" w:rsidRPr="00C76FAA" w:rsidRDefault="0050349C" w:rsidP="0050349C">
      <w:pPr>
        <w:rPr>
          <w:rFonts w:ascii="Calibri" w:hAnsi="Calibri" w:cs="Calibri"/>
          <w:sz w:val="14"/>
        </w:rPr>
      </w:pPr>
    </w:p>
    <w:p w14:paraId="5E105D27" w14:textId="77777777" w:rsidR="0050349C" w:rsidRPr="00455827" w:rsidRDefault="0050349C" w:rsidP="0050349C">
      <w:pPr>
        <w:tabs>
          <w:tab w:val="right" w:pos="7020"/>
          <w:tab w:val="left" w:pos="7200"/>
          <w:tab w:val="right" w:pos="10080"/>
        </w:tabs>
        <w:spacing w:after="240"/>
        <w:rPr>
          <w:rFonts w:ascii="Calibri" w:hAnsi="Calibri" w:cs="Calibri"/>
          <w:b/>
          <w:sz w:val="22"/>
          <w:u w:val="single"/>
        </w:rPr>
      </w:pPr>
      <w:r w:rsidRPr="00455827">
        <w:rPr>
          <w:rFonts w:ascii="Calibri" w:hAnsi="Calibri" w:cs="Calibri"/>
          <w:b/>
          <w:sz w:val="22"/>
        </w:rPr>
        <w:t xml:space="preserve">Bidder Printed Name/Title: </w:t>
      </w:r>
      <w:r w:rsidRPr="00455827">
        <w:rPr>
          <w:rFonts w:ascii="Calibri" w:hAnsi="Calibri" w:cs="Calibri"/>
          <w:b/>
          <w:sz w:val="22"/>
          <w:u w:val="single"/>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u w:val="single"/>
        </w:rPr>
        <w:tab/>
      </w:r>
      <w:r w:rsidRPr="00455827">
        <w:rPr>
          <w:rFonts w:ascii="Calibri" w:hAnsi="Calibri" w:cs="Calibri"/>
          <w:b/>
          <w:sz w:val="22"/>
          <w:u w:val="single"/>
        </w:rPr>
        <w:tab/>
      </w:r>
      <w:r w:rsidRPr="00455827">
        <w:rPr>
          <w:rFonts w:ascii="Calibri" w:hAnsi="Calibri" w:cs="Calibri"/>
          <w:b/>
          <w:sz w:val="22"/>
          <w:u w:val="single"/>
        </w:rPr>
        <w:tab/>
      </w:r>
    </w:p>
    <w:p w14:paraId="34D2893F" w14:textId="77777777" w:rsidR="0050349C" w:rsidRDefault="0050349C" w:rsidP="0050349C">
      <w:pPr>
        <w:tabs>
          <w:tab w:val="right" w:pos="7020"/>
          <w:tab w:val="left" w:pos="7200"/>
          <w:tab w:val="left" w:pos="8109"/>
          <w:tab w:val="right" w:pos="10080"/>
        </w:tabs>
        <w:spacing w:after="180"/>
        <w:rPr>
          <w:rFonts w:ascii="Calibri" w:hAnsi="Calibri" w:cs="Calibri"/>
          <w:b/>
          <w:sz w:val="22"/>
          <w:u w:val="single"/>
        </w:rPr>
      </w:pPr>
      <w:r w:rsidRPr="00455827">
        <w:rPr>
          <w:rFonts w:ascii="Calibri" w:hAnsi="Calibri" w:cs="Calibri"/>
          <w:b/>
          <w:sz w:val="22"/>
        </w:rPr>
        <w:t>Street Address: _</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rPr>
        <w:t>____________________City__</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rPr>
        <w:t>____State_</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rPr>
        <w:t>_ Zip Code</w:t>
      </w:r>
      <w:r w:rsidRPr="00455827">
        <w:rPr>
          <w:rFonts w:ascii="Calibri" w:hAnsi="Calibri" w:cs="Calibri"/>
          <w:b/>
          <w:sz w:val="22"/>
          <w:u w:val="single"/>
        </w:rPr>
        <w:tab/>
      </w:r>
      <w:bookmarkStart w:id="145" w:name="Prime_Bidder_Signature"/>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Pr>
          <w:rFonts w:ascii="Calibri" w:hAnsi="Calibri" w:cs="Calibri"/>
          <w:b/>
          <w:sz w:val="22"/>
          <w:u w:val="single"/>
        </w:rPr>
        <w:tab/>
      </w:r>
    </w:p>
    <w:p w14:paraId="2385DFC1" w14:textId="77777777" w:rsidR="0050349C" w:rsidRDefault="0050349C" w:rsidP="0050349C">
      <w:pPr>
        <w:tabs>
          <w:tab w:val="right" w:pos="7020"/>
          <w:tab w:val="left" w:pos="7200"/>
          <w:tab w:val="right" w:pos="10080"/>
        </w:tabs>
        <w:rPr>
          <w:rFonts w:ascii="Calibri" w:hAnsi="Calibri" w:cs="Calibri"/>
          <w:b/>
          <w:sz w:val="22"/>
          <w:u w:val="single"/>
        </w:rPr>
      </w:pPr>
      <w:r w:rsidRPr="00455827">
        <w:rPr>
          <w:rFonts w:ascii="Calibri" w:hAnsi="Calibri" w:cs="Calibri"/>
          <w:b/>
          <w:sz w:val="22"/>
        </w:rPr>
        <w:t xml:space="preserve">Bidder Signature: </w:t>
      </w:r>
      <w:bookmarkEnd w:id="145"/>
      <w:r w:rsidRPr="00455827">
        <w:rPr>
          <w:rFonts w:ascii="Wingdings" w:eastAsia="Wingdings" w:hAnsi="Wingdings" w:cs="Wingdings"/>
          <w:b/>
          <w:color w:val="0000FF"/>
          <w:spacing w:val="-3"/>
          <w:sz w:val="36"/>
          <w:szCs w:val="36"/>
        </w:rPr>
        <w:t>?</w:t>
      </w:r>
      <w:r>
        <w:rPr>
          <w:rFonts w:ascii="Calibri" w:hAnsi="Calibri" w:cs="Calibri"/>
          <w:b/>
          <w:sz w:val="22"/>
          <w:u w:val="single"/>
        </w:rPr>
        <w:tab/>
      </w:r>
      <w:r w:rsidRPr="00455827">
        <w:rPr>
          <w:rFonts w:ascii="Calibri" w:hAnsi="Calibri" w:cs="Calibri"/>
          <w:b/>
          <w:sz w:val="22"/>
        </w:rPr>
        <w:tab/>
        <w:t xml:space="preserve">Date: </w:t>
      </w:r>
      <w:r>
        <w:rPr>
          <w:rFonts w:ascii="Calibri" w:hAnsi="Calibri" w:cs="Calibri"/>
          <w:b/>
          <w:sz w:val="22"/>
          <w:u w:val="single"/>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Pr>
          <w:rFonts w:ascii="Calibri" w:hAnsi="Calibri" w:cs="Calibri"/>
          <w:b/>
          <w:sz w:val="22"/>
          <w:u w:val="single"/>
        </w:rPr>
        <w:tab/>
      </w:r>
    </w:p>
    <w:p w14:paraId="0961B659" w14:textId="064F66AF" w:rsidR="0050349C" w:rsidRPr="0050349C" w:rsidRDefault="0050349C" w:rsidP="0050349C">
      <w:pPr>
        <w:tabs>
          <w:tab w:val="right" w:pos="7020"/>
          <w:tab w:val="left" w:pos="7200"/>
          <w:tab w:val="right" w:pos="10080"/>
        </w:tabs>
        <w:rPr>
          <w:rFonts w:ascii="Calibri" w:hAnsi="Calibri" w:cs="Calibri"/>
          <w:b/>
          <w:sz w:val="2"/>
          <w:szCs w:val="2"/>
        </w:rPr>
      </w:pPr>
      <w:r w:rsidRPr="00455827">
        <w:rPr>
          <w:rFonts w:ascii="Calibri" w:hAnsi="Calibri" w:cs="Calibri"/>
          <w:b/>
          <w:sz w:val="22"/>
        </w:rPr>
        <w:tab/>
      </w:r>
      <w:r w:rsidRPr="00455827">
        <w:rPr>
          <w:rFonts w:ascii="Calibri" w:hAnsi="Calibri" w:cs="Calibri"/>
          <w:b/>
          <w:sz w:val="22"/>
        </w:rPr>
        <w:tab/>
      </w:r>
      <w:r w:rsidRPr="00455827">
        <w:rPr>
          <w:rFonts w:ascii="Calibri" w:hAnsi="Calibri" w:cs="Calibri"/>
          <w:b/>
          <w:sz w:val="22"/>
        </w:rPr>
        <w:tab/>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1DDDFB86" w14:textId="77777777" w:rsidTr="0098588E">
        <w:tc>
          <w:tcPr>
            <w:tcW w:w="11016" w:type="dxa"/>
            <w:shd w:val="clear" w:color="auto" w:fill="DEEAF6" w:themeFill="accent5" w:themeFillTint="33"/>
          </w:tcPr>
          <w:p w14:paraId="6B43AA02" w14:textId="46CE8432" w:rsidR="0050349C" w:rsidRPr="003A2F09" w:rsidRDefault="0050349C" w:rsidP="0098588E">
            <w:pPr>
              <w:pStyle w:val="RFP-QHeader2"/>
              <w:ind w:left="-13"/>
              <w:jc w:val="left"/>
              <w:rPr>
                <w:rFonts w:ascii="Calibri" w:hAnsi="Calibri" w:cs="Calibri"/>
                <w:sz w:val="28"/>
                <w:szCs w:val="28"/>
              </w:rPr>
            </w:pPr>
            <w:r>
              <w:rPr>
                <w:rFonts w:ascii="Calibri" w:hAnsi="Calibri" w:cs="Calibri"/>
                <w:sz w:val="28"/>
                <w:szCs w:val="28"/>
              </w:rPr>
              <w:lastRenderedPageBreak/>
              <w:t>BIDDER MINIMUM QUALIFICATIONS</w:t>
            </w:r>
            <w:r w:rsidRPr="003A2F09">
              <w:rPr>
                <w:rFonts w:ascii="Calibri" w:hAnsi="Calibri" w:cs="Calibri"/>
                <w:sz w:val="28"/>
                <w:szCs w:val="28"/>
              </w:rPr>
              <w:t xml:space="preserve"> </w:t>
            </w:r>
          </w:p>
        </w:tc>
      </w:tr>
    </w:tbl>
    <w:p w14:paraId="20EE5852" w14:textId="77777777" w:rsidR="0050349C" w:rsidRDefault="0050349C" w:rsidP="0050349C">
      <w:pPr>
        <w:rPr>
          <w:rFonts w:ascii="Calibri" w:hAnsi="Calibri" w:cs="Calibri"/>
          <w:b/>
          <w:sz w:val="24"/>
        </w:rPr>
      </w:pPr>
    </w:p>
    <w:p w14:paraId="0E99424A" w14:textId="1B6F892E" w:rsidR="00D0212C" w:rsidRDefault="0050349C" w:rsidP="0050349C">
      <w:pPr>
        <w:rPr>
          <w:rFonts w:ascii="Calibri" w:hAnsi="Calibri" w:cs="Calibri"/>
          <w:sz w:val="24"/>
        </w:rPr>
      </w:pPr>
      <w:r>
        <w:rPr>
          <w:rFonts w:ascii="Calibri" w:hAnsi="Calibri" w:cs="Calibri"/>
          <w:b/>
          <w:sz w:val="24"/>
        </w:rPr>
        <w:t>In</w:t>
      </w:r>
      <w:r w:rsidR="00D0212C" w:rsidRPr="00266DFB">
        <w:rPr>
          <w:rFonts w:ascii="Calibri" w:hAnsi="Calibri" w:cs="Calibri"/>
          <w:b/>
          <w:sz w:val="24"/>
        </w:rPr>
        <w:t>structions:</w:t>
      </w:r>
      <w:r w:rsidR="00D0212C" w:rsidRPr="00266DFB">
        <w:rPr>
          <w:rFonts w:ascii="Calibri" w:hAnsi="Calibri" w:cs="Calibri"/>
          <w:sz w:val="24"/>
        </w:rPr>
        <w:t xml:space="preserve"> Bidder </w:t>
      </w:r>
      <w:r w:rsidR="00CA0CEF">
        <w:rPr>
          <w:rFonts w:ascii="Calibri" w:hAnsi="Calibri" w:cs="Calibri"/>
          <w:sz w:val="24"/>
        </w:rPr>
        <w:t>must</w:t>
      </w:r>
      <w:r w:rsidR="00D0212C" w:rsidRPr="00266DFB">
        <w:rPr>
          <w:rFonts w:ascii="Calibri" w:hAnsi="Calibri" w:cs="Calibri"/>
          <w:sz w:val="24"/>
        </w:rPr>
        <w:t xml:space="preserve"> respond and/or provide support documentation </w:t>
      </w:r>
      <w:r w:rsidR="006B4DC6">
        <w:rPr>
          <w:rFonts w:ascii="Calibri" w:hAnsi="Calibri" w:cs="Calibri"/>
          <w:sz w:val="24"/>
        </w:rPr>
        <w:t>that fulfills</w:t>
      </w:r>
      <w:r w:rsidR="00D0212C" w:rsidRPr="00266DFB">
        <w:rPr>
          <w:rFonts w:ascii="Calibri" w:hAnsi="Calibri" w:cs="Calibri"/>
          <w:sz w:val="24"/>
        </w:rPr>
        <w:t xml:space="preserve"> all the minimum qualifications</w:t>
      </w:r>
      <w:r w:rsidR="000B6ED1">
        <w:rPr>
          <w:rFonts w:ascii="Calibri" w:hAnsi="Calibri" w:cs="Calibri"/>
          <w:sz w:val="24"/>
        </w:rPr>
        <w:t xml:space="preserve"> as identified in the RFP documents</w:t>
      </w:r>
      <w:r w:rsidR="00D0212C" w:rsidRPr="00266DFB">
        <w:rPr>
          <w:rFonts w:ascii="Calibri" w:hAnsi="Calibri" w:cs="Calibri"/>
          <w:sz w:val="24"/>
        </w:rPr>
        <w:t xml:space="preserve">. </w:t>
      </w:r>
    </w:p>
    <w:p w14:paraId="36EBE402" w14:textId="77777777" w:rsidR="0050349C" w:rsidRDefault="0050349C" w:rsidP="0050349C">
      <w:pPr>
        <w:rPr>
          <w:rFonts w:ascii="Calibri" w:hAnsi="Calibri" w:cs="Calibri"/>
          <w:sz w:val="24"/>
        </w:rPr>
      </w:pPr>
    </w:p>
    <w:p w14:paraId="5E35D4D3" w14:textId="217462C8" w:rsidR="00177387" w:rsidRPr="008B682F" w:rsidRDefault="00177387" w:rsidP="0050349C">
      <w:pPr>
        <w:pStyle w:val="Itema"/>
        <w:numPr>
          <w:ilvl w:val="3"/>
          <w:numId w:val="40"/>
        </w:numPr>
        <w:ind w:left="720" w:hanging="720"/>
        <w:rPr>
          <w:sz w:val="24"/>
          <w:szCs w:val="24"/>
        </w:rPr>
      </w:pPr>
      <w:r w:rsidRPr="008B682F">
        <w:rPr>
          <w:sz w:val="24"/>
          <w:szCs w:val="24"/>
        </w:rPr>
        <w:t>Bidder</w:t>
      </w:r>
      <w:r w:rsidRPr="008B682F" w:rsidDel="008333B0">
        <w:rPr>
          <w:spacing w:val="-2"/>
          <w:sz w:val="24"/>
          <w:szCs w:val="24"/>
        </w:rPr>
        <w:t xml:space="preserve"> </w:t>
      </w:r>
      <w:r w:rsidRPr="008B682F">
        <w:rPr>
          <w:sz w:val="24"/>
          <w:szCs w:val="24"/>
        </w:rPr>
        <w:t>must</w:t>
      </w:r>
      <w:r w:rsidRPr="008B682F">
        <w:rPr>
          <w:spacing w:val="-1"/>
          <w:sz w:val="24"/>
          <w:szCs w:val="24"/>
        </w:rPr>
        <w:t xml:space="preserve"> </w:t>
      </w:r>
      <w:r w:rsidRPr="008B682F">
        <w:rPr>
          <w:sz w:val="24"/>
          <w:szCs w:val="24"/>
        </w:rPr>
        <w:t>be</w:t>
      </w:r>
      <w:r w:rsidRPr="008B682F">
        <w:rPr>
          <w:spacing w:val="-2"/>
          <w:sz w:val="24"/>
          <w:szCs w:val="24"/>
        </w:rPr>
        <w:t xml:space="preserve"> </w:t>
      </w:r>
      <w:r w:rsidRPr="008B682F">
        <w:rPr>
          <w:sz w:val="24"/>
          <w:szCs w:val="24"/>
        </w:rPr>
        <w:t>regularly</w:t>
      </w:r>
      <w:r w:rsidRPr="008B682F">
        <w:rPr>
          <w:spacing w:val="-1"/>
          <w:sz w:val="24"/>
          <w:szCs w:val="24"/>
        </w:rPr>
        <w:t xml:space="preserve"> </w:t>
      </w:r>
      <w:r w:rsidRPr="008B682F">
        <w:rPr>
          <w:sz w:val="24"/>
          <w:szCs w:val="24"/>
        </w:rPr>
        <w:t>and</w:t>
      </w:r>
      <w:r w:rsidRPr="008B682F">
        <w:rPr>
          <w:spacing w:val="-2"/>
          <w:sz w:val="24"/>
          <w:szCs w:val="24"/>
        </w:rPr>
        <w:t xml:space="preserve"> </w:t>
      </w:r>
      <w:r w:rsidRPr="008B682F">
        <w:rPr>
          <w:sz w:val="24"/>
          <w:szCs w:val="24"/>
        </w:rPr>
        <w:t>continuously</w:t>
      </w:r>
      <w:r w:rsidRPr="008B682F">
        <w:rPr>
          <w:spacing w:val="-3"/>
          <w:sz w:val="24"/>
          <w:szCs w:val="24"/>
        </w:rPr>
        <w:t xml:space="preserve"> engaged for </w:t>
      </w:r>
      <w:r w:rsidRPr="008B682F">
        <w:rPr>
          <w:sz w:val="24"/>
          <w:szCs w:val="24"/>
        </w:rPr>
        <w:t>at</w:t>
      </w:r>
      <w:r w:rsidRPr="008B682F">
        <w:rPr>
          <w:spacing w:val="-2"/>
          <w:sz w:val="24"/>
          <w:szCs w:val="24"/>
        </w:rPr>
        <w:t xml:space="preserve"> </w:t>
      </w:r>
      <w:r w:rsidRPr="008B682F">
        <w:rPr>
          <w:sz w:val="24"/>
          <w:szCs w:val="24"/>
        </w:rPr>
        <w:t xml:space="preserve">least </w:t>
      </w:r>
      <w:r w:rsidR="006B4A77" w:rsidRPr="008B682F">
        <w:rPr>
          <w:sz w:val="24"/>
          <w:szCs w:val="24"/>
        </w:rPr>
        <w:t>three</w:t>
      </w:r>
      <w:r w:rsidRPr="008B682F">
        <w:rPr>
          <w:spacing w:val="-3"/>
          <w:sz w:val="24"/>
          <w:szCs w:val="24"/>
        </w:rPr>
        <w:t xml:space="preserve"> </w:t>
      </w:r>
      <w:r w:rsidRPr="008B682F">
        <w:rPr>
          <w:sz w:val="24"/>
          <w:szCs w:val="24"/>
        </w:rPr>
        <w:t>(</w:t>
      </w:r>
      <w:r w:rsidR="006B4A77" w:rsidRPr="008B682F">
        <w:rPr>
          <w:sz w:val="24"/>
          <w:szCs w:val="24"/>
        </w:rPr>
        <w:t>3</w:t>
      </w:r>
      <w:r w:rsidRPr="008B682F">
        <w:rPr>
          <w:sz w:val="24"/>
          <w:szCs w:val="24"/>
        </w:rPr>
        <w:t>)</w:t>
      </w:r>
      <w:r w:rsidRPr="008B682F">
        <w:rPr>
          <w:spacing w:val="-2"/>
          <w:sz w:val="24"/>
          <w:szCs w:val="24"/>
        </w:rPr>
        <w:t xml:space="preserve"> </w:t>
      </w:r>
      <w:r w:rsidRPr="008B682F">
        <w:rPr>
          <w:sz w:val="24"/>
          <w:szCs w:val="24"/>
        </w:rPr>
        <w:t>year</w:t>
      </w:r>
      <w:r w:rsidR="006B4A77" w:rsidRPr="008B682F">
        <w:rPr>
          <w:sz w:val="24"/>
          <w:szCs w:val="24"/>
        </w:rPr>
        <w:t>s</w:t>
      </w:r>
      <w:r w:rsidRPr="008B682F">
        <w:rPr>
          <w:sz w:val="24"/>
          <w:szCs w:val="24"/>
        </w:rPr>
        <w:t>, verifiable by references, in</w:t>
      </w:r>
      <w:r w:rsidRPr="008B682F">
        <w:rPr>
          <w:spacing w:val="-2"/>
          <w:sz w:val="24"/>
          <w:szCs w:val="24"/>
        </w:rPr>
        <w:t xml:space="preserve"> </w:t>
      </w:r>
      <w:r w:rsidRPr="008B682F">
        <w:rPr>
          <w:sz w:val="24"/>
          <w:szCs w:val="24"/>
        </w:rPr>
        <w:t>the</w:t>
      </w:r>
      <w:r w:rsidRPr="008B682F">
        <w:rPr>
          <w:spacing w:val="-2"/>
          <w:sz w:val="24"/>
          <w:szCs w:val="24"/>
        </w:rPr>
        <w:t xml:space="preserve"> </w:t>
      </w:r>
      <w:r w:rsidRPr="008B682F">
        <w:rPr>
          <w:sz w:val="24"/>
          <w:szCs w:val="24"/>
        </w:rPr>
        <w:t>business</w:t>
      </w:r>
      <w:r w:rsidRPr="008B682F">
        <w:rPr>
          <w:spacing w:val="-3"/>
          <w:sz w:val="24"/>
          <w:szCs w:val="24"/>
        </w:rPr>
        <w:t xml:space="preserve"> </w:t>
      </w:r>
      <w:r w:rsidRPr="008B682F">
        <w:rPr>
          <w:sz w:val="24"/>
          <w:szCs w:val="24"/>
        </w:rPr>
        <w:t>of providing institutional</w:t>
      </w:r>
      <w:r w:rsidRPr="008B682F">
        <w:rPr>
          <w:spacing w:val="-3"/>
          <w:sz w:val="24"/>
          <w:szCs w:val="24"/>
        </w:rPr>
        <w:t xml:space="preserve"> </w:t>
      </w:r>
      <w:r w:rsidRPr="008B682F">
        <w:rPr>
          <w:sz w:val="24"/>
          <w:szCs w:val="24"/>
        </w:rPr>
        <w:t>food</w:t>
      </w:r>
      <w:r w:rsidRPr="008B682F">
        <w:rPr>
          <w:spacing w:val="-2"/>
          <w:sz w:val="24"/>
          <w:szCs w:val="24"/>
        </w:rPr>
        <w:t xml:space="preserve"> </w:t>
      </w:r>
      <w:r w:rsidRPr="008B682F">
        <w:rPr>
          <w:sz w:val="24"/>
          <w:szCs w:val="24"/>
        </w:rPr>
        <w:t>services where breakfast, lunch, or dinner are served</w:t>
      </w:r>
      <w:r w:rsidRPr="008B682F">
        <w:rPr>
          <w:spacing w:val="-5"/>
          <w:sz w:val="24"/>
          <w:szCs w:val="24"/>
        </w:rPr>
        <w:t xml:space="preserve"> </w:t>
      </w:r>
      <w:r w:rsidRPr="008B682F">
        <w:rPr>
          <w:sz w:val="24"/>
          <w:szCs w:val="24"/>
        </w:rPr>
        <w:t>for at least one of the following organizations:</w:t>
      </w:r>
    </w:p>
    <w:p w14:paraId="52328615" w14:textId="77777777" w:rsidR="00177387" w:rsidRPr="008B682F" w:rsidRDefault="00177387" w:rsidP="0050349C">
      <w:pPr>
        <w:pStyle w:val="Item10"/>
        <w:numPr>
          <w:ilvl w:val="4"/>
          <w:numId w:val="40"/>
        </w:numPr>
        <w:ind w:left="1440" w:hanging="720"/>
        <w:rPr>
          <w:sz w:val="24"/>
          <w:szCs w:val="24"/>
        </w:rPr>
      </w:pPr>
      <w:proofErr w:type="gramStart"/>
      <w:r w:rsidRPr="008B682F">
        <w:rPr>
          <w:sz w:val="24"/>
          <w:szCs w:val="24"/>
        </w:rPr>
        <w:t>Correctional facilities</w:t>
      </w:r>
      <w:proofErr w:type="gramEnd"/>
      <w:r w:rsidRPr="008B682F">
        <w:rPr>
          <w:sz w:val="24"/>
          <w:szCs w:val="24"/>
        </w:rPr>
        <w:t xml:space="preserve">, </w:t>
      </w:r>
    </w:p>
    <w:p w14:paraId="774EBD46" w14:textId="77777777" w:rsidR="00177387" w:rsidRPr="008B682F" w:rsidRDefault="00177387" w:rsidP="0050349C">
      <w:pPr>
        <w:pStyle w:val="Item10"/>
        <w:numPr>
          <w:ilvl w:val="4"/>
          <w:numId w:val="40"/>
        </w:numPr>
        <w:ind w:left="1440" w:hanging="720"/>
        <w:rPr>
          <w:sz w:val="24"/>
          <w:szCs w:val="24"/>
        </w:rPr>
      </w:pPr>
      <w:r w:rsidRPr="008B682F">
        <w:rPr>
          <w:sz w:val="24"/>
          <w:szCs w:val="24"/>
        </w:rPr>
        <w:t>Hospitals,</w:t>
      </w:r>
    </w:p>
    <w:p w14:paraId="22C02AFB" w14:textId="3615FC0F" w:rsidR="00177387" w:rsidRPr="008B682F" w:rsidRDefault="008B682F" w:rsidP="0050349C">
      <w:pPr>
        <w:pStyle w:val="Item10"/>
        <w:numPr>
          <w:ilvl w:val="4"/>
          <w:numId w:val="40"/>
        </w:numPr>
        <w:ind w:left="1440" w:hanging="720"/>
        <w:rPr>
          <w:sz w:val="24"/>
          <w:szCs w:val="24"/>
        </w:rPr>
      </w:pPr>
      <w:r>
        <w:rPr>
          <w:sz w:val="24"/>
          <w:szCs w:val="24"/>
        </w:rPr>
        <w:t>E</w:t>
      </w:r>
      <w:r w:rsidR="00177387" w:rsidRPr="008B682F">
        <w:rPr>
          <w:sz w:val="24"/>
          <w:szCs w:val="24"/>
        </w:rPr>
        <w:t>ducational institutions servicing 200 or more students or staff,</w:t>
      </w:r>
    </w:p>
    <w:p w14:paraId="780A188F" w14:textId="2E4F7D56" w:rsidR="0005671D" w:rsidRPr="008B682F" w:rsidRDefault="008B682F" w:rsidP="0050349C">
      <w:pPr>
        <w:pStyle w:val="Item10"/>
        <w:numPr>
          <w:ilvl w:val="4"/>
          <w:numId w:val="40"/>
        </w:numPr>
        <w:ind w:left="1440" w:hanging="720"/>
        <w:rPr>
          <w:sz w:val="24"/>
          <w:szCs w:val="24"/>
        </w:rPr>
      </w:pPr>
      <w:r>
        <w:rPr>
          <w:sz w:val="24"/>
          <w:szCs w:val="24"/>
        </w:rPr>
        <w:t>O</w:t>
      </w:r>
      <w:r w:rsidR="00177387" w:rsidRPr="008B682F">
        <w:rPr>
          <w:sz w:val="24"/>
          <w:szCs w:val="24"/>
        </w:rPr>
        <w:t>rganizations employing 200 or more staff.</w:t>
      </w:r>
    </w:p>
    <w:p w14:paraId="252BA721" w14:textId="70130D30" w:rsidR="0005671D" w:rsidRPr="008B682F" w:rsidRDefault="0005671D" w:rsidP="0050349C">
      <w:pPr>
        <w:pStyle w:val="ListParagraph"/>
        <w:numPr>
          <w:ilvl w:val="0"/>
          <w:numId w:val="40"/>
        </w:numPr>
        <w:spacing w:before="240" w:after="240"/>
        <w:ind w:left="720" w:hanging="720"/>
        <w:rPr>
          <w:rFonts w:ascii="Calibri" w:hAnsi="Calibri" w:cs="Calibri"/>
          <w:sz w:val="24"/>
          <w:szCs w:val="24"/>
        </w:rPr>
      </w:pPr>
      <w:r w:rsidRPr="008B682F">
        <w:rPr>
          <w:rFonts w:ascii="Calibri" w:hAnsi="Calibri" w:cs="Calibri"/>
          <w:sz w:val="24"/>
          <w:szCs w:val="24"/>
        </w:rPr>
        <w:t>Bidder and proposed subcontractor(s) who are providing food-related services must submit the following documentation:</w:t>
      </w:r>
    </w:p>
    <w:p w14:paraId="6AC3E2F9" w14:textId="05EEE3BC" w:rsidR="0005671D" w:rsidRPr="008B682F" w:rsidRDefault="0005671D" w:rsidP="0050349C">
      <w:pPr>
        <w:pStyle w:val="ListParagraph"/>
        <w:widowControl w:val="0"/>
        <w:numPr>
          <w:ilvl w:val="4"/>
          <w:numId w:val="21"/>
        </w:numPr>
        <w:autoSpaceDE w:val="0"/>
        <w:autoSpaceDN w:val="0"/>
        <w:spacing w:after="240"/>
        <w:ind w:hanging="720"/>
        <w:rPr>
          <w:rFonts w:asciiTheme="minorHAnsi" w:hAnsiTheme="minorHAnsi" w:cstheme="minorHAnsi"/>
          <w:sz w:val="24"/>
          <w:szCs w:val="24"/>
        </w:rPr>
      </w:pPr>
      <w:r w:rsidRPr="008B682F">
        <w:rPr>
          <w:rFonts w:asciiTheme="minorHAnsi" w:hAnsiTheme="minorHAnsi" w:cstheme="minorHAnsi"/>
          <w:sz w:val="24"/>
          <w:szCs w:val="24"/>
        </w:rPr>
        <w:t>Copy</w:t>
      </w:r>
      <w:r w:rsidRPr="008B682F">
        <w:rPr>
          <w:rFonts w:asciiTheme="minorHAnsi" w:hAnsiTheme="minorHAnsi" w:cstheme="minorHAnsi"/>
          <w:spacing w:val="-8"/>
          <w:sz w:val="24"/>
          <w:szCs w:val="24"/>
        </w:rPr>
        <w:t xml:space="preserve"> </w:t>
      </w:r>
      <w:r w:rsidRPr="008B682F">
        <w:rPr>
          <w:rFonts w:asciiTheme="minorHAnsi" w:hAnsiTheme="minorHAnsi" w:cstheme="minorHAnsi"/>
          <w:sz w:val="24"/>
          <w:szCs w:val="24"/>
        </w:rPr>
        <w:t>of</w:t>
      </w:r>
      <w:r w:rsidRPr="008B682F">
        <w:rPr>
          <w:rFonts w:asciiTheme="minorHAnsi" w:hAnsiTheme="minorHAnsi" w:cstheme="minorHAnsi"/>
          <w:spacing w:val="-6"/>
          <w:sz w:val="24"/>
          <w:szCs w:val="24"/>
        </w:rPr>
        <w:t xml:space="preserve"> </w:t>
      </w:r>
      <w:r w:rsidRPr="008B682F">
        <w:rPr>
          <w:rFonts w:asciiTheme="minorHAnsi" w:hAnsiTheme="minorHAnsi" w:cstheme="minorHAnsi"/>
          <w:sz w:val="24"/>
          <w:szCs w:val="24"/>
        </w:rPr>
        <w:t>most</w:t>
      </w:r>
      <w:r w:rsidRPr="008B682F">
        <w:rPr>
          <w:rFonts w:asciiTheme="minorHAnsi" w:hAnsiTheme="minorHAnsi" w:cstheme="minorHAnsi"/>
          <w:spacing w:val="-7"/>
          <w:sz w:val="24"/>
          <w:szCs w:val="24"/>
        </w:rPr>
        <w:t xml:space="preserve"> </w:t>
      </w:r>
      <w:r w:rsidRPr="008B682F">
        <w:rPr>
          <w:rFonts w:asciiTheme="minorHAnsi" w:hAnsiTheme="minorHAnsi" w:cstheme="minorHAnsi"/>
          <w:sz w:val="24"/>
          <w:szCs w:val="24"/>
        </w:rPr>
        <w:t>current</w:t>
      </w:r>
      <w:r w:rsidRPr="008B682F">
        <w:rPr>
          <w:rFonts w:asciiTheme="minorHAnsi" w:hAnsiTheme="minorHAnsi" w:cstheme="minorHAnsi"/>
          <w:spacing w:val="-9"/>
          <w:sz w:val="24"/>
          <w:szCs w:val="24"/>
        </w:rPr>
        <w:t xml:space="preserve"> </w:t>
      </w:r>
      <w:r w:rsidRPr="008B682F">
        <w:rPr>
          <w:rFonts w:asciiTheme="minorHAnsi" w:hAnsiTheme="minorHAnsi" w:cstheme="minorHAnsi"/>
          <w:sz w:val="24"/>
          <w:szCs w:val="24"/>
        </w:rPr>
        <w:t>health</w:t>
      </w:r>
      <w:r w:rsidRPr="008B682F">
        <w:rPr>
          <w:rFonts w:asciiTheme="minorHAnsi" w:hAnsiTheme="minorHAnsi" w:cstheme="minorHAnsi"/>
          <w:spacing w:val="-6"/>
          <w:sz w:val="24"/>
          <w:szCs w:val="24"/>
        </w:rPr>
        <w:t xml:space="preserve"> </w:t>
      </w:r>
      <w:r w:rsidRPr="008B682F">
        <w:rPr>
          <w:rFonts w:asciiTheme="minorHAnsi" w:hAnsiTheme="minorHAnsi" w:cstheme="minorHAnsi"/>
          <w:sz w:val="24"/>
          <w:szCs w:val="24"/>
        </w:rPr>
        <w:t>department</w:t>
      </w:r>
      <w:r w:rsidRPr="008B682F">
        <w:rPr>
          <w:rFonts w:asciiTheme="minorHAnsi" w:hAnsiTheme="minorHAnsi" w:cstheme="minorHAnsi"/>
          <w:spacing w:val="-8"/>
          <w:sz w:val="24"/>
          <w:szCs w:val="24"/>
        </w:rPr>
        <w:t xml:space="preserve"> </w:t>
      </w:r>
      <w:r w:rsidRPr="008B682F">
        <w:rPr>
          <w:rFonts w:asciiTheme="minorHAnsi" w:hAnsiTheme="minorHAnsi" w:cstheme="minorHAnsi"/>
          <w:sz w:val="24"/>
          <w:szCs w:val="24"/>
        </w:rPr>
        <w:t>operating</w:t>
      </w:r>
      <w:r w:rsidRPr="008B682F">
        <w:rPr>
          <w:rFonts w:asciiTheme="minorHAnsi" w:hAnsiTheme="minorHAnsi" w:cstheme="minorHAnsi"/>
          <w:spacing w:val="-8"/>
          <w:sz w:val="24"/>
          <w:szCs w:val="24"/>
        </w:rPr>
        <w:t xml:space="preserve"> </w:t>
      </w:r>
      <w:r w:rsidRPr="008B682F">
        <w:rPr>
          <w:rFonts w:asciiTheme="minorHAnsi" w:hAnsiTheme="minorHAnsi" w:cstheme="minorHAnsi"/>
          <w:spacing w:val="-2"/>
          <w:sz w:val="24"/>
          <w:szCs w:val="24"/>
        </w:rPr>
        <w:t>permit.</w:t>
      </w:r>
    </w:p>
    <w:p w14:paraId="53BE7B1F" w14:textId="6DB114AD" w:rsidR="00D0212C" w:rsidRPr="0005671D" w:rsidRDefault="0005671D" w:rsidP="0050349C">
      <w:pPr>
        <w:pStyle w:val="ListParagraph"/>
        <w:widowControl w:val="0"/>
        <w:numPr>
          <w:ilvl w:val="0"/>
          <w:numId w:val="40"/>
        </w:numPr>
        <w:autoSpaceDE w:val="0"/>
        <w:autoSpaceDN w:val="0"/>
        <w:spacing w:after="240"/>
        <w:ind w:left="720" w:hanging="720"/>
        <w:rPr>
          <w:rFonts w:asciiTheme="minorHAnsi" w:hAnsiTheme="minorHAnsi" w:cstheme="minorHAnsi"/>
          <w:sz w:val="24"/>
          <w:szCs w:val="24"/>
        </w:rPr>
      </w:pPr>
      <w:r>
        <w:rPr>
          <w:rFonts w:asciiTheme="minorHAnsi" w:hAnsiTheme="minorHAnsi" w:cstheme="minorHAnsi"/>
          <w:sz w:val="24"/>
          <w:szCs w:val="24"/>
        </w:rPr>
        <w:t xml:space="preserve">Bidder must also possess all permits, licenses, and professional credentials </w:t>
      </w:r>
      <w:r w:rsidR="00654AA0">
        <w:rPr>
          <w:rFonts w:asciiTheme="minorHAnsi" w:hAnsiTheme="minorHAnsi" w:cstheme="minorHAnsi"/>
          <w:sz w:val="24"/>
          <w:szCs w:val="24"/>
        </w:rPr>
        <w:t>necessary</w:t>
      </w:r>
      <w:r>
        <w:rPr>
          <w:rFonts w:asciiTheme="minorHAnsi" w:hAnsiTheme="minorHAnsi" w:cstheme="minorHAnsi"/>
          <w:sz w:val="24"/>
          <w:szCs w:val="24"/>
        </w:rPr>
        <w:t xml:space="preserve"> to supply products and perform services specified under this RFP. Unless noted otherwise in the RFP, for example, the item(s) stated above, including any Addendum, Bidder is not required to submit copies or verification of the permits, licenses, and credentials; however, Bidder must provide such proof if requested by County.</w:t>
      </w:r>
    </w:p>
    <w:p w14:paraId="4D862D47" w14:textId="77777777" w:rsidR="00D0212C" w:rsidRPr="00266DFB" w:rsidRDefault="00D0212C" w:rsidP="00D0212C">
      <w:pPr>
        <w:rPr>
          <w:rFonts w:ascii="Calibri" w:hAnsi="Calibri" w:cs="Calibri"/>
          <w:sz w:val="24"/>
        </w:rPr>
      </w:pPr>
    </w:p>
    <w:p w14:paraId="2F83CE8B" w14:textId="77777777" w:rsidR="00F43F6A" w:rsidRPr="006B4DC6" w:rsidRDefault="00D0212C" w:rsidP="00F43F6A">
      <w:pPr>
        <w:rPr>
          <w:rFonts w:ascii="Calibri" w:hAnsi="Calibri" w:cs="Calibri"/>
          <w:b/>
          <w:bCs/>
          <w:sz w:val="24"/>
        </w:rPr>
      </w:pPr>
      <w:r w:rsidRPr="006B4DC6">
        <w:rPr>
          <w:rFonts w:ascii="Calibri" w:hAnsi="Calibri" w:cs="Calibri"/>
          <w:b/>
          <w:bCs/>
          <w:sz w:val="24"/>
        </w:rPr>
        <w:t>Maximum Length: None</w:t>
      </w:r>
    </w:p>
    <w:p w14:paraId="6E97647D" w14:textId="77777777" w:rsidR="0007148C" w:rsidRPr="004D05F2" w:rsidRDefault="00F43F6A" w:rsidP="00F43F6A">
      <w:pPr>
        <w:pStyle w:val="Heading4"/>
        <w:jc w:val="left"/>
        <w:rPr>
          <w:color w:val="FF0000"/>
          <w:sz w:val="2"/>
          <w:szCs w:val="2"/>
        </w:rPr>
      </w:pPr>
      <w:r w:rsidRPr="002372AF">
        <w:rPr>
          <w:sz w:val="26"/>
          <w:szCs w:val="26"/>
        </w:rPr>
        <w:br w:type="page"/>
      </w:r>
    </w:p>
    <w:tbl>
      <w:tblPr>
        <w:tblW w:w="0" w:type="auto"/>
        <w:shd w:val="clear" w:color="auto" w:fill="FBE4D5" w:themeFill="accent2" w:themeFillTint="33"/>
        <w:tblLook w:val="04A0" w:firstRow="1" w:lastRow="0" w:firstColumn="1" w:lastColumn="0" w:noHBand="0" w:noVBand="1"/>
      </w:tblPr>
      <w:tblGrid>
        <w:gridCol w:w="10080"/>
      </w:tblGrid>
      <w:tr w:rsidR="0007148C" w:rsidRPr="007A006B" w14:paraId="5EC326F0" w14:textId="77777777" w:rsidTr="0050349C">
        <w:tc>
          <w:tcPr>
            <w:tcW w:w="11016" w:type="dxa"/>
            <w:shd w:val="clear" w:color="auto" w:fill="DEEAF6" w:themeFill="accent5" w:themeFillTint="33"/>
          </w:tcPr>
          <w:p w14:paraId="40F6FFE1" w14:textId="5906F7C3" w:rsidR="0007148C" w:rsidRPr="0007148C" w:rsidRDefault="00682C12" w:rsidP="0066489F">
            <w:pPr>
              <w:pStyle w:val="Heading4"/>
              <w:ind w:left="-15"/>
              <w:jc w:val="left"/>
            </w:pPr>
            <w:r w:rsidRPr="0005671D">
              <w:lastRenderedPageBreak/>
              <w:t>BID</w:t>
            </w:r>
            <w:r w:rsidR="0007148C" w:rsidRPr="0005671D">
              <w:t xml:space="preserve"> FORM</w:t>
            </w:r>
          </w:p>
        </w:tc>
      </w:tr>
    </w:tbl>
    <w:p w14:paraId="7FB9BAF9" w14:textId="63ECDC76" w:rsidR="00F43F6A" w:rsidRPr="00266DFB" w:rsidRDefault="00F43F6A" w:rsidP="00266DFB">
      <w:pPr>
        <w:pStyle w:val="PlainText"/>
        <w:spacing w:before="240" w:after="240"/>
        <w:rPr>
          <w:rFonts w:ascii="Calibri" w:hAnsi="Calibri" w:cs="Calibri"/>
          <w:b/>
          <w:sz w:val="24"/>
          <w:szCs w:val="24"/>
        </w:rPr>
      </w:pPr>
      <w:r w:rsidRPr="00266DFB">
        <w:rPr>
          <w:rFonts w:ascii="Calibri" w:hAnsi="Calibri" w:cs="Calibri"/>
          <w:b/>
          <w:sz w:val="24"/>
          <w:szCs w:val="24"/>
        </w:rPr>
        <w:t>Instructions</w:t>
      </w:r>
      <w:r w:rsidRPr="00266DFB">
        <w:rPr>
          <w:rFonts w:ascii="Calibri" w:hAnsi="Calibri" w:cs="Calibri"/>
          <w:sz w:val="24"/>
          <w:szCs w:val="24"/>
        </w:rPr>
        <w:t>:</w:t>
      </w:r>
      <w:r w:rsidRPr="00266DFB">
        <w:rPr>
          <w:rFonts w:ascii="Calibri" w:hAnsi="Calibri" w:cs="Calibri"/>
          <w:b/>
          <w:sz w:val="24"/>
          <w:szCs w:val="24"/>
        </w:rPr>
        <w:t xml:space="preserve">  </w:t>
      </w:r>
      <w:r w:rsidR="00502F47" w:rsidRPr="00E60A65">
        <w:rPr>
          <w:rFonts w:ascii="Calibri" w:hAnsi="Calibri" w:cs="Calibri"/>
          <w:sz w:val="24"/>
          <w:szCs w:val="24"/>
        </w:rPr>
        <w:t>Bidder</w:t>
      </w:r>
      <w:r w:rsidRPr="00E60A65">
        <w:rPr>
          <w:rFonts w:ascii="Calibri" w:hAnsi="Calibri" w:cs="Calibri"/>
          <w:sz w:val="24"/>
          <w:szCs w:val="24"/>
        </w:rPr>
        <w:t xml:space="preserve"> must use the </w:t>
      </w:r>
      <w:r w:rsidR="00682C12" w:rsidRPr="0005671D">
        <w:rPr>
          <w:rFonts w:ascii="Calibri" w:hAnsi="Calibri" w:cs="Calibri"/>
          <w:b/>
          <w:bCs/>
          <w:sz w:val="24"/>
          <w:szCs w:val="24"/>
        </w:rPr>
        <w:t>separate</w:t>
      </w:r>
      <w:r w:rsidR="0050349C">
        <w:rPr>
          <w:rFonts w:ascii="Calibri" w:hAnsi="Calibri" w:cs="Calibri"/>
          <w:b/>
          <w:bCs/>
          <w:sz w:val="24"/>
          <w:szCs w:val="24"/>
        </w:rPr>
        <w:t xml:space="preserve"> County provided </w:t>
      </w:r>
      <w:r w:rsidR="00682C12" w:rsidRPr="0005671D">
        <w:rPr>
          <w:rFonts w:ascii="Calibri" w:hAnsi="Calibri" w:cs="Calibri"/>
          <w:b/>
          <w:bCs/>
          <w:sz w:val="24"/>
          <w:szCs w:val="24"/>
        </w:rPr>
        <w:t xml:space="preserve">Excel </w:t>
      </w:r>
      <w:r w:rsidR="00C61CE5" w:rsidRPr="0005671D">
        <w:rPr>
          <w:rFonts w:ascii="Calibri" w:hAnsi="Calibri" w:cs="Calibri"/>
          <w:b/>
          <w:bCs/>
          <w:sz w:val="24"/>
          <w:szCs w:val="24"/>
        </w:rPr>
        <w:t>Bid Form</w:t>
      </w:r>
      <w:r w:rsidRPr="0005671D">
        <w:rPr>
          <w:rFonts w:ascii="Calibri" w:hAnsi="Calibri" w:cs="Calibri"/>
          <w:sz w:val="24"/>
          <w:szCs w:val="24"/>
        </w:rPr>
        <w:t xml:space="preserve">.   </w:t>
      </w:r>
    </w:p>
    <w:p w14:paraId="1346D0FB" w14:textId="320E6759" w:rsidR="00A77B4E" w:rsidRPr="00266DFB" w:rsidRDefault="00F43F6A" w:rsidP="00266DFB">
      <w:pPr>
        <w:pStyle w:val="PlainText"/>
        <w:spacing w:before="240" w:after="240"/>
        <w:rPr>
          <w:rFonts w:ascii="Calibri" w:hAnsi="Calibri" w:cs="Calibri"/>
          <w:sz w:val="24"/>
          <w:szCs w:val="24"/>
        </w:rPr>
      </w:pPr>
      <w:r w:rsidRPr="00266DFB">
        <w:rPr>
          <w:rFonts w:ascii="Calibri" w:hAnsi="Calibri" w:cs="Calibri"/>
          <w:b/>
          <w:sz w:val="24"/>
          <w:szCs w:val="24"/>
        </w:rPr>
        <w:t xml:space="preserve">COST </w:t>
      </w:r>
      <w:r w:rsidR="00CA0CEF">
        <w:rPr>
          <w:rFonts w:ascii="Calibri" w:hAnsi="Calibri" w:cs="Calibri"/>
          <w:b/>
          <w:sz w:val="24"/>
          <w:szCs w:val="24"/>
        </w:rPr>
        <w:t>MUST</w:t>
      </w:r>
      <w:r w:rsidRPr="00266DFB">
        <w:rPr>
          <w:rFonts w:ascii="Calibri" w:hAnsi="Calibri" w:cs="Calibri"/>
          <w:b/>
          <w:sz w:val="24"/>
          <w:szCs w:val="24"/>
        </w:rPr>
        <w:t xml:space="preserve"> BE SUBMITTED AS REQUESTED ON TH</w:t>
      </w:r>
      <w:r w:rsidR="00351B4C" w:rsidRPr="0005671D">
        <w:rPr>
          <w:rFonts w:ascii="Calibri" w:hAnsi="Calibri" w:cs="Calibri"/>
          <w:b/>
          <w:sz w:val="24"/>
          <w:szCs w:val="24"/>
        </w:rPr>
        <w:t>E</w:t>
      </w:r>
      <w:r w:rsidR="00D0212C" w:rsidRPr="0005671D">
        <w:rPr>
          <w:rFonts w:ascii="Calibri" w:hAnsi="Calibri" w:cs="Calibri"/>
          <w:b/>
          <w:sz w:val="24"/>
          <w:szCs w:val="24"/>
        </w:rPr>
        <w:t xml:space="preserve"> </w:t>
      </w:r>
      <w:r w:rsidR="0050349C">
        <w:rPr>
          <w:rFonts w:ascii="Calibri" w:hAnsi="Calibri" w:cs="Calibri"/>
          <w:b/>
          <w:sz w:val="24"/>
          <w:szCs w:val="24"/>
        </w:rPr>
        <w:t xml:space="preserve">COUNTY PROVIDED </w:t>
      </w:r>
      <w:r w:rsidR="009D64EA" w:rsidRPr="0005671D">
        <w:rPr>
          <w:rFonts w:ascii="Calibri" w:hAnsi="Calibri" w:cs="Calibri"/>
          <w:b/>
          <w:sz w:val="24"/>
          <w:szCs w:val="24"/>
        </w:rPr>
        <w:t>EXCEL</w:t>
      </w:r>
      <w:r w:rsidRPr="0005671D">
        <w:rPr>
          <w:rFonts w:ascii="Calibri" w:hAnsi="Calibri" w:cs="Calibri"/>
          <w:b/>
          <w:sz w:val="24"/>
          <w:szCs w:val="24"/>
        </w:rPr>
        <w:t xml:space="preserve"> </w:t>
      </w:r>
      <w:r w:rsidRPr="00266DFB">
        <w:rPr>
          <w:rFonts w:ascii="Calibri" w:hAnsi="Calibri" w:cs="Calibri"/>
          <w:b/>
          <w:sz w:val="24"/>
          <w:szCs w:val="24"/>
        </w:rPr>
        <w:t>BID FORM.  NO ALTERATIONS OR CHANGES OF ANY KIND ARE PERMITTED.</w:t>
      </w:r>
      <w:r w:rsidRPr="00266DFB">
        <w:rPr>
          <w:rFonts w:ascii="Calibri" w:hAnsi="Calibri" w:cs="Calibri"/>
          <w:sz w:val="24"/>
          <w:szCs w:val="24"/>
        </w:rPr>
        <w:t xml:space="preserve">  </w:t>
      </w:r>
    </w:p>
    <w:p w14:paraId="1ECBDDAA" w14:textId="7DC00B6F" w:rsidR="00A77B4E"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Bid </w:t>
      </w:r>
      <w:r w:rsidR="0066489F">
        <w:rPr>
          <w:rFonts w:ascii="Calibri" w:hAnsi="Calibri" w:cs="Calibri"/>
          <w:sz w:val="24"/>
          <w:szCs w:val="24"/>
        </w:rPr>
        <w:t>proposals</w:t>
      </w:r>
      <w:r w:rsidR="0066489F" w:rsidRPr="00266DFB">
        <w:rPr>
          <w:rFonts w:ascii="Calibri" w:hAnsi="Calibri" w:cs="Calibri"/>
          <w:sz w:val="24"/>
          <w:szCs w:val="24"/>
        </w:rPr>
        <w:t xml:space="preserve"> </w:t>
      </w:r>
      <w:r w:rsidRPr="00266DFB">
        <w:rPr>
          <w:rFonts w:ascii="Calibri" w:hAnsi="Calibri" w:cs="Calibri"/>
          <w:sz w:val="24"/>
          <w:szCs w:val="24"/>
        </w:rPr>
        <w:t xml:space="preserve">that do not comply </w:t>
      </w:r>
      <w:r w:rsidR="00A77B4E" w:rsidRPr="00266DFB">
        <w:rPr>
          <w:rFonts w:ascii="Calibri" w:hAnsi="Calibri" w:cs="Calibri"/>
          <w:sz w:val="24"/>
          <w:szCs w:val="24"/>
        </w:rPr>
        <w:t>may be rejected.</w:t>
      </w:r>
    </w:p>
    <w:p w14:paraId="0E038A3E" w14:textId="274BA61C" w:rsidR="00F43F6A"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The cost quoted </w:t>
      </w:r>
      <w:r w:rsidR="00CA0CEF">
        <w:rPr>
          <w:rFonts w:ascii="Calibri" w:hAnsi="Calibri" w:cs="Calibri"/>
          <w:sz w:val="24"/>
          <w:szCs w:val="24"/>
        </w:rPr>
        <w:t>must</w:t>
      </w:r>
      <w:r w:rsidRPr="00266DFB">
        <w:rPr>
          <w:rFonts w:ascii="Calibri" w:hAnsi="Calibri" w:cs="Calibri"/>
          <w:sz w:val="24"/>
          <w:szCs w:val="24"/>
        </w:rPr>
        <w:t xml:space="preserve"> include all taxes (excluding sales and use tax) and all other charges, including travel expenses</w:t>
      </w:r>
      <w:r w:rsidR="00A77B4E" w:rsidRPr="00266DFB">
        <w:rPr>
          <w:rFonts w:ascii="Calibri" w:hAnsi="Calibri" w:cs="Calibri"/>
          <w:sz w:val="24"/>
          <w:szCs w:val="24"/>
        </w:rPr>
        <w:t xml:space="preserve">.  The </w:t>
      </w:r>
      <w:r w:rsidR="006B4DC6">
        <w:rPr>
          <w:rFonts w:ascii="Calibri" w:hAnsi="Calibri" w:cs="Calibri"/>
          <w:sz w:val="24"/>
          <w:szCs w:val="24"/>
        </w:rPr>
        <w:t>price</w:t>
      </w:r>
      <w:r w:rsidR="00A77B4E" w:rsidRPr="00266DFB">
        <w:rPr>
          <w:rFonts w:ascii="Calibri" w:hAnsi="Calibri" w:cs="Calibri"/>
          <w:sz w:val="24"/>
          <w:szCs w:val="24"/>
        </w:rPr>
        <w:t xml:space="preserve"> quoted will be the </w:t>
      </w:r>
      <w:r w:rsidRPr="00266DFB">
        <w:rPr>
          <w:rFonts w:ascii="Calibri" w:hAnsi="Calibri" w:cs="Calibri"/>
          <w:sz w:val="24"/>
          <w:szCs w:val="24"/>
        </w:rPr>
        <w:t xml:space="preserve">maximum cost the County will pay for the term of any contract </w:t>
      </w:r>
      <w:r w:rsidR="006B4DC6">
        <w:rPr>
          <w:rFonts w:ascii="Calibri" w:hAnsi="Calibri" w:cs="Calibri"/>
          <w:sz w:val="24"/>
          <w:szCs w:val="24"/>
        </w:rPr>
        <w:t>resulting from</w:t>
      </w:r>
      <w:r w:rsidRPr="00266DFB">
        <w:rPr>
          <w:rFonts w:ascii="Calibri" w:hAnsi="Calibri" w:cs="Calibri"/>
          <w:sz w:val="24"/>
          <w:szCs w:val="24"/>
        </w:rPr>
        <w:t xml:space="preserve"> this </w:t>
      </w:r>
      <w:r w:rsidR="00FE3C61" w:rsidRPr="00266DFB">
        <w:rPr>
          <w:rFonts w:ascii="Calibri" w:hAnsi="Calibri" w:cs="Calibri"/>
          <w:sz w:val="24"/>
          <w:szCs w:val="24"/>
        </w:rPr>
        <w:t>RFP</w:t>
      </w:r>
      <w:r w:rsidRPr="00266DFB">
        <w:rPr>
          <w:rFonts w:ascii="Calibri" w:hAnsi="Calibri" w:cs="Calibri"/>
          <w:sz w:val="24"/>
          <w:szCs w:val="24"/>
        </w:rPr>
        <w:t xml:space="preserve">.  </w:t>
      </w:r>
    </w:p>
    <w:p w14:paraId="38DB2AF1" w14:textId="65582F7B" w:rsidR="00F43F6A"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Quantities listed on </w:t>
      </w:r>
      <w:r w:rsidR="009D64EA" w:rsidRPr="0005671D">
        <w:rPr>
          <w:rFonts w:ascii="Calibri" w:hAnsi="Calibri" w:cs="Calibri"/>
          <w:b/>
          <w:sz w:val="24"/>
          <w:szCs w:val="24"/>
        </w:rPr>
        <w:t>Excel Bid Form</w:t>
      </w:r>
      <w:r w:rsidR="00BE05AB" w:rsidRPr="0005671D">
        <w:rPr>
          <w:rFonts w:ascii="Calibri" w:hAnsi="Calibri" w:cs="Calibri"/>
          <w:b/>
          <w:sz w:val="24"/>
          <w:szCs w:val="24"/>
        </w:rPr>
        <w:t xml:space="preserve"> </w:t>
      </w:r>
      <w:r w:rsidRPr="0005671D">
        <w:rPr>
          <w:rFonts w:ascii="Calibri" w:hAnsi="Calibri" w:cs="Calibri"/>
          <w:sz w:val="24"/>
          <w:szCs w:val="24"/>
        </w:rPr>
        <w:t xml:space="preserve">are </w:t>
      </w:r>
      <w:r w:rsidR="00A77B4E" w:rsidRPr="00266DFB">
        <w:rPr>
          <w:rFonts w:ascii="Calibri" w:hAnsi="Calibri" w:cs="Calibri"/>
          <w:sz w:val="24"/>
          <w:szCs w:val="24"/>
        </w:rPr>
        <w:t>f</w:t>
      </w:r>
      <w:r w:rsidR="008B6B52" w:rsidRPr="00266DFB">
        <w:rPr>
          <w:rFonts w:ascii="Calibri" w:hAnsi="Calibri" w:cs="Calibri"/>
          <w:sz w:val="24"/>
          <w:szCs w:val="24"/>
        </w:rPr>
        <w:t xml:space="preserve">or </w:t>
      </w:r>
      <w:r w:rsidR="00A77B4E" w:rsidRPr="00266DFB">
        <w:rPr>
          <w:rFonts w:ascii="Calibri" w:hAnsi="Calibri" w:cs="Calibri"/>
          <w:sz w:val="24"/>
          <w:szCs w:val="24"/>
        </w:rPr>
        <w:t xml:space="preserve">example </w:t>
      </w:r>
      <w:r w:rsidR="00D0212C" w:rsidRPr="00266DFB">
        <w:rPr>
          <w:rFonts w:ascii="Calibri" w:hAnsi="Calibri" w:cs="Calibri"/>
          <w:sz w:val="24"/>
          <w:szCs w:val="24"/>
        </w:rPr>
        <w:t>only;</w:t>
      </w:r>
      <w:r w:rsidR="008B6B52" w:rsidRPr="00266DFB">
        <w:rPr>
          <w:rFonts w:ascii="Calibri" w:hAnsi="Calibri" w:cs="Calibri"/>
          <w:sz w:val="24"/>
          <w:szCs w:val="24"/>
        </w:rPr>
        <w:t xml:space="preserve"> they </w:t>
      </w:r>
      <w:r w:rsidRPr="00266DFB">
        <w:rPr>
          <w:rFonts w:ascii="Calibri" w:hAnsi="Calibri" w:cs="Calibri"/>
          <w:sz w:val="24"/>
          <w:szCs w:val="24"/>
        </w:rPr>
        <w:t>are not to be construed as a commitment</w:t>
      </w:r>
      <w:r w:rsidR="00A77B4E" w:rsidRPr="00266DFB">
        <w:rPr>
          <w:rFonts w:ascii="Calibri" w:hAnsi="Calibri" w:cs="Calibri"/>
          <w:sz w:val="24"/>
          <w:szCs w:val="24"/>
        </w:rPr>
        <w:t xml:space="preserve"> of</w:t>
      </w:r>
      <w:r w:rsidR="008B6B52" w:rsidRPr="00266DFB">
        <w:rPr>
          <w:rFonts w:ascii="Calibri" w:hAnsi="Calibri" w:cs="Calibri"/>
          <w:sz w:val="24"/>
          <w:szCs w:val="24"/>
        </w:rPr>
        <w:t xml:space="preserve"> the County to purchase that quantity</w:t>
      </w:r>
      <w:r w:rsidRPr="00266DFB">
        <w:rPr>
          <w:rFonts w:ascii="Calibri" w:hAnsi="Calibri" w:cs="Calibri"/>
          <w:sz w:val="24"/>
          <w:szCs w:val="24"/>
        </w:rPr>
        <w:t>.  No minimum or max</w:t>
      </w:r>
      <w:r w:rsidR="00D0212C" w:rsidRPr="00266DFB">
        <w:rPr>
          <w:rFonts w:ascii="Calibri" w:hAnsi="Calibri" w:cs="Calibri"/>
          <w:sz w:val="24"/>
          <w:szCs w:val="24"/>
        </w:rPr>
        <w:t>imum is guaranteed or implied.</w:t>
      </w:r>
      <w:r w:rsidR="008B6B52" w:rsidRPr="00266DFB">
        <w:rPr>
          <w:rFonts w:ascii="Calibri" w:hAnsi="Calibri" w:cs="Calibri"/>
          <w:sz w:val="24"/>
          <w:szCs w:val="24"/>
        </w:rPr>
        <w:t xml:space="preserve"> The cost quoted will be the price of the items identified, regardless of </w:t>
      </w:r>
      <w:r w:rsidR="006B4DC6">
        <w:rPr>
          <w:rFonts w:ascii="Calibri" w:hAnsi="Calibri" w:cs="Calibri"/>
          <w:sz w:val="24"/>
          <w:szCs w:val="24"/>
        </w:rPr>
        <w:t xml:space="preserve">the </w:t>
      </w:r>
      <w:r w:rsidR="008B6B52" w:rsidRPr="00266DFB">
        <w:rPr>
          <w:rFonts w:ascii="Calibri" w:hAnsi="Calibri" w:cs="Calibri"/>
          <w:sz w:val="24"/>
          <w:szCs w:val="24"/>
        </w:rPr>
        <w:t xml:space="preserve">quantity purchased. </w:t>
      </w:r>
    </w:p>
    <w:p w14:paraId="4B0B1ECA" w14:textId="1606B227" w:rsidR="00863B24" w:rsidRPr="00266DFB" w:rsidRDefault="00863B24" w:rsidP="00266DFB">
      <w:pPr>
        <w:spacing w:before="240" w:after="240"/>
        <w:rPr>
          <w:rFonts w:ascii="Calibri" w:hAnsi="Calibri" w:cs="Segoe UI"/>
          <w:color w:val="FFFFFF"/>
          <w:sz w:val="24"/>
          <w:szCs w:val="24"/>
        </w:rPr>
      </w:pPr>
      <w:r w:rsidRPr="00266DFB">
        <w:rPr>
          <w:rFonts w:ascii="Calibri" w:hAnsi="Calibri" w:cs="Segoe UI"/>
          <w:sz w:val="24"/>
          <w:szCs w:val="24"/>
        </w:rPr>
        <w:t xml:space="preserve">Bid pricing on all line items </w:t>
      </w:r>
      <w:r w:rsidR="006B4DC6">
        <w:rPr>
          <w:rFonts w:ascii="Calibri" w:hAnsi="Calibri" w:cs="Segoe UI"/>
          <w:sz w:val="24"/>
          <w:szCs w:val="24"/>
        </w:rPr>
        <w:t>is</w:t>
      </w:r>
      <w:r w:rsidRPr="00266DFB">
        <w:rPr>
          <w:rFonts w:ascii="Calibri" w:hAnsi="Calibri" w:cs="Segoe UI"/>
          <w:sz w:val="24"/>
          <w:szCs w:val="24"/>
        </w:rPr>
        <w:t xml:space="preserve"> required. </w:t>
      </w:r>
      <w:bookmarkStart w:id="146" w:name="_Hlk106380248"/>
      <w:r w:rsidR="000B6ED1">
        <w:rPr>
          <w:rFonts w:ascii="Calibri" w:hAnsi="Calibri" w:cs="Segoe UI"/>
          <w:sz w:val="24"/>
          <w:szCs w:val="24"/>
        </w:rPr>
        <w:t xml:space="preserve">If there are any line items that are not priced, the bid may be considered a partial bid and disqualified. </w:t>
      </w:r>
      <w:bookmarkEnd w:id="146"/>
      <w:r w:rsidRPr="00266DFB">
        <w:rPr>
          <w:rFonts w:ascii="Calibri" w:hAnsi="Calibri" w:cs="Segoe UI"/>
          <w:sz w:val="24"/>
          <w:szCs w:val="24"/>
        </w:rPr>
        <w:t>Partial bid</w:t>
      </w:r>
      <w:r w:rsidR="0099379F" w:rsidRPr="00266DFB">
        <w:rPr>
          <w:rFonts w:ascii="Calibri" w:hAnsi="Calibri" w:cs="Segoe UI"/>
          <w:sz w:val="24"/>
          <w:szCs w:val="24"/>
        </w:rPr>
        <w:t>s</w:t>
      </w:r>
      <w:r w:rsidRPr="00266DFB">
        <w:rPr>
          <w:rFonts w:ascii="Calibri" w:hAnsi="Calibri" w:cs="Segoe UI"/>
          <w:sz w:val="24"/>
          <w:szCs w:val="24"/>
        </w:rPr>
        <w:t xml:space="preserve"> are not acceptable. </w:t>
      </w:r>
    </w:p>
    <w:p w14:paraId="04A910EA" w14:textId="05642956" w:rsidR="00F43F6A" w:rsidRPr="00266DFB" w:rsidRDefault="00F43F6A" w:rsidP="00266DFB">
      <w:pPr>
        <w:spacing w:before="240" w:after="240"/>
        <w:rPr>
          <w:rFonts w:ascii="Calibri" w:hAnsi="Calibri" w:cs="Calibri"/>
          <w:sz w:val="24"/>
          <w:szCs w:val="24"/>
        </w:rPr>
      </w:pPr>
      <w:r w:rsidRPr="00266DFB">
        <w:rPr>
          <w:rFonts w:ascii="Calibri" w:hAnsi="Calibri" w:cs="Calibri"/>
          <w:sz w:val="24"/>
          <w:szCs w:val="24"/>
        </w:rPr>
        <w:t xml:space="preserve">By submission through the Alameda County </w:t>
      </w:r>
      <w:hyperlink r:id="rId88" w:history="1">
        <w:proofErr w:type="spellStart"/>
        <w:r w:rsidRPr="00266DFB">
          <w:rPr>
            <w:rStyle w:val="Hyperlink"/>
            <w:rFonts w:ascii="Calibri" w:hAnsi="Calibri" w:cs="Calibri"/>
            <w:b/>
            <w:sz w:val="24"/>
            <w:szCs w:val="24"/>
          </w:rPr>
          <w:t>EZSourcing</w:t>
        </w:r>
        <w:proofErr w:type="spellEnd"/>
        <w:r w:rsidRPr="00266DFB">
          <w:rPr>
            <w:rStyle w:val="Hyperlink"/>
            <w:rFonts w:ascii="Calibri" w:hAnsi="Calibri" w:cs="Calibri"/>
            <w:b/>
            <w:sz w:val="24"/>
            <w:szCs w:val="24"/>
          </w:rPr>
          <w:t xml:space="preserve"> Supplier Portal</w:t>
        </w:r>
      </w:hyperlink>
      <w:r w:rsidR="006B4DC6">
        <w:rPr>
          <w:rStyle w:val="Hyperlink"/>
          <w:rFonts w:ascii="Calibri" w:hAnsi="Calibri" w:cs="Calibri"/>
          <w:b/>
          <w:sz w:val="24"/>
          <w:szCs w:val="24"/>
        </w:rPr>
        <w:t>,</w:t>
      </w:r>
      <w:r w:rsidRPr="00266DFB">
        <w:rPr>
          <w:rFonts w:ascii="Calibri" w:hAnsi="Calibri" w:cs="Calibri"/>
          <w:sz w:val="24"/>
          <w:szCs w:val="24"/>
        </w:rPr>
        <w:t xml:space="preserve"> </w:t>
      </w:r>
      <w:r w:rsidR="00502F47" w:rsidRPr="00266DFB">
        <w:rPr>
          <w:rFonts w:ascii="Calibri" w:hAnsi="Calibri" w:cs="Calibri"/>
          <w:sz w:val="24"/>
          <w:szCs w:val="24"/>
        </w:rPr>
        <w:t>Bidder</w:t>
      </w:r>
      <w:r w:rsidRPr="00266DFB">
        <w:rPr>
          <w:rFonts w:ascii="Calibri" w:hAnsi="Calibri" w:cs="Calibri"/>
          <w:sz w:val="24"/>
          <w:szCs w:val="24"/>
        </w:rPr>
        <w:t xml:space="preserve"> certifies to County that all representations, certifications, and statements made by </w:t>
      </w:r>
      <w:r w:rsidR="00502F47" w:rsidRPr="00266DFB">
        <w:rPr>
          <w:rFonts w:ascii="Calibri" w:hAnsi="Calibri" w:cs="Calibri"/>
          <w:sz w:val="24"/>
          <w:szCs w:val="24"/>
        </w:rPr>
        <w:t>Bidder</w:t>
      </w:r>
      <w:r w:rsidRPr="00266DFB">
        <w:rPr>
          <w:rFonts w:ascii="Calibri" w:hAnsi="Calibri" w:cs="Calibri"/>
          <w:sz w:val="24"/>
          <w:szCs w:val="24"/>
        </w:rPr>
        <w:t xml:space="preserve">, as set forth in each entry in the Alameda County </w:t>
      </w:r>
      <w:hyperlink r:id="rId89" w:history="1">
        <w:proofErr w:type="spellStart"/>
        <w:r w:rsidRPr="00266DFB">
          <w:rPr>
            <w:rStyle w:val="Hyperlink"/>
            <w:rFonts w:ascii="Calibri" w:hAnsi="Calibri" w:cs="Calibri"/>
            <w:b/>
            <w:sz w:val="24"/>
            <w:szCs w:val="24"/>
          </w:rPr>
          <w:t>EZSourcing</w:t>
        </w:r>
        <w:proofErr w:type="spellEnd"/>
        <w:r w:rsidRPr="00266DFB">
          <w:rPr>
            <w:rStyle w:val="Hyperlink"/>
            <w:rFonts w:ascii="Calibri" w:hAnsi="Calibri" w:cs="Calibri"/>
            <w:b/>
            <w:sz w:val="24"/>
            <w:szCs w:val="24"/>
          </w:rPr>
          <w:t xml:space="preserve"> Supplier Portal</w:t>
        </w:r>
      </w:hyperlink>
      <w:r w:rsidRPr="00266DFB">
        <w:rPr>
          <w:rFonts w:ascii="Calibri" w:hAnsi="Calibri" w:cs="Calibri"/>
          <w:sz w:val="24"/>
          <w:szCs w:val="24"/>
        </w:rPr>
        <w:t xml:space="preserve"> and attachments are true and correct and are made under penalty of perjury pursuant to the laws of California.</w:t>
      </w:r>
    </w:p>
    <w:p w14:paraId="760ABD58" w14:textId="77777777" w:rsidR="00351B4C" w:rsidRDefault="00351B4C" w:rsidP="00F43F6A">
      <w:pPr>
        <w:rPr>
          <w:rFonts w:ascii="Calibri" w:hAnsi="Calibri" w:cs="Calibri"/>
          <w:color w:val="FFFFFF"/>
        </w:rPr>
      </w:pPr>
    </w:p>
    <w:p w14:paraId="150EBECD" w14:textId="09B27DF8" w:rsidR="00351B4C" w:rsidRDefault="00351B4C" w:rsidP="00F43F6A">
      <w:pPr>
        <w:rPr>
          <w:rFonts w:ascii="Calibri" w:hAnsi="Calibri" w:cs="Calibri"/>
          <w:color w:val="FFFFFF"/>
        </w:rPr>
      </w:pPr>
    </w:p>
    <w:p w14:paraId="0C7E3DAE" w14:textId="77777777" w:rsidR="0007148C" w:rsidRPr="003D797E" w:rsidRDefault="0007148C" w:rsidP="00351B4C">
      <w:pPr>
        <w:pStyle w:val="Heading4"/>
        <w:jc w:val="left"/>
        <w:rPr>
          <w:sz w:val="2"/>
          <w:szCs w:val="2"/>
          <w:highlight w:val="lightGray"/>
        </w:rPr>
      </w:pPr>
      <w:r>
        <w:rPr>
          <w:highlight w:val="lightGray"/>
        </w:rPr>
        <w:br w:type="page"/>
      </w:r>
    </w:p>
    <w:p w14:paraId="2205F572" w14:textId="7DDC2594" w:rsidR="003D797E" w:rsidRPr="003D797E" w:rsidRDefault="003D797E">
      <w:pPr>
        <w:rPr>
          <w:sz w:val="2"/>
          <w:szCs w:val="2"/>
        </w:rPr>
      </w:pPr>
    </w:p>
    <w:tbl>
      <w:tblPr>
        <w:tblStyle w:val="TableGrid"/>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070"/>
      </w:tblGrid>
      <w:tr w:rsidR="0090611F" w:rsidRPr="006B4DC6" w14:paraId="4F61E9DE" w14:textId="77777777" w:rsidTr="0050349C">
        <w:tc>
          <w:tcPr>
            <w:tcW w:w="10070" w:type="dxa"/>
            <w:shd w:val="clear" w:color="auto" w:fill="DEEAF6" w:themeFill="accent5" w:themeFillTint="33"/>
          </w:tcPr>
          <w:p w14:paraId="3261074D" w14:textId="57CE6F73" w:rsidR="006B4DC6" w:rsidRPr="006B4DC6" w:rsidRDefault="006B4DC6" w:rsidP="00181BDA">
            <w:pPr>
              <w:pStyle w:val="Heading4"/>
              <w:jc w:val="left"/>
            </w:pPr>
            <w:bookmarkStart w:id="147" w:name="_Hlk119920512"/>
            <w:r>
              <w:t>DESCRIPTION OF PROPOSED SERVICES</w:t>
            </w:r>
          </w:p>
        </w:tc>
      </w:tr>
    </w:tbl>
    <w:p w14:paraId="4FC2C6A3" w14:textId="4DE1B0B9" w:rsidR="003D797E" w:rsidRPr="00266DFB" w:rsidRDefault="003D797E" w:rsidP="00D0212C">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66DFB">
        <w:rPr>
          <w:rFonts w:ascii="Calibri" w:hAnsi="Calibri" w:cs="Calibri"/>
          <w:b/>
          <w:color w:val="000000"/>
          <w:szCs w:val="26"/>
        </w:rPr>
        <w:t>Description of Proposed Services</w:t>
      </w:r>
      <w:r w:rsidRPr="00266DFB">
        <w:rPr>
          <w:rFonts w:ascii="Calibri" w:hAnsi="Calibri" w:cs="Calibri"/>
          <w:color w:val="000000"/>
          <w:szCs w:val="26"/>
        </w:rPr>
        <w:t>.</w:t>
      </w:r>
    </w:p>
    <w:p w14:paraId="7E4B49CE" w14:textId="71824C1C" w:rsidR="003D797E" w:rsidRPr="003D797E" w:rsidRDefault="003D797E" w:rsidP="00D0212C">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 xml:space="preserve">The </w:t>
      </w:r>
      <w:r w:rsidRPr="00266DFB">
        <w:rPr>
          <w:rFonts w:ascii="Calibri" w:hAnsi="Calibri" w:cs="Calibri"/>
          <w:i/>
          <w:color w:val="000000"/>
          <w:szCs w:val="26"/>
        </w:rPr>
        <w:t>Description of Proposed Service</w:t>
      </w:r>
      <w:r w:rsidRPr="00266DFB">
        <w:rPr>
          <w:rFonts w:ascii="Calibri" w:hAnsi="Calibri" w:cs="Calibri"/>
          <w:color w:val="000000"/>
          <w:szCs w:val="26"/>
        </w:rPr>
        <w:t xml:space="preserve"> </w:t>
      </w:r>
      <w:r w:rsidR="00CA0CEF">
        <w:rPr>
          <w:rFonts w:ascii="Calibri" w:hAnsi="Calibri" w:cs="Calibri"/>
          <w:color w:val="000000"/>
          <w:szCs w:val="26"/>
        </w:rPr>
        <w:t>must</w:t>
      </w:r>
      <w:r w:rsidRPr="00266DFB">
        <w:rPr>
          <w:rFonts w:ascii="Calibri" w:hAnsi="Calibri" w:cs="Calibri"/>
          <w:color w:val="000000"/>
          <w:szCs w:val="26"/>
        </w:rPr>
        <w:t xml:space="preserve"> describe the overall services</w:t>
      </w:r>
      <w:r w:rsidR="00EA7D51">
        <w:rPr>
          <w:rFonts w:ascii="Calibri" w:hAnsi="Calibri" w:cs="Calibri"/>
          <w:color w:val="000000"/>
          <w:szCs w:val="26"/>
        </w:rPr>
        <w:t>.</w:t>
      </w:r>
      <w:r w:rsidRPr="00266DFB">
        <w:rPr>
          <w:rFonts w:ascii="Calibri" w:hAnsi="Calibri" w:cs="Calibri"/>
          <w:color w:val="000000"/>
          <w:szCs w:val="26"/>
        </w:rPr>
        <w:t xml:space="preserve">  The Bidder must address how they will meet or exceed each requirement listed in Section </w:t>
      </w:r>
      <w:r w:rsidR="00EA7D51" w:rsidRPr="00EA7D51">
        <w:rPr>
          <w:rFonts w:ascii="Calibri" w:hAnsi="Calibri" w:cs="Calibri"/>
          <w:szCs w:val="26"/>
        </w:rPr>
        <w:t>D</w:t>
      </w:r>
      <w:r w:rsidRPr="00EA7D51">
        <w:rPr>
          <w:rFonts w:ascii="Calibri" w:hAnsi="Calibri" w:cs="Calibri"/>
          <w:szCs w:val="26"/>
        </w:rPr>
        <w:t xml:space="preserve"> (</w:t>
      </w:r>
      <w:r w:rsidR="00EA7D51" w:rsidRPr="00EA7D51">
        <w:rPr>
          <w:rFonts w:ascii="Calibri" w:hAnsi="Calibri" w:cs="Calibri"/>
          <w:szCs w:val="26"/>
        </w:rPr>
        <w:t xml:space="preserve">Specific </w:t>
      </w:r>
      <w:r w:rsidRPr="00EA7D51">
        <w:rPr>
          <w:rFonts w:ascii="Calibri" w:hAnsi="Calibri" w:cs="Calibri"/>
          <w:szCs w:val="26"/>
        </w:rPr>
        <w:t xml:space="preserve">Requirements) and Section </w:t>
      </w:r>
      <w:r w:rsidR="00EA7D51" w:rsidRPr="00EA7D51">
        <w:rPr>
          <w:rFonts w:ascii="Calibri" w:hAnsi="Calibri" w:cs="Calibri"/>
          <w:szCs w:val="26"/>
        </w:rPr>
        <w:t>E</w:t>
      </w:r>
      <w:r w:rsidRPr="00EA7D51">
        <w:rPr>
          <w:rFonts w:ascii="Calibri" w:hAnsi="Calibri" w:cs="Calibri"/>
          <w:szCs w:val="26"/>
        </w:rPr>
        <w:t xml:space="preserve"> (Deliverables/Reports).</w:t>
      </w:r>
      <w:r w:rsidRPr="00EA7D51">
        <w:rPr>
          <w:rFonts w:ascii="Calibri" w:hAnsi="Calibri" w:cs="Calibri"/>
          <w:sz w:val="26"/>
          <w:szCs w:val="26"/>
        </w:rPr>
        <w:t xml:space="preserve"> </w:t>
      </w:r>
    </w:p>
    <w:p w14:paraId="6C88A4CE" w14:textId="77777777" w:rsidR="00EA7D51" w:rsidRDefault="003D797E" w:rsidP="00EA7D51">
      <w:pPr>
        <w:pStyle w:val="NormalWeb"/>
        <w:spacing w:before="240" w:beforeAutospacing="0" w:after="240" w:afterAutospacing="0"/>
        <w:rPr>
          <w:rFonts w:ascii="Calibri" w:hAnsi="Calibri" w:cs="Calibri"/>
          <w:color w:val="000000"/>
          <w:szCs w:val="26"/>
        </w:rPr>
      </w:pPr>
      <w:r w:rsidRPr="00266DFB">
        <w:rPr>
          <w:rFonts w:ascii="Calibri" w:hAnsi="Calibri" w:cs="Calibri"/>
          <w:color w:val="000000"/>
          <w:szCs w:val="26"/>
        </w:rPr>
        <w:t xml:space="preserve">At </w:t>
      </w:r>
      <w:r w:rsidR="006B4DC6">
        <w:rPr>
          <w:rFonts w:ascii="Calibri" w:hAnsi="Calibri" w:cs="Calibri"/>
          <w:color w:val="000000"/>
          <w:szCs w:val="26"/>
        </w:rPr>
        <w:t xml:space="preserve">a </w:t>
      </w:r>
      <w:r w:rsidRPr="00266DFB">
        <w:rPr>
          <w:rFonts w:ascii="Calibri" w:hAnsi="Calibri" w:cs="Calibri"/>
          <w:color w:val="000000"/>
          <w:szCs w:val="26"/>
        </w:rPr>
        <w:t xml:space="preserve">minimum, the Bidder must include the following details: </w:t>
      </w:r>
    </w:p>
    <w:p w14:paraId="39CF930B" w14:textId="38CC7147" w:rsidR="00EA7D51" w:rsidRDefault="00EA7D51" w:rsidP="0050349C">
      <w:pPr>
        <w:pStyle w:val="TableParagraph"/>
        <w:numPr>
          <w:ilvl w:val="0"/>
          <w:numId w:val="41"/>
        </w:numPr>
        <w:spacing w:before="71" w:after="240"/>
        <w:ind w:left="720" w:right="238" w:hanging="694"/>
        <w:rPr>
          <w:rFonts w:asciiTheme="minorHAnsi" w:hAnsiTheme="minorHAnsi" w:cstheme="minorHAnsi"/>
          <w:spacing w:val="40"/>
          <w:sz w:val="24"/>
          <w:szCs w:val="24"/>
        </w:rPr>
      </w:pPr>
      <w:r w:rsidRPr="00EA7D51">
        <w:rPr>
          <w:rFonts w:asciiTheme="minorHAnsi" w:hAnsiTheme="minorHAnsi" w:cstheme="minorHAnsi"/>
          <w:sz w:val="24"/>
          <w:szCs w:val="24"/>
        </w:rPr>
        <w:t>D</w:t>
      </w:r>
      <w:r>
        <w:rPr>
          <w:rFonts w:asciiTheme="minorHAnsi" w:hAnsiTheme="minorHAnsi" w:cstheme="minorHAnsi"/>
          <w:sz w:val="24"/>
          <w:szCs w:val="24"/>
        </w:rPr>
        <w:t>escribe</w:t>
      </w:r>
      <w:r w:rsidR="00277592">
        <w:rPr>
          <w:rFonts w:asciiTheme="minorHAnsi" w:hAnsiTheme="minorHAnsi" w:cstheme="minorHAnsi"/>
          <w:sz w:val="24"/>
          <w:szCs w:val="24"/>
        </w:rPr>
        <w:t xml:space="preserve"> </w:t>
      </w:r>
      <w:r w:rsidRPr="00EA7D51">
        <w:rPr>
          <w:rFonts w:asciiTheme="minorHAnsi" w:hAnsiTheme="minorHAnsi" w:cstheme="minorHAnsi"/>
          <w:sz w:val="24"/>
          <w:szCs w:val="24"/>
        </w:rPr>
        <w:t xml:space="preserve">the </w:t>
      </w:r>
      <w:r>
        <w:rPr>
          <w:rFonts w:asciiTheme="minorHAnsi" w:hAnsiTheme="minorHAnsi" w:cstheme="minorHAnsi"/>
          <w:sz w:val="24"/>
          <w:szCs w:val="24"/>
        </w:rPr>
        <w:t>Bidder</w:t>
      </w:r>
      <w:r w:rsidRPr="00EA7D51">
        <w:rPr>
          <w:rFonts w:asciiTheme="minorHAnsi" w:hAnsiTheme="minorHAnsi" w:cstheme="minorHAnsi"/>
          <w:sz w:val="24"/>
          <w:szCs w:val="24"/>
        </w:rPr>
        <w:t xml:space="preserve"> </w:t>
      </w:r>
      <w:r w:rsidR="00277592">
        <w:rPr>
          <w:rFonts w:asciiTheme="minorHAnsi" w:hAnsiTheme="minorHAnsi" w:cstheme="minorHAnsi"/>
          <w:sz w:val="24"/>
          <w:szCs w:val="24"/>
        </w:rPr>
        <w:t xml:space="preserve">desired overall goals, anticipated outcomes, measurable objectives, and key tasks </w:t>
      </w:r>
      <w:r w:rsidR="00277592" w:rsidRPr="00A2089E">
        <w:rPr>
          <w:rFonts w:asciiTheme="minorHAnsi" w:hAnsiTheme="minorHAnsi" w:cstheme="minorHAnsi"/>
          <w:sz w:val="24"/>
          <w:szCs w:val="24"/>
        </w:rPr>
        <w:t>including the key personnel responsible for achieving them.</w:t>
      </w:r>
    </w:p>
    <w:p w14:paraId="016E3F0E" w14:textId="3DC47012" w:rsidR="00EA7D51" w:rsidRDefault="00277592" w:rsidP="0050349C">
      <w:pPr>
        <w:pStyle w:val="TableParagraph"/>
        <w:numPr>
          <w:ilvl w:val="0"/>
          <w:numId w:val="41"/>
        </w:numPr>
        <w:spacing w:before="71" w:after="240"/>
        <w:ind w:left="720" w:right="238" w:hanging="694"/>
        <w:rPr>
          <w:rFonts w:asciiTheme="minorHAnsi" w:hAnsiTheme="minorHAnsi" w:cstheme="minorHAnsi"/>
          <w:sz w:val="24"/>
          <w:szCs w:val="24"/>
        </w:rPr>
      </w:pPr>
      <w:r>
        <w:rPr>
          <w:rFonts w:asciiTheme="minorHAnsi" w:hAnsiTheme="minorHAnsi" w:cstheme="minorHAnsi"/>
          <w:sz w:val="24"/>
          <w:szCs w:val="24"/>
        </w:rPr>
        <w:t xml:space="preserve">Detail existing data collection infrastructure and </w:t>
      </w:r>
      <w:r w:rsidRPr="00A2089E">
        <w:rPr>
          <w:rFonts w:asciiTheme="minorHAnsi" w:hAnsiTheme="minorHAnsi" w:cstheme="minorHAnsi"/>
          <w:sz w:val="24"/>
          <w:szCs w:val="24"/>
        </w:rPr>
        <w:t>demonstrate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ability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interface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County’s database(s) and/or provide reporting data to the County for maximum efficiency.</w:t>
      </w:r>
    </w:p>
    <w:p w14:paraId="17D184D7" w14:textId="11802B4C" w:rsidR="00EA7D51" w:rsidRDefault="00277592" w:rsidP="0050349C">
      <w:pPr>
        <w:pStyle w:val="TableParagraph"/>
        <w:numPr>
          <w:ilvl w:val="0"/>
          <w:numId w:val="41"/>
        </w:numPr>
        <w:spacing w:after="240"/>
        <w:ind w:left="720" w:right="206" w:hanging="694"/>
        <w:rPr>
          <w:rFonts w:asciiTheme="minorHAnsi" w:hAnsiTheme="minorHAnsi" w:cstheme="minorHAnsi"/>
          <w:sz w:val="24"/>
          <w:szCs w:val="24"/>
        </w:rPr>
      </w:pPr>
      <w:r>
        <w:rPr>
          <w:rFonts w:asciiTheme="minorHAnsi" w:hAnsiTheme="minorHAnsi" w:cstheme="minorHAnsi"/>
          <w:sz w:val="24"/>
          <w:szCs w:val="24"/>
        </w:rPr>
        <w:t xml:space="preserve">Explain any special resources, procedures, or approaches </w:t>
      </w:r>
      <w:r w:rsidRPr="00A2089E">
        <w:rPr>
          <w:rFonts w:asciiTheme="minorHAnsi" w:hAnsiTheme="minorHAnsi" w:cstheme="minorHAnsi"/>
          <w:sz w:val="24"/>
          <w:szCs w:val="24"/>
        </w:rPr>
        <w:t>that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make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Bidder particularly advantageous to the County.</w:t>
      </w:r>
    </w:p>
    <w:p w14:paraId="7B691040" w14:textId="3D11ACAE" w:rsidR="003D797E" w:rsidRPr="00EA7D51" w:rsidRDefault="003D797E" w:rsidP="0050349C">
      <w:pPr>
        <w:pStyle w:val="TableParagraph"/>
        <w:numPr>
          <w:ilvl w:val="0"/>
          <w:numId w:val="41"/>
        </w:numPr>
        <w:spacing w:after="240"/>
        <w:ind w:left="720" w:right="206" w:hanging="694"/>
        <w:rPr>
          <w:rFonts w:asciiTheme="minorHAnsi" w:hAnsiTheme="minorHAnsi" w:cstheme="minorHAnsi"/>
          <w:sz w:val="24"/>
          <w:szCs w:val="24"/>
        </w:rPr>
      </w:pPr>
      <w:r w:rsidRPr="00EA7D51">
        <w:rPr>
          <w:color w:val="000000"/>
          <w:sz w:val="24"/>
          <w:szCs w:val="24"/>
        </w:rPr>
        <w:t xml:space="preserve">Identify any limitations or restrictions that exist for </w:t>
      </w:r>
      <w:r w:rsidR="00910B98" w:rsidRPr="00EA7D51">
        <w:rPr>
          <w:color w:val="000000"/>
          <w:sz w:val="24"/>
          <w:szCs w:val="24"/>
        </w:rPr>
        <w:t xml:space="preserve">the </w:t>
      </w:r>
      <w:r w:rsidR="00573ED3" w:rsidRPr="00EA7D51">
        <w:rPr>
          <w:color w:val="000000"/>
          <w:sz w:val="24"/>
          <w:szCs w:val="24"/>
        </w:rPr>
        <w:t>Bidder to</w:t>
      </w:r>
      <w:r w:rsidRPr="00EA7D51">
        <w:rPr>
          <w:color w:val="000000"/>
          <w:sz w:val="24"/>
          <w:szCs w:val="24"/>
        </w:rPr>
        <w:t xml:space="preserve"> provide the services.  Explain what measures will be taken to adequately provide the services.  (Please note any requests for exceptions or clarifications MUST be identified on </w:t>
      </w:r>
      <w:r w:rsidR="006B4DC6" w:rsidRPr="00EA7D51">
        <w:rPr>
          <w:color w:val="000000"/>
          <w:sz w:val="24"/>
          <w:szCs w:val="24"/>
        </w:rPr>
        <w:t xml:space="preserve">the </w:t>
      </w:r>
      <w:r w:rsidRPr="00EA7D51">
        <w:rPr>
          <w:i/>
          <w:iCs/>
          <w:color w:val="000000"/>
          <w:sz w:val="24"/>
          <w:szCs w:val="24"/>
          <w:u w:val="single"/>
        </w:rPr>
        <w:t>Exceptions and Clarification</w:t>
      </w:r>
      <w:r w:rsidRPr="00EA7D51">
        <w:rPr>
          <w:color w:val="000000"/>
          <w:sz w:val="24"/>
          <w:szCs w:val="24"/>
        </w:rPr>
        <w:t xml:space="preserve"> form</w:t>
      </w:r>
      <w:r w:rsidR="006B4DC6" w:rsidRPr="00EA7D51">
        <w:rPr>
          <w:color w:val="000000"/>
          <w:sz w:val="24"/>
          <w:szCs w:val="24"/>
        </w:rPr>
        <w:t xml:space="preserve">. </w:t>
      </w:r>
      <w:r w:rsidR="006B4DC6" w:rsidRPr="00EA7D51">
        <w:rPr>
          <w:b/>
          <w:bCs/>
          <w:color w:val="000000"/>
          <w:sz w:val="24"/>
          <w:szCs w:val="24"/>
        </w:rPr>
        <w:t>The C</w:t>
      </w:r>
      <w:r w:rsidRPr="00EA7D51">
        <w:rPr>
          <w:b/>
          <w:bCs/>
          <w:color w:val="000000"/>
          <w:sz w:val="24"/>
          <w:szCs w:val="24"/>
        </w:rPr>
        <w:t>ounty is under no obligation to accept any exceptions or clarifications</w:t>
      </w:r>
      <w:r w:rsidR="006B4DC6" w:rsidRPr="00EA7D51">
        <w:rPr>
          <w:b/>
          <w:bCs/>
          <w:color w:val="000000"/>
          <w:sz w:val="24"/>
          <w:szCs w:val="24"/>
        </w:rPr>
        <w:t>,</w:t>
      </w:r>
      <w:r w:rsidRPr="00EA7D51">
        <w:rPr>
          <w:b/>
          <w:bCs/>
          <w:color w:val="000000"/>
          <w:sz w:val="24"/>
          <w:szCs w:val="24"/>
        </w:rPr>
        <w:t xml:space="preserve"> and any such exceptions and clarifications may be a basis for bid disqualification.</w:t>
      </w:r>
      <w:r w:rsidRPr="00EA7D51">
        <w:rPr>
          <w:color w:val="000000"/>
          <w:sz w:val="24"/>
          <w:szCs w:val="24"/>
        </w:rPr>
        <w:t>)</w:t>
      </w:r>
    </w:p>
    <w:p w14:paraId="1C3454D7" w14:textId="7F0914C2" w:rsidR="00277592" w:rsidRPr="00277592" w:rsidRDefault="00277592" w:rsidP="003D797E">
      <w:pPr>
        <w:pStyle w:val="NormalWeb"/>
        <w:rPr>
          <w:rFonts w:ascii="Calibri" w:hAnsi="Calibri" w:cs="Calibri"/>
          <w:color w:val="000000"/>
        </w:rPr>
      </w:pPr>
      <w:r w:rsidRPr="00277592">
        <w:rPr>
          <w:rFonts w:ascii="Calibri" w:hAnsi="Calibri" w:cs="Calibri"/>
          <w:color w:val="000000"/>
        </w:rPr>
        <w:t>In addition to items listed above, Description of Proposed Services, Bidder must also include the following:</w:t>
      </w:r>
    </w:p>
    <w:p w14:paraId="47173D3B" w14:textId="77B282CB"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sidRPr="00277592">
        <w:rPr>
          <w:rFonts w:ascii="Calibri" w:hAnsi="Calibri" w:cs="Calibri"/>
          <w:color w:val="000000"/>
        </w:rPr>
        <w:t xml:space="preserve">Methods to be used to provide the services </w:t>
      </w:r>
      <w:r w:rsidRPr="00277592">
        <w:rPr>
          <w:rFonts w:asciiTheme="minorHAnsi" w:hAnsiTheme="minorHAnsi" w:cstheme="minorHAnsi"/>
        </w:rPr>
        <w:t>specified</w:t>
      </w:r>
      <w:r w:rsidRPr="00277592">
        <w:rPr>
          <w:rFonts w:asciiTheme="minorHAnsi" w:hAnsiTheme="minorHAnsi" w:cstheme="minorHAnsi"/>
          <w:spacing w:val="-4"/>
        </w:rPr>
        <w:t xml:space="preserve"> </w:t>
      </w:r>
      <w:r w:rsidRPr="00277592">
        <w:rPr>
          <w:rFonts w:asciiTheme="minorHAnsi" w:hAnsiTheme="minorHAnsi" w:cstheme="minorHAnsi"/>
        </w:rPr>
        <w:t>in</w:t>
      </w:r>
      <w:r w:rsidRPr="00277592">
        <w:rPr>
          <w:rFonts w:asciiTheme="minorHAnsi" w:hAnsiTheme="minorHAnsi" w:cstheme="minorHAnsi"/>
          <w:spacing w:val="-4"/>
        </w:rPr>
        <w:t xml:space="preserve"> </w:t>
      </w:r>
      <w:r w:rsidRPr="00277592">
        <w:rPr>
          <w:rFonts w:asciiTheme="minorHAnsi" w:hAnsiTheme="minorHAnsi" w:cstheme="minorHAnsi"/>
        </w:rPr>
        <w:t>Section</w:t>
      </w:r>
      <w:r w:rsidRPr="00277592">
        <w:rPr>
          <w:rFonts w:asciiTheme="minorHAnsi" w:hAnsiTheme="minorHAnsi" w:cstheme="minorHAnsi"/>
          <w:spacing w:val="-4"/>
        </w:rPr>
        <w:t xml:space="preserve"> </w:t>
      </w:r>
      <w:r w:rsidRPr="00277592">
        <w:rPr>
          <w:rFonts w:asciiTheme="minorHAnsi" w:hAnsiTheme="minorHAnsi" w:cstheme="minorHAnsi"/>
        </w:rPr>
        <w:t>D</w:t>
      </w:r>
      <w:r w:rsidRPr="00A2089E">
        <w:rPr>
          <w:rFonts w:asciiTheme="minorHAnsi" w:hAnsiTheme="minorHAnsi" w:cstheme="minorHAnsi"/>
          <w:spacing w:val="-6"/>
        </w:rPr>
        <w:t xml:space="preserve"> </w:t>
      </w:r>
      <w:r w:rsidRPr="00A2089E">
        <w:rPr>
          <w:rFonts w:asciiTheme="minorHAnsi" w:hAnsiTheme="minorHAnsi" w:cstheme="minorHAnsi"/>
        </w:rPr>
        <w:t>(Specific</w:t>
      </w:r>
      <w:r w:rsidRPr="00A2089E">
        <w:rPr>
          <w:rFonts w:asciiTheme="minorHAnsi" w:hAnsiTheme="minorHAnsi" w:cstheme="minorHAnsi"/>
          <w:spacing w:val="-4"/>
        </w:rPr>
        <w:t xml:space="preserve"> </w:t>
      </w:r>
      <w:r w:rsidRPr="00A2089E">
        <w:rPr>
          <w:rFonts w:asciiTheme="minorHAnsi" w:hAnsiTheme="minorHAnsi" w:cstheme="minorHAnsi"/>
        </w:rPr>
        <w:t>Requirements)</w:t>
      </w:r>
      <w:r w:rsidRPr="00A2089E">
        <w:rPr>
          <w:rFonts w:asciiTheme="minorHAnsi" w:hAnsiTheme="minorHAnsi" w:cstheme="minorHAnsi"/>
          <w:spacing w:val="-1"/>
        </w:rPr>
        <w:t xml:space="preserve"> </w:t>
      </w:r>
      <w:r w:rsidRPr="00A2089E">
        <w:rPr>
          <w:rFonts w:asciiTheme="minorHAnsi" w:hAnsiTheme="minorHAnsi" w:cstheme="minorHAnsi"/>
        </w:rPr>
        <w:t xml:space="preserve">of this proposal, including facilities and methods to be used in food procurement, </w:t>
      </w:r>
      <w:proofErr w:type="gramStart"/>
      <w:r w:rsidRPr="00A2089E">
        <w:rPr>
          <w:rFonts w:asciiTheme="minorHAnsi" w:hAnsiTheme="minorHAnsi" w:cstheme="minorHAnsi"/>
        </w:rPr>
        <w:t>preparation</w:t>
      </w:r>
      <w:proofErr w:type="gramEnd"/>
      <w:r w:rsidRPr="00A2089E">
        <w:rPr>
          <w:rFonts w:asciiTheme="minorHAnsi" w:hAnsiTheme="minorHAnsi" w:cstheme="minorHAnsi"/>
        </w:rPr>
        <w:t xml:space="preserve"> and delivery.</w:t>
      </w:r>
    </w:p>
    <w:p w14:paraId="79292820" w14:textId="39FD3294"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Meal service plans for individually proportioned and served family style/buffet.</w:t>
      </w:r>
    </w:p>
    <w:p w14:paraId="418A3428" w14:textId="0DD490FA" w:rsidR="00277592" w:rsidRPr="00277592" w:rsidRDefault="003069FE"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bookmarkStart w:id="148" w:name="_Hlk119939828"/>
      <w:r>
        <w:rPr>
          <w:rFonts w:asciiTheme="minorHAnsi" w:hAnsiTheme="minorHAnsi" w:cstheme="minorHAnsi"/>
        </w:rPr>
        <w:t xml:space="preserve">Provide a </w:t>
      </w:r>
      <w:r w:rsidR="00277592">
        <w:rPr>
          <w:rFonts w:asciiTheme="minorHAnsi" w:hAnsiTheme="minorHAnsi" w:cstheme="minorHAnsi"/>
        </w:rPr>
        <w:t xml:space="preserve">Therapeutic Diet Manual based on current best practices, in accordance with </w:t>
      </w:r>
      <w:r w:rsidR="005B5F15" w:rsidRPr="005B5F15">
        <w:rPr>
          <w:rFonts w:asciiTheme="minorHAnsi" w:hAnsiTheme="minorHAnsi" w:cstheme="minorHAnsi"/>
        </w:rPr>
        <w:t xml:space="preserve">CCR </w:t>
      </w:r>
      <w:hyperlink w:anchor="ExhibitD" w:history="1">
        <w:r w:rsidR="005B5F15" w:rsidRPr="005B5F15">
          <w:rPr>
            <w:rStyle w:val="Hyperlink"/>
            <w:rFonts w:asciiTheme="minorHAnsi" w:hAnsiTheme="minorHAnsi" w:cstheme="minorHAnsi"/>
          </w:rPr>
          <w:t>Title 15</w:t>
        </w:r>
      </w:hyperlink>
      <w:r w:rsidR="005B5F15">
        <w:rPr>
          <w:rFonts w:asciiTheme="minorHAnsi" w:hAnsiTheme="minorHAnsi" w:cstheme="minorHAnsi"/>
        </w:rPr>
        <w:t xml:space="preserve"> (See Exhibit </w:t>
      </w:r>
      <w:proofErr w:type="spellStart"/>
      <w:r w:rsidR="005B5F15">
        <w:rPr>
          <w:rFonts w:asciiTheme="minorHAnsi" w:hAnsiTheme="minorHAnsi" w:cstheme="minorHAnsi"/>
        </w:rPr>
        <w:t>D.3</w:t>
      </w:r>
      <w:proofErr w:type="spellEnd"/>
      <w:r w:rsidR="005B5F15">
        <w:rPr>
          <w:rFonts w:asciiTheme="minorHAnsi" w:hAnsiTheme="minorHAnsi" w:cstheme="minorHAnsi"/>
        </w:rPr>
        <w:t xml:space="preserve">), </w:t>
      </w:r>
      <w:r w:rsidR="00277592">
        <w:rPr>
          <w:rFonts w:asciiTheme="minorHAnsi" w:hAnsiTheme="minorHAnsi" w:cstheme="minorHAnsi"/>
        </w:rPr>
        <w:t xml:space="preserve">and the </w:t>
      </w:r>
      <w:r w:rsidR="00170468">
        <w:rPr>
          <w:rFonts w:asciiTheme="minorHAnsi" w:hAnsiTheme="minorHAnsi" w:cstheme="minorHAnsi"/>
        </w:rPr>
        <w:t>latest</w:t>
      </w:r>
      <w:r w:rsidR="00277592">
        <w:rPr>
          <w:rFonts w:asciiTheme="minorHAnsi" w:hAnsiTheme="minorHAnsi" w:cstheme="minorHAnsi"/>
        </w:rPr>
        <w:t xml:space="preserve"> version </w:t>
      </w:r>
      <w:r w:rsidR="00277592" w:rsidRPr="00A2089E">
        <w:rPr>
          <w:rFonts w:asciiTheme="minorHAnsi" w:hAnsiTheme="minorHAnsi" w:cstheme="minorHAnsi"/>
        </w:rPr>
        <w:t>Dietary Manual of the American Dietetic Association.</w:t>
      </w:r>
      <w:r w:rsidR="00277592" w:rsidRPr="00A2089E">
        <w:rPr>
          <w:rFonts w:asciiTheme="minorHAnsi" w:hAnsiTheme="minorHAnsi" w:cstheme="minorHAnsi"/>
          <w:spacing w:val="40"/>
        </w:rPr>
        <w:t xml:space="preserve"> </w:t>
      </w:r>
      <w:r w:rsidR="00277592" w:rsidRPr="00A2089E">
        <w:rPr>
          <w:rFonts w:asciiTheme="minorHAnsi" w:hAnsiTheme="minorHAnsi" w:cstheme="minorHAnsi"/>
        </w:rPr>
        <w:t>The Therapeutic Diet Manual must include, at a minimum, the following content:</w:t>
      </w:r>
    </w:p>
    <w:p w14:paraId="52591D2B" w14:textId="028E2777"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Standard Diet Procedures.</w:t>
      </w:r>
    </w:p>
    <w:p w14:paraId="228CB1FC" w14:textId="6709A653"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Definition of each type of therapeutic diet, including the following:</w:t>
      </w:r>
    </w:p>
    <w:p w14:paraId="783EA134" w14:textId="4BF02B26"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proofErr w:type="gramStart"/>
      <w:r>
        <w:rPr>
          <w:rFonts w:asciiTheme="minorHAnsi" w:hAnsiTheme="minorHAnsi" w:cstheme="minorHAnsi"/>
        </w:rPr>
        <w:t>Purpose;</w:t>
      </w:r>
      <w:proofErr w:type="gramEnd"/>
      <w:r w:rsidR="00235157">
        <w:rPr>
          <w:rFonts w:asciiTheme="minorHAnsi" w:hAnsiTheme="minorHAnsi" w:cstheme="minorHAnsi"/>
        </w:rPr>
        <w:t xml:space="preserve"> </w:t>
      </w:r>
    </w:p>
    <w:p w14:paraId="7E7943E0" w14:textId="14A29DB0"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Nutritional </w:t>
      </w:r>
      <w:proofErr w:type="gramStart"/>
      <w:r>
        <w:rPr>
          <w:rFonts w:asciiTheme="minorHAnsi" w:hAnsiTheme="minorHAnsi" w:cstheme="minorHAnsi"/>
        </w:rPr>
        <w:t>description;</w:t>
      </w:r>
      <w:proofErr w:type="gramEnd"/>
    </w:p>
    <w:p w14:paraId="3D88281A" w14:textId="611400EC"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lastRenderedPageBreak/>
        <w:t>Restrictions/modifications; and</w:t>
      </w:r>
    </w:p>
    <w:p w14:paraId="577452D9" w14:textId="28BCF0A8"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Definition of religious and vegetarian diets.</w:t>
      </w:r>
    </w:p>
    <w:bookmarkEnd w:id="148"/>
    <w:p w14:paraId="09F68C57" w14:textId="54A7EF77"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Food Service Plan</w:t>
      </w:r>
    </w:p>
    <w:p w14:paraId="29822FA7" w14:textId="7B613B10" w:rsidR="00277592" w:rsidRPr="00E901A0"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Provide a written food service plan that complies with </w:t>
      </w:r>
      <w:r w:rsidR="005B5F15" w:rsidRPr="005B5F15">
        <w:rPr>
          <w:rFonts w:asciiTheme="minorHAnsi" w:hAnsiTheme="minorHAnsi" w:cstheme="minorHAnsi"/>
        </w:rPr>
        <w:t xml:space="preserve">CCR </w:t>
      </w:r>
      <w:hyperlink w:anchor="ExhibitD" w:history="1">
        <w:r w:rsidR="005B5F15">
          <w:rPr>
            <w:rStyle w:val="Hyperlink"/>
            <w:rFonts w:asciiTheme="minorHAnsi" w:hAnsiTheme="minorHAnsi" w:cstheme="minorHAnsi"/>
          </w:rPr>
          <w:t>Title 15, Section 1464</w:t>
        </w:r>
      </w:hyperlink>
      <w:r w:rsidR="005B5F15">
        <w:rPr>
          <w:rFonts w:asciiTheme="minorHAnsi" w:hAnsiTheme="minorHAnsi" w:cstheme="minorHAnsi"/>
        </w:rPr>
        <w:t xml:space="preserve"> (see Exhibit </w:t>
      </w:r>
      <w:proofErr w:type="spellStart"/>
      <w:r w:rsidR="005B5F15">
        <w:rPr>
          <w:rFonts w:asciiTheme="minorHAnsi" w:hAnsiTheme="minorHAnsi" w:cstheme="minorHAnsi"/>
        </w:rPr>
        <w:t>D.3</w:t>
      </w:r>
      <w:proofErr w:type="spellEnd"/>
      <w:r w:rsidR="005B5F15">
        <w:rPr>
          <w:rFonts w:asciiTheme="minorHAnsi" w:hAnsiTheme="minorHAnsi" w:cstheme="minorHAnsi"/>
        </w:rPr>
        <w:t>).</w:t>
      </w:r>
    </w:p>
    <w:p w14:paraId="5C5D270F" w14:textId="557E7CC8" w:rsidR="00E901A0" w:rsidRPr="00277592" w:rsidRDefault="00E901A0"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Sample Youth Menus and Probation Staff Menu</w:t>
      </w:r>
    </w:p>
    <w:p w14:paraId="3636465B" w14:textId="65881D45" w:rsidR="00D25480" w:rsidRPr="0050349C" w:rsidRDefault="00277592" w:rsidP="00E901A0">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Bidder </w:t>
      </w:r>
      <w:r w:rsidR="00556D76">
        <w:rPr>
          <w:rFonts w:asciiTheme="minorHAnsi" w:hAnsiTheme="minorHAnsi" w:cstheme="minorHAnsi"/>
        </w:rPr>
        <w:t>must</w:t>
      </w:r>
      <w:r>
        <w:rPr>
          <w:rFonts w:asciiTheme="minorHAnsi" w:hAnsiTheme="minorHAnsi" w:cstheme="minorHAnsi"/>
        </w:rPr>
        <w:t xml:space="preserve"> submit </w:t>
      </w:r>
      <w:r w:rsidR="0016072E">
        <w:rPr>
          <w:rFonts w:asciiTheme="minorHAnsi" w:hAnsiTheme="minorHAnsi" w:cstheme="minorHAnsi"/>
        </w:rPr>
        <w:t>on</w:t>
      </w:r>
      <w:r w:rsidR="0050349C">
        <w:rPr>
          <w:rFonts w:asciiTheme="minorHAnsi" w:hAnsiTheme="minorHAnsi" w:cstheme="minorHAnsi"/>
        </w:rPr>
        <w:t>e</w:t>
      </w:r>
      <w:r>
        <w:rPr>
          <w:rFonts w:asciiTheme="minorHAnsi" w:hAnsiTheme="minorHAnsi" w:cstheme="minorHAnsi"/>
        </w:rPr>
        <w:t xml:space="preserve"> sample </w:t>
      </w:r>
      <w:r w:rsidR="003E022A">
        <w:rPr>
          <w:rFonts w:asciiTheme="minorHAnsi" w:hAnsiTheme="minorHAnsi" w:cstheme="minorHAnsi"/>
        </w:rPr>
        <w:t xml:space="preserve">Youth </w:t>
      </w:r>
      <w:r>
        <w:rPr>
          <w:rFonts w:asciiTheme="minorHAnsi" w:hAnsiTheme="minorHAnsi" w:cstheme="minorHAnsi"/>
        </w:rPr>
        <w:t>menu that includes the following:</w:t>
      </w:r>
    </w:p>
    <w:tbl>
      <w:tblPr>
        <w:tblW w:w="0" w:type="auto"/>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
        <w:gridCol w:w="6803"/>
      </w:tblGrid>
      <w:tr w:rsidR="00D25480" w:rsidRPr="00A2089E" w14:paraId="3B6DAEAA" w14:textId="77777777" w:rsidTr="00B62394">
        <w:trPr>
          <w:trHeight w:val="289"/>
        </w:trPr>
        <w:tc>
          <w:tcPr>
            <w:tcW w:w="7110" w:type="dxa"/>
            <w:gridSpan w:val="2"/>
            <w:tcBorders>
              <w:bottom w:val="single" w:sz="4" w:space="0" w:color="000000"/>
            </w:tcBorders>
            <w:shd w:val="clear" w:color="auto" w:fill="B4C5E7"/>
            <w:vAlign w:val="center"/>
          </w:tcPr>
          <w:p w14:paraId="5B35D65E" w14:textId="6790CFEC" w:rsidR="00D25480" w:rsidRPr="00A2089E" w:rsidRDefault="00E901A0" w:rsidP="006024A9">
            <w:pPr>
              <w:pStyle w:val="TableParagraph"/>
              <w:spacing w:before="20" w:line="276" w:lineRule="auto"/>
              <w:ind w:left="107"/>
              <w:rPr>
                <w:rFonts w:asciiTheme="minorHAnsi" w:hAnsiTheme="minorHAnsi" w:cstheme="minorHAnsi"/>
                <w:b/>
                <w:sz w:val="24"/>
                <w:szCs w:val="24"/>
              </w:rPr>
            </w:pPr>
            <w:r>
              <w:rPr>
                <w:rFonts w:asciiTheme="minorHAnsi" w:hAnsiTheme="minorHAnsi" w:cstheme="minorHAnsi"/>
                <w:b/>
                <w:color w:val="006FC0"/>
                <w:sz w:val="24"/>
                <w:szCs w:val="24"/>
              </w:rPr>
              <w:t>#</w:t>
            </w:r>
            <w:r w:rsidR="0016072E">
              <w:rPr>
                <w:rFonts w:asciiTheme="minorHAnsi" w:hAnsiTheme="minorHAnsi" w:cstheme="minorHAnsi"/>
                <w:b/>
                <w:color w:val="006FC0"/>
                <w:sz w:val="24"/>
                <w:szCs w:val="24"/>
              </w:rPr>
              <w:t>1</w:t>
            </w:r>
            <w:r>
              <w:rPr>
                <w:rFonts w:asciiTheme="minorHAnsi" w:hAnsiTheme="minorHAnsi" w:cstheme="minorHAnsi"/>
                <w:b/>
                <w:color w:val="006FC0"/>
                <w:sz w:val="24"/>
                <w:szCs w:val="24"/>
              </w:rPr>
              <w:t xml:space="preserve"> - </w:t>
            </w:r>
            <w:r w:rsidR="00D25480" w:rsidRPr="00A2089E">
              <w:rPr>
                <w:rFonts w:asciiTheme="minorHAnsi" w:hAnsiTheme="minorHAnsi" w:cstheme="minorHAnsi"/>
                <w:b/>
                <w:color w:val="006FC0"/>
                <w:sz w:val="24"/>
                <w:szCs w:val="24"/>
              </w:rPr>
              <w:t>SAMPLE</w:t>
            </w:r>
            <w:r w:rsidR="00D25480" w:rsidRPr="00A2089E">
              <w:rPr>
                <w:rFonts w:asciiTheme="minorHAnsi" w:hAnsiTheme="minorHAnsi" w:cstheme="minorHAnsi"/>
                <w:b/>
                <w:color w:val="006FC0"/>
                <w:spacing w:val="-5"/>
                <w:sz w:val="24"/>
                <w:szCs w:val="24"/>
              </w:rPr>
              <w:t xml:space="preserve"> </w:t>
            </w:r>
            <w:r w:rsidR="00D25480" w:rsidRPr="00A2089E">
              <w:rPr>
                <w:rFonts w:asciiTheme="minorHAnsi" w:hAnsiTheme="minorHAnsi" w:cstheme="minorHAnsi"/>
                <w:b/>
                <w:color w:val="006FC0"/>
                <w:sz w:val="24"/>
                <w:szCs w:val="24"/>
              </w:rPr>
              <w:t>YOUTH</w:t>
            </w:r>
            <w:r w:rsidR="00D25480" w:rsidRPr="00A2089E">
              <w:rPr>
                <w:rFonts w:asciiTheme="minorHAnsi" w:hAnsiTheme="minorHAnsi" w:cstheme="minorHAnsi"/>
                <w:b/>
                <w:color w:val="006FC0"/>
                <w:spacing w:val="-5"/>
                <w:sz w:val="24"/>
                <w:szCs w:val="24"/>
              </w:rPr>
              <w:t xml:space="preserve"> </w:t>
            </w:r>
            <w:r w:rsidR="00D25480" w:rsidRPr="00A2089E">
              <w:rPr>
                <w:rFonts w:asciiTheme="minorHAnsi" w:hAnsiTheme="minorHAnsi" w:cstheme="minorHAnsi"/>
                <w:b/>
                <w:color w:val="006FC0"/>
                <w:spacing w:val="-4"/>
                <w:sz w:val="24"/>
                <w:szCs w:val="24"/>
              </w:rPr>
              <w:t>MENU</w:t>
            </w:r>
            <w:r w:rsidR="003E022A">
              <w:rPr>
                <w:rFonts w:asciiTheme="minorHAnsi" w:hAnsiTheme="minorHAnsi" w:cstheme="minorHAnsi"/>
                <w:b/>
                <w:color w:val="006FC0"/>
                <w:spacing w:val="-4"/>
                <w:sz w:val="24"/>
                <w:szCs w:val="24"/>
              </w:rPr>
              <w:t xml:space="preserve"> </w:t>
            </w:r>
            <w:r w:rsidR="003E022A" w:rsidRPr="003E022A">
              <w:rPr>
                <w:rFonts w:asciiTheme="minorHAnsi" w:hAnsiTheme="minorHAnsi" w:cstheme="minorHAnsi"/>
                <w:b/>
                <w:color w:val="006FC0"/>
                <w:spacing w:val="-4"/>
                <w:sz w:val="24"/>
                <w:szCs w:val="24"/>
                <w:u w:val="single"/>
              </w:rPr>
              <w:t>without</w:t>
            </w:r>
            <w:r w:rsidR="003E022A">
              <w:rPr>
                <w:rFonts w:asciiTheme="minorHAnsi" w:hAnsiTheme="minorHAnsi" w:cstheme="minorHAnsi"/>
                <w:b/>
                <w:color w:val="006FC0"/>
                <w:spacing w:val="-4"/>
                <w:sz w:val="24"/>
                <w:szCs w:val="24"/>
              </w:rPr>
              <w:t xml:space="preserve"> National School Lunch Standards</w:t>
            </w:r>
          </w:p>
        </w:tc>
      </w:tr>
      <w:tr w:rsidR="00D25480" w:rsidRPr="00A2089E" w14:paraId="10751B85"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79D2736A"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1</w:t>
            </w:r>
          </w:p>
        </w:tc>
        <w:tc>
          <w:tcPr>
            <w:tcW w:w="6803" w:type="dxa"/>
            <w:tcBorders>
              <w:top w:val="single" w:sz="4" w:space="0" w:color="000000"/>
              <w:left w:val="single" w:sz="4" w:space="0" w:color="000000"/>
              <w:bottom w:val="single" w:sz="4" w:space="0" w:color="000000"/>
            </w:tcBorders>
            <w:shd w:val="clear" w:color="auto" w:fill="ECECEC"/>
            <w:vAlign w:val="center"/>
          </w:tcPr>
          <w:p w14:paraId="19A2AA89"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4-Week</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cycle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differing</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entrée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meal</w:t>
            </w:r>
            <w:r w:rsidRPr="00A2089E">
              <w:rPr>
                <w:rFonts w:asciiTheme="minorHAnsi" w:hAnsiTheme="minorHAnsi" w:cstheme="minorHAnsi"/>
                <w:spacing w:val="-2"/>
                <w:sz w:val="24"/>
                <w:szCs w:val="24"/>
              </w:rPr>
              <w:t xml:space="preserve"> period</w:t>
            </w:r>
          </w:p>
        </w:tc>
      </w:tr>
      <w:tr w:rsidR="00D25480" w:rsidRPr="00A2089E" w14:paraId="71AAF7D2"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77AD774F" w14:textId="77777777" w:rsidR="00D25480" w:rsidRPr="00A2089E" w:rsidRDefault="00D25480" w:rsidP="006024A9">
            <w:pPr>
              <w:pStyle w:val="TableParagraph"/>
              <w:spacing w:before="71" w:line="200"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2</w:t>
            </w:r>
          </w:p>
        </w:tc>
        <w:tc>
          <w:tcPr>
            <w:tcW w:w="6803" w:type="dxa"/>
            <w:tcBorders>
              <w:top w:val="single" w:sz="4" w:space="0" w:color="000000"/>
              <w:left w:val="single" w:sz="4" w:space="0" w:color="000000"/>
              <w:bottom w:val="single" w:sz="4" w:space="0" w:color="000000"/>
            </w:tcBorders>
            <w:shd w:val="clear" w:color="auto" w:fill="ECECEC"/>
            <w:vAlign w:val="center"/>
          </w:tcPr>
          <w:p w14:paraId="54C7022A"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Include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breakfast,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lunch,</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dinner,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snack</w:t>
            </w:r>
          </w:p>
        </w:tc>
      </w:tr>
      <w:tr w:rsidR="00D25480" w:rsidRPr="00A2089E" w14:paraId="5AC98200" w14:textId="77777777" w:rsidTr="00B62394">
        <w:trPr>
          <w:trHeight w:val="289"/>
        </w:trPr>
        <w:tc>
          <w:tcPr>
            <w:tcW w:w="307" w:type="dxa"/>
            <w:tcBorders>
              <w:top w:val="single" w:sz="4" w:space="0" w:color="000000"/>
              <w:bottom w:val="single" w:sz="4" w:space="0" w:color="000000"/>
              <w:right w:val="single" w:sz="4" w:space="0" w:color="000000"/>
            </w:tcBorders>
            <w:vAlign w:val="center"/>
          </w:tcPr>
          <w:p w14:paraId="46F22914"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3</w:t>
            </w:r>
          </w:p>
        </w:tc>
        <w:tc>
          <w:tcPr>
            <w:tcW w:w="6803" w:type="dxa"/>
            <w:tcBorders>
              <w:top w:val="single" w:sz="4" w:space="0" w:color="000000"/>
              <w:left w:val="single" w:sz="4" w:space="0" w:color="000000"/>
              <w:bottom w:val="single" w:sz="4" w:space="0" w:color="000000"/>
            </w:tcBorders>
            <w:shd w:val="clear" w:color="auto" w:fill="ECECEC"/>
            <w:vAlign w:val="center"/>
          </w:tcPr>
          <w:p w14:paraId="531EAC6C"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Full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rotation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fruits</w:t>
            </w:r>
          </w:p>
        </w:tc>
      </w:tr>
      <w:tr w:rsidR="00D25480" w:rsidRPr="00A2089E" w14:paraId="1783D4A9"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7F8D20DF"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4</w:t>
            </w:r>
          </w:p>
        </w:tc>
        <w:tc>
          <w:tcPr>
            <w:tcW w:w="6803" w:type="dxa"/>
            <w:tcBorders>
              <w:top w:val="single" w:sz="4" w:space="0" w:color="000000"/>
              <w:left w:val="single" w:sz="4" w:space="0" w:color="000000"/>
              <w:bottom w:val="single" w:sz="4" w:space="0" w:color="000000"/>
            </w:tcBorders>
            <w:shd w:val="clear" w:color="auto" w:fill="ECECEC"/>
            <w:vAlign w:val="center"/>
          </w:tcPr>
          <w:p w14:paraId="64331A46" w14:textId="0524DA74"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Meets</w:t>
            </w:r>
            <w:r>
              <w:rPr>
                <w:rFonts w:asciiTheme="minorHAnsi" w:hAnsiTheme="minorHAnsi" w:cstheme="minorHAnsi"/>
                <w:spacing w:val="-4"/>
                <w:sz w:val="24"/>
                <w:szCs w:val="24"/>
              </w:rPr>
              <w:t xml:space="preserve"> </w:t>
            </w:r>
            <w:proofErr w:type="spellStart"/>
            <w:r w:rsidRPr="00A2089E">
              <w:rPr>
                <w:rFonts w:asciiTheme="minorHAnsi" w:hAnsiTheme="minorHAnsi" w:cstheme="minorHAnsi"/>
                <w:sz w:val="24"/>
                <w:szCs w:val="24"/>
              </w:rPr>
              <w:t>BSCC</w:t>
            </w:r>
            <w:proofErr w:type="spellEnd"/>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CDE</w:t>
            </w:r>
            <w:r w:rsidRPr="00A2089E">
              <w:rPr>
                <w:rFonts w:asciiTheme="minorHAnsi" w:hAnsiTheme="minorHAnsi" w:cstheme="minorHAnsi"/>
                <w:spacing w:val="-1"/>
                <w:sz w:val="24"/>
                <w:szCs w:val="24"/>
              </w:rPr>
              <w:t xml:space="preserve"> </w:t>
            </w:r>
            <w:r w:rsidRPr="00A2089E">
              <w:rPr>
                <w:rFonts w:asciiTheme="minorHAnsi" w:hAnsiTheme="minorHAnsi" w:cstheme="minorHAnsi"/>
                <w:spacing w:val="-2"/>
                <w:sz w:val="24"/>
                <w:szCs w:val="24"/>
              </w:rPr>
              <w:t>guidelines</w:t>
            </w:r>
          </w:p>
        </w:tc>
      </w:tr>
      <w:tr w:rsidR="00D25480" w:rsidRPr="00A2089E" w14:paraId="562CB0C4"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37821A15"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5</w:t>
            </w:r>
          </w:p>
        </w:tc>
        <w:tc>
          <w:tcPr>
            <w:tcW w:w="6803" w:type="dxa"/>
            <w:tcBorders>
              <w:top w:val="single" w:sz="4" w:space="0" w:color="000000"/>
              <w:left w:val="single" w:sz="4" w:space="0" w:color="000000"/>
              <w:bottom w:val="single" w:sz="4" w:space="0" w:color="000000"/>
            </w:tcBorders>
            <w:shd w:val="clear" w:color="auto" w:fill="ECECEC"/>
            <w:vAlign w:val="center"/>
          </w:tcPr>
          <w:p w14:paraId="152F646F"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Analyzed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Certified</w:t>
            </w:r>
            <w:r w:rsidRPr="00A2089E">
              <w:rPr>
                <w:rFonts w:asciiTheme="minorHAnsi" w:hAnsiTheme="minorHAnsi" w:cstheme="minorHAnsi"/>
                <w:spacing w:val="-3"/>
                <w:sz w:val="24"/>
                <w:szCs w:val="24"/>
              </w:rPr>
              <w:t xml:space="preserve"> </w:t>
            </w:r>
            <w:r w:rsidRPr="00A2089E">
              <w:rPr>
                <w:rFonts w:asciiTheme="minorHAnsi" w:hAnsiTheme="minorHAnsi" w:cstheme="minorHAnsi"/>
                <w:spacing w:val="-2"/>
                <w:sz w:val="24"/>
                <w:szCs w:val="24"/>
              </w:rPr>
              <w:t>Nutritionist</w:t>
            </w:r>
          </w:p>
        </w:tc>
      </w:tr>
      <w:tr w:rsidR="00D25480" w:rsidRPr="00A2089E" w14:paraId="2A30FBA2" w14:textId="77777777" w:rsidTr="00B62394">
        <w:trPr>
          <w:trHeight w:val="285"/>
        </w:trPr>
        <w:tc>
          <w:tcPr>
            <w:tcW w:w="307" w:type="dxa"/>
            <w:tcBorders>
              <w:top w:val="single" w:sz="4" w:space="0" w:color="000000"/>
              <w:bottom w:val="single" w:sz="4" w:space="0" w:color="000000"/>
              <w:right w:val="single" w:sz="4" w:space="0" w:color="000000"/>
            </w:tcBorders>
            <w:vAlign w:val="center"/>
          </w:tcPr>
          <w:p w14:paraId="0B86431F" w14:textId="77777777" w:rsidR="00D25480" w:rsidRPr="00A2089E" w:rsidRDefault="00D25480" w:rsidP="006024A9">
            <w:pPr>
              <w:pStyle w:val="TableParagraph"/>
              <w:spacing w:before="71" w:line="194"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6</w:t>
            </w:r>
          </w:p>
        </w:tc>
        <w:tc>
          <w:tcPr>
            <w:tcW w:w="6803" w:type="dxa"/>
            <w:tcBorders>
              <w:top w:val="single" w:sz="4" w:space="0" w:color="000000"/>
              <w:left w:val="single" w:sz="4" w:space="0" w:color="000000"/>
            </w:tcBorders>
            <w:shd w:val="clear" w:color="auto" w:fill="ECECEC"/>
            <w:vAlign w:val="center"/>
          </w:tcPr>
          <w:p w14:paraId="38C9AFAA"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Includes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following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Restricted</w:t>
            </w:r>
            <w:r w:rsidRPr="00A2089E">
              <w:rPr>
                <w:rFonts w:asciiTheme="minorHAnsi" w:hAnsiTheme="minorHAnsi" w:cstheme="minorHAnsi"/>
                <w:spacing w:val="-1"/>
                <w:sz w:val="24"/>
                <w:szCs w:val="24"/>
              </w:rPr>
              <w:t xml:space="preserve"> </w:t>
            </w:r>
            <w:r w:rsidRPr="00A2089E">
              <w:rPr>
                <w:rFonts w:asciiTheme="minorHAnsi" w:hAnsiTheme="minorHAnsi" w:cstheme="minorHAnsi"/>
                <w:spacing w:val="-2"/>
                <w:sz w:val="24"/>
                <w:szCs w:val="24"/>
              </w:rPr>
              <w:t>Diets:</w:t>
            </w:r>
          </w:p>
          <w:p w14:paraId="2C64D776" w14:textId="77777777" w:rsidR="00D25480" w:rsidRPr="00A2089E" w:rsidRDefault="00D25480" w:rsidP="0050349C">
            <w:pPr>
              <w:pStyle w:val="TableParagraph"/>
              <w:numPr>
                <w:ilvl w:val="0"/>
                <w:numId w:val="46"/>
              </w:numPr>
              <w:spacing w:before="80" w:line="276" w:lineRule="auto"/>
              <w:ind w:left="598" w:hanging="491"/>
              <w:rPr>
                <w:rFonts w:asciiTheme="minorHAnsi" w:hAnsiTheme="minorHAnsi" w:cstheme="minorHAnsi"/>
                <w:sz w:val="24"/>
                <w:szCs w:val="24"/>
              </w:rPr>
            </w:pPr>
            <w:r w:rsidRPr="00A2089E">
              <w:rPr>
                <w:rFonts w:asciiTheme="minorHAnsi" w:hAnsiTheme="minorHAnsi" w:cstheme="minorHAnsi"/>
                <w:spacing w:val="-2"/>
                <w:sz w:val="24"/>
                <w:szCs w:val="24"/>
              </w:rPr>
              <w:t>Diabetes</w:t>
            </w:r>
          </w:p>
          <w:p w14:paraId="33AAA761" w14:textId="77777777" w:rsidR="00D25480" w:rsidRPr="00A2089E" w:rsidRDefault="00D25480" w:rsidP="0050349C">
            <w:pPr>
              <w:pStyle w:val="TableParagraph"/>
              <w:numPr>
                <w:ilvl w:val="0"/>
                <w:numId w:val="46"/>
              </w:numPr>
              <w:spacing w:line="276" w:lineRule="auto"/>
              <w:ind w:left="598" w:hanging="491"/>
              <w:rPr>
                <w:rFonts w:asciiTheme="minorHAnsi" w:hAnsiTheme="minorHAnsi" w:cstheme="minorHAnsi"/>
                <w:sz w:val="24"/>
                <w:szCs w:val="24"/>
              </w:rPr>
            </w:pPr>
            <w:r w:rsidRPr="00A2089E">
              <w:rPr>
                <w:rFonts w:asciiTheme="minorHAnsi" w:hAnsiTheme="minorHAnsi" w:cstheme="minorHAnsi"/>
                <w:spacing w:val="-2"/>
                <w:sz w:val="24"/>
                <w:szCs w:val="24"/>
              </w:rPr>
              <w:t>Lactose</w:t>
            </w:r>
          </w:p>
          <w:p w14:paraId="34E40217" w14:textId="1BE7CA75" w:rsidR="00D25480" w:rsidRPr="00A2089E" w:rsidRDefault="00D25480" w:rsidP="0050349C">
            <w:pPr>
              <w:pStyle w:val="TableParagraph"/>
              <w:numPr>
                <w:ilvl w:val="0"/>
                <w:numId w:val="46"/>
              </w:numPr>
              <w:spacing w:before="1" w:line="276" w:lineRule="auto"/>
              <w:ind w:left="598" w:hanging="491"/>
              <w:rPr>
                <w:rFonts w:asciiTheme="minorHAnsi" w:hAnsiTheme="minorHAnsi" w:cstheme="minorHAnsi"/>
                <w:sz w:val="24"/>
                <w:szCs w:val="24"/>
              </w:rPr>
            </w:pPr>
            <w:r w:rsidRPr="00A2089E">
              <w:rPr>
                <w:rFonts w:asciiTheme="minorHAnsi" w:hAnsiTheme="minorHAnsi" w:cstheme="minorHAnsi"/>
                <w:sz w:val="24"/>
                <w:szCs w:val="24"/>
              </w:rPr>
              <w:t>Other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Medical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Diets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listed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2"/>
                <w:sz w:val="24"/>
                <w:szCs w:val="24"/>
              </w:rPr>
              <w:t xml:space="preserve"> </w:t>
            </w:r>
            <w:hyperlink w:anchor="MedicalDiets" w:history="1">
              <w:r w:rsidRPr="008C31D7">
                <w:rPr>
                  <w:rStyle w:val="Hyperlink"/>
                  <w:rFonts w:asciiTheme="minorHAnsi" w:hAnsiTheme="minorHAnsi" w:cstheme="minorHAnsi"/>
                  <w:sz w:val="24"/>
                  <w:szCs w:val="24"/>
                </w:rPr>
                <w:t>Section</w:t>
              </w:r>
              <w:r w:rsidRPr="008C31D7">
                <w:rPr>
                  <w:rStyle w:val="Hyperlink"/>
                  <w:rFonts w:asciiTheme="minorHAnsi" w:hAnsiTheme="minorHAnsi" w:cstheme="minorHAnsi"/>
                  <w:spacing w:val="-2"/>
                  <w:sz w:val="24"/>
                  <w:szCs w:val="24"/>
                </w:rPr>
                <w:t xml:space="preserve"> </w:t>
              </w:r>
              <w:proofErr w:type="spellStart"/>
              <w:r w:rsidRPr="008C31D7">
                <w:rPr>
                  <w:rStyle w:val="Hyperlink"/>
                  <w:rFonts w:asciiTheme="minorHAnsi" w:hAnsiTheme="minorHAnsi" w:cstheme="minorHAnsi"/>
                  <w:spacing w:val="-2"/>
                  <w:sz w:val="24"/>
                  <w:szCs w:val="24"/>
                </w:rPr>
                <w:t>D.</w:t>
              </w:r>
              <w:r w:rsidR="00FF6E9B" w:rsidRPr="008C31D7">
                <w:rPr>
                  <w:rStyle w:val="Hyperlink"/>
                  <w:rFonts w:asciiTheme="minorHAnsi" w:hAnsiTheme="minorHAnsi" w:cstheme="minorHAnsi"/>
                  <w:spacing w:val="-2"/>
                  <w:sz w:val="24"/>
                  <w:szCs w:val="24"/>
                </w:rPr>
                <w:t>h</w:t>
              </w:r>
              <w:proofErr w:type="spellEnd"/>
              <w:r w:rsidR="00FF6E9B" w:rsidRPr="008C31D7">
                <w:rPr>
                  <w:rStyle w:val="Hyperlink"/>
                  <w:rFonts w:asciiTheme="minorHAnsi" w:hAnsiTheme="minorHAnsi" w:cstheme="minorHAnsi"/>
                  <w:spacing w:val="-2"/>
                  <w:sz w:val="24"/>
                  <w:szCs w:val="24"/>
                </w:rPr>
                <w:t>(</w:t>
              </w:r>
              <w:r w:rsidR="008C31D7" w:rsidRPr="008C31D7">
                <w:rPr>
                  <w:rStyle w:val="Hyperlink"/>
                  <w:rFonts w:asciiTheme="minorHAnsi" w:hAnsiTheme="minorHAnsi" w:cstheme="minorHAnsi"/>
                  <w:spacing w:val="-2"/>
                  <w:sz w:val="24"/>
                  <w:szCs w:val="24"/>
                </w:rPr>
                <w:t>2)</w:t>
              </w:r>
            </w:hyperlink>
          </w:p>
        </w:tc>
      </w:tr>
    </w:tbl>
    <w:p w14:paraId="665E8208" w14:textId="77777777" w:rsidR="00626F41" w:rsidRPr="00626F41" w:rsidRDefault="00626F41" w:rsidP="00626F41">
      <w:pPr>
        <w:pStyle w:val="NormalWeb"/>
        <w:spacing w:before="0" w:beforeAutospacing="0" w:after="240" w:afterAutospacing="0"/>
        <w:ind w:left="1440"/>
        <w:rPr>
          <w:rFonts w:ascii="Calibri" w:hAnsi="Calibri" w:cs="Calibri"/>
          <w:color w:val="000000"/>
          <w:sz w:val="26"/>
          <w:szCs w:val="26"/>
        </w:rPr>
      </w:pPr>
    </w:p>
    <w:p w14:paraId="07DBA754" w14:textId="491868D7" w:rsidR="00626F41" w:rsidRPr="00277592" w:rsidRDefault="00626F41"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Bidder must submit </w:t>
      </w:r>
      <w:r w:rsidR="00E901A0">
        <w:rPr>
          <w:rFonts w:asciiTheme="minorHAnsi" w:hAnsiTheme="minorHAnsi" w:cstheme="minorHAnsi"/>
        </w:rPr>
        <w:t xml:space="preserve">one </w:t>
      </w:r>
      <w:r>
        <w:rPr>
          <w:rFonts w:asciiTheme="minorHAnsi" w:hAnsiTheme="minorHAnsi" w:cstheme="minorHAnsi"/>
        </w:rPr>
        <w:t>(</w:t>
      </w:r>
      <w:r w:rsidR="00E901A0">
        <w:rPr>
          <w:rFonts w:asciiTheme="minorHAnsi" w:hAnsiTheme="minorHAnsi" w:cstheme="minorHAnsi"/>
        </w:rPr>
        <w:t>1</w:t>
      </w:r>
      <w:r>
        <w:rPr>
          <w:rFonts w:asciiTheme="minorHAnsi" w:hAnsiTheme="minorHAnsi" w:cstheme="minorHAnsi"/>
        </w:rPr>
        <w:t xml:space="preserve">) sample </w:t>
      </w:r>
      <w:r w:rsidR="00E901A0">
        <w:rPr>
          <w:rFonts w:asciiTheme="minorHAnsi" w:hAnsiTheme="minorHAnsi" w:cstheme="minorHAnsi"/>
        </w:rPr>
        <w:t xml:space="preserve">Probation Staff </w:t>
      </w:r>
      <w:r>
        <w:rPr>
          <w:rFonts w:asciiTheme="minorHAnsi" w:hAnsiTheme="minorHAnsi" w:cstheme="minorHAnsi"/>
        </w:rPr>
        <w:t>menu that includes the following:</w:t>
      </w:r>
    </w:p>
    <w:tbl>
      <w:tblPr>
        <w:tblW w:w="0" w:type="auto"/>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
        <w:gridCol w:w="6803"/>
      </w:tblGrid>
      <w:tr w:rsidR="00626F41" w:rsidRPr="00A2089E" w14:paraId="2532AC57" w14:textId="77777777" w:rsidTr="00B62394">
        <w:trPr>
          <w:trHeight w:val="289"/>
        </w:trPr>
        <w:tc>
          <w:tcPr>
            <w:tcW w:w="7110" w:type="dxa"/>
            <w:gridSpan w:val="2"/>
            <w:tcBorders>
              <w:bottom w:val="single" w:sz="4" w:space="0" w:color="000000"/>
            </w:tcBorders>
            <w:shd w:val="clear" w:color="auto" w:fill="B4C5E7"/>
          </w:tcPr>
          <w:p w14:paraId="10AF03D5" w14:textId="4F823350" w:rsidR="00626F41" w:rsidRPr="00A2089E" w:rsidRDefault="00626F41" w:rsidP="006024A9">
            <w:pPr>
              <w:pStyle w:val="TableParagraph"/>
              <w:spacing w:before="20" w:line="276" w:lineRule="auto"/>
              <w:ind w:left="107"/>
              <w:rPr>
                <w:rFonts w:asciiTheme="minorHAnsi" w:hAnsiTheme="minorHAnsi" w:cstheme="minorHAnsi"/>
                <w:b/>
                <w:sz w:val="24"/>
                <w:szCs w:val="24"/>
              </w:rPr>
            </w:pPr>
            <w:r w:rsidRPr="00A2089E">
              <w:rPr>
                <w:rFonts w:asciiTheme="minorHAnsi" w:hAnsiTheme="minorHAnsi" w:cstheme="minorHAnsi"/>
                <w:b/>
                <w:color w:val="006FC0"/>
                <w:sz w:val="24"/>
                <w:szCs w:val="24"/>
              </w:rPr>
              <w:t>SAMPLE</w:t>
            </w:r>
            <w:r>
              <w:rPr>
                <w:rFonts w:asciiTheme="minorHAnsi" w:hAnsiTheme="minorHAnsi" w:cstheme="minorHAnsi"/>
                <w:b/>
                <w:color w:val="006FC0"/>
                <w:spacing w:val="-5"/>
                <w:sz w:val="24"/>
                <w:szCs w:val="24"/>
              </w:rPr>
              <w:t xml:space="preserve"> PROBATION STAFF</w:t>
            </w:r>
            <w:r w:rsidRPr="00A2089E">
              <w:rPr>
                <w:rFonts w:asciiTheme="minorHAnsi" w:hAnsiTheme="minorHAnsi" w:cstheme="minorHAnsi"/>
                <w:b/>
                <w:color w:val="006FC0"/>
                <w:spacing w:val="-5"/>
                <w:sz w:val="24"/>
                <w:szCs w:val="24"/>
              </w:rPr>
              <w:t xml:space="preserve"> </w:t>
            </w:r>
            <w:r w:rsidRPr="00A2089E">
              <w:rPr>
                <w:rFonts w:asciiTheme="minorHAnsi" w:hAnsiTheme="minorHAnsi" w:cstheme="minorHAnsi"/>
                <w:b/>
                <w:color w:val="006FC0"/>
                <w:spacing w:val="-4"/>
                <w:sz w:val="24"/>
                <w:szCs w:val="24"/>
              </w:rPr>
              <w:t>MENU</w:t>
            </w:r>
          </w:p>
        </w:tc>
      </w:tr>
      <w:tr w:rsidR="00626F41" w:rsidRPr="00A2089E" w14:paraId="32E31721" w14:textId="77777777" w:rsidTr="00B62394">
        <w:trPr>
          <w:trHeight w:val="290"/>
        </w:trPr>
        <w:tc>
          <w:tcPr>
            <w:tcW w:w="307" w:type="dxa"/>
            <w:tcBorders>
              <w:top w:val="single" w:sz="4" w:space="0" w:color="000000"/>
              <w:bottom w:val="single" w:sz="4" w:space="0" w:color="000000"/>
              <w:right w:val="single" w:sz="4" w:space="0" w:color="000000"/>
            </w:tcBorders>
          </w:tcPr>
          <w:p w14:paraId="240A54A8" w14:textId="77777777" w:rsidR="00626F41" w:rsidRPr="00A2089E" w:rsidRDefault="00626F41" w:rsidP="006024A9">
            <w:pPr>
              <w:pStyle w:val="TableParagraph"/>
              <w:spacing w:before="71" w:line="276" w:lineRule="auto"/>
              <w:ind w:right="86"/>
              <w:jc w:val="right"/>
              <w:rPr>
                <w:rFonts w:asciiTheme="minorHAnsi" w:hAnsiTheme="minorHAnsi" w:cstheme="minorHAnsi"/>
                <w:sz w:val="24"/>
                <w:szCs w:val="24"/>
              </w:rPr>
            </w:pPr>
            <w:r w:rsidRPr="00A2089E">
              <w:rPr>
                <w:rFonts w:asciiTheme="minorHAnsi" w:hAnsiTheme="minorHAnsi" w:cstheme="minorHAnsi"/>
                <w:sz w:val="24"/>
                <w:szCs w:val="24"/>
              </w:rPr>
              <w:t>1</w:t>
            </w:r>
          </w:p>
        </w:tc>
        <w:tc>
          <w:tcPr>
            <w:tcW w:w="6803" w:type="dxa"/>
            <w:tcBorders>
              <w:top w:val="single" w:sz="4" w:space="0" w:color="000000"/>
              <w:left w:val="single" w:sz="4" w:space="0" w:color="000000"/>
              <w:bottom w:val="single" w:sz="4" w:space="0" w:color="000000"/>
            </w:tcBorders>
            <w:shd w:val="clear" w:color="auto" w:fill="ECECEC"/>
          </w:tcPr>
          <w:p w14:paraId="3B5E7CB6" w14:textId="77777777" w:rsidR="00626F41" w:rsidRPr="00A2089E" w:rsidRDefault="00626F41"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4-Week</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cycle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differing</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entrée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meal</w:t>
            </w:r>
            <w:r w:rsidRPr="00A2089E">
              <w:rPr>
                <w:rFonts w:asciiTheme="minorHAnsi" w:hAnsiTheme="minorHAnsi" w:cstheme="minorHAnsi"/>
                <w:spacing w:val="-2"/>
                <w:sz w:val="24"/>
                <w:szCs w:val="24"/>
              </w:rPr>
              <w:t xml:space="preserve"> period</w:t>
            </w:r>
          </w:p>
        </w:tc>
      </w:tr>
      <w:tr w:rsidR="00626F41" w:rsidRPr="00A2089E" w14:paraId="217C981B" w14:textId="77777777" w:rsidTr="00B62394">
        <w:trPr>
          <w:trHeight w:val="289"/>
        </w:trPr>
        <w:tc>
          <w:tcPr>
            <w:tcW w:w="307" w:type="dxa"/>
            <w:tcBorders>
              <w:top w:val="single" w:sz="4" w:space="0" w:color="000000"/>
              <w:bottom w:val="single" w:sz="4" w:space="0" w:color="000000"/>
              <w:right w:val="single" w:sz="4" w:space="0" w:color="000000"/>
            </w:tcBorders>
          </w:tcPr>
          <w:p w14:paraId="50F0E423" w14:textId="0316BBE4" w:rsidR="00626F41" w:rsidRPr="00A2089E" w:rsidRDefault="003E022A" w:rsidP="006024A9">
            <w:pPr>
              <w:pStyle w:val="TableParagraph"/>
              <w:spacing w:before="71" w:line="276" w:lineRule="auto"/>
              <w:ind w:right="86"/>
              <w:jc w:val="right"/>
              <w:rPr>
                <w:rFonts w:asciiTheme="minorHAnsi" w:hAnsiTheme="minorHAnsi" w:cstheme="minorHAnsi"/>
                <w:sz w:val="24"/>
                <w:szCs w:val="24"/>
              </w:rPr>
            </w:pPr>
            <w:r>
              <w:rPr>
                <w:rFonts w:asciiTheme="minorHAnsi" w:hAnsiTheme="minorHAnsi" w:cstheme="minorHAnsi"/>
                <w:sz w:val="24"/>
                <w:szCs w:val="24"/>
              </w:rPr>
              <w:t>2</w:t>
            </w:r>
          </w:p>
        </w:tc>
        <w:tc>
          <w:tcPr>
            <w:tcW w:w="6803" w:type="dxa"/>
            <w:tcBorders>
              <w:top w:val="single" w:sz="4" w:space="0" w:color="000000"/>
              <w:left w:val="single" w:sz="4" w:space="0" w:color="000000"/>
              <w:bottom w:val="single" w:sz="4" w:space="0" w:color="000000"/>
            </w:tcBorders>
            <w:shd w:val="clear" w:color="auto" w:fill="ECECEC"/>
          </w:tcPr>
          <w:p w14:paraId="446CEAE8" w14:textId="77777777" w:rsidR="00626F41" w:rsidRPr="00A2089E" w:rsidRDefault="00626F41"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Full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rotation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fruits</w:t>
            </w:r>
          </w:p>
        </w:tc>
      </w:tr>
    </w:tbl>
    <w:p w14:paraId="14A2B423" w14:textId="77777777" w:rsidR="00E16F3E" w:rsidRPr="00277592" w:rsidRDefault="00E16F3E" w:rsidP="00E901A0">
      <w:pPr>
        <w:pStyle w:val="NormalWeb"/>
        <w:spacing w:before="0" w:beforeAutospacing="0" w:after="240" w:afterAutospacing="0"/>
        <w:ind w:left="720" w:hanging="720"/>
        <w:rPr>
          <w:rFonts w:ascii="Calibri" w:hAnsi="Calibri" w:cs="Calibri"/>
          <w:color w:val="000000"/>
          <w:sz w:val="26"/>
          <w:szCs w:val="26"/>
        </w:rPr>
      </w:pPr>
    </w:p>
    <w:p w14:paraId="74DD9569" w14:textId="13CC1674" w:rsidR="00E16F3E" w:rsidRPr="003069FE" w:rsidRDefault="00662EB5"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Sample</w:t>
      </w:r>
      <w:r w:rsidR="000F62CD">
        <w:rPr>
          <w:rFonts w:asciiTheme="minorHAnsi" w:hAnsiTheme="minorHAnsi" w:cstheme="minorHAnsi"/>
        </w:rPr>
        <w:t xml:space="preserve"> of a</w:t>
      </w:r>
      <w:r>
        <w:rPr>
          <w:rFonts w:asciiTheme="minorHAnsi" w:hAnsiTheme="minorHAnsi" w:cstheme="minorHAnsi"/>
        </w:rPr>
        <w:t xml:space="preserve"> Holiday Menu for Youth</w:t>
      </w:r>
    </w:p>
    <w:p w14:paraId="714621DC" w14:textId="51DF5AEA"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 xml:space="preserve">A detailed plan on how </w:t>
      </w:r>
      <w:r w:rsidR="0050349C">
        <w:rPr>
          <w:rFonts w:asciiTheme="minorHAnsi" w:hAnsiTheme="minorHAnsi" w:cstheme="minorHAnsi"/>
        </w:rPr>
        <w:t>B</w:t>
      </w:r>
      <w:r w:rsidRPr="00A2089E">
        <w:rPr>
          <w:rFonts w:asciiTheme="minorHAnsi" w:hAnsiTheme="minorHAnsi" w:cstheme="minorHAnsi"/>
        </w:rPr>
        <w:t>idder</w:t>
      </w:r>
      <w:r w:rsidRPr="00A2089E">
        <w:rPr>
          <w:rFonts w:asciiTheme="minorHAnsi" w:hAnsiTheme="minorHAnsi" w:cstheme="minorHAnsi"/>
          <w:spacing w:val="32"/>
        </w:rPr>
        <w:t xml:space="preserve"> </w:t>
      </w:r>
      <w:r w:rsidRPr="00A2089E">
        <w:rPr>
          <w:rFonts w:asciiTheme="minorHAnsi" w:hAnsiTheme="minorHAnsi" w:cstheme="minorHAnsi"/>
        </w:rPr>
        <w:t>intends</w:t>
      </w:r>
      <w:r w:rsidRPr="00A2089E">
        <w:rPr>
          <w:rFonts w:asciiTheme="minorHAnsi" w:hAnsiTheme="minorHAnsi" w:cstheme="minorHAnsi"/>
          <w:spacing w:val="33"/>
        </w:rPr>
        <w:t xml:space="preserve"> </w:t>
      </w:r>
      <w:r w:rsidRPr="00A2089E">
        <w:rPr>
          <w:rFonts w:asciiTheme="minorHAnsi" w:hAnsiTheme="minorHAnsi" w:cstheme="minorHAnsi"/>
        </w:rPr>
        <w:t>to</w:t>
      </w:r>
      <w:r w:rsidRPr="00A2089E">
        <w:rPr>
          <w:rFonts w:asciiTheme="minorHAnsi" w:hAnsiTheme="minorHAnsi" w:cstheme="minorHAnsi"/>
          <w:spacing w:val="40"/>
        </w:rPr>
        <w:t xml:space="preserve"> </w:t>
      </w:r>
      <w:r w:rsidRPr="00A2089E">
        <w:rPr>
          <w:rFonts w:asciiTheme="minorHAnsi" w:hAnsiTheme="minorHAnsi" w:cstheme="minorHAnsi"/>
        </w:rPr>
        <w:t>implement</w:t>
      </w:r>
      <w:r w:rsidRPr="00A2089E">
        <w:rPr>
          <w:rFonts w:asciiTheme="minorHAnsi" w:hAnsiTheme="minorHAnsi" w:cstheme="minorHAnsi"/>
          <w:spacing w:val="34"/>
        </w:rPr>
        <w:t xml:space="preserve"> </w:t>
      </w:r>
      <w:r w:rsidRPr="00A2089E">
        <w:rPr>
          <w:rFonts w:asciiTheme="minorHAnsi" w:hAnsiTheme="minorHAnsi" w:cstheme="minorHAnsi"/>
        </w:rPr>
        <w:t>waste</w:t>
      </w:r>
      <w:r w:rsidRPr="00A2089E">
        <w:rPr>
          <w:rFonts w:asciiTheme="minorHAnsi" w:hAnsiTheme="minorHAnsi" w:cstheme="minorHAnsi"/>
          <w:spacing w:val="31"/>
        </w:rPr>
        <w:t xml:space="preserve"> </w:t>
      </w:r>
      <w:r w:rsidRPr="00A2089E">
        <w:rPr>
          <w:rFonts w:asciiTheme="minorHAnsi" w:hAnsiTheme="minorHAnsi" w:cstheme="minorHAnsi"/>
        </w:rPr>
        <w:t>reduction,</w:t>
      </w:r>
      <w:r w:rsidRPr="00A2089E">
        <w:rPr>
          <w:rFonts w:asciiTheme="minorHAnsi" w:hAnsiTheme="minorHAnsi" w:cstheme="minorHAnsi"/>
          <w:spacing w:val="32"/>
        </w:rPr>
        <w:t xml:space="preserve"> </w:t>
      </w:r>
      <w:proofErr w:type="gramStart"/>
      <w:r w:rsidRPr="00A2089E">
        <w:rPr>
          <w:rFonts w:asciiTheme="minorHAnsi" w:hAnsiTheme="minorHAnsi" w:cstheme="minorHAnsi"/>
        </w:rPr>
        <w:t>recycle</w:t>
      </w:r>
      <w:proofErr w:type="gramEnd"/>
      <w:r w:rsidRPr="00A2089E">
        <w:rPr>
          <w:rFonts w:asciiTheme="minorHAnsi" w:hAnsiTheme="minorHAnsi" w:cstheme="minorHAnsi"/>
          <w:spacing w:val="36"/>
        </w:rPr>
        <w:t xml:space="preserve"> </w:t>
      </w:r>
      <w:r w:rsidRPr="00A2089E">
        <w:rPr>
          <w:rFonts w:asciiTheme="minorHAnsi" w:hAnsiTheme="minorHAnsi" w:cstheme="minorHAnsi"/>
        </w:rPr>
        <w:t>and</w:t>
      </w:r>
      <w:r w:rsidRPr="00A2089E">
        <w:rPr>
          <w:rFonts w:asciiTheme="minorHAnsi" w:hAnsiTheme="minorHAnsi" w:cstheme="minorHAnsi"/>
          <w:spacing w:val="32"/>
        </w:rPr>
        <w:t xml:space="preserve"> </w:t>
      </w:r>
      <w:r w:rsidRPr="00A2089E">
        <w:rPr>
          <w:rFonts w:asciiTheme="minorHAnsi" w:hAnsiTheme="minorHAnsi" w:cstheme="minorHAnsi"/>
        </w:rPr>
        <w:t>compost waste, and donate excess food generated as a result of the execution of this contract.</w:t>
      </w:r>
    </w:p>
    <w:p w14:paraId="09E93483" w14:textId="7A0095D3"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 xml:space="preserve">Bidder shall also include </w:t>
      </w:r>
      <w:r w:rsidR="0050349C">
        <w:rPr>
          <w:rFonts w:asciiTheme="minorHAnsi" w:hAnsiTheme="minorHAnsi" w:cstheme="minorHAnsi"/>
        </w:rPr>
        <w:t xml:space="preserve">a </w:t>
      </w:r>
      <w:r>
        <w:rPr>
          <w:rFonts w:asciiTheme="minorHAnsi" w:hAnsiTheme="minorHAnsi" w:cstheme="minorHAnsi"/>
        </w:rPr>
        <w:t xml:space="preserve">description </w:t>
      </w:r>
      <w:r w:rsidRPr="00A2089E">
        <w:rPr>
          <w:rFonts w:asciiTheme="minorHAnsi" w:hAnsiTheme="minorHAnsi" w:cstheme="minorHAnsi"/>
        </w:rPr>
        <w:t>of</w:t>
      </w:r>
      <w:r w:rsidRPr="00A2089E">
        <w:rPr>
          <w:rFonts w:asciiTheme="minorHAnsi" w:hAnsiTheme="minorHAnsi" w:cstheme="minorHAnsi"/>
          <w:spacing w:val="-9"/>
        </w:rPr>
        <w:t xml:space="preserve"> </w:t>
      </w:r>
      <w:r w:rsidRPr="00A2089E">
        <w:rPr>
          <w:rFonts w:asciiTheme="minorHAnsi" w:hAnsiTheme="minorHAnsi" w:cstheme="minorHAnsi"/>
        </w:rPr>
        <w:t>proposed</w:t>
      </w:r>
      <w:r w:rsidRPr="00A2089E">
        <w:rPr>
          <w:rFonts w:asciiTheme="minorHAnsi" w:hAnsiTheme="minorHAnsi" w:cstheme="minorHAnsi"/>
          <w:spacing w:val="-8"/>
        </w:rPr>
        <w:t xml:space="preserve"> </w:t>
      </w:r>
      <w:r w:rsidRPr="00A2089E">
        <w:rPr>
          <w:rFonts w:asciiTheme="minorHAnsi" w:hAnsiTheme="minorHAnsi" w:cstheme="minorHAnsi"/>
        </w:rPr>
        <w:t>plan</w:t>
      </w:r>
      <w:r w:rsidRPr="00A2089E">
        <w:rPr>
          <w:rFonts w:asciiTheme="minorHAnsi" w:hAnsiTheme="minorHAnsi" w:cstheme="minorHAnsi"/>
          <w:spacing w:val="-8"/>
        </w:rPr>
        <w:t xml:space="preserve"> </w:t>
      </w:r>
      <w:r w:rsidRPr="00A2089E">
        <w:rPr>
          <w:rFonts w:asciiTheme="minorHAnsi" w:hAnsiTheme="minorHAnsi" w:cstheme="minorHAnsi"/>
        </w:rPr>
        <w:t>to</w:t>
      </w:r>
      <w:r w:rsidRPr="00A2089E">
        <w:rPr>
          <w:rFonts w:asciiTheme="minorHAnsi" w:hAnsiTheme="minorHAnsi" w:cstheme="minorHAnsi"/>
          <w:spacing w:val="-7"/>
        </w:rPr>
        <w:t xml:space="preserve"> </w:t>
      </w:r>
      <w:r w:rsidRPr="00A2089E">
        <w:rPr>
          <w:rFonts w:asciiTheme="minorHAnsi" w:hAnsiTheme="minorHAnsi" w:cstheme="minorHAnsi"/>
        </w:rPr>
        <w:t>seek</w:t>
      </w:r>
      <w:r w:rsidRPr="00A2089E">
        <w:rPr>
          <w:rFonts w:asciiTheme="minorHAnsi" w:hAnsiTheme="minorHAnsi" w:cstheme="minorHAnsi"/>
          <w:spacing w:val="-9"/>
        </w:rPr>
        <w:t xml:space="preserve"> </w:t>
      </w:r>
      <w:r w:rsidRPr="00A2089E">
        <w:rPr>
          <w:rFonts w:asciiTheme="minorHAnsi" w:hAnsiTheme="minorHAnsi" w:cstheme="minorHAnsi"/>
        </w:rPr>
        <w:t>opportunities</w:t>
      </w:r>
      <w:r w:rsidRPr="00A2089E">
        <w:rPr>
          <w:rFonts w:asciiTheme="minorHAnsi" w:hAnsiTheme="minorHAnsi" w:cstheme="minorHAnsi"/>
          <w:spacing w:val="-9"/>
        </w:rPr>
        <w:t xml:space="preserve"> </w:t>
      </w:r>
      <w:r w:rsidRPr="00A2089E">
        <w:rPr>
          <w:rFonts w:asciiTheme="minorHAnsi" w:hAnsiTheme="minorHAnsi" w:cstheme="minorHAnsi"/>
        </w:rPr>
        <w:t>to</w:t>
      </w:r>
      <w:r w:rsidRPr="00A2089E">
        <w:rPr>
          <w:rFonts w:asciiTheme="minorHAnsi" w:hAnsiTheme="minorHAnsi" w:cstheme="minorHAnsi"/>
          <w:spacing w:val="-7"/>
        </w:rPr>
        <w:t xml:space="preserve"> </w:t>
      </w:r>
      <w:r w:rsidRPr="00A2089E">
        <w:rPr>
          <w:rFonts w:asciiTheme="minorHAnsi" w:hAnsiTheme="minorHAnsi" w:cstheme="minorHAnsi"/>
          <w:spacing w:val="-2"/>
        </w:rPr>
        <w:t>feature:</w:t>
      </w:r>
    </w:p>
    <w:p w14:paraId="311EC504" w14:textId="3372F796" w:rsidR="00277592" w:rsidRPr="00277592"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spacing w:val="-2"/>
        </w:rPr>
        <w:t xml:space="preserve">Nutritionally equivalent plant-based proteins as an </w:t>
      </w:r>
      <w:r w:rsidRPr="00A2089E">
        <w:rPr>
          <w:rFonts w:asciiTheme="minorHAnsi" w:hAnsiTheme="minorHAnsi" w:cstheme="minorHAnsi"/>
        </w:rPr>
        <w:t xml:space="preserve">alternative to meat or poultry while still maintaining required nutritional and quality </w:t>
      </w:r>
      <w:proofErr w:type="gramStart"/>
      <w:r w:rsidRPr="00A2089E">
        <w:rPr>
          <w:rFonts w:asciiTheme="minorHAnsi" w:hAnsiTheme="minorHAnsi" w:cstheme="minorHAnsi"/>
        </w:rPr>
        <w:t>standards;</w:t>
      </w:r>
      <w:proofErr w:type="gramEnd"/>
    </w:p>
    <w:p w14:paraId="5C91018B" w14:textId="0060159B" w:rsidR="00277592" w:rsidRPr="00277592"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lastRenderedPageBreak/>
        <w:t xml:space="preserve">Menu options that feature nutritionally equivalent plant-based </w:t>
      </w:r>
      <w:r w:rsidRPr="00A2089E">
        <w:rPr>
          <w:rFonts w:asciiTheme="minorHAnsi" w:hAnsiTheme="minorHAnsi" w:cstheme="minorHAnsi"/>
        </w:rPr>
        <w:t>proteins as an</w:t>
      </w:r>
      <w:r w:rsidRPr="00A2089E">
        <w:rPr>
          <w:rFonts w:asciiTheme="minorHAnsi" w:hAnsiTheme="minorHAnsi" w:cstheme="minorHAnsi"/>
          <w:spacing w:val="40"/>
        </w:rPr>
        <w:t xml:space="preserve"> </w:t>
      </w:r>
      <w:r w:rsidRPr="00A2089E">
        <w:rPr>
          <w:rFonts w:asciiTheme="minorHAnsi" w:hAnsiTheme="minorHAnsi" w:cstheme="minorHAnsi"/>
        </w:rPr>
        <w:t>alternative to meat or poultry while still maintaining required nutritional and quality standards; and</w:t>
      </w:r>
    </w:p>
    <w:p w14:paraId="01298C17" w14:textId="7296F106" w:rsidR="00277592" w:rsidRPr="00277592"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To seek opportunities to increase the </w:t>
      </w:r>
      <w:r w:rsidRPr="00A2089E">
        <w:rPr>
          <w:rFonts w:asciiTheme="minorHAnsi" w:hAnsiTheme="minorHAnsi" w:cstheme="minorHAnsi"/>
        </w:rPr>
        <w:t>energy and fuel efficiency of vendor operational facilities, fleet, and equipment.</w:t>
      </w:r>
    </w:p>
    <w:bookmarkEnd w:id="147"/>
    <w:p w14:paraId="23A963B9" w14:textId="77777777" w:rsidR="00277592" w:rsidRDefault="00277592" w:rsidP="00277592">
      <w:pPr>
        <w:pStyle w:val="NormalWeb"/>
        <w:spacing w:before="0" w:beforeAutospacing="0" w:after="240" w:afterAutospacing="0"/>
        <w:ind w:left="1440"/>
        <w:rPr>
          <w:rFonts w:ascii="Calibri" w:hAnsi="Calibri" w:cs="Calibri"/>
          <w:color w:val="000000"/>
          <w:sz w:val="26"/>
          <w:szCs w:val="26"/>
        </w:rPr>
      </w:pPr>
    </w:p>
    <w:p w14:paraId="3449B09C" w14:textId="33FF8B22" w:rsidR="003D797E" w:rsidRPr="003D797E" w:rsidRDefault="003D797E" w:rsidP="003D797E">
      <w:pPr>
        <w:pStyle w:val="NormalWeb"/>
        <w:rPr>
          <w:rFonts w:ascii="Calibri" w:hAnsi="Calibri" w:cs="Calibri"/>
          <w:b/>
          <w:color w:val="000000"/>
          <w:sz w:val="26"/>
          <w:szCs w:val="26"/>
        </w:rPr>
      </w:pPr>
      <w:r w:rsidRPr="006B4DC6">
        <w:rPr>
          <w:rFonts w:ascii="Calibri" w:hAnsi="Calibri" w:cs="Calibri"/>
          <w:b/>
          <w:bCs/>
          <w:color w:val="000000"/>
          <w:szCs w:val="26"/>
        </w:rPr>
        <w:t xml:space="preserve">Maximum Length: </w:t>
      </w:r>
      <w:r w:rsidR="00277592" w:rsidRPr="00277592">
        <w:rPr>
          <w:rFonts w:ascii="Calibri" w:hAnsi="Calibri" w:cs="Calibri"/>
          <w:b/>
          <w:bCs/>
          <w:szCs w:val="26"/>
        </w:rPr>
        <w:t>None</w:t>
      </w:r>
    </w:p>
    <w:p w14:paraId="0A09148F" w14:textId="77777777" w:rsidR="00010516" w:rsidRDefault="00010516"/>
    <w:p w14:paraId="19667B28" w14:textId="77777777" w:rsidR="003D797E" w:rsidRPr="003D797E" w:rsidRDefault="003D797E">
      <w:pPr>
        <w:rPr>
          <w:sz w:val="2"/>
          <w:szCs w:val="2"/>
        </w:rPr>
      </w:pPr>
      <w:r>
        <w:br w:type="page"/>
      </w:r>
    </w:p>
    <w:tbl>
      <w:tblPr>
        <w:tblW w:w="0" w:type="auto"/>
        <w:shd w:val="clear" w:color="auto" w:fill="FBE4D5" w:themeFill="accent2" w:themeFillTint="33"/>
        <w:tblLook w:val="04A0" w:firstRow="1" w:lastRow="0" w:firstColumn="1" w:lastColumn="0" w:noHBand="0" w:noVBand="1"/>
      </w:tblPr>
      <w:tblGrid>
        <w:gridCol w:w="10080"/>
      </w:tblGrid>
      <w:tr w:rsidR="00EA7D51" w:rsidRPr="007A006B" w14:paraId="64BC2FF0" w14:textId="77777777" w:rsidTr="0050349C">
        <w:tc>
          <w:tcPr>
            <w:tcW w:w="11304" w:type="dxa"/>
            <w:shd w:val="clear" w:color="auto" w:fill="DEEAF6" w:themeFill="accent5" w:themeFillTint="33"/>
          </w:tcPr>
          <w:p w14:paraId="1C14CAFE" w14:textId="77777777" w:rsidR="00EA7D51" w:rsidRPr="00010516" w:rsidRDefault="00EA7D51" w:rsidP="00181BDA">
            <w:pPr>
              <w:pStyle w:val="Heading4"/>
              <w:ind w:left="-15"/>
              <w:jc w:val="left"/>
            </w:pPr>
            <w:r w:rsidRPr="00010516">
              <w:lastRenderedPageBreak/>
              <w:t>TABLE OF KEY PERSONNEL</w:t>
            </w:r>
          </w:p>
        </w:tc>
      </w:tr>
    </w:tbl>
    <w:p w14:paraId="2287F6D6" w14:textId="77777777" w:rsidR="00EA7D51" w:rsidRPr="00266DFB" w:rsidRDefault="00EA7D51" w:rsidP="00EA7D51">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Bidder </w:t>
      </w:r>
      <w:r w:rsidRPr="00266DFB">
        <w:rPr>
          <w:rFonts w:ascii="Calibri" w:hAnsi="Calibri"/>
          <w:sz w:val="24"/>
          <w:szCs w:val="26"/>
        </w:rPr>
        <w:t>is to</w:t>
      </w:r>
      <w:r w:rsidRPr="00266DFB">
        <w:rPr>
          <w:rFonts w:ascii="Calibri" w:hAnsi="Calibri" w:cs="Calibri"/>
          <w:sz w:val="24"/>
        </w:rPr>
        <w:t xml:space="preserve"> provide a </w:t>
      </w:r>
      <w:r w:rsidRPr="00266DFB">
        <w:rPr>
          <w:rFonts w:ascii="Calibri" w:hAnsi="Calibri" w:cs="Calibri"/>
          <w:b/>
          <w:sz w:val="24"/>
        </w:rPr>
        <w:t>Table of Key Personnel</w:t>
      </w:r>
      <w:r w:rsidRPr="00266DFB">
        <w:rPr>
          <w:rFonts w:ascii="Calibri" w:hAnsi="Calibri" w:cs="Calibri"/>
          <w:sz w:val="24"/>
        </w:rPr>
        <w:t xml:space="preserve">.  The table is to include all </w:t>
      </w:r>
      <w:r>
        <w:rPr>
          <w:rFonts w:ascii="Calibri" w:hAnsi="Calibri" w:cs="Calibri"/>
          <w:sz w:val="24"/>
        </w:rPr>
        <w:t>essential</w:t>
      </w:r>
      <w:r w:rsidRPr="00266DFB">
        <w:rPr>
          <w:rFonts w:ascii="Calibri" w:hAnsi="Calibri" w:cs="Calibri"/>
          <w:sz w:val="24"/>
        </w:rPr>
        <w:t xml:space="preserve"> personnel associated </w:t>
      </w:r>
      <w:r>
        <w:rPr>
          <w:rFonts w:ascii="Calibri" w:hAnsi="Calibri" w:cs="Calibri"/>
          <w:sz w:val="24"/>
        </w:rPr>
        <w:t xml:space="preserve">with </w:t>
      </w:r>
      <w:r w:rsidRPr="00266DFB">
        <w:rPr>
          <w:rFonts w:ascii="Calibri" w:hAnsi="Calibri" w:cs="Calibri"/>
          <w:sz w:val="24"/>
        </w:rPr>
        <w:t xml:space="preserve">providing services to the County, </w:t>
      </w:r>
      <w:r w:rsidRPr="00EA7D51">
        <w:rPr>
          <w:rFonts w:ascii="Calibri" w:hAnsi="Calibri" w:cs="Calibri"/>
          <w:sz w:val="24"/>
        </w:rPr>
        <w:t xml:space="preserve">including collaborating partners.  </w:t>
      </w:r>
    </w:p>
    <w:p w14:paraId="551531C1" w14:textId="77777777" w:rsidR="00EA7D51" w:rsidRPr="00266DFB" w:rsidRDefault="00EA7D51" w:rsidP="00EA7D51">
      <w:pPr>
        <w:spacing w:before="240" w:after="240"/>
        <w:rPr>
          <w:rFonts w:ascii="Calibri" w:hAnsi="Calibri" w:cs="Calibri"/>
          <w:sz w:val="24"/>
        </w:rPr>
      </w:pPr>
      <w:r w:rsidRPr="00266DFB">
        <w:rPr>
          <w:rFonts w:ascii="Calibri" w:hAnsi="Calibri" w:cs="Calibri"/>
          <w:sz w:val="24"/>
        </w:rPr>
        <w:t xml:space="preserve">To appropriately </w:t>
      </w:r>
      <w:r>
        <w:rPr>
          <w:rFonts w:ascii="Calibri" w:hAnsi="Calibri" w:cs="Calibri"/>
          <w:sz w:val="24"/>
        </w:rPr>
        <w:t>evaluate</w:t>
      </w:r>
      <w:r w:rsidRPr="00266DFB">
        <w:rPr>
          <w:rFonts w:ascii="Calibri" w:hAnsi="Calibri" w:cs="Calibri"/>
          <w:sz w:val="24"/>
        </w:rPr>
        <w:t xml:space="preserve"> </w:t>
      </w:r>
      <w:r>
        <w:rPr>
          <w:rFonts w:ascii="Calibri" w:hAnsi="Calibri" w:cs="Calibri"/>
          <w:sz w:val="24"/>
        </w:rPr>
        <w:t>B</w:t>
      </w:r>
      <w:r w:rsidRPr="00266DFB">
        <w:rPr>
          <w:rFonts w:ascii="Calibri" w:hAnsi="Calibri" w:cs="Calibri"/>
          <w:sz w:val="24"/>
        </w:rPr>
        <w:t>idder</w:t>
      </w:r>
      <w:r>
        <w:rPr>
          <w:rFonts w:ascii="Calibri" w:hAnsi="Calibri" w:cs="Calibri"/>
          <w:sz w:val="24"/>
        </w:rPr>
        <w:t>'s</w:t>
      </w:r>
      <w:r w:rsidRPr="00266DFB">
        <w:rPr>
          <w:rFonts w:ascii="Calibri" w:hAnsi="Calibri" w:cs="Calibri"/>
          <w:sz w:val="24"/>
        </w:rPr>
        <w:t xml:space="preserve"> qualifications, the table should include the following information for each key person:</w:t>
      </w:r>
    </w:p>
    <w:p w14:paraId="1361FA42" w14:textId="64F5AD07" w:rsidR="00103D1E" w:rsidRPr="00103D1E" w:rsidRDefault="00103D1E" w:rsidP="004A19D7">
      <w:pPr>
        <w:numPr>
          <w:ilvl w:val="0"/>
          <w:numId w:val="7"/>
        </w:numPr>
        <w:spacing w:before="240" w:after="240"/>
        <w:ind w:hanging="720"/>
        <w:rPr>
          <w:rFonts w:ascii="Calibri" w:hAnsi="Calibri" w:cs="Calibri"/>
          <w:sz w:val="24"/>
        </w:rPr>
      </w:pPr>
      <w:r>
        <w:rPr>
          <w:rFonts w:ascii="Calibri" w:hAnsi="Calibri" w:cs="Calibri"/>
          <w:sz w:val="24"/>
        </w:rPr>
        <w:t xml:space="preserve">Bidder shall submit </w:t>
      </w:r>
      <w:r w:rsidRPr="00EA7D51">
        <w:rPr>
          <w:rFonts w:ascii="Calibri" w:hAnsi="Calibri" w:cs="Calibri"/>
          <w:sz w:val="24"/>
        </w:rPr>
        <w:t>résumé</w:t>
      </w:r>
      <w:r>
        <w:rPr>
          <w:rFonts w:ascii="Calibri" w:hAnsi="Calibri" w:cs="Calibri"/>
          <w:sz w:val="24"/>
        </w:rPr>
        <w:t xml:space="preserve"> for the Account Manager listed on the Table of Key Personnel.</w:t>
      </w:r>
    </w:p>
    <w:p w14:paraId="292293EE" w14:textId="0DD083EE"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 xml:space="preserve">The person’s relationship with Bidder, including job title and years of employment with Bidder. </w:t>
      </w:r>
    </w:p>
    <w:p w14:paraId="2E91CAA2" w14:textId="77777777"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Work contact information includ</w:t>
      </w:r>
      <w:r>
        <w:rPr>
          <w:rFonts w:ascii="Calibri" w:hAnsi="Calibri" w:cs="Calibri"/>
          <w:sz w:val="24"/>
        </w:rPr>
        <w:t>es</w:t>
      </w:r>
      <w:r w:rsidRPr="00266DFB">
        <w:rPr>
          <w:rFonts w:ascii="Calibri" w:hAnsi="Calibri" w:cs="Calibri"/>
          <w:sz w:val="24"/>
        </w:rPr>
        <w:t xml:space="preserve">, but </w:t>
      </w:r>
      <w:r>
        <w:rPr>
          <w:rFonts w:ascii="Calibri" w:hAnsi="Calibri" w:cs="Calibri"/>
          <w:sz w:val="24"/>
        </w:rPr>
        <w:t xml:space="preserve">is </w:t>
      </w:r>
      <w:r w:rsidRPr="00266DFB">
        <w:rPr>
          <w:rFonts w:ascii="Calibri" w:hAnsi="Calibri" w:cs="Calibri"/>
          <w:sz w:val="24"/>
        </w:rPr>
        <w:t xml:space="preserve">not limited to, the following:  work address, office telephone number, mobile work number, and work </w:t>
      </w:r>
      <w:r>
        <w:rPr>
          <w:rFonts w:ascii="Calibri" w:hAnsi="Calibri" w:cs="Calibri"/>
          <w:sz w:val="24"/>
        </w:rPr>
        <w:t>email</w:t>
      </w:r>
      <w:r w:rsidRPr="00266DFB">
        <w:rPr>
          <w:rFonts w:ascii="Calibri" w:hAnsi="Calibri" w:cs="Calibri"/>
          <w:sz w:val="24"/>
        </w:rPr>
        <w:t xml:space="preserve"> address.</w:t>
      </w:r>
    </w:p>
    <w:p w14:paraId="2A177308" w14:textId="77777777"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RFP</w:t>
      </w:r>
      <w:r>
        <w:rPr>
          <w:rFonts w:ascii="Calibri" w:hAnsi="Calibri" w:cs="Calibri"/>
          <w:sz w:val="24"/>
        </w:rPr>
        <w:t xml:space="preserve"> and any awarded contract</w:t>
      </w:r>
      <w:r w:rsidRPr="00266DFB">
        <w:rPr>
          <w:rFonts w:ascii="Calibri" w:hAnsi="Calibri" w:cs="Calibri"/>
          <w:sz w:val="24"/>
        </w:rPr>
        <w:t xml:space="preserve">. </w:t>
      </w:r>
    </w:p>
    <w:p w14:paraId="60A4CD00" w14:textId="77777777"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Educational background; and</w:t>
      </w:r>
    </w:p>
    <w:p w14:paraId="2D5963B3" w14:textId="3AAD1C5C" w:rsidR="00EA7D51"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Related experience on similar projects, certifications, and merits.</w:t>
      </w:r>
    </w:p>
    <w:p w14:paraId="595296AE" w14:textId="77777777" w:rsidR="00EA7D51" w:rsidRPr="00EA7D51" w:rsidRDefault="00EA7D51" w:rsidP="00EA7D51">
      <w:pPr>
        <w:spacing w:before="240" w:after="240"/>
        <w:rPr>
          <w:rFonts w:ascii="Calibri" w:hAnsi="Calibri" w:cs="Calibri"/>
          <w:sz w:val="24"/>
        </w:rPr>
      </w:pPr>
      <w:bookmarkStart w:id="149" w:name="_Hlk101551094"/>
      <w:r w:rsidRPr="00EA7D51">
        <w:rPr>
          <w:rFonts w:ascii="Calibri" w:hAnsi="Calibri" w:cs="Calibri"/>
          <w:sz w:val="24"/>
        </w:rPr>
        <w:t>If a Bidder collaborates with any other partners or subcontractors, the Bidder shall identify all key personnel, subcontractors, subcontractor qualifications, and how they plan to work together. Bidder shall identify any existing agreements or MOUs between the Bidder(s) and proposed collaborator(s).</w:t>
      </w:r>
    </w:p>
    <w:p w14:paraId="506B6415" w14:textId="77777777" w:rsidR="00EA7D51" w:rsidRPr="00EA7D51" w:rsidRDefault="00EA7D51" w:rsidP="00EA7D51">
      <w:pPr>
        <w:spacing w:before="240" w:after="240"/>
        <w:rPr>
          <w:rFonts w:ascii="Calibri" w:hAnsi="Calibri" w:cs="Calibri"/>
        </w:rPr>
      </w:pPr>
      <w:r w:rsidRPr="00EA7D51">
        <w:rPr>
          <w:rFonts w:ascii="Calibri" w:hAnsi="Calibri" w:cs="Calibri"/>
          <w:sz w:val="24"/>
        </w:rPr>
        <w:t xml:space="preserve">In addition to the table, Bidder(s) must submit a complete résumé or curriculum vitae for each key personnel listed in the table, including educational background, relevant experience on similar projects, certifications, and merits. (Resumes should include work contact information, not personal contact information for the person.) </w:t>
      </w:r>
      <w:bookmarkEnd w:id="149"/>
    </w:p>
    <w:p w14:paraId="42EB4F6C" w14:textId="77777777" w:rsidR="00EA7D51" w:rsidRDefault="00EA7D51" w:rsidP="00EA7D51">
      <w:pPr>
        <w:spacing w:before="240" w:after="240"/>
        <w:rPr>
          <w:rFonts w:ascii="Calibri" w:hAnsi="Calibri" w:cs="Calibri"/>
        </w:rPr>
      </w:pPr>
    </w:p>
    <w:p w14:paraId="5852BB3F" w14:textId="5D4A7E02" w:rsidR="008308CC" w:rsidRDefault="00EA7D51" w:rsidP="00EA7D51">
      <w:pPr>
        <w:spacing w:before="240" w:after="240"/>
        <w:rPr>
          <w:rFonts w:ascii="Calibri" w:hAnsi="Calibri" w:cs="Calibri"/>
          <w:b/>
          <w:bCs/>
          <w:sz w:val="24"/>
        </w:rPr>
      </w:pPr>
      <w:r w:rsidRPr="00E3608A">
        <w:rPr>
          <w:rFonts w:ascii="Calibri" w:hAnsi="Calibri" w:cs="Calibri"/>
          <w:b/>
          <w:bCs/>
          <w:sz w:val="24"/>
        </w:rPr>
        <w:t xml:space="preserve">Maximum Length:  There is no limit to the table.  There is, </w:t>
      </w:r>
      <w:r w:rsidRPr="00080194">
        <w:rPr>
          <w:rFonts w:ascii="Calibri" w:hAnsi="Calibri" w:cs="Calibri"/>
          <w:b/>
          <w:bCs/>
          <w:sz w:val="24"/>
        </w:rPr>
        <w:t xml:space="preserve">however, a 2-page </w:t>
      </w:r>
      <w:r w:rsidRPr="00E3608A">
        <w:rPr>
          <w:rFonts w:ascii="Calibri" w:hAnsi="Calibri" w:cs="Calibri"/>
          <w:b/>
          <w:bCs/>
          <w:sz w:val="24"/>
        </w:rPr>
        <w:t>limit per résumé or curriculum vitae.</w:t>
      </w:r>
      <w:r>
        <w:rPr>
          <w:rFonts w:ascii="Calibri" w:hAnsi="Calibri" w:cs="Calibri"/>
          <w:b/>
          <w:bCs/>
          <w:sz w:val="24"/>
        </w:rPr>
        <w:t xml:space="preserve"> </w:t>
      </w:r>
      <w:bookmarkStart w:id="150" w:name="_Hlk106380313"/>
      <w:r>
        <w:rPr>
          <w:rFonts w:ascii="Calibri" w:hAnsi="Calibri" w:cs="Calibri"/>
          <w:b/>
          <w:bCs/>
          <w:sz w:val="24"/>
        </w:rPr>
        <w:t>R</w:t>
      </w:r>
      <w:r w:rsidRPr="0067577E">
        <w:rPr>
          <w:rFonts w:ascii="Calibri" w:hAnsi="Calibri" w:cs="Calibri"/>
          <w:b/>
          <w:bCs/>
          <w:sz w:val="24"/>
        </w:rPr>
        <w:t xml:space="preserve">ésumé </w:t>
      </w:r>
      <w:r>
        <w:rPr>
          <w:rFonts w:ascii="Calibri" w:hAnsi="Calibri" w:cs="Calibri"/>
          <w:b/>
          <w:bCs/>
          <w:sz w:val="24"/>
        </w:rPr>
        <w:t>and</w:t>
      </w:r>
      <w:r w:rsidRPr="0067577E">
        <w:rPr>
          <w:rFonts w:ascii="Calibri" w:hAnsi="Calibri" w:cs="Calibri"/>
          <w:b/>
          <w:bCs/>
          <w:sz w:val="24"/>
        </w:rPr>
        <w:t xml:space="preserve"> curriculum vitae</w:t>
      </w:r>
      <w:r>
        <w:rPr>
          <w:rFonts w:ascii="Calibri" w:hAnsi="Calibri" w:cs="Calibri"/>
          <w:b/>
          <w:bCs/>
          <w:sz w:val="24"/>
        </w:rPr>
        <w:t xml:space="preserve"> are subject to public disclosure and business addresses should be used not home addresses.</w:t>
      </w:r>
      <w:bookmarkEnd w:id="150"/>
    </w:p>
    <w:p w14:paraId="0DD0FA5B" w14:textId="77777777" w:rsidR="008308CC" w:rsidRDefault="008308CC">
      <w:pPr>
        <w:rPr>
          <w:rFonts w:ascii="Calibri" w:hAnsi="Calibri" w:cs="Calibri"/>
          <w:b/>
          <w:bCs/>
          <w:sz w:val="24"/>
        </w:rPr>
      </w:pPr>
      <w:r>
        <w:rPr>
          <w:rFonts w:ascii="Calibri" w:hAnsi="Calibri" w:cs="Calibri"/>
          <w:b/>
          <w:bCs/>
          <w:sz w:val="24"/>
        </w:rPr>
        <w:br w:type="page"/>
      </w:r>
    </w:p>
    <w:tbl>
      <w:tblPr>
        <w:tblW w:w="0" w:type="auto"/>
        <w:shd w:val="clear" w:color="auto" w:fill="FBE4D5" w:themeFill="accent2" w:themeFillTint="33"/>
        <w:tblLook w:val="04A0" w:firstRow="1" w:lastRow="0" w:firstColumn="1" w:lastColumn="0" w:noHBand="0" w:noVBand="1"/>
      </w:tblPr>
      <w:tblGrid>
        <w:gridCol w:w="10080"/>
      </w:tblGrid>
      <w:tr w:rsidR="008308CC" w:rsidRPr="007A006B" w14:paraId="0A2419BC" w14:textId="77777777" w:rsidTr="0050349C">
        <w:tc>
          <w:tcPr>
            <w:tcW w:w="10080" w:type="dxa"/>
            <w:shd w:val="clear" w:color="auto" w:fill="DEEAF6" w:themeFill="accent5" w:themeFillTint="33"/>
          </w:tcPr>
          <w:p w14:paraId="6710CA0C" w14:textId="391E763A" w:rsidR="008308CC" w:rsidRPr="00010516" w:rsidRDefault="00EA7D51">
            <w:pPr>
              <w:pStyle w:val="Heading4"/>
              <w:ind w:left="-15"/>
              <w:jc w:val="left"/>
            </w:pPr>
            <w:r>
              <w:lastRenderedPageBreak/>
              <w:br w:type="page"/>
            </w:r>
            <w:r w:rsidR="008308CC">
              <w:br w:type="page"/>
            </w:r>
            <w:r w:rsidR="00576213">
              <w:t>RELEVANT</w:t>
            </w:r>
            <w:r w:rsidR="008308CC">
              <w:t xml:space="preserve"> EXPERIENCE</w:t>
            </w:r>
          </w:p>
        </w:tc>
      </w:tr>
    </w:tbl>
    <w:p w14:paraId="1C0E4EBF" w14:textId="6E701DD6" w:rsidR="008308CC" w:rsidRPr="00266DFB" w:rsidRDefault="008308CC" w:rsidP="008308CC">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w:t>
      </w:r>
      <w:r>
        <w:rPr>
          <w:rFonts w:ascii="Calibri" w:hAnsi="Calibri" w:cs="Calibri"/>
          <w:color w:val="000000"/>
          <w:szCs w:val="26"/>
        </w:rPr>
        <w:t xml:space="preserve"> a list of</w:t>
      </w:r>
      <w:r w:rsidRPr="00266DFB">
        <w:rPr>
          <w:rFonts w:ascii="Calibri" w:hAnsi="Calibri" w:cs="Calibri"/>
          <w:color w:val="000000"/>
          <w:szCs w:val="26"/>
        </w:rPr>
        <w:t xml:space="preserve"> </w:t>
      </w:r>
      <w:r w:rsidRPr="008308CC">
        <w:rPr>
          <w:rFonts w:ascii="Calibri" w:hAnsi="Calibri" w:cs="Calibri"/>
          <w:b/>
          <w:bCs/>
          <w:color w:val="000000"/>
          <w:szCs w:val="26"/>
        </w:rPr>
        <w:t>Re</w:t>
      </w:r>
      <w:r>
        <w:rPr>
          <w:rFonts w:ascii="Calibri" w:hAnsi="Calibri" w:cs="Calibri"/>
          <w:b/>
          <w:color w:val="000000"/>
          <w:szCs w:val="26"/>
        </w:rPr>
        <w:t>levant Experience</w:t>
      </w:r>
      <w:r w:rsidRPr="00266DFB">
        <w:rPr>
          <w:rFonts w:ascii="Calibri" w:hAnsi="Calibri" w:cs="Calibri"/>
          <w:color w:val="000000"/>
          <w:szCs w:val="26"/>
        </w:rPr>
        <w:t>.</w:t>
      </w:r>
    </w:p>
    <w:p w14:paraId="0371D80A" w14:textId="724A7745" w:rsidR="008308CC" w:rsidRPr="00E64AB6" w:rsidRDefault="008308CC" w:rsidP="00E64AB6">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Th</w:t>
      </w:r>
      <w:r>
        <w:rPr>
          <w:rFonts w:ascii="Calibri" w:hAnsi="Calibri" w:cs="Calibri"/>
          <w:color w:val="000000"/>
          <w:szCs w:val="26"/>
        </w:rPr>
        <w:t>is section must</w:t>
      </w:r>
      <w:r w:rsidRPr="00266DFB">
        <w:rPr>
          <w:rFonts w:ascii="Calibri" w:hAnsi="Calibri" w:cs="Calibri"/>
          <w:color w:val="000000"/>
          <w:szCs w:val="26"/>
        </w:rPr>
        <w:t xml:space="preserve"> </w:t>
      </w:r>
      <w:r>
        <w:rPr>
          <w:rFonts w:ascii="Calibri" w:hAnsi="Calibri" w:cs="Calibri"/>
          <w:color w:val="000000"/>
          <w:szCs w:val="26"/>
        </w:rPr>
        <w:t xml:space="preserve">address and </w:t>
      </w:r>
      <w:r w:rsidRPr="00266DFB">
        <w:rPr>
          <w:rFonts w:ascii="Calibri" w:hAnsi="Calibri" w:cs="Calibri"/>
          <w:color w:val="000000"/>
          <w:szCs w:val="26"/>
        </w:rPr>
        <w:t>describ</w:t>
      </w:r>
      <w:r>
        <w:rPr>
          <w:rFonts w:ascii="Calibri" w:hAnsi="Calibri" w:cs="Calibri"/>
          <w:color w:val="000000"/>
          <w:szCs w:val="26"/>
        </w:rPr>
        <w:t>e the following</w:t>
      </w:r>
      <w:r w:rsidRPr="00266DFB">
        <w:rPr>
          <w:rFonts w:ascii="Calibri" w:hAnsi="Calibri" w:cs="Calibri"/>
          <w:color w:val="000000"/>
          <w:szCs w:val="26"/>
        </w:rPr>
        <w:t xml:space="preserve"> </w:t>
      </w:r>
      <w:r>
        <w:rPr>
          <w:rFonts w:ascii="Calibri" w:hAnsi="Calibri" w:cs="Calibri"/>
          <w:color w:val="000000"/>
          <w:szCs w:val="26"/>
        </w:rPr>
        <w:t xml:space="preserve">experience: </w:t>
      </w:r>
    </w:p>
    <w:p w14:paraId="3706CFF6" w14:textId="1539BD34" w:rsidR="0055134F" w:rsidRPr="0085278F" w:rsidRDefault="008308CC" w:rsidP="0050349C">
      <w:pPr>
        <w:pStyle w:val="TableParagraph"/>
        <w:numPr>
          <w:ilvl w:val="0"/>
          <w:numId w:val="47"/>
        </w:numPr>
        <w:spacing w:before="71" w:after="240"/>
        <w:ind w:left="720" w:right="238" w:hanging="720"/>
        <w:rPr>
          <w:rFonts w:asciiTheme="minorHAnsi" w:hAnsiTheme="minorHAnsi" w:cstheme="minorHAnsi"/>
          <w:sz w:val="24"/>
          <w:szCs w:val="24"/>
        </w:rPr>
      </w:pPr>
      <w:r w:rsidRPr="0085278F">
        <w:rPr>
          <w:rFonts w:asciiTheme="minorHAnsi" w:hAnsiTheme="minorHAnsi" w:cstheme="minorHAnsi"/>
          <w:sz w:val="24"/>
          <w:szCs w:val="24"/>
        </w:rPr>
        <w:t>Experience – Does the</w:t>
      </w:r>
      <w:r w:rsidRPr="0085278F" w:rsidDel="007704A2">
        <w:rPr>
          <w:rFonts w:asciiTheme="minorHAnsi" w:hAnsiTheme="minorHAnsi" w:cstheme="minorHAnsi"/>
          <w:sz w:val="24"/>
          <w:szCs w:val="24"/>
        </w:rPr>
        <w:t xml:space="preserve"> </w:t>
      </w:r>
      <w:r w:rsidR="007704A2" w:rsidRPr="0085278F">
        <w:rPr>
          <w:rFonts w:asciiTheme="minorHAnsi" w:hAnsiTheme="minorHAnsi" w:cstheme="minorHAnsi"/>
          <w:sz w:val="24"/>
          <w:szCs w:val="24"/>
        </w:rPr>
        <w:t xml:space="preserve">Bidder </w:t>
      </w:r>
      <w:r w:rsidRPr="0085278F">
        <w:rPr>
          <w:rFonts w:asciiTheme="minorHAnsi" w:hAnsiTheme="minorHAnsi" w:cstheme="minorHAnsi"/>
          <w:sz w:val="24"/>
          <w:szCs w:val="24"/>
        </w:rPr>
        <w:t>have experience providing</w:t>
      </w:r>
      <w:r w:rsidRPr="0085278F">
        <w:rPr>
          <w:rFonts w:asciiTheme="minorHAnsi" w:hAnsiTheme="minorHAnsi" w:cstheme="minorHAnsi"/>
          <w:spacing w:val="-7"/>
          <w:sz w:val="24"/>
          <w:szCs w:val="24"/>
        </w:rPr>
        <w:t xml:space="preserve"> </w:t>
      </w:r>
      <w:r w:rsidR="00B1001A" w:rsidRPr="0085278F">
        <w:rPr>
          <w:rFonts w:asciiTheme="minorHAnsi" w:hAnsiTheme="minorHAnsi" w:cstheme="minorHAnsi"/>
          <w:spacing w:val="-5"/>
          <w:sz w:val="24"/>
          <w:szCs w:val="24"/>
        </w:rPr>
        <w:t xml:space="preserve">food services to </w:t>
      </w:r>
      <w:proofErr w:type="gramStart"/>
      <w:r w:rsidR="00177387" w:rsidRPr="0085278F">
        <w:rPr>
          <w:rFonts w:asciiTheme="minorHAnsi" w:hAnsiTheme="minorHAnsi" w:cstheme="minorHAnsi"/>
          <w:sz w:val="24"/>
          <w:szCs w:val="24"/>
        </w:rPr>
        <w:t>correctional facility</w:t>
      </w:r>
      <w:proofErr w:type="gramEnd"/>
      <w:r w:rsidRPr="0085278F">
        <w:rPr>
          <w:rFonts w:asciiTheme="minorHAnsi" w:hAnsiTheme="minorHAnsi" w:cstheme="minorHAnsi"/>
          <w:sz w:val="24"/>
          <w:szCs w:val="24"/>
        </w:rPr>
        <w:t xml:space="preserve">, educational </w:t>
      </w:r>
      <w:r w:rsidR="00177387" w:rsidRPr="0085278F">
        <w:rPr>
          <w:rFonts w:asciiTheme="minorHAnsi" w:hAnsiTheme="minorHAnsi" w:cstheme="minorHAnsi"/>
          <w:sz w:val="24"/>
          <w:szCs w:val="24"/>
        </w:rPr>
        <w:t xml:space="preserve">institutions </w:t>
      </w:r>
      <w:r w:rsidRPr="0085278F">
        <w:rPr>
          <w:rFonts w:asciiTheme="minorHAnsi" w:hAnsiTheme="minorHAnsi" w:cstheme="minorHAnsi"/>
          <w:sz w:val="24"/>
          <w:szCs w:val="24"/>
        </w:rPr>
        <w:t xml:space="preserve">servicing 200 or more students and/or staff, hospitals or organizations employing 200 or more staff where breakfast, lunch and/or dinner is </w:t>
      </w:r>
      <w:r w:rsidR="0085278F" w:rsidRPr="0085278F">
        <w:rPr>
          <w:rFonts w:asciiTheme="minorHAnsi" w:hAnsiTheme="minorHAnsi" w:cstheme="minorHAnsi"/>
          <w:sz w:val="24"/>
          <w:szCs w:val="24"/>
        </w:rPr>
        <w:t>served,</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delivery</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of</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the scale and scope required by this RFP?</w:t>
      </w:r>
      <w:r w:rsidRPr="0085278F">
        <w:rPr>
          <w:rFonts w:asciiTheme="minorHAnsi" w:hAnsiTheme="minorHAnsi" w:cstheme="minorHAnsi"/>
          <w:spacing w:val="40"/>
          <w:sz w:val="24"/>
          <w:szCs w:val="24"/>
        </w:rPr>
        <w:t xml:space="preserve"> </w:t>
      </w:r>
      <w:r w:rsidRPr="0085278F">
        <w:rPr>
          <w:rFonts w:asciiTheme="minorHAnsi" w:hAnsiTheme="minorHAnsi" w:cstheme="minorHAnsi"/>
          <w:sz w:val="24"/>
          <w:szCs w:val="24"/>
        </w:rPr>
        <w:t>Bidder must demonstrate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9"/>
          <w:sz w:val="24"/>
          <w:szCs w:val="24"/>
        </w:rPr>
        <w:t xml:space="preserve"> </w:t>
      </w:r>
      <w:r w:rsidRPr="0085278F">
        <w:rPr>
          <w:rFonts w:asciiTheme="minorHAnsi" w:hAnsiTheme="minorHAnsi" w:cstheme="minorHAnsi"/>
          <w:sz w:val="24"/>
          <w:szCs w:val="24"/>
        </w:rPr>
        <w:t>company’s</w:t>
      </w:r>
      <w:r w:rsidRPr="0085278F">
        <w:rPr>
          <w:rFonts w:asciiTheme="minorHAnsi" w:hAnsiTheme="minorHAnsi" w:cstheme="minorHAnsi"/>
          <w:spacing w:val="-10"/>
          <w:sz w:val="24"/>
          <w:szCs w:val="24"/>
        </w:rPr>
        <w:t xml:space="preserve"> </w:t>
      </w:r>
      <w:r w:rsidRPr="0085278F">
        <w:rPr>
          <w:rFonts w:asciiTheme="minorHAnsi" w:hAnsiTheme="minorHAnsi" w:cstheme="minorHAnsi"/>
          <w:sz w:val="24"/>
          <w:szCs w:val="24"/>
        </w:rPr>
        <w:t>food</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service</w:t>
      </w:r>
      <w:r w:rsidRPr="0085278F">
        <w:rPr>
          <w:rFonts w:asciiTheme="minorHAnsi" w:hAnsiTheme="minorHAnsi" w:cstheme="minorHAnsi"/>
          <w:spacing w:val="-8"/>
          <w:sz w:val="24"/>
          <w:szCs w:val="24"/>
        </w:rPr>
        <w:t xml:space="preserve"> </w:t>
      </w:r>
      <w:r w:rsidRPr="0085278F">
        <w:rPr>
          <w:rFonts w:asciiTheme="minorHAnsi" w:hAnsiTheme="minorHAnsi" w:cstheme="minorHAnsi"/>
          <w:spacing w:val="-2"/>
          <w:sz w:val="24"/>
          <w:szCs w:val="24"/>
        </w:rPr>
        <w:t xml:space="preserve">management </w:t>
      </w:r>
      <w:r w:rsidRPr="0085278F">
        <w:rPr>
          <w:rFonts w:asciiTheme="minorHAnsi" w:hAnsiTheme="minorHAnsi" w:cstheme="minorHAnsi"/>
          <w:sz w:val="24"/>
          <w:szCs w:val="24"/>
        </w:rPr>
        <w:t>experience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in</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cook-chill</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operations,</w:t>
      </w:r>
      <w:r w:rsidRPr="0085278F">
        <w:rPr>
          <w:rFonts w:asciiTheme="minorHAnsi" w:hAnsiTheme="minorHAnsi" w:cstheme="minorHAnsi"/>
          <w:spacing w:val="-8"/>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level</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of</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staffing it utilized, and the methodology for ensuring levels of sanitation meet the food standards required by local regulations, and Hazardous Critical Control Points (HACCP).</w:t>
      </w:r>
      <w:r w:rsidRPr="0085278F">
        <w:rPr>
          <w:rFonts w:asciiTheme="minorHAnsi" w:hAnsiTheme="minorHAnsi" w:cstheme="minorHAnsi"/>
          <w:spacing w:val="40"/>
          <w:sz w:val="24"/>
          <w:szCs w:val="24"/>
        </w:rPr>
        <w:t xml:space="preserve"> </w:t>
      </w:r>
      <w:r w:rsidR="0050349C" w:rsidRPr="0085278F">
        <w:rPr>
          <w:rFonts w:asciiTheme="minorHAnsi" w:hAnsiTheme="minorHAnsi" w:cstheme="minorHAnsi"/>
          <w:sz w:val="24"/>
          <w:szCs w:val="24"/>
        </w:rPr>
        <w:t>Further, the Bidder must</w:t>
      </w:r>
      <w:r w:rsidR="0088795D" w:rsidRPr="0085278F">
        <w:rPr>
          <w:rFonts w:asciiTheme="minorHAnsi" w:hAnsiTheme="minorHAnsi" w:cstheme="minorHAnsi"/>
          <w:sz w:val="24"/>
          <w:szCs w:val="24"/>
        </w:rPr>
        <w:t xml:space="preserve"> </w:t>
      </w:r>
      <w:r w:rsidRPr="0085278F">
        <w:rPr>
          <w:rFonts w:asciiTheme="minorHAnsi" w:hAnsiTheme="minorHAnsi" w:cstheme="minorHAnsi"/>
          <w:sz w:val="24"/>
          <w:szCs w:val="24"/>
        </w:rPr>
        <w:t>demonstrate they can meet the Food Safety and Sanitation</w:t>
      </w:r>
      <w:r w:rsidRPr="0085278F">
        <w:rPr>
          <w:rFonts w:asciiTheme="minorHAnsi" w:hAnsiTheme="minorHAnsi" w:cstheme="minorHAnsi"/>
          <w:spacing w:val="-2"/>
          <w:sz w:val="24"/>
          <w:szCs w:val="24"/>
        </w:rPr>
        <w:t xml:space="preserve"> </w:t>
      </w:r>
      <w:r w:rsidRPr="0085278F">
        <w:rPr>
          <w:rFonts w:asciiTheme="minorHAnsi" w:hAnsiTheme="minorHAnsi" w:cstheme="minorHAnsi"/>
          <w:sz w:val="24"/>
          <w:szCs w:val="24"/>
        </w:rPr>
        <w:t>Codes</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Rules</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Regulations</w:t>
      </w:r>
      <w:r w:rsidRPr="0085278F">
        <w:rPr>
          <w:rFonts w:asciiTheme="minorHAnsi" w:hAnsiTheme="minorHAnsi" w:cstheme="minorHAnsi"/>
          <w:spacing w:val="-4"/>
          <w:sz w:val="24"/>
          <w:szCs w:val="24"/>
        </w:rPr>
        <w:t xml:space="preserve"> </w:t>
      </w:r>
      <w:r w:rsidRPr="0085278F">
        <w:rPr>
          <w:rFonts w:asciiTheme="minorHAnsi" w:hAnsiTheme="minorHAnsi" w:cstheme="minorHAnsi"/>
          <w:sz w:val="24"/>
          <w:szCs w:val="24"/>
        </w:rPr>
        <w:t>as</w:t>
      </w:r>
      <w:r w:rsidRPr="0085278F">
        <w:rPr>
          <w:rFonts w:asciiTheme="minorHAnsi" w:hAnsiTheme="minorHAnsi" w:cstheme="minorHAnsi"/>
          <w:spacing w:val="-4"/>
          <w:sz w:val="24"/>
          <w:szCs w:val="24"/>
        </w:rPr>
        <w:t xml:space="preserve"> </w:t>
      </w:r>
      <w:r w:rsidRPr="0085278F">
        <w:rPr>
          <w:rFonts w:asciiTheme="minorHAnsi" w:hAnsiTheme="minorHAnsi" w:cstheme="minorHAnsi"/>
          <w:sz w:val="24"/>
          <w:szCs w:val="24"/>
        </w:rPr>
        <w:t>detailed by the County of Alameda’s Public Health Regulations Governing Food Service/Preparation (</w:t>
      </w:r>
      <w:hyperlink w:anchor="ExhibitD" w:history="1">
        <w:r w:rsidR="0050349C" w:rsidRPr="0085278F">
          <w:rPr>
            <w:rStyle w:val="Hyperlink"/>
            <w:rFonts w:asciiTheme="minorHAnsi" w:hAnsiTheme="minorHAnsi" w:cstheme="minorHAnsi"/>
            <w:sz w:val="24"/>
            <w:szCs w:val="24"/>
          </w:rPr>
          <w:t xml:space="preserve">Exhibit </w:t>
        </w:r>
        <w:proofErr w:type="spellStart"/>
        <w:r w:rsidR="0050349C" w:rsidRPr="0085278F">
          <w:rPr>
            <w:rStyle w:val="Hyperlink"/>
            <w:rFonts w:asciiTheme="minorHAnsi" w:hAnsiTheme="minorHAnsi" w:cstheme="minorHAnsi"/>
            <w:sz w:val="24"/>
            <w:szCs w:val="24"/>
          </w:rPr>
          <w:t>D.4</w:t>
        </w:r>
        <w:proofErr w:type="spellEnd"/>
      </w:hyperlink>
      <w:r w:rsidRPr="0085278F">
        <w:rPr>
          <w:rFonts w:asciiTheme="minorHAnsi" w:hAnsiTheme="minorHAnsi" w:cstheme="minorHAnsi"/>
          <w:sz w:val="24"/>
          <w:szCs w:val="24"/>
        </w:rPr>
        <w:t>).</w:t>
      </w:r>
    </w:p>
    <w:p w14:paraId="6D8AF561" w14:textId="30DD7C82" w:rsidR="008308CC" w:rsidRPr="0085278F" w:rsidRDefault="008308CC" w:rsidP="0050349C">
      <w:pPr>
        <w:pStyle w:val="ListParagraph"/>
        <w:numPr>
          <w:ilvl w:val="0"/>
          <w:numId w:val="47"/>
        </w:numPr>
        <w:spacing w:after="240"/>
        <w:ind w:left="720" w:hanging="720"/>
        <w:rPr>
          <w:rFonts w:asciiTheme="minorHAnsi" w:hAnsiTheme="minorHAnsi" w:cstheme="minorHAnsi"/>
          <w:b/>
          <w:sz w:val="24"/>
          <w:szCs w:val="24"/>
        </w:rPr>
      </w:pPr>
      <w:r w:rsidRPr="0085278F">
        <w:rPr>
          <w:rFonts w:asciiTheme="minorHAnsi" w:hAnsiTheme="minorHAnsi" w:cstheme="minorHAnsi"/>
          <w:bCs/>
          <w:sz w:val="24"/>
          <w:szCs w:val="24"/>
        </w:rPr>
        <w:t>Food Services Experience</w:t>
      </w:r>
      <w:r w:rsidRPr="0085278F">
        <w:rPr>
          <w:rFonts w:asciiTheme="minorHAnsi" w:hAnsiTheme="minorHAnsi" w:cstheme="minorHAnsi"/>
          <w:b/>
          <w:sz w:val="24"/>
          <w:szCs w:val="24"/>
        </w:rPr>
        <w:t xml:space="preserve"> </w:t>
      </w:r>
      <w:r w:rsidRPr="0085278F">
        <w:rPr>
          <w:rFonts w:asciiTheme="minorHAnsi" w:hAnsiTheme="minorHAnsi" w:cstheme="minorHAnsi"/>
          <w:bCs/>
          <w:sz w:val="24"/>
          <w:szCs w:val="24"/>
        </w:rPr>
        <w:t>–</w:t>
      </w:r>
      <w:r w:rsidRPr="0085278F">
        <w:rPr>
          <w:rFonts w:asciiTheme="minorHAnsi" w:hAnsiTheme="minorHAnsi" w:cstheme="minorHAnsi"/>
          <w:b/>
          <w:sz w:val="24"/>
          <w:szCs w:val="24"/>
        </w:rPr>
        <w:t xml:space="preserve"> </w:t>
      </w:r>
      <w:r w:rsidRPr="0085278F">
        <w:rPr>
          <w:rFonts w:asciiTheme="minorHAnsi" w:hAnsiTheme="minorHAnsi" w:cstheme="minorHAnsi"/>
          <w:sz w:val="24"/>
          <w:szCs w:val="24"/>
        </w:rPr>
        <w:t>Bidder has current food services management</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experience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within</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State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of</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California; specifically,</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with</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pre-plated</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bulk</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food</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 xml:space="preserve">distribution, tray assembly, and high production ware washing. </w:t>
      </w:r>
    </w:p>
    <w:p w14:paraId="3951FA32" w14:textId="073133CF" w:rsidR="008308CC" w:rsidRPr="0085278F" w:rsidRDefault="008308CC" w:rsidP="0050349C">
      <w:pPr>
        <w:pStyle w:val="TableParagraph"/>
        <w:numPr>
          <w:ilvl w:val="0"/>
          <w:numId w:val="47"/>
        </w:numPr>
        <w:spacing w:after="240"/>
        <w:ind w:left="720" w:right="206" w:hanging="720"/>
        <w:rPr>
          <w:rFonts w:asciiTheme="minorHAnsi" w:hAnsiTheme="minorHAnsi" w:cstheme="minorHAnsi"/>
          <w:sz w:val="24"/>
          <w:szCs w:val="24"/>
        </w:rPr>
      </w:pPr>
      <w:r w:rsidRPr="0085278F">
        <w:rPr>
          <w:rFonts w:asciiTheme="minorHAnsi" w:hAnsiTheme="minorHAnsi" w:cstheme="minorHAnsi"/>
          <w:sz w:val="24"/>
          <w:szCs w:val="24"/>
        </w:rPr>
        <w:t xml:space="preserve">Sustainability Initiatives – Sustainability Initiatives will be defined as the use of reusable serving ware, nutritionally equivalent plant-based protein substitutions for meat, energy and fuel efficiency of vendor operational facilities and fleet </w:t>
      </w:r>
      <w:r w:rsidR="00E64AB6" w:rsidRPr="0085278F">
        <w:rPr>
          <w:rFonts w:asciiTheme="minorHAnsi" w:hAnsiTheme="minorHAnsi" w:cstheme="minorHAnsi"/>
          <w:sz w:val="24"/>
          <w:szCs w:val="24"/>
        </w:rPr>
        <w:t>equipment and</w:t>
      </w:r>
      <w:r w:rsidRPr="0085278F">
        <w:rPr>
          <w:rFonts w:asciiTheme="minorHAnsi" w:hAnsiTheme="minorHAnsi" w:cstheme="minorHAnsi"/>
          <w:sz w:val="24"/>
          <w:szCs w:val="24"/>
        </w:rPr>
        <w:t xml:space="preserve"> must meet Title 15 minimum</w:t>
      </w:r>
      <w:r w:rsidRPr="0085278F">
        <w:rPr>
          <w:rFonts w:asciiTheme="minorHAnsi" w:hAnsiTheme="minorHAnsi" w:cstheme="minorHAnsi"/>
          <w:spacing w:val="-1"/>
          <w:sz w:val="24"/>
          <w:szCs w:val="24"/>
        </w:rPr>
        <w:t xml:space="preserve"> </w:t>
      </w:r>
      <w:r w:rsidRPr="0085278F">
        <w:rPr>
          <w:rFonts w:asciiTheme="minorHAnsi" w:hAnsiTheme="minorHAnsi" w:cstheme="minorHAnsi"/>
          <w:sz w:val="24"/>
          <w:szCs w:val="24"/>
        </w:rPr>
        <w:t>standards</w:t>
      </w:r>
      <w:r w:rsidRPr="0085278F">
        <w:rPr>
          <w:rFonts w:asciiTheme="minorHAnsi" w:hAnsiTheme="minorHAnsi" w:cstheme="minorHAnsi"/>
          <w:spacing w:val="-1"/>
          <w:sz w:val="24"/>
          <w:szCs w:val="24"/>
        </w:rPr>
        <w:t xml:space="preserve"> </w:t>
      </w:r>
      <w:r w:rsidRPr="0085278F">
        <w:rPr>
          <w:rFonts w:asciiTheme="minorHAnsi" w:hAnsiTheme="minorHAnsi" w:cstheme="minorHAnsi"/>
          <w:sz w:val="24"/>
          <w:szCs w:val="24"/>
        </w:rPr>
        <w:t>for</w:t>
      </w:r>
      <w:r w:rsidRPr="0085278F">
        <w:rPr>
          <w:rFonts w:asciiTheme="minorHAnsi" w:hAnsiTheme="minorHAnsi" w:cstheme="minorHAnsi"/>
          <w:spacing w:val="-1"/>
          <w:sz w:val="24"/>
          <w:szCs w:val="24"/>
        </w:rPr>
        <w:t xml:space="preserve"> </w:t>
      </w:r>
      <w:r w:rsidRPr="0085278F">
        <w:rPr>
          <w:rFonts w:asciiTheme="minorHAnsi" w:hAnsiTheme="minorHAnsi" w:cstheme="minorHAnsi"/>
          <w:sz w:val="24"/>
          <w:szCs w:val="24"/>
        </w:rPr>
        <w:t>Juvenile</w:t>
      </w:r>
      <w:r w:rsidRPr="0085278F">
        <w:rPr>
          <w:rFonts w:asciiTheme="minorHAnsi" w:hAnsiTheme="minorHAnsi" w:cstheme="minorHAnsi"/>
          <w:spacing w:val="-2"/>
          <w:sz w:val="24"/>
          <w:szCs w:val="24"/>
        </w:rPr>
        <w:t xml:space="preserve"> </w:t>
      </w:r>
      <w:r w:rsidRPr="0085278F">
        <w:rPr>
          <w:rFonts w:asciiTheme="minorHAnsi" w:hAnsiTheme="minorHAnsi" w:cstheme="minorHAnsi"/>
          <w:sz w:val="24"/>
          <w:szCs w:val="24"/>
        </w:rPr>
        <w:t>Facilities.</w:t>
      </w:r>
      <w:r w:rsidRPr="0085278F">
        <w:rPr>
          <w:rFonts w:asciiTheme="minorHAnsi" w:hAnsiTheme="minorHAnsi" w:cstheme="minorHAnsi"/>
          <w:spacing w:val="40"/>
          <w:sz w:val="24"/>
          <w:szCs w:val="24"/>
        </w:rPr>
        <w:t xml:space="preserve"> </w:t>
      </w:r>
      <w:r w:rsidRPr="0085278F">
        <w:rPr>
          <w:rFonts w:asciiTheme="minorHAnsi" w:hAnsiTheme="minorHAnsi" w:cstheme="minorHAnsi"/>
          <w:sz w:val="24"/>
          <w:szCs w:val="24"/>
        </w:rPr>
        <w:t>Bidders</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must demonstrate experience in implementing sustainability initiatives related to institutional food service contracts or corporate sustainability initiatives.</w:t>
      </w:r>
      <w:r w:rsidRPr="0085278F">
        <w:rPr>
          <w:rFonts w:asciiTheme="minorHAnsi" w:hAnsiTheme="minorHAnsi" w:cstheme="minorHAnsi"/>
          <w:spacing w:val="40"/>
          <w:sz w:val="24"/>
          <w:szCs w:val="24"/>
        </w:rPr>
        <w:t xml:space="preserve"> </w:t>
      </w:r>
      <w:r w:rsidR="007704A2" w:rsidRPr="0085278F">
        <w:rPr>
          <w:rFonts w:asciiTheme="minorHAnsi" w:hAnsiTheme="minorHAnsi" w:cstheme="minorHAnsi"/>
          <w:sz w:val="24"/>
          <w:szCs w:val="24"/>
        </w:rPr>
        <w:t xml:space="preserve">Bidder </w:t>
      </w:r>
      <w:r w:rsidRPr="0085278F">
        <w:rPr>
          <w:rFonts w:asciiTheme="minorHAnsi" w:hAnsiTheme="minorHAnsi" w:cstheme="minorHAnsi"/>
          <w:sz w:val="24"/>
          <w:szCs w:val="24"/>
        </w:rPr>
        <w:t>must indicate</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when</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initiatives</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were</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put</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in</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place,</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how implementation is tracked and measured.</w:t>
      </w:r>
    </w:p>
    <w:p w14:paraId="11D4B870" w14:textId="77777777" w:rsidR="008308CC" w:rsidRDefault="008308CC" w:rsidP="0055134F">
      <w:pPr>
        <w:ind w:left="720" w:hanging="720"/>
        <w:rPr>
          <w:rFonts w:ascii="Calibri" w:hAnsi="Calibri" w:cs="Calibri"/>
          <w:b/>
          <w:bCs/>
          <w:sz w:val="24"/>
        </w:rPr>
      </w:pPr>
      <w:r>
        <w:rPr>
          <w:rFonts w:ascii="Calibri" w:hAnsi="Calibri" w:cs="Calibri"/>
          <w:b/>
          <w:bCs/>
          <w:sz w:val="24"/>
        </w:rPr>
        <w:br w:type="page"/>
      </w:r>
    </w:p>
    <w:p w14:paraId="32C334C5" w14:textId="34A3C710" w:rsidR="00EA7D51" w:rsidRPr="008D59CC" w:rsidRDefault="00EA7D51">
      <w:pPr>
        <w:rPr>
          <w:sz w:val="2"/>
          <w:szCs w:val="2"/>
        </w:rPr>
      </w:pPr>
    </w:p>
    <w:tbl>
      <w:tblPr>
        <w:tblW w:w="0" w:type="auto"/>
        <w:shd w:val="clear" w:color="auto" w:fill="FBE4D5" w:themeFill="accent2" w:themeFillTint="33"/>
        <w:tblLook w:val="04A0" w:firstRow="1" w:lastRow="0" w:firstColumn="1" w:lastColumn="0" w:noHBand="0" w:noVBand="1"/>
      </w:tblPr>
      <w:tblGrid>
        <w:gridCol w:w="10080"/>
      </w:tblGrid>
      <w:tr w:rsidR="00EA7D51" w:rsidRPr="007A006B" w14:paraId="39FAC870" w14:textId="77777777" w:rsidTr="0050349C">
        <w:tc>
          <w:tcPr>
            <w:tcW w:w="11016" w:type="dxa"/>
            <w:shd w:val="clear" w:color="auto" w:fill="DEEAF6" w:themeFill="accent5" w:themeFillTint="33"/>
          </w:tcPr>
          <w:p w14:paraId="610FE616" w14:textId="5C355537" w:rsidR="00EA7D51" w:rsidRPr="0007148C" w:rsidRDefault="00277592" w:rsidP="00181BDA">
            <w:pPr>
              <w:pStyle w:val="Heading4"/>
              <w:ind w:left="-15"/>
              <w:jc w:val="left"/>
            </w:pPr>
            <w:bookmarkStart w:id="151" w:name="GoodFoodPurchasingProgramcheck"/>
            <w:bookmarkStart w:id="152" w:name="GFPP_Commitment"/>
            <w:r>
              <w:t>GOOD FOOD PURCHASING PROGRAM</w:t>
            </w:r>
            <w:r w:rsidR="00EA7D51" w:rsidRPr="0007148C">
              <w:t xml:space="preserve"> </w:t>
            </w:r>
            <w:bookmarkEnd w:id="151"/>
            <w:r w:rsidR="00C91E48">
              <w:t>(</w:t>
            </w:r>
            <w:proofErr w:type="spellStart"/>
            <w:r w:rsidR="00C91E48">
              <w:t>GFPP</w:t>
            </w:r>
            <w:proofErr w:type="spellEnd"/>
            <w:r w:rsidR="00C91E48">
              <w:t xml:space="preserve">) </w:t>
            </w:r>
            <w:r w:rsidR="004B21E0">
              <w:t>COMMITMENT</w:t>
            </w:r>
            <w:bookmarkEnd w:id="152"/>
          </w:p>
        </w:tc>
      </w:tr>
    </w:tbl>
    <w:p w14:paraId="64E8407C" w14:textId="3FAFF83C" w:rsidR="00EA7D51" w:rsidRPr="00266DFB" w:rsidRDefault="00EA7D51" w:rsidP="00EA7D51">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sidR="00277592" w:rsidRPr="00A2089E">
        <w:rPr>
          <w:rFonts w:asciiTheme="minorHAnsi" w:hAnsiTheme="minorHAnsi" w:cstheme="minorHAnsi"/>
          <w:sz w:val="24"/>
          <w:szCs w:val="24"/>
          <w:u w:val="single"/>
        </w:rPr>
        <w:t>Th</w:t>
      </w:r>
      <w:r w:rsidR="005B29F3">
        <w:rPr>
          <w:rFonts w:asciiTheme="minorHAnsi" w:hAnsiTheme="minorHAnsi" w:cstheme="minorHAnsi"/>
          <w:sz w:val="24"/>
          <w:szCs w:val="24"/>
          <w:u w:val="single"/>
        </w:rPr>
        <w:t>ese</w:t>
      </w:r>
      <w:r w:rsidR="00277592" w:rsidRPr="00A2089E">
        <w:rPr>
          <w:rFonts w:asciiTheme="minorHAnsi" w:hAnsiTheme="minorHAnsi" w:cstheme="minorHAnsi"/>
          <w:sz w:val="24"/>
          <w:szCs w:val="24"/>
          <w:u w:val="single"/>
        </w:rPr>
        <w:t xml:space="preserve"> page</w:t>
      </w:r>
      <w:r w:rsidR="005B29F3">
        <w:rPr>
          <w:rFonts w:asciiTheme="minorHAnsi" w:hAnsiTheme="minorHAnsi" w:cstheme="minorHAnsi"/>
          <w:sz w:val="24"/>
          <w:szCs w:val="24"/>
          <w:u w:val="single"/>
        </w:rPr>
        <w:t>s</w:t>
      </w:r>
      <w:r w:rsidR="00277592" w:rsidRPr="00A2089E">
        <w:rPr>
          <w:rFonts w:asciiTheme="minorHAnsi" w:hAnsiTheme="minorHAnsi" w:cstheme="minorHAnsi"/>
          <w:sz w:val="24"/>
          <w:szCs w:val="24"/>
          <w:u w:val="single"/>
        </w:rPr>
        <w:t xml:space="preserve"> must be included as part of the Bid Response Packet</w:t>
      </w:r>
      <w:r w:rsidR="00277592" w:rsidRPr="00A2089E">
        <w:rPr>
          <w:rFonts w:asciiTheme="minorHAnsi" w:hAnsiTheme="minorHAnsi" w:cstheme="minorHAnsi"/>
          <w:sz w:val="24"/>
          <w:szCs w:val="24"/>
        </w:rPr>
        <w:t>.</w:t>
      </w:r>
      <w:r w:rsidR="00277592" w:rsidRPr="00A2089E">
        <w:rPr>
          <w:rFonts w:asciiTheme="minorHAnsi" w:hAnsiTheme="minorHAnsi" w:cstheme="minorHAnsi"/>
          <w:spacing w:val="40"/>
          <w:sz w:val="24"/>
          <w:szCs w:val="24"/>
        </w:rPr>
        <w:t xml:space="preserve"> </w:t>
      </w:r>
      <w:r w:rsidR="00277592" w:rsidRPr="00A2089E">
        <w:rPr>
          <w:rFonts w:asciiTheme="minorHAnsi" w:hAnsiTheme="minorHAnsi" w:cstheme="minorHAnsi"/>
          <w:sz w:val="24"/>
          <w:szCs w:val="24"/>
        </w:rPr>
        <w:t xml:space="preserve">Bidder must indicate which </w:t>
      </w:r>
      <w:r w:rsidR="005B29F3">
        <w:rPr>
          <w:rFonts w:asciiTheme="minorHAnsi" w:hAnsiTheme="minorHAnsi" w:cstheme="minorHAnsi"/>
          <w:sz w:val="24"/>
          <w:szCs w:val="24"/>
        </w:rPr>
        <w:t>level</w:t>
      </w:r>
      <w:r w:rsidR="00277592" w:rsidRPr="00A2089E">
        <w:rPr>
          <w:rFonts w:asciiTheme="minorHAnsi" w:hAnsiTheme="minorHAnsi" w:cstheme="minorHAnsi"/>
          <w:sz w:val="24"/>
          <w:szCs w:val="24"/>
        </w:rPr>
        <w:t xml:space="preserve"> they will commit to</w:t>
      </w:r>
      <w:r w:rsidR="00BF1E25">
        <w:rPr>
          <w:rFonts w:asciiTheme="minorHAnsi" w:hAnsiTheme="minorHAnsi" w:cstheme="minorHAnsi"/>
          <w:sz w:val="24"/>
          <w:szCs w:val="24"/>
        </w:rPr>
        <w:t xml:space="preserve"> where applicable</w:t>
      </w:r>
      <w:r w:rsidR="00277592" w:rsidRPr="00A2089E">
        <w:rPr>
          <w:rFonts w:asciiTheme="minorHAnsi" w:hAnsiTheme="minorHAnsi" w:cstheme="minorHAnsi"/>
          <w:sz w:val="24"/>
          <w:szCs w:val="24"/>
        </w:rPr>
        <w:t>.</w:t>
      </w:r>
      <w:r w:rsidR="00277592" w:rsidRPr="00A2089E">
        <w:rPr>
          <w:rFonts w:asciiTheme="minorHAnsi" w:hAnsiTheme="minorHAnsi" w:cstheme="minorHAnsi"/>
          <w:spacing w:val="40"/>
          <w:sz w:val="24"/>
          <w:szCs w:val="24"/>
        </w:rPr>
        <w:t xml:space="preserve"> </w:t>
      </w:r>
      <w:r w:rsidR="005B29F3">
        <w:rPr>
          <w:rFonts w:asciiTheme="minorHAnsi" w:hAnsiTheme="minorHAnsi" w:cstheme="minorHAnsi"/>
          <w:sz w:val="24"/>
          <w:szCs w:val="24"/>
        </w:rPr>
        <w:t xml:space="preserve">A plan to demonstrate full compliance of the level should follow. </w:t>
      </w:r>
    </w:p>
    <w:p w14:paraId="65547491" w14:textId="51859C4E" w:rsidR="00630AAF" w:rsidRPr="00630AAF" w:rsidRDefault="00277592" w:rsidP="00630AAF">
      <w:pPr>
        <w:spacing w:after="240"/>
        <w:rPr>
          <w:rFonts w:asciiTheme="minorHAnsi" w:hAnsiTheme="minorHAnsi" w:cstheme="minorHAnsi"/>
          <w:sz w:val="24"/>
          <w:szCs w:val="24"/>
        </w:rPr>
      </w:pPr>
      <w:r w:rsidRPr="008D59CC">
        <w:rPr>
          <w:rFonts w:asciiTheme="minorHAnsi" w:hAnsiTheme="minorHAnsi" w:cstheme="minorHAnsi"/>
          <w:b/>
          <w:bCs/>
          <w:sz w:val="24"/>
          <w:szCs w:val="24"/>
        </w:rPr>
        <w:t>VALUE</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1</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6"/>
          <w:sz w:val="24"/>
          <w:szCs w:val="24"/>
        </w:rPr>
        <w:t xml:space="preserve"> </w:t>
      </w:r>
      <w:r w:rsidRPr="008D59CC">
        <w:rPr>
          <w:rFonts w:asciiTheme="minorHAnsi" w:hAnsiTheme="minorHAnsi" w:cstheme="minorHAnsi"/>
          <w:b/>
          <w:bCs/>
          <w:sz w:val="24"/>
          <w:szCs w:val="24"/>
        </w:rPr>
        <w:t>LOCAL</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pacing w:val="-2"/>
          <w:sz w:val="24"/>
          <w:szCs w:val="24"/>
        </w:rPr>
        <w:t xml:space="preserve">ECONOMIES </w:t>
      </w:r>
      <w:r w:rsidR="0088795D" w:rsidRPr="008D59CC">
        <w:rPr>
          <w:rFonts w:asciiTheme="minorHAnsi" w:hAnsiTheme="minorHAnsi" w:cstheme="minorHAnsi"/>
          <w:b/>
          <w:bCs/>
          <w:spacing w:val="-2"/>
          <w:sz w:val="24"/>
          <w:szCs w:val="24"/>
        </w:rPr>
        <w:tab/>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270"/>
      </w:tblGrid>
      <w:tr w:rsidR="00177387" w:rsidRPr="00A2089E" w14:paraId="4A76E541" w14:textId="7089AD98" w:rsidTr="0098588E">
        <w:trPr>
          <w:trHeight w:val="316"/>
        </w:trPr>
        <w:tc>
          <w:tcPr>
            <w:tcW w:w="810" w:type="dxa"/>
            <w:vAlign w:val="center"/>
          </w:tcPr>
          <w:p w14:paraId="7EC7A81D" w14:textId="2E860330" w:rsidR="00177387" w:rsidRPr="00A2089E" w:rsidRDefault="00177387" w:rsidP="004A19D7">
            <w:pPr>
              <w:pStyle w:val="TableParagraph"/>
              <w:spacing w:line="276" w:lineRule="auto"/>
              <w:jc w:val="center"/>
              <w:rPr>
                <w:rFonts w:asciiTheme="minorHAnsi" w:hAnsiTheme="minorHAnsi" w:cstheme="minorHAnsi"/>
                <w:sz w:val="24"/>
                <w:szCs w:val="24"/>
              </w:rPr>
            </w:pPr>
            <w:bookmarkStart w:id="153" w:name="_Hlk120796213"/>
            <w:r>
              <w:rPr>
                <w:rFonts w:asciiTheme="minorHAnsi" w:hAnsiTheme="minorHAnsi" w:cstheme="minorHAnsi"/>
                <w:sz w:val="24"/>
                <w:szCs w:val="24"/>
              </w:rPr>
              <w:t>Level</w:t>
            </w:r>
          </w:p>
        </w:tc>
        <w:tc>
          <w:tcPr>
            <w:tcW w:w="9270" w:type="dxa"/>
            <w:vAlign w:val="center"/>
          </w:tcPr>
          <w:p w14:paraId="6CD58119" w14:textId="722812ED" w:rsidR="00177387" w:rsidRPr="00177387" w:rsidRDefault="00177387" w:rsidP="00177387">
            <w:pPr>
              <w:pStyle w:val="TableParagraph"/>
              <w:spacing w:line="276" w:lineRule="auto"/>
              <w:ind w:left="225"/>
              <w:jc w:val="center"/>
              <w:rPr>
                <w:rFonts w:asciiTheme="minorHAnsi" w:hAnsiTheme="minorHAnsi" w:cstheme="minorHAnsi"/>
                <w:sz w:val="24"/>
                <w:szCs w:val="24"/>
              </w:rPr>
            </w:pPr>
            <w:r>
              <w:rPr>
                <w:rFonts w:asciiTheme="minorHAnsi" w:hAnsiTheme="minorHAnsi" w:cstheme="minorHAnsi"/>
                <w:spacing w:val="-2"/>
                <w:sz w:val="24"/>
                <w:szCs w:val="24"/>
              </w:rPr>
              <w:t>Purchasing Goals</w:t>
            </w:r>
          </w:p>
        </w:tc>
      </w:tr>
      <w:tr w:rsidR="00177387" w:rsidRPr="00A2089E" w14:paraId="0A35C51D" w14:textId="55C6970A" w:rsidTr="0098588E">
        <w:trPr>
          <w:trHeight w:val="1518"/>
        </w:trPr>
        <w:tc>
          <w:tcPr>
            <w:tcW w:w="810" w:type="dxa"/>
            <w:vAlign w:val="center"/>
          </w:tcPr>
          <w:p w14:paraId="4E45D9E9" w14:textId="3C888433" w:rsidR="00177387" w:rsidRPr="004A19D7" w:rsidRDefault="00177387" w:rsidP="004A19D7">
            <w:pPr>
              <w:pStyle w:val="TableParagraph"/>
              <w:spacing w:before="240" w:after="240"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270" w:type="dxa"/>
            <w:vAlign w:val="center"/>
          </w:tcPr>
          <w:p w14:paraId="43BC0C8C" w14:textId="77777777" w:rsidR="00177387" w:rsidRPr="004A19D7" w:rsidRDefault="00177387" w:rsidP="004A19D7">
            <w:pPr>
              <w:pStyle w:val="TableParagraph"/>
              <w:spacing w:before="240" w:after="240" w:line="276" w:lineRule="auto"/>
              <w:ind w:left="637" w:right="180" w:hanging="412"/>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1</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1 local food sources (see page 22</w:t>
            </w:r>
            <w:r>
              <w:rPr>
                <w:rFonts w:asciiTheme="minorHAnsi" w:hAnsiTheme="minorHAnsi" w:cstheme="minorHAnsi"/>
                <w:sz w:val="24"/>
                <w:szCs w:val="24"/>
                <w:shd w:val="clear" w:color="auto" w:fill="FFFFFF"/>
              </w:rPr>
              <w:t xml:space="preserve"> of </w:t>
            </w:r>
            <w:hyperlink r:id="rId90"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sources).</w:t>
            </w:r>
          </w:p>
          <w:p w14:paraId="203A1CFF" w14:textId="77777777" w:rsidR="00177387" w:rsidRPr="004A19D7" w:rsidRDefault="00177387" w:rsidP="004A19D7">
            <w:pPr>
              <w:pStyle w:val="TableParagraph"/>
              <w:spacing w:before="240" w:after="240" w:line="276" w:lineRule="auto"/>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3E9D3752" w14:textId="707716B6" w:rsidR="00177387" w:rsidRPr="00A2089E" w:rsidRDefault="00177387" w:rsidP="00177387">
            <w:pPr>
              <w:pStyle w:val="TableParagraph"/>
              <w:spacing w:before="240" w:after="240" w:line="276" w:lineRule="auto"/>
              <w:ind w:left="626" w:right="171" w:hanging="446"/>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w:t>
            </w:r>
            <w:r>
              <w:rPr>
                <w:rFonts w:asciiTheme="minorHAnsi" w:hAnsiTheme="minorHAnsi" w:cstheme="minorHAnsi"/>
                <w:sz w:val="24"/>
                <w:szCs w:val="24"/>
                <w:shd w:val="clear" w:color="auto" w:fill="FFFFFF"/>
              </w:rPr>
              <w:t xml:space="preserve"> for the resulting contract</w:t>
            </w:r>
            <w:r w:rsidRPr="004A19D7">
              <w:rPr>
                <w:rFonts w:asciiTheme="minorHAnsi" w:hAnsiTheme="minorHAnsi" w:cstheme="minorHAnsi"/>
                <w:sz w:val="24"/>
                <w:szCs w:val="24"/>
                <w:shd w:val="clear" w:color="auto" w:fill="FFFFFF"/>
              </w:rPr>
              <w:t xml:space="preserve"> 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local food sources</w:t>
            </w:r>
            <w:r>
              <w:rPr>
                <w:rFonts w:asciiTheme="minorHAnsi" w:hAnsiTheme="minorHAnsi" w:cstheme="minorHAnsi"/>
                <w:sz w:val="24"/>
                <w:szCs w:val="24"/>
                <w:shd w:val="clear" w:color="auto" w:fill="FFFFFF"/>
              </w:rPr>
              <w:t>.</w:t>
            </w:r>
          </w:p>
        </w:tc>
      </w:tr>
      <w:tr w:rsidR="00177387" w:rsidRPr="00A2089E" w14:paraId="1FD04AB9" w14:textId="306012B7" w:rsidTr="0098588E">
        <w:trPr>
          <w:trHeight w:val="758"/>
        </w:trPr>
        <w:tc>
          <w:tcPr>
            <w:tcW w:w="810" w:type="dxa"/>
            <w:vAlign w:val="center"/>
          </w:tcPr>
          <w:p w14:paraId="4BD7A661" w14:textId="437CE6BF" w:rsidR="00177387" w:rsidRPr="004A19D7" w:rsidRDefault="00177387" w:rsidP="004A19D7">
            <w:pPr>
              <w:pStyle w:val="TableParagraph"/>
              <w:spacing w:before="240" w:after="240"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270" w:type="dxa"/>
            <w:vAlign w:val="center"/>
          </w:tcPr>
          <w:p w14:paraId="732B4BE0" w14:textId="77777777" w:rsidR="00177387" w:rsidRPr="004A19D7" w:rsidRDefault="00177387" w:rsidP="004A19D7">
            <w:pPr>
              <w:pStyle w:val="TableParagraph"/>
              <w:spacing w:before="240" w:after="240" w:line="276" w:lineRule="auto"/>
              <w:ind w:left="637" w:right="180" w:hanging="412"/>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sidRPr="000C55C6">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1</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2</w:t>
            </w:r>
            <w:r w:rsidRPr="004A19D7">
              <w:rPr>
                <w:rFonts w:asciiTheme="minorHAnsi" w:hAnsiTheme="minorHAnsi" w:cstheme="minorHAnsi"/>
                <w:sz w:val="24"/>
                <w:szCs w:val="24"/>
                <w:shd w:val="clear" w:color="auto" w:fill="FFFFFF"/>
              </w:rPr>
              <w:t xml:space="preserve"> local food sources (see page 22</w:t>
            </w:r>
            <w:r>
              <w:rPr>
                <w:rFonts w:asciiTheme="minorHAnsi" w:hAnsiTheme="minorHAnsi" w:cstheme="minorHAnsi"/>
                <w:sz w:val="24"/>
                <w:szCs w:val="24"/>
                <w:shd w:val="clear" w:color="auto" w:fill="FFFFFF"/>
              </w:rPr>
              <w:t xml:space="preserve"> of </w:t>
            </w:r>
            <w:hyperlink r:id="rId91"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sources).</w:t>
            </w:r>
          </w:p>
          <w:p w14:paraId="5F0ABF44" w14:textId="77777777" w:rsidR="00177387" w:rsidRPr="004A19D7" w:rsidRDefault="00177387" w:rsidP="004A19D7">
            <w:pPr>
              <w:pStyle w:val="TableParagraph"/>
              <w:spacing w:before="240" w:after="240" w:line="276" w:lineRule="auto"/>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70BACCB8" w14:textId="3A588D50" w:rsidR="00177387" w:rsidRPr="00A2089E" w:rsidRDefault="00177387" w:rsidP="00177387">
            <w:pPr>
              <w:pStyle w:val="TableParagraph"/>
              <w:spacing w:before="240" w:after="240" w:line="276" w:lineRule="auto"/>
              <w:ind w:left="626" w:right="171" w:hanging="446"/>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10</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local food sources</w:t>
            </w:r>
            <w:r>
              <w:rPr>
                <w:rFonts w:asciiTheme="minorHAnsi" w:hAnsiTheme="minorHAnsi" w:cstheme="minorHAnsi"/>
                <w:sz w:val="24"/>
                <w:szCs w:val="24"/>
                <w:shd w:val="clear" w:color="auto" w:fill="FFFFFF"/>
              </w:rPr>
              <w:t>.</w:t>
            </w:r>
          </w:p>
        </w:tc>
      </w:tr>
      <w:tr w:rsidR="00177387" w:rsidRPr="00A2089E" w14:paraId="66CFFDEF" w14:textId="494CB1AB" w:rsidTr="0098588E">
        <w:trPr>
          <w:trHeight w:val="1264"/>
        </w:trPr>
        <w:tc>
          <w:tcPr>
            <w:tcW w:w="810" w:type="dxa"/>
            <w:vAlign w:val="center"/>
          </w:tcPr>
          <w:p w14:paraId="14CF57D4" w14:textId="7497CAD0" w:rsidR="00177387" w:rsidRPr="00A2089E" w:rsidRDefault="00177387" w:rsidP="004A19D7">
            <w:pPr>
              <w:pStyle w:val="TableParagraph"/>
              <w:spacing w:before="240" w:after="240" w:line="276" w:lineRule="auto"/>
              <w:jc w:val="center"/>
              <w:rPr>
                <w:rFonts w:asciiTheme="minorHAnsi" w:hAnsiTheme="minorHAnsi" w:cstheme="minorHAnsi"/>
                <w:b/>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270" w:type="dxa"/>
            <w:vAlign w:val="center"/>
          </w:tcPr>
          <w:p w14:paraId="1E48CCA8" w14:textId="6C0C0C46" w:rsidR="00177387" w:rsidRPr="00A2089E" w:rsidRDefault="00177387" w:rsidP="00177387">
            <w:pPr>
              <w:pStyle w:val="TableParagraph"/>
              <w:spacing w:before="240" w:after="240" w:line="276" w:lineRule="auto"/>
              <w:ind w:left="626" w:right="171" w:hanging="446"/>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3</w:t>
            </w:r>
            <w:r w:rsidRPr="004A19D7">
              <w:rPr>
                <w:rFonts w:asciiTheme="minorHAnsi" w:hAnsiTheme="minorHAnsi" w:cstheme="minorHAnsi"/>
                <w:sz w:val="24"/>
                <w:szCs w:val="24"/>
                <w:shd w:val="clear" w:color="auto" w:fill="FFFFFF"/>
              </w:rPr>
              <w:t xml:space="preserve"> local food sources (see page 22</w:t>
            </w:r>
            <w:r>
              <w:rPr>
                <w:rFonts w:asciiTheme="minorHAnsi" w:hAnsiTheme="minorHAnsi" w:cstheme="minorHAnsi"/>
                <w:sz w:val="24"/>
                <w:szCs w:val="24"/>
                <w:shd w:val="clear" w:color="auto" w:fill="FFFFFF"/>
              </w:rPr>
              <w:t xml:space="preserve"> of </w:t>
            </w:r>
            <w:hyperlink r:id="rId92"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sources).</w:t>
            </w:r>
          </w:p>
        </w:tc>
      </w:tr>
      <w:tr w:rsidR="004A19D7" w:rsidRPr="00A2089E" w14:paraId="2EFFCBEA" w14:textId="77777777" w:rsidTr="004A19D7">
        <w:trPr>
          <w:trHeight w:val="1264"/>
        </w:trPr>
        <w:tc>
          <w:tcPr>
            <w:tcW w:w="10080" w:type="dxa"/>
            <w:gridSpan w:val="2"/>
            <w:vAlign w:val="center"/>
          </w:tcPr>
          <w:p w14:paraId="12F92B7C" w14:textId="42591B0D" w:rsidR="004A19D7" w:rsidRDefault="004A19D7" w:rsidP="004A19D7">
            <w:pPr>
              <w:pStyle w:val="TableParagraph"/>
              <w:spacing w:before="240" w:line="276" w:lineRule="auto"/>
              <w:ind w:left="225" w:right="261"/>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 xml:space="preserve">Please submit a plan to demonstrate </w:t>
            </w:r>
            <w:r w:rsidR="00630AAF">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 </w:t>
            </w:r>
          </w:p>
          <w:p w14:paraId="0F17E50D" w14:textId="26682351"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Please describe how</w:t>
            </w:r>
            <w:r w:rsidR="00177387">
              <w:rPr>
                <w:rFonts w:asciiTheme="minorHAnsi" w:hAnsiTheme="minorHAnsi" w:cstheme="minorHAnsi"/>
                <w:sz w:val="24"/>
                <w:szCs w:val="24"/>
              </w:rPr>
              <w:t xml:space="preserve"> the</w:t>
            </w:r>
            <w:r w:rsidRPr="004A19D7">
              <w:rPr>
                <w:rFonts w:asciiTheme="minorHAnsi" w:hAnsiTheme="minorHAnsi" w:cstheme="minorHAnsi"/>
                <w:sz w:val="24"/>
                <w:szCs w:val="24"/>
              </w:rPr>
              <w:t xml:space="preserve"> </w:t>
            </w:r>
            <w:r>
              <w:rPr>
                <w:rFonts w:asciiTheme="minorHAnsi" w:hAnsiTheme="minorHAnsi" w:cstheme="minorHAnsi"/>
                <w:sz w:val="24"/>
                <w:szCs w:val="24"/>
              </w:rPr>
              <w:t>Bidder</w:t>
            </w:r>
            <w:r w:rsidRPr="004A19D7">
              <w:rPr>
                <w:rFonts w:asciiTheme="minorHAnsi" w:hAnsiTheme="minorHAnsi" w:cstheme="minorHAnsi"/>
                <w:sz w:val="24"/>
                <w:szCs w:val="24"/>
              </w:rPr>
              <w:t xml:space="preserve"> will procure local products (sourced from within 250</w:t>
            </w:r>
            <w:proofErr w:type="gramStart"/>
            <w:r w:rsidRPr="004A19D7">
              <w:rPr>
                <w:rFonts w:asciiTheme="minorHAnsi" w:hAnsiTheme="minorHAnsi" w:cstheme="minorHAnsi"/>
                <w:sz w:val="24"/>
                <w:szCs w:val="24"/>
              </w:rPr>
              <w:t>/(</w:t>
            </w:r>
            <w:proofErr w:type="gramEnd"/>
            <w:r w:rsidRPr="004A19D7">
              <w:rPr>
                <w:rFonts w:asciiTheme="minorHAnsi" w:hAnsiTheme="minorHAnsi" w:cstheme="minorHAnsi"/>
                <w:sz w:val="24"/>
                <w:szCs w:val="24"/>
              </w:rPr>
              <w:t>500 miles for meat) miles of AC</w:t>
            </w:r>
            <w:r w:rsidR="00951B0D">
              <w:rPr>
                <w:rFonts w:asciiTheme="minorHAnsi" w:hAnsiTheme="minorHAnsi" w:cstheme="minorHAnsi"/>
                <w:sz w:val="24"/>
                <w:szCs w:val="24"/>
              </w:rPr>
              <w:t>P</w:t>
            </w:r>
            <w:r w:rsidRPr="004A19D7">
              <w:rPr>
                <w:rFonts w:asciiTheme="minorHAnsi" w:hAnsiTheme="minorHAnsi" w:cstheme="minorHAnsi"/>
                <w:sz w:val="24"/>
                <w:szCs w:val="24"/>
              </w:rPr>
              <w:t>D Juvenile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Facilities)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on</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behalf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2"/>
                <w:sz w:val="24"/>
                <w:szCs w:val="24"/>
              </w:rPr>
              <w:t xml:space="preserve"> </w:t>
            </w:r>
          </w:p>
          <w:p w14:paraId="10F9F322" w14:textId="270BCD50"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lastRenderedPageBreak/>
              <w:t>How</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do</w:t>
            </w:r>
            <w:r w:rsidR="00630AAF">
              <w:rPr>
                <w:rFonts w:asciiTheme="minorHAnsi" w:hAnsiTheme="minorHAnsi" w:cstheme="minorHAnsi"/>
                <w:sz w:val="24"/>
                <w:szCs w:val="24"/>
              </w:rPr>
              <w:t>es</w:t>
            </w:r>
            <w:r w:rsidRPr="004A19D7">
              <w:rPr>
                <w:rFonts w:asciiTheme="minorHAnsi" w:hAnsiTheme="minorHAnsi" w:cstheme="minorHAnsi"/>
                <w:spacing w:val="-2"/>
                <w:sz w:val="24"/>
                <w:szCs w:val="24"/>
              </w:rPr>
              <w:t xml:space="preserve"> </w:t>
            </w:r>
            <w:r w:rsidR="00177387">
              <w:rPr>
                <w:rFonts w:asciiTheme="minorHAnsi" w:hAnsiTheme="minorHAnsi" w:cstheme="minorHAnsi"/>
                <w:spacing w:val="-2"/>
                <w:sz w:val="24"/>
                <w:szCs w:val="24"/>
              </w:rPr>
              <w:t xml:space="preserve">the </w:t>
            </w:r>
            <w:r>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currently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track</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local</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spending?</w:t>
            </w:r>
            <w:r w:rsidRPr="004A19D7">
              <w:rPr>
                <w:rFonts w:asciiTheme="minorHAnsi" w:hAnsiTheme="minorHAnsi" w:cstheme="minorHAnsi"/>
                <w:spacing w:val="40"/>
                <w:sz w:val="24"/>
                <w:szCs w:val="24"/>
              </w:rPr>
              <w:t xml:space="preserve"> </w:t>
            </w:r>
          </w:p>
          <w:p w14:paraId="1481C31F" w14:textId="057D7B31" w:rsid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How</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will</w:t>
            </w:r>
            <w:r w:rsidRPr="004A19D7">
              <w:rPr>
                <w:rFonts w:asciiTheme="minorHAnsi" w:hAnsiTheme="minorHAnsi" w:cstheme="minorHAnsi"/>
                <w:spacing w:val="-1"/>
                <w:sz w:val="24"/>
                <w:szCs w:val="24"/>
              </w:rPr>
              <w:t xml:space="preserve"> </w:t>
            </w:r>
            <w:r>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00B1001A" w:rsidRPr="004A19D7">
              <w:rPr>
                <w:rFonts w:asciiTheme="minorHAnsi" w:hAnsiTheme="minorHAnsi" w:cstheme="minorHAnsi"/>
                <w:sz w:val="24"/>
                <w:szCs w:val="24"/>
              </w:rPr>
              <w:t>ensure</w:t>
            </w:r>
            <w:r w:rsidRPr="004A19D7">
              <w:rPr>
                <w:rFonts w:asciiTheme="minorHAnsi" w:hAnsiTheme="minorHAnsi" w:cstheme="minorHAnsi"/>
                <w:sz w:val="24"/>
                <w:szCs w:val="24"/>
              </w:rPr>
              <w:t xml:space="preserve"> at least 15% of annual purchases made on behalf of ACPD are local? </w:t>
            </w:r>
          </w:p>
          <w:p w14:paraId="531E88F2" w14:textId="4DD96E66"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Please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list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local</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(within</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250</w:t>
            </w:r>
            <w:r w:rsidR="00630AAF">
              <w:rPr>
                <w:rFonts w:asciiTheme="minorHAnsi" w:hAnsiTheme="minorHAnsi" w:cstheme="minorHAnsi"/>
                <w:sz w:val="24"/>
                <w:szCs w:val="24"/>
              </w:rPr>
              <w:t>/500</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miles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 farms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6"/>
                <w:sz w:val="24"/>
                <w:szCs w:val="24"/>
              </w:rPr>
              <w:t xml:space="preserve"> </w:t>
            </w:r>
            <w:r w:rsidRPr="004A19D7">
              <w:rPr>
                <w:rFonts w:asciiTheme="minorHAnsi" w:hAnsiTheme="minorHAnsi" w:cstheme="minorHAnsi"/>
                <w:sz w:val="24"/>
                <w:szCs w:val="24"/>
              </w:rPr>
              <w:t>which</w:t>
            </w:r>
            <w:r w:rsidRPr="004A19D7">
              <w:rPr>
                <w:rFonts w:asciiTheme="minorHAnsi" w:hAnsiTheme="minorHAnsi" w:cstheme="minorHAnsi"/>
                <w:spacing w:val="-2"/>
                <w:sz w:val="24"/>
                <w:szCs w:val="24"/>
              </w:rPr>
              <w:t xml:space="preserve"> </w:t>
            </w:r>
            <w:r w:rsidR="00177387">
              <w:rPr>
                <w:rFonts w:asciiTheme="minorHAnsi" w:hAnsiTheme="minorHAnsi" w:cstheme="minorHAnsi"/>
                <w:spacing w:val="-2"/>
                <w:sz w:val="24"/>
                <w:szCs w:val="24"/>
              </w:rPr>
              <w:t xml:space="preserve">the </w:t>
            </w:r>
            <w:r>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currently</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buy.</w:t>
            </w:r>
            <w:r w:rsidRPr="004A19D7">
              <w:rPr>
                <w:rFonts w:asciiTheme="minorHAnsi" w:hAnsiTheme="minorHAnsi" w:cstheme="minorHAnsi"/>
                <w:spacing w:val="40"/>
                <w:sz w:val="24"/>
                <w:szCs w:val="24"/>
              </w:rPr>
              <w:t xml:space="preserve"> </w:t>
            </w:r>
          </w:p>
          <w:p w14:paraId="6BF78335" w14:textId="56C29F5C"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 xml:space="preserve">How long </w:t>
            </w:r>
            <w:r w:rsidR="00177387">
              <w:rPr>
                <w:rFonts w:asciiTheme="minorHAnsi" w:hAnsiTheme="minorHAnsi" w:cstheme="minorHAnsi"/>
                <w:sz w:val="24"/>
                <w:szCs w:val="24"/>
              </w:rPr>
              <w:t>has</w:t>
            </w:r>
            <w:r w:rsidRPr="004A19D7">
              <w:rPr>
                <w:rFonts w:asciiTheme="minorHAnsi" w:hAnsiTheme="minorHAnsi" w:cstheme="minorHAnsi"/>
                <w:sz w:val="24"/>
                <w:szCs w:val="24"/>
              </w:rPr>
              <w:t xml:space="preserve"> </w:t>
            </w:r>
            <w:r>
              <w:rPr>
                <w:rFonts w:asciiTheme="minorHAnsi" w:hAnsiTheme="minorHAnsi" w:cstheme="minorHAnsi"/>
                <w:sz w:val="24"/>
                <w:szCs w:val="24"/>
              </w:rPr>
              <w:t>the Bidder</w:t>
            </w:r>
            <w:r w:rsidRPr="004A19D7">
              <w:rPr>
                <w:rFonts w:asciiTheme="minorHAnsi" w:hAnsiTheme="minorHAnsi" w:cstheme="minorHAnsi"/>
                <w:sz w:val="24"/>
                <w:szCs w:val="24"/>
              </w:rPr>
              <w:t xml:space="preserve"> contracted with these farms or suppliers?</w:t>
            </w:r>
            <w:r w:rsidRPr="004A19D7">
              <w:rPr>
                <w:rFonts w:asciiTheme="minorHAnsi" w:hAnsiTheme="minorHAnsi" w:cstheme="minorHAnsi"/>
                <w:spacing w:val="40"/>
                <w:sz w:val="24"/>
                <w:szCs w:val="24"/>
              </w:rPr>
              <w:t xml:space="preserve"> </w:t>
            </w:r>
          </w:p>
          <w:p w14:paraId="43EEC836" w14:textId="77777777" w:rsid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Do</w:t>
            </w:r>
            <w:r>
              <w:rPr>
                <w:rFonts w:asciiTheme="minorHAnsi" w:hAnsiTheme="minorHAnsi" w:cstheme="minorHAnsi"/>
                <w:sz w:val="24"/>
                <w:szCs w:val="24"/>
              </w:rPr>
              <w:t>es the</w:t>
            </w:r>
            <w:r w:rsidRPr="004A19D7">
              <w:rPr>
                <w:rFonts w:asciiTheme="minorHAnsi" w:hAnsiTheme="minorHAnsi" w:cstheme="minorHAnsi"/>
                <w:sz w:val="24"/>
                <w:szCs w:val="24"/>
              </w:rPr>
              <w:t xml:space="preserve"> </w:t>
            </w:r>
            <w:r>
              <w:rPr>
                <w:rFonts w:asciiTheme="minorHAnsi" w:hAnsiTheme="minorHAnsi" w:cstheme="minorHAnsi"/>
                <w:sz w:val="24"/>
                <w:szCs w:val="24"/>
              </w:rPr>
              <w:t>Bidder</w:t>
            </w:r>
            <w:r w:rsidRPr="004A19D7">
              <w:rPr>
                <w:rFonts w:asciiTheme="minorHAnsi" w:hAnsiTheme="minorHAnsi" w:cstheme="minorHAnsi"/>
                <w:sz w:val="24"/>
                <w:szCs w:val="24"/>
              </w:rPr>
              <w:t xml:space="preserve"> have a formal contract or purchasing arrangement? </w:t>
            </w:r>
          </w:p>
          <w:p w14:paraId="2E701D07" w14:textId="6015298B" w:rsidR="004A19D7" w:rsidRDefault="004A19D7" w:rsidP="004A19D7">
            <w:pPr>
              <w:pStyle w:val="TableParagraph"/>
              <w:spacing w:before="240" w:line="276" w:lineRule="auto"/>
              <w:ind w:left="180" w:right="180"/>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sidR="00630AAF">
              <w:rPr>
                <w:rFonts w:asciiTheme="minorHAnsi" w:hAnsiTheme="minorHAnsi" w:cstheme="minorHAnsi"/>
                <w:sz w:val="24"/>
                <w:szCs w:val="24"/>
              </w:rPr>
              <w:t xml:space="preserve"> Use additional space as needed.</w:t>
            </w:r>
          </w:p>
          <w:p w14:paraId="1D17C317" w14:textId="00C691DE" w:rsidR="004A19D7" w:rsidRDefault="004A19D7" w:rsidP="004A19D7">
            <w:pPr>
              <w:pStyle w:val="TableParagraph"/>
              <w:spacing w:before="240" w:line="276" w:lineRule="auto"/>
              <w:ind w:left="180" w:right="180"/>
              <w:rPr>
                <w:rFonts w:asciiTheme="minorHAnsi" w:hAnsiTheme="minorHAnsi" w:cstheme="minorHAnsi"/>
                <w:sz w:val="24"/>
                <w:szCs w:val="24"/>
              </w:rPr>
            </w:pPr>
          </w:p>
          <w:p w14:paraId="5CD6ABB7" w14:textId="10A3CC61" w:rsidR="004A19D7" w:rsidRDefault="004A19D7" w:rsidP="004A19D7">
            <w:pPr>
              <w:pStyle w:val="TableParagraph"/>
              <w:spacing w:before="240" w:line="276" w:lineRule="auto"/>
              <w:ind w:left="180" w:right="180"/>
              <w:rPr>
                <w:rFonts w:asciiTheme="minorHAnsi" w:hAnsiTheme="minorHAnsi" w:cstheme="minorHAnsi"/>
                <w:sz w:val="24"/>
                <w:szCs w:val="24"/>
              </w:rPr>
            </w:pPr>
          </w:p>
          <w:p w14:paraId="4A465C6B" w14:textId="55887FCB" w:rsidR="00630AAF" w:rsidRDefault="00630AAF" w:rsidP="00630AAF">
            <w:pPr>
              <w:pStyle w:val="TableParagraph"/>
              <w:spacing w:before="240" w:line="276" w:lineRule="auto"/>
              <w:ind w:right="180"/>
              <w:rPr>
                <w:rFonts w:asciiTheme="minorHAnsi" w:hAnsiTheme="minorHAnsi" w:cstheme="minorHAnsi"/>
                <w:sz w:val="24"/>
                <w:szCs w:val="24"/>
              </w:rPr>
            </w:pPr>
          </w:p>
          <w:p w14:paraId="709B7CE3" w14:textId="19043A75" w:rsidR="00630AAF" w:rsidRDefault="00630AAF" w:rsidP="00630AAF">
            <w:pPr>
              <w:pStyle w:val="TableParagraph"/>
              <w:spacing w:before="240" w:line="276" w:lineRule="auto"/>
              <w:ind w:right="180"/>
              <w:rPr>
                <w:rFonts w:asciiTheme="minorHAnsi" w:hAnsiTheme="minorHAnsi" w:cstheme="minorHAnsi"/>
                <w:sz w:val="24"/>
                <w:szCs w:val="24"/>
              </w:rPr>
            </w:pPr>
          </w:p>
          <w:p w14:paraId="5243565F" w14:textId="74689B3B" w:rsidR="00630AAF" w:rsidRDefault="00630AAF" w:rsidP="00630AAF">
            <w:pPr>
              <w:pStyle w:val="TableParagraph"/>
              <w:spacing w:before="240" w:line="276" w:lineRule="auto"/>
              <w:ind w:right="180"/>
              <w:rPr>
                <w:rFonts w:asciiTheme="minorHAnsi" w:hAnsiTheme="minorHAnsi" w:cstheme="minorHAnsi"/>
                <w:sz w:val="24"/>
                <w:szCs w:val="24"/>
              </w:rPr>
            </w:pPr>
          </w:p>
          <w:p w14:paraId="6C180A63" w14:textId="68C40CA1" w:rsidR="00630AAF" w:rsidRDefault="00630AAF" w:rsidP="00630AAF">
            <w:pPr>
              <w:pStyle w:val="TableParagraph"/>
              <w:spacing w:before="240" w:line="276" w:lineRule="auto"/>
              <w:ind w:right="180"/>
              <w:rPr>
                <w:rFonts w:asciiTheme="minorHAnsi" w:hAnsiTheme="minorHAnsi" w:cstheme="minorHAnsi"/>
                <w:sz w:val="24"/>
                <w:szCs w:val="24"/>
              </w:rPr>
            </w:pPr>
          </w:p>
          <w:p w14:paraId="44257DAA" w14:textId="7F8424AF" w:rsidR="00630AAF" w:rsidRDefault="00630AAF" w:rsidP="00630AAF">
            <w:pPr>
              <w:pStyle w:val="TableParagraph"/>
              <w:spacing w:before="240" w:line="276" w:lineRule="auto"/>
              <w:ind w:right="180"/>
              <w:rPr>
                <w:rFonts w:asciiTheme="minorHAnsi" w:hAnsiTheme="minorHAnsi" w:cstheme="minorHAnsi"/>
                <w:sz w:val="24"/>
                <w:szCs w:val="24"/>
              </w:rPr>
            </w:pPr>
          </w:p>
          <w:p w14:paraId="2BABC609" w14:textId="77777777" w:rsidR="00630AAF" w:rsidRDefault="00630AAF" w:rsidP="00630AAF">
            <w:pPr>
              <w:pStyle w:val="TableParagraph"/>
              <w:spacing w:before="240" w:line="276" w:lineRule="auto"/>
              <w:ind w:right="180"/>
              <w:rPr>
                <w:rFonts w:asciiTheme="minorHAnsi" w:hAnsiTheme="minorHAnsi" w:cstheme="minorHAnsi"/>
                <w:sz w:val="24"/>
                <w:szCs w:val="24"/>
              </w:rPr>
            </w:pPr>
          </w:p>
          <w:p w14:paraId="7B18F2E0" w14:textId="0E192D82" w:rsidR="004A19D7" w:rsidRDefault="004A19D7" w:rsidP="00630AAF">
            <w:pPr>
              <w:pStyle w:val="TableParagraph"/>
              <w:spacing w:before="240" w:line="276" w:lineRule="auto"/>
              <w:ind w:right="180"/>
              <w:rPr>
                <w:rFonts w:asciiTheme="minorHAnsi" w:hAnsiTheme="minorHAnsi" w:cstheme="minorHAnsi"/>
                <w:sz w:val="24"/>
                <w:szCs w:val="24"/>
              </w:rPr>
            </w:pPr>
          </w:p>
          <w:p w14:paraId="76F398B5" w14:textId="77777777" w:rsidR="00630AAF" w:rsidRDefault="00630AAF" w:rsidP="00630AAF">
            <w:pPr>
              <w:pStyle w:val="TableParagraph"/>
              <w:spacing w:before="240" w:line="276" w:lineRule="auto"/>
              <w:ind w:right="180"/>
              <w:rPr>
                <w:rFonts w:asciiTheme="minorHAnsi" w:hAnsiTheme="minorHAnsi" w:cstheme="minorHAnsi"/>
                <w:sz w:val="24"/>
                <w:szCs w:val="24"/>
              </w:rPr>
            </w:pPr>
          </w:p>
          <w:p w14:paraId="505A3067" w14:textId="396038BB" w:rsidR="004A19D7" w:rsidRDefault="004A19D7" w:rsidP="004A19D7">
            <w:pPr>
              <w:pStyle w:val="TableParagraph"/>
              <w:spacing w:line="276" w:lineRule="auto"/>
              <w:ind w:left="180"/>
              <w:rPr>
                <w:rFonts w:asciiTheme="minorHAnsi" w:hAnsiTheme="minorHAnsi" w:cstheme="minorHAnsi"/>
                <w:sz w:val="24"/>
                <w:szCs w:val="24"/>
              </w:rPr>
            </w:pPr>
          </w:p>
        </w:tc>
      </w:tr>
      <w:bookmarkEnd w:id="153"/>
    </w:tbl>
    <w:p w14:paraId="544DB5D4" w14:textId="77777777" w:rsidR="00277592" w:rsidRPr="00A2089E" w:rsidRDefault="00277592" w:rsidP="00277592">
      <w:pPr>
        <w:pStyle w:val="BodyText"/>
        <w:spacing w:before="8" w:after="240"/>
        <w:rPr>
          <w:rFonts w:asciiTheme="minorHAnsi" w:hAnsiTheme="minorHAnsi" w:cstheme="minorHAnsi"/>
          <w:sz w:val="24"/>
          <w:szCs w:val="24"/>
        </w:rPr>
      </w:pPr>
    </w:p>
    <w:p w14:paraId="20EF2883" w14:textId="77777777" w:rsidR="004A19D7" w:rsidRDefault="004A19D7" w:rsidP="00277592">
      <w:pPr>
        <w:spacing w:after="240"/>
        <w:rPr>
          <w:rFonts w:asciiTheme="minorHAnsi" w:hAnsiTheme="minorHAnsi" w:cstheme="minorHAnsi"/>
          <w:sz w:val="24"/>
          <w:szCs w:val="24"/>
        </w:rPr>
      </w:pPr>
      <w:r>
        <w:rPr>
          <w:rFonts w:asciiTheme="minorHAnsi" w:hAnsiTheme="minorHAnsi" w:cstheme="minorHAnsi"/>
          <w:sz w:val="24"/>
          <w:szCs w:val="24"/>
        </w:rPr>
        <w:br w:type="page"/>
      </w:r>
    </w:p>
    <w:p w14:paraId="1AC72728" w14:textId="0FBA4E90" w:rsidR="00630AAF" w:rsidRPr="008D59CC" w:rsidRDefault="00277592" w:rsidP="00277592">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5"/>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2</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ENVIRONMENTAL</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pacing w:val="-2"/>
          <w:sz w:val="24"/>
          <w:szCs w:val="24"/>
        </w:rPr>
        <w:t xml:space="preserve">SUSTAINABILITY </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177387" w:rsidRPr="00A2089E" w14:paraId="32D2E2C0" w14:textId="168A4BFA" w:rsidTr="00177387">
        <w:trPr>
          <w:trHeight w:val="253"/>
        </w:trPr>
        <w:tc>
          <w:tcPr>
            <w:tcW w:w="720" w:type="dxa"/>
            <w:vAlign w:val="center"/>
          </w:tcPr>
          <w:p w14:paraId="38049D7E" w14:textId="458CB4B6" w:rsidR="00177387" w:rsidRPr="00A2089E" w:rsidRDefault="00177387" w:rsidP="004A19D7">
            <w:pPr>
              <w:pStyle w:val="TableParagraph"/>
              <w:spacing w:line="276" w:lineRule="auto"/>
              <w:jc w:val="center"/>
              <w:rPr>
                <w:rFonts w:asciiTheme="minorHAnsi" w:hAnsiTheme="minorHAnsi" w:cstheme="minorHAnsi"/>
                <w:sz w:val="24"/>
                <w:szCs w:val="24"/>
              </w:rPr>
            </w:pPr>
            <w:bookmarkStart w:id="154" w:name="_Hlk120796251"/>
            <w:r>
              <w:rPr>
                <w:rFonts w:asciiTheme="minorHAnsi" w:hAnsiTheme="minorHAnsi" w:cstheme="minorHAnsi"/>
                <w:sz w:val="24"/>
                <w:szCs w:val="24"/>
              </w:rPr>
              <w:t>Level</w:t>
            </w:r>
          </w:p>
        </w:tc>
        <w:tc>
          <w:tcPr>
            <w:tcW w:w="9360" w:type="dxa"/>
            <w:vAlign w:val="center"/>
          </w:tcPr>
          <w:p w14:paraId="241ACA62" w14:textId="7D6C168E" w:rsidR="00177387" w:rsidRPr="00A2089E" w:rsidRDefault="00177387" w:rsidP="004A19D7">
            <w:pPr>
              <w:pStyle w:val="TableParagraph"/>
              <w:spacing w:line="276" w:lineRule="auto"/>
              <w:ind w:left="180"/>
              <w:jc w:val="center"/>
              <w:rPr>
                <w:rFonts w:asciiTheme="minorHAnsi" w:hAnsiTheme="minorHAnsi" w:cstheme="minorHAnsi"/>
                <w:sz w:val="24"/>
                <w:szCs w:val="24"/>
              </w:rPr>
            </w:pPr>
            <w:r>
              <w:rPr>
                <w:rFonts w:asciiTheme="minorHAnsi" w:hAnsiTheme="minorHAnsi" w:cstheme="minorHAnsi"/>
                <w:spacing w:val="-2"/>
                <w:sz w:val="24"/>
                <w:szCs w:val="24"/>
              </w:rPr>
              <w:t>Purchasing Goals</w:t>
            </w:r>
          </w:p>
        </w:tc>
      </w:tr>
      <w:tr w:rsidR="00177387" w:rsidRPr="00A2089E" w14:paraId="77CAC548" w14:textId="335B4DEC" w:rsidTr="00177387">
        <w:trPr>
          <w:trHeight w:val="1012"/>
        </w:trPr>
        <w:tc>
          <w:tcPr>
            <w:tcW w:w="720" w:type="dxa"/>
            <w:vAlign w:val="center"/>
          </w:tcPr>
          <w:p w14:paraId="5F51AEB9" w14:textId="382EC37C"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360" w:type="dxa"/>
            <w:vAlign w:val="center"/>
          </w:tcPr>
          <w:p w14:paraId="53BAD96A" w14:textId="157D346A" w:rsidR="00177387" w:rsidRPr="004A19D7" w:rsidRDefault="00177387" w:rsidP="00177387">
            <w:pPr>
              <w:pStyle w:val="TableParagraph"/>
              <w:spacing w:before="240" w:after="240" w:line="276" w:lineRule="auto"/>
              <w:ind w:left="637" w:right="181" w:hanging="412"/>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1a</w:t>
            </w:r>
            <w:proofErr w:type="spellEnd"/>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1</w:t>
            </w:r>
            <w:r w:rsidRPr="004A19D7">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environmentally sustainable</w:t>
            </w:r>
            <w:r w:rsidRPr="004A19D7">
              <w:rPr>
                <w:rFonts w:asciiTheme="minorHAnsi" w:hAnsiTheme="minorHAnsi" w:cstheme="minorHAnsi"/>
                <w:sz w:val="24"/>
                <w:szCs w:val="24"/>
                <w:shd w:val="clear" w:color="auto" w:fill="FFFFFF"/>
              </w:rPr>
              <w:t xml:space="preserve"> sources (see page 2</w:t>
            </w:r>
            <w:r>
              <w:rPr>
                <w:rFonts w:asciiTheme="minorHAnsi" w:hAnsiTheme="minorHAnsi" w:cstheme="minorHAnsi"/>
                <w:sz w:val="24"/>
                <w:szCs w:val="24"/>
                <w:shd w:val="clear" w:color="auto" w:fill="FFFFFF"/>
              </w:rPr>
              <w:t xml:space="preserve">9 of </w:t>
            </w:r>
            <w:hyperlink r:id="rId93"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4233A461" w14:textId="77777777" w:rsidR="00177387" w:rsidRPr="004A19D7" w:rsidRDefault="00177387" w:rsidP="00177387">
            <w:pPr>
              <w:pStyle w:val="TableParagraph"/>
              <w:spacing w:before="240" w:after="240" w:line="276" w:lineRule="auto"/>
              <w:ind w:left="225"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51A47B4E" w14:textId="73761510" w:rsidR="00177387" w:rsidRDefault="00177387" w:rsidP="00177387">
            <w:pPr>
              <w:pStyle w:val="TableParagraph"/>
              <w:spacing w:after="240" w:line="276" w:lineRule="auto"/>
              <w:ind w:left="620" w:right="181"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1b</w:t>
            </w:r>
            <w:proofErr w:type="spellEnd"/>
            <w:r w:rsidRPr="004A19D7">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5</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environmentally sustainable</w:t>
            </w:r>
            <w:r w:rsidRPr="004A19D7">
              <w:rPr>
                <w:rFonts w:asciiTheme="minorHAnsi" w:hAnsiTheme="minorHAnsi" w:cstheme="minorHAnsi"/>
                <w:sz w:val="24"/>
                <w:szCs w:val="24"/>
                <w:shd w:val="clear" w:color="auto" w:fill="FFFFFF"/>
              </w:rPr>
              <w:t xml:space="preserve"> sources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(see page 2</w:t>
            </w:r>
            <w:r>
              <w:rPr>
                <w:rFonts w:asciiTheme="minorHAnsi" w:hAnsiTheme="minorHAnsi" w:cstheme="minorHAnsi"/>
                <w:sz w:val="24"/>
                <w:szCs w:val="24"/>
                <w:shd w:val="clear" w:color="auto" w:fill="FFFFFF"/>
              </w:rPr>
              <w:t xml:space="preserve">9 of </w:t>
            </w:r>
            <w:hyperlink r:id="rId94"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w:t>
            </w:r>
          </w:p>
          <w:p w14:paraId="141300F3" w14:textId="1A5EBD46" w:rsidR="00177387" w:rsidRDefault="00177387" w:rsidP="00177387">
            <w:pPr>
              <w:pStyle w:val="TableParagraph"/>
              <w:spacing w:after="240" w:line="276" w:lineRule="auto"/>
              <w:ind w:left="620" w:right="181"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482724EA" w14:textId="77777777" w:rsidR="00177387" w:rsidRDefault="00177387" w:rsidP="00177387">
            <w:pPr>
              <w:pStyle w:val="TableParagraph"/>
              <w:spacing w:line="276" w:lineRule="auto"/>
              <w:ind w:left="620" w:right="181" w:hanging="440"/>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p>
          <w:p w14:paraId="1623A982" w14:textId="77777777" w:rsidR="00177387" w:rsidRDefault="00177387" w:rsidP="0050349C">
            <w:pPr>
              <w:pStyle w:val="TableParagraph"/>
              <w:numPr>
                <w:ilvl w:val="0"/>
                <w:numId w:val="55"/>
              </w:numPr>
              <w:spacing w:after="240" w:line="276" w:lineRule="auto"/>
              <w:ind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Reduce carbon footprint and water footprint of meat, poultry, and cheese purchases by at least 4% per meal served for the resulting contract from baseline year, with an 8% reduction goal within 2 years, and a 20% reduction goal within 5 </w:t>
            </w:r>
            <w:proofErr w:type="gramStart"/>
            <w:r>
              <w:rPr>
                <w:rFonts w:asciiTheme="minorHAnsi" w:hAnsiTheme="minorHAnsi" w:cstheme="minorHAnsi"/>
                <w:sz w:val="24"/>
                <w:szCs w:val="24"/>
                <w:shd w:val="clear" w:color="auto" w:fill="FFFFFF"/>
              </w:rPr>
              <w:t>years;</w:t>
            </w:r>
            <w:proofErr w:type="gramEnd"/>
            <w:r>
              <w:rPr>
                <w:rFonts w:asciiTheme="minorHAnsi" w:hAnsiTheme="minorHAnsi" w:cstheme="minorHAnsi"/>
                <w:sz w:val="24"/>
                <w:szCs w:val="24"/>
                <w:shd w:val="clear" w:color="auto" w:fill="FFFFFF"/>
              </w:rPr>
              <w:t xml:space="preserve"> </w:t>
            </w:r>
          </w:p>
          <w:p w14:paraId="2C319FC2" w14:textId="3F28AA8D" w:rsidR="00177387" w:rsidRPr="00630AAF" w:rsidRDefault="00177387" w:rsidP="00177387">
            <w:pPr>
              <w:pStyle w:val="TableParagraph"/>
              <w:spacing w:line="276" w:lineRule="auto"/>
              <w:ind w:left="1080" w:right="181"/>
              <w:rPr>
                <w:rFonts w:asciiTheme="minorHAnsi" w:hAnsiTheme="minorHAnsi" w:cstheme="minorHAnsi"/>
                <w:sz w:val="24"/>
                <w:szCs w:val="24"/>
                <w:shd w:val="clear" w:color="auto" w:fill="FFFFFF"/>
              </w:rPr>
            </w:pPr>
            <w:r w:rsidRPr="00630AAF">
              <w:rPr>
                <w:rFonts w:asciiTheme="minorHAnsi" w:hAnsiTheme="minorHAnsi" w:cstheme="minorHAnsi"/>
                <w:sz w:val="24"/>
                <w:szCs w:val="24"/>
                <w:shd w:val="clear" w:color="auto" w:fill="FFFFFF"/>
              </w:rPr>
              <w:t>AND</w:t>
            </w:r>
          </w:p>
          <w:p w14:paraId="7D61C0B0" w14:textId="77777777" w:rsidR="00177387" w:rsidRDefault="00177387" w:rsidP="0050349C">
            <w:pPr>
              <w:pStyle w:val="TableParagraph"/>
              <w:numPr>
                <w:ilvl w:val="0"/>
                <w:numId w:val="55"/>
              </w:numPr>
              <w:spacing w:before="240" w:after="240" w:line="276" w:lineRule="auto"/>
              <w:ind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Perform a food waste audit that identifies specific types and quantities of food in waste stream (see Food Loss and Waste Protocol for guidance) and implement at least 2 source reduction strategies that address most wasted food items for the resulting contract identified in audit. (See </w:t>
            </w:r>
            <w:hyperlink r:id="rId95" w:history="1">
              <w:proofErr w:type="spellStart"/>
              <w:r>
                <w:rPr>
                  <w:rStyle w:val="Hyperlink"/>
                  <w:sz w:val="24"/>
                  <w:szCs w:val="24"/>
                </w:rPr>
                <w:t>GFPP</w:t>
              </w:r>
              <w:proofErr w:type="spellEnd"/>
            </w:hyperlink>
            <w:r>
              <w:rPr>
                <w:rStyle w:val="Hyperlink"/>
                <w:sz w:val="24"/>
                <w:szCs w:val="24"/>
              </w:rPr>
              <w:t xml:space="preserve"> </w:t>
            </w:r>
            <w:r>
              <w:rPr>
                <w:rFonts w:asciiTheme="minorHAnsi" w:hAnsiTheme="minorHAnsi" w:cstheme="minorHAnsi"/>
                <w:sz w:val="24"/>
                <w:szCs w:val="24"/>
                <w:shd w:val="clear" w:color="auto" w:fill="FFFFFF"/>
              </w:rPr>
              <w:t>Appendix B for a menu of options).</w:t>
            </w:r>
          </w:p>
          <w:p w14:paraId="2973C919" w14:textId="77777777" w:rsidR="00177387" w:rsidRDefault="00177387" w:rsidP="00177387">
            <w:pPr>
              <w:pStyle w:val="TableParagraph"/>
              <w:spacing w:after="240" w:line="276" w:lineRule="auto"/>
              <w:ind w:left="170"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AND Additional Level 1 Requirements</w:t>
            </w:r>
          </w:p>
          <w:p w14:paraId="5BA8DA47" w14:textId="34E7CFF4" w:rsidR="00177387" w:rsidRPr="004A19D7" w:rsidRDefault="00177387" w:rsidP="00177387">
            <w:pPr>
              <w:pStyle w:val="TableParagraph"/>
              <w:spacing w:after="360" w:line="276" w:lineRule="auto"/>
              <w:ind w:left="173"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At least 25% of animal products for the resulting contract are produced without the routine use of medically important antimicrobial drugs for disease prevention purposes.</w:t>
            </w:r>
          </w:p>
        </w:tc>
      </w:tr>
      <w:tr w:rsidR="00177387" w:rsidRPr="00A2089E" w14:paraId="1A08A43D" w14:textId="522B1FA2" w:rsidTr="00177387">
        <w:trPr>
          <w:trHeight w:val="505"/>
        </w:trPr>
        <w:tc>
          <w:tcPr>
            <w:tcW w:w="720" w:type="dxa"/>
            <w:vAlign w:val="center"/>
          </w:tcPr>
          <w:p w14:paraId="17BA8D42"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365DB299"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70D7355C"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0181EABA"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653CC9FB"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19ABECCB"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38FF6626" w14:textId="234142C9"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360" w:type="dxa"/>
            <w:vAlign w:val="center"/>
          </w:tcPr>
          <w:p w14:paraId="6C401D23" w14:textId="4E756F9C" w:rsidR="00177387" w:rsidRDefault="00177387" w:rsidP="00177387">
            <w:pPr>
              <w:pStyle w:val="TableParagraph"/>
              <w:spacing w:line="276" w:lineRule="auto"/>
              <w:ind w:left="633" w:right="187" w:hanging="446"/>
              <w:rPr>
                <w:rFonts w:asciiTheme="minorHAnsi" w:hAnsiTheme="minorHAnsi" w:cstheme="minorHAnsi"/>
                <w:sz w:val="24"/>
                <w:szCs w:val="24"/>
                <w:shd w:val="clear" w:color="auto" w:fill="FFFFFF"/>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1a</w:t>
            </w:r>
            <w:proofErr w:type="spellEnd"/>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2</w:t>
            </w:r>
            <w:r w:rsidRPr="004A19D7">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environmentally sustainable</w:t>
            </w:r>
            <w:r w:rsidRPr="004A19D7">
              <w:rPr>
                <w:rFonts w:asciiTheme="minorHAnsi" w:hAnsiTheme="minorHAnsi" w:cstheme="minorHAnsi"/>
                <w:sz w:val="24"/>
                <w:szCs w:val="24"/>
                <w:shd w:val="clear" w:color="auto" w:fill="FFFFFF"/>
              </w:rPr>
              <w:t xml:space="preserve"> sources (see page 2</w:t>
            </w:r>
            <w:r>
              <w:rPr>
                <w:rFonts w:asciiTheme="minorHAnsi" w:hAnsiTheme="minorHAnsi" w:cstheme="minorHAnsi"/>
                <w:sz w:val="24"/>
                <w:szCs w:val="24"/>
                <w:shd w:val="clear" w:color="auto" w:fill="FFFFFF"/>
              </w:rPr>
              <w:t xml:space="preserve">9 of </w:t>
            </w:r>
            <w:hyperlink r:id="rId96"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1652007E" w14:textId="77777777" w:rsidR="00177387" w:rsidRDefault="00177387" w:rsidP="00177387">
            <w:pPr>
              <w:pStyle w:val="TableParagraph"/>
              <w:spacing w:before="240" w:after="240" w:line="276" w:lineRule="auto"/>
              <w:ind w:left="620" w:right="187"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1A422C5E" w14:textId="43EDB578" w:rsidR="00177387" w:rsidRDefault="00177387" w:rsidP="00177387">
            <w:pPr>
              <w:pStyle w:val="TableParagraph"/>
              <w:spacing w:after="240" w:line="276" w:lineRule="auto"/>
              <w:ind w:left="620" w:right="187"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1b</w:t>
            </w:r>
            <w:proofErr w:type="spellEnd"/>
            <w:r w:rsidRPr="004A19D7">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10</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environmentally sustainable</w:t>
            </w:r>
            <w:r w:rsidRPr="004A19D7">
              <w:rPr>
                <w:rFonts w:asciiTheme="minorHAnsi" w:hAnsiTheme="minorHAnsi" w:cstheme="minorHAnsi"/>
                <w:sz w:val="24"/>
                <w:szCs w:val="24"/>
                <w:shd w:val="clear" w:color="auto" w:fill="FFFFFF"/>
              </w:rPr>
              <w:t xml:space="preserve"> sources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(see page 2</w:t>
            </w:r>
            <w:r>
              <w:rPr>
                <w:rFonts w:asciiTheme="minorHAnsi" w:hAnsiTheme="minorHAnsi" w:cstheme="minorHAnsi"/>
                <w:sz w:val="24"/>
                <w:szCs w:val="24"/>
                <w:shd w:val="clear" w:color="auto" w:fill="FFFFFF"/>
              </w:rPr>
              <w:t xml:space="preserve">9 of </w:t>
            </w:r>
            <w:hyperlink r:id="rId97"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w:t>
            </w:r>
          </w:p>
          <w:p w14:paraId="3A177035" w14:textId="77777777" w:rsidR="00177387" w:rsidRDefault="00177387" w:rsidP="00177387">
            <w:pPr>
              <w:pStyle w:val="TableParagraph"/>
              <w:spacing w:after="240" w:line="276" w:lineRule="auto"/>
              <w:ind w:left="620" w:right="187"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30387B3E" w14:textId="77777777" w:rsidR="00177387" w:rsidRDefault="00177387" w:rsidP="00177387">
            <w:pPr>
              <w:pStyle w:val="TableParagraph"/>
              <w:spacing w:line="276" w:lineRule="auto"/>
              <w:ind w:left="620" w:right="187" w:hanging="440"/>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p>
          <w:p w14:paraId="4B6531EC" w14:textId="77777777" w:rsidR="00177387" w:rsidRDefault="00177387" w:rsidP="0050349C">
            <w:pPr>
              <w:pStyle w:val="TableParagraph"/>
              <w:numPr>
                <w:ilvl w:val="0"/>
                <w:numId w:val="56"/>
              </w:numPr>
              <w:spacing w:after="240" w:line="276" w:lineRule="auto"/>
              <w:ind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Reduce carbon footprint and water footprint of meat, poultry, and cheese purchases by at least 5% per meal served from the resulting contract from baseline year, with an 10% reduction goal within 2 years, and a 15% reduction goal within 3 years and 25% reduction within 5 </w:t>
            </w:r>
            <w:proofErr w:type="gramStart"/>
            <w:r>
              <w:rPr>
                <w:rFonts w:asciiTheme="minorHAnsi" w:hAnsiTheme="minorHAnsi" w:cstheme="minorHAnsi"/>
                <w:sz w:val="24"/>
                <w:szCs w:val="24"/>
                <w:shd w:val="clear" w:color="auto" w:fill="FFFFFF"/>
              </w:rPr>
              <w:t>years;</w:t>
            </w:r>
            <w:proofErr w:type="gramEnd"/>
            <w:r>
              <w:rPr>
                <w:rFonts w:asciiTheme="minorHAnsi" w:hAnsiTheme="minorHAnsi" w:cstheme="minorHAnsi"/>
                <w:sz w:val="24"/>
                <w:szCs w:val="24"/>
                <w:shd w:val="clear" w:color="auto" w:fill="FFFFFF"/>
              </w:rPr>
              <w:t xml:space="preserve"> </w:t>
            </w:r>
          </w:p>
          <w:p w14:paraId="01DCD923" w14:textId="03D988E3" w:rsidR="00177387" w:rsidRDefault="00177387" w:rsidP="00177387">
            <w:pPr>
              <w:pStyle w:val="TableParagraph"/>
              <w:spacing w:line="276" w:lineRule="auto"/>
              <w:ind w:left="1080"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AND</w:t>
            </w:r>
          </w:p>
          <w:p w14:paraId="1082BE81" w14:textId="4B341CD1" w:rsidR="00177387" w:rsidRDefault="00177387" w:rsidP="0050349C">
            <w:pPr>
              <w:pStyle w:val="TableParagraph"/>
              <w:numPr>
                <w:ilvl w:val="0"/>
                <w:numId w:val="56"/>
              </w:numPr>
              <w:spacing w:before="240" w:after="240" w:line="276" w:lineRule="auto"/>
              <w:ind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Perform a food waste audit that identifies specific types and quantities of food in waste stream (see Food Loss and Waste Protocol for guidance) and implement at least 3 source reduction strategies that address most wasted food items for the resulting contract identified in audit and donate all recoverable food once per month. </w:t>
            </w:r>
          </w:p>
          <w:p w14:paraId="7733BE76" w14:textId="5CDFCDA2" w:rsidR="00177387" w:rsidRDefault="00177387" w:rsidP="00177387">
            <w:pPr>
              <w:pStyle w:val="TableParagraph"/>
              <w:spacing w:after="240" w:line="276" w:lineRule="auto"/>
              <w:ind w:left="170"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AND Additional Level 2 Requirements</w:t>
            </w:r>
          </w:p>
          <w:p w14:paraId="38FE978C" w14:textId="6B642C70" w:rsidR="00177387" w:rsidRPr="00A2089E" w:rsidRDefault="00177387" w:rsidP="00177387">
            <w:pPr>
              <w:pStyle w:val="TableParagraph"/>
              <w:spacing w:before="240" w:after="480" w:line="276" w:lineRule="auto"/>
              <w:ind w:left="173" w:right="187"/>
              <w:rPr>
                <w:rFonts w:asciiTheme="minorHAnsi" w:hAnsiTheme="minorHAnsi" w:cstheme="minorHAnsi"/>
                <w:sz w:val="24"/>
                <w:szCs w:val="24"/>
              </w:rPr>
            </w:pPr>
            <w:r>
              <w:rPr>
                <w:rFonts w:asciiTheme="minorHAnsi" w:hAnsiTheme="minorHAnsi" w:cstheme="minorHAnsi"/>
                <w:sz w:val="24"/>
                <w:szCs w:val="24"/>
                <w:shd w:val="clear" w:color="auto" w:fill="FFFFFF"/>
              </w:rPr>
              <w:t>At least 30% of animal products for the resulting contract are produced without the routine use of medically important antimicrobial drugs for disease prevention purposes.</w:t>
            </w:r>
          </w:p>
        </w:tc>
      </w:tr>
      <w:tr w:rsidR="00177387" w:rsidRPr="00A2089E" w14:paraId="5D899312" w14:textId="75F9E545" w:rsidTr="00177387">
        <w:trPr>
          <w:trHeight w:val="350"/>
        </w:trPr>
        <w:tc>
          <w:tcPr>
            <w:tcW w:w="720" w:type="dxa"/>
            <w:vAlign w:val="center"/>
          </w:tcPr>
          <w:p w14:paraId="58916B7C" w14:textId="2E97C42B"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360" w:type="dxa"/>
            <w:vAlign w:val="center"/>
          </w:tcPr>
          <w:p w14:paraId="34383381" w14:textId="17FB7D2F" w:rsidR="00177387" w:rsidRPr="004A19D7" w:rsidRDefault="00177387" w:rsidP="00177387">
            <w:pPr>
              <w:pStyle w:val="TableParagraph"/>
              <w:spacing w:before="360" w:line="276" w:lineRule="auto"/>
              <w:ind w:left="633" w:right="181" w:hanging="446"/>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sidRPr="004A19D7">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15%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 2% per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year, will come from Level 3 environmentally</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sustainable sources (see page 29 </w:t>
            </w:r>
            <w:r>
              <w:rPr>
                <w:rFonts w:asciiTheme="minorHAnsi" w:hAnsiTheme="minorHAnsi" w:cstheme="minorHAnsi"/>
                <w:sz w:val="24"/>
                <w:szCs w:val="24"/>
                <w:shd w:val="clear" w:color="auto" w:fill="FFFFFF"/>
              </w:rPr>
              <w:t xml:space="preserve">of </w:t>
            </w:r>
            <w:hyperlink r:id="rId98" w:history="1">
              <w:proofErr w:type="spellStart"/>
              <w:r>
                <w:rPr>
                  <w:rStyle w:val="Hyperlink"/>
                  <w:sz w:val="24"/>
                  <w:szCs w:val="24"/>
                </w:rPr>
                <w:t>GFPP</w:t>
              </w:r>
              <w:proofErr w:type="spellEnd"/>
            </w:hyperlink>
            <w:r>
              <w:rPr>
                <w:rStyle w:val="Hyperlink"/>
                <w:sz w:val="24"/>
                <w:szCs w:val="24"/>
              </w:rPr>
              <w:t xml:space="preserve"> </w:t>
            </w:r>
            <w:r w:rsidRPr="004A19D7">
              <w:rPr>
                <w:rFonts w:asciiTheme="minorHAnsi" w:hAnsiTheme="minorHAnsi" w:cstheme="minorHAnsi"/>
                <w:sz w:val="24"/>
                <w:szCs w:val="24"/>
                <w:shd w:val="clear" w:color="auto" w:fill="FFFFFF"/>
              </w:rPr>
              <w:t>for qualifying</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criteria); and</w:t>
            </w:r>
          </w:p>
          <w:p w14:paraId="715565EB" w14:textId="2466D9C7" w:rsidR="00177387" w:rsidRPr="004A19D7" w:rsidRDefault="00177387" w:rsidP="00177387">
            <w:pPr>
              <w:pStyle w:val="TableParagraph"/>
              <w:spacing w:before="360" w:line="276" w:lineRule="auto"/>
              <w:ind w:left="633" w:right="181" w:hanging="446"/>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b/>
            </w:r>
            <w:r w:rsidRPr="004A19D7">
              <w:rPr>
                <w:rFonts w:asciiTheme="minorHAnsi" w:hAnsiTheme="minorHAnsi" w:cstheme="minorHAnsi"/>
                <w:sz w:val="24"/>
                <w:szCs w:val="24"/>
                <w:shd w:val="clear" w:color="auto" w:fill="FFFFFF"/>
              </w:rPr>
              <w:t>Reduce carbon and water footprint of meat,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poultry, and cheese purchases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by 6% per meal</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served from baseline year, with a 12% reduction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goal within two years and 30% reduction within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five </w:t>
            </w:r>
            <w:proofErr w:type="gramStart"/>
            <w:r w:rsidRPr="004A19D7">
              <w:rPr>
                <w:rFonts w:asciiTheme="minorHAnsi" w:hAnsiTheme="minorHAnsi" w:cstheme="minorHAnsi"/>
                <w:sz w:val="24"/>
                <w:szCs w:val="24"/>
                <w:shd w:val="clear" w:color="auto" w:fill="FFFFFF"/>
              </w:rPr>
              <w:t>years;</w:t>
            </w:r>
            <w:proofErr w:type="gramEnd"/>
          </w:p>
          <w:p w14:paraId="22F3CA78" w14:textId="124E8D8C" w:rsidR="00177387" w:rsidRDefault="00177387" w:rsidP="00177387">
            <w:pPr>
              <w:pStyle w:val="TableParagraph"/>
              <w:spacing w:before="360" w:line="276" w:lineRule="auto"/>
              <w:ind w:left="633" w:right="181" w:hanging="446"/>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b/>
            </w:r>
            <w:r w:rsidRPr="004A19D7">
              <w:rPr>
                <w:rFonts w:asciiTheme="minorHAnsi" w:hAnsiTheme="minorHAnsi" w:cstheme="minorHAnsi"/>
                <w:sz w:val="24"/>
                <w:szCs w:val="24"/>
                <w:shd w:val="clear" w:color="auto" w:fill="FFFFFF"/>
              </w:rPr>
              <w:t>Perform a food waste audit that identifies specific</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types and quantities of food in waste stream</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(see Food Loss and Waste Protocol for guidance),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and implement at least three source reduction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strategies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that address most wasted food items</w:t>
            </w:r>
            <w:r>
              <w:rPr>
                <w:rFonts w:asciiTheme="minorHAnsi" w:hAnsiTheme="minorHAnsi" w:cstheme="minorHAnsi"/>
                <w:sz w:val="24"/>
                <w:szCs w:val="24"/>
                <w:shd w:val="clear" w:color="auto" w:fill="FFFFFF"/>
              </w:rPr>
              <w:t xml:space="preserve"> from the resulting contract </w:t>
            </w:r>
            <w:r w:rsidRPr="004A19D7">
              <w:rPr>
                <w:rFonts w:asciiTheme="minorHAnsi" w:hAnsiTheme="minorHAnsi" w:cstheme="minorHAnsi"/>
                <w:sz w:val="24"/>
                <w:szCs w:val="24"/>
                <w:shd w:val="clear" w:color="auto" w:fill="FFFFFF"/>
              </w:rPr>
              <w:t>identified in audit, donate recoverable food twice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per month, and implement one food recycling</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strategy (</w:t>
            </w:r>
            <w:proofErr w:type="gramStart"/>
            <w:r w:rsidRPr="004A19D7">
              <w:rPr>
                <w:rFonts w:asciiTheme="minorHAnsi" w:hAnsiTheme="minorHAnsi" w:cstheme="minorHAnsi"/>
                <w:sz w:val="24"/>
                <w:szCs w:val="24"/>
                <w:shd w:val="clear" w:color="auto" w:fill="FFFFFF"/>
              </w:rPr>
              <w:t>e.g.</w:t>
            </w:r>
            <w:proofErr w:type="gramEnd"/>
            <w:r w:rsidRPr="004A19D7">
              <w:rPr>
                <w:rFonts w:asciiTheme="minorHAnsi" w:hAnsiTheme="minorHAnsi" w:cstheme="minorHAnsi"/>
                <w:sz w:val="24"/>
                <w:szCs w:val="24"/>
                <w:shd w:val="clear" w:color="auto" w:fill="FFFFFF"/>
              </w:rPr>
              <w:t xml:space="preserve"> anaerobic digestion or composting)</w:t>
            </w:r>
            <w:r>
              <w:rPr>
                <w:rFonts w:asciiTheme="minorHAnsi" w:hAnsiTheme="minorHAnsi" w:cstheme="minorHAnsi"/>
                <w:sz w:val="24"/>
                <w:szCs w:val="24"/>
                <w:shd w:val="clear" w:color="auto" w:fill="FFFFFF"/>
              </w:rPr>
              <w:t>.</w:t>
            </w:r>
          </w:p>
          <w:p w14:paraId="6A98EFD6" w14:textId="03833034" w:rsidR="00177387" w:rsidRDefault="00177387" w:rsidP="004A19D7">
            <w:pPr>
              <w:pStyle w:val="TableParagraph"/>
              <w:spacing w:before="240" w:line="276" w:lineRule="auto"/>
              <w:ind w:left="633" w:hanging="446"/>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lastRenderedPageBreak/>
              <w:t>Level 3 Additional Requirements</w:t>
            </w:r>
          </w:p>
          <w:p w14:paraId="5ADCED77" w14:textId="3D5443CD" w:rsidR="00177387" w:rsidRPr="004A19D7" w:rsidRDefault="00177387" w:rsidP="004A19D7">
            <w:pPr>
              <w:pStyle w:val="TableParagraph"/>
              <w:spacing w:before="240" w:line="276" w:lineRule="auto"/>
              <w:ind w:left="170"/>
              <w:rPr>
                <w:rFonts w:asciiTheme="minorHAnsi" w:hAnsiTheme="minorHAnsi" w:cstheme="minorHAnsi"/>
                <w:spacing w:val="-2"/>
                <w:sz w:val="24"/>
                <w:szCs w:val="24"/>
              </w:rPr>
            </w:pPr>
            <w:r>
              <w:rPr>
                <w:rFonts w:asciiTheme="minorHAnsi" w:hAnsiTheme="minorHAnsi" w:cstheme="minorHAnsi"/>
                <w:sz w:val="24"/>
                <w:szCs w:val="24"/>
                <w:shd w:val="clear" w:color="auto" w:fill="FFFFFF"/>
              </w:rPr>
              <w:t>At least 50% of animal products for the resulting contract are produced without the routine use of medically important antimicrobial drugs for disease prevention purposes.</w:t>
            </w:r>
          </w:p>
          <w:p w14:paraId="5DD55E25" w14:textId="76EE7AB7" w:rsidR="00177387" w:rsidRPr="00A2089E" w:rsidRDefault="00177387" w:rsidP="004A19D7">
            <w:pPr>
              <w:pStyle w:val="TableParagraph"/>
              <w:spacing w:line="276" w:lineRule="auto"/>
              <w:ind w:left="180"/>
              <w:rPr>
                <w:rFonts w:asciiTheme="minorHAnsi" w:hAnsiTheme="minorHAnsi" w:cstheme="minorHAnsi"/>
                <w:sz w:val="24"/>
                <w:szCs w:val="24"/>
              </w:rPr>
            </w:pPr>
          </w:p>
        </w:tc>
      </w:tr>
      <w:tr w:rsidR="00177387" w:rsidRPr="00A2089E" w14:paraId="38069967" w14:textId="77777777" w:rsidTr="0098588E">
        <w:trPr>
          <w:trHeight w:val="350"/>
        </w:trPr>
        <w:tc>
          <w:tcPr>
            <w:tcW w:w="10080" w:type="dxa"/>
            <w:gridSpan w:val="2"/>
            <w:vAlign w:val="center"/>
          </w:tcPr>
          <w:p w14:paraId="5EEBA945" w14:textId="77777777" w:rsidR="00177387" w:rsidRPr="00630AAF" w:rsidRDefault="00177387" w:rsidP="00177387">
            <w:pPr>
              <w:pStyle w:val="TableParagraph"/>
              <w:spacing w:before="240" w:line="276" w:lineRule="auto"/>
              <w:ind w:left="180" w:right="180"/>
              <w:rPr>
                <w:rFonts w:asciiTheme="minorHAnsi" w:hAnsiTheme="minorHAnsi" w:cstheme="minorHAnsi"/>
                <w:spacing w:val="40"/>
                <w:sz w:val="24"/>
                <w:szCs w:val="24"/>
              </w:rPr>
            </w:pPr>
            <w:r w:rsidRPr="004A19D7">
              <w:rPr>
                <w:rFonts w:asciiTheme="minorHAnsi" w:hAnsiTheme="minorHAnsi" w:cstheme="minorHAnsi"/>
                <w:sz w:val="24"/>
                <w:szCs w:val="24"/>
                <w:shd w:val="clear" w:color="auto" w:fill="FFFFFF"/>
              </w:rPr>
              <w:lastRenderedPageBreak/>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p>
          <w:p w14:paraId="11C9A1F9" w14:textId="24C82246"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list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poultry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suppliers 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plan</w:t>
            </w:r>
            <w:r>
              <w:rPr>
                <w:rFonts w:asciiTheme="minorHAnsi" w:hAnsiTheme="minorHAnsi" w:cstheme="minorHAnsi"/>
                <w:sz w:val="24"/>
                <w:szCs w:val="24"/>
              </w:rPr>
              <w:t>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procure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behalf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here.</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Please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attach Product Specification Sheets showing</w:t>
            </w:r>
            <w:r>
              <w:rPr>
                <w:rFonts w:asciiTheme="minorHAnsi" w:hAnsiTheme="minorHAnsi" w:cstheme="minorHAnsi"/>
                <w:sz w:val="24"/>
                <w:szCs w:val="24"/>
              </w:rPr>
              <w:t xml:space="preserve"> No Antibiotics Ever</w:t>
            </w:r>
            <w:r w:rsidRPr="00A2089E">
              <w:rPr>
                <w:rFonts w:asciiTheme="minorHAnsi" w:hAnsiTheme="minorHAnsi" w:cstheme="minorHAnsi"/>
                <w:sz w:val="24"/>
                <w:szCs w:val="24"/>
              </w:rPr>
              <w:t xml:space="preserve"> </w:t>
            </w:r>
            <w:r>
              <w:rPr>
                <w:rFonts w:asciiTheme="minorHAnsi" w:hAnsiTheme="minorHAnsi" w:cstheme="minorHAnsi"/>
                <w:sz w:val="24"/>
                <w:szCs w:val="24"/>
              </w:rPr>
              <w:t>(</w:t>
            </w:r>
            <w:r w:rsidRPr="00A2089E">
              <w:rPr>
                <w:rFonts w:asciiTheme="minorHAnsi" w:hAnsiTheme="minorHAnsi" w:cstheme="minorHAnsi"/>
                <w:sz w:val="24"/>
                <w:szCs w:val="24"/>
              </w:rPr>
              <w:t>NAE</w:t>
            </w:r>
            <w:r>
              <w:rPr>
                <w:rFonts w:asciiTheme="minorHAnsi" w:hAnsiTheme="minorHAnsi" w:cstheme="minorHAnsi"/>
                <w:sz w:val="24"/>
                <w:szCs w:val="24"/>
              </w:rPr>
              <w:t>)</w:t>
            </w:r>
            <w:r w:rsidRPr="00A2089E">
              <w:rPr>
                <w:rFonts w:asciiTheme="minorHAnsi" w:hAnsiTheme="minorHAnsi" w:cstheme="minorHAnsi"/>
                <w:sz w:val="24"/>
                <w:szCs w:val="24"/>
              </w:rPr>
              <w:t xml:space="preserve"> or</w:t>
            </w:r>
            <w:r>
              <w:rPr>
                <w:rFonts w:asciiTheme="minorHAnsi" w:hAnsiTheme="minorHAnsi" w:cstheme="minorHAnsi"/>
                <w:sz w:val="24"/>
                <w:szCs w:val="24"/>
              </w:rPr>
              <w:t xml:space="preserve"> Certified Responsible Antibiotic Use</w:t>
            </w:r>
            <w:r w:rsidRPr="00A2089E">
              <w:rPr>
                <w:rFonts w:asciiTheme="minorHAnsi" w:hAnsiTheme="minorHAnsi" w:cstheme="minorHAnsi"/>
                <w:sz w:val="24"/>
                <w:szCs w:val="24"/>
              </w:rPr>
              <w:t xml:space="preserve"> </w:t>
            </w:r>
            <w:r>
              <w:rPr>
                <w:rFonts w:asciiTheme="minorHAnsi" w:hAnsiTheme="minorHAnsi" w:cstheme="minorHAnsi"/>
                <w:sz w:val="24"/>
                <w:szCs w:val="24"/>
              </w:rPr>
              <w:t>(</w:t>
            </w:r>
            <w:proofErr w:type="spellStart"/>
            <w:r w:rsidRPr="00A2089E">
              <w:rPr>
                <w:rFonts w:asciiTheme="minorHAnsi" w:hAnsiTheme="minorHAnsi" w:cstheme="minorHAnsi"/>
                <w:sz w:val="24"/>
                <w:szCs w:val="24"/>
              </w:rPr>
              <w:t>CRAU</w:t>
            </w:r>
            <w:proofErr w:type="spellEnd"/>
            <w:r>
              <w:rPr>
                <w:rFonts w:asciiTheme="minorHAnsi" w:hAnsiTheme="minorHAnsi" w:cstheme="minorHAnsi"/>
                <w:sz w:val="24"/>
                <w:szCs w:val="24"/>
              </w:rPr>
              <w:t>)</w:t>
            </w:r>
            <w:r w:rsidRPr="00A2089E">
              <w:rPr>
                <w:rFonts w:asciiTheme="minorHAnsi" w:hAnsiTheme="minorHAnsi" w:cstheme="minorHAnsi"/>
                <w:sz w:val="24"/>
                <w:szCs w:val="24"/>
              </w:rPr>
              <w:t xml:space="preserve"> certification.</w:t>
            </w:r>
            <w:r w:rsidRPr="00A2089E">
              <w:rPr>
                <w:rFonts w:asciiTheme="minorHAnsi" w:hAnsiTheme="minorHAnsi" w:cstheme="minorHAnsi"/>
                <w:spacing w:val="40"/>
                <w:sz w:val="24"/>
                <w:szCs w:val="24"/>
              </w:rPr>
              <w:t xml:space="preserve"> </w:t>
            </w:r>
          </w:p>
          <w:p w14:paraId="7F578221" w14:textId="14765E0F"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4A19D7">
              <w:rPr>
                <w:rFonts w:asciiTheme="minorHAnsi" w:hAnsiTheme="minorHAnsi" w:cstheme="minorHAnsi"/>
                <w:sz w:val="24"/>
                <w:szCs w:val="24"/>
              </w:rPr>
              <w:t xml:space="preserve">How will </w:t>
            </w:r>
            <w:r>
              <w:rPr>
                <w:rFonts w:asciiTheme="minorHAnsi" w:hAnsiTheme="minorHAnsi" w:cstheme="minorHAnsi"/>
                <w:sz w:val="24"/>
                <w:szCs w:val="24"/>
              </w:rPr>
              <w:t>Bidder’s</w:t>
            </w:r>
            <w:r w:rsidRPr="004A19D7">
              <w:rPr>
                <w:rFonts w:asciiTheme="minorHAnsi" w:hAnsiTheme="minorHAnsi" w:cstheme="minorHAnsi"/>
                <w:sz w:val="24"/>
                <w:szCs w:val="24"/>
              </w:rPr>
              <w:t xml:space="preserve"> company </w:t>
            </w:r>
            <w:r w:rsidR="00B1001A" w:rsidRPr="004A19D7">
              <w:rPr>
                <w:rFonts w:asciiTheme="minorHAnsi" w:hAnsiTheme="minorHAnsi" w:cstheme="minorHAnsi"/>
                <w:sz w:val="24"/>
                <w:szCs w:val="24"/>
              </w:rPr>
              <w:t>ensure</w:t>
            </w:r>
            <w:r w:rsidRPr="004A19D7">
              <w:rPr>
                <w:rFonts w:asciiTheme="minorHAnsi" w:hAnsiTheme="minorHAnsi" w:cstheme="minorHAnsi"/>
                <w:sz w:val="24"/>
                <w:szCs w:val="24"/>
              </w:rPr>
              <w:t xml:space="preserve"> all poultry purchased on behalf of ACPD is either NAE or </w:t>
            </w:r>
            <w:proofErr w:type="spellStart"/>
            <w:r w:rsidRPr="004A19D7">
              <w:rPr>
                <w:rFonts w:asciiTheme="minorHAnsi" w:hAnsiTheme="minorHAnsi" w:cstheme="minorHAnsi"/>
                <w:sz w:val="24"/>
                <w:szCs w:val="24"/>
              </w:rPr>
              <w:t>CRAU</w:t>
            </w:r>
            <w:proofErr w:type="spellEnd"/>
            <w:r w:rsidRPr="004A19D7">
              <w:rPr>
                <w:rFonts w:asciiTheme="minorHAnsi" w:hAnsiTheme="minorHAnsi" w:cstheme="minorHAnsi"/>
                <w:sz w:val="24"/>
                <w:szCs w:val="24"/>
              </w:rPr>
              <w:t>?</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 xml:space="preserve">How will </w:t>
            </w:r>
            <w:r>
              <w:rPr>
                <w:rFonts w:asciiTheme="minorHAnsi" w:hAnsiTheme="minorHAnsi" w:cstheme="minorHAnsi"/>
                <w:sz w:val="24"/>
                <w:szCs w:val="24"/>
              </w:rPr>
              <w:t>the Bidder</w:t>
            </w:r>
            <w:r w:rsidRPr="004A19D7">
              <w:rPr>
                <w:rFonts w:asciiTheme="minorHAnsi" w:hAnsiTheme="minorHAnsi" w:cstheme="minorHAnsi"/>
                <w:sz w:val="24"/>
                <w:szCs w:val="24"/>
              </w:rPr>
              <w:t xml:space="preserve"> track and ensure</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at</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least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25%</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of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total</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animal product</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spend</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is</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NAE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4"/>
                <w:sz w:val="24"/>
                <w:szCs w:val="24"/>
              </w:rPr>
              <w:t xml:space="preserve"> </w:t>
            </w:r>
            <w:proofErr w:type="spellStart"/>
            <w:r w:rsidRPr="004A19D7">
              <w:rPr>
                <w:rFonts w:asciiTheme="minorHAnsi" w:hAnsiTheme="minorHAnsi" w:cstheme="minorHAnsi"/>
                <w:spacing w:val="-2"/>
                <w:sz w:val="24"/>
                <w:szCs w:val="24"/>
              </w:rPr>
              <w:t>CRAU</w:t>
            </w:r>
            <w:proofErr w:type="spellEnd"/>
            <w:r w:rsidRPr="004A19D7">
              <w:rPr>
                <w:rFonts w:asciiTheme="minorHAnsi" w:hAnsiTheme="minorHAnsi" w:cstheme="minorHAnsi"/>
                <w:spacing w:val="-2"/>
                <w:sz w:val="24"/>
                <w:szCs w:val="24"/>
              </w:rPr>
              <w:t>?</w:t>
            </w:r>
          </w:p>
          <w:p w14:paraId="5B28206D" w14:textId="14AA3315"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4A19D7">
              <w:rPr>
                <w:rFonts w:asciiTheme="minorHAnsi" w:hAnsiTheme="minorHAnsi" w:cstheme="minorHAnsi"/>
                <w:sz w:val="24"/>
                <w:szCs w:val="24"/>
              </w:rPr>
              <w:t>Please</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describe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how</w:t>
            </w:r>
            <w:r w:rsidRPr="004A19D7">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will divert</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5%</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more</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of the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food</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spend</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level</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3</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products (USDA</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organic</w:t>
            </w:r>
            <w:r w:rsidR="00951B0D">
              <w:rPr>
                <w:rFonts w:asciiTheme="minorHAnsi" w:hAnsiTheme="minorHAnsi" w:cstheme="minorHAnsi"/>
                <w:sz w:val="24"/>
                <w:szCs w:val="24"/>
              </w:rPr>
              <w:t xml:space="preserve"> and </w:t>
            </w:r>
            <w:r w:rsidR="00951B0D" w:rsidRPr="004A19D7">
              <w:rPr>
                <w:rFonts w:asciiTheme="minorHAnsi" w:hAnsiTheme="minorHAnsi" w:cstheme="minorHAnsi"/>
                <w:sz w:val="24"/>
                <w:szCs w:val="24"/>
              </w:rPr>
              <w:t>biodynamic</w:t>
            </w:r>
            <w:r w:rsidRPr="004A19D7">
              <w:rPr>
                <w:rFonts w:asciiTheme="minorHAnsi" w:hAnsiTheme="minorHAnsi" w:cstheme="minorHAnsi"/>
                <w:sz w:val="24"/>
                <w:szCs w:val="24"/>
              </w:rPr>
              <w:t>)</w:t>
            </w:r>
            <w:r w:rsidR="00951B0D">
              <w:rPr>
                <w:rFonts w:asciiTheme="minorHAnsi" w:hAnsiTheme="minorHAnsi" w:cstheme="minorHAnsi"/>
                <w:sz w:val="24"/>
                <w:szCs w:val="24"/>
              </w:rPr>
              <w:t xml:space="preserve">. </w:t>
            </w:r>
            <w:r w:rsidRPr="004A19D7">
              <w:rPr>
                <w:rFonts w:asciiTheme="minorHAnsi" w:hAnsiTheme="minorHAnsi" w:cstheme="minorHAnsi"/>
                <w:sz w:val="24"/>
                <w:szCs w:val="24"/>
              </w:rPr>
              <w:t>Please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be</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as</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specific</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as possible.</w:t>
            </w:r>
            <w:r w:rsidRPr="004A19D7">
              <w:rPr>
                <w:rFonts w:asciiTheme="minorHAnsi" w:hAnsiTheme="minorHAnsi" w:cstheme="minorHAnsi"/>
                <w:spacing w:val="48"/>
                <w:sz w:val="24"/>
                <w:szCs w:val="24"/>
              </w:rPr>
              <w:t xml:space="preserve"> </w:t>
            </w:r>
            <w:r w:rsidRPr="004A19D7">
              <w:rPr>
                <w:rFonts w:asciiTheme="minorHAnsi" w:hAnsiTheme="minorHAnsi" w:cstheme="minorHAnsi"/>
                <w:spacing w:val="-4"/>
                <w:sz w:val="24"/>
                <w:szCs w:val="24"/>
              </w:rPr>
              <w:t>What</w:t>
            </w:r>
            <w:r w:rsidRPr="004A19D7">
              <w:rPr>
                <w:rFonts w:asciiTheme="minorHAnsi" w:hAnsiTheme="minorHAnsi" w:cstheme="minorHAnsi"/>
                <w:sz w:val="24"/>
                <w:szCs w:val="24"/>
              </w:rPr>
              <w:t xml:space="preserve"> products</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will</w:t>
            </w:r>
            <w:r w:rsidRPr="004A19D7">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purchase</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what</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farms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and</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in</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what</w:t>
            </w:r>
            <w:r w:rsidRPr="004A19D7">
              <w:rPr>
                <w:rFonts w:asciiTheme="minorHAnsi" w:hAnsiTheme="minorHAnsi" w:cstheme="minorHAnsi"/>
                <w:spacing w:val="-1"/>
                <w:sz w:val="24"/>
                <w:szCs w:val="24"/>
              </w:rPr>
              <w:t xml:space="preserve"> </w:t>
            </w:r>
            <w:r w:rsidRPr="004A19D7">
              <w:rPr>
                <w:rFonts w:asciiTheme="minorHAnsi" w:hAnsiTheme="minorHAnsi" w:cstheme="minorHAnsi"/>
                <w:spacing w:val="-2"/>
                <w:sz w:val="24"/>
                <w:szCs w:val="24"/>
              </w:rPr>
              <w:t>quantity?</w:t>
            </w:r>
          </w:p>
          <w:p w14:paraId="2D70D9EE" w14:textId="3903DCFF"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4A19D7">
              <w:rPr>
                <w:rFonts w:asciiTheme="minorHAnsi" w:hAnsiTheme="minorHAnsi" w:cstheme="minorHAnsi"/>
                <w:sz w:val="24"/>
                <w:szCs w:val="24"/>
              </w:rPr>
              <w:t>What</w:t>
            </w:r>
            <w:r w:rsidRPr="004A19D7">
              <w:rPr>
                <w:rFonts w:asciiTheme="minorHAnsi" w:hAnsiTheme="minorHAnsi" w:cstheme="minorHAnsi"/>
                <w:spacing w:val="-6"/>
                <w:sz w:val="24"/>
                <w:szCs w:val="24"/>
              </w:rPr>
              <w:t xml:space="preserve"> </w:t>
            </w:r>
            <w:r w:rsidRPr="004A19D7">
              <w:rPr>
                <w:rFonts w:asciiTheme="minorHAnsi" w:hAnsiTheme="minorHAnsi" w:cstheme="minorHAnsi"/>
                <w:sz w:val="24"/>
                <w:szCs w:val="24"/>
              </w:rPr>
              <w:t>strategies</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has</w:t>
            </w:r>
            <w:r w:rsidRPr="004A19D7">
              <w:rPr>
                <w:rFonts w:asciiTheme="minorHAnsi" w:hAnsiTheme="minorHAnsi" w:cstheme="minorHAnsi"/>
                <w:spacing w:val="-2"/>
                <w:sz w:val="24"/>
                <w:szCs w:val="24"/>
              </w:rPr>
              <w:t xml:space="preserve"> </w:t>
            </w:r>
            <w:r>
              <w:rPr>
                <w:rFonts w:asciiTheme="minorHAnsi" w:hAnsiTheme="minorHAnsi" w:cstheme="minorHAnsi"/>
                <w:sz w:val="24"/>
                <w:szCs w:val="24"/>
              </w:rPr>
              <w:t>the Bidder</w:t>
            </w:r>
            <w:r>
              <w:rPr>
                <w:rFonts w:asciiTheme="minorHAnsi" w:hAnsiTheme="minorHAnsi" w:cstheme="minorHAnsi"/>
                <w:spacing w:val="48"/>
                <w:sz w:val="24"/>
                <w:szCs w:val="24"/>
              </w:rPr>
              <w:t xml:space="preserve"> </w:t>
            </w:r>
            <w:r w:rsidRPr="004A19D7">
              <w:rPr>
                <w:rFonts w:asciiTheme="minorHAnsi" w:hAnsiTheme="minorHAnsi" w:cstheme="minorHAnsi"/>
                <w:sz w:val="24"/>
                <w:szCs w:val="24"/>
              </w:rPr>
              <w:t>used in</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past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purchase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organics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without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increasing</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costs?</w:t>
            </w:r>
            <w:r w:rsidRPr="004A19D7">
              <w:rPr>
                <w:rFonts w:asciiTheme="minorHAnsi" w:hAnsiTheme="minorHAnsi" w:cstheme="minorHAnsi"/>
                <w:spacing w:val="51"/>
                <w:sz w:val="24"/>
                <w:szCs w:val="24"/>
              </w:rPr>
              <w:t xml:space="preserve"> </w:t>
            </w:r>
            <w:r w:rsidRPr="004A19D7">
              <w:rPr>
                <w:rFonts w:asciiTheme="minorHAnsi" w:hAnsiTheme="minorHAnsi" w:cstheme="minorHAnsi"/>
                <w:spacing w:val="-2"/>
                <w:sz w:val="24"/>
                <w:szCs w:val="24"/>
              </w:rPr>
              <w:t>Please</w:t>
            </w:r>
            <w:r w:rsidRPr="004A19D7">
              <w:rPr>
                <w:rFonts w:asciiTheme="minorHAnsi" w:hAnsiTheme="minorHAnsi" w:cstheme="minorHAnsi"/>
                <w:sz w:val="24"/>
                <w:szCs w:val="24"/>
              </w:rPr>
              <w:t xml:space="preserve"> describe</w:t>
            </w:r>
            <w:r w:rsidRPr="004A19D7">
              <w:rPr>
                <w:rFonts w:asciiTheme="minorHAnsi" w:hAnsiTheme="minorHAnsi" w:cstheme="minorHAnsi"/>
                <w:spacing w:val="-3"/>
                <w:sz w:val="24"/>
                <w:szCs w:val="24"/>
              </w:rPr>
              <w:t xml:space="preserve"> </w:t>
            </w:r>
            <w:r>
              <w:rPr>
                <w:rFonts w:asciiTheme="minorHAnsi" w:hAnsiTheme="minorHAnsi" w:cstheme="minorHAnsi"/>
                <w:sz w:val="24"/>
                <w:szCs w:val="24"/>
              </w:rPr>
              <w:t>Bidder’s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strategy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increase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organic</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purchases for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while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simultaneously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ensuring</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full</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use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of USDA commodity foods annual entitlement.</w:t>
            </w:r>
          </w:p>
          <w:p w14:paraId="5D653B41" w14:textId="0D0ACF7F" w:rsidR="00177387" w:rsidRPr="00630AAF"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630AAF">
              <w:rPr>
                <w:rFonts w:asciiTheme="minorHAnsi" w:hAnsiTheme="minorHAnsi" w:cstheme="minorHAnsi"/>
                <w:sz w:val="24"/>
                <w:szCs w:val="24"/>
              </w:rPr>
              <w:t>Please</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list</w:t>
            </w:r>
            <w:r w:rsidRPr="00630AAF">
              <w:rPr>
                <w:rFonts w:asciiTheme="minorHAnsi" w:hAnsiTheme="minorHAnsi" w:cstheme="minorHAnsi"/>
                <w:spacing w:val="-1"/>
                <w:sz w:val="24"/>
                <w:szCs w:val="24"/>
              </w:rPr>
              <w:t xml:space="preserve"> </w:t>
            </w:r>
            <w:r w:rsidRPr="00630AAF">
              <w:rPr>
                <w:rFonts w:asciiTheme="minorHAnsi" w:hAnsiTheme="minorHAnsi" w:cstheme="minorHAnsi"/>
                <w:sz w:val="24"/>
                <w:szCs w:val="24"/>
              </w:rPr>
              <w:t>the</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USDA</w:t>
            </w:r>
            <w:r w:rsidRPr="00630AAF">
              <w:rPr>
                <w:rFonts w:asciiTheme="minorHAnsi" w:hAnsiTheme="minorHAnsi" w:cstheme="minorHAnsi"/>
                <w:spacing w:val="-3"/>
                <w:sz w:val="24"/>
                <w:szCs w:val="24"/>
              </w:rPr>
              <w:t xml:space="preserve"> </w:t>
            </w:r>
            <w:r w:rsidRPr="00630AAF">
              <w:rPr>
                <w:rFonts w:asciiTheme="minorHAnsi" w:hAnsiTheme="minorHAnsi" w:cstheme="minorHAnsi"/>
                <w:sz w:val="24"/>
                <w:szCs w:val="24"/>
              </w:rPr>
              <w:t>Organic</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certified</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farms</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or</w:t>
            </w:r>
            <w:r w:rsidRPr="00630AAF">
              <w:rPr>
                <w:rFonts w:asciiTheme="minorHAnsi" w:hAnsiTheme="minorHAnsi" w:cstheme="minorHAnsi"/>
                <w:spacing w:val="-1"/>
                <w:sz w:val="24"/>
                <w:szCs w:val="24"/>
              </w:rPr>
              <w:t xml:space="preserve"> </w:t>
            </w:r>
            <w:r w:rsidRPr="00630AAF">
              <w:rPr>
                <w:rFonts w:asciiTheme="minorHAnsi" w:hAnsiTheme="minorHAnsi" w:cstheme="minorHAnsi"/>
                <w:sz w:val="24"/>
                <w:szCs w:val="24"/>
              </w:rPr>
              <w:t>suppliers</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from</w:t>
            </w:r>
            <w:r w:rsidRPr="00630AAF">
              <w:rPr>
                <w:rFonts w:asciiTheme="minorHAnsi" w:hAnsiTheme="minorHAnsi" w:cstheme="minorHAnsi"/>
                <w:spacing w:val="-6"/>
                <w:sz w:val="24"/>
                <w:szCs w:val="24"/>
              </w:rPr>
              <w:t xml:space="preserve"> </w:t>
            </w:r>
            <w:r w:rsidRPr="00630AAF">
              <w:rPr>
                <w:rFonts w:asciiTheme="minorHAnsi" w:hAnsiTheme="minorHAnsi" w:cstheme="minorHAnsi"/>
                <w:sz w:val="24"/>
                <w:szCs w:val="24"/>
              </w:rPr>
              <w:t>which</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the Bidder</w:t>
            </w:r>
            <w:r w:rsidRPr="00630AAF">
              <w:rPr>
                <w:rFonts w:asciiTheme="minorHAnsi" w:hAnsiTheme="minorHAnsi" w:cstheme="minorHAnsi"/>
                <w:spacing w:val="-4"/>
                <w:sz w:val="24"/>
                <w:szCs w:val="24"/>
              </w:rPr>
              <w:t xml:space="preserve"> </w:t>
            </w:r>
            <w:r w:rsidRPr="00630AAF">
              <w:rPr>
                <w:rFonts w:asciiTheme="minorHAnsi" w:hAnsiTheme="minorHAnsi" w:cstheme="minorHAnsi"/>
                <w:sz w:val="24"/>
                <w:szCs w:val="24"/>
              </w:rPr>
              <w:t>buys.</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How</w:t>
            </w:r>
            <w:r w:rsidRPr="00630AAF">
              <w:rPr>
                <w:rFonts w:asciiTheme="minorHAnsi" w:hAnsiTheme="minorHAnsi" w:cstheme="minorHAnsi"/>
                <w:spacing w:val="-4"/>
                <w:sz w:val="24"/>
                <w:szCs w:val="24"/>
              </w:rPr>
              <w:t xml:space="preserve"> </w:t>
            </w:r>
            <w:r w:rsidRPr="00630AAF">
              <w:rPr>
                <w:rFonts w:asciiTheme="minorHAnsi" w:hAnsiTheme="minorHAnsi" w:cstheme="minorHAnsi"/>
                <w:sz w:val="24"/>
                <w:szCs w:val="24"/>
              </w:rPr>
              <w:t xml:space="preserve">long </w:t>
            </w:r>
            <w:r>
              <w:rPr>
                <w:rFonts w:asciiTheme="minorHAnsi" w:hAnsiTheme="minorHAnsi" w:cstheme="minorHAnsi"/>
                <w:sz w:val="24"/>
                <w:szCs w:val="24"/>
              </w:rPr>
              <w:t>has</w:t>
            </w:r>
            <w:r w:rsidRPr="00630AAF">
              <w:rPr>
                <w:rFonts w:asciiTheme="minorHAnsi" w:hAnsiTheme="minorHAnsi" w:cstheme="minorHAnsi"/>
                <w:sz w:val="24"/>
                <w:szCs w:val="24"/>
              </w:rPr>
              <w:t xml:space="preserve"> the Bidder contracted with these farms or suppliers?</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Does the Bidder have a formal contract or purchasing arrangement?</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If so, please describe.</w:t>
            </w:r>
          </w:p>
          <w:p w14:paraId="586B7AC5" w14:textId="77777777" w:rsidR="00177387" w:rsidRDefault="00177387" w:rsidP="00177387">
            <w:pPr>
              <w:pStyle w:val="TableParagraph"/>
              <w:spacing w:before="360" w:line="276" w:lineRule="auto"/>
              <w:ind w:left="633" w:right="181" w:hanging="446"/>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1A3F7152" w14:textId="77777777" w:rsidR="00177387" w:rsidRDefault="00177387" w:rsidP="00177387">
            <w:pPr>
              <w:pStyle w:val="TableParagraph"/>
              <w:spacing w:before="360" w:line="276" w:lineRule="auto"/>
              <w:ind w:left="633" w:right="181" w:hanging="446"/>
              <w:rPr>
                <w:rFonts w:asciiTheme="minorHAnsi" w:hAnsiTheme="minorHAnsi" w:cstheme="minorHAnsi"/>
                <w:sz w:val="24"/>
                <w:szCs w:val="24"/>
              </w:rPr>
            </w:pPr>
          </w:p>
          <w:p w14:paraId="0A8C00C7" w14:textId="5683D2EB" w:rsidR="00177387" w:rsidRDefault="00177387" w:rsidP="00177387">
            <w:pPr>
              <w:pStyle w:val="TableParagraph"/>
              <w:spacing w:before="360" w:line="276" w:lineRule="auto"/>
              <w:ind w:left="633" w:right="181" w:hanging="446"/>
              <w:rPr>
                <w:rFonts w:asciiTheme="minorHAnsi" w:hAnsiTheme="minorHAnsi" w:cstheme="minorHAnsi"/>
                <w:spacing w:val="-2"/>
                <w:sz w:val="24"/>
                <w:szCs w:val="24"/>
              </w:rPr>
            </w:pPr>
          </w:p>
        </w:tc>
      </w:tr>
      <w:bookmarkEnd w:id="154"/>
    </w:tbl>
    <w:p w14:paraId="53B9E109" w14:textId="77777777" w:rsidR="004A19D7" w:rsidRDefault="004A19D7" w:rsidP="004A19D7">
      <w:pPr>
        <w:spacing w:after="240"/>
        <w:rPr>
          <w:rFonts w:asciiTheme="minorHAnsi" w:hAnsiTheme="minorHAnsi" w:cstheme="minorHAnsi"/>
          <w:sz w:val="24"/>
          <w:szCs w:val="24"/>
        </w:rPr>
      </w:pPr>
      <w:r>
        <w:rPr>
          <w:rFonts w:asciiTheme="minorHAnsi" w:hAnsiTheme="minorHAnsi" w:cstheme="minorHAnsi"/>
          <w:sz w:val="24"/>
          <w:szCs w:val="24"/>
        </w:rPr>
        <w:br w:type="page"/>
      </w:r>
    </w:p>
    <w:p w14:paraId="081DBA70" w14:textId="15D05460" w:rsidR="00630AAF" w:rsidRPr="008D59CC" w:rsidRDefault="00277592" w:rsidP="004A19D7">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3</w:t>
      </w:r>
      <w:r w:rsidRPr="008D59CC">
        <w:rPr>
          <w:rFonts w:asciiTheme="minorHAnsi" w:hAnsiTheme="minorHAnsi" w:cstheme="minorHAnsi"/>
          <w:b/>
          <w:bCs/>
          <w:spacing w:val="-2"/>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VALUED</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pacing w:val="-2"/>
          <w:sz w:val="24"/>
          <w:szCs w:val="24"/>
        </w:rPr>
        <w:t>WORKFORCE</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297E56" w:rsidRPr="00A2089E" w14:paraId="75D61B94" w14:textId="4653D0D4" w:rsidTr="00297E56">
        <w:trPr>
          <w:trHeight w:val="251"/>
        </w:trPr>
        <w:tc>
          <w:tcPr>
            <w:tcW w:w="720" w:type="dxa"/>
            <w:vAlign w:val="center"/>
          </w:tcPr>
          <w:p w14:paraId="52589554" w14:textId="264C8783" w:rsidR="00297E56" w:rsidRPr="00A2089E" w:rsidRDefault="00297E56" w:rsidP="004A19D7">
            <w:pPr>
              <w:pStyle w:val="TableParagraph"/>
              <w:spacing w:line="276" w:lineRule="auto"/>
              <w:jc w:val="center"/>
              <w:rPr>
                <w:rFonts w:asciiTheme="minorHAnsi" w:hAnsiTheme="minorHAnsi" w:cstheme="minorHAnsi"/>
                <w:sz w:val="24"/>
                <w:szCs w:val="24"/>
              </w:rPr>
            </w:pPr>
            <w:bookmarkStart w:id="155" w:name="_Hlk120796448"/>
            <w:r>
              <w:rPr>
                <w:rFonts w:asciiTheme="minorHAnsi" w:hAnsiTheme="minorHAnsi" w:cstheme="minorHAnsi"/>
                <w:sz w:val="24"/>
                <w:szCs w:val="24"/>
              </w:rPr>
              <w:t>Level</w:t>
            </w:r>
          </w:p>
        </w:tc>
        <w:tc>
          <w:tcPr>
            <w:tcW w:w="9360" w:type="dxa"/>
            <w:vAlign w:val="center"/>
          </w:tcPr>
          <w:p w14:paraId="2B65A776" w14:textId="3579BF21" w:rsidR="00297E56" w:rsidRPr="00A2089E" w:rsidRDefault="00297E56" w:rsidP="004A19D7">
            <w:pPr>
              <w:pStyle w:val="TableParagraph"/>
              <w:spacing w:line="276" w:lineRule="auto"/>
              <w:ind w:left="180"/>
              <w:jc w:val="center"/>
              <w:rPr>
                <w:rFonts w:asciiTheme="minorHAnsi" w:hAnsiTheme="minorHAnsi" w:cstheme="minorHAnsi"/>
                <w:sz w:val="24"/>
                <w:szCs w:val="24"/>
              </w:rPr>
            </w:pPr>
            <w:r>
              <w:rPr>
                <w:rFonts w:asciiTheme="minorHAnsi" w:hAnsiTheme="minorHAnsi" w:cstheme="minorHAnsi"/>
                <w:spacing w:val="-2"/>
                <w:sz w:val="24"/>
                <w:szCs w:val="24"/>
              </w:rPr>
              <w:t>Purchasing Goals</w:t>
            </w:r>
          </w:p>
        </w:tc>
      </w:tr>
      <w:tr w:rsidR="00297E56" w:rsidRPr="00A2089E" w14:paraId="75D373A6" w14:textId="617D6181" w:rsidTr="00297E56">
        <w:trPr>
          <w:trHeight w:val="1266"/>
        </w:trPr>
        <w:tc>
          <w:tcPr>
            <w:tcW w:w="720" w:type="dxa"/>
            <w:vAlign w:val="center"/>
          </w:tcPr>
          <w:p w14:paraId="31ECE212" w14:textId="0DE19DC1" w:rsidR="00297E56" w:rsidRPr="00277592" w:rsidRDefault="00297E56"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360" w:type="dxa"/>
            <w:vAlign w:val="center"/>
          </w:tcPr>
          <w:p w14:paraId="0F508C94" w14:textId="5C67B877" w:rsidR="00297E56" w:rsidRPr="006A2874" w:rsidRDefault="00297E56" w:rsidP="004A19D7">
            <w:pPr>
              <w:pStyle w:val="TableParagraph"/>
              <w:spacing w:before="120" w:line="276" w:lineRule="auto"/>
              <w:ind w:left="187"/>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Sign the</w:t>
            </w:r>
            <w:r w:rsidRPr="006A2874">
              <w:rPr>
                <w:rFonts w:asciiTheme="minorHAnsi" w:hAnsiTheme="minorHAnsi" w:cstheme="minorHAnsi"/>
                <w:b/>
                <w:bCs/>
                <w:sz w:val="24"/>
                <w:szCs w:val="24"/>
                <w:shd w:val="clear" w:color="auto" w:fill="FFFFFF"/>
              </w:rPr>
              <w:t xml:space="preserve"> Labor Law Compliance </w:t>
            </w:r>
            <w:r>
              <w:rPr>
                <w:rFonts w:asciiTheme="minorHAnsi" w:hAnsiTheme="minorHAnsi" w:cstheme="minorHAnsi"/>
                <w:b/>
                <w:bCs/>
                <w:sz w:val="24"/>
                <w:szCs w:val="24"/>
                <w:shd w:val="clear" w:color="auto" w:fill="FFFFFF"/>
              </w:rPr>
              <w:t>below</w:t>
            </w:r>
            <w:r w:rsidRPr="006A2874">
              <w:rPr>
                <w:rFonts w:asciiTheme="minorHAnsi" w:hAnsiTheme="minorHAnsi" w:cstheme="minorHAnsi"/>
                <w:b/>
                <w:bCs/>
                <w:sz w:val="24"/>
                <w:szCs w:val="24"/>
                <w:shd w:val="clear" w:color="auto" w:fill="FFFFFF"/>
              </w:rPr>
              <w:t xml:space="preserve"> and </w:t>
            </w:r>
            <w:r>
              <w:rPr>
                <w:rFonts w:asciiTheme="minorHAnsi" w:hAnsiTheme="minorHAnsi" w:cstheme="minorHAnsi"/>
                <w:b/>
                <w:bCs/>
                <w:sz w:val="24"/>
                <w:szCs w:val="24"/>
                <w:shd w:val="clear" w:color="auto" w:fill="FFFFFF"/>
              </w:rPr>
              <w:t>t</w:t>
            </w:r>
            <w:r w:rsidRPr="006A2874">
              <w:rPr>
                <w:rFonts w:asciiTheme="minorHAnsi" w:hAnsiTheme="minorHAnsi" w:cstheme="minorHAnsi"/>
                <w:b/>
                <w:bCs/>
                <w:sz w:val="24"/>
                <w:szCs w:val="24"/>
                <w:shd w:val="clear" w:color="auto" w:fill="FFFFFF"/>
              </w:rPr>
              <w:t xml:space="preserve">ake </w:t>
            </w:r>
            <w:r>
              <w:rPr>
                <w:rFonts w:asciiTheme="minorHAnsi" w:hAnsiTheme="minorHAnsi" w:cstheme="minorHAnsi"/>
                <w:b/>
                <w:bCs/>
                <w:sz w:val="24"/>
                <w:szCs w:val="24"/>
                <w:shd w:val="clear" w:color="auto" w:fill="FFFFFF"/>
              </w:rPr>
              <w:t>r</w:t>
            </w:r>
            <w:r w:rsidRPr="006A2874">
              <w:rPr>
                <w:rFonts w:asciiTheme="minorHAnsi" w:hAnsiTheme="minorHAnsi" w:cstheme="minorHAnsi"/>
                <w:b/>
                <w:bCs/>
                <w:sz w:val="24"/>
                <w:szCs w:val="24"/>
                <w:shd w:val="clear" w:color="auto" w:fill="FFFFFF"/>
              </w:rPr>
              <w:t xml:space="preserve">equested </w:t>
            </w:r>
            <w:r>
              <w:rPr>
                <w:rFonts w:asciiTheme="minorHAnsi" w:hAnsiTheme="minorHAnsi" w:cstheme="minorHAnsi"/>
                <w:b/>
                <w:bCs/>
                <w:sz w:val="24"/>
                <w:szCs w:val="24"/>
                <w:shd w:val="clear" w:color="auto" w:fill="FFFFFF"/>
              </w:rPr>
              <w:t>f</w:t>
            </w:r>
            <w:r w:rsidRPr="006A2874">
              <w:rPr>
                <w:rFonts w:asciiTheme="minorHAnsi" w:hAnsiTheme="minorHAnsi" w:cstheme="minorHAnsi"/>
                <w:b/>
                <w:bCs/>
                <w:sz w:val="24"/>
                <w:szCs w:val="24"/>
                <w:shd w:val="clear" w:color="auto" w:fill="FFFFFF"/>
              </w:rPr>
              <w:t xml:space="preserve">ollow </w:t>
            </w:r>
            <w:r>
              <w:rPr>
                <w:rFonts w:asciiTheme="minorHAnsi" w:hAnsiTheme="minorHAnsi" w:cstheme="minorHAnsi"/>
                <w:b/>
                <w:bCs/>
                <w:sz w:val="24"/>
                <w:szCs w:val="24"/>
                <w:shd w:val="clear" w:color="auto" w:fill="FFFFFF"/>
              </w:rPr>
              <w:t>u</w:t>
            </w:r>
            <w:r w:rsidRPr="006A2874">
              <w:rPr>
                <w:rFonts w:asciiTheme="minorHAnsi" w:hAnsiTheme="minorHAnsi" w:cstheme="minorHAnsi"/>
                <w:b/>
                <w:bCs/>
                <w:sz w:val="24"/>
                <w:szCs w:val="24"/>
                <w:shd w:val="clear" w:color="auto" w:fill="FFFFFF"/>
              </w:rPr>
              <w:t xml:space="preserve">p </w:t>
            </w:r>
            <w:r>
              <w:rPr>
                <w:rFonts w:asciiTheme="minorHAnsi" w:hAnsiTheme="minorHAnsi" w:cstheme="minorHAnsi"/>
                <w:b/>
                <w:bCs/>
                <w:sz w:val="24"/>
                <w:szCs w:val="24"/>
                <w:shd w:val="clear" w:color="auto" w:fill="FFFFFF"/>
              </w:rPr>
              <w:t>s</w:t>
            </w:r>
            <w:r w:rsidRPr="006A2874">
              <w:rPr>
                <w:rFonts w:asciiTheme="minorHAnsi" w:hAnsiTheme="minorHAnsi" w:cstheme="minorHAnsi"/>
                <w:b/>
                <w:bCs/>
                <w:sz w:val="24"/>
                <w:szCs w:val="24"/>
                <w:shd w:val="clear" w:color="auto" w:fill="FFFFFF"/>
              </w:rPr>
              <w:t>teps with Suppliers</w:t>
            </w:r>
          </w:p>
          <w:p w14:paraId="7173E5C5" w14:textId="7DE428F0" w:rsidR="00297E56" w:rsidRPr="004A19D7" w:rsidRDefault="00297E56" w:rsidP="004A19D7">
            <w:pPr>
              <w:pStyle w:val="TableParagraph"/>
              <w:spacing w:before="120" w:line="276" w:lineRule="auto"/>
              <w:ind w:left="187"/>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A</w:t>
            </w:r>
            <w:r>
              <w:rPr>
                <w:rFonts w:asciiTheme="minorHAnsi" w:hAnsiTheme="minorHAnsi" w:cstheme="minorHAnsi"/>
                <w:sz w:val="24"/>
                <w:szCs w:val="24"/>
                <w:shd w:val="clear" w:color="auto" w:fill="FFFFFF"/>
              </w:rPr>
              <w:t>ND</w:t>
            </w:r>
          </w:p>
          <w:p w14:paraId="6FF3C4D8" w14:textId="3250F324" w:rsidR="00297E56" w:rsidRPr="004A19D7" w:rsidRDefault="00297E56" w:rsidP="004A19D7">
            <w:pPr>
              <w:pStyle w:val="TableParagraph"/>
              <w:spacing w:before="120" w:after="240" w:line="276" w:lineRule="auto"/>
              <w:ind w:left="187"/>
              <w:rPr>
                <w:rFonts w:asciiTheme="minorHAnsi" w:hAnsiTheme="minorHAnsi" w:cstheme="minorHAnsi"/>
                <w:sz w:val="24"/>
                <w:szCs w:val="24"/>
              </w:rPr>
            </w:pPr>
            <w:r w:rsidRPr="004A19D7">
              <w:rPr>
                <w:rFonts w:asciiTheme="minorHAnsi" w:hAnsiTheme="minorHAnsi" w:cstheme="minorHAnsi"/>
                <w:sz w:val="24"/>
                <w:szCs w:val="24"/>
                <w:shd w:val="clear" w:color="auto" w:fill="FFFFFF"/>
              </w:rPr>
              <w:t>Increase Fair Food Spend</w:t>
            </w:r>
            <w:r>
              <w:rPr>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2% per year will come from Level 1 fair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sources (see page 34 </w:t>
            </w:r>
            <w:r>
              <w:rPr>
                <w:rFonts w:asciiTheme="minorHAnsi" w:hAnsiTheme="minorHAnsi" w:cstheme="minorHAnsi"/>
                <w:sz w:val="24"/>
                <w:szCs w:val="24"/>
                <w:shd w:val="clear" w:color="auto" w:fill="FFFFFF"/>
              </w:rPr>
              <w:t xml:space="preserve">of </w:t>
            </w:r>
            <w:hyperlink r:id="rId99" w:history="1">
              <w:proofErr w:type="spellStart"/>
              <w:r>
                <w:rPr>
                  <w:rStyle w:val="Hyperlink"/>
                  <w:sz w:val="24"/>
                  <w:szCs w:val="24"/>
                </w:rPr>
                <w:t>GFPP</w:t>
              </w:r>
              <w:proofErr w:type="spellEnd"/>
            </w:hyperlink>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tc>
      </w:tr>
      <w:tr w:rsidR="00297E56" w:rsidRPr="00A2089E" w14:paraId="7708B072" w14:textId="3CB130E7" w:rsidTr="00297E56">
        <w:trPr>
          <w:trHeight w:val="1264"/>
        </w:trPr>
        <w:tc>
          <w:tcPr>
            <w:tcW w:w="720" w:type="dxa"/>
            <w:vAlign w:val="center"/>
          </w:tcPr>
          <w:p w14:paraId="4C0897C6" w14:textId="4298A721" w:rsidR="00297E56" w:rsidRPr="00277592" w:rsidRDefault="00297E56"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360" w:type="dxa"/>
            <w:vAlign w:val="center"/>
          </w:tcPr>
          <w:p w14:paraId="2D5E259E" w14:textId="43BFB0F1" w:rsidR="00297E56" w:rsidRPr="006A2874" w:rsidRDefault="00297E56" w:rsidP="000C55C6">
            <w:pPr>
              <w:pStyle w:val="TableParagraph"/>
              <w:spacing w:before="120" w:line="276" w:lineRule="auto"/>
              <w:ind w:left="187"/>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Sign the</w:t>
            </w:r>
            <w:r w:rsidRPr="006A2874">
              <w:rPr>
                <w:rFonts w:asciiTheme="minorHAnsi" w:hAnsiTheme="minorHAnsi" w:cstheme="minorHAnsi"/>
                <w:b/>
                <w:bCs/>
                <w:sz w:val="24"/>
                <w:szCs w:val="24"/>
                <w:shd w:val="clear" w:color="auto" w:fill="FFFFFF"/>
              </w:rPr>
              <w:t xml:space="preserve"> Labor Law Compliance </w:t>
            </w:r>
            <w:r>
              <w:rPr>
                <w:rFonts w:asciiTheme="minorHAnsi" w:hAnsiTheme="minorHAnsi" w:cstheme="minorHAnsi"/>
                <w:b/>
                <w:bCs/>
                <w:sz w:val="24"/>
                <w:szCs w:val="24"/>
                <w:shd w:val="clear" w:color="auto" w:fill="FFFFFF"/>
              </w:rPr>
              <w:t>below</w:t>
            </w:r>
            <w:r w:rsidRPr="006A2874">
              <w:rPr>
                <w:rFonts w:asciiTheme="minorHAnsi" w:hAnsiTheme="minorHAnsi" w:cstheme="minorHAnsi"/>
                <w:b/>
                <w:bCs/>
                <w:sz w:val="24"/>
                <w:szCs w:val="24"/>
                <w:shd w:val="clear" w:color="auto" w:fill="FFFFFF"/>
              </w:rPr>
              <w:t xml:space="preserve"> and </w:t>
            </w:r>
            <w:r>
              <w:rPr>
                <w:rFonts w:asciiTheme="minorHAnsi" w:hAnsiTheme="minorHAnsi" w:cstheme="minorHAnsi"/>
                <w:b/>
                <w:bCs/>
                <w:sz w:val="24"/>
                <w:szCs w:val="24"/>
                <w:shd w:val="clear" w:color="auto" w:fill="FFFFFF"/>
              </w:rPr>
              <w:t>t</w:t>
            </w:r>
            <w:r w:rsidRPr="006A2874">
              <w:rPr>
                <w:rFonts w:asciiTheme="minorHAnsi" w:hAnsiTheme="minorHAnsi" w:cstheme="minorHAnsi"/>
                <w:b/>
                <w:bCs/>
                <w:sz w:val="24"/>
                <w:szCs w:val="24"/>
                <w:shd w:val="clear" w:color="auto" w:fill="FFFFFF"/>
              </w:rPr>
              <w:t xml:space="preserve">ake </w:t>
            </w:r>
            <w:r>
              <w:rPr>
                <w:rFonts w:asciiTheme="minorHAnsi" w:hAnsiTheme="minorHAnsi" w:cstheme="minorHAnsi"/>
                <w:b/>
                <w:bCs/>
                <w:sz w:val="24"/>
                <w:szCs w:val="24"/>
                <w:shd w:val="clear" w:color="auto" w:fill="FFFFFF"/>
              </w:rPr>
              <w:t>r</w:t>
            </w:r>
            <w:r w:rsidRPr="006A2874">
              <w:rPr>
                <w:rFonts w:asciiTheme="minorHAnsi" w:hAnsiTheme="minorHAnsi" w:cstheme="minorHAnsi"/>
                <w:b/>
                <w:bCs/>
                <w:sz w:val="24"/>
                <w:szCs w:val="24"/>
                <w:shd w:val="clear" w:color="auto" w:fill="FFFFFF"/>
              </w:rPr>
              <w:t xml:space="preserve">equested </w:t>
            </w:r>
            <w:r>
              <w:rPr>
                <w:rFonts w:asciiTheme="minorHAnsi" w:hAnsiTheme="minorHAnsi" w:cstheme="minorHAnsi"/>
                <w:b/>
                <w:bCs/>
                <w:sz w:val="24"/>
                <w:szCs w:val="24"/>
                <w:shd w:val="clear" w:color="auto" w:fill="FFFFFF"/>
              </w:rPr>
              <w:t>f</w:t>
            </w:r>
            <w:r w:rsidRPr="006A2874">
              <w:rPr>
                <w:rFonts w:asciiTheme="minorHAnsi" w:hAnsiTheme="minorHAnsi" w:cstheme="minorHAnsi"/>
                <w:b/>
                <w:bCs/>
                <w:sz w:val="24"/>
                <w:szCs w:val="24"/>
                <w:shd w:val="clear" w:color="auto" w:fill="FFFFFF"/>
              </w:rPr>
              <w:t xml:space="preserve">ollow </w:t>
            </w:r>
            <w:r>
              <w:rPr>
                <w:rFonts w:asciiTheme="minorHAnsi" w:hAnsiTheme="minorHAnsi" w:cstheme="minorHAnsi"/>
                <w:b/>
                <w:bCs/>
                <w:sz w:val="24"/>
                <w:szCs w:val="24"/>
                <w:shd w:val="clear" w:color="auto" w:fill="FFFFFF"/>
              </w:rPr>
              <w:t>u</w:t>
            </w:r>
            <w:r w:rsidRPr="006A2874">
              <w:rPr>
                <w:rFonts w:asciiTheme="minorHAnsi" w:hAnsiTheme="minorHAnsi" w:cstheme="minorHAnsi"/>
                <w:b/>
                <w:bCs/>
                <w:sz w:val="24"/>
                <w:szCs w:val="24"/>
                <w:shd w:val="clear" w:color="auto" w:fill="FFFFFF"/>
              </w:rPr>
              <w:t xml:space="preserve">p </w:t>
            </w:r>
            <w:r>
              <w:rPr>
                <w:rFonts w:asciiTheme="minorHAnsi" w:hAnsiTheme="minorHAnsi" w:cstheme="minorHAnsi"/>
                <w:b/>
                <w:bCs/>
                <w:sz w:val="24"/>
                <w:szCs w:val="24"/>
                <w:shd w:val="clear" w:color="auto" w:fill="FFFFFF"/>
              </w:rPr>
              <w:t>s</w:t>
            </w:r>
            <w:r w:rsidRPr="006A2874">
              <w:rPr>
                <w:rFonts w:asciiTheme="minorHAnsi" w:hAnsiTheme="minorHAnsi" w:cstheme="minorHAnsi"/>
                <w:b/>
                <w:bCs/>
                <w:sz w:val="24"/>
                <w:szCs w:val="24"/>
                <w:shd w:val="clear" w:color="auto" w:fill="FFFFFF"/>
              </w:rPr>
              <w:t>teps with Suppliers</w:t>
            </w:r>
          </w:p>
          <w:p w14:paraId="0FD5E5CF" w14:textId="77777777" w:rsidR="00297E56" w:rsidRPr="004A19D7" w:rsidRDefault="00297E56" w:rsidP="004A19D7">
            <w:pPr>
              <w:pStyle w:val="TableParagraph"/>
              <w:spacing w:before="120" w:line="276" w:lineRule="auto"/>
              <w:ind w:left="187"/>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A</w:t>
            </w:r>
            <w:r>
              <w:rPr>
                <w:rFonts w:asciiTheme="minorHAnsi" w:hAnsiTheme="minorHAnsi" w:cstheme="minorHAnsi"/>
                <w:sz w:val="24"/>
                <w:szCs w:val="24"/>
                <w:shd w:val="clear" w:color="auto" w:fill="FFFFFF"/>
              </w:rPr>
              <w:t>ND</w:t>
            </w:r>
          </w:p>
          <w:p w14:paraId="7A890EC6" w14:textId="6BA42E1B" w:rsidR="00297E56" w:rsidRPr="00A2089E" w:rsidRDefault="00297E56" w:rsidP="004A19D7">
            <w:pPr>
              <w:pStyle w:val="TableParagraph"/>
              <w:spacing w:before="120" w:after="240" w:line="276" w:lineRule="auto"/>
              <w:ind w:left="187"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t>Increase Fair Food Spend</w:t>
            </w:r>
            <w:r>
              <w:rPr>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2% per year will come from Level </w:t>
            </w:r>
            <w:r>
              <w:rPr>
                <w:rFonts w:asciiTheme="minorHAnsi" w:hAnsiTheme="minorHAnsi" w:cstheme="minorHAnsi"/>
                <w:sz w:val="24"/>
                <w:szCs w:val="24"/>
                <w:shd w:val="clear" w:color="auto" w:fill="FFFFFF"/>
              </w:rPr>
              <w:t>2</w:t>
            </w:r>
            <w:r w:rsidRPr="004A19D7">
              <w:rPr>
                <w:rFonts w:asciiTheme="minorHAnsi" w:hAnsiTheme="minorHAnsi" w:cstheme="minorHAnsi"/>
                <w:sz w:val="24"/>
                <w:szCs w:val="24"/>
                <w:shd w:val="clear" w:color="auto" w:fill="FFFFFF"/>
              </w:rPr>
              <w:t xml:space="preserve"> fair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sources (see page 34 </w:t>
            </w:r>
            <w:r>
              <w:rPr>
                <w:rFonts w:asciiTheme="minorHAnsi" w:hAnsiTheme="minorHAnsi" w:cstheme="minorHAnsi"/>
                <w:sz w:val="24"/>
                <w:szCs w:val="24"/>
                <w:shd w:val="clear" w:color="auto" w:fill="FFFFFF"/>
              </w:rPr>
              <w:t xml:space="preserve">of </w:t>
            </w:r>
            <w:hyperlink r:id="rId100" w:history="1">
              <w:proofErr w:type="spellStart"/>
              <w:r>
                <w:rPr>
                  <w:rStyle w:val="Hyperlink"/>
                  <w:sz w:val="24"/>
                  <w:szCs w:val="24"/>
                </w:rPr>
                <w:t>GFPP</w:t>
              </w:r>
              <w:proofErr w:type="spellEnd"/>
            </w:hyperlink>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tc>
      </w:tr>
      <w:tr w:rsidR="00297E56" w:rsidRPr="00A2089E" w14:paraId="034E91AE" w14:textId="77777777" w:rsidTr="00297E56">
        <w:trPr>
          <w:trHeight w:val="1264"/>
        </w:trPr>
        <w:tc>
          <w:tcPr>
            <w:tcW w:w="720" w:type="dxa"/>
            <w:vAlign w:val="center"/>
          </w:tcPr>
          <w:p w14:paraId="592D33A7" w14:textId="75507207" w:rsidR="00297E56" w:rsidRPr="00277592" w:rsidRDefault="00297E56" w:rsidP="004A19D7">
            <w:pPr>
              <w:pStyle w:val="TableParagraph"/>
              <w:spacing w:line="276" w:lineRule="auto"/>
              <w:jc w:val="center"/>
              <w:rPr>
                <w:rFonts w:asciiTheme="minorHAnsi" w:hAnsiTheme="minorHAnsi" w:cstheme="minorHAnsi"/>
                <w:b/>
                <w:bCs/>
                <w:spacing w:val="-5"/>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360" w:type="dxa"/>
            <w:vAlign w:val="center"/>
          </w:tcPr>
          <w:p w14:paraId="5A1FFFB2" w14:textId="77777777" w:rsidR="00297E56" w:rsidRPr="006A2874" w:rsidRDefault="00297E56" w:rsidP="000C55C6">
            <w:pPr>
              <w:pStyle w:val="TableParagraph"/>
              <w:spacing w:before="120" w:line="276" w:lineRule="auto"/>
              <w:ind w:left="187"/>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Sign the</w:t>
            </w:r>
            <w:r w:rsidRPr="006A2874">
              <w:rPr>
                <w:rFonts w:asciiTheme="minorHAnsi" w:hAnsiTheme="minorHAnsi" w:cstheme="minorHAnsi"/>
                <w:b/>
                <w:bCs/>
                <w:sz w:val="24"/>
                <w:szCs w:val="24"/>
                <w:shd w:val="clear" w:color="auto" w:fill="FFFFFF"/>
              </w:rPr>
              <w:t xml:space="preserve"> Labor Law Compliance </w:t>
            </w:r>
            <w:r>
              <w:rPr>
                <w:rFonts w:asciiTheme="minorHAnsi" w:hAnsiTheme="minorHAnsi" w:cstheme="minorHAnsi"/>
                <w:b/>
                <w:bCs/>
                <w:sz w:val="24"/>
                <w:szCs w:val="24"/>
                <w:shd w:val="clear" w:color="auto" w:fill="FFFFFF"/>
              </w:rPr>
              <w:t>below</w:t>
            </w:r>
            <w:r w:rsidRPr="006A2874">
              <w:rPr>
                <w:rFonts w:asciiTheme="minorHAnsi" w:hAnsiTheme="minorHAnsi" w:cstheme="minorHAnsi"/>
                <w:b/>
                <w:bCs/>
                <w:sz w:val="24"/>
                <w:szCs w:val="24"/>
                <w:shd w:val="clear" w:color="auto" w:fill="FFFFFF"/>
              </w:rPr>
              <w:t xml:space="preserve"> and </w:t>
            </w:r>
            <w:r>
              <w:rPr>
                <w:rFonts w:asciiTheme="minorHAnsi" w:hAnsiTheme="minorHAnsi" w:cstheme="minorHAnsi"/>
                <w:b/>
                <w:bCs/>
                <w:sz w:val="24"/>
                <w:szCs w:val="24"/>
                <w:shd w:val="clear" w:color="auto" w:fill="FFFFFF"/>
              </w:rPr>
              <w:t>t</w:t>
            </w:r>
            <w:r w:rsidRPr="006A2874">
              <w:rPr>
                <w:rFonts w:asciiTheme="minorHAnsi" w:hAnsiTheme="minorHAnsi" w:cstheme="minorHAnsi"/>
                <w:b/>
                <w:bCs/>
                <w:sz w:val="24"/>
                <w:szCs w:val="24"/>
                <w:shd w:val="clear" w:color="auto" w:fill="FFFFFF"/>
              </w:rPr>
              <w:t xml:space="preserve">ake </w:t>
            </w:r>
            <w:r>
              <w:rPr>
                <w:rFonts w:asciiTheme="minorHAnsi" w:hAnsiTheme="minorHAnsi" w:cstheme="minorHAnsi"/>
                <w:b/>
                <w:bCs/>
                <w:sz w:val="24"/>
                <w:szCs w:val="24"/>
                <w:shd w:val="clear" w:color="auto" w:fill="FFFFFF"/>
              </w:rPr>
              <w:t>r</w:t>
            </w:r>
            <w:r w:rsidRPr="006A2874">
              <w:rPr>
                <w:rFonts w:asciiTheme="minorHAnsi" w:hAnsiTheme="minorHAnsi" w:cstheme="minorHAnsi"/>
                <w:b/>
                <w:bCs/>
                <w:sz w:val="24"/>
                <w:szCs w:val="24"/>
                <w:shd w:val="clear" w:color="auto" w:fill="FFFFFF"/>
              </w:rPr>
              <w:t xml:space="preserve">equested </w:t>
            </w:r>
            <w:r>
              <w:rPr>
                <w:rFonts w:asciiTheme="minorHAnsi" w:hAnsiTheme="minorHAnsi" w:cstheme="minorHAnsi"/>
                <w:b/>
                <w:bCs/>
                <w:sz w:val="24"/>
                <w:szCs w:val="24"/>
                <w:shd w:val="clear" w:color="auto" w:fill="FFFFFF"/>
              </w:rPr>
              <w:t>f</w:t>
            </w:r>
            <w:r w:rsidRPr="006A2874">
              <w:rPr>
                <w:rFonts w:asciiTheme="minorHAnsi" w:hAnsiTheme="minorHAnsi" w:cstheme="minorHAnsi"/>
                <w:b/>
                <w:bCs/>
                <w:sz w:val="24"/>
                <w:szCs w:val="24"/>
                <w:shd w:val="clear" w:color="auto" w:fill="FFFFFF"/>
              </w:rPr>
              <w:t xml:space="preserve">ollow </w:t>
            </w:r>
            <w:r>
              <w:rPr>
                <w:rFonts w:asciiTheme="minorHAnsi" w:hAnsiTheme="minorHAnsi" w:cstheme="minorHAnsi"/>
                <w:b/>
                <w:bCs/>
                <w:sz w:val="24"/>
                <w:szCs w:val="24"/>
                <w:shd w:val="clear" w:color="auto" w:fill="FFFFFF"/>
              </w:rPr>
              <w:t>u</w:t>
            </w:r>
            <w:r w:rsidRPr="006A2874">
              <w:rPr>
                <w:rFonts w:asciiTheme="minorHAnsi" w:hAnsiTheme="minorHAnsi" w:cstheme="minorHAnsi"/>
                <w:b/>
                <w:bCs/>
                <w:sz w:val="24"/>
                <w:szCs w:val="24"/>
                <w:shd w:val="clear" w:color="auto" w:fill="FFFFFF"/>
              </w:rPr>
              <w:t xml:space="preserve">p </w:t>
            </w:r>
            <w:r>
              <w:rPr>
                <w:rFonts w:asciiTheme="minorHAnsi" w:hAnsiTheme="minorHAnsi" w:cstheme="minorHAnsi"/>
                <w:b/>
                <w:bCs/>
                <w:sz w:val="24"/>
                <w:szCs w:val="24"/>
                <w:shd w:val="clear" w:color="auto" w:fill="FFFFFF"/>
              </w:rPr>
              <w:t>s</w:t>
            </w:r>
            <w:r w:rsidRPr="006A2874">
              <w:rPr>
                <w:rFonts w:asciiTheme="minorHAnsi" w:hAnsiTheme="minorHAnsi" w:cstheme="minorHAnsi"/>
                <w:b/>
                <w:bCs/>
                <w:sz w:val="24"/>
                <w:szCs w:val="24"/>
                <w:shd w:val="clear" w:color="auto" w:fill="FFFFFF"/>
              </w:rPr>
              <w:t>teps with Suppliers</w:t>
            </w:r>
          </w:p>
          <w:p w14:paraId="55786FFE" w14:textId="77777777" w:rsidR="00297E56" w:rsidRPr="004A19D7" w:rsidRDefault="00297E56" w:rsidP="004A19D7">
            <w:pPr>
              <w:pStyle w:val="TableParagraph"/>
              <w:spacing w:before="120" w:line="276" w:lineRule="auto"/>
              <w:ind w:left="187"/>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A</w:t>
            </w:r>
            <w:r>
              <w:rPr>
                <w:rFonts w:asciiTheme="minorHAnsi" w:hAnsiTheme="minorHAnsi" w:cstheme="minorHAnsi"/>
                <w:sz w:val="24"/>
                <w:szCs w:val="24"/>
                <w:shd w:val="clear" w:color="auto" w:fill="FFFFFF"/>
              </w:rPr>
              <w:t>ND</w:t>
            </w:r>
          </w:p>
          <w:p w14:paraId="362381BC" w14:textId="79708E78" w:rsidR="00297E56" w:rsidRPr="00A2089E" w:rsidRDefault="00297E56" w:rsidP="004A19D7">
            <w:pPr>
              <w:pStyle w:val="TableParagraph"/>
              <w:spacing w:before="120" w:after="240" w:line="276" w:lineRule="auto"/>
              <w:ind w:left="187"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t>Increase Fair Food Spend</w:t>
            </w:r>
            <w:r>
              <w:rPr>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2% per year will come from Level </w:t>
            </w:r>
            <w:r>
              <w:rPr>
                <w:rFonts w:asciiTheme="minorHAnsi" w:hAnsiTheme="minorHAnsi" w:cstheme="minorHAnsi"/>
                <w:sz w:val="24"/>
                <w:szCs w:val="24"/>
                <w:shd w:val="clear" w:color="auto" w:fill="FFFFFF"/>
              </w:rPr>
              <w:t>3</w:t>
            </w:r>
            <w:r w:rsidRPr="004A19D7">
              <w:rPr>
                <w:rFonts w:asciiTheme="minorHAnsi" w:hAnsiTheme="minorHAnsi" w:cstheme="minorHAnsi"/>
                <w:sz w:val="24"/>
                <w:szCs w:val="24"/>
                <w:shd w:val="clear" w:color="auto" w:fill="FFFFFF"/>
              </w:rPr>
              <w:t xml:space="preserve"> fair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sources (see page 34 </w:t>
            </w:r>
            <w:r>
              <w:rPr>
                <w:rFonts w:asciiTheme="minorHAnsi" w:hAnsiTheme="minorHAnsi" w:cstheme="minorHAnsi"/>
                <w:sz w:val="24"/>
                <w:szCs w:val="24"/>
                <w:shd w:val="clear" w:color="auto" w:fill="FFFFFF"/>
              </w:rPr>
              <w:t xml:space="preserve">of </w:t>
            </w:r>
            <w:hyperlink r:id="rId101" w:history="1">
              <w:proofErr w:type="spellStart"/>
              <w:r>
                <w:rPr>
                  <w:rStyle w:val="Hyperlink"/>
                  <w:sz w:val="24"/>
                  <w:szCs w:val="24"/>
                </w:rPr>
                <w:t>GFPP</w:t>
              </w:r>
              <w:proofErr w:type="spellEnd"/>
            </w:hyperlink>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tc>
      </w:tr>
    </w:tbl>
    <w:p w14:paraId="716E8BEC" w14:textId="77777777" w:rsidR="00297E56" w:rsidRDefault="00297E56">
      <w:r>
        <w:br w:type="page"/>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B518AB" w:rsidRPr="00A2089E" w14:paraId="4CCE1A5F" w14:textId="77777777" w:rsidTr="00E03932">
        <w:trPr>
          <w:trHeight w:val="6020"/>
        </w:trPr>
        <w:tc>
          <w:tcPr>
            <w:tcW w:w="10080" w:type="dxa"/>
            <w:vAlign w:val="center"/>
          </w:tcPr>
          <w:p w14:paraId="58B29B74" w14:textId="3669345A" w:rsidR="00B518AB" w:rsidRPr="006A2874" w:rsidRDefault="00B518AB" w:rsidP="00B518AB">
            <w:pPr>
              <w:pStyle w:val="TableParagraph"/>
              <w:spacing w:before="120" w:line="276" w:lineRule="auto"/>
              <w:ind w:left="187" w:right="180"/>
              <w:rPr>
                <w:rFonts w:asciiTheme="minorHAnsi" w:hAnsiTheme="minorHAnsi" w:cstheme="minorHAnsi"/>
                <w:b/>
                <w:bCs/>
                <w:sz w:val="24"/>
                <w:szCs w:val="24"/>
                <w:shd w:val="clear" w:color="auto" w:fill="FFFFFF"/>
              </w:rPr>
            </w:pPr>
            <w:bookmarkStart w:id="156" w:name="LaborLawSignature"/>
            <w:r w:rsidRPr="006A2874">
              <w:rPr>
                <w:rFonts w:asciiTheme="minorHAnsi" w:hAnsiTheme="minorHAnsi" w:cstheme="minorHAnsi"/>
                <w:b/>
                <w:bCs/>
                <w:sz w:val="24"/>
                <w:szCs w:val="24"/>
                <w:shd w:val="clear" w:color="auto" w:fill="FFFFFF"/>
              </w:rPr>
              <w:lastRenderedPageBreak/>
              <w:t>Detail On Labor Law Requirements at All Levels</w:t>
            </w:r>
            <w:bookmarkEnd w:id="156"/>
          </w:p>
          <w:p w14:paraId="57029133" w14:textId="67379081" w:rsidR="00B518AB" w:rsidRPr="006A2874" w:rsidRDefault="00B518AB" w:rsidP="00B518AB">
            <w:pPr>
              <w:pStyle w:val="TableParagraph"/>
              <w:spacing w:before="120" w:line="276" w:lineRule="auto"/>
              <w:ind w:left="187" w:right="180"/>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 xml:space="preserve">Contractor agrees to </w:t>
            </w:r>
            <w:r w:rsidRPr="006A2874">
              <w:rPr>
                <w:rFonts w:asciiTheme="minorHAnsi" w:hAnsiTheme="minorHAnsi" w:cstheme="minorHAnsi"/>
                <w:b/>
                <w:bCs/>
                <w:sz w:val="24"/>
                <w:szCs w:val="24"/>
                <w:shd w:val="clear" w:color="auto" w:fill="FFFFFF"/>
              </w:rPr>
              <w:t xml:space="preserve">Labor Law Compliance and Take Requested Follow Up Steps with </w:t>
            </w:r>
            <w:r>
              <w:rPr>
                <w:rFonts w:asciiTheme="minorHAnsi" w:hAnsiTheme="minorHAnsi" w:cstheme="minorHAnsi"/>
                <w:b/>
                <w:bCs/>
                <w:sz w:val="24"/>
                <w:szCs w:val="24"/>
                <w:shd w:val="clear" w:color="auto" w:fill="FFFFFF"/>
              </w:rPr>
              <w:t>Supplier</w:t>
            </w:r>
            <w:r w:rsidRPr="006A2874">
              <w:rPr>
                <w:rFonts w:asciiTheme="minorHAnsi" w:hAnsiTheme="minorHAnsi" w:cstheme="minorHAnsi"/>
                <w:b/>
                <w:bCs/>
                <w:sz w:val="24"/>
                <w:szCs w:val="24"/>
                <w:shd w:val="clear" w:color="auto" w:fill="FFFFFF"/>
              </w:rPr>
              <w:t xml:space="preserve"> </w:t>
            </w:r>
          </w:p>
          <w:p w14:paraId="18892620" w14:textId="68D0372E" w:rsidR="00B518AB" w:rsidRDefault="00B518AB" w:rsidP="00E03932">
            <w:pPr>
              <w:pStyle w:val="TableParagraph"/>
              <w:spacing w:before="120" w:after="240" w:line="276" w:lineRule="auto"/>
              <w:ind w:left="187"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Contractor </w:t>
            </w:r>
            <w:r w:rsidRPr="004A19D7">
              <w:rPr>
                <w:rFonts w:asciiTheme="minorHAnsi" w:hAnsiTheme="minorHAnsi" w:cstheme="minorHAnsi"/>
                <w:sz w:val="24"/>
                <w:szCs w:val="24"/>
                <w:shd w:val="clear" w:color="auto" w:fill="FFFFFF"/>
              </w:rPr>
              <w:t xml:space="preserve">signs in writing that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and all suppliers respect the freedom of association of farmers, ranchers, and fisherfolk and that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and all suppliers comply with domestic labor law (including state and local) in countries where they produce goods and services, as well as the core standards of</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the International </w:t>
            </w:r>
            <w:r w:rsidR="00E03932" w:rsidRPr="004A19D7">
              <w:rPr>
                <w:rFonts w:asciiTheme="minorHAnsi" w:hAnsiTheme="minorHAnsi" w:cstheme="minorHAnsi"/>
                <w:sz w:val="24"/>
                <w:szCs w:val="24"/>
                <w:shd w:val="clear" w:color="auto" w:fill="FFFFFF"/>
              </w:rPr>
              <w:t>Labor</w:t>
            </w:r>
            <w:r w:rsidRPr="004A19D7">
              <w:rPr>
                <w:rFonts w:asciiTheme="minorHAnsi" w:hAnsiTheme="minorHAnsi" w:cstheme="minorHAnsi"/>
                <w:sz w:val="24"/>
                <w:szCs w:val="24"/>
                <w:shd w:val="clear" w:color="auto" w:fill="FFFFFF"/>
              </w:rPr>
              <w:t xml:space="preserve"> Organization (ILO):</w:t>
            </w:r>
            <w:r w:rsidR="00177387">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(1) Freedom of association and the right to collective bargaining.  (2) Elimination of all forms of forced or compulsory labor. (3) Abolition of child labor.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(4) Elimination of discrimination with respect to employment or occupation. AND If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and/or suppliers are found to have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health &amp; safety and/or wage &amp; hour violations within the past three years, </w:t>
            </w:r>
            <w:r>
              <w:rPr>
                <w:rFonts w:asciiTheme="minorHAnsi" w:hAnsiTheme="minorHAnsi" w:cstheme="minorHAnsi"/>
                <w:sz w:val="24"/>
                <w:szCs w:val="24"/>
                <w:shd w:val="clear" w:color="auto" w:fill="FFFFFF"/>
              </w:rPr>
              <w:t>the County</w:t>
            </w:r>
            <w:r w:rsidRPr="004A19D7">
              <w:rPr>
                <w:rFonts w:asciiTheme="minorHAnsi" w:hAnsiTheme="minorHAnsi" w:cstheme="minorHAnsi"/>
                <w:sz w:val="24"/>
                <w:szCs w:val="24"/>
                <w:shd w:val="clear" w:color="auto" w:fill="FFFFFF"/>
              </w:rPr>
              <w:t xml:space="preserve"> requests information from that</w:t>
            </w:r>
            <w:r>
              <w:rPr>
                <w:rFonts w:asciiTheme="minorHAnsi" w:hAnsiTheme="minorHAnsi" w:cstheme="minorHAnsi"/>
                <w:sz w:val="24"/>
                <w:szCs w:val="24"/>
                <w:shd w:val="clear" w:color="auto" w:fill="FFFFFF"/>
              </w:rPr>
              <w:t xml:space="preserve"> Contractor and/or </w:t>
            </w:r>
            <w:r w:rsidRPr="004A19D7">
              <w:rPr>
                <w:rFonts w:asciiTheme="minorHAnsi" w:hAnsiTheme="minorHAnsi" w:cstheme="minorHAnsi"/>
                <w:sz w:val="24"/>
                <w:szCs w:val="24"/>
                <w:shd w:val="clear" w:color="auto" w:fill="FFFFFF"/>
              </w:rPr>
              <w:t xml:space="preserve">supplier about steps taken to mitigate past violations and prevent future violations, such as worker education and training. </w:t>
            </w:r>
            <w:r>
              <w:rPr>
                <w:rFonts w:asciiTheme="minorHAnsi" w:hAnsiTheme="minorHAnsi" w:cstheme="minorHAnsi"/>
                <w:sz w:val="24"/>
                <w:szCs w:val="24"/>
                <w:shd w:val="clear" w:color="auto" w:fill="FFFFFF"/>
              </w:rPr>
              <w:t>ACPD</w:t>
            </w:r>
            <w:r w:rsidRPr="004A19D7">
              <w:rPr>
                <w:rFonts w:asciiTheme="minorHAnsi" w:hAnsiTheme="minorHAnsi" w:cstheme="minorHAnsi"/>
                <w:sz w:val="24"/>
                <w:szCs w:val="24"/>
                <w:shd w:val="clear" w:color="auto" w:fill="FFFFFF"/>
              </w:rPr>
              <w:t xml:space="preserve"> may reserve the right to cancel the contract with a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with serious, willful, repeated, and/or pervasive labor violations and/or require its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to cancel its contract with the supplier with serious, willful, repeated, and/or pervasive violations over the next year after the letter is sent.</w:t>
            </w:r>
          </w:p>
          <w:tbl>
            <w:tblPr>
              <w:tblStyle w:val="TableGrid"/>
              <w:tblpPr w:leftFromText="180" w:rightFromText="180" w:vertAnchor="text" w:horzAnchor="margin" w:tblpX="135" w:tblpY="471"/>
              <w:tblOverlap w:val="never"/>
              <w:tblW w:w="9720" w:type="dxa"/>
              <w:tblLayout w:type="fixed"/>
              <w:tblLook w:val="04A0" w:firstRow="1" w:lastRow="0" w:firstColumn="1" w:lastColumn="0" w:noHBand="0" w:noVBand="1"/>
            </w:tblPr>
            <w:tblGrid>
              <w:gridCol w:w="9720"/>
            </w:tblGrid>
            <w:tr w:rsidR="00E03932" w:rsidRPr="00BB450C" w14:paraId="7E73B5C8" w14:textId="77777777" w:rsidTr="00E03932">
              <w:trPr>
                <w:trHeight w:val="2421"/>
              </w:trPr>
              <w:tc>
                <w:tcPr>
                  <w:tcW w:w="9720" w:type="dxa"/>
                  <w:tcBorders>
                    <w:top w:val="thinThickSmallGap" w:sz="24" w:space="0" w:color="auto"/>
                    <w:left w:val="thinThickSmallGap" w:sz="24" w:space="0" w:color="auto"/>
                    <w:bottom w:val="thinThickSmallGap" w:sz="24" w:space="0" w:color="auto"/>
                    <w:right w:val="thinThickSmallGap" w:sz="24" w:space="0" w:color="auto"/>
                  </w:tcBorders>
                </w:tcPr>
                <w:p w14:paraId="05C43994" w14:textId="77777777" w:rsidR="00E03932" w:rsidRPr="00FA5023" w:rsidRDefault="00E03932" w:rsidP="00E03932">
                  <w:pPr>
                    <w:tabs>
                      <w:tab w:val="right" w:pos="9565"/>
                    </w:tabs>
                    <w:spacing w:before="360" w:after="24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53E191F8" w14:textId="77777777" w:rsidR="00E03932" w:rsidRPr="00FA5023" w:rsidRDefault="00E03932" w:rsidP="00E03932">
                  <w:pPr>
                    <w:tabs>
                      <w:tab w:val="left" w:pos="5014"/>
                      <w:tab w:val="left" w:pos="5245"/>
                      <w:tab w:val="right" w:pos="9565"/>
                    </w:tabs>
                    <w:spacing w:before="360" w:after="24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0FA9C192" w14:textId="77777777" w:rsidR="00E03932" w:rsidRPr="00BB450C" w:rsidRDefault="00E03932" w:rsidP="00E03932">
                  <w:pPr>
                    <w:tabs>
                      <w:tab w:val="left" w:pos="5065"/>
                      <w:tab w:val="left" w:pos="5245"/>
                      <w:tab w:val="right" w:pos="9565"/>
                    </w:tabs>
                    <w:spacing w:before="360" w:after="240" w:line="360" w:lineRule="auto"/>
                    <w:ind w:left="22"/>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Pr="0050600E">
                    <w:rPr>
                      <w:rFonts w:ascii="Wingdings" w:eastAsia="Wingdings" w:hAnsi="Wingdings" w:cs="Wingdings"/>
                      <w:color w:val="0000FF"/>
                      <w:spacing w:val="-3"/>
                      <w:sz w:val="24"/>
                      <w:szCs w:val="24"/>
                    </w:rPr>
                    <w:t>?</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DATE: </w:t>
                  </w:r>
                  <w:r w:rsidRPr="00FA5023">
                    <w:rPr>
                      <w:rFonts w:asciiTheme="minorHAnsi" w:hAnsiTheme="minorHAnsi" w:cstheme="minorHAnsi"/>
                      <w:b/>
                      <w:color w:val="000000"/>
                      <w:sz w:val="24"/>
                      <w:szCs w:val="24"/>
                      <w:u w:val="single"/>
                    </w:rPr>
                    <w:tab/>
                  </w:r>
                </w:p>
              </w:tc>
            </w:tr>
          </w:tbl>
          <w:p w14:paraId="01BD07EB" w14:textId="713129E6" w:rsidR="00E03932" w:rsidRDefault="00E03932" w:rsidP="00E03932">
            <w:pPr>
              <w:pStyle w:val="TableParagraph"/>
              <w:spacing w:before="120" w:after="240" w:line="276" w:lineRule="auto"/>
              <w:ind w:left="187" w:right="180"/>
              <w:rPr>
                <w:rFonts w:asciiTheme="minorHAnsi" w:hAnsiTheme="minorHAnsi" w:cstheme="minorHAnsi"/>
                <w:sz w:val="24"/>
                <w:szCs w:val="24"/>
                <w:shd w:val="clear" w:color="auto" w:fill="FFFFFF"/>
              </w:rPr>
            </w:pPr>
          </w:p>
          <w:p w14:paraId="4A9838F6" w14:textId="77777777" w:rsidR="00B518AB" w:rsidRDefault="00B518AB" w:rsidP="00E03932">
            <w:pPr>
              <w:pStyle w:val="TableParagraph"/>
              <w:spacing w:line="276" w:lineRule="auto"/>
              <w:ind w:left="180"/>
              <w:rPr>
                <w:rFonts w:asciiTheme="minorHAnsi" w:hAnsiTheme="minorHAnsi" w:cstheme="minorHAnsi"/>
                <w:sz w:val="24"/>
                <w:szCs w:val="24"/>
              </w:rPr>
            </w:pPr>
          </w:p>
        </w:tc>
      </w:tr>
      <w:tr w:rsidR="004A19D7" w:rsidRPr="00A2089E" w14:paraId="7D877DC9" w14:textId="77777777" w:rsidTr="0098588E">
        <w:trPr>
          <w:trHeight w:val="1264"/>
        </w:trPr>
        <w:tc>
          <w:tcPr>
            <w:tcW w:w="10080" w:type="dxa"/>
            <w:vAlign w:val="center"/>
          </w:tcPr>
          <w:p w14:paraId="48A2DE3B" w14:textId="0706D6C9" w:rsidR="004A19D7" w:rsidRDefault="00630AAF" w:rsidP="004A19D7">
            <w:pPr>
              <w:pStyle w:val="TableParagraph"/>
              <w:spacing w:before="240" w:line="276" w:lineRule="auto"/>
              <w:ind w:left="180"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p>
          <w:p w14:paraId="634677A7" w14:textId="254DDE15" w:rsid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4"/>
                <w:sz w:val="24"/>
                <w:szCs w:val="24"/>
              </w:rPr>
              <w:t xml:space="preserve"> </w:t>
            </w:r>
            <w:r w:rsidR="00177387">
              <w:rPr>
                <w:rFonts w:asciiTheme="minorHAnsi" w:hAnsiTheme="minorHAnsi" w:cstheme="minorHAnsi"/>
                <w:sz w:val="24"/>
                <w:szCs w:val="24"/>
              </w:rPr>
              <w:t>Bidder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will ensure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5%</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ACPD’s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annual</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spend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level</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 xml:space="preserve">3 valued workforce requirements (suppliers or farms have union </w:t>
            </w:r>
            <w:r>
              <w:rPr>
                <w:rFonts w:asciiTheme="minorHAnsi" w:hAnsiTheme="minorHAnsi" w:cstheme="minorHAnsi"/>
                <w:sz w:val="24"/>
                <w:szCs w:val="24"/>
              </w:rPr>
              <w:t>contracts</w:t>
            </w:r>
            <w:r w:rsidRPr="00A2089E">
              <w:rPr>
                <w:rFonts w:asciiTheme="minorHAnsi" w:hAnsiTheme="minorHAnsi" w:cstheme="minorHAnsi"/>
                <w:sz w:val="24"/>
                <w:szCs w:val="24"/>
              </w:rPr>
              <w:t xml:space="preserve"> or are </w:t>
            </w:r>
            <w:r>
              <w:rPr>
                <w:rFonts w:asciiTheme="minorHAnsi" w:hAnsiTheme="minorHAnsi" w:cstheme="minorHAnsi"/>
                <w:sz w:val="24"/>
                <w:szCs w:val="24"/>
              </w:rPr>
              <w:t>worker-owned</w:t>
            </w:r>
            <w:r w:rsidRPr="00A2089E">
              <w:rPr>
                <w:rFonts w:asciiTheme="minorHAnsi" w:hAnsiTheme="minorHAnsi" w:cstheme="minorHAnsi"/>
                <w:sz w:val="24"/>
                <w:szCs w:val="24"/>
              </w:rPr>
              <w:t xml:space="preserve"> </w:t>
            </w:r>
            <w:r w:rsidRPr="00A2089E">
              <w:rPr>
                <w:rFonts w:asciiTheme="minorHAnsi" w:hAnsiTheme="minorHAnsi" w:cstheme="minorHAnsi"/>
                <w:spacing w:val="-2"/>
                <w:sz w:val="24"/>
                <w:szCs w:val="24"/>
              </w:rPr>
              <w:t>cooperative.)</w:t>
            </w:r>
          </w:p>
          <w:p w14:paraId="11EE0C53" w14:textId="1D5F9650" w:rsid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4A19D7">
              <w:rPr>
                <w:rFonts w:asciiTheme="minorHAnsi" w:hAnsiTheme="minorHAnsi" w:cstheme="minorHAnsi"/>
                <w:sz w:val="24"/>
                <w:szCs w:val="24"/>
              </w:rPr>
              <w:t>Please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describe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specific</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products</w:t>
            </w:r>
            <w:r w:rsidRPr="004A19D7">
              <w:rPr>
                <w:rFonts w:asciiTheme="minorHAnsi" w:hAnsiTheme="minorHAnsi" w:cstheme="minorHAnsi"/>
                <w:spacing w:val="-4"/>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plan</w:t>
            </w:r>
            <w:r w:rsidR="00177387">
              <w:rPr>
                <w:rFonts w:asciiTheme="minorHAnsi" w:hAnsiTheme="minorHAnsi" w:cstheme="minorHAnsi"/>
                <w:sz w:val="24"/>
                <w:szCs w:val="24"/>
              </w:rPr>
              <w:t>s</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purchase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6"/>
                <w:sz w:val="24"/>
                <w:szCs w:val="24"/>
              </w:rPr>
              <w:t xml:space="preserve"> </w:t>
            </w:r>
            <w:r w:rsidRPr="004A19D7">
              <w:rPr>
                <w:rFonts w:asciiTheme="minorHAnsi" w:hAnsiTheme="minorHAnsi" w:cstheme="minorHAnsi"/>
                <w:sz w:val="24"/>
                <w:szCs w:val="24"/>
              </w:rPr>
              <w:t>specific</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farms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use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in</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 meals.</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How do</w:t>
            </w:r>
            <w:r w:rsidR="00177387">
              <w:rPr>
                <w:rFonts w:asciiTheme="minorHAnsi" w:hAnsiTheme="minorHAnsi" w:cstheme="minorHAnsi"/>
                <w:sz w:val="24"/>
                <w:szCs w:val="24"/>
              </w:rPr>
              <w:t>es the</w:t>
            </w:r>
            <w:r w:rsidRPr="004A19D7">
              <w:rPr>
                <w:rFonts w:asciiTheme="minorHAnsi" w:hAnsiTheme="minorHAnsi" w:cstheme="minorHAnsi"/>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z w:val="24"/>
                <w:szCs w:val="24"/>
              </w:rPr>
              <w:t xml:space="preserve"> plan to track this spending?</w:t>
            </w:r>
          </w:p>
          <w:p w14:paraId="32B2AD96" w14:textId="214405F8" w:rsid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4A19D7">
              <w:rPr>
                <w:rFonts w:asciiTheme="minorHAnsi" w:hAnsiTheme="minorHAnsi" w:cstheme="minorHAnsi"/>
                <w:sz w:val="24"/>
                <w:szCs w:val="24"/>
              </w:rPr>
              <w:lastRenderedPageBreak/>
              <w:t>Please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list</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union-represented</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and/or</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worker-owned</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cooperatives</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7"/>
                <w:sz w:val="24"/>
                <w:szCs w:val="24"/>
              </w:rPr>
              <w:t xml:space="preserve"> </w:t>
            </w:r>
            <w:r w:rsidRPr="004A19D7">
              <w:rPr>
                <w:rFonts w:asciiTheme="minorHAnsi" w:hAnsiTheme="minorHAnsi" w:cstheme="minorHAnsi"/>
                <w:sz w:val="24"/>
                <w:szCs w:val="24"/>
              </w:rPr>
              <w:t>which</w:t>
            </w:r>
            <w:r w:rsidRPr="004A19D7">
              <w:rPr>
                <w:rFonts w:asciiTheme="minorHAnsi" w:hAnsiTheme="minorHAnsi" w:cstheme="minorHAnsi"/>
                <w:spacing w:val="-3"/>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z w:val="24"/>
                <w:szCs w:val="24"/>
              </w:rPr>
              <w:t xml:space="preserve"> buys.</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How long ha</w:t>
            </w:r>
            <w:r w:rsidR="00177387">
              <w:rPr>
                <w:rFonts w:asciiTheme="minorHAnsi" w:hAnsiTheme="minorHAnsi" w:cstheme="minorHAnsi"/>
                <w:sz w:val="24"/>
                <w:szCs w:val="24"/>
              </w:rPr>
              <w:t>s</w:t>
            </w:r>
            <w:r w:rsidRPr="004A19D7">
              <w:rPr>
                <w:rFonts w:asciiTheme="minorHAnsi" w:hAnsiTheme="minorHAnsi" w:cstheme="minorHAnsi"/>
                <w:sz w:val="24"/>
                <w:szCs w:val="24"/>
              </w:rPr>
              <w:t xml:space="preserve"> </w:t>
            </w:r>
            <w:r w:rsidR="00177387">
              <w:rPr>
                <w:rFonts w:asciiTheme="minorHAnsi" w:hAnsiTheme="minorHAnsi" w:cstheme="minorHAnsi"/>
                <w:sz w:val="24"/>
                <w:szCs w:val="24"/>
              </w:rPr>
              <w:t>the Bidder</w:t>
            </w:r>
            <w:r w:rsidRPr="004A19D7">
              <w:rPr>
                <w:rFonts w:asciiTheme="minorHAnsi" w:hAnsiTheme="minorHAnsi" w:cstheme="minorHAnsi"/>
                <w:sz w:val="24"/>
                <w:szCs w:val="24"/>
              </w:rPr>
              <w:t xml:space="preserve"> contracted with these suppliers?</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Do</w:t>
            </w:r>
            <w:r w:rsidR="00177387">
              <w:rPr>
                <w:rFonts w:asciiTheme="minorHAnsi" w:hAnsiTheme="minorHAnsi" w:cstheme="minorHAnsi"/>
                <w:sz w:val="24"/>
                <w:szCs w:val="24"/>
              </w:rPr>
              <w:t xml:space="preserve">es the Bidder </w:t>
            </w:r>
            <w:r w:rsidRPr="004A19D7">
              <w:rPr>
                <w:rFonts w:asciiTheme="minorHAnsi" w:hAnsiTheme="minorHAnsi" w:cstheme="minorHAnsi"/>
                <w:sz w:val="24"/>
                <w:szCs w:val="24"/>
              </w:rPr>
              <w:t xml:space="preserve">have a formal contract or </w:t>
            </w:r>
            <w:r w:rsidRPr="004A19D7">
              <w:rPr>
                <w:rFonts w:asciiTheme="minorHAnsi" w:hAnsiTheme="minorHAnsi" w:cstheme="minorHAnsi"/>
                <w:spacing w:val="-2"/>
                <w:sz w:val="24"/>
                <w:szCs w:val="24"/>
              </w:rPr>
              <w:t>purchasing?</w:t>
            </w:r>
          </w:p>
          <w:p w14:paraId="59F3B8E8" w14:textId="1ACA3B75" w:rsidR="004A19D7" w:rsidRP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4A19D7">
              <w:rPr>
                <w:rFonts w:asciiTheme="minorHAnsi" w:hAnsiTheme="minorHAnsi" w:cstheme="minorHAnsi"/>
                <w:sz w:val="24"/>
                <w:szCs w:val="24"/>
              </w:rPr>
              <w:t>Are</w:t>
            </w:r>
            <w:r w:rsidRPr="004A19D7">
              <w:rPr>
                <w:rFonts w:asciiTheme="minorHAnsi" w:hAnsiTheme="minorHAnsi" w:cstheme="minorHAnsi"/>
                <w:spacing w:val="-2"/>
                <w:sz w:val="24"/>
                <w:szCs w:val="24"/>
              </w:rPr>
              <w:t xml:space="preserve"> </w:t>
            </w:r>
            <w:r w:rsidR="00177387">
              <w:rPr>
                <w:rFonts w:asciiTheme="minorHAnsi" w:hAnsiTheme="minorHAnsi" w:cstheme="minorHAnsi"/>
                <w:spacing w:val="-2"/>
                <w:sz w:val="24"/>
                <w:szCs w:val="24"/>
              </w:rPr>
              <w:t xml:space="preserve">Bidder’s </w:t>
            </w:r>
            <w:r w:rsidRPr="004A19D7">
              <w:rPr>
                <w:rFonts w:asciiTheme="minorHAnsi" w:hAnsiTheme="minorHAnsi" w:cstheme="minorHAnsi"/>
                <w:sz w:val="24"/>
                <w:szCs w:val="24"/>
              </w:rPr>
              <w:t>employees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represented</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by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union?</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If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so,</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please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describe.</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Is</w:t>
            </w:r>
            <w:r w:rsidRPr="004A19D7">
              <w:rPr>
                <w:rFonts w:asciiTheme="minorHAnsi" w:hAnsiTheme="minorHAnsi" w:cstheme="minorHAnsi"/>
                <w:spacing w:val="-2"/>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a worker-owned cooperative?</w:t>
            </w:r>
          </w:p>
          <w:p w14:paraId="744B8636" w14:textId="77777777" w:rsidR="00630AAF" w:rsidRDefault="00630AAF" w:rsidP="00630AAF">
            <w:pPr>
              <w:pStyle w:val="TableParagraph"/>
              <w:spacing w:before="240" w:line="276" w:lineRule="auto"/>
              <w:ind w:left="180" w:right="180"/>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174FE572" w14:textId="0B4A146E" w:rsidR="004A19D7" w:rsidRDefault="004A19D7" w:rsidP="004A19D7">
            <w:pPr>
              <w:pStyle w:val="TableParagraph"/>
              <w:spacing w:before="240" w:after="240" w:line="276" w:lineRule="auto"/>
              <w:ind w:left="180" w:right="180"/>
              <w:rPr>
                <w:rFonts w:asciiTheme="minorHAnsi" w:hAnsiTheme="minorHAnsi" w:cstheme="minorHAnsi"/>
                <w:sz w:val="24"/>
                <w:szCs w:val="24"/>
              </w:rPr>
            </w:pPr>
          </w:p>
          <w:p w14:paraId="33FE6F9E" w14:textId="637E1602"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771F42AF" w14:textId="42AA7122"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1FC2FD18" w14:textId="1D37FE94"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082E3BB3" w14:textId="2DFF53C4"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373D4A04" w14:textId="76BB1848"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029F7925" w14:textId="47956B65"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4A45D5D6" w14:textId="640C8DEA"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50AD3C46" w14:textId="062BABB8"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54676BFD" w14:textId="2D40CC13"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29E1C813" w14:textId="6BE09E00"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231A69E0" w14:textId="154D2A97"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4C67979B" w14:textId="1C03C22B"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573CAB3C" w14:textId="77777777"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4133DBE3" w14:textId="1C3936B0" w:rsidR="004A19D7" w:rsidRPr="004A19D7" w:rsidRDefault="004A19D7" w:rsidP="004A19D7">
            <w:pPr>
              <w:pStyle w:val="TableParagraph"/>
              <w:spacing w:line="276" w:lineRule="auto"/>
              <w:ind w:right="223"/>
              <w:rPr>
                <w:rFonts w:asciiTheme="minorHAnsi" w:hAnsiTheme="minorHAnsi" w:cstheme="minorHAnsi"/>
                <w:spacing w:val="-2"/>
                <w:sz w:val="24"/>
                <w:szCs w:val="24"/>
              </w:rPr>
            </w:pPr>
          </w:p>
        </w:tc>
      </w:tr>
      <w:bookmarkEnd w:id="155"/>
    </w:tbl>
    <w:p w14:paraId="46412428" w14:textId="77777777" w:rsidR="00725734" w:rsidRDefault="00725734" w:rsidP="00277592">
      <w:pPr>
        <w:spacing w:before="80" w:after="240"/>
        <w:rPr>
          <w:rFonts w:asciiTheme="minorHAnsi" w:hAnsiTheme="minorHAnsi" w:cstheme="minorHAnsi"/>
          <w:sz w:val="24"/>
          <w:szCs w:val="24"/>
        </w:rPr>
      </w:pPr>
    </w:p>
    <w:p w14:paraId="7826A393" w14:textId="77777777" w:rsidR="004A19D7" w:rsidRDefault="004A19D7" w:rsidP="004A19D7">
      <w:pPr>
        <w:spacing w:after="240"/>
        <w:rPr>
          <w:rFonts w:asciiTheme="minorHAnsi" w:hAnsiTheme="minorHAnsi" w:cstheme="minorHAnsi"/>
          <w:sz w:val="24"/>
          <w:szCs w:val="24"/>
        </w:rPr>
      </w:pPr>
      <w:r>
        <w:rPr>
          <w:rFonts w:asciiTheme="minorHAnsi" w:hAnsiTheme="minorHAnsi" w:cstheme="minorHAnsi"/>
          <w:sz w:val="24"/>
          <w:szCs w:val="24"/>
        </w:rPr>
        <w:br w:type="page"/>
      </w:r>
    </w:p>
    <w:p w14:paraId="3CCCB0FB" w14:textId="4DE8AEBC" w:rsidR="00630AAF" w:rsidRPr="008D59CC" w:rsidRDefault="00277592" w:rsidP="004A19D7">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4</w:t>
      </w:r>
      <w:r w:rsidRPr="008D59CC">
        <w:rPr>
          <w:rFonts w:asciiTheme="minorHAnsi" w:hAnsiTheme="minorHAnsi" w:cstheme="minorHAnsi"/>
          <w:b/>
          <w:bCs/>
          <w:spacing w:val="-2"/>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ANIMAL</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pacing w:val="-2"/>
          <w:sz w:val="24"/>
          <w:szCs w:val="24"/>
        </w:rPr>
        <w:t xml:space="preserve">WELFARE </w:t>
      </w:r>
      <w:r w:rsidR="00725734" w:rsidRPr="008D59CC">
        <w:rPr>
          <w:rFonts w:asciiTheme="minorHAnsi" w:hAnsiTheme="minorHAnsi" w:cstheme="minorHAnsi"/>
          <w:b/>
          <w:bCs/>
          <w:spacing w:val="-2"/>
          <w:sz w:val="24"/>
          <w:szCs w:val="24"/>
        </w:rPr>
        <w:tab/>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177387" w:rsidRPr="00A2089E" w14:paraId="078320A1" w14:textId="77777777" w:rsidTr="00177387">
        <w:trPr>
          <w:trHeight w:val="350"/>
        </w:trPr>
        <w:tc>
          <w:tcPr>
            <w:tcW w:w="720" w:type="dxa"/>
            <w:vAlign w:val="center"/>
          </w:tcPr>
          <w:p w14:paraId="6A6CEE54" w14:textId="31E39364" w:rsidR="00177387" w:rsidRPr="00277592" w:rsidRDefault="00177387" w:rsidP="004A19D7">
            <w:pPr>
              <w:pStyle w:val="TableParagraph"/>
              <w:spacing w:line="276" w:lineRule="auto"/>
              <w:jc w:val="center"/>
              <w:rPr>
                <w:rFonts w:asciiTheme="minorHAnsi" w:hAnsiTheme="minorHAnsi" w:cstheme="minorHAnsi"/>
                <w:b/>
                <w:bCs/>
                <w:spacing w:val="-5"/>
                <w:sz w:val="24"/>
                <w:szCs w:val="24"/>
              </w:rPr>
            </w:pPr>
            <w:bookmarkStart w:id="157" w:name="_Hlk120796468"/>
            <w:r>
              <w:rPr>
                <w:rFonts w:asciiTheme="minorHAnsi" w:hAnsiTheme="minorHAnsi" w:cstheme="minorHAnsi"/>
                <w:sz w:val="24"/>
                <w:szCs w:val="24"/>
              </w:rPr>
              <w:t>Level</w:t>
            </w:r>
          </w:p>
        </w:tc>
        <w:tc>
          <w:tcPr>
            <w:tcW w:w="9360" w:type="dxa"/>
            <w:vAlign w:val="center"/>
          </w:tcPr>
          <w:p w14:paraId="70000C0B" w14:textId="54DE50F9" w:rsidR="00177387" w:rsidRPr="00A2089E" w:rsidRDefault="00177387" w:rsidP="004A19D7">
            <w:pPr>
              <w:pStyle w:val="TableParagraph"/>
              <w:spacing w:line="276" w:lineRule="auto"/>
              <w:ind w:left="180" w:right="71"/>
              <w:rPr>
                <w:rFonts w:asciiTheme="minorHAnsi" w:hAnsiTheme="minorHAnsi" w:cstheme="minorHAnsi"/>
                <w:sz w:val="24"/>
                <w:szCs w:val="24"/>
              </w:rPr>
            </w:pPr>
            <w:r w:rsidRPr="00A2089E">
              <w:rPr>
                <w:rFonts w:asciiTheme="minorHAnsi" w:hAnsiTheme="minorHAnsi" w:cstheme="minorHAnsi"/>
                <w:spacing w:val="-2"/>
                <w:sz w:val="24"/>
                <w:szCs w:val="24"/>
              </w:rPr>
              <w:t>Question</w:t>
            </w:r>
          </w:p>
        </w:tc>
      </w:tr>
      <w:tr w:rsidR="00177387" w:rsidRPr="00A2089E" w14:paraId="5C8DAEF5" w14:textId="6F1501DB" w:rsidTr="00177387">
        <w:trPr>
          <w:trHeight w:val="440"/>
        </w:trPr>
        <w:tc>
          <w:tcPr>
            <w:tcW w:w="720" w:type="dxa"/>
            <w:vAlign w:val="center"/>
          </w:tcPr>
          <w:p w14:paraId="1D3A0168" w14:textId="6F8E8A4B"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360" w:type="dxa"/>
            <w:vAlign w:val="center"/>
          </w:tcPr>
          <w:p w14:paraId="6A6B0F79" w14:textId="6551A435" w:rsidR="00177387" w:rsidRPr="004A19D7" w:rsidRDefault="00177387" w:rsidP="00177387">
            <w:pPr>
              <w:pStyle w:val="TableParagraph"/>
              <w:spacing w:before="240" w:after="120" w:line="276" w:lineRule="auto"/>
              <w:ind w:left="648" w:right="187" w:hanging="418"/>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1a</w:t>
            </w:r>
            <w:proofErr w:type="spellEnd"/>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w:t>
            </w:r>
            <w:r>
              <w:rPr>
                <w:rFonts w:asciiTheme="minorHAnsi" w:hAnsiTheme="minorHAnsi" w:cstheme="minorHAnsi"/>
                <w:sz w:val="24"/>
                <w:szCs w:val="24"/>
                <w:shd w:val="clear" w:color="auto" w:fill="FFFFFF"/>
              </w:rPr>
              <w:t>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Level </w:t>
            </w:r>
            <w:r>
              <w:rPr>
                <w:rFonts w:asciiTheme="minorHAnsi" w:hAnsiTheme="minorHAnsi" w:cstheme="minorHAnsi"/>
                <w:sz w:val="24"/>
                <w:szCs w:val="24"/>
                <w:shd w:val="clear" w:color="auto" w:fill="FFFFFF"/>
              </w:rPr>
              <w:t>1 animal welfare requirements</w:t>
            </w:r>
            <w:r w:rsidRPr="004A19D7">
              <w:rPr>
                <w:rFonts w:asciiTheme="minorHAnsi" w:hAnsiTheme="minorHAnsi" w:cstheme="minorHAnsi"/>
                <w:sz w:val="24"/>
                <w:szCs w:val="24"/>
                <w:shd w:val="clear" w:color="auto" w:fill="FFFFFF"/>
              </w:rPr>
              <w:t xml:space="preserve"> (see page </w:t>
            </w:r>
            <w:r>
              <w:rPr>
                <w:rFonts w:asciiTheme="minorHAnsi" w:hAnsiTheme="minorHAnsi" w:cstheme="minorHAnsi"/>
                <w:sz w:val="24"/>
                <w:szCs w:val="24"/>
                <w:shd w:val="clear" w:color="auto" w:fill="FFFFFF"/>
              </w:rPr>
              <w:t xml:space="preserve">39 of </w:t>
            </w:r>
            <w:hyperlink r:id="rId102"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283D78B0" w14:textId="77777777" w:rsidR="00177387" w:rsidRPr="004A19D7" w:rsidRDefault="00177387" w:rsidP="00177387">
            <w:pPr>
              <w:pStyle w:val="TableParagraph"/>
              <w:spacing w:before="240" w:after="240"/>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6C443341" w14:textId="6F225272"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1b</w:t>
            </w:r>
            <w:proofErr w:type="spellEnd"/>
            <w:r>
              <w:rPr>
                <w:rFonts w:asciiTheme="minorHAnsi" w:hAnsiTheme="minorHAnsi" w:cstheme="minorHAnsi"/>
                <w:spacing w:val="-2"/>
                <w:sz w:val="24"/>
                <w:szCs w:val="24"/>
              </w:rPr>
              <w:t xml:space="preserve">: </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w:t>
            </w:r>
            <w:r>
              <w:rPr>
                <w:rFonts w:asciiTheme="minorHAnsi" w:hAnsiTheme="minorHAnsi" w:cstheme="minorHAnsi"/>
                <w:sz w:val="24"/>
                <w:szCs w:val="24"/>
                <w:shd w:val="clear" w:color="auto" w:fill="FFFFFF"/>
              </w:rPr>
              <w:t xml:space="preserve"> for the resulting contract</w:t>
            </w:r>
            <w:r w:rsidRPr="004A19D7">
              <w:rPr>
                <w:rFonts w:asciiTheme="minorHAnsi" w:hAnsiTheme="minorHAnsi" w:cstheme="minorHAnsi"/>
                <w:sz w:val="24"/>
                <w:szCs w:val="24"/>
                <w:shd w:val="clear" w:color="auto" w:fill="FFFFFF"/>
              </w:rPr>
              <w:t xml:space="preserve"> on</w:t>
            </w:r>
            <w:r>
              <w:rPr>
                <w:rFonts w:asciiTheme="minorHAnsi" w:hAnsiTheme="minorHAnsi" w:cstheme="minorHAnsi"/>
                <w:sz w:val="24"/>
                <w:szCs w:val="24"/>
                <w:shd w:val="clear" w:color="auto" w:fill="FFFFFF"/>
              </w:rPr>
              <w:t xml:space="preserve"> 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will come from Level 3</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local food sources</w:t>
            </w:r>
            <w:r>
              <w:rPr>
                <w:rFonts w:asciiTheme="minorHAnsi" w:hAnsiTheme="minorHAnsi" w:cstheme="minorHAnsi"/>
                <w:sz w:val="24"/>
                <w:szCs w:val="24"/>
                <w:shd w:val="clear" w:color="auto" w:fill="FFFFFF"/>
              </w:rPr>
              <w:t>.</w:t>
            </w:r>
          </w:p>
          <w:p w14:paraId="307014A0" w14:textId="0E1458B1"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2B0AE8B2" w14:textId="572F8AA5" w:rsidR="00177387" w:rsidRPr="00A2089E" w:rsidRDefault="00177387" w:rsidP="00177387">
            <w:pPr>
              <w:pStyle w:val="TableParagraph"/>
              <w:spacing w:after="240" w:line="276" w:lineRule="auto"/>
              <w:ind w:left="620" w:right="180" w:hanging="44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Pr>
                <w:rFonts w:asciiTheme="minorHAnsi" w:hAnsiTheme="minorHAnsi" w:cstheme="minorHAnsi"/>
                <w:spacing w:val="-2"/>
                <w:sz w:val="24"/>
                <w:szCs w:val="24"/>
              </w:rPr>
              <w:t>: Replace 15% of the total volume of animal products purchased with plant-based protein.</w:t>
            </w:r>
          </w:p>
        </w:tc>
      </w:tr>
      <w:tr w:rsidR="00177387" w:rsidRPr="00A2089E" w14:paraId="421A26C1" w14:textId="3EACC085" w:rsidTr="00177387">
        <w:trPr>
          <w:trHeight w:val="1264"/>
        </w:trPr>
        <w:tc>
          <w:tcPr>
            <w:tcW w:w="720" w:type="dxa"/>
            <w:vAlign w:val="center"/>
          </w:tcPr>
          <w:p w14:paraId="427DD2FB" w14:textId="54426D66"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360" w:type="dxa"/>
            <w:vAlign w:val="center"/>
          </w:tcPr>
          <w:p w14:paraId="6A68EFE3" w14:textId="6AD78248" w:rsidR="00177387" w:rsidRPr="004A19D7" w:rsidRDefault="00177387" w:rsidP="00177387">
            <w:pPr>
              <w:pStyle w:val="TableParagraph"/>
              <w:spacing w:before="240" w:after="240"/>
              <w:ind w:left="637" w:right="180" w:hanging="412"/>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1a</w:t>
            </w:r>
            <w:proofErr w:type="spellEnd"/>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w:t>
            </w:r>
            <w:r>
              <w:rPr>
                <w:rFonts w:asciiTheme="minorHAnsi" w:hAnsiTheme="minorHAnsi" w:cstheme="minorHAnsi"/>
                <w:sz w:val="24"/>
                <w:szCs w:val="24"/>
                <w:shd w:val="clear" w:color="auto" w:fill="FFFFFF"/>
              </w:rPr>
              <w:t>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w:t>
            </w:r>
            <w:r>
              <w:rPr>
                <w:rFonts w:asciiTheme="minorHAnsi" w:hAnsiTheme="minorHAnsi" w:cstheme="minorHAnsi"/>
                <w:sz w:val="24"/>
                <w:szCs w:val="24"/>
                <w:shd w:val="clear" w:color="auto" w:fill="FFFFFF"/>
              </w:rPr>
              <w:t xml:space="preserve">products that meet at least </w:t>
            </w:r>
            <w:r w:rsidRPr="004A19D7">
              <w:rPr>
                <w:rFonts w:asciiTheme="minorHAnsi" w:hAnsiTheme="minorHAnsi" w:cstheme="minorHAnsi"/>
                <w:sz w:val="24"/>
                <w:szCs w:val="24"/>
                <w:shd w:val="clear" w:color="auto" w:fill="FFFFFF"/>
              </w:rPr>
              <w:t xml:space="preserve">Level </w:t>
            </w:r>
            <w:r>
              <w:rPr>
                <w:rFonts w:asciiTheme="minorHAnsi" w:hAnsiTheme="minorHAnsi" w:cstheme="minorHAnsi"/>
                <w:sz w:val="24"/>
                <w:szCs w:val="24"/>
                <w:shd w:val="clear" w:color="auto" w:fill="FFFFFF"/>
              </w:rPr>
              <w:t>2 animal welfare requirements</w:t>
            </w:r>
            <w:r w:rsidRPr="004A19D7">
              <w:rPr>
                <w:rFonts w:asciiTheme="minorHAnsi" w:hAnsiTheme="minorHAnsi" w:cstheme="minorHAnsi"/>
                <w:sz w:val="24"/>
                <w:szCs w:val="24"/>
                <w:shd w:val="clear" w:color="auto" w:fill="FFFFFF"/>
              </w:rPr>
              <w:t xml:space="preserve"> (see page </w:t>
            </w:r>
            <w:r>
              <w:rPr>
                <w:rFonts w:asciiTheme="minorHAnsi" w:hAnsiTheme="minorHAnsi" w:cstheme="minorHAnsi"/>
                <w:sz w:val="24"/>
                <w:szCs w:val="24"/>
                <w:shd w:val="clear" w:color="auto" w:fill="FFFFFF"/>
              </w:rPr>
              <w:t xml:space="preserve">39 of </w:t>
            </w:r>
            <w:hyperlink r:id="rId103"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56C7D74B" w14:textId="77777777" w:rsidR="00177387" w:rsidRPr="004A19D7" w:rsidRDefault="00177387" w:rsidP="00177387">
            <w:pPr>
              <w:pStyle w:val="TableParagraph"/>
              <w:spacing w:before="240" w:after="240"/>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4B9B2D70" w14:textId="7B62BA0B"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 xml:space="preserve">Option </w:t>
            </w:r>
            <w:proofErr w:type="spellStart"/>
            <w:r w:rsidRPr="000C55C6">
              <w:rPr>
                <w:rFonts w:asciiTheme="minorHAnsi" w:hAnsiTheme="minorHAnsi" w:cstheme="minorHAnsi"/>
                <w:spacing w:val="-2"/>
                <w:sz w:val="24"/>
                <w:szCs w:val="24"/>
                <w:u w:val="single"/>
              </w:rPr>
              <w:t>1b</w:t>
            </w:r>
            <w:proofErr w:type="spellEnd"/>
            <w:r>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10</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w:t>
            </w:r>
            <w:r>
              <w:rPr>
                <w:rFonts w:asciiTheme="minorHAnsi" w:hAnsiTheme="minorHAnsi" w:cstheme="minorHAnsi"/>
                <w:sz w:val="24"/>
                <w:szCs w:val="24"/>
                <w:shd w:val="clear" w:color="auto" w:fill="FFFFFF"/>
              </w:rPr>
              <w:t xml:space="preserve"> for the resulting contract</w:t>
            </w:r>
            <w:r w:rsidRPr="004A19D7">
              <w:rPr>
                <w:rFonts w:asciiTheme="minorHAnsi" w:hAnsiTheme="minorHAnsi" w:cstheme="minorHAnsi"/>
                <w:sz w:val="24"/>
                <w:szCs w:val="24"/>
                <w:shd w:val="clear" w:color="auto" w:fill="FFFFFF"/>
              </w:rPr>
              <w:t xml:space="preserve"> on</w:t>
            </w:r>
            <w:r>
              <w:rPr>
                <w:rFonts w:asciiTheme="minorHAnsi" w:hAnsiTheme="minorHAnsi" w:cstheme="minorHAnsi"/>
                <w:sz w:val="24"/>
                <w:szCs w:val="24"/>
                <w:shd w:val="clear" w:color="auto" w:fill="FFFFFF"/>
              </w:rPr>
              <w:t xml:space="preserve"> 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w:t>
            </w:r>
            <w:r>
              <w:rPr>
                <w:rFonts w:asciiTheme="minorHAnsi" w:hAnsiTheme="minorHAnsi" w:cstheme="minorHAnsi"/>
                <w:sz w:val="24"/>
                <w:szCs w:val="24"/>
                <w:shd w:val="clear" w:color="auto" w:fill="FFFFFF"/>
              </w:rPr>
              <w:t xml:space="preserve">products that meet </w:t>
            </w:r>
            <w:r w:rsidRPr="004A19D7">
              <w:rPr>
                <w:rFonts w:asciiTheme="minorHAnsi" w:hAnsiTheme="minorHAnsi" w:cstheme="minorHAnsi"/>
                <w:sz w:val="24"/>
                <w:szCs w:val="24"/>
                <w:shd w:val="clear" w:color="auto" w:fill="FFFFFF"/>
              </w:rPr>
              <w:t>Level 3</w:t>
            </w:r>
            <w:r>
              <w:rPr>
                <w:rFonts w:asciiTheme="minorHAnsi" w:hAnsiTheme="minorHAnsi" w:cstheme="minorHAnsi"/>
                <w:sz w:val="24"/>
                <w:szCs w:val="24"/>
                <w:shd w:val="clear" w:color="auto" w:fill="FFFFFF"/>
              </w:rPr>
              <w:t xml:space="preserve"> animal welfare requirements.</w:t>
            </w:r>
          </w:p>
          <w:p w14:paraId="1B2B0FAF" w14:textId="77777777"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7013C930" w14:textId="5B6DFA69" w:rsidR="00177387" w:rsidRPr="00A2089E" w:rsidRDefault="00177387" w:rsidP="00177387">
            <w:pPr>
              <w:pStyle w:val="TableParagraph"/>
              <w:spacing w:after="240" w:line="276" w:lineRule="auto"/>
              <w:ind w:left="620" w:right="180" w:hanging="44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Pr>
                <w:rFonts w:asciiTheme="minorHAnsi" w:hAnsiTheme="minorHAnsi" w:cstheme="minorHAnsi"/>
                <w:spacing w:val="-2"/>
                <w:sz w:val="24"/>
                <w:szCs w:val="24"/>
              </w:rPr>
              <w:t>: Replace 25% of the total volume of animal products purchased with plant-based protein.</w:t>
            </w:r>
          </w:p>
        </w:tc>
      </w:tr>
      <w:tr w:rsidR="00177387" w:rsidRPr="00A2089E" w14:paraId="07A06BB6" w14:textId="550B0150" w:rsidTr="00177387">
        <w:trPr>
          <w:trHeight w:val="505"/>
        </w:trPr>
        <w:tc>
          <w:tcPr>
            <w:tcW w:w="720" w:type="dxa"/>
            <w:vAlign w:val="center"/>
          </w:tcPr>
          <w:p w14:paraId="004D9EBF" w14:textId="2B1083F4"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360" w:type="dxa"/>
            <w:vAlign w:val="center"/>
          </w:tcPr>
          <w:p w14:paraId="3AF2E7EC" w14:textId="7744D5FB" w:rsidR="00177387" w:rsidRPr="004A19D7" w:rsidRDefault="00177387" w:rsidP="00177387">
            <w:pPr>
              <w:pStyle w:val="TableParagraph"/>
              <w:spacing w:before="240" w:after="240"/>
              <w:ind w:left="637" w:right="180" w:hanging="412"/>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w:t>
            </w:r>
            <w:r>
              <w:rPr>
                <w:rFonts w:asciiTheme="minorHAnsi" w:hAnsiTheme="minorHAnsi" w:cstheme="minorHAnsi"/>
                <w:sz w:val="24"/>
                <w:szCs w:val="24"/>
                <w:shd w:val="clear" w:color="auto" w:fill="FFFFFF"/>
              </w:rPr>
              <w:t>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w:t>
            </w:r>
            <w:r>
              <w:rPr>
                <w:rFonts w:asciiTheme="minorHAnsi" w:hAnsiTheme="minorHAnsi" w:cstheme="minorHAnsi"/>
                <w:sz w:val="24"/>
                <w:szCs w:val="24"/>
                <w:shd w:val="clear" w:color="auto" w:fill="FFFFFF"/>
              </w:rPr>
              <w:t xml:space="preserve">products that meet at least </w:t>
            </w:r>
            <w:r w:rsidRPr="004A19D7">
              <w:rPr>
                <w:rFonts w:asciiTheme="minorHAnsi" w:hAnsiTheme="minorHAnsi" w:cstheme="minorHAnsi"/>
                <w:sz w:val="24"/>
                <w:szCs w:val="24"/>
                <w:shd w:val="clear" w:color="auto" w:fill="FFFFFF"/>
              </w:rPr>
              <w:t xml:space="preserve">Level </w:t>
            </w:r>
            <w:r>
              <w:rPr>
                <w:rFonts w:asciiTheme="minorHAnsi" w:hAnsiTheme="minorHAnsi" w:cstheme="minorHAnsi"/>
                <w:sz w:val="24"/>
                <w:szCs w:val="24"/>
                <w:shd w:val="clear" w:color="auto" w:fill="FFFFFF"/>
              </w:rPr>
              <w:t>3 animal welfare requirements</w:t>
            </w:r>
            <w:r w:rsidRPr="004A19D7">
              <w:rPr>
                <w:rFonts w:asciiTheme="minorHAnsi" w:hAnsiTheme="minorHAnsi" w:cstheme="minorHAnsi"/>
                <w:sz w:val="24"/>
                <w:szCs w:val="24"/>
                <w:shd w:val="clear" w:color="auto" w:fill="FFFFFF"/>
              </w:rPr>
              <w:t xml:space="preserve"> (see page </w:t>
            </w:r>
            <w:r>
              <w:rPr>
                <w:rFonts w:asciiTheme="minorHAnsi" w:hAnsiTheme="minorHAnsi" w:cstheme="minorHAnsi"/>
                <w:sz w:val="24"/>
                <w:szCs w:val="24"/>
                <w:shd w:val="clear" w:color="auto" w:fill="FFFFFF"/>
              </w:rPr>
              <w:t xml:space="preserve">39 of </w:t>
            </w:r>
            <w:hyperlink r:id="rId104" w:history="1">
              <w:proofErr w:type="spellStart"/>
              <w:r>
                <w:rPr>
                  <w:rStyle w:val="Hyperlink"/>
                  <w:sz w:val="24"/>
                  <w:szCs w:val="24"/>
                </w:rPr>
                <w:t>GFPP</w:t>
              </w:r>
              <w:proofErr w:type="spellEnd"/>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13B818B0" w14:textId="77777777" w:rsidR="00177387" w:rsidRPr="004A19D7" w:rsidRDefault="00177387" w:rsidP="00177387">
            <w:pPr>
              <w:pStyle w:val="TableParagraph"/>
              <w:spacing w:before="240" w:after="240"/>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3CCFB6B1" w14:textId="3DAEA919" w:rsidR="00177387" w:rsidRPr="00630AAF" w:rsidRDefault="00177387" w:rsidP="00630AAF">
            <w:pPr>
              <w:pStyle w:val="TableParagraph"/>
              <w:spacing w:after="240" w:line="276" w:lineRule="auto"/>
              <w:ind w:left="620" w:right="71"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Replace 35</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w:t>
            </w:r>
            <w:r>
              <w:rPr>
                <w:rFonts w:asciiTheme="minorHAnsi" w:hAnsiTheme="minorHAnsi" w:cstheme="minorHAnsi"/>
                <w:sz w:val="24"/>
                <w:szCs w:val="24"/>
                <w:shd w:val="clear" w:color="auto" w:fill="FFFFFF"/>
              </w:rPr>
              <w:t>volume of animal products purchased for the resulting contract with plant-based protein.</w:t>
            </w:r>
          </w:p>
        </w:tc>
      </w:tr>
      <w:tr w:rsidR="00177387" w:rsidRPr="00A2089E" w14:paraId="03502F63" w14:textId="77777777" w:rsidTr="0098588E">
        <w:trPr>
          <w:trHeight w:val="505"/>
        </w:trPr>
        <w:tc>
          <w:tcPr>
            <w:tcW w:w="10080" w:type="dxa"/>
            <w:gridSpan w:val="2"/>
            <w:vAlign w:val="center"/>
          </w:tcPr>
          <w:p w14:paraId="6BC43E3D" w14:textId="77777777" w:rsidR="00177387" w:rsidRDefault="00177387" w:rsidP="00177387">
            <w:pPr>
              <w:pStyle w:val="TableParagraph"/>
              <w:spacing w:before="240" w:line="276" w:lineRule="auto"/>
              <w:ind w:left="180"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lastRenderedPageBreak/>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r>
              <w:rPr>
                <w:rFonts w:asciiTheme="minorHAnsi" w:hAnsiTheme="minorHAnsi" w:cstheme="minorHAnsi"/>
                <w:sz w:val="24"/>
                <w:szCs w:val="24"/>
              </w:rPr>
              <w:t>.</w:t>
            </w:r>
          </w:p>
          <w:p w14:paraId="62949980" w14:textId="77777777" w:rsidR="00177387" w:rsidRDefault="00177387" w:rsidP="00177387">
            <w:pPr>
              <w:pStyle w:val="TableParagraph"/>
              <w:spacing w:line="276" w:lineRule="auto"/>
              <w:ind w:left="180" w:right="71"/>
              <w:rPr>
                <w:rFonts w:asciiTheme="minorHAnsi" w:hAnsiTheme="minorHAnsi" w:cstheme="minorHAnsi"/>
                <w:sz w:val="24"/>
                <w:szCs w:val="24"/>
              </w:rPr>
            </w:pPr>
          </w:p>
          <w:p w14:paraId="79D1C0B4" w14:textId="1F976C4B" w:rsidR="00177387" w:rsidRPr="00A2089E"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procure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15%</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 ACPD’s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animal products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certified humane suppliers at any level (1, 2 or 3)?</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Please be as specific as possible: what products will </w:t>
            </w:r>
            <w:r>
              <w:rPr>
                <w:rFonts w:asciiTheme="minorHAnsi" w:hAnsiTheme="minorHAnsi" w:cstheme="minorHAnsi"/>
                <w:sz w:val="24"/>
                <w:szCs w:val="24"/>
              </w:rPr>
              <w:t>the Bidder</w:t>
            </w:r>
            <w:r w:rsidRPr="00A2089E">
              <w:rPr>
                <w:rFonts w:asciiTheme="minorHAnsi" w:hAnsiTheme="minorHAnsi" w:cstheme="minorHAnsi"/>
                <w:sz w:val="24"/>
                <w:szCs w:val="24"/>
              </w:rPr>
              <w:t xml:space="preserve"> purchase</w:t>
            </w:r>
            <w:r>
              <w:rPr>
                <w:rFonts w:asciiTheme="minorHAnsi" w:hAnsiTheme="minorHAnsi" w:cstheme="minorHAnsi"/>
                <w:sz w:val="24"/>
                <w:szCs w:val="24"/>
              </w:rPr>
              <w:t>s</w:t>
            </w:r>
            <w:r w:rsidRPr="00A2089E">
              <w:rPr>
                <w:rFonts w:asciiTheme="minorHAnsi" w:hAnsiTheme="minorHAnsi" w:cstheme="minorHAnsi"/>
                <w:sz w:val="24"/>
                <w:szCs w:val="24"/>
              </w:rPr>
              <w:t xml:space="preserve"> from what suppliers and in what quantity?</w:t>
            </w:r>
          </w:p>
          <w:p w14:paraId="7EDAA73B" w14:textId="112C29E6" w:rsidR="0017738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attach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Specification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Sheets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showing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humane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certification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 xml:space="preserve">the Bidder </w:t>
            </w:r>
            <w:r w:rsidRPr="00A2089E">
              <w:rPr>
                <w:rFonts w:asciiTheme="minorHAnsi" w:hAnsiTheme="minorHAnsi" w:cstheme="minorHAnsi"/>
                <w:sz w:val="24"/>
                <w:szCs w:val="24"/>
              </w:rPr>
              <w:t>plan</w:t>
            </w:r>
            <w:r>
              <w:rPr>
                <w:rFonts w:asciiTheme="minorHAnsi" w:hAnsiTheme="minorHAnsi" w:cstheme="minorHAnsi"/>
                <w:sz w:val="24"/>
                <w:szCs w:val="24"/>
              </w:rPr>
              <w:t>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purchase here (e.g., Certified Humane Cage Free, GAP Steps 1-3, USDA Organic, etc.)</w:t>
            </w:r>
          </w:p>
          <w:p w14:paraId="254E8DBA" w14:textId="51AB741A" w:rsidR="0017738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What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strategies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has</w:t>
            </w:r>
            <w:r w:rsidRPr="00A2089E">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purchase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certified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humane products</w:t>
            </w:r>
            <w:r w:rsidRPr="00A2089E">
              <w:rPr>
                <w:rFonts w:asciiTheme="minorHAnsi" w:hAnsiTheme="minorHAnsi" w:cstheme="minorHAnsi"/>
                <w:spacing w:val="-2"/>
                <w:sz w:val="24"/>
                <w:szCs w:val="24"/>
              </w:rPr>
              <w:t xml:space="preserve"> without</w:t>
            </w:r>
            <w:r>
              <w:rPr>
                <w:rFonts w:asciiTheme="minorHAnsi" w:hAnsiTheme="minorHAnsi" w:cstheme="minorHAnsi"/>
                <w:sz w:val="24"/>
                <w:szCs w:val="24"/>
              </w:rPr>
              <w:t xml:space="preserve"> </w:t>
            </w:r>
            <w:r w:rsidRPr="00A2089E">
              <w:rPr>
                <w:rFonts w:asciiTheme="minorHAnsi" w:hAnsiTheme="minorHAnsi" w:cstheme="minorHAnsi"/>
                <w:sz w:val="24"/>
                <w:szCs w:val="24"/>
              </w:rPr>
              <w:t>increasing</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costs?</w:t>
            </w:r>
          </w:p>
          <w:p w14:paraId="519FE5D2" w14:textId="18CF3749" w:rsidR="0017738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reduce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animal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protein,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particularly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beef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cheese,</w:t>
            </w:r>
            <w:r w:rsidRPr="00A2089E">
              <w:rPr>
                <w:rFonts w:asciiTheme="minorHAnsi" w:hAnsiTheme="minorHAnsi" w:cstheme="minorHAnsi"/>
                <w:spacing w:val="49"/>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ACPD’s</w:t>
            </w:r>
            <w:r>
              <w:rPr>
                <w:rFonts w:asciiTheme="minorHAnsi" w:hAnsiTheme="minorHAnsi" w:cstheme="minorHAnsi"/>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15%?</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track</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animal protein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content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incorporate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reduction goals into menu planning priorities?</w:t>
            </w:r>
          </w:p>
          <w:p w14:paraId="7E408D8A" w14:textId="0CA96980" w:rsidR="00177387" w:rsidRPr="00A2089E"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What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strategies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ha</w:t>
            </w:r>
            <w:r>
              <w:rPr>
                <w:rFonts w:asciiTheme="minorHAnsi" w:hAnsiTheme="minorHAnsi" w:cstheme="minorHAnsi"/>
                <w:sz w:val="24"/>
                <w:szCs w:val="24"/>
              </w:rPr>
              <w:t>s the Bidder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successfully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used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past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serve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high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quality,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vetted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reduce animal protein?</w:t>
            </w:r>
          </w:p>
          <w:p w14:paraId="0D82E8B0" w14:textId="2241EA00" w:rsidR="00177387" w:rsidRPr="00A2089E" w:rsidRDefault="00177387" w:rsidP="0050349C">
            <w:pPr>
              <w:pStyle w:val="TableParagraph"/>
              <w:numPr>
                <w:ilvl w:val="0"/>
                <w:numId w:val="65"/>
              </w:numPr>
              <w:spacing w:before="1"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What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vetted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items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do</w:t>
            </w:r>
            <w:r>
              <w:rPr>
                <w:rFonts w:asciiTheme="minorHAnsi" w:hAnsiTheme="minorHAnsi" w:cstheme="minorHAnsi"/>
                <w:spacing w:val="-4"/>
                <w:sz w:val="24"/>
                <w:szCs w:val="24"/>
              </w:rPr>
              <w:t xml:space="preserve">es the Bidder </w:t>
            </w:r>
            <w:r w:rsidRPr="00A2089E">
              <w:rPr>
                <w:rFonts w:asciiTheme="minorHAnsi" w:hAnsiTheme="minorHAnsi" w:cstheme="minorHAnsi"/>
                <w:sz w:val="24"/>
                <w:szCs w:val="24"/>
              </w:rPr>
              <w:t>currently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produce that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are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either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vegan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have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creditable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protein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 both animal and plant sources (e.g., beef and bean chili)?</w:t>
            </w:r>
          </w:p>
          <w:p w14:paraId="72255DA9" w14:textId="77777777" w:rsidR="00177387" w:rsidRPr="004A19D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attach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two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(2) recipes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show</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50%</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creditable protein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plant</w:t>
            </w:r>
            <w:r w:rsidRPr="00A2089E">
              <w:rPr>
                <w:rFonts w:asciiTheme="minorHAnsi" w:hAnsiTheme="minorHAnsi" w:cstheme="minorHAnsi"/>
                <w:spacing w:val="-1"/>
                <w:sz w:val="24"/>
                <w:szCs w:val="24"/>
              </w:rPr>
              <w:t xml:space="preserve"> </w:t>
            </w:r>
            <w:r w:rsidRPr="00A2089E">
              <w:rPr>
                <w:rFonts w:asciiTheme="minorHAnsi" w:hAnsiTheme="minorHAnsi" w:cstheme="minorHAnsi"/>
                <w:spacing w:val="-2"/>
                <w:sz w:val="24"/>
                <w:szCs w:val="24"/>
              </w:rPr>
              <w:t>sources.</w:t>
            </w:r>
          </w:p>
          <w:p w14:paraId="1E86FF4D" w14:textId="77777777" w:rsidR="00177387" w:rsidRDefault="00177387" w:rsidP="00177387">
            <w:pPr>
              <w:pStyle w:val="TableParagraph"/>
              <w:spacing w:before="24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26151764"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2DE2CD84"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1EC5A7BA"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0F0B1B7E"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3F6499A3"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2F26EC9E" w14:textId="558A8D89"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tc>
      </w:tr>
      <w:bookmarkEnd w:id="157"/>
    </w:tbl>
    <w:p w14:paraId="1013713D" w14:textId="77777777" w:rsidR="00177387" w:rsidRDefault="00177387" w:rsidP="00277592">
      <w:pPr>
        <w:spacing w:after="240"/>
        <w:rPr>
          <w:rFonts w:asciiTheme="minorHAnsi" w:hAnsiTheme="minorHAnsi" w:cstheme="minorHAnsi"/>
          <w:b/>
          <w:bCs/>
          <w:sz w:val="24"/>
          <w:szCs w:val="24"/>
        </w:rPr>
      </w:pPr>
      <w:r>
        <w:rPr>
          <w:rFonts w:asciiTheme="minorHAnsi" w:hAnsiTheme="minorHAnsi" w:cstheme="minorHAnsi"/>
          <w:b/>
          <w:bCs/>
          <w:sz w:val="24"/>
          <w:szCs w:val="24"/>
        </w:rPr>
        <w:br w:type="page"/>
      </w:r>
    </w:p>
    <w:p w14:paraId="3015075F" w14:textId="5EDACD58" w:rsidR="00277592" w:rsidRPr="008D59CC" w:rsidRDefault="00277592" w:rsidP="00277592">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5</w:t>
      </w:r>
      <w:r w:rsidRPr="008D59CC">
        <w:rPr>
          <w:rFonts w:asciiTheme="minorHAnsi" w:hAnsiTheme="minorHAnsi" w:cstheme="minorHAnsi"/>
          <w:b/>
          <w:bCs/>
          <w:spacing w:val="-2"/>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6"/>
          <w:sz w:val="24"/>
          <w:szCs w:val="24"/>
        </w:rPr>
        <w:t xml:space="preserve"> </w:t>
      </w:r>
      <w:r w:rsidRPr="008D59CC">
        <w:rPr>
          <w:rFonts w:asciiTheme="minorHAnsi" w:hAnsiTheme="minorHAnsi" w:cstheme="minorHAnsi"/>
          <w:b/>
          <w:bCs/>
          <w:spacing w:val="-2"/>
          <w:sz w:val="24"/>
          <w:szCs w:val="24"/>
        </w:rPr>
        <w:t xml:space="preserve">NUTRITION </w:t>
      </w:r>
      <w:r w:rsidR="00725734" w:rsidRPr="008D59CC">
        <w:rPr>
          <w:rFonts w:asciiTheme="minorHAnsi" w:hAnsiTheme="minorHAnsi" w:cstheme="minorHAnsi"/>
          <w:b/>
          <w:bCs/>
          <w:spacing w:val="-2"/>
          <w:sz w:val="24"/>
          <w:szCs w:val="24"/>
        </w:rPr>
        <w:tab/>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297E56" w:rsidRPr="00A2089E" w14:paraId="1E2552A5" w14:textId="21265694" w:rsidTr="00177387">
        <w:trPr>
          <w:trHeight w:val="252"/>
        </w:trPr>
        <w:tc>
          <w:tcPr>
            <w:tcW w:w="720" w:type="dxa"/>
            <w:vAlign w:val="center"/>
          </w:tcPr>
          <w:p w14:paraId="31C897B0" w14:textId="013F2C61" w:rsidR="00297E56" w:rsidRPr="00A2089E" w:rsidRDefault="00297E56" w:rsidP="004A19D7">
            <w:pPr>
              <w:pStyle w:val="TableParagraph"/>
              <w:spacing w:line="276" w:lineRule="auto"/>
              <w:jc w:val="center"/>
              <w:rPr>
                <w:rFonts w:asciiTheme="minorHAnsi" w:hAnsiTheme="minorHAnsi" w:cstheme="minorHAnsi"/>
                <w:sz w:val="24"/>
                <w:szCs w:val="24"/>
              </w:rPr>
            </w:pPr>
            <w:r>
              <w:rPr>
                <w:rFonts w:asciiTheme="minorHAnsi" w:hAnsiTheme="minorHAnsi" w:cstheme="minorHAnsi"/>
                <w:sz w:val="24"/>
                <w:szCs w:val="24"/>
              </w:rPr>
              <w:t>Level</w:t>
            </w:r>
          </w:p>
        </w:tc>
        <w:tc>
          <w:tcPr>
            <w:tcW w:w="9360" w:type="dxa"/>
            <w:vAlign w:val="center"/>
          </w:tcPr>
          <w:p w14:paraId="776FFC0C" w14:textId="184A1A5D" w:rsidR="00297E56" w:rsidRPr="00A2089E" w:rsidRDefault="00297E56" w:rsidP="004A19D7">
            <w:pPr>
              <w:pStyle w:val="TableParagraph"/>
              <w:spacing w:line="276" w:lineRule="auto"/>
              <w:ind w:left="180"/>
              <w:jc w:val="center"/>
              <w:rPr>
                <w:rFonts w:asciiTheme="minorHAnsi" w:hAnsiTheme="minorHAnsi" w:cstheme="minorHAnsi"/>
                <w:sz w:val="24"/>
                <w:szCs w:val="24"/>
              </w:rPr>
            </w:pPr>
            <w:r>
              <w:rPr>
                <w:rFonts w:asciiTheme="minorHAnsi" w:hAnsiTheme="minorHAnsi" w:cstheme="minorHAnsi"/>
                <w:spacing w:val="-2"/>
                <w:sz w:val="24"/>
                <w:szCs w:val="24"/>
              </w:rPr>
              <w:t>Goals</w:t>
            </w:r>
          </w:p>
        </w:tc>
      </w:tr>
      <w:tr w:rsidR="00297E56" w:rsidRPr="00A2089E" w14:paraId="543BB665" w14:textId="28094249" w:rsidTr="00177387">
        <w:trPr>
          <w:trHeight w:val="1012"/>
        </w:trPr>
        <w:tc>
          <w:tcPr>
            <w:tcW w:w="720" w:type="dxa"/>
            <w:vAlign w:val="center"/>
          </w:tcPr>
          <w:p w14:paraId="56EBBEE3" w14:textId="77777777" w:rsidR="00297E56" w:rsidRDefault="00297E56" w:rsidP="004A19D7">
            <w:pPr>
              <w:pStyle w:val="TableParagraph"/>
              <w:spacing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High</w:t>
            </w:r>
          </w:p>
          <w:p w14:paraId="18E04834" w14:textId="16167AFD" w:rsidR="00297E56" w:rsidRPr="00277592" w:rsidRDefault="00297E56"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t>Priority</w:t>
            </w:r>
          </w:p>
        </w:tc>
        <w:tc>
          <w:tcPr>
            <w:tcW w:w="9360" w:type="dxa"/>
            <w:vAlign w:val="center"/>
          </w:tcPr>
          <w:p w14:paraId="0D929098" w14:textId="36912499"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Procurement</w:t>
            </w:r>
            <w:r>
              <w:rPr>
                <w:rFonts w:asciiTheme="minorHAnsi" w:hAnsiTheme="minorHAnsi" w:cstheme="minorHAnsi"/>
                <w:sz w:val="24"/>
                <w:szCs w:val="24"/>
              </w:rPr>
              <w:t xml:space="preserve"> </w:t>
            </w:r>
          </w:p>
          <w:p w14:paraId="18AECB12" w14:textId="15CCB1EC" w:rsidR="00297E56" w:rsidRPr="004A19D7" w:rsidRDefault="00297E56" w:rsidP="00177387">
            <w:pPr>
              <w:pStyle w:val="TableParagraph"/>
              <w:spacing w:before="120" w:after="120" w:line="276" w:lineRule="auto"/>
              <w:ind w:left="350" w:right="181"/>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sidRPr="004A19D7">
              <w:rPr>
                <w:rFonts w:asciiTheme="minorHAnsi" w:hAnsiTheme="minorHAnsi" w:cstheme="minorHAnsi"/>
                <w:sz w:val="24"/>
                <w:szCs w:val="24"/>
              </w:rPr>
              <w:t>Increase the amount of whole or minimally processed foods purchased by 5% from baseline year, with a 25% increase goal within 5 years.</w:t>
            </w:r>
          </w:p>
          <w:p w14:paraId="62146BD2" w14:textId="4D93A6DB"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If meat is offered, reduce purchase of red and processed meat by 5% from baseline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year, with a 25% reduction goal within 5 years</w:t>
            </w:r>
            <w:r>
              <w:rPr>
                <w:rFonts w:asciiTheme="minorHAnsi" w:hAnsiTheme="minorHAnsi" w:cstheme="minorHAnsi"/>
                <w:sz w:val="24"/>
                <w:szCs w:val="24"/>
                <w:shd w:val="clear" w:color="auto" w:fill="FFFFFF"/>
              </w:rPr>
              <w:t>.</w:t>
            </w:r>
          </w:p>
          <w:p w14:paraId="2C258501" w14:textId="18DFC238"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Fruits, vegetables, and whole grains account for at least 50% of total food purchases by volume</w:t>
            </w:r>
            <w:r>
              <w:rPr>
                <w:rFonts w:asciiTheme="minorHAnsi" w:hAnsiTheme="minorHAnsi" w:cstheme="minorHAnsi"/>
                <w:sz w:val="24"/>
                <w:szCs w:val="24"/>
                <w:shd w:val="clear" w:color="auto" w:fill="FFFFFF"/>
              </w:rPr>
              <w:t>.</w:t>
            </w:r>
          </w:p>
          <w:p w14:paraId="26E5CCE0" w14:textId="6AEFF203"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All individual food items contain ≤ 480 mg sodium per serving.    Purchase “low sodium” (≤ 140 mg sodium per serving) whenever possible</w:t>
            </w:r>
            <w:r>
              <w:rPr>
                <w:rFonts w:asciiTheme="minorHAnsi" w:hAnsiTheme="minorHAnsi" w:cstheme="minorHAnsi"/>
                <w:sz w:val="24"/>
                <w:szCs w:val="24"/>
                <w:shd w:val="clear" w:color="auto" w:fill="FFFFFF"/>
              </w:rPr>
              <w:t>.</w:t>
            </w:r>
          </w:p>
          <w:p w14:paraId="669AFE8D" w14:textId="4A7A638A"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Added sugars (including natural and artificial sweeteners) in purchased food items should be no more than 10% of Daily Value per serving (DV is </w:t>
            </w:r>
            <w:proofErr w:type="spellStart"/>
            <w:r w:rsidRPr="004A19D7">
              <w:rPr>
                <w:rFonts w:asciiTheme="minorHAnsi" w:hAnsiTheme="minorHAnsi" w:cstheme="minorHAnsi"/>
                <w:sz w:val="24"/>
                <w:szCs w:val="24"/>
                <w:shd w:val="clear" w:color="auto" w:fill="FFFFFF"/>
              </w:rPr>
              <w:t>50g</w:t>
            </w:r>
            <w:proofErr w:type="spellEnd"/>
            <w:r w:rsidRPr="004A19D7">
              <w:rPr>
                <w:rFonts w:asciiTheme="minorHAnsi" w:hAnsiTheme="minorHAnsi" w:cstheme="minorHAnsi"/>
                <w:sz w:val="24"/>
                <w:szCs w:val="24"/>
                <w:shd w:val="clear" w:color="auto" w:fill="FFFFFF"/>
              </w:rPr>
              <w:t xml:space="preserve">). </w:t>
            </w:r>
            <w:proofErr w:type="gramStart"/>
            <w:r w:rsidRPr="004A19D7">
              <w:rPr>
                <w:rFonts w:asciiTheme="minorHAnsi" w:hAnsiTheme="minorHAnsi" w:cstheme="minorHAnsi"/>
                <w:sz w:val="24"/>
                <w:szCs w:val="24"/>
                <w:shd w:val="clear" w:color="auto" w:fill="FFFFFF"/>
              </w:rPr>
              <w:t>Or,</w:t>
            </w:r>
            <w:proofErr w:type="gramEnd"/>
            <w:r w:rsidRPr="004A19D7">
              <w:rPr>
                <w:rFonts w:asciiTheme="minorHAnsi" w:hAnsiTheme="minorHAnsi" w:cstheme="minorHAnsi"/>
                <w:sz w:val="24"/>
                <w:szCs w:val="24"/>
                <w:shd w:val="clear" w:color="auto" w:fill="FFFFFF"/>
              </w:rPr>
              <w:t xml:space="preserve"> commit to implementing an added sugar reduction plan in overall food and beverage purchases</w:t>
            </w:r>
            <w:r>
              <w:rPr>
                <w:rFonts w:asciiTheme="minorHAnsi" w:hAnsiTheme="minorHAnsi" w:cstheme="minorHAnsi"/>
                <w:sz w:val="24"/>
                <w:szCs w:val="24"/>
                <w:shd w:val="clear" w:color="auto" w:fill="FFFFFF"/>
              </w:rPr>
              <w:t>.</w:t>
            </w:r>
          </w:p>
          <w:p w14:paraId="07C8FF8D" w14:textId="77777777"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Food Service Environment</w:t>
            </w:r>
          </w:p>
          <w:p w14:paraId="27629AD6" w14:textId="52210A7B"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Healthy beverages account for 100% of beverage options offered, and diet drinks containing artificial sweeteners are eliminated. If healthy beverages account for at least 50% of beverage options offered, one check will be earned</w:t>
            </w:r>
            <w:r>
              <w:rPr>
                <w:rFonts w:asciiTheme="minorHAnsi" w:hAnsiTheme="minorHAnsi" w:cstheme="minorHAnsi"/>
                <w:sz w:val="24"/>
                <w:szCs w:val="24"/>
                <w:shd w:val="clear" w:color="auto" w:fill="FFFFFF"/>
              </w:rPr>
              <w:t>.</w:t>
            </w:r>
          </w:p>
          <w:p w14:paraId="53C58D6D" w14:textId="5B856ED6"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Offer free drinking water at all meals, preferably cold tap water in at least a 4 oz. cup</w:t>
            </w:r>
            <w:r>
              <w:rPr>
                <w:rFonts w:asciiTheme="minorHAnsi" w:hAnsiTheme="minorHAnsi" w:cstheme="minorHAnsi"/>
                <w:sz w:val="24"/>
                <w:szCs w:val="24"/>
                <w:shd w:val="clear" w:color="auto" w:fill="FFFFFF"/>
              </w:rPr>
              <w:t>.</w:t>
            </w:r>
          </w:p>
          <w:p w14:paraId="764AF962" w14:textId="18974CE2"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Offer plant-based main dishes at each meal service</w:t>
            </w:r>
            <w:r>
              <w:rPr>
                <w:rFonts w:asciiTheme="minorHAnsi" w:hAnsiTheme="minorHAnsi" w:cstheme="minorHAnsi"/>
                <w:sz w:val="24"/>
                <w:szCs w:val="24"/>
                <w:shd w:val="clear" w:color="auto" w:fill="FFFFFF"/>
              </w:rPr>
              <w:t>.</w:t>
            </w:r>
          </w:p>
          <w:p w14:paraId="61EDED12" w14:textId="77777777"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Equity</w:t>
            </w:r>
          </w:p>
          <w:p w14:paraId="7EE529E5" w14:textId="4F35FB72"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Institution actively supports or sponsors initiatives that directly expand access to healthy food for low-income residents or communities of color.  Examples of qualifying initiatives:</w:t>
            </w:r>
          </w:p>
          <w:p w14:paraId="6F3EB892" w14:textId="611DF4F6" w:rsidR="00297E56" w:rsidRPr="004A19D7" w:rsidRDefault="00297E56" w:rsidP="0050349C">
            <w:pPr>
              <w:pStyle w:val="TableParagraph"/>
              <w:numPr>
                <w:ilvl w:val="1"/>
                <w:numId w:val="57"/>
              </w:numPr>
              <w:spacing w:before="120" w:after="120" w:line="276" w:lineRule="auto"/>
              <w:ind w:left="1790" w:right="181"/>
              <w:rPr>
                <w:rFonts w:asciiTheme="minorHAnsi" w:hAnsiTheme="minorHAnsi" w:cstheme="minorHAnsi"/>
                <w:sz w:val="24"/>
                <w:szCs w:val="24"/>
              </w:rPr>
            </w:pPr>
            <w:r w:rsidRPr="004A19D7">
              <w:rPr>
                <w:rFonts w:asciiTheme="minorHAnsi" w:hAnsiTheme="minorHAnsi" w:cstheme="minorHAnsi"/>
                <w:sz w:val="24"/>
                <w:szCs w:val="24"/>
                <w:shd w:val="clear" w:color="auto" w:fill="FFFFFF"/>
              </w:rPr>
              <w:t xml:space="preserve">Support at least one neighborhood-based community food project that   expands access to healthy food for low-income residents such as a procurement agreement with a corner store that carries healthy food in a low-income census tract, or a low-cost Community Supported Agriculture program dedicated to serving low-income families, or a farmer’s market located in a low-income census tract that accepts </w:t>
            </w:r>
            <w:proofErr w:type="spellStart"/>
            <w:r w:rsidRPr="004A19D7">
              <w:rPr>
                <w:rFonts w:asciiTheme="minorHAnsi" w:hAnsiTheme="minorHAnsi" w:cstheme="minorHAnsi"/>
                <w:sz w:val="24"/>
                <w:szCs w:val="24"/>
                <w:shd w:val="clear" w:color="auto" w:fill="FFFFFF"/>
              </w:rPr>
              <w:t>EBT</w:t>
            </w:r>
            <w:proofErr w:type="spellEnd"/>
            <w:r w:rsidRPr="004A19D7">
              <w:rPr>
                <w:rFonts w:asciiTheme="minorHAnsi" w:hAnsiTheme="minorHAnsi" w:cstheme="minorHAnsi"/>
                <w:sz w:val="24"/>
                <w:szCs w:val="24"/>
                <w:shd w:val="clear" w:color="auto" w:fill="FFFFFF"/>
              </w:rPr>
              <w:t>.</w:t>
            </w:r>
          </w:p>
        </w:tc>
      </w:tr>
      <w:tr w:rsidR="00297E56" w:rsidRPr="00A2089E" w14:paraId="5E1CDC58" w14:textId="77777777" w:rsidTr="00177387">
        <w:trPr>
          <w:trHeight w:val="1012"/>
        </w:trPr>
        <w:tc>
          <w:tcPr>
            <w:tcW w:w="720" w:type="dxa"/>
            <w:vAlign w:val="center"/>
          </w:tcPr>
          <w:p w14:paraId="41D031DC" w14:textId="77777777" w:rsidR="00297E56" w:rsidRDefault="00297E56" w:rsidP="004A19D7">
            <w:pPr>
              <w:pStyle w:val="TableParagraph"/>
              <w:spacing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p>
          <w:p w14:paraId="1CF5DE89" w14:textId="66BC4365" w:rsidR="00297E56" w:rsidRPr="00277592" w:rsidRDefault="00297E56" w:rsidP="004A19D7">
            <w:pPr>
              <w:pStyle w:val="TableParagraph"/>
              <w:spacing w:line="276" w:lineRule="auto"/>
              <w:jc w:val="center"/>
              <w:rPr>
                <w:rFonts w:asciiTheme="minorHAnsi" w:hAnsiTheme="minorHAnsi" w:cstheme="minorHAnsi"/>
                <w:b/>
                <w:bCs/>
                <w:spacing w:val="-5"/>
                <w:sz w:val="24"/>
                <w:szCs w:val="24"/>
              </w:rPr>
            </w:pPr>
            <w:r>
              <w:rPr>
                <w:rFonts w:asciiTheme="minorHAnsi" w:hAnsiTheme="minorHAnsi" w:cstheme="minorHAnsi"/>
                <w:spacing w:val="-2"/>
                <w:sz w:val="24"/>
                <w:szCs w:val="24"/>
              </w:rPr>
              <w:t>Priority</w:t>
            </w:r>
          </w:p>
        </w:tc>
        <w:tc>
          <w:tcPr>
            <w:tcW w:w="9360" w:type="dxa"/>
            <w:vAlign w:val="center"/>
          </w:tcPr>
          <w:p w14:paraId="639B2BA0" w14:textId="77777777" w:rsidR="00297E56" w:rsidRPr="004A19D7" w:rsidRDefault="00297E56" w:rsidP="00177387">
            <w:pPr>
              <w:pStyle w:val="TableParagraph"/>
              <w:spacing w:before="60" w:after="60" w:line="276" w:lineRule="auto"/>
              <w:ind w:left="180" w:right="181"/>
              <w:jc w:val="both"/>
              <w:rPr>
                <w:rFonts w:asciiTheme="minorHAnsi" w:hAnsiTheme="minorHAnsi" w:cstheme="minorHAnsi"/>
                <w:sz w:val="24"/>
                <w:szCs w:val="24"/>
              </w:rPr>
            </w:pPr>
            <w:r w:rsidRPr="004A19D7">
              <w:rPr>
                <w:rFonts w:asciiTheme="minorHAnsi" w:hAnsiTheme="minorHAnsi" w:cstheme="minorHAnsi"/>
                <w:sz w:val="24"/>
                <w:szCs w:val="24"/>
              </w:rPr>
              <w:t>Healthy Procurement</w:t>
            </w:r>
          </w:p>
          <w:p w14:paraId="00CF6B3C" w14:textId="60EC1952"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All juice purchased is 100% fruit juice with no added sweeteners and vegetable juice is Low Sodium as per FDA definitions. All 100% fruit and vegetable juice single serving containers are &lt;12 ounces for adults and children aged 7-18, and &lt;6 oz. for children aged 1-6</w:t>
            </w:r>
            <w:r>
              <w:rPr>
                <w:rFonts w:asciiTheme="minorHAnsi" w:hAnsiTheme="minorHAnsi" w:cstheme="minorHAnsi"/>
                <w:sz w:val="24"/>
                <w:szCs w:val="24"/>
                <w:shd w:val="clear" w:color="auto" w:fill="FFFFFF"/>
              </w:rPr>
              <w:t>.</w:t>
            </w:r>
          </w:p>
          <w:p w14:paraId="184038F9" w14:textId="15517A1D"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If dairy products are offered, purchase Fat-Free, </w:t>
            </w:r>
            <w:proofErr w:type="gramStart"/>
            <w:r w:rsidRPr="004A19D7">
              <w:rPr>
                <w:rFonts w:asciiTheme="minorHAnsi" w:hAnsiTheme="minorHAnsi" w:cstheme="minorHAnsi"/>
                <w:sz w:val="24"/>
                <w:szCs w:val="24"/>
                <w:shd w:val="clear" w:color="auto" w:fill="FFFFFF"/>
              </w:rPr>
              <w:t>Low-Fat</w:t>
            </w:r>
            <w:proofErr w:type="gramEnd"/>
            <w:r w:rsidRPr="004A19D7">
              <w:rPr>
                <w:rFonts w:asciiTheme="minorHAnsi" w:hAnsiTheme="minorHAnsi" w:cstheme="minorHAnsi"/>
                <w:sz w:val="24"/>
                <w:szCs w:val="24"/>
                <w:shd w:val="clear" w:color="auto" w:fill="FFFFFF"/>
              </w:rPr>
              <w:t xml:space="preserve"> or reduced fat dairy products, with no added sweeteners (including natural and artificial sweeteners)</w:t>
            </w:r>
            <w:r>
              <w:rPr>
                <w:rFonts w:asciiTheme="minorHAnsi" w:hAnsiTheme="minorHAnsi" w:cstheme="minorHAnsi"/>
                <w:sz w:val="24"/>
                <w:szCs w:val="24"/>
                <w:shd w:val="clear" w:color="auto" w:fill="FFFFFF"/>
              </w:rPr>
              <w:t>.</w:t>
            </w:r>
          </w:p>
          <w:p w14:paraId="0CEDDA01" w14:textId="68E89DB5"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All pre-packaged food has zero grams trans-fat per serving and does not list partially hydrogenated oils on the ingredients list (as labeled).</w:t>
            </w:r>
          </w:p>
          <w:p w14:paraId="3508FFA4" w14:textId="7EFDCC38"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At least 50% of grain products purchased are whole grain rich</w:t>
            </w:r>
            <w:r>
              <w:rPr>
                <w:rFonts w:asciiTheme="minorHAnsi" w:hAnsiTheme="minorHAnsi" w:cstheme="minorHAnsi"/>
                <w:sz w:val="24"/>
                <w:szCs w:val="24"/>
                <w:shd w:val="clear" w:color="auto" w:fill="FFFFFF"/>
              </w:rPr>
              <w:t>.</w:t>
            </w:r>
          </w:p>
          <w:p w14:paraId="1AFAC6DF" w14:textId="391963C5"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Offer at least one salad dressing option that is a low-sodium, low-calorie, low-fat creamy salad dressing. Offer olive oil and vinegar (e.g., balsamic, red wine) at each meal service</w:t>
            </w:r>
            <w:r>
              <w:rPr>
                <w:rFonts w:asciiTheme="minorHAnsi" w:hAnsiTheme="minorHAnsi" w:cstheme="minorHAnsi"/>
                <w:sz w:val="24"/>
                <w:szCs w:val="24"/>
                <w:shd w:val="clear" w:color="auto" w:fill="FFFFFF"/>
              </w:rPr>
              <w:t>.</w:t>
            </w:r>
          </w:p>
          <w:p w14:paraId="1CA72981" w14:textId="028A1F68"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Food Preparation</w:t>
            </w:r>
          </w:p>
          <w:p w14:paraId="20EEBE35" w14:textId="7DA26DA6"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Eliminate the use of hydrogenated and partially hydrogenated oils for cooking and baking. Eliminate the use of deep frying and eliminate use of frozen or prepared items that are deep fried upon purchase.</w:t>
            </w:r>
          </w:p>
          <w:p w14:paraId="5139AD02" w14:textId="166D19EB"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Prioritize the preparation of all vegetables and protein, including fish, poultry, meat, or meat alternatives in a way that utilizes vegetable-based oils or reduces added fat (broiling, grilling, baking, poaching, roasting, or steaming).</w:t>
            </w:r>
          </w:p>
          <w:p w14:paraId="770D6B14" w14:textId="3ADCF273"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Food Service Environment</w:t>
            </w:r>
          </w:p>
          <w:p w14:paraId="4AD3A637" w14:textId="13D34954"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If applicable, combination meals that serve an entrée, side option, and beverage offer water as a beverage alternative AND offer fresh fruit or a non-fried vegetable prepared without fat or oil as a side option.</w:t>
            </w:r>
          </w:p>
          <w:p w14:paraId="38A27E86" w14:textId="683B0691"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Adopt one or more product placement strategies such as:</w:t>
            </w:r>
          </w:p>
          <w:p w14:paraId="40069B3C" w14:textId="72CB6DEA" w:rsidR="00297E56" w:rsidRPr="004A19D7" w:rsidRDefault="00297E56" w:rsidP="00177387">
            <w:pPr>
              <w:pStyle w:val="TableParagraph"/>
              <w:spacing w:before="120" w:after="120" w:line="276" w:lineRule="auto"/>
              <w:ind w:left="143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Prominently feature fruit and/or non-fried vegetables in high-visibility locations.</w:t>
            </w:r>
          </w:p>
          <w:p w14:paraId="1C732A22" w14:textId="146DBAF4" w:rsidR="00297E56" w:rsidRPr="004A19D7" w:rsidRDefault="00297E56" w:rsidP="00177387">
            <w:pPr>
              <w:pStyle w:val="TableParagraph"/>
              <w:spacing w:before="120" w:after="120" w:line="276" w:lineRule="auto"/>
              <w:ind w:left="143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Display healthy beverages in eye level sections of beverage cases (if applicable).</w:t>
            </w:r>
          </w:p>
          <w:p w14:paraId="0470D55D" w14:textId="05ED51AD" w:rsidR="00297E56" w:rsidRPr="004A19D7" w:rsidRDefault="00297E56" w:rsidP="00177387">
            <w:pPr>
              <w:pStyle w:val="TableParagraph"/>
              <w:spacing w:before="120" w:after="120" w:line="276" w:lineRule="auto"/>
              <w:ind w:left="143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Remove candy bars, cookies, </w:t>
            </w:r>
            <w:proofErr w:type="gramStart"/>
            <w:r w:rsidRPr="004A19D7">
              <w:rPr>
                <w:rFonts w:asciiTheme="minorHAnsi" w:hAnsiTheme="minorHAnsi" w:cstheme="minorHAnsi"/>
                <w:sz w:val="24"/>
                <w:szCs w:val="24"/>
                <w:shd w:val="clear" w:color="auto" w:fill="FFFFFF"/>
              </w:rPr>
              <w:t>chips</w:t>
            </w:r>
            <w:proofErr w:type="gramEnd"/>
            <w:r w:rsidRPr="004A19D7">
              <w:rPr>
                <w:rFonts w:asciiTheme="minorHAnsi" w:hAnsiTheme="minorHAnsi" w:cstheme="minorHAnsi"/>
                <w:sz w:val="24"/>
                <w:szCs w:val="24"/>
                <w:shd w:val="clear" w:color="auto" w:fill="FFFFFF"/>
              </w:rPr>
              <w:t xml:space="preserve"> and beverages with added sugars (such as soda, sports and energy drinks) from checkout register areas/point-of-purchase (if applicable).</w:t>
            </w:r>
          </w:p>
          <w:p w14:paraId="45CA1C84" w14:textId="2E70906D"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Healthy food and beverage items are priced competitively with non-healthy </w:t>
            </w:r>
            <w:r w:rsidRPr="004A19D7">
              <w:rPr>
                <w:rFonts w:asciiTheme="minorHAnsi" w:hAnsiTheme="minorHAnsi" w:cstheme="minorHAnsi"/>
                <w:sz w:val="24"/>
                <w:szCs w:val="24"/>
                <w:shd w:val="clear" w:color="auto" w:fill="FFFFFF"/>
              </w:rPr>
              <w:lastRenderedPageBreak/>
              <w:t>alternatives.</w:t>
            </w:r>
          </w:p>
          <w:p w14:paraId="0E30F3C8" w14:textId="22A1A4D5"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8016DE">
              <w:rPr>
                <w:rFonts w:asciiTheme="minorHAnsi" w:hAnsiTheme="minorHAnsi" w:cstheme="minorHAnsi"/>
                <w:spacing w:val="-2"/>
                <w:sz w:val="24"/>
                <w:szCs w:val="24"/>
              </w:rPr>
            </w:r>
            <w:r w:rsidR="008016DE">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Adopt one or more marketing/promotion/signage strategies, such</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as:</w:t>
            </w:r>
          </w:p>
          <w:p w14:paraId="1F66EAD7" w14:textId="2CF7C956" w:rsidR="00297E56" w:rsidRPr="00AE7B35" w:rsidRDefault="00297E56" w:rsidP="0050349C">
            <w:pPr>
              <w:pStyle w:val="TableParagraph"/>
              <w:numPr>
                <w:ilvl w:val="1"/>
                <w:numId w:val="58"/>
              </w:numPr>
              <w:spacing w:before="120" w:after="120" w:line="276" w:lineRule="auto"/>
              <w:ind w:left="1790" w:right="181"/>
              <w:rPr>
                <w:rFonts w:asciiTheme="minorHAnsi" w:hAnsiTheme="minorHAnsi" w:cstheme="minorHAnsi"/>
                <w:sz w:val="24"/>
                <w:szCs w:val="24"/>
              </w:rPr>
            </w:pPr>
            <w:r w:rsidRPr="004A19D7">
              <w:rPr>
                <w:rFonts w:asciiTheme="minorHAnsi" w:hAnsiTheme="minorHAnsi" w:cstheme="minorHAnsi"/>
                <w:sz w:val="24"/>
                <w:szCs w:val="24"/>
                <w:shd w:val="clear" w:color="auto" w:fill="FFFFFF"/>
              </w:rPr>
              <w:t>Highlight fruit with no-added sweeteners and non-fried vegetable offerings with signage.</w:t>
            </w:r>
          </w:p>
        </w:tc>
      </w:tr>
      <w:tr w:rsidR="00177387" w:rsidRPr="00A2089E" w14:paraId="4412C538" w14:textId="77777777" w:rsidTr="0098588E">
        <w:trPr>
          <w:trHeight w:val="1012"/>
        </w:trPr>
        <w:tc>
          <w:tcPr>
            <w:tcW w:w="10080" w:type="dxa"/>
            <w:gridSpan w:val="2"/>
            <w:vAlign w:val="center"/>
          </w:tcPr>
          <w:p w14:paraId="057694DD" w14:textId="77777777" w:rsidR="00177387" w:rsidRPr="00630AAF" w:rsidRDefault="00177387" w:rsidP="00177387">
            <w:pPr>
              <w:pStyle w:val="TableParagraph"/>
              <w:spacing w:before="120" w:after="120" w:line="276" w:lineRule="auto"/>
              <w:ind w:left="173" w:right="432"/>
              <w:jc w:val="both"/>
              <w:rPr>
                <w:rFonts w:asciiTheme="minorHAnsi" w:hAnsiTheme="minorHAnsi" w:cstheme="minorHAnsi"/>
                <w:spacing w:val="40"/>
                <w:sz w:val="24"/>
                <w:szCs w:val="24"/>
              </w:rPr>
            </w:pPr>
            <w:r w:rsidRPr="004A19D7">
              <w:rPr>
                <w:rFonts w:asciiTheme="minorHAnsi" w:hAnsiTheme="minorHAnsi" w:cstheme="minorHAnsi"/>
                <w:sz w:val="24"/>
                <w:szCs w:val="24"/>
                <w:shd w:val="clear" w:color="auto" w:fill="FFFFFF"/>
              </w:rPr>
              <w:lastRenderedPageBreak/>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p>
          <w:p w14:paraId="31398833" w14:textId="77777777" w:rsidR="00177387" w:rsidRDefault="00177387" w:rsidP="0050349C">
            <w:pPr>
              <w:pStyle w:val="TableParagraph"/>
              <w:numPr>
                <w:ilvl w:val="0"/>
                <w:numId w:val="59"/>
              </w:numPr>
              <w:spacing w:before="120" w:after="120" w:line="276" w:lineRule="auto"/>
              <w:ind w:left="720" w:right="181"/>
              <w:rPr>
                <w:rFonts w:asciiTheme="minorHAnsi" w:hAnsiTheme="minorHAnsi" w:cstheme="minorHAnsi"/>
                <w:spacing w:val="40"/>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Bidder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prioritizes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nutrition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planning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recipe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development process.</w:t>
            </w:r>
            <w:r w:rsidRPr="00A2089E">
              <w:rPr>
                <w:rFonts w:asciiTheme="minorHAnsi" w:hAnsiTheme="minorHAnsi" w:cstheme="minorHAnsi"/>
                <w:spacing w:val="40"/>
                <w:sz w:val="24"/>
                <w:szCs w:val="24"/>
              </w:rPr>
              <w:t xml:space="preserve"> </w:t>
            </w:r>
          </w:p>
          <w:p w14:paraId="072AE2EC" w14:textId="77777777" w:rsidR="00177387" w:rsidRDefault="00177387" w:rsidP="0050349C">
            <w:pPr>
              <w:pStyle w:val="TableParagraph"/>
              <w:numPr>
                <w:ilvl w:val="0"/>
                <w:numId w:val="59"/>
              </w:numPr>
              <w:spacing w:before="120" w:after="120" w:line="276" w:lineRule="auto"/>
              <w:ind w:left="720" w:right="181"/>
              <w:rPr>
                <w:rFonts w:asciiTheme="minorHAnsi" w:hAnsiTheme="minorHAnsi" w:cstheme="minorHAnsi"/>
                <w:spacing w:val="40"/>
                <w:sz w:val="24"/>
                <w:szCs w:val="24"/>
              </w:rPr>
            </w:pPr>
            <w:r w:rsidRPr="00A2089E">
              <w:rPr>
                <w:rFonts w:asciiTheme="minorHAnsi" w:hAnsiTheme="minorHAnsi" w:cstheme="minorHAnsi"/>
                <w:sz w:val="24"/>
                <w:szCs w:val="24"/>
              </w:rPr>
              <w:t>What innovative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options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have</w:t>
            </w:r>
            <w:r w:rsidRPr="00A2089E">
              <w:rPr>
                <w:rFonts w:asciiTheme="minorHAnsi" w:hAnsiTheme="minorHAnsi" w:cstheme="minorHAnsi"/>
                <w:spacing w:val="-1"/>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developed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highlight minimally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processed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whole ingredients and/or whole grains?</w:t>
            </w:r>
            <w:r w:rsidRPr="00A2089E">
              <w:rPr>
                <w:rFonts w:asciiTheme="minorHAnsi" w:hAnsiTheme="minorHAnsi" w:cstheme="minorHAnsi"/>
                <w:spacing w:val="40"/>
                <w:sz w:val="24"/>
                <w:szCs w:val="24"/>
              </w:rPr>
              <w:t xml:space="preserve"> </w:t>
            </w:r>
          </w:p>
          <w:p w14:paraId="13503BC6" w14:textId="77777777" w:rsidR="00177387" w:rsidRDefault="00177387" w:rsidP="0050349C">
            <w:pPr>
              <w:pStyle w:val="TableParagraph"/>
              <w:numPr>
                <w:ilvl w:val="0"/>
                <w:numId w:val="59"/>
              </w:numPr>
              <w:spacing w:before="120" w:after="120" w:line="276" w:lineRule="auto"/>
              <w:ind w:left="720" w:right="181"/>
              <w:rPr>
                <w:rFonts w:asciiTheme="minorHAnsi" w:hAnsiTheme="minorHAnsi" w:cstheme="minorHAnsi"/>
                <w:spacing w:val="-2"/>
                <w:sz w:val="24"/>
                <w:szCs w:val="24"/>
              </w:rPr>
            </w:pPr>
            <w:r w:rsidRPr="00A2089E">
              <w:rPr>
                <w:rFonts w:asciiTheme="minorHAnsi" w:hAnsiTheme="minorHAnsi" w:cstheme="minorHAnsi"/>
                <w:sz w:val="24"/>
                <w:szCs w:val="24"/>
              </w:rPr>
              <w:t xml:space="preserve">How does </w:t>
            </w:r>
            <w:r>
              <w:rPr>
                <w:rFonts w:asciiTheme="minorHAnsi" w:hAnsiTheme="minorHAnsi" w:cstheme="minorHAnsi"/>
                <w:sz w:val="24"/>
                <w:szCs w:val="24"/>
              </w:rPr>
              <w:t>the Bidder</w:t>
            </w:r>
            <w:r w:rsidRPr="00A2089E">
              <w:rPr>
                <w:rFonts w:asciiTheme="minorHAnsi" w:hAnsiTheme="minorHAnsi" w:cstheme="minorHAnsi"/>
                <w:sz w:val="24"/>
                <w:szCs w:val="24"/>
              </w:rPr>
              <w:t xml:space="preserve"> limit refined sugar and sodium, while</w:t>
            </w:r>
            <w:r>
              <w:rPr>
                <w:rFonts w:asciiTheme="minorHAnsi" w:hAnsiTheme="minorHAnsi" w:cstheme="minorHAnsi"/>
                <w:sz w:val="24"/>
                <w:szCs w:val="24"/>
              </w:rPr>
              <w:t xml:space="preserve"> </w:t>
            </w:r>
            <w:r w:rsidRPr="00A2089E">
              <w:rPr>
                <w:rFonts w:asciiTheme="minorHAnsi" w:hAnsiTheme="minorHAnsi" w:cstheme="minorHAnsi"/>
                <w:sz w:val="24"/>
                <w:szCs w:val="24"/>
              </w:rPr>
              <w:t>optimizing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taste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pacing w:val="-2"/>
                <w:sz w:val="24"/>
                <w:szCs w:val="24"/>
              </w:rPr>
              <w:t>appeal?</w:t>
            </w:r>
          </w:p>
          <w:p w14:paraId="0811CBB6" w14:textId="77777777" w:rsidR="00177387" w:rsidRDefault="00177387" w:rsidP="00177387">
            <w:pPr>
              <w:pStyle w:val="TableParagraph"/>
              <w:spacing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2908F89D" w14:textId="77777777" w:rsidR="00177387" w:rsidRDefault="00177387" w:rsidP="00177387">
            <w:pPr>
              <w:pStyle w:val="TableParagraph"/>
              <w:spacing w:before="60" w:after="60" w:line="276" w:lineRule="auto"/>
              <w:ind w:left="180" w:right="181"/>
              <w:jc w:val="both"/>
              <w:rPr>
                <w:rFonts w:asciiTheme="minorHAnsi" w:hAnsiTheme="minorHAnsi" w:cstheme="minorHAnsi"/>
                <w:sz w:val="24"/>
                <w:szCs w:val="24"/>
              </w:rPr>
            </w:pPr>
          </w:p>
          <w:p w14:paraId="433F5E70"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4BEEE51F"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391D7E30"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2A06FF08"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5D608027"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6A756D3C"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5788E1C2"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1BF5570D"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32B2B277"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6C73824A"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01B87014"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4BFAB10D"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662F6A6D" w14:textId="2E995911" w:rsidR="005A21EE" w:rsidRPr="004A19D7" w:rsidRDefault="005A21EE" w:rsidP="00177387">
            <w:pPr>
              <w:pStyle w:val="TableParagraph"/>
              <w:spacing w:before="60" w:after="60" w:line="276" w:lineRule="auto"/>
              <w:ind w:left="180" w:right="181"/>
              <w:jc w:val="both"/>
              <w:rPr>
                <w:rFonts w:asciiTheme="minorHAnsi" w:hAnsiTheme="minorHAnsi" w:cstheme="minorHAnsi"/>
                <w:sz w:val="24"/>
                <w:szCs w:val="24"/>
              </w:rPr>
            </w:pPr>
          </w:p>
        </w:tc>
      </w:tr>
    </w:tbl>
    <w:p w14:paraId="16C48D03" w14:textId="0773D54B" w:rsidR="00297E56" w:rsidRDefault="00297E56" w:rsidP="000C55C6">
      <w:pPr>
        <w:spacing w:after="240"/>
        <w:rPr>
          <w:rFonts w:ascii="Calibri" w:hAnsi="Calibri" w:cs="Calibri"/>
          <w:b/>
          <w:bCs/>
          <w:sz w:val="24"/>
        </w:rPr>
      </w:pPr>
    </w:p>
    <w:p w14:paraId="01CA4C7B" w14:textId="72714D26" w:rsidR="00177387" w:rsidRDefault="00177387" w:rsidP="000C55C6">
      <w:pPr>
        <w:spacing w:after="240"/>
        <w:rPr>
          <w:rFonts w:ascii="Calibri" w:hAnsi="Calibri" w:cs="Calibri"/>
          <w:b/>
          <w:bCs/>
          <w:sz w:val="24"/>
        </w:rPr>
      </w:pPr>
    </w:p>
    <w:p w14:paraId="3A6B73BF" w14:textId="77777777" w:rsidR="00177387" w:rsidRDefault="00177387" w:rsidP="00177387">
      <w:pPr>
        <w:spacing w:before="233" w:after="240"/>
        <w:rPr>
          <w:rFonts w:asciiTheme="minorHAnsi" w:hAnsiTheme="minorHAnsi" w:cstheme="minorHAnsi"/>
          <w:b/>
          <w:bCs/>
          <w:sz w:val="24"/>
          <w:szCs w:val="24"/>
        </w:rPr>
      </w:pPr>
      <w:r>
        <w:rPr>
          <w:rFonts w:asciiTheme="minorHAnsi" w:hAnsiTheme="minorHAnsi" w:cstheme="minorHAnsi"/>
          <w:b/>
          <w:bCs/>
          <w:sz w:val="24"/>
          <w:szCs w:val="24"/>
        </w:rPr>
        <w:br w:type="page"/>
      </w:r>
    </w:p>
    <w:p w14:paraId="1E076958" w14:textId="482B0B16" w:rsidR="00B518AB" w:rsidRDefault="00B518AB" w:rsidP="00B518AB">
      <w:pPr>
        <w:spacing w:before="233" w:after="240"/>
        <w:rPr>
          <w:rFonts w:asciiTheme="minorHAnsi" w:hAnsiTheme="minorHAnsi" w:cstheme="minorHAnsi"/>
          <w:b/>
          <w:bCs/>
          <w:spacing w:val="-2"/>
          <w:sz w:val="24"/>
          <w:szCs w:val="24"/>
        </w:rPr>
      </w:pPr>
      <w:bookmarkStart w:id="158" w:name="GFPPTraceabilityReport"/>
      <w:proofErr w:type="spellStart"/>
      <w:r>
        <w:rPr>
          <w:rFonts w:asciiTheme="minorHAnsi" w:hAnsiTheme="minorHAnsi" w:cstheme="minorHAnsi"/>
          <w:b/>
          <w:bCs/>
          <w:sz w:val="24"/>
          <w:szCs w:val="24"/>
        </w:rPr>
        <w:lastRenderedPageBreak/>
        <w:t>GFPP</w:t>
      </w:r>
      <w:proofErr w:type="spellEnd"/>
      <w:r>
        <w:rPr>
          <w:rFonts w:asciiTheme="minorHAnsi" w:hAnsiTheme="minorHAnsi" w:cstheme="minorHAnsi"/>
          <w:b/>
          <w:bCs/>
          <w:sz w:val="24"/>
          <w:szCs w:val="24"/>
        </w:rPr>
        <w:t xml:space="preserve"> Traceability Report</w:t>
      </w:r>
      <w:r>
        <w:rPr>
          <w:rFonts w:asciiTheme="minorHAnsi" w:hAnsiTheme="minorHAnsi" w:cstheme="minorHAnsi"/>
          <w:b/>
          <w:bCs/>
          <w:spacing w:val="-2"/>
          <w:sz w:val="24"/>
          <w:szCs w:val="24"/>
        </w:rPr>
        <w:t xml:space="preserve"> Sample</w:t>
      </w:r>
      <w:bookmarkEnd w:id="158"/>
    </w:p>
    <w:tbl>
      <w:tblPr>
        <w:tblStyle w:val="TableGrid"/>
        <w:tblW w:w="0" w:type="auto"/>
        <w:tblLook w:val="04A0" w:firstRow="1" w:lastRow="0" w:firstColumn="1" w:lastColumn="0" w:noHBand="0" w:noVBand="1"/>
      </w:tblPr>
      <w:tblGrid>
        <w:gridCol w:w="10070"/>
      </w:tblGrid>
      <w:tr w:rsidR="00297E56" w:rsidRPr="00297E56" w14:paraId="5288BB33" w14:textId="77777777" w:rsidTr="00297E56">
        <w:tc>
          <w:tcPr>
            <w:tcW w:w="10070" w:type="dxa"/>
          </w:tcPr>
          <w:p w14:paraId="0EF6AF20" w14:textId="5EB13992" w:rsidR="00297E56" w:rsidRDefault="00297E56" w:rsidP="0098588E">
            <w:pPr>
              <w:pStyle w:val="BodyText"/>
              <w:spacing w:after="240"/>
              <w:rPr>
                <w:rFonts w:asciiTheme="minorHAnsi" w:hAnsiTheme="minorHAnsi" w:cstheme="minorHAnsi"/>
                <w:sz w:val="24"/>
                <w:szCs w:val="24"/>
              </w:rPr>
            </w:pPr>
            <w:r w:rsidRPr="00297E56">
              <w:rPr>
                <w:rFonts w:asciiTheme="minorHAnsi" w:hAnsiTheme="minorHAnsi" w:cstheme="minorHAnsi"/>
                <w:sz w:val="24"/>
                <w:szCs w:val="24"/>
              </w:rPr>
              <w:t>Bidder must provide a sample of traceability report expect to utilize during the</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term</w:t>
            </w:r>
            <w:r w:rsidRPr="00297E56">
              <w:rPr>
                <w:rFonts w:asciiTheme="minorHAnsi" w:hAnsiTheme="minorHAnsi" w:cstheme="minorHAnsi"/>
                <w:spacing w:val="-4"/>
                <w:sz w:val="24"/>
                <w:szCs w:val="24"/>
              </w:rPr>
              <w:t xml:space="preserve"> </w:t>
            </w:r>
            <w:r w:rsidRPr="00297E56">
              <w:rPr>
                <w:rFonts w:asciiTheme="minorHAnsi" w:hAnsiTheme="minorHAnsi" w:cstheme="minorHAnsi"/>
                <w:sz w:val="24"/>
                <w:szCs w:val="24"/>
              </w:rPr>
              <w:t>of</w:t>
            </w:r>
            <w:r w:rsidRPr="00297E56">
              <w:rPr>
                <w:rFonts w:asciiTheme="minorHAnsi" w:hAnsiTheme="minorHAnsi" w:cstheme="minorHAnsi"/>
                <w:spacing w:val="-3"/>
                <w:sz w:val="24"/>
                <w:szCs w:val="24"/>
              </w:rPr>
              <w:t xml:space="preserve"> </w:t>
            </w:r>
            <w:r w:rsidRPr="00297E56">
              <w:rPr>
                <w:rFonts w:asciiTheme="minorHAnsi" w:hAnsiTheme="minorHAnsi" w:cstheme="minorHAnsi"/>
                <w:sz w:val="24"/>
                <w:szCs w:val="24"/>
              </w:rPr>
              <w:t>contract</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to</w:t>
            </w:r>
            <w:r w:rsidRPr="00297E56">
              <w:rPr>
                <w:rFonts w:asciiTheme="minorHAnsi" w:hAnsiTheme="minorHAnsi" w:cstheme="minorHAnsi"/>
                <w:spacing w:val="-2"/>
                <w:sz w:val="24"/>
                <w:szCs w:val="24"/>
              </w:rPr>
              <w:t xml:space="preserve"> </w:t>
            </w:r>
            <w:r w:rsidRPr="00297E56">
              <w:rPr>
                <w:rFonts w:asciiTheme="minorHAnsi" w:hAnsiTheme="minorHAnsi" w:cstheme="minorHAnsi"/>
                <w:sz w:val="24"/>
                <w:szCs w:val="24"/>
              </w:rPr>
              <w:t>ACPD</w:t>
            </w:r>
            <w:r w:rsidR="00917832">
              <w:rPr>
                <w:rFonts w:asciiTheme="minorHAnsi" w:hAnsiTheme="minorHAnsi" w:cstheme="minorHAnsi"/>
                <w:sz w:val="24"/>
                <w:szCs w:val="24"/>
              </w:rPr>
              <w:t xml:space="preserve"> in the space below</w:t>
            </w:r>
            <w:r w:rsidRPr="00297E56">
              <w:rPr>
                <w:rFonts w:asciiTheme="minorHAnsi" w:hAnsiTheme="minorHAnsi" w:cstheme="minorHAnsi"/>
                <w:sz w:val="24"/>
                <w:szCs w:val="24"/>
              </w:rPr>
              <w:t>.</w:t>
            </w:r>
            <w:r w:rsidRPr="00297E56">
              <w:rPr>
                <w:rFonts w:asciiTheme="minorHAnsi" w:hAnsiTheme="minorHAnsi" w:cstheme="minorHAnsi"/>
                <w:spacing w:val="40"/>
                <w:sz w:val="24"/>
                <w:szCs w:val="24"/>
              </w:rPr>
              <w:t xml:space="preserve"> </w:t>
            </w:r>
            <w:r w:rsidRPr="00297E56">
              <w:rPr>
                <w:rFonts w:asciiTheme="minorHAnsi" w:hAnsiTheme="minorHAnsi" w:cstheme="minorHAnsi"/>
                <w:sz w:val="24"/>
                <w:szCs w:val="24"/>
              </w:rPr>
              <w:t>The</w:t>
            </w:r>
            <w:r w:rsidRPr="00297E56">
              <w:rPr>
                <w:rFonts w:asciiTheme="minorHAnsi" w:hAnsiTheme="minorHAnsi" w:cstheme="minorHAnsi"/>
                <w:spacing w:val="-2"/>
                <w:sz w:val="24"/>
                <w:szCs w:val="24"/>
              </w:rPr>
              <w:t xml:space="preserve"> </w:t>
            </w:r>
            <w:r w:rsidRPr="00297E56">
              <w:rPr>
                <w:rFonts w:asciiTheme="minorHAnsi" w:hAnsiTheme="minorHAnsi" w:cstheme="minorHAnsi"/>
                <w:sz w:val="24"/>
                <w:szCs w:val="24"/>
              </w:rPr>
              <w:t>traceability</w:t>
            </w:r>
            <w:r w:rsidRPr="00297E56">
              <w:rPr>
                <w:rFonts w:asciiTheme="minorHAnsi" w:hAnsiTheme="minorHAnsi" w:cstheme="minorHAnsi"/>
                <w:spacing w:val="-6"/>
                <w:sz w:val="24"/>
                <w:szCs w:val="24"/>
              </w:rPr>
              <w:t xml:space="preserve"> </w:t>
            </w:r>
            <w:r w:rsidRPr="00297E56">
              <w:rPr>
                <w:rFonts w:asciiTheme="minorHAnsi" w:hAnsiTheme="minorHAnsi" w:cstheme="minorHAnsi"/>
                <w:sz w:val="24"/>
                <w:szCs w:val="24"/>
              </w:rPr>
              <w:t>report</w:t>
            </w:r>
            <w:r w:rsidRPr="00297E56">
              <w:rPr>
                <w:rFonts w:asciiTheme="minorHAnsi" w:hAnsiTheme="minorHAnsi" w:cstheme="minorHAnsi"/>
                <w:spacing w:val="-4"/>
                <w:sz w:val="24"/>
                <w:szCs w:val="24"/>
              </w:rPr>
              <w:t xml:space="preserve"> </w:t>
            </w:r>
            <w:r w:rsidRPr="00297E56">
              <w:rPr>
                <w:rFonts w:asciiTheme="minorHAnsi" w:hAnsiTheme="minorHAnsi" w:cstheme="minorHAnsi"/>
                <w:sz w:val="24"/>
                <w:szCs w:val="24"/>
              </w:rPr>
              <w:t>should</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include the</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following information for each food group: FRUIT/VEGETABLE, MEAT/</w:t>
            </w:r>
            <w:r w:rsidR="00951B0D" w:rsidRPr="00297E56">
              <w:rPr>
                <w:rFonts w:asciiTheme="minorHAnsi" w:hAnsiTheme="minorHAnsi" w:cstheme="minorHAnsi"/>
                <w:sz w:val="24"/>
                <w:szCs w:val="24"/>
              </w:rPr>
              <w:t>POULTRY</w:t>
            </w:r>
            <w:r w:rsidRPr="00297E56">
              <w:rPr>
                <w:rFonts w:asciiTheme="minorHAnsi" w:hAnsiTheme="minorHAnsi" w:cstheme="minorHAnsi"/>
                <w:sz w:val="24"/>
                <w:szCs w:val="24"/>
              </w:rPr>
              <w:t>, DAIRY and GRAINS – to include:</w:t>
            </w:r>
          </w:p>
          <w:p w14:paraId="177F14C8"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sidRPr="00A2089E">
              <w:rPr>
                <w:rFonts w:asciiTheme="minorHAnsi" w:hAnsiTheme="minorHAnsi" w:cstheme="minorHAnsi"/>
                <w:sz w:val="24"/>
                <w:szCs w:val="24"/>
              </w:rPr>
              <w:t>Product name</w:t>
            </w:r>
            <w:r>
              <w:rPr>
                <w:rFonts w:asciiTheme="minorHAnsi" w:hAnsiTheme="minorHAnsi" w:cstheme="minorHAnsi"/>
                <w:sz w:val="24"/>
                <w:szCs w:val="24"/>
              </w:rPr>
              <w:t>,</w:t>
            </w:r>
          </w:p>
          <w:p w14:paraId="014D068A"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Pr>
                <w:rFonts w:asciiTheme="minorHAnsi" w:hAnsiTheme="minorHAnsi" w:cstheme="minorHAnsi"/>
                <w:sz w:val="24"/>
                <w:szCs w:val="24"/>
              </w:rPr>
              <w:t>V</w:t>
            </w:r>
            <w:r w:rsidRPr="00A2089E">
              <w:rPr>
                <w:rFonts w:asciiTheme="minorHAnsi" w:hAnsiTheme="minorHAnsi" w:cstheme="minorHAnsi"/>
                <w:sz w:val="24"/>
                <w:szCs w:val="24"/>
              </w:rPr>
              <w:t>olume purchased</w:t>
            </w:r>
            <w:r>
              <w:rPr>
                <w:rFonts w:asciiTheme="minorHAnsi" w:hAnsiTheme="minorHAnsi" w:cstheme="minorHAnsi"/>
                <w:sz w:val="24"/>
                <w:szCs w:val="24"/>
              </w:rPr>
              <w:t>,</w:t>
            </w:r>
          </w:p>
          <w:p w14:paraId="0300935C"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Pr>
                <w:rFonts w:asciiTheme="minorHAnsi" w:hAnsiTheme="minorHAnsi" w:cstheme="minorHAnsi"/>
                <w:sz w:val="24"/>
                <w:szCs w:val="24"/>
              </w:rPr>
              <w:t>N</w:t>
            </w:r>
            <w:r w:rsidRPr="00A2089E">
              <w:rPr>
                <w:rFonts w:asciiTheme="minorHAnsi" w:hAnsiTheme="minorHAnsi" w:cstheme="minorHAnsi"/>
                <w:sz w:val="24"/>
                <w:szCs w:val="24"/>
              </w:rPr>
              <w:t>ame and location of each supplier along the supply chain (to include all distributors, wholesalers, processors, manufacturers, shippers, AND farm(s) of origin)</w:t>
            </w:r>
            <w:r>
              <w:rPr>
                <w:rFonts w:asciiTheme="minorHAnsi" w:hAnsiTheme="minorHAnsi" w:cstheme="minorHAnsi"/>
                <w:sz w:val="24"/>
                <w:szCs w:val="24"/>
              </w:rPr>
              <w:t>,</w:t>
            </w:r>
          </w:p>
          <w:p w14:paraId="4821DEE1"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Pr>
                <w:rFonts w:asciiTheme="minorHAnsi" w:hAnsiTheme="minorHAnsi" w:cstheme="minorHAnsi"/>
                <w:sz w:val="24"/>
                <w:szCs w:val="24"/>
              </w:rPr>
              <w:t>A</w:t>
            </w:r>
            <w:r w:rsidRPr="00A2089E">
              <w:rPr>
                <w:rFonts w:asciiTheme="minorHAnsi" w:hAnsiTheme="minorHAnsi" w:cstheme="minorHAnsi"/>
                <w:sz w:val="24"/>
                <w:szCs w:val="24"/>
              </w:rPr>
              <w:t>mount spent for each product (price per volume)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total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dollar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spent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individual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particular farm or ranch</w:t>
            </w:r>
            <w:r>
              <w:rPr>
                <w:rFonts w:asciiTheme="minorHAnsi" w:hAnsiTheme="minorHAnsi" w:cstheme="minorHAnsi"/>
                <w:sz w:val="24"/>
                <w:szCs w:val="24"/>
              </w:rPr>
              <w:t>, and</w:t>
            </w:r>
          </w:p>
          <w:p w14:paraId="3779B104" w14:textId="56703464" w:rsidR="00297E56" w:rsidRPr="00297E56" w:rsidRDefault="009E789F" w:rsidP="009E789F">
            <w:pPr>
              <w:pStyle w:val="BodyText"/>
              <w:numPr>
                <w:ilvl w:val="0"/>
                <w:numId w:val="74"/>
              </w:numPr>
              <w:spacing w:after="240"/>
              <w:rPr>
                <w:rFonts w:asciiTheme="minorHAnsi" w:hAnsiTheme="minorHAnsi" w:cstheme="minorHAnsi"/>
                <w:sz w:val="24"/>
                <w:szCs w:val="24"/>
              </w:rPr>
            </w:pPr>
            <w:r>
              <w:rPr>
                <w:rFonts w:asciiTheme="minorHAnsi" w:hAnsiTheme="minorHAnsi" w:cstheme="minorHAnsi"/>
                <w:sz w:val="24"/>
                <w:szCs w:val="24"/>
              </w:rPr>
              <w:t xml:space="preserve">Amount spent for each </w:t>
            </w:r>
            <w:r w:rsidRPr="005D35FC">
              <w:rPr>
                <w:rFonts w:asciiTheme="minorHAnsi" w:hAnsiTheme="minorHAnsi" w:cstheme="minorHAnsi"/>
                <w:sz w:val="24"/>
                <w:szCs w:val="24"/>
                <w:u w:val="single"/>
              </w:rPr>
              <w:t>organic</w:t>
            </w:r>
            <w:r>
              <w:rPr>
                <w:rFonts w:asciiTheme="minorHAnsi" w:hAnsiTheme="minorHAnsi" w:cstheme="minorHAnsi"/>
                <w:sz w:val="24"/>
                <w:szCs w:val="24"/>
              </w:rPr>
              <w:t xml:space="preserve"> product (price per volume) and total dollar value spent on each individual product from a particular farm or ranch.</w:t>
            </w:r>
          </w:p>
        </w:tc>
      </w:tr>
      <w:tr w:rsidR="00297E56" w:rsidRPr="00297E56" w14:paraId="3F239269" w14:textId="77777777" w:rsidTr="00297E56">
        <w:tc>
          <w:tcPr>
            <w:tcW w:w="10070" w:type="dxa"/>
          </w:tcPr>
          <w:p w14:paraId="662BB224" w14:textId="77777777" w:rsidR="00297E56" w:rsidRDefault="00297E56" w:rsidP="00297E56">
            <w:pPr>
              <w:spacing w:before="233"/>
              <w:rPr>
                <w:rFonts w:asciiTheme="minorHAnsi" w:hAnsiTheme="minorHAnsi" w:cstheme="minorHAnsi"/>
                <w:b/>
                <w:bCs/>
                <w:spacing w:val="-2"/>
                <w:sz w:val="24"/>
                <w:szCs w:val="24"/>
              </w:rPr>
            </w:pPr>
          </w:p>
          <w:p w14:paraId="2FBDBEA7" w14:textId="77777777" w:rsidR="005F22CB" w:rsidRDefault="005F22CB" w:rsidP="00297E56">
            <w:pPr>
              <w:spacing w:before="233"/>
              <w:rPr>
                <w:rFonts w:asciiTheme="minorHAnsi" w:hAnsiTheme="minorHAnsi" w:cstheme="minorHAnsi"/>
                <w:b/>
                <w:bCs/>
                <w:spacing w:val="-2"/>
                <w:sz w:val="24"/>
                <w:szCs w:val="24"/>
              </w:rPr>
            </w:pPr>
          </w:p>
          <w:p w14:paraId="4AF758AD" w14:textId="77777777" w:rsidR="005F22CB" w:rsidRDefault="005F22CB" w:rsidP="00297E56">
            <w:pPr>
              <w:spacing w:before="233"/>
              <w:rPr>
                <w:rFonts w:asciiTheme="minorHAnsi" w:hAnsiTheme="minorHAnsi" w:cstheme="minorHAnsi"/>
                <w:b/>
                <w:bCs/>
                <w:spacing w:val="-2"/>
                <w:sz w:val="24"/>
                <w:szCs w:val="24"/>
              </w:rPr>
            </w:pPr>
          </w:p>
          <w:p w14:paraId="5823F1E3" w14:textId="77777777" w:rsidR="005F22CB" w:rsidRDefault="005F22CB" w:rsidP="00297E56">
            <w:pPr>
              <w:spacing w:before="233"/>
              <w:rPr>
                <w:rFonts w:asciiTheme="minorHAnsi" w:hAnsiTheme="minorHAnsi" w:cstheme="minorHAnsi"/>
                <w:b/>
                <w:bCs/>
                <w:spacing w:val="-2"/>
                <w:sz w:val="24"/>
                <w:szCs w:val="24"/>
              </w:rPr>
            </w:pPr>
          </w:p>
          <w:p w14:paraId="74BE1CD5" w14:textId="77777777" w:rsidR="00481C27" w:rsidRDefault="00481C27" w:rsidP="00297E56">
            <w:pPr>
              <w:spacing w:before="233"/>
              <w:rPr>
                <w:rFonts w:asciiTheme="minorHAnsi" w:hAnsiTheme="minorHAnsi" w:cstheme="minorHAnsi"/>
                <w:b/>
                <w:bCs/>
                <w:spacing w:val="-2"/>
                <w:sz w:val="24"/>
                <w:szCs w:val="24"/>
              </w:rPr>
            </w:pPr>
          </w:p>
          <w:p w14:paraId="7BB76B36" w14:textId="77777777" w:rsidR="00481C27" w:rsidRDefault="00481C27" w:rsidP="00297E56">
            <w:pPr>
              <w:spacing w:before="233"/>
              <w:rPr>
                <w:rFonts w:asciiTheme="minorHAnsi" w:hAnsiTheme="minorHAnsi" w:cstheme="minorHAnsi"/>
                <w:b/>
                <w:bCs/>
                <w:spacing w:val="-2"/>
                <w:sz w:val="24"/>
                <w:szCs w:val="24"/>
              </w:rPr>
            </w:pPr>
          </w:p>
          <w:p w14:paraId="5D6C4199" w14:textId="77777777" w:rsidR="005F22CB" w:rsidRDefault="005F22CB" w:rsidP="00297E56">
            <w:pPr>
              <w:spacing w:before="233"/>
              <w:rPr>
                <w:rFonts w:asciiTheme="minorHAnsi" w:hAnsiTheme="minorHAnsi" w:cstheme="minorHAnsi"/>
                <w:b/>
                <w:bCs/>
                <w:spacing w:val="-2"/>
                <w:sz w:val="24"/>
                <w:szCs w:val="24"/>
              </w:rPr>
            </w:pPr>
          </w:p>
          <w:p w14:paraId="6EF128CF" w14:textId="77777777" w:rsidR="005F22CB" w:rsidRDefault="005F22CB" w:rsidP="00297E56">
            <w:pPr>
              <w:spacing w:before="233"/>
              <w:rPr>
                <w:rFonts w:asciiTheme="minorHAnsi" w:hAnsiTheme="minorHAnsi" w:cstheme="minorHAnsi"/>
                <w:b/>
                <w:bCs/>
                <w:spacing w:val="-2"/>
                <w:sz w:val="24"/>
                <w:szCs w:val="24"/>
              </w:rPr>
            </w:pPr>
          </w:p>
          <w:p w14:paraId="6650C353" w14:textId="77777777" w:rsidR="005F22CB" w:rsidRDefault="005F22CB" w:rsidP="00297E56">
            <w:pPr>
              <w:spacing w:before="233"/>
              <w:rPr>
                <w:rFonts w:asciiTheme="minorHAnsi" w:hAnsiTheme="minorHAnsi" w:cstheme="minorHAnsi"/>
                <w:b/>
                <w:bCs/>
                <w:spacing w:val="-2"/>
                <w:sz w:val="24"/>
                <w:szCs w:val="24"/>
              </w:rPr>
            </w:pPr>
          </w:p>
          <w:p w14:paraId="6282632D" w14:textId="2F839659" w:rsidR="009E789F" w:rsidRPr="00297E56" w:rsidRDefault="009E789F" w:rsidP="00297E56">
            <w:pPr>
              <w:spacing w:before="233"/>
              <w:rPr>
                <w:rFonts w:asciiTheme="minorHAnsi" w:hAnsiTheme="minorHAnsi" w:cstheme="minorHAnsi"/>
                <w:b/>
                <w:bCs/>
                <w:spacing w:val="-2"/>
                <w:sz w:val="24"/>
                <w:szCs w:val="24"/>
              </w:rPr>
            </w:pPr>
          </w:p>
        </w:tc>
      </w:tr>
    </w:tbl>
    <w:p w14:paraId="141A4E86" w14:textId="5FDB1CBF" w:rsidR="00EA7D51" w:rsidRDefault="00EA7D51" w:rsidP="004A19D7">
      <w:pPr>
        <w:spacing w:after="240"/>
        <w:jc w:val="right"/>
        <w:rPr>
          <w:rFonts w:ascii="Calibri" w:hAnsi="Calibri" w:cs="Calibri"/>
        </w:rPr>
      </w:pPr>
    </w:p>
    <w:p w14:paraId="50432D11" w14:textId="77777777" w:rsidR="00EA7D51" w:rsidRPr="00BA3CAD" w:rsidRDefault="00EA7D51" w:rsidP="00EA7D51">
      <w:pPr>
        <w:spacing w:after="240"/>
        <w:rPr>
          <w:rFonts w:ascii="Calibri" w:hAnsi="Calibri" w:cs="Calibri"/>
        </w:rPr>
      </w:pPr>
      <w:r w:rsidRPr="006B4DC6">
        <w:rPr>
          <w:rFonts w:ascii="Calibri" w:hAnsi="Calibri" w:cs="Calibri"/>
          <w:b/>
          <w:bCs/>
          <w:sz w:val="24"/>
        </w:rPr>
        <w:t xml:space="preserve">Maximum Length: </w:t>
      </w:r>
      <w:r w:rsidRPr="0005671D">
        <w:rPr>
          <w:rFonts w:ascii="Calibri" w:hAnsi="Calibri" w:cs="Calibri"/>
          <w:b/>
          <w:bCs/>
          <w:sz w:val="24"/>
        </w:rPr>
        <w:t>None</w:t>
      </w:r>
    </w:p>
    <w:p w14:paraId="51E2E24C" w14:textId="77777777" w:rsidR="004A19D7" w:rsidRDefault="004A19D7" w:rsidP="004A19D7">
      <w:pPr>
        <w:pStyle w:val="NormalWeb"/>
        <w:ind w:left="-15"/>
        <w:rPr>
          <w:rFonts w:ascii="Calibri" w:hAnsi="Calibri" w:cs="Calibri"/>
          <w:b/>
          <w:sz w:val="28"/>
          <w:szCs w:val="26"/>
        </w:rPr>
      </w:pPr>
      <w:r>
        <w:rPr>
          <w:rFonts w:ascii="Calibri" w:hAnsi="Calibri" w:cs="Calibri"/>
          <w:b/>
          <w:sz w:val="28"/>
          <w:szCs w:val="26"/>
        </w:rPr>
        <w:br w:type="page"/>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070"/>
      </w:tblGrid>
      <w:tr w:rsidR="004A19D7" w:rsidRPr="004A19D7" w14:paraId="779C7ADE" w14:textId="77777777" w:rsidTr="0050349C">
        <w:tc>
          <w:tcPr>
            <w:tcW w:w="10070" w:type="dxa"/>
            <w:shd w:val="clear" w:color="auto" w:fill="DEEAF6" w:themeFill="accent5" w:themeFillTint="33"/>
          </w:tcPr>
          <w:p w14:paraId="12F5B7E5" w14:textId="63626C00" w:rsidR="004A19D7" w:rsidRPr="004A19D7" w:rsidRDefault="004A19D7" w:rsidP="0098588E">
            <w:pPr>
              <w:pStyle w:val="NormalWeb"/>
              <w:rPr>
                <w:rFonts w:ascii="Calibri" w:hAnsi="Calibri" w:cs="Calibri"/>
                <w:b/>
                <w:sz w:val="28"/>
                <w:szCs w:val="26"/>
              </w:rPr>
            </w:pPr>
            <w:bookmarkStart w:id="159" w:name="GFPP_Pledge"/>
            <w:r>
              <w:rPr>
                <w:rFonts w:ascii="Calibri" w:hAnsi="Calibri" w:cs="Calibri"/>
                <w:b/>
                <w:sz w:val="28"/>
                <w:szCs w:val="26"/>
              </w:rPr>
              <w:lastRenderedPageBreak/>
              <w:t>GOOD FOOD PURCHASING VENDOR PLEDGE</w:t>
            </w:r>
            <w:bookmarkEnd w:id="159"/>
          </w:p>
        </w:tc>
      </w:tr>
    </w:tbl>
    <w:p w14:paraId="6786EF2B" w14:textId="0008F79D" w:rsidR="004A19D7" w:rsidRPr="00B5064B" w:rsidRDefault="004A19D7" w:rsidP="003226BC">
      <w:pPr>
        <w:spacing w:before="240" w:after="240"/>
        <w:ind w:left="101" w:right="101"/>
        <w:rPr>
          <w:rFonts w:asciiTheme="minorHAnsi" w:hAnsiTheme="minorHAnsi" w:cstheme="minorHAnsi"/>
          <w:sz w:val="24"/>
          <w:szCs w:val="24"/>
        </w:rPr>
      </w:pPr>
      <w:r w:rsidRPr="00B5064B">
        <w:rPr>
          <w:rFonts w:asciiTheme="minorHAnsi" w:hAnsiTheme="minorHAnsi" w:cstheme="minorHAnsi"/>
          <w:sz w:val="24"/>
          <w:szCs w:val="24"/>
        </w:rPr>
        <w:t>Any</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Bidder</w:t>
      </w:r>
      <w:r w:rsidRPr="00B5064B">
        <w:rPr>
          <w:rFonts w:asciiTheme="minorHAnsi" w:hAnsiTheme="minorHAnsi" w:cstheme="minorHAnsi"/>
          <w:spacing w:val="-3"/>
          <w:sz w:val="24"/>
          <w:szCs w:val="24"/>
        </w:rPr>
        <w:t xml:space="preserve"> </w:t>
      </w:r>
      <w:r w:rsidR="003226BC">
        <w:rPr>
          <w:rFonts w:asciiTheme="minorHAnsi" w:hAnsiTheme="minorHAnsi" w:cstheme="minorHAnsi"/>
          <w:sz w:val="24"/>
          <w:szCs w:val="24"/>
        </w:rPr>
        <w:t>who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submits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bid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an</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effort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conduct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business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Alameda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County</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Probation</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Department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 xml:space="preserve">will commit to working with </w:t>
      </w:r>
      <w:r w:rsidR="003226BC">
        <w:rPr>
          <w:rFonts w:asciiTheme="minorHAnsi" w:hAnsiTheme="minorHAnsi" w:cstheme="minorHAnsi"/>
          <w:sz w:val="24"/>
          <w:szCs w:val="24"/>
        </w:rPr>
        <w:t>the Center for Good Food Purchasing (The Center) staff in support of ACPD’s commitment to the</w:t>
      </w:r>
      <w:r w:rsidRPr="00B5064B">
        <w:rPr>
          <w:rFonts w:asciiTheme="minorHAnsi" w:hAnsiTheme="minorHAnsi" w:cstheme="minorHAnsi"/>
          <w:sz w:val="24"/>
          <w:szCs w:val="24"/>
        </w:rPr>
        <w:t xml:space="preserve"> </w:t>
      </w:r>
      <w:hyperlink r:id="rId105" w:history="1">
        <w:r w:rsidRPr="00D9531A">
          <w:rPr>
            <w:rStyle w:val="Hyperlink"/>
            <w:rFonts w:asciiTheme="minorHAnsi" w:hAnsiTheme="minorHAnsi" w:cstheme="minorHAnsi"/>
            <w:sz w:val="24"/>
            <w:szCs w:val="24"/>
          </w:rPr>
          <w:t>Good Food Purchasing Program</w:t>
        </w:r>
      </w:hyperlink>
      <w:r w:rsidRPr="00D9531A">
        <w:rPr>
          <w:rFonts w:asciiTheme="minorHAnsi" w:hAnsiTheme="minorHAnsi" w:cstheme="minorHAnsi"/>
          <w:sz w:val="24"/>
          <w:szCs w:val="24"/>
        </w:rPr>
        <w:t xml:space="preserve"> </w:t>
      </w:r>
      <w:r w:rsidR="0050349C">
        <w:rPr>
          <w:rFonts w:asciiTheme="minorHAnsi" w:hAnsiTheme="minorHAnsi" w:cstheme="minorHAnsi"/>
          <w:sz w:val="24"/>
          <w:szCs w:val="24"/>
        </w:rPr>
        <w:t>(</w:t>
      </w:r>
      <w:proofErr w:type="spellStart"/>
      <w:r w:rsidR="0050349C">
        <w:rPr>
          <w:rFonts w:asciiTheme="minorHAnsi" w:hAnsiTheme="minorHAnsi" w:cstheme="minorHAnsi"/>
          <w:sz w:val="24"/>
          <w:szCs w:val="24"/>
        </w:rPr>
        <w:t>GFPP</w:t>
      </w:r>
      <w:proofErr w:type="spellEnd"/>
      <w:r w:rsidR="0050349C">
        <w:rPr>
          <w:rFonts w:asciiTheme="minorHAnsi" w:hAnsiTheme="minorHAnsi" w:cstheme="minorHAnsi"/>
          <w:sz w:val="24"/>
          <w:szCs w:val="24"/>
        </w:rPr>
        <w:t xml:space="preserve">) </w:t>
      </w:r>
      <w:r w:rsidRPr="00D9531A">
        <w:rPr>
          <w:rFonts w:asciiTheme="minorHAnsi" w:hAnsiTheme="minorHAnsi" w:cstheme="minorHAnsi"/>
          <w:sz w:val="24"/>
          <w:szCs w:val="24"/>
        </w:rPr>
        <w:t>b</w:t>
      </w:r>
      <w:r w:rsidRPr="00B5064B">
        <w:rPr>
          <w:rFonts w:asciiTheme="minorHAnsi" w:hAnsiTheme="minorHAnsi" w:cstheme="minorHAnsi"/>
          <w:sz w:val="24"/>
          <w:szCs w:val="24"/>
        </w:rPr>
        <w:t>y taking the following steps:</w:t>
      </w:r>
    </w:p>
    <w:p w14:paraId="3E92352A" w14:textId="499B73D1" w:rsidR="004A19D7" w:rsidRDefault="004A19D7" w:rsidP="0050349C">
      <w:pPr>
        <w:pStyle w:val="ListParagraph"/>
        <w:widowControl w:val="0"/>
        <w:numPr>
          <w:ilvl w:val="0"/>
          <w:numId w:val="60"/>
        </w:numPr>
        <w:autoSpaceDE w:val="0"/>
        <w:autoSpaceDN w:val="0"/>
        <w:spacing w:before="1" w:after="240"/>
        <w:ind w:left="720" w:right="309"/>
        <w:rPr>
          <w:rFonts w:asciiTheme="minorHAnsi" w:hAnsiTheme="minorHAnsi" w:cstheme="minorHAnsi"/>
          <w:sz w:val="24"/>
          <w:szCs w:val="24"/>
        </w:rPr>
      </w:pPr>
      <w:r w:rsidRPr="00B5064B">
        <w:rPr>
          <w:rFonts w:asciiTheme="minorHAnsi" w:hAnsiTheme="minorHAnsi" w:cstheme="minorHAnsi"/>
          <w:sz w:val="24"/>
          <w:szCs w:val="24"/>
        </w:rPr>
        <w:t>Communicating</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our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participation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AD75B1">
        <w:rPr>
          <w:rFonts w:asciiTheme="minorHAnsi" w:hAnsiTheme="minorHAnsi" w:cstheme="minorHAnsi"/>
          <w:spacing w:val="-3"/>
          <w:sz w:val="24"/>
          <w:szCs w:val="24"/>
        </w:rPr>
        <w:t xml:space="preserve"> </w:t>
      </w:r>
      <w:hyperlink r:id="rId106" w:history="1">
        <w:proofErr w:type="spellStart"/>
        <w:r w:rsidR="003226BC">
          <w:rPr>
            <w:rStyle w:val="Hyperlink"/>
            <w:rFonts w:asciiTheme="minorHAnsi" w:hAnsiTheme="minorHAnsi" w:cstheme="minorHAnsi"/>
            <w:sz w:val="24"/>
            <w:szCs w:val="24"/>
          </w:rPr>
          <w:t>GFPP</w:t>
        </w:r>
        <w:proofErr w:type="spellEnd"/>
      </w:hyperlink>
      <w:r>
        <w:rPr>
          <w:rStyle w:val="Hyperlink"/>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all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farmers,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food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suppliers, food manufacturers, and other subcontractors you may work with.</w:t>
      </w:r>
    </w:p>
    <w:p w14:paraId="6BB6F456" w14:textId="0870CFC5" w:rsidR="003226BC" w:rsidRPr="00B5064B" w:rsidRDefault="003226BC" w:rsidP="0050349C">
      <w:pPr>
        <w:pStyle w:val="ListParagraph"/>
        <w:widowControl w:val="0"/>
        <w:numPr>
          <w:ilvl w:val="0"/>
          <w:numId w:val="60"/>
        </w:numPr>
        <w:autoSpaceDE w:val="0"/>
        <w:autoSpaceDN w:val="0"/>
        <w:spacing w:before="1" w:after="240"/>
        <w:ind w:left="720" w:right="309"/>
        <w:rPr>
          <w:rFonts w:asciiTheme="minorHAnsi" w:hAnsiTheme="minorHAnsi" w:cstheme="minorHAnsi"/>
          <w:sz w:val="24"/>
          <w:szCs w:val="24"/>
        </w:rPr>
      </w:pPr>
      <w:r>
        <w:rPr>
          <w:rFonts w:asciiTheme="minorHAnsi" w:hAnsiTheme="minorHAnsi" w:cstheme="minorHAnsi"/>
          <w:sz w:val="24"/>
          <w:szCs w:val="24"/>
        </w:rPr>
        <w:t>Establishing</w:t>
      </w:r>
      <w:r>
        <w:rPr>
          <w:rFonts w:asciiTheme="minorHAnsi" w:hAnsiTheme="minorHAnsi" w:cstheme="minorHAnsi"/>
          <w:spacing w:val="-5"/>
          <w:sz w:val="24"/>
          <w:szCs w:val="24"/>
        </w:rPr>
        <w:t xml:space="preserve"> </w:t>
      </w:r>
      <w:r>
        <w:rPr>
          <w:rFonts w:asciiTheme="minorHAnsi" w:hAnsiTheme="minorHAnsi" w:cstheme="minorHAnsi"/>
          <w:sz w:val="24"/>
          <w:szCs w:val="24"/>
        </w:rPr>
        <w:t>supply</w:t>
      </w:r>
      <w:r>
        <w:rPr>
          <w:rFonts w:asciiTheme="minorHAnsi" w:hAnsiTheme="minorHAnsi" w:cstheme="minorHAnsi"/>
          <w:spacing w:val="-5"/>
          <w:sz w:val="24"/>
          <w:szCs w:val="24"/>
        </w:rPr>
        <w:t xml:space="preserve"> </w:t>
      </w:r>
      <w:r>
        <w:rPr>
          <w:rFonts w:asciiTheme="minorHAnsi" w:hAnsiTheme="minorHAnsi" w:cstheme="minorHAnsi"/>
          <w:sz w:val="24"/>
          <w:szCs w:val="24"/>
        </w:rPr>
        <w:t>chain</w:t>
      </w:r>
      <w:r>
        <w:rPr>
          <w:rFonts w:asciiTheme="minorHAnsi" w:hAnsiTheme="minorHAnsi" w:cstheme="minorHAnsi"/>
          <w:spacing w:val="-2"/>
          <w:sz w:val="24"/>
          <w:szCs w:val="24"/>
        </w:rPr>
        <w:t xml:space="preserve"> </w:t>
      </w:r>
      <w:r>
        <w:rPr>
          <w:rFonts w:asciiTheme="minorHAnsi" w:hAnsiTheme="minorHAnsi" w:cstheme="minorHAnsi"/>
          <w:sz w:val="24"/>
          <w:szCs w:val="24"/>
        </w:rPr>
        <w:t>accountability</w:t>
      </w:r>
      <w:r>
        <w:rPr>
          <w:rFonts w:asciiTheme="minorHAnsi" w:hAnsiTheme="minorHAnsi" w:cstheme="minorHAnsi"/>
          <w:spacing w:val="-7"/>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a</w:t>
      </w:r>
      <w:r>
        <w:rPr>
          <w:rFonts w:asciiTheme="minorHAnsi" w:hAnsiTheme="minorHAnsi" w:cstheme="minorHAnsi"/>
          <w:spacing w:val="-3"/>
          <w:sz w:val="24"/>
          <w:szCs w:val="24"/>
        </w:rPr>
        <w:t xml:space="preserve"> </w:t>
      </w:r>
      <w:r>
        <w:rPr>
          <w:rFonts w:asciiTheme="minorHAnsi" w:hAnsiTheme="minorHAnsi" w:cstheme="minorHAnsi"/>
          <w:sz w:val="24"/>
          <w:szCs w:val="24"/>
        </w:rPr>
        <w:t>traceability</w:t>
      </w:r>
      <w:r>
        <w:rPr>
          <w:rFonts w:asciiTheme="minorHAnsi" w:hAnsiTheme="minorHAnsi" w:cstheme="minorHAnsi"/>
          <w:spacing w:val="-7"/>
          <w:sz w:val="24"/>
          <w:szCs w:val="24"/>
        </w:rPr>
        <w:t xml:space="preserve"> </w:t>
      </w:r>
      <w:r>
        <w:rPr>
          <w:rFonts w:asciiTheme="minorHAnsi" w:hAnsiTheme="minorHAnsi" w:cstheme="minorHAnsi"/>
          <w:sz w:val="24"/>
          <w:szCs w:val="24"/>
        </w:rPr>
        <w:t>system</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verify</w:t>
      </w:r>
      <w:r>
        <w:rPr>
          <w:rFonts w:asciiTheme="minorHAnsi" w:hAnsiTheme="minorHAnsi" w:cstheme="minorHAnsi"/>
          <w:spacing w:val="-5"/>
          <w:sz w:val="24"/>
          <w:szCs w:val="24"/>
        </w:rPr>
        <w:t xml:space="preserve"> </w:t>
      </w:r>
      <w:r>
        <w:rPr>
          <w:rFonts w:asciiTheme="minorHAnsi" w:hAnsiTheme="minorHAnsi" w:cstheme="minorHAnsi"/>
          <w:sz w:val="24"/>
          <w:szCs w:val="24"/>
        </w:rPr>
        <w:t>sourcing commitments</w:t>
      </w:r>
      <w:r>
        <w:rPr>
          <w:rFonts w:asciiTheme="minorHAnsi" w:hAnsiTheme="minorHAnsi" w:cstheme="minorHAnsi"/>
          <w:spacing w:val="-2"/>
          <w:sz w:val="24"/>
          <w:szCs w:val="24"/>
        </w:rPr>
        <w:t xml:space="preserve"> </w:t>
      </w:r>
      <w:r>
        <w:rPr>
          <w:rFonts w:asciiTheme="minorHAnsi" w:hAnsiTheme="minorHAnsi" w:cstheme="minorHAnsi"/>
          <w:sz w:val="24"/>
          <w:szCs w:val="24"/>
        </w:rPr>
        <w:t>and sharing this information with The Center and ACPD when requested.</w:t>
      </w:r>
    </w:p>
    <w:p w14:paraId="646CEA64" w14:textId="08A74AB4" w:rsidR="004A19D7" w:rsidRPr="003226BC" w:rsidRDefault="003226BC" w:rsidP="0050349C">
      <w:pPr>
        <w:pStyle w:val="ListParagraph"/>
        <w:widowControl w:val="0"/>
        <w:numPr>
          <w:ilvl w:val="0"/>
          <w:numId w:val="60"/>
        </w:numPr>
        <w:autoSpaceDE w:val="0"/>
        <w:autoSpaceDN w:val="0"/>
        <w:spacing w:after="240"/>
        <w:ind w:left="720" w:right="278" w:hanging="720"/>
        <w:rPr>
          <w:rFonts w:asciiTheme="minorHAnsi" w:hAnsiTheme="minorHAnsi" w:cstheme="minorHAnsi"/>
          <w:sz w:val="24"/>
          <w:szCs w:val="24"/>
        </w:rPr>
      </w:pPr>
      <w:r>
        <w:rPr>
          <w:rFonts w:asciiTheme="minorHAnsi" w:hAnsiTheme="minorHAnsi" w:cstheme="minorHAnsi"/>
          <w:sz w:val="24"/>
          <w:szCs w:val="24"/>
        </w:rPr>
        <w:t>Complying</w:t>
      </w:r>
      <w:r>
        <w:rPr>
          <w:rFonts w:asciiTheme="minorHAnsi" w:hAnsiTheme="minorHAnsi" w:cstheme="minorHAnsi"/>
          <w:spacing w:val="-6"/>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w:t>
      </w:r>
      <w:r>
        <w:rPr>
          <w:rFonts w:asciiTheme="minorHAnsi" w:hAnsiTheme="minorHAnsi" w:cstheme="minorHAnsi"/>
          <w:sz w:val="24"/>
          <w:szCs w:val="24"/>
        </w:rPr>
        <w:t>due</w:t>
      </w:r>
      <w:r>
        <w:rPr>
          <w:rFonts w:asciiTheme="minorHAnsi" w:hAnsiTheme="minorHAnsi" w:cstheme="minorHAnsi"/>
          <w:spacing w:val="-3"/>
          <w:sz w:val="24"/>
          <w:szCs w:val="24"/>
        </w:rPr>
        <w:t xml:space="preserve"> </w:t>
      </w:r>
      <w:r>
        <w:rPr>
          <w:rFonts w:asciiTheme="minorHAnsi" w:hAnsiTheme="minorHAnsi" w:cstheme="minorHAnsi"/>
          <w:sz w:val="24"/>
          <w:szCs w:val="24"/>
        </w:rPr>
        <w:t>diligence,</w:t>
      </w:r>
      <w:r>
        <w:rPr>
          <w:rFonts w:asciiTheme="minorHAnsi" w:hAnsiTheme="minorHAnsi" w:cstheme="minorHAnsi"/>
          <w:spacing w:val="-4"/>
          <w:sz w:val="24"/>
          <w:szCs w:val="24"/>
        </w:rPr>
        <w:t xml:space="preserve"> </w:t>
      </w:r>
      <w:r>
        <w:rPr>
          <w:rFonts w:asciiTheme="minorHAnsi" w:hAnsiTheme="minorHAnsi" w:cstheme="minorHAnsi"/>
          <w:sz w:val="24"/>
          <w:szCs w:val="24"/>
        </w:rPr>
        <w:t>reporting</w:t>
      </w:r>
      <w:r>
        <w:rPr>
          <w:rFonts w:asciiTheme="minorHAnsi" w:hAnsiTheme="minorHAnsi" w:cstheme="minorHAnsi"/>
          <w:spacing w:val="-6"/>
          <w:sz w:val="24"/>
          <w:szCs w:val="24"/>
        </w:rPr>
        <w:t xml:space="preserve"> </w:t>
      </w:r>
      <w:r>
        <w:rPr>
          <w:rFonts w:asciiTheme="minorHAnsi" w:hAnsiTheme="minorHAnsi" w:cstheme="minorHAnsi"/>
          <w:sz w:val="24"/>
          <w:szCs w:val="24"/>
        </w:rPr>
        <w:t>requirements</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3"/>
          <w:sz w:val="24"/>
          <w:szCs w:val="24"/>
        </w:rPr>
        <w:t xml:space="preserve"> </w:t>
      </w:r>
      <w:r>
        <w:rPr>
          <w:rFonts w:asciiTheme="minorHAnsi" w:hAnsiTheme="minorHAnsi" w:cstheme="minorHAnsi"/>
          <w:sz w:val="24"/>
          <w:szCs w:val="24"/>
        </w:rPr>
        <w:t>assess</w:t>
      </w:r>
      <w:r>
        <w:rPr>
          <w:rFonts w:asciiTheme="minorHAnsi" w:hAnsiTheme="minorHAnsi" w:cstheme="minorHAnsi"/>
          <w:spacing w:val="-3"/>
          <w:sz w:val="24"/>
          <w:szCs w:val="24"/>
        </w:rPr>
        <w:t xml:space="preserve"> </w:t>
      </w:r>
      <w:r>
        <w:rPr>
          <w:rFonts w:asciiTheme="minorHAnsi" w:hAnsiTheme="minorHAnsi" w:cstheme="minorHAnsi"/>
          <w:sz w:val="24"/>
          <w:szCs w:val="24"/>
        </w:rPr>
        <w:t>baseline</w:t>
      </w:r>
      <w:r>
        <w:rPr>
          <w:rFonts w:asciiTheme="minorHAnsi" w:hAnsiTheme="minorHAnsi" w:cstheme="minorHAnsi"/>
          <w:spacing w:val="-4"/>
          <w:sz w:val="24"/>
          <w:szCs w:val="24"/>
        </w:rPr>
        <w:t xml:space="preserve"> </w:t>
      </w:r>
      <w:r>
        <w:rPr>
          <w:rFonts w:asciiTheme="minorHAnsi" w:hAnsiTheme="minorHAnsi" w:cstheme="minorHAnsi"/>
          <w:sz w:val="24"/>
          <w:szCs w:val="24"/>
        </w:rPr>
        <w:t>purchases</w:t>
      </w:r>
      <w:r>
        <w:rPr>
          <w:rFonts w:asciiTheme="minorHAnsi" w:hAnsiTheme="minorHAnsi" w:cstheme="minorHAnsi"/>
          <w:spacing w:val="-1"/>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z w:val="24"/>
          <w:szCs w:val="24"/>
        </w:rPr>
        <w:t>measure</w:t>
      </w:r>
      <w:r>
        <w:rPr>
          <w:rFonts w:asciiTheme="minorHAnsi" w:hAnsiTheme="minorHAnsi" w:cstheme="minorHAnsi"/>
          <w:spacing w:val="-5"/>
          <w:sz w:val="24"/>
          <w:szCs w:val="24"/>
        </w:rPr>
        <w:t xml:space="preserve"> </w:t>
      </w:r>
      <w:r>
        <w:rPr>
          <w:rFonts w:asciiTheme="minorHAnsi" w:hAnsiTheme="minorHAnsi" w:cstheme="minorHAnsi"/>
          <w:sz w:val="24"/>
          <w:szCs w:val="24"/>
        </w:rPr>
        <w:t xml:space="preserve">annual </w:t>
      </w:r>
      <w:r>
        <w:rPr>
          <w:rFonts w:asciiTheme="minorHAnsi" w:hAnsiTheme="minorHAnsi" w:cstheme="minorHAnsi"/>
          <w:spacing w:val="-2"/>
          <w:sz w:val="24"/>
          <w:szCs w:val="24"/>
        </w:rPr>
        <w:t>progress</w:t>
      </w:r>
      <w:r w:rsidR="004A19D7" w:rsidRPr="003226BC">
        <w:rPr>
          <w:rFonts w:asciiTheme="minorHAnsi" w:hAnsiTheme="minorHAnsi" w:cstheme="minorHAnsi"/>
          <w:spacing w:val="-2"/>
          <w:sz w:val="24"/>
          <w:szCs w:val="24"/>
        </w:rPr>
        <w:t>:</w:t>
      </w:r>
    </w:p>
    <w:p w14:paraId="4168F158" w14:textId="77777777" w:rsidR="004A19D7" w:rsidRPr="00B5064B" w:rsidRDefault="004A19D7" w:rsidP="0050349C">
      <w:pPr>
        <w:pStyle w:val="ListParagraph"/>
        <w:widowControl w:val="0"/>
        <w:numPr>
          <w:ilvl w:val="1"/>
          <w:numId w:val="61"/>
        </w:numPr>
        <w:autoSpaceDE w:val="0"/>
        <w:autoSpaceDN w:val="0"/>
        <w:spacing w:before="183" w:after="200"/>
        <w:ind w:left="1354" w:hanging="634"/>
        <w:rPr>
          <w:rFonts w:asciiTheme="minorHAnsi" w:hAnsiTheme="minorHAnsi" w:cstheme="minorHAnsi"/>
          <w:sz w:val="24"/>
          <w:szCs w:val="24"/>
        </w:rPr>
      </w:pPr>
      <w:r w:rsidRPr="00B5064B">
        <w:rPr>
          <w:rFonts w:asciiTheme="minorHAnsi" w:hAnsiTheme="minorHAnsi" w:cstheme="minorHAnsi"/>
          <w:sz w:val="24"/>
          <w:szCs w:val="24"/>
        </w:rPr>
        <w:t>Time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period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purchase</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(such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month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year, or</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range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2"/>
          <w:sz w:val="24"/>
          <w:szCs w:val="24"/>
        </w:rPr>
        <w:t>months)</w:t>
      </w:r>
    </w:p>
    <w:p w14:paraId="71FF8FD6"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Farmer</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Processor/Shipper/Manufacturer/Broker/Wholesaler</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(whichever</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8"/>
          <w:sz w:val="24"/>
          <w:szCs w:val="24"/>
        </w:rPr>
        <w:t xml:space="preserve"> </w:t>
      </w:r>
      <w:r w:rsidRPr="00B5064B">
        <w:rPr>
          <w:rFonts w:asciiTheme="minorHAnsi" w:hAnsiTheme="minorHAnsi" w:cstheme="minorHAnsi"/>
          <w:spacing w:val="-2"/>
          <w:sz w:val="24"/>
          <w:szCs w:val="24"/>
        </w:rPr>
        <w:t>applicable)</w:t>
      </w:r>
    </w:p>
    <w:p w14:paraId="743E00E5"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Brand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2"/>
          <w:sz w:val="24"/>
          <w:szCs w:val="24"/>
        </w:rPr>
        <w:t xml:space="preserve"> applicable)</w:t>
      </w:r>
    </w:p>
    <w:p w14:paraId="09B550A6" w14:textId="77777777" w:rsidR="004A19D7" w:rsidRPr="00B5064B" w:rsidRDefault="004A19D7" w:rsidP="0050349C">
      <w:pPr>
        <w:pStyle w:val="ListParagraph"/>
        <w:widowControl w:val="0"/>
        <w:numPr>
          <w:ilvl w:val="1"/>
          <w:numId w:val="61"/>
        </w:numPr>
        <w:autoSpaceDE w:val="0"/>
        <w:autoSpaceDN w:val="0"/>
        <w:spacing w:before="3" w:after="200"/>
        <w:ind w:left="1354" w:right="589" w:hanging="634"/>
        <w:rPr>
          <w:rFonts w:asciiTheme="minorHAnsi" w:hAnsiTheme="minorHAnsi" w:cstheme="minorHAnsi"/>
          <w:sz w:val="24"/>
          <w:szCs w:val="24"/>
        </w:rPr>
      </w:pPr>
      <w:r w:rsidRPr="00B5064B">
        <w:rPr>
          <w:rFonts w:asciiTheme="minorHAnsi" w:hAnsiTheme="minorHAnsi" w:cstheme="minorHAnsi"/>
          <w:sz w:val="24"/>
          <w:szCs w:val="24"/>
        </w:rPr>
        <w:t>Farm</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location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processing</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manufacturing</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location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at</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city</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level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(whichever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 xml:space="preserve">is </w:t>
      </w:r>
      <w:r w:rsidRPr="00B5064B">
        <w:rPr>
          <w:rFonts w:asciiTheme="minorHAnsi" w:hAnsiTheme="minorHAnsi" w:cstheme="minorHAnsi"/>
          <w:spacing w:val="-2"/>
          <w:sz w:val="24"/>
          <w:szCs w:val="24"/>
        </w:rPr>
        <w:t>applicable)</w:t>
      </w:r>
    </w:p>
    <w:p w14:paraId="0BE3A2BC" w14:textId="77777777" w:rsidR="004A19D7" w:rsidRPr="00B5064B" w:rsidRDefault="004A19D7" w:rsidP="0050349C">
      <w:pPr>
        <w:pStyle w:val="ListParagraph"/>
        <w:widowControl w:val="0"/>
        <w:numPr>
          <w:ilvl w:val="1"/>
          <w:numId w:val="61"/>
        </w:numPr>
        <w:autoSpaceDE w:val="0"/>
        <w:autoSpaceDN w:val="0"/>
        <w:spacing w:before="2" w:after="200"/>
        <w:ind w:left="1354" w:hanging="634"/>
        <w:rPr>
          <w:rFonts w:asciiTheme="minorHAnsi" w:hAnsiTheme="minorHAnsi" w:cstheme="minorHAnsi"/>
          <w:sz w:val="24"/>
          <w:szCs w:val="24"/>
        </w:rPr>
      </w:pPr>
      <w:r w:rsidRPr="00B5064B">
        <w:rPr>
          <w:rFonts w:asciiTheme="minorHAnsi" w:hAnsiTheme="minorHAnsi" w:cstheme="minorHAnsi"/>
          <w:sz w:val="24"/>
          <w:szCs w:val="24"/>
        </w:rPr>
        <w:t>Vendor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item</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number</w:t>
      </w:r>
    </w:p>
    <w:p w14:paraId="36E6C324"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Manufacturer</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code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applicable)</w:t>
      </w:r>
    </w:p>
    <w:p w14:paraId="4DD9026F"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proofErr w:type="spellStart"/>
      <w:r w:rsidRPr="00B5064B">
        <w:rPr>
          <w:rFonts w:asciiTheme="minorHAnsi" w:hAnsiTheme="minorHAnsi" w:cstheme="minorHAnsi"/>
          <w:sz w:val="24"/>
          <w:szCs w:val="24"/>
        </w:rPr>
        <w:t>UPC</w:t>
      </w:r>
      <w:proofErr w:type="spellEnd"/>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code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applicable)</w:t>
      </w:r>
    </w:p>
    <w:p w14:paraId="193F4BAC"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Product</w:t>
      </w:r>
      <w:r w:rsidRPr="00B5064B">
        <w:rPr>
          <w:rFonts w:asciiTheme="minorHAnsi" w:hAnsiTheme="minorHAnsi" w:cstheme="minorHAnsi"/>
          <w:spacing w:val="-4"/>
          <w:sz w:val="24"/>
          <w:szCs w:val="24"/>
        </w:rPr>
        <w:t xml:space="preserve"> </w:t>
      </w:r>
      <w:r w:rsidRPr="00B5064B">
        <w:rPr>
          <w:rFonts w:asciiTheme="minorHAnsi" w:hAnsiTheme="minorHAnsi" w:cstheme="minorHAnsi"/>
          <w:spacing w:val="-2"/>
          <w:sz w:val="24"/>
          <w:szCs w:val="24"/>
        </w:rPr>
        <w:t>description</w:t>
      </w:r>
    </w:p>
    <w:p w14:paraId="2C46B5D1"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Known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certifications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applicable)</w:t>
      </w:r>
    </w:p>
    <w:p w14:paraId="2FB9CC79"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Pack</w:t>
      </w:r>
      <w:r w:rsidRPr="00B5064B">
        <w:rPr>
          <w:rFonts w:asciiTheme="minorHAnsi" w:hAnsiTheme="minorHAnsi" w:cstheme="minorHAnsi"/>
          <w:spacing w:val="-4"/>
          <w:sz w:val="24"/>
          <w:szCs w:val="24"/>
        </w:rPr>
        <w:t xml:space="preserve"> size</w:t>
      </w:r>
    </w:p>
    <w:p w14:paraId="05E6049E"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Quantity</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purchased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5"/>
          <w:sz w:val="24"/>
          <w:szCs w:val="24"/>
        </w:rPr>
        <w:t>UOM</w:t>
      </w:r>
    </w:p>
    <w:p w14:paraId="644BDFE3"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Net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weight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per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quantity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2"/>
          <w:sz w:val="24"/>
          <w:szCs w:val="24"/>
        </w:rPr>
        <w:t>lbs.)</w:t>
      </w:r>
    </w:p>
    <w:p w14:paraId="4DD8F409"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Total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weight (in</w:t>
      </w:r>
      <w:r w:rsidRPr="00B5064B">
        <w:rPr>
          <w:rFonts w:asciiTheme="minorHAnsi" w:hAnsiTheme="minorHAnsi" w:cstheme="minorHAnsi"/>
          <w:spacing w:val="-2"/>
          <w:sz w:val="24"/>
          <w:szCs w:val="24"/>
        </w:rPr>
        <w:t xml:space="preserve"> lbs.)</w:t>
      </w:r>
    </w:p>
    <w:p w14:paraId="1716DEAE"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Cost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per</w:t>
      </w:r>
      <w:r w:rsidRPr="00B5064B">
        <w:rPr>
          <w:rFonts w:asciiTheme="minorHAnsi" w:hAnsiTheme="minorHAnsi" w:cstheme="minorHAnsi"/>
          <w:spacing w:val="-2"/>
          <w:sz w:val="24"/>
          <w:szCs w:val="24"/>
        </w:rPr>
        <w:t xml:space="preserve"> </w:t>
      </w:r>
      <w:r w:rsidRPr="00B5064B">
        <w:rPr>
          <w:rFonts w:asciiTheme="minorHAnsi" w:hAnsiTheme="minorHAnsi" w:cstheme="minorHAnsi"/>
          <w:spacing w:val="-4"/>
          <w:sz w:val="24"/>
          <w:szCs w:val="24"/>
        </w:rPr>
        <w:t>unit</w:t>
      </w:r>
    </w:p>
    <w:p w14:paraId="636971C8"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Total cost per quantity</w:t>
      </w:r>
      <w:r w:rsidRPr="00B5064B">
        <w:rPr>
          <w:rFonts w:asciiTheme="minorHAnsi" w:hAnsiTheme="minorHAnsi" w:cstheme="minorHAnsi"/>
          <w:spacing w:val="-4"/>
          <w:sz w:val="24"/>
          <w:szCs w:val="24"/>
        </w:rPr>
        <w:t xml:space="preserve"> </w:t>
      </w:r>
      <w:r w:rsidRPr="00B5064B">
        <w:rPr>
          <w:rFonts w:asciiTheme="minorHAnsi" w:hAnsiTheme="minorHAnsi" w:cstheme="minorHAnsi"/>
          <w:spacing w:val="-2"/>
          <w:sz w:val="24"/>
          <w:szCs w:val="24"/>
        </w:rPr>
        <w:t>purchased</w:t>
      </w:r>
    </w:p>
    <w:p w14:paraId="0ADCF3A1" w14:textId="7F8E5E9F" w:rsidR="004A19D7" w:rsidRPr="00670D19" w:rsidRDefault="004A19D7" w:rsidP="0050349C">
      <w:pPr>
        <w:pStyle w:val="ListParagraph"/>
        <w:widowControl w:val="0"/>
        <w:numPr>
          <w:ilvl w:val="1"/>
          <w:numId w:val="61"/>
        </w:numPr>
        <w:autoSpaceDE w:val="0"/>
        <w:autoSpaceDN w:val="0"/>
        <w:spacing w:after="240"/>
        <w:ind w:left="1354" w:hanging="630"/>
        <w:rPr>
          <w:rFonts w:asciiTheme="minorHAnsi" w:hAnsiTheme="minorHAnsi" w:cstheme="minorHAnsi"/>
          <w:sz w:val="24"/>
          <w:szCs w:val="24"/>
        </w:rPr>
      </w:pPr>
      <w:r w:rsidRPr="00B5064B">
        <w:rPr>
          <w:rFonts w:asciiTheme="minorHAnsi" w:hAnsiTheme="minorHAnsi" w:cstheme="minorHAnsi"/>
          <w:sz w:val="24"/>
          <w:szCs w:val="24"/>
        </w:rPr>
        <w:t>Total</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dollar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value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spent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all</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food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items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purchased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part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this</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2"/>
          <w:sz w:val="24"/>
          <w:szCs w:val="24"/>
        </w:rPr>
        <w:t>contract</w:t>
      </w:r>
    </w:p>
    <w:p w14:paraId="597B28D3" w14:textId="5F834835" w:rsidR="004A19D7" w:rsidRPr="00B5064B" w:rsidRDefault="003226BC" w:rsidP="0050349C">
      <w:pPr>
        <w:pStyle w:val="ListParagraph"/>
        <w:widowControl w:val="0"/>
        <w:numPr>
          <w:ilvl w:val="0"/>
          <w:numId w:val="60"/>
        </w:numPr>
        <w:autoSpaceDE w:val="0"/>
        <w:autoSpaceDN w:val="0"/>
        <w:spacing w:after="240"/>
        <w:ind w:left="720" w:right="825"/>
        <w:rPr>
          <w:rFonts w:asciiTheme="minorHAnsi" w:hAnsiTheme="minorHAnsi" w:cstheme="minorHAnsi"/>
          <w:sz w:val="24"/>
          <w:szCs w:val="24"/>
        </w:rPr>
      </w:pPr>
      <w:r>
        <w:rPr>
          <w:rFonts w:asciiTheme="minorHAnsi" w:hAnsiTheme="minorHAnsi" w:cstheme="minorHAnsi"/>
          <w:sz w:val="24"/>
          <w:szCs w:val="24"/>
        </w:rPr>
        <w:lastRenderedPageBreak/>
        <w:t>Working</w:t>
      </w:r>
      <w:r>
        <w:rPr>
          <w:rFonts w:asciiTheme="minorHAnsi" w:hAnsiTheme="minorHAnsi" w:cstheme="minorHAnsi"/>
          <w:spacing w:val="-6"/>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and providing data to </w:t>
      </w:r>
      <w:r>
        <w:rPr>
          <w:rFonts w:asciiTheme="minorHAnsi" w:hAnsiTheme="minorHAnsi" w:cstheme="minorHAnsi"/>
          <w:sz w:val="24"/>
          <w:szCs w:val="24"/>
        </w:rPr>
        <w:t>The Center and ACPD</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3"/>
          <w:sz w:val="24"/>
          <w:szCs w:val="24"/>
        </w:rPr>
        <w:t xml:space="preserve"> </w:t>
      </w:r>
      <w:r>
        <w:rPr>
          <w:rFonts w:asciiTheme="minorHAnsi" w:hAnsiTheme="minorHAnsi" w:cstheme="minorHAnsi"/>
          <w:sz w:val="24"/>
          <w:szCs w:val="24"/>
        </w:rPr>
        <w:t>complete</w:t>
      </w:r>
      <w:r>
        <w:rPr>
          <w:rFonts w:asciiTheme="minorHAnsi" w:hAnsiTheme="minorHAnsi" w:cstheme="minorHAnsi"/>
          <w:spacing w:val="-4"/>
          <w:sz w:val="24"/>
          <w:szCs w:val="24"/>
        </w:rPr>
        <w:t xml:space="preserve"> </w:t>
      </w:r>
      <w:r>
        <w:rPr>
          <w:rFonts w:asciiTheme="minorHAnsi" w:hAnsiTheme="minorHAnsi" w:cstheme="minorHAnsi"/>
          <w:sz w:val="24"/>
          <w:szCs w:val="24"/>
        </w:rPr>
        <w:t>a</w:t>
      </w:r>
      <w:r>
        <w:rPr>
          <w:rFonts w:asciiTheme="minorHAnsi" w:hAnsiTheme="minorHAnsi" w:cstheme="minorHAnsi"/>
          <w:spacing w:val="-4"/>
          <w:sz w:val="24"/>
          <w:szCs w:val="24"/>
        </w:rPr>
        <w:t xml:space="preserve"> </w:t>
      </w:r>
      <w:r>
        <w:rPr>
          <w:rFonts w:asciiTheme="minorHAnsi" w:hAnsiTheme="minorHAnsi" w:cstheme="minorHAnsi"/>
          <w:sz w:val="24"/>
          <w:szCs w:val="24"/>
        </w:rPr>
        <w:t>baseline</w:t>
      </w:r>
      <w:r>
        <w:rPr>
          <w:rFonts w:asciiTheme="minorHAnsi" w:hAnsiTheme="minorHAnsi" w:cstheme="minorHAnsi"/>
          <w:spacing w:val="-4"/>
          <w:sz w:val="24"/>
          <w:szCs w:val="24"/>
        </w:rPr>
        <w:t xml:space="preserve"> </w:t>
      </w:r>
      <w:r>
        <w:rPr>
          <w:rFonts w:asciiTheme="minorHAnsi" w:hAnsiTheme="minorHAnsi" w:cstheme="minorHAnsi"/>
          <w:sz w:val="24"/>
          <w:szCs w:val="24"/>
        </w:rPr>
        <w:t>purchasing</w:t>
      </w:r>
      <w:r>
        <w:rPr>
          <w:rFonts w:asciiTheme="minorHAnsi" w:hAnsiTheme="minorHAnsi" w:cstheme="minorHAnsi"/>
          <w:spacing w:val="-6"/>
          <w:sz w:val="24"/>
          <w:szCs w:val="24"/>
        </w:rPr>
        <w:t xml:space="preserve"> </w:t>
      </w:r>
      <w:r>
        <w:rPr>
          <w:rFonts w:asciiTheme="minorHAnsi" w:hAnsiTheme="minorHAnsi" w:cstheme="minorHAnsi"/>
          <w:sz w:val="24"/>
          <w:szCs w:val="24"/>
        </w:rPr>
        <w:t>assessment</w:t>
      </w:r>
      <w:r>
        <w:rPr>
          <w:rFonts w:asciiTheme="minorHAnsi" w:hAnsiTheme="minorHAnsi" w:cstheme="minorHAnsi"/>
          <w:spacing w:val="-3"/>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food</w:t>
      </w:r>
      <w:r>
        <w:rPr>
          <w:rFonts w:asciiTheme="minorHAnsi" w:hAnsiTheme="minorHAnsi" w:cstheme="minorHAnsi"/>
          <w:spacing w:val="-3"/>
          <w:sz w:val="24"/>
          <w:szCs w:val="24"/>
        </w:rPr>
        <w:t xml:space="preserve"> </w:t>
      </w:r>
      <w:r>
        <w:rPr>
          <w:rFonts w:asciiTheme="minorHAnsi" w:hAnsiTheme="minorHAnsi" w:cstheme="minorHAnsi"/>
          <w:sz w:val="24"/>
          <w:szCs w:val="24"/>
        </w:rPr>
        <w:t>procurement</w:t>
      </w:r>
      <w:r>
        <w:rPr>
          <w:rFonts w:asciiTheme="minorHAnsi" w:hAnsiTheme="minorHAnsi" w:cstheme="minorHAnsi"/>
          <w:spacing w:val="-3"/>
          <w:sz w:val="24"/>
          <w:szCs w:val="24"/>
        </w:rPr>
        <w:t xml:space="preserve"> </w:t>
      </w:r>
      <w:r>
        <w:rPr>
          <w:rFonts w:asciiTheme="minorHAnsi" w:hAnsiTheme="minorHAnsi" w:cstheme="minorHAnsi"/>
          <w:sz w:val="24"/>
          <w:szCs w:val="24"/>
        </w:rPr>
        <w:t>practices</w:t>
      </w:r>
      <w:r>
        <w:rPr>
          <w:rFonts w:asciiTheme="minorHAnsi" w:hAnsiTheme="minorHAnsi" w:cstheme="minorHAnsi"/>
          <w:spacing w:val="-1"/>
          <w:sz w:val="24"/>
          <w:szCs w:val="24"/>
        </w:rPr>
        <w:t xml:space="preserve"> </w:t>
      </w:r>
      <w:r>
        <w:rPr>
          <w:rFonts w:asciiTheme="minorHAnsi" w:hAnsiTheme="minorHAnsi" w:cstheme="minorHAnsi"/>
          <w:sz w:val="24"/>
          <w:szCs w:val="24"/>
        </w:rPr>
        <w:t>for analysis.</w:t>
      </w:r>
    </w:p>
    <w:p w14:paraId="64DA0F7A" w14:textId="4FA6DF03" w:rsidR="004A19D7" w:rsidRPr="00AD75B1" w:rsidRDefault="003226BC" w:rsidP="0050349C">
      <w:pPr>
        <w:pStyle w:val="ListParagraph"/>
        <w:widowControl w:val="0"/>
        <w:numPr>
          <w:ilvl w:val="0"/>
          <w:numId w:val="60"/>
        </w:numPr>
        <w:autoSpaceDE w:val="0"/>
        <w:autoSpaceDN w:val="0"/>
        <w:spacing w:after="240"/>
        <w:ind w:left="720" w:right="223"/>
        <w:rPr>
          <w:rFonts w:asciiTheme="minorHAnsi" w:hAnsiTheme="minorHAnsi" w:cstheme="minorHAnsi"/>
          <w:sz w:val="24"/>
          <w:szCs w:val="24"/>
        </w:rPr>
      </w:pPr>
      <w:r>
        <w:rPr>
          <w:rFonts w:asciiTheme="minorHAnsi" w:hAnsiTheme="minorHAnsi" w:cstheme="minorHAnsi"/>
          <w:sz w:val="24"/>
          <w:szCs w:val="24"/>
        </w:rPr>
        <w:t>Working</w:t>
      </w:r>
      <w:r>
        <w:rPr>
          <w:rFonts w:asciiTheme="minorHAnsi" w:hAnsiTheme="minorHAnsi" w:cstheme="minorHAnsi"/>
          <w:spacing w:val="-5"/>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w:t>
      </w:r>
      <w:r>
        <w:rPr>
          <w:rFonts w:asciiTheme="minorHAnsi" w:hAnsiTheme="minorHAnsi" w:cstheme="minorHAnsi"/>
          <w:sz w:val="24"/>
          <w:szCs w:val="24"/>
        </w:rPr>
        <w:t>The Center and ACPD</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annually</w:t>
      </w:r>
      <w:r>
        <w:rPr>
          <w:rFonts w:asciiTheme="minorHAnsi" w:hAnsiTheme="minorHAnsi" w:cstheme="minorHAnsi"/>
          <w:spacing w:val="-7"/>
          <w:sz w:val="24"/>
          <w:szCs w:val="24"/>
        </w:rPr>
        <w:t xml:space="preserve"> </w:t>
      </w:r>
      <w:r>
        <w:rPr>
          <w:rFonts w:asciiTheme="minorHAnsi" w:hAnsiTheme="minorHAnsi" w:cstheme="minorHAnsi"/>
          <w:sz w:val="24"/>
          <w:szCs w:val="24"/>
        </w:rPr>
        <w:t>increase</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2"/>
          <w:sz w:val="24"/>
          <w:szCs w:val="24"/>
        </w:rPr>
        <w:t xml:space="preserve"> </w:t>
      </w:r>
      <w:r>
        <w:rPr>
          <w:rFonts w:asciiTheme="minorHAnsi" w:hAnsiTheme="minorHAnsi" w:cstheme="minorHAnsi"/>
          <w:sz w:val="24"/>
          <w:szCs w:val="24"/>
        </w:rPr>
        <w:t>procurement</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food</w:t>
      </w:r>
      <w:r>
        <w:rPr>
          <w:rFonts w:asciiTheme="minorHAnsi" w:hAnsiTheme="minorHAnsi" w:cstheme="minorHAnsi"/>
          <w:spacing w:val="-3"/>
          <w:sz w:val="24"/>
          <w:szCs w:val="24"/>
        </w:rPr>
        <w:t xml:space="preserve"> </w:t>
      </w:r>
      <w:r>
        <w:rPr>
          <w:rFonts w:asciiTheme="minorHAnsi" w:hAnsiTheme="minorHAnsi" w:cstheme="minorHAnsi"/>
          <w:sz w:val="24"/>
          <w:szCs w:val="24"/>
        </w:rPr>
        <w:t>aligned</w:t>
      </w:r>
      <w:r>
        <w:rPr>
          <w:rFonts w:asciiTheme="minorHAnsi" w:hAnsiTheme="minorHAnsi" w:cstheme="minorHAnsi"/>
          <w:spacing w:val="-2"/>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w:t>
      </w:r>
      <w:r>
        <w:rPr>
          <w:rFonts w:asciiTheme="minorHAnsi" w:hAnsiTheme="minorHAnsi" w:cstheme="minorHAnsi"/>
          <w:sz w:val="24"/>
          <w:szCs w:val="24"/>
        </w:rPr>
        <w:t>the</w:t>
      </w:r>
      <w:r>
        <w:rPr>
          <w:rFonts w:asciiTheme="minorHAnsi" w:hAnsiTheme="minorHAnsi" w:cstheme="minorHAnsi"/>
          <w:spacing w:val="-2"/>
          <w:sz w:val="24"/>
          <w:szCs w:val="24"/>
        </w:rPr>
        <w:t xml:space="preserve"> </w:t>
      </w:r>
      <w:r>
        <w:rPr>
          <w:rFonts w:asciiTheme="minorHAnsi" w:hAnsiTheme="minorHAnsi" w:cstheme="minorHAnsi"/>
          <w:sz w:val="24"/>
          <w:szCs w:val="24"/>
        </w:rPr>
        <w:t>core</w:t>
      </w:r>
      <w:r>
        <w:rPr>
          <w:rFonts w:asciiTheme="minorHAnsi" w:hAnsiTheme="minorHAnsi" w:cstheme="minorHAnsi"/>
          <w:spacing w:val="-4"/>
          <w:sz w:val="24"/>
          <w:szCs w:val="24"/>
        </w:rPr>
        <w:t xml:space="preserve"> </w:t>
      </w:r>
      <w:r>
        <w:rPr>
          <w:rFonts w:asciiTheme="minorHAnsi" w:hAnsiTheme="minorHAnsi" w:cstheme="minorHAnsi"/>
          <w:sz w:val="24"/>
          <w:szCs w:val="24"/>
        </w:rPr>
        <w:t>values</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1"/>
          <w:sz w:val="24"/>
          <w:szCs w:val="24"/>
        </w:rPr>
        <w:t xml:space="preserve"> </w:t>
      </w:r>
      <w:hyperlink r:id="rId107" w:history="1">
        <w:proofErr w:type="spellStart"/>
        <w:r w:rsidR="000C55C6">
          <w:rPr>
            <w:rStyle w:val="Hyperlink"/>
            <w:rFonts w:asciiTheme="minorHAnsi" w:hAnsiTheme="minorHAnsi" w:cstheme="minorHAnsi"/>
            <w:sz w:val="24"/>
            <w:szCs w:val="24"/>
          </w:rPr>
          <w:t>GFPP</w:t>
        </w:r>
        <w:proofErr w:type="spellEnd"/>
      </w:hyperlink>
      <w:r w:rsidR="004A19D7" w:rsidRPr="00AD75B1">
        <w:rPr>
          <w:rFonts w:asciiTheme="minorHAnsi" w:hAnsiTheme="minorHAnsi" w:cstheme="minorHAnsi"/>
          <w:sz w:val="24"/>
          <w:szCs w:val="24"/>
        </w:rPr>
        <w:t>.</w:t>
      </w:r>
    </w:p>
    <w:p w14:paraId="1C909995" w14:textId="6F92CD66" w:rsidR="004A19D7" w:rsidRDefault="003226BC" w:rsidP="0050349C">
      <w:pPr>
        <w:pStyle w:val="ListParagraph"/>
        <w:widowControl w:val="0"/>
        <w:numPr>
          <w:ilvl w:val="0"/>
          <w:numId w:val="60"/>
        </w:numPr>
        <w:autoSpaceDE w:val="0"/>
        <w:autoSpaceDN w:val="0"/>
        <w:spacing w:after="240"/>
        <w:ind w:left="720" w:right="599"/>
        <w:rPr>
          <w:rFonts w:asciiTheme="minorHAnsi" w:hAnsiTheme="minorHAnsi" w:cstheme="minorHAnsi"/>
          <w:sz w:val="24"/>
          <w:szCs w:val="24"/>
        </w:rPr>
      </w:pPr>
      <w:r>
        <w:rPr>
          <w:rFonts w:asciiTheme="minorHAnsi" w:hAnsiTheme="minorHAnsi" w:cstheme="minorHAnsi"/>
          <w:sz w:val="24"/>
          <w:szCs w:val="24"/>
        </w:rPr>
        <w:t>Seeking</w:t>
      </w:r>
      <w:r>
        <w:rPr>
          <w:rFonts w:asciiTheme="minorHAnsi" w:hAnsiTheme="minorHAnsi" w:cstheme="minorHAnsi"/>
          <w:spacing w:val="-4"/>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bring</w:t>
      </w:r>
      <w:r>
        <w:rPr>
          <w:rFonts w:asciiTheme="minorHAnsi" w:hAnsiTheme="minorHAnsi" w:cstheme="minorHAnsi"/>
          <w:spacing w:val="-5"/>
          <w:sz w:val="24"/>
          <w:szCs w:val="24"/>
        </w:rPr>
        <w:t xml:space="preserve"> </w:t>
      </w:r>
      <w:r>
        <w:rPr>
          <w:rFonts w:asciiTheme="minorHAnsi" w:hAnsiTheme="minorHAnsi" w:cstheme="minorHAnsi"/>
          <w:sz w:val="24"/>
          <w:szCs w:val="24"/>
        </w:rPr>
        <w:t>The Center and ACPD</w:t>
      </w:r>
      <w:r>
        <w:rPr>
          <w:rFonts w:asciiTheme="minorHAnsi" w:hAnsiTheme="minorHAnsi" w:cstheme="minorHAnsi"/>
          <w:spacing w:val="-2"/>
          <w:sz w:val="24"/>
          <w:szCs w:val="24"/>
        </w:rPr>
        <w:t xml:space="preserve"> </w:t>
      </w:r>
      <w:r>
        <w:rPr>
          <w:rFonts w:asciiTheme="minorHAnsi" w:hAnsiTheme="minorHAnsi" w:cstheme="minorHAnsi"/>
          <w:sz w:val="24"/>
          <w:szCs w:val="24"/>
        </w:rPr>
        <w:t>new</w:t>
      </w:r>
      <w:r>
        <w:rPr>
          <w:rFonts w:asciiTheme="minorHAnsi" w:hAnsiTheme="minorHAnsi" w:cstheme="minorHAnsi"/>
          <w:spacing w:val="-1"/>
          <w:sz w:val="24"/>
          <w:szCs w:val="24"/>
        </w:rPr>
        <w:t xml:space="preserve"> </w:t>
      </w:r>
      <w:r>
        <w:rPr>
          <w:rFonts w:asciiTheme="minorHAnsi" w:hAnsiTheme="minorHAnsi" w:cstheme="minorHAnsi"/>
          <w:sz w:val="24"/>
          <w:szCs w:val="24"/>
        </w:rPr>
        <w:t>products</w:t>
      </w:r>
      <w:r>
        <w:rPr>
          <w:rFonts w:asciiTheme="minorHAnsi" w:hAnsiTheme="minorHAnsi" w:cstheme="minorHAnsi"/>
          <w:spacing w:val="-2"/>
          <w:sz w:val="24"/>
          <w:szCs w:val="24"/>
        </w:rPr>
        <w:t xml:space="preserve"> </w:t>
      </w:r>
      <w:r>
        <w:rPr>
          <w:rFonts w:asciiTheme="minorHAnsi" w:hAnsiTheme="minorHAnsi" w:cstheme="minorHAnsi"/>
          <w:sz w:val="24"/>
          <w:szCs w:val="24"/>
        </w:rPr>
        <w:t>that</w:t>
      </w:r>
      <w:r>
        <w:rPr>
          <w:rFonts w:asciiTheme="minorHAnsi" w:hAnsiTheme="minorHAnsi" w:cstheme="minorHAnsi"/>
          <w:spacing w:val="-2"/>
          <w:sz w:val="24"/>
          <w:szCs w:val="24"/>
        </w:rPr>
        <w:t xml:space="preserve"> </w:t>
      </w:r>
      <w:r>
        <w:rPr>
          <w:rFonts w:asciiTheme="minorHAnsi" w:hAnsiTheme="minorHAnsi" w:cstheme="minorHAnsi"/>
          <w:sz w:val="24"/>
          <w:szCs w:val="24"/>
        </w:rPr>
        <w:t>demonstrate</w:t>
      </w:r>
      <w:r>
        <w:rPr>
          <w:rFonts w:asciiTheme="minorHAnsi" w:hAnsiTheme="minorHAnsi" w:cstheme="minorHAnsi"/>
          <w:spacing w:val="-3"/>
          <w:sz w:val="24"/>
          <w:szCs w:val="24"/>
        </w:rPr>
        <w:t xml:space="preserve"> </w:t>
      </w:r>
      <w:r>
        <w:rPr>
          <w:rFonts w:asciiTheme="minorHAnsi" w:hAnsiTheme="minorHAnsi" w:cstheme="minorHAnsi"/>
          <w:sz w:val="24"/>
          <w:szCs w:val="24"/>
        </w:rPr>
        <w:t>innovation</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progress</w:t>
      </w:r>
      <w:r>
        <w:rPr>
          <w:rFonts w:asciiTheme="minorHAnsi" w:hAnsiTheme="minorHAnsi" w:cstheme="minorHAnsi"/>
          <w:spacing w:val="-2"/>
          <w:sz w:val="24"/>
          <w:szCs w:val="24"/>
        </w:rPr>
        <w:t xml:space="preserve"> </w:t>
      </w:r>
      <w:r>
        <w:rPr>
          <w:rFonts w:asciiTheme="minorHAnsi" w:hAnsiTheme="minorHAnsi" w:cstheme="minorHAnsi"/>
          <w:sz w:val="24"/>
          <w:szCs w:val="24"/>
        </w:rPr>
        <w:t>as</w:t>
      </w:r>
      <w:r>
        <w:rPr>
          <w:rFonts w:asciiTheme="minorHAnsi" w:hAnsiTheme="minorHAnsi" w:cstheme="minorHAnsi"/>
          <w:spacing w:val="-2"/>
          <w:sz w:val="24"/>
          <w:szCs w:val="24"/>
        </w:rPr>
        <w:t xml:space="preserve"> </w:t>
      </w:r>
      <w:r>
        <w:rPr>
          <w:rFonts w:asciiTheme="minorHAnsi" w:hAnsiTheme="minorHAnsi" w:cstheme="minorHAnsi"/>
          <w:sz w:val="24"/>
          <w:szCs w:val="24"/>
        </w:rPr>
        <w:t>it</w:t>
      </w:r>
      <w:r>
        <w:rPr>
          <w:rFonts w:asciiTheme="minorHAnsi" w:hAnsiTheme="minorHAnsi" w:cstheme="minorHAnsi"/>
          <w:spacing w:val="-2"/>
          <w:sz w:val="24"/>
          <w:szCs w:val="24"/>
        </w:rPr>
        <w:t xml:space="preserve"> </w:t>
      </w:r>
      <w:r>
        <w:rPr>
          <w:rFonts w:asciiTheme="minorHAnsi" w:hAnsiTheme="minorHAnsi" w:cstheme="minorHAnsi"/>
          <w:sz w:val="24"/>
          <w:szCs w:val="24"/>
        </w:rPr>
        <w:t>relates</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the</w:t>
      </w:r>
      <w:r>
        <w:rPr>
          <w:rFonts w:asciiTheme="minorHAnsi" w:hAnsiTheme="minorHAnsi" w:cstheme="minorHAnsi"/>
          <w:spacing w:val="-3"/>
          <w:sz w:val="24"/>
          <w:szCs w:val="24"/>
        </w:rPr>
        <w:t xml:space="preserve"> </w:t>
      </w:r>
      <w:hyperlink r:id="rId108" w:history="1">
        <w:proofErr w:type="spellStart"/>
        <w:r w:rsidR="000C55C6">
          <w:rPr>
            <w:rStyle w:val="Hyperlink"/>
            <w:rFonts w:asciiTheme="minorHAnsi" w:hAnsiTheme="minorHAnsi" w:cstheme="minorHAnsi"/>
            <w:sz w:val="24"/>
            <w:szCs w:val="24"/>
          </w:rPr>
          <w:t>GFPP</w:t>
        </w:r>
        <w:proofErr w:type="spellEnd"/>
      </w:hyperlink>
      <w:r w:rsidR="004A19D7" w:rsidRPr="00AD75B1">
        <w:rPr>
          <w:rFonts w:asciiTheme="minorHAnsi" w:hAnsiTheme="minorHAnsi" w:cstheme="minorHAnsi"/>
          <w:sz w:val="24"/>
          <w:szCs w:val="24"/>
        </w:rPr>
        <w:t>.</w:t>
      </w:r>
    </w:p>
    <w:p w14:paraId="018E5F47" w14:textId="19573210" w:rsidR="00630AAF" w:rsidRDefault="00630AAF" w:rsidP="00630AAF">
      <w:pPr>
        <w:widowControl w:val="0"/>
        <w:autoSpaceDE w:val="0"/>
        <w:autoSpaceDN w:val="0"/>
        <w:spacing w:after="240"/>
        <w:ind w:right="599"/>
        <w:rPr>
          <w:rFonts w:asciiTheme="minorHAnsi" w:hAnsiTheme="minorHAnsi" w:cstheme="minorHAnsi"/>
          <w:sz w:val="24"/>
          <w:szCs w:val="24"/>
        </w:rPr>
      </w:pPr>
    </w:p>
    <w:p w14:paraId="2FB47406" w14:textId="3323329B" w:rsidR="003226BC" w:rsidRDefault="003226BC" w:rsidP="00630AAF">
      <w:pPr>
        <w:widowControl w:val="0"/>
        <w:autoSpaceDE w:val="0"/>
        <w:autoSpaceDN w:val="0"/>
        <w:spacing w:after="240"/>
        <w:ind w:right="599"/>
        <w:rPr>
          <w:rFonts w:asciiTheme="minorHAnsi" w:hAnsiTheme="minorHAnsi" w:cstheme="minorHAnsi"/>
          <w:b/>
          <w:bCs/>
          <w:sz w:val="24"/>
          <w:szCs w:val="24"/>
        </w:rPr>
      </w:pPr>
      <w:r>
        <w:rPr>
          <w:rFonts w:asciiTheme="minorHAnsi" w:hAnsiTheme="minorHAnsi" w:cstheme="minorHAnsi"/>
          <w:b/>
          <w:bCs/>
          <w:sz w:val="24"/>
          <w:szCs w:val="24"/>
        </w:rPr>
        <w:t xml:space="preserve">The undersign has reviewed the </w:t>
      </w:r>
      <w:proofErr w:type="spellStart"/>
      <w:r>
        <w:rPr>
          <w:rFonts w:asciiTheme="minorHAnsi" w:hAnsiTheme="minorHAnsi" w:cstheme="minorHAnsi"/>
          <w:b/>
          <w:bCs/>
          <w:sz w:val="24"/>
          <w:szCs w:val="24"/>
        </w:rPr>
        <w:t>GFPP</w:t>
      </w:r>
      <w:proofErr w:type="spellEnd"/>
      <w:r>
        <w:rPr>
          <w:rFonts w:asciiTheme="minorHAnsi" w:hAnsiTheme="minorHAnsi" w:cstheme="minorHAnsi"/>
          <w:b/>
          <w:bCs/>
          <w:sz w:val="24"/>
          <w:szCs w:val="24"/>
        </w:rPr>
        <w:t xml:space="preserve"> and fully understands the baseline requirements for this program and agree to comply with the value categories and traceability that they have committed to.</w:t>
      </w:r>
    </w:p>
    <w:p w14:paraId="68594257" w14:textId="77777777" w:rsidR="003226BC" w:rsidRPr="003226BC" w:rsidRDefault="003226BC" w:rsidP="00630AAF">
      <w:pPr>
        <w:widowControl w:val="0"/>
        <w:autoSpaceDE w:val="0"/>
        <w:autoSpaceDN w:val="0"/>
        <w:spacing w:after="240"/>
        <w:ind w:right="599"/>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9990"/>
      </w:tblGrid>
      <w:tr w:rsidR="008D59CC" w:rsidRPr="00BB450C" w14:paraId="52335144" w14:textId="77777777" w:rsidTr="0098588E">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5A2AAA48" w14:textId="77777777" w:rsidR="008D59CC" w:rsidRPr="00FA5023" w:rsidRDefault="008D59CC" w:rsidP="0098588E">
            <w:pPr>
              <w:tabs>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31D37236" w14:textId="77777777" w:rsidR="008D59CC" w:rsidRPr="00FA5023" w:rsidRDefault="008D59CC" w:rsidP="0098588E">
            <w:pPr>
              <w:tabs>
                <w:tab w:val="left" w:pos="5065"/>
                <w:tab w:val="left" w:pos="5245"/>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17D1443B" w14:textId="77777777" w:rsidR="008D59CC" w:rsidRPr="00BB450C" w:rsidRDefault="008D59CC" w:rsidP="0098588E">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Pr="0050600E">
              <w:rPr>
                <w:rFonts w:ascii="Wingdings" w:eastAsia="Wingdings" w:hAnsi="Wingdings" w:cs="Wingdings"/>
                <w:color w:val="0000FF"/>
                <w:spacing w:val="-3"/>
                <w:sz w:val="24"/>
                <w:szCs w:val="24"/>
              </w:rPr>
              <w:t>?</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DATE: </w:t>
            </w:r>
            <w:r w:rsidRPr="00FA5023">
              <w:rPr>
                <w:rFonts w:asciiTheme="minorHAnsi" w:hAnsiTheme="minorHAnsi" w:cstheme="minorHAnsi"/>
                <w:b/>
                <w:color w:val="000000"/>
                <w:sz w:val="24"/>
                <w:szCs w:val="24"/>
                <w:u w:val="single"/>
              </w:rPr>
              <w:tab/>
            </w:r>
          </w:p>
        </w:tc>
      </w:tr>
    </w:tbl>
    <w:p w14:paraId="21E5638D" w14:textId="6F370D0D" w:rsidR="00C91E48" w:rsidRDefault="00C91E48" w:rsidP="00C91E48"/>
    <w:p w14:paraId="2DFC8D81" w14:textId="707C5394" w:rsidR="00C91E48" w:rsidRDefault="00C91E48" w:rsidP="00C91E48"/>
    <w:p w14:paraId="6C9F53F4" w14:textId="714C8710" w:rsidR="00C91E48" w:rsidRDefault="00C91E48" w:rsidP="00C91E48"/>
    <w:p w14:paraId="1FE67045" w14:textId="6618961B" w:rsidR="00C91E48" w:rsidRDefault="00C91E48" w:rsidP="00C91E48"/>
    <w:p w14:paraId="58436E10" w14:textId="323FDEDC" w:rsidR="00C91E48" w:rsidRDefault="00C91E48" w:rsidP="00C91E48"/>
    <w:p w14:paraId="5755767C" w14:textId="3403130D" w:rsidR="004A19D7" w:rsidRDefault="004A19D7" w:rsidP="00C91E48">
      <w:r>
        <w:br w:type="page"/>
      </w:r>
    </w:p>
    <w:p w14:paraId="74FEA21A" w14:textId="77777777" w:rsidR="00C91E48" w:rsidRPr="004A19D7" w:rsidRDefault="00C91E48" w:rsidP="00C91E48">
      <w:pPr>
        <w:rPr>
          <w:sz w:val="2"/>
          <w:szCs w:val="2"/>
        </w:rPr>
      </w:pPr>
    </w:p>
    <w:p w14:paraId="57F02260" w14:textId="77777777" w:rsidR="00EA7D51" w:rsidRPr="00277592" w:rsidRDefault="00EA7D51" w:rsidP="00277592">
      <w:pPr>
        <w:pStyle w:val="Heading4"/>
        <w:jc w:val="left"/>
        <w:rPr>
          <w:sz w:val="2"/>
          <w:szCs w:val="2"/>
        </w:rPr>
      </w:pPr>
    </w:p>
    <w:p w14:paraId="694333EC" w14:textId="77777777" w:rsidR="003D797E" w:rsidRPr="003D797E" w:rsidRDefault="003D797E">
      <w:pPr>
        <w:rPr>
          <w:sz w:val="2"/>
          <w:szCs w:val="2"/>
        </w:rPr>
      </w:pPr>
    </w:p>
    <w:p w14:paraId="05CC2F54" w14:textId="77777777" w:rsidR="003D797E" w:rsidRPr="007A006B" w:rsidRDefault="003D797E">
      <w:pPr>
        <w:rPr>
          <w:rFonts w:ascii="Calibri" w:hAnsi="Calibri" w:cs="Calibri"/>
          <w:sz w:val="2"/>
        </w:rPr>
      </w:pPr>
    </w:p>
    <w:tbl>
      <w:tblPr>
        <w:tblW w:w="0" w:type="auto"/>
        <w:shd w:val="clear" w:color="auto" w:fill="FBE4D5" w:themeFill="accent2" w:themeFillTint="33"/>
        <w:tblLook w:val="04A0" w:firstRow="1" w:lastRow="0" w:firstColumn="1" w:lastColumn="0" w:noHBand="0" w:noVBand="1"/>
      </w:tblPr>
      <w:tblGrid>
        <w:gridCol w:w="10080"/>
      </w:tblGrid>
      <w:tr w:rsidR="00010516" w:rsidRPr="007A006B" w14:paraId="11DA66D6" w14:textId="77777777" w:rsidTr="0050349C">
        <w:tc>
          <w:tcPr>
            <w:tcW w:w="11304" w:type="dxa"/>
            <w:shd w:val="clear" w:color="auto" w:fill="DEEAF6" w:themeFill="accent5" w:themeFillTint="33"/>
          </w:tcPr>
          <w:p w14:paraId="0540611E" w14:textId="77777777" w:rsidR="00010516" w:rsidRPr="007A006B" w:rsidRDefault="00311028" w:rsidP="0066489F">
            <w:pPr>
              <w:pStyle w:val="NormalWeb"/>
              <w:ind w:left="-15"/>
              <w:rPr>
                <w:rFonts w:ascii="Calibri" w:hAnsi="Calibri" w:cs="Calibri"/>
                <w:b/>
                <w:sz w:val="28"/>
                <w:szCs w:val="26"/>
              </w:rPr>
            </w:pPr>
            <w:r w:rsidRPr="007A006B">
              <w:rPr>
                <w:rFonts w:ascii="Calibri" w:hAnsi="Calibri" w:cs="Calibri"/>
                <w:b/>
                <w:sz w:val="28"/>
                <w:szCs w:val="26"/>
              </w:rPr>
              <w:t>REFERENCES</w:t>
            </w:r>
          </w:p>
        </w:tc>
      </w:tr>
    </w:tbl>
    <w:p w14:paraId="02A7D64B" w14:textId="6D5CDA63" w:rsidR="00B75458" w:rsidRPr="00266DFB" w:rsidRDefault="00F43F6A" w:rsidP="00266DFB">
      <w:pPr>
        <w:pStyle w:val="PlainText"/>
        <w:spacing w:before="240" w:after="240"/>
        <w:rPr>
          <w:rFonts w:ascii="Calibri" w:hAnsi="Calibri" w:cs="Calibri"/>
          <w:spacing w:val="-3"/>
          <w:sz w:val="24"/>
          <w:szCs w:val="26"/>
        </w:rPr>
      </w:pPr>
      <w:r w:rsidRPr="00266DFB">
        <w:rPr>
          <w:rFonts w:ascii="Calibri" w:hAnsi="Calibri" w:cs="Calibri"/>
          <w:b/>
          <w:sz w:val="24"/>
          <w:szCs w:val="26"/>
        </w:rPr>
        <w:t>Instructions</w:t>
      </w:r>
      <w:r w:rsidRPr="00266DFB">
        <w:rPr>
          <w:rFonts w:ascii="Calibri" w:hAnsi="Calibri" w:cs="Calibri"/>
          <w:sz w:val="24"/>
          <w:szCs w:val="26"/>
        </w:rPr>
        <w:t xml:space="preserve">:  On the following page </w:t>
      </w:r>
      <w:r w:rsidR="00266DFB" w:rsidRPr="00277592">
        <w:rPr>
          <w:rFonts w:ascii="Calibri" w:hAnsi="Calibri" w:cs="Calibri"/>
          <w:sz w:val="24"/>
          <w:szCs w:val="26"/>
        </w:rPr>
        <w:t>is</w:t>
      </w:r>
      <w:r w:rsidRPr="00266DFB">
        <w:rPr>
          <w:rFonts w:ascii="Calibri" w:hAnsi="Calibri" w:cs="Calibri"/>
          <w:sz w:val="24"/>
          <w:szCs w:val="26"/>
        </w:rPr>
        <w:t xml:space="preserve"> the templates that </w:t>
      </w:r>
      <w:r w:rsidR="00502F47" w:rsidRPr="00266DFB">
        <w:rPr>
          <w:rFonts w:ascii="Calibri" w:hAnsi="Calibri" w:cs="Calibri"/>
          <w:sz w:val="24"/>
          <w:szCs w:val="26"/>
        </w:rPr>
        <w:t>Bidder</w:t>
      </w:r>
      <w:r w:rsidRPr="00266DFB">
        <w:rPr>
          <w:rFonts w:ascii="Calibri" w:hAnsi="Calibri" w:cs="Calibri"/>
          <w:sz w:val="24"/>
          <w:szCs w:val="26"/>
        </w:rPr>
        <w:t xml:space="preserve">s </w:t>
      </w:r>
      <w:r w:rsidR="00E6662F" w:rsidRPr="00266DFB">
        <w:rPr>
          <w:rFonts w:ascii="Calibri" w:hAnsi="Calibri" w:cs="Calibri"/>
          <w:sz w:val="24"/>
          <w:szCs w:val="26"/>
        </w:rPr>
        <w:t>are to</w:t>
      </w:r>
      <w:r w:rsidRPr="00266DFB">
        <w:rPr>
          <w:rFonts w:ascii="Calibri" w:hAnsi="Calibri" w:cs="Calibri"/>
          <w:sz w:val="24"/>
          <w:szCs w:val="26"/>
        </w:rPr>
        <w:t xml:space="preserve"> use </w:t>
      </w:r>
      <w:r w:rsidR="00E6662F" w:rsidRPr="00266DFB">
        <w:rPr>
          <w:rFonts w:ascii="Calibri" w:hAnsi="Calibri" w:cs="Calibri"/>
          <w:sz w:val="24"/>
          <w:szCs w:val="26"/>
        </w:rPr>
        <w:t>for providing</w:t>
      </w:r>
      <w:r w:rsidRPr="00266DFB">
        <w:rPr>
          <w:rFonts w:ascii="Calibri" w:hAnsi="Calibri" w:cs="Calibri"/>
          <w:sz w:val="24"/>
          <w:szCs w:val="26"/>
        </w:rPr>
        <w:t xml:space="preserve"> references.  </w:t>
      </w:r>
      <w:r w:rsidR="00502F47" w:rsidRPr="00266DFB">
        <w:rPr>
          <w:rFonts w:ascii="Calibri" w:hAnsi="Calibri" w:cs="Calibri"/>
          <w:spacing w:val="-3"/>
          <w:sz w:val="24"/>
          <w:szCs w:val="26"/>
        </w:rPr>
        <w:t>Bidder</w:t>
      </w:r>
      <w:r w:rsidRPr="00266DFB">
        <w:rPr>
          <w:rFonts w:ascii="Calibri" w:hAnsi="Calibri" w:cs="Calibri"/>
          <w:spacing w:val="-3"/>
          <w:sz w:val="24"/>
          <w:szCs w:val="26"/>
        </w:rPr>
        <w:t>s are to provide a list of</w:t>
      </w:r>
      <w:r w:rsidR="005040DE">
        <w:rPr>
          <w:rFonts w:ascii="Calibri" w:hAnsi="Calibri" w:cs="Calibri"/>
          <w:spacing w:val="-3"/>
          <w:sz w:val="24"/>
          <w:szCs w:val="26"/>
        </w:rPr>
        <w:t xml:space="preserve"> one (1) current and four (4) former</w:t>
      </w:r>
      <w:r w:rsidR="005040DE">
        <w:rPr>
          <w:rFonts w:ascii="Calibri" w:hAnsi="Calibri" w:cs="Calibri"/>
          <w:color w:val="FF0000"/>
          <w:spacing w:val="-3"/>
          <w:sz w:val="24"/>
          <w:szCs w:val="26"/>
        </w:rPr>
        <w:t xml:space="preserve"> </w:t>
      </w:r>
      <w:r w:rsidRPr="00266DFB">
        <w:rPr>
          <w:rFonts w:ascii="Calibri" w:hAnsi="Calibri" w:cs="Calibri"/>
          <w:color w:val="000000"/>
          <w:spacing w:val="-3"/>
          <w:sz w:val="24"/>
          <w:szCs w:val="26"/>
        </w:rPr>
        <w:t>references.</w:t>
      </w:r>
      <w:r w:rsidRPr="00266DFB">
        <w:rPr>
          <w:rFonts w:ascii="Calibri" w:hAnsi="Calibri" w:cs="Calibri"/>
          <w:spacing w:val="-3"/>
          <w:sz w:val="24"/>
          <w:szCs w:val="26"/>
        </w:rPr>
        <w:t xml:space="preserve">  References must be satisfactory as deemed solely by County.  </w:t>
      </w:r>
    </w:p>
    <w:p w14:paraId="7BD4B7B6" w14:textId="009E2936" w:rsidR="00F43F6A" w:rsidRDefault="00F43F6A" w:rsidP="00266DFB">
      <w:pPr>
        <w:pStyle w:val="PlainText"/>
        <w:spacing w:before="240" w:after="240"/>
        <w:rPr>
          <w:rFonts w:ascii="Calibri" w:hAnsi="Calibri" w:cs="Calibri"/>
          <w:spacing w:val="-3"/>
          <w:sz w:val="24"/>
          <w:szCs w:val="26"/>
        </w:rPr>
      </w:pPr>
      <w:r w:rsidRPr="00266DFB">
        <w:rPr>
          <w:rFonts w:ascii="Calibri" w:hAnsi="Calibri" w:cs="Calibri"/>
          <w:spacing w:val="-3"/>
          <w:sz w:val="24"/>
          <w:szCs w:val="26"/>
        </w:rPr>
        <w:t xml:space="preserve">Services or goods provided by </w:t>
      </w:r>
      <w:r w:rsidR="00502F47" w:rsidRPr="00266DFB">
        <w:rPr>
          <w:rFonts w:ascii="Calibri" w:hAnsi="Calibri" w:cs="Calibri"/>
          <w:spacing w:val="-3"/>
          <w:sz w:val="24"/>
          <w:szCs w:val="26"/>
        </w:rPr>
        <w:t>Bidder</w:t>
      </w:r>
      <w:r w:rsidR="009000A4">
        <w:rPr>
          <w:rFonts w:ascii="Calibri" w:hAnsi="Calibri" w:cs="Calibri"/>
          <w:spacing w:val="-3"/>
          <w:sz w:val="24"/>
          <w:szCs w:val="26"/>
        </w:rPr>
        <w:t>s</w:t>
      </w:r>
      <w:r w:rsidRPr="00266DFB">
        <w:rPr>
          <w:rFonts w:ascii="Calibri" w:hAnsi="Calibri" w:cs="Calibri"/>
          <w:spacing w:val="-3"/>
          <w:sz w:val="24"/>
          <w:szCs w:val="26"/>
        </w:rPr>
        <w:t xml:space="preserve"> to the references should have similar scope, </w:t>
      </w:r>
      <w:r w:rsidR="006F1244" w:rsidRPr="00266DFB">
        <w:rPr>
          <w:rFonts w:ascii="Calibri" w:hAnsi="Calibri" w:cs="Calibri"/>
          <w:spacing w:val="-3"/>
          <w:sz w:val="24"/>
          <w:szCs w:val="26"/>
        </w:rPr>
        <w:t>volume,</w:t>
      </w:r>
      <w:r w:rsidRPr="00266DFB">
        <w:rPr>
          <w:rFonts w:ascii="Calibri" w:hAnsi="Calibri" w:cs="Calibri"/>
          <w:spacing w:val="-3"/>
          <w:sz w:val="24"/>
          <w:szCs w:val="26"/>
        </w:rPr>
        <w:t xml:space="preserve"> and requirements to those outlined in these specifications, </w:t>
      </w:r>
      <w:r w:rsidR="006F1244" w:rsidRPr="00266DFB">
        <w:rPr>
          <w:rFonts w:ascii="Calibri" w:hAnsi="Calibri" w:cs="Calibri"/>
          <w:spacing w:val="-3"/>
          <w:sz w:val="24"/>
          <w:szCs w:val="26"/>
        </w:rPr>
        <w:t>terms,</w:t>
      </w:r>
      <w:r w:rsidRPr="00266DFB">
        <w:rPr>
          <w:rFonts w:ascii="Calibri" w:hAnsi="Calibri" w:cs="Calibri"/>
          <w:spacing w:val="-3"/>
          <w:sz w:val="24"/>
          <w:szCs w:val="26"/>
        </w:rPr>
        <w:t xml:space="preserve"> and conditions.</w:t>
      </w:r>
    </w:p>
    <w:p w14:paraId="2A98B15D" w14:textId="7100E91C"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 xml:space="preserve">s </w:t>
      </w:r>
      <w:r w:rsidR="00B75458" w:rsidRPr="00266DFB">
        <w:rPr>
          <w:rFonts w:ascii="Calibri" w:hAnsi="Calibri" w:cs="Calibri"/>
          <w:sz w:val="24"/>
          <w:szCs w:val="26"/>
        </w:rPr>
        <w:t xml:space="preserve">should </w:t>
      </w:r>
      <w:r w:rsidR="00F43F6A" w:rsidRPr="00266DFB">
        <w:rPr>
          <w:rFonts w:ascii="Calibri" w:hAnsi="Calibri" w:cs="Calibri"/>
          <w:sz w:val="24"/>
          <w:szCs w:val="26"/>
        </w:rPr>
        <w:t>verify that the contact information for all references provided is current and valid.  If a reference cannot be contacted</w:t>
      </w:r>
      <w:r w:rsidR="006B4DC6">
        <w:rPr>
          <w:rFonts w:ascii="Calibri" w:hAnsi="Calibri" w:cs="Calibri"/>
          <w:sz w:val="24"/>
          <w:szCs w:val="26"/>
        </w:rPr>
        <w:t>,</w:t>
      </w:r>
      <w:r w:rsidR="00F43F6A" w:rsidRPr="00266DFB">
        <w:rPr>
          <w:rFonts w:ascii="Calibri" w:hAnsi="Calibri" w:cs="Calibri"/>
          <w:sz w:val="24"/>
          <w:szCs w:val="26"/>
        </w:rPr>
        <w:t xml:space="preserve"> it may affect the qualification and scoring of </w:t>
      </w:r>
      <w:r w:rsidR="006B4DC6">
        <w:rPr>
          <w:rFonts w:ascii="Calibri" w:hAnsi="Calibri" w:cs="Calibri"/>
          <w:sz w:val="24"/>
          <w:szCs w:val="26"/>
        </w:rPr>
        <w:t xml:space="preserve">the </w:t>
      </w:r>
      <w:r w:rsidRPr="00266DFB">
        <w:rPr>
          <w:rFonts w:ascii="Calibri" w:hAnsi="Calibri" w:cs="Calibri"/>
          <w:sz w:val="24"/>
          <w:szCs w:val="26"/>
        </w:rPr>
        <w:t>Bidder</w:t>
      </w:r>
      <w:r w:rsidR="00D0212C" w:rsidRPr="00266DFB">
        <w:rPr>
          <w:rFonts w:ascii="Calibri" w:hAnsi="Calibri" w:cs="Calibri"/>
          <w:sz w:val="24"/>
          <w:szCs w:val="26"/>
        </w:rPr>
        <w:t>s</w:t>
      </w:r>
      <w:r w:rsidR="006B4DC6">
        <w:rPr>
          <w:rFonts w:ascii="Calibri" w:hAnsi="Calibri" w:cs="Calibri"/>
          <w:sz w:val="24"/>
          <w:szCs w:val="26"/>
        </w:rPr>
        <w:t>’</w:t>
      </w:r>
      <w:r w:rsidR="00D0212C" w:rsidRPr="00266DFB">
        <w:rPr>
          <w:rFonts w:ascii="Calibri" w:hAnsi="Calibri" w:cs="Calibri"/>
          <w:sz w:val="24"/>
          <w:szCs w:val="26"/>
        </w:rPr>
        <w:t xml:space="preserve"> </w:t>
      </w:r>
      <w:r w:rsidR="0066489F">
        <w:rPr>
          <w:rFonts w:ascii="Calibri" w:hAnsi="Calibri" w:cs="Calibri"/>
          <w:sz w:val="24"/>
          <w:szCs w:val="26"/>
        </w:rPr>
        <w:t>b</w:t>
      </w:r>
      <w:r w:rsidR="00910B98">
        <w:rPr>
          <w:rFonts w:ascii="Calibri" w:hAnsi="Calibri" w:cs="Calibri"/>
          <w:sz w:val="24"/>
          <w:szCs w:val="26"/>
        </w:rPr>
        <w:t>id proposal</w:t>
      </w:r>
      <w:r w:rsidR="0066489F">
        <w:rPr>
          <w:rFonts w:ascii="Calibri" w:hAnsi="Calibri" w:cs="Calibri"/>
          <w:sz w:val="24"/>
          <w:szCs w:val="26"/>
        </w:rPr>
        <w:t>s</w:t>
      </w:r>
      <w:r w:rsidR="00D0212C" w:rsidRPr="00266DFB">
        <w:rPr>
          <w:rFonts w:ascii="Calibri" w:hAnsi="Calibri" w:cs="Calibri"/>
          <w:sz w:val="24"/>
          <w:szCs w:val="26"/>
        </w:rPr>
        <w:t>.</w:t>
      </w:r>
    </w:p>
    <w:p w14:paraId="3ED90B16" w14:textId="77777777"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s are strongly encouraged to notify all references that the County may be contact</w:t>
      </w:r>
      <w:r w:rsidR="00D0212C" w:rsidRPr="00266DFB">
        <w:rPr>
          <w:rFonts w:ascii="Calibri" w:hAnsi="Calibri" w:cs="Calibri"/>
          <w:sz w:val="24"/>
          <w:szCs w:val="26"/>
        </w:rPr>
        <w:t>ing them to obtain a reference.</w:t>
      </w:r>
    </w:p>
    <w:p w14:paraId="278B1DB7" w14:textId="0C19B299" w:rsidR="00B75458"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w:t>
      </w:r>
      <w:r w:rsidRPr="00266DFB">
        <w:rPr>
          <w:rFonts w:ascii="Calibri" w:hAnsi="Calibri" w:cs="Calibri"/>
          <w:spacing w:val="-3"/>
          <w:sz w:val="24"/>
          <w:szCs w:val="26"/>
        </w:rPr>
        <w:t>may</w:t>
      </w:r>
      <w:r w:rsidRPr="00266DFB">
        <w:rPr>
          <w:rFonts w:ascii="Calibri" w:hAnsi="Calibri" w:cs="Calibri"/>
          <w:sz w:val="24"/>
          <w:szCs w:val="26"/>
        </w:rPr>
        <w:t xml:space="preserve"> contact some or </w:t>
      </w:r>
      <w:r w:rsidR="00A82AF7" w:rsidRPr="00266DFB">
        <w:rPr>
          <w:rFonts w:ascii="Calibri" w:hAnsi="Calibri" w:cs="Calibri"/>
          <w:sz w:val="24"/>
          <w:szCs w:val="26"/>
        </w:rPr>
        <w:t>all</w:t>
      </w:r>
      <w:r w:rsidRPr="00266DFB">
        <w:rPr>
          <w:rFonts w:ascii="Calibri" w:hAnsi="Calibri" w:cs="Calibri"/>
          <w:sz w:val="24"/>
          <w:szCs w:val="26"/>
        </w:rPr>
        <w:t xml:space="preserve"> the references provided </w:t>
      </w:r>
      <w:proofErr w:type="gramStart"/>
      <w:r w:rsidRPr="00266DFB">
        <w:rPr>
          <w:rFonts w:ascii="Calibri" w:hAnsi="Calibri" w:cs="Calibri"/>
          <w:sz w:val="24"/>
          <w:szCs w:val="26"/>
        </w:rPr>
        <w:t>in order to</w:t>
      </w:r>
      <w:proofErr w:type="gramEnd"/>
      <w:r w:rsidRPr="00266DFB">
        <w:rPr>
          <w:rFonts w:ascii="Calibri" w:hAnsi="Calibri" w:cs="Calibri"/>
          <w:sz w:val="24"/>
          <w:szCs w:val="26"/>
        </w:rPr>
        <w:t xml:space="preserve"> determine </w:t>
      </w:r>
      <w:r w:rsidR="00B75458" w:rsidRPr="00266DFB">
        <w:rPr>
          <w:rFonts w:ascii="Calibri" w:hAnsi="Calibri" w:cs="Calibri"/>
          <w:sz w:val="24"/>
          <w:szCs w:val="26"/>
        </w:rPr>
        <w:t xml:space="preserve">items such as </w:t>
      </w:r>
      <w:r w:rsidR="00502F47" w:rsidRPr="00266DFB">
        <w:rPr>
          <w:rFonts w:ascii="Calibri" w:hAnsi="Calibri" w:cs="Calibri"/>
          <w:sz w:val="24"/>
          <w:szCs w:val="26"/>
        </w:rPr>
        <w:t>Bidder</w:t>
      </w:r>
      <w:r w:rsidRPr="00266DFB">
        <w:rPr>
          <w:rFonts w:ascii="Calibri" w:hAnsi="Calibri" w:cs="Calibri"/>
          <w:sz w:val="24"/>
          <w:szCs w:val="26"/>
        </w:rPr>
        <w:t>s</w:t>
      </w:r>
      <w:r w:rsidR="009000A4">
        <w:rPr>
          <w:rFonts w:ascii="Calibri" w:hAnsi="Calibri" w:cs="Calibri"/>
          <w:sz w:val="24"/>
          <w:szCs w:val="26"/>
        </w:rPr>
        <w:t>’</w:t>
      </w:r>
      <w:r w:rsidRPr="00266DFB">
        <w:rPr>
          <w:rFonts w:ascii="Calibri" w:hAnsi="Calibri" w:cs="Calibri"/>
          <w:sz w:val="24"/>
          <w:szCs w:val="26"/>
        </w:rPr>
        <w:t xml:space="preserve"> </w:t>
      </w:r>
      <w:r w:rsidR="00011821" w:rsidRPr="00266DFB">
        <w:rPr>
          <w:rFonts w:ascii="Calibri" w:hAnsi="Calibri" w:cs="Calibri"/>
          <w:sz w:val="24"/>
          <w:szCs w:val="26"/>
        </w:rPr>
        <w:t xml:space="preserve">years of experience and </w:t>
      </w:r>
      <w:r w:rsidRPr="00266DFB">
        <w:rPr>
          <w:rFonts w:ascii="Calibri" w:hAnsi="Calibri" w:cs="Calibri"/>
          <w:sz w:val="24"/>
          <w:szCs w:val="26"/>
        </w:rPr>
        <w:t>performance record</w:t>
      </w:r>
      <w:r w:rsidR="006B4DC6">
        <w:rPr>
          <w:rFonts w:ascii="Calibri" w:hAnsi="Calibri" w:cs="Calibri"/>
          <w:sz w:val="24"/>
          <w:szCs w:val="26"/>
        </w:rPr>
        <w:t>s</w:t>
      </w:r>
      <w:r w:rsidRPr="00266DFB">
        <w:rPr>
          <w:rFonts w:ascii="Calibri" w:hAnsi="Calibri" w:cs="Calibri"/>
          <w:sz w:val="24"/>
          <w:szCs w:val="26"/>
        </w:rPr>
        <w:t xml:space="preserve"> on work similar to that described in this request.  </w:t>
      </w:r>
    </w:p>
    <w:p w14:paraId="1EFFBD57" w14:textId="13C3ACD4" w:rsidR="00011821"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reserves the right to contact </w:t>
      </w:r>
      <w:r w:rsidR="00555669">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sidR="0039747E">
        <w:rPr>
          <w:rFonts w:ascii="Calibri" w:hAnsi="Calibri" w:cs="Calibri"/>
          <w:sz w:val="24"/>
          <w:szCs w:val="26"/>
        </w:rPr>
        <w:t xml:space="preserve">any </w:t>
      </w:r>
      <w:r w:rsidR="0039747E" w:rsidRPr="00266DFB">
        <w:rPr>
          <w:rFonts w:ascii="Calibri" w:hAnsi="Calibri" w:cs="Calibri"/>
          <w:sz w:val="24"/>
          <w:szCs w:val="26"/>
        </w:rPr>
        <w:t>information</w:t>
      </w:r>
      <w:r w:rsidRPr="00266DFB">
        <w:rPr>
          <w:rFonts w:ascii="Calibri" w:hAnsi="Calibri" w:cs="Calibri"/>
          <w:sz w:val="24"/>
          <w:szCs w:val="26"/>
        </w:rPr>
        <w:t xml:space="preserve"> </w:t>
      </w:r>
      <w:r w:rsidR="00B75458" w:rsidRPr="00266DFB">
        <w:rPr>
          <w:rFonts w:ascii="Calibri" w:hAnsi="Calibri" w:cs="Calibri"/>
          <w:sz w:val="24"/>
          <w:szCs w:val="26"/>
        </w:rPr>
        <w:t xml:space="preserve">obtained </w:t>
      </w:r>
      <w:r w:rsidR="00D0212C" w:rsidRPr="00266DFB">
        <w:rPr>
          <w:rFonts w:ascii="Calibri" w:hAnsi="Calibri" w:cs="Calibri"/>
          <w:sz w:val="24"/>
          <w:szCs w:val="26"/>
        </w:rPr>
        <w:t>in the evaluation process.</w:t>
      </w:r>
    </w:p>
    <w:p w14:paraId="540F6D80" w14:textId="77777777" w:rsidR="00011821" w:rsidRPr="00266DFB" w:rsidRDefault="00011821" w:rsidP="00266DFB">
      <w:pPr>
        <w:spacing w:before="240" w:after="240"/>
        <w:rPr>
          <w:rFonts w:ascii="Calibri" w:hAnsi="Calibri" w:cs="Calibri"/>
          <w:sz w:val="24"/>
          <w:szCs w:val="26"/>
        </w:rPr>
      </w:pPr>
      <w:bookmarkStart w:id="160" w:name="_Hlk84934853"/>
      <w:r w:rsidRPr="00266DFB">
        <w:rPr>
          <w:rFonts w:ascii="Calibri" w:hAnsi="Calibri" w:cs="Calibri"/>
          <w:sz w:val="24"/>
          <w:szCs w:val="26"/>
        </w:rPr>
        <w:t>NOTE: Bidder</w:t>
      </w:r>
      <w:r w:rsidR="001209F7" w:rsidRPr="00266DFB">
        <w:rPr>
          <w:rFonts w:ascii="Calibri" w:hAnsi="Calibri" w:cs="Calibri"/>
          <w:sz w:val="24"/>
          <w:szCs w:val="26"/>
        </w:rPr>
        <w:t>s</w:t>
      </w:r>
      <w:r w:rsidRPr="00266DFB">
        <w:rPr>
          <w:rFonts w:ascii="Calibri" w:hAnsi="Calibri" w:cs="Calibri"/>
          <w:sz w:val="24"/>
          <w:szCs w:val="26"/>
        </w:rPr>
        <w:t xml:space="preserve"> </w:t>
      </w:r>
      <w:r w:rsidR="001209F7" w:rsidRPr="00266DFB">
        <w:rPr>
          <w:rFonts w:ascii="Calibri" w:hAnsi="Calibri" w:cs="Calibri"/>
          <w:sz w:val="24"/>
          <w:szCs w:val="26"/>
        </w:rPr>
        <w:t>should</w:t>
      </w:r>
      <w:r w:rsidRPr="00266DFB">
        <w:rPr>
          <w:rFonts w:ascii="Calibri" w:hAnsi="Calibri" w:cs="Calibri"/>
          <w:sz w:val="24"/>
          <w:szCs w:val="26"/>
        </w:rPr>
        <w:t xml:space="preserve"> </w:t>
      </w:r>
      <w:r w:rsidR="001209F7" w:rsidRPr="00266DFB">
        <w:rPr>
          <w:rFonts w:ascii="Calibri" w:hAnsi="Calibri" w:cs="Calibri"/>
          <w:sz w:val="24"/>
          <w:szCs w:val="26"/>
        </w:rPr>
        <w:t>not</w:t>
      </w:r>
      <w:r w:rsidRPr="00266DFB">
        <w:rPr>
          <w:rFonts w:ascii="Calibri" w:hAnsi="Calibri" w:cs="Calibri"/>
          <w:sz w:val="24"/>
          <w:szCs w:val="26"/>
        </w:rPr>
        <w:t xml:space="preserve"> list the County department requesting services/goods as </w:t>
      </w:r>
      <w:r w:rsidR="001209F7" w:rsidRPr="00266DFB">
        <w:rPr>
          <w:rFonts w:ascii="Calibri" w:hAnsi="Calibri" w:cs="Calibri"/>
          <w:sz w:val="24"/>
          <w:szCs w:val="26"/>
        </w:rPr>
        <w:t xml:space="preserve">part of the </w:t>
      </w:r>
      <w:r w:rsidRPr="00266DFB">
        <w:rPr>
          <w:rFonts w:ascii="Calibri" w:hAnsi="Calibri" w:cs="Calibri"/>
          <w:sz w:val="24"/>
          <w:szCs w:val="26"/>
        </w:rPr>
        <w:t>reference</w:t>
      </w:r>
      <w:r w:rsidR="001209F7" w:rsidRPr="00266DFB">
        <w:rPr>
          <w:rFonts w:ascii="Calibri" w:hAnsi="Calibri" w:cs="Calibri"/>
          <w:sz w:val="24"/>
          <w:szCs w:val="26"/>
        </w:rPr>
        <w:t>s</w:t>
      </w:r>
      <w:r w:rsidRPr="00266DFB">
        <w:rPr>
          <w:rFonts w:ascii="Calibri" w:hAnsi="Calibri" w:cs="Calibri"/>
          <w:sz w:val="24"/>
          <w:szCs w:val="26"/>
        </w:rPr>
        <w:t>.</w:t>
      </w:r>
    </w:p>
    <w:bookmarkEnd w:id="160"/>
    <w:p w14:paraId="680CA615" w14:textId="77777777" w:rsidR="00F43F6A" w:rsidRPr="00E574DD" w:rsidRDefault="00F43F6A" w:rsidP="00F43F6A">
      <w:pPr>
        <w:rPr>
          <w:rFonts w:ascii="Calibri" w:hAnsi="Calibri" w:cs="Calibri"/>
          <w:color w:val="FFFFFF"/>
        </w:rPr>
      </w:pPr>
    </w:p>
    <w:p w14:paraId="484C6273" w14:textId="77777777" w:rsidR="00F43F6A" w:rsidRPr="00BA3CAD" w:rsidRDefault="00F43F6A" w:rsidP="00F43F6A">
      <w:pPr>
        <w:rPr>
          <w:rFonts w:ascii="Calibri" w:hAnsi="Calibri" w:cs="Calibri"/>
        </w:rPr>
      </w:pPr>
      <w:bookmarkStart w:id="161"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tbl>
      <w:tblPr>
        <w:tblW w:w="0" w:type="auto"/>
        <w:shd w:val="clear" w:color="auto" w:fill="FBE4D5" w:themeFill="accent2" w:themeFillTint="33"/>
        <w:tblLook w:val="04A0" w:firstRow="1" w:lastRow="0" w:firstColumn="1" w:lastColumn="0" w:noHBand="0" w:noVBand="1"/>
      </w:tblPr>
      <w:tblGrid>
        <w:gridCol w:w="10080"/>
      </w:tblGrid>
      <w:tr w:rsidR="00455827" w:rsidRPr="007A006B" w14:paraId="44B664FC" w14:textId="77777777" w:rsidTr="0050349C">
        <w:tc>
          <w:tcPr>
            <w:tcW w:w="10296" w:type="dxa"/>
            <w:shd w:val="clear" w:color="auto" w:fill="DEEAF6" w:themeFill="accent5" w:themeFillTint="33"/>
          </w:tcPr>
          <w:bookmarkEnd w:id="161"/>
          <w:p w14:paraId="719037B7" w14:textId="77777777" w:rsidR="00455827" w:rsidRPr="007A006B" w:rsidRDefault="00455827" w:rsidP="0066489F">
            <w:pPr>
              <w:ind w:left="-15"/>
              <w:rPr>
                <w:rFonts w:ascii="Calibri" w:hAnsi="Calibri" w:cs="Calibri"/>
                <w:b/>
                <w:sz w:val="28"/>
                <w:szCs w:val="28"/>
              </w:rPr>
            </w:pPr>
            <w:r w:rsidRPr="007A006B">
              <w:rPr>
                <w:rFonts w:ascii="Calibri" w:hAnsi="Calibri" w:cs="Calibri"/>
                <w:b/>
                <w:sz w:val="28"/>
                <w:szCs w:val="28"/>
              </w:rPr>
              <w:lastRenderedPageBreak/>
              <w:t>REFERENCES</w:t>
            </w:r>
          </w:p>
        </w:tc>
      </w:tr>
    </w:tbl>
    <w:p w14:paraId="38452415" w14:textId="44423640" w:rsidR="003D797E" w:rsidRDefault="003D797E" w:rsidP="00C371D6">
      <w:pPr>
        <w:pStyle w:val="RFP-QHeader2"/>
        <w:spacing w:before="120" w:after="120"/>
        <w:rPr>
          <w:rFonts w:ascii="Calibri" w:hAnsi="Calibri" w:cs="Calibri"/>
          <w:bCs/>
          <w:iCs/>
          <w:sz w:val="28"/>
          <w:szCs w:val="28"/>
        </w:rPr>
      </w:pPr>
      <w:r>
        <w:rPr>
          <w:rFonts w:ascii="Calibri" w:hAnsi="Calibri" w:cs="Calibri"/>
          <w:bCs/>
          <w:iCs/>
          <w:caps/>
          <w:sz w:val="28"/>
          <w:szCs w:val="28"/>
        </w:rPr>
        <w:t xml:space="preserve">RFP </w:t>
      </w:r>
      <w:r w:rsidR="00F16DBC" w:rsidRPr="00277592">
        <w:rPr>
          <w:rFonts w:ascii="Calibri" w:hAnsi="Calibri" w:cs="Calibri"/>
          <w:bCs/>
          <w:iCs/>
          <w:sz w:val="28"/>
          <w:szCs w:val="28"/>
        </w:rPr>
        <w:t>No</w:t>
      </w:r>
      <w:r w:rsidRPr="00277592">
        <w:rPr>
          <w:rFonts w:ascii="Calibri" w:hAnsi="Calibri" w:cs="Calibri"/>
          <w:bCs/>
          <w:iCs/>
          <w:sz w:val="28"/>
          <w:szCs w:val="28"/>
        </w:rPr>
        <w:t xml:space="preserve">. </w:t>
      </w:r>
      <w:r w:rsidR="00277592" w:rsidRPr="00277592">
        <w:rPr>
          <w:rFonts w:ascii="Calibri" w:hAnsi="Calibri" w:cs="Calibri"/>
          <w:bCs/>
          <w:iCs/>
          <w:sz w:val="28"/>
          <w:szCs w:val="28"/>
        </w:rPr>
        <w:t>902215</w:t>
      </w:r>
    </w:p>
    <w:p w14:paraId="6704647C" w14:textId="595BEFEC" w:rsidR="003D797E" w:rsidRPr="005040DE" w:rsidRDefault="00277592" w:rsidP="005040DE">
      <w:pPr>
        <w:pStyle w:val="RFP-QHeader2"/>
        <w:rPr>
          <w:rFonts w:ascii="Calibri" w:hAnsi="Calibri" w:cs="Calibri"/>
          <w:bCs/>
          <w:iCs/>
          <w:sz w:val="28"/>
          <w:szCs w:val="28"/>
        </w:rPr>
      </w:pPr>
      <w:r w:rsidRPr="00277592">
        <w:rPr>
          <w:rFonts w:ascii="Calibri" w:hAnsi="Calibri" w:cs="Calibri"/>
          <w:bCs/>
          <w:iCs/>
          <w:sz w:val="28"/>
          <w:szCs w:val="28"/>
        </w:rPr>
        <w:t>Juvenile Facility Food Services</w:t>
      </w:r>
    </w:p>
    <w:p w14:paraId="614795AE" w14:textId="77777777" w:rsidR="00F645DB" w:rsidRPr="00EB258A" w:rsidRDefault="00F645DB" w:rsidP="00F43F6A">
      <w:pPr>
        <w:pStyle w:val="RFP-QHeader2"/>
        <w:jc w:val="left"/>
        <w:rPr>
          <w:rFonts w:ascii="Calibri" w:hAnsi="Calibri" w:cs="Calibri"/>
          <w:bCs/>
          <w:iCs/>
          <w:sz w:val="24"/>
          <w:szCs w:val="24"/>
        </w:rPr>
      </w:pPr>
    </w:p>
    <w:p w14:paraId="12461EB0" w14:textId="6B6A921B" w:rsidR="00F43F6A" w:rsidRDefault="00502F47" w:rsidP="00F43F6A">
      <w:pPr>
        <w:pStyle w:val="RFP-QHeader2"/>
        <w:tabs>
          <w:tab w:val="right" w:pos="5490"/>
        </w:tabs>
        <w:jc w:val="left"/>
        <w:rPr>
          <w:rFonts w:ascii="Calibri" w:hAnsi="Calibri" w:cs="Calibri"/>
          <w:b w:val="0"/>
          <w:bCs/>
          <w:iCs/>
          <w:sz w:val="24"/>
          <w:szCs w:val="24"/>
          <w:u w:val="single"/>
        </w:rPr>
      </w:pPr>
      <w:r w:rsidRPr="00EB258A">
        <w:rPr>
          <w:rFonts w:ascii="Calibri" w:hAnsi="Calibri" w:cs="Calibri"/>
          <w:bCs/>
          <w:iCs/>
          <w:sz w:val="24"/>
          <w:szCs w:val="24"/>
        </w:rPr>
        <w:t>Bidder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7273FDBB" w14:textId="51EF92FC" w:rsidR="005040DE" w:rsidRDefault="005040DE" w:rsidP="00F43F6A">
      <w:pPr>
        <w:pStyle w:val="RFP-QHeader2"/>
        <w:tabs>
          <w:tab w:val="right" w:pos="5490"/>
        </w:tabs>
        <w:jc w:val="left"/>
        <w:rPr>
          <w:rFonts w:ascii="Calibri" w:hAnsi="Calibri" w:cs="Calibri"/>
          <w:b w:val="0"/>
          <w:bCs/>
          <w:iCs/>
          <w:sz w:val="24"/>
          <w:szCs w:val="24"/>
          <w:u w:val="single"/>
        </w:rPr>
      </w:pPr>
    </w:p>
    <w:p w14:paraId="6EE6BE89" w14:textId="05B35B0A" w:rsidR="005040DE" w:rsidRPr="005040DE" w:rsidRDefault="005040DE" w:rsidP="005040DE">
      <w:pPr>
        <w:pStyle w:val="RFP-QHeader2"/>
        <w:tabs>
          <w:tab w:val="right" w:pos="5490"/>
        </w:tabs>
        <w:rPr>
          <w:rFonts w:ascii="Calibri" w:hAnsi="Calibri" w:cs="Calibri"/>
          <w:iCs/>
          <w:sz w:val="24"/>
          <w:szCs w:val="24"/>
        </w:rPr>
      </w:pPr>
      <w:r>
        <w:rPr>
          <w:rFonts w:ascii="Calibri" w:hAnsi="Calibri" w:cs="Calibri"/>
          <w:iCs/>
          <w:sz w:val="24"/>
          <w:szCs w:val="24"/>
        </w:rPr>
        <w:t>ONE (1) CURRENT REFERENCE</w:t>
      </w:r>
    </w:p>
    <w:p w14:paraId="2713FDB0" w14:textId="77777777" w:rsidR="00F43F6A" w:rsidRPr="00EB258A" w:rsidRDefault="00F43F6A" w:rsidP="00F43F6A">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7AC7C63A" w14:textId="77777777" w:rsidTr="006A6927">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4F801CF" w14:textId="00BA34D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96A36DD" w14:textId="460C75A5"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1966962A" w14:textId="77777777" w:rsidTr="006A6927">
        <w:trPr>
          <w:trHeight w:hRule="exact" w:val="360"/>
        </w:trPr>
        <w:tc>
          <w:tcPr>
            <w:tcW w:w="5652" w:type="dxa"/>
            <w:tcBorders>
              <w:left w:val="single" w:sz="12" w:space="0" w:color="auto"/>
            </w:tcBorders>
            <w:tcMar>
              <w:top w:w="29" w:type="dxa"/>
              <w:left w:w="115" w:type="dxa"/>
              <w:bottom w:w="29" w:type="dxa"/>
              <w:right w:w="115" w:type="dxa"/>
            </w:tcMar>
            <w:vAlign w:val="center"/>
          </w:tcPr>
          <w:p w14:paraId="5D0C8858" w14:textId="0289D68E"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44D779C0" w14:textId="5EB44D75"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4AFBAECF" w14:textId="77777777" w:rsidTr="006A6927">
        <w:trPr>
          <w:trHeight w:hRule="exact" w:val="360"/>
        </w:trPr>
        <w:tc>
          <w:tcPr>
            <w:tcW w:w="5652" w:type="dxa"/>
            <w:tcBorders>
              <w:left w:val="single" w:sz="12" w:space="0" w:color="auto"/>
            </w:tcBorders>
            <w:tcMar>
              <w:top w:w="29" w:type="dxa"/>
              <w:left w:w="115" w:type="dxa"/>
              <w:bottom w:w="29" w:type="dxa"/>
              <w:right w:w="115" w:type="dxa"/>
            </w:tcMar>
            <w:vAlign w:val="center"/>
          </w:tcPr>
          <w:p w14:paraId="0F9B93D1" w14:textId="7CF8ACC5"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826223" w14:textId="554BF9A0" w:rsidR="00F43F6A" w:rsidRPr="00EB258A" w:rsidRDefault="00A114C4" w:rsidP="007E2C61">
            <w:pPr>
              <w:rPr>
                <w:rFonts w:ascii="Calibri" w:hAnsi="Calibri" w:cs="Calibri"/>
                <w:sz w:val="24"/>
                <w:szCs w:val="24"/>
              </w:rPr>
            </w:pPr>
            <w:r>
              <w:rPr>
                <w:rFonts w:ascii="Calibri" w:hAnsi="Calibri" w:cs="Calibri"/>
                <w:sz w:val="24"/>
                <w:szCs w:val="24"/>
              </w:rPr>
              <w:t>Email</w:t>
            </w:r>
            <w:r w:rsidR="00F43F6A" w:rsidRPr="00EB258A">
              <w:rPr>
                <w:rFonts w:ascii="Calibri" w:hAnsi="Calibri" w:cs="Calibri"/>
                <w:sz w:val="24"/>
                <w:szCs w:val="24"/>
              </w:rPr>
              <w:t xml:space="preserve"> Address: </w:t>
            </w:r>
          </w:p>
        </w:tc>
      </w:tr>
      <w:tr w:rsidR="00F43F6A" w:rsidRPr="00EB258A" w14:paraId="7C77E5D4" w14:textId="77777777" w:rsidTr="006A6927">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46E09BA" w14:textId="6B090D3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5239A148" w14:textId="463D1D16" w:rsidR="00E11FA6" w:rsidRDefault="00E11FA6" w:rsidP="003D797E">
      <w:pPr>
        <w:rPr>
          <w:rFonts w:ascii="Calibri" w:hAnsi="Calibri"/>
          <w:sz w:val="24"/>
          <w:szCs w:val="24"/>
        </w:rPr>
      </w:pPr>
    </w:p>
    <w:p w14:paraId="3191AE62" w14:textId="4601DFC1" w:rsidR="005040DE" w:rsidRPr="005040DE" w:rsidRDefault="005040DE" w:rsidP="005040DE">
      <w:pPr>
        <w:jc w:val="center"/>
        <w:rPr>
          <w:rFonts w:ascii="Calibri" w:hAnsi="Calibri"/>
          <w:b/>
          <w:bCs/>
          <w:sz w:val="24"/>
          <w:szCs w:val="24"/>
        </w:rPr>
      </w:pPr>
      <w:r>
        <w:rPr>
          <w:rFonts w:ascii="Calibri" w:hAnsi="Calibri"/>
          <w:b/>
          <w:bCs/>
          <w:sz w:val="24"/>
          <w:szCs w:val="24"/>
        </w:rPr>
        <w:t xml:space="preserve">FOUR (4) </w:t>
      </w:r>
      <w:r w:rsidRPr="005040DE">
        <w:rPr>
          <w:rFonts w:ascii="Calibri" w:hAnsi="Calibri"/>
          <w:b/>
          <w:bCs/>
          <w:sz w:val="24"/>
          <w:szCs w:val="24"/>
        </w:rPr>
        <w:t>FO</w:t>
      </w:r>
      <w:r>
        <w:rPr>
          <w:rFonts w:ascii="Calibri" w:hAnsi="Calibri"/>
          <w:b/>
          <w:bCs/>
          <w:sz w:val="24"/>
          <w:szCs w:val="24"/>
        </w:rPr>
        <w:t>RMER</w:t>
      </w:r>
      <w:r w:rsidRPr="005040DE">
        <w:rPr>
          <w:rFonts w:ascii="Calibri" w:hAnsi="Calibri"/>
          <w:b/>
          <w:bCs/>
          <w:sz w:val="24"/>
          <w:szCs w:val="24"/>
        </w:rPr>
        <w:t xml:space="preserve"> REFERENCE</w:t>
      </w:r>
    </w:p>
    <w:p w14:paraId="440FCD99" w14:textId="77777777" w:rsidR="005040DE" w:rsidRDefault="005040DE"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555936F2" w14:textId="77777777" w:rsidTr="00181BD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7ED1AEE"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2E2ED2C9"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1C1599A9"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5A9DB828"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FAEB2FD"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108C6111"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03B4A4B7"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41FBC6C"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33018E4D" w14:textId="77777777" w:rsidTr="00181BDA">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747476E1"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189E31F" w14:textId="77777777" w:rsidR="00E11FA6" w:rsidRDefault="00E11FA6"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08A0F009" w14:textId="77777777" w:rsidTr="00181BD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1DAE685"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CA3005"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3E628689"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21252FEF"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2AACB32D"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51F4C4D4"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64D010A8"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1D1BE389"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62C49839" w14:textId="77777777" w:rsidTr="00181BDA">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62FCC7D"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801D0A5" w14:textId="77777777" w:rsidR="00E11FA6" w:rsidRDefault="00E11FA6"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03B3C282" w14:textId="77777777" w:rsidTr="00181BD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8AE0E20"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860C6B5"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17586D34"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2239A3E9"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1851DB58"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296899A3"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36621A24"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6C919E08"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5DD514D5" w14:textId="77777777" w:rsidTr="00181BDA">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CDAB817"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D2168D" w14:textId="77777777" w:rsidR="00E11FA6" w:rsidRDefault="00E11FA6"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145B9B7A" w14:textId="77777777" w:rsidTr="00EE5C67">
        <w:trPr>
          <w:trHeight w:hRule="exact" w:val="360"/>
        </w:trPr>
        <w:tc>
          <w:tcPr>
            <w:tcW w:w="5017" w:type="dxa"/>
            <w:tcBorders>
              <w:top w:val="single" w:sz="12" w:space="0" w:color="auto"/>
              <w:left w:val="single" w:sz="12" w:space="0" w:color="auto"/>
            </w:tcBorders>
            <w:tcMar>
              <w:top w:w="29" w:type="dxa"/>
              <w:left w:w="115" w:type="dxa"/>
              <w:bottom w:w="29" w:type="dxa"/>
              <w:right w:w="115" w:type="dxa"/>
            </w:tcMar>
            <w:vAlign w:val="center"/>
          </w:tcPr>
          <w:p w14:paraId="38B7C703"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033" w:type="dxa"/>
            <w:tcBorders>
              <w:top w:val="single" w:sz="12" w:space="0" w:color="auto"/>
              <w:right w:val="single" w:sz="12" w:space="0" w:color="auto"/>
            </w:tcBorders>
            <w:tcMar>
              <w:top w:w="29" w:type="dxa"/>
              <w:left w:w="115" w:type="dxa"/>
              <w:bottom w:w="29" w:type="dxa"/>
              <w:right w:w="115" w:type="dxa"/>
            </w:tcMar>
            <w:vAlign w:val="center"/>
          </w:tcPr>
          <w:p w14:paraId="7D5A82DF"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56E51D34" w14:textId="77777777" w:rsidTr="00EE5C67">
        <w:trPr>
          <w:trHeight w:hRule="exact" w:val="360"/>
        </w:trPr>
        <w:tc>
          <w:tcPr>
            <w:tcW w:w="5017" w:type="dxa"/>
            <w:tcBorders>
              <w:left w:val="single" w:sz="12" w:space="0" w:color="auto"/>
            </w:tcBorders>
            <w:tcMar>
              <w:top w:w="29" w:type="dxa"/>
              <w:left w:w="115" w:type="dxa"/>
              <w:bottom w:w="29" w:type="dxa"/>
              <w:right w:w="115" w:type="dxa"/>
            </w:tcMar>
            <w:vAlign w:val="center"/>
          </w:tcPr>
          <w:p w14:paraId="1968518B"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033" w:type="dxa"/>
            <w:tcBorders>
              <w:right w:val="single" w:sz="12" w:space="0" w:color="auto"/>
            </w:tcBorders>
            <w:tcMar>
              <w:top w:w="29" w:type="dxa"/>
              <w:left w:w="115" w:type="dxa"/>
              <w:bottom w:w="29" w:type="dxa"/>
              <w:right w:w="115" w:type="dxa"/>
            </w:tcMar>
            <w:vAlign w:val="center"/>
          </w:tcPr>
          <w:p w14:paraId="520CFA24"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10728972" w14:textId="77777777" w:rsidTr="00EE5C67">
        <w:trPr>
          <w:trHeight w:hRule="exact" w:val="360"/>
        </w:trPr>
        <w:tc>
          <w:tcPr>
            <w:tcW w:w="5017" w:type="dxa"/>
            <w:tcBorders>
              <w:left w:val="single" w:sz="12" w:space="0" w:color="auto"/>
            </w:tcBorders>
            <w:tcMar>
              <w:top w:w="29" w:type="dxa"/>
              <w:left w:w="115" w:type="dxa"/>
              <w:bottom w:w="29" w:type="dxa"/>
              <w:right w:w="115" w:type="dxa"/>
            </w:tcMar>
            <w:vAlign w:val="center"/>
          </w:tcPr>
          <w:p w14:paraId="2E9E43D6"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033" w:type="dxa"/>
            <w:tcBorders>
              <w:right w:val="single" w:sz="12" w:space="0" w:color="auto"/>
            </w:tcBorders>
            <w:tcMar>
              <w:top w:w="29" w:type="dxa"/>
              <w:left w:w="115" w:type="dxa"/>
              <w:bottom w:w="29" w:type="dxa"/>
              <w:right w:w="115" w:type="dxa"/>
            </w:tcMar>
            <w:vAlign w:val="center"/>
          </w:tcPr>
          <w:p w14:paraId="089D2A75"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14160F39" w14:textId="77777777" w:rsidTr="00EE5C67">
        <w:trPr>
          <w:trHeight w:hRule="exact" w:val="363"/>
        </w:trPr>
        <w:tc>
          <w:tcPr>
            <w:tcW w:w="1005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150FA412"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5F6B8C55" w14:textId="77777777" w:rsidR="00EE5C67" w:rsidRDefault="00EE5C67" w:rsidP="00C371D6">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p w14:paraId="37E54043" w14:textId="4032CCB9" w:rsidR="00097BC8" w:rsidRPr="008D59CC" w:rsidRDefault="00097BC8" w:rsidP="003D797E">
      <w:pPr>
        <w:rPr>
          <w:rFonts w:ascii="Calibri" w:hAnsi="Calibri"/>
          <w:color w:val="000000"/>
          <w:sz w:val="2"/>
          <w:szCs w:val="2"/>
        </w:rPr>
      </w:pPr>
    </w:p>
    <w:p w14:paraId="70DF0A1A" w14:textId="77777777" w:rsidR="00105F87" w:rsidRPr="00311028" w:rsidRDefault="00105F87">
      <w:pPr>
        <w:rPr>
          <w:sz w:val="2"/>
          <w:szCs w:val="2"/>
        </w:rPr>
      </w:pPr>
    </w:p>
    <w:tbl>
      <w:tblPr>
        <w:tblW w:w="0" w:type="auto"/>
        <w:shd w:val="clear" w:color="auto" w:fill="FBE4D5" w:themeFill="accent2" w:themeFillTint="33"/>
        <w:tblLook w:val="04A0" w:firstRow="1" w:lastRow="0" w:firstColumn="1" w:lastColumn="0" w:noHBand="0" w:noVBand="1"/>
      </w:tblPr>
      <w:tblGrid>
        <w:gridCol w:w="10080"/>
      </w:tblGrid>
      <w:tr w:rsidR="00010516" w:rsidRPr="007A006B" w14:paraId="2F57F931" w14:textId="77777777" w:rsidTr="0050349C">
        <w:tc>
          <w:tcPr>
            <w:tcW w:w="10296" w:type="dxa"/>
            <w:shd w:val="clear" w:color="auto" w:fill="DEEAF6" w:themeFill="accent5" w:themeFillTint="33"/>
          </w:tcPr>
          <w:p w14:paraId="37937764" w14:textId="77777777" w:rsidR="00010516" w:rsidRPr="00010516" w:rsidRDefault="00010516" w:rsidP="0066489F">
            <w:pPr>
              <w:pStyle w:val="Heading4"/>
              <w:ind w:left="-15"/>
              <w:jc w:val="left"/>
            </w:pPr>
            <w:bookmarkStart w:id="162" w:name="_Ref342044597"/>
            <w:r w:rsidRPr="00010516">
              <w:lastRenderedPageBreak/>
              <w:t>EXCEPTIONS AND CLARIFICATIONS</w:t>
            </w:r>
          </w:p>
        </w:tc>
      </w:tr>
    </w:tbl>
    <w:p w14:paraId="5CFF99AD" w14:textId="4720888E" w:rsidR="00682C12" w:rsidRPr="00EB258A" w:rsidRDefault="00682C12" w:rsidP="00266DFB">
      <w:pPr>
        <w:spacing w:before="240" w:after="240"/>
        <w:rPr>
          <w:rFonts w:ascii="Calibri" w:hAnsi="Calibri" w:cs="Calibri"/>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Bidders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w:t>
      </w:r>
      <w:proofErr w:type="gramStart"/>
      <w:r w:rsidRPr="00EB258A">
        <w:rPr>
          <w:rFonts w:ascii="Calibri" w:hAnsi="Calibri" w:cs="Calibri"/>
          <w:sz w:val="24"/>
          <w:szCs w:val="24"/>
        </w:rPr>
        <w:t>any and all</w:t>
      </w:r>
      <w:proofErr w:type="gramEnd"/>
      <w:r w:rsidRPr="00EB258A">
        <w:rPr>
          <w:rFonts w:ascii="Calibri" w:hAnsi="Calibri" w:cs="Calibri"/>
          <w:sz w:val="24"/>
          <w:szCs w:val="24"/>
        </w:rPr>
        <w:t xml:space="preserve"> exceptions and/or clarifications to the RFP and associated Bid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6B4DC6">
        <w:rPr>
          <w:rFonts w:ascii="Calibri" w:hAnsi="Calibri" w:cs="Calibri"/>
          <w:sz w:val="24"/>
          <w:szCs w:val="24"/>
        </w:rPr>
        <w:t xml:space="preserve">them </w:t>
      </w:r>
      <w:r w:rsidRPr="00EB258A">
        <w:rPr>
          <w:rFonts w:ascii="Calibri" w:hAnsi="Calibri" w:cs="Calibri"/>
          <w:sz w:val="24"/>
          <w:szCs w:val="24"/>
        </w:rPr>
        <w:t xml:space="preserve">with the bid </w:t>
      </w:r>
      <w:r w:rsidR="006B16FB">
        <w:rPr>
          <w:rFonts w:ascii="Calibri" w:hAnsi="Calibri" w:cs="Calibri"/>
          <w:sz w:val="24"/>
          <w:szCs w:val="24"/>
        </w:rPr>
        <w:t>proposal</w:t>
      </w:r>
      <w:r w:rsidRPr="00EB258A">
        <w:rPr>
          <w:rFonts w:ascii="Calibri" w:hAnsi="Calibri" w:cs="Calibri"/>
          <w:sz w:val="24"/>
          <w:szCs w:val="24"/>
        </w:rPr>
        <w:t>.</w:t>
      </w:r>
    </w:p>
    <w:p w14:paraId="54B7699F" w14:textId="4E2BBAEC" w:rsidR="00682C12" w:rsidRPr="00EB258A" w:rsidRDefault="00682C12" w:rsidP="00266DFB">
      <w:pPr>
        <w:spacing w:before="240" w:after="240"/>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6B4DC6">
        <w:rPr>
          <w:rFonts w:ascii="Calibri" w:hAnsi="Calibri" w:cs="Calibri"/>
          <w:b/>
          <w:sz w:val="24"/>
          <w:szCs w:val="24"/>
        </w:rPr>
        <w:t>;</w:t>
      </w:r>
      <w:r w:rsidRPr="00EB258A">
        <w:rPr>
          <w:rFonts w:ascii="Calibri" w:hAnsi="Calibri" w:cs="Calibri"/>
          <w:b/>
          <w:sz w:val="24"/>
          <w:szCs w:val="24"/>
        </w:rPr>
        <w:t xml:space="preserve"> ANY SUCH EXCEPTIONS AND CLARIFICATIONS MAY BE A BASIS FOR BID </w:t>
      </w:r>
      <w:r w:rsidR="006B16FB">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6B4DC6"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Description</w:t>
            </w:r>
          </w:p>
        </w:tc>
      </w:tr>
      <w:tr w:rsidR="00682C12" w:rsidRPr="006B4DC6" w14:paraId="51B334B6" w14:textId="77777777" w:rsidTr="00EB258A">
        <w:tc>
          <w:tcPr>
            <w:tcW w:w="1224" w:type="dxa"/>
            <w:tcMar>
              <w:top w:w="29" w:type="dxa"/>
              <w:left w:w="115" w:type="dxa"/>
              <w:bottom w:w="29" w:type="dxa"/>
              <w:right w:w="115" w:type="dxa"/>
            </w:tcMar>
            <w:vAlign w:val="center"/>
          </w:tcPr>
          <w:p w14:paraId="2EC67405" w14:textId="41B0BCBA" w:rsidR="00682C12" w:rsidRPr="006B4DC6"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noProof/>
                <w:sz w:val="24"/>
                <w:szCs w:val="24"/>
              </w:rPr>
              <mc:AlternateContent>
                <mc:Choice Requires="wps">
                  <w:drawing>
                    <wp:anchor distT="0" distB="0" distL="114300" distR="114300" simplePos="0" relativeHeight="251658241"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556D76" w:rsidRDefault="00556D76"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556D76" w:rsidRDefault="00556D76"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6B4DC6">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6B4DC6"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proofErr w:type="spellStart"/>
            <w:r w:rsidRPr="006B4DC6">
              <w:rPr>
                <w:rFonts w:asciiTheme="minorHAnsi" w:hAnsiTheme="minorHAnsi" w:cstheme="minorHAnsi"/>
                <w:b/>
                <w:sz w:val="24"/>
                <w:szCs w:val="24"/>
              </w:rPr>
              <w:t>1.c</w:t>
            </w:r>
            <w:proofErr w:type="spellEnd"/>
            <w:r w:rsidRPr="006B4DC6">
              <w:rPr>
                <w:rFonts w:asciiTheme="minorHAnsi" w:hAnsiTheme="minorHAnsi" w:cstheme="minorHAnsi"/>
                <w:b/>
                <w:sz w:val="24"/>
                <w:szCs w:val="24"/>
              </w:rPr>
              <w:t>.</w:t>
            </w:r>
          </w:p>
        </w:tc>
        <w:tc>
          <w:tcPr>
            <w:tcW w:w="7344" w:type="dxa"/>
            <w:tcMar>
              <w:top w:w="29" w:type="dxa"/>
              <w:left w:w="115" w:type="dxa"/>
              <w:bottom w:w="29" w:type="dxa"/>
              <w:right w:w="115" w:type="dxa"/>
            </w:tcMar>
            <w:vAlign w:val="center"/>
          </w:tcPr>
          <w:p w14:paraId="66F3107D" w14:textId="1BD7428C" w:rsidR="00682C12" w:rsidRPr="006B4DC6" w:rsidRDefault="006B4DC6"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sidRPr="006B4DC6">
              <w:rPr>
                <w:rFonts w:asciiTheme="minorHAnsi" w:hAnsiTheme="minorHAnsi" w:cstheme="minorHAnsi"/>
                <w:b/>
                <w:i/>
                <w:sz w:val="24"/>
                <w:szCs w:val="24"/>
              </w:rPr>
              <w:t>Bidder</w:t>
            </w:r>
            <w:r w:rsidR="00682C12" w:rsidRPr="006B4DC6">
              <w:rPr>
                <w:rFonts w:asciiTheme="minorHAnsi" w:hAnsiTheme="minorHAnsi" w:cstheme="minorHAnsi"/>
                <w:b/>
                <w:i/>
                <w:sz w:val="24"/>
                <w:szCs w:val="24"/>
              </w:rPr>
              <w:t xml:space="preserve"> takes exception to…</w:t>
            </w:r>
          </w:p>
        </w:tc>
      </w:tr>
      <w:tr w:rsidR="00682C12" w:rsidRPr="006B4DC6" w14:paraId="61A752E1" w14:textId="77777777" w:rsidTr="00EB258A">
        <w:trPr>
          <w:trHeight w:val="720"/>
        </w:trPr>
        <w:tc>
          <w:tcPr>
            <w:tcW w:w="1224" w:type="dxa"/>
            <w:tcMar>
              <w:top w:w="29" w:type="dxa"/>
              <w:left w:w="115" w:type="dxa"/>
              <w:bottom w:w="29" w:type="dxa"/>
              <w:right w:w="115" w:type="dxa"/>
            </w:tcMar>
            <w:vAlign w:val="center"/>
          </w:tcPr>
          <w:p w14:paraId="61AAA800" w14:textId="3F861F5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BF5EB" w14:textId="5735A19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F16241E" w14:textId="71655332"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F747487" w14:textId="78CD273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2AF8C949" w14:textId="77777777" w:rsidTr="00EB258A">
        <w:trPr>
          <w:trHeight w:val="720"/>
        </w:trPr>
        <w:tc>
          <w:tcPr>
            <w:tcW w:w="1224" w:type="dxa"/>
            <w:tcMar>
              <w:top w:w="29" w:type="dxa"/>
              <w:left w:w="115" w:type="dxa"/>
              <w:bottom w:w="29" w:type="dxa"/>
              <w:right w:w="115" w:type="dxa"/>
            </w:tcMar>
            <w:vAlign w:val="center"/>
          </w:tcPr>
          <w:p w14:paraId="6B237B0B" w14:textId="2602DB3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B34581F" w14:textId="4B4B623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225724E" w14:textId="7143A63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19EFA64" w14:textId="176DFB0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79D8BD75" w14:textId="77777777" w:rsidTr="00EB258A">
        <w:trPr>
          <w:trHeight w:val="720"/>
        </w:trPr>
        <w:tc>
          <w:tcPr>
            <w:tcW w:w="1224" w:type="dxa"/>
            <w:tcMar>
              <w:top w:w="29" w:type="dxa"/>
              <w:left w:w="115" w:type="dxa"/>
              <w:bottom w:w="29" w:type="dxa"/>
              <w:right w:w="115" w:type="dxa"/>
            </w:tcMar>
            <w:vAlign w:val="center"/>
          </w:tcPr>
          <w:p w14:paraId="254ED222" w14:textId="51BA885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BE0294F" w14:textId="79807FF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19D9610" w14:textId="7AF08DE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592BFE6" w14:textId="56A1095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CBD1277" w14:textId="77777777" w:rsidTr="00EB258A">
        <w:trPr>
          <w:trHeight w:val="720"/>
        </w:trPr>
        <w:tc>
          <w:tcPr>
            <w:tcW w:w="1224" w:type="dxa"/>
            <w:tcMar>
              <w:top w:w="29" w:type="dxa"/>
              <w:left w:w="115" w:type="dxa"/>
              <w:bottom w:w="29" w:type="dxa"/>
              <w:right w:w="115" w:type="dxa"/>
            </w:tcMar>
            <w:vAlign w:val="center"/>
          </w:tcPr>
          <w:p w14:paraId="0AE928B8" w14:textId="286FFC76"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DCBCE05" w14:textId="560567E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EAB71FA" w14:textId="24A12B4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2406DB2" w14:textId="7C0D4872"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2A90CA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72A9AEE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692CB1B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6B34F1C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084FF6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13A8099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569B01F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A56FFA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2723648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49A0568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152F10B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7946336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300C66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67A8D50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6236B41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13D4B52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261029A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36B7038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484914F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FC94AD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1CA07EF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54B0C5C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105CD70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551B38B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6455E17F" w:rsidR="00682C12" w:rsidRDefault="00682C12" w:rsidP="00682C12">
      <w:pPr>
        <w:tabs>
          <w:tab w:val="left" w:pos="-1080"/>
          <w:tab w:val="left" w:pos="-720"/>
        </w:tabs>
        <w:ind w:left="720" w:hanging="720"/>
        <w:rPr>
          <w:rFonts w:ascii="Calibri" w:hAnsi="Calibri" w:cs="Calibri"/>
          <w:sz w:val="24"/>
          <w:szCs w:val="24"/>
        </w:rPr>
      </w:pPr>
      <w:r w:rsidRPr="00EB258A">
        <w:rPr>
          <w:rFonts w:ascii="Calibri" w:hAnsi="Calibri" w:cs="Calibri"/>
          <w:sz w:val="24"/>
          <w:szCs w:val="24"/>
        </w:rPr>
        <w:t>*Use additional pages as necessary</w:t>
      </w:r>
    </w:p>
    <w:p w14:paraId="4DB8C111" w14:textId="230395CC" w:rsidR="0066489F" w:rsidRDefault="0066489F" w:rsidP="00682C12">
      <w:pPr>
        <w:tabs>
          <w:tab w:val="left" w:pos="-1080"/>
          <w:tab w:val="left" w:pos="-720"/>
        </w:tabs>
        <w:ind w:left="720" w:hanging="720"/>
        <w:rPr>
          <w:rFonts w:ascii="Calibri" w:hAnsi="Calibri" w:cs="Calibri"/>
          <w:sz w:val="24"/>
          <w:szCs w:val="24"/>
        </w:rPr>
      </w:pPr>
      <w:r>
        <w:rPr>
          <w:rFonts w:ascii="Calibri" w:hAnsi="Calibri" w:cs="Calibri"/>
          <w:sz w:val="24"/>
          <w:szCs w:val="24"/>
        </w:rPr>
        <w:br w:type="page"/>
      </w:r>
    </w:p>
    <w:p w14:paraId="618501D0" w14:textId="77777777" w:rsidR="0066489F" w:rsidRPr="0000769B" w:rsidRDefault="0066489F" w:rsidP="0066489F">
      <w:pPr>
        <w:pStyle w:val="Heading4"/>
        <w:jc w:val="left"/>
        <w:rPr>
          <w:sz w:val="2"/>
          <w:szCs w:val="2"/>
        </w:rPr>
      </w:pPr>
    </w:p>
    <w:bookmarkEnd w:id="162"/>
    <w:p w14:paraId="1019A11B" w14:textId="54C3C815" w:rsidR="00311028" w:rsidRPr="00311028" w:rsidRDefault="00311028" w:rsidP="00A4309B">
      <w:pPr>
        <w:pStyle w:val="Heading5"/>
        <w:rPr>
          <w:rFonts w:ascii="Calibri" w:hAnsi="Calibri"/>
          <w:sz w:val="2"/>
          <w:szCs w:val="2"/>
          <w:highlight w:val="lightGray"/>
          <w:u w:val="none"/>
        </w:rPr>
      </w:pPr>
    </w:p>
    <w:tbl>
      <w:tblPr>
        <w:tblW w:w="0" w:type="auto"/>
        <w:shd w:val="clear" w:color="auto" w:fill="FBE4D5" w:themeFill="accent2" w:themeFillTint="33"/>
        <w:tblLook w:val="04A0" w:firstRow="1" w:lastRow="0" w:firstColumn="1" w:lastColumn="0" w:noHBand="0" w:noVBand="1"/>
      </w:tblPr>
      <w:tblGrid>
        <w:gridCol w:w="10080"/>
      </w:tblGrid>
      <w:tr w:rsidR="00311028" w:rsidRPr="007A006B" w14:paraId="1E916B04" w14:textId="77777777" w:rsidTr="0050349C">
        <w:tc>
          <w:tcPr>
            <w:tcW w:w="10296" w:type="dxa"/>
            <w:shd w:val="clear" w:color="auto" w:fill="DEEAF6" w:themeFill="accent5" w:themeFillTint="33"/>
          </w:tcPr>
          <w:p w14:paraId="424650AA" w14:textId="77777777" w:rsidR="00311028" w:rsidRPr="007A006B" w:rsidRDefault="00311028" w:rsidP="0066489F">
            <w:pPr>
              <w:pStyle w:val="Heading5"/>
              <w:ind w:left="-15"/>
              <w:rPr>
                <w:rFonts w:ascii="Calibri" w:hAnsi="Calibri"/>
                <w:u w:val="none"/>
              </w:rPr>
            </w:pPr>
            <w:r w:rsidRPr="007A006B">
              <w:rPr>
                <w:rFonts w:ascii="Calibri" w:hAnsi="Calibri"/>
                <w:sz w:val="28"/>
                <w:u w:val="none"/>
              </w:rPr>
              <w:t>INSURANCE REQUIREMENTS</w:t>
            </w:r>
          </w:p>
        </w:tc>
      </w:tr>
    </w:tbl>
    <w:p w14:paraId="4BC34973" w14:textId="30F3C977" w:rsidR="00B63E65" w:rsidRPr="00266DFB" w:rsidRDefault="00D0212C" w:rsidP="00266DFB">
      <w:pPr>
        <w:tabs>
          <w:tab w:val="num" w:pos="1440"/>
        </w:tabs>
        <w:spacing w:before="240" w:after="240"/>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00F43F6A" w:rsidRPr="00266DFB">
        <w:rPr>
          <w:rFonts w:ascii="Calibri" w:hAnsi="Calibri" w:cs="Calibri"/>
          <w:sz w:val="24"/>
          <w:szCs w:val="26"/>
        </w:rPr>
        <w:t>Insurance certificates are not required at the time of submission; however, by signing the Bid Response Packet</w:t>
      </w:r>
      <w:r w:rsidR="00B63E65" w:rsidRPr="00266DFB">
        <w:rPr>
          <w:rFonts w:ascii="Calibri" w:hAnsi="Calibri" w:cs="Calibri"/>
          <w:sz w:val="24"/>
          <w:szCs w:val="26"/>
        </w:rPr>
        <w:t xml:space="preserve"> and submitting a bid</w:t>
      </w:r>
      <w:r w:rsidR="0066489F">
        <w:rPr>
          <w:rFonts w:ascii="Calibri" w:hAnsi="Calibri" w:cs="Calibri"/>
          <w:sz w:val="24"/>
          <w:szCs w:val="26"/>
        </w:rPr>
        <w:t xml:space="preserve"> proposal</w:t>
      </w:r>
      <w:r w:rsidR="00F43F6A" w:rsidRPr="00266DFB">
        <w:rPr>
          <w:rFonts w:ascii="Calibri" w:hAnsi="Calibri" w:cs="Calibri"/>
          <w:sz w:val="24"/>
          <w:szCs w:val="26"/>
        </w:rPr>
        <w:t xml:space="preserve">, the </w:t>
      </w:r>
      <w:r w:rsidR="00502F47" w:rsidRPr="00266DFB">
        <w:rPr>
          <w:rFonts w:ascii="Calibri" w:hAnsi="Calibri" w:cs="Calibri"/>
          <w:sz w:val="24"/>
          <w:szCs w:val="26"/>
        </w:rPr>
        <w:t>Bidder</w:t>
      </w:r>
      <w:r w:rsidR="00F43F6A" w:rsidRPr="00266DFB">
        <w:rPr>
          <w:rFonts w:ascii="Calibri" w:hAnsi="Calibri" w:cs="Calibri"/>
          <w:sz w:val="24"/>
          <w:szCs w:val="26"/>
        </w:rPr>
        <w:t xml:space="preserve"> agrees to meet the minimum insurance requirements</w:t>
      </w:r>
      <w:r w:rsidR="00555669">
        <w:rPr>
          <w:rFonts w:ascii="Calibri" w:hAnsi="Calibri" w:cs="Calibri"/>
          <w:sz w:val="24"/>
          <w:szCs w:val="26"/>
        </w:rPr>
        <w:t xml:space="preserve"> and provide any documentation requested by County upon request</w:t>
      </w:r>
      <w:r w:rsidR="00F43F6A" w:rsidRPr="00266DFB">
        <w:rPr>
          <w:rFonts w:ascii="Calibri" w:hAnsi="Calibri" w:cs="Calibri"/>
          <w:sz w:val="24"/>
          <w:szCs w:val="26"/>
        </w:rPr>
        <w:t>.</w:t>
      </w:r>
    </w:p>
    <w:p w14:paraId="1DE5A82E" w14:textId="416F632B"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Insurance documentation must be provided to the County </w:t>
      </w:r>
      <w:r w:rsidR="006B4DC6">
        <w:rPr>
          <w:rFonts w:ascii="Calibri" w:hAnsi="Calibri" w:cs="Calibri"/>
          <w:sz w:val="24"/>
          <w:szCs w:val="26"/>
        </w:rPr>
        <w:t>before</w:t>
      </w:r>
      <w:r w:rsidRPr="00266DFB">
        <w:rPr>
          <w:rFonts w:ascii="Calibri" w:hAnsi="Calibri" w:cs="Calibri"/>
          <w:sz w:val="24"/>
          <w:szCs w:val="26"/>
        </w:rPr>
        <w:t xml:space="preserve"> award and include an insurance certificate and additional insured certificate, naming the County of </w:t>
      </w:r>
      <w:r w:rsidR="00124967" w:rsidRPr="00266DFB">
        <w:rPr>
          <w:rFonts w:ascii="Calibri" w:hAnsi="Calibri" w:cs="Calibri"/>
          <w:sz w:val="24"/>
          <w:szCs w:val="26"/>
        </w:rPr>
        <w:t>Alameda, which</w:t>
      </w:r>
      <w:r w:rsidRPr="00266DFB">
        <w:rPr>
          <w:rFonts w:ascii="Calibri" w:hAnsi="Calibri" w:cs="Calibri"/>
          <w:sz w:val="24"/>
          <w:szCs w:val="26"/>
        </w:rPr>
        <w:t xml:space="preserve"> meets the minimum insurance requirements, as stated in the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0E71B9AA" w14:textId="693C5125"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of Alameda to be held by the Contractor performing on </w:t>
      </w:r>
      <w:r w:rsidR="00555669">
        <w:rPr>
          <w:rFonts w:ascii="Calibri" w:hAnsi="Calibri" w:cs="Calibri"/>
          <w:sz w:val="24"/>
          <w:szCs w:val="26"/>
        </w:rPr>
        <w:t xml:space="preserve">a contract issued from </w:t>
      </w:r>
      <w:r w:rsidRPr="00266DFB">
        <w:rPr>
          <w:rFonts w:ascii="Calibri" w:hAnsi="Calibri" w:cs="Calibri"/>
          <w:sz w:val="24"/>
          <w:szCs w:val="26"/>
        </w:rPr>
        <w:t xml:space="preserve">this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3BEC7724" w14:textId="77777777" w:rsidR="00F43F6A" w:rsidRPr="00266DFB" w:rsidRDefault="00F43F6A" w:rsidP="00F43F6A">
      <w:pPr>
        <w:tabs>
          <w:tab w:val="num" w:pos="1440"/>
        </w:tabs>
        <w:rPr>
          <w:rFonts w:ascii="Calibri" w:hAnsi="Calibri" w:cs="Calibri"/>
          <w:sz w:val="24"/>
          <w:szCs w:val="26"/>
        </w:rPr>
      </w:pPr>
    </w:p>
    <w:p w14:paraId="79A36562" w14:textId="77777777" w:rsidR="00F43F6A" w:rsidRDefault="00F43F6A" w:rsidP="00F43F6A">
      <w:pPr>
        <w:tabs>
          <w:tab w:val="num" w:pos="1440"/>
        </w:tabs>
        <w:rPr>
          <w:rFonts w:ascii="Calibri" w:hAnsi="Calibri" w:cs="Calibri"/>
          <w:szCs w:val="26"/>
        </w:rPr>
      </w:pPr>
    </w:p>
    <w:p w14:paraId="0C75617B" w14:textId="77777777" w:rsidR="00F43F6A" w:rsidRDefault="00F43F6A" w:rsidP="00F43F6A">
      <w:pPr>
        <w:tabs>
          <w:tab w:val="num" w:pos="1440"/>
        </w:tabs>
        <w:rPr>
          <w:rFonts w:ascii="Calibri" w:hAnsi="Calibri" w:cs="Calibri"/>
          <w:szCs w:val="26"/>
        </w:rPr>
      </w:pPr>
    </w:p>
    <w:p w14:paraId="0E296F59" w14:textId="77777777" w:rsidR="00F43F6A" w:rsidRDefault="00F43F6A" w:rsidP="00F43F6A">
      <w:pPr>
        <w:tabs>
          <w:tab w:val="num" w:pos="1440"/>
        </w:tabs>
        <w:rPr>
          <w:rFonts w:ascii="Calibri" w:hAnsi="Calibri" w:cs="Calibri"/>
          <w:szCs w:val="26"/>
        </w:rPr>
      </w:pPr>
    </w:p>
    <w:p w14:paraId="66A15DA1" w14:textId="77777777" w:rsidR="00F43F6A" w:rsidRDefault="00F43F6A" w:rsidP="00F43F6A">
      <w:pPr>
        <w:tabs>
          <w:tab w:val="num" w:pos="1440"/>
        </w:tabs>
        <w:rPr>
          <w:rFonts w:ascii="Calibri" w:hAnsi="Calibri" w:cs="Calibri"/>
          <w:szCs w:val="26"/>
        </w:rPr>
      </w:pPr>
    </w:p>
    <w:p w14:paraId="5791E173" w14:textId="77777777" w:rsidR="00F43F6A" w:rsidRDefault="00F43F6A" w:rsidP="00F43F6A">
      <w:pPr>
        <w:tabs>
          <w:tab w:val="num" w:pos="1440"/>
        </w:tabs>
        <w:rPr>
          <w:rFonts w:ascii="Calibri" w:hAnsi="Calibri" w:cs="Calibri"/>
          <w:szCs w:val="26"/>
        </w:rPr>
      </w:pPr>
    </w:p>
    <w:p w14:paraId="1282CB34" w14:textId="77777777" w:rsidR="00F43F6A" w:rsidRDefault="00F43F6A" w:rsidP="00F43F6A">
      <w:pPr>
        <w:tabs>
          <w:tab w:val="num" w:pos="1440"/>
        </w:tabs>
        <w:rPr>
          <w:rFonts w:ascii="Calibri" w:hAnsi="Calibri" w:cs="Calibri"/>
          <w:szCs w:val="26"/>
        </w:rPr>
      </w:pPr>
    </w:p>
    <w:p w14:paraId="3EBA35E0" w14:textId="77777777" w:rsidR="00F43F6A" w:rsidRDefault="00F43F6A" w:rsidP="00F43F6A">
      <w:pPr>
        <w:tabs>
          <w:tab w:val="num" w:pos="1440"/>
        </w:tabs>
        <w:rPr>
          <w:rFonts w:ascii="Calibri" w:hAnsi="Calibri" w:cs="Calibri"/>
          <w:szCs w:val="26"/>
        </w:rPr>
      </w:pPr>
    </w:p>
    <w:p w14:paraId="08B19DC2" w14:textId="77777777" w:rsidR="00F43F6A" w:rsidRDefault="00F43F6A" w:rsidP="00F43F6A">
      <w:pPr>
        <w:tabs>
          <w:tab w:val="num" w:pos="1440"/>
        </w:tabs>
        <w:rPr>
          <w:rFonts w:ascii="Calibri" w:hAnsi="Calibri" w:cs="Calibri"/>
          <w:szCs w:val="26"/>
        </w:rPr>
      </w:pPr>
    </w:p>
    <w:p w14:paraId="20FDC49D" w14:textId="77777777" w:rsidR="00F43F6A" w:rsidRDefault="00F43F6A" w:rsidP="00F43F6A">
      <w:pPr>
        <w:tabs>
          <w:tab w:val="num" w:pos="1440"/>
        </w:tabs>
        <w:rPr>
          <w:rFonts w:ascii="Calibri" w:hAnsi="Calibri" w:cs="Calibri"/>
          <w:szCs w:val="26"/>
        </w:rPr>
      </w:pPr>
    </w:p>
    <w:p w14:paraId="426C8A29" w14:textId="77777777" w:rsidR="00F43F6A" w:rsidRDefault="00F43F6A" w:rsidP="00F43F6A">
      <w:pPr>
        <w:pStyle w:val="HeaderExhibit"/>
      </w:pPr>
      <w:r w:rsidRPr="00653703">
        <w:t xml:space="preserve">see next page for county of alameda </w:t>
      </w:r>
    </w:p>
    <w:p w14:paraId="58FD198A" w14:textId="77777777" w:rsidR="00F43F6A" w:rsidRPr="00653703" w:rsidRDefault="00F43F6A" w:rsidP="00F43F6A">
      <w:pPr>
        <w:pStyle w:val="HeaderExhibit"/>
      </w:pPr>
      <w:r w:rsidRPr="00653703">
        <w:t>minimum insurance requirements</w:t>
      </w:r>
    </w:p>
    <w:p w14:paraId="00C9AA63" w14:textId="77777777" w:rsidR="00F43F6A" w:rsidRDefault="00F43F6A" w:rsidP="00F43F6A">
      <w:pPr>
        <w:pStyle w:val="HeaderExhibit"/>
      </w:pPr>
    </w:p>
    <w:p w14:paraId="539A56FB" w14:textId="77777777" w:rsidR="00F43F6A" w:rsidRDefault="00F43F6A" w:rsidP="00F43F6A">
      <w:pPr>
        <w:pStyle w:val="HeaderExhibit"/>
      </w:pPr>
    </w:p>
    <w:p w14:paraId="6307ABCE" w14:textId="77777777" w:rsidR="00F43F6A" w:rsidRDefault="00F43F6A" w:rsidP="00F43F6A">
      <w:pPr>
        <w:rPr>
          <w:rFonts w:ascii="Calibri" w:hAnsi="Calibri"/>
          <w:b/>
          <w:caps/>
          <w:noProof/>
          <w:sz w:val="44"/>
        </w:rPr>
      </w:pPr>
      <w:r>
        <w:br w:type="page"/>
      </w:r>
    </w:p>
    <w:p w14:paraId="52C88352" w14:textId="530C6D08" w:rsidR="00131E13" w:rsidRDefault="0053775B" w:rsidP="008D59CC">
      <w:pPr>
        <w:pStyle w:val="PlainText"/>
        <w:rPr>
          <w:rFonts w:asciiTheme="minorHAnsi" w:hAnsiTheme="minorHAnsi" w:cstheme="minorHAnsi"/>
          <w:b/>
          <w:color w:val="FFFFFF"/>
          <w:sz w:val="24"/>
          <w:szCs w:val="24"/>
        </w:rPr>
      </w:pPr>
      <w:r>
        <w:rPr>
          <w:rFonts w:asciiTheme="minorHAnsi" w:hAnsiTheme="minorHAnsi" w:cstheme="minorHAnsi"/>
          <w:b/>
          <w:noProof/>
          <w:color w:val="FFFFFF"/>
          <w:sz w:val="24"/>
          <w:szCs w:val="24"/>
        </w:rPr>
        <w:lastRenderedPageBreak/>
        <w:drawing>
          <wp:anchor distT="0" distB="0" distL="114300" distR="114300" simplePos="0" relativeHeight="251658243" behindDoc="0" locked="0" layoutInCell="1" allowOverlap="1" wp14:anchorId="1EBFB9FA" wp14:editId="6BFF0047">
            <wp:simplePos x="0" y="0"/>
            <wp:positionH relativeFrom="margin">
              <wp:posOffset>691515</wp:posOffset>
            </wp:positionH>
            <wp:positionV relativeFrom="margin">
              <wp:align>top</wp:align>
            </wp:positionV>
            <wp:extent cx="5028565" cy="8263255"/>
            <wp:effectExtent l="0" t="0" r="635" b="444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028565" cy="8263255"/>
                    </a:xfrm>
                    <a:prstGeom prst="rect">
                      <a:avLst/>
                    </a:prstGeom>
                  </pic:spPr>
                </pic:pic>
              </a:graphicData>
            </a:graphic>
            <wp14:sizeRelH relativeFrom="margin">
              <wp14:pctWidth>0</wp14:pctWidth>
            </wp14:sizeRelH>
            <wp14:sizeRelV relativeFrom="margin">
              <wp14:pctHeight>0</wp14:pctHeight>
            </wp14:sizeRelV>
          </wp:anchor>
        </w:drawing>
      </w:r>
    </w:p>
    <w:p w14:paraId="69562E2A" w14:textId="77777777" w:rsidR="00BE24B5" w:rsidRDefault="00BE24B5" w:rsidP="00266DFB">
      <w:pPr>
        <w:pStyle w:val="PlainText"/>
        <w:rPr>
          <w:rFonts w:asciiTheme="minorHAnsi" w:hAnsiTheme="minorHAnsi" w:cstheme="minorHAnsi"/>
          <w:b/>
          <w:color w:val="FFFFFF"/>
          <w:sz w:val="24"/>
          <w:szCs w:val="24"/>
        </w:rPr>
        <w:sectPr w:rsidR="00BE24B5" w:rsidSect="004A19D7">
          <w:headerReference w:type="default" r:id="rId110"/>
          <w:footerReference w:type="default" r:id="rId111"/>
          <w:headerReference w:type="first" r:id="rId112"/>
          <w:footerReference w:type="first" r:id="rId113"/>
          <w:pgSz w:w="12240" w:h="15840" w:code="1"/>
          <w:pgMar w:top="1440" w:right="1080" w:bottom="1440" w:left="1080" w:header="288" w:footer="57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pPr>
    </w:p>
    <w:p w14:paraId="3B61FE0A" w14:textId="77777777" w:rsidR="009000A4" w:rsidRPr="00A96502" w:rsidRDefault="009000A4" w:rsidP="00A96502">
      <w:pPr>
        <w:pStyle w:val="PlainText"/>
        <w:spacing w:after="240"/>
        <w:jc w:val="center"/>
        <w:rPr>
          <w:rFonts w:asciiTheme="minorHAnsi" w:hAnsiTheme="minorHAnsi" w:cstheme="minorHAnsi"/>
          <w:b/>
          <w:sz w:val="28"/>
          <w:szCs w:val="28"/>
        </w:rPr>
      </w:pPr>
      <w:bookmarkStart w:id="163" w:name="ExhibitB"/>
      <w:bookmarkStart w:id="164" w:name="_Hlk101547908"/>
      <w:r w:rsidRPr="00A96502">
        <w:rPr>
          <w:rFonts w:asciiTheme="minorHAnsi" w:hAnsiTheme="minorHAnsi" w:cstheme="minorHAnsi"/>
          <w:b/>
          <w:sz w:val="28"/>
          <w:szCs w:val="28"/>
        </w:rPr>
        <w:lastRenderedPageBreak/>
        <w:t>EXHIBIT B</w:t>
      </w:r>
      <w:bookmarkEnd w:id="163"/>
    </w:p>
    <w:p w14:paraId="42042D12" w14:textId="77777777" w:rsidR="00157A8F" w:rsidRDefault="00157A8F" w:rsidP="009000A4">
      <w:pPr>
        <w:pStyle w:val="PlainText"/>
        <w:spacing w:after="240"/>
        <w:jc w:val="center"/>
        <w:rPr>
          <w:rFonts w:asciiTheme="minorHAnsi" w:hAnsiTheme="minorHAnsi" w:cstheme="minorHAnsi"/>
          <w:b/>
          <w:sz w:val="28"/>
          <w:szCs w:val="28"/>
        </w:rPr>
      </w:pPr>
    </w:p>
    <w:p w14:paraId="75643294" w14:textId="77777777" w:rsidR="00157A8F" w:rsidRPr="007D0F41" w:rsidRDefault="00157A8F" w:rsidP="00157A8F">
      <w:pPr>
        <w:pStyle w:val="Heading1"/>
        <w:numPr>
          <w:ilvl w:val="0"/>
          <w:numId w:val="0"/>
        </w:numPr>
        <w:spacing w:before="9" w:after="240"/>
        <w:ind w:left="842"/>
        <w:jc w:val="center"/>
        <w:rPr>
          <w:rFonts w:asciiTheme="minorHAnsi" w:hAnsiTheme="minorHAnsi" w:cstheme="minorHAnsi"/>
          <w:spacing w:val="-2"/>
          <w:sz w:val="28"/>
          <w:szCs w:val="28"/>
          <w:u w:val="none"/>
        </w:rPr>
      </w:pPr>
      <w:bookmarkStart w:id="165" w:name="_Toc122017229"/>
      <w:bookmarkStart w:id="166" w:name="_Toc122031964"/>
      <w:bookmarkStart w:id="167" w:name="_Toc122444414"/>
      <w:r w:rsidRPr="007D0F41">
        <w:rPr>
          <w:rFonts w:asciiTheme="minorHAnsi" w:hAnsiTheme="minorHAnsi" w:cstheme="minorHAnsi"/>
          <w:sz w:val="28"/>
          <w:szCs w:val="28"/>
          <w:u w:val="none"/>
        </w:rPr>
        <w:t>Juvenile Justice Center</w:t>
      </w:r>
      <w:r w:rsidRPr="007D0F41">
        <w:rPr>
          <w:rFonts w:asciiTheme="minorHAnsi" w:hAnsiTheme="minorHAnsi" w:cstheme="minorHAnsi"/>
          <w:spacing w:val="-12"/>
          <w:sz w:val="28"/>
          <w:szCs w:val="28"/>
          <w:u w:val="none"/>
        </w:rPr>
        <w:t xml:space="preserve"> </w:t>
      </w:r>
      <w:r w:rsidRPr="007D0F41">
        <w:rPr>
          <w:rFonts w:asciiTheme="minorHAnsi" w:hAnsiTheme="minorHAnsi" w:cstheme="minorHAnsi"/>
          <w:sz w:val="28"/>
          <w:szCs w:val="28"/>
          <w:u w:val="none"/>
        </w:rPr>
        <w:t>Food</w:t>
      </w:r>
      <w:r w:rsidRPr="007D0F41">
        <w:rPr>
          <w:rFonts w:asciiTheme="minorHAnsi" w:hAnsiTheme="minorHAnsi" w:cstheme="minorHAnsi"/>
          <w:spacing w:val="-11"/>
          <w:sz w:val="28"/>
          <w:szCs w:val="28"/>
          <w:u w:val="none"/>
        </w:rPr>
        <w:t xml:space="preserve"> </w:t>
      </w:r>
      <w:r w:rsidRPr="007D0F41">
        <w:rPr>
          <w:rFonts w:asciiTheme="minorHAnsi" w:hAnsiTheme="minorHAnsi" w:cstheme="minorHAnsi"/>
          <w:sz w:val="28"/>
          <w:szCs w:val="28"/>
          <w:u w:val="none"/>
        </w:rPr>
        <w:t>Services</w:t>
      </w:r>
      <w:r w:rsidRPr="007D0F41">
        <w:rPr>
          <w:rFonts w:asciiTheme="minorHAnsi" w:hAnsiTheme="minorHAnsi" w:cstheme="minorHAnsi"/>
          <w:spacing w:val="-12"/>
          <w:sz w:val="28"/>
          <w:szCs w:val="28"/>
          <w:u w:val="none"/>
        </w:rPr>
        <w:t xml:space="preserve"> </w:t>
      </w:r>
      <w:r w:rsidRPr="007D0F41">
        <w:rPr>
          <w:rFonts w:asciiTheme="minorHAnsi" w:hAnsiTheme="minorHAnsi" w:cstheme="minorHAnsi"/>
          <w:sz w:val="28"/>
          <w:szCs w:val="28"/>
          <w:u w:val="none"/>
        </w:rPr>
        <w:t>Kitchen</w:t>
      </w:r>
      <w:r w:rsidRPr="007D0F41">
        <w:rPr>
          <w:rFonts w:asciiTheme="minorHAnsi" w:hAnsiTheme="minorHAnsi" w:cstheme="minorHAnsi"/>
          <w:spacing w:val="-8"/>
          <w:sz w:val="28"/>
          <w:szCs w:val="28"/>
          <w:u w:val="none"/>
        </w:rPr>
        <w:t xml:space="preserve"> </w:t>
      </w:r>
      <w:r w:rsidRPr="007D0F41">
        <w:rPr>
          <w:rFonts w:asciiTheme="minorHAnsi" w:hAnsiTheme="minorHAnsi" w:cstheme="minorHAnsi"/>
          <w:spacing w:val="-2"/>
          <w:sz w:val="28"/>
          <w:szCs w:val="28"/>
          <w:u w:val="none"/>
        </w:rPr>
        <w:t>Diagram</w:t>
      </w:r>
      <w:bookmarkEnd w:id="165"/>
      <w:bookmarkEnd w:id="166"/>
      <w:bookmarkEnd w:id="167"/>
    </w:p>
    <w:p w14:paraId="1FF545D6" w14:textId="77777777" w:rsidR="00157A8F" w:rsidRPr="007D0F41" w:rsidRDefault="00157A8F" w:rsidP="00157A8F"/>
    <w:p w14:paraId="1F84F624" w14:textId="77777777" w:rsidR="00157A8F" w:rsidRPr="00A2089E" w:rsidRDefault="00157A8F" w:rsidP="00157A8F">
      <w:pPr>
        <w:pStyle w:val="BodyText"/>
        <w:spacing w:before="4" w:after="240"/>
        <w:rPr>
          <w:rFonts w:asciiTheme="minorHAnsi" w:hAnsiTheme="minorHAnsi" w:cstheme="minorHAnsi"/>
          <w:b/>
          <w:sz w:val="24"/>
          <w:szCs w:val="24"/>
        </w:rPr>
      </w:pPr>
      <w:r w:rsidRPr="00A2089E">
        <w:rPr>
          <w:rFonts w:asciiTheme="minorHAnsi" w:hAnsiTheme="minorHAnsi" w:cstheme="minorHAnsi"/>
          <w:noProof/>
          <w:sz w:val="24"/>
          <w:szCs w:val="24"/>
        </w:rPr>
        <w:drawing>
          <wp:anchor distT="0" distB="0" distL="0" distR="0" simplePos="0" relativeHeight="251658244" behindDoc="0" locked="0" layoutInCell="1" allowOverlap="1" wp14:anchorId="4AE37CEC" wp14:editId="143C4C45">
            <wp:simplePos x="0" y="0"/>
            <wp:positionH relativeFrom="page">
              <wp:posOffset>457200</wp:posOffset>
            </wp:positionH>
            <wp:positionV relativeFrom="paragraph">
              <wp:posOffset>134185</wp:posOffset>
            </wp:positionV>
            <wp:extent cx="5441632" cy="4068699"/>
            <wp:effectExtent l="0" t="0" r="0" b="0"/>
            <wp:wrapTopAndBottom/>
            <wp:docPr id="3" name="image2.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 engineering drawing&#10;&#10;Description automatically generated"/>
                    <pic:cNvPicPr/>
                  </pic:nvPicPr>
                  <pic:blipFill>
                    <a:blip r:embed="rId114" cstate="print"/>
                    <a:stretch>
                      <a:fillRect/>
                    </a:stretch>
                  </pic:blipFill>
                  <pic:spPr>
                    <a:xfrm>
                      <a:off x="0" y="0"/>
                      <a:ext cx="5441632" cy="4068699"/>
                    </a:xfrm>
                    <a:prstGeom prst="rect">
                      <a:avLst/>
                    </a:prstGeom>
                  </pic:spPr>
                </pic:pic>
              </a:graphicData>
            </a:graphic>
          </wp:anchor>
        </w:drawing>
      </w:r>
    </w:p>
    <w:p w14:paraId="78E074B3" w14:textId="77777777" w:rsidR="00157A8F" w:rsidRDefault="00157A8F" w:rsidP="00157A8F">
      <w:pPr>
        <w:spacing w:before="9" w:after="240"/>
        <w:ind w:right="823"/>
        <w:rPr>
          <w:rFonts w:asciiTheme="minorHAnsi" w:hAnsiTheme="minorHAnsi" w:cstheme="minorHAnsi"/>
          <w:b/>
          <w:sz w:val="24"/>
          <w:szCs w:val="24"/>
        </w:rPr>
      </w:pPr>
    </w:p>
    <w:p w14:paraId="51110C65" w14:textId="77777777" w:rsidR="00157A8F" w:rsidRDefault="00157A8F" w:rsidP="00157A8F">
      <w:pPr>
        <w:spacing w:before="9" w:after="240"/>
        <w:ind w:left="836" w:right="823"/>
        <w:jc w:val="center"/>
        <w:rPr>
          <w:rFonts w:asciiTheme="minorHAnsi" w:hAnsiTheme="minorHAnsi" w:cstheme="minorHAnsi"/>
          <w:b/>
          <w:sz w:val="28"/>
          <w:szCs w:val="28"/>
        </w:rPr>
      </w:pPr>
      <w:r>
        <w:rPr>
          <w:rFonts w:asciiTheme="minorHAnsi" w:hAnsiTheme="minorHAnsi" w:cstheme="minorHAnsi"/>
          <w:b/>
          <w:sz w:val="28"/>
          <w:szCs w:val="28"/>
        </w:rPr>
        <w:br w:type="page"/>
      </w:r>
    </w:p>
    <w:p w14:paraId="55E9E4B9" w14:textId="4734D660" w:rsidR="00157A8F" w:rsidRPr="007D0F41" w:rsidRDefault="00157A8F" w:rsidP="00157A8F">
      <w:pPr>
        <w:spacing w:before="9" w:after="240"/>
        <w:ind w:left="836" w:right="823"/>
        <w:jc w:val="center"/>
        <w:rPr>
          <w:rFonts w:asciiTheme="minorHAnsi" w:hAnsiTheme="minorHAnsi" w:cstheme="minorHAnsi"/>
          <w:b/>
          <w:sz w:val="28"/>
          <w:szCs w:val="28"/>
        </w:rPr>
      </w:pPr>
      <w:r w:rsidRPr="007D0F41">
        <w:rPr>
          <w:rFonts w:asciiTheme="minorHAnsi" w:hAnsiTheme="minorHAnsi" w:cstheme="minorHAnsi"/>
          <w:b/>
          <w:sz w:val="28"/>
          <w:szCs w:val="28"/>
        </w:rPr>
        <w:lastRenderedPageBreak/>
        <w:t>MEAL,</w:t>
      </w:r>
      <w:r w:rsidRPr="007D0F41">
        <w:rPr>
          <w:rFonts w:asciiTheme="minorHAnsi" w:hAnsiTheme="minorHAnsi" w:cstheme="minorHAnsi"/>
          <w:b/>
          <w:spacing w:val="-13"/>
          <w:sz w:val="28"/>
          <w:szCs w:val="28"/>
        </w:rPr>
        <w:t xml:space="preserve"> </w:t>
      </w:r>
      <w:r w:rsidRPr="007D0F41">
        <w:rPr>
          <w:rFonts w:asciiTheme="minorHAnsi" w:hAnsiTheme="minorHAnsi" w:cstheme="minorHAnsi"/>
          <w:b/>
          <w:sz w:val="28"/>
          <w:szCs w:val="28"/>
        </w:rPr>
        <w:t>FOOD</w:t>
      </w:r>
      <w:r w:rsidRPr="007D0F41">
        <w:rPr>
          <w:rFonts w:asciiTheme="minorHAnsi" w:hAnsiTheme="minorHAnsi" w:cstheme="minorHAnsi"/>
          <w:b/>
          <w:spacing w:val="-13"/>
          <w:sz w:val="28"/>
          <w:szCs w:val="28"/>
        </w:rPr>
        <w:t xml:space="preserve"> </w:t>
      </w:r>
      <w:r w:rsidRPr="007D0F41">
        <w:rPr>
          <w:rFonts w:asciiTheme="minorHAnsi" w:hAnsiTheme="minorHAnsi" w:cstheme="minorHAnsi"/>
          <w:b/>
          <w:sz w:val="28"/>
          <w:szCs w:val="28"/>
        </w:rPr>
        <w:t>TRAY,</w:t>
      </w:r>
      <w:r w:rsidRPr="007D0F41">
        <w:rPr>
          <w:rFonts w:asciiTheme="minorHAnsi" w:hAnsiTheme="minorHAnsi" w:cstheme="minorHAnsi"/>
          <w:b/>
          <w:spacing w:val="-13"/>
          <w:sz w:val="28"/>
          <w:szCs w:val="28"/>
        </w:rPr>
        <w:t xml:space="preserve"> </w:t>
      </w:r>
      <w:r w:rsidRPr="007D0F41">
        <w:rPr>
          <w:rFonts w:asciiTheme="minorHAnsi" w:hAnsiTheme="minorHAnsi" w:cstheme="minorHAnsi"/>
          <w:b/>
          <w:sz w:val="28"/>
          <w:szCs w:val="28"/>
        </w:rPr>
        <w:t>AND</w:t>
      </w:r>
      <w:r w:rsidRPr="007D0F41">
        <w:rPr>
          <w:rFonts w:asciiTheme="minorHAnsi" w:hAnsiTheme="minorHAnsi" w:cstheme="minorHAnsi"/>
          <w:b/>
          <w:spacing w:val="-15"/>
          <w:sz w:val="28"/>
          <w:szCs w:val="28"/>
        </w:rPr>
        <w:t xml:space="preserve"> </w:t>
      </w:r>
      <w:proofErr w:type="spellStart"/>
      <w:r w:rsidRPr="007D0F41">
        <w:rPr>
          <w:rFonts w:asciiTheme="minorHAnsi" w:hAnsiTheme="minorHAnsi" w:cstheme="minorHAnsi"/>
          <w:b/>
          <w:sz w:val="28"/>
          <w:szCs w:val="28"/>
        </w:rPr>
        <w:t>SERVEWARE</w:t>
      </w:r>
      <w:proofErr w:type="spellEnd"/>
      <w:r w:rsidRPr="007D0F41">
        <w:rPr>
          <w:rFonts w:asciiTheme="minorHAnsi" w:hAnsiTheme="minorHAnsi" w:cstheme="minorHAnsi"/>
          <w:b/>
          <w:spacing w:val="-10"/>
          <w:sz w:val="28"/>
          <w:szCs w:val="28"/>
        </w:rPr>
        <w:t xml:space="preserve"> </w:t>
      </w:r>
      <w:r w:rsidRPr="007D0F41">
        <w:rPr>
          <w:rFonts w:asciiTheme="minorHAnsi" w:hAnsiTheme="minorHAnsi" w:cstheme="minorHAnsi"/>
          <w:b/>
          <w:spacing w:val="-2"/>
          <w:sz w:val="28"/>
          <w:szCs w:val="28"/>
        </w:rPr>
        <w:t>PHOTOS</w:t>
      </w:r>
    </w:p>
    <w:p w14:paraId="08F8640D" w14:textId="77777777" w:rsidR="00157A8F" w:rsidRPr="00A2089E" w:rsidRDefault="00157A8F" w:rsidP="00157A8F">
      <w:pPr>
        <w:spacing w:before="239" w:after="240"/>
        <w:ind w:left="100"/>
        <w:rPr>
          <w:rFonts w:asciiTheme="minorHAnsi" w:hAnsiTheme="minorHAnsi" w:cstheme="minorHAnsi"/>
          <w:b/>
          <w:sz w:val="24"/>
          <w:szCs w:val="24"/>
        </w:rPr>
      </w:pPr>
      <w:r w:rsidRPr="00A2089E">
        <w:rPr>
          <w:rFonts w:asciiTheme="minorHAnsi" w:hAnsiTheme="minorHAnsi" w:cstheme="minorHAnsi"/>
          <w:b/>
          <w:sz w:val="24"/>
          <w:szCs w:val="24"/>
        </w:rPr>
        <w:t>Pre-packaged</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Meal:</w:t>
      </w:r>
      <w:r w:rsidRPr="00A2089E">
        <w:rPr>
          <w:rFonts w:asciiTheme="minorHAnsi" w:hAnsiTheme="minorHAnsi" w:cstheme="minorHAnsi"/>
          <w:b/>
          <w:spacing w:val="-7"/>
          <w:sz w:val="24"/>
          <w:szCs w:val="24"/>
        </w:rPr>
        <w:t xml:space="preserve"> </w:t>
      </w:r>
      <w:r w:rsidRPr="00A2089E">
        <w:rPr>
          <w:rFonts w:asciiTheme="minorHAnsi" w:hAnsiTheme="minorHAnsi" w:cstheme="minorHAnsi"/>
          <w:b/>
          <w:sz w:val="24"/>
          <w:szCs w:val="24"/>
        </w:rPr>
        <w:t>Photo</w:t>
      </w:r>
      <w:r w:rsidRPr="00A2089E">
        <w:rPr>
          <w:rFonts w:asciiTheme="minorHAnsi" w:hAnsiTheme="minorHAnsi" w:cstheme="minorHAnsi"/>
          <w:b/>
          <w:spacing w:val="-5"/>
          <w:sz w:val="24"/>
          <w:szCs w:val="24"/>
        </w:rPr>
        <w:t xml:space="preserve"> </w:t>
      </w:r>
      <w:r w:rsidRPr="00A2089E">
        <w:rPr>
          <w:rFonts w:asciiTheme="minorHAnsi" w:hAnsiTheme="minorHAnsi" w:cstheme="minorHAnsi"/>
          <w:b/>
          <w:spacing w:val="-10"/>
          <w:sz w:val="24"/>
          <w:szCs w:val="24"/>
        </w:rPr>
        <w:t>1</w:t>
      </w:r>
    </w:p>
    <w:p w14:paraId="3C230E34" w14:textId="77777777" w:rsidR="00157A8F" w:rsidRPr="00A2089E" w:rsidRDefault="00157A8F" w:rsidP="00157A8F">
      <w:pPr>
        <w:pStyle w:val="BodyText"/>
        <w:spacing w:before="7" w:after="240"/>
        <w:rPr>
          <w:rFonts w:asciiTheme="minorHAnsi" w:hAnsiTheme="minorHAnsi" w:cstheme="minorHAnsi"/>
          <w:b/>
          <w:sz w:val="24"/>
          <w:szCs w:val="24"/>
        </w:rPr>
      </w:pPr>
      <w:r w:rsidRPr="00A2089E">
        <w:rPr>
          <w:rFonts w:asciiTheme="minorHAnsi" w:hAnsiTheme="minorHAnsi" w:cstheme="minorHAnsi"/>
          <w:noProof/>
          <w:sz w:val="24"/>
          <w:szCs w:val="24"/>
        </w:rPr>
        <w:drawing>
          <wp:anchor distT="0" distB="0" distL="0" distR="0" simplePos="0" relativeHeight="251658245" behindDoc="0" locked="0" layoutInCell="1" allowOverlap="1" wp14:anchorId="0E8016BA" wp14:editId="62F49CBC">
            <wp:simplePos x="0" y="0"/>
            <wp:positionH relativeFrom="page">
              <wp:posOffset>457200</wp:posOffset>
            </wp:positionH>
            <wp:positionV relativeFrom="paragraph">
              <wp:posOffset>151459</wp:posOffset>
            </wp:positionV>
            <wp:extent cx="5848382" cy="6162675"/>
            <wp:effectExtent l="0" t="0" r="0" b="0"/>
            <wp:wrapTopAndBottom/>
            <wp:docPr id="4" name="image3.jpeg" descr="A hand holding a pack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A hand holding a package of food&#10;&#10;Description automatically generated with low confidence"/>
                    <pic:cNvPicPr/>
                  </pic:nvPicPr>
                  <pic:blipFill>
                    <a:blip r:embed="rId115" cstate="print"/>
                    <a:stretch>
                      <a:fillRect/>
                    </a:stretch>
                  </pic:blipFill>
                  <pic:spPr>
                    <a:xfrm>
                      <a:off x="0" y="0"/>
                      <a:ext cx="5848382" cy="6162675"/>
                    </a:xfrm>
                    <a:prstGeom prst="rect">
                      <a:avLst/>
                    </a:prstGeom>
                  </pic:spPr>
                </pic:pic>
              </a:graphicData>
            </a:graphic>
          </wp:anchor>
        </w:drawing>
      </w:r>
    </w:p>
    <w:p w14:paraId="27E4C5AC" w14:textId="77777777" w:rsidR="00157A8F" w:rsidRDefault="00157A8F" w:rsidP="00157A8F">
      <w:pPr>
        <w:pStyle w:val="BodyText"/>
        <w:spacing w:before="3" w:after="240"/>
        <w:rPr>
          <w:rFonts w:asciiTheme="minorHAnsi" w:hAnsiTheme="minorHAnsi" w:cstheme="minorHAnsi"/>
          <w:b/>
          <w:sz w:val="24"/>
          <w:szCs w:val="24"/>
        </w:rPr>
      </w:pPr>
    </w:p>
    <w:p w14:paraId="55376B6E" w14:textId="3B8D97C5" w:rsidR="00157A8F" w:rsidRDefault="00157A8F" w:rsidP="009000A4">
      <w:pPr>
        <w:pStyle w:val="PlainText"/>
        <w:spacing w:after="240"/>
        <w:jc w:val="center"/>
        <w:rPr>
          <w:rFonts w:asciiTheme="minorHAnsi" w:hAnsiTheme="minorHAnsi" w:cstheme="minorHAnsi"/>
          <w:b/>
          <w:sz w:val="28"/>
          <w:szCs w:val="28"/>
        </w:rPr>
        <w:sectPr w:rsidR="00157A8F" w:rsidSect="007B16EB">
          <w:footerReference w:type="default" r:id="rId116"/>
          <w:headerReference w:type="first" r:id="rId117"/>
          <w:footerReference w:type="first" r:id="rId118"/>
          <w:pgSz w:w="12240" w:h="15840" w:code="1"/>
          <w:pgMar w:top="1620" w:right="1080" w:bottom="1440" w:left="1080" w:header="576" w:footer="576" w:gutter="0"/>
          <w:pgNumType w:start="1"/>
          <w:cols w:space="720"/>
          <w:formProt w:val="0"/>
          <w:titlePg/>
          <w:docGrid w:linePitch="354"/>
        </w:sectPr>
      </w:pPr>
    </w:p>
    <w:p w14:paraId="5522D569" w14:textId="38717D9E" w:rsidR="00157A8F" w:rsidRPr="00B5064B" w:rsidRDefault="008D59CC" w:rsidP="00157A8F">
      <w:pPr>
        <w:pStyle w:val="Heading1"/>
        <w:numPr>
          <w:ilvl w:val="0"/>
          <w:numId w:val="0"/>
        </w:numPr>
        <w:spacing w:before="9" w:after="240"/>
        <w:jc w:val="center"/>
        <w:rPr>
          <w:rFonts w:asciiTheme="minorHAnsi" w:hAnsiTheme="minorHAnsi" w:cstheme="minorHAnsi"/>
          <w:sz w:val="28"/>
          <w:szCs w:val="28"/>
          <w:u w:val="none"/>
        </w:rPr>
      </w:pPr>
      <w:bookmarkStart w:id="168" w:name="_Toc118893339"/>
      <w:bookmarkStart w:id="169" w:name="ExhibitC"/>
      <w:bookmarkStart w:id="170" w:name="_Toc122017230"/>
      <w:bookmarkStart w:id="171" w:name="_Toc122031965"/>
      <w:bookmarkStart w:id="172" w:name="_Toc122444415"/>
      <w:r w:rsidRPr="00B5064B">
        <w:rPr>
          <w:rFonts w:asciiTheme="minorHAnsi" w:hAnsiTheme="minorHAnsi" w:cstheme="minorHAnsi"/>
          <w:sz w:val="28"/>
          <w:szCs w:val="28"/>
          <w:u w:val="none"/>
        </w:rPr>
        <w:lastRenderedPageBreak/>
        <w:t>EXHIBIT</w:t>
      </w:r>
      <w:r w:rsidR="00157A8F" w:rsidRPr="00B5064B">
        <w:rPr>
          <w:rFonts w:asciiTheme="minorHAnsi" w:hAnsiTheme="minorHAnsi" w:cstheme="minorHAnsi"/>
          <w:sz w:val="28"/>
          <w:szCs w:val="28"/>
          <w:u w:val="none"/>
        </w:rPr>
        <w:t xml:space="preserve"> </w:t>
      </w:r>
      <w:bookmarkEnd w:id="168"/>
      <w:r w:rsidR="00157A8F">
        <w:rPr>
          <w:rFonts w:asciiTheme="minorHAnsi" w:hAnsiTheme="minorHAnsi" w:cstheme="minorHAnsi"/>
          <w:sz w:val="28"/>
          <w:szCs w:val="28"/>
          <w:u w:val="none"/>
        </w:rPr>
        <w:t>C</w:t>
      </w:r>
      <w:bookmarkEnd w:id="169"/>
      <w:bookmarkEnd w:id="170"/>
      <w:bookmarkEnd w:id="171"/>
      <w:bookmarkEnd w:id="172"/>
    </w:p>
    <w:p w14:paraId="3461FC3B" w14:textId="77777777" w:rsidR="00157A8F" w:rsidRPr="00B5064B" w:rsidRDefault="00157A8F" w:rsidP="00157A8F">
      <w:pPr>
        <w:spacing w:before="19" w:after="240"/>
        <w:ind w:left="1709" w:right="1709"/>
        <w:jc w:val="center"/>
        <w:rPr>
          <w:rFonts w:asciiTheme="minorHAnsi" w:hAnsiTheme="minorHAnsi" w:cstheme="minorHAnsi"/>
          <w:b/>
          <w:sz w:val="28"/>
          <w:szCs w:val="28"/>
        </w:rPr>
      </w:pPr>
      <w:r w:rsidRPr="00B5064B">
        <w:rPr>
          <w:rFonts w:asciiTheme="minorHAnsi" w:hAnsiTheme="minorHAnsi" w:cstheme="minorHAnsi"/>
          <w:b/>
          <w:spacing w:val="-2"/>
          <w:sz w:val="28"/>
          <w:szCs w:val="28"/>
        </w:rPr>
        <w:t>SAMPLE</w:t>
      </w:r>
      <w:r w:rsidRPr="00B5064B">
        <w:rPr>
          <w:rFonts w:asciiTheme="minorHAnsi" w:hAnsiTheme="minorHAnsi" w:cstheme="minorHAnsi"/>
          <w:b/>
          <w:spacing w:val="4"/>
          <w:sz w:val="28"/>
          <w:szCs w:val="28"/>
        </w:rPr>
        <w:t xml:space="preserve"> </w:t>
      </w:r>
      <w:r w:rsidRPr="00B5064B">
        <w:rPr>
          <w:rFonts w:asciiTheme="minorHAnsi" w:hAnsiTheme="minorHAnsi" w:cstheme="minorHAnsi"/>
          <w:b/>
          <w:spacing w:val="-2"/>
          <w:sz w:val="28"/>
          <w:szCs w:val="28"/>
        </w:rPr>
        <w:t>QUARTERLY</w:t>
      </w:r>
      <w:r w:rsidRPr="00B5064B">
        <w:rPr>
          <w:rFonts w:asciiTheme="minorHAnsi" w:hAnsiTheme="minorHAnsi" w:cstheme="minorHAnsi"/>
          <w:b/>
          <w:spacing w:val="3"/>
          <w:sz w:val="28"/>
          <w:szCs w:val="28"/>
        </w:rPr>
        <w:t xml:space="preserve"> </w:t>
      </w:r>
      <w:r w:rsidRPr="00B5064B">
        <w:rPr>
          <w:rFonts w:asciiTheme="minorHAnsi" w:hAnsiTheme="minorHAnsi" w:cstheme="minorHAnsi"/>
          <w:b/>
          <w:spacing w:val="-2"/>
          <w:sz w:val="28"/>
          <w:szCs w:val="28"/>
        </w:rPr>
        <w:t>PERFORMANCE</w:t>
      </w:r>
      <w:r w:rsidRPr="00B5064B">
        <w:rPr>
          <w:rFonts w:asciiTheme="minorHAnsi" w:hAnsiTheme="minorHAnsi" w:cstheme="minorHAnsi"/>
          <w:b/>
          <w:sz w:val="28"/>
          <w:szCs w:val="28"/>
        </w:rPr>
        <w:t xml:space="preserve"> </w:t>
      </w:r>
      <w:r w:rsidRPr="00B5064B">
        <w:rPr>
          <w:rFonts w:asciiTheme="minorHAnsi" w:hAnsiTheme="minorHAnsi" w:cstheme="minorHAnsi"/>
          <w:b/>
          <w:spacing w:val="-2"/>
          <w:sz w:val="28"/>
          <w:szCs w:val="28"/>
        </w:rPr>
        <w:t>REPORT</w:t>
      </w:r>
    </w:p>
    <w:p w14:paraId="2E162A2B" w14:textId="77777777" w:rsidR="00157A8F" w:rsidRPr="00B5064B" w:rsidRDefault="00157A8F" w:rsidP="00157A8F">
      <w:pPr>
        <w:spacing w:before="237" w:after="240"/>
        <w:ind w:left="210" w:right="433"/>
        <w:jc w:val="center"/>
        <w:rPr>
          <w:rFonts w:asciiTheme="minorHAnsi" w:hAnsiTheme="minorHAnsi" w:cstheme="minorHAnsi"/>
          <w:b/>
          <w:sz w:val="28"/>
          <w:szCs w:val="28"/>
        </w:rPr>
      </w:pPr>
      <w:r w:rsidRPr="00B5064B">
        <w:rPr>
          <w:rFonts w:asciiTheme="minorHAnsi" w:hAnsiTheme="minorHAnsi" w:cstheme="minorHAnsi"/>
          <w:b/>
          <w:sz w:val="28"/>
          <w:szCs w:val="28"/>
        </w:rPr>
        <w:t>PERFORMANCE</w:t>
      </w:r>
      <w:r w:rsidRPr="00B5064B">
        <w:rPr>
          <w:rFonts w:asciiTheme="minorHAnsi" w:hAnsiTheme="minorHAnsi" w:cstheme="minorHAnsi"/>
          <w:b/>
          <w:spacing w:val="-14"/>
          <w:sz w:val="28"/>
          <w:szCs w:val="28"/>
        </w:rPr>
        <w:t xml:space="preserve"> </w:t>
      </w:r>
      <w:r w:rsidRPr="00B5064B">
        <w:rPr>
          <w:rFonts w:asciiTheme="minorHAnsi" w:hAnsiTheme="minorHAnsi" w:cstheme="minorHAnsi"/>
          <w:b/>
          <w:sz w:val="28"/>
          <w:szCs w:val="28"/>
        </w:rPr>
        <w:t>CATEGORY</w:t>
      </w:r>
      <w:r w:rsidRPr="00B5064B">
        <w:rPr>
          <w:rFonts w:asciiTheme="minorHAnsi" w:hAnsiTheme="minorHAnsi" w:cstheme="minorHAnsi"/>
          <w:b/>
          <w:spacing w:val="-14"/>
          <w:sz w:val="28"/>
          <w:szCs w:val="28"/>
        </w:rPr>
        <w:t xml:space="preserve"> </w:t>
      </w:r>
      <w:r w:rsidRPr="00B5064B">
        <w:rPr>
          <w:rFonts w:asciiTheme="minorHAnsi" w:hAnsiTheme="minorHAnsi" w:cstheme="minorHAnsi"/>
          <w:b/>
          <w:sz w:val="28"/>
          <w:szCs w:val="28"/>
        </w:rPr>
        <w:t>DEFINITIONS</w:t>
      </w:r>
      <w:r w:rsidRPr="00B5064B">
        <w:rPr>
          <w:rFonts w:asciiTheme="minorHAnsi" w:hAnsiTheme="minorHAnsi" w:cstheme="minorHAnsi"/>
          <w:b/>
          <w:spacing w:val="-13"/>
          <w:sz w:val="28"/>
          <w:szCs w:val="28"/>
        </w:rPr>
        <w:t xml:space="preserve"> </w:t>
      </w:r>
      <w:r w:rsidRPr="00B5064B">
        <w:rPr>
          <w:rFonts w:asciiTheme="minorHAnsi" w:hAnsiTheme="minorHAnsi" w:cstheme="minorHAnsi"/>
          <w:b/>
          <w:sz w:val="28"/>
          <w:szCs w:val="28"/>
        </w:rPr>
        <w:t>&amp;</w:t>
      </w:r>
      <w:r w:rsidRPr="00B5064B">
        <w:rPr>
          <w:rFonts w:asciiTheme="minorHAnsi" w:hAnsiTheme="minorHAnsi" w:cstheme="minorHAnsi"/>
          <w:b/>
          <w:spacing w:val="-13"/>
          <w:sz w:val="28"/>
          <w:szCs w:val="28"/>
        </w:rPr>
        <w:t xml:space="preserve"> </w:t>
      </w:r>
      <w:r w:rsidRPr="00B5064B">
        <w:rPr>
          <w:rFonts w:asciiTheme="minorHAnsi" w:hAnsiTheme="minorHAnsi" w:cstheme="minorHAnsi"/>
          <w:b/>
          <w:spacing w:val="-2"/>
          <w:sz w:val="28"/>
          <w:szCs w:val="28"/>
        </w:rPr>
        <w:t>FACTORS</w:t>
      </w:r>
    </w:p>
    <w:p w14:paraId="235C7915" w14:textId="77777777" w:rsidR="00157A8F" w:rsidRPr="00A2089E" w:rsidRDefault="00157A8F" w:rsidP="00157A8F">
      <w:pPr>
        <w:pStyle w:val="BodyText"/>
        <w:spacing w:before="12" w:after="240"/>
        <w:rPr>
          <w:rFonts w:asciiTheme="minorHAnsi" w:hAnsiTheme="minorHAnsi" w:cstheme="minorHAnsi"/>
          <w:b/>
          <w:sz w:val="24"/>
          <w:szCs w:val="24"/>
        </w:rPr>
      </w:pPr>
    </w:p>
    <w:p w14:paraId="2D9DDCB8" w14:textId="4AC5798E" w:rsidR="00157A8F" w:rsidRPr="00B5064B" w:rsidRDefault="00157A8F" w:rsidP="00157A8F">
      <w:pPr>
        <w:pStyle w:val="BodyText"/>
        <w:spacing w:before="47" w:after="240"/>
        <w:ind w:left="380" w:right="1063"/>
        <w:jc w:val="both"/>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five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categories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listed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below</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used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by</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County</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assess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performance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during quarterly</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evaluations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final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evaluation.</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Each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evaluation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category</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3"/>
          <w:sz w:val="24"/>
          <w:szCs w:val="24"/>
        </w:rPr>
        <w:t xml:space="preserve"> </w:t>
      </w:r>
      <w:r w:rsidR="008D59CC" w:rsidRPr="00B5064B">
        <w:rPr>
          <w:rFonts w:asciiTheme="minorHAnsi" w:hAnsiTheme="minorHAnsi" w:cstheme="minorHAnsi"/>
          <w:sz w:val="24"/>
          <w:szCs w:val="24"/>
        </w:rPr>
        <w:t>described,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examples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of possible factors are provided.</w:t>
      </w:r>
    </w:p>
    <w:p w14:paraId="1C293A44" w14:textId="77777777" w:rsidR="00157A8F" w:rsidRPr="00B5064B" w:rsidRDefault="00157A8F" w:rsidP="00157A8F">
      <w:pPr>
        <w:pStyle w:val="BodyText"/>
        <w:spacing w:before="6" w:after="240"/>
        <w:rPr>
          <w:rFonts w:asciiTheme="minorHAnsi" w:hAnsiTheme="minorHAnsi" w:cstheme="minorHAnsi"/>
          <w:sz w:val="24"/>
          <w:szCs w:val="24"/>
        </w:rPr>
      </w:pPr>
    </w:p>
    <w:p w14:paraId="74ACF7C0"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after="240"/>
        <w:ind w:right="794"/>
        <w:rPr>
          <w:rFonts w:asciiTheme="minorHAnsi" w:hAnsiTheme="minorHAnsi" w:cstheme="minorHAnsi"/>
          <w:sz w:val="24"/>
          <w:szCs w:val="24"/>
        </w:rPr>
      </w:pPr>
      <w:r w:rsidRPr="00B5064B">
        <w:rPr>
          <w:rFonts w:asciiTheme="minorHAnsi" w:hAnsiTheme="minorHAnsi" w:cstheme="minorHAnsi"/>
          <w:b/>
          <w:sz w:val="24"/>
          <w:szCs w:val="24"/>
          <w:u w:val="single"/>
        </w:rPr>
        <w:t>QUALITY</w:t>
      </w:r>
      <w:r w:rsidRPr="00B5064B">
        <w:rPr>
          <w:rFonts w:asciiTheme="minorHAnsi" w:hAnsiTheme="minorHAnsi" w:cstheme="minorHAnsi"/>
          <w:sz w:val="24"/>
          <w:szCs w:val="24"/>
        </w:rPr>
        <w:t>:</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achieved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desired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outcomes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minimum</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avoidable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errors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 problems.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Work met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requirements,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expectations,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or desired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outcomes as set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forth</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in the contract/scope of work.</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work was accurate and complete.</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work was done in an efficient and effective manner.</w:t>
      </w:r>
    </w:p>
    <w:p w14:paraId="2AA971AB" w14:textId="77777777" w:rsidR="00157A8F" w:rsidRPr="00B5064B" w:rsidRDefault="00157A8F" w:rsidP="00157A8F">
      <w:pPr>
        <w:pStyle w:val="Heading7"/>
        <w:spacing w:before="1"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417A7CC5"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646"/>
        <w:rPr>
          <w:rFonts w:asciiTheme="minorHAnsi" w:hAnsiTheme="minorHAnsi" w:cstheme="minorHAnsi"/>
          <w:sz w:val="24"/>
          <w:szCs w:val="24"/>
        </w:rPr>
      </w:pPr>
      <w:r w:rsidRPr="00B5064B">
        <w:rPr>
          <w:rFonts w:asciiTheme="minorHAnsi" w:hAnsiTheme="minorHAnsi" w:cstheme="minorHAnsi"/>
          <w:b/>
          <w:sz w:val="24"/>
          <w:szCs w:val="24"/>
        </w:rPr>
        <w:t>Overall compliance with the contract</w:t>
      </w:r>
      <w:r w:rsidRPr="00B5064B">
        <w:rPr>
          <w:rFonts w:asciiTheme="minorHAnsi" w:hAnsiTheme="minorHAnsi" w:cstheme="minorHAnsi"/>
          <w:sz w:val="24"/>
          <w:szCs w:val="24"/>
        </w:rPr>
        <w:t>—the contractor should comply with the terms 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conditions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include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program</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funding</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requirements)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 xml:space="preserve">show an understanding of agency’s standards and </w:t>
      </w:r>
      <w:proofErr w:type="gramStart"/>
      <w:r w:rsidRPr="00B5064B">
        <w:rPr>
          <w:rFonts w:asciiTheme="minorHAnsi" w:hAnsiTheme="minorHAnsi" w:cstheme="minorHAnsi"/>
          <w:sz w:val="24"/>
          <w:szCs w:val="24"/>
        </w:rPr>
        <w:t>expectations;</w:t>
      </w:r>
      <w:proofErr w:type="gramEnd"/>
    </w:p>
    <w:p w14:paraId="13116EA1"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627"/>
        <w:rPr>
          <w:rFonts w:asciiTheme="minorHAnsi" w:hAnsiTheme="minorHAnsi" w:cstheme="minorHAnsi"/>
          <w:sz w:val="24"/>
          <w:szCs w:val="24"/>
        </w:rPr>
      </w:pPr>
      <w:r w:rsidRPr="00B5064B">
        <w:rPr>
          <w:rFonts w:asciiTheme="minorHAnsi" w:hAnsiTheme="minorHAnsi" w:cstheme="minorHAnsi"/>
          <w:b/>
          <w:sz w:val="24"/>
          <w:szCs w:val="24"/>
        </w:rPr>
        <w:t>Conformity</w:t>
      </w:r>
      <w:r w:rsidRPr="00B5064B">
        <w:rPr>
          <w:rFonts w:asciiTheme="minorHAnsi" w:hAnsiTheme="minorHAnsi" w:cstheme="minorHAnsi"/>
          <w:b/>
          <w:spacing w:val="-4"/>
          <w:sz w:val="24"/>
          <w:szCs w:val="24"/>
        </w:rPr>
        <w:t xml:space="preserve"> </w:t>
      </w:r>
      <w:r w:rsidRPr="00B5064B">
        <w:rPr>
          <w:rFonts w:asciiTheme="minorHAnsi" w:hAnsiTheme="minorHAnsi" w:cstheme="minorHAnsi"/>
          <w:b/>
          <w:sz w:val="24"/>
          <w:szCs w:val="24"/>
        </w:rPr>
        <w:t>to</w:t>
      </w:r>
      <w:r w:rsidRPr="00B5064B">
        <w:rPr>
          <w:rFonts w:asciiTheme="minorHAnsi" w:hAnsiTheme="minorHAnsi" w:cstheme="minorHAnsi"/>
          <w:b/>
          <w:spacing w:val="-6"/>
          <w:sz w:val="24"/>
          <w:szCs w:val="24"/>
        </w:rPr>
        <w:t xml:space="preserve"> </w:t>
      </w:r>
      <w:r w:rsidRPr="00B5064B">
        <w:rPr>
          <w:rFonts w:asciiTheme="minorHAnsi" w:hAnsiTheme="minorHAnsi" w:cstheme="minorHAnsi"/>
          <w:b/>
          <w:sz w:val="24"/>
          <w:szCs w:val="24"/>
        </w:rPr>
        <w:t>specifications</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service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must</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conform</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specifications identified in the original solicitation and contractual agreement.</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 xml:space="preserve">The product should perform and/or the services should be provided as </w:t>
      </w:r>
      <w:proofErr w:type="gramStart"/>
      <w:r w:rsidRPr="00B5064B">
        <w:rPr>
          <w:rFonts w:asciiTheme="minorHAnsi" w:hAnsiTheme="minorHAnsi" w:cstheme="minorHAnsi"/>
          <w:sz w:val="24"/>
          <w:szCs w:val="24"/>
        </w:rPr>
        <w:t>expected;</w:t>
      </w:r>
      <w:proofErr w:type="gramEnd"/>
    </w:p>
    <w:p w14:paraId="1ECDE0E5"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1" w:after="240"/>
        <w:ind w:right="746"/>
        <w:rPr>
          <w:rFonts w:asciiTheme="minorHAnsi" w:hAnsiTheme="minorHAnsi" w:cstheme="minorHAnsi"/>
          <w:sz w:val="24"/>
          <w:szCs w:val="24"/>
        </w:rPr>
      </w:pPr>
      <w:r w:rsidRPr="00B5064B">
        <w:rPr>
          <w:rFonts w:asciiTheme="minorHAnsi" w:hAnsiTheme="minorHAnsi" w:cstheme="minorHAnsi"/>
          <w:b/>
          <w:sz w:val="24"/>
          <w:szCs w:val="24"/>
        </w:rPr>
        <w:t>Reliability</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rate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failure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within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reasonable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limits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repairs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 xml:space="preserve">rework is </w:t>
      </w:r>
      <w:proofErr w:type="gramStart"/>
      <w:r w:rsidRPr="00B5064B">
        <w:rPr>
          <w:rFonts w:asciiTheme="minorHAnsi" w:hAnsiTheme="minorHAnsi" w:cstheme="minorHAnsi"/>
          <w:sz w:val="24"/>
          <w:szCs w:val="24"/>
        </w:rPr>
        <w:t>acceptable;</w:t>
      </w:r>
      <w:proofErr w:type="gramEnd"/>
    </w:p>
    <w:p w14:paraId="5B3972D4"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b/>
          <w:sz w:val="24"/>
          <w:szCs w:val="24"/>
        </w:rPr>
        <w:t>Durability</w:t>
      </w:r>
      <w:r w:rsidRPr="00B5064B">
        <w:rPr>
          <w:rFonts w:asciiTheme="minorHAnsi" w:hAnsiTheme="minorHAnsi" w:cstheme="minorHAnsi"/>
          <w:sz w:val="24"/>
          <w:szCs w:val="24"/>
        </w:rPr>
        <w:t>—reasonable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period</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lapses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before</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replacement</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pacing w:val="-2"/>
          <w:sz w:val="24"/>
          <w:szCs w:val="24"/>
        </w:rPr>
        <w:t>necessary;</w:t>
      </w:r>
      <w:proofErr w:type="gramEnd"/>
    </w:p>
    <w:p w14:paraId="45F70D5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988"/>
        <w:rPr>
          <w:rFonts w:asciiTheme="minorHAnsi" w:hAnsiTheme="minorHAnsi" w:cstheme="minorHAnsi"/>
          <w:sz w:val="24"/>
          <w:szCs w:val="24"/>
        </w:rPr>
      </w:pPr>
      <w:r w:rsidRPr="00B5064B">
        <w:rPr>
          <w:rFonts w:asciiTheme="minorHAnsi" w:hAnsiTheme="minorHAnsi" w:cstheme="minorHAnsi"/>
          <w:b/>
          <w:sz w:val="24"/>
          <w:szCs w:val="24"/>
        </w:rPr>
        <w:t>Support</w:t>
      </w:r>
      <w:r w:rsidRPr="00B5064B">
        <w:rPr>
          <w:rFonts w:asciiTheme="minorHAnsi" w:hAnsiTheme="minorHAnsi" w:cstheme="minorHAnsi"/>
          <w:sz w:val="24"/>
          <w:szCs w:val="24"/>
        </w:rPr>
        <w:t>—should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be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available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from</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reasonable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period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 xml:space="preserve">and meets the need for </w:t>
      </w:r>
      <w:proofErr w:type="gramStart"/>
      <w:r w:rsidRPr="00B5064B">
        <w:rPr>
          <w:rFonts w:asciiTheme="minorHAnsi" w:hAnsiTheme="minorHAnsi" w:cstheme="minorHAnsi"/>
          <w:sz w:val="24"/>
          <w:szCs w:val="24"/>
        </w:rPr>
        <w:t>assistance;</w:t>
      </w:r>
      <w:proofErr w:type="gramEnd"/>
    </w:p>
    <w:p w14:paraId="31C80379"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228"/>
        <w:rPr>
          <w:rFonts w:asciiTheme="minorHAnsi" w:hAnsiTheme="minorHAnsi" w:cstheme="minorHAnsi"/>
          <w:sz w:val="24"/>
          <w:szCs w:val="24"/>
        </w:rPr>
      </w:pPr>
      <w:r w:rsidRPr="00B5064B">
        <w:rPr>
          <w:rFonts w:asciiTheme="minorHAnsi" w:hAnsiTheme="minorHAnsi" w:cstheme="minorHAnsi"/>
          <w:b/>
          <w:sz w:val="24"/>
          <w:szCs w:val="24"/>
        </w:rPr>
        <w:t>Warranty</w:t>
      </w:r>
      <w:r w:rsidRPr="00B5064B">
        <w:rPr>
          <w:rFonts w:asciiTheme="minorHAnsi" w:hAnsiTheme="minorHAnsi" w:cstheme="minorHAnsi"/>
          <w:sz w:val="24"/>
          <w:szCs w:val="24"/>
        </w:rPr>
        <w:t>—reasonable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length</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provisions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warranty</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protection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z w:val="24"/>
          <w:szCs w:val="24"/>
        </w:rPr>
        <w:t>offered</w:t>
      </w:r>
      <w:proofErr w:type="gramEnd"/>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and problems are resolved in a timely fashion; and</w:t>
      </w:r>
    </w:p>
    <w:p w14:paraId="613A0143"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1" w:after="240"/>
        <w:ind w:right="871"/>
        <w:rPr>
          <w:rFonts w:asciiTheme="minorHAnsi" w:hAnsiTheme="minorHAnsi" w:cstheme="minorHAnsi"/>
          <w:sz w:val="24"/>
          <w:szCs w:val="24"/>
        </w:rPr>
      </w:pPr>
      <w:r w:rsidRPr="00B5064B">
        <w:rPr>
          <w:rFonts w:asciiTheme="minorHAnsi" w:hAnsiTheme="minorHAnsi" w:cstheme="minorHAnsi"/>
          <w:b/>
          <w:sz w:val="24"/>
          <w:szCs w:val="24"/>
        </w:rPr>
        <w:t>State-of-the-art product/service</w:t>
      </w:r>
      <w:r w:rsidRPr="00B5064B">
        <w:rPr>
          <w:rFonts w:asciiTheme="minorHAnsi" w:hAnsiTheme="minorHAnsi" w:cstheme="minorHAnsi"/>
          <w:sz w:val="24"/>
          <w:szCs w:val="24"/>
        </w:rPr>
        <w:t>—the contractor offers products and/or services consistent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industry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standards.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consistently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refresh</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product life by adding enhancements.</w:t>
      </w:r>
    </w:p>
    <w:p w14:paraId="094F4C0C"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after="240"/>
        <w:ind w:right="1009"/>
        <w:rPr>
          <w:rFonts w:asciiTheme="minorHAnsi" w:hAnsiTheme="minorHAnsi" w:cstheme="minorHAnsi"/>
          <w:sz w:val="24"/>
          <w:szCs w:val="24"/>
        </w:rPr>
      </w:pPr>
      <w:r w:rsidRPr="00B5064B">
        <w:rPr>
          <w:rFonts w:asciiTheme="minorHAnsi" w:hAnsiTheme="minorHAnsi" w:cstheme="minorHAnsi"/>
          <w:b/>
          <w:sz w:val="24"/>
          <w:szCs w:val="24"/>
          <w:u w:val="single"/>
        </w:rPr>
        <w:lastRenderedPageBreak/>
        <w:t>TIMELINESS</w:t>
      </w:r>
      <w:r w:rsidRPr="00B5064B">
        <w:rPr>
          <w:rFonts w:asciiTheme="minorHAnsi" w:hAnsiTheme="minorHAnsi" w:cstheme="minorHAnsi"/>
          <w:sz w:val="24"/>
          <w:szCs w:val="24"/>
        </w:rPr>
        <w: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performs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work</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within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frames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identified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specified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in the contract/scope of work and keeps the project on schedule.</w:t>
      </w:r>
    </w:p>
    <w:p w14:paraId="422520A1" w14:textId="77777777" w:rsidR="00157A8F" w:rsidRPr="00B5064B" w:rsidRDefault="00157A8F" w:rsidP="00157A8F">
      <w:pPr>
        <w:pStyle w:val="Heading7"/>
        <w:spacing w:before="19"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2561AA24"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delivers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services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by</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date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agreed</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pacing w:val="-2"/>
          <w:sz w:val="24"/>
          <w:szCs w:val="24"/>
        </w:rPr>
        <w:t>contract;</w:t>
      </w:r>
      <w:proofErr w:type="gramEnd"/>
    </w:p>
    <w:p w14:paraId="2EC8DEE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624"/>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meets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timelines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submission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deliverables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such</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reports,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 xml:space="preserve">plans, invoices, </w:t>
      </w:r>
      <w:proofErr w:type="gramStart"/>
      <w:r w:rsidRPr="00B5064B">
        <w:rPr>
          <w:rFonts w:asciiTheme="minorHAnsi" w:hAnsiTheme="minorHAnsi" w:cstheme="minorHAnsi"/>
          <w:sz w:val="24"/>
          <w:szCs w:val="24"/>
        </w:rPr>
        <w:t>etc.;</w:t>
      </w:r>
      <w:proofErr w:type="gramEnd"/>
    </w:p>
    <w:p w14:paraId="6B1C03C1"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767"/>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responds/replies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requests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information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assistance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 xml:space="preserve">a reasonable </w:t>
      </w:r>
      <w:proofErr w:type="gramStart"/>
      <w:r w:rsidRPr="00B5064B">
        <w:rPr>
          <w:rFonts w:asciiTheme="minorHAnsi" w:hAnsiTheme="minorHAnsi" w:cstheme="minorHAnsi"/>
          <w:sz w:val="24"/>
          <w:szCs w:val="24"/>
        </w:rPr>
        <w:t>period of time</w:t>
      </w:r>
      <w:proofErr w:type="gramEnd"/>
      <w:r w:rsidRPr="00B5064B">
        <w:rPr>
          <w:rFonts w:asciiTheme="minorHAnsi" w:hAnsiTheme="minorHAnsi" w:cstheme="minorHAnsi"/>
          <w:sz w:val="24"/>
          <w:szCs w:val="24"/>
        </w:rPr>
        <w:t>; and</w:t>
      </w:r>
    </w:p>
    <w:p w14:paraId="2CC8FA0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line="249" w:lineRule="auto"/>
        <w:ind w:right="1030"/>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average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delivery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comparable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that of</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other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for similar products and/or services.</w:t>
      </w:r>
    </w:p>
    <w:p w14:paraId="352C9C36"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after="240"/>
        <w:ind w:right="742"/>
        <w:rPr>
          <w:rFonts w:asciiTheme="minorHAnsi" w:hAnsiTheme="minorHAnsi" w:cstheme="minorHAnsi"/>
          <w:sz w:val="24"/>
          <w:szCs w:val="24"/>
        </w:rPr>
      </w:pPr>
      <w:r w:rsidRPr="00B5064B">
        <w:rPr>
          <w:rFonts w:asciiTheme="minorHAnsi" w:hAnsiTheme="minorHAnsi" w:cstheme="minorHAnsi"/>
          <w:b/>
          <w:sz w:val="24"/>
          <w:szCs w:val="24"/>
          <w:u w:val="single"/>
        </w:rPr>
        <w:t>PRICE/BUDGET</w:t>
      </w:r>
      <w:r w:rsidRPr="00B5064B">
        <w:rPr>
          <w:rFonts w:asciiTheme="minorHAnsi" w:hAnsiTheme="minorHAnsi" w:cstheme="minorHAnsi"/>
          <w:b/>
          <w:sz w:val="24"/>
          <w:szCs w:val="24"/>
        </w:rPr>
        <w:t>:</w:t>
      </w:r>
      <w:r w:rsidRPr="00B5064B">
        <w:rPr>
          <w:rFonts w:asciiTheme="minorHAnsi" w:hAnsiTheme="minorHAnsi" w:cstheme="minorHAnsi"/>
          <w:b/>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effectively</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manages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costs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value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and/or services received supported the costs.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contractor adhered to budget as specified in the contract/scope of work.</w:t>
      </w:r>
    </w:p>
    <w:p w14:paraId="0B7189E7" w14:textId="77777777" w:rsidR="00157A8F" w:rsidRPr="00B5064B" w:rsidRDefault="00157A8F" w:rsidP="00157A8F">
      <w:pPr>
        <w:pStyle w:val="Heading7"/>
        <w:spacing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1DC424EF"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Contractor’s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invoices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accurate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appropriate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backup</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pacing w:val="-2"/>
          <w:sz w:val="24"/>
          <w:szCs w:val="24"/>
        </w:rPr>
        <w:t>documentation;</w:t>
      </w:r>
      <w:proofErr w:type="gramEnd"/>
    </w:p>
    <w:p w14:paraId="08C9994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hanging="721"/>
        <w:rPr>
          <w:rFonts w:asciiTheme="minorHAnsi" w:hAnsiTheme="minorHAnsi" w:cstheme="minorHAnsi"/>
          <w:sz w:val="24"/>
          <w:szCs w:val="24"/>
        </w:rPr>
      </w:pPr>
      <w:r w:rsidRPr="00B5064B">
        <w:rPr>
          <w:rFonts w:asciiTheme="minorHAnsi" w:hAnsiTheme="minorHAnsi" w:cstheme="minorHAnsi"/>
          <w:sz w:val="24"/>
          <w:szCs w:val="24"/>
        </w:rPr>
        <w:t>Estimates</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not</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vary</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from</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final</w:t>
      </w:r>
      <w:r w:rsidRPr="00B5064B">
        <w:rPr>
          <w:rFonts w:asciiTheme="minorHAnsi" w:hAnsiTheme="minorHAnsi" w:cstheme="minorHAnsi"/>
          <w:spacing w:val="-8"/>
          <w:sz w:val="24"/>
          <w:szCs w:val="24"/>
        </w:rPr>
        <w:t xml:space="preserve"> </w:t>
      </w:r>
      <w:proofErr w:type="gramStart"/>
      <w:r w:rsidRPr="00B5064B">
        <w:rPr>
          <w:rFonts w:asciiTheme="minorHAnsi" w:hAnsiTheme="minorHAnsi" w:cstheme="minorHAnsi"/>
          <w:spacing w:val="-2"/>
          <w:sz w:val="24"/>
          <w:szCs w:val="24"/>
        </w:rPr>
        <w:t>invoice;</w:t>
      </w:r>
      <w:proofErr w:type="gramEnd"/>
    </w:p>
    <w:p w14:paraId="3909F1F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1242"/>
        <w:rPr>
          <w:rFonts w:asciiTheme="minorHAnsi" w:hAnsiTheme="minorHAnsi" w:cstheme="minorHAnsi"/>
          <w:sz w:val="24"/>
          <w:szCs w:val="24"/>
        </w:rPr>
      </w:pPr>
      <w:r w:rsidRPr="00B5064B">
        <w:rPr>
          <w:rFonts w:asciiTheme="minorHAnsi" w:hAnsiTheme="minorHAnsi" w:cstheme="minorHAnsi"/>
          <w:sz w:val="24"/>
          <w:szCs w:val="24"/>
        </w:rPr>
        <w:t>There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low</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number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variances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from</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initial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agreed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prices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costs stated on received invoices; and</w:t>
      </w:r>
    </w:p>
    <w:p w14:paraId="4D945AE9"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1" w:after="240"/>
        <w:ind w:right="619"/>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be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sensitive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costs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demonstrate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respect</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funding</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the agency’s needs.</w:t>
      </w:r>
    </w:p>
    <w:p w14:paraId="4F706FBD"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before="1" w:after="240"/>
        <w:ind w:right="626"/>
        <w:rPr>
          <w:rFonts w:asciiTheme="minorHAnsi" w:hAnsiTheme="minorHAnsi" w:cstheme="minorHAnsi"/>
          <w:sz w:val="24"/>
          <w:szCs w:val="24"/>
        </w:rPr>
      </w:pPr>
      <w:r w:rsidRPr="00B5064B">
        <w:rPr>
          <w:rFonts w:asciiTheme="minorHAnsi" w:hAnsiTheme="minorHAnsi" w:cstheme="minorHAnsi"/>
          <w:b/>
          <w:sz w:val="24"/>
          <w:szCs w:val="24"/>
          <w:u w:val="single"/>
        </w:rPr>
        <w:t>BUSINESS</w:t>
      </w:r>
      <w:r w:rsidRPr="00B5064B">
        <w:rPr>
          <w:rFonts w:asciiTheme="minorHAnsi" w:hAnsiTheme="minorHAnsi" w:cstheme="minorHAnsi"/>
          <w:b/>
          <w:spacing w:val="-5"/>
          <w:sz w:val="24"/>
          <w:szCs w:val="24"/>
          <w:u w:val="single"/>
        </w:rPr>
        <w:t xml:space="preserve"> </w:t>
      </w:r>
      <w:r w:rsidRPr="00B5064B">
        <w:rPr>
          <w:rFonts w:asciiTheme="minorHAnsi" w:hAnsiTheme="minorHAnsi" w:cstheme="minorHAnsi"/>
          <w:b/>
          <w:sz w:val="24"/>
          <w:szCs w:val="24"/>
          <w:u w:val="single"/>
        </w:rPr>
        <w:t>RELATIONS/CUSTOMER</w:t>
      </w:r>
      <w:r w:rsidRPr="00B5064B">
        <w:rPr>
          <w:rFonts w:asciiTheme="minorHAnsi" w:hAnsiTheme="minorHAnsi" w:cstheme="minorHAnsi"/>
          <w:b/>
          <w:spacing w:val="-5"/>
          <w:sz w:val="24"/>
          <w:szCs w:val="24"/>
          <w:u w:val="single"/>
        </w:rPr>
        <w:t xml:space="preserve"> </w:t>
      </w:r>
      <w:r w:rsidRPr="00B5064B">
        <w:rPr>
          <w:rFonts w:asciiTheme="minorHAnsi" w:hAnsiTheme="minorHAnsi" w:cstheme="minorHAnsi"/>
          <w:b/>
          <w:sz w:val="24"/>
          <w:szCs w:val="24"/>
          <w:u w:val="single"/>
        </w:rPr>
        <w:t>SERVICE</w:t>
      </w:r>
      <w:r w:rsidRPr="00B5064B">
        <w:rPr>
          <w:rFonts w:asciiTheme="minorHAnsi" w:hAnsiTheme="minorHAnsi" w:cstheme="minorHAnsi"/>
          <w:b/>
          <w:sz w:val="24"/>
          <w:szCs w:val="24"/>
        </w:rPr>
        <w:t>:</w:t>
      </w:r>
      <w:r w:rsidRPr="00B5064B">
        <w:rPr>
          <w:rFonts w:asciiTheme="minorHAnsi" w:hAnsiTheme="minorHAnsi" w:cstheme="minorHAnsi"/>
          <w:b/>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degree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which</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professional and respectful in its business approach and interactions with the agency.</w:t>
      </w:r>
    </w:p>
    <w:p w14:paraId="277B905C" w14:textId="77777777" w:rsidR="00157A8F" w:rsidRPr="00B5064B" w:rsidRDefault="00157A8F" w:rsidP="00157A8F">
      <w:pPr>
        <w:pStyle w:val="Heading7"/>
        <w:spacing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4A5DE613"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650"/>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courteous,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cooperative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has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 xml:space="preserve">professional approach in all forms of </w:t>
      </w:r>
      <w:proofErr w:type="gramStart"/>
      <w:r w:rsidRPr="00B5064B">
        <w:rPr>
          <w:rFonts w:asciiTheme="minorHAnsi" w:hAnsiTheme="minorHAnsi" w:cstheme="minorHAnsi"/>
          <w:sz w:val="24"/>
          <w:szCs w:val="24"/>
        </w:rPr>
        <w:t>communication;</w:t>
      </w:r>
      <w:proofErr w:type="gramEnd"/>
    </w:p>
    <w:p w14:paraId="0F5039C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handles</w:t>
      </w:r>
      <w:r w:rsidRPr="00B5064B">
        <w:rPr>
          <w:rFonts w:asciiTheme="minorHAnsi" w:hAnsiTheme="minorHAnsi" w:cstheme="minorHAnsi"/>
          <w:spacing w:val="-12"/>
          <w:sz w:val="24"/>
          <w:szCs w:val="24"/>
        </w:rPr>
        <w:t xml:space="preserve"> </w:t>
      </w:r>
      <w:r w:rsidRPr="00B5064B">
        <w:rPr>
          <w:rFonts w:asciiTheme="minorHAnsi" w:hAnsiTheme="minorHAnsi" w:cstheme="minorHAnsi"/>
          <w:sz w:val="24"/>
          <w:szCs w:val="24"/>
        </w:rPr>
        <w:t>complaints</w:t>
      </w:r>
      <w:r w:rsidRPr="00B5064B">
        <w:rPr>
          <w:rFonts w:asciiTheme="minorHAnsi" w:hAnsiTheme="minorHAnsi" w:cstheme="minorHAnsi"/>
          <w:spacing w:val="-12"/>
          <w:sz w:val="24"/>
          <w:szCs w:val="24"/>
        </w:rPr>
        <w:t xml:space="preserve"> </w:t>
      </w:r>
      <w:r w:rsidRPr="00B5064B">
        <w:rPr>
          <w:rFonts w:asciiTheme="minorHAnsi" w:hAnsiTheme="minorHAnsi" w:cstheme="minorHAnsi"/>
          <w:sz w:val="24"/>
          <w:szCs w:val="24"/>
        </w:rPr>
        <w:t>efficiently</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11"/>
          <w:sz w:val="24"/>
          <w:szCs w:val="24"/>
        </w:rPr>
        <w:t xml:space="preserve"> </w:t>
      </w:r>
      <w:proofErr w:type="gramStart"/>
      <w:r w:rsidRPr="00B5064B">
        <w:rPr>
          <w:rFonts w:asciiTheme="minorHAnsi" w:hAnsiTheme="minorHAnsi" w:cstheme="minorHAnsi"/>
          <w:spacing w:val="-2"/>
          <w:sz w:val="24"/>
          <w:szCs w:val="24"/>
        </w:rPr>
        <w:t>effectively;</w:t>
      </w:r>
      <w:proofErr w:type="gramEnd"/>
    </w:p>
    <w:p w14:paraId="13C536B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1386"/>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knowledgeable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about</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project</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has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 xml:space="preserve">the expertise to provide assistance as </w:t>
      </w:r>
      <w:proofErr w:type="gramStart"/>
      <w:r w:rsidRPr="00B5064B">
        <w:rPr>
          <w:rFonts w:asciiTheme="minorHAnsi" w:hAnsiTheme="minorHAnsi" w:cstheme="minorHAnsi"/>
          <w:sz w:val="24"/>
          <w:szCs w:val="24"/>
        </w:rPr>
        <w:t>requested;</w:t>
      </w:r>
      <w:proofErr w:type="gramEnd"/>
    </w:p>
    <w:p w14:paraId="0FD1303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lastRenderedPageBreak/>
        <w:t>The</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manages</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change</w:t>
      </w:r>
      <w:r w:rsidRPr="00B5064B">
        <w:rPr>
          <w:rFonts w:asciiTheme="minorHAnsi" w:hAnsiTheme="minorHAnsi" w:cstheme="minorHAnsi"/>
          <w:spacing w:val="-9"/>
          <w:sz w:val="24"/>
          <w:szCs w:val="24"/>
        </w:rPr>
        <w:t xml:space="preserve"> </w:t>
      </w:r>
      <w:proofErr w:type="gramStart"/>
      <w:r w:rsidRPr="00B5064B">
        <w:rPr>
          <w:rFonts w:asciiTheme="minorHAnsi" w:hAnsiTheme="minorHAnsi" w:cstheme="minorHAnsi"/>
          <w:spacing w:val="-2"/>
          <w:sz w:val="24"/>
          <w:szCs w:val="24"/>
        </w:rPr>
        <w:t>effectively;</w:t>
      </w:r>
      <w:proofErr w:type="gramEnd"/>
    </w:p>
    <w:p w14:paraId="6733CC74"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1109"/>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attempts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resolve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problems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timely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manner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 xml:space="preserve">and follows up with a status </w:t>
      </w:r>
      <w:proofErr w:type="gramStart"/>
      <w:r w:rsidRPr="00B5064B">
        <w:rPr>
          <w:rFonts w:asciiTheme="minorHAnsi" w:hAnsiTheme="minorHAnsi" w:cstheme="minorHAnsi"/>
          <w:sz w:val="24"/>
          <w:szCs w:val="24"/>
        </w:rPr>
        <w:t>report;</w:t>
      </w:r>
      <w:proofErr w:type="gramEnd"/>
    </w:p>
    <w:p w14:paraId="49375E80"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80" w:after="240"/>
        <w:ind w:right="630"/>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provide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technical</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support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maintenance,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repair, and installation situations.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Technical instructions, documentation and general information should also be provided; and</w:t>
      </w:r>
    </w:p>
    <w:p w14:paraId="6C311E9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provides</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training</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on</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effective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use</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its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products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6"/>
          <w:sz w:val="24"/>
          <w:szCs w:val="24"/>
        </w:rPr>
        <w:t xml:space="preserve"> </w:t>
      </w:r>
      <w:r w:rsidRPr="00B5064B">
        <w:rPr>
          <w:rFonts w:asciiTheme="minorHAnsi" w:hAnsiTheme="minorHAnsi" w:cstheme="minorHAnsi"/>
          <w:spacing w:val="-2"/>
          <w:sz w:val="24"/>
          <w:szCs w:val="24"/>
        </w:rPr>
        <w:t>services.</w:t>
      </w:r>
    </w:p>
    <w:p w14:paraId="336FEC70"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before="242" w:after="240" w:line="249" w:lineRule="auto"/>
        <w:ind w:right="877"/>
        <w:rPr>
          <w:rFonts w:asciiTheme="minorHAnsi" w:hAnsiTheme="minorHAnsi" w:cstheme="minorHAnsi"/>
          <w:sz w:val="24"/>
          <w:szCs w:val="24"/>
        </w:rPr>
      </w:pPr>
      <w:r w:rsidRPr="00B5064B">
        <w:rPr>
          <w:rFonts w:asciiTheme="minorHAnsi" w:hAnsiTheme="minorHAnsi" w:cstheme="minorHAnsi"/>
          <w:b/>
          <w:sz w:val="24"/>
          <w:szCs w:val="24"/>
          <w:u w:val="single"/>
        </w:rPr>
        <w:t>DELIVERABLES/REQUIREMENTS</w:t>
      </w:r>
      <w:r w:rsidRPr="00B5064B">
        <w:rPr>
          <w:rFonts w:asciiTheme="minorHAnsi" w:hAnsiTheme="minorHAnsi" w:cstheme="minorHAnsi"/>
          <w:sz w:val="24"/>
          <w:szCs w:val="24"/>
        </w:rPr>
        <w:t>:</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degree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which</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compliant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meeting the standards of contract requirements and deliverables.</w:t>
      </w:r>
    </w:p>
    <w:p w14:paraId="67CE4D24" w14:textId="77777777" w:rsidR="00157A8F" w:rsidRPr="00B5064B" w:rsidRDefault="00157A8F" w:rsidP="00157A8F">
      <w:pPr>
        <w:pStyle w:val="Heading7"/>
        <w:spacing w:before="233"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707250B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413"/>
        <w:rPr>
          <w:rFonts w:asciiTheme="minorHAnsi" w:hAnsiTheme="minorHAnsi" w:cstheme="minorHAnsi"/>
          <w:sz w:val="24"/>
          <w:szCs w:val="24"/>
        </w:rPr>
      </w:pPr>
      <w:r w:rsidRPr="00B5064B">
        <w:rPr>
          <w:rFonts w:asciiTheme="minorHAnsi" w:hAnsiTheme="minorHAnsi" w:cstheme="minorHAnsi"/>
          <w:sz w:val="24"/>
          <w:szCs w:val="24"/>
        </w:rPr>
        <w:t>All</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deliverables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submitted</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complete,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accurate,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submitted</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within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required timeline using required forms or format if applicable; and</w:t>
      </w:r>
    </w:p>
    <w:p w14:paraId="6C8F793C"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Requirements</w:t>
      </w:r>
      <w:r w:rsidRPr="00B5064B">
        <w:rPr>
          <w:rFonts w:asciiTheme="minorHAnsi" w:hAnsiTheme="minorHAnsi" w:cstheme="minorHAnsi"/>
          <w:spacing w:val="-13"/>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demonstrated</w:t>
      </w:r>
      <w:r w:rsidRPr="00B5064B">
        <w:rPr>
          <w:rFonts w:asciiTheme="minorHAnsi" w:hAnsiTheme="minorHAnsi" w:cstheme="minorHAnsi"/>
          <w:spacing w:val="-12"/>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11"/>
          <w:sz w:val="24"/>
          <w:szCs w:val="24"/>
        </w:rPr>
        <w:t xml:space="preserve"> </w:t>
      </w:r>
      <w:r w:rsidRPr="00B5064B">
        <w:rPr>
          <w:rFonts w:asciiTheme="minorHAnsi" w:hAnsiTheme="minorHAnsi" w:cstheme="minorHAnsi"/>
          <w:spacing w:val="-2"/>
          <w:sz w:val="24"/>
          <w:szCs w:val="24"/>
        </w:rPr>
        <w:t>documented.</w:t>
      </w:r>
    </w:p>
    <w:p w14:paraId="572ADD45" w14:textId="77777777" w:rsidR="00157A8F" w:rsidRDefault="00157A8F" w:rsidP="00157A8F">
      <w:pPr>
        <w:spacing w:before="19" w:after="240"/>
        <w:ind w:right="1709"/>
        <w:jc w:val="center"/>
        <w:rPr>
          <w:rFonts w:asciiTheme="minorHAnsi" w:hAnsiTheme="minorHAnsi" w:cstheme="minorHAnsi"/>
          <w:b/>
          <w:spacing w:val="-2"/>
          <w:sz w:val="24"/>
          <w:szCs w:val="24"/>
        </w:rPr>
      </w:pPr>
    </w:p>
    <w:p w14:paraId="22777E41" w14:textId="77777777" w:rsidR="00157A8F" w:rsidRDefault="00157A8F" w:rsidP="00157A8F">
      <w:pPr>
        <w:spacing w:before="19" w:after="240"/>
        <w:ind w:right="1709"/>
        <w:jc w:val="center"/>
        <w:rPr>
          <w:rFonts w:asciiTheme="minorHAnsi" w:hAnsiTheme="minorHAnsi" w:cstheme="minorHAnsi"/>
          <w:b/>
          <w:spacing w:val="-2"/>
          <w:sz w:val="24"/>
          <w:szCs w:val="24"/>
        </w:rPr>
      </w:pPr>
    </w:p>
    <w:p w14:paraId="5D334373" w14:textId="77777777" w:rsidR="00157A8F" w:rsidRDefault="00157A8F" w:rsidP="00157A8F">
      <w:pPr>
        <w:spacing w:before="19" w:after="240"/>
        <w:ind w:right="1709"/>
        <w:jc w:val="center"/>
        <w:rPr>
          <w:rFonts w:asciiTheme="minorHAnsi" w:hAnsiTheme="minorHAnsi" w:cstheme="minorHAnsi"/>
          <w:b/>
          <w:spacing w:val="-2"/>
          <w:sz w:val="24"/>
          <w:szCs w:val="24"/>
        </w:rPr>
      </w:pPr>
    </w:p>
    <w:p w14:paraId="12AF89B1" w14:textId="77777777" w:rsidR="00157A8F" w:rsidRDefault="00157A8F" w:rsidP="00157A8F">
      <w:pPr>
        <w:spacing w:before="19" w:after="240"/>
        <w:ind w:right="1709"/>
        <w:jc w:val="center"/>
        <w:rPr>
          <w:rFonts w:asciiTheme="minorHAnsi" w:hAnsiTheme="minorHAnsi" w:cstheme="minorHAnsi"/>
          <w:b/>
          <w:spacing w:val="-2"/>
          <w:sz w:val="24"/>
          <w:szCs w:val="24"/>
        </w:rPr>
      </w:pPr>
    </w:p>
    <w:p w14:paraId="734208E4" w14:textId="77777777" w:rsidR="00157A8F" w:rsidRDefault="00157A8F" w:rsidP="00157A8F">
      <w:pPr>
        <w:spacing w:before="19" w:after="240"/>
        <w:ind w:right="1709"/>
        <w:jc w:val="center"/>
        <w:rPr>
          <w:rFonts w:asciiTheme="minorHAnsi" w:hAnsiTheme="minorHAnsi" w:cstheme="minorHAnsi"/>
          <w:b/>
          <w:spacing w:val="-2"/>
          <w:sz w:val="24"/>
          <w:szCs w:val="24"/>
        </w:rPr>
      </w:pPr>
    </w:p>
    <w:p w14:paraId="475BF881" w14:textId="77777777" w:rsidR="00157A8F" w:rsidRDefault="00157A8F" w:rsidP="00157A8F">
      <w:pPr>
        <w:spacing w:before="19" w:after="240"/>
        <w:ind w:right="1709"/>
        <w:jc w:val="center"/>
        <w:rPr>
          <w:rFonts w:asciiTheme="minorHAnsi" w:hAnsiTheme="minorHAnsi" w:cstheme="minorHAnsi"/>
          <w:b/>
          <w:spacing w:val="-2"/>
          <w:sz w:val="24"/>
          <w:szCs w:val="24"/>
        </w:rPr>
      </w:pPr>
    </w:p>
    <w:p w14:paraId="2E595970" w14:textId="77777777" w:rsidR="00157A8F" w:rsidRDefault="00157A8F" w:rsidP="00157A8F">
      <w:pPr>
        <w:spacing w:before="19" w:after="240"/>
        <w:ind w:right="1709"/>
        <w:jc w:val="center"/>
        <w:rPr>
          <w:rFonts w:asciiTheme="minorHAnsi" w:hAnsiTheme="minorHAnsi" w:cstheme="minorHAnsi"/>
          <w:b/>
          <w:spacing w:val="-2"/>
          <w:sz w:val="24"/>
          <w:szCs w:val="24"/>
        </w:rPr>
      </w:pPr>
    </w:p>
    <w:p w14:paraId="34C8D8BB" w14:textId="77777777" w:rsidR="00157A8F" w:rsidRDefault="00157A8F" w:rsidP="00157A8F">
      <w:pPr>
        <w:spacing w:before="19" w:after="240"/>
        <w:ind w:right="1709"/>
        <w:jc w:val="center"/>
        <w:rPr>
          <w:rFonts w:asciiTheme="minorHAnsi" w:hAnsiTheme="minorHAnsi" w:cstheme="minorHAnsi"/>
          <w:b/>
          <w:spacing w:val="-2"/>
          <w:sz w:val="24"/>
          <w:szCs w:val="24"/>
        </w:rPr>
      </w:pPr>
    </w:p>
    <w:p w14:paraId="182F5CDF" w14:textId="77777777" w:rsidR="00157A8F" w:rsidRDefault="00157A8F" w:rsidP="00157A8F">
      <w:pPr>
        <w:spacing w:before="19" w:after="240"/>
        <w:ind w:right="1709"/>
        <w:jc w:val="center"/>
        <w:rPr>
          <w:rFonts w:asciiTheme="minorHAnsi" w:hAnsiTheme="minorHAnsi" w:cstheme="minorHAnsi"/>
          <w:b/>
          <w:spacing w:val="-2"/>
          <w:sz w:val="24"/>
          <w:szCs w:val="24"/>
        </w:rPr>
      </w:pPr>
    </w:p>
    <w:p w14:paraId="6C0A8FCE" w14:textId="77777777" w:rsidR="00157A8F" w:rsidRDefault="00157A8F" w:rsidP="00157A8F">
      <w:pPr>
        <w:spacing w:before="19" w:after="240"/>
        <w:ind w:right="1709"/>
        <w:jc w:val="center"/>
        <w:rPr>
          <w:rFonts w:asciiTheme="minorHAnsi" w:hAnsiTheme="minorHAnsi" w:cstheme="minorHAnsi"/>
          <w:b/>
          <w:spacing w:val="-2"/>
          <w:sz w:val="24"/>
          <w:szCs w:val="24"/>
        </w:rPr>
      </w:pPr>
    </w:p>
    <w:p w14:paraId="17A0A1D9" w14:textId="77777777" w:rsidR="00157A8F" w:rsidRDefault="00157A8F" w:rsidP="00157A8F">
      <w:pPr>
        <w:spacing w:before="19" w:after="240"/>
        <w:ind w:left="1440" w:right="1709" w:firstLine="720"/>
        <w:jc w:val="center"/>
        <w:rPr>
          <w:rFonts w:asciiTheme="minorHAnsi" w:hAnsiTheme="minorHAnsi" w:cstheme="minorHAnsi"/>
          <w:b/>
          <w:spacing w:val="-2"/>
          <w:sz w:val="28"/>
          <w:szCs w:val="28"/>
        </w:rPr>
      </w:pPr>
      <w:r>
        <w:rPr>
          <w:rFonts w:asciiTheme="minorHAnsi" w:hAnsiTheme="minorHAnsi" w:cstheme="minorHAnsi"/>
          <w:b/>
          <w:spacing w:val="-2"/>
          <w:sz w:val="28"/>
          <w:szCs w:val="28"/>
        </w:rPr>
        <w:br w:type="page"/>
      </w:r>
    </w:p>
    <w:p w14:paraId="6C3BC5E6" w14:textId="12D1D9E3" w:rsidR="00157A8F" w:rsidRPr="00B5064B" w:rsidRDefault="00157A8F" w:rsidP="00157A8F">
      <w:pPr>
        <w:spacing w:before="19" w:after="240"/>
        <w:ind w:left="1440" w:right="1709" w:firstLine="720"/>
        <w:jc w:val="center"/>
        <w:rPr>
          <w:rFonts w:asciiTheme="minorHAnsi" w:hAnsiTheme="minorHAnsi" w:cstheme="minorHAnsi"/>
          <w:b/>
          <w:sz w:val="28"/>
          <w:szCs w:val="28"/>
        </w:rPr>
      </w:pPr>
      <w:r w:rsidRPr="00B5064B">
        <w:rPr>
          <w:rFonts w:asciiTheme="minorHAnsi" w:hAnsiTheme="minorHAnsi" w:cstheme="minorHAnsi"/>
          <w:b/>
          <w:spacing w:val="-2"/>
          <w:sz w:val="28"/>
          <w:szCs w:val="28"/>
        </w:rPr>
        <w:lastRenderedPageBreak/>
        <w:t>SAMPLE</w:t>
      </w:r>
      <w:r w:rsidRPr="00B5064B">
        <w:rPr>
          <w:rFonts w:asciiTheme="minorHAnsi" w:hAnsiTheme="minorHAnsi" w:cstheme="minorHAnsi"/>
          <w:b/>
          <w:spacing w:val="4"/>
          <w:sz w:val="28"/>
          <w:szCs w:val="28"/>
        </w:rPr>
        <w:t xml:space="preserve"> </w:t>
      </w:r>
      <w:r w:rsidRPr="00B5064B">
        <w:rPr>
          <w:rFonts w:asciiTheme="minorHAnsi" w:hAnsiTheme="minorHAnsi" w:cstheme="minorHAnsi"/>
          <w:b/>
          <w:spacing w:val="-2"/>
          <w:sz w:val="28"/>
          <w:szCs w:val="28"/>
        </w:rPr>
        <w:t>QUARTERLY</w:t>
      </w:r>
      <w:r w:rsidRPr="00B5064B">
        <w:rPr>
          <w:rFonts w:asciiTheme="minorHAnsi" w:hAnsiTheme="minorHAnsi" w:cstheme="minorHAnsi"/>
          <w:b/>
          <w:spacing w:val="3"/>
          <w:sz w:val="28"/>
          <w:szCs w:val="28"/>
        </w:rPr>
        <w:t xml:space="preserve"> </w:t>
      </w:r>
      <w:r w:rsidRPr="00B5064B">
        <w:rPr>
          <w:rFonts w:asciiTheme="minorHAnsi" w:hAnsiTheme="minorHAnsi" w:cstheme="minorHAnsi"/>
          <w:b/>
          <w:spacing w:val="-2"/>
          <w:sz w:val="28"/>
          <w:szCs w:val="28"/>
        </w:rPr>
        <w:t>PERFORMANCE</w:t>
      </w:r>
      <w:r w:rsidRPr="00B5064B">
        <w:rPr>
          <w:rFonts w:asciiTheme="minorHAnsi" w:hAnsiTheme="minorHAnsi" w:cstheme="minorHAnsi"/>
          <w:b/>
          <w:sz w:val="28"/>
          <w:szCs w:val="28"/>
        </w:rPr>
        <w:t xml:space="preserve"> </w:t>
      </w:r>
      <w:r w:rsidRPr="00B5064B">
        <w:rPr>
          <w:rFonts w:asciiTheme="minorHAnsi" w:hAnsiTheme="minorHAnsi" w:cstheme="minorHAnsi"/>
          <w:b/>
          <w:spacing w:val="-2"/>
          <w:sz w:val="28"/>
          <w:szCs w:val="28"/>
        </w:rPr>
        <w:t>REPORT</w:t>
      </w:r>
    </w:p>
    <w:p w14:paraId="4C23F054" w14:textId="77777777" w:rsidR="00157A8F" w:rsidRPr="00A2089E" w:rsidRDefault="00157A8F" w:rsidP="00157A8F">
      <w:pPr>
        <w:pStyle w:val="BodyText"/>
        <w:spacing w:before="3" w:after="240"/>
        <w:rPr>
          <w:rFonts w:asciiTheme="minorHAnsi" w:hAnsiTheme="minorHAnsi" w:cstheme="minorHAnsi"/>
          <w:b/>
          <w:sz w:val="24"/>
          <w:szCs w:val="24"/>
        </w:rPr>
      </w:pPr>
    </w:p>
    <w:p w14:paraId="19C7B663" w14:textId="77777777" w:rsidR="00157A8F" w:rsidRPr="00A2089E" w:rsidRDefault="00157A8F" w:rsidP="00157A8F">
      <w:pPr>
        <w:spacing w:after="240"/>
        <w:ind w:left="270"/>
        <w:rPr>
          <w:rFonts w:asciiTheme="minorHAnsi" w:hAnsiTheme="minorHAnsi" w:cstheme="minorHAnsi"/>
          <w:sz w:val="24"/>
          <w:szCs w:val="24"/>
        </w:rPr>
      </w:pPr>
      <w:r w:rsidRPr="00A2089E">
        <w:rPr>
          <w:rFonts w:asciiTheme="minorHAnsi" w:hAnsiTheme="minorHAnsi" w:cstheme="minorHAnsi"/>
          <w:sz w:val="24"/>
          <w:szCs w:val="24"/>
        </w:rPr>
        <w:t>The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department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Contract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Officer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Representative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complete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Quarterly</w:t>
      </w:r>
      <w:r>
        <w:rPr>
          <w:rFonts w:asciiTheme="minorHAnsi" w:hAnsiTheme="minorHAnsi" w:cstheme="minorHAnsi"/>
          <w:spacing w:val="-6"/>
          <w:sz w:val="24"/>
          <w:szCs w:val="24"/>
        </w:rPr>
        <w:t xml:space="preserve"> </w:t>
      </w:r>
      <w:r w:rsidRPr="00A2089E">
        <w:rPr>
          <w:rFonts w:asciiTheme="minorHAnsi" w:hAnsiTheme="minorHAnsi" w:cstheme="minorHAnsi"/>
          <w:sz w:val="24"/>
          <w:szCs w:val="24"/>
        </w:rPr>
        <w:t>Performance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Report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should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occur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once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every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three</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months.</w:t>
      </w:r>
    </w:p>
    <w:tbl>
      <w:tblPr>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1530"/>
        <w:gridCol w:w="2520"/>
        <w:gridCol w:w="3542"/>
      </w:tblGrid>
      <w:tr w:rsidR="00157A8F" w:rsidRPr="00A2089E" w14:paraId="133913BF" w14:textId="77777777" w:rsidTr="00157A8F">
        <w:trPr>
          <w:trHeight w:val="421"/>
        </w:trPr>
        <w:tc>
          <w:tcPr>
            <w:tcW w:w="2578" w:type="dxa"/>
            <w:shd w:val="clear" w:color="auto" w:fill="BCD5ED"/>
          </w:tcPr>
          <w:p w14:paraId="1DACAEB6"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Department:</w:t>
            </w:r>
          </w:p>
        </w:tc>
        <w:tc>
          <w:tcPr>
            <w:tcW w:w="1530" w:type="dxa"/>
            <w:shd w:val="clear" w:color="auto" w:fill="BCD5ED"/>
          </w:tcPr>
          <w:p w14:paraId="04B73F2F"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Procurement</w:t>
            </w:r>
            <w:r w:rsidRPr="00A2089E">
              <w:rPr>
                <w:rFonts w:asciiTheme="minorHAnsi" w:hAnsiTheme="minorHAnsi" w:cstheme="minorHAnsi"/>
                <w:b/>
                <w:spacing w:val="9"/>
                <w:sz w:val="24"/>
                <w:szCs w:val="24"/>
              </w:rPr>
              <w:t xml:space="preserve"> </w:t>
            </w:r>
            <w:r w:rsidRPr="00A2089E">
              <w:rPr>
                <w:rFonts w:asciiTheme="minorHAnsi" w:hAnsiTheme="minorHAnsi" w:cstheme="minorHAnsi"/>
                <w:b/>
                <w:spacing w:val="-2"/>
                <w:sz w:val="24"/>
                <w:szCs w:val="24"/>
              </w:rPr>
              <w:t>Contract#:</w:t>
            </w:r>
          </w:p>
        </w:tc>
        <w:tc>
          <w:tcPr>
            <w:tcW w:w="2520" w:type="dxa"/>
            <w:shd w:val="clear" w:color="auto" w:fill="BCD5ED"/>
          </w:tcPr>
          <w:p w14:paraId="04FF90FF" w14:textId="77777777" w:rsidR="00157A8F" w:rsidRPr="00A2089E" w:rsidRDefault="00157A8F" w:rsidP="0098588E">
            <w:pPr>
              <w:pStyle w:val="TableParagraph"/>
              <w:spacing w:before="90" w:after="240"/>
              <w:ind w:left="108"/>
              <w:rPr>
                <w:rFonts w:asciiTheme="minorHAnsi" w:hAnsiTheme="minorHAnsi" w:cstheme="minorHAnsi"/>
                <w:b/>
                <w:sz w:val="24"/>
                <w:szCs w:val="24"/>
              </w:rPr>
            </w:pPr>
            <w:r w:rsidRPr="00A2089E">
              <w:rPr>
                <w:rFonts w:asciiTheme="minorHAnsi" w:hAnsiTheme="minorHAnsi" w:cstheme="minorHAnsi"/>
                <w:b/>
                <w:sz w:val="24"/>
                <w:szCs w:val="24"/>
              </w:rPr>
              <w:t>Contractor</w:t>
            </w:r>
            <w:r w:rsidRPr="00A2089E">
              <w:rPr>
                <w:rFonts w:asciiTheme="minorHAnsi" w:hAnsiTheme="minorHAnsi" w:cstheme="minorHAnsi"/>
                <w:b/>
                <w:spacing w:val="-10"/>
                <w:sz w:val="24"/>
                <w:szCs w:val="24"/>
              </w:rPr>
              <w:t xml:space="preserve"> </w:t>
            </w:r>
            <w:r w:rsidRPr="00A2089E">
              <w:rPr>
                <w:rFonts w:asciiTheme="minorHAnsi" w:hAnsiTheme="minorHAnsi" w:cstheme="minorHAnsi"/>
                <w:b/>
                <w:spacing w:val="-2"/>
                <w:sz w:val="24"/>
                <w:szCs w:val="24"/>
              </w:rPr>
              <w:t>Name:</w:t>
            </w:r>
          </w:p>
        </w:tc>
        <w:tc>
          <w:tcPr>
            <w:tcW w:w="3542" w:type="dxa"/>
            <w:shd w:val="clear" w:color="auto" w:fill="BCD5ED"/>
          </w:tcPr>
          <w:p w14:paraId="5B6A2C79" w14:textId="77777777" w:rsidR="00157A8F" w:rsidRPr="00A2089E" w:rsidRDefault="00157A8F" w:rsidP="0098588E">
            <w:pPr>
              <w:pStyle w:val="TableParagraph"/>
              <w:spacing w:before="90" w:after="240"/>
              <w:ind w:left="108"/>
              <w:rPr>
                <w:rFonts w:asciiTheme="minorHAnsi" w:hAnsiTheme="minorHAnsi" w:cstheme="minorHAnsi"/>
                <w:b/>
                <w:sz w:val="24"/>
                <w:szCs w:val="24"/>
              </w:rPr>
            </w:pPr>
            <w:r w:rsidRPr="00A2089E">
              <w:rPr>
                <w:rFonts w:asciiTheme="minorHAnsi" w:hAnsiTheme="minorHAnsi" w:cstheme="minorHAnsi"/>
                <w:b/>
                <w:sz w:val="24"/>
                <w:szCs w:val="24"/>
              </w:rPr>
              <w:t>Contract</w:t>
            </w:r>
            <w:r w:rsidRPr="00A2089E">
              <w:rPr>
                <w:rFonts w:asciiTheme="minorHAnsi" w:hAnsiTheme="minorHAnsi" w:cstheme="minorHAnsi"/>
                <w:b/>
                <w:spacing w:val="-8"/>
                <w:sz w:val="24"/>
                <w:szCs w:val="24"/>
              </w:rPr>
              <w:t xml:space="preserve"> </w:t>
            </w:r>
            <w:r w:rsidRPr="00A2089E">
              <w:rPr>
                <w:rFonts w:asciiTheme="minorHAnsi" w:hAnsiTheme="minorHAnsi" w:cstheme="minorHAnsi"/>
                <w:b/>
                <w:spacing w:val="-2"/>
                <w:sz w:val="24"/>
                <w:szCs w:val="24"/>
              </w:rPr>
              <w:t>Term:</w:t>
            </w:r>
          </w:p>
        </w:tc>
      </w:tr>
      <w:tr w:rsidR="00157A8F" w:rsidRPr="00A2089E" w14:paraId="34BAA8F8" w14:textId="77777777" w:rsidTr="00157A8F">
        <w:trPr>
          <w:trHeight w:val="450"/>
        </w:trPr>
        <w:tc>
          <w:tcPr>
            <w:tcW w:w="2578" w:type="dxa"/>
          </w:tcPr>
          <w:p w14:paraId="0FB74E8C" w14:textId="77777777" w:rsidR="00157A8F" w:rsidRPr="00A2089E" w:rsidRDefault="00157A8F" w:rsidP="0098588E">
            <w:pPr>
              <w:pStyle w:val="TableParagraph"/>
              <w:spacing w:before="104" w:after="240"/>
              <w:ind w:left="107"/>
              <w:rPr>
                <w:rFonts w:asciiTheme="minorHAnsi" w:hAnsiTheme="minorHAnsi" w:cstheme="minorHAnsi"/>
                <w:sz w:val="24"/>
                <w:szCs w:val="24"/>
              </w:rPr>
            </w:pPr>
            <w:r w:rsidRPr="00A2089E">
              <w:rPr>
                <w:rFonts w:asciiTheme="minorHAnsi" w:hAnsiTheme="minorHAnsi" w:cstheme="minorHAnsi"/>
                <w:sz w:val="24"/>
                <w:szCs w:val="24"/>
              </w:rPr>
              <w:t>Alameda</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County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Probation</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Department</w:t>
            </w:r>
          </w:p>
        </w:tc>
        <w:tc>
          <w:tcPr>
            <w:tcW w:w="1530" w:type="dxa"/>
          </w:tcPr>
          <w:p w14:paraId="064D0144" w14:textId="77777777" w:rsidR="00157A8F" w:rsidRPr="00A2089E" w:rsidRDefault="00157A8F" w:rsidP="0098588E">
            <w:pPr>
              <w:pStyle w:val="TableParagraph"/>
              <w:spacing w:before="104" w:after="240"/>
              <w:ind w:left="107"/>
              <w:rPr>
                <w:rFonts w:asciiTheme="minorHAnsi" w:hAnsiTheme="minorHAnsi" w:cstheme="minorHAnsi"/>
                <w:i/>
                <w:sz w:val="24"/>
                <w:szCs w:val="24"/>
              </w:rPr>
            </w:pPr>
            <w:r w:rsidRPr="00A2089E">
              <w:rPr>
                <w:rFonts w:asciiTheme="minorHAnsi" w:hAnsiTheme="minorHAnsi" w:cstheme="minorHAnsi"/>
                <w:i/>
                <w:spacing w:val="-2"/>
                <w:sz w:val="24"/>
                <w:szCs w:val="24"/>
              </w:rPr>
              <w:t>12345</w:t>
            </w:r>
          </w:p>
        </w:tc>
        <w:tc>
          <w:tcPr>
            <w:tcW w:w="2520" w:type="dxa"/>
          </w:tcPr>
          <w:p w14:paraId="53364E37" w14:textId="77777777" w:rsidR="00157A8F" w:rsidRPr="00A2089E" w:rsidRDefault="00157A8F" w:rsidP="0098588E">
            <w:pPr>
              <w:pStyle w:val="TableParagraph"/>
              <w:spacing w:before="104" w:after="240"/>
              <w:ind w:left="108"/>
              <w:rPr>
                <w:rFonts w:asciiTheme="minorHAnsi" w:hAnsiTheme="minorHAnsi" w:cstheme="minorHAnsi"/>
                <w:i/>
                <w:sz w:val="24"/>
                <w:szCs w:val="24"/>
              </w:rPr>
            </w:pPr>
            <w:r w:rsidRPr="00A2089E">
              <w:rPr>
                <w:rFonts w:asciiTheme="minorHAnsi" w:hAnsiTheme="minorHAnsi" w:cstheme="minorHAnsi"/>
                <w:i/>
                <w:sz w:val="24"/>
                <w:szCs w:val="24"/>
              </w:rPr>
              <w:t>John</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Smith</w:t>
            </w:r>
            <w:r w:rsidRPr="00A2089E">
              <w:rPr>
                <w:rFonts w:asciiTheme="minorHAnsi" w:hAnsiTheme="minorHAnsi" w:cstheme="minorHAnsi"/>
                <w:i/>
                <w:spacing w:val="-5"/>
                <w:sz w:val="24"/>
                <w:szCs w:val="24"/>
              </w:rPr>
              <w:t xml:space="preserve"> </w:t>
            </w:r>
            <w:r w:rsidRPr="00A2089E">
              <w:rPr>
                <w:rFonts w:asciiTheme="minorHAnsi" w:hAnsiTheme="minorHAnsi" w:cstheme="minorHAnsi"/>
                <w:i/>
                <w:spacing w:val="-2"/>
                <w:sz w:val="24"/>
                <w:szCs w:val="24"/>
              </w:rPr>
              <w:t>Company</w:t>
            </w:r>
          </w:p>
        </w:tc>
        <w:tc>
          <w:tcPr>
            <w:tcW w:w="3542" w:type="dxa"/>
          </w:tcPr>
          <w:p w14:paraId="65637CE1" w14:textId="77777777" w:rsidR="00157A8F" w:rsidRPr="00A2089E" w:rsidRDefault="00157A8F" w:rsidP="0098588E">
            <w:pPr>
              <w:pStyle w:val="TableParagraph"/>
              <w:spacing w:before="104" w:after="240"/>
              <w:ind w:left="200"/>
              <w:rPr>
                <w:rFonts w:asciiTheme="minorHAnsi" w:hAnsiTheme="minorHAnsi" w:cstheme="minorHAnsi"/>
                <w:i/>
                <w:sz w:val="24"/>
                <w:szCs w:val="24"/>
              </w:rPr>
            </w:pPr>
            <w:r w:rsidRPr="00A2089E">
              <w:rPr>
                <w:rFonts w:asciiTheme="minorHAnsi" w:hAnsiTheme="minorHAnsi" w:cstheme="minorHAnsi"/>
                <w:i/>
                <w:sz w:val="24"/>
                <w:szCs w:val="24"/>
              </w:rPr>
              <w:t>September</w:t>
            </w:r>
            <w:r w:rsidRPr="00A2089E">
              <w:rPr>
                <w:rFonts w:asciiTheme="minorHAnsi" w:hAnsiTheme="minorHAnsi" w:cstheme="minorHAnsi"/>
                <w:i/>
                <w:spacing w:val="-6"/>
                <w:sz w:val="24"/>
                <w:szCs w:val="24"/>
              </w:rPr>
              <w:t xml:space="preserve"> </w:t>
            </w:r>
            <w:r w:rsidRPr="00A2089E">
              <w:rPr>
                <w:rFonts w:asciiTheme="minorHAnsi" w:hAnsiTheme="minorHAnsi" w:cstheme="minorHAnsi"/>
                <w:i/>
                <w:sz w:val="24"/>
                <w:szCs w:val="24"/>
              </w:rPr>
              <w:t>1,</w:t>
            </w:r>
            <w:r w:rsidRPr="00A2089E">
              <w:rPr>
                <w:rFonts w:asciiTheme="minorHAnsi" w:hAnsiTheme="minorHAnsi" w:cstheme="minorHAnsi"/>
                <w:i/>
                <w:spacing w:val="-4"/>
                <w:sz w:val="24"/>
                <w:szCs w:val="24"/>
              </w:rPr>
              <w:t xml:space="preserve"> </w:t>
            </w:r>
            <w:proofErr w:type="gramStart"/>
            <w:r w:rsidRPr="00A2089E">
              <w:rPr>
                <w:rFonts w:asciiTheme="minorHAnsi" w:hAnsiTheme="minorHAnsi" w:cstheme="minorHAnsi"/>
                <w:i/>
                <w:sz w:val="24"/>
                <w:szCs w:val="24"/>
              </w:rPr>
              <w:t>2016</w:t>
            </w:r>
            <w:proofErr w:type="gramEnd"/>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to</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August</w:t>
            </w:r>
            <w:r w:rsidRPr="00A2089E">
              <w:rPr>
                <w:rFonts w:asciiTheme="minorHAnsi" w:hAnsiTheme="minorHAnsi" w:cstheme="minorHAnsi"/>
                <w:i/>
                <w:spacing w:val="-4"/>
                <w:sz w:val="24"/>
                <w:szCs w:val="24"/>
              </w:rPr>
              <w:t xml:space="preserve"> </w:t>
            </w:r>
            <w:r w:rsidRPr="00A2089E">
              <w:rPr>
                <w:rFonts w:asciiTheme="minorHAnsi" w:hAnsiTheme="minorHAnsi" w:cstheme="minorHAnsi"/>
                <w:i/>
                <w:sz w:val="24"/>
                <w:szCs w:val="24"/>
              </w:rPr>
              <w:t>31,</w:t>
            </w:r>
            <w:r w:rsidRPr="00A2089E">
              <w:rPr>
                <w:rFonts w:asciiTheme="minorHAnsi" w:hAnsiTheme="minorHAnsi" w:cstheme="minorHAnsi"/>
                <w:i/>
                <w:spacing w:val="-4"/>
                <w:sz w:val="24"/>
                <w:szCs w:val="24"/>
              </w:rPr>
              <w:t xml:space="preserve"> 2017</w:t>
            </w:r>
          </w:p>
        </w:tc>
      </w:tr>
    </w:tbl>
    <w:p w14:paraId="77F0F4C7" w14:textId="77777777" w:rsidR="00157A8F" w:rsidRPr="00A2089E" w:rsidRDefault="00157A8F" w:rsidP="00157A8F">
      <w:pPr>
        <w:pStyle w:val="BodyText"/>
        <w:spacing w:before="1" w:after="240"/>
        <w:rPr>
          <w:rFonts w:asciiTheme="minorHAnsi" w:hAnsiTheme="minorHAnsi" w:cstheme="minorHAnsi"/>
          <w:sz w:val="24"/>
          <w:szCs w:val="24"/>
        </w:rPr>
      </w:pPr>
    </w:p>
    <w:tbl>
      <w:tblPr>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4232"/>
        <w:gridCol w:w="3328"/>
      </w:tblGrid>
      <w:tr w:rsidR="00157A8F" w:rsidRPr="00A2089E" w14:paraId="53718AA2" w14:textId="77777777" w:rsidTr="00157A8F">
        <w:trPr>
          <w:trHeight w:val="477"/>
        </w:trPr>
        <w:tc>
          <w:tcPr>
            <w:tcW w:w="2610" w:type="dxa"/>
            <w:shd w:val="clear" w:color="auto" w:fill="BCD5ED"/>
          </w:tcPr>
          <w:p w14:paraId="71EB6974" w14:textId="77777777" w:rsidR="00157A8F" w:rsidRPr="00A2089E" w:rsidRDefault="00157A8F" w:rsidP="0098588E">
            <w:pPr>
              <w:pStyle w:val="TableParagraph"/>
              <w:spacing w:before="116"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Evaluator’s</w:t>
            </w:r>
            <w:r w:rsidRPr="00A2089E">
              <w:rPr>
                <w:rFonts w:asciiTheme="minorHAnsi" w:hAnsiTheme="minorHAnsi" w:cstheme="minorHAnsi"/>
                <w:b/>
                <w:spacing w:val="9"/>
                <w:sz w:val="24"/>
                <w:szCs w:val="24"/>
              </w:rPr>
              <w:t xml:space="preserve"> </w:t>
            </w:r>
            <w:r w:rsidRPr="00A2089E">
              <w:rPr>
                <w:rFonts w:asciiTheme="minorHAnsi" w:hAnsiTheme="minorHAnsi" w:cstheme="minorHAnsi"/>
                <w:b/>
                <w:spacing w:val="-2"/>
                <w:sz w:val="24"/>
                <w:szCs w:val="24"/>
              </w:rPr>
              <w:t>Name/Title:</w:t>
            </w:r>
          </w:p>
        </w:tc>
        <w:tc>
          <w:tcPr>
            <w:tcW w:w="4232" w:type="dxa"/>
            <w:shd w:val="clear" w:color="auto" w:fill="BCD5ED"/>
          </w:tcPr>
          <w:p w14:paraId="6F398E62" w14:textId="77777777" w:rsidR="00157A8F" w:rsidRPr="00A2089E" w:rsidRDefault="00157A8F" w:rsidP="0098588E">
            <w:pPr>
              <w:pStyle w:val="TableParagraph"/>
              <w:spacing w:before="116" w:after="240"/>
              <w:ind w:left="107"/>
              <w:rPr>
                <w:rFonts w:asciiTheme="minorHAnsi" w:hAnsiTheme="minorHAnsi" w:cstheme="minorHAnsi"/>
                <w:b/>
                <w:sz w:val="24"/>
                <w:szCs w:val="24"/>
              </w:rPr>
            </w:pPr>
            <w:r w:rsidRPr="00A2089E">
              <w:rPr>
                <w:rFonts w:asciiTheme="minorHAnsi" w:hAnsiTheme="minorHAnsi" w:cstheme="minorHAnsi"/>
                <w:b/>
                <w:sz w:val="24"/>
                <w:szCs w:val="24"/>
              </w:rPr>
              <w:t>Evaluation</w:t>
            </w:r>
            <w:r w:rsidRPr="00A2089E">
              <w:rPr>
                <w:rFonts w:asciiTheme="minorHAnsi" w:hAnsiTheme="minorHAnsi" w:cstheme="minorHAnsi"/>
                <w:b/>
                <w:spacing w:val="-10"/>
                <w:sz w:val="24"/>
                <w:szCs w:val="24"/>
              </w:rPr>
              <w:t xml:space="preserve"> </w:t>
            </w:r>
            <w:r w:rsidRPr="00A2089E">
              <w:rPr>
                <w:rFonts w:asciiTheme="minorHAnsi" w:hAnsiTheme="minorHAnsi" w:cstheme="minorHAnsi"/>
                <w:b/>
                <w:spacing w:val="-2"/>
                <w:sz w:val="24"/>
                <w:szCs w:val="24"/>
              </w:rPr>
              <w:t>Period:</w:t>
            </w:r>
          </w:p>
        </w:tc>
        <w:tc>
          <w:tcPr>
            <w:tcW w:w="3328" w:type="dxa"/>
            <w:shd w:val="clear" w:color="auto" w:fill="BCD5ED"/>
          </w:tcPr>
          <w:p w14:paraId="0E184090" w14:textId="77777777" w:rsidR="00157A8F" w:rsidRPr="00A2089E" w:rsidRDefault="00157A8F" w:rsidP="0098588E">
            <w:pPr>
              <w:pStyle w:val="TableParagraph"/>
              <w:spacing w:before="116" w:after="240"/>
              <w:ind w:left="107"/>
              <w:rPr>
                <w:rFonts w:asciiTheme="minorHAnsi" w:hAnsiTheme="minorHAnsi" w:cstheme="minorHAnsi"/>
                <w:b/>
                <w:sz w:val="24"/>
                <w:szCs w:val="24"/>
              </w:rPr>
            </w:pPr>
            <w:r w:rsidRPr="00A2089E">
              <w:rPr>
                <w:rFonts w:asciiTheme="minorHAnsi" w:hAnsiTheme="minorHAnsi" w:cstheme="minorHAnsi"/>
                <w:b/>
                <w:sz w:val="24"/>
                <w:szCs w:val="24"/>
              </w:rPr>
              <w:t>Date</w:t>
            </w:r>
            <w:r w:rsidRPr="00A2089E">
              <w:rPr>
                <w:rFonts w:asciiTheme="minorHAnsi" w:hAnsiTheme="minorHAnsi" w:cstheme="minorHAnsi"/>
                <w:b/>
                <w:spacing w:val="-8"/>
                <w:sz w:val="24"/>
                <w:szCs w:val="24"/>
              </w:rPr>
              <w:t xml:space="preserve"> </w:t>
            </w:r>
            <w:r w:rsidRPr="00A2089E">
              <w:rPr>
                <w:rFonts w:asciiTheme="minorHAnsi" w:hAnsiTheme="minorHAnsi" w:cstheme="minorHAnsi"/>
                <w:b/>
                <w:sz w:val="24"/>
                <w:szCs w:val="24"/>
              </w:rPr>
              <w:t>Evaluation</w:t>
            </w:r>
            <w:r w:rsidRPr="00A2089E">
              <w:rPr>
                <w:rFonts w:asciiTheme="minorHAnsi" w:hAnsiTheme="minorHAnsi" w:cstheme="minorHAnsi"/>
                <w:b/>
                <w:spacing w:val="-6"/>
                <w:sz w:val="24"/>
                <w:szCs w:val="24"/>
              </w:rPr>
              <w:t xml:space="preserve"> </w:t>
            </w:r>
            <w:r w:rsidRPr="00A2089E">
              <w:rPr>
                <w:rFonts w:asciiTheme="minorHAnsi" w:hAnsiTheme="minorHAnsi" w:cstheme="minorHAnsi"/>
                <w:b/>
                <w:spacing w:val="-2"/>
                <w:sz w:val="24"/>
                <w:szCs w:val="24"/>
              </w:rPr>
              <w:t>Completed:</w:t>
            </w:r>
          </w:p>
        </w:tc>
      </w:tr>
      <w:tr w:rsidR="00157A8F" w:rsidRPr="00A2089E" w14:paraId="37C668A2" w14:textId="77777777" w:rsidTr="00157A8F">
        <w:trPr>
          <w:trHeight w:val="422"/>
        </w:trPr>
        <w:tc>
          <w:tcPr>
            <w:tcW w:w="2610" w:type="dxa"/>
          </w:tcPr>
          <w:p w14:paraId="45E05D24" w14:textId="77777777" w:rsidR="00157A8F" w:rsidRPr="00A2089E" w:rsidRDefault="00157A8F" w:rsidP="0098588E">
            <w:pPr>
              <w:pStyle w:val="TableParagraph"/>
              <w:spacing w:before="90" w:after="240"/>
              <w:ind w:left="107"/>
              <w:rPr>
                <w:rFonts w:asciiTheme="minorHAnsi" w:hAnsiTheme="minorHAnsi" w:cstheme="minorHAnsi"/>
                <w:i/>
                <w:sz w:val="24"/>
                <w:szCs w:val="24"/>
              </w:rPr>
            </w:pPr>
            <w:r w:rsidRPr="00A2089E">
              <w:rPr>
                <w:rFonts w:asciiTheme="minorHAnsi" w:hAnsiTheme="minorHAnsi" w:cstheme="minorHAnsi"/>
                <w:i/>
                <w:sz w:val="24"/>
                <w:szCs w:val="24"/>
              </w:rPr>
              <w:t>John</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Smith</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Food</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Services</w:t>
            </w:r>
            <w:r w:rsidRPr="00A2089E">
              <w:rPr>
                <w:rFonts w:asciiTheme="minorHAnsi" w:hAnsiTheme="minorHAnsi" w:cstheme="minorHAnsi"/>
                <w:i/>
                <w:spacing w:val="-6"/>
                <w:sz w:val="24"/>
                <w:szCs w:val="24"/>
              </w:rPr>
              <w:t xml:space="preserve"> </w:t>
            </w:r>
            <w:r w:rsidRPr="00A2089E">
              <w:rPr>
                <w:rFonts w:asciiTheme="minorHAnsi" w:hAnsiTheme="minorHAnsi" w:cstheme="minorHAnsi"/>
                <w:i/>
                <w:spacing w:val="-2"/>
                <w:sz w:val="24"/>
                <w:szCs w:val="24"/>
              </w:rPr>
              <w:t>Manager</w:t>
            </w:r>
          </w:p>
        </w:tc>
        <w:tc>
          <w:tcPr>
            <w:tcW w:w="4232" w:type="dxa"/>
          </w:tcPr>
          <w:p w14:paraId="4B620452" w14:textId="77777777" w:rsidR="00157A8F" w:rsidRPr="00A2089E" w:rsidRDefault="00157A8F" w:rsidP="0098588E">
            <w:pPr>
              <w:pStyle w:val="TableParagraph"/>
              <w:spacing w:before="90" w:after="240"/>
              <w:ind w:left="107"/>
              <w:rPr>
                <w:rFonts w:asciiTheme="minorHAnsi" w:hAnsiTheme="minorHAnsi" w:cstheme="minorHAnsi"/>
                <w:i/>
                <w:sz w:val="24"/>
                <w:szCs w:val="24"/>
              </w:rPr>
            </w:pPr>
            <w:r w:rsidRPr="00A2089E">
              <w:rPr>
                <w:rFonts w:asciiTheme="minorHAnsi" w:hAnsiTheme="minorHAnsi" w:cstheme="minorHAnsi"/>
                <w:i/>
                <w:sz w:val="24"/>
                <w:szCs w:val="24"/>
              </w:rPr>
              <w:t>September</w:t>
            </w:r>
            <w:r w:rsidRPr="00A2089E">
              <w:rPr>
                <w:rFonts w:asciiTheme="minorHAnsi" w:hAnsiTheme="minorHAnsi" w:cstheme="minorHAnsi"/>
                <w:i/>
                <w:spacing w:val="-7"/>
                <w:sz w:val="24"/>
                <w:szCs w:val="24"/>
              </w:rPr>
              <w:t xml:space="preserve"> </w:t>
            </w:r>
            <w:r w:rsidRPr="00A2089E">
              <w:rPr>
                <w:rFonts w:asciiTheme="minorHAnsi" w:hAnsiTheme="minorHAnsi" w:cstheme="minorHAnsi"/>
                <w:i/>
                <w:sz w:val="24"/>
                <w:szCs w:val="24"/>
              </w:rPr>
              <w:t>1,</w:t>
            </w:r>
            <w:r w:rsidRPr="00A2089E">
              <w:rPr>
                <w:rFonts w:asciiTheme="minorHAnsi" w:hAnsiTheme="minorHAnsi" w:cstheme="minorHAnsi"/>
                <w:i/>
                <w:spacing w:val="-4"/>
                <w:sz w:val="24"/>
                <w:szCs w:val="24"/>
              </w:rPr>
              <w:t xml:space="preserve"> </w:t>
            </w:r>
            <w:r w:rsidRPr="00A2089E">
              <w:rPr>
                <w:rFonts w:asciiTheme="minorHAnsi" w:hAnsiTheme="minorHAnsi" w:cstheme="minorHAnsi"/>
                <w:i/>
                <w:sz w:val="24"/>
                <w:szCs w:val="24"/>
              </w:rPr>
              <w:t>2016</w:t>
            </w:r>
            <w:r w:rsidRPr="00A2089E">
              <w:rPr>
                <w:rFonts w:asciiTheme="minorHAnsi" w:hAnsiTheme="minorHAnsi" w:cstheme="minorHAnsi"/>
                <w:i/>
                <w:spacing w:val="-4"/>
                <w:sz w:val="24"/>
                <w:szCs w:val="24"/>
              </w:rPr>
              <w:t xml:space="preserve"> </w:t>
            </w:r>
            <w:r w:rsidRPr="00A2089E">
              <w:rPr>
                <w:rFonts w:asciiTheme="minorHAnsi" w:hAnsiTheme="minorHAnsi" w:cstheme="minorHAnsi"/>
                <w:i/>
                <w:sz w:val="24"/>
                <w:szCs w:val="24"/>
              </w:rPr>
              <w:t>–</w:t>
            </w:r>
            <w:r w:rsidRPr="00A2089E">
              <w:rPr>
                <w:rFonts w:asciiTheme="minorHAnsi" w:hAnsiTheme="minorHAnsi" w:cstheme="minorHAnsi"/>
                <w:i/>
                <w:spacing w:val="-6"/>
                <w:sz w:val="24"/>
                <w:szCs w:val="24"/>
              </w:rPr>
              <w:t xml:space="preserve"> </w:t>
            </w:r>
            <w:r w:rsidRPr="00A2089E">
              <w:rPr>
                <w:rFonts w:asciiTheme="minorHAnsi" w:hAnsiTheme="minorHAnsi" w:cstheme="minorHAnsi"/>
                <w:i/>
                <w:sz w:val="24"/>
                <w:szCs w:val="24"/>
              </w:rPr>
              <w:t>December</w:t>
            </w:r>
            <w:r w:rsidRPr="00A2089E">
              <w:rPr>
                <w:rFonts w:asciiTheme="minorHAnsi" w:hAnsiTheme="minorHAnsi" w:cstheme="minorHAnsi"/>
                <w:i/>
                <w:spacing w:val="-6"/>
                <w:sz w:val="24"/>
                <w:szCs w:val="24"/>
              </w:rPr>
              <w:t xml:space="preserve"> </w:t>
            </w:r>
            <w:r w:rsidRPr="00A2089E">
              <w:rPr>
                <w:rFonts w:asciiTheme="minorHAnsi" w:hAnsiTheme="minorHAnsi" w:cstheme="minorHAnsi"/>
                <w:i/>
                <w:sz w:val="24"/>
                <w:szCs w:val="24"/>
              </w:rPr>
              <w:t>31,</w:t>
            </w:r>
            <w:r w:rsidRPr="00A2089E">
              <w:rPr>
                <w:rFonts w:asciiTheme="minorHAnsi" w:hAnsiTheme="minorHAnsi" w:cstheme="minorHAnsi"/>
                <w:i/>
                <w:spacing w:val="-5"/>
                <w:sz w:val="24"/>
                <w:szCs w:val="24"/>
              </w:rPr>
              <w:t xml:space="preserve"> </w:t>
            </w:r>
            <w:r w:rsidRPr="00A2089E">
              <w:rPr>
                <w:rFonts w:asciiTheme="minorHAnsi" w:hAnsiTheme="minorHAnsi" w:cstheme="minorHAnsi"/>
                <w:i/>
                <w:spacing w:val="-4"/>
                <w:sz w:val="24"/>
                <w:szCs w:val="24"/>
              </w:rPr>
              <w:t>2016</w:t>
            </w:r>
          </w:p>
        </w:tc>
        <w:tc>
          <w:tcPr>
            <w:tcW w:w="3328" w:type="dxa"/>
          </w:tcPr>
          <w:p w14:paraId="0A4C9A41" w14:textId="77777777" w:rsidR="00157A8F" w:rsidRPr="00A2089E" w:rsidRDefault="00157A8F" w:rsidP="0098588E">
            <w:pPr>
              <w:pStyle w:val="TableParagraph"/>
              <w:spacing w:before="90" w:after="240"/>
              <w:ind w:left="107"/>
              <w:rPr>
                <w:rFonts w:asciiTheme="minorHAnsi" w:hAnsiTheme="minorHAnsi" w:cstheme="minorHAnsi"/>
                <w:i/>
                <w:sz w:val="24"/>
                <w:szCs w:val="24"/>
              </w:rPr>
            </w:pPr>
            <w:r w:rsidRPr="00A2089E">
              <w:rPr>
                <w:rFonts w:asciiTheme="minorHAnsi" w:hAnsiTheme="minorHAnsi" w:cstheme="minorHAnsi"/>
                <w:i/>
                <w:sz w:val="24"/>
                <w:szCs w:val="24"/>
              </w:rPr>
              <w:t>January</w:t>
            </w:r>
            <w:r w:rsidRPr="00A2089E">
              <w:rPr>
                <w:rFonts w:asciiTheme="minorHAnsi" w:hAnsiTheme="minorHAnsi" w:cstheme="minorHAnsi"/>
                <w:i/>
                <w:spacing w:val="-7"/>
                <w:sz w:val="24"/>
                <w:szCs w:val="24"/>
              </w:rPr>
              <w:t xml:space="preserve"> </w:t>
            </w:r>
            <w:r w:rsidRPr="00A2089E">
              <w:rPr>
                <w:rFonts w:asciiTheme="minorHAnsi" w:hAnsiTheme="minorHAnsi" w:cstheme="minorHAnsi"/>
                <w:i/>
                <w:sz w:val="24"/>
                <w:szCs w:val="24"/>
              </w:rPr>
              <w:t>4,</w:t>
            </w:r>
            <w:r w:rsidRPr="00A2089E">
              <w:rPr>
                <w:rFonts w:asciiTheme="minorHAnsi" w:hAnsiTheme="minorHAnsi" w:cstheme="minorHAnsi"/>
                <w:i/>
                <w:spacing w:val="-6"/>
                <w:sz w:val="24"/>
                <w:szCs w:val="24"/>
              </w:rPr>
              <w:t xml:space="preserve"> </w:t>
            </w:r>
            <w:r w:rsidRPr="00A2089E">
              <w:rPr>
                <w:rFonts w:asciiTheme="minorHAnsi" w:hAnsiTheme="minorHAnsi" w:cstheme="minorHAnsi"/>
                <w:i/>
                <w:spacing w:val="-4"/>
                <w:sz w:val="24"/>
                <w:szCs w:val="24"/>
              </w:rPr>
              <w:t>2017</w:t>
            </w:r>
          </w:p>
        </w:tc>
      </w:tr>
    </w:tbl>
    <w:p w14:paraId="51A8F175" w14:textId="77777777" w:rsidR="00157A8F" w:rsidRPr="00A2089E" w:rsidRDefault="00157A8F" w:rsidP="00157A8F">
      <w:pPr>
        <w:pStyle w:val="BodyText"/>
        <w:spacing w:before="7" w:after="240"/>
        <w:rPr>
          <w:rFonts w:asciiTheme="minorHAnsi" w:hAnsiTheme="minorHAnsi" w:cstheme="minorHAnsi"/>
          <w:sz w:val="24"/>
          <w:szCs w:val="24"/>
        </w:rPr>
      </w:pPr>
    </w:p>
    <w:p w14:paraId="5943F0D7" w14:textId="77777777" w:rsidR="00157A8F" w:rsidRPr="00A2089E" w:rsidRDefault="00157A8F" w:rsidP="00157A8F">
      <w:pPr>
        <w:spacing w:after="240"/>
        <w:ind w:left="220" w:right="120"/>
        <w:rPr>
          <w:rFonts w:asciiTheme="minorHAnsi" w:hAnsiTheme="minorHAnsi" w:cstheme="minorHAnsi"/>
          <w:sz w:val="24"/>
          <w:szCs w:val="24"/>
        </w:rPr>
      </w:pPr>
      <w:r w:rsidRPr="00A2089E">
        <w:rPr>
          <w:rFonts w:asciiTheme="minorHAnsi" w:hAnsiTheme="minorHAnsi" w:cstheme="minorHAnsi"/>
          <w:sz w:val="24"/>
          <w:szCs w:val="24"/>
        </w:rPr>
        <w:t>The department Contract Officer Representative (COR) will complete this section for each evaluation after reviewing documentation maintained in the COR file, and any ALCOLINK,</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Elation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Reports.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default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rating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“Standard”.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If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category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being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rated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applicable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documentation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available, 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evaluation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score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defaults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 “Standard”.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 COR will Use the drop-down menu to provide an overall rating for each performance category.</w:t>
      </w:r>
    </w:p>
    <w:p w14:paraId="1E7B520E" w14:textId="77777777" w:rsidR="00157A8F" w:rsidRPr="00A2089E" w:rsidRDefault="00157A8F" w:rsidP="00157A8F">
      <w:pPr>
        <w:pStyle w:val="BodyText"/>
        <w:spacing w:before="9" w:after="240"/>
        <w:rPr>
          <w:rFonts w:asciiTheme="minorHAnsi" w:hAnsiTheme="minorHAnsi" w:cstheme="minorHAnsi"/>
          <w:sz w:val="24"/>
          <w:szCs w:val="24"/>
        </w:rPr>
      </w:pPr>
    </w:p>
    <w:tbl>
      <w:tblPr>
        <w:tblW w:w="101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06"/>
        <w:gridCol w:w="2594"/>
        <w:gridCol w:w="4770"/>
      </w:tblGrid>
      <w:tr w:rsidR="00157A8F" w:rsidRPr="00A2089E" w14:paraId="12D2639B" w14:textId="77777777" w:rsidTr="00157A8F">
        <w:trPr>
          <w:trHeight w:val="423"/>
        </w:trPr>
        <w:tc>
          <w:tcPr>
            <w:tcW w:w="2806" w:type="dxa"/>
            <w:shd w:val="clear" w:color="auto" w:fill="BCD5ED"/>
          </w:tcPr>
          <w:p w14:paraId="7C07B6C7"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Performance</w:t>
            </w:r>
            <w:r w:rsidRPr="00A2089E">
              <w:rPr>
                <w:rFonts w:asciiTheme="minorHAnsi" w:hAnsiTheme="minorHAnsi" w:cstheme="minorHAnsi"/>
                <w:b/>
                <w:spacing w:val="9"/>
                <w:sz w:val="24"/>
                <w:szCs w:val="24"/>
              </w:rPr>
              <w:t xml:space="preserve"> </w:t>
            </w:r>
            <w:r w:rsidRPr="00A2089E">
              <w:rPr>
                <w:rFonts w:asciiTheme="minorHAnsi" w:hAnsiTheme="minorHAnsi" w:cstheme="minorHAnsi"/>
                <w:b/>
                <w:spacing w:val="-2"/>
                <w:sz w:val="24"/>
                <w:szCs w:val="24"/>
              </w:rPr>
              <w:t>Categories</w:t>
            </w:r>
          </w:p>
        </w:tc>
        <w:tc>
          <w:tcPr>
            <w:tcW w:w="2594" w:type="dxa"/>
            <w:shd w:val="clear" w:color="auto" w:fill="BCD5ED"/>
          </w:tcPr>
          <w:p w14:paraId="4EFBEC60"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z w:val="24"/>
                <w:szCs w:val="24"/>
              </w:rPr>
              <w:t>Overall</w:t>
            </w:r>
            <w:r w:rsidRPr="00A2089E">
              <w:rPr>
                <w:rFonts w:asciiTheme="minorHAnsi" w:hAnsiTheme="minorHAnsi" w:cstheme="minorHAnsi"/>
                <w:b/>
                <w:spacing w:val="-11"/>
                <w:sz w:val="24"/>
                <w:szCs w:val="24"/>
              </w:rPr>
              <w:t xml:space="preserve"> </w:t>
            </w:r>
            <w:r w:rsidRPr="00A2089E">
              <w:rPr>
                <w:rFonts w:asciiTheme="minorHAnsi" w:hAnsiTheme="minorHAnsi" w:cstheme="minorHAnsi"/>
                <w:b/>
                <w:spacing w:val="-2"/>
                <w:sz w:val="24"/>
                <w:szCs w:val="24"/>
              </w:rPr>
              <w:t>Rating</w:t>
            </w:r>
          </w:p>
        </w:tc>
        <w:tc>
          <w:tcPr>
            <w:tcW w:w="4770" w:type="dxa"/>
            <w:shd w:val="clear" w:color="auto" w:fill="BCD5ED"/>
          </w:tcPr>
          <w:p w14:paraId="31A7F0EC"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z w:val="24"/>
                <w:szCs w:val="24"/>
              </w:rPr>
              <w:t>Please</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explain</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any</w:t>
            </w:r>
            <w:r w:rsidRPr="00A2089E">
              <w:rPr>
                <w:rFonts w:asciiTheme="minorHAnsi" w:hAnsiTheme="minorHAnsi" w:cstheme="minorHAnsi"/>
                <w:b/>
                <w:spacing w:val="-7"/>
                <w:sz w:val="24"/>
                <w:szCs w:val="24"/>
              </w:rPr>
              <w:t xml:space="preserve"> </w:t>
            </w:r>
            <w:r w:rsidRPr="00A2089E">
              <w:rPr>
                <w:rFonts w:asciiTheme="minorHAnsi" w:hAnsiTheme="minorHAnsi" w:cstheme="minorHAnsi"/>
                <w:b/>
                <w:sz w:val="24"/>
                <w:szCs w:val="24"/>
              </w:rPr>
              <w:t>“Below</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Standard”</w:t>
            </w:r>
            <w:r w:rsidRPr="00A2089E">
              <w:rPr>
                <w:rFonts w:asciiTheme="minorHAnsi" w:hAnsiTheme="minorHAnsi" w:cstheme="minorHAnsi"/>
                <w:b/>
                <w:spacing w:val="-7"/>
                <w:sz w:val="24"/>
                <w:szCs w:val="24"/>
              </w:rPr>
              <w:t xml:space="preserve"> </w:t>
            </w:r>
            <w:r w:rsidRPr="00A2089E">
              <w:rPr>
                <w:rFonts w:asciiTheme="minorHAnsi" w:hAnsiTheme="minorHAnsi" w:cstheme="minorHAnsi"/>
                <w:b/>
                <w:sz w:val="24"/>
                <w:szCs w:val="24"/>
              </w:rPr>
              <w:t>or</w:t>
            </w:r>
            <w:r w:rsidRPr="00A2089E">
              <w:rPr>
                <w:rFonts w:asciiTheme="minorHAnsi" w:hAnsiTheme="minorHAnsi" w:cstheme="minorHAnsi"/>
                <w:b/>
                <w:spacing w:val="-8"/>
                <w:sz w:val="24"/>
                <w:szCs w:val="24"/>
              </w:rPr>
              <w:t xml:space="preserve"> </w:t>
            </w:r>
            <w:r w:rsidRPr="00A2089E">
              <w:rPr>
                <w:rFonts w:asciiTheme="minorHAnsi" w:hAnsiTheme="minorHAnsi" w:cstheme="minorHAnsi"/>
                <w:b/>
                <w:sz w:val="24"/>
                <w:szCs w:val="24"/>
              </w:rPr>
              <w:t>“Above</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Standard”</w:t>
            </w:r>
            <w:r w:rsidRPr="00A2089E">
              <w:rPr>
                <w:rFonts w:asciiTheme="minorHAnsi" w:hAnsiTheme="minorHAnsi" w:cstheme="minorHAnsi"/>
                <w:b/>
                <w:spacing w:val="-7"/>
                <w:sz w:val="24"/>
                <w:szCs w:val="24"/>
              </w:rPr>
              <w:t xml:space="preserve"> </w:t>
            </w:r>
            <w:r w:rsidRPr="00A2089E">
              <w:rPr>
                <w:rFonts w:asciiTheme="minorHAnsi" w:hAnsiTheme="minorHAnsi" w:cstheme="minorHAnsi"/>
                <w:b/>
                <w:spacing w:val="-2"/>
                <w:sz w:val="24"/>
                <w:szCs w:val="24"/>
              </w:rPr>
              <w:t>Rating</w:t>
            </w:r>
          </w:p>
        </w:tc>
      </w:tr>
      <w:tr w:rsidR="00157A8F" w:rsidRPr="00A2089E" w14:paraId="4A5A6C27" w14:textId="77777777" w:rsidTr="00157A8F">
        <w:trPr>
          <w:trHeight w:val="421"/>
        </w:trPr>
        <w:tc>
          <w:tcPr>
            <w:tcW w:w="2806" w:type="dxa"/>
          </w:tcPr>
          <w:p w14:paraId="2C43EAEE" w14:textId="77777777" w:rsidR="00157A8F" w:rsidRPr="00A2089E" w:rsidRDefault="00157A8F" w:rsidP="0098588E">
            <w:pPr>
              <w:pStyle w:val="TableParagraph"/>
              <w:spacing w:before="90" w:after="240"/>
              <w:ind w:left="107"/>
              <w:rPr>
                <w:rFonts w:asciiTheme="minorHAnsi" w:hAnsiTheme="minorHAnsi" w:cstheme="minorHAnsi"/>
                <w:sz w:val="24"/>
                <w:szCs w:val="24"/>
              </w:rPr>
            </w:pPr>
            <w:r w:rsidRPr="00A2089E">
              <w:rPr>
                <w:rFonts w:asciiTheme="minorHAnsi" w:hAnsiTheme="minorHAnsi" w:cstheme="minorHAnsi"/>
                <w:spacing w:val="-2"/>
                <w:sz w:val="24"/>
                <w:szCs w:val="24"/>
              </w:rPr>
              <w:t>Quality</w:t>
            </w:r>
          </w:p>
        </w:tc>
        <w:tc>
          <w:tcPr>
            <w:tcW w:w="2594" w:type="dxa"/>
          </w:tcPr>
          <w:p w14:paraId="44987A16" w14:textId="77777777" w:rsidR="00157A8F" w:rsidRPr="00A2089E" w:rsidRDefault="00157A8F" w:rsidP="0098588E">
            <w:pPr>
              <w:pStyle w:val="TableParagraph"/>
              <w:spacing w:before="90"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28907EBA"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0FA15CAB" w14:textId="77777777" w:rsidTr="00157A8F">
        <w:trPr>
          <w:trHeight w:val="505"/>
        </w:trPr>
        <w:tc>
          <w:tcPr>
            <w:tcW w:w="2806" w:type="dxa"/>
          </w:tcPr>
          <w:p w14:paraId="09F3F20F" w14:textId="77777777" w:rsidR="00157A8F" w:rsidRPr="00A2089E" w:rsidRDefault="00157A8F" w:rsidP="0098588E">
            <w:pPr>
              <w:pStyle w:val="TableParagraph"/>
              <w:spacing w:before="130" w:after="240"/>
              <w:ind w:left="107"/>
              <w:rPr>
                <w:rFonts w:asciiTheme="minorHAnsi" w:hAnsiTheme="minorHAnsi" w:cstheme="minorHAnsi"/>
                <w:sz w:val="24"/>
                <w:szCs w:val="24"/>
              </w:rPr>
            </w:pPr>
            <w:r w:rsidRPr="00A2089E">
              <w:rPr>
                <w:rFonts w:asciiTheme="minorHAnsi" w:hAnsiTheme="minorHAnsi" w:cstheme="minorHAnsi"/>
                <w:spacing w:val="-2"/>
                <w:sz w:val="24"/>
                <w:szCs w:val="24"/>
              </w:rPr>
              <w:t>Timeliness</w:t>
            </w:r>
          </w:p>
        </w:tc>
        <w:tc>
          <w:tcPr>
            <w:tcW w:w="2594" w:type="dxa"/>
          </w:tcPr>
          <w:p w14:paraId="6E99CD6A" w14:textId="77777777" w:rsidR="00157A8F" w:rsidRPr="00A2089E" w:rsidRDefault="00157A8F" w:rsidP="0098588E">
            <w:pPr>
              <w:pStyle w:val="TableParagraph"/>
              <w:spacing w:before="130"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1D6A3C8B"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2054A2CA" w14:textId="77777777" w:rsidTr="00157A8F">
        <w:trPr>
          <w:trHeight w:val="505"/>
        </w:trPr>
        <w:tc>
          <w:tcPr>
            <w:tcW w:w="2806" w:type="dxa"/>
          </w:tcPr>
          <w:p w14:paraId="3C6CBA21" w14:textId="77777777" w:rsidR="00157A8F" w:rsidRPr="00A2089E" w:rsidRDefault="00157A8F" w:rsidP="0098588E">
            <w:pPr>
              <w:pStyle w:val="TableParagraph"/>
              <w:spacing w:before="131" w:after="240"/>
              <w:ind w:left="107"/>
              <w:rPr>
                <w:rFonts w:asciiTheme="minorHAnsi" w:hAnsiTheme="minorHAnsi" w:cstheme="minorHAnsi"/>
                <w:sz w:val="24"/>
                <w:szCs w:val="24"/>
              </w:rPr>
            </w:pPr>
            <w:r w:rsidRPr="00A2089E">
              <w:rPr>
                <w:rFonts w:asciiTheme="minorHAnsi" w:hAnsiTheme="minorHAnsi" w:cstheme="minorHAnsi"/>
                <w:spacing w:val="-2"/>
                <w:sz w:val="24"/>
                <w:szCs w:val="24"/>
              </w:rPr>
              <w:t>Price/Budget</w:t>
            </w:r>
          </w:p>
        </w:tc>
        <w:tc>
          <w:tcPr>
            <w:tcW w:w="2594" w:type="dxa"/>
          </w:tcPr>
          <w:p w14:paraId="322D4BB2" w14:textId="77777777" w:rsidR="00157A8F" w:rsidRPr="00A2089E" w:rsidRDefault="00157A8F" w:rsidP="0098588E">
            <w:pPr>
              <w:pStyle w:val="TableParagraph"/>
              <w:spacing w:before="131"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0EBDBEFD"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06A06BAF" w14:textId="77777777" w:rsidTr="00157A8F">
        <w:trPr>
          <w:trHeight w:val="1014"/>
        </w:trPr>
        <w:tc>
          <w:tcPr>
            <w:tcW w:w="2806" w:type="dxa"/>
          </w:tcPr>
          <w:p w14:paraId="69F5DFAB" w14:textId="77777777" w:rsidR="00157A8F" w:rsidRPr="00A2089E" w:rsidRDefault="00157A8F" w:rsidP="0098588E">
            <w:pPr>
              <w:pStyle w:val="TableParagraph"/>
              <w:spacing w:before="6" w:after="240"/>
              <w:rPr>
                <w:rFonts w:asciiTheme="minorHAnsi" w:hAnsiTheme="minorHAnsi" w:cstheme="minorHAnsi"/>
                <w:sz w:val="24"/>
                <w:szCs w:val="24"/>
              </w:rPr>
            </w:pPr>
          </w:p>
          <w:p w14:paraId="18929D7B" w14:textId="77777777" w:rsidR="00157A8F" w:rsidRPr="00A2089E" w:rsidRDefault="00157A8F" w:rsidP="0098588E">
            <w:pPr>
              <w:pStyle w:val="TableParagraph"/>
              <w:spacing w:after="240"/>
              <w:ind w:left="107" w:right="306"/>
              <w:rPr>
                <w:rFonts w:asciiTheme="minorHAnsi" w:hAnsiTheme="minorHAnsi" w:cstheme="minorHAnsi"/>
                <w:sz w:val="24"/>
                <w:szCs w:val="24"/>
              </w:rPr>
            </w:pPr>
            <w:r w:rsidRPr="00A2089E">
              <w:rPr>
                <w:rFonts w:asciiTheme="minorHAnsi" w:hAnsiTheme="minorHAnsi" w:cstheme="minorHAnsi"/>
                <w:sz w:val="24"/>
                <w:szCs w:val="24"/>
              </w:rPr>
              <w:t>Business</w:t>
            </w:r>
            <w:r w:rsidRPr="00A2089E">
              <w:rPr>
                <w:rFonts w:asciiTheme="minorHAnsi" w:hAnsiTheme="minorHAnsi" w:cstheme="minorHAnsi"/>
                <w:spacing w:val="-12"/>
                <w:sz w:val="24"/>
                <w:szCs w:val="24"/>
              </w:rPr>
              <w:t xml:space="preserve"> </w:t>
            </w:r>
            <w:r w:rsidRPr="00A2089E">
              <w:rPr>
                <w:rFonts w:asciiTheme="minorHAnsi" w:hAnsiTheme="minorHAnsi" w:cstheme="minorHAnsi"/>
                <w:sz w:val="24"/>
                <w:szCs w:val="24"/>
              </w:rPr>
              <w:t xml:space="preserve">Relations/Customer </w:t>
            </w:r>
            <w:r w:rsidRPr="00A2089E">
              <w:rPr>
                <w:rFonts w:asciiTheme="minorHAnsi" w:hAnsiTheme="minorHAnsi" w:cstheme="minorHAnsi"/>
                <w:spacing w:val="-2"/>
                <w:sz w:val="24"/>
                <w:szCs w:val="24"/>
              </w:rPr>
              <w:lastRenderedPageBreak/>
              <w:t>Service</w:t>
            </w:r>
          </w:p>
        </w:tc>
        <w:tc>
          <w:tcPr>
            <w:tcW w:w="2594" w:type="dxa"/>
          </w:tcPr>
          <w:p w14:paraId="4BB042E9" w14:textId="77777777" w:rsidR="00157A8F" w:rsidRPr="00A2089E" w:rsidRDefault="00157A8F" w:rsidP="0098588E">
            <w:pPr>
              <w:pStyle w:val="TableParagraph"/>
              <w:spacing w:after="240"/>
              <w:rPr>
                <w:rFonts w:asciiTheme="minorHAnsi" w:hAnsiTheme="minorHAnsi" w:cstheme="minorHAnsi"/>
                <w:sz w:val="24"/>
                <w:szCs w:val="24"/>
              </w:rPr>
            </w:pPr>
          </w:p>
          <w:p w14:paraId="4403CC92" w14:textId="77777777" w:rsidR="00157A8F" w:rsidRPr="00A2089E" w:rsidRDefault="00157A8F" w:rsidP="0098588E">
            <w:pPr>
              <w:pStyle w:val="TableParagraph"/>
              <w:spacing w:before="141"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60CBD467"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7E72F266" w14:textId="77777777" w:rsidTr="00157A8F">
        <w:trPr>
          <w:trHeight w:val="760"/>
        </w:trPr>
        <w:tc>
          <w:tcPr>
            <w:tcW w:w="2806" w:type="dxa"/>
          </w:tcPr>
          <w:p w14:paraId="534FBA24" w14:textId="77777777" w:rsidR="00157A8F" w:rsidRPr="00A2089E" w:rsidRDefault="00157A8F" w:rsidP="0098588E">
            <w:pPr>
              <w:pStyle w:val="TableParagraph"/>
              <w:spacing w:before="1" w:after="240"/>
              <w:rPr>
                <w:rFonts w:asciiTheme="minorHAnsi" w:hAnsiTheme="minorHAnsi" w:cstheme="minorHAnsi"/>
                <w:sz w:val="24"/>
                <w:szCs w:val="24"/>
              </w:rPr>
            </w:pPr>
          </w:p>
          <w:p w14:paraId="34A4DF4E" w14:textId="77777777" w:rsidR="00157A8F" w:rsidRPr="00A2089E" w:rsidRDefault="00157A8F" w:rsidP="0098588E">
            <w:pPr>
              <w:pStyle w:val="TableParagraph"/>
              <w:spacing w:after="240"/>
              <w:ind w:left="107"/>
              <w:rPr>
                <w:rFonts w:asciiTheme="minorHAnsi" w:hAnsiTheme="minorHAnsi" w:cstheme="minorHAnsi"/>
                <w:sz w:val="24"/>
                <w:szCs w:val="24"/>
              </w:rPr>
            </w:pPr>
            <w:r w:rsidRPr="00A2089E">
              <w:rPr>
                <w:rFonts w:asciiTheme="minorHAnsi" w:hAnsiTheme="minorHAnsi" w:cstheme="minorHAnsi"/>
                <w:spacing w:val="-2"/>
                <w:sz w:val="24"/>
                <w:szCs w:val="24"/>
              </w:rPr>
              <w:t>Deliverables/Requirements</w:t>
            </w:r>
          </w:p>
        </w:tc>
        <w:tc>
          <w:tcPr>
            <w:tcW w:w="2594" w:type="dxa"/>
          </w:tcPr>
          <w:p w14:paraId="34178037" w14:textId="77777777" w:rsidR="00157A8F" w:rsidRPr="00A2089E" w:rsidRDefault="00157A8F" w:rsidP="0098588E">
            <w:pPr>
              <w:pStyle w:val="TableParagraph"/>
              <w:spacing w:before="1" w:after="240"/>
              <w:rPr>
                <w:rFonts w:asciiTheme="minorHAnsi" w:hAnsiTheme="minorHAnsi" w:cstheme="minorHAnsi"/>
                <w:sz w:val="24"/>
                <w:szCs w:val="24"/>
              </w:rPr>
            </w:pPr>
          </w:p>
          <w:p w14:paraId="049E7F66" w14:textId="77777777" w:rsidR="00157A8F" w:rsidRPr="00A2089E" w:rsidRDefault="00157A8F" w:rsidP="0098588E">
            <w:pPr>
              <w:pStyle w:val="TableParagraph"/>
              <w:spacing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4F8A0F1F"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6C3546A8" w14:textId="77777777" w:rsidTr="00157A8F">
        <w:trPr>
          <w:trHeight w:val="746"/>
        </w:trPr>
        <w:tc>
          <w:tcPr>
            <w:tcW w:w="10170" w:type="dxa"/>
            <w:gridSpan w:val="3"/>
          </w:tcPr>
          <w:p w14:paraId="1ACA209A" w14:textId="77777777" w:rsidR="00157A8F" w:rsidRPr="00A2089E" w:rsidRDefault="00157A8F" w:rsidP="0098588E">
            <w:pPr>
              <w:pStyle w:val="TableParagraph"/>
              <w:spacing w:before="6" w:after="240"/>
              <w:rPr>
                <w:rFonts w:asciiTheme="minorHAnsi" w:hAnsiTheme="minorHAnsi" w:cstheme="minorHAnsi"/>
                <w:sz w:val="24"/>
                <w:szCs w:val="24"/>
              </w:rPr>
            </w:pPr>
          </w:p>
          <w:p w14:paraId="57517D00" w14:textId="77777777" w:rsidR="00157A8F" w:rsidRPr="00A2089E" w:rsidRDefault="00157A8F" w:rsidP="0098588E">
            <w:pPr>
              <w:pStyle w:val="TableParagraph"/>
              <w:spacing w:after="240"/>
              <w:ind w:left="107"/>
              <w:rPr>
                <w:rFonts w:asciiTheme="minorHAnsi" w:hAnsiTheme="minorHAnsi" w:cstheme="minorHAnsi"/>
                <w:b/>
                <w:sz w:val="24"/>
                <w:szCs w:val="24"/>
              </w:rPr>
            </w:pPr>
            <w:r w:rsidRPr="00A2089E">
              <w:rPr>
                <w:rFonts w:asciiTheme="minorHAnsi" w:hAnsiTheme="minorHAnsi" w:cstheme="minorHAnsi"/>
                <w:b/>
                <w:sz w:val="24"/>
                <w:szCs w:val="24"/>
              </w:rPr>
              <w:t>Please</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list</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and</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attach</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as</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PDF</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file</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all</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documents</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used</w:t>
            </w:r>
            <w:r w:rsidRPr="00A2089E">
              <w:rPr>
                <w:rFonts w:asciiTheme="minorHAnsi" w:hAnsiTheme="minorHAnsi" w:cstheme="minorHAnsi"/>
                <w:b/>
                <w:spacing w:val="-3"/>
                <w:sz w:val="24"/>
                <w:szCs w:val="24"/>
              </w:rPr>
              <w:t xml:space="preserve"> </w:t>
            </w:r>
            <w:r w:rsidRPr="00A2089E">
              <w:rPr>
                <w:rFonts w:asciiTheme="minorHAnsi" w:hAnsiTheme="minorHAnsi" w:cstheme="minorHAnsi"/>
                <w:b/>
                <w:sz w:val="24"/>
                <w:szCs w:val="24"/>
              </w:rPr>
              <w:t>for</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the</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evaluations</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to</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the</w:t>
            </w:r>
            <w:r w:rsidRPr="00A2089E">
              <w:rPr>
                <w:rFonts w:asciiTheme="minorHAnsi" w:hAnsiTheme="minorHAnsi" w:cstheme="minorHAnsi"/>
                <w:b/>
                <w:spacing w:val="3"/>
                <w:sz w:val="24"/>
                <w:szCs w:val="24"/>
              </w:rPr>
              <w:t xml:space="preserve"> </w:t>
            </w:r>
            <w:r w:rsidRPr="00A2089E">
              <w:rPr>
                <w:rFonts w:asciiTheme="minorHAnsi" w:hAnsiTheme="minorHAnsi" w:cstheme="minorHAnsi"/>
                <w:b/>
                <w:spacing w:val="-2"/>
                <w:sz w:val="24"/>
                <w:szCs w:val="24"/>
              </w:rPr>
              <w:t>email:</w:t>
            </w:r>
          </w:p>
        </w:tc>
      </w:tr>
    </w:tbl>
    <w:p w14:paraId="52E49D2E" w14:textId="77777777" w:rsidR="00157A8F" w:rsidRDefault="00157A8F" w:rsidP="00157A8F">
      <w:pPr>
        <w:tabs>
          <w:tab w:val="left" w:pos="6124"/>
          <w:tab w:val="left" w:pos="11837"/>
        </w:tabs>
        <w:spacing w:before="1" w:after="240"/>
        <w:rPr>
          <w:rFonts w:asciiTheme="minorHAnsi" w:hAnsiTheme="minorHAnsi" w:cstheme="minorHAnsi"/>
          <w:b/>
          <w:sz w:val="24"/>
          <w:szCs w:val="24"/>
        </w:rPr>
      </w:pPr>
    </w:p>
    <w:p w14:paraId="276EDB2F" w14:textId="77777777" w:rsidR="00157A8F" w:rsidRPr="00A2089E" w:rsidRDefault="00157A8F" w:rsidP="00157A8F">
      <w:pPr>
        <w:tabs>
          <w:tab w:val="left" w:pos="6124"/>
          <w:tab w:val="left" w:pos="11837"/>
        </w:tabs>
        <w:spacing w:before="1" w:after="240"/>
        <w:rPr>
          <w:rFonts w:asciiTheme="minorHAnsi" w:hAnsiTheme="minorHAnsi" w:cstheme="minorHAnsi"/>
          <w:i/>
          <w:sz w:val="24"/>
          <w:szCs w:val="24"/>
        </w:rPr>
      </w:pPr>
      <w:r w:rsidRPr="00A2089E">
        <w:rPr>
          <w:rFonts w:asciiTheme="minorHAnsi" w:hAnsiTheme="minorHAnsi" w:cstheme="minorHAnsi"/>
          <w:b/>
          <w:sz w:val="24"/>
          <w:szCs w:val="24"/>
        </w:rPr>
        <w:t>Signature</w:t>
      </w:r>
      <w:r w:rsidRPr="00A2089E">
        <w:rPr>
          <w:rFonts w:asciiTheme="minorHAnsi" w:hAnsiTheme="minorHAnsi" w:cstheme="minorHAnsi"/>
          <w:sz w:val="24"/>
          <w:szCs w:val="24"/>
        </w:rPr>
        <w:t>:</w:t>
      </w:r>
      <w:r w:rsidRPr="00A2089E">
        <w:rPr>
          <w:rFonts w:asciiTheme="minorHAnsi" w:hAnsiTheme="minorHAnsi" w:cstheme="minorHAnsi"/>
          <w:spacing w:val="-9"/>
          <w:sz w:val="24"/>
          <w:szCs w:val="24"/>
        </w:rPr>
        <w:t xml:space="preserve"> </w:t>
      </w:r>
      <w:r w:rsidRPr="00B5064B">
        <w:rPr>
          <w:rFonts w:asciiTheme="minorHAnsi" w:hAnsiTheme="minorHAnsi" w:cstheme="minorHAnsi"/>
          <w:i/>
          <w:sz w:val="24"/>
          <w:szCs w:val="24"/>
          <w:u w:val="single"/>
        </w:rPr>
        <w:t>John</w:t>
      </w:r>
      <w:r w:rsidRPr="00B5064B">
        <w:rPr>
          <w:rFonts w:asciiTheme="minorHAnsi" w:hAnsiTheme="minorHAnsi" w:cstheme="minorHAnsi"/>
          <w:i/>
          <w:spacing w:val="-8"/>
          <w:sz w:val="24"/>
          <w:szCs w:val="24"/>
          <w:u w:val="single"/>
        </w:rPr>
        <w:t xml:space="preserve"> </w:t>
      </w:r>
      <w:r w:rsidRPr="00B5064B">
        <w:rPr>
          <w:rFonts w:asciiTheme="minorHAnsi" w:hAnsiTheme="minorHAnsi" w:cstheme="minorHAnsi"/>
          <w:i/>
          <w:spacing w:val="-2"/>
          <w:sz w:val="24"/>
          <w:szCs w:val="24"/>
          <w:u w:val="single"/>
        </w:rPr>
        <w:t>Smith</w:t>
      </w:r>
      <w:r w:rsidRPr="00A2089E">
        <w:rPr>
          <w:rFonts w:asciiTheme="minorHAnsi" w:hAnsiTheme="minorHAnsi" w:cstheme="minorHAnsi"/>
          <w:i/>
          <w:sz w:val="24"/>
          <w:szCs w:val="24"/>
        </w:rPr>
        <w:tab/>
      </w:r>
      <w:r w:rsidRPr="00A2089E">
        <w:rPr>
          <w:rFonts w:asciiTheme="minorHAnsi" w:hAnsiTheme="minorHAnsi" w:cstheme="minorHAnsi"/>
          <w:b/>
          <w:sz w:val="24"/>
          <w:szCs w:val="24"/>
        </w:rPr>
        <w:t>Name</w:t>
      </w:r>
      <w:r w:rsidRPr="00A2089E">
        <w:rPr>
          <w:rFonts w:asciiTheme="minorHAnsi" w:hAnsiTheme="minorHAnsi" w:cstheme="minorHAnsi"/>
          <w:sz w:val="24"/>
          <w:szCs w:val="24"/>
        </w:rPr>
        <w:t>:</w:t>
      </w:r>
      <w:r w:rsidRPr="00A2089E">
        <w:rPr>
          <w:rFonts w:asciiTheme="minorHAnsi" w:hAnsiTheme="minorHAnsi" w:cstheme="minorHAnsi"/>
          <w:spacing w:val="38"/>
          <w:sz w:val="24"/>
          <w:szCs w:val="24"/>
        </w:rPr>
        <w:t xml:space="preserve"> </w:t>
      </w:r>
      <w:r w:rsidRPr="00B5064B">
        <w:rPr>
          <w:rFonts w:asciiTheme="minorHAnsi" w:hAnsiTheme="minorHAnsi" w:cstheme="minorHAnsi"/>
          <w:i/>
          <w:sz w:val="24"/>
          <w:szCs w:val="24"/>
          <w:u w:val="single"/>
        </w:rPr>
        <w:t>John</w:t>
      </w:r>
      <w:r w:rsidRPr="00B5064B">
        <w:rPr>
          <w:rFonts w:asciiTheme="minorHAnsi" w:hAnsiTheme="minorHAnsi" w:cstheme="minorHAnsi"/>
          <w:i/>
          <w:spacing w:val="-3"/>
          <w:sz w:val="24"/>
          <w:szCs w:val="24"/>
          <w:u w:val="single"/>
        </w:rPr>
        <w:t xml:space="preserve"> </w:t>
      </w:r>
      <w:r w:rsidRPr="00B5064B">
        <w:rPr>
          <w:rFonts w:asciiTheme="minorHAnsi" w:hAnsiTheme="minorHAnsi" w:cstheme="minorHAnsi"/>
          <w:i/>
          <w:spacing w:val="-2"/>
          <w:sz w:val="24"/>
          <w:szCs w:val="24"/>
          <w:u w:val="single"/>
        </w:rPr>
        <w:t>Smith</w:t>
      </w:r>
      <w:r w:rsidRPr="00A2089E">
        <w:rPr>
          <w:rFonts w:asciiTheme="minorHAnsi" w:hAnsiTheme="minorHAnsi" w:cstheme="minorHAnsi"/>
          <w:i/>
          <w:sz w:val="24"/>
          <w:szCs w:val="24"/>
        </w:rPr>
        <w:tab/>
      </w:r>
      <w:r w:rsidRPr="00A2089E">
        <w:rPr>
          <w:rFonts w:asciiTheme="minorHAnsi" w:hAnsiTheme="minorHAnsi" w:cstheme="minorHAnsi"/>
          <w:b/>
          <w:sz w:val="24"/>
          <w:szCs w:val="24"/>
        </w:rPr>
        <w:t>Date</w:t>
      </w:r>
      <w:r w:rsidRPr="00A2089E">
        <w:rPr>
          <w:rFonts w:asciiTheme="minorHAnsi" w:hAnsiTheme="minorHAnsi" w:cstheme="minorHAnsi"/>
          <w:sz w:val="24"/>
          <w:szCs w:val="24"/>
        </w:rPr>
        <w:t>:</w:t>
      </w:r>
      <w:r w:rsidRPr="00A2089E">
        <w:rPr>
          <w:rFonts w:asciiTheme="minorHAnsi" w:hAnsiTheme="minorHAnsi" w:cstheme="minorHAnsi"/>
          <w:spacing w:val="-7"/>
          <w:sz w:val="24"/>
          <w:szCs w:val="24"/>
        </w:rPr>
        <w:t xml:space="preserve"> </w:t>
      </w:r>
      <w:r w:rsidRPr="00A2089E">
        <w:rPr>
          <w:rFonts w:asciiTheme="minorHAnsi" w:hAnsiTheme="minorHAnsi" w:cstheme="minorHAnsi"/>
          <w:i/>
          <w:sz w:val="24"/>
          <w:szCs w:val="24"/>
        </w:rPr>
        <w:t>January</w:t>
      </w:r>
      <w:r w:rsidRPr="00A2089E">
        <w:rPr>
          <w:rFonts w:asciiTheme="minorHAnsi" w:hAnsiTheme="minorHAnsi" w:cstheme="minorHAnsi"/>
          <w:i/>
          <w:spacing w:val="-7"/>
          <w:sz w:val="24"/>
          <w:szCs w:val="24"/>
        </w:rPr>
        <w:t xml:space="preserve"> </w:t>
      </w:r>
      <w:r w:rsidRPr="00A2089E">
        <w:rPr>
          <w:rFonts w:asciiTheme="minorHAnsi" w:hAnsiTheme="minorHAnsi" w:cstheme="minorHAnsi"/>
          <w:i/>
          <w:sz w:val="24"/>
          <w:szCs w:val="24"/>
        </w:rPr>
        <w:t>4,</w:t>
      </w:r>
      <w:r w:rsidRPr="00A2089E">
        <w:rPr>
          <w:rFonts w:asciiTheme="minorHAnsi" w:hAnsiTheme="minorHAnsi" w:cstheme="minorHAnsi"/>
          <w:i/>
          <w:spacing w:val="-6"/>
          <w:sz w:val="24"/>
          <w:szCs w:val="24"/>
        </w:rPr>
        <w:t xml:space="preserve"> </w:t>
      </w:r>
      <w:r w:rsidRPr="00A2089E">
        <w:rPr>
          <w:rFonts w:asciiTheme="minorHAnsi" w:hAnsiTheme="minorHAnsi" w:cstheme="minorHAnsi"/>
          <w:i/>
          <w:spacing w:val="-4"/>
          <w:sz w:val="24"/>
          <w:szCs w:val="24"/>
        </w:rPr>
        <w:t>2017</w:t>
      </w:r>
    </w:p>
    <w:p w14:paraId="62DB5C02" w14:textId="77777777" w:rsidR="00157A8F" w:rsidRPr="00A2089E" w:rsidRDefault="00157A8F" w:rsidP="00157A8F">
      <w:pPr>
        <w:pStyle w:val="BodyText"/>
        <w:spacing w:before="11" w:after="240"/>
        <w:rPr>
          <w:rFonts w:asciiTheme="minorHAnsi" w:hAnsiTheme="minorHAnsi" w:cstheme="minorHAnsi"/>
          <w:i/>
          <w:sz w:val="24"/>
          <w:szCs w:val="24"/>
        </w:rPr>
      </w:pPr>
    </w:p>
    <w:p w14:paraId="1465B2F0" w14:textId="7A461EF5" w:rsidR="00157A8F" w:rsidRPr="00A2089E" w:rsidRDefault="00157A8F" w:rsidP="0050349C">
      <w:pPr>
        <w:pStyle w:val="ListParagraph"/>
        <w:widowControl w:val="0"/>
        <w:numPr>
          <w:ilvl w:val="0"/>
          <w:numId w:val="42"/>
        </w:numPr>
        <w:tabs>
          <w:tab w:val="left" w:pos="1660"/>
          <w:tab w:val="left" w:pos="1661"/>
        </w:tabs>
        <w:autoSpaceDE w:val="0"/>
        <w:autoSpaceDN w:val="0"/>
        <w:spacing w:before="1" w:after="240"/>
        <w:rPr>
          <w:rFonts w:asciiTheme="minorHAnsi" w:hAnsiTheme="minorHAnsi" w:cstheme="minorHAnsi"/>
          <w:sz w:val="24"/>
          <w:szCs w:val="24"/>
        </w:rPr>
      </w:pP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above</w:t>
      </w:r>
      <w:r w:rsidRPr="00A2089E">
        <w:rPr>
          <w:rFonts w:asciiTheme="minorHAnsi" w:hAnsiTheme="minorHAnsi" w:cstheme="minorHAnsi"/>
          <w:spacing w:val="-5"/>
          <w:sz w:val="24"/>
          <w:szCs w:val="24"/>
        </w:rPr>
        <w:t xml:space="preserve">-named </w:t>
      </w:r>
      <w:r w:rsidRPr="00A2089E">
        <w:rPr>
          <w:rFonts w:asciiTheme="minorHAnsi" w:hAnsiTheme="minorHAnsi" w:cstheme="minorHAnsi"/>
          <w:sz w:val="24"/>
          <w:szCs w:val="24"/>
        </w:rPr>
        <w:t>person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certifies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this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evaluation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factual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pacing w:val="-2"/>
          <w:sz w:val="24"/>
          <w:szCs w:val="24"/>
        </w:rPr>
        <w:t>correct</w:t>
      </w:r>
    </w:p>
    <w:p w14:paraId="1C8E5E7B" w14:textId="77777777" w:rsidR="00157A8F" w:rsidRDefault="00157A8F" w:rsidP="00157A8F">
      <w:pPr>
        <w:pStyle w:val="Default"/>
        <w:tabs>
          <w:tab w:val="left" w:pos="4036"/>
        </w:tabs>
        <w:spacing w:after="240"/>
        <w:rPr>
          <w:rFonts w:asciiTheme="minorHAnsi" w:hAnsiTheme="minorHAnsi" w:cstheme="minorHAnsi"/>
          <w:color w:val="auto"/>
          <w:sz w:val="22"/>
          <w:szCs w:val="22"/>
        </w:rPr>
      </w:pPr>
    </w:p>
    <w:p w14:paraId="1CCB5E7E" w14:textId="77777777" w:rsidR="00157A8F" w:rsidRDefault="00157A8F" w:rsidP="00157A8F">
      <w:pPr>
        <w:pStyle w:val="Default"/>
        <w:tabs>
          <w:tab w:val="left" w:pos="4036"/>
        </w:tabs>
        <w:spacing w:after="240"/>
        <w:rPr>
          <w:rFonts w:asciiTheme="minorHAnsi" w:hAnsiTheme="minorHAnsi" w:cstheme="minorHAnsi"/>
          <w:color w:val="auto"/>
          <w:sz w:val="22"/>
          <w:szCs w:val="22"/>
        </w:rPr>
        <w:sectPr w:rsidR="00157A8F" w:rsidSect="00157A8F">
          <w:footerReference w:type="default" r:id="rId119"/>
          <w:footerReference w:type="first" r:id="rId120"/>
          <w:pgSz w:w="12240" w:h="15840" w:code="1"/>
          <w:pgMar w:top="1440" w:right="1080" w:bottom="1440" w:left="1080" w:header="576" w:footer="576" w:gutter="0"/>
          <w:pgNumType w:start="1"/>
          <w:cols w:space="720"/>
          <w:formProt w:val="0"/>
          <w:titlePg/>
          <w:docGrid w:linePitch="354"/>
        </w:sectPr>
      </w:pPr>
    </w:p>
    <w:p w14:paraId="40F4B807" w14:textId="5C707DC7" w:rsidR="00157A8F" w:rsidRDefault="00157A8F" w:rsidP="00157A8F">
      <w:pPr>
        <w:widowControl w:val="0"/>
        <w:autoSpaceDE w:val="0"/>
        <w:autoSpaceDN w:val="0"/>
        <w:spacing w:before="1" w:after="240"/>
        <w:ind w:left="844" w:right="823"/>
        <w:jc w:val="center"/>
        <w:rPr>
          <w:rFonts w:ascii="Calibri" w:eastAsia="Calibri" w:hAnsi="Calibri" w:cs="Calibri"/>
          <w:b/>
          <w:sz w:val="28"/>
          <w:szCs w:val="28"/>
        </w:rPr>
      </w:pPr>
      <w:bookmarkStart w:id="173" w:name="ExhibitD"/>
      <w:bookmarkStart w:id="174" w:name="_Hlk119924497"/>
      <w:r>
        <w:rPr>
          <w:rFonts w:ascii="Calibri" w:eastAsia="Calibri" w:hAnsi="Calibri" w:cs="Calibri"/>
          <w:b/>
          <w:sz w:val="28"/>
          <w:szCs w:val="28"/>
        </w:rPr>
        <w:lastRenderedPageBreak/>
        <w:t>EXHIBIT D</w:t>
      </w:r>
      <w:bookmarkEnd w:id="173"/>
    </w:p>
    <w:p w14:paraId="0744BD7D" w14:textId="0D34D55A" w:rsidR="00157A8F" w:rsidRDefault="00DE2CAF" w:rsidP="00157A8F">
      <w:pPr>
        <w:widowControl w:val="0"/>
        <w:autoSpaceDE w:val="0"/>
        <w:autoSpaceDN w:val="0"/>
        <w:spacing w:before="1" w:after="240"/>
        <w:ind w:left="844" w:right="823"/>
        <w:jc w:val="center"/>
        <w:rPr>
          <w:rFonts w:ascii="Calibri" w:eastAsia="Calibri" w:hAnsi="Calibri" w:cs="Calibri"/>
          <w:b/>
          <w:sz w:val="28"/>
          <w:szCs w:val="28"/>
        </w:rPr>
      </w:pPr>
      <w:r>
        <w:rPr>
          <w:rFonts w:ascii="Calibri" w:eastAsia="Calibri" w:hAnsi="Calibri" w:cs="Calibri"/>
          <w:b/>
          <w:sz w:val="28"/>
          <w:szCs w:val="28"/>
        </w:rPr>
        <w:t>EXTERNAL DOCUMENT LINK SUMMARY</w:t>
      </w:r>
    </w:p>
    <w:p w14:paraId="3EE9A7FD" w14:textId="77777777" w:rsidR="0088056E" w:rsidRDefault="0088056E" w:rsidP="00157A8F">
      <w:pPr>
        <w:widowControl w:val="0"/>
        <w:autoSpaceDE w:val="0"/>
        <w:autoSpaceDN w:val="0"/>
        <w:spacing w:before="1" w:after="240"/>
        <w:ind w:left="844" w:right="823"/>
        <w:jc w:val="center"/>
        <w:rPr>
          <w:rFonts w:ascii="Calibri" w:eastAsia="Calibri" w:hAnsi="Calibri" w:cs="Calibri"/>
          <w:b/>
          <w:sz w:val="28"/>
          <w:szCs w:val="28"/>
        </w:rPr>
      </w:pPr>
    </w:p>
    <w:bookmarkEnd w:id="174"/>
    <w:p w14:paraId="486F1514" w14:textId="7B93C3C6" w:rsidR="00157A8F" w:rsidRPr="009D6A53" w:rsidRDefault="00DE2CAF" w:rsidP="00B022E9">
      <w:pPr>
        <w:pStyle w:val="ListParagraph"/>
        <w:widowControl w:val="0"/>
        <w:numPr>
          <w:ilvl w:val="2"/>
          <w:numId w:val="58"/>
        </w:numPr>
        <w:autoSpaceDE w:val="0"/>
        <w:autoSpaceDN w:val="0"/>
        <w:spacing w:before="1" w:after="240"/>
        <w:ind w:left="720" w:right="823" w:hanging="720"/>
        <w:rPr>
          <w:rStyle w:val="Hyperlink"/>
          <w:rFonts w:asciiTheme="minorHAnsi" w:eastAsia="Calibri" w:hAnsiTheme="minorHAnsi" w:cstheme="minorHAnsi"/>
          <w:b/>
          <w:bCs/>
          <w:color w:val="auto"/>
          <w:sz w:val="24"/>
          <w:szCs w:val="24"/>
          <w:u w:color="000000"/>
        </w:rPr>
      </w:pPr>
      <w:r w:rsidRPr="009D6A53">
        <w:fldChar w:fldCharType="begin"/>
      </w:r>
      <w:r w:rsidRPr="009D6A53">
        <w:rPr>
          <w:rFonts w:asciiTheme="minorHAnsi" w:hAnsiTheme="minorHAnsi" w:cstheme="minorHAnsi"/>
          <w:b/>
          <w:bCs/>
          <w:sz w:val="24"/>
          <w:szCs w:val="24"/>
        </w:rPr>
        <w:instrText>HYPERLINK "https://app.box.com/s/g1k9hmdjbklu05mi6qtvw7i59b99uy9x"</w:instrText>
      </w:r>
      <w:r w:rsidRPr="009D6A53">
        <w:fldChar w:fldCharType="separate"/>
      </w:r>
      <w:r w:rsidRPr="009D6A53">
        <w:rPr>
          <w:rStyle w:val="Hyperlink"/>
          <w:rFonts w:asciiTheme="minorHAnsi" w:hAnsiTheme="minorHAnsi" w:cstheme="minorHAnsi"/>
          <w:b/>
          <w:bCs/>
          <w:sz w:val="24"/>
          <w:szCs w:val="24"/>
        </w:rPr>
        <w:t>Good Food Purchasing Program</w:t>
      </w:r>
      <w:r w:rsidRPr="009D6A53">
        <w:rPr>
          <w:rStyle w:val="Hyperlink"/>
          <w:rFonts w:asciiTheme="minorHAnsi" w:hAnsiTheme="minorHAnsi" w:cstheme="minorHAnsi"/>
          <w:b/>
          <w:bCs/>
          <w:sz w:val="24"/>
          <w:szCs w:val="24"/>
        </w:rPr>
        <w:fldChar w:fldCharType="end"/>
      </w:r>
    </w:p>
    <w:p w14:paraId="08051E95" w14:textId="12D474EE" w:rsidR="0004643F" w:rsidRPr="009D6A53" w:rsidRDefault="008016DE" w:rsidP="00B022E9">
      <w:pPr>
        <w:pStyle w:val="ListParagraph"/>
        <w:widowControl w:val="0"/>
        <w:numPr>
          <w:ilvl w:val="2"/>
          <w:numId w:val="58"/>
        </w:numPr>
        <w:autoSpaceDE w:val="0"/>
        <w:autoSpaceDN w:val="0"/>
        <w:spacing w:before="1" w:after="240"/>
        <w:ind w:left="720" w:right="823" w:hanging="720"/>
        <w:rPr>
          <w:rFonts w:asciiTheme="minorHAnsi" w:hAnsiTheme="minorHAnsi" w:cstheme="minorHAnsi"/>
          <w:b/>
          <w:bCs/>
          <w:sz w:val="24"/>
          <w:szCs w:val="24"/>
        </w:rPr>
      </w:pPr>
      <w:hyperlink r:id="rId121" w:history="1">
        <w:r w:rsidR="0004643F" w:rsidRPr="009D6A53">
          <w:rPr>
            <w:rStyle w:val="Hyperlink"/>
            <w:rFonts w:asciiTheme="minorHAnsi" w:hAnsiTheme="minorHAnsi" w:cstheme="minorHAnsi"/>
            <w:b/>
            <w:bCs/>
            <w:sz w:val="24"/>
            <w:szCs w:val="24"/>
          </w:rPr>
          <w:t>County of Alameda Good Food Purchasing Policy</w:t>
        </w:r>
      </w:hyperlink>
    </w:p>
    <w:p w14:paraId="6B0F5032" w14:textId="77777777" w:rsidR="0088056E" w:rsidRPr="009D6A53" w:rsidRDefault="0088056E" w:rsidP="00B022E9">
      <w:pPr>
        <w:pStyle w:val="ListParagraph"/>
        <w:widowControl w:val="0"/>
        <w:numPr>
          <w:ilvl w:val="2"/>
          <w:numId w:val="58"/>
        </w:numPr>
        <w:autoSpaceDE w:val="0"/>
        <w:autoSpaceDN w:val="0"/>
        <w:spacing w:before="1" w:after="240"/>
        <w:ind w:left="720" w:right="823" w:hanging="720"/>
        <w:rPr>
          <w:rFonts w:asciiTheme="minorHAnsi" w:hAnsiTheme="minorHAnsi" w:cstheme="minorHAnsi"/>
          <w:sz w:val="24"/>
          <w:szCs w:val="24"/>
        </w:rPr>
      </w:pPr>
      <w:r w:rsidRPr="009D6A53">
        <w:rPr>
          <w:rFonts w:asciiTheme="minorHAnsi" w:hAnsiTheme="minorHAnsi" w:cstheme="minorHAnsi"/>
          <w:sz w:val="24"/>
          <w:szCs w:val="24"/>
        </w:rPr>
        <w:t xml:space="preserve">CCR Title 15, Division 1, Chapter 1, Subchapter 5, Article 9: </w:t>
      </w:r>
    </w:p>
    <w:p w14:paraId="513F23A5" w14:textId="57F848D7" w:rsidR="0004643F" w:rsidRPr="009D6A53" w:rsidRDefault="008016DE" w:rsidP="00B022E9">
      <w:pPr>
        <w:pStyle w:val="ListParagraph"/>
        <w:widowControl w:val="0"/>
        <w:autoSpaceDE w:val="0"/>
        <w:autoSpaceDN w:val="0"/>
        <w:spacing w:before="1" w:after="240"/>
        <w:ind w:right="823"/>
        <w:rPr>
          <w:rFonts w:asciiTheme="minorHAnsi" w:hAnsiTheme="minorHAnsi" w:cstheme="minorHAnsi"/>
          <w:b/>
          <w:bCs/>
          <w:sz w:val="24"/>
          <w:szCs w:val="24"/>
        </w:rPr>
      </w:pPr>
      <w:hyperlink r:id="rId122">
        <w:r w:rsidR="0088056E" w:rsidRPr="009D6A53">
          <w:rPr>
            <w:rFonts w:asciiTheme="minorHAnsi" w:eastAsia="Calibri" w:hAnsiTheme="minorHAnsi" w:cstheme="minorHAnsi"/>
            <w:b/>
            <w:bCs/>
            <w:color w:val="0000FF"/>
            <w:sz w:val="24"/>
            <w:szCs w:val="24"/>
            <w:u w:val="single" w:color="0000FF"/>
          </w:rPr>
          <w:t xml:space="preserve">Title 15 Article </w:t>
        </w:r>
        <w:proofErr w:type="spellStart"/>
        <w:proofErr w:type="gramStart"/>
        <w:r w:rsidR="0088056E" w:rsidRPr="009D6A53">
          <w:rPr>
            <w:rFonts w:asciiTheme="minorHAnsi" w:eastAsia="Calibri" w:hAnsiTheme="minorHAnsi" w:cstheme="minorHAnsi"/>
            <w:b/>
            <w:bCs/>
            <w:color w:val="0000FF"/>
            <w:sz w:val="24"/>
            <w:szCs w:val="24"/>
            <w:u w:val="single" w:color="0000FF"/>
          </w:rPr>
          <w:t>9.Food.Sections</w:t>
        </w:r>
        <w:proofErr w:type="spellEnd"/>
        <w:proofErr w:type="gramEnd"/>
        <w:r w:rsidR="0088056E" w:rsidRPr="009D6A53">
          <w:rPr>
            <w:rFonts w:asciiTheme="minorHAnsi" w:eastAsia="Calibri" w:hAnsiTheme="minorHAnsi" w:cstheme="minorHAnsi"/>
            <w:b/>
            <w:bCs/>
            <w:color w:val="0000FF"/>
            <w:sz w:val="24"/>
            <w:szCs w:val="24"/>
            <w:u w:val="single" w:color="0000FF"/>
          </w:rPr>
          <w:t xml:space="preserve"> 1460-1467</w:t>
        </w:r>
      </w:hyperlink>
    </w:p>
    <w:p w14:paraId="2ECC7474" w14:textId="099124B2" w:rsidR="0088056E" w:rsidRPr="009D6A53" w:rsidRDefault="008016DE" w:rsidP="00B022E9">
      <w:pPr>
        <w:pStyle w:val="ListParagraph"/>
        <w:widowControl w:val="0"/>
        <w:numPr>
          <w:ilvl w:val="2"/>
          <w:numId w:val="58"/>
        </w:numPr>
        <w:autoSpaceDE w:val="0"/>
        <w:autoSpaceDN w:val="0"/>
        <w:spacing w:before="1" w:after="240"/>
        <w:ind w:left="720" w:hanging="720"/>
        <w:rPr>
          <w:rFonts w:asciiTheme="minorHAnsi" w:hAnsiTheme="minorHAnsi" w:cstheme="minorHAnsi"/>
          <w:sz w:val="24"/>
          <w:szCs w:val="24"/>
        </w:rPr>
      </w:pPr>
      <w:hyperlink r:id="rId123">
        <w:r w:rsidR="0088056E" w:rsidRPr="009D6A53">
          <w:rPr>
            <w:rFonts w:asciiTheme="minorHAnsi" w:eastAsia="Calibri" w:hAnsiTheme="minorHAnsi" w:cstheme="minorHAnsi"/>
            <w:b/>
            <w:color w:val="0000FF"/>
            <w:sz w:val="24"/>
            <w:szCs w:val="24"/>
            <w:u w:val="single" w:color="0000FF"/>
          </w:rPr>
          <w:t>Alameda County Nutrition and Physical Activity Policy</w:t>
        </w:r>
      </w:hyperlink>
    </w:p>
    <w:p w14:paraId="20397E8F" w14:textId="5FCAA98B" w:rsidR="0088056E"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sz w:val="24"/>
          <w:szCs w:val="24"/>
        </w:rPr>
      </w:pPr>
      <w:r w:rsidRPr="009D6A53">
        <w:rPr>
          <w:rFonts w:asciiTheme="minorHAnsi" w:hAnsiTheme="minorHAnsi" w:cstheme="minorHAnsi"/>
          <w:sz w:val="24"/>
          <w:szCs w:val="24"/>
        </w:rPr>
        <w:t xml:space="preserve">California Education Code, Article 2.5. The Pupil Nutrition, Health, and Achievement Act of 2001, Sections 49430-49434: </w:t>
      </w:r>
    </w:p>
    <w:p w14:paraId="7CD7229E" w14:textId="7B418C02" w:rsidR="000B0598" w:rsidRPr="009D6A53" w:rsidRDefault="008016DE" w:rsidP="00B022E9">
      <w:pPr>
        <w:pStyle w:val="ListParagraph"/>
        <w:widowControl w:val="0"/>
        <w:autoSpaceDE w:val="0"/>
        <w:autoSpaceDN w:val="0"/>
        <w:spacing w:before="1" w:after="240"/>
        <w:rPr>
          <w:rFonts w:asciiTheme="minorHAnsi" w:eastAsia="Calibri" w:hAnsiTheme="minorHAnsi" w:cstheme="minorHAnsi"/>
          <w:b/>
          <w:color w:val="0000FF"/>
          <w:sz w:val="24"/>
          <w:szCs w:val="24"/>
          <w:u w:val="single" w:color="0000FF"/>
        </w:rPr>
      </w:pPr>
      <w:hyperlink r:id="rId124">
        <w:r w:rsidR="000B0598" w:rsidRPr="009D6A53">
          <w:rPr>
            <w:rFonts w:asciiTheme="minorHAnsi" w:eastAsia="Calibri" w:hAnsiTheme="minorHAnsi" w:cstheme="minorHAnsi"/>
            <w:b/>
            <w:color w:val="0000FF"/>
            <w:sz w:val="24"/>
            <w:szCs w:val="24"/>
            <w:u w:val="single" w:color="0000FF"/>
          </w:rPr>
          <w:t>California Education Code Sections 49430-49434</w:t>
        </w:r>
      </w:hyperlink>
    </w:p>
    <w:bookmarkEnd w:id="164"/>
    <w:p w14:paraId="5B1BD869" w14:textId="009D6DC4" w:rsidR="00B5064B"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b/>
          <w:bCs/>
          <w:sz w:val="24"/>
          <w:szCs w:val="24"/>
        </w:rPr>
        <w:fldChar w:fldCharType="begin"/>
      </w:r>
      <w:r w:rsidRPr="009D6A53">
        <w:rPr>
          <w:rFonts w:asciiTheme="minorHAnsi" w:hAnsiTheme="minorHAnsi" w:cstheme="minorHAnsi"/>
          <w:b/>
          <w:bCs/>
          <w:sz w:val="24"/>
          <w:szCs w:val="24"/>
        </w:rPr>
        <w:instrText>HYPERLINK "https://www2.calrecycle.ca.gov/Docs/Web/118371" \h</w:instrText>
      </w:r>
      <w:r w:rsidRPr="009D6A53">
        <w:rPr>
          <w:rFonts w:asciiTheme="minorHAnsi" w:hAnsiTheme="minorHAnsi" w:cstheme="minorHAnsi"/>
          <w:b/>
          <w:bCs/>
          <w:sz w:val="24"/>
          <w:szCs w:val="24"/>
        </w:rPr>
      </w:r>
      <w:r w:rsidRPr="009D6A53">
        <w:rPr>
          <w:rFonts w:asciiTheme="minorHAnsi" w:hAnsiTheme="minorHAnsi" w:cstheme="minorHAnsi"/>
          <w:b/>
          <w:bCs/>
          <w:sz w:val="24"/>
          <w:szCs w:val="24"/>
        </w:rPr>
        <w:fldChar w:fldCharType="separate"/>
      </w:r>
      <w:r w:rsidRPr="009D6A53">
        <w:rPr>
          <w:rFonts w:asciiTheme="minorHAnsi" w:hAnsiTheme="minorHAnsi" w:cstheme="minorHAnsi"/>
          <w:b/>
          <w:bCs/>
          <w:color w:val="0000FF"/>
          <w:sz w:val="24"/>
          <w:szCs w:val="24"/>
          <w:u w:val="single" w:color="2E5395"/>
        </w:rPr>
        <w:t>SB 1383 regulations</w:t>
      </w:r>
      <w:r w:rsidRPr="009D6A53">
        <w:rPr>
          <w:rFonts w:asciiTheme="minorHAnsi" w:hAnsiTheme="minorHAnsi" w:cstheme="minorHAnsi"/>
          <w:b/>
          <w:bCs/>
          <w:color w:val="0000FF"/>
          <w:sz w:val="24"/>
          <w:szCs w:val="24"/>
          <w:u w:val="single" w:color="2E5395"/>
        </w:rPr>
        <w:fldChar w:fldCharType="end"/>
      </w:r>
    </w:p>
    <w:p w14:paraId="3288A47D" w14:textId="79ACC00A" w:rsidR="000B0598" w:rsidRPr="009D6A53" w:rsidRDefault="008016DE"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hyperlink r:id="rId125">
        <w:r w:rsidR="000B0598" w:rsidRPr="009D6A53">
          <w:rPr>
            <w:rFonts w:asciiTheme="minorHAnsi" w:hAnsiTheme="minorHAnsi" w:cstheme="minorHAnsi"/>
            <w:b/>
            <w:bCs/>
            <w:color w:val="0000FF"/>
            <w:sz w:val="24"/>
            <w:szCs w:val="24"/>
            <w:u w:val="single" w:color="2E5395"/>
          </w:rPr>
          <w:t>Compliance</w:t>
        </w:r>
      </w:hyperlink>
    </w:p>
    <w:p w14:paraId="735037AA" w14:textId="12E843FF" w:rsidR="000B0598"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sz w:val="24"/>
          <w:szCs w:val="24"/>
        </w:rPr>
        <w:t>Climate Action Plan (</w:t>
      </w:r>
      <w:hyperlink r:id="rId126">
        <w:r w:rsidRPr="009D6A53">
          <w:rPr>
            <w:rFonts w:asciiTheme="minorHAnsi" w:hAnsiTheme="minorHAnsi" w:cstheme="minorHAnsi"/>
            <w:b/>
            <w:bCs/>
            <w:color w:val="0000FF"/>
            <w:sz w:val="24"/>
            <w:szCs w:val="24"/>
            <w:u w:val="single" w:color="0000FF"/>
          </w:rPr>
          <w:t>R-2010-170</w:t>
        </w:r>
      </w:hyperlink>
      <w:r w:rsidRPr="009D6A53">
        <w:rPr>
          <w:rFonts w:asciiTheme="minorHAnsi" w:hAnsiTheme="minorHAnsi" w:cstheme="minorHAnsi"/>
          <w:sz w:val="24"/>
          <w:szCs w:val="24"/>
        </w:rPr>
        <w:t>)</w:t>
      </w:r>
    </w:p>
    <w:p w14:paraId="58E6096B" w14:textId="12A8AB0F" w:rsidR="000B0598"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sz w:val="24"/>
          <w:szCs w:val="24"/>
        </w:rPr>
        <w:t>75% Waste Diversion Policy (</w:t>
      </w:r>
      <w:hyperlink r:id="rId127">
        <w:r w:rsidRPr="009D6A53">
          <w:rPr>
            <w:rFonts w:asciiTheme="minorHAnsi" w:hAnsiTheme="minorHAnsi" w:cstheme="minorHAnsi"/>
            <w:b/>
            <w:bCs/>
            <w:color w:val="0000FF"/>
            <w:sz w:val="24"/>
            <w:szCs w:val="24"/>
            <w:u w:val="single" w:color="0000FF"/>
          </w:rPr>
          <w:t>R-2008-213</w:t>
        </w:r>
      </w:hyperlink>
      <w:r w:rsidRPr="009D6A53">
        <w:rPr>
          <w:rFonts w:asciiTheme="minorHAnsi" w:hAnsiTheme="minorHAnsi" w:cstheme="minorHAnsi"/>
          <w:sz w:val="24"/>
          <w:szCs w:val="24"/>
        </w:rPr>
        <w:t>)</w:t>
      </w:r>
    </w:p>
    <w:p w14:paraId="6BB71418" w14:textId="7DB07AA9" w:rsidR="000B0598"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sz w:val="24"/>
          <w:szCs w:val="24"/>
        </w:rPr>
        <w:t>Environmentally Preferable Purchasing</w:t>
      </w:r>
      <w:r w:rsidRPr="009D6A53">
        <w:rPr>
          <w:rFonts w:asciiTheme="minorHAnsi" w:hAnsiTheme="minorHAnsi" w:cstheme="minorHAnsi"/>
          <w:spacing w:val="-5"/>
          <w:sz w:val="24"/>
          <w:szCs w:val="24"/>
        </w:rPr>
        <w:t xml:space="preserve"> </w:t>
      </w:r>
      <w:r w:rsidRPr="009D6A53">
        <w:rPr>
          <w:rFonts w:asciiTheme="minorHAnsi" w:hAnsiTheme="minorHAnsi" w:cstheme="minorHAnsi"/>
          <w:sz w:val="24"/>
          <w:szCs w:val="24"/>
        </w:rPr>
        <w:t>Policy</w:t>
      </w:r>
      <w:r w:rsidRPr="009D6A53">
        <w:rPr>
          <w:rFonts w:asciiTheme="minorHAnsi" w:hAnsiTheme="minorHAnsi" w:cstheme="minorHAnsi"/>
          <w:spacing w:val="-5"/>
          <w:sz w:val="24"/>
          <w:szCs w:val="24"/>
        </w:rPr>
        <w:t xml:space="preserve"> </w:t>
      </w:r>
      <w:r w:rsidRPr="009D6A53">
        <w:rPr>
          <w:rFonts w:asciiTheme="minorHAnsi" w:hAnsiTheme="minorHAnsi" w:cstheme="minorHAnsi"/>
          <w:sz w:val="24"/>
          <w:szCs w:val="24"/>
        </w:rPr>
        <w:t>(</w:t>
      </w:r>
      <w:hyperlink r:id="rId128">
        <w:r w:rsidRPr="009D6A53">
          <w:rPr>
            <w:rFonts w:asciiTheme="minorHAnsi" w:hAnsiTheme="minorHAnsi" w:cstheme="minorHAnsi"/>
            <w:b/>
            <w:bCs/>
            <w:color w:val="0000FF"/>
            <w:sz w:val="24"/>
            <w:szCs w:val="24"/>
            <w:u w:val="single" w:color="0000FF"/>
          </w:rPr>
          <w:t>R-2011-108</w:t>
        </w:r>
      </w:hyperlink>
      <w:r w:rsidRPr="009D6A53">
        <w:rPr>
          <w:rFonts w:asciiTheme="minorHAnsi" w:hAnsiTheme="minorHAnsi" w:cstheme="minorHAnsi"/>
          <w:sz w:val="24"/>
          <w:szCs w:val="24"/>
        </w:rPr>
        <w:t>)</w:t>
      </w:r>
    </w:p>
    <w:p w14:paraId="765EB015" w14:textId="5A1CC151" w:rsidR="000B0598" w:rsidRPr="009D6A53" w:rsidRDefault="008016DE"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hyperlink r:id="rId129">
        <w:r w:rsidR="000B0598" w:rsidRPr="009D6A53">
          <w:rPr>
            <w:rFonts w:asciiTheme="minorHAnsi" w:hAnsiTheme="minorHAnsi" w:cstheme="minorHAnsi"/>
            <w:b/>
            <w:bCs/>
            <w:color w:val="0000FF"/>
            <w:sz w:val="24"/>
            <w:szCs w:val="24"/>
            <w:u w:val="single" w:color="0000FF"/>
          </w:rPr>
          <w:t>Vendor Resources</w:t>
        </w:r>
      </w:hyperlink>
    </w:p>
    <w:p w14:paraId="1C3123B5" w14:textId="7D1C9AB5" w:rsidR="000B0598" w:rsidRPr="009D6A53" w:rsidRDefault="008016DE"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hyperlink r:id="rId130" w:history="1">
        <w:r w:rsidR="005B5F15" w:rsidRPr="009D6A53">
          <w:rPr>
            <w:rStyle w:val="Hyperlink"/>
            <w:rFonts w:asciiTheme="minorHAnsi" w:hAnsiTheme="minorHAnsi" w:cstheme="minorHAnsi"/>
            <w:b/>
            <w:bCs/>
            <w:sz w:val="24"/>
            <w:szCs w:val="24"/>
          </w:rPr>
          <w:t>Food Allergen Labeling and Consumer Protection Act of 2004</w:t>
        </w:r>
      </w:hyperlink>
    </w:p>
    <w:sectPr w:rsidR="000B0598" w:rsidRPr="009D6A53" w:rsidSect="00A96502">
      <w:footerReference w:type="default" r:id="rId131"/>
      <w:footerReference w:type="first" r:id="rId132"/>
      <w:pgSz w:w="12240" w:h="15840" w:code="1"/>
      <w:pgMar w:top="1800" w:right="1080" w:bottom="1440" w:left="1080" w:header="576" w:footer="576"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8CE34" w14:textId="77777777" w:rsidR="00893176" w:rsidRDefault="00893176">
      <w:r>
        <w:separator/>
      </w:r>
    </w:p>
  </w:endnote>
  <w:endnote w:type="continuationSeparator" w:id="0">
    <w:p w14:paraId="339C5B75" w14:textId="77777777" w:rsidR="00893176" w:rsidRDefault="00893176">
      <w:r>
        <w:continuationSeparator/>
      </w:r>
    </w:p>
  </w:endnote>
  <w:endnote w:type="continuationNotice" w:id="1">
    <w:p w14:paraId="4DEA9972" w14:textId="77777777" w:rsidR="00893176" w:rsidRDefault="00893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6650" w14:textId="77777777" w:rsidR="00556D76" w:rsidRPr="00BE2FD2" w:rsidRDefault="00556D76" w:rsidP="002A42B5">
    <w:pPr>
      <w:jc w:val="center"/>
      <w:rPr>
        <w:rFonts w:ascii="Calibri" w:hAnsi="Calibri" w:cs="Calibri"/>
        <w:sz w:val="18"/>
        <w:szCs w:val="18"/>
      </w:rPr>
    </w:pPr>
  </w:p>
  <w:p w14:paraId="7546E952" w14:textId="77E81AFD" w:rsidR="00556D76" w:rsidRPr="00BE2FD2" w:rsidRDefault="00556D76" w:rsidP="00BD1165">
    <w:pPr>
      <w:jc w:val="right"/>
      <w:rPr>
        <w:rFonts w:ascii="Calibri" w:hAnsi="Calibri" w:cs="Calibri"/>
        <w:sz w:val="20"/>
      </w:rPr>
    </w:pPr>
    <w:r w:rsidRPr="00AB7D7F">
      <w:rPr>
        <w:rFonts w:ascii="Calibri" w:hAnsi="Calibri" w:cs="Calibri"/>
        <w:sz w:val="20"/>
      </w:rPr>
      <w:t>RF</w:t>
    </w:r>
    <w:r>
      <w:rPr>
        <w:rFonts w:ascii="Calibri" w:hAnsi="Calibri" w:cs="Calibri"/>
        <w:sz w:val="20"/>
      </w:rPr>
      <w:t>P</w:t>
    </w:r>
    <w:r w:rsidRPr="00AB7D7F">
      <w:rPr>
        <w:rFonts w:ascii="Calibri" w:hAnsi="Calibri" w:cs="Calibri"/>
        <w:sz w:val="20"/>
      </w:rPr>
      <w:t xml:space="preserve"> </w:t>
    </w:r>
    <w:r w:rsidRPr="00BE2FD2">
      <w:rPr>
        <w:rFonts w:ascii="Calibri" w:hAnsi="Calibri" w:cs="Calibri"/>
        <w:sz w:val="20"/>
      </w:rPr>
      <w:t>No</w:t>
    </w:r>
    <w:r w:rsidRPr="00635230">
      <w:rPr>
        <w:rFonts w:ascii="Calibri" w:hAnsi="Calibri" w:cs="Calibri"/>
        <w:sz w:val="20"/>
      </w:rPr>
      <w:t>. 902215</w:t>
    </w:r>
  </w:p>
  <w:p w14:paraId="3C71DBF6" w14:textId="4BD16973" w:rsidR="00556D76" w:rsidRPr="00BE2FD2" w:rsidRDefault="00556D76"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noProof/>
        <w:sz w:val="20"/>
      </w:rPr>
      <w:t>19</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8016DE">
      <w:rPr>
        <w:rFonts w:ascii="Calibri" w:hAnsi="Calibri" w:cs="Calibri"/>
        <w:noProof/>
        <w:sz w:val="20"/>
      </w:rPr>
      <w:t>42</w:t>
    </w:r>
    <w:r>
      <w:rPr>
        <w:rFonts w:ascii="Calibri" w:hAnsi="Calibri" w:cs="Calibri"/>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FBAB" w14:textId="1DAEA528" w:rsidR="00157A8F" w:rsidRPr="009000A4" w:rsidRDefault="00157A8F" w:rsidP="00157A8F">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C</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15753CF5" w14:textId="3A0AE4DC" w:rsidR="00157A8F" w:rsidRPr="00157A8F" w:rsidRDefault="00157A8F" w:rsidP="00157A8F">
    <w:pPr>
      <w:tabs>
        <w:tab w:val="right" w:pos="10080"/>
      </w:tabs>
      <w:rPr>
        <w:rFonts w:ascii="Calibri" w:hAnsi="Calibri" w:cs="Calibri"/>
        <w:sz w:val="20"/>
      </w:rPr>
    </w:pPr>
    <w:r>
      <w:rPr>
        <w:rFonts w:ascii="Calibri" w:hAnsi="Calibri" w:cs="Calibri"/>
        <w:position w:val="8"/>
        <w:sz w:val="20"/>
      </w:rPr>
      <w:t>Sample Quarterly Performance Report</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8016DE">
      <w:rPr>
        <w:rFonts w:ascii="Calibri" w:hAnsi="Calibri" w:cs="Calibri"/>
        <w:noProof/>
        <w:position w:val="8"/>
        <w:sz w:val="20"/>
      </w:rPr>
      <w:t>5</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81AB" w14:textId="55D2C3BF" w:rsidR="00157A8F" w:rsidRPr="009000A4" w:rsidRDefault="00157A8F" w:rsidP="00157A8F">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 xml:space="preserve">Exhibit </w:t>
    </w:r>
    <w:r w:rsidR="00DE2CAF">
      <w:rPr>
        <w:rFonts w:ascii="Calibri" w:hAnsi="Calibri" w:cs="Calibri"/>
        <w:color w:val="000000"/>
        <w:sz w:val="20"/>
      </w:rPr>
      <w:t>D</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062D68E4" w14:textId="613DB65E" w:rsidR="00556D76" w:rsidRPr="00157A8F" w:rsidRDefault="00DE2CAF" w:rsidP="00157A8F">
    <w:pPr>
      <w:tabs>
        <w:tab w:val="right" w:pos="10080"/>
      </w:tabs>
      <w:rPr>
        <w:rFonts w:ascii="Calibri" w:hAnsi="Calibri" w:cs="Calibri"/>
        <w:sz w:val="20"/>
      </w:rPr>
    </w:pPr>
    <w:r>
      <w:rPr>
        <w:rFonts w:ascii="Calibri" w:hAnsi="Calibri" w:cs="Calibri"/>
        <w:color w:val="000000"/>
        <w:sz w:val="20"/>
      </w:rPr>
      <w:t>External Document Link Summary</w:t>
    </w:r>
    <w:r w:rsidR="00157A8F" w:rsidRPr="009000A4">
      <w:rPr>
        <w:rFonts w:ascii="Calibri" w:hAnsi="Calibri" w:cs="Calibri"/>
        <w:position w:val="8"/>
        <w:sz w:val="20"/>
      </w:rPr>
      <w:tab/>
      <w:t xml:space="preserve">Page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PAGE  \* Arabic  \* MERGEFORMAT </w:instrText>
    </w:r>
    <w:r w:rsidR="00157A8F" w:rsidRPr="009000A4">
      <w:rPr>
        <w:rFonts w:ascii="Calibri" w:hAnsi="Calibri" w:cs="Calibri"/>
        <w:position w:val="8"/>
        <w:sz w:val="20"/>
      </w:rPr>
      <w:fldChar w:fldCharType="separate"/>
    </w:r>
    <w:r w:rsidR="00157A8F">
      <w:rPr>
        <w:rFonts w:ascii="Calibri" w:hAnsi="Calibri" w:cs="Calibri"/>
        <w:position w:val="8"/>
        <w:sz w:val="20"/>
      </w:rPr>
      <w:t>11</w:t>
    </w:r>
    <w:r w:rsidR="00157A8F" w:rsidRPr="009000A4">
      <w:rPr>
        <w:rFonts w:ascii="Calibri" w:hAnsi="Calibri" w:cs="Calibri"/>
        <w:position w:val="8"/>
        <w:sz w:val="20"/>
      </w:rPr>
      <w:fldChar w:fldCharType="end"/>
    </w:r>
    <w:r w:rsidR="00157A8F" w:rsidRPr="009000A4">
      <w:rPr>
        <w:rFonts w:ascii="Calibri" w:hAnsi="Calibri" w:cs="Calibri"/>
        <w:position w:val="8"/>
        <w:sz w:val="20"/>
      </w:rPr>
      <w:t xml:space="preserve"> of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SECTIONPAGES  \# "0" \* Arabic  \* MERGEFORMAT </w:instrText>
    </w:r>
    <w:r w:rsidR="00157A8F" w:rsidRPr="009000A4">
      <w:rPr>
        <w:rFonts w:ascii="Calibri" w:hAnsi="Calibri" w:cs="Calibri"/>
        <w:position w:val="8"/>
        <w:sz w:val="20"/>
      </w:rPr>
      <w:fldChar w:fldCharType="separate"/>
    </w:r>
    <w:r w:rsidR="000B0598">
      <w:rPr>
        <w:rFonts w:ascii="Calibri" w:hAnsi="Calibri" w:cs="Calibri"/>
        <w:noProof/>
        <w:position w:val="8"/>
        <w:sz w:val="20"/>
      </w:rPr>
      <w:t>2</w:t>
    </w:r>
    <w:r w:rsidR="00157A8F" w:rsidRPr="009000A4">
      <w:rPr>
        <w:rFonts w:ascii="Calibri" w:hAnsi="Calibri" w:cs="Calibri"/>
        <w:position w:val="8"/>
        <w:sz w:val="20"/>
      </w:rPr>
      <w:fldChar w:fldCharType="end"/>
    </w:r>
    <w:r w:rsidR="00157A8F" w:rsidRPr="009000A4">
      <w:rPr>
        <w:rFonts w:ascii="Calibri" w:hAnsi="Calibri" w:cs="Calibri"/>
        <w:sz w:val="20"/>
      </w:rPr>
      <w:t xml:space="preserve"> </w:t>
    </w:r>
    <w:r w:rsidR="00157A8F" w:rsidRPr="009000A4">
      <w:rPr>
        <w:rFonts w:ascii="Wingdings" w:eastAsia="Wingdings" w:hAnsi="Wingdings" w:cs="Wingdings"/>
        <w:sz w:val="20"/>
      </w:rPr>
      <w:t>&amp;</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BC96" w14:textId="349520A6" w:rsidR="00157A8F" w:rsidRPr="009000A4" w:rsidRDefault="00157A8F" w:rsidP="00640458">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 xml:space="preserve">Exhibit </w:t>
    </w:r>
    <w:r w:rsidR="00DE2CAF">
      <w:rPr>
        <w:rFonts w:ascii="Calibri" w:hAnsi="Calibri" w:cs="Calibri"/>
        <w:color w:val="000000"/>
        <w:sz w:val="20"/>
      </w:rPr>
      <w:t>D</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07048BD8" w14:textId="7E88F1F2" w:rsidR="00556D76" w:rsidRPr="00157A8F" w:rsidRDefault="00DE2CAF" w:rsidP="00640458">
    <w:pPr>
      <w:tabs>
        <w:tab w:val="right" w:pos="10080"/>
      </w:tabs>
      <w:rPr>
        <w:rFonts w:ascii="Calibri" w:hAnsi="Calibri" w:cs="Calibri"/>
        <w:sz w:val="20"/>
      </w:rPr>
    </w:pPr>
    <w:r>
      <w:rPr>
        <w:rFonts w:ascii="Calibri" w:hAnsi="Calibri" w:cs="Calibri"/>
        <w:color w:val="000000"/>
        <w:sz w:val="20"/>
      </w:rPr>
      <w:t>External Document Link Summary</w:t>
    </w:r>
    <w:r w:rsidR="00157A8F" w:rsidRPr="009000A4">
      <w:rPr>
        <w:rFonts w:ascii="Calibri" w:hAnsi="Calibri" w:cs="Calibri"/>
        <w:position w:val="8"/>
        <w:sz w:val="20"/>
      </w:rPr>
      <w:tab/>
      <w:t xml:space="preserve">Page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PAGE  \* Arabic  \* MERGEFORMAT </w:instrText>
    </w:r>
    <w:r w:rsidR="00157A8F" w:rsidRPr="009000A4">
      <w:rPr>
        <w:rFonts w:ascii="Calibri" w:hAnsi="Calibri" w:cs="Calibri"/>
        <w:position w:val="8"/>
        <w:sz w:val="20"/>
      </w:rPr>
      <w:fldChar w:fldCharType="separate"/>
    </w:r>
    <w:r w:rsidR="00157A8F">
      <w:rPr>
        <w:rFonts w:ascii="Calibri" w:hAnsi="Calibri" w:cs="Calibri"/>
        <w:position w:val="8"/>
        <w:sz w:val="20"/>
      </w:rPr>
      <w:t>11</w:t>
    </w:r>
    <w:r w:rsidR="00157A8F" w:rsidRPr="009000A4">
      <w:rPr>
        <w:rFonts w:ascii="Calibri" w:hAnsi="Calibri" w:cs="Calibri"/>
        <w:position w:val="8"/>
        <w:sz w:val="20"/>
      </w:rPr>
      <w:fldChar w:fldCharType="end"/>
    </w:r>
    <w:r w:rsidR="00157A8F" w:rsidRPr="009000A4">
      <w:rPr>
        <w:rFonts w:ascii="Calibri" w:hAnsi="Calibri" w:cs="Calibri"/>
        <w:position w:val="8"/>
        <w:sz w:val="20"/>
      </w:rPr>
      <w:t xml:space="preserve"> of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SECTIONPAGES  \# "0" \* Arabic  \* MERGEFORMAT </w:instrText>
    </w:r>
    <w:r w:rsidR="00157A8F" w:rsidRPr="009000A4">
      <w:rPr>
        <w:rFonts w:ascii="Calibri" w:hAnsi="Calibri" w:cs="Calibri"/>
        <w:position w:val="8"/>
        <w:sz w:val="20"/>
      </w:rPr>
      <w:fldChar w:fldCharType="separate"/>
    </w:r>
    <w:r w:rsidR="008016DE">
      <w:rPr>
        <w:rFonts w:ascii="Calibri" w:hAnsi="Calibri" w:cs="Calibri"/>
        <w:noProof/>
        <w:position w:val="8"/>
        <w:sz w:val="20"/>
      </w:rPr>
      <w:t>1</w:t>
    </w:r>
    <w:r w:rsidR="00157A8F" w:rsidRPr="009000A4">
      <w:rPr>
        <w:rFonts w:ascii="Calibri" w:hAnsi="Calibri" w:cs="Calibri"/>
        <w:position w:val="8"/>
        <w:sz w:val="20"/>
      </w:rPr>
      <w:fldChar w:fldCharType="end"/>
    </w:r>
    <w:r w:rsidR="00157A8F" w:rsidRPr="009000A4">
      <w:rPr>
        <w:rFonts w:ascii="Calibri" w:hAnsi="Calibri" w:cs="Calibri"/>
        <w:sz w:val="20"/>
      </w:rPr>
      <w:t xml:space="preserve"> </w:t>
    </w:r>
    <w:r w:rsidR="00157A8F" w:rsidRPr="009000A4">
      <w:rPr>
        <w:rFonts w:ascii="Wingdings" w:eastAsia="Wingdings" w:hAnsi="Wingdings" w:cs="Wingdings"/>
        <w:sz w:val="20"/>
      </w:rPr>
      <w:t>&amp;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43E2" w14:textId="77777777" w:rsidR="00556D76" w:rsidRDefault="00556D76" w:rsidP="000C27A2">
    <w:pPr>
      <w:pStyle w:val="Footer"/>
      <w:tabs>
        <w:tab w:val="clear" w:pos="4320"/>
        <w:tab w:val="clear" w:pos="8640"/>
        <w:tab w:val="right" w:pos="10800"/>
      </w:tabs>
      <w:jc w:val="right"/>
      <w:rPr>
        <w:rFonts w:asciiTheme="minorHAnsi" w:hAnsiTheme="minorHAnsi" w:cstheme="minorHAnsi"/>
        <w:sz w:val="20"/>
        <w:szCs w:val="14"/>
      </w:rPr>
    </w:pPr>
    <w:r>
      <w:rPr>
        <w:rFonts w:asciiTheme="minorHAnsi" w:hAnsiTheme="minorHAnsi" w:cstheme="minorHAnsi"/>
        <w:sz w:val="20"/>
        <w:szCs w:val="14"/>
      </w:rPr>
      <w:t>RFP Federal Procurement</w:t>
    </w:r>
  </w:p>
  <w:p w14:paraId="06258FFA" w14:textId="42703844" w:rsidR="00556D76" w:rsidRPr="00086F7F" w:rsidRDefault="00556D76" w:rsidP="00ED37DF">
    <w:pPr>
      <w:pStyle w:val="Footer"/>
      <w:tabs>
        <w:tab w:val="clear" w:pos="4320"/>
        <w:tab w:val="clear" w:pos="8640"/>
        <w:tab w:val="right" w:pos="10080"/>
      </w:tabs>
      <w:jc w:val="right"/>
      <w:rPr>
        <w:rFonts w:asciiTheme="minorHAnsi" w:hAnsiTheme="minorHAnsi" w:cstheme="minorHAnsi"/>
        <w:sz w:val="20"/>
        <w:szCs w:val="14"/>
      </w:rPr>
    </w:pPr>
    <w:r>
      <w:rPr>
        <w:rFonts w:asciiTheme="minorHAnsi" w:hAnsiTheme="minorHAnsi" w:cstheme="minorHAnsi"/>
        <w:sz w:val="20"/>
        <w:szCs w:val="14"/>
      </w:rPr>
      <w:tab/>
      <w:t>Rev. 10-13-2022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7CD" w14:textId="00702151" w:rsidR="00556D76" w:rsidRDefault="00556D76" w:rsidP="004D397E">
    <w:pPr>
      <w:pStyle w:val="Footer"/>
      <w:tabs>
        <w:tab w:val="clear" w:pos="4320"/>
        <w:tab w:val="clear" w:pos="8640"/>
      </w:tabs>
      <w:jc w:val="right"/>
      <w:rPr>
        <w:rFonts w:ascii="Calibri" w:hAnsi="Calibri" w:cs="Calibri"/>
        <w:sz w:val="20"/>
      </w:rPr>
    </w:pPr>
    <w:r w:rsidRPr="009000A4">
      <w:rPr>
        <w:rFonts w:ascii="Calibri" w:hAnsi="Calibri" w:cs="Calibri"/>
        <w:sz w:val="20"/>
      </w:rPr>
      <w:t>Bid Response Packet Instructions</w:t>
    </w:r>
  </w:p>
  <w:p w14:paraId="68BAD5B3" w14:textId="78831E61" w:rsidR="00556D76" w:rsidRPr="009000A4" w:rsidRDefault="00556D76" w:rsidP="004D397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8016DE">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BCD0" w14:textId="726A4B65" w:rsidR="00556D76" w:rsidRDefault="00556D76" w:rsidP="0050779E">
    <w:pPr>
      <w:pStyle w:val="Footer"/>
      <w:tabs>
        <w:tab w:val="clear" w:pos="4320"/>
        <w:tab w:val="clear" w:pos="8640"/>
      </w:tabs>
      <w:jc w:val="right"/>
      <w:rPr>
        <w:rFonts w:ascii="Calibri" w:hAnsi="Calibri" w:cs="Calibri"/>
        <w:sz w:val="20"/>
      </w:rPr>
    </w:pPr>
    <w:r w:rsidRPr="009000A4">
      <w:rPr>
        <w:rFonts w:ascii="Calibri" w:hAnsi="Calibri" w:cs="Calibri"/>
        <w:sz w:val="20"/>
      </w:rPr>
      <w:t>Bid Response Packet Instructions</w:t>
    </w:r>
  </w:p>
  <w:p w14:paraId="72DB61E4" w14:textId="2B3808C3" w:rsidR="00556D76" w:rsidRPr="0050779E" w:rsidRDefault="00556D76" w:rsidP="0050779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8016DE">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B2BB" w14:textId="339B0B37" w:rsidR="00556D76" w:rsidRPr="001215F1" w:rsidRDefault="00556D76" w:rsidP="009000A4">
    <w:pPr>
      <w:pStyle w:val="Footer"/>
      <w:tabs>
        <w:tab w:val="clear" w:pos="4320"/>
        <w:tab w:val="clear" w:pos="8640"/>
      </w:tabs>
      <w:jc w:val="right"/>
      <w:rPr>
        <w:rFonts w:ascii="Calibri" w:hAnsi="Calibri" w:cs="Calibri"/>
        <w:color w:val="000000"/>
        <w:sz w:val="20"/>
      </w:rPr>
    </w:pPr>
    <w:r w:rsidRPr="001215F1">
      <w:rPr>
        <w:rFonts w:ascii="Calibri" w:hAnsi="Calibri" w:cs="Calibri"/>
        <w:color w:val="000000"/>
        <w:sz w:val="20"/>
      </w:rPr>
      <w:t xml:space="preserve">Bid Response Packet </w:t>
    </w:r>
    <w:r w:rsidRPr="001215F1">
      <w:rPr>
        <w:rFonts w:ascii="Calibri" w:hAnsi="Calibri" w:cs="Calibri"/>
        <w:sz w:val="20"/>
      </w:rPr>
      <w:t>– RFP</w:t>
    </w:r>
    <w:r w:rsidRPr="001215F1">
      <w:rPr>
        <w:rFonts w:ascii="Calibri" w:hAnsi="Calibri" w:cs="Calibri"/>
        <w:color w:val="000000"/>
        <w:sz w:val="20"/>
      </w:rPr>
      <w:t xml:space="preserve"> No. </w:t>
    </w:r>
    <w:r w:rsidRPr="0005671D">
      <w:rPr>
        <w:rFonts w:ascii="Calibri" w:hAnsi="Calibri" w:cs="Calibri"/>
        <w:sz w:val="20"/>
      </w:rPr>
      <w:t xml:space="preserve">902215 </w:t>
    </w:r>
  </w:p>
  <w:p w14:paraId="463AC424" w14:textId="6896C597" w:rsidR="00556D76" w:rsidRPr="00670D19" w:rsidRDefault="00556D76" w:rsidP="00670D19">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7</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8016DE">
      <w:rPr>
        <w:rFonts w:ascii="Calibri" w:hAnsi="Calibri" w:cs="Calibri"/>
        <w:noProof/>
        <w:position w:val="8"/>
        <w:sz w:val="20"/>
      </w:rPr>
      <w:t>35</w:t>
    </w:r>
    <w:r>
      <w:rPr>
        <w:rFonts w:ascii="Calibri" w:hAnsi="Calibri" w:cs="Calibri"/>
        <w:position w:val="8"/>
        <w:sz w:val="20"/>
      </w:rPr>
      <w:fldChar w:fldCharType="end"/>
    </w:r>
    <w:r w:rsidRPr="001215F1">
      <w:rPr>
        <w:rFonts w:ascii="Calibri" w:hAnsi="Calibri" w:cs="Calibri"/>
        <w:sz w:val="20"/>
      </w:rPr>
      <w:t xml:space="preserve"> </w:t>
    </w:r>
    <w:r w:rsidRPr="001215F1">
      <w:rPr>
        <w:rFonts w:ascii="Wingdings" w:eastAsia="Wingdings" w:hAnsi="Wingdings" w:cs="Wingdings"/>
        <w:sz w:val="20"/>
      </w:rPr>
      <w:t>&amp;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E542" w14:textId="75923E1B" w:rsidR="00556D76" w:rsidRPr="00086F7F" w:rsidRDefault="00556D76" w:rsidP="0066489F">
    <w:pPr>
      <w:pStyle w:val="Footer"/>
      <w:tabs>
        <w:tab w:val="clear" w:pos="4320"/>
        <w:tab w:val="clear" w:pos="8640"/>
        <w:tab w:val="right" w:pos="10800"/>
      </w:tabs>
      <w:rPr>
        <w:rFonts w:asciiTheme="minorHAnsi" w:hAnsiTheme="minorHAnsi" w:cstheme="minorHAnsi"/>
        <w:sz w:val="20"/>
        <w:szCs w:val="14"/>
      </w:rPr>
    </w:pPr>
    <w:r>
      <w:rPr>
        <w:rFonts w:asciiTheme="minorHAnsi" w:hAnsiTheme="minorHAnsi" w:cstheme="minorHAnsi"/>
        <w:sz w:val="20"/>
        <w:szCs w:val="14"/>
      </w:rPr>
      <w:tab/>
    </w:r>
  </w:p>
  <w:p w14:paraId="6C33653F" w14:textId="77777777" w:rsidR="00556D76" w:rsidRDefault="00556D7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09D5" w14:textId="562FE619" w:rsidR="00556D76" w:rsidRPr="009000A4" w:rsidRDefault="00157A8F" w:rsidP="007D0F41">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B</w:t>
    </w:r>
    <w:r w:rsidR="00556D76" w:rsidRPr="009000A4">
      <w:rPr>
        <w:rFonts w:ascii="Calibri" w:hAnsi="Calibri" w:cs="Calibri"/>
        <w:color w:val="000000"/>
        <w:sz w:val="20"/>
      </w:rPr>
      <w:tab/>
    </w:r>
    <w:r w:rsidR="00556D76" w:rsidRPr="009000A4">
      <w:rPr>
        <w:rFonts w:ascii="Calibri" w:hAnsi="Calibri" w:cs="Calibri"/>
        <w:sz w:val="20"/>
      </w:rPr>
      <w:t>RFP</w:t>
    </w:r>
    <w:r w:rsidR="00556D76" w:rsidRPr="009000A4">
      <w:rPr>
        <w:rFonts w:ascii="Calibri" w:hAnsi="Calibri" w:cs="Calibri"/>
        <w:color w:val="000000"/>
        <w:sz w:val="20"/>
      </w:rPr>
      <w:t xml:space="preserve"> No. </w:t>
    </w:r>
    <w:r w:rsidR="00556D76" w:rsidRPr="007D0F41">
      <w:rPr>
        <w:rFonts w:ascii="Calibri" w:hAnsi="Calibri" w:cs="Calibri"/>
        <w:sz w:val="20"/>
      </w:rPr>
      <w:t xml:space="preserve">902215 </w:t>
    </w:r>
  </w:p>
  <w:p w14:paraId="13D00A86" w14:textId="0B726CA4" w:rsidR="00556D76" w:rsidRPr="007D0F41" w:rsidRDefault="00157A8F" w:rsidP="007D0F41">
    <w:pPr>
      <w:tabs>
        <w:tab w:val="right" w:pos="10080"/>
      </w:tabs>
      <w:rPr>
        <w:rFonts w:ascii="Calibri" w:hAnsi="Calibri" w:cs="Calibri"/>
        <w:sz w:val="20"/>
      </w:rPr>
    </w:pPr>
    <w:proofErr w:type="spellStart"/>
    <w:r>
      <w:rPr>
        <w:rFonts w:ascii="Calibri" w:hAnsi="Calibri" w:cs="Calibri"/>
        <w:position w:val="8"/>
        <w:sz w:val="20"/>
      </w:rPr>
      <w:t>JJC</w:t>
    </w:r>
    <w:proofErr w:type="spellEnd"/>
    <w:r>
      <w:rPr>
        <w:rFonts w:ascii="Calibri" w:hAnsi="Calibri" w:cs="Calibri"/>
        <w:position w:val="8"/>
        <w:sz w:val="20"/>
      </w:rPr>
      <w:t xml:space="preserve"> Food Services Kitchen Diagram &amp; Meal, Food Tray, and </w:t>
    </w:r>
    <w:proofErr w:type="spellStart"/>
    <w:r>
      <w:rPr>
        <w:rFonts w:ascii="Calibri" w:hAnsi="Calibri" w:cs="Calibri"/>
        <w:position w:val="8"/>
        <w:sz w:val="20"/>
      </w:rPr>
      <w:t>Serveware</w:t>
    </w:r>
    <w:proofErr w:type="spellEnd"/>
    <w:r>
      <w:rPr>
        <w:rFonts w:ascii="Calibri" w:hAnsi="Calibri" w:cs="Calibri"/>
        <w:position w:val="8"/>
        <w:sz w:val="20"/>
      </w:rPr>
      <w:t xml:space="preserve"> Photos</w:t>
    </w:r>
    <w:r w:rsidR="00556D76" w:rsidRPr="009000A4">
      <w:rPr>
        <w:rFonts w:ascii="Calibri" w:hAnsi="Calibri" w:cs="Calibri"/>
        <w:position w:val="8"/>
        <w:sz w:val="20"/>
      </w:rPr>
      <w:tab/>
      <w:t xml:space="preserve">Page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PAGE  \* Arabic  \* MERGEFORMAT </w:instrText>
    </w:r>
    <w:r w:rsidR="00556D76" w:rsidRPr="009000A4">
      <w:rPr>
        <w:rFonts w:ascii="Calibri" w:hAnsi="Calibri" w:cs="Calibri"/>
        <w:position w:val="8"/>
        <w:sz w:val="20"/>
      </w:rPr>
      <w:fldChar w:fldCharType="separate"/>
    </w:r>
    <w:r w:rsidR="00556D76">
      <w:rPr>
        <w:rFonts w:ascii="Calibri" w:hAnsi="Calibri" w:cs="Calibri"/>
        <w:position w:val="8"/>
        <w:sz w:val="20"/>
      </w:rPr>
      <w:t>1</w:t>
    </w:r>
    <w:r w:rsidR="00556D76" w:rsidRPr="009000A4">
      <w:rPr>
        <w:rFonts w:ascii="Calibri" w:hAnsi="Calibri" w:cs="Calibri"/>
        <w:position w:val="8"/>
        <w:sz w:val="20"/>
      </w:rPr>
      <w:fldChar w:fldCharType="end"/>
    </w:r>
    <w:r w:rsidR="00556D76" w:rsidRPr="009000A4">
      <w:rPr>
        <w:rFonts w:ascii="Calibri" w:hAnsi="Calibri" w:cs="Calibri"/>
        <w:position w:val="8"/>
        <w:sz w:val="20"/>
      </w:rPr>
      <w:t xml:space="preserve"> of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SECTIONPAGES  \# "0" \* Arabic  \* MERGEFORMAT </w:instrText>
    </w:r>
    <w:r w:rsidR="00556D76" w:rsidRPr="009000A4">
      <w:rPr>
        <w:rFonts w:ascii="Calibri" w:hAnsi="Calibri" w:cs="Calibri"/>
        <w:position w:val="8"/>
        <w:sz w:val="20"/>
      </w:rPr>
      <w:fldChar w:fldCharType="separate"/>
    </w:r>
    <w:r w:rsidR="008016DE">
      <w:rPr>
        <w:rFonts w:ascii="Calibri" w:hAnsi="Calibri" w:cs="Calibri"/>
        <w:noProof/>
        <w:position w:val="8"/>
        <w:sz w:val="20"/>
      </w:rPr>
      <w:t>2</w:t>
    </w:r>
    <w:r w:rsidR="00556D76" w:rsidRPr="009000A4">
      <w:rPr>
        <w:rFonts w:ascii="Calibri" w:hAnsi="Calibri" w:cs="Calibri"/>
        <w:position w:val="8"/>
        <w:sz w:val="20"/>
      </w:rPr>
      <w:fldChar w:fldCharType="end"/>
    </w:r>
    <w:r w:rsidR="00556D76" w:rsidRPr="009000A4">
      <w:rPr>
        <w:rFonts w:ascii="Calibri" w:hAnsi="Calibri" w:cs="Calibri"/>
        <w:sz w:val="20"/>
      </w:rPr>
      <w:t xml:space="preserve"> </w:t>
    </w:r>
    <w:r w:rsidR="00556D76" w:rsidRPr="009000A4">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0622" w14:textId="6E8A1855" w:rsidR="00556D76" w:rsidRPr="009000A4" w:rsidRDefault="00157A8F" w:rsidP="007D0F41">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B</w:t>
    </w:r>
    <w:r w:rsidR="00556D76" w:rsidRPr="009000A4">
      <w:rPr>
        <w:rFonts w:ascii="Calibri" w:hAnsi="Calibri" w:cs="Calibri"/>
        <w:color w:val="000000"/>
        <w:sz w:val="20"/>
      </w:rPr>
      <w:tab/>
    </w:r>
    <w:r w:rsidR="00556D76" w:rsidRPr="009000A4">
      <w:rPr>
        <w:rFonts w:ascii="Calibri" w:hAnsi="Calibri" w:cs="Calibri"/>
        <w:sz w:val="20"/>
      </w:rPr>
      <w:t>RFP</w:t>
    </w:r>
    <w:r w:rsidR="00556D76" w:rsidRPr="009000A4">
      <w:rPr>
        <w:rFonts w:ascii="Calibri" w:hAnsi="Calibri" w:cs="Calibri"/>
        <w:color w:val="000000"/>
        <w:sz w:val="20"/>
      </w:rPr>
      <w:t xml:space="preserve"> No. </w:t>
    </w:r>
    <w:r w:rsidR="00556D76" w:rsidRPr="007D0F41">
      <w:rPr>
        <w:rFonts w:ascii="Calibri" w:hAnsi="Calibri" w:cs="Calibri"/>
        <w:sz w:val="20"/>
      </w:rPr>
      <w:t xml:space="preserve">902215 </w:t>
    </w:r>
  </w:p>
  <w:p w14:paraId="6EF58CFA" w14:textId="23EC98D1" w:rsidR="00556D76" w:rsidRPr="007D0F41" w:rsidRDefault="00157A8F" w:rsidP="007D0F41">
    <w:pPr>
      <w:tabs>
        <w:tab w:val="right" w:pos="10080"/>
      </w:tabs>
      <w:rPr>
        <w:rFonts w:ascii="Calibri" w:hAnsi="Calibri" w:cs="Calibri"/>
        <w:sz w:val="20"/>
      </w:rPr>
    </w:pPr>
    <w:proofErr w:type="spellStart"/>
    <w:r>
      <w:rPr>
        <w:rFonts w:ascii="Calibri" w:hAnsi="Calibri" w:cs="Calibri"/>
        <w:position w:val="8"/>
        <w:sz w:val="20"/>
      </w:rPr>
      <w:t>JJC</w:t>
    </w:r>
    <w:proofErr w:type="spellEnd"/>
    <w:r>
      <w:rPr>
        <w:rFonts w:ascii="Calibri" w:hAnsi="Calibri" w:cs="Calibri"/>
        <w:position w:val="8"/>
        <w:sz w:val="20"/>
      </w:rPr>
      <w:t xml:space="preserve"> Food Services Kitchen Diagram &amp; Meal, Food Tray, and </w:t>
    </w:r>
    <w:proofErr w:type="spellStart"/>
    <w:r>
      <w:rPr>
        <w:rFonts w:ascii="Calibri" w:hAnsi="Calibri" w:cs="Calibri"/>
        <w:position w:val="8"/>
        <w:sz w:val="20"/>
      </w:rPr>
      <w:t>Serveware</w:t>
    </w:r>
    <w:proofErr w:type="spellEnd"/>
    <w:r>
      <w:rPr>
        <w:rFonts w:ascii="Calibri" w:hAnsi="Calibri" w:cs="Calibri"/>
        <w:position w:val="8"/>
        <w:sz w:val="20"/>
      </w:rPr>
      <w:t xml:space="preserve"> Photos</w:t>
    </w:r>
    <w:r w:rsidR="00556D76" w:rsidRPr="009000A4">
      <w:rPr>
        <w:rFonts w:ascii="Calibri" w:hAnsi="Calibri" w:cs="Calibri"/>
        <w:position w:val="8"/>
        <w:sz w:val="20"/>
      </w:rPr>
      <w:tab/>
      <w:t xml:space="preserve">Page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PAGE  \* Arabic  \* MERGEFORMAT </w:instrText>
    </w:r>
    <w:r w:rsidR="00556D76" w:rsidRPr="009000A4">
      <w:rPr>
        <w:rFonts w:ascii="Calibri" w:hAnsi="Calibri" w:cs="Calibri"/>
        <w:position w:val="8"/>
        <w:sz w:val="20"/>
      </w:rPr>
      <w:fldChar w:fldCharType="separate"/>
    </w:r>
    <w:r w:rsidR="00556D76">
      <w:rPr>
        <w:rFonts w:ascii="Calibri" w:hAnsi="Calibri" w:cs="Calibri"/>
        <w:position w:val="8"/>
        <w:sz w:val="20"/>
      </w:rPr>
      <w:t>1</w:t>
    </w:r>
    <w:r w:rsidR="00556D76" w:rsidRPr="009000A4">
      <w:rPr>
        <w:rFonts w:ascii="Calibri" w:hAnsi="Calibri" w:cs="Calibri"/>
        <w:position w:val="8"/>
        <w:sz w:val="20"/>
      </w:rPr>
      <w:fldChar w:fldCharType="end"/>
    </w:r>
    <w:r w:rsidR="00556D76" w:rsidRPr="009000A4">
      <w:rPr>
        <w:rFonts w:ascii="Calibri" w:hAnsi="Calibri" w:cs="Calibri"/>
        <w:position w:val="8"/>
        <w:sz w:val="20"/>
      </w:rPr>
      <w:t xml:space="preserve"> of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SECTIONPAGES  \# "0" \* Arabic  \* MERGEFORMAT </w:instrText>
    </w:r>
    <w:r w:rsidR="00556D76" w:rsidRPr="009000A4">
      <w:rPr>
        <w:rFonts w:ascii="Calibri" w:hAnsi="Calibri" w:cs="Calibri"/>
        <w:position w:val="8"/>
        <w:sz w:val="20"/>
      </w:rPr>
      <w:fldChar w:fldCharType="separate"/>
    </w:r>
    <w:r w:rsidR="008016DE">
      <w:rPr>
        <w:rFonts w:ascii="Calibri" w:hAnsi="Calibri" w:cs="Calibri"/>
        <w:noProof/>
        <w:position w:val="8"/>
        <w:sz w:val="20"/>
      </w:rPr>
      <w:t>2</w:t>
    </w:r>
    <w:r w:rsidR="00556D76" w:rsidRPr="009000A4">
      <w:rPr>
        <w:rFonts w:ascii="Calibri" w:hAnsi="Calibri" w:cs="Calibri"/>
        <w:position w:val="8"/>
        <w:sz w:val="20"/>
      </w:rPr>
      <w:fldChar w:fldCharType="end"/>
    </w:r>
    <w:r w:rsidR="00556D76" w:rsidRPr="009000A4">
      <w:rPr>
        <w:rFonts w:ascii="Calibri" w:hAnsi="Calibri" w:cs="Calibri"/>
        <w:sz w:val="20"/>
      </w:rPr>
      <w:t xml:space="preserve"> </w:t>
    </w:r>
    <w:r w:rsidR="00556D76" w:rsidRPr="009000A4">
      <w:rPr>
        <w:rFonts w:ascii="Wingdings" w:eastAsia="Wingdings" w:hAnsi="Wingdings" w:cs="Wingdings"/>
        <w:sz w:val="20"/>
      </w:rPr>
      <w:t>&amp;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1953" w14:textId="77777777" w:rsidR="00157A8F" w:rsidRPr="009000A4" w:rsidRDefault="00157A8F" w:rsidP="00157A8F">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C</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3903D931" w14:textId="74262068" w:rsidR="00157A8F" w:rsidRPr="00157A8F" w:rsidRDefault="00157A8F" w:rsidP="00157A8F">
    <w:pPr>
      <w:tabs>
        <w:tab w:val="right" w:pos="10080"/>
      </w:tabs>
      <w:rPr>
        <w:rFonts w:ascii="Calibri" w:hAnsi="Calibri" w:cs="Calibri"/>
        <w:sz w:val="20"/>
      </w:rPr>
    </w:pPr>
    <w:r>
      <w:rPr>
        <w:rFonts w:ascii="Calibri" w:hAnsi="Calibri" w:cs="Calibri"/>
        <w:position w:val="8"/>
        <w:sz w:val="20"/>
      </w:rPr>
      <w:t>Sample Quarterly Performance Report</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8016DE">
      <w:rPr>
        <w:rFonts w:ascii="Calibri" w:hAnsi="Calibri" w:cs="Calibri"/>
        <w:noProof/>
        <w:position w:val="8"/>
        <w:sz w:val="20"/>
      </w:rPr>
      <w:t>5</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B3A21" w14:textId="77777777" w:rsidR="00893176" w:rsidRDefault="00893176">
      <w:r>
        <w:separator/>
      </w:r>
    </w:p>
  </w:footnote>
  <w:footnote w:type="continuationSeparator" w:id="0">
    <w:p w14:paraId="7B791481" w14:textId="77777777" w:rsidR="00893176" w:rsidRDefault="00893176">
      <w:r>
        <w:continuationSeparator/>
      </w:r>
    </w:p>
  </w:footnote>
  <w:footnote w:type="continuationNotice" w:id="1">
    <w:p w14:paraId="05E1C019" w14:textId="77777777" w:rsidR="00893176" w:rsidRDefault="008931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B0AC" w14:textId="77777777" w:rsidR="00556D76" w:rsidRDefault="008016DE">
    <w:pPr>
      <w:pStyle w:val="Header"/>
    </w:pPr>
    <w:r>
      <w:rPr>
        <w:noProof/>
      </w:rPr>
      <w:pict w14:anchorId="21AF8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6E6C" w14:textId="77777777" w:rsidR="00556D76" w:rsidRPr="00C54C63" w:rsidRDefault="00556D76" w:rsidP="002A42B5">
    <w:pPr>
      <w:tabs>
        <w:tab w:val="right" w:pos="10800"/>
      </w:tabs>
      <w:suppressAutoHyphens/>
      <w:ind w:left="360"/>
      <w:jc w:val="right"/>
      <w:rPr>
        <w:rFonts w:ascii="Calibri" w:hAnsi="Calibri" w:cs="Calibri"/>
        <w:spacing w:val="-3"/>
        <w:sz w:val="22"/>
        <w:szCs w:val="18"/>
      </w:rPr>
    </w:pPr>
    <w:r w:rsidRPr="00C54C63">
      <w:rPr>
        <w:rFonts w:ascii="Calibri" w:hAnsi="Calibri" w:cs="Calibri"/>
        <w:spacing w:val="-3"/>
        <w:sz w:val="22"/>
        <w:szCs w:val="18"/>
      </w:rPr>
      <w:t>Specifications, Terms &amp; Conditions</w:t>
    </w:r>
  </w:p>
  <w:p w14:paraId="36B8FB54" w14:textId="23DCE7A6" w:rsidR="00556D76" w:rsidRPr="00635230" w:rsidRDefault="00556D76" w:rsidP="00FC77A0">
    <w:pPr>
      <w:pStyle w:val="Footer"/>
      <w:tabs>
        <w:tab w:val="clear" w:pos="4320"/>
        <w:tab w:val="clear" w:pos="8640"/>
        <w:tab w:val="right" w:pos="10800"/>
      </w:tabs>
      <w:rPr>
        <w:rFonts w:ascii="Calibri" w:hAnsi="Calibri" w:cs="Calibri"/>
        <w:spacing w:val="-3"/>
        <w:sz w:val="22"/>
        <w:szCs w:val="18"/>
      </w:rPr>
    </w:pPr>
    <w:r w:rsidRPr="00C54C63">
      <w:rPr>
        <w:rFonts w:ascii="Calibri" w:hAnsi="Calibri" w:cs="Calibri"/>
        <w:spacing w:val="-3"/>
        <w:sz w:val="22"/>
        <w:szCs w:val="18"/>
      </w:rPr>
      <w:tab/>
      <w:t xml:space="preserve">for </w:t>
    </w:r>
    <w:r w:rsidRPr="00635230">
      <w:rPr>
        <w:rFonts w:ascii="Calibri" w:hAnsi="Calibri" w:cs="Calibri"/>
        <w:spacing w:val="-3"/>
        <w:sz w:val="22"/>
        <w:szCs w:val="18"/>
      </w:rPr>
      <w:t>Juvenile Facility Food Services</w:t>
    </w:r>
  </w:p>
  <w:p w14:paraId="718E940A" w14:textId="77777777" w:rsidR="00556D76" w:rsidRPr="00A85450" w:rsidRDefault="00556D76" w:rsidP="002A42B5">
    <w:pPr>
      <w:pStyle w:val="Footer"/>
      <w:tabs>
        <w:tab w:val="clear" w:pos="4320"/>
        <w:tab w:val="clear" w:pos="8640"/>
        <w:tab w:val="right" w:pos="10440"/>
      </w:tabs>
      <w:rPr>
        <w:rFonts w:ascii="Calibri" w:hAnsi="Calibri" w:cs="Calibri"/>
        <w:sz w:val="10"/>
      </w:rPr>
    </w:pPr>
  </w:p>
  <w:p w14:paraId="05D22B43" w14:textId="77777777" w:rsidR="00556D76" w:rsidRDefault="00556D76" w:rsidP="002A42B5">
    <w:pPr>
      <w:pStyle w:val="Footer"/>
      <w:pBdr>
        <w:top w:val="single" w:sz="6" w:space="1" w:color="auto"/>
      </w:pBdr>
      <w:tabs>
        <w:tab w:val="clear" w:pos="4320"/>
        <w:tab w:val="center" w:pos="5130"/>
      </w:tabs>
      <w:rPr>
        <w:sz w:val="10"/>
      </w:rPr>
    </w:pPr>
  </w:p>
  <w:p w14:paraId="6AD264E8" w14:textId="77777777" w:rsidR="00556D76" w:rsidRDefault="00556D76"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368A" w14:textId="5383A684" w:rsidR="00556D76" w:rsidRPr="005309B8" w:rsidRDefault="00556D76" w:rsidP="005309B8">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1" behindDoc="1" locked="0" layoutInCell="1" allowOverlap="1" wp14:anchorId="0D2A186F" wp14:editId="29DF4037">
          <wp:simplePos x="0" y="0"/>
          <wp:positionH relativeFrom="margin">
            <wp:posOffset>-237067</wp:posOffset>
          </wp:positionH>
          <wp:positionV relativeFrom="paragraph">
            <wp:posOffset>-79022</wp:posOffset>
          </wp:positionV>
          <wp:extent cx="794657" cy="794657"/>
          <wp:effectExtent l="0" t="0" r="5715" b="5715"/>
          <wp:wrapNone/>
          <wp:docPr id="8" name="Picture 8"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446287F2" w14:textId="5B7BB700" w:rsidR="00556D76" w:rsidRPr="009E1872" w:rsidRDefault="00556D76" w:rsidP="009E1872">
    <w:pPr>
      <w:pStyle w:val="RFP-QHeader1"/>
      <w:tabs>
        <w:tab w:val="left" w:pos="514"/>
        <w:tab w:val="center" w:pos="5040"/>
      </w:tabs>
      <w:jc w:val="left"/>
      <w:rPr>
        <w:rFonts w:ascii="Avenir Next LT Pro" w:hAnsi="Avenir Next LT Pro"/>
        <w:color w:val="7030A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E8A" w14:textId="72D3E3F2" w:rsidR="00556D76" w:rsidRPr="000A03E2" w:rsidRDefault="00556D76"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5FB8" w14:textId="69926734" w:rsidR="00556D76" w:rsidRPr="005309B8" w:rsidRDefault="00556D76" w:rsidP="005309B8">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6" behindDoc="1" locked="0" layoutInCell="1" allowOverlap="1" wp14:anchorId="7FB67ACF" wp14:editId="09CD3B28">
          <wp:simplePos x="0" y="0"/>
          <wp:positionH relativeFrom="margin">
            <wp:posOffset>-236855</wp:posOffset>
          </wp:positionH>
          <wp:positionV relativeFrom="paragraph">
            <wp:posOffset>11571</wp:posOffset>
          </wp:positionV>
          <wp:extent cx="794657" cy="794657"/>
          <wp:effectExtent l="0" t="0" r="5715" b="5715"/>
          <wp:wrapNone/>
          <wp:docPr id="9" name="Picture 9"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23A80437" w14:textId="77777777" w:rsidR="00556D76" w:rsidRPr="009E1872" w:rsidRDefault="00556D76" w:rsidP="009E1872">
    <w:pPr>
      <w:pStyle w:val="RFP-QHeader1"/>
      <w:tabs>
        <w:tab w:val="left" w:pos="514"/>
        <w:tab w:val="center" w:pos="5040"/>
      </w:tabs>
      <w:jc w:val="left"/>
      <w:rPr>
        <w:rFonts w:ascii="Avenir Next LT Pro" w:hAnsi="Avenir Next LT Pro"/>
        <w:color w:val="7030A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49A0" w14:textId="77777777" w:rsidR="00556D76" w:rsidRDefault="00556D76">
    <w:pPr>
      <w:pStyle w:val="Header"/>
    </w:pPr>
  </w:p>
  <w:p w14:paraId="71044B98" w14:textId="77777777" w:rsidR="00556D76" w:rsidRDefault="00556D7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D054" w14:textId="6B7475AC" w:rsidR="00556D76" w:rsidRPr="0037163A" w:rsidRDefault="008016DE" w:rsidP="007451A3">
    <w:pPr>
      <w:pStyle w:val="RFP-QHeader1"/>
      <w:jc w:val="left"/>
      <w:rPr>
        <w:rFonts w:ascii="Avenir Next LT Pro" w:hAnsi="Avenir Next LT Pro"/>
        <w:color w:val="7030A0"/>
        <w:sz w:val="16"/>
        <w:szCs w:val="16"/>
      </w:rPr>
    </w:pPr>
    <w:r>
      <w:rPr>
        <w:rFonts w:ascii="Avenir Next LT Pro" w:hAnsi="Avenir Next LT Pro"/>
        <w:noProof/>
        <w:color w:val="7030A0"/>
        <w:spacing w:val="60"/>
        <w:sz w:val="44"/>
        <w:szCs w:val="32"/>
        <w:highlight w:val="yellow"/>
      </w:rPr>
      <w:pict w14:anchorId="59BB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margin-left:0;margin-top:0;width:319.5pt;height:319.5pt;z-index:-251658236;mso-position-horizontal:center;mso-position-horizontal-relative:margin;mso-position-vertical:center;mso-position-vertical-relative:margin" o:allowincell="f">
          <v:imagedata r:id="rId1" o:title="county of alameda logo" gain="19661f" blacklevel="22938f"/>
          <w10:wrap anchorx="margin" anchory="margin"/>
        </v:shape>
      </w:pict>
    </w:r>
  </w:p>
  <w:p w14:paraId="7954FA48" w14:textId="77777777" w:rsidR="00556D76" w:rsidRDefault="008016DE" w:rsidP="000C27A2">
    <w:pPr>
      <w:pStyle w:val="Header"/>
    </w:pPr>
    <w:r>
      <w:rPr>
        <w:noProof/>
      </w:rPr>
      <w:pict w14:anchorId="7D66D03E">
        <v:shape id="_x0000_s112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p w14:paraId="4C129F35" w14:textId="77777777" w:rsidR="00556D76" w:rsidRDefault="008016DE">
    <w:pPr>
      <w:pStyle w:val="Header"/>
    </w:pPr>
    <w:r>
      <w:rPr>
        <w:noProof/>
      </w:rPr>
      <w:pict w14:anchorId="6C4FC512">
        <v:shape id="_x0000_s112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p w14:paraId="5ABDB65D" w14:textId="77777777" w:rsidR="00556D76" w:rsidRDefault="00556D7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C1DF" w14:textId="4536A990" w:rsidR="00556D76" w:rsidRDefault="00556D76">
    <w:pPr>
      <w:pStyle w:val="Header"/>
    </w:pPr>
    <w:r w:rsidRPr="0037163A">
      <w:rPr>
        <w:rFonts w:ascii="Avenir Next LT Pro" w:hAnsi="Avenir Next LT Pro"/>
        <w:noProof/>
        <w:color w:val="7030A0"/>
        <w:spacing w:val="60"/>
        <w:sz w:val="44"/>
        <w:szCs w:val="32"/>
        <w:highlight w:val="yellow"/>
      </w:rPr>
      <w:drawing>
        <wp:anchor distT="0" distB="0" distL="114300" distR="114300" simplePos="0" relativeHeight="251658245" behindDoc="1" locked="0" layoutInCell="1" allowOverlap="1" wp14:anchorId="0931FFE3" wp14:editId="5E326940">
          <wp:simplePos x="0" y="0"/>
          <wp:positionH relativeFrom="margin">
            <wp:posOffset>0</wp:posOffset>
          </wp:positionH>
          <wp:positionV relativeFrom="paragraph">
            <wp:posOffset>0</wp:posOffset>
          </wp:positionV>
          <wp:extent cx="794657" cy="794657"/>
          <wp:effectExtent l="0" t="0" r="5715" b="5715"/>
          <wp:wrapNone/>
          <wp:docPr id="22" name="Picture 2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43"/>
        </w:tabs>
        <w:ind w:left="1243"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18047D5"/>
    <w:multiLevelType w:val="hybridMultilevel"/>
    <w:tmpl w:val="977ACDA0"/>
    <w:lvl w:ilvl="0" w:tplc="0F4A0228">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2AEE78F2">
      <w:numFmt w:val="bullet"/>
      <w:lvlText w:val="•"/>
      <w:lvlJc w:val="left"/>
      <w:pPr>
        <w:ind w:left="4760" w:hanging="721"/>
      </w:pPr>
      <w:rPr>
        <w:rFonts w:hint="default"/>
        <w:lang w:val="en-US" w:eastAsia="en-US" w:bidi="ar-SA"/>
      </w:rPr>
    </w:lvl>
    <w:lvl w:ilvl="2" w:tplc="4D785670">
      <w:numFmt w:val="bullet"/>
      <w:lvlText w:val="•"/>
      <w:lvlJc w:val="left"/>
      <w:pPr>
        <w:ind w:left="5540" w:hanging="721"/>
      </w:pPr>
      <w:rPr>
        <w:rFonts w:hint="default"/>
        <w:lang w:val="en-US" w:eastAsia="en-US" w:bidi="ar-SA"/>
      </w:rPr>
    </w:lvl>
    <w:lvl w:ilvl="3" w:tplc="675245AA">
      <w:numFmt w:val="bullet"/>
      <w:lvlText w:val="•"/>
      <w:lvlJc w:val="left"/>
      <w:pPr>
        <w:ind w:left="6320" w:hanging="721"/>
      </w:pPr>
      <w:rPr>
        <w:rFonts w:hint="default"/>
        <w:lang w:val="en-US" w:eastAsia="en-US" w:bidi="ar-SA"/>
      </w:rPr>
    </w:lvl>
    <w:lvl w:ilvl="4" w:tplc="FA923D86">
      <w:numFmt w:val="bullet"/>
      <w:lvlText w:val="•"/>
      <w:lvlJc w:val="left"/>
      <w:pPr>
        <w:ind w:left="7100" w:hanging="721"/>
      </w:pPr>
      <w:rPr>
        <w:rFonts w:hint="default"/>
        <w:lang w:val="en-US" w:eastAsia="en-US" w:bidi="ar-SA"/>
      </w:rPr>
    </w:lvl>
    <w:lvl w:ilvl="5" w:tplc="C3589ADC">
      <w:numFmt w:val="bullet"/>
      <w:lvlText w:val="•"/>
      <w:lvlJc w:val="left"/>
      <w:pPr>
        <w:ind w:left="7880" w:hanging="721"/>
      </w:pPr>
      <w:rPr>
        <w:rFonts w:hint="default"/>
        <w:lang w:val="en-US" w:eastAsia="en-US" w:bidi="ar-SA"/>
      </w:rPr>
    </w:lvl>
    <w:lvl w:ilvl="6" w:tplc="6A2EE934">
      <w:numFmt w:val="bullet"/>
      <w:lvlText w:val="•"/>
      <w:lvlJc w:val="left"/>
      <w:pPr>
        <w:ind w:left="8660" w:hanging="721"/>
      </w:pPr>
      <w:rPr>
        <w:rFonts w:hint="default"/>
        <w:lang w:val="en-US" w:eastAsia="en-US" w:bidi="ar-SA"/>
      </w:rPr>
    </w:lvl>
    <w:lvl w:ilvl="7" w:tplc="18D29624">
      <w:numFmt w:val="bullet"/>
      <w:lvlText w:val="•"/>
      <w:lvlJc w:val="left"/>
      <w:pPr>
        <w:ind w:left="9440" w:hanging="721"/>
      </w:pPr>
      <w:rPr>
        <w:rFonts w:hint="default"/>
        <w:lang w:val="en-US" w:eastAsia="en-US" w:bidi="ar-SA"/>
      </w:rPr>
    </w:lvl>
    <w:lvl w:ilvl="8" w:tplc="817E4046">
      <w:numFmt w:val="bullet"/>
      <w:lvlText w:val="•"/>
      <w:lvlJc w:val="left"/>
      <w:pPr>
        <w:ind w:left="10220" w:hanging="721"/>
      </w:pPr>
      <w:rPr>
        <w:rFonts w:hint="default"/>
        <w:lang w:val="en-US" w:eastAsia="en-US" w:bidi="ar-SA"/>
      </w:rPr>
    </w:lvl>
  </w:abstractNum>
  <w:abstractNum w:abstractNumId="3" w15:restartNumberingAfterBreak="0">
    <w:nsid w:val="07E63319"/>
    <w:multiLevelType w:val="hybridMultilevel"/>
    <w:tmpl w:val="51D0FED2"/>
    <w:lvl w:ilvl="0" w:tplc="85D6069C">
      <w:start w:val="1"/>
      <w:numFmt w:val="decimal"/>
      <w:lvlText w:val="%1."/>
      <w:lvlJc w:val="left"/>
      <w:pPr>
        <w:ind w:left="1100" w:hanging="721"/>
      </w:pPr>
      <w:rPr>
        <w:rFonts w:ascii="Calibri" w:eastAsia="Calibri" w:hAnsi="Calibri" w:cs="Calibri" w:hint="default"/>
        <w:b/>
        <w:bCs/>
        <w:i w:val="0"/>
        <w:iCs w:val="0"/>
        <w:w w:val="99"/>
        <w:sz w:val="24"/>
        <w:szCs w:val="24"/>
        <w:lang w:val="en-US" w:eastAsia="en-US" w:bidi="ar-SA"/>
      </w:rPr>
    </w:lvl>
    <w:lvl w:ilvl="1" w:tplc="51386B60">
      <w:numFmt w:val="bullet"/>
      <w:lvlText w:val=""/>
      <w:lvlJc w:val="left"/>
      <w:pPr>
        <w:ind w:left="1820" w:hanging="720"/>
      </w:pPr>
      <w:rPr>
        <w:rFonts w:ascii="Symbol" w:eastAsia="Symbol" w:hAnsi="Symbol" w:cs="Symbol" w:hint="default"/>
        <w:b w:val="0"/>
        <w:bCs w:val="0"/>
        <w:i w:val="0"/>
        <w:iCs w:val="0"/>
        <w:w w:val="99"/>
        <w:sz w:val="26"/>
        <w:szCs w:val="26"/>
        <w:lang w:val="en-US" w:eastAsia="en-US" w:bidi="ar-SA"/>
      </w:rPr>
    </w:lvl>
    <w:lvl w:ilvl="2" w:tplc="E4AC371E">
      <w:numFmt w:val="bullet"/>
      <w:lvlText w:val="•"/>
      <w:lvlJc w:val="left"/>
      <w:pPr>
        <w:ind w:left="2926" w:hanging="720"/>
      </w:pPr>
      <w:rPr>
        <w:rFonts w:hint="default"/>
        <w:lang w:val="en-US" w:eastAsia="en-US" w:bidi="ar-SA"/>
      </w:rPr>
    </w:lvl>
    <w:lvl w:ilvl="3" w:tplc="FF46EF62">
      <w:numFmt w:val="bullet"/>
      <w:lvlText w:val="•"/>
      <w:lvlJc w:val="left"/>
      <w:pPr>
        <w:ind w:left="4033" w:hanging="720"/>
      </w:pPr>
      <w:rPr>
        <w:rFonts w:hint="default"/>
        <w:lang w:val="en-US" w:eastAsia="en-US" w:bidi="ar-SA"/>
      </w:rPr>
    </w:lvl>
    <w:lvl w:ilvl="4" w:tplc="2BC45EA0">
      <w:numFmt w:val="bullet"/>
      <w:lvlText w:val="•"/>
      <w:lvlJc w:val="left"/>
      <w:pPr>
        <w:ind w:left="5140" w:hanging="720"/>
      </w:pPr>
      <w:rPr>
        <w:rFonts w:hint="default"/>
        <w:lang w:val="en-US" w:eastAsia="en-US" w:bidi="ar-SA"/>
      </w:rPr>
    </w:lvl>
    <w:lvl w:ilvl="5" w:tplc="8C16929C">
      <w:numFmt w:val="bullet"/>
      <w:lvlText w:val="•"/>
      <w:lvlJc w:val="left"/>
      <w:pPr>
        <w:ind w:left="6246" w:hanging="720"/>
      </w:pPr>
      <w:rPr>
        <w:rFonts w:hint="default"/>
        <w:lang w:val="en-US" w:eastAsia="en-US" w:bidi="ar-SA"/>
      </w:rPr>
    </w:lvl>
    <w:lvl w:ilvl="6" w:tplc="F0EAE400">
      <w:numFmt w:val="bullet"/>
      <w:lvlText w:val="•"/>
      <w:lvlJc w:val="left"/>
      <w:pPr>
        <w:ind w:left="7353" w:hanging="720"/>
      </w:pPr>
      <w:rPr>
        <w:rFonts w:hint="default"/>
        <w:lang w:val="en-US" w:eastAsia="en-US" w:bidi="ar-SA"/>
      </w:rPr>
    </w:lvl>
    <w:lvl w:ilvl="7" w:tplc="6C2A08E2">
      <w:numFmt w:val="bullet"/>
      <w:lvlText w:val="•"/>
      <w:lvlJc w:val="left"/>
      <w:pPr>
        <w:ind w:left="8460" w:hanging="720"/>
      </w:pPr>
      <w:rPr>
        <w:rFonts w:hint="default"/>
        <w:lang w:val="en-US" w:eastAsia="en-US" w:bidi="ar-SA"/>
      </w:rPr>
    </w:lvl>
    <w:lvl w:ilvl="8" w:tplc="0D2816A8">
      <w:numFmt w:val="bullet"/>
      <w:lvlText w:val="•"/>
      <w:lvlJc w:val="left"/>
      <w:pPr>
        <w:ind w:left="9566" w:hanging="720"/>
      </w:pPr>
      <w:rPr>
        <w:rFonts w:hint="default"/>
        <w:lang w:val="en-US" w:eastAsia="en-US" w:bidi="ar-SA"/>
      </w:rPr>
    </w:lvl>
  </w:abstractNum>
  <w:abstractNum w:abstractNumId="4" w15:restartNumberingAfterBreak="0">
    <w:nsid w:val="0B9B6AB8"/>
    <w:multiLevelType w:val="hybridMultilevel"/>
    <w:tmpl w:val="3EE68B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BA44FA3"/>
    <w:multiLevelType w:val="hybridMultilevel"/>
    <w:tmpl w:val="9C088A8C"/>
    <w:lvl w:ilvl="0" w:tplc="83909BB4">
      <w:start w:val="1"/>
      <w:numFmt w:val="upperLetter"/>
      <w:lvlText w:val="%1."/>
      <w:lvlJc w:val="left"/>
      <w:pPr>
        <w:ind w:left="81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674B5"/>
    <w:multiLevelType w:val="hybridMultilevel"/>
    <w:tmpl w:val="904E629A"/>
    <w:lvl w:ilvl="0" w:tplc="50F660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41CEE"/>
    <w:multiLevelType w:val="multilevel"/>
    <w:tmpl w:val="4150EB6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F93755"/>
    <w:multiLevelType w:val="hybridMultilevel"/>
    <w:tmpl w:val="C844799E"/>
    <w:lvl w:ilvl="0" w:tplc="50F660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348A0"/>
    <w:multiLevelType w:val="hybridMultilevel"/>
    <w:tmpl w:val="ADEA580A"/>
    <w:lvl w:ilvl="0" w:tplc="049C44E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2FA0541E">
      <w:start w:val="1"/>
      <w:numFmt w:val="lowerLetter"/>
      <w:lvlText w:val="(%2)"/>
      <w:lvlJc w:val="left"/>
      <w:pPr>
        <w:ind w:left="4701" w:hanging="720"/>
      </w:pPr>
      <w:rPr>
        <w:rFonts w:asciiTheme="minorHAnsi" w:eastAsia="Calibri" w:hAnsiTheme="minorHAnsi" w:cstheme="minorHAnsi" w:hint="default"/>
        <w:b w:val="0"/>
        <w:bCs w:val="0"/>
        <w:i w:val="0"/>
        <w:iCs w:val="0"/>
        <w:w w:val="99"/>
        <w:sz w:val="24"/>
        <w:szCs w:val="24"/>
        <w:lang w:val="en-US" w:eastAsia="en-US" w:bidi="ar-SA"/>
      </w:rPr>
    </w:lvl>
    <w:lvl w:ilvl="2" w:tplc="7E8652BC">
      <w:numFmt w:val="bullet"/>
      <w:lvlText w:val="•"/>
      <w:lvlJc w:val="left"/>
      <w:pPr>
        <w:ind w:left="5486" w:hanging="720"/>
      </w:pPr>
      <w:rPr>
        <w:rFonts w:hint="default"/>
        <w:lang w:val="en-US" w:eastAsia="en-US" w:bidi="ar-SA"/>
      </w:rPr>
    </w:lvl>
    <w:lvl w:ilvl="3" w:tplc="8CBEDEFA">
      <w:numFmt w:val="bullet"/>
      <w:lvlText w:val="•"/>
      <w:lvlJc w:val="left"/>
      <w:pPr>
        <w:ind w:left="6273" w:hanging="720"/>
      </w:pPr>
      <w:rPr>
        <w:rFonts w:hint="default"/>
        <w:lang w:val="en-US" w:eastAsia="en-US" w:bidi="ar-SA"/>
      </w:rPr>
    </w:lvl>
    <w:lvl w:ilvl="4" w:tplc="963877AA">
      <w:numFmt w:val="bullet"/>
      <w:lvlText w:val="•"/>
      <w:lvlJc w:val="left"/>
      <w:pPr>
        <w:ind w:left="7060" w:hanging="720"/>
      </w:pPr>
      <w:rPr>
        <w:rFonts w:hint="default"/>
        <w:lang w:val="en-US" w:eastAsia="en-US" w:bidi="ar-SA"/>
      </w:rPr>
    </w:lvl>
    <w:lvl w:ilvl="5" w:tplc="1A98779C">
      <w:numFmt w:val="bullet"/>
      <w:lvlText w:val="•"/>
      <w:lvlJc w:val="left"/>
      <w:pPr>
        <w:ind w:left="7846" w:hanging="720"/>
      </w:pPr>
      <w:rPr>
        <w:rFonts w:hint="default"/>
        <w:lang w:val="en-US" w:eastAsia="en-US" w:bidi="ar-SA"/>
      </w:rPr>
    </w:lvl>
    <w:lvl w:ilvl="6" w:tplc="2F5C5D70">
      <w:numFmt w:val="bullet"/>
      <w:lvlText w:val="•"/>
      <w:lvlJc w:val="left"/>
      <w:pPr>
        <w:ind w:left="8633" w:hanging="720"/>
      </w:pPr>
      <w:rPr>
        <w:rFonts w:hint="default"/>
        <w:lang w:val="en-US" w:eastAsia="en-US" w:bidi="ar-SA"/>
      </w:rPr>
    </w:lvl>
    <w:lvl w:ilvl="7" w:tplc="F62C9F2E">
      <w:numFmt w:val="bullet"/>
      <w:lvlText w:val="•"/>
      <w:lvlJc w:val="left"/>
      <w:pPr>
        <w:ind w:left="9420" w:hanging="720"/>
      </w:pPr>
      <w:rPr>
        <w:rFonts w:hint="default"/>
        <w:lang w:val="en-US" w:eastAsia="en-US" w:bidi="ar-SA"/>
      </w:rPr>
    </w:lvl>
    <w:lvl w:ilvl="8" w:tplc="23F85DEA">
      <w:numFmt w:val="bullet"/>
      <w:lvlText w:val="•"/>
      <w:lvlJc w:val="left"/>
      <w:pPr>
        <w:ind w:left="10206" w:hanging="720"/>
      </w:pPr>
      <w:rPr>
        <w:rFonts w:hint="default"/>
        <w:lang w:val="en-US" w:eastAsia="en-US" w:bidi="ar-SA"/>
      </w:rPr>
    </w:lvl>
  </w:abstractNum>
  <w:abstractNum w:abstractNumId="10"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34327"/>
    <w:multiLevelType w:val="hybridMultilevel"/>
    <w:tmpl w:val="079423D2"/>
    <w:lvl w:ilvl="0" w:tplc="A890236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8E48EA76">
      <w:numFmt w:val="bullet"/>
      <w:lvlText w:val="•"/>
      <w:lvlJc w:val="left"/>
      <w:pPr>
        <w:ind w:left="4760" w:hanging="721"/>
      </w:pPr>
      <w:rPr>
        <w:rFonts w:hint="default"/>
        <w:lang w:val="en-US" w:eastAsia="en-US" w:bidi="ar-SA"/>
      </w:rPr>
    </w:lvl>
    <w:lvl w:ilvl="2" w:tplc="7016824E">
      <w:numFmt w:val="bullet"/>
      <w:lvlText w:val="•"/>
      <w:lvlJc w:val="left"/>
      <w:pPr>
        <w:ind w:left="5540" w:hanging="721"/>
      </w:pPr>
      <w:rPr>
        <w:rFonts w:hint="default"/>
        <w:lang w:val="en-US" w:eastAsia="en-US" w:bidi="ar-SA"/>
      </w:rPr>
    </w:lvl>
    <w:lvl w:ilvl="3" w:tplc="4F9C9714">
      <w:numFmt w:val="bullet"/>
      <w:lvlText w:val="•"/>
      <w:lvlJc w:val="left"/>
      <w:pPr>
        <w:ind w:left="6320" w:hanging="721"/>
      </w:pPr>
      <w:rPr>
        <w:rFonts w:hint="default"/>
        <w:lang w:val="en-US" w:eastAsia="en-US" w:bidi="ar-SA"/>
      </w:rPr>
    </w:lvl>
    <w:lvl w:ilvl="4" w:tplc="6B96CFD0">
      <w:numFmt w:val="bullet"/>
      <w:lvlText w:val="•"/>
      <w:lvlJc w:val="left"/>
      <w:pPr>
        <w:ind w:left="7100" w:hanging="721"/>
      </w:pPr>
      <w:rPr>
        <w:rFonts w:hint="default"/>
        <w:lang w:val="en-US" w:eastAsia="en-US" w:bidi="ar-SA"/>
      </w:rPr>
    </w:lvl>
    <w:lvl w:ilvl="5" w:tplc="E6E22EBA">
      <w:numFmt w:val="bullet"/>
      <w:lvlText w:val="•"/>
      <w:lvlJc w:val="left"/>
      <w:pPr>
        <w:ind w:left="7880" w:hanging="721"/>
      </w:pPr>
      <w:rPr>
        <w:rFonts w:hint="default"/>
        <w:lang w:val="en-US" w:eastAsia="en-US" w:bidi="ar-SA"/>
      </w:rPr>
    </w:lvl>
    <w:lvl w:ilvl="6" w:tplc="EE561DB2">
      <w:numFmt w:val="bullet"/>
      <w:lvlText w:val="•"/>
      <w:lvlJc w:val="left"/>
      <w:pPr>
        <w:ind w:left="8660" w:hanging="721"/>
      </w:pPr>
      <w:rPr>
        <w:rFonts w:hint="default"/>
        <w:lang w:val="en-US" w:eastAsia="en-US" w:bidi="ar-SA"/>
      </w:rPr>
    </w:lvl>
    <w:lvl w:ilvl="7" w:tplc="78C20D7E">
      <w:numFmt w:val="bullet"/>
      <w:lvlText w:val="•"/>
      <w:lvlJc w:val="left"/>
      <w:pPr>
        <w:ind w:left="9440" w:hanging="721"/>
      </w:pPr>
      <w:rPr>
        <w:rFonts w:hint="default"/>
        <w:lang w:val="en-US" w:eastAsia="en-US" w:bidi="ar-SA"/>
      </w:rPr>
    </w:lvl>
    <w:lvl w:ilvl="8" w:tplc="0C1E437C">
      <w:numFmt w:val="bullet"/>
      <w:lvlText w:val="•"/>
      <w:lvlJc w:val="left"/>
      <w:pPr>
        <w:ind w:left="10220" w:hanging="721"/>
      </w:pPr>
      <w:rPr>
        <w:rFonts w:hint="default"/>
        <w:lang w:val="en-US" w:eastAsia="en-US" w:bidi="ar-SA"/>
      </w:rPr>
    </w:lvl>
  </w:abstractNum>
  <w:abstractNum w:abstractNumId="12" w15:restartNumberingAfterBreak="0">
    <w:nsid w:val="16184588"/>
    <w:multiLevelType w:val="hybridMultilevel"/>
    <w:tmpl w:val="4268F836"/>
    <w:lvl w:ilvl="0" w:tplc="9BA0E7B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E25C9568">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EA7AFE30">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8708AA9A">
      <w:numFmt w:val="bullet"/>
      <w:lvlText w:val="•"/>
      <w:lvlJc w:val="left"/>
      <w:pPr>
        <w:ind w:left="6215" w:hanging="720"/>
      </w:pPr>
      <w:rPr>
        <w:rFonts w:hint="default"/>
        <w:lang w:val="en-US" w:eastAsia="en-US" w:bidi="ar-SA"/>
      </w:rPr>
    </w:lvl>
    <w:lvl w:ilvl="4" w:tplc="488CAF00">
      <w:numFmt w:val="bullet"/>
      <w:lvlText w:val="•"/>
      <w:lvlJc w:val="left"/>
      <w:pPr>
        <w:ind w:left="7010" w:hanging="720"/>
      </w:pPr>
      <w:rPr>
        <w:rFonts w:hint="default"/>
        <w:lang w:val="en-US" w:eastAsia="en-US" w:bidi="ar-SA"/>
      </w:rPr>
    </w:lvl>
    <w:lvl w:ilvl="5" w:tplc="07FA6CA0">
      <w:numFmt w:val="bullet"/>
      <w:lvlText w:val="•"/>
      <w:lvlJc w:val="left"/>
      <w:pPr>
        <w:ind w:left="7805" w:hanging="720"/>
      </w:pPr>
      <w:rPr>
        <w:rFonts w:hint="default"/>
        <w:lang w:val="en-US" w:eastAsia="en-US" w:bidi="ar-SA"/>
      </w:rPr>
    </w:lvl>
    <w:lvl w:ilvl="6" w:tplc="9B8EFB62">
      <w:numFmt w:val="bullet"/>
      <w:lvlText w:val="•"/>
      <w:lvlJc w:val="left"/>
      <w:pPr>
        <w:ind w:left="8600" w:hanging="720"/>
      </w:pPr>
      <w:rPr>
        <w:rFonts w:hint="default"/>
        <w:lang w:val="en-US" w:eastAsia="en-US" w:bidi="ar-SA"/>
      </w:rPr>
    </w:lvl>
    <w:lvl w:ilvl="7" w:tplc="7346A784">
      <w:numFmt w:val="bullet"/>
      <w:lvlText w:val="•"/>
      <w:lvlJc w:val="left"/>
      <w:pPr>
        <w:ind w:left="9395" w:hanging="720"/>
      </w:pPr>
      <w:rPr>
        <w:rFonts w:hint="default"/>
        <w:lang w:val="en-US" w:eastAsia="en-US" w:bidi="ar-SA"/>
      </w:rPr>
    </w:lvl>
    <w:lvl w:ilvl="8" w:tplc="F03A9BF0">
      <w:numFmt w:val="bullet"/>
      <w:lvlText w:val="•"/>
      <w:lvlJc w:val="left"/>
      <w:pPr>
        <w:ind w:left="10190" w:hanging="720"/>
      </w:pPr>
      <w:rPr>
        <w:rFonts w:hint="default"/>
        <w:lang w:val="en-US" w:eastAsia="en-US" w:bidi="ar-SA"/>
      </w:rPr>
    </w:lvl>
  </w:abstractNum>
  <w:abstractNum w:abstractNumId="13" w15:restartNumberingAfterBreak="0">
    <w:nsid w:val="17F25AF3"/>
    <w:multiLevelType w:val="hybridMultilevel"/>
    <w:tmpl w:val="88489A6C"/>
    <w:lvl w:ilvl="0" w:tplc="FFFFFFFF">
      <w:numFmt w:val="bullet"/>
      <w:lvlText w:val="•"/>
      <w:lvlJc w:val="left"/>
      <w:pPr>
        <w:ind w:left="820" w:hanging="721"/>
      </w:pPr>
      <w:rPr>
        <w:rFonts w:ascii="Times New Roman" w:eastAsia="Times New Roman" w:hAnsi="Times New Roman" w:cs="Times New Roman" w:hint="default"/>
        <w:b w:val="0"/>
        <w:bCs w:val="0"/>
        <w:i w:val="0"/>
        <w:iCs w:val="0"/>
        <w:w w:val="100"/>
        <w:sz w:val="24"/>
        <w:szCs w:val="24"/>
        <w:lang w:val="en-US" w:eastAsia="en-US" w:bidi="ar-SA"/>
      </w:rPr>
    </w:lvl>
    <w:lvl w:ilvl="1" w:tplc="04090019">
      <w:start w:val="1"/>
      <w:numFmt w:val="lowerLetter"/>
      <w:lvlText w:val="%2."/>
      <w:lvlJc w:val="left"/>
      <w:pPr>
        <w:ind w:left="900" w:hanging="360"/>
      </w:pPr>
    </w:lvl>
    <w:lvl w:ilvl="2" w:tplc="FFFFFFFF">
      <w:numFmt w:val="bullet"/>
      <w:lvlText w:val="•"/>
      <w:lvlJc w:val="left"/>
      <w:pPr>
        <w:ind w:left="2588" w:hanging="360"/>
      </w:pPr>
      <w:rPr>
        <w:rFonts w:hint="default"/>
        <w:lang w:val="en-US" w:eastAsia="en-US" w:bidi="ar-SA"/>
      </w:rPr>
    </w:lvl>
    <w:lvl w:ilvl="3" w:tplc="FFFFFFFF">
      <w:numFmt w:val="bullet"/>
      <w:lvlText w:val="•"/>
      <w:lvlJc w:val="left"/>
      <w:pPr>
        <w:ind w:left="3637" w:hanging="360"/>
      </w:pPr>
      <w:rPr>
        <w:rFonts w:hint="default"/>
        <w:lang w:val="en-US" w:eastAsia="en-US" w:bidi="ar-SA"/>
      </w:rPr>
    </w:lvl>
    <w:lvl w:ilvl="4" w:tplc="FFFFFFFF">
      <w:numFmt w:val="bullet"/>
      <w:lvlText w:val="•"/>
      <w:lvlJc w:val="left"/>
      <w:pPr>
        <w:ind w:left="468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84" w:hanging="360"/>
      </w:pPr>
      <w:rPr>
        <w:rFonts w:hint="default"/>
        <w:lang w:val="en-US" w:eastAsia="en-US" w:bidi="ar-SA"/>
      </w:rPr>
    </w:lvl>
    <w:lvl w:ilvl="7" w:tplc="FFFFFFFF">
      <w:numFmt w:val="bullet"/>
      <w:lvlText w:val="•"/>
      <w:lvlJc w:val="left"/>
      <w:pPr>
        <w:ind w:left="7833" w:hanging="360"/>
      </w:pPr>
      <w:rPr>
        <w:rFonts w:hint="default"/>
        <w:lang w:val="en-US" w:eastAsia="en-US" w:bidi="ar-SA"/>
      </w:rPr>
    </w:lvl>
    <w:lvl w:ilvl="8" w:tplc="FFFFFFFF">
      <w:numFmt w:val="bullet"/>
      <w:lvlText w:val="•"/>
      <w:lvlJc w:val="left"/>
      <w:pPr>
        <w:ind w:left="8882" w:hanging="360"/>
      </w:pPr>
      <w:rPr>
        <w:rFonts w:hint="default"/>
        <w:lang w:val="en-US" w:eastAsia="en-US" w:bidi="ar-SA"/>
      </w:rPr>
    </w:lvl>
  </w:abstractNum>
  <w:abstractNum w:abstractNumId="14" w15:restartNumberingAfterBreak="0">
    <w:nsid w:val="19CE3219"/>
    <w:multiLevelType w:val="hybridMultilevel"/>
    <w:tmpl w:val="4E4E8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DE5333"/>
    <w:multiLevelType w:val="hybridMultilevel"/>
    <w:tmpl w:val="71680C30"/>
    <w:lvl w:ilvl="0" w:tplc="03FC396E">
      <w:start w:val="1"/>
      <w:numFmt w:val="decimal"/>
      <w:lvlText w:val="%1."/>
      <w:lvlJc w:val="left"/>
      <w:pPr>
        <w:ind w:left="900" w:hanging="360"/>
      </w:pPr>
      <w:rPr>
        <w:rFonts w:hint="default"/>
        <w:b w:val="0"/>
        <w:strike w:val="0"/>
        <w:szCs w:val="26"/>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15:restartNumberingAfterBreak="0">
    <w:nsid w:val="1CC60FBE"/>
    <w:multiLevelType w:val="hybridMultilevel"/>
    <w:tmpl w:val="F96C377A"/>
    <w:lvl w:ilvl="0" w:tplc="03FC396E">
      <w:start w:val="1"/>
      <w:numFmt w:val="decimal"/>
      <w:lvlText w:val="%1."/>
      <w:lvlJc w:val="left"/>
      <w:pPr>
        <w:ind w:left="1080" w:hanging="360"/>
      </w:pPr>
      <w:rPr>
        <w:rFonts w:hint="default"/>
        <w:b w:val="0"/>
        <w:strike w:val="0"/>
        <w:szCs w:val="2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2182260"/>
    <w:multiLevelType w:val="hybridMultilevel"/>
    <w:tmpl w:val="904E629A"/>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A47E1A"/>
    <w:multiLevelType w:val="hybridMultilevel"/>
    <w:tmpl w:val="A93E1C04"/>
    <w:lvl w:ilvl="0" w:tplc="03FC396E">
      <w:start w:val="1"/>
      <w:numFmt w:val="decimal"/>
      <w:lvlText w:val="%1."/>
      <w:lvlJc w:val="left"/>
      <w:pPr>
        <w:ind w:left="900" w:hanging="360"/>
      </w:pPr>
      <w:rPr>
        <w:rFonts w:hint="default"/>
        <w:b w:val="0"/>
        <w:strike w:val="0"/>
        <w:szCs w:val="26"/>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9" w15:restartNumberingAfterBreak="0">
    <w:nsid w:val="27C744DE"/>
    <w:multiLevelType w:val="hybridMultilevel"/>
    <w:tmpl w:val="74661246"/>
    <w:lvl w:ilvl="0" w:tplc="72F81CFE">
      <w:start w:val="1"/>
      <w:numFmt w:val="decimal"/>
      <w:lvlText w:val="%1."/>
      <w:lvlJc w:val="left"/>
      <w:pPr>
        <w:ind w:left="456" w:hanging="360"/>
      </w:pPr>
      <w:rPr>
        <w:rFonts w:ascii="Calibri" w:eastAsia="Calibri" w:hAnsi="Calibri" w:cs="Calibri" w:hint="default"/>
        <w:b w:val="0"/>
        <w:bCs w:val="0"/>
        <w:i w:val="0"/>
        <w:iCs w:val="0"/>
        <w:w w:val="99"/>
        <w:sz w:val="24"/>
        <w:szCs w:val="24"/>
        <w:lang w:val="en-US" w:eastAsia="en-US" w:bidi="ar-SA"/>
      </w:rPr>
    </w:lvl>
    <w:lvl w:ilvl="1" w:tplc="2014EA3C">
      <w:numFmt w:val="bullet"/>
      <w:lvlText w:val="•"/>
      <w:lvlJc w:val="left"/>
      <w:pPr>
        <w:ind w:left="1070" w:hanging="360"/>
      </w:pPr>
      <w:rPr>
        <w:rFonts w:hint="default"/>
        <w:lang w:val="en-US" w:eastAsia="en-US" w:bidi="ar-SA"/>
      </w:rPr>
    </w:lvl>
    <w:lvl w:ilvl="2" w:tplc="A552EB76">
      <w:numFmt w:val="bullet"/>
      <w:lvlText w:val="•"/>
      <w:lvlJc w:val="left"/>
      <w:pPr>
        <w:ind w:left="1680" w:hanging="360"/>
      </w:pPr>
      <w:rPr>
        <w:rFonts w:hint="default"/>
        <w:lang w:val="en-US" w:eastAsia="en-US" w:bidi="ar-SA"/>
      </w:rPr>
    </w:lvl>
    <w:lvl w:ilvl="3" w:tplc="B4048FBE">
      <w:numFmt w:val="bullet"/>
      <w:lvlText w:val="•"/>
      <w:lvlJc w:val="left"/>
      <w:pPr>
        <w:ind w:left="2290" w:hanging="360"/>
      </w:pPr>
      <w:rPr>
        <w:rFonts w:hint="default"/>
        <w:lang w:val="en-US" w:eastAsia="en-US" w:bidi="ar-SA"/>
      </w:rPr>
    </w:lvl>
    <w:lvl w:ilvl="4" w:tplc="FD58DA62">
      <w:numFmt w:val="bullet"/>
      <w:lvlText w:val="•"/>
      <w:lvlJc w:val="left"/>
      <w:pPr>
        <w:ind w:left="2900" w:hanging="360"/>
      </w:pPr>
      <w:rPr>
        <w:rFonts w:hint="default"/>
        <w:lang w:val="en-US" w:eastAsia="en-US" w:bidi="ar-SA"/>
      </w:rPr>
    </w:lvl>
    <w:lvl w:ilvl="5" w:tplc="81C4C138">
      <w:numFmt w:val="bullet"/>
      <w:lvlText w:val="•"/>
      <w:lvlJc w:val="left"/>
      <w:pPr>
        <w:ind w:left="3510" w:hanging="360"/>
      </w:pPr>
      <w:rPr>
        <w:rFonts w:hint="default"/>
        <w:lang w:val="en-US" w:eastAsia="en-US" w:bidi="ar-SA"/>
      </w:rPr>
    </w:lvl>
    <w:lvl w:ilvl="6" w:tplc="0248D8FE">
      <w:numFmt w:val="bullet"/>
      <w:lvlText w:val="•"/>
      <w:lvlJc w:val="left"/>
      <w:pPr>
        <w:ind w:left="4120" w:hanging="360"/>
      </w:pPr>
      <w:rPr>
        <w:rFonts w:hint="default"/>
        <w:lang w:val="en-US" w:eastAsia="en-US" w:bidi="ar-SA"/>
      </w:rPr>
    </w:lvl>
    <w:lvl w:ilvl="7" w:tplc="0A1E7158">
      <w:numFmt w:val="bullet"/>
      <w:lvlText w:val="•"/>
      <w:lvlJc w:val="left"/>
      <w:pPr>
        <w:ind w:left="4730" w:hanging="360"/>
      </w:pPr>
      <w:rPr>
        <w:rFonts w:hint="default"/>
        <w:lang w:val="en-US" w:eastAsia="en-US" w:bidi="ar-SA"/>
      </w:rPr>
    </w:lvl>
    <w:lvl w:ilvl="8" w:tplc="A6220876">
      <w:numFmt w:val="bullet"/>
      <w:lvlText w:val="•"/>
      <w:lvlJc w:val="left"/>
      <w:pPr>
        <w:ind w:left="5340" w:hanging="360"/>
      </w:pPr>
      <w:rPr>
        <w:rFonts w:hint="default"/>
        <w:lang w:val="en-US" w:eastAsia="en-US" w:bidi="ar-SA"/>
      </w:rPr>
    </w:lvl>
  </w:abstractNum>
  <w:abstractNum w:abstractNumId="20" w15:restartNumberingAfterBreak="0">
    <w:nsid w:val="2AC50E88"/>
    <w:multiLevelType w:val="hybridMultilevel"/>
    <w:tmpl w:val="77C4FF12"/>
    <w:lvl w:ilvl="0" w:tplc="FF201480">
      <w:numFmt w:val="bullet"/>
      <w:lvlText w:val=""/>
      <w:lvlJc w:val="left"/>
      <w:pPr>
        <w:ind w:left="1660" w:hanging="721"/>
      </w:pPr>
      <w:rPr>
        <w:rFonts w:ascii="Symbol" w:eastAsia="Symbol" w:hAnsi="Symbol" w:cs="Symbol" w:hint="default"/>
        <w:b w:val="0"/>
        <w:bCs w:val="0"/>
        <w:i w:val="0"/>
        <w:iCs w:val="0"/>
        <w:w w:val="99"/>
        <w:sz w:val="26"/>
        <w:szCs w:val="26"/>
        <w:lang w:val="en-US" w:eastAsia="en-US" w:bidi="ar-SA"/>
      </w:rPr>
    </w:lvl>
    <w:lvl w:ilvl="1" w:tplc="C06ED2E0">
      <w:numFmt w:val="bullet"/>
      <w:lvlText w:val="•"/>
      <w:lvlJc w:val="left"/>
      <w:pPr>
        <w:ind w:left="2978" w:hanging="721"/>
      </w:pPr>
      <w:rPr>
        <w:rFonts w:hint="default"/>
        <w:lang w:val="en-US" w:eastAsia="en-US" w:bidi="ar-SA"/>
      </w:rPr>
    </w:lvl>
    <w:lvl w:ilvl="2" w:tplc="8FFEA18A">
      <w:numFmt w:val="bullet"/>
      <w:lvlText w:val="•"/>
      <w:lvlJc w:val="left"/>
      <w:pPr>
        <w:ind w:left="4296" w:hanging="721"/>
      </w:pPr>
      <w:rPr>
        <w:rFonts w:hint="default"/>
        <w:lang w:val="en-US" w:eastAsia="en-US" w:bidi="ar-SA"/>
      </w:rPr>
    </w:lvl>
    <w:lvl w:ilvl="3" w:tplc="9AE02C36">
      <w:numFmt w:val="bullet"/>
      <w:lvlText w:val="•"/>
      <w:lvlJc w:val="left"/>
      <w:pPr>
        <w:ind w:left="5614" w:hanging="721"/>
      </w:pPr>
      <w:rPr>
        <w:rFonts w:hint="default"/>
        <w:lang w:val="en-US" w:eastAsia="en-US" w:bidi="ar-SA"/>
      </w:rPr>
    </w:lvl>
    <w:lvl w:ilvl="4" w:tplc="7AB041B8">
      <w:numFmt w:val="bullet"/>
      <w:lvlText w:val="•"/>
      <w:lvlJc w:val="left"/>
      <w:pPr>
        <w:ind w:left="6932" w:hanging="721"/>
      </w:pPr>
      <w:rPr>
        <w:rFonts w:hint="default"/>
        <w:lang w:val="en-US" w:eastAsia="en-US" w:bidi="ar-SA"/>
      </w:rPr>
    </w:lvl>
    <w:lvl w:ilvl="5" w:tplc="A3D6C386">
      <w:numFmt w:val="bullet"/>
      <w:lvlText w:val="•"/>
      <w:lvlJc w:val="left"/>
      <w:pPr>
        <w:ind w:left="8250" w:hanging="721"/>
      </w:pPr>
      <w:rPr>
        <w:rFonts w:hint="default"/>
        <w:lang w:val="en-US" w:eastAsia="en-US" w:bidi="ar-SA"/>
      </w:rPr>
    </w:lvl>
    <w:lvl w:ilvl="6" w:tplc="805CE9CC">
      <w:numFmt w:val="bullet"/>
      <w:lvlText w:val="•"/>
      <w:lvlJc w:val="left"/>
      <w:pPr>
        <w:ind w:left="9568" w:hanging="721"/>
      </w:pPr>
      <w:rPr>
        <w:rFonts w:hint="default"/>
        <w:lang w:val="en-US" w:eastAsia="en-US" w:bidi="ar-SA"/>
      </w:rPr>
    </w:lvl>
    <w:lvl w:ilvl="7" w:tplc="E5DEFD02">
      <w:numFmt w:val="bullet"/>
      <w:lvlText w:val="•"/>
      <w:lvlJc w:val="left"/>
      <w:pPr>
        <w:ind w:left="10886" w:hanging="721"/>
      </w:pPr>
      <w:rPr>
        <w:rFonts w:hint="default"/>
        <w:lang w:val="en-US" w:eastAsia="en-US" w:bidi="ar-SA"/>
      </w:rPr>
    </w:lvl>
    <w:lvl w:ilvl="8" w:tplc="DFEE50CE">
      <w:numFmt w:val="bullet"/>
      <w:lvlText w:val="•"/>
      <w:lvlJc w:val="left"/>
      <w:pPr>
        <w:ind w:left="12204" w:hanging="721"/>
      </w:pPr>
      <w:rPr>
        <w:rFonts w:hint="default"/>
        <w:lang w:val="en-US" w:eastAsia="en-US" w:bidi="ar-SA"/>
      </w:rPr>
    </w:lvl>
  </w:abstractNum>
  <w:abstractNum w:abstractNumId="21" w15:restartNumberingAfterBreak="0">
    <w:nsid w:val="2B577513"/>
    <w:multiLevelType w:val="hybridMultilevel"/>
    <w:tmpl w:val="610C9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06596"/>
    <w:multiLevelType w:val="hybridMultilevel"/>
    <w:tmpl w:val="40FEAF56"/>
    <w:lvl w:ilvl="0" w:tplc="A154B658">
      <w:start w:val="1"/>
      <w:numFmt w:val="upperRoman"/>
      <w:lvlText w:val="%1."/>
      <w:lvlJc w:val="left"/>
      <w:pPr>
        <w:ind w:left="1100" w:hanging="721"/>
      </w:pPr>
      <w:rPr>
        <w:rFonts w:ascii="Calibri" w:eastAsia="Calibri" w:hAnsi="Calibri" w:cs="Calibri" w:hint="default"/>
        <w:b/>
        <w:bCs/>
        <w:i w:val="0"/>
        <w:iCs w:val="0"/>
        <w:spacing w:val="-1"/>
        <w:w w:val="100"/>
        <w:sz w:val="30"/>
        <w:szCs w:val="30"/>
        <w:lang w:val="en-US" w:eastAsia="en-US" w:bidi="ar-SA"/>
      </w:rPr>
    </w:lvl>
    <w:lvl w:ilvl="1" w:tplc="F1422230">
      <w:start w:val="1"/>
      <w:numFmt w:val="upperLetter"/>
      <w:lvlText w:val="%2."/>
      <w:lvlJc w:val="left"/>
      <w:pPr>
        <w:ind w:left="1820" w:hanging="720"/>
      </w:pPr>
      <w:rPr>
        <w:rFonts w:hint="default"/>
        <w:w w:val="100"/>
        <w:lang w:val="en-US" w:eastAsia="en-US" w:bidi="ar-SA"/>
      </w:rPr>
    </w:lvl>
    <w:lvl w:ilvl="2" w:tplc="EE40A312">
      <w:start w:val="1"/>
      <w:numFmt w:val="decimal"/>
      <w:lvlText w:val="%3."/>
      <w:lvlJc w:val="left"/>
      <w:pPr>
        <w:ind w:left="2540" w:hanging="720"/>
      </w:pPr>
      <w:rPr>
        <w:rFonts w:hint="default"/>
        <w:w w:val="99"/>
        <w:lang w:val="en-US" w:eastAsia="en-US" w:bidi="ar-SA"/>
      </w:rPr>
    </w:lvl>
    <w:lvl w:ilvl="3" w:tplc="04090019">
      <w:start w:val="1"/>
      <w:numFmt w:val="lowerLetter"/>
      <w:lvlText w:val="%4."/>
      <w:lvlJc w:val="left"/>
      <w:pPr>
        <w:ind w:left="2900" w:hanging="360"/>
      </w:pPr>
    </w:lvl>
    <w:lvl w:ilvl="4" w:tplc="50F6608A">
      <w:start w:val="1"/>
      <w:numFmt w:val="decimal"/>
      <w:lvlText w:val="(%5)"/>
      <w:lvlJc w:val="right"/>
      <w:pPr>
        <w:ind w:left="1440" w:hanging="360"/>
      </w:pPr>
      <w:rPr>
        <w:rFonts w:hint="default"/>
      </w:rPr>
    </w:lvl>
    <w:lvl w:ilvl="5" w:tplc="0B786F50">
      <w:numFmt w:val="bullet"/>
      <w:lvlText w:val="•"/>
      <w:lvlJc w:val="left"/>
      <w:pPr>
        <w:ind w:left="3980" w:hanging="720"/>
      </w:pPr>
      <w:rPr>
        <w:rFonts w:hint="default"/>
        <w:lang w:val="en-US" w:eastAsia="en-US" w:bidi="ar-SA"/>
      </w:rPr>
    </w:lvl>
    <w:lvl w:ilvl="6" w:tplc="D48CA7CE">
      <w:numFmt w:val="bullet"/>
      <w:lvlText w:val="•"/>
      <w:lvlJc w:val="left"/>
      <w:pPr>
        <w:ind w:left="5540" w:hanging="720"/>
      </w:pPr>
      <w:rPr>
        <w:rFonts w:hint="default"/>
        <w:lang w:val="en-US" w:eastAsia="en-US" w:bidi="ar-SA"/>
      </w:rPr>
    </w:lvl>
    <w:lvl w:ilvl="7" w:tplc="1F52EFD6">
      <w:numFmt w:val="bullet"/>
      <w:lvlText w:val="•"/>
      <w:lvlJc w:val="left"/>
      <w:pPr>
        <w:ind w:left="7100" w:hanging="720"/>
      </w:pPr>
      <w:rPr>
        <w:rFonts w:hint="default"/>
        <w:lang w:val="en-US" w:eastAsia="en-US" w:bidi="ar-SA"/>
      </w:rPr>
    </w:lvl>
    <w:lvl w:ilvl="8" w:tplc="A4EC697A">
      <w:numFmt w:val="bullet"/>
      <w:lvlText w:val="•"/>
      <w:lvlJc w:val="left"/>
      <w:pPr>
        <w:ind w:left="8660" w:hanging="720"/>
      </w:pPr>
      <w:rPr>
        <w:rFonts w:hint="default"/>
        <w:lang w:val="en-US" w:eastAsia="en-US" w:bidi="ar-SA"/>
      </w:rPr>
    </w:lvl>
  </w:abstractNum>
  <w:abstractNum w:abstractNumId="23" w15:restartNumberingAfterBreak="0">
    <w:nsid w:val="2D682FE6"/>
    <w:multiLevelType w:val="hybridMultilevel"/>
    <w:tmpl w:val="FC5627FE"/>
    <w:lvl w:ilvl="0" w:tplc="BA4EED9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9EEC57D8">
      <w:numFmt w:val="bullet"/>
      <w:lvlText w:val="•"/>
      <w:lvlJc w:val="left"/>
      <w:pPr>
        <w:ind w:left="4760" w:hanging="721"/>
      </w:pPr>
      <w:rPr>
        <w:rFonts w:hint="default"/>
        <w:lang w:val="en-US" w:eastAsia="en-US" w:bidi="ar-SA"/>
      </w:rPr>
    </w:lvl>
    <w:lvl w:ilvl="2" w:tplc="8D3A4E88">
      <w:numFmt w:val="bullet"/>
      <w:lvlText w:val="•"/>
      <w:lvlJc w:val="left"/>
      <w:pPr>
        <w:ind w:left="5540" w:hanging="721"/>
      </w:pPr>
      <w:rPr>
        <w:rFonts w:hint="default"/>
        <w:lang w:val="en-US" w:eastAsia="en-US" w:bidi="ar-SA"/>
      </w:rPr>
    </w:lvl>
    <w:lvl w:ilvl="3" w:tplc="37645EE0">
      <w:numFmt w:val="bullet"/>
      <w:lvlText w:val="•"/>
      <w:lvlJc w:val="left"/>
      <w:pPr>
        <w:ind w:left="6320" w:hanging="721"/>
      </w:pPr>
      <w:rPr>
        <w:rFonts w:hint="default"/>
        <w:lang w:val="en-US" w:eastAsia="en-US" w:bidi="ar-SA"/>
      </w:rPr>
    </w:lvl>
    <w:lvl w:ilvl="4" w:tplc="44C4623A">
      <w:numFmt w:val="bullet"/>
      <w:lvlText w:val="•"/>
      <w:lvlJc w:val="left"/>
      <w:pPr>
        <w:ind w:left="7100" w:hanging="721"/>
      </w:pPr>
      <w:rPr>
        <w:rFonts w:hint="default"/>
        <w:lang w:val="en-US" w:eastAsia="en-US" w:bidi="ar-SA"/>
      </w:rPr>
    </w:lvl>
    <w:lvl w:ilvl="5" w:tplc="B19E718C">
      <w:numFmt w:val="bullet"/>
      <w:lvlText w:val="•"/>
      <w:lvlJc w:val="left"/>
      <w:pPr>
        <w:ind w:left="7880" w:hanging="721"/>
      </w:pPr>
      <w:rPr>
        <w:rFonts w:hint="default"/>
        <w:lang w:val="en-US" w:eastAsia="en-US" w:bidi="ar-SA"/>
      </w:rPr>
    </w:lvl>
    <w:lvl w:ilvl="6" w:tplc="9476F7FA">
      <w:numFmt w:val="bullet"/>
      <w:lvlText w:val="•"/>
      <w:lvlJc w:val="left"/>
      <w:pPr>
        <w:ind w:left="8660" w:hanging="721"/>
      </w:pPr>
      <w:rPr>
        <w:rFonts w:hint="default"/>
        <w:lang w:val="en-US" w:eastAsia="en-US" w:bidi="ar-SA"/>
      </w:rPr>
    </w:lvl>
    <w:lvl w:ilvl="7" w:tplc="C7129222">
      <w:numFmt w:val="bullet"/>
      <w:lvlText w:val="•"/>
      <w:lvlJc w:val="left"/>
      <w:pPr>
        <w:ind w:left="9440" w:hanging="721"/>
      </w:pPr>
      <w:rPr>
        <w:rFonts w:hint="default"/>
        <w:lang w:val="en-US" w:eastAsia="en-US" w:bidi="ar-SA"/>
      </w:rPr>
    </w:lvl>
    <w:lvl w:ilvl="8" w:tplc="A27E678C">
      <w:numFmt w:val="bullet"/>
      <w:lvlText w:val="•"/>
      <w:lvlJc w:val="left"/>
      <w:pPr>
        <w:ind w:left="10220" w:hanging="721"/>
      </w:pPr>
      <w:rPr>
        <w:rFonts w:hint="default"/>
        <w:lang w:val="en-US" w:eastAsia="en-US" w:bidi="ar-SA"/>
      </w:rPr>
    </w:lvl>
  </w:abstractNum>
  <w:abstractNum w:abstractNumId="24"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25B5B"/>
    <w:multiLevelType w:val="hybridMultilevel"/>
    <w:tmpl w:val="293085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11366E0"/>
    <w:multiLevelType w:val="hybridMultilevel"/>
    <w:tmpl w:val="9DC89A2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9617774"/>
    <w:multiLevelType w:val="hybridMultilevel"/>
    <w:tmpl w:val="D0C6E9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A201D54"/>
    <w:multiLevelType w:val="hybridMultilevel"/>
    <w:tmpl w:val="16BEDA70"/>
    <w:lvl w:ilvl="0" w:tplc="BC6E6D3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F86855"/>
    <w:multiLevelType w:val="hybridMultilevel"/>
    <w:tmpl w:val="610C95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C045FB"/>
    <w:multiLevelType w:val="hybridMultilevel"/>
    <w:tmpl w:val="EB1C20AA"/>
    <w:lvl w:ilvl="0" w:tplc="B0B6EAA2">
      <w:start w:val="1"/>
      <w:numFmt w:val="decimal"/>
      <w:lvlText w:val="%1."/>
      <w:lvlJc w:val="left"/>
      <w:pPr>
        <w:ind w:left="446" w:hanging="334"/>
      </w:pPr>
      <w:rPr>
        <w:rFonts w:ascii="Calibri" w:eastAsia="Calibri" w:hAnsi="Calibri" w:cs="Calibri" w:hint="default"/>
        <w:b w:val="0"/>
        <w:bCs w:val="0"/>
        <w:i w:val="0"/>
        <w:iCs w:val="0"/>
        <w:w w:val="99"/>
        <w:sz w:val="24"/>
        <w:szCs w:val="24"/>
        <w:lang w:val="en-US" w:eastAsia="en-US" w:bidi="ar-SA"/>
      </w:rPr>
    </w:lvl>
    <w:lvl w:ilvl="1" w:tplc="DB165BD8">
      <w:numFmt w:val="bullet"/>
      <w:lvlText w:val="•"/>
      <w:lvlJc w:val="left"/>
      <w:pPr>
        <w:ind w:left="1052" w:hanging="334"/>
      </w:pPr>
      <w:rPr>
        <w:rFonts w:hint="default"/>
        <w:lang w:val="en-US" w:eastAsia="en-US" w:bidi="ar-SA"/>
      </w:rPr>
    </w:lvl>
    <w:lvl w:ilvl="2" w:tplc="FB662FB8">
      <w:numFmt w:val="bullet"/>
      <w:lvlText w:val="•"/>
      <w:lvlJc w:val="left"/>
      <w:pPr>
        <w:ind w:left="1664" w:hanging="334"/>
      </w:pPr>
      <w:rPr>
        <w:rFonts w:hint="default"/>
        <w:lang w:val="en-US" w:eastAsia="en-US" w:bidi="ar-SA"/>
      </w:rPr>
    </w:lvl>
    <w:lvl w:ilvl="3" w:tplc="06D21EF2">
      <w:numFmt w:val="bullet"/>
      <w:lvlText w:val="•"/>
      <w:lvlJc w:val="left"/>
      <w:pPr>
        <w:ind w:left="2276" w:hanging="334"/>
      </w:pPr>
      <w:rPr>
        <w:rFonts w:hint="default"/>
        <w:lang w:val="en-US" w:eastAsia="en-US" w:bidi="ar-SA"/>
      </w:rPr>
    </w:lvl>
    <w:lvl w:ilvl="4" w:tplc="A17A48FE">
      <w:numFmt w:val="bullet"/>
      <w:lvlText w:val="•"/>
      <w:lvlJc w:val="left"/>
      <w:pPr>
        <w:ind w:left="2888" w:hanging="334"/>
      </w:pPr>
      <w:rPr>
        <w:rFonts w:hint="default"/>
        <w:lang w:val="en-US" w:eastAsia="en-US" w:bidi="ar-SA"/>
      </w:rPr>
    </w:lvl>
    <w:lvl w:ilvl="5" w:tplc="94F85AD4">
      <w:numFmt w:val="bullet"/>
      <w:lvlText w:val="•"/>
      <w:lvlJc w:val="left"/>
      <w:pPr>
        <w:ind w:left="3500" w:hanging="334"/>
      </w:pPr>
      <w:rPr>
        <w:rFonts w:hint="default"/>
        <w:lang w:val="en-US" w:eastAsia="en-US" w:bidi="ar-SA"/>
      </w:rPr>
    </w:lvl>
    <w:lvl w:ilvl="6" w:tplc="D0F00D98">
      <w:numFmt w:val="bullet"/>
      <w:lvlText w:val="•"/>
      <w:lvlJc w:val="left"/>
      <w:pPr>
        <w:ind w:left="4112" w:hanging="334"/>
      </w:pPr>
      <w:rPr>
        <w:rFonts w:hint="default"/>
        <w:lang w:val="en-US" w:eastAsia="en-US" w:bidi="ar-SA"/>
      </w:rPr>
    </w:lvl>
    <w:lvl w:ilvl="7" w:tplc="D28848DE">
      <w:numFmt w:val="bullet"/>
      <w:lvlText w:val="•"/>
      <w:lvlJc w:val="left"/>
      <w:pPr>
        <w:ind w:left="4724" w:hanging="334"/>
      </w:pPr>
      <w:rPr>
        <w:rFonts w:hint="default"/>
        <w:lang w:val="en-US" w:eastAsia="en-US" w:bidi="ar-SA"/>
      </w:rPr>
    </w:lvl>
    <w:lvl w:ilvl="8" w:tplc="D9E0EF4C">
      <w:numFmt w:val="bullet"/>
      <w:lvlText w:val="•"/>
      <w:lvlJc w:val="left"/>
      <w:pPr>
        <w:ind w:left="5336" w:hanging="334"/>
      </w:pPr>
      <w:rPr>
        <w:rFonts w:hint="default"/>
        <w:lang w:val="en-US" w:eastAsia="en-US" w:bidi="ar-SA"/>
      </w:rPr>
    </w:lvl>
  </w:abstractNum>
  <w:abstractNum w:abstractNumId="33"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F20C22"/>
    <w:multiLevelType w:val="hybridMultilevel"/>
    <w:tmpl w:val="5E5EDA34"/>
    <w:lvl w:ilvl="0" w:tplc="FFFFFFFF">
      <w:start w:val="1"/>
      <w:numFmt w:val="lowerLetter"/>
      <w:lvlText w:val="%1."/>
      <w:lvlJc w:val="left"/>
      <w:pPr>
        <w:ind w:left="1620" w:hanging="360"/>
      </w:pPr>
    </w:lvl>
    <w:lvl w:ilvl="1" w:tplc="50F6608A">
      <w:start w:val="1"/>
      <w:numFmt w:val="decimal"/>
      <w:lvlText w:val="(%2)"/>
      <w:lvlJc w:val="right"/>
      <w:pPr>
        <w:ind w:left="7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43C47512"/>
    <w:multiLevelType w:val="hybridMultilevel"/>
    <w:tmpl w:val="1044835A"/>
    <w:lvl w:ilvl="0" w:tplc="EE40A312">
      <w:start w:val="1"/>
      <w:numFmt w:val="decimal"/>
      <w:lvlText w:val="%1."/>
      <w:lvlJc w:val="left"/>
      <w:pPr>
        <w:ind w:left="2540" w:hanging="720"/>
      </w:pPr>
      <w:rPr>
        <w:rFonts w:hint="default"/>
        <w:w w:val="9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7868C3"/>
    <w:multiLevelType w:val="multilevel"/>
    <w:tmpl w:val="85604CAC"/>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lowerLetter"/>
      <w:lvlText w:val="%2."/>
      <w:lvlJc w:val="left"/>
      <w:pPr>
        <w:ind w:left="1080" w:hanging="360"/>
      </w:pPr>
    </w:lvl>
    <w:lvl w:ilvl="2">
      <w:start w:val="1"/>
      <w:numFmt w:val="decimal"/>
      <w:lvlText w:val="%3."/>
      <w:lvlJc w:val="left"/>
      <w:pPr>
        <w:tabs>
          <w:tab w:val="num" w:pos="1440"/>
        </w:tabs>
        <w:ind w:left="2160" w:hanging="720"/>
      </w:pPr>
      <w:rPr>
        <w:rFonts w:asciiTheme="minorHAnsi" w:hAnsiTheme="minorHAnsi" w:cstheme="minorHAnsi" w:hint="default"/>
        <w:b w:val="0"/>
        <w:i w:val="0"/>
        <w:caps w:val="0"/>
        <w:strike w:val="0"/>
        <w:dstrike w:val="0"/>
        <w:vanish w:val="0"/>
        <w:color w:val="auto"/>
        <w:kern w:val="0"/>
        <w:sz w:val="24"/>
        <w:szCs w:val="24"/>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533682E"/>
    <w:multiLevelType w:val="multilevel"/>
    <w:tmpl w:val="4D02B4D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0058E8"/>
    <w:multiLevelType w:val="hybridMultilevel"/>
    <w:tmpl w:val="2286D2CC"/>
    <w:lvl w:ilvl="0" w:tplc="98A80314">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64BA8C40">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8106203A">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C91CDDC2">
      <w:numFmt w:val="bullet"/>
      <w:lvlText w:val="•"/>
      <w:lvlJc w:val="left"/>
      <w:pPr>
        <w:ind w:left="6215" w:hanging="720"/>
      </w:pPr>
      <w:rPr>
        <w:rFonts w:hint="default"/>
        <w:lang w:val="en-US" w:eastAsia="en-US" w:bidi="ar-SA"/>
      </w:rPr>
    </w:lvl>
    <w:lvl w:ilvl="4" w:tplc="D842067A">
      <w:numFmt w:val="bullet"/>
      <w:lvlText w:val="•"/>
      <w:lvlJc w:val="left"/>
      <w:pPr>
        <w:ind w:left="7010" w:hanging="720"/>
      </w:pPr>
      <w:rPr>
        <w:rFonts w:hint="default"/>
        <w:lang w:val="en-US" w:eastAsia="en-US" w:bidi="ar-SA"/>
      </w:rPr>
    </w:lvl>
    <w:lvl w:ilvl="5" w:tplc="CC42993E">
      <w:numFmt w:val="bullet"/>
      <w:lvlText w:val="•"/>
      <w:lvlJc w:val="left"/>
      <w:pPr>
        <w:ind w:left="7805" w:hanging="720"/>
      </w:pPr>
      <w:rPr>
        <w:rFonts w:hint="default"/>
        <w:lang w:val="en-US" w:eastAsia="en-US" w:bidi="ar-SA"/>
      </w:rPr>
    </w:lvl>
    <w:lvl w:ilvl="6" w:tplc="84F2CF0C">
      <w:numFmt w:val="bullet"/>
      <w:lvlText w:val="•"/>
      <w:lvlJc w:val="left"/>
      <w:pPr>
        <w:ind w:left="8600" w:hanging="720"/>
      </w:pPr>
      <w:rPr>
        <w:rFonts w:hint="default"/>
        <w:lang w:val="en-US" w:eastAsia="en-US" w:bidi="ar-SA"/>
      </w:rPr>
    </w:lvl>
    <w:lvl w:ilvl="7" w:tplc="B008A53C">
      <w:numFmt w:val="bullet"/>
      <w:lvlText w:val="•"/>
      <w:lvlJc w:val="left"/>
      <w:pPr>
        <w:ind w:left="9395" w:hanging="720"/>
      </w:pPr>
      <w:rPr>
        <w:rFonts w:hint="default"/>
        <w:lang w:val="en-US" w:eastAsia="en-US" w:bidi="ar-SA"/>
      </w:rPr>
    </w:lvl>
    <w:lvl w:ilvl="8" w:tplc="8EF4CB44">
      <w:numFmt w:val="bullet"/>
      <w:lvlText w:val="•"/>
      <w:lvlJc w:val="left"/>
      <w:pPr>
        <w:ind w:left="10190" w:hanging="720"/>
      </w:pPr>
      <w:rPr>
        <w:rFonts w:hint="default"/>
        <w:lang w:val="en-US" w:eastAsia="en-US" w:bidi="ar-SA"/>
      </w:rPr>
    </w:lvl>
  </w:abstractNum>
  <w:abstractNum w:abstractNumId="4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4C2C026D"/>
    <w:multiLevelType w:val="multilevel"/>
    <w:tmpl w:val="B4D62876"/>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2"/>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E07E66"/>
    <w:multiLevelType w:val="hybridMultilevel"/>
    <w:tmpl w:val="EB1C20AA"/>
    <w:lvl w:ilvl="0" w:tplc="FFFFFFFF">
      <w:start w:val="1"/>
      <w:numFmt w:val="decimal"/>
      <w:lvlText w:val="%1."/>
      <w:lvlJc w:val="left"/>
      <w:pPr>
        <w:ind w:left="446" w:hanging="334"/>
      </w:pPr>
      <w:rPr>
        <w:rFonts w:ascii="Calibri" w:eastAsia="Calibri" w:hAnsi="Calibri" w:cs="Calibri" w:hint="default"/>
        <w:b w:val="0"/>
        <w:bCs w:val="0"/>
        <w:i w:val="0"/>
        <w:iCs w:val="0"/>
        <w:w w:val="99"/>
        <w:sz w:val="24"/>
        <w:szCs w:val="24"/>
        <w:lang w:val="en-US" w:eastAsia="en-US" w:bidi="ar-SA"/>
      </w:rPr>
    </w:lvl>
    <w:lvl w:ilvl="1" w:tplc="FFFFFFFF">
      <w:numFmt w:val="bullet"/>
      <w:lvlText w:val="•"/>
      <w:lvlJc w:val="left"/>
      <w:pPr>
        <w:ind w:left="1052" w:hanging="334"/>
      </w:pPr>
      <w:rPr>
        <w:rFonts w:hint="default"/>
        <w:lang w:val="en-US" w:eastAsia="en-US" w:bidi="ar-SA"/>
      </w:rPr>
    </w:lvl>
    <w:lvl w:ilvl="2" w:tplc="FFFFFFFF">
      <w:numFmt w:val="bullet"/>
      <w:lvlText w:val="•"/>
      <w:lvlJc w:val="left"/>
      <w:pPr>
        <w:ind w:left="1664" w:hanging="334"/>
      </w:pPr>
      <w:rPr>
        <w:rFonts w:hint="default"/>
        <w:lang w:val="en-US" w:eastAsia="en-US" w:bidi="ar-SA"/>
      </w:rPr>
    </w:lvl>
    <w:lvl w:ilvl="3" w:tplc="FFFFFFFF">
      <w:numFmt w:val="bullet"/>
      <w:lvlText w:val="•"/>
      <w:lvlJc w:val="left"/>
      <w:pPr>
        <w:ind w:left="2276" w:hanging="334"/>
      </w:pPr>
      <w:rPr>
        <w:rFonts w:hint="default"/>
        <w:lang w:val="en-US" w:eastAsia="en-US" w:bidi="ar-SA"/>
      </w:rPr>
    </w:lvl>
    <w:lvl w:ilvl="4" w:tplc="FFFFFFFF">
      <w:numFmt w:val="bullet"/>
      <w:lvlText w:val="•"/>
      <w:lvlJc w:val="left"/>
      <w:pPr>
        <w:ind w:left="2888" w:hanging="334"/>
      </w:pPr>
      <w:rPr>
        <w:rFonts w:hint="default"/>
        <w:lang w:val="en-US" w:eastAsia="en-US" w:bidi="ar-SA"/>
      </w:rPr>
    </w:lvl>
    <w:lvl w:ilvl="5" w:tplc="FFFFFFFF">
      <w:numFmt w:val="bullet"/>
      <w:lvlText w:val="•"/>
      <w:lvlJc w:val="left"/>
      <w:pPr>
        <w:ind w:left="3500" w:hanging="334"/>
      </w:pPr>
      <w:rPr>
        <w:rFonts w:hint="default"/>
        <w:lang w:val="en-US" w:eastAsia="en-US" w:bidi="ar-SA"/>
      </w:rPr>
    </w:lvl>
    <w:lvl w:ilvl="6" w:tplc="FFFFFFFF">
      <w:numFmt w:val="bullet"/>
      <w:lvlText w:val="•"/>
      <w:lvlJc w:val="left"/>
      <w:pPr>
        <w:ind w:left="4112" w:hanging="334"/>
      </w:pPr>
      <w:rPr>
        <w:rFonts w:hint="default"/>
        <w:lang w:val="en-US" w:eastAsia="en-US" w:bidi="ar-SA"/>
      </w:rPr>
    </w:lvl>
    <w:lvl w:ilvl="7" w:tplc="FFFFFFFF">
      <w:numFmt w:val="bullet"/>
      <w:lvlText w:val="•"/>
      <w:lvlJc w:val="left"/>
      <w:pPr>
        <w:ind w:left="4724" w:hanging="334"/>
      </w:pPr>
      <w:rPr>
        <w:rFonts w:hint="default"/>
        <w:lang w:val="en-US" w:eastAsia="en-US" w:bidi="ar-SA"/>
      </w:rPr>
    </w:lvl>
    <w:lvl w:ilvl="8" w:tplc="FFFFFFFF">
      <w:numFmt w:val="bullet"/>
      <w:lvlText w:val="•"/>
      <w:lvlJc w:val="left"/>
      <w:pPr>
        <w:ind w:left="5336" w:hanging="334"/>
      </w:pPr>
      <w:rPr>
        <w:rFonts w:hint="default"/>
        <w:lang w:val="en-US" w:eastAsia="en-US" w:bidi="ar-SA"/>
      </w:rPr>
    </w:lvl>
  </w:abstractNum>
  <w:abstractNum w:abstractNumId="43" w15:restartNumberingAfterBreak="0">
    <w:nsid w:val="4DC121F9"/>
    <w:multiLevelType w:val="hybridMultilevel"/>
    <w:tmpl w:val="51D03038"/>
    <w:lvl w:ilvl="0" w:tplc="68086DC8">
      <w:start w:val="1"/>
      <w:numFmt w:val="decimal"/>
      <w:lvlText w:val="(%1)"/>
      <w:lvlJc w:val="left"/>
      <w:pPr>
        <w:ind w:left="2880" w:hanging="360"/>
      </w:pPr>
      <w:rPr>
        <w:rFonts w:ascii="Calibri" w:hAnsi="Calibri" w:cs="Times New Roman" w:hint="default"/>
        <w:b w:val="0"/>
        <w:strike w:val="0"/>
        <w:szCs w:val="26"/>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4" w15:restartNumberingAfterBreak="0">
    <w:nsid w:val="4E107ED0"/>
    <w:multiLevelType w:val="hybridMultilevel"/>
    <w:tmpl w:val="46E65E8A"/>
    <w:lvl w:ilvl="0" w:tplc="FFFFFFFF">
      <w:start w:val="1"/>
      <w:numFmt w:val="decimal"/>
      <w:lvlText w:val="%1."/>
      <w:lvlJc w:val="left"/>
      <w:pPr>
        <w:ind w:left="446" w:hanging="334"/>
      </w:pPr>
      <w:rPr>
        <w:rFonts w:ascii="Calibri" w:eastAsia="Calibri" w:hAnsi="Calibri" w:cs="Calibri" w:hint="default"/>
        <w:b w:val="0"/>
        <w:bCs w:val="0"/>
        <w:i w:val="0"/>
        <w:iCs w:val="0"/>
        <w:w w:val="99"/>
        <w:sz w:val="24"/>
        <w:szCs w:val="24"/>
        <w:lang w:val="en-US" w:eastAsia="en-US" w:bidi="ar-SA"/>
      </w:rPr>
    </w:lvl>
    <w:lvl w:ilvl="1" w:tplc="FFFFFFFF">
      <w:numFmt w:val="bullet"/>
      <w:lvlText w:val="•"/>
      <w:lvlJc w:val="left"/>
      <w:pPr>
        <w:ind w:left="1052" w:hanging="334"/>
      </w:pPr>
      <w:rPr>
        <w:rFonts w:hint="default"/>
        <w:lang w:val="en-US" w:eastAsia="en-US" w:bidi="ar-SA"/>
      </w:rPr>
    </w:lvl>
    <w:lvl w:ilvl="2" w:tplc="FFFFFFFF">
      <w:numFmt w:val="bullet"/>
      <w:lvlText w:val="•"/>
      <w:lvlJc w:val="left"/>
      <w:pPr>
        <w:ind w:left="1664" w:hanging="334"/>
      </w:pPr>
      <w:rPr>
        <w:rFonts w:hint="default"/>
        <w:lang w:val="en-US" w:eastAsia="en-US" w:bidi="ar-SA"/>
      </w:rPr>
    </w:lvl>
    <w:lvl w:ilvl="3" w:tplc="FFFFFFFF">
      <w:numFmt w:val="bullet"/>
      <w:lvlText w:val="•"/>
      <w:lvlJc w:val="left"/>
      <w:pPr>
        <w:ind w:left="2276" w:hanging="334"/>
      </w:pPr>
      <w:rPr>
        <w:rFonts w:hint="default"/>
        <w:lang w:val="en-US" w:eastAsia="en-US" w:bidi="ar-SA"/>
      </w:rPr>
    </w:lvl>
    <w:lvl w:ilvl="4" w:tplc="FFFFFFFF">
      <w:numFmt w:val="bullet"/>
      <w:lvlText w:val="•"/>
      <w:lvlJc w:val="left"/>
      <w:pPr>
        <w:ind w:left="2888" w:hanging="334"/>
      </w:pPr>
      <w:rPr>
        <w:rFonts w:hint="default"/>
        <w:lang w:val="en-US" w:eastAsia="en-US" w:bidi="ar-SA"/>
      </w:rPr>
    </w:lvl>
    <w:lvl w:ilvl="5" w:tplc="FFFFFFFF">
      <w:numFmt w:val="bullet"/>
      <w:lvlText w:val="•"/>
      <w:lvlJc w:val="left"/>
      <w:pPr>
        <w:ind w:left="3500" w:hanging="334"/>
      </w:pPr>
      <w:rPr>
        <w:rFonts w:hint="default"/>
        <w:lang w:val="en-US" w:eastAsia="en-US" w:bidi="ar-SA"/>
      </w:rPr>
    </w:lvl>
    <w:lvl w:ilvl="6" w:tplc="FFFFFFFF">
      <w:numFmt w:val="bullet"/>
      <w:lvlText w:val="•"/>
      <w:lvlJc w:val="left"/>
      <w:pPr>
        <w:ind w:left="4112" w:hanging="334"/>
      </w:pPr>
      <w:rPr>
        <w:rFonts w:hint="default"/>
        <w:lang w:val="en-US" w:eastAsia="en-US" w:bidi="ar-SA"/>
      </w:rPr>
    </w:lvl>
    <w:lvl w:ilvl="7" w:tplc="FFFFFFFF">
      <w:numFmt w:val="bullet"/>
      <w:lvlText w:val="•"/>
      <w:lvlJc w:val="left"/>
      <w:pPr>
        <w:ind w:left="4724" w:hanging="334"/>
      </w:pPr>
      <w:rPr>
        <w:rFonts w:hint="default"/>
        <w:lang w:val="en-US" w:eastAsia="en-US" w:bidi="ar-SA"/>
      </w:rPr>
    </w:lvl>
    <w:lvl w:ilvl="8" w:tplc="FFFFFFFF">
      <w:numFmt w:val="bullet"/>
      <w:lvlText w:val="•"/>
      <w:lvlJc w:val="left"/>
      <w:pPr>
        <w:ind w:left="5336" w:hanging="334"/>
      </w:pPr>
      <w:rPr>
        <w:rFonts w:hint="default"/>
        <w:lang w:val="en-US" w:eastAsia="en-US" w:bidi="ar-SA"/>
      </w:rPr>
    </w:lvl>
  </w:abstractNum>
  <w:abstractNum w:abstractNumId="45" w15:restartNumberingAfterBreak="0">
    <w:nsid w:val="4F110D59"/>
    <w:multiLevelType w:val="hybridMultilevel"/>
    <w:tmpl w:val="A3544C32"/>
    <w:lvl w:ilvl="0" w:tplc="ACD02D06">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8E421B3C">
      <w:numFmt w:val="bullet"/>
      <w:lvlText w:val="•"/>
      <w:lvlJc w:val="left"/>
      <w:pPr>
        <w:ind w:left="4760" w:hanging="721"/>
      </w:pPr>
      <w:rPr>
        <w:rFonts w:hint="default"/>
        <w:lang w:val="en-US" w:eastAsia="en-US" w:bidi="ar-SA"/>
      </w:rPr>
    </w:lvl>
    <w:lvl w:ilvl="2" w:tplc="2348FAF6">
      <w:numFmt w:val="bullet"/>
      <w:lvlText w:val="•"/>
      <w:lvlJc w:val="left"/>
      <w:pPr>
        <w:ind w:left="5540" w:hanging="721"/>
      </w:pPr>
      <w:rPr>
        <w:rFonts w:hint="default"/>
        <w:lang w:val="en-US" w:eastAsia="en-US" w:bidi="ar-SA"/>
      </w:rPr>
    </w:lvl>
    <w:lvl w:ilvl="3" w:tplc="429E0714">
      <w:numFmt w:val="bullet"/>
      <w:lvlText w:val="•"/>
      <w:lvlJc w:val="left"/>
      <w:pPr>
        <w:ind w:left="6320" w:hanging="721"/>
      </w:pPr>
      <w:rPr>
        <w:rFonts w:hint="default"/>
        <w:lang w:val="en-US" w:eastAsia="en-US" w:bidi="ar-SA"/>
      </w:rPr>
    </w:lvl>
    <w:lvl w:ilvl="4" w:tplc="FABCAB82">
      <w:numFmt w:val="bullet"/>
      <w:lvlText w:val="•"/>
      <w:lvlJc w:val="left"/>
      <w:pPr>
        <w:ind w:left="7100" w:hanging="721"/>
      </w:pPr>
      <w:rPr>
        <w:rFonts w:hint="default"/>
        <w:lang w:val="en-US" w:eastAsia="en-US" w:bidi="ar-SA"/>
      </w:rPr>
    </w:lvl>
    <w:lvl w:ilvl="5" w:tplc="4EB4D1DE">
      <w:numFmt w:val="bullet"/>
      <w:lvlText w:val="•"/>
      <w:lvlJc w:val="left"/>
      <w:pPr>
        <w:ind w:left="7880" w:hanging="721"/>
      </w:pPr>
      <w:rPr>
        <w:rFonts w:hint="default"/>
        <w:lang w:val="en-US" w:eastAsia="en-US" w:bidi="ar-SA"/>
      </w:rPr>
    </w:lvl>
    <w:lvl w:ilvl="6" w:tplc="D68EBB6A">
      <w:numFmt w:val="bullet"/>
      <w:lvlText w:val="•"/>
      <w:lvlJc w:val="left"/>
      <w:pPr>
        <w:ind w:left="8660" w:hanging="721"/>
      </w:pPr>
      <w:rPr>
        <w:rFonts w:hint="default"/>
        <w:lang w:val="en-US" w:eastAsia="en-US" w:bidi="ar-SA"/>
      </w:rPr>
    </w:lvl>
    <w:lvl w:ilvl="7" w:tplc="505440BE">
      <w:numFmt w:val="bullet"/>
      <w:lvlText w:val="•"/>
      <w:lvlJc w:val="left"/>
      <w:pPr>
        <w:ind w:left="9440" w:hanging="721"/>
      </w:pPr>
      <w:rPr>
        <w:rFonts w:hint="default"/>
        <w:lang w:val="en-US" w:eastAsia="en-US" w:bidi="ar-SA"/>
      </w:rPr>
    </w:lvl>
    <w:lvl w:ilvl="8" w:tplc="05D65BA8">
      <w:numFmt w:val="bullet"/>
      <w:lvlText w:val="•"/>
      <w:lvlJc w:val="left"/>
      <w:pPr>
        <w:ind w:left="10220" w:hanging="721"/>
      </w:pPr>
      <w:rPr>
        <w:rFonts w:hint="default"/>
        <w:lang w:val="en-US" w:eastAsia="en-US" w:bidi="ar-SA"/>
      </w:rPr>
    </w:lvl>
  </w:abstractNum>
  <w:abstractNum w:abstractNumId="46" w15:restartNumberingAfterBreak="0">
    <w:nsid w:val="4FFC3BFB"/>
    <w:multiLevelType w:val="hybridMultilevel"/>
    <w:tmpl w:val="7D88717E"/>
    <w:lvl w:ilvl="0" w:tplc="90B269DA">
      <w:start w:val="1"/>
      <w:numFmt w:val="lowerLetter"/>
      <w:lvlText w:val="%1."/>
      <w:lvlJc w:val="left"/>
      <w:pPr>
        <w:ind w:left="280" w:hanging="173"/>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730" w:hanging="173"/>
      </w:pPr>
      <w:rPr>
        <w:rFonts w:hint="default"/>
        <w:lang w:val="en-US" w:eastAsia="en-US" w:bidi="ar-SA"/>
      </w:rPr>
    </w:lvl>
    <w:lvl w:ilvl="2" w:tplc="FFFFFFFF">
      <w:numFmt w:val="bullet"/>
      <w:lvlText w:val="•"/>
      <w:lvlJc w:val="left"/>
      <w:pPr>
        <w:ind w:left="1180" w:hanging="173"/>
      </w:pPr>
      <w:rPr>
        <w:rFonts w:hint="default"/>
        <w:lang w:val="en-US" w:eastAsia="en-US" w:bidi="ar-SA"/>
      </w:rPr>
    </w:lvl>
    <w:lvl w:ilvl="3" w:tplc="FFFFFFFF">
      <w:numFmt w:val="bullet"/>
      <w:lvlText w:val="•"/>
      <w:lvlJc w:val="left"/>
      <w:pPr>
        <w:ind w:left="1630" w:hanging="173"/>
      </w:pPr>
      <w:rPr>
        <w:rFonts w:hint="default"/>
        <w:lang w:val="en-US" w:eastAsia="en-US" w:bidi="ar-SA"/>
      </w:rPr>
    </w:lvl>
    <w:lvl w:ilvl="4" w:tplc="FFFFFFFF">
      <w:numFmt w:val="bullet"/>
      <w:lvlText w:val="•"/>
      <w:lvlJc w:val="left"/>
      <w:pPr>
        <w:ind w:left="2081" w:hanging="173"/>
      </w:pPr>
      <w:rPr>
        <w:rFonts w:hint="default"/>
        <w:lang w:val="en-US" w:eastAsia="en-US" w:bidi="ar-SA"/>
      </w:rPr>
    </w:lvl>
    <w:lvl w:ilvl="5" w:tplc="FFFFFFFF">
      <w:numFmt w:val="bullet"/>
      <w:lvlText w:val="•"/>
      <w:lvlJc w:val="left"/>
      <w:pPr>
        <w:ind w:left="2531" w:hanging="173"/>
      </w:pPr>
      <w:rPr>
        <w:rFonts w:hint="default"/>
        <w:lang w:val="en-US" w:eastAsia="en-US" w:bidi="ar-SA"/>
      </w:rPr>
    </w:lvl>
    <w:lvl w:ilvl="6" w:tplc="FFFFFFFF">
      <w:numFmt w:val="bullet"/>
      <w:lvlText w:val="•"/>
      <w:lvlJc w:val="left"/>
      <w:pPr>
        <w:ind w:left="2981" w:hanging="173"/>
      </w:pPr>
      <w:rPr>
        <w:rFonts w:hint="default"/>
        <w:lang w:val="en-US" w:eastAsia="en-US" w:bidi="ar-SA"/>
      </w:rPr>
    </w:lvl>
    <w:lvl w:ilvl="7" w:tplc="FFFFFFFF">
      <w:numFmt w:val="bullet"/>
      <w:lvlText w:val="•"/>
      <w:lvlJc w:val="left"/>
      <w:pPr>
        <w:ind w:left="3432" w:hanging="173"/>
      </w:pPr>
      <w:rPr>
        <w:rFonts w:hint="default"/>
        <w:lang w:val="en-US" w:eastAsia="en-US" w:bidi="ar-SA"/>
      </w:rPr>
    </w:lvl>
    <w:lvl w:ilvl="8" w:tplc="FFFFFFFF">
      <w:numFmt w:val="bullet"/>
      <w:lvlText w:val="•"/>
      <w:lvlJc w:val="left"/>
      <w:pPr>
        <w:ind w:left="3882" w:hanging="173"/>
      </w:pPr>
      <w:rPr>
        <w:rFonts w:hint="default"/>
        <w:lang w:val="en-US" w:eastAsia="en-US" w:bidi="ar-SA"/>
      </w:rPr>
    </w:lvl>
  </w:abstractNum>
  <w:abstractNum w:abstractNumId="47" w15:restartNumberingAfterBreak="0">
    <w:nsid w:val="504F2144"/>
    <w:multiLevelType w:val="hybridMultilevel"/>
    <w:tmpl w:val="D0BEBAD8"/>
    <w:lvl w:ilvl="0" w:tplc="9470F4F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D984487A">
      <w:numFmt w:val="bullet"/>
      <w:lvlText w:val="•"/>
      <w:lvlJc w:val="left"/>
      <w:pPr>
        <w:ind w:left="4760" w:hanging="721"/>
      </w:pPr>
      <w:rPr>
        <w:rFonts w:hint="default"/>
        <w:lang w:val="en-US" w:eastAsia="en-US" w:bidi="ar-SA"/>
      </w:rPr>
    </w:lvl>
    <w:lvl w:ilvl="2" w:tplc="C930B8F4">
      <w:numFmt w:val="bullet"/>
      <w:lvlText w:val="•"/>
      <w:lvlJc w:val="left"/>
      <w:pPr>
        <w:ind w:left="5540" w:hanging="721"/>
      </w:pPr>
      <w:rPr>
        <w:rFonts w:hint="default"/>
        <w:lang w:val="en-US" w:eastAsia="en-US" w:bidi="ar-SA"/>
      </w:rPr>
    </w:lvl>
    <w:lvl w:ilvl="3" w:tplc="FBEC1D7A">
      <w:numFmt w:val="bullet"/>
      <w:lvlText w:val="•"/>
      <w:lvlJc w:val="left"/>
      <w:pPr>
        <w:ind w:left="6320" w:hanging="721"/>
      </w:pPr>
      <w:rPr>
        <w:rFonts w:hint="default"/>
        <w:lang w:val="en-US" w:eastAsia="en-US" w:bidi="ar-SA"/>
      </w:rPr>
    </w:lvl>
    <w:lvl w:ilvl="4" w:tplc="2466AD1C">
      <w:numFmt w:val="bullet"/>
      <w:lvlText w:val="•"/>
      <w:lvlJc w:val="left"/>
      <w:pPr>
        <w:ind w:left="7100" w:hanging="721"/>
      </w:pPr>
      <w:rPr>
        <w:rFonts w:hint="default"/>
        <w:lang w:val="en-US" w:eastAsia="en-US" w:bidi="ar-SA"/>
      </w:rPr>
    </w:lvl>
    <w:lvl w:ilvl="5" w:tplc="7F984CC6">
      <w:numFmt w:val="bullet"/>
      <w:lvlText w:val="•"/>
      <w:lvlJc w:val="left"/>
      <w:pPr>
        <w:ind w:left="7880" w:hanging="721"/>
      </w:pPr>
      <w:rPr>
        <w:rFonts w:hint="default"/>
        <w:lang w:val="en-US" w:eastAsia="en-US" w:bidi="ar-SA"/>
      </w:rPr>
    </w:lvl>
    <w:lvl w:ilvl="6" w:tplc="ABEADC6C">
      <w:numFmt w:val="bullet"/>
      <w:lvlText w:val="•"/>
      <w:lvlJc w:val="left"/>
      <w:pPr>
        <w:ind w:left="8660" w:hanging="721"/>
      </w:pPr>
      <w:rPr>
        <w:rFonts w:hint="default"/>
        <w:lang w:val="en-US" w:eastAsia="en-US" w:bidi="ar-SA"/>
      </w:rPr>
    </w:lvl>
    <w:lvl w:ilvl="7" w:tplc="ABECEA9A">
      <w:numFmt w:val="bullet"/>
      <w:lvlText w:val="•"/>
      <w:lvlJc w:val="left"/>
      <w:pPr>
        <w:ind w:left="9440" w:hanging="721"/>
      </w:pPr>
      <w:rPr>
        <w:rFonts w:hint="default"/>
        <w:lang w:val="en-US" w:eastAsia="en-US" w:bidi="ar-SA"/>
      </w:rPr>
    </w:lvl>
    <w:lvl w:ilvl="8" w:tplc="A78EA73E">
      <w:numFmt w:val="bullet"/>
      <w:lvlText w:val="•"/>
      <w:lvlJc w:val="left"/>
      <w:pPr>
        <w:ind w:left="10220" w:hanging="721"/>
      </w:pPr>
      <w:rPr>
        <w:rFonts w:hint="default"/>
        <w:lang w:val="en-US" w:eastAsia="en-US" w:bidi="ar-SA"/>
      </w:rPr>
    </w:lvl>
  </w:abstractNum>
  <w:abstractNum w:abstractNumId="48" w15:restartNumberingAfterBreak="0">
    <w:nsid w:val="51131D27"/>
    <w:multiLevelType w:val="hybridMultilevel"/>
    <w:tmpl w:val="D0C6E9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54B91608"/>
    <w:multiLevelType w:val="hybridMultilevel"/>
    <w:tmpl w:val="F7C4AC7C"/>
    <w:lvl w:ilvl="0" w:tplc="04090019">
      <w:start w:val="1"/>
      <w:numFmt w:val="lowerLetter"/>
      <w:lvlText w:val="%1."/>
      <w:lvlJc w:val="left"/>
      <w:pPr>
        <w:ind w:left="900" w:hanging="360"/>
      </w:pPr>
    </w:lvl>
    <w:lvl w:ilvl="1" w:tplc="50F6608A">
      <w:start w:val="1"/>
      <w:numFmt w:val="decimal"/>
      <w:lvlText w:val="(%2)"/>
      <w:lvlJc w:val="right"/>
      <w:pPr>
        <w:ind w:left="720" w:hanging="360"/>
      </w:pPr>
      <w:rPr>
        <w:rFonts w:hint="default"/>
      </w:rPr>
    </w:lvl>
    <w:lvl w:ilvl="2" w:tplc="8B42D762">
      <w:start w:val="1"/>
      <w:numFmt w:val="decimal"/>
      <w:lvlText w:val="%3."/>
      <w:lvlJc w:val="left"/>
      <w:pPr>
        <w:ind w:left="2520" w:hanging="360"/>
      </w:pPr>
      <w:rPr>
        <w:rFonts w:asciiTheme="minorHAnsi" w:eastAsia="Times New Roman" w:hAnsiTheme="minorHAnsi" w:cstheme="minorHAnsi" w:hint="default"/>
        <w:b w:val="0"/>
        <w:color w:val="auto"/>
        <w:sz w:val="24"/>
        <w:szCs w:val="24"/>
        <w:u w:val="none"/>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52" w15:restartNumberingAfterBreak="0">
    <w:nsid w:val="56F839B2"/>
    <w:multiLevelType w:val="hybridMultilevel"/>
    <w:tmpl w:val="A9D025AC"/>
    <w:lvl w:ilvl="0" w:tplc="A6A247A6">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DD385DB4">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CF6CFEE4">
      <w:numFmt w:val="bullet"/>
      <w:lvlText w:val="•"/>
      <w:lvlJc w:val="left"/>
      <w:pPr>
        <w:ind w:left="5486" w:hanging="720"/>
      </w:pPr>
      <w:rPr>
        <w:rFonts w:hint="default"/>
        <w:lang w:val="en-US" w:eastAsia="en-US" w:bidi="ar-SA"/>
      </w:rPr>
    </w:lvl>
    <w:lvl w:ilvl="3" w:tplc="14DA4208">
      <w:numFmt w:val="bullet"/>
      <w:lvlText w:val="•"/>
      <w:lvlJc w:val="left"/>
      <w:pPr>
        <w:ind w:left="6273" w:hanging="720"/>
      </w:pPr>
      <w:rPr>
        <w:rFonts w:hint="default"/>
        <w:lang w:val="en-US" w:eastAsia="en-US" w:bidi="ar-SA"/>
      </w:rPr>
    </w:lvl>
    <w:lvl w:ilvl="4" w:tplc="99ACEB84">
      <w:numFmt w:val="bullet"/>
      <w:lvlText w:val="•"/>
      <w:lvlJc w:val="left"/>
      <w:pPr>
        <w:ind w:left="7060" w:hanging="720"/>
      </w:pPr>
      <w:rPr>
        <w:rFonts w:hint="default"/>
        <w:lang w:val="en-US" w:eastAsia="en-US" w:bidi="ar-SA"/>
      </w:rPr>
    </w:lvl>
    <w:lvl w:ilvl="5" w:tplc="CA6AC512">
      <w:numFmt w:val="bullet"/>
      <w:lvlText w:val="•"/>
      <w:lvlJc w:val="left"/>
      <w:pPr>
        <w:ind w:left="7846" w:hanging="720"/>
      </w:pPr>
      <w:rPr>
        <w:rFonts w:hint="default"/>
        <w:lang w:val="en-US" w:eastAsia="en-US" w:bidi="ar-SA"/>
      </w:rPr>
    </w:lvl>
    <w:lvl w:ilvl="6" w:tplc="B956ABD2">
      <w:numFmt w:val="bullet"/>
      <w:lvlText w:val="•"/>
      <w:lvlJc w:val="left"/>
      <w:pPr>
        <w:ind w:left="8633" w:hanging="720"/>
      </w:pPr>
      <w:rPr>
        <w:rFonts w:hint="default"/>
        <w:lang w:val="en-US" w:eastAsia="en-US" w:bidi="ar-SA"/>
      </w:rPr>
    </w:lvl>
    <w:lvl w:ilvl="7" w:tplc="47C48C7C">
      <w:numFmt w:val="bullet"/>
      <w:lvlText w:val="•"/>
      <w:lvlJc w:val="left"/>
      <w:pPr>
        <w:ind w:left="9420" w:hanging="720"/>
      </w:pPr>
      <w:rPr>
        <w:rFonts w:hint="default"/>
        <w:lang w:val="en-US" w:eastAsia="en-US" w:bidi="ar-SA"/>
      </w:rPr>
    </w:lvl>
    <w:lvl w:ilvl="8" w:tplc="1A7A17EE">
      <w:numFmt w:val="bullet"/>
      <w:lvlText w:val="•"/>
      <w:lvlJc w:val="left"/>
      <w:pPr>
        <w:ind w:left="10206" w:hanging="720"/>
      </w:pPr>
      <w:rPr>
        <w:rFonts w:hint="default"/>
        <w:lang w:val="en-US" w:eastAsia="en-US" w:bidi="ar-SA"/>
      </w:rPr>
    </w:lvl>
  </w:abstractNum>
  <w:abstractNum w:abstractNumId="53" w15:restartNumberingAfterBreak="0">
    <w:nsid w:val="579A0075"/>
    <w:multiLevelType w:val="hybridMultilevel"/>
    <w:tmpl w:val="8080412E"/>
    <w:lvl w:ilvl="0" w:tplc="07F6A36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ACEED2E6">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F07E989A">
      <w:numFmt w:val="bullet"/>
      <w:lvlText w:val="•"/>
      <w:lvlJc w:val="left"/>
      <w:pPr>
        <w:ind w:left="5486" w:hanging="720"/>
      </w:pPr>
      <w:rPr>
        <w:rFonts w:hint="default"/>
        <w:lang w:val="en-US" w:eastAsia="en-US" w:bidi="ar-SA"/>
      </w:rPr>
    </w:lvl>
    <w:lvl w:ilvl="3" w:tplc="CA386840">
      <w:numFmt w:val="bullet"/>
      <w:lvlText w:val="•"/>
      <w:lvlJc w:val="left"/>
      <w:pPr>
        <w:ind w:left="6273" w:hanging="720"/>
      </w:pPr>
      <w:rPr>
        <w:rFonts w:hint="default"/>
        <w:lang w:val="en-US" w:eastAsia="en-US" w:bidi="ar-SA"/>
      </w:rPr>
    </w:lvl>
    <w:lvl w:ilvl="4" w:tplc="196CA6EE">
      <w:start w:val="1"/>
      <w:numFmt w:val="lowerLetter"/>
      <w:lvlText w:val="(%5)"/>
      <w:lvlJc w:val="left"/>
      <w:pPr>
        <w:ind w:left="6700" w:hanging="360"/>
      </w:pPr>
      <w:rPr>
        <w:rFonts w:hint="default"/>
      </w:rPr>
    </w:lvl>
    <w:lvl w:ilvl="5" w:tplc="CD4C875C">
      <w:numFmt w:val="bullet"/>
      <w:lvlText w:val="•"/>
      <w:lvlJc w:val="left"/>
      <w:pPr>
        <w:ind w:left="7846" w:hanging="720"/>
      </w:pPr>
      <w:rPr>
        <w:rFonts w:hint="default"/>
        <w:lang w:val="en-US" w:eastAsia="en-US" w:bidi="ar-SA"/>
      </w:rPr>
    </w:lvl>
    <w:lvl w:ilvl="6" w:tplc="79AC5D18">
      <w:numFmt w:val="bullet"/>
      <w:lvlText w:val="•"/>
      <w:lvlJc w:val="left"/>
      <w:pPr>
        <w:ind w:left="8633" w:hanging="720"/>
      </w:pPr>
      <w:rPr>
        <w:rFonts w:hint="default"/>
        <w:lang w:val="en-US" w:eastAsia="en-US" w:bidi="ar-SA"/>
      </w:rPr>
    </w:lvl>
    <w:lvl w:ilvl="7" w:tplc="CE36645E">
      <w:numFmt w:val="bullet"/>
      <w:lvlText w:val="•"/>
      <w:lvlJc w:val="left"/>
      <w:pPr>
        <w:ind w:left="9420" w:hanging="720"/>
      </w:pPr>
      <w:rPr>
        <w:rFonts w:hint="default"/>
        <w:lang w:val="en-US" w:eastAsia="en-US" w:bidi="ar-SA"/>
      </w:rPr>
    </w:lvl>
    <w:lvl w:ilvl="8" w:tplc="DC041DEA">
      <w:numFmt w:val="bullet"/>
      <w:lvlText w:val="•"/>
      <w:lvlJc w:val="left"/>
      <w:pPr>
        <w:ind w:left="10206" w:hanging="720"/>
      </w:pPr>
      <w:rPr>
        <w:rFonts w:hint="default"/>
        <w:lang w:val="en-US" w:eastAsia="en-US" w:bidi="ar-SA"/>
      </w:rPr>
    </w:lvl>
  </w:abstractNum>
  <w:abstractNum w:abstractNumId="54" w15:restartNumberingAfterBreak="0">
    <w:nsid w:val="5AE723EF"/>
    <w:multiLevelType w:val="multilevel"/>
    <w:tmpl w:val="F20665B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CEA3A55"/>
    <w:multiLevelType w:val="hybridMultilevel"/>
    <w:tmpl w:val="099639C4"/>
    <w:lvl w:ilvl="0" w:tplc="03FC396E">
      <w:start w:val="1"/>
      <w:numFmt w:val="decimal"/>
      <w:lvlText w:val="%1."/>
      <w:lvlJc w:val="left"/>
      <w:pPr>
        <w:ind w:left="900" w:hanging="360"/>
      </w:pPr>
      <w:rPr>
        <w:rFonts w:hint="default"/>
        <w:b w:val="0"/>
        <w:strike w:val="0"/>
        <w:szCs w:val="26"/>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6"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60282B91"/>
    <w:multiLevelType w:val="hybridMultilevel"/>
    <w:tmpl w:val="D4C66E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1856F40"/>
    <w:multiLevelType w:val="hybridMultilevel"/>
    <w:tmpl w:val="57060DB8"/>
    <w:lvl w:ilvl="0" w:tplc="04090019">
      <w:start w:val="1"/>
      <w:numFmt w:val="lowerLetter"/>
      <w:lvlText w:val="%1."/>
      <w:lvlJc w:val="left"/>
      <w:pPr>
        <w:ind w:left="2900" w:hanging="360"/>
      </w:pPr>
    </w:lvl>
    <w:lvl w:ilvl="1" w:tplc="04090019" w:tentative="1">
      <w:start w:val="1"/>
      <w:numFmt w:val="lowerLetter"/>
      <w:lvlText w:val="%2."/>
      <w:lvlJc w:val="left"/>
      <w:pPr>
        <w:ind w:left="3620" w:hanging="360"/>
      </w:pPr>
    </w:lvl>
    <w:lvl w:ilvl="2" w:tplc="0409001B" w:tentative="1">
      <w:start w:val="1"/>
      <w:numFmt w:val="lowerRoman"/>
      <w:lvlText w:val="%3."/>
      <w:lvlJc w:val="right"/>
      <w:pPr>
        <w:ind w:left="4340" w:hanging="180"/>
      </w:pPr>
    </w:lvl>
    <w:lvl w:ilvl="3" w:tplc="0409000F" w:tentative="1">
      <w:start w:val="1"/>
      <w:numFmt w:val="decimal"/>
      <w:lvlText w:val="%4."/>
      <w:lvlJc w:val="left"/>
      <w:pPr>
        <w:ind w:left="5060" w:hanging="360"/>
      </w:pPr>
    </w:lvl>
    <w:lvl w:ilvl="4" w:tplc="04090019" w:tentative="1">
      <w:start w:val="1"/>
      <w:numFmt w:val="lowerLetter"/>
      <w:lvlText w:val="%5."/>
      <w:lvlJc w:val="left"/>
      <w:pPr>
        <w:ind w:left="5780" w:hanging="360"/>
      </w:pPr>
    </w:lvl>
    <w:lvl w:ilvl="5" w:tplc="0409001B" w:tentative="1">
      <w:start w:val="1"/>
      <w:numFmt w:val="lowerRoman"/>
      <w:lvlText w:val="%6."/>
      <w:lvlJc w:val="right"/>
      <w:pPr>
        <w:ind w:left="6500" w:hanging="180"/>
      </w:pPr>
    </w:lvl>
    <w:lvl w:ilvl="6" w:tplc="0409000F" w:tentative="1">
      <w:start w:val="1"/>
      <w:numFmt w:val="decimal"/>
      <w:lvlText w:val="%7."/>
      <w:lvlJc w:val="left"/>
      <w:pPr>
        <w:ind w:left="7220" w:hanging="360"/>
      </w:pPr>
    </w:lvl>
    <w:lvl w:ilvl="7" w:tplc="04090019" w:tentative="1">
      <w:start w:val="1"/>
      <w:numFmt w:val="lowerLetter"/>
      <w:lvlText w:val="%8."/>
      <w:lvlJc w:val="left"/>
      <w:pPr>
        <w:ind w:left="7940" w:hanging="360"/>
      </w:pPr>
    </w:lvl>
    <w:lvl w:ilvl="8" w:tplc="0409001B" w:tentative="1">
      <w:start w:val="1"/>
      <w:numFmt w:val="lowerRoman"/>
      <w:lvlText w:val="%9."/>
      <w:lvlJc w:val="right"/>
      <w:pPr>
        <w:ind w:left="8660" w:hanging="180"/>
      </w:pPr>
    </w:lvl>
  </w:abstractNum>
  <w:abstractNum w:abstractNumId="59" w15:restartNumberingAfterBreak="0">
    <w:nsid w:val="69313E9A"/>
    <w:multiLevelType w:val="hybridMultilevel"/>
    <w:tmpl w:val="3CE45F00"/>
    <w:lvl w:ilvl="0" w:tplc="94E0F4D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0A3629F6">
      <w:start w:val="1"/>
      <w:numFmt w:val="lowerLetter"/>
      <w:lvlText w:val="(%2)"/>
      <w:lvlJc w:val="left"/>
      <w:pPr>
        <w:ind w:left="4701" w:hanging="720"/>
      </w:pPr>
      <w:rPr>
        <w:rFonts w:asciiTheme="minorHAnsi" w:eastAsia="Calibri" w:hAnsiTheme="minorHAnsi" w:cstheme="minorHAnsi" w:hint="default"/>
        <w:b w:val="0"/>
        <w:bCs w:val="0"/>
        <w:i w:val="0"/>
        <w:iCs w:val="0"/>
        <w:w w:val="99"/>
        <w:sz w:val="24"/>
        <w:szCs w:val="24"/>
        <w:lang w:val="en-US" w:eastAsia="en-US" w:bidi="ar-SA"/>
      </w:rPr>
    </w:lvl>
    <w:lvl w:ilvl="2" w:tplc="F050B5C4">
      <w:numFmt w:val="bullet"/>
      <w:lvlText w:val="•"/>
      <w:lvlJc w:val="left"/>
      <w:pPr>
        <w:ind w:left="5486" w:hanging="720"/>
      </w:pPr>
      <w:rPr>
        <w:rFonts w:hint="default"/>
        <w:lang w:val="en-US" w:eastAsia="en-US" w:bidi="ar-SA"/>
      </w:rPr>
    </w:lvl>
    <w:lvl w:ilvl="3" w:tplc="9B28BC7A">
      <w:numFmt w:val="bullet"/>
      <w:lvlText w:val="•"/>
      <w:lvlJc w:val="left"/>
      <w:pPr>
        <w:ind w:left="6273" w:hanging="720"/>
      </w:pPr>
      <w:rPr>
        <w:rFonts w:hint="default"/>
        <w:lang w:val="en-US" w:eastAsia="en-US" w:bidi="ar-SA"/>
      </w:rPr>
    </w:lvl>
    <w:lvl w:ilvl="4" w:tplc="4808BCC0">
      <w:numFmt w:val="bullet"/>
      <w:lvlText w:val="•"/>
      <w:lvlJc w:val="left"/>
      <w:pPr>
        <w:ind w:left="7060" w:hanging="720"/>
      </w:pPr>
      <w:rPr>
        <w:rFonts w:hint="default"/>
        <w:lang w:val="en-US" w:eastAsia="en-US" w:bidi="ar-SA"/>
      </w:rPr>
    </w:lvl>
    <w:lvl w:ilvl="5" w:tplc="AD94A48E">
      <w:numFmt w:val="bullet"/>
      <w:lvlText w:val="•"/>
      <w:lvlJc w:val="left"/>
      <w:pPr>
        <w:ind w:left="7846" w:hanging="720"/>
      </w:pPr>
      <w:rPr>
        <w:rFonts w:hint="default"/>
        <w:lang w:val="en-US" w:eastAsia="en-US" w:bidi="ar-SA"/>
      </w:rPr>
    </w:lvl>
    <w:lvl w:ilvl="6" w:tplc="65B6752A">
      <w:numFmt w:val="bullet"/>
      <w:lvlText w:val="•"/>
      <w:lvlJc w:val="left"/>
      <w:pPr>
        <w:ind w:left="8633" w:hanging="720"/>
      </w:pPr>
      <w:rPr>
        <w:rFonts w:hint="default"/>
        <w:lang w:val="en-US" w:eastAsia="en-US" w:bidi="ar-SA"/>
      </w:rPr>
    </w:lvl>
    <w:lvl w:ilvl="7" w:tplc="355A4C02">
      <w:numFmt w:val="bullet"/>
      <w:lvlText w:val="•"/>
      <w:lvlJc w:val="left"/>
      <w:pPr>
        <w:ind w:left="9420" w:hanging="720"/>
      </w:pPr>
      <w:rPr>
        <w:rFonts w:hint="default"/>
        <w:lang w:val="en-US" w:eastAsia="en-US" w:bidi="ar-SA"/>
      </w:rPr>
    </w:lvl>
    <w:lvl w:ilvl="8" w:tplc="49907AA2">
      <w:numFmt w:val="bullet"/>
      <w:lvlText w:val="•"/>
      <w:lvlJc w:val="left"/>
      <w:pPr>
        <w:ind w:left="10206" w:hanging="720"/>
      </w:pPr>
      <w:rPr>
        <w:rFonts w:hint="default"/>
        <w:lang w:val="en-US" w:eastAsia="en-US" w:bidi="ar-SA"/>
      </w:rPr>
    </w:lvl>
  </w:abstractNum>
  <w:abstractNum w:abstractNumId="60" w15:restartNumberingAfterBreak="0">
    <w:nsid w:val="6F717F2C"/>
    <w:multiLevelType w:val="hybridMultilevel"/>
    <w:tmpl w:val="19FA050C"/>
    <w:lvl w:ilvl="0" w:tplc="2266132A">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05C0E810">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BE4272C0">
      <w:numFmt w:val="bullet"/>
      <w:lvlText w:val="•"/>
      <w:lvlJc w:val="left"/>
      <w:pPr>
        <w:ind w:left="5486" w:hanging="720"/>
      </w:pPr>
      <w:rPr>
        <w:rFonts w:hint="default"/>
        <w:lang w:val="en-US" w:eastAsia="en-US" w:bidi="ar-SA"/>
      </w:rPr>
    </w:lvl>
    <w:lvl w:ilvl="3" w:tplc="D42630E4">
      <w:numFmt w:val="bullet"/>
      <w:lvlText w:val="•"/>
      <w:lvlJc w:val="left"/>
      <w:pPr>
        <w:ind w:left="6273" w:hanging="720"/>
      </w:pPr>
      <w:rPr>
        <w:rFonts w:hint="default"/>
        <w:lang w:val="en-US" w:eastAsia="en-US" w:bidi="ar-SA"/>
      </w:rPr>
    </w:lvl>
    <w:lvl w:ilvl="4" w:tplc="EA8EF294">
      <w:numFmt w:val="bullet"/>
      <w:lvlText w:val="•"/>
      <w:lvlJc w:val="left"/>
      <w:pPr>
        <w:ind w:left="7060" w:hanging="720"/>
      </w:pPr>
      <w:rPr>
        <w:rFonts w:hint="default"/>
        <w:lang w:val="en-US" w:eastAsia="en-US" w:bidi="ar-SA"/>
      </w:rPr>
    </w:lvl>
    <w:lvl w:ilvl="5" w:tplc="B8647BF0">
      <w:numFmt w:val="bullet"/>
      <w:lvlText w:val="•"/>
      <w:lvlJc w:val="left"/>
      <w:pPr>
        <w:ind w:left="7846" w:hanging="720"/>
      </w:pPr>
      <w:rPr>
        <w:rFonts w:hint="default"/>
        <w:lang w:val="en-US" w:eastAsia="en-US" w:bidi="ar-SA"/>
      </w:rPr>
    </w:lvl>
    <w:lvl w:ilvl="6" w:tplc="44E46378">
      <w:numFmt w:val="bullet"/>
      <w:lvlText w:val="•"/>
      <w:lvlJc w:val="left"/>
      <w:pPr>
        <w:ind w:left="8633" w:hanging="720"/>
      </w:pPr>
      <w:rPr>
        <w:rFonts w:hint="default"/>
        <w:lang w:val="en-US" w:eastAsia="en-US" w:bidi="ar-SA"/>
      </w:rPr>
    </w:lvl>
    <w:lvl w:ilvl="7" w:tplc="6B6A5236">
      <w:numFmt w:val="bullet"/>
      <w:lvlText w:val="•"/>
      <w:lvlJc w:val="left"/>
      <w:pPr>
        <w:ind w:left="9420" w:hanging="720"/>
      </w:pPr>
      <w:rPr>
        <w:rFonts w:hint="default"/>
        <w:lang w:val="en-US" w:eastAsia="en-US" w:bidi="ar-SA"/>
      </w:rPr>
    </w:lvl>
    <w:lvl w:ilvl="8" w:tplc="4D648E38">
      <w:numFmt w:val="bullet"/>
      <w:lvlText w:val="•"/>
      <w:lvlJc w:val="left"/>
      <w:pPr>
        <w:ind w:left="10206" w:hanging="720"/>
      </w:pPr>
      <w:rPr>
        <w:rFonts w:hint="default"/>
        <w:lang w:val="en-US" w:eastAsia="en-US" w:bidi="ar-SA"/>
      </w:rPr>
    </w:lvl>
  </w:abstractNum>
  <w:abstractNum w:abstractNumId="61" w15:restartNumberingAfterBreak="0">
    <w:nsid w:val="6FD16AFD"/>
    <w:multiLevelType w:val="hybridMultilevel"/>
    <w:tmpl w:val="E9DEA2B0"/>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DC0AE7"/>
    <w:multiLevelType w:val="hybridMultilevel"/>
    <w:tmpl w:val="488A4E04"/>
    <w:lvl w:ilvl="0" w:tplc="C584CC54">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6F660F08">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47DC1C5A">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B47A3E0C">
      <w:numFmt w:val="bullet"/>
      <w:lvlText w:val="•"/>
      <w:lvlJc w:val="left"/>
      <w:pPr>
        <w:ind w:left="6215" w:hanging="720"/>
      </w:pPr>
      <w:rPr>
        <w:rFonts w:hint="default"/>
        <w:lang w:val="en-US" w:eastAsia="en-US" w:bidi="ar-SA"/>
      </w:rPr>
    </w:lvl>
    <w:lvl w:ilvl="4" w:tplc="9E523DF6">
      <w:numFmt w:val="bullet"/>
      <w:lvlText w:val="•"/>
      <w:lvlJc w:val="left"/>
      <w:pPr>
        <w:ind w:left="7010" w:hanging="720"/>
      </w:pPr>
      <w:rPr>
        <w:rFonts w:hint="default"/>
        <w:lang w:val="en-US" w:eastAsia="en-US" w:bidi="ar-SA"/>
      </w:rPr>
    </w:lvl>
    <w:lvl w:ilvl="5" w:tplc="5CD26654">
      <w:numFmt w:val="bullet"/>
      <w:lvlText w:val="•"/>
      <w:lvlJc w:val="left"/>
      <w:pPr>
        <w:ind w:left="7805" w:hanging="720"/>
      </w:pPr>
      <w:rPr>
        <w:rFonts w:hint="default"/>
        <w:lang w:val="en-US" w:eastAsia="en-US" w:bidi="ar-SA"/>
      </w:rPr>
    </w:lvl>
    <w:lvl w:ilvl="6" w:tplc="FBD48580">
      <w:numFmt w:val="bullet"/>
      <w:lvlText w:val="•"/>
      <w:lvlJc w:val="left"/>
      <w:pPr>
        <w:ind w:left="8600" w:hanging="720"/>
      </w:pPr>
      <w:rPr>
        <w:rFonts w:hint="default"/>
        <w:lang w:val="en-US" w:eastAsia="en-US" w:bidi="ar-SA"/>
      </w:rPr>
    </w:lvl>
    <w:lvl w:ilvl="7" w:tplc="007AB500">
      <w:numFmt w:val="bullet"/>
      <w:lvlText w:val="•"/>
      <w:lvlJc w:val="left"/>
      <w:pPr>
        <w:ind w:left="9395" w:hanging="720"/>
      </w:pPr>
      <w:rPr>
        <w:rFonts w:hint="default"/>
        <w:lang w:val="en-US" w:eastAsia="en-US" w:bidi="ar-SA"/>
      </w:rPr>
    </w:lvl>
    <w:lvl w:ilvl="8" w:tplc="79343022">
      <w:numFmt w:val="bullet"/>
      <w:lvlText w:val="•"/>
      <w:lvlJc w:val="left"/>
      <w:pPr>
        <w:ind w:left="10190" w:hanging="720"/>
      </w:pPr>
      <w:rPr>
        <w:rFonts w:hint="default"/>
        <w:lang w:val="en-US" w:eastAsia="en-US" w:bidi="ar-SA"/>
      </w:rPr>
    </w:lvl>
  </w:abstractNum>
  <w:abstractNum w:abstractNumId="63" w15:restartNumberingAfterBreak="0">
    <w:nsid w:val="70FF2FF7"/>
    <w:multiLevelType w:val="hybridMultilevel"/>
    <w:tmpl w:val="BB52AB8E"/>
    <w:lvl w:ilvl="0" w:tplc="0FC6887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6F6AC7D8">
      <w:numFmt w:val="bullet"/>
      <w:lvlText w:val="•"/>
      <w:lvlJc w:val="left"/>
      <w:pPr>
        <w:ind w:left="4760" w:hanging="721"/>
      </w:pPr>
      <w:rPr>
        <w:rFonts w:hint="default"/>
        <w:lang w:val="en-US" w:eastAsia="en-US" w:bidi="ar-SA"/>
      </w:rPr>
    </w:lvl>
    <w:lvl w:ilvl="2" w:tplc="43F8F100">
      <w:numFmt w:val="bullet"/>
      <w:lvlText w:val="•"/>
      <w:lvlJc w:val="left"/>
      <w:pPr>
        <w:ind w:left="5540" w:hanging="721"/>
      </w:pPr>
      <w:rPr>
        <w:rFonts w:hint="default"/>
        <w:lang w:val="en-US" w:eastAsia="en-US" w:bidi="ar-SA"/>
      </w:rPr>
    </w:lvl>
    <w:lvl w:ilvl="3" w:tplc="4358D70A">
      <w:numFmt w:val="bullet"/>
      <w:lvlText w:val="•"/>
      <w:lvlJc w:val="left"/>
      <w:pPr>
        <w:ind w:left="6320" w:hanging="721"/>
      </w:pPr>
      <w:rPr>
        <w:rFonts w:hint="default"/>
        <w:lang w:val="en-US" w:eastAsia="en-US" w:bidi="ar-SA"/>
      </w:rPr>
    </w:lvl>
    <w:lvl w:ilvl="4" w:tplc="526C54B2">
      <w:numFmt w:val="bullet"/>
      <w:lvlText w:val="•"/>
      <w:lvlJc w:val="left"/>
      <w:pPr>
        <w:ind w:left="7100" w:hanging="721"/>
      </w:pPr>
      <w:rPr>
        <w:rFonts w:hint="default"/>
        <w:lang w:val="en-US" w:eastAsia="en-US" w:bidi="ar-SA"/>
      </w:rPr>
    </w:lvl>
    <w:lvl w:ilvl="5" w:tplc="A9F22372">
      <w:numFmt w:val="bullet"/>
      <w:lvlText w:val="•"/>
      <w:lvlJc w:val="left"/>
      <w:pPr>
        <w:ind w:left="7880" w:hanging="721"/>
      </w:pPr>
      <w:rPr>
        <w:rFonts w:hint="default"/>
        <w:lang w:val="en-US" w:eastAsia="en-US" w:bidi="ar-SA"/>
      </w:rPr>
    </w:lvl>
    <w:lvl w:ilvl="6" w:tplc="1E805D0A">
      <w:numFmt w:val="bullet"/>
      <w:lvlText w:val="•"/>
      <w:lvlJc w:val="left"/>
      <w:pPr>
        <w:ind w:left="8660" w:hanging="721"/>
      </w:pPr>
      <w:rPr>
        <w:rFonts w:hint="default"/>
        <w:lang w:val="en-US" w:eastAsia="en-US" w:bidi="ar-SA"/>
      </w:rPr>
    </w:lvl>
    <w:lvl w:ilvl="7" w:tplc="A986139C">
      <w:numFmt w:val="bullet"/>
      <w:lvlText w:val="•"/>
      <w:lvlJc w:val="left"/>
      <w:pPr>
        <w:ind w:left="9440" w:hanging="721"/>
      </w:pPr>
      <w:rPr>
        <w:rFonts w:hint="default"/>
        <w:lang w:val="en-US" w:eastAsia="en-US" w:bidi="ar-SA"/>
      </w:rPr>
    </w:lvl>
    <w:lvl w:ilvl="8" w:tplc="B4AE159C">
      <w:numFmt w:val="bullet"/>
      <w:lvlText w:val="•"/>
      <w:lvlJc w:val="left"/>
      <w:pPr>
        <w:ind w:left="10220" w:hanging="721"/>
      </w:pPr>
      <w:rPr>
        <w:rFonts w:hint="default"/>
        <w:lang w:val="en-US" w:eastAsia="en-US" w:bidi="ar-SA"/>
      </w:rPr>
    </w:lvl>
  </w:abstractNum>
  <w:abstractNum w:abstractNumId="64" w15:restartNumberingAfterBreak="0">
    <w:nsid w:val="74942FDE"/>
    <w:multiLevelType w:val="hybridMultilevel"/>
    <w:tmpl w:val="7304FED0"/>
    <w:lvl w:ilvl="0" w:tplc="03FC396E">
      <w:start w:val="1"/>
      <w:numFmt w:val="decimal"/>
      <w:lvlText w:val="%1."/>
      <w:lvlJc w:val="left"/>
      <w:pPr>
        <w:ind w:left="820" w:hanging="721"/>
      </w:pPr>
      <w:rPr>
        <w:rFonts w:hint="default"/>
        <w:b w:val="0"/>
        <w:bCs w:val="0"/>
        <w:i w:val="0"/>
        <w:iCs w:val="0"/>
        <w:strike w:val="0"/>
        <w:w w:val="100"/>
        <w:sz w:val="24"/>
        <w:szCs w:val="26"/>
        <w:lang w:val="en-US" w:eastAsia="en-US" w:bidi="ar-SA"/>
      </w:rPr>
    </w:lvl>
    <w:lvl w:ilvl="1" w:tplc="FFFFFFFF">
      <w:numFmt w:val="bullet"/>
      <w:lvlText w:val="o"/>
      <w:lvlJc w:val="left"/>
      <w:pPr>
        <w:ind w:left="1540"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2588" w:hanging="360"/>
      </w:pPr>
      <w:rPr>
        <w:rFonts w:hint="default"/>
        <w:lang w:val="en-US" w:eastAsia="en-US" w:bidi="ar-SA"/>
      </w:rPr>
    </w:lvl>
    <w:lvl w:ilvl="3" w:tplc="FFFFFFFF">
      <w:numFmt w:val="bullet"/>
      <w:lvlText w:val="•"/>
      <w:lvlJc w:val="left"/>
      <w:pPr>
        <w:ind w:left="3637" w:hanging="360"/>
      </w:pPr>
      <w:rPr>
        <w:rFonts w:hint="default"/>
        <w:lang w:val="en-US" w:eastAsia="en-US" w:bidi="ar-SA"/>
      </w:rPr>
    </w:lvl>
    <w:lvl w:ilvl="4" w:tplc="FFFFFFFF">
      <w:numFmt w:val="bullet"/>
      <w:lvlText w:val="•"/>
      <w:lvlJc w:val="left"/>
      <w:pPr>
        <w:ind w:left="468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84" w:hanging="360"/>
      </w:pPr>
      <w:rPr>
        <w:rFonts w:hint="default"/>
        <w:lang w:val="en-US" w:eastAsia="en-US" w:bidi="ar-SA"/>
      </w:rPr>
    </w:lvl>
    <w:lvl w:ilvl="7" w:tplc="FFFFFFFF">
      <w:numFmt w:val="bullet"/>
      <w:lvlText w:val="•"/>
      <w:lvlJc w:val="left"/>
      <w:pPr>
        <w:ind w:left="7833" w:hanging="360"/>
      </w:pPr>
      <w:rPr>
        <w:rFonts w:hint="default"/>
        <w:lang w:val="en-US" w:eastAsia="en-US" w:bidi="ar-SA"/>
      </w:rPr>
    </w:lvl>
    <w:lvl w:ilvl="8" w:tplc="FFFFFFFF">
      <w:numFmt w:val="bullet"/>
      <w:lvlText w:val="•"/>
      <w:lvlJc w:val="left"/>
      <w:pPr>
        <w:ind w:left="8882" w:hanging="360"/>
      </w:pPr>
      <w:rPr>
        <w:rFonts w:hint="default"/>
        <w:lang w:val="en-US" w:eastAsia="en-US" w:bidi="ar-SA"/>
      </w:rPr>
    </w:lvl>
  </w:abstractNum>
  <w:abstractNum w:abstractNumId="65" w15:restartNumberingAfterBreak="0">
    <w:nsid w:val="74EB3943"/>
    <w:multiLevelType w:val="multilevel"/>
    <w:tmpl w:val="FA8EB166"/>
    <w:lvl w:ilvl="0">
      <w:start w:val="1"/>
      <w:numFmt w:val="decimal"/>
      <w:lvlText w:val="%1."/>
      <w:lvlJc w:val="left"/>
      <w:pPr>
        <w:tabs>
          <w:tab w:val="num" w:pos="1080"/>
        </w:tabs>
        <w:ind w:left="1080" w:hanging="720"/>
      </w:pPr>
      <w:rPr>
        <w:rFonts w:hint="default"/>
        <w:sz w:val="24"/>
        <w:szCs w:val="24"/>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sz w:val="24"/>
        <w:szCs w:val="24"/>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ind w:left="3600" w:hanging="360"/>
      </w:pPr>
    </w:lvl>
  </w:abstractNum>
  <w:abstractNum w:abstractNumId="66" w15:restartNumberingAfterBreak="0">
    <w:nsid w:val="766C6632"/>
    <w:multiLevelType w:val="hybridMultilevel"/>
    <w:tmpl w:val="C9F441F0"/>
    <w:lvl w:ilvl="0" w:tplc="8020B258">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B426BB4A">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191CA422">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D214FCB0">
      <w:numFmt w:val="bullet"/>
      <w:lvlText w:val="•"/>
      <w:lvlJc w:val="left"/>
      <w:pPr>
        <w:ind w:left="6215" w:hanging="720"/>
      </w:pPr>
      <w:rPr>
        <w:rFonts w:hint="default"/>
        <w:lang w:val="en-US" w:eastAsia="en-US" w:bidi="ar-SA"/>
      </w:rPr>
    </w:lvl>
    <w:lvl w:ilvl="4" w:tplc="A8B22F42">
      <w:numFmt w:val="bullet"/>
      <w:lvlText w:val="•"/>
      <w:lvlJc w:val="left"/>
      <w:pPr>
        <w:ind w:left="7010" w:hanging="720"/>
      </w:pPr>
      <w:rPr>
        <w:rFonts w:hint="default"/>
        <w:lang w:val="en-US" w:eastAsia="en-US" w:bidi="ar-SA"/>
      </w:rPr>
    </w:lvl>
    <w:lvl w:ilvl="5" w:tplc="4F04ACA0">
      <w:numFmt w:val="bullet"/>
      <w:lvlText w:val="•"/>
      <w:lvlJc w:val="left"/>
      <w:pPr>
        <w:ind w:left="7805" w:hanging="720"/>
      </w:pPr>
      <w:rPr>
        <w:rFonts w:hint="default"/>
        <w:lang w:val="en-US" w:eastAsia="en-US" w:bidi="ar-SA"/>
      </w:rPr>
    </w:lvl>
    <w:lvl w:ilvl="6" w:tplc="FE220A40">
      <w:numFmt w:val="bullet"/>
      <w:lvlText w:val="•"/>
      <w:lvlJc w:val="left"/>
      <w:pPr>
        <w:ind w:left="8600" w:hanging="720"/>
      </w:pPr>
      <w:rPr>
        <w:rFonts w:hint="default"/>
        <w:lang w:val="en-US" w:eastAsia="en-US" w:bidi="ar-SA"/>
      </w:rPr>
    </w:lvl>
    <w:lvl w:ilvl="7" w:tplc="95F0A966">
      <w:numFmt w:val="bullet"/>
      <w:lvlText w:val="•"/>
      <w:lvlJc w:val="left"/>
      <w:pPr>
        <w:ind w:left="9395" w:hanging="720"/>
      </w:pPr>
      <w:rPr>
        <w:rFonts w:hint="default"/>
        <w:lang w:val="en-US" w:eastAsia="en-US" w:bidi="ar-SA"/>
      </w:rPr>
    </w:lvl>
    <w:lvl w:ilvl="8" w:tplc="4D703616">
      <w:numFmt w:val="bullet"/>
      <w:lvlText w:val="•"/>
      <w:lvlJc w:val="left"/>
      <w:pPr>
        <w:ind w:left="10190" w:hanging="720"/>
      </w:pPr>
      <w:rPr>
        <w:rFonts w:hint="default"/>
        <w:lang w:val="en-US" w:eastAsia="en-US" w:bidi="ar-SA"/>
      </w:rPr>
    </w:lvl>
  </w:abstractNum>
  <w:abstractNum w:abstractNumId="67" w15:restartNumberingAfterBreak="0">
    <w:nsid w:val="77E4272E"/>
    <w:multiLevelType w:val="hybridMultilevel"/>
    <w:tmpl w:val="3D0A122A"/>
    <w:lvl w:ilvl="0" w:tplc="241EE236">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43603D60">
      <w:start w:val="1"/>
      <w:numFmt w:val="lowerLetter"/>
      <w:lvlText w:val="(%2)"/>
      <w:lvlJc w:val="left"/>
      <w:pPr>
        <w:ind w:left="4701" w:hanging="720"/>
      </w:pPr>
      <w:rPr>
        <w:rFonts w:ascii="Calibri" w:eastAsia="Calibri" w:hAnsi="Calibri" w:cs="Calibri" w:hint="default"/>
        <w:b w:val="0"/>
        <w:bCs w:val="0"/>
        <w:i w:val="0"/>
        <w:iCs w:val="0"/>
        <w:w w:val="99"/>
        <w:sz w:val="26"/>
        <w:szCs w:val="26"/>
        <w:lang w:val="en-US" w:eastAsia="en-US" w:bidi="ar-SA"/>
      </w:rPr>
    </w:lvl>
    <w:lvl w:ilvl="2" w:tplc="08CE0CF8">
      <w:numFmt w:val="bullet"/>
      <w:lvlText w:val="•"/>
      <w:lvlJc w:val="left"/>
      <w:pPr>
        <w:ind w:left="5486" w:hanging="720"/>
      </w:pPr>
      <w:rPr>
        <w:rFonts w:hint="default"/>
        <w:lang w:val="en-US" w:eastAsia="en-US" w:bidi="ar-SA"/>
      </w:rPr>
    </w:lvl>
    <w:lvl w:ilvl="3" w:tplc="C610D86C">
      <w:numFmt w:val="bullet"/>
      <w:lvlText w:val="•"/>
      <w:lvlJc w:val="left"/>
      <w:pPr>
        <w:ind w:left="6273" w:hanging="720"/>
      </w:pPr>
      <w:rPr>
        <w:rFonts w:hint="default"/>
        <w:lang w:val="en-US" w:eastAsia="en-US" w:bidi="ar-SA"/>
      </w:rPr>
    </w:lvl>
    <w:lvl w:ilvl="4" w:tplc="49DCEE0E">
      <w:numFmt w:val="bullet"/>
      <w:lvlText w:val="•"/>
      <w:lvlJc w:val="left"/>
      <w:pPr>
        <w:ind w:left="7060" w:hanging="720"/>
      </w:pPr>
      <w:rPr>
        <w:rFonts w:hint="default"/>
        <w:lang w:val="en-US" w:eastAsia="en-US" w:bidi="ar-SA"/>
      </w:rPr>
    </w:lvl>
    <w:lvl w:ilvl="5" w:tplc="4A3A02AA">
      <w:numFmt w:val="bullet"/>
      <w:lvlText w:val="•"/>
      <w:lvlJc w:val="left"/>
      <w:pPr>
        <w:ind w:left="7846" w:hanging="720"/>
      </w:pPr>
      <w:rPr>
        <w:rFonts w:hint="default"/>
        <w:lang w:val="en-US" w:eastAsia="en-US" w:bidi="ar-SA"/>
      </w:rPr>
    </w:lvl>
    <w:lvl w:ilvl="6" w:tplc="A11C46BC">
      <w:numFmt w:val="bullet"/>
      <w:lvlText w:val="•"/>
      <w:lvlJc w:val="left"/>
      <w:pPr>
        <w:ind w:left="8633" w:hanging="720"/>
      </w:pPr>
      <w:rPr>
        <w:rFonts w:hint="default"/>
        <w:lang w:val="en-US" w:eastAsia="en-US" w:bidi="ar-SA"/>
      </w:rPr>
    </w:lvl>
    <w:lvl w:ilvl="7" w:tplc="E7E85F24">
      <w:numFmt w:val="bullet"/>
      <w:lvlText w:val="•"/>
      <w:lvlJc w:val="left"/>
      <w:pPr>
        <w:ind w:left="9420" w:hanging="720"/>
      </w:pPr>
      <w:rPr>
        <w:rFonts w:hint="default"/>
        <w:lang w:val="en-US" w:eastAsia="en-US" w:bidi="ar-SA"/>
      </w:rPr>
    </w:lvl>
    <w:lvl w:ilvl="8" w:tplc="72DC06F2">
      <w:numFmt w:val="bullet"/>
      <w:lvlText w:val="•"/>
      <w:lvlJc w:val="left"/>
      <w:pPr>
        <w:ind w:left="10206" w:hanging="720"/>
      </w:pPr>
      <w:rPr>
        <w:rFonts w:hint="default"/>
        <w:lang w:val="en-US" w:eastAsia="en-US" w:bidi="ar-SA"/>
      </w:rPr>
    </w:lvl>
  </w:abstractNum>
  <w:abstractNum w:abstractNumId="68" w15:restartNumberingAfterBreak="0">
    <w:nsid w:val="77F53F68"/>
    <w:multiLevelType w:val="multilevel"/>
    <w:tmpl w:val="4F92FB02"/>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8BF7AC2"/>
    <w:multiLevelType w:val="hybridMultilevel"/>
    <w:tmpl w:val="8A6A747E"/>
    <w:lvl w:ilvl="0" w:tplc="03FC396E">
      <w:start w:val="1"/>
      <w:numFmt w:val="decimal"/>
      <w:lvlText w:val="%1."/>
      <w:lvlJc w:val="left"/>
      <w:pPr>
        <w:ind w:left="900" w:hanging="360"/>
      </w:pPr>
      <w:rPr>
        <w:rFonts w:hint="default"/>
        <w:b w:val="0"/>
        <w:strike w:val="0"/>
        <w:szCs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3352032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19982207">
    <w:abstractNumId w:val="1"/>
  </w:num>
  <w:num w:numId="3" w16cid:durableId="1098722319">
    <w:abstractNumId w:val="41"/>
  </w:num>
  <w:num w:numId="4" w16cid:durableId="1740401116">
    <w:abstractNumId w:val="65"/>
  </w:num>
  <w:num w:numId="5" w16cid:durableId="1783332231">
    <w:abstractNumId w:val="36"/>
  </w:num>
  <w:num w:numId="6" w16cid:durableId="1813908856">
    <w:abstractNumId w:val="5"/>
  </w:num>
  <w:num w:numId="7" w16cid:durableId="1344942062">
    <w:abstractNumId w:val="50"/>
  </w:num>
  <w:num w:numId="8" w16cid:durableId="433866734">
    <w:abstractNumId w:val="41"/>
  </w:num>
  <w:num w:numId="9" w16cid:durableId="1263804788">
    <w:abstractNumId w:val="7"/>
  </w:num>
  <w:num w:numId="10" w16cid:durableId="1937054273">
    <w:abstractNumId w:val="68"/>
  </w:num>
  <w:num w:numId="11" w16cid:durableId="1315257412">
    <w:abstractNumId w:val="30"/>
  </w:num>
  <w:num w:numId="12" w16cid:durableId="128280727">
    <w:abstractNumId w:val="54"/>
  </w:num>
  <w:num w:numId="13" w16cid:durableId="777989246">
    <w:abstractNumId w:val="37"/>
  </w:num>
  <w:num w:numId="14" w16cid:durableId="380328474">
    <w:abstractNumId w:val="33"/>
  </w:num>
  <w:num w:numId="15" w16cid:durableId="1602645801">
    <w:abstractNumId w:val="41"/>
  </w:num>
  <w:num w:numId="16" w16cid:durableId="2043286337">
    <w:abstractNumId w:val="4"/>
  </w:num>
  <w:num w:numId="17" w16cid:durableId="21248412">
    <w:abstractNumId w:val="41"/>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5102067">
    <w:abstractNumId w:val="25"/>
  </w:num>
  <w:num w:numId="19" w16cid:durableId="1473211745">
    <w:abstractNumId w:val="41"/>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1845615">
    <w:abstractNumId w:val="40"/>
  </w:num>
  <w:num w:numId="21" w16cid:durableId="599993789">
    <w:abstractNumId w:val="22"/>
  </w:num>
  <w:num w:numId="22" w16cid:durableId="592594607">
    <w:abstractNumId w:val="63"/>
  </w:num>
  <w:num w:numId="23" w16cid:durableId="783498568">
    <w:abstractNumId w:val="12"/>
  </w:num>
  <w:num w:numId="24" w16cid:durableId="863712705">
    <w:abstractNumId w:val="53"/>
  </w:num>
  <w:num w:numId="25" w16cid:durableId="1676614052">
    <w:abstractNumId w:val="9"/>
  </w:num>
  <w:num w:numId="26" w16cid:durableId="1412191133">
    <w:abstractNumId w:val="59"/>
  </w:num>
  <w:num w:numId="27" w16cid:durableId="1891112697">
    <w:abstractNumId w:val="52"/>
  </w:num>
  <w:num w:numId="28" w16cid:durableId="805392113">
    <w:abstractNumId w:val="23"/>
  </w:num>
  <w:num w:numId="29" w16cid:durableId="1052657859">
    <w:abstractNumId w:val="11"/>
  </w:num>
  <w:num w:numId="30" w16cid:durableId="1641956434">
    <w:abstractNumId w:val="66"/>
  </w:num>
  <w:num w:numId="31" w16cid:durableId="1691645317">
    <w:abstractNumId w:val="67"/>
  </w:num>
  <w:num w:numId="32" w16cid:durableId="1952516320">
    <w:abstractNumId w:val="47"/>
  </w:num>
  <w:num w:numId="33" w16cid:durableId="339700518">
    <w:abstractNumId w:val="39"/>
  </w:num>
  <w:num w:numId="34" w16cid:durableId="1153446635">
    <w:abstractNumId w:val="60"/>
  </w:num>
  <w:num w:numId="35" w16cid:durableId="2120758984">
    <w:abstractNumId w:val="45"/>
  </w:num>
  <w:num w:numId="36" w16cid:durableId="1553496495">
    <w:abstractNumId w:val="62"/>
  </w:num>
  <w:num w:numId="37" w16cid:durableId="233246795">
    <w:abstractNumId w:val="2"/>
  </w:num>
  <w:num w:numId="38" w16cid:durableId="1557858632">
    <w:abstractNumId w:val="19"/>
  </w:num>
  <w:num w:numId="39" w16cid:durableId="745685573">
    <w:abstractNumId w:val="32"/>
  </w:num>
  <w:num w:numId="40" w16cid:durableId="152527036">
    <w:abstractNumId w:val="57"/>
  </w:num>
  <w:num w:numId="41" w16cid:durableId="368451643">
    <w:abstractNumId w:val="44"/>
  </w:num>
  <w:num w:numId="42" w16cid:durableId="1705209611">
    <w:abstractNumId w:val="20"/>
  </w:num>
  <w:num w:numId="43" w16cid:durableId="336544312">
    <w:abstractNumId w:val="3"/>
  </w:num>
  <w:num w:numId="44" w16cid:durableId="1752000120">
    <w:abstractNumId w:val="35"/>
  </w:num>
  <w:num w:numId="45" w16cid:durableId="11883470">
    <w:abstractNumId w:val="58"/>
  </w:num>
  <w:num w:numId="46" w16cid:durableId="1198815697">
    <w:abstractNumId w:val="46"/>
  </w:num>
  <w:num w:numId="47" w16cid:durableId="913516552">
    <w:abstractNumId w:val="42"/>
  </w:num>
  <w:num w:numId="48" w16cid:durableId="1145927560">
    <w:abstractNumId w:val="6"/>
  </w:num>
  <w:num w:numId="49" w16cid:durableId="943614828">
    <w:abstractNumId w:val="8"/>
  </w:num>
  <w:num w:numId="50" w16cid:durableId="434978767">
    <w:abstractNumId w:val="26"/>
  </w:num>
  <w:num w:numId="51" w16cid:durableId="655770041">
    <w:abstractNumId w:val="61"/>
  </w:num>
  <w:num w:numId="52" w16cid:durableId="2144156497">
    <w:abstractNumId w:val="17"/>
  </w:num>
  <w:num w:numId="53" w16cid:durableId="1013457008">
    <w:abstractNumId w:val="29"/>
  </w:num>
  <w:num w:numId="54" w16cid:durableId="1843812574">
    <w:abstractNumId w:val="14"/>
  </w:num>
  <w:num w:numId="55" w16cid:durableId="419451109">
    <w:abstractNumId w:val="28"/>
  </w:num>
  <w:num w:numId="56" w16cid:durableId="920718299">
    <w:abstractNumId w:val="48"/>
  </w:num>
  <w:num w:numId="57" w16cid:durableId="643118919">
    <w:abstractNumId w:val="34"/>
  </w:num>
  <w:num w:numId="58" w16cid:durableId="1671331784">
    <w:abstractNumId w:val="49"/>
  </w:num>
  <w:num w:numId="59" w16cid:durableId="883063155">
    <w:abstractNumId w:val="69"/>
  </w:num>
  <w:num w:numId="60" w16cid:durableId="1862165635">
    <w:abstractNumId w:val="64"/>
  </w:num>
  <w:num w:numId="61" w16cid:durableId="2049605063">
    <w:abstractNumId w:val="13"/>
  </w:num>
  <w:num w:numId="62" w16cid:durableId="1436944177">
    <w:abstractNumId w:val="16"/>
  </w:num>
  <w:num w:numId="63" w16cid:durableId="1713771438">
    <w:abstractNumId w:val="18"/>
  </w:num>
  <w:num w:numId="64" w16cid:durableId="967472434">
    <w:abstractNumId w:val="55"/>
  </w:num>
  <w:num w:numId="65" w16cid:durableId="119342539">
    <w:abstractNumId w:val="15"/>
  </w:num>
  <w:num w:numId="66" w16cid:durableId="241380763">
    <w:abstractNumId w:val="43"/>
  </w:num>
  <w:num w:numId="67" w16cid:durableId="540048971">
    <w:abstractNumId w:val="21"/>
  </w:num>
  <w:num w:numId="68" w16cid:durableId="42675431">
    <w:abstractNumId w:val="27"/>
  </w:num>
  <w:num w:numId="69" w16cid:durableId="1666515265">
    <w:abstractNumId w:val="51"/>
  </w:num>
  <w:num w:numId="70" w16cid:durableId="1864050229">
    <w:abstractNumId w:val="38"/>
  </w:num>
  <w:num w:numId="71" w16cid:durableId="335958194">
    <w:abstractNumId w:val="10"/>
  </w:num>
  <w:num w:numId="72" w16cid:durableId="941886008">
    <w:abstractNumId w:val="56"/>
  </w:num>
  <w:num w:numId="73" w16cid:durableId="1179008410">
    <w:abstractNumId w:val="24"/>
  </w:num>
  <w:num w:numId="74" w16cid:durableId="1324234340">
    <w:abstractNumId w:val="3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NDCuBQBOAih3LgAAAA=="/>
  </w:docVars>
  <w:rsids>
    <w:rsidRoot w:val="00A44F60"/>
    <w:rsid w:val="00000197"/>
    <w:rsid w:val="000014C8"/>
    <w:rsid w:val="00001D68"/>
    <w:rsid w:val="0000216C"/>
    <w:rsid w:val="000027EB"/>
    <w:rsid w:val="00003105"/>
    <w:rsid w:val="00003820"/>
    <w:rsid w:val="0000383D"/>
    <w:rsid w:val="00003B4D"/>
    <w:rsid w:val="00003D08"/>
    <w:rsid w:val="00004713"/>
    <w:rsid w:val="0000474B"/>
    <w:rsid w:val="00004DD8"/>
    <w:rsid w:val="00005B0A"/>
    <w:rsid w:val="00005CB8"/>
    <w:rsid w:val="00006059"/>
    <w:rsid w:val="000060A5"/>
    <w:rsid w:val="00006C34"/>
    <w:rsid w:val="0000735A"/>
    <w:rsid w:val="00007399"/>
    <w:rsid w:val="0000793D"/>
    <w:rsid w:val="00007A51"/>
    <w:rsid w:val="000103CD"/>
    <w:rsid w:val="00010516"/>
    <w:rsid w:val="00011821"/>
    <w:rsid w:val="00013043"/>
    <w:rsid w:val="00013C76"/>
    <w:rsid w:val="0001418F"/>
    <w:rsid w:val="0001449B"/>
    <w:rsid w:val="000156FD"/>
    <w:rsid w:val="000158EF"/>
    <w:rsid w:val="00015E6F"/>
    <w:rsid w:val="00016381"/>
    <w:rsid w:val="00016E1C"/>
    <w:rsid w:val="00016FB6"/>
    <w:rsid w:val="00017184"/>
    <w:rsid w:val="00017968"/>
    <w:rsid w:val="0002068A"/>
    <w:rsid w:val="00020FA7"/>
    <w:rsid w:val="00021232"/>
    <w:rsid w:val="00021376"/>
    <w:rsid w:val="00024521"/>
    <w:rsid w:val="00024DD7"/>
    <w:rsid w:val="00024EC1"/>
    <w:rsid w:val="00024F81"/>
    <w:rsid w:val="00027007"/>
    <w:rsid w:val="000278E0"/>
    <w:rsid w:val="000279F4"/>
    <w:rsid w:val="00030D2F"/>
    <w:rsid w:val="00031AC5"/>
    <w:rsid w:val="0003357F"/>
    <w:rsid w:val="00033E5E"/>
    <w:rsid w:val="00034C60"/>
    <w:rsid w:val="000352A4"/>
    <w:rsid w:val="00035A3D"/>
    <w:rsid w:val="00035F4D"/>
    <w:rsid w:val="000363F4"/>
    <w:rsid w:val="0003715E"/>
    <w:rsid w:val="000375F1"/>
    <w:rsid w:val="00037DA9"/>
    <w:rsid w:val="000423EE"/>
    <w:rsid w:val="000433E4"/>
    <w:rsid w:val="00043BCB"/>
    <w:rsid w:val="00044295"/>
    <w:rsid w:val="000442CA"/>
    <w:rsid w:val="00044D4A"/>
    <w:rsid w:val="00045216"/>
    <w:rsid w:val="0004564D"/>
    <w:rsid w:val="000458B8"/>
    <w:rsid w:val="000460D7"/>
    <w:rsid w:val="0004643F"/>
    <w:rsid w:val="00046A22"/>
    <w:rsid w:val="00046E64"/>
    <w:rsid w:val="000500A2"/>
    <w:rsid w:val="000509F0"/>
    <w:rsid w:val="000510ED"/>
    <w:rsid w:val="000531EA"/>
    <w:rsid w:val="000548D3"/>
    <w:rsid w:val="0005671D"/>
    <w:rsid w:val="000569D7"/>
    <w:rsid w:val="00057842"/>
    <w:rsid w:val="00057E06"/>
    <w:rsid w:val="00060E77"/>
    <w:rsid w:val="00061F48"/>
    <w:rsid w:val="00062811"/>
    <w:rsid w:val="00062A1E"/>
    <w:rsid w:val="00062A88"/>
    <w:rsid w:val="00062AD1"/>
    <w:rsid w:val="00063005"/>
    <w:rsid w:val="00063231"/>
    <w:rsid w:val="00063D63"/>
    <w:rsid w:val="00063E8C"/>
    <w:rsid w:val="00064504"/>
    <w:rsid w:val="00065521"/>
    <w:rsid w:val="000658E4"/>
    <w:rsid w:val="00065B19"/>
    <w:rsid w:val="000664F5"/>
    <w:rsid w:val="00067824"/>
    <w:rsid w:val="00070D99"/>
    <w:rsid w:val="0007148C"/>
    <w:rsid w:val="00071570"/>
    <w:rsid w:val="000723B0"/>
    <w:rsid w:val="00073322"/>
    <w:rsid w:val="00073680"/>
    <w:rsid w:val="00073990"/>
    <w:rsid w:val="0007431E"/>
    <w:rsid w:val="00075E0D"/>
    <w:rsid w:val="00077102"/>
    <w:rsid w:val="00080194"/>
    <w:rsid w:val="00080449"/>
    <w:rsid w:val="0008060F"/>
    <w:rsid w:val="00080CA9"/>
    <w:rsid w:val="00080E65"/>
    <w:rsid w:val="00081F85"/>
    <w:rsid w:val="000834B2"/>
    <w:rsid w:val="000848F9"/>
    <w:rsid w:val="00085AAE"/>
    <w:rsid w:val="00085B1D"/>
    <w:rsid w:val="00086F7F"/>
    <w:rsid w:val="00087BA8"/>
    <w:rsid w:val="00090742"/>
    <w:rsid w:val="00090A58"/>
    <w:rsid w:val="00091C92"/>
    <w:rsid w:val="0009215F"/>
    <w:rsid w:val="00092399"/>
    <w:rsid w:val="00092FE2"/>
    <w:rsid w:val="0009327A"/>
    <w:rsid w:val="00094D5B"/>
    <w:rsid w:val="00094F5D"/>
    <w:rsid w:val="0009598D"/>
    <w:rsid w:val="00096053"/>
    <w:rsid w:val="0009674A"/>
    <w:rsid w:val="00096776"/>
    <w:rsid w:val="000969CB"/>
    <w:rsid w:val="00096AA3"/>
    <w:rsid w:val="00097A1C"/>
    <w:rsid w:val="00097BC8"/>
    <w:rsid w:val="00097D1C"/>
    <w:rsid w:val="000A03E2"/>
    <w:rsid w:val="000A0EB1"/>
    <w:rsid w:val="000A1012"/>
    <w:rsid w:val="000A1A6A"/>
    <w:rsid w:val="000A3BF6"/>
    <w:rsid w:val="000A3C82"/>
    <w:rsid w:val="000A5807"/>
    <w:rsid w:val="000A5854"/>
    <w:rsid w:val="000A5FD0"/>
    <w:rsid w:val="000A610C"/>
    <w:rsid w:val="000A67F7"/>
    <w:rsid w:val="000A6ED0"/>
    <w:rsid w:val="000A799A"/>
    <w:rsid w:val="000A7DAF"/>
    <w:rsid w:val="000B0530"/>
    <w:rsid w:val="000B0598"/>
    <w:rsid w:val="000B14F4"/>
    <w:rsid w:val="000B2D73"/>
    <w:rsid w:val="000B3791"/>
    <w:rsid w:val="000B3F40"/>
    <w:rsid w:val="000B3F42"/>
    <w:rsid w:val="000B4A2E"/>
    <w:rsid w:val="000B5396"/>
    <w:rsid w:val="000B555F"/>
    <w:rsid w:val="000B5E5F"/>
    <w:rsid w:val="000B61A0"/>
    <w:rsid w:val="000B6D8B"/>
    <w:rsid w:val="000B6ED1"/>
    <w:rsid w:val="000B7206"/>
    <w:rsid w:val="000B7BD4"/>
    <w:rsid w:val="000C0A4B"/>
    <w:rsid w:val="000C1243"/>
    <w:rsid w:val="000C17C3"/>
    <w:rsid w:val="000C21FF"/>
    <w:rsid w:val="000C2584"/>
    <w:rsid w:val="000C27A2"/>
    <w:rsid w:val="000C3185"/>
    <w:rsid w:val="000C4110"/>
    <w:rsid w:val="000C4399"/>
    <w:rsid w:val="000C55C6"/>
    <w:rsid w:val="000C59C3"/>
    <w:rsid w:val="000C5BCA"/>
    <w:rsid w:val="000D01A7"/>
    <w:rsid w:val="000D0D04"/>
    <w:rsid w:val="000D12B4"/>
    <w:rsid w:val="000D137B"/>
    <w:rsid w:val="000D189A"/>
    <w:rsid w:val="000D1DD4"/>
    <w:rsid w:val="000D308A"/>
    <w:rsid w:val="000D3F31"/>
    <w:rsid w:val="000D4835"/>
    <w:rsid w:val="000D5618"/>
    <w:rsid w:val="000D6698"/>
    <w:rsid w:val="000D688F"/>
    <w:rsid w:val="000D733C"/>
    <w:rsid w:val="000D7B5C"/>
    <w:rsid w:val="000D7E71"/>
    <w:rsid w:val="000E002E"/>
    <w:rsid w:val="000E16B4"/>
    <w:rsid w:val="000E1717"/>
    <w:rsid w:val="000E25B1"/>
    <w:rsid w:val="000E2802"/>
    <w:rsid w:val="000E322E"/>
    <w:rsid w:val="000E326B"/>
    <w:rsid w:val="000E5722"/>
    <w:rsid w:val="000E5984"/>
    <w:rsid w:val="000E5B37"/>
    <w:rsid w:val="000E71C7"/>
    <w:rsid w:val="000E7B05"/>
    <w:rsid w:val="000F040F"/>
    <w:rsid w:val="000F0FC4"/>
    <w:rsid w:val="000F1379"/>
    <w:rsid w:val="000F1717"/>
    <w:rsid w:val="000F1AD1"/>
    <w:rsid w:val="000F287B"/>
    <w:rsid w:val="000F2958"/>
    <w:rsid w:val="000F3633"/>
    <w:rsid w:val="000F3ED5"/>
    <w:rsid w:val="000F3FCD"/>
    <w:rsid w:val="000F4BF4"/>
    <w:rsid w:val="000F4FCA"/>
    <w:rsid w:val="000F5172"/>
    <w:rsid w:val="000F62CD"/>
    <w:rsid w:val="000F6ABB"/>
    <w:rsid w:val="000F6D90"/>
    <w:rsid w:val="000F7019"/>
    <w:rsid w:val="000F79FE"/>
    <w:rsid w:val="0010034E"/>
    <w:rsid w:val="00100546"/>
    <w:rsid w:val="00102800"/>
    <w:rsid w:val="00102A1D"/>
    <w:rsid w:val="00102E64"/>
    <w:rsid w:val="00103D1E"/>
    <w:rsid w:val="00104F5B"/>
    <w:rsid w:val="001053A0"/>
    <w:rsid w:val="00105F87"/>
    <w:rsid w:val="00106A8F"/>
    <w:rsid w:val="00107043"/>
    <w:rsid w:val="00110070"/>
    <w:rsid w:val="00111AAE"/>
    <w:rsid w:val="00111D40"/>
    <w:rsid w:val="00111F96"/>
    <w:rsid w:val="00112CFE"/>
    <w:rsid w:val="00112DEE"/>
    <w:rsid w:val="00113947"/>
    <w:rsid w:val="0011421B"/>
    <w:rsid w:val="001149E5"/>
    <w:rsid w:val="00115342"/>
    <w:rsid w:val="00115496"/>
    <w:rsid w:val="00115C74"/>
    <w:rsid w:val="0011632D"/>
    <w:rsid w:val="001165A1"/>
    <w:rsid w:val="00117325"/>
    <w:rsid w:val="001174DC"/>
    <w:rsid w:val="001176DD"/>
    <w:rsid w:val="001176F7"/>
    <w:rsid w:val="00117EA2"/>
    <w:rsid w:val="001209F7"/>
    <w:rsid w:val="001210FC"/>
    <w:rsid w:val="0012128F"/>
    <w:rsid w:val="00121E21"/>
    <w:rsid w:val="00121E47"/>
    <w:rsid w:val="00122061"/>
    <w:rsid w:val="00122F05"/>
    <w:rsid w:val="00122F72"/>
    <w:rsid w:val="00124967"/>
    <w:rsid w:val="0012539B"/>
    <w:rsid w:val="00125498"/>
    <w:rsid w:val="00126913"/>
    <w:rsid w:val="00130E2C"/>
    <w:rsid w:val="00130F5F"/>
    <w:rsid w:val="00130F8E"/>
    <w:rsid w:val="00131558"/>
    <w:rsid w:val="0013176C"/>
    <w:rsid w:val="00131E13"/>
    <w:rsid w:val="00133FC5"/>
    <w:rsid w:val="00134D08"/>
    <w:rsid w:val="00134E07"/>
    <w:rsid w:val="001365AF"/>
    <w:rsid w:val="00136E15"/>
    <w:rsid w:val="00140AF5"/>
    <w:rsid w:val="00140B30"/>
    <w:rsid w:val="00141E70"/>
    <w:rsid w:val="00142BC2"/>
    <w:rsid w:val="00143307"/>
    <w:rsid w:val="0014344E"/>
    <w:rsid w:val="00145AA6"/>
    <w:rsid w:val="00146586"/>
    <w:rsid w:val="00146AE2"/>
    <w:rsid w:val="00147B8C"/>
    <w:rsid w:val="00147EAE"/>
    <w:rsid w:val="00150B21"/>
    <w:rsid w:val="001526C6"/>
    <w:rsid w:val="001529AD"/>
    <w:rsid w:val="00153328"/>
    <w:rsid w:val="00153732"/>
    <w:rsid w:val="00153764"/>
    <w:rsid w:val="00153CD2"/>
    <w:rsid w:val="0015469C"/>
    <w:rsid w:val="001553B4"/>
    <w:rsid w:val="00155AFE"/>
    <w:rsid w:val="00156093"/>
    <w:rsid w:val="00156239"/>
    <w:rsid w:val="00156FE5"/>
    <w:rsid w:val="001577AD"/>
    <w:rsid w:val="00157A8F"/>
    <w:rsid w:val="0016072E"/>
    <w:rsid w:val="00160C1B"/>
    <w:rsid w:val="00161783"/>
    <w:rsid w:val="00161F0A"/>
    <w:rsid w:val="0016424D"/>
    <w:rsid w:val="0016487B"/>
    <w:rsid w:val="001655F8"/>
    <w:rsid w:val="00165BD4"/>
    <w:rsid w:val="00165C83"/>
    <w:rsid w:val="001661B3"/>
    <w:rsid w:val="001674C4"/>
    <w:rsid w:val="00167512"/>
    <w:rsid w:val="00167539"/>
    <w:rsid w:val="0016799A"/>
    <w:rsid w:val="00170468"/>
    <w:rsid w:val="00171069"/>
    <w:rsid w:val="0017129D"/>
    <w:rsid w:val="00171A8D"/>
    <w:rsid w:val="001723CC"/>
    <w:rsid w:val="00172515"/>
    <w:rsid w:val="00172B64"/>
    <w:rsid w:val="00174247"/>
    <w:rsid w:val="00174358"/>
    <w:rsid w:val="00174918"/>
    <w:rsid w:val="0017492C"/>
    <w:rsid w:val="00175282"/>
    <w:rsid w:val="001753F8"/>
    <w:rsid w:val="00175C5A"/>
    <w:rsid w:val="00176591"/>
    <w:rsid w:val="00176B0F"/>
    <w:rsid w:val="00176BD5"/>
    <w:rsid w:val="00177387"/>
    <w:rsid w:val="00180420"/>
    <w:rsid w:val="00180862"/>
    <w:rsid w:val="00180A20"/>
    <w:rsid w:val="00180EF6"/>
    <w:rsid w:val="001810AF"/>
    <w:rsid w:val="00181867"/>
    <w:rsid w:val="00181BDA"/>
    <w:rsid w:val="00181DC5"/>
    <w:rsid w:val="00181DDD"/>
    <w:rsid w:val="00181F46"/>
    <w:rsid w:val="001821C6"/>
    <w:rsid w:val="0018302D"/>
    <w:rsid w:val="00183A35"/>
    <w:rsid w:val="00183B36"/>
    <w:rsid w:val="00183CB7"/>
    <w:rsid w:val="00184021"/>
    <w:rsid w:val="0018474A"/>
    <w:rsid w:val="00184923"/>
    <w:rsid w:val="00184A5F"/>
    <w:rsid w:val="00184BF9"/>
    <w:rsid w:val="00184D3E"/>
    <w:rsid w:val="001855DA"/>
    <w:rsid w:val="00185D70"/>
    <w:rsid w:val="00185DF8"/>
    <w:rsid w:val="00186B62"/>
    <w:rsid w:val="00187404"/>
    <w:rsid w:val="00187B38"/>
    <w:rsid w:val="00187FAC"/>
    <w:rsid w:val="00190611"/>
    <w:rsid w:val="00190795"/>
    <w:rsid w:val="001912C9"/>
    <w:rsid w:val="00191620"/>
    <w:rsid w:val="00191974"/>
    <w:rsid w:val="0019211B"/>
    <w:rsid w:val="0019262F"/>
    <w:rsid w:val="00192B9F"/>
    <w:rsid w:val="00192BEC"/>
    <w:rsid w:val="00193338"/>
    <w:rsid w:val="00193C60"/>
    <w:rsid w:val="00193F1D"/>
    <w:rsid w:val="00194847"/>
    <w:rsid w:val="001948A8"/>
    <w:rsid w:val="0019506F"/>
    <w:rsid w:val="00195DF7"/>
    <w:rsid w:val="0019697B"/>
    <w:rsid w:val="00196A90"/>
    <w:rsid w:val="00197301"/>
    <w:rsid w:val="001A1517"/>
    <w:rsid w:val="001A3D4E"/>
    <w:rsid w:val="001A40C7"/>
    <w:rsid w:val="001A41D6"/>
    <w:rsid w:val="001A4670"/>
    <w:rsid w:val="001A4929"/>
    <w:rsid w:val="001A5516"/>
    <w:rsid w:val="001A58CA"/>
    <w:rsid w:val="001A768A"/>
    <w:rsid w:val="001A7C9C"/>
    <w:rsid w:val="001B040A"/>
    <w:rsid w:val="001B0704"/>
    <w:rsid w:val="001B0F82"/>
    <w:rsid w:val="001B138E"/>
    <w:rsid w:val="001B1B49"/>
    <w:rsid w:val="001B1B4E"/>
    <w:rsid w:val="001B1D07"/>
    <w:rsid w:val="001B1ECE"/>
    <w:rsid w:val="001B2386"/>
    <w:rsid w:val="001B33D9"/>
    <w:rsid w:val="001B455E"/>
    <w:rsid w:val="001B4589"/>
    <w:rsid w:val="001B4706"/>
    <w:rsid w:val="001B55F1"/>
    <w:rsid w:val="001B6FCA"/>
    <w:rsid w:val="001B7118"/>
    <w:rsid w:val="001B7488"/>
    <w:rsid w:val="001C0410"/>
    <w:rsid w:val="001C134E"/>
    <w:rsid w:val="001C164E"/>
    <w:rsid w:val="001C3D29"/>
    <w:rsid w:val="001C3F2E"/>
    <w:rsid w:val="001C3F6D"/>
    <w:rsid w:val="001C5ADB"/>
    <w:rsid w:val="001C5E87"/>
    <w:rsid w:val="001C5EB7"/>
    <w:rsid w:val="001C604C"/>
    <w:rsid w:val="001C6094"/>
    <w:rsid w:val="001C61C6"/>
    <w:rsid w:val="001C724F"/>
    <w:rsid w:val="001C73AB"/>
    <w:rsid w:val="001C7755"/>
    <w:rsid w:val="001C7F8C"/>
    <w:rsid w:val="001D04D6"/>
    <w:rsid w:val="001D1E72"/>
    <w:rsid w:val="001D203A"/>
    <w:rsid w:val="001D2971"/>
    <w:rsid w:val="001D2CBD"/>
    <w:rsid w:val="001D3CD5"/>
    <w:rsid w:val="001D40EF"/>
    <w:rsid w:val="001D422A"/>
    <w:rsid w:val="001D4C16"/>
    <w:rsid w:val="001D5B04"/>
    <w:rsid w:val="001D60CE"/>
    <w:rsid w:val="001D6A1D"/>
    <w:rsid w:val="001D6BC3"/>
    <w:rsid w:val="001D7A7D"/>
    <w:rsid w:val="001D7C0F"/>
    <w:rsid w:val="001E0098"/>
    <w:rsid w:val="001E0A61"/>
    <w:rsid w:val="001E0FB6"/>
    <w:rsid w:val="001E11B9"/>
    <w:rsid w:val="001E26F5"/>
    <w:rsid w:val="001E31E9"/>
    <w:rsid w:val="001E33B4"/>
    <w:rsid w:val="001E5B63"/>
    <w:rsid w:val="001E6594"/>
    <w:rsid w:val="001E6957"/>
    <w:rsid w:val="001E6A87"/>
    <w:rsid w:val="001E7711"/>
    <w:rsid w:val="001F0249"/>
    <w:rsid w:val="001F2EE1"/>
    <w:rsid w:val="001F3C14"/>
    <w:rsid w:val="001F4100"/>
    <w:rsid w:val="001F57D7"/>
    <w:rsid w:val="001F5EE0"/>
    <w:rsid w:val="001F60E7"/>
    <w:rsid w:val="001F6441"/>
    <w:rsid w:val="001F6EFD"/>
    <w:rsid w:val="001F7476"/>
    <w:rsid w:val="001F7A78"/>
    <w:rsid w:val="001F7D41"/>
    <w:rsid w:val="001F7D6F"/>
    <w:rsid w:val="0020030A"/>
    <w:rsid w:val="00200ADC"/>
    <w:rsid w:val="0020216D"/>
    <w:rsid w:val="002032F7"/>
    <w:rsid w:val="00203626"/>
    <w:rsid w:val="00203E57"/>
    <w:rsid w:val="002057FE"/>
    <w:rsid w:val="00205EC2"/>
    <w:rsid w:val="002061F8"/>
    <w:rsid w:val="00206AF1"/>
    <w:rsid w:val="00206D35"/>
    <w:rsid w:val="00207BD4"/>
    <w:rsid w:val="00210367"/>
    <w:rsid w:val="0021082C"/>
    <w:rsid w:val="00210A64"/>
    <w:rsid w:val="00210EAB"/>
    <w:rsid w:val="002122D9"/>
    <w:rsid w:val="00212E24"/>
    <w:rsid w:val="002130CB"/>
    <w:rsid w:val="00213163"/>
    <w:rsid w:val="00213F0B"/>
    <w:rsid w:val="00215807"/>
    <w:rsid w:val="00216792"/>
    <w:rsid w:val="002168AC"/>
    <w:rsid w:val="00217F6D"/>
    <w:rsid w:val="00217FD8"/>
    <w:rsid w:val="00220AF7"/>
    <w:rsid w:val="00221753"/>
    <w:rsid w:val="0022264E"/>
    <w:rsid w:val="00222715"/>
    <w:rsid w:val="00222A54"/>
    <w:rsid w:val="00222E88"/>
    <w:rsid w:val="002236B0"/>
    <w:rsid w:val="00224050"/>
    <w:rsid w:val="002255DA"/>
    <w:rsid w:val="00225610"/>
    <w:rsid w:val="0022652C"/>
    <w:rsid w:val="00226729"/>
    <w:rsid w:val="00226D2A"/>
    <w:rsid w:val="002270A9"/>
    <w:rsid w:val="00227243"/>
    <w:rsid w:val="0022743F"/>
    <w:rsid w:val="0022789B"/>
    <w:rsid w:val="0023066C"/>
    <w:rsid w:val="0023119D"/>
    <w:rsid w:val="0023127A"/>
    <w:rsid w:val="002325B5"/>
    <w:rsid w:val="00232F61"/>
    <w:rsid w:val="00233518"/>
    <w:rsid w:val="002336B5"/>
    <w:rsid w:val="00233993"/>
    <w:rsid w:val="00234427"/>
    <w:rsid w:val="0023476D"/>
    <w:rsid w:val="00235157"/>
    <w:rsid w:val="002375FF"/>
    <w:rsid w:val="0023787A"/>
    <w:rsid w:val="002407F6"/>
    <w:rsid w:val="00240C11"/>
    <w:rsid w:val="00241260"/>
    <w:rsid w:val="002435D4"/>
    <w:rsid w:val="00243991"/>
    <w:rsid w:val="00243B25"/>
    <w:rsid w:val="00244273"/>
    <w:rsid w:val="00244DC7"/>
    <w:rsid w:val="00244FCD"/>
    <w:rsid w:val="00245DE1"/>
    <w:rsid w:val="00246AF3"/>
    <w:rsid w:val="0024721D"/>
    <w:rsid w:val="00247471"/>
    <w:rsid w:val="00247B71"/>
    <w:rsid w:val="00247DAB"/>
    <w:rsid w:val="00250335"/>
    <w:rsid w:val="00250612"/>
    <w:rsid w:val="002515FB"/>
    <w:rsid w:val="00251BE3"/>
    <w:rsid w:val="00251E19"/>
    <w:rsid w:val="00252C2E"/>
    <w:rsid w:val="00254933"/>
    <w:rsid w:val="00255B8E"/>
    <w:rsid w:val="00255D3C"/>
    <w:rsid w:val="002560F8"/>
    <w:rsid w:val="0025693F"/>
    <w:rsid w:val="00257916"/>
    <w:rsid w:val="002611D6"/>
    <w:rsid w:val="00263ED0"/>
    <w:rsid w:val="00264FDF"/>
    <w:rsid w:val="00266288"/>
    <w:rsid w:val="002669A4"/>
    <w:rsid w:val="00266DFB"/>
    <w:rsid w:val="00271174"/>
    <w:rsid w:val="002714A8"/>
    <w:rsid w:val="00271BCD"/>
    <w:rsid w:val="00272687"/>
    <w:rsid w:val="00272A5C"/>
    <w:rsid w:val="00274F3C"/>
    <w:rsid w:val="002756F6"/>
    <w:rsid w:val="00277592"/>
    <w:rsid w:val="002777F0"/>
    <w:rsid w:val="00277C59"/>
    <w:rsid w:val="002802E5"/>
    <w:rsid w:val="00281336"/>
    <w:rsid w:val="002832ED"/>
    <w:rsid w:val="002838EC"/>
    <w:rsid w:val="00283EB9"/>
    <w:rsid w:val="0028419F"/>
    <w:rsid w:val="00284241"/>
    <w:rsid w:val="00284E0D"/>
    <w:rsid w:val="00285C28"/>
    <w:rsid w:val="00286E5A"/>
    <w:rsid w:val="002873AA"/>
    <w:rsid w:val="0028762D"/>
    <w:rsid w:val="00287BD3"/>
    <w:rsid w:val="00292FA3"/>
    <w:rsid w:val="0029325F"/>
    <w:rsid w:val="002939DA"/>
    <w:rsid w:val="00293A11"/>
    <w:rsid w:val="002941E8"/>
    <w:rsid w:val="00294416"/>
    <w:rsid w:val="002947DC"/>
    <w:rsid w:val="00294D69"/>
    <w:rsid w:val="00295FA9"/>
    <w:rsid w:val="0029695F"/>
    <w:rsid w:val="00296B8A"/>
    <w:rsid w:val="00297E56"/>
    <w:rsid w:val="002A0233"/>
    <w:rsid w:val="002A1DD0"/>
    <w:rsid w:val="002A1F24"/>
    <w:rsid w:val="002A207B"/>
    <w:rsid w:val="002A23D2"/>
    <w:rsid w:val="002A2428"/>
    <w:rsid w:val="002A2630"/>
    <w:rsid w:val="002A26EB"/>
    <w:rsid w:val="002A2CD3"/>
    <w:rsid w:val="002A3448"/>
    <w:rsid w:val="002A34C0"/>
    <w:rsid w:val="002A3718"/>
    <w:rsid w:val="002A42B5"/>
    <w:rsid w:val="002A47DF"/>
    <w:rsid w:val="002A5B63"/>
    <w:rsid w:val="002A6851"/>
    <w:rsid w:val="002A79E5"/>
    <w:rsid w:val="002A7B46"/>
    <w:rsid w:val="002A7F97"/>
    <w:rsid w:val="002B0565"/>
    <w:rsid w:val="002B12D5"/>
    <w:rsid w:val="002B141F"/>
    <w:rsid w:val="002B1E6A"/>
    <w:rsid w:val="002B31A2"/>
    <w:rsid w:val="002B348A"/>
    <w:rsid w:val="002B469C"/>
    <w:rsid w:val="002B482F"/>
    <w:rsid w:val="002C03A2"/>
    <w:rsid w:val="002C069F"/>
    <w:rsid w:val="002C07C9"/>
    <w:rsid w:val="002C19F1"/>
    <w:rsid w:val="002C20C2"/>
    <w:rsid w:val="002C2107"/>
    <w:rsid w:val="002C2B73"/>
    <w:rsid w:val="002C3232"/>
    <w:rsid w:val="002C348B"/>
    <w:rsid w:val="002C34D4"/>
    <w:rsid w:val="002C35B9"/>
    <w:rsid w:val="002C41F9"/>
    <w:rsid w:val="002C43D1"/>
    <w:rsid w:val="002C44FB"/>
    <w:rsid w:val="002C4CA2"/>
    <w:rsid w:val="002C5DFD"/>
    <w:rsid w:val="002C5F71"/>
    <w:rsid w:val="002C6DA1"/>
    <w:rsid w:val="002C7083"/>
    <w:rsid w:val="002D0ADF"/>
    <w:rsid w:val="002D0C82"/>
    <w:rsid w:val="002D21D1"/>
    <w:rsid w:val="002D2E9B"/>
    <w:rsid w:val="002D355A"/>
    <w:rsid w:val="002D36D0"/>
    <w:rsid w:val="002D4AF6"/>
    <w:rsid w:val="002D593D"/>
    <w:rsid w:val="002D6331"/>
    <w:rsid w:val="002D6D1B"/>
    <w:rsid w:val="002D6F52"/>
    <w:rsid w:val="002D75F1"/>
    <w:rsid w:val="002E0991"/>
    <w:rsid w:val="002E1C46"/>
    <w:rsid w:val="002E201A"/>
    <w:rsid w:val="002E2AA3"/>
    <w:rsid w:val="002E36C5"/>
    <w:rsid w:val="002E3946"/>
    <w:rsid w:val="002E4880"/>
    <w:rsid w:val="002E4C33"/>
    <w:rsid w:val="002E5249"/>
    <w:rsid w:val="002E64E6"/>
    <w:rsid w:val="002E697C"/>
    <w:rsid w:val="002E6D64"/>
    <w:rsid w:val="002E70A4"/>
    <w:rsid w:val="002E7239"/>
    <w:rsid w:val="002F01BB"/>
    <w:rsid w:val="002F03BD"/>
    <w:rsid w:val="002F0CB2"/>
    <w:rsid w:val="002F1647"/>
    <w:rsid w:val="002F19BC"/>
    <w:rsid w:val="002F1F4C"/>
    <w:rsid w:val="002F3E3A"/>
    <w:rsid w:val="002F4CB7"/>
    <w:rsid w:val="002F5289"/>
    <w:rsid w:val="002F5EAC"/>
    <w:rsid w:val="002F6313"/>
    <w:rsid w:val="002F697D"/>
    <w:rsid w:val="002F73DD"/>
    <w:rsid w:val="002F74DA"/>
    <w:rsid w:val="002F7580"/>
    <w:rsid w:val="003013B4"/>
    <w:rsid w:val="00301FB9"/>
    <w:rsid w:val="003021E8"/>
    <w:rsid w:val="00302EF4"/>
    <w:rsid w:val="003036CB"/>
    <w:rsid w:val="00303AD6"/>
    <w:rsid w:val="00303E45"/>
    <w:rsid w:val="00304961"/>
    <w:rsid w:val="003049D2"/>
    <w:rsid w:val="00305020"/>
    <w:rsid w:val="003052BF"/>
    <w:rsid w:val="00306487"/>
    <w:rsid w:val="003069FE"/>
    <w:rsid w:val="00307C45"/>
    <w:rsid w:val="00310523"/>
    <w:rsid w:val="00310AE2"/>
    <w:rsid w:val="00311028"/>
    <w:rsid w:val="00312637"/>
    <w:rsid w:val="00312C59"/>
    <w:rsid w:val="00313A37"/>
    <w:rsid w:val="00314CAD"/>
    <w:rsid w:val="00314F8F"/>
    <w:rsid w:val="00314FBF"/>
    <w:rsid w:val="00316B1C"/>
    <w:rsid w:val="00317103"/>
    <w:rsid w:val="0031759C"/>
    <w:rsid w:val="00317654"/>
    <w:rsid w:val="003200CE"/>
    <w:rsid w:val="00320378"/>
    <w:rsid w:val="003209B0"/>
    <w:rsid w:val="00321901"/>
    <w:rsid w:val="003226BC"/>
    <w:rsid w:val="003241C0"/>
    <w:rsid w:val="003245F0"/>
    <w:rsid w:val="00324F0B"/>
    <w:rsid w:val="003255AB"/>
    <w:rsid w:val="00326EF0"/>
    <w:rsid w:val="00327021"/>
    <w:rsid w:val="0033034B"/>
    <w:rsid w:val="0033079C"/>
    <w:rsid w:val="00330AC9"/>
    <w:rsid w:val="00331125"/>
    <w:rsid w:val="00331510"/>
    <w:rsid w:val="00331F6F"/>
    <w:rsid w:val="00332BA9"/>
    <w:rsid w:val="00332BC7"/>
    <w:rsid w:val="00332EAC"/>
    <w:rsid w:val="003339BE"/>
    <w:rsid w:val="00333A84"/>
    <w:rsid w:val="0033606A"/>
    <w:rsid w:val="003369A3"/>
    <w:rsid w:val="00336FD1"/>
    <w:rsid w:val="003371A3"/>
    <w:rsid w:val="00337D50"/>
    <w:rsid w:val="0034049B"/>
    <w:rsid w:val="0034093C"/>
    <w:rsid w:val="00340D50"/>
    <w:rsid w:val="00343A7A"/>
    <w:rsid w:val="00344089"/>
    <w:rsid w:val="00344D69"/>
    <w:rsid w:val="00347A84"/>
    <w:rsid w:val="00347CCF"/>
    <w:rsid w:val="00347D7C"/>
    <w:rsid w:val="003512EB"/>
    <w:rsid w:val="0035143C"/>
    <w:rsid w:val="00351B4C"/>
    <w:rsid w:val="00351F4A"/>
    <w:rsid w:val="003533DB"/>
    <w:rsid w:val="0035352E"/>
    <w:rsid w:val="00353780"/>
    <w:rsid w:val="00353FE9"/>
    <w:rsid w:val="00353FF1"/>
    <w:rsid w:val="00353FFE"/>
    <w:rsid w:val="0035453C"/>
    <w:rsid w:val="003546B9"/>
    <w:rsid w:val="00354706"/>
    <w:rsid w:val="003548D8"/>
    <w:rsid w:val="00354C9E"/>
    <w:rsid w:val="00355541"/>
    <w:rsid w:val="00355D2C"/>
    <w:rsid w:val="00356E69"/>
    <w:rsid w:val="0035783E"/>
    <w:rsid w:val="003604EC"/>
    <w:rsid w:val="003609BC"/>
    <w:rsid w:val="003609ED"/>
    <w:rsid w:val="0036135F"/>
    <w:rsid w:val="00362C0D"/>
    <w:rsid w:val="00362F54"/>
    <w:rsid w:val="00362FAA"/>
    <w:rsid w:val="00362FFD"/>
    <w:rsid w:val="0036312C"/>
    <w:rsid w:val="00363330"/>
    <w:rsid w:val="003636EF"/>
    <w:rsid w:val="00364407"/>
    <w:rsid w:val="00364720"/>
    <w:rsid w:val="00364C7B"/>
    <w:rsid w:val="003664FA"/>
    <w:rsid w:val="00366ABD"/>
    <w:rsid w:val="00370091"/>
    <w:rsid w:val="003701D0"/>
    <w:rsid w:val="00370BD9"/>
    <w:rsid w:val="00371B9A"/>
    <w:rsid w:val="00372A68"/>
    <w:rsid w:val="00373AF2"/>
    <w:rsid w:val="00373C09"/>
    <w:rsid w:val="0037417C"/>
    <w:rsid w:val="00375273"/>
    <w:rsid w:val="00375A07"/>
    <w:rsid w:val="00380633"/>
    <w:rsid w:val="00380E36"/>
    <w:rsid w:val="003814A8"/>
    <w:rsid w:val="00382F3D"/>
    <w:rsid w:val="00383B1A"/>
    <w:rsid w:val="00383E6F"/>
    <w:rsid w:val="003840FA"/>
    <w:rsid w:val="0038462E"/>
    <w:rsid w:val="00385969"/>
    <w:rsid w:val="00385F07"/>
    <w:rsid w:val="003866E5"/>
    <w:rsid w:val="003872E9"/>
    <w:rsid w:val="003877D5"/>
    <w:rsid w:val="00390D76"/>
    <w:rsid w:val="0039139E"/>
    <w:rsid w:val="003924F0"/>
    <w:rsid w:val="00392C44"/>
    <w:rsid w:val="003930ED"/>
    <w:rsid w:val="00393CFB"/>
    <w:rsid w:val="00394041"/>
    <w:rsid w:val="0039413C"/>
    <w:rsid w:val="00394393"/>
    <w:rsid w:val="00394553"/>
    <w:rsid w:val="00394940"/>
    <w:rsid w:val="0039747E"/>
    <w:rsid w:val="0039766A"/>
    <w:rsid w:val="003A0D92"/>
    <w:rsid w:val="003A18A7"/>
    <w:rsid w:val="003A1BE7"/>
    <w:rsid w:val="003A1E70"/>
    <w:rsid w:val="003A2715"/>
    <w:rsid w:val="003A2BC9"/>
    <w:rsid w:val="003A2FCD"/>
    <w:rsid w:val="003A480B"/>
    <w:rsid w:val="003A483F"/>
    <w:rsid w:val="003A4DFF"/>
    <w:rsid w:val="003A50B3"/>
    <w:rsid w:val="003A6C66"/>
    <w:rsid w:val="003A7FD7"/>
    <w:rsid w:val="003B0FB9"/>
    <w:rsid w:val="003B10BF"/>
    <w:rsid w:val="003B10E5"/>
    <w:rsid w:val="003B13B2"/>
    <w:rsid w:val="003B1CFC"/>
    <w:rsid w:val="003B209F"/>
    <w:rsid w:val="003B220F"/>
    <w:rsid w:val="003B25AE"/>
    <w:rsid w:val="003B27CF"/>
    <w:rsid w:val="003B2C65"/>
    <w:rsid w:val="003B3869"/>
    <w:rsid w:val="003B4E87"/>
    <w:rsid w:val="003B563B"/>
    <w:rsid w:val="003B62B9"/>
    <w:rsid w:val="003B65BF"/>
    <w:rsid w:val="003B6A4B"/>
    <w:rsid w:val="003B710D"/>
    <w:rsid w:val="003B7135"/>
    <w:rsid w:val="003B7A15"/>
    <w:rsid w:val="003C06EF"/>
    <w:rsid w:val="003C08B0"/>
    <w:rsid w:val="003C11DD"/>
    <w:rsid w:val="003C1685"/>
    <w:rsid w:val="003C1F4F"/>
    <w:rsid w:val="003C2D69"/>
    <w:rsid w:val="003C37EB"/>
    <w:rsid w:val="003C3FA7"/>
    <w:rsid w:val="003C4B84"/>
    <w:rsid w:val="003C50ED"/>
    <w:rsid w:val="003C6455"/>
    <w:rsid w:val="003C69A2"/>
    <w:rsid w:val="003C7F10"/>
    <w:rsid w:val="003D0192"/>
    <w:rsid w:val="003D0825"/>
    <w:rsid w:val="003D15B0"/>
    <w:rsid w:val="003D15CC"/>
    <w:rsid w:val="003D29B8"/>
    <w:rsid w:val="003D3218"/>
    <w:rsid w:val="003D35D9"/>
    <w:rsid w:val="003D3717"/>
    <w:rsid w:val="003D3E5A"/>
    <w:rsid w:val="003D40BB"/>
    <w:rsid w:val="003D4933"/>
    <w:rsid w:val="003D4B11"/>
    <w:rsid w:val="003D4C42"/>
    <w:rsid w:val="003D4E0B"/>
    <w:rsid w:val="003D55A4"/>
    <w:rsid w:val="003D57A5"/>
    <w:rsid w:val="003D5B6F"/>
    <w:rsid w:val="003D6005"/>
    <w:rsid w:val="003D6186"/>
    <w:rsid w:val="003D68BD"/>
    <w:rsid w:val="003D797E"/>
    <w:rsid w:val="003D7A2A"/>
    <w:rsid w:val="003D7C75"/>
    <w:rsid w:val="003E022A"/>
    <w:rsid w:val="003E0761"/>
    <w:rsid w:val="003E07F8"/>
    <w:rsid w:val="003E0AC9"/>
    <w:rsid w:val="003E17FB"/>
    <w:rsid w:val="003E184D"/>
    <w:rsid w:val="003E2833"/>
    <w:rsid w:val="003E377A"/>
    <w:rsid w:val="003E3A81"/>
    <w:rsid w:val="003E46D3"/>
    <w:rsid w:val="003E5D13"/>
    <w:rsid w:val="003E6A9C"/>
    <w:rsid w:val="003E7112"/>
    <w:rsid w:val="003E78AC"/>
    <w:rsid w:val="003E7BD4"/>
    <w:rsid w:val="003F0D3A"/>
    <w:rsid w:val="003F166E"/>
    <w:rsid w:val="003F2D71"/>
    <w:rsid w:val="003F3237"/>
    <w:rsid w:val="003F4A72"/>
    <w:rsid w:val="003F5966"/>
    <w:rsid w:val="003F5EC4"/>
    <w:rsid w:val="003F61C4"/>
    <w:rsid w:val="003F7C72"/>
    <w:rsid w:val="004006C3"/>
    <w:rsid w:val="00401227"/>
    <w:rsid w:val="0040180E"/>
    <w:rsid w:val="00401F94"/>
    <w:rsid w:val="00402058"/>
    <w:rsid w:val="00402477"/>
    <w:rsid w:val="00403A40"/>
    <w:rsid w:val="0040582E"/>
    <w:rsid w:val="00406213"/>
    <w:rsid w:val="00406DAC"/>
    <w:rsid w:val="00406FD5"/>
    <w:rsid w:val="004070A5"/>
    <w:rsid w:val="0040752C"/>
    <w:rsid w:val="004100BA"/>
    <w:rsid w:val="00412086"/>
    <w:rsid w:val="004127C1"/>
    <w:rsid w:val="00413D76"/>
    <w:rsid w:val="0041432E"/>
    <w:rsid w:val="00414351"/>
    <w:rsid w:val="004147E3"/>
    <w:rsid w:val="00415E30"/>
    <w:rsid w:val="004166B2"/>
    <w:rsid w:val="0041696F"/>
    <w:rsid w:val="004170F4"/>
    <w:rsid w:val="004204B6"/>
    <w:rsid w:val="0042098B"/>
    <w:rsid w:val="004230AF"/>
    <w:rsid w:val="004233BB"/>
    <w:rsid w:val="004233E6"/>
    <w:rsid w:val="0042347D"/>
    <w:rsid w:val="00423C0A"/>
    <w:rsid w:val="004245C2"/>
    <w:rsid w:val="00424E13"/>
    <w:rsid w:val="004259BB"/>
    <w:rsid w:val="00426566"/>
    <w:rsid w:val="00426D49"/>
    <w:rsid w:val="00426DA0"/>
    <w:rsid w:val="00427F96"/>
    <w:rsid w:val="004315A6"/>
    <w:rsid w:val="004326A4"/>
    <w:rsid w:val="00432849"/>
    <w:rsid w:val="00432928"/>
    <w:rsid w:val="004344B3"/>
    <w:rsid w:val="004349DD"/>
    <w:rsid w:val="00434C4A"/>
    <w:rsid w:val="00435202"/>
    <w:rsid w:val="004353DC"/>
    <w:rsid w:val="00436489"/>
    <w:rsid w:val="0043701D"/>
    <w:rsid w:val="0044100A"/>
    <w:rsid w:val="00441098"/>
    <w:rsid w:val="00441915"/>
    <w:rsid w:val="00441AD7"/>
    <w:rsid w:val="00441B2D"/>
    <w:rsid w:val="004428BD"/>
    <w:rsid w:val="00442D70"/>
    <w:rsid w:val="00443411"/>
    <w:rsid w:val="0044367A"/>
    <w:rsid w:val="004448A7"/>
    <w:rsid w:val="004453AF"/>
    <w:rsid w:val="004458E3"/>
    <w:rsid w:val="00445BAB"/>
    <w:rsid w:val="00445C5D"/>
    <w:rsid w:val="00446016"/>
    <w:rsid w:val="0044624E"/>
    <w:rsid w:val="0044755F"/>
    <w:rsid w:val="00450F71"/>
    <w:rsid w:val="0045129E"/>
    <w:rsid w:val="004515AC"/>
    <w:rsid w:val="004516E7"/>
    <w:rsid w:val="004517EB"/>
    <w:rsid w:val="004532E2"/>
    <w:rsid w:val="004536BC"/>
    <w:rsid w:val="00455101"/>
    <w:rsid w:val="00455248"/>
    <w:rsid w:val="004555E5"/>
    <w:rsid w:val="00455827"/>
    <w:rsid w:val="00456C48"/>
    <w:rsid w:val="004574E4"/>
    <w:rsid w:val="0045756B"/>
    <w:rsid w:val="00457C41"/>
    <w:rsid w:val="00460196"/>
    <w:rsid w:val="004602DD"/>
    <w:rsid w:val="00460B64"/>
    <w:rsid w:val="004613A1"/>
    <w:rsid w:val="004617D7"/>
    <w:rsid w:val="00461B5E"/>
    <w:rsid w:val="004625F8"/>
    <w:rsid w:val="0046270F"/>
    <w:rsid w:val="00462F7D"/>
    <w:rsid w:val="004636FE"/>
    <w:rsid w:val="00463730"/>
    <w:rsid w:val="00464542"/>
    <w:rsid w:val="00464A92"/>
    <w:rsid w:val="00465851"/>
    <w:rsid w:val="00467F10"/>
    <w:rsid w:val="0047027B"/>
    <w:rsid w:val="0047132C"/>
    <w:rsid w:val="00471608"/>
    <w:rsid w:val="004719E8"/>
    <w:rsid w:val="00471B19"/>
    <w:rsid w:val="00471DDF"/>
    <w:rsid w:val="00472219"/>
    <w:rsid w:val="00472F15"/>
    <w:rsid w:val="00472F4B"/>
    <w:rsid w:val="00473BB7"/>
    <w:rsid w:val="00474240"/>
    <w:rsid w:val="0047799A"/>
    <w:rsid w:val="00477ECF"/>
    <w:rsid w:val="00477F8D"/>
    <w:rsid w:val="00480CFF"/>
    <w:rsid w:val="00481B0D"/>
    <w:rsid w:val="00481C27"/>
    <w:rsid w:val="00481EA4"/>
    <w:rsid w:val="00482612"/>
    <w:rsid w:val="00482CB0"/>
    <w:rsid w:val="00482E3A"/>
    <w:rsid w:val="00483CA4"/>
    <w:rsid w:val="0048404C"/>
    <w:rsid w:val="0048484E"/>
    <w:rsid w:val="00484A0D"/>
    <w:rsid w:val="00485ABD"/>
    <w:rsid w:val="004876B6"/>
    <w:rsid w:val="004903C4"/>
    <w:rsid w:val="004910E2"/>
    <w:rsid w:val="0049159B"/>
    <w:rsid w:val="004933CF"/>
    <w:rsid w:val="0049357C"/>
    <w:rsid w:val="00493C02"/>
    <w:rsid w:val="00494431"/>
    <w:rsid w:val="00494595"/>
    <w:rsid w:val="00496011"/>
    <w:rsid w:val="004960E9"/>
    <w:rsid w:val="00497113"/>
    <w:rsid w:val="00497823"/>
    <w:rsid w:val="004A01EE"/>
    <w:rsid w:val="004A025B"/>
    <w:rsid w:val="004A17FF"/>
    <w:rsid w:val="004A1860"/>
    <w:rsid w:val="004A19B4"/>
    <w:rsid w:val="004A19D7"/>
    <w:rsid w:val="004A2B30"/>
    <w:rsid w:val="004A2B3B"/>
    <w:rsid w:val="004A3DF7"/>
    <w:rsid w:val="004A4163"/>
    <w:rsid w:val="004A41C3"/>
    <w:rsid w:val="004A6F19"/>
    <w:rsid w:val="004A7AC3"/>
    <w:rsid w:val="004B0027"/>
    <w:rsid w:val="004B025A"/>
    <w:rsid w:val="004B0BAF"/>
    <w:rsid w:val="004B0F3C"/>
    <w:rsid w:val="004B192E"/>
    <w:rsid w:val="004B21E0"/>
    <w:rsid w:val="004B2CBB"/>
    <w:rsid w:val="004B3AA7"/>
    <w:rsid w:val="004B515F"/>
    <w:rsid w:val="004B59F4"/>
    <w:rsid w:val="004B5CC4"/>
    <w:rsid w:val="004B5FD0"/>
    <w:rsid w:val="004B66A3"/>
    <w:rsid w:val="004B6B39"/>
    <w:rsid w:val="004B735B"/>
    <w:rsid w:val="004B7849"/>
    <w:rsid w:val="004B7CB3"/>
    <w:rsid w:val="004B7CD0"/>
    <w:rsid w:val="004B7D50"/>
    <w:rsid w:val="004C07AB"/>
    <w:rsid w:val="004C0A7C"/>
    <w:rsid w:val="004C1141"/>
    <w:rsid w:val="004C25B5"/>
    <w:rsid w:val="004C2771"/>
    <w:rsid w:val="004C2A97"/>
    <w:rsid w:val="004C327C"/>
    <w:rsid w:val="004C486D"/>
    <w:rsid w:val="004C5D6D"/>
    <w:rsid w:val="004C5E6F"/>
    <w:rsid w:val="004C607A"/>
    <w:rsid w:val="004C60BC"/>
    <w:rsid w:val="004C670E"/>
    <w:rsid w:val="004C6B9C"/>
    <w:rsid w:val="004C75E9"/>
    <w:rsid w:val="004D05F2"/>
    <w:rsid w:val="004D0C22"/>
    <w:rsid w:val="004D1003"/>
    <w:rsid w:val="004D1707"/>
    <w:rsid w:val="004D1AFF"/>
    <w:rsid w:val="004D267E"/>
    <w:rsid w:val="004D26D5"/>
    <w:rsid w:val="004D2816"/>
    <w:rsid w:val="004D3618"/>
    <w:rsid w:val="004D397E"/>
    <w:rsid w:val="004D4618"/>
    <w:rsid w:val="004D5740"/>
    <w:rsid w:val="004D58BD"/>
    <w:rsid w:val="004D58DE"/>
    <w:rsid w:val="004D6204"/>
    <w:rsid w:val="004D70CC"/>
    <w:rsid w:val="004D79FB"/>
    <w:rsid w:val="004E0F50"/>
    <w:rsid w:val="004E2F90"/>
    <w:rsid w:val="004E3721"/>
    <w:rsid w:val="004E4556"/>
    <w:rsid w:val="004E6261"/>
    <w:rsid w:val="004E6845"/>
    <w:rsid w:val="004E6E72"/>
    <w:rsid w:val="004E793F"/>
    <w:rsid w:val="004F0890"/>
    <w:rsid w:val="004F0931"/>
    <w:rsid w:val="004F0BDB"/>
    <w:rsid w:val="004F2A48"/>
    <w:rsid w:val="004F3431"/>
    <w:rsid w:val="004F3A18"/>
    <w:rsid w:val="004F3DE1"/>
    <w:rsid w:val="004F58AC"/>
    <w:rsid w:val="004F5941"/>
    <w:rsid w:val="004F5E8D"/>
    <w:rsid w:val="004F63C6"/>
    <w:rsid w:val="004F6901"/>
    <w:rsid w:val="004F69EC"/>
    <w:rsid w:val="004F6C75"/>
    <w:rsid w:val="004F793F"/>
    <w:rsid w:val="00500006"/>
    <w:rsid w:val="00501CB5"/>
    <w:rsid w:val="0050254A"/>
    <w:rsid w:val="00502F3B"/>
    <w:rsid w:val="00502F47"/>
    <w:rsid w:val="00503220"/>
    <w:rsid w:val="0050349C"/>
    <w:rsid w:val="005040DE"/>
    <w:rsid w:val="00504694"/>
    <w:rsid w:val="00504D4D"/>
    <w:rsid w:val="00505246"/>
    <w:rsid w:val="005057F1"/>
    <w:rsid w:val="00505CDC"/>
    <w:rsid w:val="00505DF0"/>
    <w:rsid w:val="00505FCE"/>
    <w:rsid w:val="005067B5"/>
    <w:rsid w:val="00506C84"/>
    <w:rsid w:val="0050779E"/>
    <w:rsid w:val="00507E38"/>
    <w:rsid w:val="005100C1"/>
    <w:rsid w:val="00510ED2"/>
    <w:rsid w:val="00511573"/>
    <w:rsid w:val="00511A3B"/>
    <w:rsid w:val="00511EFD"/>
    <w:rsid w:val="0051294F"/>
    <w:rsid w:val="00513195"/>
    <w:rsid w:val="005132BF"/>
    <w:rsid w:val="00513A65"/>
    <w:rsid w:val="00513D74"/>
    <w:rsid w:val="00514686"/>
    <w:rsid w:val="00514E87"/>
    <w:rsid w:val="00517613"/>
    <w:rsid w:val="00520D75"/>
    <w:rsid w:val="005218A7"/>
    <w:rsid w:val="00523061"/>
    <w:rsid w:val="0052674E"/>
    <w:rsid w:val="00526B6A"/>
    <w:rsid w:val="00526C60"/>
    <w:rsid w:val="005271F7"/>
    <w:rsid w:val="00530490"/>
    <w:rsid w:val="005304D2"/>
    <w:rsid w:val="00530828"/>
    <w:rsid w:val="00530908"/>
    <w:rsid w:val="005309B8"/>
    <w:rsid w:val="00531BD0"/>
    <w:rsid w:val="00531EB9"/>
    <w:rsid w:val="00533AE2"/>
    <w:rsid w:val="00534353"/>
    <w:rsid w:val="005344FB"/>
    <w:rsid w:val="0053493B"/>
    <w:rsid w:val="005357DB"/>
    <w:rsid w:val="0053775B"/>
    <w:rsid w:val="00541223"/>
    <w:rsid w:val="005419F2"/>
    <w:rsid w:val="00541DD4"/>
    <w:rsid w:val="00542C64"/>
    <w:rsid w:val="00544A43"/>
    <w:rsid w:val="00544BE8"/>
    <w:rsid w:val="005455BD"/>
    <w:rsid w:val="00545610"/>
    <w:rsid w:val="00547637"/>
    <w:rsid w:val="00547CD2"/>
    <w:rsid w:val="00550C5B"/>
    <w:rsid w:val="00550E50"/>
    <w:rsid w:val="0055134F"/>
    <w:rsid w:val="00551CF3"/>
    <w:rsid w:val="00552953"/>
    <w:rsid w:val="00552B44"/>
    <w:rsid w:val="0055307C"/>
    <w:rsid w:val="00553E3E"/>
    <w:rsid w:val="00554195"/>
    <w:rsid w:val="00554303"/>
    <w:rsid w:val="0055430C"/>
    <w:rsid w:val="00554A30"/>
    <w:rsid w:val="00555669"/>
    <w:rsid w:val="00555778"/>
    <w:rsid w:val="00555781"/>
    <w:rsid w:val="00555FF4"/>
    <w:rsid w:val="00556054"/>
    <w:rsid w:val="0055699E"/>
    <w:rsid w:val="00556C41"/>
    <w:rsid w:val="00556D76"/>
    <w:rsid w:val="00557262"/>
    <w:rsid w:val="00557278"/>
    <w:rsid w:val="005574AC"/>
    <w:rsid w:val="00557BA8"/>
    <w:rsid w:val="00557C91"/>
    <w:rsid w:val="00557D31"/>
    <w:rsid w:val="005607C8"/>
    <w:rsid w:val="00562607"/>
    <w:rsid w:val="005627A8"/>
    <w:rsid w:val="00562B34"/>
    <w:rsid w:val="00563A44"/>
    <w:rsid w:val="00563EB3"/>
    <w:rsid w:val="00563F02"/>
    <w:rsid w:val="0056400D"/>
    <w:rsid w:val="005659C7"/>
    <w:rsid w:val="00565B32"/>
    <w:rsid w:val="00565BEC"/>
    <w:rsid w:val="00565FF2"/>
    <w:rsid w:val="005663F0"/>
    <w:rsid w:val="0056767A"/>
    <w:rsid w:val="00567F12"/>
    <w:rsid w:val="00570233"/>
    <w:rsid w:val="005706C4"/>
    <w:rsid w:val="005706D2"/>
    <w:rsid w:val="00570DE1"/>
    <w:rsid w:val="00570E95"/>
    <w:rsid w:val="00571173"/>
    <w:rsid w:val="005711F8"/>
    <w:rsid w:val="00571558"/>
    <w:rsid w:val="0057185F"/>
    <w:rsid w:val="00571CBF"/>
    <w:rsid w:val="00572CDF"/>
    <w:rsid w:val="00573ED3"/>
    <w:rsid w:val="00574844"/>
    <w:rsid w:val="00574A6F"/>
    <w:rsid w:val="00574F92"/>
    <w:rsid w:val="00575F74"/>
    <w:rsid w:val="00576213"/>
    <w:rsid w:val="0057622E"/>
    <w:rsid w:val="00576E8A"/>
    <w:rsid w:val="005779E4"/>
    <w:rsid w:val="005779EB"/>
    <w:rsid w:val="00577BD5"/>
    <w:rsid w:val="00580584"/>
    <w:rsid w:val="00581BF8"/>
    <w:rsid w:val="00582083"/>
    <w:rsid w:val="00582386"/>
    <w:rsid w:val="005824F1"/>
    <w:rsid w:val="00582804"/>
    <w:rsid w:val="00582A6B"/>
    <w:rsid w:val="005839BB"/>
    <w:rsid w:val="00584658"/>
    <w:rsid w:val="00584D31"/>
    <w:rsid w:val="005851B6"/>
    <w:rsid w:val="005865F7"/>
    <w:rsid w:val="00586ECA"/>
    <w:rsid w:val="00587142"/>
    <w:rsid w:val="00587303"/>
    <w:rsid w:val="0058733C"/>
    <w:rsid w:val="00587DCD"/>
    <w:rsid w:val="00590130"/>
    <w:rsid w:val="00590880"/>
    <w:rsid w:val="0059147F"/>
    <w:rsid w:val="005914DA"/>
    <w:rsid w:val="00591550"/>
    <w:rsid w:val="005924E8"/>
    <w:rsid w:val="00593674"/>
    <w:rsid w:val="00594810"/>
    <w:rsid w:val="00594875"/>
    <w:rsid w:val="00595055"/>
    <w:rsid w:val="00595CCA"/>
    <w:rsid w:val="005965BF"/>
    <w:rsid w:val="005969CE"/>
    <w:rsid w:val="00596DB6"/>
    <w:rsid w:val="00596E42"/>
    <w:rsid w:val="005973A6"/>
    <w:rsid w:val="0059790C"/>
    <w:rsid w:val="005A046C"/>
    <w:rsid w:val="005A0AF0"/>
    <w:rsid w:val="005A1943"/>
    <w:rsid w:val="005A1E81"/>
    <w:rsid w:val="005A21EE"/>
    <w:rsid w:val="005A33F2"/>
    <w:rsid w:val="005A41A8"/>
    <w:rsid w:val="005A4373"/>
    <w:rsid w:val="005A44ED"/>
    <w:rsid w:val="005A4E56"/>
    <w:rsid w:val="005A7BA8"/>
    <w:rsid w:val="005B0E81"/>
    <w:rsid w:val="005B1ED3"/>
    <w:rsid w:val="005B2089"/>
    <w:rsid w:val="005B20E7"/>
    <w:rsid w:val="005B22A8"/>
    <w:rsid w:val="005B29F3"/>
    <w:rsid w:val="005B3891"/>
    <w:rsid w:val="005B3C4F"/>
    <w:rsid w:val="005B41FE"/>
    <w:rsid w:val="005B4436"/>
    <w:rsid w:val="005B4A0C"/>
    <w:rsid w:val="005B5572"/>
    <w:rsid w:val="005B5F15"/>
    <w:rsid w:val="005B61A3"/>
    <w:rsid w:val="005B707A"/>
    <w:rsid w:val="005B7E08"/>
    <w:rsid w:val="005C1970"/>
    <w:rsid w:val="005C1B97"/>
    <w:rsid w:val="005C3D88"/>
    <w:rsid w:val="005C3E20"/>
    <w:rsid w:val="005C3F1D"/>
    <w:rsid w:val="005C4191"/>
    <w:rsid w:val="005C54E8"/>
    <w:rsid w:val="005C5AEC"/>
    <w:rsid w:val="005C64AE"/>
    <w:rsid w:val="005C795A"/>
    <w:rsid w:val="005C7B16"/>
    <w:rsid w:val="005C7EE5"/>
    <w:rsid w:val="005D10C4"/>
    <w:rsid w:val="005D117F"/>
    <w:rsid w:val="005D137F"/>
    <w:rsid w:val="005D19FA"/>
    <w:rsid w:val="005D1B10"/>
    <w:rsid w:val="005D1C15"/>
    <w:rsid w:val="005D2637"/>
    <w:rsid w:val="005D28DA"/>
    <w:rsid w:val="005D3172"/>
    <w:rsid w:val="005D35FC"/>
    <w:rsid w:val="005D3D90"/>
    <w:rsid w:val="005D448B"/>
    <w:rsid w:val="005D4DD5"/>
    <w:rsid w:val="005D5904"/>
    <w:rsid w:val="005D6571"/>
    <w:rsid w:val="005D6CA8"/>
    <w:rsid w:val="005D7CDE"/>
    <w:rsid w:val="005D7FF0"/>
    <w:rsid w:val="005E08A3"/>
    <w:rsid w:val="005E0E3B"/>
    <w:rsid w:val="005E0EDF"/>
    <w:rsid w:val="005E1D6F"/>
    <w:rsid w:val="005E20FA"/>
    <w:rsid w:val="005E2267"/>
    <w:rsid w:val="005E2277"/>
    <w:rsid w:val="005E246B"/>
    <w:rsid w:val="005E31DE"/>
    <w:rsid w:val="005E351E"/>
    <w:rsid w:val="005E446A"/>
    <w:rsid w:val="005E4603"/>
    <w:rsid w:val="005E47D5"/>
    <w:rsid w:val="005E4A49"/>
    <w:rsid w:val="005E4D49"/>
    <w:rsid w:val="005E4E6A"/>
    <w:rsid w:val="005E4EAC"/>
    <w:rsid w:val="005E60A7"/>
    <w:rsid w:val="005E662A"/>
    <w:rsid w:val="005E6BBA"/>
    <w:rsid w:val="005F1153"/>
    <w:rsid w:val="005F13CE"/>
    <w:rsid w:val="005F2236"/>
    <w:rsid w:val="005F22CB"/>
    <w:rsid w:val="005F2541"/>
    <w:rsid w:val="005F2B0B"/>
    <w:rsid w:val="005F35B8"/>
    <w:rsid w:val="005F4C45"/>
    <w:rsid w:val="005F62EA"/>
    <w:rsid w:val="005F63F3"/>
    <w:rsid w:val="005F693B"/>
    <w:rsid w:val="0060074F"/>
    <w:rsid w:val="00600FA7"/>
    <w:rsid w:val="00602124"/>
    <w:rsid w:val="00602434"/>
    <w:rsid w:val="006024A9"/>
    <w:rsid w:val="006034B1"/>
    <w:rsid w:val="0060404A"/>
    <w:rsid w:val="00604C74"/>
    <w:rsid w:val="0060541C"/>
    <w:rsid w:val="00605C3D"/>
    <w:rsid w:val="00606B83"/>
    <w:rsid w:val="00606FDA"/>
    <w:rsid w:val="00607174"/>
    <w:rsid w:val="00607590"/>
    <w:rsid w:val="006076DD"/>
    <w:rsid w:val="00607972"/>
    <w:rsid w:val="00607A65"/>
    <w:rsid w:val="00607C0B"/>
    <w:rsid w:val="00607F38"/>
    <w:rsid w:val="00610243"/>
    <w:rsid w:val="00610541"/>
    <w:rsid w:val="0061170F"/>
    <w:rsid w:val="00611AF7"/>
    <w:rsid w:val="006128E1"/>
    <w:rsid w:val="0061350C"/>
    <w:rsid w:val="0061537C"/>
    <w:rsid w:val="00615AFB"/>
    <w:rsid w:val="0061652E"/>
    <w:rsid w:val="00617190"/>
    <w:rsid w:val="006205A1"/>
    <w:rsid w:val="006205EE"/>
    <w:rsid w:val="00620E0F"/>
    <w:rsid w:val="00621232"/>
    <w:rsid w:val="00621526"/>
    <w:rsid w:val="0062199B"/>
    <w:rsid w:val="00621FCD"/>
    <w:rsid w:val="00622030"/>
    <w:rsid w:val="006220D2"/>
    <w:rsid w:val="006228A6"/>
    <w:rsid w:val="006230B0"/>
    <w:rsid w:val="0062388B"/>
    <w:rsid w:val="00625689"/>
    <w:rsid w:val="00625E04"/>
    <w:rsid w:val="006268D4"/>
    <w:rsid w:val="00626B24"/>
    <w:rsid w:val="00626C02"/>
    <w:rsid w:val="00626F0A"/>
    <w:rsid w:val="00626F41"/>
    <w:rsid w:val="006279AE"/>
    <w:rsid w:val="00630AAF"/>
    <w:rsid w:val="00631FA0"/>
    <w:rsid w:val="00632D93"/>
    <w:rsid w:val="00634128"/>
    <w:rsid w:val="00634633"/>
    <w:rsid w:val="006350DA"/>
    <w:rsid w:val="00635230"/>
    <w:rsid w:val="00636F0B"/>
    <w:rsid w:val="006371AA"/>
    <w:rsid w:val="00637763"/>
    <w:rsid w:val="00637F6A"/>
    <w:rsid w:val="00640458"/>
    <w:rsid w:val="00640941"/>
    <w:rsid w:val="00641BA3"/>
    <w:rsid w:val="00641EB0"/>
    <w:rsid w:val="00642023"/>
    <w:rsid w:val="00643EA8"/>
    <w:rsid w:val="00644E2B"/>
    <w:rsid w:val="00645A70"/>
    <w:rsid w:val="00645BAC"/>
    <w:rsid w:val="006470F8"/>
    <w:rsid w:val="00647713"/>
    <w:rsid w:val="006477AD"/>
    <w:rsid w:val="00647810"/>
    <w:rsid w:val="00647C4A"/>
    <w:rsid w:val="0065058A"/>
    <w:rsid w:val="00650BD2"/>
    <w:rsid w:val="0065143B"/>
    <w:rsid w:val="00651981"/>
    <w:rsid w:val="0065315D"/>
    <w:rsid w:val="00653C11"/>
    <w:rsid w:val="00653E38"/>
    <w:rsid w:val="00654AA0"/>
    <w:rsid w:val="00655112"/>
    <w:rsid w:val="00655A59"/>
    <w:rsid w:val="006600D0"/>
    <w:rsid w:val="00660E13"/>
    <w:rsid w:val="0066104A"/>
    <w:rsid w:val="006612DB"/>
    <w:rsid w:val="0066222F"/>
    <w:rsid w:val="00662EB5"/>
    <w:rsid w:val="00662F93"/>
    <w:rsid w:val="00663081"/>
    <w:rsid w:val="0066489F"/>
    <w:rsid w:val="006649AD"/>
    <w:rsid w:val="00664F81"/>
    <w:rsid w:val="006658ED"/>
    <w:rsid w:val="0066612E"/>
    <w:rsid w:val="0066674B"/>
    <w:rsid w:val="00666F86"/>
    <w:rsid w:val="0066775E"/>
    <w:rsid w:val="00667926"/>
    <w:rsid w:val="00670440"/>
    <w:rsid w:val="006706EB"/>
    <w:rsid w:val="00670D19"/>
    <w:rsid w:val="006711C9"/>
    <w:rsid w:val="006736B3"/>
    <w:rsid w:val="006739B0"/>
    <w:rsid w:val="00674B85"/>
    <w:rsid w:val="00674BF3"/>
    <w:rsid w:val="00674D06"/>
    <w:rsid w:val="00674E9D"/>
    <w:rsid w:val="00674EB5"/>
    <w:rsid w:val="006753B4"/>
    <w:rsid w:val="006761AD"/>
    <w:rsid w:val="00676F98"/>
    <w:rsid w:val="00677677"/>
    <w:rsid w:val="0067793B"/>
    <w:rsid w:val="00680B8D"/>
    <w:rsid w:val="0068113A"/>
    <w:rsid w:val="00681F87"/>
    <w:rsid w:val="00682044"/>
    <w:rsid w:val="00682B77"/>
    <w:rsid w:val="00682C12"/>
    <w:rsid w:val="0068434D"/>
    <w:rsid w:val="00684686"/>
    <w:rsid w:val="006862D1"/>
    <w:rsid w:val="006866F1"/>
    <w:rsid w:val="00690DF5"/>
    <w:rsid w:val="006921AC"/>
    <w:rsid w:val="006936B5"/>
    <w:rsid w:val="00694F23"/>
    <w:rsid w:val="0069543A"/>
    <w:rsid w:val="00695709"/>
    <w:rsid w:val="00695A8D"/>
    <w:rsid w:val="00695F02"/>
    <w:rsid w:val="006A17A8"/>
    <w:rsid w:val="006A19E9"/>
    <w:rsid w:val="006A20B3"/>
    <w:rsid w:val="006A2467"/>
    <w:rsid w:val="006A282B"/>
    <w:rsid w:val="006A2874"/>
    <w:rsid w:val="006A2EB6"/>
    <w:rsid w:val="006A3100"/>
    <w:rsid w:val="006A36E5"/>
    <w:rsid w:val="006A42D0"/>
    <w:rsid w:val="006A5CA9"/>
    <w:rsid w:val="006A6571"/>
    <w:rsid w:val="006A6927"/>
    <w:rsid w:val="006A6BFF"/>
    <w:rsid w:val="006A7C32"/>
    <w:rsid w:val="006B13A0"/>
    <w:rsid w:val="006B16FB"/>
    <w:rsid w:val="006B1854"/>
    <w:rsid w:val="006B1BF6"/>
    <w:rsid w:val="006B28BC"/>
    <w:rsid w:val="006B3029"/>
    <w:rsid w:val="006B3DCA"/>
    <w:rsid w:val="006B4294"/>
    <w:rsid w:val="006B4A77"/>
    <w:rsid w:val="006B4B31"/>
    <w:rsid w:val="006B4DC6"/>
    <w:rsid w:val="006B59AB"/>
    <w:rsid w:val="006B5B0E"/>
    <w:rsid w:val="006B6197"/>
    <w:rsid w:val="006B75F3"/>
    <w:rsid w:val="006B7903"/>
    <w:rsid w:val="006C1295"/>
    <w:rsid w:val="006C133E"/>
    <w:rsid w:val="006C19B7"/>
    <w:rsid w:val="006C1BC1"/>
    <w:rsid w:val="006C21ED"/>
    <w:rsid w:val="006C33D6"/>
    <w:rsid w:val="006C3580"/>
    <w:rsid w:val="006C4D23"/>
    <w:rsid w:val="006C4FE7"/>
    <w:rsid w:val="006C5015"/>
    <w:rsid w:val="006C5CE8"/>
    <w:rsid w:val="006C62B0"/>
    <w:rsid w:val="006C6B53"/>
    <w:rsid w:val="006C6EC3"/>
    <w:rsid w:val="006C7080"/>
    <w:rsid w:val="006C73C5"/>
    <w:rsid w:val="006D04B4"/>
    <w:rsid w:val="006D0E35"/>
    <w:rsid w:val="006D104D"/>
    <w:rsid w:val="006D10CF"/>
    <w:rsid w:val="006D11CF"/>
    <w:rsid w:val="006D18E7"/>
    <w:rsid w:val="006D1B61"/>
    <w:rsid w:val="006D1ED3"/>
    <w:rsid w:val="006D23AD"/>
    <w:rsid w:val="006D281F"/>
    <w:rsid w:val="006D3A59"/>
    <w:rsid w:val="006D4DC0"/>
    <w:rsid w:val="006D4E18"/>
    <w:rsid w:val="006D4E8E"/>
    <w:rsid w:val="006D59DB"/>
    <w:rsid w:val="006D7B8E"/>
    <w:rsid w:val="006E006B"/>
    <w:rsid w:val="006E14C0"/>
    <w:rsid w:val="006E17D3"/>
    <w:rsid w:val="006E2C6A"/>
    <w:rsid w:val="006E2FB3"/>
    <w:rsid w:val="006E304F"/>
    <w:rsid w:val="006E3882"/>
    <w:rsid w:val="006E3EC0"/>
    <w:rsid w:val="006E4297"/>
    <w:rsid w:val="006E501F"/>
    <w:rsid w:val="006E534E"/>
    <w:rsid w:val="006E557D"/>
    <w:rsid w:val="006E5D7F"/>
    <w:rsid w:val="006E688E"/>
    <w:rsid w:val="006E70C2"/>
    <w:rsid w:val="006E7A63"/>
    <w:rsid w:val="006E7A64"/>
    <w:rsid w:val="006E7B99"/>
    <w:rsid w:val="006F0608"/>
    <w:rsid w:val="006F1244"/>
    <w:rsid w:val="006F2718"/>
    <w:rsid w:val="006F3448"/>
    <w:rsid w:val="006F414C"/>
    <w:rsid w:val="006F51D5"/>
    <w:rsid w:val="006F58D1"/>
    <w:rsid w:val="006F5E02"/>
    <w:rsid w:val="006F6344"/>
    <w:rsid w:val="006F6536"/>
    <w:rsid w:val="006F6BE1"/>
    <w:rsid w:val="006F6C64"/>
    <w:rsid w:val="006F7790"/>
    <w:rsid w:val="006F7825"/>
    <w:rsid w:val="006F7A30"/>
    <w:rsid w:val="00701BC9"/>
    <w:rsid w:val="007034ED"/>
    <w:rsid w:val="0070377D"/>
    <w:rsid w:val="00703A65"/>
    <w:rsid w:val="00703DBA"/>
    <w:rsid w:val="0070546F"/>
    <w:rsid w:val="007056A8"/>
    <w:rsid w:val="00705709"/>
    <w:rsid w:val="00706A6F"/>
    <w:rsid w:val="007102F8"/>
    <w:rsid w:val="007110E6"/>
    <w:rsid w:val="00711678"/>
    <w:rsid w:val="00711AA8"/>
    <w:rsid w:val="007137A1"/>
    <w:rsid w:val="007138DA"/>
    <w:rsid w:val="00713D10"/>
    <w:rsid w:val="00713EF1"/>
    <w:rsid w:val="0071561E"/>
    <w:rsid w:val="00716254"/>
    <w:rsid w:val="00716377"/>
    <w:rsid w:val="007174F3"/>
    <w:rsid w:val="00717A94"/>
    <w:rsid w:val="007209CE"/>
    <w:rsid w:val="00720BE7"/>
    <w:rsid w:val="007211CF"/>
    <w:rsid w:val="0072173A"/>
    <w:rsid w:val="00722835"/>
    <w:rsid w:val="00725734"/>
    <w:rsid w:val="00725C00"/>
    <w:rsid w:val="007265B8"/>
    <w:rsid w:val="0072667F"/>
    <w:rsid w:val="00726AD6"/>
    <w:rsid w:val="007276A7"/>
    <w:rsid w:val="00727A8E"/>
    <w:rsid w:val="00730A91"/>
    <w:rsid w:val="00730AB9"/>
    <w:rsid w:val="00730BB1"/>
    <w:rsid w:val="00730D22"/>
    <w:rsid w:val="00731992"/>
    <w:rsid w:val="0073263B"/>
    <w:rsid w:val="00732F82"/>
    <w:rsid w:val="007334EA"/>
    <w:rsid w:val="00733782"/>
    <w:rsid w:val="00734032"/>
    <w:rsid w:val="00734C6D"/>
    <w:rsid w:val="00735A44"/>
    <w:rsid w:val="007402A0"/>
    <w:rsid w:val="00740306"/>
    <w:rsid w:val="00740394"/>
    <w:rsid w:val="00741938"/>
    <w:rsid w:val="00742579"/>
    <w:rsid w:val="00743870"/>
    <w:rsid w:val="00744A5E"/>
    <w:rsid w:val="00744E31"/>
    <w:rsid w:val="007451A3"/>
    <w:rsid w:val="00745C4A"/>
    <w:rsid w:val="007461DF"/>
    <w:rsid w:val="00747B65"/>
    <w:rsid w:val="00747D84"/>
    <w:rsid w:val="007510F5"/>
    <w:rsid w:val="00751BC2"/>
    <w:rsid w:val="00752692"/>
    <w:rsid w:val="00753CEC"/>
    <w:rsid w:val="00753FAD"/>
    <w:rsid w:val="0075495A"/>
    <w:rsid w:val="00755026"/>
    <w:rsid w:val="007550C0"/>
    <w:rsid w:val="00755271"/>
    <w:rsid w:val="00756036"/>
    <w:rsid w:val="0075637B"/>
    <w:rsid w:val="007568FC"/>
    <w:rsid w:val="00756A10"/>
    <w:rsid w:val="007573DA"/>
    <w:rsid w:val="00760564"/>
    <w:rsid w:val="00761C65"/>
    <w:rsid w:val="00762939"/>
    <w:rsid w:val="0076393F"/>
    <w:rsid w:val="00763A4F"/>
    <w:rsid w:val="00763D9D"/>
    <w:rsid w:val="00764121"/>
    <w:rsid w:val="00764B5D"/>
    <w:rsid w:val="00765CF9"/>
    <w:rsid w:val="00766C87"/>
    <w:rsid w:val="00766F67"/>
    <w:rsid w:val="00770140"/>
    <w:rsid w:val="00770231"/>
    <w:rsid w:val="007704A2"/>
    <w:rsid w:val="0077067C"/>
    <w:rsid w:val="007713F5"/>
    <w:rsid w:val="00771538"/>
    <w:rsid w:val="00771AE1"/>
    <w:rsid w:val="00774CDA"/>
    <w:rsid w:val="00775ED2"/>
    <w:rsid w:val="007776F9"/>
    <w:rsid w:val="00777BD0"/>
    <w:rsid w:val="00781E0A"/>
    <w:rsid w:val="0078208B"/>
    <w:rsid w:val="00782530"/>
    <w:rsid w:val="0078385E"/>
    <w:rsid w:val="00784594"/>
    <w:rsid w:val="0078475B"/>
    <w:rsid w:val="007853B1"/>
    <w:rsid w:val="00785459"/>
    <w:rsid w:val="007859E4"/>
    <w:rsid w:val="00787C20"/>
    <w:rsid w:val="00791F22"/>
    <w:rsid w:val="00791FF9"/>
    <w:rsid w:val="00793A84"/>
    <w:rsid w:val="007944A2"/>
    <w:rsid w:val="00795DDD"/>
    <w:rsid w:val="00795EBD"/>
    <w:rsid w:val="007962DB"/>
    <w:rsid w:val="0079659E"/>
    <w:rsid w:val="007974FA"/>
    <w:rsid w:val="00797642"/>
    <w:rsid w:val="007977C5"/>
    <w:rsid w:val="007979E5"/>
    <w:rsid w:val="007A006B"/>
    <w:rsid w:val="007A12F5"/>
    <w:rsid w:val="007A1447"/>
    <w:rsid w:val="007A16E4"/>
    <w:rsid w:val="007A1CF3"/>
    <w:rsid w:val="007A20D8"/>
    <w:rsid w:val="007A294B"/>
    <w:rsid w:val="007A3589"/>
    <w:rsid w:val="007A3B9E"/>
    <w:rsid w:val="007A3F29"/>
    <w:rsid w:val="007A4216"/>
    <w:rsid w:val="007A49A1"/>
    <w:rsid w:val="007A4F74"/>
    <w:rsid w:val="007A5836"/>
    <w:rsid w:val="007A62F1"/>
    <w:rsid w:val="007A7277"/>
    <w:rsid w:val="007B1301"/>
    <w:rsid w:val="007B16EB"/>
    <w:rsid w:val="007B1C55"/>
    <w:rsid w:val="007B231D"/>
    <w:rsid w:val="007B253C"/>
    <w:rsid w:val="007B2A93"/>
    <w:rsid w:val="007B2B2C"/>
    <w:rsid w:val="007B2CE4"/>
    <w:rsid w:val="007B2DD4"/>
    <w:rsid w:val="007B2FCB"/>
    <w:rsid w:val="007B3311"/>
    <w:rsid w:val="007B4974"/>
    <w:rsid w:val="007B4FA5"/>
    <w:rsid w:val="007B579D"/>
    <w:rsid w:val="007B65DF"/>
    <w:rsid w:val="007B76DD"/>
    <w:rsid w:val="007B7766"/>
    <w:rsid w:val="007C0E59"/>
    <w:rsid w:val="007C1423"/>
    <w:rsid w:val="007C1570"/>
    <w:rsid w:val="007C1F39"/>
    <w:rsid w:val="007C1F92"/>
    <w:rsid w:val="007C2DBA"/>
    <w:rsid w:val="007C312A"/>
    <w:rsid w:val="007C32F9"/>
    <w:rsid w:val="007C3E7D"/>
    <w:rsid w:val="007C4266"/>
    <w:rsid w:val="007C53A9"/>
    <w:rsid w:val="007C56F1"/>
    <w:rsid w:val="007C5738"/>
    <w:rsid w:val="007C5A17"/>
    <w:rsid w:val="007C5D75"/>
    <w:rsid w:val="007C7420"/>
    <w:rsid w:val="007D06DD"/>
    <w:rsid w:val="007D0F41"/>
    <w:rsid w:val="007D110E"/>
    <w:rsid w:val="007D23EC"/>
    <w:rsid w:val="007D37C9"/>
    <w:rsid w:val="007D3891"/>
    <w:rsid w:val="007D3C87"/>
    <w:rsid w:val="007D4B97"/>
    <w:rsid w:val="007D67A0"/>
    <w:rsid w:val="007D77E8"/>
    <w:rsid w:val="007E01FC"/>
    <w:rsid w:val="007E04EA"/>
    <w:rsid w:val="007E0A8F"/>
    <w:rsid w:val="007E0EE5"/>
    <w:rsid w:val="007E1F0A"/>
    <w:rsid w:val="007E2C61"/>
    <w:rsid w:val="007E37A9"/>
    <w:rsid w:val="007E423A"/>
    <w:rsid w:val="007E5FAC"/>
    <w:rsid w:val="007E6DDA"/>
    <w:rsid w:val="007E735B"/>
    <w:rsid w:val="007E773B"/>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6DE"/>
    <w:rsid w:val="00801731"/>
    <w:rsid w:val="00801EDF"/>
    <w:rsid w:val="0080200A"/>
    <w:rsid w:val="0080351A"/>
    <w:rsid w:val="0080468F"/>
    <w:rsid w:val="008053BE"/>
    <w:rsid w:val="008053E7"/>
    <w:rsid w:val="00805B79"/>
    <w:rsid w:val="00805BD7"/>
    <w:rsid w:val="00806EAE"/>
    <w:rsid w:val="008107F9"/>
    <w:rsid w:val="00811463"/>
    <w:rsid w:val="008114B5"/>
    <w:rsid w:val="008117CC"/>
    <w:rsid w:val="008124E1"/>
    <w:rsid w:val="008136DB"/>
    <w:rsid w:val="00813E9E"/>
    <w:rsid w:val="008155CC"/>
    <w:rsid w:val="00815B6E"/>
    <w:rsid w:val="00815E87"/>
    <w:rsid w:val="008162D3"/>
    <w:rsid w:val="00816D08"/>
    <w:rsid w:val="0082056E"/>
    <w:rsid w:val="008206E3"/>
    <w:rsid w:val="0082070F"/>
    <w:rsid w:val="008211BF"/>
    <w:rsid w:val="00821696"/>
    <w:rsid w:val="00822387"/>
    <w:rsid w:val="00823F00"/>
    <w:rsid w:val="00824738"/>
    <w:rsid w:val="00824F17"/>
    <w:rsid w:val="0082578F"/>
    <w:rsid w:val="0082590B"/>
    <w:rsid w:val="0082674A"/>
    <w:rsid w:val="00826B87"/>
    <w:rsid w:val="008275CC"/>
    <w:rsid w:val="008308CC"/>
    <w:rsid w:val="00830E53"/>
    <w:rsid w:val="0083288B"/>
    <w:rsid w:val="00832AF8"/>
    <w:rsid w:val="008333B0"/>
    <w:rsid w:val="00834297"/>
    <w:rsid w:val="00834B41"/>
    <w:rsid w:val="00834C0E"/>
    <w:rsid w:val="00835155"/>
    <w:rsid w:val="00835192"/>
    <w:rsid w:val="008370A0"/>
    <w:rsid w:val="00837223"/>
    <w:rsid w:val="0083727A"/>
    <w:rsid w:val="00837FDC"/>
    <w:rsid w:val="00840AE3"/>
    <w:rsid w:val="0084189D"/>
    <w:rsid w:val="00841A12"/>
    <w:rsid w:val="00841A68"/>
    <w:rsid w:val="00841F01"/>
    <w:rsid w:val="00842647"/>
    <w:rsid w:val="00843AF4"/>
    <w:rsid w:val="008445C9"/>
    <w:rsid w:val="00844A34"/>
    <w:rsid w:val="00844BF3"/>
    <w:rsid w:val="00844E27"/>
    <w:rsid w:val="00844E91"/>
    <w:rsid w:val="0084609F"/>
    <w:rsid w:val="00846597"/>
    <w:rsid w:val="00847450"/>
    <w:rsid w:val="0084786D"/>
    <w:rsid w:val="0085066D"/>
    <w:rsid w:val="00850953"/>
    <w:rsid w:val="00850AC1"/>
    <w:rsid w:val="0085143E"/>
    <w:rsid w:val="008517C7"/>
    <w:rsid w:val="00851FA8"/>
    <w:rsid w:val="0085278F"/>
    <w:rsid w:val="00853E48"/>
    <w:rsid w:val="00855907"/>
    <w:rsid w:val="00856934"/>
    <w:rsid w:val="0085789A"/>
    <w:rsid w:val="00857A08"/>
    <w:rsid w:val="00857A27"/>
    <w:rsid w:val="00861153"/>
    <w:rsid w:val="00862D86"/>
    <w:rsid w:val="00862D9D"/>
    <w:rsid w:val="008637AC"/>
    <w:rsid w:val="00863B24"/>
    <w:rsid w:val="00863BD6"/>
    <w:rsid w:val="00863C47"/>
    <w:rsid w:val="00863F3E"/>
    <w:rsid w:val="00866BE3"/>
    <w:rsid w:val="008679EF"/>
    <w:rsid w:val="0087037F"/>
    <w:rsid w:val="00870F9F"/>
    <w:rsid w:val="0087161B"/>
    <w:rsid w:val="00871CFA"/>
    <w:rsid w:val="0087201E"/>
    <w:rsid w:val="008747FE"/>
    <w:rsid w:val="00874DC8"/>
    <w:rsid w:val="00874F19"/>
    <w:rsid w:val="00875513"/>
    <w:rsid w:val="00876678"/>
    <w:rsid w:val="00876B49"/>
    <w:rsid w:val="00876BDC"/>
    <w:rsid w:val="00876DB6"/>
    <w:rsid w:val="00877637"/>
    <w:rsid w:val="0088056E"/>
    <w:rsid w:val="00880A42"/>
    <w:rsid w:val="00880DBD"/>
    <w:rsid w:val="0088139A"/>
    <w:rsid w:val="0088168E"/>
    <w:rsid w:val="00881948"/>
    <w:rsid w:val="00881BAD"/>
    <w:rsid w:val="008820F7"/>
    <w:rsid w:val="00883772"/>
    <w:rsid w:val="008845F4"/>
    <w:rsid w:val="00884637"/>
    <w:rsid w:val="0088492E"/>
    <w:rsid w:val="00884A11"/>
    <w:rsid w:val="008858E6"/>
    <w:rsid w:val="00885DFE"/>
    <w:rsid w:val="008868F4"/>
    <w:rsid w:val="0088795D"/>
    <w:rsid w:val="00887BAD"/>
    <w:rsid w:val="00887E98"/>
    <w:rsid w:val="00890FCB"/>
    <w:rsid w:val="00891289"/>
    <w:rsid w:val="00891F4C"/>
    <w:rsid w:val="00893176"/>
    <w:rsid w:val="00893F70"/>
    <w:rsid w:val="008943D1"/>
    <w:rsid w:val="0089521E"/>
    <w:rsid w:val="00895FF6"/>
    <w:rsid w:val="00897461"/>
    <w:rsid w:val="008976E1"/>
    <w:rsid w:val="008A04DE"/>
    <w:rsid w:val="008A2B96"/>
    <w:rsid w:val="008A2BDA"/>
    <w:rsid w:val="008A3D4B"/>
    <w:rsid w:val="008A425D"/>
    <w:rsid w:val="008A4C8D"/>
    <w:rsid w:val="008A55DC"/>
    <w:rsid w:val="008A5B50"/>
    <w:rsid w:val="008A606E"/>
    <w:rsid w:val="008A6194"/>
    <w:rsid w:val="008A6390"/>
    <w:rsid w:val="008A67E1"/>
    <w:rsid w:val="008B0898"/>
    <w:rsid w:val="008B08A3"/>
    <w:rsid w:val="008B23E7"/>
    <w:rsid w:val="008B2C19"/>
    <w:rsid w:val="008B32B8"/>
    <w:rsid w:val="008B4D42"/>
    <w:rsid w:val="008B594F"/>
    <w:rsid w:val="008B657F"/>
    <w:rsid w:val="008B682F"/>
    <w:rsid w:val="008B6B52"/>
    <w:rsid w:val="008B6E8C"/>
    <w:rsid w:val="008C0734"/>
    <w:rsid w:val="008C0CB5"/>
    <w:rsid w:val="008C0DD3"/>
    <w:rsid w:val="008C0E34"/>
    <w:rsid w:val="008C1E1E"/>
    <w:rsid w:val="008C31D7"/>
    <w:rsid w:val="008C4085"/>
    <w:rsid w:val="008C44B1"/>
    <w:rsid w:val="008C51BF"/>
    <w:rsid w:val="008C5F9A"/>
    <w:rsid w:val="008C62D8"/>
    <w:rsid w:val="008C6672"/>
    <w:rsid w:val="008C6D3F"/>
    <w:rsid w:val="008C7723"/>
    <w:rsid w:val="008C7E72"/>
    <w:rsid w:val="008D01B3"/>
    <w:rsid w:val="008D0790"/>
    <w:rsid w:val="008D2679"/>
    <w:rsid w:val="008D39C8"/>
    <w:rsid w:val="008D4D4B"/>
    <w:rsid w:val="008D59CC"/>
    <w:rsid w:val="008E08DB"/>
    <w:rsid w:val="008E0EF9"/>
    <w:rsid w:val="008E1BD2"/>
    <w:rsid w:val="008E3324"/>
    <w:rsid w:val="008E41CF"/>
    <w:rsid w:val="008E45E2"/>
    <w:rsid w:val="008E4699"/>
    <w:rsid w:val="008E619F"/>
    <w:rsid w:val="008E6AE3"/>
    <w:rsid w:val="008E6D33"/>
    <w:rsid w:val="008E779E"/>
    <w:rsid w:val="008E7C14"/>
    <w:rsid w:val="008F1BF8"/>
    <w:rsid w:val="008F2AD3"/>
    <w:rsid w:val="008F3666"/>
    <w:rsid w:val="008F4476"/>
    <w:rsid w:val="008F4677"/>
    <w:rsid w:val="008F4922"/>
    <w:rsid w:val="008F4ADB"/>
    <w:rsid w:val="008F5163"/>
    <w:rsid w:val="008F5237"/>
    <w:rsid w:val="008F55BD"/>
    <w:rsid w:val="008F5773"/>
    <w:rsid w:val="008F5BEB"/>
    <w:rsid w:val="008F624D"/>
    <w:rsid w:val="008F7F02"/>
    <w:rsid w:val="0090008A"/>
    <w:rsid w:val="009000A4"/>
    <w:rsid w:val="00901AF2"/>
    <w:rsid w:val="00901DC5"/>
    <w:rsid w:val="00902881"/>
    <w:rsid w:val="00903749"/>
    <w:rsid w:val="0090377C"/>
    <w:rsid w:val="009040E4"/>
    <w:rsid w:val="00904A9E"/>
    <w:rsid w:val="00904CC6"/>
    <w:rsid w:val="00905AE1"/>
    <w:rsid w:val="0090611F"/>
    <w:rsid w:val="00906366"/>
    <w:rsid w:val="00907F3A"/>
    <w:rsid w:val="00910175"/>
    <w:rsid w:val="00910B98"/>
    <w:rsid w:val="00912BC8"/>
    <w:rsid w:val="00913E11"/>
    <w:rsid w:val="00913ED7"/>
    <w:rsid w:val="00916EA1"/>
    <w:rsid w:val="00916F76"/>
    <w:rsid w:val="00917832"/>
    <w:rsid w:val="00917CB6"/>
    <w:rsid w:val="00920324"/>
    <w:rsid w:val="00920950"/>
    <w:rsid w:val="00921266"/>
    <w:rsid w:val="00921674"/>
    <w:rsid w:val="009242A5"/>
    <w:rsid w:val="00924781"/>
    <w:rsid w:val="00924C92"/>
    <w:rsid w:val="00924FAD"/>
    <w:rsid w:val="0092576B"/>
    <w:rsid w:val="00925FED"/>
    <w:rsid w:val="00926A99"/>
    <w:rsid w:val="0092704F"/>
    <w:rsid w:val="00927391"/>
    <w:rsid w:val="0092774A"/>
    <w:rsid w:val="009277C9"/>
    <w:rsid w:val="00930159"/>
    <w:rsid w:val="0093082F"/>
    <w:rsid w:val="00932C79"/>
    <w:rsid w:val="0093455F"/>
    <w:rsid w:val="009348D4"/>
    <w:rsid w:val="00934C10"/>
    <w:rsid w:val="009359D5"/>
    <w:rsid w:val="00935EC9"/>
    <w:rsid w:val="0093612F"/>
    <w:rsid w:val="009366CE"/>
    <w:rsid w:val="00936B2C"/>
    <w:rsid w:val="00936D86"/>
    <w:rsid w:val="009378F7"/>
    <w:rsid w:val="00937926"/>
    <w:rsid w:val="00937B65"/>
    <w:rsid w:val="009406FE"/>
    <w:rsid w:val="009434C6"/>
    <w:rsid w:val="009439B0"/>
    <w:rsid w:val="00943DE6"/>
    <w:rsid w:val="009444B0"/>
    <w:rsid w:val="009447C0"/>
    <w:rsid w:val="00946386"/>
    <w:rsid w:val="00946D99"/>
    <w:rsid w:val="00947654"/>
    <w:rsid w:val="009504E0"/>
    <w:rsid w:val="00950B17"/>
    <w:rsid w:val="0095102D"/>
    <w:rsid w:val="0095131E"/>
    <w:rsid w:val="0095186A"/>
    <w:rsid w:val="00951B0D"/>
    <w:rsid w:val="00951CCF"/>
    <w:rsid w:val="009523AB"/>
    <w:rsid w:val="00952466"/>
    <w:rsid w:val="009524C0"/>
    <w:rsid w:val="00952803"/>
    <w:rsid w:val="00952E1A"/>
    <w:rsid w:val="009530EE"/>
    <w:rsid w:val="00953606"/>
    <w:rsid w:val="009553F9"/>
    <w:rsid w:val="009576CE"/>
    <w:rsid w:val="009604DC"/>
    <w:rsid w:val="0096052D"/>
    <w:rsid w:val="00960690"/>
    <w:rsid w:val="00961438"/>
    <w:rsid w:val="009614BD"/>
    <w:rsid w:val="00961CBF"/>
    <w:rsid w:val="0096379E"/>
    <w:rsid w:val="00963D43"/>
    <w:rsid w:val="00964582"/>
    <w:rsid w:val="00964B57"/>
    <w:rsid w:val="009656C6"/>
    <w:rsid w:val="009659C0"/>
    <w:rsid w:val="009663DE"/>
    <w:rsid w:val="0097002D"/>
    <w:rsid w:val="0097019F"/>
    <w:rsid w:val="009702DB"/>
    <w:rsid w:val="00970498"/>
    <w:rsid w:val="00972361"/>
    <w:rsid w:val="009725F2"/>
    <w:rsid w:val="00972E0A"/>
    <w:rsid w:val="0097314D"/>
    <w:rsid w:val="00973325"/>
    <w:rsid w:val="00973353"/>
    <w:rsid w:val="009734FA"/>
    <w:rsid w:val="00973BC8"/>
    <w:rsid w:val="00973F08"/>
    <w:rsid w:val="00973FF1"/>
    <w:rsid w:val="00974ECD"/>
    <w:rsid w:val="00975577"/>
    <w:rsid w:val="009759E4"/>
    <w:rsid w:val="009763D8"/>
    <w:rsid w:val="00976CE1"/>
    <w:rsid w:val="00976D9B"/>
    <w:rsid w:val="0097718A"/>
    <w:rsid w:val="009800F2"/>
    <w:rsid w:val="00981016"/>
    <w:rsid w:val="0098121F"/>
    <w:rsid w:val="00981A9D"/>
    <w:rsid w:val="00981C27"/>
    <w:rsid w:val="009824BE"/>
    <w:rsid w:val="00982F33"/>
    <w:rsid w:val="00983B40"/>
    <w:rsid w:val="00984059"/>
    <w:rsid w:val="0098475B"/>
    <w:rsid w:val="00984B23"/>
    <w:rsid w:val="00984B9A"/>
    <w:rsid w:val="00984FC5"/>
    <w:rsid w:val="0098588E"/>
    <w:rsid w:val="00986334"/>
    <w:rsid w:val="00986B0C"/>
    <w:rsid w:val="00987447"/>
    <w:rsid w:val="009911D1"/>
    <w:rsid w:val="0099139D"/>
    <w:rsid w:val="00991A59"/>
    <w:rsid w:val="00991BA2"/>
    <w:rsid w:val="00991E62"/>
    <w:rsid w:val="0099379F"/>
    <w:rsid w:val="00994B27"/>
    <w:rsid w:val="00994B70"/>
    <w:rsid w:val="009959EA"/>
    <w:rsid w:val="00995A18"/>
    <w:rsid w:val="009967F6"/>
    <w:rsid w:val="00996ABB"/>
    <w:rsid w:val="00996FED"/>
    <w:rsid w:val="009A026E"/>
    <w:rsid w:val="009A0522"/>
    <w:rsid w:val="009A0900"/>
    <w:rsid w:val="009A24B0"/>
    <w:rsid w:val="009A2511"/>
    <w:rsid w:val="009A2801"/>
    <w:rsid w:val="009A2E53"/>
    <w:rsid w:val="009A3204"/>
    <w:rsid w:val="009A32FE"/>
    <w:rsid w:val="009A3628"/>
    <w:rsid w:val="009A538A"/>
    <w:rsid w:val="009A5ACA"/>
    <w:rsid w:val="009A60E4"/>
    <w:rsid w:val="009A6FDB"/>
    <w:rsid w:val="009A7194"/>
    <w:rsid w:val="009B0676"/>
    <w:rsid w:val="009B2B9E"/>
    <w:rsid w:val="009B3516"/>
    <w:rsid w:val="009B39D0"/>
    <w:rsid w:val="009B4144"/>
    <w:rsid w:val="009B4A33"/>
    <w:rsid w:val="009B4BE5"/>
    <w:rsid w:val="009B5715"/>
    <w:rsid w:val="009B5716"/>
    <w:rsid w:val="009B6836"/>
    <w:rsid w:val="009C0BDA"/>
    <w:rsid w:val="009C0DE4"/>
    <w:rsid w:val="009C0E93"/>
    <w:rsid w:val="009C137F"/>
    <w:rsid w:val="009C1B2B"/>
    <w:rsid w:val="009C1B55"/>
    <w:rsid w:val="009C1C81"/>
    <w:rsid w:val="009C2491"/>
    <w:rsid w:val="009C2752"/>
    <w:rsid w:val="009C2D76"/>
    <w:rsid w:val="009C3419"/>
    <w:rsid w:val="009C36AE"/>
    <w:rsid w:val="009C46D3"/>
    <w:rsid w:val="009C4794"/>
    <w:rsid w:val="009C5270"/>
    <w:rsid w:val="009C5759"/>
    <w:rsid w:val="009C628D"/>
    <w:rsid w:val="009C6638"/>
    <w:rsid w:val="009C6985"/>
    <w:rsid w:val="009C7347"/>
    <w:rsid w:val="009D091C"/>
    <w:rsid w:val="009D1BAA"/>
    <w:rsid w:val="009D23E1"/>
    <w:rsid w:val="009D251E"/>
    <w:rsid w:val="009D2BD3"/>
    <w:rsid w:val="009D3357"/>
    <w:rsid w:val="009D33E9"/>
    <w:rsid w:val="009D3607"/>
    <w:rsid w:val="009D45FA"/>
    <w:rsid w:val="009D460F"/>
    <w:rsid w:val="009D48C3"/>
    <w:rsid w:val="009D5707"/>
    <w:rsid w:val="009D5E97"/>
    <w:rsid w:val="009D6435"/>
    <w:rsid w:val="009D64EA"/>
    <w:rsid w:val="009D6A53"/>
    <w:rsid w:val="009E01BD"/>
    <w:rsid w:val="009E0613"/>
    <w:rsid w:val="009E11B8"/>
    <w:rsid w:val="009E1872"/>
    <w:rsid w:val="009E1B69"/>
    <w:rsid w:val="009E28BF"/>
    <w:rsid w:val="009E2A18"/>
    <w:rsid w:val="009E2E8D"/>
    <w:rsid w:val="009E3C19"/>
    <w:rsid w:val="009E41A0"/>
    <w:rsid w:val="009E440D"/>
    <w:rsid w:val="009E4EBB"/>
    <w:rsid w:val="009E53DB"/>
    <w:rsid w:val="009E630D"/>
    <w:rsid w:val="009E6D3F"/>
    <w:rsid w:val="009E7583"/>
    <w:rsid w:val="009E789F"/>
    <w:rsid w:val="009F0939"/>
    <w:rsid w:val="009F0B2C"/>
    <w:rsid w:val="009F0C98"/>
    <w:rsid w:val="009F117E"/>
    <w:rsid w:val="009F11B2"/>
    <w:rsid w:val="009F1478"/>
    <w:rsid w:val="009F2AC9"/>
    <w:rsid w:val="009F566D"/>
    <w:rsid w:val="009F6211"/>
    <w:rsid w:val="009F62E7"/>
    <w:rsid w:val="009F76A6"/>
    <w:rsid w:val="009F79B0"/>
    <w:rsid w:val="00A013C9"/>
    <w:rsid w:val="00A021BC"/>
    <w:rsid w:val="00A0260B"/>
    <w:rsid w:val="00A02767"/>
    <w:rsid w:val="00A04487"/>
    <w:rsid w:val="00A0546D"/>
    <w:rsid w:val="00A076CC"/>
    <w:rsid w:val="00A10766"/>
    <w:rsid w:val="00A114C4"/>
    <w:rsid w:val="00A122A5"/>
    <w:rsid w:val="00A12E1C"/>
    <w:rsid w:val="00A13826"/>
    <w:rsid w:val="00A13AA4"/>
    <w:rsid w:val="00A14C25"/>
    <w:rsid w:val="00A1643F"/>
    <w:rsid w:val="00A16987"/>
    <w:rsid w:val="00A16E7E"/>
    <w:rsid w:val="00A20945"/>
    <w:rsid w:val="00A20B00"/>
    <w:rsid w:val="00A21164"/>
    <w:rsid w:val="00A21F1F"/>
    <w:rsid w:val="00A2299A"/>
    <w:rsid w:val="00A237BD"/>
    <w:rsid w:val="00A259D3"/>
    <w:rsid w:val="00A26A61"/>
    <w:rsid w:val="00A26BA7"/>
    <w:rsid w:val="00A277C7"/>
    <w:rsid w:val="00A278FA"/>
    <w:rsid w:val="00A27A15"/>
    <w:rsid w:val="00A27FB7"/>
    <w:rsid w:val="00A316C5"/>
    <w:rsid w:val="00A31C3E"/>
    <w:rsid w:val="00A32B1A"/>
    <w:rsid w:val="00A32C43"/>
    <w:rsid w:val="00A34972"/>
    <w:rsid w:val="00A34AC6"/>
    <w:rsid w:val="00A34D56"/>
    <w:rsid w:val="00A34EA8"/>
    <w:rsid w:val="00A36FF6"/>
    <w:rsid w:val="00A379A4"/>
    <w:rsid w:val="00A37B81"/>
    <w:rsid w:val="00A406F4"/>
    <w:rsid w:val="00A41AC5"/>
    <w:rsid w:val="00A41E0B"/>
    <w:rsid w:val="00A42A8C"/>
    <w:rsid w:val="00A4309B"/>
    <w:rsid w:val="00A433F2"/>
    <w:rsid w:val="00A4383C"/>
    <w:rsid w:val="00A43D44"/>
    <w:rsid w:val="00A44046"/>
    <w:rsid w:val="00A44167"/>
    <w:rsid w:val="00A44D51"/>
    <w:rsid w:val="00A44F60"/>
    <w:rsid w:val="00A44FB7"/>
    <w:rsid w:val="00A45190"/>
    <w:rsid w:val="00A45614"/>
    <w:rsid w:val="00A4581E"/>
    <w:rsid w:val="00A46CE1"/>
    <w:rsid w:val="00A46E55"/>
    <w:rsid w:val="00A47617"/>
    <w:rsid w:val="00A5051C"/>
    <w:rsid w:val="00A513E7"/>
    <w:rsid w:val="00A51D91"/>
    <w:rsid w:val="00A52AD5"/>
    <w:rsid w:val="00A5355D"/>
    <w:rsid w:val="00A53609"/>
    <w:rsid w:val="00A53691"/>
    <w:rsid w:val="00A53CE8"/>
    <w:rsid w:val="00A5477C"/>
    <w:rsid w:val="00A552D0"/>
    <w:rsid w:val="00A5621B"/>
    <w:rsid w:val="00A571B1"/>
    <w:rsid w:val="00A57D42"/>
    <w:rsid w:val="00A57D96"/>
    <w:rsid w:val="00A57F85"/>
    <w:rsid w:val="00A6046E"/>
    <w:rsid w:val="00A6071F"/>
    <w:rsid w:val="00A60AE5"/>
    <w:rsid w:val="00A60AE6"/>
    <w:rsid w:val="00A629F7"/>
    <w:rsid w:val="00A62B05"/>
    <w:rsid w:val="00A6310E"/>
    <w:rsid w:val="00A63DF7"/>
    <w:rsid w:val="00A654D6"/>
    <w:rsid w:val="00A656D4"/>
    <w:rsid w:val="00A66B43"/>
    <w:rsid w:val="00A671BA"/>
    <w:rsid w:val="00A70658"/>
    <w:rsid w:val="00A709DD"/>
    <w:rsid w:val="00A70CEF"/>
    <w:rsid w:val="00A70D2C"/>
    <w:rsid w:val="00A721B0"/>
    <w:rsid w:val="00A72886"/>
    <w:rsid w:val="00A73602"/>
    <w:rsid w:val="00A73807"/>
    <w:rsid w:val="00A73EE8"/>
    <w:rsid w:val="00A7404C"/>
    <w:rsid w:val="00A7412B"/>
    <w:rsid w:val="00A74A73"/>
    <w:rsid w:val="00A74CD3"/>
    <w:rsid w:val="00A7548D"/>
    <w:rsid w:val="00A75E39"/>
    <w:rsid w:val="00A76144"/>
    <w:rsid w:val="00A76193"/>
    <w:rsid w:val="00A76531"/>
    <w:rsid w:val="00A76B0E"/>
    <w:rsid w:val="00A7759F"/>
    <w:rsid w:val="00A77B4E"/>
    <w:rsid w:val="00A80B1D"/>
    <w:rsid w:val="00A80B9D"/>
    <w:rsid w:val="00A80BAB"/>
    <w:rsid w:val="00A82705"/>
    <w:rsid w:val="00A82AF7"/>
    <w:rsid w:val="00A8344A"/>
    <w:rsid w:val="00A83B5B"/>
    <w:rsid w:val="00A84164"/>
    <w:rsid w:val="00A84BA1"/>
    <w:rsid w:val="00A84FB9"/>
    <w:rsid w:val="00A8521C"/>
    <w:rsid w:val="00A852C7"/>
    <w:rsid w:val="00A85450"/>
    <w:rsid w:val="00A85EF3"/>
    <w:rsid w:val="00A86407"/>
    <w:rsid w:val="00A86982"/>
    <w:rsid w:val="00A87141"/>
    <w:rsid w:val="00A87482"/>
    <w:rsid w:val="00A8756C"/>
    <w:rsid w:val="00A87875"/>
    <w:rsid w:val="00A9063F"/>
    <w:rsid w:val="00A906FE"/>
    <w:rsid w:val="00A907D7"/>
    <w:rsid w:val="00A90870"/>
    <w:rsid w:val="00A908C2"/>
    <w:rsid w:val="00A90A2D"/>
    <w:rsid w:val="00A91271"/>
    <w:rsid w:val="00A914E9"/>
    <w:rsid w:val="00A92254"/>
    <w:rsid w:val="00A92B95"/>
    <w:rsid w:val="00A92FB0"/>
    <w:rsid w:val="00A93D22"/>
    <w:rsid w:val="00A95711"/>
    <w:rsid w:val="00A96502"/>
    <w:rsid w:val="00AA02FB"/>
    <w:rsid w:val="00AA0AFF"/>
    <w:rsid w:val="00AA109F"/>
    <w:rsid w:val="00AA2B31"/>
    <w:rsid w:val="00AA2FB3"/>
    <w:rsid w:val="00AA3771"/>
    <w:rsid w:val="00AA3B52"/>
    <w:rsid w:val="00AA5DE6"/>
    <w:rsid w:val="00AA7110"/>
    <w:rsid w:val="00AA73BD"/>
    <w:rsid w:val="00AA7798"/>
    <w:rsid w:val="00AA7995"/>
    <w:rsid w:val="00AA79F9"/>
    <w:rsid w:val="00AA7F15"/>
    <w:rsid w:val="00AB0746"/>
    <w:rsid w:val="00AB16FC"/>
    <w:rsid w:val="00AB2345"/>
    <w:rsid w:val="00AB5012"/>
    <w:rsid w:val="00AB529A"/>
    <w:rsid w:val="00AB5E02"/>
    <w:rsid w:val="00AB6E6B"/>
    <w:rsid w:val="00AB7D7F"/>
    <w:rsid w:val="00AC0CFB"/>
    <w:rsid w:val="00AC16EC"/>
    <w:rsid w:val="00AC1B6F"/>
    <w:rsid w:val="00AC1D22"/>
    <w:rsid w:val="00AC2832"/>
    <w:rsid w:val="00AC3988"/>
    <w:rsid w:val="00AC3F3F"/>
    <w:rsid w:val="00AC3FB9"/>
    <w:rsid w:val="00AC4A2E"/>
    <w:rsid w:val="00AC55EB"/>
    <w:rsid w:val="00AC76CB"/>
    <w:rsid w:val="00AD05B9"/>
    <w:rsid w:val="00AD1F15"/>
    <w:rsid w:val="00AD2181"/>
    <w:rsid w:val="00AD24D2"/>
    <w:rsid w:val="00AD2785"/>
    <w:rsid w:val="00AD27BF"/>
    <w:rsid w:val="00AD3466"/>
    <w:rsid w:val="00AD3D0B"/>
    <w:rsid w:val="00AD4D1B"/>
    <w:rsid w:val="00AD53B2"/>
    <w:rsid w:val="00AD559F"/>
    <w:rsid w:val="00AD5A9F"/>
    <w:rsid w:val="00AD632D"/>
    <w:rsid w:val="00AD634A"/>
    <w:rsid w:val="00AD6A7A"/>
    <w:rsid w:val="00AD6BCB"/>
    <w:rsid w:val="00AD6E0B"/>
    <w:rsid w:val="00AD75B1"/>
    <w:rsid w:val="00AD79C6"/>
    <w:rsid w:val="00AE0E11"/>
    <w:rsid w:val="00AE12A1"/>
    <w:rsid w:val="00AE1565"/>
    <w:rsid w:val="00AE18CC"/>
    <w:rsid w:val="00AE30EB"/>
    <w:rsid w:val="00AE4871"/>
    <w:rsid w:val="00AE5F9D"/>
    <w:rsid w:val="00AE7B35"/>
    <w:rsid w:val="00AF0288"/>
    <w:rsid w:val="00AF091E"/>
    <w:rsid w:val="00AF1C3D"/>
    <w:rsid w:val="00AF2375"/>
    <w:rsid w:val="00AF2556"/>
    <w:rsid w:val="00AF3EB0"/>
    <w:rsid w:val="00AF41F8"/>
    <w:rsid w:val="00AF4BB7"/>
    <w:rsid w:val="00AF533D"/>
    <w:rsid w:val="00AF54B5"/>
    <w:rsid w:val="00AF55F8"/>
    <w:rsid w:val="00AF5831"/>
    <w:rsid w:val="00AF6EAD"/>
    <w:rsid w:val="00AF705D"/>
    <w:rsid w:val="00AF76C3"/>
    <w:rsid w:val="00AF7A83"/>
    <w:rsid w:val="00AF7CAE"/>
    <w:rsid w:val="00AF7EF9"/>
    <w:rsid w:val="00B00225"/>
    <w:rsid w:val="00B00B83"/>
    <w:rsid w:val="00B010A4"/>
    <w:rsid w:val="00B01574"/>
    <w:rsid w:val="00B022E9"/>
    <w:rsid w:val="00B0237B"/>
    <w:rsid w:val="00B02C9F"/>
    <w:rsid w:val="00B02CD5"/>
    <w:rsid w:val="00B031D9"/>
    <w:rsid w:val="00B032F2"/>
    <w:rsid w:val="00B03FA2"/>
    <w:rsid w:val="00B04136"/>
    <w:rsid w:val="00B04F00"/>
    <w:rsid w:val="00B05BD9"/>
    <w:rsid w:val="00B062F7"/>
    <w:rsid w:val="00B06F92"/>
    <w:rsid w:val="00B1001A"/>
    <w:rsid w:val="00B10267"/>
    <w:rsid w:val="00B10D85"/>
    <w:rsid w:val="00B11A86"/>
    <w:rsid w:val="00B133C1"/>
    <w:rsid w:val="00B13700"/>
    <w:rsid w:val="00B139CC"/>
    <w:rsid w:val="00B14D3A"/>
    <w:rsid w:val="00B151EA"/>
    <w:rsid w:val="00B15453"/>
    <w:rsid w:val="00B200ED"/>
    <w:rsid w:val="00B205AE"/>
    <w:rsid w:val="00B20A0A"/>
    <w:rsid w:val="00B20B97"/>
    <w:rsid w:val="00B21913"/>
    <w:rsid w:val="00B22959"/>
    <w:rsid w:val="00B236C5"/>
    <w:rsid w:val="00B23DD6"/>
    <w:rsid w:val="00B24C78"/>
    <w:rsid w:val="00B24E37"/>
    <w:rsid w:val="00B24ED2"/>
    <w:rsid w:val="00B25341"/>
    <w:rsid w:val="00B255BA"/>
    <w:rsid w:val="00B25786"/>
    <w:rsid w:val="00B25B5B"/>
    <w:rsid w:val="00B25DE9"/>
    <w:rsid w:val="00B30526"/>
    <w:rsid w:val="00B319F3"/>
    <w:rsid w:val="00B31EFF"/>
    <w:rsid w:val="00B321DB"/>
    <w:rsid w:val="00B32B0C"/>
    <w:rsid w:val="00B33190"/>
    <w:rsid w:val="00B331BA"/>
    <w:rsid w:val="00B33D94"/>
    <w:rsid w:val="00B34689"/>
    <w:rsid w:val="00B35574"/>
    <w:rsid w:val="00B35BB2"/>
    <w:rsid w:val="00B36430"/>
    <w:rsid w:val="00B36C59"/>
    <w:rsid w:val="00B41B81"/>
    <w:rsid w:val="00B425A1"/>
    <w:rsid w:val="00B42A05"/>
    <w:rsid w:val="00B43380"/>
    <w:rsid w:val="00B43DF6"/>
    <w:rsid w:val="00B44013"/>
    <w:rsid w:val="00B454EA"/>
    <w:rsid w:val="00B468DB"/>
    <w:rsid w:val="00B4700B"/>
    <w:rsid w:val="00B4752E"/>
    <w:rsid w:val="00B47584"/>
    <w:rsid w:val="00B47E35"/>
    <w:rsid w:val="00B5064B"/>
    <w:rsid w:val="00B5079C"/>
    <w:rsid w:val="00B5119F"/>
    <w:rsid w:val="00B518AB"/>
    <w:rsid w:val="00B540B5"/>
    <w:rsid w:val="00B54560"/>
    <w:rsid w:val="00B55BD1"/>
    <w:rsid w:val="00B56819"/>
    <w:rsid w:val="00B570AE"/>
    <w:rsid w:val="00B57D06"/>
    <w:rsid w:val="00B6115B"/>
    <w:rsid w:val="00B61608"/>
    <w:rsid w:val="00B6171F"/>
    <w:rsid w:val="00B61BA2"/>
    <w:rsid w:val="00B62394"/>
    <w:rsid w:val="00B629F4"/>
    <w:rsid w:val="00B62DE4"/>
    <w:rsid w:val="00B6346A"/>
    <w:rsid w:val="00B63A9E"/>
    <w:rsid w:val="00B63E65"/>
    <w:rsid w:val="00B640E6"/>
    <w:rsid w:val="00B65421"/>
    <w:rsid w:val="00B6602E"/>
    <w:rsid w:val="00B66F4B"/>
    <w:rsid w:val="00B66FE4"/>
    <w:rsid w:val="00B67334"/>
    <w:rsid w:val="00B67A60"/>
    <w:rsid w:val="00B67D98"/>
    <w:rsid w:val="00B67E76"/>
    <w:rsid w:val="00B7013A"/>
    <w:rsid w:val="00B704F8"/>
    <w:rsid w:val="00B7095B"/>
    <w:rsid w:val="00B70AD7"/>
    <w:rsid w:val="00B714D9"/>
    <w:rsid w:val="00B71BA4"/>
    <w:rsid w:val="00B7260F"/>
    <w:rsid w:val="00B73849"/>
    <w:rsid w:val="00B740B3"/>
    <w:rsid w:val="00B74447"/>
    <w:rsid w:val="00B74BF4"/>
    <w:rsid w:val="00B7526E"/>
    <w:rsid w:val="00B75458"/>
    <w:rsid w:val="00B75D3C"/>
    <w:rsid w:val="00B8064C"/>
    <w:rsid w:val="00B806B4"/>
    <w:rsid w:val="00B82A84"/>
    <w:rsid w:val="00B83241"/>
    <w:rsid w:val="00B84D02"/>
    <w:rsid w:val="00B8519C"/>
    <w:rsid w:val="00B862F4"/>
    <w:rsid w:val="00B8671B"/>
    <w:rsid w:val="00B87CC5"/>
    <w:rsid w:val="00B902DD"/>
    <w:rsid w:val="00B905CA"/>
    <w:rsid w:val="00B91481"/>
    <w:rsid w:val="00B9255C"/>
    <w:rsid w:val="00B92888"/>
    <w:rsid w:val="00B92A0E"/>
    <w:rsid w:val="00B9336F"/>
    <w:rsid w:val="00B93E66"/>
    <w:rsid w:val="00B9446F"/>
    <w:rsid w:val="00B959A3"/>
    <w:rsid w:val="00B96370"/>
    <w:rsid w:val="00B9651D"/>
    <w:rsid w:val="00B97179"/>
    <w:rsid w:val="00B9765E"/>
    <w:rsid w:val="00B97D85"/>
    <w:rsid w:val="00BA002A"/>
    <w:rsid w:val="00BA1475"/>
    <w:rsid w:val="00BA3F5E"/>
    <w:rsid w:val="00BA411E"/>
    <w:rsid w:val="00BA505B"/>
    <w:rsid w:val="00BA5D0A"/>
    <w:rsid w:val="00BA6C38"/>
    <w:rsid w:val="00BA701E"/>
    <w:rsid w:val="00BB04AD"/>
    <w:rsid w:val="00BB0FF1"/>
    <w:rsid w:val="00BB1242"/>
    <w:rsid w:val="00BB1F9A"/>
    <w:rsid w:val="00BB2004"/>
    <w:rsid w:val="00BB450C"/>
    <w:rsid w:val="00BB5189"/>
    <w:rsid w:val="00BB51EA"/>
    <w:rsid w:val="00BB53B8"/>
    <w:rsid w:val="00BB5653"/>
    <w:rsid w:val="00BB5972"/>
    <w:rsid w:val="00BB6712"/>
    <w:rsid w:val="00BB792E"/>
    <w:rsid w:val="00BB7EDE"/>
    <w:rsid w:val="00BC1F04"/>
    <w:rsid w:val="00BC2689"/>
    <w:rsid w:val="00BC2DBD"/>
    <w:rsid w:val="00BC309B"/>
    <w:rsid w:val="00BC3592"/>
    <w:rsid w:val="00BC3C25"/>
    <w:rsid w:val="00BC4245"/>
    <w:rsid w:val="00BC4354"/>
    <w:rsid w:val="00BC45D4"/>
    <w:rsid w:val="00BC4F28"/>
    <w:rsid w:val="00BC5E4C"/>
    <w:rsid w:val="00BC61F6"/>
    <w:rsid w:val="00BC6E67"/>
    <w:rsid w:val="00BC6ECE"/>
    <w:rsid w:val="00BC6FA8"/>
    <w:rsid w:val="00BC7914"/>
    <w:rsid w:val="00BC7EB6"/>
    <w:rsid w:val="00BD0428"/>
    <w:rsid w:val="00BD1165"/>
    <w:rsid w:val="00BD2DC1"/>
    <w:rsid w:val="00BD3830"/>
    <w:rsid w:val="00BD4123"/>
    <w:rsid w:val="00BD4D4D"/>
    <w:rsid w:val="00BD4F80"/>
    <w:rsid w:val="00BD5AD1"/>
    <w:rsid w:val="00BD6231"/>
    <w:rsid w:val="00BD6359"/>
    <w:rsid w:val="00BD7756"/>
    <w:rsid w:val="00BE05AB"/>
    <w:rsid w:val="00BE0EE1"/>
    <w:rsid w:val="00BE1367"/>
    <w:rsid w:val="00BE17BC"/>
    <w:rsid w:val="00BE1B1D"/>
    <w:rsid w:val="00BE200E"/>
    <w:rsid w:val="00BE24B5"/>
    <w:rsid w:val="00BE2F04"/>
    <w:rsid w:val="00BE2FD2"/>
    <w:rsid w:val="00BE383C"/>
    <w:rsid w:val="00BE3A5F"/>
    <w:rsid w:val="00BE3E97"/>
    <w:rsid w:val="00BE437E"/>
    <w:rsid w:val="00BE54C5"/>
    <w:rsid w:val="00BE568B"/>
    <w:rsid w:val="00BE5FD2"/>
    <w:rsid w:val="00BE60B0"/>
    <w:rsid w:val="00BE6948"/>
    <w:rsid w:val="00BE6C42"/>
    <w:rsid w:val="00BE6C82"/>
    <w:rsid w:val="00BE6D1C"/>
    <w:rsid w:val="00BF086E"/>
    <w:rsid w:val="00BF0A1F"/>
    <w:rsid w:val="00BF0F5C"/>
    <w:rsid w:val="00BF109A"/>
    <w:rsid w:val="00BF18D8"/>
    <w:rsid w:val="00BF190F"/>
    <w:rsid w:val="00BF1C4B"/>
    <w:rsid w:val="00BF1E25"/>
    <w:rsid w:val="00BF1FE6"/>
    <w:rsid w:val="00BF2422"/>
    <w:rsid w:val="00BF2454"/>
    <w:rsid w:val="00BF2B61"/>
    <w:rsid w:val="00BF2F89"/>
    <w:rsid w:val="00BF3055"/>
    <w:rsid w:val="00BF39E0"/>
    <w:rsid w:val="00BF3E61"/>
    <w:rsid w:val="00BF447E"/>
    <w:rsid w:val="00BF58CD"/>
    <w:rsid w:val="00BF5E45"/>
    <w:rsid w:val="00BF65D6"/>
    <w:rsid w:val="00BF7029"/>
    <w:rsid w:val="00BF7250"/>
    <w:rsid w:val="00BF789B"/>
    <w:rsid w:val="00C0034C"/>
    <w:rsid w:val="00C004E8"/>
    <w:rsid w:val="00C00FD7"/>
    <w:rsid w:val="00C01150"/>
    <w:rsid w:val="00C01835"/>
    <w:rsid w:val="00C01BD7"/>
    <w:rsid w:val="00C036B4"/>
    <w:rsid w:val="00C03AC1"/>
    <w:rsid w:val="00C03BD3"/>
    <w:rsid w:val="00C03C04"/>
    <w:rsid w:val="00C03C1B"/>
    <w:rsid w:val="00C05336"/>
    <w:rsid w:val="00C05D9D"/>
    <w:rsid w:val="00C10978"/>
    <w:rsid w:val="00C110C9"/>
    <w:rsid w:val="00C11DB4"/>
    <w:rsid w:val="00C12161"/>
    <w:rsid w:val="00C12BF5"/>
    <w:rsid w:val="00C13F67"/>
    <w:rsid w:val="00C1503E"/>
    <w:rsid w:val="00C15A68"/>
    <w:rsid w:val="00C16DC3"/>
    <w:rsid w:val="00C17396"/>
    <w:rsid w:val="00C22BE4"/>
    <w:rsid w:val="00C23C73"/>
    <w:rsid w:val="00C2410B"/>
    <w:rsid w:val="00C247FC"/>
    <w:rsid w:val="00C252C4"/>
    <w:rsid w:val="00C268C5"/>
    <w:rsid w:val="00C26C8E"/>
    <w:rsid w:val="00C31BA2"/>
    <w:rsid w:val="00C33300"/>
    <w:rsid w:val="00C33530"/>
    <w:rsid w:val="00C335DB"/>
    <w:rsid w:val="00C337BF"/>
    <w:rsid w:val="00C340BC"/>
    <w:rsid w:val="00C34702"/>
    <w:rsid w:val="00C34767"/>
    <w:rsid w:val="00C347F2"/>
    <w:rsid w:val="00C34DDD"/>
    <w:rsid w:val="00C36A7C"/>
    <w:rsid w:val="00C36EA1"/>
    <w:rsid w:val="00C371D6"/>
    <w:rsid w:val="00C3799C"/>
    <w:rsid w:val="00C37A8E"/>
    <w:rsid w:val="00C409B7"/>
    <w:rsid w:val="00C40A71"/>
    <w:rsid w:val="00C4266B"/>
    <w:rsid w:val="00C4389B"/>
    <w:rsid w:val="00C4453B"/>
    <w:rsid w:val="00C452EB"/>
    <w:rsid w:val="00C45305"/>
    <w:rsid w:val="00C469AB"/>
    <w:rsid w:val="00C46C5F"/>
    <w:rsid w:val="00C473B5"/>
    <w:rsid w:val="00C47ADD"/>
    <w:rsid w:val="00C5056A"/>
    <w:rsid w:val="00C51687"/>
    <w:rsid w:val="00C5213A"/>
    <w:rsid w:val="00C531B2"/>
    <w:rsid w:val="00C540C3"/>
    <w:rsid w:val="00C54C63"/>
    <w:rsid w:val="00C55343"/>
    <w:rsid w:val="00C557A1"/>
    <w:rsid w:val="00C5596A"/>
    <w:rsid w:val="00C5596B"/>
    <w:rsid w:val="00C56611"/>
    <w:rsid w:val="00C57504"/>
    <w:rsid w:val="00C57C6B"/>
    <w:rsid w:val="00C57EA9"/>
    <w:rsid w:val="00C600B4"/>
    <w:rsid w:val="00C60B6A"/>
    <w:rsid w:val="00C60EDB"/>
    <w:rsid w:val="00C61129"/>
    <w:rsid w:val="00C611F9"/>
    <w:rsid w:val="00C6141F"/>
    <w:rsid w:val="00C61CE5"/>
    <w:rsid w:val="00C621E9"/>
    <w:rsid w:val="00C62B88"/>
    <w:rsid w:val="00C64568"/>
    <w:rsid w:val="00C6465F"/>
    <w:rsid w:val="00C64DD7"/>
    <w:rsid w:val="00C6558F"/>
    <w:rsid w:val="00C6691D"/>
    <w:rsid w:val="00C702FF"/>
    <w:rsid w:val="00C7053C"/>
    <w:rsid w:val="00C70683"/>
    <w:rsid w:val="00C71516"/>
    <w:rsid w:val="00C72645"/>
    <w:rsid w:val="00C7295A"/>
    <w:rsid w:val="00C73046"/>
    <w:rsid w:val="00C75719"/>
    <w:rsid w:val="00C75DE7"/>
    <w:rsid w:val="00C76757"/>
    <w:rsid w:val="00C76FAA"/>
    <w:rsid w:val="00C77120"/>
    <w:rsid w:val="00C8021D"/>
    <w:rsid w:val="00C80AA4"/>
    <w:rsid w:val="00C81381"/>
    <w:rsid w:val="00C816A4"/>
    <w:rsid w:val="00C81A60"/>
    <w:rsid w:val="00C823D2"/>
    <w:rsid w:val="00C82633"/>
    <w:rsid w:val="00C82BFB"/>
    <w:rsid w:val="00C836EC"/>
    <w:rsid w:val="00C839D7"/>
    <w:rsid w:val="00C83A8E"/>
    <w:rsid w:val="00C846F7"/>
    <w:rsid w:val="00C87500"/>
    <w:rsid w:val="00C87D76"/>
    <w:rsid w:val="00C9033A"/>
    <w:rsid w:val="00C90362"/>
    <w:rsid w:val="00C906E6"/>
    <w:rsid w:val="00C9143E"/>
    <w:rsid w:val="00C91E48"/>
    <w:rsid w:val="00C92953"/>
    <w:rsid w:val="00C92EFB"/>
    <w:rsid w:val="00C93AC1"/>
    <w:rsid w:val="00C94187"/>
    <w:rsid w:val="00C954A3"/>
    <w:rsid w:val="00C95652"/>
    <w:rsid w:val="00C960E4"/>
    <w:rsid w:val="00C966FB"/>
    <w:rsid w:val="00C96DA3"/>
    <w:rsid w:val="00C976C6"/>
    <w:rsid w:val="00CA01B1"/>
    <w:rsid w:val="00CA0CEF"/>
    <w:rsid w:val="00CA130C"/>
    <w:rsid w:val="00CA13A6"/>
    <w:rsid w:val="00CA145F"/>
    <w:rsid w:val="00CA2380"/>
    <w:rsid w:val="00CA2548"/>
    <w:rsid w:val="00CA3A25"/>
    <w:rsid w:val="00CA3D12"/>
    <w:rsid w:val="00CA3F80"/>
    <w:rsid w:val="00CA3FDB"/>
    <w:rsid w:val="00CA6075"/>
    <w:rsid w:val="00CA6381"/>
    <w:rsid w:val="00CA69BD"/>
    <w:rsid w:val="00CA7917"/>
    <w:rsid w:val="00CA7CF5"/>
    <w:rsid w:val="00CA7E08"/>
    <w:rsid w:val="00CB0480"/>
    <w:rsid w:val="00CB2166"/>
    <w:rsid w:val="00CB253A"/>
    <w:rsid w:val="00CB2F9D"/>
    <w:rsid w:val="00CB5254"/>
    <w:rsid w:val="00CB58AB"/>
    <w:rsid w:val="00CB6B03"/>
    <w:rsid w:val="00CB6E1B"/>
    <w:rsid w:val="00CB7279"/>
    <w:rsid w:val="00CB7D7E"/>
    <w:rsid w:val="00CC09E4"/>
    <w:rsid w:val="00CC1CD0"/>
    <w:rsid w:val="00CC278E"/>
    <w:rsid w:val="00CC2F23"/>
    <w:rsid w:val="00CC3284"/>
    <w:rsid w:val="00CC359A"/>
    <w:rsid w:val="00CC3AEF"/>
    <w:rsid w:val="00CC4F55"/>
    <w:rsid w:val="00CC52AF"/>
    <w:rsid w:val="00CC5BB1"/>
    <w:rsid w:val="00CC63E5"/>
    <w:rsid w:val="00CC6E2C"/>
    <w:rsid w:val="00CC789F"/>
    <w:rsid w:val="00CC7D8A"/>
    <w:rsid w:val="00CD2593"/>
    <w:rsid w:val="00CD272F"/>
    <w:rsid w:val="00CD2FA6"/>
    <w:rsid w:val="00CD4FBC"/>
    <w:rsid w:val="00CD5D32"/>
    <w:rsid w:val="00CE1550"/>
    <w:rsid w:val="00CE2B60"/>
    <w:rsid w:val="00CE3568"/>
    <w:rsid w:val="00CE3C38"/>
    <w:rsid w:val="00CE3CAF"/>
    <w:rsid w:val="00CE5554"/>
    <w:rsid w:val="00CE574F"/>
    <w:rsid w:val="00CE661A"/>
    <w:rsid w:val="00CE663F"/>
    <w:rsid w:val="00CE6B5A"/>
    <w:rsid w:val="00CE6BE4"/>
    <w:rsid w:val="00CE78FD"/>
    <w:rsid w:val="00CF02D0"/>
    <w:rsid w:val="00CF16A6"/>
    <w:rsid w:val="00CF260F"/>
    <w:rsid w:val="00CF2BFE"/>
    <w:rsid w:val="00CF3E1C"/>
    <w:rsid w:val="00CF5A65"/>
    <w:rsid w:val="00D0114C"/>
    <w:rsid w:val="00D016B8"/>
    <w:rsid w:val="00D0212C"/>
    <w:rsid w:val="00D02290"/>
    <w:rsid w:val="00D0350B"/>
    <w:rsid w:val="00D04306"/>
    <w:rsid w:val="00D054B7"/>
    <w:rsid w:val="00D0571E"/>
    <w:rsid w:val="00D0628C"/>
    <w:rsid w:val="00D062C6"/>
    <w:rsid w:val="00D10F14"/>
    <w:rsid w:val="00D1212F"/>
    <w:rsid w:val="00D1336C"/>
    <w:rsid w:val="00D13FDF"/>
    <w:rsid w:val="00D14456"/>
    <w:rsid w:val="00D14568"/>
    <w:rsid w:val="00D15EEB"/>
    <w:rsid w:val="00D16077"/>
    <w:rsid w:val="00D16433"/>
    <w:rsid w:val="00D16E12"/>
    <w:rsid w:val="00D20A36"/>
    <w:rsid w:val="00D20EF2"/>
    <w:rsid w:val="00D218EC"/>
    <w:rsid w:val="00D22239"/>
    <w:rsid w:val="00D22FD9"/>
    <w:rsid w:val="00D23711"/>
    <w:rsid w:val="00D23786"/>
    <w:rsid w:val="00D238E7"/>
    <w:rsid w:val="00D23E9C"/>
    <w:rsid w:val="00D23EAD"/>
    <w:rsid w:val="00D2451C"/>
    <w:rsid w:val="00D24AC2"/>
    <w:rsid w:val="00D24B19"/>
    <w:rsid w:val="00D25480"/>
    <w:rsid w:val="00D25E12"/>
    <w:rsid w:val="00D270F4"/>
    <w:rsid w:val="00D27787"/>
    <w:rsid w:val="00D279BD"/>
    <w:rsid w:val="00D302EA"/>
    <w:rsid w:val="00D30488"/>
    <w:rsid w:val="00D31344"/>
    <w:rsid w:val="00D320AE"/>
    <w:rsid w:val="00D336F0"/>
    <w:rsid w:val="00D33EA4"/>
    <w:rsid w:val="00D345F8"/>
    <w:rsid w:val="00D34841"/>
    <w:rsid w:val="00D37482"/>
    <w:rsid w:val="00D4043D"/>
    <w:rsid w:val="00D41B03"/>
    <w:rsid w:val="00D41C36"/>
    <w:rsid w:val="00D4278B"/>
    <w:rsid w:val="00D42959"/>
    <w:rsid w:val="00D4317E"/>
    <w:rsid w:val="00D447B9"/>
    <w:rsid w:val="00D44C38"/>
    <w:rsid w:val="00D45F40"/>
    <w:rsid w:val="00D46377"/>
    <w:rsid w:val="00D46B81"/>
    <w:rsid w:val="00D46C1C"/>
    <w:rsid w:val="00D471DD"/>
    <w:rsid w:val="00D47F64"/>
    <w:rsid w:val="00D5040D"/>
    <w:rsid w:val="00D5094F"/>
    <w:rsid w:val="00D512EE"/>
    <w:rsid w:val="00D5186E"/>
    <w:rsid w:val="00D51F65"/>
    <w:rsid w:val="00D525C8"/>
    <w:rsid w:val="00D53810"/>
    <w:rsid w:val="00D5410F"/>
    <w:rsid w:val="00D545B9"/>
    <w:rsid w:val="00D54F41"/>
    <w:rsid w:val="00D551D4"/>
    <w:rsid w:val="00D554EF"/>
    <w:rsid w:val="00D5561F"/>
    <w:rsid w:val="00D55B85"/>
    <w:rsid w:val="00D55BF8"/>
    <w:rsid w:val="00D56C8D"/>
    <w:rsid w:val="00D5763A"/>
    <w:rsid w:val="00D577AA"/>
    <w:rsid w:val="00D57F75"/>
    <w:rsid w:val="00D60436"/>
    <w:rsid w:val="00D6055E"/>
    <w:rsid w:val="00D606EF"/>
    <w:rsid w:val="00D62273"/>
    <w:rsid w:val="00D6284F"/>
    <w:rsid w:val="00D63D4C"/>
    <w:rsid w:val="00D64275"/>
    <w:rsid w:val="00D64641"/>
    <w:rsid w:val="00D64818"/>
    <w:rsid w:val="00D64F45"/>
    <w:rsid w:val="00D65843"/>
    <w:rsid w:val="00D670C9"/>
    <w:rsid w:val="00D6715E"/>
    <w:rsid w:val="00D67F75"/>
    <w:rsid w:val="00D70AB4"/>
    <w:rsid w:val="00D70D32"/>
    <w:rsid w:val="00D7102F"/>
    <w:rsid w:val="00D7114C"/>
    <w:rsid w:val="00D720D6"/>
    <w:rsid w:val="00D72639"/>
    <w:rsid w:val="00D73A7F"/>
    <w:rsid w:val="00D73AB6"/>
    <w:rsid w:val="00D7456B"/>
    <w:rsid w:val="00D7489E"/>
    <w:rsid w:val="00D74ED5"/>
    <w:rsid w:val="00D75084"/>
    <w:rsid w:val="00D750BA"/>
    <w:rsid w:val="00D757E3"/>
    <w:rsid w:val="00D77929"/>
    <w:rsid w:val="00D80E5E"/>
    <w:rsid w:val="00D8116C"/>
    <w:rsid w:val="00D8124D"/>
    <w:rsid w:val="00D81770"/>
    <w:rsid w:val="00D8182A"/>
    <w:rsid w:val="00D81BF8"/>
    <w:rsid w:val="00D81CE2"/>
    <w:rsid w:val="00D822BF"/>
    <w:rsid w:val="00D83148"/>
    <w:rsid w:val="00D8328B"/>
    <w:rsid w:val="00D8402E"/>
    <w:rsid w:val="00D842F0"/>
    <w:rsid w:val="00D844C5"/>
    <w:rsid w:val="00D847E3"/>
    <w:rsid w:val="00D85039"/>
    <w:rsid w:val="00D8583B"/>
    <w:rsid w:val="00D86331"/>
    <w:rsid w:val="00D8648E"/>
    <w:rsid w:val="00D870FC"/>
    <w:rsid w:val="00D9058B"/>
    <w:rsid w:val="00D91CF0"/>
    <w:rsid w:val="00D924D7"/>
    <w:rsid w:val="00D935E6"/>
    <w:rsid w:val="00D9371E"/>
    <w:rsid w:val="00D9531A"/>
    <w:rsid w:val="00D95C0E"/>
    <w:rsid w:val="00D96BEB"/>
    <w:rsid w:val="00D96C17"/>
    <w:rsid w:val="00D975B5"/>
    <w:rsid w:val="00DA0124"/>
    <w:rsid w:val="00DA08AE"/>
    <w:rsid w:val="00DA1182"/>
    <w:rsid w:val="00DA11B7"/>
    <w:rsid w:val="00DA1C97"/>
    <w:rsid w:val="00DA2309"/>
    <w:rsid w:val="00DA2AF7"/>
    <w:rsid w:val="00DA3700"/>
    <w:rsid w:val="00DA43F7"/>
    <w:rsid w:val="00DA4A6E"/>
    <w:rsid w:val="00DA55F0"/>
    <w:rsid w:val="00DA5CE2"/>
    <w:rsid w:val="00DA64D1"/>
    <w:rsid w:val="00DA677B"/>
    <w:rsid w:val="00DA7026"/>
    <w:rsid w:val="00DA79B2"/>
    <w:rsid w:val="00DB0CF6"/>
    <w:rsid w:val="00DB15EA"/>
    <w:rsid w:val="00DB31BD"/>
    <w:rsid w:val="00DB3AD3"/>
    <w:rsid w:val="00DB4B8C"/>
    <w:rsid w:val="00DB4DCC"/>
    <w:rsid w:val="00DB56A5"/>
    <w:rsid w:val="00DB5FE4"/>
    <w:rsid w:val="00DB6244"/>
    <w:rsid w:val="00DB7070"/>
    <w:rsid w:val="00DB7B74"/>
    <w:rsid w:val="00DB7F5C"/>
    <w:rsid w:val="00DC00DA"/>
    <w:rsid w:val="00DC1848"/>
    <w:rsid w:val="00DC25A9"/>
    <w:rsid w:val="00DC3577"/>
    <w:rsid w:val="00DC4D8A"/>
    <w:rsid w:val="00DC5679"/>
    <w:rsid w:val="00DC5A9F"/>
    <w:rsid w:val="00DC5B16"/>
    <w:rsid w:val="00DC60B8"/>
    <w:rsid w:val="00DC62D2"/>
    <w:rsid w:val="00DC67B8"/>
    <w:rsid w:val="00DC6B97"/>
    <w:rsid w:val="00DD0DB7"/>
    <w:rsid w:val="00DD12C8"/>
    <w:rsid w:val="00DD1A9E"/>
    <w:rsid w:val="00DD1B14"/>
    <w:rsid w:val="00DD3707"/>
    <w:rsid w:val="00DD3AB0"/>
    <w:rsid w:val="00DD3E98"/>
    <w:rsid w:val="00DD496A"/>
    <w:rsid w:val="00DD5AA2"/>
    <w:rsid w:val="00DD5AEB"/>
    <w:rsid w:val="00DD5FE9"/>
    <w:rsid w:val="00DD63A0"/>
    <w:rsid w:val="00DD6D68"/>
    <w:rsid w:val="00DD77A3"/>
    <w:rsid w:val="00DD7B38"/>
    <w:rsid w:val="00DE2192"/>
    <w:rsid w:val="00DE2CAF"/>
    <w:rsid w:val="00DE31CA"/>
    <w:rsid w:val="00DE3F4D"/>
    <w:rsid w:val="00DE4123"/>
    <w:rsid w:val="00DE4BB2"/>
    <w:rsid w:val="00DE6D93"/>
    <w:rsid w:val="00DF0042"/>
    <w:rsid w:val="00DF0366"/>
    <w:rsid w:val="00DF06F2"/>
    <w:rsid w:val="00DF0BE3"/>
    <w:rsid w:val="00DF0D80"/>
    <w:rsid w:val="00DF17DF"/>
    <w:rsid w:val="00DF19E5"/>
    <w:rsid w:val="00DF1ED3"/>
    <w:rsid w:val="00DF3782"/>
    <w:rsid w:val="00DF3873"/>
    <w:rsid w:val="00DF4FD8"/>
    <w:rsid w:val="00DF5932"/>
    <w:rsid w:val="00DF7DE0"/>
    <w:rsid w:val="00E00523"/>
    <w:rsid w:val="00E00A41"/>
    <w:rsid w:val="00E036F8"/>
    <w:rsid w:val="00E03932"/>
    <w:rsid w:val="00E03B5C"/>
    <w:rsid w:val="00E04511"/>
    <w:rsid w:val="00E0484E"/>
    <w:rsid w:val="00E04A4E"/>
    <w:rsid w:val="00E05084"/>
    <w:rsid w:val="00E06A99"/>
    <w:rsid w:val="00E10028"/>
    <w:rsid w:val="00E11C77"/>
    <w:rsid w:val="00E11FA6"/>
    <w:rsid w:val="00E1200E"/>
    <w:rsid w:val="00E12EB2"/>
    <w:rsid w:val="00E12F8E"/>
    <w:rsid w:val="00E149D6"/>
    <w:rsid w:val="00E154F8"/>
    <w:rsid w:val="00E15B46"/>
    <w:rsid w:val="00E16ABA"/>
    <w:rsid w:val="00E16CEA"/>
    <w:rsid w:val="00E16DB4"/>
    <w:rsid w:val="00E16F3E"/>
    <w:rsid w:val="00E17428"/>
    <w:rsid w:val="00E176B7"/>
    <w:rsid w:val="00E20959"/>
    <w:rsid w:val="00E20ECA"/>
    <w:rsid w:val="00E21C86"/>
    <w:rsid w:val="00E226A8"/>
    <w:rsid w:val="00E23744"/>
    <w:rsid w:val="00E23AEE"/>
    <w:rsid w:val="00E243A0"/>
    <w:rsid w:val="00E245F0"/>
    <w:rsid w:val="00E2481A"/>
    <w:rsid w:val="00E24A31"/>
    <w:rsid w:val="00E25076"/>
    <w:rsid w:val="00E27296"/>
    <w:rsid w:val="00E27389"/>
    <w:rsid w:val="00E273E6"/>
    <w:rsid w:val="00E30727"/>
    <w:rsid w:val="00E3208D"/>
    <w:rsid w:val="00E32952"/>
    <w:rsid w:val="00E34101"/>
    <w:rsid w:val="00E34C87"/>
    <w:rsid w:val="00E3571C"/>
    <w:rsid w:val="00E35AB3"/>
    <w:rsid w:val="00E3608A"/>
    <w:rsid w:val="00E36A40"/>
    <w:rsid w:val="00E36C1A"/>
    <w:rsid w:val="00E4012F"/>
    <w:rsid w:val="00E41A46"/>
    <w:rsid w:val="00E43A7B"/>
    <w:rsid w:val="00E45E3B"/>
    <w:rsid w:val="00E45EA1"/>
    <w:rsid w:val="00E460DC"/>
    <w:rsid w:val="00E46299"/>
    <w:rsid w:val="00E46C9F"/>
    <w:rsid w:val="00E47536"/>
    <w:rsid w:val="00E47577"/>
    <w:rsid w:val="00E508B6"/>
    <w:rsid w:val="00E51462"/>
    <w:rsid w:val="00E519F3"/>
    <w:rsid w:val="00E51C03"/>
    <w:rsid w:val="00E52C01"/>
    <w:rsid w:val="00E52FAC"/>
    <w:rsid w:val="00E5486E"/>
    <w:rsid w:val="00E56071"/>
    <w:rsid w:val="00E56732"/>
    <w:rsid w:val="00E56928"/>
    <w:rsid w:val="00E602C3"/>
    <w:rsid w:val="00E603AC"/>
    <w:rsid w:val="00E60980"/>
    <w:rsid w:val="00E60A65"/>
    <w:rsid w:val="00E60ACE"/>
    <w:rsid w:val="00E61799"/>
    <w:rsid w:val="00E627AC"/>
    <w:rsid w:val="00E6370C"/>
    <w:rsid w:val="00E63DBE"/>
    <w:rsid w:val="00E63FCF"/>
    <w:rsid w:val="00E64AB6"/>
    <w:rsid w:val="00E655D9"/>
    <w:rsid w:val="00E66510"/>
    <w:rsid w:val="00E6662F"/>
    <w:rsid w:val="00E6681A"/>
    <w:rsid w:val="00E66C70"/>
    <w:rsid w:val="00E66E39"/>
    <w:rsid w:val="00E6734E"/>
    <w:rsid w:val="00E673CA"/>
    <w:rsid w:val="00E675D3"/>
    <w:rsid w:val="00E67969"/>
    <w:rsid w:val="00E67B45"/>
    <w:rsid w:val="00E7015F"/>
    <w:rsid w:val="00E701D5"/>
    <w:rsid w:val="00E720DB"/>
    <w:rsid w:val="00E725A9"/>
    <w:rsid w:val="00E72A26"/>
    <w:rsid w:val="00E72BC1"/>
    <w:rsid w:val="00E734FD"/>
    <w:rsid w:val="00E73C35"/>
    <w:rsid w:val="00E7584B"/>
    <w:rsid w:val="00E7594E"/>
    <w:rsid w:val="00E76BB5"/>
    <w:rsid w:val="00E76C41"/>
    <w:rsid w:val="00E76F97"/>
    <w:rsid w:val="00E80188"/>
    <w:rsid w:val="00E817AE"/>
    <w:rsid w:val="00E81C63"/>
    <w:rsid w:val="00E825DC"/>
    <w:rsid w:val="00E84283"/>
    <w:rsid w:val="00E845AB"/>
    <w:rsid w:val="00E851A1"/>
    <w:rsid w:val="00E860EA"/>
    <w:rsid w:val="00E86308"/>
    <w:rsid w:val="00E86E2A"/>
    <w:rsid w:val="00E86E48"/>
    <w:rsid w:val="00E87249"/>
    <w:rsid w:val="00E9008B"/>
    <w:rsid w:val="00E901A0"/>
    <w:rsid w:val="00E90511"/>
    <w:rsid w:val="00E9192F"/>
    <w:rsid w:val="00E92391"/>
    <w:rsid w:val="00E927C4"/>
    <w:rsid w:val="00E92B80"/>
    <w:rsid w:val="00E9474B"/>
    <w:rsid w:val="00E948FD"/>
    <w:rsid w:val="00E957E4"/>
    <w:rsid w:val="00E97074"/>
    <w:rsid w:val="00EA0912"/>
    <w:rsid w:val="00EA10DE"/>
    <w:rsid w:val="00EA13DA"/>
    <w:rsid w:val="00EA2097"/>
    <w:rsid w:val="00EA3268"/>
    <w:rsid w:val="00EA39C8"/>
    <w:rsid w:val="00EA3BFB"/>
    <w:rsid w:val="00EA4123"/>
    <w:rsid w:val="00EA45B2"/>
    <w:rsid w:val="00EA4E60"/>
    <w:rsid w:val="00EA7C6F"/>
    <w:rsid w:val="00EA7D51"/>
    <w:rsid w:val="00EB1FFD"/>
    <w:rsid w:val="00EB2096"/>
    <w:rsid w:val="00EB22BC"/>
    <w:rsid w:val="00EB258A"/>
    <w:rsid w:val="00EB46E1"/>
    <w:rsid w:val="00EB61CB"/>
    <w:rsid w:val="00EB6779"/>
    <w:rsid w:val="00EB6A8C"/>
    <w:rsid w:val="00EB6AC0"/>
    <w:rsid w:val="00EB6BCB"/>
    <w:rsid w:val="00EB712E"/>
    <w:rsid w:val="00EC0BFB"/>
    <w:rsid w:val="00EC21BD"/>
    <w:rsid w:val="00EC2CC6"/>
    <w:rsid w:val="00EC4935"/>
    <w:rsid w:val="00EC53A6"/>
    <w:rsid w:val="00EC55CD"/>
    <w:rsid w:val="00EC5CF9"/>
    <w:rsid w:val="00EC693D"/>
    <w:rsid w:val="00EC7E50"/>
    <w:rsid w:val="00ED022B"/>
    <w:rsid w:val="00ED0B03"/>
    <w:rsid w:val="00ED1940"/>
    <w:rsid w:val="00ED2290"/>
    <w:rsid w:val="00ED34F9"/>
    <w:rsid w:val="00ED37DF"/>
    <w:rsid w:val="00ED4209"/>
    <w:rsid w:val="00ED54FE"/>
    <w:rsid w:val="00ED56B0"/>
    <w:rsid w:val="00ED575F"/>
    <w:rsid w:val="00ED65F1"/>
    <w:rsid w:val="00ED6CAB"/>
    <w:rsid w:val="00ED7252"/>
    <w:rsid w:val="00ED7593"/>
    <w:rsid w:val="00ED7A1A"/>
    <w:rsid w:val="00EE077D"/>
    <w:rsid w:val="00EE0F80"/>
    <w:rsid w:val="00EE347B"/>
    <w:rsid w:val="00EE439B"/>
    <w:rsid w:val="00EE49D8"/>
    <w:rsid w:val="00EE5C3A"/>
    <w:rsid w:val="00EE5C67"/>
    <w:rsid w:val="00EE6A43"/>
    <w:rsid w:val="00EE7055"/>
    <w:rsid w:val="00EE7556"/>
    <w:rsid w:val="00EF0300"/>
    <w:rsid w:val="00EF183C"/>
    <w:rsid w:val="00EF19E6"/>
    <w:rsid w:val="00EF2C71"/>
    <w:rsid w:val="00EF2D58"/>
    <w:rsid w:val="00EF6414"/>
    <w:rsid w:val="00EF66CF"/>
    <w:rsid w:val="00EF6B32"/>
    <w:rsid w:val="00EF6E4E"/>
    <w:rsid w:val="00F003B6"/>
    <w:rsid w:val="00F0058D"/>
    <w:rsid w:val="00F00C8C"/>
    <w:rsid w:val="00F00EE7"/>
    <w:rsid w:val="00F01820"/>
    <w:rsid w:val="00F02407"/>
    <w:rsid w:val="00F029E9"/>
    <w:rsid w:val="00F02C86"/>
    <w:rsid w:val="00F02D8D"/>
    <w:rsid w:val="00F0363C"/>
    <w:rsid w:val="00F04468"/>
    <w:rsid w:val="00F0470F"/>
    <w:rsid w:val="00F056AA"/>
    <w:rsid w:val="00F0706E"/>
    <w:rsid w:val="00F07EE4"/>
    <w:rsid w:val="00F07F84"/>
    <w:rsid w:val="00F1042B"/>
    <w:rsid w:val="00F1096E"/>
    <w:rsid w:val="00F1170C"/>
    <w:rsid w:val="00F12692"/>
    <w:rsid w:val="00F12948"/>
    <w:rsid w:val="00F13897"/>
    <w:rsid w:val="00F1459B"/>
    <w:rsid w:val="00F14B46"/>
    <w:rsid w:val="00F151A5"/>
    <w:rsid w:val="00F153DC"/>
    <w:rsid w:val="00F15C8A"/>
    <w:rsid w:val="00F15D89"/>
    <w:rsid w:val="00F16DBC"/>
    <w:rsid w:val="00F16DF2"/>
    <w:rsid w:val="00F17E9A"/>
    <w:rsid w:val="00F204BB"/>
    <w:rsid w:val="00F21048"/>
    <w:rsid w:val="00F21C36"/>
    <w:rsid w:val="00F22110"/>
    <w:rsid w:val="00F22DC0"/>
    <w:rsid w:val="00F23008"/>
    <w:rsid w:val="00F24E60"/>
    <w:rsid w:val="00F258ED"/>
    <w:rsid w:val="00F26D2F"/>
    <w:rsid w:val="00F26F59"/>
    <w:rsid w:val="00F27781"/>
    <w:rsid w:val="00F27B62"/>
    <w:rsid w:val="00F30309"/>
    <w:rsid w:val="00F31381"/>
    <w:rsid w:val="00F320C9"/>
    <w:rsid w:val="00F3343D"/>
    <w:rsid w:val="00F33CD1"/>
    <w:rsid w:val="00F33D68"/>
    <w:rsid w:val="00F33DF9"/>
    <w:rsid w:val="00F34BAC"/>
    <w:rsid w:val="00F34CE0"/>
    <w:rsid w:val="00F34CEF"/>
    <w:rsid w:val="00F34EE3"/>
    <w:rsid w:val="00F35A7B"/>
    <w:rsid w:val="00F35E0D"/>
    <w:rsid w:val="00F37375"/>
    <w:rsid w:val="00F37933"/>
    <w:rsid w:val="00F37D41"/>
    <w:rsid w:val="00F41285"/>
    <w:rsid w:val="00F41C92"/>
    <w:rsid w:val="00F42D25"/>
    <w:rsid w:val="00F43D65"/>
    <w:rsid w:val="00F43DE5"/>
    <w:rsid w:val="00F43F6A"/>
    <w:rsid w:val="00F447C6"/>
    <w:rsid w:val="00F455E4"/>
    <w:rsid w:val="00F458E5"/>
    <w:rsid w:val="00F46208"/>
    <w:rsid w:val="00F463CD"/>
    <w:rsid w:val="00F4698B"/>
    <w:rsid w:val="00F4709D"/>
    <w:rsid w:val="00F471EF"/>
    <w:rsid w:val="00F475A6"/>
    <w:rsid w:val="00F47941"/>
    <w:rsid w:val="00F50111"/>
    <w:rsid w:val="00F50CB3"/>
    <w:rsid w:val="00F50DD1"/>
    <w:rsid w:val="00F51741"/>
    <w:rsid w:val="00F52A1E"/>
    <w:rsid w:val="00F52C4D"/>
    <w:rsid w:val="00F53150"/>
    <w:rsid w:val="00F53CE9"/>
    <w:rsid w:val="00F571A2"/>
    <w:rsid w:val="00F6121D"/>
    <w:rsid w:val="00F620D3"/>
    <w:rsid w:val="00F622BB"/>
    <w:rsid w:val="00F62DF5"/>
    <w:rsid w:val="00F6417F"/>
    <w:rsid w:val="00F645DB"/>
    <w:rsid w:val="00F64608"/>
    <w:rsid w:val="00F6568E"/>
    <w:rsid w:val="00F65DC7"/>
    <w:rsid w:val="00F65F1C"/>
    <w:rsid w:val="00F66420"/>
    <w:rsid w:val="00F665BA"/>
    <w:rsid w:val="00F66FF8"/>
    <w:rsid w:val="00F67C87"/>
    <w:rsid w:val="00F70736"/>
    <w:rsid w:val="00F709B3"/>
    <w:rsid w:val="00F70A9C"/>
    <w:rsid w:val="00F71061"/>
    <w:rsid w:val="00F72C0B"/>
    <w:rsid w:val="00F72CC7"/>
    <w:rsid w:val="00F73CDD"/>
    <w:rsid w:val="00F73F0E"/>
    <w:rsid w:val="00F7495B"/>
    <w:rsid w:val="00F75029"/>
    <w:rsid w:val="00F75A1E"/>
    <w:rsid w:val="00F76FD7"/>
    <w:rsid w:val="00F80584"/>
    <w:rsid w:val="00F809C2"/>
    <w:rsid w:val="00F80CF2"/>
    <w:rsid w:val="00F80F20"/>
    <w:rsid w:val="00F81EF9"/>
    <w:rsid w:val="00F8220B"/>
    <w:rsid w:val="00F828BE"/>
    <w:rsid w:val="00F83660"/>
    <w:rsid w:val="00F83D58"/>
    <w:rsid w:val="00F83D76"/>
    <w:rsid w:val="00F8472B"/>
    <w:rsid w:val="00F84B09"/>
    <w:rsid w:val="00F8506C"/>
    <w:rsid w:val="00F8541A"/>
    <w:rsid w:val="00F85D6C"/>
    <w:rsid w:val="00F87175"/>
    <w:rsid w:val="00F9006C"/>
    <w:rsid w:val="00F90823"/>
    <w:rsid w:val="00F90A77"/>
    <w:rsid w:val="00F90A7C"/>
    <w:rsid w:val="00F90F71"/>
    <w:rsid w:val="00F912E4"/>
    <w:rsid w:val="00F91651"/>
    <w:rsid w:val="00F91FAF"/>
    <w:rsid w:val="00F921B5"/>
    <w:rsid w:val="00F924B9"/>
    <w:rsid w:val="00F92AF5"/>
    <w:rsid w:val="00F93542"/>
    <w:rsid w:val="00F959CF"/>
    <w:rsid w:val="00F95E25"/>
    <w:rsid w:val="00F9773A"/>
    <w:rsid w:val="00F97A71"/>
    <w:rsid w:val="00F97AD2"/>
    <w:rsid w:val="00F97DCB"/>
    <w:rsid w:val="00F97E8D"/>
    <w:rsid w:val="00FA0565"/>
    <w:rsid w:val="00FA0A0C"/>
    <w:rsid w:val="00FA0CAE"/>
    <w:rsid w:val="00FA177E"/>
    <w:rsid w:val="00FA1C44"/>
    <w:rsid w:val="00FA2AE6"/>
    <w:rsid w:val="00FA2B33"/>
    <w:rsid w:val="00FA37C7"/>
    <w:rsid w:val="00FA3A1B"/>
    <w:rsid w:val="00FA3B4D"/>
    <w:rsid w:val="00FA4564"/>
    <w:rsid w:val="00FA4599"/>
    <w:rsid w:val="00FA5023"/>
    <w:rsid w:val="00FA5226"/>
    <w:rsid w:val="00FA5743"/>
    <w:rsid w:val="00FA7113"/>
    <w:rsid w:val="00FA7BCE"/>
    <w:rsid w:val="00FB0022"/>
    <w:rsid w:val="00FB17BF"/>
    <w:rsid w:val="00FB1961"/>
    <w:rsid w:val="00FB1D6B"/>
    <w:rsid w:val="00FB3738"/>
    <w:rsid w:val="00FB517C"/>
    <w:rsid w:val="00FB526E"/>
    <w:rsid w:val="00FB53F8"/>
    <w:rsid w:val="00FB6B44"/>
    <w:rsid w:val="00FB6CDE"/>
    <w:rsid w:val="00FC0025"/>
    <w:rsid w:val="00FC032D"/>
    <w:rsid w:val="00FC0356"/>
    <w:rsid w:val="00FC0616"/>
    <w:rsid w:val="00FC09FD"/>
    <w:rsid w:val="00FC0DB9"/>
    <w:rsid w:val="00FC110E"/>
    <w:rsid w:val="00FC1782"/>
    <w:rsid w:val="00FC180C"/>
    <w:rsid w:val="00FC1EE7"/>
    <w:rsid w:val="00FC366D"/>
    <w:rsid w:val="00FC3A46"/>
    <w:rsid w:val="00FC3A4F"/>
    <w:rsid w:val="00FC3F99"/>
    <w:rsid w:val="00FC5298"/>
    <w:rsid w:val="00FC5776"/>
    <w:rsid w:val="00FC58EA"/>
    <w:rsid w:val="00FC5BF8"/>
    <w:rsid w:val="00FC6684"/>
    <w:rsid w:val="00FC77A0"/>
    <w:rsid w:val="00FD0DC3"/>
    <w:rsid w:val="00FD0E49"/>
    <w:rsid w:val="00FD0F5D"/>
    <w:rsid w:val="00FD14DB"/>
    <w:rsid w:val="00FD1524"/>
    <w:rsid w:val="00FD21B6"/>
    <w:rsid w:val="00FD22C3"/>
    <w:rsid w:val="00FD241C"/>
    <w:rsid w:val="00FD2FDB"/>
    <w:rsid w:val="00FD4A2D"/>
    <w:rsid w:val="00FD4D10"/>
    <w:rsid w:val="00FD4FCF"/>
    <w:rsid w:val="00FD58DF"/>
    <w:rsid w:val="00FD5DA7"/>
    <w:rsid w:val="00FD61F3"/>
    <w:rsid w:val="00FD6877"/>
    <w:rsid w:val="00FD6ECC"/>
    <w:rsid w:val="00FE04B0"/>
    <w:rsid w:val="00FE0AA3"/>
    <w:rsid w:val="00FE1D6A"/>
    <w:rsid w:val="00FE220B"/>
    <w:rsid w:val="00FE28FD"/>
    <w:rsid w:val="00FE3880"/>
    <w:rsid w:val="00FE3C61"/>
    <w:rsid w:val="00FE3CDF"/>
    <w:rsid w:val="00FE3E69"/>
    <w:rsid w:val="00FE4201"/>
    <w:rsid w:val="00FE4BB3"/>
    <w:rsid w:val="00FE4D2F"/>
    <w:rsid w:val="00FF275E"/>
    <w:rsid w:val="00FF2D5B"/>
    <w:rsid w:val="00FF370C"/>
    <w:rsid w:val="00FF4834"/>
    <w:rsid w:val="00FF4CFF"/>
    <w:rsid w:val="00FF6D96"/>
    <w:rsid w:val="00FF6E9B"/>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87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15"/>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15"/>
      </w:numPr>
      <w:spacing w:after="240"/>
      <w:outlineLvl w:val="1"/>
    </w:pPr>
    <w:rPr>
      <w:rFonts w:ascii="Calibri" w:hAnsi="Calibri" w:cs="Calibri"/>
      <w:sz w:val="28"/>
      <w:u w:val="single"/>
    </w:rPr>
  </w:style>
  <w:style w:type="paragraph" w:styleId="Heading3">
    <w:name w:val="heading 3"/>
    <w:basedOn w:val="Normal"/>
    <w:next w:val="Normal"/>
    <w:uiPriority w:val="9"/>
    <w:qFormat/>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uiPriority w:val="9"/>
    <w:qFormat/>
    <w:rsid w:val="002325B5"/>
    <w:pPr>
      <w:keepNext/>
      <w:outlineLvl w:val="4"/>
    </w:pPr>
    <w:rPr>
      <w:b/>
      <w:u w:val="single"/>
    </w:rPr>
  </w:style>
  <w:style w:type="paragraph" w:styleId="Heading6">
    <w:name w:val="heading 6"/>
    <w:basedOn w:val="Normal"/>
    <w:next w:val="Normal"/>
    <w:uiPriority w:val="9"/>
    <w:qFormat/>
    <w:rsid w:val="002325B5"/>
    <w:pPr>
      <w:keepNext/>
      <w:pBdr>
        <w:left w:val="single" w:sz="4" w:space="0" w:color="auto"/>
      </w:pBdr>
      <w:outlineLvl w:val="5"/>
    </w:pPr>
    <w:rPr>
      <w:b/>
      <w:sz w:val="20"/>
    </w:rPr>
  </w:style>
  <w:style w:type="paragraph" w:styleId="Heading7">
    <w:name w:val="heading 7"/>
    <w:basedOn w:val="Normal"/>
    <w:next w:val="Normal"/>
    <w:uiPriority w:val="1"/>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rsid w:val="002325B5"/>
    <w:rPr>
      <w:sz w:val="16"/>
    </w:rPr>
  </w:style>
  <w:style w:type="paragraph" w:styleId="CommentText">
    <w:name w:val="annotation text"/>
    <w:basedOn w:val="Normal"/>
    <w:link w:val="CommentTextChar"/>
    <w:uiPriority w:val="99"/>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uiPriority w:val="1"/>
    <w:qFormat/>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uiPriority w:val="99"/>
    <w:rsid w:val="009C6985"/>
    <w:rPr>
      <w:rFonts w:ascii="Times New Roman" w:hAnsi="Times New Roman"/>
      <w:b/>
      <w:bCs/>
    </w:rPr>
  </w:style>
  <w:style w:type="character" w:customStyle="1" w:styleId="CommentTextChar">
    <w:name w:val="Comment Text Char"/>
    <w:link w:val="CommentText"/>
    <w:uiPriority w:val="99"/>
    <w:rsid w:val="004A6F19"/>
    <w:rPr>
      <w:rFonts w:ascii="Arial" w:hAnsi="Arial" w:cs="Arial"/>
    </w:rPr>
  </w:style>
  <w:style w:type="character" w:customStyle="1" w:styleId="CommentSubjectChar">
    <w:name w:val="Comment Subject Char"/>
    <w:link w:val="CommentSubject"/>
    <w:uiPriority w:val="99"/>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A60AE5"/>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A60AE5"/>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15"/>
      </w:numPr>
      <w:spacing w:after="240"/>
    </w:pPr>
    <w:rPr>
      <w:rFonts w:ascii="Calibri" w:hAnsi="Calibri" w:cs="Calibri"/>
    </w:rPr>
  </w:style>
  <w:style w:type="paragraph" w:customStyle="1" w:styleId="Itema">
    <w:name w:val="Item a."/>
    <w:basedOn w:val="Normal"/>
    <w:link w:val="ItemaChar"/>
    <w:qFormat/>
    <w:rsid w:val="00A86407"/>
    <w:pPr>
      <w:numPr>
        <w:ilvl w:val="3"/>
        <w:numId w:val="15"/>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paragraph" w:customStyle="1" w:styleId="Default">
    <w:name w:val="Default"/>
    <w:rsid w:val="00996FED"/>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1"/>
    <w:locked/>
    <w:rsid w:val="00996FED"/>
    <w:rPr>
      <w:sz w:val="26"/>
    </w:rPr>
  </w:style>
  <w:style w:type="character" w:styleId="SmartLink">
    <w:name w:val="Smart Link"/>
    <w:basedOn w:val="DefaultParagraphFont"/>
    <w:uiPriority w:val="99"/>
    <w:semiHidden/>
    <w:unhideWhenUsed/>
    <w:rsid w:val="009E1872"/>
    <w:rPr>
      <w:color w:val="0000FF"/>
      <w:u w:val="single"/>
      <w:shd w:val="clear" w:color="auto" w:fill="F3F2F1"/>
    </w:rPr>
  </w:style>
  <w:style w:type="paragraph" w:customStyle="1" w:styleId="TableParagraph">
    <w:name w:val="Table Paragraph"/>
    <w:basedOn w:val="Normal"/>
    <w:uiPriority w:val="1"/>
    <w:qFormat/>
    <w:rsid w:val="00C2410B"/>
    <w:pPr>
      <w:widowControl w:val="0"/>
      <w:autoSpaceDE w:val="0"/>
      <w:autoSpaceDN w:val="0"/>
    </w:pPr>
    <w:rPr>
      <w:rFonts w:ascii="Calibri" w:eastAsia="Calibri" w:hAnsi="Calibri" w:cs="Calibri"/>
      <w:sz w:val="22"/>
      <w:szCs w:val="22"/>
    </w:rPr>
  </w:style>
  <w:style w:type="character" w:customStyle="1" w:styleId="highlight">
    <w:name w:val="highlight"/>
    <w:basedOn w:val="DefaultParagraphFont"/>
    <w:rsid w:val="00586ECA"/>
  </w:style>
  <w:style w:type="paragraph" w:customStyle="1" w:styleId="pf0">
    <w:name w:val="pf0"/>
    <w:basedOn w:val="Normal"/>
    <w:rsid w:val="006E557D"/>
    <w:pPr>
      <w:spacing w:before="100" w:beforeAutospacing="1" w:after="100" w:afterAutospacing="1"/>
    </w:pPr>
    <w:rPr>
      <w:sz w:val="24"/>
      <w:szCs w:val="24"/>
    </w:rPr>
  </w:style>
  <w:style w:type="character" w:customStyle="1" w:styleId="cf01">
    <w:name w:val="cf01"/>
    <w:basedOn w:val="DefaultParagraphFont"/>
    <w:rsid w:val="006E557D"/>
    <w:rPr>
      <w:rFonts w:ascii="Segoe UI" w:hAnsi="Segoe UI" w:cs="Segoe UI" w:hint="default"/>
      <w:sz w:val="18"/>
      <w:szCs w:val="18"/>
    </w:rPr>
  </w:style>
  <w:style w:type="character" w:styleId="Mention">
    <w:name w:val="Mention"/>
    <w:basedOn w:val="DefaultParagraphFont"/>
    <w:uiPriority w:val="99"/>
    <w:unhideWhenUsed/>
    <w:rsid w:val="00F612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2058">
      <w:bodyDiv w:val="1"/>
      <w:marLeft w:val="0"/>
      <w:marRight w:val="0"/>
      <w:marTop w:val="0"/>
      <w:marBottom w:val="0"/>
      <w:divBdr>
        <w:top w:val="none" w:sz="0" w:space="0" w:color="auto"/>
        <w:left w:val="none" w:sz="0" w:space="0" w:color="auto"/>
        <w:bottom w:val="none" w:sz="0" w:space="0" w:color="auto"/>
        <w:right w:val="none" w:sz="0" w:space="0" w:color="auto"/>
      </w:divBdr>
    </w:div>
    <w:div w:id="115679922">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35953099">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29562778">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72255202">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73739383">
      <w:bodyDiv w:val="1"/>
      <w:marLeft w:val="0"/>
      <w:marRight w:val="0"/>
      <w:marTop w:val="0"/>
      <w:marBottom w:val="0"/>
      <w:divBdr>
        <w:top w:val="none" w:sz="0" w:space="0" w:color="auto"/>
        <w:left w:val="none" w:sz="0" w:space="0" w:color="auto"/>
        <w:bottom w:val="none" w:sz="0" w:space="0" w:color="auto"/>
        <w:right w:val="none" w:sz="0" w:space="0" w:color="auto"/>
      </w:divBdr>
    </w:div>
    <w:div w:id="1613129554">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upcoming-contracting-events/" TargetMode="External"/><Relationship Id="rId117" Type="http://schemas.openxmlformats.org/officeDocument/2006/relationships/header" Target="header8.xml"/><Relationship Id="rId21" Type="http://schemas.openxmlformats.org/officeDocument/2006/relationships/hyperlink" Target="tel:+14159153950,,213965377" TargetMode="External"/><Relationship Id="rId42" Type="http://schemas.openxmlformats.org/officeDocument/2006/relationships/hyperlink" Target="https://gsa.acgov.org/do-business-with-us/vendor-support/small-local-and-emerging-businesses/" TargetMode="External"/><Relationship Id="rId47" Type="http://schemas.openxmlformats.org/officeDocument/2006/relationships/hyperlink" Target="https://gsa.acgov.org/do-business-with-us/contracting-opportunities/" TargetMode="External"/><Relationship Id="rId63" Type="http://schemas.openxmlformats.org/officeDocument/2006/relationships/footer" Target="footer3.xml"/><Relationship Id="rId68" Type="http://schemas.openxmlformats.org/officeDocument/2006/relationships/hyperlink" Target="https://gsa.acgov.org/do-business-with-us/contracting-opportunities/policies-procedures/general-requirements/" TargetMode="External"/><Relationship Id="rId84" Type="http://schemas.openxmlformats.org/officeDocument/2006/relationships/hyperlink" Target="http://acgov.org/auditor/sleb/overview.htm" TargetMode="External"/><Relationship Id="rId89" Type="http://schemas.openxmlformats.org/officeDocument/2006/relationships/hyperlink" Target="https://ezsourcing.acgov.org" TargetMode="External"/><Relationship Id="rId112" Type="http://schemas.openxmlformats.org/officeDocument/2006/relationships/header" Target="header7.xml"/><Relationship Id="rId133" Type="http://schemas.openxmlformats.org/officeDocument/2006/relationships/fontTable" Target="fontTable.xml"/><Relationship Id="rId16" Type="http://schemas.openxmlformats.org/officeDocument/2006/relationships/hyperlink" Target="https://ezsourcing.acgov.org/" TargetMode="External"/><Relationship Id="rId107" Type="http://schemas.openxmlformats.org/officeDocument/2006/relationships/hyperlink" Target="https://app.box.com/s/g1k9hmdjbklu05mi6qtvw7i59b99uy9x" TargetMode="External"/><Relationship Id="rId11" Type="http://schemas.openxmlformats.org/officeDocument/2006/relationships/endnotes" Target="endnotes.xml"/><Relationship Id="rId32"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7" Type="http://schemas.openxmlformats.org/officeDocument/2006/relationships/hyperlink" Target="mailto:GSA-BidProtests@acgov.org" TargetMode="External"/><Relationship Id="rId53" Type="http://schemas.openxmlformats.org/officeDocument/2006/relationships/header" Target="header1.xml"/><Relationship Id="rId58" Type="http://schemas.openxmlformats.org/officeDocument/2006/relationships/hyperlink" Target="https://ezsourcing.acgov.org" TargetMode="External"/><Relationship Id="rId74" Type="http://schemas.openxmlformats.org/officeDocument/2006/relationships/hyperlink" Target="https://gsa.acgov.org/do-business-with-us/contracting-opportunities/policies-procedures/general-environmental-requirements/" TargetMode="External"/><Relationship Id="rId79" Type="http://schemas.openxmlformats.org/officeDocument/2006/relationships/hyperlink" Target="http://acgov.org/auditor/sleb/sourceprogram.htm" TargetMode="External"/><Relationship Id="rId102" Type="http://schemas.openxmlformats.org/officeDocument/2006/relationships/hyperlink" Target="https://app.box.com/s/g1k9hmdjbklu05mi6qtvw7i59b99uy9x" TargetMode="External"/><Relationship Id="rId123" Type="http://schemas.openxmlformats.org/officeDocument/2006/relationships/hyperlink" Target="https://www.acgov.org/sustain/documents/Nutr_Policy_Fact_Sheet.pdf" TargetMode="External"/><Relationship Id="rId128" Type="http://schemas.openxmlformats.org/officeDocument/2006/relationships/hyperlink" Target="http://www.acgov.org/sustain/documents/EPP_resolutionpolicy.pdf" TargetMode="External"/><Relationship Id="rId5" Type="http://schemas.openxmlformats.org/officeDocument/2006/relationships/customXml" Target="../customXml/item5.xml"/><Relationship Id="rId90" Type="http://schemas.openxmlformats.org/officeDocument/2006/relationships/hyperlink" Target="https://app.box.com/s/g1k9hmdjbklu05mi6qtvw7i59b99uy9x" TargetMode="External"/><Relationship Id="rId95" Type="http://schemas.openxmlformats.org/officeDocument/2006/relationships/hyperlink" Target="https://app.box.com/s/g1k9hmdjbklu05mi6qtvw7i59b99uy9x" TargetMode="External"/><Relationship Id="rId14" Type="http://schemas.openxmlformats.org/officeDocument/2006/relationships/hyperlink" Target="mailto:Christine.Chan2@acgov.org" TargetMode="External"/><Relationship Id="rId22" Type="http://schemas.openxmlformats.org/officeDocument/2006/relationships/hyperlink" Target="mailto:Christine.Chan2@acgov.org" TargetMode="External"/><Relationship Id="rId27" Type="http://schemas.openxmlformats.org/officeDocument/2006/relationships/hyperlink" Target="https://www2.calrecycle.ca.gov/Docs/Web/118371" TargetMode="External"/><Relationship Id="rId30" Type="http://schemas.openxmlformats.org/officeDocument/2006/relationships/hyperlink" Target="https://www.microsoft.com/microsoft-teams/join-a-meeting" TargetMode="External"/><Relationship Id="rId35" Type="http://schemas.openxmlformats.org/officeDocument/2006/relationships/hyperlink" Target="mailto:Christine.Chan2@acgov.org" TargetMode="External"/><Relationship Id="rId43" Type="http://schemas.openxmlformats.org/officeDocument/2006/relationships/hyperlink" Target="https://acgovt.sharepoint.com/:w:/s/GSADigitalLibrary/EcP9Z6qYJsVEtFJU8ZTS-7MBs6nT4AjOufE4yZTg-KoJGA?e=yyyBfu" TargetMode="External"/><Relationship Id="rId48" Type="http://schemas.openxmlformats.org/officeDocument/2006/relationships/hyperlink" Target="https://ezsourcing.acgov.org" TargetMode="External"/><Relationship Id="rId56" Type="http://schemas.openxmlformats.org/officeDocument/2006/relationships/header" Target="header3.xml"/><Relationship Id="rId64" Type="http://schemas.openxmlformats.org/officeDocument/2006/relationships/header" Target="header5.xml"/><Relationship Id="rId69" Type="http://schemas.openxmlformats.org/officeDocument/2006/relationships/hyperlink" Target="https://gsa.acgov.org/do-business-with-us/contracting-opportunities/debarment-suspension-policy/" TargetMode="External"/><Relationship Id="rId77" Type="http://schemas.openxmlformats.org/officeDocument/2006/relationships/hyperlink" Target="https://gsa.acgov.org/do-business-with-us/vendor-support/small-local-and-emerging-businesses/" TargetMode="External"/><Relationship Id="rId100" Type="http://schemas.openxmlformats.org/officeDocument/2006/relationships/hyperlink" Target="https://app.box.com/s/g1k9hmdjbklu05mi6qtvw7i59b99uy9x" TargetMode="External"/><Relationship Id="rId105" Type="http://schemas.openxmlformats.org/officeDocument/2006/relationships/hyperlink" Target="https://app.box.com/s/g1k9hmdjbklu05mi6qtvw7i59b99uy9x" TargetMode="External"/><Relationship Id="rId113" Type="http://schemas.openxmlformats.org/officeDocument/2006/relationships/footer" Target="footer6.xml"/><Relationship Id="rId118" Type="http://schemas.openxmlformats.org/officeDocument/2006/relationships/footer" Target="footer8.xml"/><Relationship Id="rId126" Type="http://schemas.openxmlformats.org/officeDocument/2006/relationships/hyperlink" Target="http://www.acgov.org/sustain/documents/climateactionplan_resolution.pdf" TargetMode="External"/><Relationship Id="rId13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s://gsa.acgov.org/do-business-with-us/contracting-opportunities/policies-procedures/iran-contracting-act-of-2010-ica/" TargetMode="External"/><Relationship Id="rId80" Type="http://schemas.openxmlformats.org/officeDocument/2006/relationships/hyperlink" Target="http://acgov.org/auditor/sleb/elation.htm" TargetMode="External"/><Relationship Id="rId85" Type="http://schemas.openxmlformats.org/officeDocument/2006/relationships/hyperlink" Target="http://acgov.org/auditor/sleb/overview.htm" TargetMode="External"/><Relationship Id="rId93" Type="http://schemas.openxmlformats.org/officeDocument/2006/relationships/hyperlink" Target="https://app.box.com/s/g1k9hmdjbklu05mi6qtvw7i59b99uy9x" TargetMode="External"/><Relationship Id="rId98" Type="http://schemas.openxmlformats.org/officeDocument/2006/relationships/hyperlink" Target="https://app.box.com/s/g1k9hmdjbklu05mi6qtvw7i59b99uy9x" TargetMode="External"/><Relationship Id="rId121" Type="http://schemas.openxmlformats.org/officeDocument/2006/relationships/hyperlink" Target="file:///C:\Users\danderso\AppData\Local\Microsoft\Windows\INetCache\Content.Outlook\County%20of%20Alameda%20Good%20Food%20Purchasing%20Policy.pdf" TargetMode="Externa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gsa.acgov.org/do-business-with-us/upcoming-contracting-events/" TargetMode="External"/><Relationship Id="rId33" Type="http://schemas.openxmlformats.org/officeDocument/2006/relationships/hyperlink" Target="https://gsa.acgov.org/do-business-with-us/upcoming-contracting-events/" TargetMode="External"/><Relationship Id="rId38" Type="http://schemas.openxmlformats.org/officeDocument/2006/relationships/hyperlink" Target="mailto:OCCR@acgov.org" TargetMode="External"/><Relationship Id="rId46" Type="http://schemas.openxmlformats.org/officeDocument/2006/relationships/hyperlink" Target="https://gsa.acgov.org/do-business-with-us/contracting-opportunities/" TargetMode="External"/><Relationship Id="rId59" Type="http://schemas.openxmlformats.org/officeDocument/2006/relationships/hyperlink" Target="https://ezsourcing.acgov.org" TargetMode="External"/><Relationship Id="rId67" Type="http://schemas.openxmlformats.org/officeDocument/2006/relationships/hyperlink" Target="https://gsa.acgov.org/do-business-with-us/contracting-opportunities/policies-procedures/general-requirements/" TargetMode="External"/><Relationship Id="rId103" Type="http://schemas.openxmlformats.org/officeDocument/2006/relationships/hyperlink" Target="https://app.box.com/s/g1k9hmdjbklu05mi6qtvw7i59b99uy9x" TargetMode="External"/><Relationship Id="rId108" Type="http://schemas.openxmlformats.org/officeDocument/2006/relationships/hyperlink" Target="https://app.box.com/s/g1k9hmdjbklu05mi6qtvw7i59b99uy9x" TargetMode="External"/><Relationship Id="rId116" Type="http://schemas.openxmlformats.org/officeDocument/2006/relationships/footer" Target="footer7.xml"/><Relationship Id="rId124" Type="http://schemas.openxmlformats.org/officeDocument/2006/relationships/hyperlink" Target="http://leginfo.legislature.ca.gov/faces/codes_displaySection.xhtml?sectionNum=49430.&amp;lawCode=EDC" TargetMode="External"/><Relationship Id="rId129" Type="http://schemas.openxmlformats.org/officeDocument/2006/relationships/hyperlink" Target="https://www.google.com/url?q=https%3A%2F%2Fapp.box.com%2Fs%2F8cqplzr6j7oy90bngqktvaxefwyzoayc&amp;sa=D&amp;sntz=1&amp;usg=AOvVaw1g7PQVjp60EzgPwAqoEmUA" TargetMode="External"/><Relationship Id="rId20" Type="http://schemas.openxmlformats.org/officeDocument/2006/relationships/hyperlink" Target="https://www.microsoft.com/microsoft-teams/join-a-meeting" TargetMode="External"/><Relationship Id="rId41" Type="http://schemas.openxmlformats.org/officeDocument/2006/relationships/hyperlink" Target="https://gsa.acgov.org/do-business-with-us/vendor-support/small-local-and-emerging-businesses/" TargetMode="External"/><Relationship Id="rId54" Type="http://schemas.openxmlformats.org/officeDocument/2006/relationships/header" Target="header2.xml"/><Relationship Id="rId62" Type="http://schemas.openxmlformats.org/officeDocument/2006/relationships/header" Target="header4.xml"/><Relationship Id="rId70" Type="http://schemas.openxmlformats.org/officeDocument/2006/relationships/hyperlink" Target="https://gsa.acgov.org/do-business-with-us/contracting-opportunities/debarment-suspension-policy/" TargetMode="External"/><Relationship Id="rId75" Type="http://schemas.openxmlformats.org/officeDocument/2006/relationships/hyperlink" Target="http://acgov.org/auditor/sleb/overview.htm" TargetMode="External"/><Relationship Id="rId83" Type="http://schemas.openxmlformats.org/officeDocument/2006/relationships/hyperlink" Target="mailto:OCCR@acgov.org" TargetMode="External"/><Relationship Id="rId88" Type="http://schemas.openxmlformats.org/officeDocument/2006/relationships/hyperlink" Target="https://ezsourcing.acgov.org" TargetMode="External"/><Relationship Id="rId91" Type="http://schemas.openxmlformats.org/officeDocument/2006/relationships/hyperlink" Target="https://app.box.com/s/g1k9hmdjbklu05mi6qtvw7i59b99uy9x" TargetMode="External"/><Relationship Id="rId96" Type="http://schemas.openxmlformats.org/officeDocument/2006/relationships/hyperlink" Target="https://app.box.com/s/g1k9hmdjbklu05mi6qtvw7i59b99uy9x" TargetMode="External"/><Relationship Id="rId111" Type="http://schemas.openxmlformats.org/officeDocument/2006/relationships/footer" Target="footer5.xml"/><Relationship Id="rId13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ezsourcing.acgov.org/" TargetMode="External"/><Relationship Id="rId28" Type="http://schemas.openxmlformats.org/officeDocument/2006/relationships/hyperlink" Target="https://teams.microsoft.com/l/meetup-join/19%3ameeting_YTg3ZTNiNTEtMDNiMC00ZjczLTk0N2QtYjU4ZjYyYTNjNjFi%40thread.v2/0?context=%7b%22Tid%22%3a%2232fdff2c-f86e-4ba3-a47d-6a44a7f45a64%22%2c%22Oid%22%3a%22ca4ea597-77aa-49f6-b781-2395368ecb86%22%7d" TargetMode="External"/><Relationship Id="rId36" Type="http://schemas.openxmlformats.org/officeDocument/2006/relationships/hyperlink" Target="http://www.sam.gov/SAM" TargetMode="External"/><Relationship Id="rId49" Type="http://schemas.openxmlformats.org/officeDocument/2006/relationships/hyperlink" Target="https://ezsourcing.acgov.org" TargetMode="External"/><Relationship Id="rId57" Type="http://schemas.openxmlformats.org/officeDocument/2006/relationships/footer" Target="footer2.xml"/><Relationship Id="rId106" Type="http://schemas.openxmlformats.org/officeDocument/2006/relationships/hyperlink" Target="https://app.box.com/s/g1k9hmdjbklu05mi6qtvw7i59b99uy9x" TargetMode="External"/><Relationship Id="rId114" Type="http://schemas.openxmlformats.org/officeDocument/2006/relationships/image" Target="media/image6.jpeg"/><Relationship Id="rId119" Type="http://schemas.openxmlformats.org/officeDocument/2006/relationships/footer" Target="footer9.xml"/><Relationship Id="rId127" Type="http://schemas.openxmlformats.org/officeDocument/2006/relationships/hyperlink" Target="http://www.acgov.org/sustain/documents/75waste_reduction_resolution.pdf" TargetMode="External"/><Relationship Id="rId10" Type="http://schemas.openxmlformats.org/officeDocument/2006/relationships/footnotes" Target="footnotes.xml"/><Relationship Id="rId31" Type="http://schemas.openxmlformats.org/officeDocument/2006/relationships/hyperlink" Target="tel:+14159153950,,213965377" TargetMode="External"/><Relationship Id="rId44" Type="http://schemas.openxmlformats.org/officeDocument/2006/relationships/hyperlink" Target="https://acgovt.sharepoint.com/:w:/s/GSADigitalLibrary/EcP9Z6qYJsVEtFJU8ZTS-7MBs6nT4AjOufE4yZTg-KoJGA?e=yyyBfu" TargetMode="External"/><Relationship Id="rId52" Type="http://schemas.openxmlformats.org/officeDocument/2006/relationships/hyperlink" Target="https://ezsourcing.acgov.org" TargetMode="External"/><Relationship Id="rId60" Type="http://schemas.openxmlformats.org/officeDocument/2006/relationships/hyperlink" Target="https://ezsourcing.acgov.org/" TargetMode="External"/><Relationship Id="rId65" Type="http://schemas.openxmlformats.org/officeDocument/2006/relationships/footer" Target="footer4.xml"/><Relationship Id="rId73" Type="http://schemas.openxmlformats.org/officeDocument/2006/relationships/hyperlink" Target="https://gsa.acgov.org/do-business-with-us/contracting-opportunities/policies-procedures/general-environmental-requirements/" TargetMode="External"/><Relationship Id="rId78" Type="http://schemas.openxmlformats.org/officeDocument/2006/relationships/hyperlink" Target="http://acgov.org/auditor/sleb/sourceprogram.htm" TargetMode="External"/><Relationship Id="rId81" Type="http://schemas.openxmlformats.org/officeDocument/2006/relationships/hyperlink" Target="http://acgov.org/auditor/sleb/elation.htm" TargetMode="External"/><Relationship Id="rId86" Type="http://schemas.openxmlformats.org/officeDocument/2006/relationships/hyperlink" Target="http://www.elationsys.com/elationsys/" TargetMode="External"/><Relationship Id="rId94" Type="http://schemas.openxmlformats.org/officeDocument/2006/relationships/hyperlink" Target="https://app.box.com/s/g1k9hmdjbklu05mi6qtvw7i59b99uy9x" TargetMode="External"/><Relationship Id="rId99" Type="http://schemas.openxmlformats.org/officeDocument/2006/relationships/hyperlink" Target="https://app.box.com/s/g1k9hmdjbklu05mi6qtvw7i59b99uy9x" TargetMode="External"/><Relationship Id="rId101" Type="http://schemas.openxmlformats.org/officeDocument/2006/relationships/hyperlink" Target="https://app.box.com/s/g1k9hmdjbklu05mi6qtvw7i59b99uy9x" TargetMode="External"/><Relationship Id="rId122" Type="http://schemas.openxmlformats.org/officeDocument/2006/relationships/hyperlink" Target="http://bscc.ca.gov/wp-content/uploads/Juvenile-Title-15-Effective-2019-1-1.pdf" TargetMode="External"/><Relationship Id="rId130" Type="http://schemas.openxmlformats.org/officeDocument/2006/relationships/hyperlink" Target="https://www.fda.gov/food/food-allergensgluten-free-guidance-%20documents-regulatory-information/food-allergen-labeling-and-%20consumer-protection-act-2004-falcpa"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YTg3ZTNiNTEtMDNiMC00ZjczLTk0N2QtYjU4ZjYyYTNjNjFi%40thread.v2/0?context=%7b%22Tid%22%3a%2232fdff2c-f86e-4ba3-a47d-6a44a7f45a64%22%2c%22Oid%22%3a%22ca4ea597-77aa-49f6-b781-2395368ecb86%22%7d" TargetMode="External"/><Relationship Id="rId39" Type="http://schemas.openxmlformats.org/officeDocument/2006/relationships/hyperlink" Target="http://acgov.org/auditor/sleb/overview.htm" TargetMode="External"/><Relationship Id="rId109" Type="http://schemas.openxmlformats.org/officeDocument/2006/relationships/image" Target="media/image5.png"/><Relationship Id="rId34" Type="http://schemas.openxmlformats.org/officeDocument/2006/relationships/hyperlink" Target="https://gsa.acgov.org/do-business-with-us/upcoming-contracting-events/"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footer" Target="footer1.xml"/><Relationship Id="rId76" Type="http://schemas.openxmlformats.org/officeDocument/2006/relationships/hyperlink" Target="https://gsa.acgov.org/do-business-with-us/vendor-support/small-local-and-emerging-businesses/" TargetMode="External"/><Relationship Id="rId97" Type="http://schemas.openxmlformats.org/officeDocument/2006/relationships/hyperlink" Target="https://app.box.com/s/g1k9hmdjbklu05mi6qtvw7i59b99uy9x" TargetMode="External"/><Relationship Id="rId104" Type="http://schemas.openxmlformats.org/officeDocument/2006/relationships/hyperlink" Target="https://app.box.com/s/g1k9hmdjbklu05mi6qtvw7i59b99uy9x" TargetMode="External"/><Relationship Id="rId120" Type="http://schemas.openxmlformats.org/officeDocument/2006/relationships/footer" Target="footer10.xml"/><Relationship Id="rId125" Type="http://schemas.openxmlformats.org/officeDocument/2006/relationships/hyperlink" Target="https://calrecycle.ca.gov/organics/slcp/foodrecovery/donors/" TargetMode="External"/><Relationship Id="rId7" Type="http://schemas.openxmlformats.org/officeDocument/2006/relationships/styles" Target="styles.xml"/><Relationship Id="rId71" Type="http://schemas.openxmlformats.org/officeDocument/2006/relationships/hyperlink" Target="https://gsa.acgov.org/do-business-with-us/contracting-opportunities/policies-procedures/iran-contracting-act-of-2010-ica/" TargetMode="External"/><Relationship Id="rId92" Type="http://schemas.openxmlformats.org/officeDocument/2006/relationships/hyperlink" Target="https://app.box.com/s/g1k9hmdjbklu05mi6qtvw7i59b99uy9x" TargetMode="External"/><Relationship Id="rId2" Type="http://schemas.openxmlformats.org/officeDocument/2006/relationships/customXml" Target="../customXml/item2.xml"/><Relationship Id="rId29" Type="http://schemas.openxmlformats.org/officeDocument/2006/relationships/hyperlink" Target="https://www.microsoft.com/en-us/microsoft-teams/download-app" TargetMode="External"/><Relationship Id="rId24"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0" Type="http://schemas.openxmlformats.org/officeDocument/2006/relationships/hyperlink" Target="http://acgov.org/auditor/sleb/overview.htm" TargetMode="External"/><Relationship Id="rId45" Type="http://schemas.openxmlformats.org/officeDocument/2006/relationships/hyperlink" Target="mailto:Christine.Chan2@acgov.org" TargetMode="External"/><Relationship Id="rId66" Type="http://schemas.openxmlformats.org/officeDocument/2006/relationships/image" Target="media/image4.png"/><Relationship Id="rId87" Type="http://schemas.openxmlformats.org/officeDocument/2006/relationships/hyperlink" Target="http://www.elationsys.com/elationsys/" TargetMode="External"/><Relationship Id="rId110" Type="http://schemas.openxmlformats.org/officeDocument/2006/relationships/header" Target="header6.xml"/><Relationship Id="rId115" Type="http://schemas.openxmlformats.org/officeDocument/2006/relationships/image" Target="media/image7.jpeg"/><Relationship Id="rId131" Type="http://schemas.openxmlformats.org/officeDocument/2006/relationships/footer" Target="footer11.xml"/><Relationship Id="rId61" Type="http://schemas.openxmlformats.org/officeDocument/2006/relationships/hyperlink" Target="https://ezsourcing.acgov.org" TargetMode="External"/><Relationship Id="rId82" Type="http://schemas.openxmlformats.org/officeDocument/2006/relationships/hyperlink" Target="mailto:GSA.OAP@acgov.org" TargetMode="External"/><Relationship Id="rId19" Type="http://schemas.openxmlformats.org/officeDocument/2006/relationships/hyperlink" Target="https://www.microsoft.com/en-us/microsoft-teams/download-a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FF36E04B5A407ABF519C4307221AF5"/>
        <w:category>
          <w:name w:val="General"/>
          <w:gallery w:val="placeholder"/>
        </w:category>
        <w:types>
          <w:type w:val="bbPlcHdr"/>
        </w:types>
        <w:behaviors>
          <w:behavior w:val="content"/>
        </w:behaviors>
        <w:guid w:val="{1FBF03AA-F84F-4F66-975C-3810AA5A3EC8}"/>
      </w:docPartPr>
      <w:docPartBody>
        <w:p w:rsidR="00DE475F" w:rsidRDefault="00DB51B3" w:rsidP="00DB51B3">
          <w:pPr>
            <w:pStyle w:val="8DFF36E04B5A407ABF519C4307221AF5"/>
          </w:pPr>
          <w:r w:rsidRPr="008E5236">
            <w:rPr>
              <w:rStyle w:val="PlaceholderText"/>
            </w:rPr>
            <w:t>Click or tap here to enter text.</w:t>
          </w:r>
        </w:p>
      </w:docPartBody>
    </w:docPart>
    <w:docPart>
      <w:docPartPr>
        <w:name w:val="D16930D705204B33AE52D264E07F857F"/>
        <w:category>
          <w:name w:val="General"/>
          <w:gallery w:val="placeholder"/>
        </w:category>
        <w:types>
          <w:type w:val="bbPlcHdr"/>
        </w:types>
        <w:behaviors>
          <w:behavior w:val="content"/>
        </w:behaviors>
        <w:guid w:val="{968BD2E0-695C-4FF3-BE7C-0A57EC602F17}"/>
      </w:docPartPr>
      <w:docPartBody>
        <w:p w:rsidR="00DE475F" w:rsidRDefault="00DB51B3" w:rsidP="00DB51B3">
          <w:pPr>
            <w:pStyle w:val="D16930D705204B33AE52D264E07F857F"/>
          </w:pPr>
          <w:r w:rsidRPr="008E5236">
            <w:rPr>
              <w:rStyle w:val="PlaceholderText"/>
            </w:rPr>
            <w:t>Click or tap here to enter text.</w:t>
          </w:r>
        </w:p>
      </w:docPartBody>
    </w:docPart>
    <w:docPart>
      <w:docPartPr>
        <w:name w:val="0FD5D90EC8014E168B71EB2BF761D292"/>
        <w:category>
          <w:name w:val="General"/>
          <w:gallery w:val="placeholder"/>
        </w:category>
        <w:types>
          <w:type w:val="bbPlcHdr"/>
        </w:types>
        <w:behaviors>
          <w:behavior w:val="content"/>
        </w:behaviors>
        <w:guid w:val="{61105072-6D7C-443C-BE66-7964EF60B439}"/>
      </w:docPartPr>
      <w:docPartBody>
        <w:p w:rsidR="00DE475F" w:rsidRDefault="00DB51B3" w:rsidP="00DB51B3">
          <w:pPr>
            <w:pStyle w:val="0FD5D90EC8014E168B71EB2BF761D292"/>
          </w:pPr>
          <w:r w:rsidRPr="008E52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1B3"/>
    <w:rsid w:val="00513781"/>
    <w:rsid w:val="00567C5C"/>
    <w:rsid w:val="00577066"/>
    <w:rsid w:val="005F492A"/>
    <w:rsid w:val="00823054"/>
    <w:rsid w:val="00854693"/>
    <w:rsid w:val="00903150"/>
    <w:rsid w:val="00913FC7"/>
    <w:rsid w:val="009537A6"/>
    <w:rsid w:val="00A529C0"/>
    <w:rsid w:val="00C431E2"/>
    <w:rsid w:val="00DB51B3"/>
    <w:rsid w:val="00DE4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B51B3"/>
    <w:rPr>
      <w:color w:val="808080"/>
    </w:rPr>
  </w:style>
  <w:style w:type="paragraph" w:customStyle="1" w:styleId="8DFF36E04B5A407ABF519C4307221AF5">
    <w:name w:val="8DFF36E04B5A407ABF519C4307221AF5"/>
    <w:rsid w:val="00DB51B3"/>
  </w:style>
  <w:style w:type="paragraph" w:customStyle="1" w:styleId="D16930D705204B33AE52D264E07F857F">
    <w:name w:val="D16930D705204B33AE52D264E07F857F"/>
    <w:rsid w:val="00DB51B3"/>
  </w:style>
  <w:style w:type="paragraph" w:customStyle="1" w:styleId="0FD5D90EC8014E168B71EB2BF761D292">
    <w:name w:val="0FD5D90EC8014E168B71EB2BF761D292"/>
    <w:rsid w:val="00DB51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4" ma:contentTypeDescription="Create a new document." ma:contentTypeScope="" ma:versionID="5d2136e54279b053fc47254abcba5d93">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572405b3460646ab3a985e332a37a24d"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9BCEC4-D355-4E7B-B485-C8EAF42EC59A}">
  <ds:schemaRefs>
    <ds:schemaRef ds:uri="http://schemas.microsoft.com/sharepoint/v3/contenttype/forms"/>
  </ds:schemaRefs>
</ds:datastoreItem>
</file>

<file path=customXml/itemProps2.xml><?xml version="1.0" encoding="utf-8"?>
<ds:datastoreItem xmlns:ds="http://schemas.openxmlformats.org/officeDocument/2006/customXml" ds:itemID="{B66C77FC-2935-43DA-B037-ADDDFBBB6A7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f22eea8-2c10-4a2f-8167-165b96e92744"/>
    <ds:schemaRef ds:uri="993570aa-acd3-448a-bbbd-7314aaaca470"/>
    <ds:schemaRef ds:uri="http://www.w3.org/XML/1998/namespace"/>
  </ds:schemaRefs>
</ds:datastoreItem>
</file>

<file path=customXml/itemProps3.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4.xml><?xml version="1.0" encoding="utf-8"?>
<ds:datastoreItem xmlns:ds="http://schemas.openxmlformats.org/officeDocument/2006/customXml" ds:itemID="{62EEB1CA-915A-4B11-8087-35034878F551}">
  <ds:schemaRefs>
    <ds:schemaRef ds:uri="http://schemas.openxmlformats.org/officeDocument/2006/bibliography"/>
  </ds:schemaRefs>
</ds:datastoreItem>
</file>

<file path=customXml/itemProps5.xml><?xml version="1.0" encoding="utf-8"?>
<ds:datastoreItem xmlns:ds="http://schemas.openxmlformats.org/officeDocument/2006/customXml" ds:itemID="{96CD8074-F347-4F46-A10D-50B57D238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20765</Words>
  <Characters>118363</Characters>
  <Application>Microsoft Office Word</Application>
  <DocSecurity>0</DocSecurity>
  <Lines>986</Lines>
  <Paragraphs>277</Paragraphs>
  <ScaleCrop>false</ScaleCrop>
  <LinksUpToDate>false</LinksUpToDate>
  <CharactersWithSpaces>138851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2022-12-23T00:55:00Z</dcterms:created>
  <dcterms:modified xsi:type="dcterms:W3CDTF">2022-12-23T01:04:00Z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_dlc_DocIdItemGuid">
    <vt:lpwstr>9fff480d-8a8f-47c6-aeca-f86d31053709</vt:lpwstr>
  </property>
  <property fmtid="{D5CDD505-2E9C-101B-9397-08002B2CF9AE}" pid="4" name="GrammarlyDocumentId">
    <vt:lpwstr>98027502e042f855541a1dcce19f0b5946c611125605c380bfa635e4bceac4b7</vt:lpwstr>
  </property>
</Properties>
</file>