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58A8F173" w:rsidR="00BE2FD2" w:rsidRPr="00E4559F"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Pr>
          <w:rFonts w:ascii="Calibri" w:hAnsi="Calibri" w:cs="Calibri"/>
          <w:sz w:val="40"/>
          <w:szCs w:val="40"/>
        </w:rPr>
        <w:t xml:space="preserve"> </w:t>
      </w:r>
      <w:r w:rsidR="00D029F1" w:rsidRPr="00E4559F">
        <w:rPr>
          <w:rFonts w:ascii="Calibri" w:hAnsi="Calibri" w:cs="Calibri"/>
          <w:sz w:val="40"/>
          <w:szCs w:val="40"/>
        </w:rPr>
        <w:t>902214</w:t>
      </w:r>
    </w:p>
    <w:p w14:paraId="6E8137DF" w14:textId="77777777" w:rsidR="00BE2FD2" w:rsidRPr="00E4559F" w:rsidRDefault="00BE2FD2" w:rsidP="00BE2FD2">
      <w:pPr>
        <w:pStyle w:val="RFP-QHeader2"/>
        <w:rPr>
          <w:rFonts w:ascii="Calibri" w:hAnsi="Calibri" w:cs="Calibri"/>
          <w:sz w:val="20"/>
        </w:rPr>
      </w:pPr>
    </w:p>
    <w:p w14:paraId="6E496264" w14:textId="77777777" w:rsidR="00BE2FD2" w:rsidRPr="00E4559F" w:rsidRDefault="00BE2FD2" w:rsidP="00BE2FD2">
      <w:pPr>
        <w:jc w:val="center"/>
        <w:rPr>
          <w:rFonts w:ascii="Calibri" w:hAnsi="Calibri" w:cs="Calibri"/>
          <w:b/>
          <w:sz w:val="40"/>
          <w:szCs w:val="40"/>
        </w:rPr>
      </w:pPr>
      <w:r w:rsidRPr="00E4559F">
        <w:rPr>
          <w:rFonts w:ascii="Calibri" w:hAnsi="Calibri" w:cs="Calibri"/>
          <w:b/>
          <w:sz w:val="40"/>
          <w:szCs w:val="40"/>
        </w:rPr>
        <w:t>for</w:t>
      </w:r>
    </w:p>
    <w:p w14:paraId="10508440" w14:textId="77777777" w:rsidR="00BE2FD2" w:rsidRPr="00E4559F" w:rsidRDefault="00BE2FD2" w:rsidP="00BE2FD2">
      <w:pPr>
        <w:pStyle w:val="RFP-QHeader2"/>
        <w:rPr>
          <w:rFonts w:ascii="Calibri" w:hAnsi="Calibri" w:cs="Calibri"/>
          <w:sz w:val="20"/>
          <w:highlight w:val="yellow"/>
        </w:rPr>
      </w:pPr>
    </w:p>
    <w:p w14:paraId="7BEE50B5" w14:textId="0AF1590E" w:rsidR="00BE2FD2" w:rsidRPr="00E4559F" w:rsidRDefault="00D029F1" w:rsidP="00BE2FD2">
      <w:pPr>
        <w:pStyle w:val="RFP-QHeader2"/>
        <w:rPr>
          <w:rFonts w:ascii="Calibri" w:hAnsi="Calibri" w:cs="Calibri"/>
          <w:sz w:val="40"/>
          <w:szCs w:val="40"/>
          <w:highlight w:val="yellow"/>
        </w:rPr>
      </w:pPr>
      <w:r w:rsidRPr="00E4559F">
        <w:rPr>
          <w:rFonts w:ascii="Calibri" w:hAnsi="Calibri" w:cs="Calibri"/>
          <w:sz w:val="40"/>
          <w:szCs w:val="40"/>
        </w:rPr>
        <w:t>Countywide Bulk Mailing Services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606378B4" w:rsidR="0036135F" w:rsidRPr="00E4559F" w:rsidRDefault="0036135F" w:rsidP="00E44816">
            <w:pPr>
              <w:spacing w:before="180" w:after="180"/>
              <w:jc w:val="center"/>
              <w:rPr>
                <w:rFonts w:ascii="Calibri" w:hAnsi="Calibri" w:cs="Calibri"/>
                <w:b/>
                <w:sz w:val="24"/>
                <w:szCs w:val="24"/>
              </w:rPr>
            </w:pPr>
            <w:r w:rsidRPr="00E4559F">
              <w:rPr>
                <w:rFonts w:ascii="Calibri" w:hAnsi="Calibri" w:cs="Calibri"/>
                <w:b/>
                <w:sz w:val="24"/>
                <w:szCs w:val="24"/>
              </w:rPr>
              <w:t xml:space="preserve">Contact Person: </w:t>
            </w:r>
            <w:r w:rsidR="00D029F1" w:rsidRPr="00E4559F">
              <w:rPr>
                <w:rFonts w:ascii="Calibri" w:hAnsi="Calibri" w:cs="Calibri"/>
                <w:b/>
                <w:sz w:val="24"/>
                <w:szCs w:val="24"/>
              </w:rPr>
              <w:t xml:space="preserve"> Christine Chan</w:t>
            </w:r>
          </w:p>
          <w:p w14:paraId="5397C55D" w14:textId="7C158385" w:rsidR="0036135F" w:rsidRPr="00E4559F" w:rsidRDefault="0036135F" w:rsidP="00E44816">
            <w:pPr>
              <w:spacing w:before="180" w:after="180"/>
              <w:jc w:val="center"/>
              <w:rPr>
                <w:rFonts w:ascii="Calibri" w:hAnsi="Calibri" w:cs="Calibri"/>
                <w:b/>
                <w:sz w:val="24"/>
                <w:szCs w:val="24"/>
              </w:rPr>
            </w:pPr>
            <w:r w:rsidRPr="00E4559F">
              <w:rPr>
                <w:rFonts w:ascii="Calibri" w:hAnsi="Calibri" w:cs="Calibri"/>
                <w:b/>
                <w:sz w:val="24"/>
                <w:szCs w:val="24"/>
              </w:rPr>
              <w:t xml:space="preserve">Phone Number:  (510) </w:t>
            </w:r>
            <w:r w:rsidR="00D029F1" w:rsidRPr="00E4559F">
              <w:rPr>
                <w:rFonts w:ascii="Calibri" w:hAnsi="Calibri" w:cs="Calibri"/>
                <w:b/>
                <w:sz w:val="24"/>
                <w:szCs w:val="24"/>
              </w:rPr>
              <w:t>208-9623</w:t>
            </w:r>
          </w:p>
          <w:p w14:paraId="007B657E" w14:textId="390E77E6"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D029F1" w:rsidRPr="00A05947">
                <w:rPr>
                  <w:rStyle w:val="Hyperlink"/>
                  <w:rFonts w:ascii="Calibri" w:hAnsi="Calibri" w:cs="Calibri"/>
                  <w:b/>
                  <w:sz w:val="24"/>
                  <w:szCs w:val="24"/>
                </w:rPr>
                <w:t>Christine.Chan2@acgov.org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3FD5CE99" w14:textId="11C1E48E" w:rsidR="00391A4E" w:rsidRPr="00391A4E" w:rsidRDefault="00391A4E" w:rsidP="00391A4E">
      <w:pPr>
        <w:spacing w:after="60"/>
        <w:jc w:val="center"/>
        <w:rPr>
          <w:rFonts w:ascii="Calibri" w:hAnsi="Calibri" w:cs="Calibri"/>
          <w:b/>
          <w:sz w:val="32"/>
          <w:szCs w:val="32"/>
        </w:rPr>
      </w:pPr>
      <w:r w:rsidRPr="00391A4E">
        <w:rPr>
          <w:rFonts w:ascii="Calibri" w:hAnsi="Calibri" w:cs="Calibri"/>
          <w:b/>
          <w:sz w:val="32"/>
          <w:szCs w:val="32"/>
        </w:rPr>
        <w:t>February 7,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4E3D0797"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6FC394C4" w:rsidR="00841A12" w:rsidRPr="00983DAC" w:rsidRDefault="003F5938"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518E3FA2" w:rsidR="00AB7D7F" w:rsidRPr="00D91454" w:rsidRDefault="003F5938"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6590450A" w:rsidR="00983DAC" w:rsidRPr="00A85450" w:rsidRDefault="00B26D0D" w:rsidP="00853E48">
      <w:pPr>
        <w:rPr>
          <w:rFonts w:ascii="Calibri" w:hAnsi="Calibri" w:cs="Calibri"/>
        </w:rPr>
      </w:pPr>
      <w:r>
        <w:rPr>
          <w:noProof/>
        </w:rPr>
        <w:drawing>
          <wp:anchor distT="0" distB="0" distL="114300" distR="114300" simplePos="0" relativeHeight="251658240" behindDoc="0" locked="0" layoutInCell="1" allowOverlap="1" wp14:anchorId="1D85B233" wp14:editId="1FB45E3E">
            <wp:simplePos x="0" y="0"/>
            <wp:positionH relativeFrom="column">
              <wp:posOffset>-318770</wp:posOffset>
            </wp:positionH>
            <wp:positionV relativeFrom="paragraph">
              <wp:posOffset>280035</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04C5B523" w14:textId="57B44FC6" w:rsidR="00E627AC" w:rsidRPr="00D91454" w:rsidRDefault="002C70A2" w:rsidP="001F5AFD">
      <w:pPr>
        <w:jc w:val="center"/>
        <w:rPr>
          <w:rFonts w:asciiTheme="minorHAnsi" w:hAnsiTheme="minorHAnsi" w:cstheme="minorHAns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r w:rsidR="00E627AC" w:rsidRPr="00D91454">
        <w:rPr>
          <w:rFonts w:asciiTheme="minorHAnsi" w:hAnsiTheme="minorHAnsi" w:cstheme="minorHAnsi"/>
          <w:b/>
          <w:bCs/>
          <w:sz w:val="40"/>
          <w:szCs w:val="40"/>
        </w:rPr>
        <w:lastRenderedPageBreak/>
        <w:t>CALENDAR OF EVENTS</w:t>
      </w:r>
      <w:bookmarkEnd w:id="1"/>
    </w:p>
    <w:p w14:paraId="2FC2BCC8" w14:textId="369D2971" w:rsidR="00E627AC" w:rsidRPr="001F5AFD" w:rsidRDefault="00E627AC" w:rsidP="00E627AC">
      <w:pPr>
        <w:pStyle w:val="RFP-QHeader2"/>
        <w:rPr>
          <w:rFonts w:ascii="Calibri" w:hAnsi="Calibri" w:cs="Calibri"/>
          <w:sz w:val="24"/>
          <w:szCs w:val="26"/>
        </w:rPr>
      </w:pPr>
      <w:r w:rsidRPr="00356299">
        <w:rPr>
          <w:rFonts w:ascii="Calibri" w:hAnsi="Calibri" w:cs="Calibri"/>
          <w:sz w:val="24"/>
          <w:szCs w:val="26"/>
        </w:rPr>
        <w:t xml:space="preserve">REQUEST </w:t>
      </w:r>
      <w:r w:rsidRPr="001F5AFD">
        <w:rPr>
          <w:rFonts w:ascii="Calibri" w:hAnsi="Calibri" w:cs="Calibri"/>
          <w:sz w:val="24"/>
          <w:szCs w:val="26"/>
        </w:rPr>
        <w:t xml:space="preserve">FOR </w:t>
      </w:r>
      <w:r w:rsidR="0004564D" w:rsidRPr="001F5AFD">
        <w:rPr>
          <w:rFonts w:ascii="Calibri" w:hAnsi="Calibri" w:cs="Calibri"/>
          <w:sz w:val="24"/>
          <w:szCs w:val="26"/>
        </w:rPr>
        <w:t>QUOTATION</w:t>
      </w:r>
      <w:r w:rsidRPr="001F5AFD">
        <w:rPr>
          <w:rFonts w:ascii="Calibri" w:hAnsi="Calibri" w:cs="Calibri"/>
          <w:sz w:val="24"/>
          <w:szCs w:val="26"/>
        </w:rPr>
        <w:t xml:space="preserve"> No. </w:t>
      </w:r>
      <w:r w:rsidR="00D029F1" w:rsidRPr="001F5AFD">
        <w:rPr>
          <w:rFonts w:ascii="Calibri" w:hAnsi="Calibri" w:cs="Calibri"/>
          <w:sz w:val="24"/>
          <w:szCs w:val="26"/>
        </w:rPr>
        <w:t>902214</w:t>
      </w:r>
    </w:p>
    <w:p w14:paraId="5CD11FEB" w14:textId="3408A9FF" w:rsidR="00E627AC" w:rsidRPr="001F5AFD" w:rsidRDefault="00D029F1" w:rsidP="00E627AC">
      <w:pPr>
        <w:pStyle w:val="RFP-QHeader2"/>
        <w:spacing w:after="240"/>
        <w:rPr>
          <w:rFonts w:ascii="Calibri" w:hAnsi="Calibri" w:cs="Calibri"/>
          <w:sz w:val="24"/>
          <w:szCs w:val="26"/>
        </w:rPr>
      </w:pPr>
      <w:r w:rsidRPr="001F5AFD">
        <w:rPr>
          <w:rFonts w:ascii="Calibri" w:hAnsi="Calibri" w:cs="Calibri"/>
          <w:sz w:val="24"/>
          <w:szCs w:val="26"/>
        </w:rPr>
        <w:t>COUNTYWIDE BULK MAILING 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5A35A065" w:rsidR="009D5E97" w:rsidRPr="009D5E97" w:rsidRDefault="0035606E">
            <w:pPr>
              <w:rPr>
                <w:rFonts w:ascii="Calibri" w:hAnsi="Calibri" w:cs="Calibri"/>
                <w:b/>
                <w:color w:val="70AD47"/>
                <w:szCs w:val="26"/>
              </w:rPr>
            </w:pPr>
            <w:r w:rsidRPr="00391A4E">
              <w:rPr>
                <w:rFonts w:ascii="Calibri" w:hAnsi="Calibri" w:cs="Calibri"/>
                <w:b/>
                <w:sz w:val="24"/>
                <w:szCs w:val="26"/>
              </w:rPr>
              <w:t>December 30, 2022</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77D97AAD"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256154F1" w:rsidR="009D5E97" w:rsidRPr="00391A4E" w:rsidRDefault="0035606E">
            <w:pPr>
              <w:rPr>
                <w:rFonts w:ascii="Calibri" w:hAnsi="Calibri" w:cs="Calibri"/>
                <w:b/>
                <w:szCs w:val="26"/>
              </w:rPr>
            </w:pPr>
            <w:r w:rsidRPr="00391A4E">
              <w:rPr>
                <w:rFonts w:ascii="Calibri" w:hAnsi="Calibri" w:cs="Calibri"/>
                <w:b/>
                <w:sz w:val="24"/>
                <w:szCs w:val="26"/>
              </w:rPr>
              <w:t>January 6, 2023</w:t>
            </w:r>
            <w:r w:rsidR="009D5E97" w:rsidRPr="00391A4E">
              <w:rPr>
                <w:rFonts w:ascii="Calibri" w:hAnsi="Calibri" w:cs="Calibri"/>
                <w:b/>
                <w:sz w:val="24"/>
                <w:szCs w:val="26"/>
              </w:rPr>
              <w:t xml:space="preserve"> @ </w:t>
            </w:r>
            <w:r w:rsidRPr="00391A4E">
              <w:rPr>
                <w:rFonts w:ascii="Calibri" w:hAnsi="Calibri" w:cs="Calibri"/>
                <w:b/>
                <w:sz w:val="24"/>
                <w:szCs w:val="26"/>
              </w:rPr>
              <w:t>10:30 am</w:t>
            </w:r>
          </w:p>
          <w:p w14:paraId="4CA71DEC" w14:textId="77777777" w:rsidR="00EA3BFB" w:rsidRDefault="00EA3BFB">
            <w:pPr>
              <w:pStyle w:val="CommentSubject"/>
              <w:rPr>
                <w:rFonts w:ascii="Calibri" w:hAnsi="Calibri" w:cs="Calibri"/>
                <w:color w:val="FFFFFF"/>
                <w:sz w:val="22"/>
                <w:szCs w:val="26"/>
                <w:highlight w:val="red"/>
              </w:rPr>
            </w:pPr>
          </w:p>
          <w:p w14:paraId="4234B0BB" w14:textId="6F2557E5" w:rsidR="00391A4E" w:rsidRPr="001052F7" w:rsidRDefault="003F5938" w:rsidP="00391A4E">
            <w:pPr>
              <w:rPr>
                <w:rFonts w:ascii="Segoe UI" w:hAnsi="Segoe UI" w:cs="Segoe UI"/>
                <w:color w:val="0000FF"/>
                <w:sz w:val="22"/>
              </w:rPr>
            </w:pPr>
            <w:hyperlink r:id="rId18" w:tgtFrame="_blank" w:history="1">
              <w:r w:rsidR="00391A4E" w:rsidRPr="001052F7">
                <w:rPr>
                  <w:rStyle w:val="Hyperlink"/>
                  <w:rFonts w:ascii="Segoe UI Semibold" w:hAnsi="Segoe UI Semibold" w:cs="Segoe UI Semibold"/>
                  <w:sz w:val="21"/>
                  <w:szCs w:val="21"/>
                </w:rPr>
                <w:t>RFQ No. 902214 Countywide Bulk Mailing Services Bidders Conference</w:t>
              </w:r>
            </w:hyperlink>
            <w:r w:rsidR="00391A4E" w:rsidRPr="001052F7">
              <w:rPr>
                <w:rFonts w:ascii="Segoe UI" w:hAnsi="Segoe UI" w:cs="Segoe UI"/>
                <w:color w:val="0000FF"/>
              </w:rPr>
              <w:t xml:space="preserve"> </w:t>
            </w:r>
          </w:p>
          <w:p w14:paraId="7A6CCBCC" w14:textId="77777777" w:rsidR="00391A4E" w:rsidRDefault="00391A4E" w:rsidP="00391A4E">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253 172 089 142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RU5vHn </w:t>
            </w:r>
          </w:p>
          <w:p w14:paraId="3AD35775" w14:textId="05A1F8BE" w:rsidR="00391A4E" w:rsidRDefault="003F5938" w:rsidP="00391A4E">
            <w:pPr>
              <w:rPr>
                <w:rFonts w:ascii="Segoe UI" w:hAnsi="Segoe UI" w:cs="Segoe UI"/>
                <w:color w:val="252424"/>
                <w:sz w:val="21"/>
                <w:szCs w:val="21"/>
              </w:rPr>
            </w:pPr>
            <w:hyperlink r:id="rId19" w:tgtFrame="_blank" w:history="1">
              <w:r w:rsidR="00391A4E">
                <w:rPr>
                  <w:rStyle w:val="Hyperlink"/>
                  <w:rFonts w:ascii="Segoe UI" w:hAnsi="Segoe UI" w:cs="Segoe UI"/>
                  <w:color w:val="6264A7"/>
                  <w:sz w:val="21"/>
                  <w:szCs w:val="21"/>
                </w:rPr>
                <w:t>Download Teams</w:t>
              </w:r>
            </w:hyperlink>
            <w:r w:rsidR="00391A4E">
              <w:rPr>
                <w:rFonts w:ascii="Segoe UI" w:hAnsi="Segoe UI" w:cs="Segoe UI"/>
                <w:color w:val="252424"/>
                <w:sz w:val="21"/>
                <w:szCs w:val="21"/>
              </w:rPr>
              <w:t xml:space="preserve"> | </w:t>
            </w:r>
            <w:hyperlink r:id="rId20" w:tgtFrame="_blank" w:history="1">
              <w:r w:rsidR="00391A4E">
                <w:rPr>
                  <w:rStyle w:val="Hyperlink"/>
                  <w:rFonts w:ascii="Segoe UI" w:hAnsi="Segoe UI" w:cs="Segoe UI"/>
                  <w:color w:val="6264A7"/>
                  <w:sz w:val="21"/>
                  <w:szCs w:val="21"/>
                </w:rPr>
                <w:t>Join on the web</w:t>
              </w:r>
            </w:hyperlink>
          </w:p>
          <w:p w14:paraId="31D0331E" w14:textId="77777777" w:rsidR="00391A4E" w:rsidRDefault="00391A4E" w:rsidP="00391A4E">
            <w:pPr>
              <w:rPr>
                <w:rFonts w:ascii="Segoe UI" w:hAnsi="Segoe UI" w:cs="Segoe UI"/>
                <w:color w:val="252424"/>
                <w:sz w:val="21"/>
                <w:szCs w:val="21"/>
              </w:rPr>
            </w:pPr>
          </w:p>
          <w:p w14:paraId="58CEF134" w14:textId="77777777" w:rsidR="00391A4E" w:rsidRDefault="00391A4E" w:rsidP="00391A4E">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427AC2A8" w14:textId="77777777" w:rsidR="00391A4E" w:rsidRDefault="003F5938" w:rsidP="00391A4E">
            <w:pPr>
              <w:rPr>
                <w:rFonts w:ascii="Segoe UI" w:hAnsi="Segoe UI" w:cs="Segoe UI"/>
                <w:color w:val="252424"/>
                <w:sz w:val="21"/>
                <w:szCs w:val="21"/>
              </w:rPr>
            </w:pPr>
            <w:hyperlink r:id="rId21" w:anchor=" " w:history="1">
              <w:r w:rsidR="00391A4E">
                <w:rPr>
                  <w:rStyle w:val="Hyperlink"/>
                  <w:rFonts w:ascii="Segoe UI" w:hAnsi="Segoe UI" w:cs="Segoe UI"/>
                  <w:color w:val="6264A7"/>
                  <w:sz w:val="21"/>
                  <w:szCs w:val="21"/>
                </w:rPr>
                <w:t>+1 415-915-</w:t>
              </w:r>
              <w:proofErr w:type="gramStart"/>
              <w:r w:rsidR="00391A4E">
                <w:rPr>
                  <w:rStyle w:val="Hyperlink"/>
                  <w:rFonts w:ascii="Segoe UI" w:hAnsi="Segoe UI" w:cs="Segoe UI"/>
                  <w:color w:val="6264A7"/>
                  <w:sz w:val="21"/>
                  <w:szCs w:val="21"/>
                </w:rPr>
                <w:t>3950,,</w:t>
              </w:r>
              <w:proofErr w:type="gramEnd"/>
              <w:r w:rsidR="00391A4E">
                <w:rPr>
                  <w:rStyle w:val="Hyperlink"/>
                  <w:rFonts w:ascii="Segoe UI" w:hAnsi="Segoe UI" w:cs="Segoe UI"/>
                  <w:color w:val="6264A7"/>
                  <w:sz w:val="21"/>
                  <w:szCs w:val="21"/>
                </w:rPr>
                <w:t>830997205#</w:t>
              </w:r>
            </w:hyperlink>
            <w:r w:rsidR="00391A4E">
              <w:rPr>
                <w:rFonts w:ascii="Segoe UI" w:hAnsi="Segoe UI" w:cs="Segoe UI"/>
                <w:color w:val="252424"/>
              </w:rPr>
              <w:t xml:space="preserve"> </w:t>
            </w:r>
            <w:r w:rsidR="00391A4E">
              <w:rPr>
                <w:rFonts w:ascii="Segoe UI" w:hAnsi="Segoe UI" w:cs="Segoe UI"/>
                <w:color w:val="252424"/>
                <w:sz w:val="21"/>
                <w:szCs w:val="21"/>
              </w:rPr>
              <w:t xml:space="preserve">  </w:t>
            </w:r>
          </w:p>
          <w:p w14:paraId="16083F98" w14:textId="788C8943" w:rsidR="00391A4E" w:rsidRDefault="00391A4E" w:rsidP="00391A4E">
            <w:pPr>
              <w:rPr>
                <w:rFonts w:ascii="Segoe UI" w:hAnsi="Segoe UI" w:cs="Segoe UI"/>
                <w:color w:val="252424"/>
              </w:rPr>
            </w:pPr>
            <w:r>
              <w:rPr>
                <w:rFonts w:ascii="Segoe UI" w:hAnsi="Segoe UI" w:cs="Segoe UI"/>
                <w:color w:val="252424"/>
                <w:sz w:val="21"/>
                <w:szCs w:val="21"/>
              </w:rPr>
              <w:t xml:space="preserve">United States, San Francisco </w:t>
            </w:r>
          </w:p>
          <w:p w14:paraId="7EE86A28" w14:textId="33C906FC" w:rsidR="009D5E97" w:rsidRPr="00391A4E" w:rsidRDefault="00391A4E" w:rsidP="002F1647">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830 997 205# </w:t>
            </w: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19A37C69" w:rsidR="009D5E97" w:rsidRDefault="003F5938">
            <w:pPr>
              <w:rPr>
                <w:rFonts w:ascii="Calibri" w:hAnsi="Calibri" w:cs="Calibri"/>
                <w:b/>
                <w:szCs w:val="26"/>
              </w:rPr>
            </w:pPr>
            <w:hyperlink r:id="rId22" w:history="1">
              <w:r w:rsidR="00D029F1" w:rsidRPr="00A05947">
                <w:rPr>
                  <w:rStyle w:val="Hyperlink"/>
                  <w:rFonts w:ascii="Calibri" w:hAnsi="Calibri" w:cs="Calibri"/>
                  <w:b/>
                  <w:sz w:val="24"/>
                  <w:szCs w:val="26"/>
                </w:rPr>
                <w:t>Christine.Chan2@acgov.org</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243C2DD8" w:rsidR="009D5E97" w:rsidRPr="00391A4E" w:rsidRDefault="0035606E">
            <w:pPr>
              <w:rPr>
                <w:rFonts w:ascii="Calibri" w:hAnsi="Calibri" w:cs="Calibri"/>
                <w:b/>
                <w:szCs w:val="26"/>
              </w:rPr>
            </w:pPr>
            <w:r w:rsidRPr="00391A4E">
              <w:rPr>
                <w:rFonts w:ascii="Calibri" w:hAnsi="Calibri" w:cs="Calibri"/>
                <w:b/>
                <w:sz w:val="24"/>
                <w:szCs w:val="26"/>
              </w:rPr>
              <w:t xml:space="preserve">January 9, </w:t>
            </w:r>
            <w:proofErr w:type="gramStart"/>
            <w:r w:rsidRPr="00391A4E">
              <w:rPr>
                <w:rFonts w:ascii="Calibri" w:hAnsi="Calibri" w:cs="Calibri"/>
                <w:b/>
                <w:sz w:val="24"/>
                <w:szCs w:val="26"/>
              </w:rPr>
              <w:t>2023</w:t>
            </w:r>
            <w:proofErr w:type="gramEnd"/>
            <w:r w:rsidR="009D5E97" w:rsidRPr="00391A4E">
              <w:rPr>
                <w:rFonts w:ascii="Calibri" w:hAnsi="Calibri" w:cs="Calibri"/>
                <w:b/>
                <w:sz w:val="24"/>
                <w:szCs w:val="26"/>
              </w:rPr>
              <w:t xml:space="preserve"> by 5:00 p.m.</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657B2125" w:rsidR="009D5E97" w:rsidRPr="00391A4E" w:rsidRDefault="0035606E">
            <w:pPr>
              <w:rPr>
                <w:rFonts w:ascii="Calibri" w:hAnsi="Calibri" w:cs="Calibri"/>
                <w:b/>
                <w:szCs w:val="26"/>
              </w:rPr>
            </w:pPr>
            <w:r w:rsidRPr="00391A4E">
              <w:rPr>
                <w:rFonts w:ascii="Calibri" w:hAnsi="Calibri" w:cs="Calibri"/>
                <w:b/>
                <w:sz w:val="24"/>
                <w:szCs w:val="26"/>
              </w:rPr>
              <w:t>January 10,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36E44A48" w:rsidR="009D5E97" w:rsidRPr="00391A4E" w:rsidRDefault="0035606E" w:rsidP="00B9651D">
            <w:pPr>
              <w:rPr>
                <w:rFonts w:ascii="Calibri" w:hAnsi="Calibri" w:cs="Calibri"/>
                <w:b/>
                <w:szCs w:val="26"/>
              </w:rPr>
            </w:pPr>
            <w:r w:rsidRPr="00391A4E">
              <w:rPr>
                <w:rFonts w:ascii="Calibri" w:hAnsi="Calibri" w:cs="Calibri"/>
                <w:b/>
                <w:sz w:val="24"/>
                <w:szCs w:val="26"/>
              </w:rPr>
              <w:t>January 27,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72577382" w:rsidR="009D5E97" w:rsidRPr="00391A4E" w:rsidRDefault="0035606E">
            <w:pPr>
              <w:rPr>
                <w:rFonts w:ascii="Calibri" w:hAnsi="Calibri" w:cs="Calibri"/>
                <w:b/>
                <w:szCs w:val="26"/>
              </w:rPr>
            </w:pPr>
            <w:r w:rsidRPr="00391A4E">
              <w:rPr>
                <w:rFonts w:ascii="Calibri" w:hAnsi="Calibri" w:cs="Calibri"/>
                <w:b/>
                <w:sz w:val="24"/>
                <w:szCs w:val="26"/>
              </w:rPr>
              <w:t>January 27, 2023</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5729F28D" w:rsidR="009D5E97" w:rsidRPr="00D029F1"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3"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34AEFB0B" w:rsidR="009D5E97" w:rsidRPr="00391A4E" w:rsidRDefault="0035606E" w:rsidP="00B9651D">
            <w:pPr>
              <w:rPr>
                <w:rFonts w:ascii="Calibri" w:hAnsi="Calibri" w:cs="Calibri"/>
                <w:b/>
                <w:szCs w:val="26"/>
              </w:rPr>
            </w:pPr>
            <w:r w:rsidRPr="00391A4E">
              <w:rPr>
                <w:rFonts w:ascii="Calibri" w:hAnsi="Calibri" w:cs="Calibri"/>
                <w:b/>
                <w:sz w:val="24"/>
                <w:szCs w:val="26"/>
              </w:rPr>
              <w:t xml:space="preserve">February 7, </w:t>
            </w:r>
            <w:proofErr w:type="gramStart"/>
            <w:r w:rsidRPr="00391A4E">
              <w:rPr>
                <w:rFonts w:ascii="Calibri" w:hAnsi="Calibri" w:cs="Calibri"/>
                <w:b/>
                <w:sz w:val="24"/>
                <w:szCs w:val="26"/>
              </w:rPr>
              <w:t>2023</w:t>
            </w:r>
            <w:proofErr w:type="gramEnd"/>
            <w:r w:rsidR="009D5E97" w:rsidRPr="00391A4E">
              <w:rPr>
                <w:rFonts w:ascii="Calibri" w:hAnsi="Calibri" w:cs="Calibri"/>
                <w:b/>
                <w:sz w:val="24"/>
                <w:szCs w:val="26"/>
              </w:rPr>
              <w:t xml:space="preserve"> by 2:00 p.m.</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6F0213A2" w:rsidR="009D5E97" w:rsidRPr="00391A4E" w:rsidRDefault="0035606E">
            <w:pPr>
              <w:rPr>
                <w:rFonts w:ascii="Calibri" w:hAnsi="Calibri" w:cs="Calibri"/>
                <w:b/>
                <w:szCs w:val="26"/>
              </w:rPr>
            </w:pPr>
            <w:r w:rsidRPr="00391A4E">
              <w:rPr>
                <w:rFonts w:ascii="Calibri" w:hAnsi="Calibri" w:cs="Calibri"/>
                <w:b/>
                <w:sz w:val="24"/>
                <w:szCs w:val="26"/>
              </w:rPr>
              <w:t>February 7, 2023</w:t>
            </w:r>
            <w:r w:rsidR="009D5E97" w:rsidRPr="00391A4E">
              <w:rPr>
                <w:rFonts w:ascii="Calibri" w:hAnsi="Calibri" w:cs="Calibri"/>
                <w:b/>
                <w:sz w:val="24"/>
                <w:szCs w:val="26"/>
              </w:rPr>
              <w:t xml:space="preserve"> – </w:t>
            </w:r>
            <w:r w:rsidRPr="00391A4E">
              <w:rPr>
                <w:rFonts w:ascii="Calibri" w:hAnsi="Calibri" w:cs="Calibri"/>
                <w:b/>
                <w:sz w:val="24"/>
                <w:szCs w:val="26"/>
              </w:rPr>
              <w:t>February 28,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42D72F5C" w:rsidR="009D5E97" w:rsidRPr="00391A4E" w:rsidRDefault="0035606E">
            <w:pPr>
              <w:rPr>
                <w:rFonts w:ascii="Calibri" w:hAnsi="Calibri" w:cs="Calibri"/>
                <w:b/>
                <w:szCs w:val="26"/>
              </w:rPr>
            </w:pPr>
            <w:r w:rsidRPr="00391A4E">
              <w:rPr>
                <w:rFonts w:ascii="Calibri" w:hAnsi="Calibri" w:cs="Calibri"/>
                <w:b/>
                <w:sz w:val="24"/>
                <w:szCs w:val="26"/>
              </w:rPr>
              <w:t>March 3, 2023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48356CE7" w:rsidR="009D5E97" w:rsidRDefault="009D5E97" w:rsidP="00C60EDB">
            <w:pPr>
              <w:rPr>
                <w:rFonts w:ascii="Calibri" w:hAnsi="Calibri" w:cs="Calibri"/>
                <w:b/>
                <w:szCs w:val="26"/>
              </w:rPr>
            </w:pPr>
            <w:r w:rsidRPr="001F5AFD">
              <w:rPr>
                <w:rFonts w:ascii="Calibri" w:hAnsi="Calibri" w:cs="Calibri"/>
                <w:b/>
                <w:sz w:val="24"/>
                <w:szCs w:val="26"/>
              </w:rPr>
              <w:t>Board</w:t>
            </w:r>
            <w:r w:rsidR="00C60EDB" w:rsidRPr="001F5AFD">
              <w:rPr>
                <w:rFonts w:ascii="Calibri" w:hAnsi="Calibri" w:cs="Calibri"/>
                <w:b/>
                <w:sz w:val="24"/>
                <w:szCs w:val="26"/>
              </w:rPr>
              <w:t xml:space="preserve"> </w:t>
            </w:r>
            <w:r w:rsidRPr="00356299">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28FE127D" w:rsidR="009D5E97" w:rsidRPr="00391A4E" w:rsidRDefault="0035606E">
            <w:pPr>
              <w:rPr>
                <w:rFonts w:ascii="Calibri" w:hAnsi="Calibri" w:cs="Calibri"/>
                <w:b/>
                <w:szCs w:val="26"/>
              </w:rPr>
            </w:pPr>
            <w:r w:rsidRPr="00391A4E">
              <w:rPr>
                <w:rFonts w:ascii="Calibri" w:hAnsi="Calibri" w:cs="Calibri"/>
                <w:b/>
                <w:sz w:val="24"/>
                <w:szCs w:val="26"/>
              </w:rPr>
              <w:t>April 18,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2F544830" w:rsidR="009D5E97" w:rsidRPr="00391A4E" w:rsidRDefault="0035606E">
            <w:pPr>
              <w:rPr>
                <w:rFonts w:ascii="Calibri" w:hAnsi="Calibri" w:cs="Calibri"/>
                <w:b/>
                <w:szCs w:val="26"/>
              </w:rPr>
            </w:pPr>
            <w:r w:rsidRPr="00391A4E">
              <w:rPr>
                <w:rFonts w:ascii="Calibri" w:hAnsi="Calibri" w:cs="Calibri"/>
                <w:b/>
                <w:sz w:val="24"/>
                <w:szCs w:val="26"/>
              </w:rPr>
              <w:t>August 1, 2023</w:t>
            </w:r>
          </w:p>
        </w:tc>
      </w:tr>
    </w:tbl>
    <w:p w14:paraId="1DBD8DAC" w14:textId="77777777" w:rsidR="00D029F1" w:rsidRDefault="00D029F1" w:rsidP="00E627AC">
      <w:pPr>
        <w:spacing w:before="80"/>
        <w:rPr>
          <w:rFonts w:ascii="Calibri" w:hAnsi="Calibri" w:cs="Calibri"/>
          <w:b/>
          <w:i/>
          <w:sz w:val="24"/>
          <w:szCs w:val="24"/>
        </w:rPr>
      </w:pPr>
    </w:p>
    <w:p w14:paraId="40D781AD" w14:textId="5DBC5960"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8543826" w14:textId="77777777" w:rsidR="00D029F1" w:rsidRPr="00265BC6" w:rsidRDefault="00D029F1"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17F0E67C">
        <w:tc>
          <w:tcPr>
            <w:tcW w:w="1019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79FEA088" w14:textId="1254A2F3"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5CF07973" w14:textId="77777777" w:rsidTr="17F0E67C">
        <w:trPr>
          <w:trHeight w:val="1439"/>
        </w:trPr>
        <w:tc>
          <w:tcPr>
            <w:tcW w:w="5110"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0EE9F887" w14:textId="6089BE4D" w:rsidR="004A01EE" w:rsidRPr="00391A4E" w:rsidRDefault="004A01EE" w:rsidP="007E2C61">
            <w:pPr>
              <w:jc w:val="center"/>
              <w:rPr>
                <w:rFonts w:ascii="Calibri" w:hAnsi="Calibri" w:cs="Calibri"/>
                <w:sz w:val="24"/>
                <w:szCs w:val="24"/>
              </w:rPr>
            </w:pPr>
            <w:r w:rsidRPr="17F0E67C">
              <w:rPr>
                <w:rFonts w:ascii="Calibri" w:hAnsi="Calibri" w:cs="Calibri"/>
                <w:sz w:val="24"/>
                <w:szCs w:val="24"/>
              </w:rPr>
              <w:lastRenderedPageBreak/>
              <w:t>Wednesday</w:t>
            </w:r>
            <w:r w:rsidR="00B9651D" w:rsidRPr="17F0E67C">
              <w:rPr>
                <w:rFonts w:ascii="Calibri" w:hAnsi="Calibri" w:cs="Calibri"/>
                <w:sz w:val="24"/>
                <w:szCs w:val="24"/>
              </w:rPr>
              <w:t>,</w:t>
            </w:r>
            <w:r w:rsidRPr="17F0E67C">
              <w:rPr>
                <w:rFonts w:ascii="Calibri" w:hAnsi="Calibri" w:cs="Calibri"/>
                <w:color w:val="FF0000"/>
                <w:sz w:val="24"/>
                <w:szCs w:val="24"/>
              </w:rPr>
              <w:t xml:space="preserve"> </w:t>
            </w:r>
            <w:r w:rsidR="116B325F" w:rsidRPr="17F0E67C">
              <w:rPr>
                <w:rFonts w:ascii="Calibri" w:hAnsi="Calibri" w:cs="Calibri"/>
                <w:sz w:val="24"/>
                <w:szCs w:val="24"/>
              </w:rPr>
              <w:t>January 4, 2023</w:t>
            </w:r>
          </w:p>
          <w:p w14:paraId="69F22583" w14:textId="0C2D07B0" w:rsidR="00E627AC" w:rsidRPr="00391A4E" w:rsidRDefault="00E627AC" w:rsidP="00D029F1">
            <w:pPr>
              <w:spacing w:after="240"/>
              <w:jc w:val="center"/>
              <w:rPr>
                <w:rFonts w:ascii="Calibri" w:hAnsi="Calibri" w:cs="Calibri"/>
                <w:sz w:val="24"/>
                <w:szCs w:val="26"/>
              </w:rPr>
            </w:pPr>
            <w:r w:rsidRPr="00391A4E">
              <w:rPr>
                <w:rFonts w:ascii="Calibri" w:hAnsi="Calibri" w:cs="Calibri"/>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3F5938" w:rsidP="00B9651D">
            <w:pPr>
              <w:jc w:val="center"/>
              <w:rPr>
                <w:rFonts w:ascii="Calibri" w:hAnsi="Calibri" w:cs="Calibri"/>
                <w:b/>
                <w:color w:val="0563C1"/>
                <w:sz w:val="24"/>
                <w:u w:val="single"/>
              </w:rPr>
            </w:pPr>
            <w:hyperlink r:id="rId24"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3F5938" w:rsidP="00B9651D">
            <w:pPr>
              <w:jc w:val="center"/>
              <w:rPr>
                <w:rFonts w:ascii="Calibri" w:hAnsi="Calibri" w:cs="Calibri"/>
                <w:szCs w:val="26"/>
              </w:rPr>
            </w:pPr>
            <w:hyperlink r:id="rId25"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6"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6CE49016" w:rsidR="008C0CB5" w:rsidRPr="001F5AFD"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No</w:t>
      </w:r>
      <w:r w:rsidRPr="001F5AFD">
        <w:rPr>
          <w:rFonts w:ascii="Calibri" w:hAnsi="Calibri" w:cs="Calibri"/>
          <w:sz w:val="24"/>
        </w:rPr>
        <w:t xml:space="preserve">. </w:t>
      </w:r>
      <w:r w:rsidR="008C0CB5" w:rsidRPr="001F5AFD">
        <w:rPr>
          <w:rFonts w:ascii="Calibri" w:hAnsi="Calibri" w:cs="Calibri"/>
          <w:sz w:val="24"/>
        </w:rPr>
        <w:t>90</w:t>
      </w:r>
      <w:r w:rsidR="00D029F1" w:rsidRPr="001F5AFD">
        <w:rPr>
          <w:rFonts w:ascii="Calibri" w:hAnsi="Calibri" w:cs="Calibri"/>
          <w:sz w:val="24"/>
        </w:rPr>
        <w:t>2214</w:t>
      </w:r>
    </w:p>
    <w:p w14:paraId="5D75B3EC" w14:textId="77777777" w:rsidR="00F9006C" w:rsidRPr="001F5AFD" w:rsidRDefault="00F9006C" w:rsidP="00DC6B97">
      <w:pPr>
        <w:pStyle w:val="RFP-QHeader2"/>
        <w:rPr>
          <w:rFonts w:ascii="Calibri" w:hAnsi="Calibri" w:cs="Calibri"/>
          <w:sz w:val="24"/>
        </w:rPr>
      </w:pPr>
      <w:r w:rsidRPr="001F5AFD">
        <w:rPr>
          <w:rFonts w:ascii="Calibri" w:hAnsi="Calibri" w:cs="Calibri"/>
          <w:sz w:val="24"/>
        </w:rPr>
        <w:t>SPECIFICATIONS, TERMS &amp; CONDITIONS</w:t>
      </w:r>
    </w:p>
    <w:p w14:paraId="078442C6" w14:textId="77777777" w:rsidR="00F9006C" w:rsidRPr="001F5AFD" w:rsidRDefault="00477F8D" w:rsidP="00477F8D">
      <w:pPr>
        <w:pStyle w:val="RFP-QHeader2"/>
        <w:tabs>
          <w:tab w:val="center" w:pos="5400"/>
          <w:tab w:val="left" w:pos="6706"/>
        </w:tabs>
        <w:jc w:val="left"/>
        <w:rPr>
          <w:rFonts w:ascii="Calibri" w:hAnsi="Calibri" w:cs="Calibri"/>
          <w:sz w:val="24"/>
        </w:rPr>
      </w:pPr>
      <w:r w:rsidRPr="001F5AFD">
        <w:rPr>
          <w:rFonts w:ascii="Calibri" w:hAnsi="Calibri" w:cs="Calibri"/>
          <w:sz w:val="24"/>
        </w:rPr>
        <w:tab/>
      </w:r>
      <w:r w:rsidR="00BE0EE1" w:rsidRPr="001F5AFD">
        <w:rPr>
          <w:rFonts w:ascii="Calibri" w:hAnsi="Calibri" w:cs="Calibri"/>
          <w:sz w:val="24"/>
        </w:rPr>
        <w:t>f</w:t>
      </w:r>
      <w:r w:rsidR="00F9006C" w:rsidRPr="001F5AFD">
        <w:rPr>
          <w:rFonts w:ascii="Calibri" w:hAnsi="Calibri" w:cs="Calibri"/>
          <w:sz w:val="24"/>
        </w:rPr>
        <w:t>or</w:t>
      </w:r>
      <w:r w:rsidRPr="001F5AFD">
        <w:rPr>
          <w:rFonts w:ascii="Calibri" w:hAnsi="Calibri" w:cs="Calibri"/>
          <w:sz w:val="24"/>
        </w:rPr>
        <w:tab/>
      </w:r>
    </w:p>
    <w:p w14:paraId="780257D4" w14:textId="36BA004A" w:rsidR="00F9006C" w:rsidRPr="001F5AFD" w:rsidRDefault="00D029F1" w:rsidP="00DC6B97">
      <w:pPr>
        <w:pStyle w:val="RFP-QHeader2"/>
        <w:rPr>
          <w:rFonts w:ascii="Calibri" w:hAnsi="Calibri" w:cs="Calibri"/>
          <w:sz w:val="24"/>
        </w:rPr>
      </w:pPr>
      <w:r w:rsidRPr="001F5AFD">
        <w:rPr>
          <w:rFonts w:ascii="Calibri" w:hAnsi="Calibri" w:cs="Calibri"/>
          <w:sz w:val="24"/>
        </w:rPr>
        <w:t>COUNTYWIDE BULK MAILING SERVICES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4E2D19B2" w14:textId="43E69FA2" w:rsidR="001F5AFD" w:rsidRPr="00735C4D" w:rsidRDefault="002C2B73" w:rsidP="0029274D">
      <w:pPr>
        <w:pStyle w:val="TOC1"/>
        <w:rPr>
          <w:rFonts w:asciiTheme="minorHAnsi" w:eastAsiaTheme="minorEastAsia" w:hAnsiTheme="minorHAnsi" w:cstheme="minorBidi"/>
          <w:sz w:val="22"/>
          <w:szCs w:val="22"/>
        </w:rPr>
      </w:pPr>
      <w:r w:rsidRPr="00356299">
        <w:fldChar w:fldCharType="begin"/>
      </w:r>
      <w:r w:rsidRPr="00356299">
        <w:instrText xml:space="preserve"> TOC \o "1-2" \h \z \u </w:instrText>
      </w:r>
      <w:r w:rsidRPr="00356299">
        <w:fldChar w:fldCharType="separate"/>
      </w:r>
      <w:r w:rsidR="001F5AFD" w:rsidRPr="00AC3D85">
        <w:t>I.</w:t>
      </w:r>
      <w:r w:rsidR="001F5AFD" w:rsidRPr="00735C4D">
        <w:rPr>
          <w:rFonts w:asciiTheme="minorHAnsi" w:eastAsiaTheme="minorEastAsia" w:hAnsiTheme="minorHAnsi" w:cstheme="minorBidi"/>
          <w:sz w:val="22"/>
          <w:szCs w:val="22"/>
        </w:rPr>
        <w:tab/>
      </w:r>
      <w:r w:rsidR="001F5AFD" w:rsidRPr="00AC3D85">
        <w:t>STATEMENT OF WORK</w:t>
      </w:r>
      <w:r w:rsidR="001F5AFD" w:rsidRPr="00735C4D">
        <w:rPr>
          <w:webHidden/>
        </w:rPr>
        <w:tab/>
      </w:r>
      <w:r w:rsidR="00605011">
        <w:rPr>
          <w:webHidden/>
        </w:rPr>
        <w:t>5</w:t>
      </w:r>
    </w:p>
    <w:p w14:paraId="333F912A" w14:textId="773050D2" w:rsidR="001F5AFD" w:rsidRPr="00735C4D" w:rsidRDefault="001F5AFD" w:rsidP="00AC3D85">
      <w:pPr>
        <w:pStyle w:val="TOC2"/>
        <w:rPr>
          <w:rFonts w:asciiTheme="minorHAnsi" w:eastAsiaTheme="minorEastAsia" w:hAnsiTheme="minorHAnsi" w:cstheme="minorBidi"/>
          <w:sz w:val="22"/>
          <w:szCs w:val="22"/>
        </w:rPr>
      </w:pPr>
      <w:r w:rsidRPr="00AC3D85">
        <w:t>A.</w:t>
      </w:r>
      <w:r w:rsidRPr="00735C4D">
        <w:rPr>
          <w:rFonts w:asciiTheme="minorHAnsi" w:eastAsiaTheme="minorEastAsia" w:hAnsiTheme="minorHAnsi" w:cstheme="minorBidi"/>
          <w:sz w:val="22"/>
          <w:szCs w:val="22"/>
        </w:rPr>
        <w:tab/>
      </w:r>
      <w:r w:rsidRPr="00AC3D85">
        <w:t>INTENT</w:t>
      </w:r>
      <w:r w:rsidRPr="00735C4D">
        <w:rPr>
          <w:webHidden/>
        </w:rPr>
        <w:tab/>
      </w:r>
      <w:r w:rsidR="00605011">
        <w:rPr>
          <w:webHidden/>
        </w:rPr>
        <w:t>5</w:t>
      </w:r>
    </w:p>
    <w:p w14:paraId="28B0C762" w14:textId="3FEFC233" w:rsidR="001F5AFD" w:rsidRPr="00735C4D" w:rsidRDefault="001F5AFD" w:rsidP="00AC3D85">
      <w:pPr>
        <w:pStyle w:val="TOC2"/>
        <w:rPr>
          <w:rFonts w:asciiTheme="minorHAnsi" w:eastAsiaTheme="minorEastAsia" w:hAnsiTheme="minorHAnsi" w:cstheme="minorBidi"/>
          <w:sz w:val="22"/>
          <w:szCs w:val="22"/>
        </w:rPr>
      </w:pPr>
      <w:r w:rsidRPr="00AC3D85">
        <w:t>B.</w:t>
      </w:r>
      <w:r w:rsidRPr="00735C4D">
        <w:rPr>
          <w:rFonts w:asciiTheme="minorHAnsi" w:eastAsiaTheme="minorEastAsia" w:hAnsiTheme="minorHAnsi" w:cstheme="minorBidi"/>
          <w:sz w:val="22"/>
          <w:szCs w:val="22"/>
        </w:rPr>
        <w:tab/>
      </w:r>
      <w:r w:rsidRPr="00AC3D85">
        <w:t>SCOPE</w:t>
      </w:r>
      <w:r w:rsidRPr="00735C4D">
        <w:rPr>
          <w:webHidden/>
        </w:rPr>
        <w:tab/>
      </w:r>
      <w:r w:rsidR="00605011">
        <w:rPr>
          <w:webHidden/>
        </w:rPr>
        <w:t>5</w:t>
      </w:r>
    </w:p>
    <w:p w14:paraId="20DDCD40" w14:textId="4F73DD49" w:rsidR="001F5AFD" w:rsidRPr="00735C4D" w:rsidRDefault="001F5AFD" w:rsidP="00AC3D85">
      <w:pPr>
        <w:pStyle w:val="TOC2"/>
        <w:rPr>
          <w:rFonts w:asciiTheme="minorHAnsi" w:eastAsiaTheme="minorEastAsia" w:hAnsiTheme="minorHAnsi" w:cstheme="minorBidi"/>
          <w:sz w:val="22"/>
          <w:szCs w:val="22"/>
        </w:rPr>
      </w:pPr>
      <w:r w:rsidRPr="00AC3D85">
        <w:t>C.</w:t>
      </w:r>
      <w:r w:rsidRPr="00735C4D">
        <w:rPr>
          <w:rFonts w:asciiTheme="minorHAnsi" w:eastAsiaTheme="minorEastAsia" w:hAnsiTheme="minorHAnsi" w:cstheme="minorBidi"/>
          <w:sz w:val="22"/>
          <w:szCs w:val="22"/>
        </w:rPr>
        <w:tab/>
      </w:r>
      <w:r w:rsidRPr="00AC3D85">
        <w:t>BIDDER QUALIFICATIONS</w:t>
      </w:r>
      <w:r w:rsidRPr="00735C4D">
        <w:rPr>
          <w:webHidden/>
        </w:rPr>
        <w:tab/>
      </w:r>
      <w:r w:rsidR="00605011">
        <w:rPr>
          <w:webHidden/>
        </w:rPr>
        <w:t>5</w:t>
      </w:r>
    </w:p>
    <w:p w14:paraId="7817D123" w14:textId="249334E0" w:rsidR="001F5AFD" w:rsidRPr="00735C4D" w:rsidRDefault="001F5AFD" w:rsidP="00AC3D85">
      <w:pPr>
        <w:pStyle w:val="TOC2"/>
        <w:rPr>
          <w:rFonts w:asciiTheme="minorHAnsi" w:eastAsiaTheme="minorEastAsia" w:hAnsiTheme="minorHAnsi" w:cstheme="minorBidi"/>
          <w:sz w:val="22"/>
          <w:szCs w:val="22"/>
        </w:rPr>
      </w:pPr>
      <w:r w:rsidRPr="00AC3D85">
        <w:t>D.</w:t>
      </w:r>
      <w:r w:rsidRPr="00735C4D">
        <w:rPr>
          <w:rFonts w:asciiTheme="minorHAnsi" w:eastAsiaTheme="minorEastAsia" w:hAnsiTheme="minorHAnsi" w:cstheme="minorBidi"/>
          <w:sz w:val="22"/>
          <w:szCs w:val="22"/>
        </w:rPr>
        <w:tab/>
      </w:r>
      <w:r w:rsidRPr="00AC3D85">
        <w:t>SPECIFIC REQUIREMENTS</w:t>
      </w:r>
      <w:r w:rsidRPr="00735C4D">
        <w:rPr>
          <w:webHidden/>
        </w:rPr>
        <w:tab/>
      </w:r>
      <w:r w:rsidR="00C501F8">
        <w:rPr>
          <w:webHidden/>
        </w:rPr>
        <w:t>6</w:t>
      </w:r>
    </w:p>
    <w:p w14:paraId="44BF1118" w14:textId="1516E913" w:rsidR="001F5AFD" w:rsidRPr="00735C4D" w:rsidRDefault="001F5AFD" w:rsidP="00AC3D85">
      <w:pPr>
        <w:pStyle w:val="TOC2"/>
        <w:rPr>
          <w:rFonts w:asciiTheme="minorHAnsi" w:eastAsiaTheme="minorEastAsia" w:hAnsiTheme="minorHAnsi" w:cstheme="minorBidi"/>
          <w:sz w:val="22"/>
          <w:szCs w:val="22"/>
        </w:rPr>
      </w:pPr>
      <w:r w:rsidRPr="00AC3D85">
        <w:t>E.</w:t>
      </w:r>
      <w:r w:rsidRPr="00735C4D">
        <w:rPr>
          <w:rFonts w:asciiTheme="minorHAnsi" w:eastAsiaTheme="minorEastAsia" w:hAnsiTheme="minorHAnsi" w:cstheme="minorBidi"/>
          <w:sz w:val="22"/>
          <w:szCs w:val="22"/>
        </w:rPr>
        <w:tab/>
      </w:r>
      <w:r w:rsidRPr="00AC3D85">
        <w:t>DELIVERABLES / REPORTS</w:t>
      </w:r>
      <w:r w:rsidRPr="00735C4D">
        <w:rPr>
          <w:webHidden/>
        </w:rPr>
        <w:tab/>
      </w:r>
      <w:r w:rsidR="00C501F8">
        <w:rPr>
          <w:webHidden/>
        </w:rPr>
        <w:t>7</w:t>
      </w:r>
    </w:p>
    <w:p w14:paraId="70FF966A" w14:textId="24B4563B" w:rsidR="001F5AFD" w:rsidRPr="00735C4D" w:rsidRDefault="001F5AFD" w:rsidP="00AC3D85">
      <w:pPr>
        <w:pStyle w:val="TOC2"/>
        <w:rPr>
          <w:rFonts w:asciiTheme="minorHAnsi" w:eastAsiaTheme="minorEastAsia" w:hAnsiTheme="minorHAnsi" w:cstheme="minorBidi"/>
          <w:sz w:val="22"/>
          <w:szCs w:val="22"/>
        </w:rPr>
      </w:pPr>
      <w:r w:rsidRPr="00AC3D85">
        <w:t>F.</w:t>
      </w:r>
      <w:r w:rsidRPr="00735C4D">
        <w:rPr>
          <w:rFonts w:asciiTheme="minorHAnsi" w:eastAsiaTheme="minorEastAsia" w:hAnsiTheme="minorHAnsi" w:cstheme="minorBidi"/>
          <w:sz w:val="22"/>
          <w:szCs w:val="22"/>
        </w:rPr>
        <w:tab/>
      </w:r>
      <w:r w:rsidRPr="00AC3D85">
        <w:t>BIDDERS CONFERENCE/VENDOR OUTREACH</w:t>
      </w:r>
      <w:r w:rsidRPr="00735C4D">
        <w:rPr>
          <w:webHidden/>
        </w:rPr>
        <w:tab/>
      </w:r>
      <w:r w:rsidR="00A1008F">
        <w:rPr>
          <w:webHidden/>
        </w:rPr>
        <w:t>7</w:t>
      </w:r>
    </w:p>
    <w:p w14:paraId="32F1786D" w14:textId="1E7977FF" w:rsidR="001F5AFD" w:rsidRPr="00735C4D" w:rsidRDefault="001F5AFD" w:rsidP="0029274D">
      <w:pPr>
        <w:pStyle w:val="TOC1"/>
        <w:rPr>
          <w:rFonts w:asciiTheme="minorHAnsi" w:eastAsiaTheme="minorEastAsia" w:hAnsiTheme="minorHAnsi" w:cstheme="minorBidi"/>
          <w:sz w:val="22"/>
          <w:szCs w:val="22"/>
        </w:rPr>
      </w:pPr>
      <w:r w:rsidRPr="00AC3D85">
        <w:t>II.</w:t>
      </w:r>
      <w:r w:rsidRPr="00735C4D">
        <w:rPr>
          <w:rFonts w:asciiTheme="minorHAnsi" w:eastAsiaTheme="minorEastAsia" w:hAnsiTheme="minorHAnsi" w:cstheme="minorBidi"/>
          <w:sz w:val="22"/>
          <w:szCs w:val="22"/>
        </w:rPr>
        <w:tab/>
      </w:r>
      <w:r w:rsidRPr="00AC3D85">
        <w:t>COUNTY PROCEDURES, TERMS, AND CONDITIONS</w:t>
      </w:r>
      <w:r w:rsidRPr="00735C4D">
        <w:rPr>
          <w:webHidden/>
        </w:rPr>
        <w:tab/>
        <w:t>9</w:t>
      </w:r>
    </w:p>
    <w:p w14:paraId="74A5CDCD" w14:textId="00F1624C" w:rsidR="001F5AFD" w:rsidRPr="00735C4D" w:rsidRDefault="001F5AFD" w:rsidP="00AC3D85">
      <w:pPr>
        <w:pStyle w:val="TOC2"/>
        <w:rPr>
          <w:rFonts w:asciiTheme="minorHAnsi" w:eastAsiaTheme="minorEastAsia" w:hAnsiTheme="minorHAnsi" w:cstheme="minorBidi"/>
          <w:sz w:val="22"/>
          <w:szCs w:val="22"/>
        </w:rPr>
      </w:pPr>
      <w:r w:rsidRPr="00AC3D85">
        <w:t>G.</w:t>
      </w:r>
      <w:r w:rsidRPr="00735C4D">
        <w:rPr>
          <w:rFonts w:asciiTheme="minorHAnsi" w:eastAsiaTheme="minorEastAsia" w:hAnsiTheme="minorHAnsi" w:cstheme="minorBidi"/>
          <w:sz w:val="22"/>
          <w:szCs w:val="22"/>
        </w:rPr>
        <w:tab/>
      </w:r>
      <w:r w:rsidRPr="00AC3D85">
        <w:t>CONTRACT EVALUATION AND ASSESSMENT</w:t>
      </w:r>
      <w:r w:rsidRPr="00735C4D">
        <w:rPr>
          <w:webHidden/>
        </w:rPr>
        <w:tab/>
      </w:r>
      <w:r w:rsidR="002A7FD8">
        <w:rPr>
          <w:webHidden/>
        </w:rPr>
        <w:t>9</w:t>
      </w:r>
    </w:p>
    <w:p w14:paraId="17D53A5F" w14:textId="0D3A27E0" w:rsidR="001F5AFD" w:rsidRPr="00735C4D" w:rsidRDefault="001F5AFD" w:rsidP="00AC3D85">
      <w:pPr>
        <w:pStyle w:val="TOC2"/>
        <w:rPr>
          <w:rFonts w:asciiTheme="minorHAnsi" w:eastAsiaTheme="minorEastAsia" w:hAnsiTheme="minorHAnsi" w:cstheme="minorBidi"/>
          <w:sz w:val="22"/>
          <w:szCs w:val="22"/>
        </w:rPr>
      </w:pPr>
      <w:r w:rsidRPr="00AC3D85">
        <w:t>H.</w:t>
      </w:r>
      <w:r w:rsidRPr="00735C4D">
        <w:rPr>
          <w:rFonts w:asciiTheme="minorHAnsi" w:eastAsiaTheme="minorEastAsia" w:hAnsiTheme="minorHAnsi" w:cstheme="minorBidi"/>
          <w:sz w:val="22"/>
          <w:szCs w:val="22"/>
        </w:rPr>
        <w:tab/>
      </w:r>
      <w:r w:rsidRPr="00AC3D85">
        <w:t>NOTICE OF INTENT TO AWARD</w:t>
      </w:r>
      <w:r w:rsidRPr="00735C4D">
        <w:rPr>
          <w:webHidden/>
        </w:rPr>
        <w:tab/>
      </w:r>
      <w:r w:rsidR="001D3CB4">
        <w:rPr>
          <w:webHidden/>
        </w:rPr>
        <w:t>9</w:t>
      </w:r>
    </w:p>
    <w:p w14:paraId="6A2CFC97" w14:textId="679A20C2" w:rsidR="001F5AFD" w:rsidRPr="00735C4D" w:rsidRDefault="001F5AFD" w:rsidP="00AC3D85">
      <w:pPr>
        <w:pStyle w:val="TOC2"/>
        <w:rPr>
          <w:rFonts w:asciiTheme="minorHAnsi" w:eastAsiaTheme="minorEastAsia" w:hAnsiTheme="minorHAnsi" w:cstheme="minorBidi"/>
          <w:sz w:val="22"/>
          <w:szCs w:val="22"/>
        </w:rPr>
      </w:pPr>
      <w:r w:rsidRPr="00AC3D85">
        <w:t>I.</w:t>
      </w:r>
      <w:r w:rsidRPr="00735C4D">
        <w:rPr>
          <w:rFonts w:asciiTheme="minorHAnsi" w:eastAsiaTheme="minorEastAsia" w:hAnsiTheme="minorHAnsi" w:cstheme="minorBidi"/>
          <w:sz w:val="22"/>
          <w:szCs w:val="22"/>
        </w:rPr>
        <w:tab/>
      </w:r>
      <w:r w:rsidR="00DB6EAC" w:rsidRPr="00AC3D85">
        <w:t>BID PROTEST / APPEALS PROCESS</w:t>
      </w:r>
      <w:r w:rsidRPr="00735C4D">
        <w:rPr>
          <w:webHidden/>
        </w:rPr>
        <w:tab/>
        <w:t>10</w:t>
      </w:r>
    </w:p>
    <w:p w14:paraId="5AE321E4" w14:textId="215C10C2" w:rsidR="001F5AFD" w:rsidRPr="00735C4D" w:rsidRDefault="001F5AFD" w:rsidP="00AC3D85">
      <w:pPr>
        <w:pStyle w:val="TOC2"/>
        <w:rPr>
          <w:rFonts w:asciiTheme="minorHAnsi" w:eastAsiaTheme="minorEastAsia" w:hAnsiTheme="minorHAnsi" w:cstheme="minorBidi"/>
          <w:sz w:val="22"/>
          <w:szCs w:val="22"/>
        </w:rPr>
      </w:pPr>
      <w:r w:rsidRPr="00AC3D85">
        <w:t>J.</w:t>
      </w:r>
      <w:r w:rsidRPr="00735C4D">
        <w:rPr>
          <w:rFonts w:asciiTheme="minorHAnsi" w:eastAsiaTheme="minorEastAsia" w:hAnsiTheme="minorHAnsi" w:cstheme="minorBidi"/>
          <w:sz w:val="22"/>
          <w:szCs w:val="22"/>
        </w:rPr>
        <w:tab/>
      </w:r>
      <w:r w:rsidRPr="00AC3D85">
        <w:t>TERM / TERMINATION / RENEWAL</w:t>
      </w:r>
      <w:r w:rsidRPr="00735C4D">
        <w:rPr>
          <w:webHidden/>
        </w:rPr>
        <w:tab/>
        <w:t>1</w:t>
      </w:r>
      <w:r w:rsidR="001D3CB4">
        <w:rPr>
          <w:webHidden/>
        </w:rPr>
        <w:t>2</w:t>
      </w:r>
    </w:p>
    <w:p w14:paraId="56981D64" w14:textId="0D64839E" w:rsidR="001F5AFD" w:rsidRPr="00735C4D" w:rsidRDefault="001F5AFD" w:rsidP="00AC3D85">
      <w:pPr>
        <w:pStyle w:val="TOC2"/>
        <w:rPr>
          <w:rFonts w:asciiTheme="minorHAnsi" w:eastAsiaTheme="minorEastAsia" w:hAnsiTheme="minorHAnsi" w:cstheme="minorBidi"/>
          <w:sz w:val="22"/>
          <w:szCs w:val="22"/>
        </w:rPr>
      </w:pPr>
      <w:r w:rsidRPr="00AC3D85">
        <w:t>K.</w:t>
      </w:r>
      <w:r w:rsidRPr="00735C4D">
        <w:rPr>
          <w:rFonts w:asciiTheme="minorHAnsi" w:eastAsiaTheme="minorEastAsia" w:hAnsiTheme="minorHAnsi" w:cstheme="minorBidi"/>
          <w:sz w:val="22"/>
          <w:szCs w:val="22"/>
        </w:rPr>
        <w:tab/>
      </w:r>
      <w:r w:rsidRPr="00AC3D85">
        <w:t>QUANTITIES</w:t>
      </w:r>
      <w:r w:rsidRPr="00735C4D">
        <w:rPr>
          <w:webHidden/>
        </w:rPr>
        <w:tab/>
        <w:t>13</w:t>
      </w:r>
    </w:p>
    <w:p w14:paraId="24AC5EF2" w14:textId="5E910FFA" w:rsidR="001F5AFD" w:rsidRPr="00735C4D" w:rsidRDefault="001F5AFD" w:rsidP="00AC3D85">
      <w:pPr>
        <w:pStyle w:val="TOC2"/>
        <w:rPr>
          <w:rFonts w:asciiTheme="minorHAnsi" w:eastAsiaTheme="minorEastAsia" w:hAnsiTheme="minorHAnsi" w:cstheme="minorBidi"/>
          <w:sz w:val="22"/>
          <w:szCs w:val="22"/>
        </w:rPr>
      </w:pPr>
      <w:r w:rsidRPr="00AC3D85">
        <w:t>L.</w:t>
      </w:r>
      <w:r w:rsidRPr="00735C4D">
        <w:rPr>
          <w:rFonts w:asciiTheme="minorHAnsi" w:eastAsiaTheme="minorEastAsia" w:hAnsiTheme="minorHAnsi" w:cstheme="minorBidi"/>
          <w:sz w:val="22"/>
          <w:szCs w:val="22"/>
        </w:rPr>
        <w:tab/>
      </w:r>
      <w:r w:rsidRPr="00AC3D85">
        <w:t>PRICING</w:t>
      </w:r>
      <w:r w:rsidRPr="00735C4D">
        <w:rPr>
          <w:webHidden/>
        </w:rPr>
        <w:tab/>
        <w:t>1</w:t>
      </w:r>
      <w:r w:rsidR="00404620">
        <w:rPr>
          <w:webHidden/>
        </w:rPr>
        <w:t>3</w:t>
      </w:r>
    </w:p>
    <w:p w14:paraId="03C326AF" w14:textId="22C0E24C" w:rsidR="001F5AFD" w:rsidRPr="00735C4D" w:rsidRDefault="001F5AFD" w:rsidP="00AC3D85">
      <w:pPr>
        <w:pStyle w:val="TOC2"/>
        <w:rPr>
          <w:rFonts w:asciiTheme="minorHAnsi" w:eastAsiaTheme="minorEastAsia" w:hAnsiTheme="minorHAnsi" w:cstheme="minorBidi"/>
          <w:sz w:val="22"/>
          <w:szCs w:val="22"/>
        </w:rPr>
      </w:pPr>
      <w:r w:rsidRPr="00AC3D85">
        <w:t>M.</w:t>
      </w:r>
      <w:r w:rsidRPr="00735C4D">
        <w:rPr>
          <w:rFonts w:asciiTheme="minorHAnsi" w:eastAsiaTheme="minorEastAsia" w:hAnsiTheme="minorHAnsi" w:cstheme="minorBidi"/>
          <w:sz w:val="22"/>
          <w:szCs w:val="22"/>
        </w:rPr>
        <w:tab/>
      </w:r>
      <w:r w:rsidRPr="00AC3D85">
        <w:t>AWARD</w:t>
      </w:r>
      <w:r w:rsidRPr="00735C4D">
        <w:rPr>
          <w:webHidden/>
        </w:rPr>
        <w:tab/>
        <w:t>1</w:t>
      </w:r>
      <w:r w:rsidR="0029274D">
        <w:rPr>
          <w:webHidden/>
        </w:rPr>
        <w:t>4</w:t>
      </w:r>
    </w:p>
    <w:p w14:paraId="70AFC6F6" w14:textId="1B35E489" w:rsidR="001F5AFD" w:rsidRPr="00735C4D" w:rsidRDefault="001F5AFD" w:rsidP="00AC3D85">
      <w:pPr>
        <w:pStyle w:val="TOC2"/>
        <w:rPr>
          <w:rFonts w:asciiTheme="minorHAnsi" w:eastAsiaTheme="minorEastAsia" w:hAnsiTheme="minorHAnsi" w:cstheme="minorBidi"/>
          <w:sz w:val="22"/>
          <w:szCs w:val="22"/>
        </w:rPr>
      </w:pPr>
      <w:r w:rsidRPr="00AC3D85">
        <w:t>N.</w:t>
      </w:r>
      <w:r w:rsidRPr="00735C4D">
        <w:rPr>
          <w:rFonts w:asciiTheme="minorHAnsi" w:eastAsiaTheme="minorEastAsia" w:hAnsiTheme="minorHAnsi" w:cstheme="minorBidi"/>
          <w:sz w:val="22"/>
          <w:szCs w:val="22"/>
        </w:rPr>
        <w:tab/>
      </w:r>
      <w:r w:rsidRPr="00AC3D85">
        <w:t>METHOD OF ORDERING</w:t>
      </w:r>
      <w:r w:rsidRPr="00735C4D">
        <w:rPr>
          <w:webHidden/>
        </w:rPr>
        <w:tab/>
        <w:t>1</w:t>
      </w:r>
      <w:r w:rsidR="0029274D">
        <w:rPr>
          <w:webHidden/>
        </w:rPr>
        <w:t>6</w:t>
      </w:r>
    </w:p>
    <w:p w14:paraId="2270BED5" w14:textId="14C1D7B2" w:rsidR="001F5AFD" w:rsidRPr="00735C4D" w:rsidRDefault="001F5AFD" w:rsidP="00AC3D85">
      <w:pPr>
        <w:pStyle w:val="TOC2"/>
        <w:rPr>
          <w:rFonts w:asciiTheme="minorHAnsi" w:eastAsiaTheme="minorEastAsia" w:hAnsiTheme="minorHAnsi" w:cstheme="minorBidi"/>
          <w:sz w:val="22"/>
          <w:szCs w:val="22"/>
        </w:rPr>
      </w:pPr>
      <w:r w:rsidRPr="00AC3D85">
        <w:t>O.</w:t>
      </w:r>
      <w:r w:rsidRPr="00735C4D">
        <w:rPr>
          <w:rFonts w:asciiTheme="minorHAnsi" w:eastAsiaTheme="minorEastAsia" w:hAnsiTheme="minorHAnsi" w:cstheme="minorBidi"/>
          <w:sz w:val="22"/>
          <w:szCs w:val="22"/>
        </w:rPr>
        <w:tab/>
      </w:r>
      <w:r w:rsidRPr="00AC3D85">
        <w:t>INVOICING</w:t>
      </w:r>
      <w:r w:rsidRPr="00735C4D">
        <w:rPr>
          <w:webHidden/>
        </w:rPr>
        <w:tab/>
        <w:t>1</w:t>
      </w:r>
      <w:r w:rsidR="0029274D">
        <w:rPr>
          <w:webHidden/>
        </w:rPr>
        <w:t>7</w:t>
      </w:r>
    </w:p>
    <w:p w14:paraId="5A55C7C5" w14:textId="54997863" w:rsidR="001F5AFD" w:rsidRPr="00735C4D" w:rsidRDefault="001F5AFD" w:rsidP="00AC3D85">
      <w:pPr>
        <w:pStyle w:val="TOC2"/>
        <w:rPr>
          <w:rFonts w:asciiTheme="minorHAnsi" w:eastAsiaTheme="minorEastAsia" w:hAnsiTheme="minorHAnsi" w:cstheme="minorBidi"/>
          <w:sz w:val="22"/>
          <w:szCs w:val="22"/>
        </w:rPr>
      </w:pPr>
      <w:r w:rsidRPr="00AC3D85">
        <w:t>P.</w:t>
      </w:r>
      <w:r w:rsidRPr="00735C4D">
        <w:rPr>
          <w:rFonts w:asciiTheme="minorHAnsi" w:eastAsiaTheme="minorEastAsia" w:hAnsiTheme="minorHAnsi" w:cstheme="minorBidi"/>
          <w:sz w:val="22"/>
          <w:szCs w:val="22"/>
        </w:rPr>
        <w:tab/>
      </w:r>
      <w:r w:rsidRPr="00AC3D85">
        <w:t>ACCOUNT MANAGER / SUPPORT STAFF</w:t>
      </w:r>
      <w:r w:rsidRPr="00735C4D">
        <w:rPr>
          <w:webHidden/>
        </w:rPr>
        <w:tab/>
        <w:t>1</w:t>
      </w:r>
      <w:r w:rsidR="0029274D">
        <w:rPr>
          <w:webHidden/>
        </w:rPr>
        <w:t>8</w:t>
      </w:r>
    </w:p>
    <w:p w14:paraId="27DDBAF7" w14:textId="630C70EA" w:rsidR="001F5AFD" w:rsidRPr="00735C4D" w:rsidRDefault="001F5AFD" w:rsidP="0029274D">
      <w:pPr>
        <w:pStyle w:val="TOC1"/>
        <w:rPr>
          <w:rFonts w:asciiTheme="minorHAnsi" w:eastAsiaTheme="minorEastAsia" w:hAnsiTheme="minorHAnsi" w:cstheme="minorBidi"/>
          <w:sz w:val="22"/>
          <w:szCs w:val="22"/>
        </w:rPr>
      </w:pPr>
      <w:r w:rsidRPr="00AC3D85">
        <w:t>III.</w:t>
      </w:r>
      <w:r w:rsidRPr="00735C4D">
        <w:rPr>
          <w:rFonts w:asciiTheme="minorHAnsi" w:eastAsiaTheme="minorEastAsia" w:hAnsiTheme="minorHAnsi" w:cstheme="minorBidi"/>
          <w:sz w:val="22"/>
          <w:szCs w:val="22"/>
        </w:rPr>
        <w:tab/>
      </w:r>
      <w:r w:rsidRPr="00AC3D85">
        <w:t>INSTRUCTIONS TO BIDDERS</w:t>
      </w:r>
      <w:r w:rsidRPr="00735C4D">
        <w:rPr>
          <w:webHidden/>
        </w:rPr>
        <w:tab/>
        <w:t>1</w:t>
      </w:r>
      <w:r w:rsidR="0071741C">
        <w:rPr>
          <w:webHidden/>
        </w:rPr>
        <w:t>8</w:t>
      </w:r>
    </w:p>
    <w:p w14:paraId="005A6CE0" w14:textId="56A8D5BE" w:rsidR="001F5AFD" w:rsidRPr="00735C4D" w:rsidRDefault="001F5AFD" w:rsidP="00AC3D85">
      <w:pPr>
        <w:pStyle w:val="TOC2"/>
        <w:rPr>
          <w:rFonts w:asciiTheme="minorHAnsi" w:eastAsiaTheme="minorEastAsia" w:hAnsiTheme="minorHAnsi" w:cstheme="minorBidi"/>
          <w:sz w:val="22"/>
          <w:szCs w:val="22"/>
        </w:rPr>
      </w:pPr>
      <w:r w:rsidRPr="00AC3D85">
        <w:t>Q.</w:t>
      </w:r>
      <w:r w:rsidRPr="00735C4D">
        <w:rPr>
          <w:rFonts w:asciiTheme="minorHAnsi" w:eastAsiaTheme="minorEastAsia" w:hAnsiTheme="minorHAnsi" w:cstheme="minorBidi"/>
          <w:sz w:val="22"/>
          <w:szCs w:val="22"/>
        </w:rPr>
        <w:tab/>
      </w:r>
      <w:r w:rsidRPr="00AC3D85">
        <w:t>COUNTY CONTACTS</w:t>
      </w:r>
      <w:r w:rsidRPr="00735C4D">
        <w:rPr>
          <w:webHidden/>
        </w:rPr>
        <w:tab/>
      </w:r>
      <w:r w:rsidR="0071741C">
        <w:rPr>
          <w:webHidden/>
        </w:rPr>
        <w:t>18</w:t>
      </w:r>
    </w:p>
    <w:p w14:paraId="280F8A5E" w14:textId="031B6140" w:rsidR="001F5AFD" w:rsidRDefault="001F5AFD" w:rsidP="00AC3D85">
      <w:pPr>
        <w:pStyle w:val="TOC2"/>
        <w:rPr>
          <w:rFonts w:asciiTheme="minorHAnsi" w:eastAsiaTheme="minorEastAsia" w:hAnsiTheme="minorHAnsi" w:cstheme="minorBidi"/>
          <w:sz w:val="22"/>
          <w:szCs w:val="22"/>
        </w:rPr>
      </w:pPr>
      <w:r w:rsidRPr="00AC3D85">
        <w:t>R.</w:t>
      </w:r>
      <w:r w:rsidRPr="00735C4D">
        <w:rPr>
          <w:rFonts w:asciiTheme="minorHAnsi" w:eastAsiaTheme="minorEastAsia" w:hAnsiTheme="minorHAnsi" w:cstheme="minorBidi"/>
          <w:sz w:val="22"/>
          <w:szCs w:val="22"/>
        </w:rPr>
        <w:tab/>
      </w:r>
      <w:r w:rsidRPr="00AC3D85">
        <w:t>SUBMITTAL OF BID RESPONSES</w:t>
      </w:r>
      <w:r w:rsidRPr="00735C4D">
        <w:rPr>
          <w:webHidden/>
        </w:rPr>
        <w:tab/>
      </w:r>
      <w:r w:rsidR="0071741C">
        <w:rPr>
          <w:webHidden/>
        </w:rPr>
        <w:t>19</w:t>
      </w:r>
    </w:p>
    <w:p w14:paraId="31159EC7" w14:textId="11E39338"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7391A175"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p>
    <w:p w14:paraId="2D247D48" w14:textId="77777777" w:rsidR="00A12E1C" w:rsidRPr="00356299"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35743733" w14:textId="32B20F35" w:rsidR="00952803" w:rsidRPr="00D029F1"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20657968"/>
      <w:r w:rsidR="00F9006C" w:rsidRPr="00356299">
        <w:rPr>
          <w:sz w:val="24"/>
        </w:rPr>
        <w:lastRenderedPageBreak/>
        <w:t>STATEMENT OF WORK</w:t>
      </w:r>
      <w:bookmarkEnd w:id="2"/>
      <w:bookmarkEnd w:id="3"/>
      <w:bookmarkEnd w:id="4"/>
    </w:p>
    <w:p w14:paraId="4676662F" w14:textId="77777777" w:rsidR="00F9006C" w:rsidRPr="00356299" w:rsidRDefault="00F9006C" w:rsidP="00DA3700">
      <w:pPr>
        <w:pStyle w:val="Heading2"/>
        <w:rPr>
          <w:sz w:val="24"/>
          <w:szCs w:val="26"/>
        </w:rPr>
      </w:pPr>
      <w:bookmarkStart w:id="5" w:name="_Toc339364437"/>
      <w:bookmarkStart w:id="6" w:name="_Toc339364698"/>
      <w:bookmarkStart w:id="7" w:name="_Toc120657969"/>
      <w:r w:rsidRPr="00356299">
        <w:rPr>
          <w:sz w:val="24"/>
          <w:szCs w:val="26"/>
        </w:rPr>
        <w:t>INTENT</w:t>
      </w:r>
      <w:bookmarkEnd w:id="5"/>
      <w:bookmarkEnd w:id="6"/>
      <w:bookmarkEnd w:id="7"/>
    </w:p>
    <w:p w14:paraId="473AFDED" w14:textId="311CD4BA" w:rsidR="00F9006C" w:rsidRPr="00A22D51" w:rsidRDefault="00F9006C" w:rsidP="00CC278E">
      <w:pPr>
        <w:spacing w:after="240"/>
        <w:ind w:left="1440"/>
        <w:rPr>
          <w:rFonts w:ascii="Calibri" w:hAnsi="Calibri" w:cs="Calibri"/>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356299">
        <w:rPr>
          <w:rFonts w:ascii="Calibri" w:hAnsi="Calibri" w:cs="Calibri"/>
          <w:sz w:val="24"/>
        </w:rPr>
        <w:t>descri</w:t>
      </w:r>
      <w:r w:rsidR="00AF7A83" w:rsidRPr="0070529D">
        <w:rPr>
          <w:rFonts w:ascii="Calibri" w:hAnsi="Calibri" w:cs="Calibri"/>
          <w:sz w:val="24"/>
        </w:rPr>
        <w:t xml:space="preserve">be </w:t>
      </w:r>
      <w:r w:rsidR="00D029F1" w:rsidRPr="0070529D">
        <w:rPr>
          <w:rFonts w:ascii="Calibri" w:hAnsi="Calibri" w:cs="Calibri"/>
          <w:sz w:val="24"/>
        </w:rPr>
        <w:t xml:space="preserve">Countywide bulk mailing services </w:t>
      </w:r>
      <w:r w:rsidRPr="00A22D51">
        <w:rPr>
          <w:rFonts w:ascii="Calibri" w:hAnsi="Calibri" w:cs="Calibri"/>
          <w:sz w:val="24"/>
        </w:rPr>
        <w:t>being requested by the County</w:t>
      </w:r>
      <w:r w:rsidR="00D029F1" w:rsidRPr="00A22D51">
        <w:rPr>
          <w:rFonts w:ascii="Calibri" w:hAnsi="Calibri" w:cs="Calibri"/>
          <w:sz w:val="24"/>
        </w:rPr>
        <w:t>.</w:t>
      </w:r>
    </w:p>
    <w:p w14:paraId="41AA7314" w14:textId="4A9E4A6E" w:rsidR="00D029F1" w:rsidRPr="00D029F1" w:rsidRDefault="00991BA2" w:rsidP="00D029F1">
      <w:pPr>
        <w:spacing w:after="240"/>
        <w:ind w:left="1440"/>
        <w:rPr>
          <w:rFonts w:ascii="Calibri" w:hAnsi="Calibri" w:cs="Calibri"/>
          <w:sz w:val="24"/>
        </w:rPr>
      </w:pPr>
      <w:bookmarkStart w:id="8" w:name="OLE_LINK3"/>
      <w:r w:rsidRPr="00A22D51">
        <w:rPr>
          <w:rFonts w:ascii="Calibri" w:hAnsi="Calibri" w:cs="Calibri"/>
          <w:sz w:val="24"/>
        </w:rPr>
        <w:t xml:space="preserve">The County intends to award a </w:t>
      </w:r>
      <w:r w:rsidR="00D029F1" w:rsidRPr="00A22D51">
        <w:rPr>
          <w:rFonts w:ascii="Calibri" w:hAnsi="Calibri" w:cs="Calibri"/>
          <w:sz w:val="24"/>
        </w:rPr>
        <w:t>three</w:t>
      </w:r>
      <w:r w:rsidR="001C0410" w:rsidRPr="00A22D51">
        <w:rPr>
          <w:rFonts w:ascii="Calibri" w:hAnsi="Calibri" w:cs="Calibri"/>
          <w:sz w:val="24"/>
        </w:rPr>
        <w:t>-</w:t>
      </w:r>
      <w:r w:rsidRPr="00A22D51">
        <w:rPr>
          <w:rFonts w:ascii="Calibri" w:hAnsi="Calibri" w:cs="Calibri"/>
          <w:sz w:val="24"/>
        </w:rPr>
        <w:t xml:space="preserve">year contract (with </w:t>
      </w:r>
      <w:r w:rsidR="002C70A2" w:rsidRPr="00A22D51">
        <w:rPr>
          <w:rFonts w:ascii="Calibri" w:hAnsi="Calibri" w:cs="Calibri"/>
          <w:sz w:val="24"/>
        </w:rPr>
        <w:t xml:space="preserve">the </w:t>
      </w:r>
      <w:r w:rsidRPr="00A22D51">
        <w:rPr>
          <w:rFonts w:ascii="Calibri" w:hAnsi="Calibri" w:cs="Calibri"/>
          <w:sz w:val="24"/>
        </w:rPr>
        <w:t>option to renew</w:t>
      </w:r>
      <w:r w:rsidR="000B61A0" w:rsidRPr="00A22D51">
        <w:rPr>
          <w:rFonts w:ascii="Calibri" w:hAnsi="Calibri" w:cs="Calibri"/>
          <w:sz w:val="24"/>
        </w:rPr>
        <w:t xml:space="preserve"> for </w:t>
      </w:r>
      <w:r w:rsidR="00D029F1" w:rsidRPr="00A22D51">
        <w:rPr>
          <w:rFonts w:ascii="Calibri" w:hAnsi="Calibri" w:cs="Calibri"/>
          <w:sz w:val="24"/>
        </w:rPr>
        <w:t>two</w:t>
      </w:r>
      <w:r w:rsidR="00607972" w:rsidRPr="00A22D51">
        <w:rPr>
          <w:rFonts w:ascii="Calibri" w:hAnsi="Calibri" w:cs="Calibri"/>
          <w:sz w:val="24"/>
        </w:rPr>
        <w:t xml:space="preserve"> </w:t>
      </w:r>
      <w:r w:rsidR="000B61A0" w:rsidRPr="00A22D51">
        <w:rPr>
          <w:rFonts w:ascii="Calibri" w:hAnsi="Calibri" w:cs="Calibri"/>
          <w:sz w:val="24"/>
        </w:rPr>
        <w:t>years)</w:t>
      </w:r>
      <w:r w:rsidRPr="00A22D51">
        <w:rPr>
          <w:rFonts w:ascii="Calibri" w:hAnsi="Calibri" w:cs="Calibri"/>
          <w:sz w:val="24"/>
        </w:rPr>
        <w:t xml:space="preserve"> to </w:t>
      </w:r>
      <w:r w:rsidR="00881BAD" w:rsidRPr="00A22D51">
        <w:rPr>
          <w:rFonts w:ascii="Calibri" w:hAnsi="Calibri" w:cs="Calibri"/>
          <w:sz w:val="24"/>
        </w:rPr>
        <w:t>a pool of up to</w:t>
      </w:r>
      <w:r w:rsidR="00A22D51" w:rsidRPr="00A22D51">
        <w:rPr>
          <w:rFonts w:ascii="Calibri" w:hAnsi="Calibri" w:cs="Calibri"/>
          <w:sz w:val="24"/>
        </w:rPr>
        <w:t xml:space="preserve"> ten (10)</w:t>
      </w:r>
      <w:r w:rsidR="00881BAD" w:rsidRPr="00A22D51">
        <w:rPr>
          <w:rFonts w:ascii="Calibri" w:hAnsi="Calibri" w:cs="Calibri"/>
          <w:sz w:val="24"/>
        </w:rPr>
        <w:t xml:space="preserve"> Bidders </w:t>
      </w:r>
      <w:r w:rsidRPr="00356299">
        <w:rPr>
          <w:rFonts w:ascii="Calibri" w:hAnsi="Calibri" w:cs="Calibri"/>
          <w:sz w:val="24"/>
        </w:rPr>
        <w:t xml:space="preserve">selected as the lowest </w:t>
      </w:r>
      <w:r w:rsidR="007F48EC" w:rsidRPr="00356299">
        <w:rPr>
          <w:rFonts w:ascii="Calibri" w:hAnsi="Calibri" w:cs="Calibri"/>
          <w:sz w:val="24"/>
        </w:rPr>
        <w:t xml:space="preserve">responsive and </w:t>
      </w:r>
      <w:r w:rsidRPr="00356299">
        <w:rPr>
          <w:rFonts w:ascii="Calibri" w:hAnsi="Calibri" w:cs="Calibri"/>
          <w:sz w:val="24"/>
        </w:rPr>
        <w:t xml:space="preserve">responsible </w:t>
      </w:r>
      <w:r w:rsidR="00502F47" w:rsidRPr="00356299">
        <w:rPr>
          <w:rFonts w:ascii="Calibri" w:hAnsi="Calibri" w:cs="Calibri"/>
          <w:sz w:val="24"/>
        </w:rPr>
        <w:t>Bidder</w:t>
      </w:r>
      <w:r w:rsidR="00607972" w:rsidRPr="00356299">
        <w:rPr>
          <w:rFonts w:ascii="Calibri" w:hAnsi="Calibri" w:cs="Calibri"/>
          <w:sz w:val="24"/>
        </w:rPr>
        <w:t>s</w:t>
      </w:r>
      <w:r w:rsidRPr="00356299">
        <w:rPr>
          <w:rFonts w:ascii="Calibri" w:hAnsi="Calibri" w:cs="Calibri"/>
          <w:sz w:val="24"/>
        </w:rPr>
        <w:t xml:space="preserve"> whose response meets the County</w:t>
      </w:r>
      <w:r w:rsidR="002C70A2">
        <w:rPr>
          <w:rFonts w:ascii="Calibri" w:hAnsi="Calibri" w:cs="Calibri"/>
          <w:sz w:val="24"/>
        </w:rPr>
        <w:t>'</w:t>
      </w:r>
      <w:r w:rsidRPr="00356299">
        <w:rPr>
          <w:rFonts w:ascii="Calibri" w:hAnsi="Calibri" w:cs="Calibri"/>
          <w:sz w:val="24"/>
        </w:rPr>
        <w:t>s requirements</w:t>
      </w:r>
      <w:bookmarkStart w:id="9" w:name="_Hlk87025635"/>
      <w:r w:rsidRPr="00356299">
        <w:rPr>
          <w:rFonts w:ascii="Calibri" w:hAnsi="Calibri" w:cs="Calibri"/>
          <w:sz w:val="24"/>
        </w:rPr>
        <w:t>.</w:t>
      </w:r>
      <w:r w:rsidR="002313EF">
        <w:rPr>
          <w:rFonts w:ascii="Calibri" w:hAnsi="Calibri" w:cs="Calibri"/>
          <w:sz w:val="24"/>
        </w:rPr>
        <w:t xml:space="preserve"> </w:t>
      </w:r>
      <w:bookmarkEnd w:id="8"/>
      <w:bookmarkEnd w:id="9"/>
    </w:p>
    <w:p w14:paraId="6978D687" w14:textId="560F41D6" w:rsidR="00F9006C" w:rsidRPr="00A85450" w:rsidRDefault="002C70A2" w:rsidP="00CC278E">
      <w:pPr>
        <w:spacing w:after="240"/>
        <w:ind w:left="1440"/>
        <w:rPr>
          <w:rFonts w:ascii="Calibri" w:hAnsi="Calibri" w:cs="Calibri"/>
          <w:color w:val="008000"/>
        </w:rPr>
      </w:pPr>
      <w:r w:rsidRPr="00870A52">
        <w:rPr>
          <w:rFonts w:ascii="Calibri" w:hAnsi="Calibri" w:cs="Calibri"/>
          <w:sz w:val="24"/>
        </w:rPr>
        <w:t>These specifications, terms, and conditions are</w:t>
      </w:r>
      <w:r w:rsidR="00F9006C" w:rsidRPr="00870A52">
        <w:rPr>
          <w:rFonts w:ascii="Calibri" w:hAnsi="Calibri" w:cs="Calibri"/>
          <w:sz w:val="24"/>
        </w:rPr>
        <w:t xml:space="preserve"> to procure the most environmentally preferable products with equivalent or higher performance and at </w:t>
      </w:r>
      <w:r w:rsidRPr="00870A52">
        <w:rPr>
          <w:rFonts w:ascii="Calibri" w:hAnsi="Calibri" w:cs="Calibri"/>
          <w:sz w:val="24"/>
        </w:rPr>
        <w:t xml:space="preserve">an </w:t>
      </w:r>
      <w:r w:rsidR="00F9006C" w:rsidRPr="00870A52">
        <w:rPr>
          <w:rFonts w:ascii="Calibri" w:hAnsi="Calibri" w:cs="Calibri"/>
          <w:sz w:val="24"/>
        </w:rPr>
        <w:t>equal or lower cost than traditional products.  Specific requirements from the County</w:t>
      </w:r>
      <w:r w:rsidRPr="00870A52">
        <w:rPr>
          <w:rFonts w:ascii="Calibri" w:hAnsi="Calibri" w:cs="Calibri"/>
          <w:sz w:val="24"/>
        </w:rPr>
        <w:t>'</w:t>
      </w:r>
      <w:r w:rsidR="00F9006C" w:rsidRPr="00870A52">
        <w:rPr>
          <w:rFonts w:ascii="Calibri" w:hAnsi="Calibri" w:cs="Calibri"/>
          <w:sz w:val="24"/>
        </w:rPr>
        <w:t xml:space="preserve">s </w:t>
      </w:r>
      <w:r w:rsidR="005E1D6F" w:rsidRPr="00870A52">
        <w:rPr>
          <w:rFonts w:ascii="Calibri" w:hAnsi="Calibri" w:cs="Calibri"/>
          <w:sz w:val="24"/>
        </w:rPr>
        <w:t>Sustainability</w:t>
      </w:r>
      <w:r w:rsidR="00F9006C" w:rsidRPr="00870A52">
        <w:rPr>
          <w:rFonts w:ascii="Calibri" w:hAnsi="Calibri" w:cs="Calibri"/>
          <w:sz w:val="24"/>
        </w:rPr>
        <w:t xml:space="preserve"> Program related to this </w:t>
      </w:r>
      <w:r w:rsidR="00752588" w:rsidRPr="00870A52">
        <w:rPr>
          <w:rFonts w:ascii="Calibri" w:hAnsi="Calibri" w:cs="Calibri"/>
          <w:sz w:val="24"/>
        </w:rPr>
        <w:t xml:space="preserve">RFQ </w:t>
      </w:r>
      <w:r w:rsidR="00F9006C" w:rsidRPr="00870A52">
        <w:rPr>
          <w:rFonts w:ascii="Calibri" w:hAnsi="Calibri" w:cs="Calibri"/>
          <w:sz w:val="24"/>
        </w:rPr>
        <w:t>are included in the appropriate sections.</w:t>
      </w:r>
      <w:r w:rsidR="0050457A" w:rsidRPr="00356299">
        <w:rPr>
          <w:rFonts w:ascii="Calibri" w:hAnsi="Calibri" w:cs="Calibri"/>
          <w:color w:val="008000"/>
          <w:sz w:val="24"/>
        </w:rPr>
        <w:t xml:space="preserve"> </w:t>
      </w:r>
    </w:p>
    <w:p w14:paraId="5BCAD7FA" w14:textId="77777777" w:rsidR="00F9006C" w:rsidRPr="00983DAC" w:rsidRDefault="00F9006C" w:rsidP="000352A4">
      <w:pPr>
        <w:pStyle w:val="Heading2"/>
        <w:rPr>
          <w:szCs w:val="22"/>
        </w:rPr>
      </w:pPr>
      <w:bookmarkStart w:id="10" w:name="_Toc339364438"/>
      <w:bookmarkStart w:id="11" w:name="_Toc339364699"/>
      <w:bookmarkStart w:id="12" w:name="_Toc120657970"/>
      <w:r w:rsidRPr="00983DAC">
        <w:rPr>
          <w:sz w:val="24"/>
          <w:szCs w:val="22"/>
        </w:rPr>
        <w:t>SCOPE</w:t>
      </w:r>
      <w:bookmarkEnd w:id="10"/>
      <w:bookmarkEnd w:id="11"/>
      <w:bookmarkEnd w:id="12"/>
    </w:p>
    <w:p w14:paraId="31171AE3" w14:textId="4EAE8B42" w:rsidR="00F9006C" w:rsidRDefault="001E3F90" w:rsidP="000F7019">
      <w:pPr>
        <w:spacing w:after="240"/>
        <w:ind w:left="1440"/>
        <w:rPr>
          <w:rFonts w:asciiTheme="minorHAnsi" w:hAnsiTheme="minorHAnsi" w:cstheme="minorHAnsi"/>
          <w:spacing w:val="-2"/>
          <w:sz w:val="24"/>
          <w:szCs w:val="24"/>
        </w:rPr>
      </w:pPr>
      <w:r w:rsidRPr="001E3F90">
        <w:rPr>
          <w:rFonts w:ascii="Calibri" w:hAnsi="Calibri" w:cs="Calibri"/>
          <w:sz w:val="24"/>
        </w:rPr>
        <w:t xml:space="preserve">The County currently contracts with a pool of pre-approved, cost-effective, and competitive Bulk </w:t>
      </w:r>
      <w:r w:rsidR="007A3C40">
        <w:rPr>
          <w:rFonts w:ascii="Calibri" w:hAnsi="Calibri" w:cs="Calibri"/>
          <w:sz w:val="24"/>
        </w:rPr>
        <w:t>M</w:t>
      </w:r>
      <w:r w:rsidRPr="001E3F90">
        <w:rPr>
          <w:rFonts w:ascii="Calibri" w:hAnsi="Calibri" w:cs="Calibri"/>
          <w:sz w:val="24"/>
        </w:rPr>
        <w:t>ailing Services contractors to provide, on a non</w:t>
      </w:r>
      <w:r w:rsidR="0070529D">
        <w:rPr>
          <w:rFonts w:ascii="Calibri" w:hAnsi="Calibri" w:cs="Calibri"/>
          <w:sz w:val="24"/>
        </w:rPr>
        <w:t>-</w:t>
      </w:r>
      <w:r w:rsidRPr="001E3F90">
        <w:rPr>
          <w:rFonts w:ascii="Calibri" w:hAnsi="Calibri" w:cs="Calibri"/>
          <w:sz w:val="24"/>
        </w:rPr>
        <w:t>exclusive basis, bulk mailing services.</w:t>
      </w:r>
      <w:r>
        <w:rPr>
          <w:rFonts w:ascii="Calibri" w:hAnsi="Calibri" w:cs="Calibri"/>
          <w:sz w:val="24"/>
        </w:rPr>
        <w:t xml:space="preserve"> “Non-exclusive” as defined here means contractors shall not be the sole bulk mailing services source for the County and the County has the right to determine </w:t>
      </w:r>
      <w:proofErr w:type="gramStart"/>
      <w:r>
        <w:rPr>
          <w:rFonts w:ascii="Calibri" w:hAnsi="Calibri" w:cs="Calibri"/>
          <w:sz w:val="24"/>
        </w:rPr>
        <w:t>whether or not</w:t>
      </w:r>
      <w:proofErr w:type="gramEnd"/>
      <w:r>
        <w:rPr>
          <w:rFonts w:ascii="Calibri" w:hAnsi="Calibri" w:cs="Calibri"/>
          <w:sz w:val="24"/>
        </w:rPr>
        <w:t xml:space="preserve"> the use of </w:t>
      </w:r>
      <w:r w:rsidRPr="001E3F90">
        <w:rPr>
          <w:rFonts w:asciiTheme="minorHAnsi" w:hAnsiTheme="minorHAnsi" w:cstheme="minorHAnsi"/>
          <w:sz w:val="24"/>
          <w:szCs w:val="24"/>
        </w:rPr>
        <w:t>contractors’</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bulk</w:t>
      </w:r>
      <w:r w:rsidRPr="001E3F90">
        <w:rPr>
          <w:rFonts w:asciiTheme="minorHAnsi" w:hAnsiTheme="minorHAnsi" w:cstheme="minorHAnsi"/>
          <w:spacing w:val="-1"/>
          <w:sz w:val="24"/>
          <w:szCs w:val="24"/>
        </w:rPr>
        <w:t xml:space="preserve"> </w:t>
      </w:r>
      <w:r w:rsidRPr="001E3F90">
        <w:rPr>
          <w:rFonts w:asciiTheme="minorHAnsi" w:hAnsiTheme="minorHAnsi" w:cstheme="minorHAnsi"/>
          <w:sz w:val="24"/>
          <w:szCs w:val="24"/>
        </w:rPr>
        <w:t>mailing</w:t>
      </w:r>
      <w:r w:rsidRPr="001E3F90">
        <w:rPr>
          <w:rFonts w:asciiTheme="minorHAnsi" w:hAnsiTheme="minorHAnsi" w:cstheme="minorHAnsi"/>
          <w:spacing w:val="-3"/>
          <w:sz w:val="24"/>
          <w:szCs w:val="24"/>
        </w:rPr>
        <w:t xml:space="preserve"> </w:t>
      </w:r>
      <w:r w:rsidRPr="001E3F90">
        <w:rPr>
          <w:rFonts w:asciiTheme="minorHAnsi" w:hAnsiTheme="minorHAnsi" w:cstheme="minorHAnsi"/>
          <w:sz w:val="24"/>
          <w:szCs w:val="24"/>
        </w:rPr>
        <w:t>services</w:t>
      </w:r>
      <w:r w:rsidRPr="001E3F90">
        <w:rPr>
          <w:rFonts w:asciiTheme="minorHAnsi" w:hAnsiTheme="minorHAnsi" w:cstheme="minorHAnsi"/>
          <w:spacing w:val="-3"/>
          <w:sz w:val="24"/>
          <w:szCs w:val="24"/>
        </w:rPr>
        <w:t xml:space="preserve"> </w:t>
      </w:r>
      <w:r w:rsidRPr="001E3F90">
        <w:rPr>
          <w:rFonts w:asciiTheme="minorHAnsi" w:hAnsiTheme="minorHAnsi" w:cstheme="minorHAnsi"/>
          <w:sz w:val="24"/>
          <w:szCs w:val="24"/>
        </w:rPr>
        <w:t>is</w:t>
      </w:r>
      <w:r w:rsidRPr="001E3F90">
        <w:rPr>
          <w:rFonts w:asciiTheme="minorHAnsi" w:hAnsiTheme="minorHAnsi" w:cstheme="minorHAnsi"/>
          <w:spacing w:val="-2"/>
          <w:sz w:val="24"/>
          <w:szCs w:val="24"/>
        </w:rPr>
        <w:t xml:space="preserve"> </w:t>
      </w:r>
      <w:r w:rsidRPr="001E3F90">
        <w:rPr>
          <w:rFonts w:asciiTheme="minorHAnsi" w:hAnsiTheme="minorHAnsi" w:cstheme="minorHAnsi"/>
          <w:sz w:val="24"/>
          <w:szCs w:val="24"/>
        </w:rPr>
        <w:t>deemed suitable</w:t>
      </w:r>
      <w:r w:rsidRPr="001E3F90">
        <w:rPr>
          <w:rFonts w:asciiTheme="minorHAnsi" w:hAnsiTheme="minorHAnsi" w:cstheme="minorHAnsi"/>
          <w:spacing w:val="-7"/>
          <w:sz w:val="24"/>
          <w:szCs w:val="24"/>
        </w:rPr>
        <w:t xml:space="preserve"> </w:t>
      </w:r>
      <w:r w:rsidRPr="001E3F90">
        <w:rPr>
          <w:rFonts w:asciiTheme="minorHAnsi" w:hAnsiTheme="minorHAnsi" w:cstheme="minorHAnsi"/>
          <w:sz w:val="24"/>
          <w:szCs w:val="24"/>
        </w:rPr>
        <w:t>for</w:t>
      </w:r>
      <w:r w:rsidRPr="001E3F90">
        <w:rPr>
          <w:rFonts w:asciiTheme="minorHAnsi" w:hAnsiTheme="minorHAnsi" w:cstheme="minorHAnsi"/>
          <w:spacing w:val="-7"/>
          <w:sz w:val="24"/>
          <w:szCs w:val="24"/>
        </w:rPr>
        <w:t xml:space="preserve"> </w:t>
      </w:r>
      <w:r w:rsidRPr="001E3F90">
        <w:rPr>
          <w:rFonts w:asciiTheme="minorHAnsi" w:hAnsiTheme="minorHAnsi" w:cstheme="minorHAnsi"/>
          <w:sz w:val="24"/>
          <w:szCs w:val="24"/>
        </w:rPr>
        <w:t>specific</w:t>
      </w:r>
      <w:r w:rsidRPr="001E3F90">
        <w:rPr>
          <w:rFonts w:asciiTheme="minorHAnsi" w:hAnsiTheme="minorHAnsi" w:cstheme="minorHAnsi"/>
          <w:spacing w:val="-7"/>
          <w:sz w:val="24"/>
          <w:szCs w:val="24"/>
        </w:rPr>
        <w:t xml:space="preserve"> </w:t>
      </w:r>
      <w:r w:rsidRPr="001E3F90">
        <w:rPr>
          <w:rFonts w:asciiTheme="minorHAnsi" w:hAnsiTheme="minorHAnsi" w:cstheme="minorHAnsi"/>
          <w:sz w:val="24"/>
          <w:szCs w:val="24"/>
        </w:rPr>
        <w:t>bulk</w:t>
      </w:r>
      <w:r w:rsidRPr="001E3F90">
        <w:rPr>
          <w:rFonts w:asciiTheme="minorHAnsi" w:hAnsiTheme="minorHAnsi" w:cstheme="minorHAnsi"/>
          <w:spacing w:val="-8"/>
          <w:sz w:val="24"/>
          <w:szCs w:val="24"/>
        </w:rPr>
        <w:t xml:space="preserve"> </w:t>
      </w:r>
      <w:r w:rsidRPr="001E3F90">
        <w:rPr>
          <w:rFonts w:asciiTheme="minorHAnsi" w:hAnsiTheme="minorHAnsi" w:cstheme="minorHAnsi"/>
          <w:sz w:val="24"/>
          <w:szCs w:val="24"/>
        </w:rPr>
        <w:t>mailing</w:t>
      </w:r>
      <w:r w:rsidRPr="001E3F90">
        <w:rPr>
          <w:rFonts w:asciiTheme="minorHAnsi" w:hAnsiTheme="minorHAnsi" w:cstheme="minorHAnsi"/>
          <w:spacing w:val="-7"/>
          <w:sz w:val="24"/>
          <w:szCs w:val="24"/>
        </w:rPr>
        <w:t xml:space="preserve"> </w:t>
      </w:r>
      <w:r w:rsidR="007A3C40">
        <w:rPr>
          <w:rFonts w:asciiTheme="minorHAnsi" w:hAnsiTheme="minorHAnsi" w:cstheme="minorHAnsi"/>
          <w:sz w:val="24"/>
          <w:szCs w:val="24"/>
        </w:rPr>
        <w:t>projects</w:t>
      </w:r>
      <w:r w:rsidRPr="001E3F90">
        <w:rPr>
          <w:rFonts w:asciiTheme="minorHAnsi" w:hAnsiTheme="minorHAnsi" w:cstheme="minorHAnsi"/>
          <w:spacing w:val="-8"/>
          <w:sz w:val="24"/>
          <w:szCs w:val="24"/>
        </w:rPr>
        <w:t xml:space="preserve"> </w:t>
      </w:r>
      <w:r w:rsidRPr="001E3F90">
        <w:rPr>
          <w:rFonts w:asciiTheme="minorHAnsi" w:hAnsiTheme="minorHAnsi" w:cstheme="minorHAnsi"/>
          <w:sz w:val="24"/>
          <w:szCs w:val="24"/>
        </w:rPr>
        <w:t>which</w:t>
      </w:r>
      <w:r w:rsidRPr="001E3F90">
        <w:rPr>
          <w:rFonts w:asciiTheme="minorHAnsi" w:hAnsiTheme="minorHAnsi" w:cstheme="minorHAnsi"/>
          <w:spacing w:val="-5"/>
          <w:sz w:val="24"/>
          <w:szCs w:val="24"/>
        </w:rPr>
        <w:t xml:space="preserve"> </w:t>
      </w:r>
      <w:r w:rsidRPr="001E3F90">
        <w:rPr>
          <w:rFonts w:asciiTheme="minorHAnsi" w:hAnsiTheme="minorHAnsi" w:cstheme="minorHAnsi"/>
          <w:sz w:val="24"/>
          <w:szCs w:val="24"/>
        </w:rPr>
        <w:t>may</w:t>
      </w:r>
      <w:r w:rsidRPr="001E3F90">
        <w:rPr>
          <w:rFonts w:asciiTheme="minorHAnsi" w:hAnsiTheme="minorHAnsi" w:cstheme="minorHAnsi"/>
          <w:spacing w:val="-7"/>
          <w:sz w:val="24"/>
          <w:szCs w:val="24"/>
        </w:rPr>
        <w:t xml:space="preserve"> </w:t>
      </w:r>
      <w:r w:rsidRPr="001E3F90">
        <w:rPr>
          <w:rFonts w:asciiTheme="minorHAnsi" w:hAnsiTheme="minorHAnsi" w:cstheme="minorHAnsi"/>
          <w:sz w:val="24"/>
          <w:szCs w:val="24"/>
        </w:rPr>
        <w:t>arise,</w:t>
      </w:r>
      <w:r w:rsidRPr="001E3F90">
        <w:rPr>
          <w:rFonts w:asciiTheme="minorHAnsi" w:hAnsiTheme="minorHAnsi" w:cstheme="minorHAnsi"/>
          <w:spacing w:val="-6"/>
          <w:sz w:val="24"/>
          <w:szCs w:val="24"/>
        </w:rPr>
        <w:t xml:space="preserve"> </w:t>
      </w:r>
      <w:r w:rsidRPr="001E3F90">
        <w:rPr>
          <w:rFonts w:asciiTheme="minorHAnsi" w:hAnsiTheme="minorHAnsi" w:cstheme="minorHAnsi"/>
          <w:sz w:val="24"/>
          <w:szCs w:val="24"/>
        </w:rPr>
        <w:t>at</w:t>
      </w:r>
      <w:r w:rsidRPr="001E3F90">
        <w:rPr>
          <w:rFonts w:asciiTheme="minorHAnsi" w:hAnsiTheme="minorHAnsi" w:cstheme="minorHAnsi"/>
          <w:spacing w:val="-8"/>
          <w:sz w:val="24"/>
          <w:szCs w:val="24"/>
        </w:rPr>
        <w:t xml:space="preserve"> </w:t>
      </w:r>
      <w:r w:rsidRPr="001E3F90">
        <w:rPr>
          <w:rFonts w:asciiTheme="minorHAnsi" w:hAnsiTheme="minorHAnsi" w:cstheme="minorHAnsi"/>
          <w:sz w:val="24"/>
          <w:szCs w:val="24"/>
        </w:rPr>
        <w:t>County’s</w:t>
      </w:r>
      <w:r w:rsidRPr="001E3F90">
        <w:rPr>
          <w:rFonts w:asciiTheme="minorHAnsi" w:hAnsiTheme="minorHAnsi" w:cstheme="minorHAnsi"/>
          <w:spacing w:val="-6"/>
          <w:sz w:val="24"/>
          <w:szCs w:val="24"/>
        </w:rPr>
        <w:t xml:space="preserve"> </w:t>
      </w:r>
      <w:r w:rsidRPr="001E3F90">
        <w:rPr>
          <w:rFonts w:asciiTheme="minorHAnsi" w:hAnsiTheme="minorHAnsi" w:cstheme="minorHAnsi"/>
          <w:sz w:val="24"/>
          <w:szCs w:val="24"/>
        </w:rPr>
        <w:t>sole</w:t>
      </w:r>
      <w:r w:rsidRPr="001E3F90">
        <w:rPr>
          <w:rFonts w:asciiTheme="minorHAnsi" w:hAnsiTheme="minorHAnsi" w:cstheme="minorHAnsi"/>
          <w:spacing w:val="-7"/>
          <w:sz w:val="24"/>
          <w:szCs w:val="24"/>
        </w:rPr>
        <w:t xml:space="preserve"> </w:t>
      </w:r>
      <w:r w:rsidRPr="001E3F90">
        <w:rPr>
          <w:rFonts w:asciiTheme="minorHAnsi" w:hAnsiTheme="minorHAnsi" w:cstheme="minorHAnsi"/>
          <w:spacing w:val="-2"/>
          <w:sz w:val="24"/>
          <w:szCs w:val="24"/>
        </w:rPr>
        <w:t>discretion.</w:t>
      </w:r>
    </w:p>
    <w:p w14:paraId="16794CC8" w14:textId="0E8DC596" w:rsidR="001E3F90" w:rsidRDefault="001E3F90" w:rsidP="000F7019">
      <w:pPr>
        <w:spacing w:after="240"/>
        <w:ind w:left="1440"/>
        <w:rPr>
          <w:rFonts w:asciiTheme="minorHAnsi" w:hAnsiTheme="minorHAnsi" w:cstheme="minorHAnsi"/>
          <w:sz w:val="24"/>
          <w:szCs w:val="24"/>
        </w:rPr>
      </w:pPr>
      <w:r>
        <w:rPr>
          <w:rFonts w:asciiTheme="minorHAnsi" w:hAnsiTheme="minorHAnsi" w:cstheme="minorHAnsi"/>
          <w:spacing w:val="-2"/>
          <w:sz w:val="24"/>
          <w:szCs w:val="24"/>
        </w:rPr>
        <w:t xml:space="preserve">Some County departments/agencies also have </w:t>
      </w:r>
      <w:r w:rsidRPr="001E3F90">
        <w:rPr>
          <w:rFonts w:asciiTheme="minorHAnsi" w:hAnsiTheme="minorHAnsi" w:cstheme="minorHAnsi"/>
          <w:sz w:val="24"/>
          <w:szCs w:val="24"/>
        </w:rPr>
        <w:t>storage requirements for boxed frequently</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mailed</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material.</w:t>
      </w:r>
      <w:r w:rsidRPr="001E3F90">
        <w:rPr>
          <w:rFonts w:asciiTheme="minorHAnsi" w:hAnsiTheme="minorHAnsi" w:cstheme="minorHAnsi"/>
          <w:spacing w:val="40"/>
          <w:sz w:val="24"/>
          <w:szCs w:val="24"/>
        </w:rPr>
        <w:t xml:space="preserve"> </w:t>
      </w:r>
      <w:r w:rsidRPr="001E3F90">
        <w:rPr>
          <w:rFonts w:asciiTheme="minorHAnsi" w:hAnsiTheme="minorHAnsi" w:cstheme="minorHAnsi"/>
          <w:sz w:val="24"/>
          <w:szCs w:val="24"/>
        </w:rPr>
        <w:t>Under</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this</w:t>
      </w:r>
      <w:r w:rsidRPr="001E3F90">
        <w:rPr>
          <w:rFonts w:asciiTheme="minorHAnsi" w:hAnsiTheme="minorHAnsi" w:cstheme="minorHAnsi"/>
          <w:spacing w:val="-5"/>
          <w:sz w:val="24"/>
          <w:szCs w:val="24"/>
        </w:rPr>
        <w:t xml:space="preserve"> </w:t>
      </w:r>
      <w:r w:rsidRPr="001E3F90">
        <w:rPr>
          <w:rFonts w:asciiTheme="minorHAnsi" w:hAnsiTheme="minorHAnsi" w:cstheme="minorHAnsi"/>
          <w:sz w:val="24"/>
          <w:szCs w:val="24"/>
        </w:rPr>
        <w:t>countywide</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contract,</w:t>
      </w:r>
      <w:r w:rsidRPr="001E3F90">
        <w:rPr>
          <w:rFonts w:asciiTheme="minorHAnsi" w:hAnsiTheme="minorHAnsi" w:cstheme="minorHAnsi"/>
          <w:spacing w:val="-5"/>
          <w:sz w:val="24"/>
          <w:szCs w:val="24"/>
        </w:rPr>
        <w:t xml:space="preserve"> </w:t>
      </w:r>
      <w:r w:rsidRPr="001E3F90">
        <w:rPr>
          <w:rFonts w:asciiTheme="minorHAnsi" w:hAnsiTheme="minorHAnsi" w:cstheme="minorHAnsi"/>
          <w:sz w:val="24"/>
          <w:szCs w:val="24"/>
        </w:rPr>
        <w:t>bidders</w:t>
      </w:r>
      <w:r w:rsidRPr="001E3F90">
        <w:rPr>
          <w:rFonts w:asciiTheme="minorHAnsi" w:hAnsiTheme="minorHAnsi" w:cstheme="minorHAnsi"/>
          <w:spacing w:val="-5"/>
          <w:sz w:val="24"/>
          <w:szCs w:val="24"/>
        </w:rPr>
        <w:t xml:space="preserve"> </w:t>
      </w:r>
      <w:r w:rsidRPr="001E3F90">
        <w:rPr>
          <w:rFonts w:asciiTheme="minorHAnsi" w:hAnsiTheme="minorHAnsi" w:cstheme="minorHAnsi"/>
          <w:sz w:val="24"/>
          <w:szCs w:val="24"/>
        </w:rPr>
        <w:t>will</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be</w:t>
      </w:r>
      <w:r w:rsidRPr="001E3F90">
        <w:rPr>
          <w:rFonts w:asciiTheme="minorHAnsi" w:hAnsiTheme="minorHAnsi" w:cstheme="minorHAnsi"/>
          <w:spacing w:val="-3"/>
          <w:sz w:val="24"/>
          <w:szCs w:val="24"/>
        </w:rPr>
        <w:t xml:space="preserve"> </w:t>
      </w:r>
      <w:r w:rsidRPr="001E3F90">
        <w:rPr>
          <w:rFonts w:asciiTheme="minorHAnsi" w:hAnsiTheme="minorHAnsi" w:cstheme="minorHAnsi"/>
          <w:sz w:val="24"/>
          <w:szCs w:val="24"/>
        </w:rPr>
        <w:t>required storage at no extra cost to the department/agency at their place of business or at a separate, secure location within Alameda County.</w:t>
      </w:r>
    </w:p>
    <w:p w14:paraId="6FE1C39C" w14:textId="258ED635" w:rsidR="001E3F90" w:rsidRDefault="001E3F90" w:rsidP="000F7019">
      <w:pPr>
        <w:spacing w:after="240"/>
        <w:ind w:left="1440"/>
        <w:rPr>
          <w:rFonts w:asciiTheme="minorHAnsi" w:hAnsiTheme="minorHAnsi" w:cstheme="minorHAnsi"/>
          <w:sz w:val="24"/>
          <w:szCs w:val="24"/>
        </w:rPr>
      </w:pPr>
      <w:r>
        <w:rPr>
          <w:rFonts w:asciiTheme="minorHAnsi" w:hAnsiTheme="minorHAnsi" w:cstheme="minorHAnsi"/>
          <w:sz w:val="24"/>
          <w:szCs w:val="24"/>
        </w:rPr>
        <w:t xml:space="preserve">By contracting with multiple qualified vendors, the County </w:t>
      </w:r>
      <w:r w:rsidRPr="001E3F90">
        <w:rPr>
          <w:rFonts w:asciiTheme="minorHAnsi" w:hAnsiTheme="minorHAnsi" w:cstheme="minorHAnsi"/>
          <w:sz w:val="24"/>
          <w:szCs w:val="24"/>
        </w:rPr>
        <w:t>hopes to create a cost- effective,</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competitive</w:t>
      </w:r>
      <w:r w:rsidRPr="001E3F90">
        <w:rPr>
          <w:rFonts w:asciiTheme="minorHAnsi" w:hAnsiTheme="minorHAnsi" w:cstheme="minorHAnsi"/>
          <w:spacing w:val="-2"/>
          <w:sz w:val="24"/>
          <w:szCs w:val="24"/>
        </w:rPr>
        <w:t xml:space="preserve"> </w:t>
      </w:r>
      <w:r w:rsidRPr="001E3F90">
        <w:rPr>
          <w:rFonts w:asciiTheme="minorHAnsi" w:hAnsiTheme="minorHAnsi" w:cstheme="minorHAnsi"/>
          <w:sz w:val="24"/>
          <w:szCs w:val="24"/>
        </w:rPr>
        <w:t>vendor</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pool</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that</w:t>
      </w:r>
      <w:r w:rsidRPr="001E3F90">
        <w:rPr>
          <w:rFonts w:asciiTheme="minorHAnsi" w:hAnsiTheme="minorHAnsi" w:cstheme="minorHAnsi"/>
          <w:spacing w:val="-3"/>
          <w:sz w:val="24"/>
          <w:szCs w:val="24"/>
        </w:rPr>
        <w:t xml:space="preserve"> </w:t>
      </w:r>
      <w:r w:rsidRPr="001E3F90">
        <w:rPr>
          <w:rFonts w:asciiTheme="minorHAnsi" w:hAnsiTheme="minorHAnsi" w:cstheme="minorHAnsi"/>
          <w:sz w:val="24"/>
          <w:szCs w:val="24"/>
        </w:rPr>
        <w:t>will</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be</w:t>
      </w:r>
      <w:r w:rsidRPr="001E3F90">
        <w:rPr>
          <w:rFonts w:asciiTheme="minorHAnsi" w:hAnsiTheme="minorHAnsi" w:cstheme="minorHAnsi"/>
          <w:spacing w:val="-3"/>
          <w:sz w:val="24"/>
          <w:szCs w:val="24"/>
        </w:rPr>
        <w:t xml:space="preserve"> </w:t>
      </w:r>
      <w:r w:rsidRPr="001E3F90">
        <w:rPr>
          <w:rFonts w:asciiTheme="minorHAnsi" w:hAnsiTheme="minorHAnsi" w:cstheme="minorHAnsi"/>
          <w:sz w:val="24"/>
          <w:szCs w:val="24"/>
        </w:rPr>
        <w:t>easy</w:t>
      </w:r>
      <w:r w:rsidRPr="001E3F90">
        <w:rPr>
          <w:rFonts w:asciiTheme="minorHAnsi" w:hAnsiTheme="minorHAnsi" w:cstheme="minorHAnsi"/>
          <w:spacing w:val="-3"/>
          <w:sz w:val="24"/>
          <w:szCs w:val="24"/>
        </w:rPr>
        <w:t xml:space="preserve"> </w:t>
      </w:r>
      <w:r w:rsidRPr="001E3F90">
        <w:rPr>
          <w:rFonts w:asciiTheme="minorHAnsi" w:hAnsiTheme="minorHAnsi" w:cstheme="minorHAnsi"/>
          <w:sz w:val="24"/>
          <w:szCs w:val="24"/>
        </w:rPr>
        <w:t>to</w:t>
      </w:r>
      <w:r w:rsidRPr="001E3F90">
        <w:rPr>
          <w:rFonts w:asciiTheme="minorHAnsi" w:hAnsiTheme="minorHAnsi" w:cstheme="minorHAnsi"/>
          <w:spacing w:val="-5"/>
          <w:sz w:val="24"/>
          <w:szCs w:val="24"/>
        </w:rPr>
        <w:t xml:space="preserve"> </w:t>
      </w:r>
      <w:r w:rsidRPr="001E3F90">
        <w:rPr>
          <w:rFonts w:asciiTheme="minorHAnsi" w:hAnsiTheme="minorHAnsi" w:cstheme="minorHAnsi"/>
          <w:sz w:val="24"/>
          <w:szCs w:val="24"/>
        </w:rPr>
        <w:t>work</w:t>
      </w:r>
      <w:r w:rsidRPr="001E3F90">
        <w:rPr>
          <w:rFonts w:asciiTheme="minorHAnsi" w:hAnsiTheme="minorHAnsi" w:cstheme="minorHAnsi"/>
          <w:spacing w:val="-3"/>
          <w:sz w:val="24"/>
          <w:szCs w:val="24"/>
        </w:rPr>
        <w:t xml:space="preserve"> </w:t>
      </w:r>
      <w:r w:rsidRPr="001E3F90">
        <w:rPr>
          <w:rFonts w:asciiTheme="minorHAnsi" w:hAnsiTheme="minorHAnsi" w:cstheme="minorHAnsi"/>
          <w:sz w:val="24"/>
          <w:szCs w:val="24"/>
        </w:rPr>
        <w:t>with</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and</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meets</w:t>
      </w:r>
      <w:r w:rsidRPr="001E3F90">
        <w:rPr>
          <w:rFonts w:asciiTheme="minorHAnsi" w:hAnsiTheme="minorHAnsi" w:cstheme="minorHAnsi"/>
          <w:spacing w:val="-4"/>
          <w:sz w:val="24"/>
          <w:szCs w:val="24"/>
        </w:rPr>
        <w:t xml:space="preserve"> </w:t>
      </w:r>
      <w:r w:rsidRPr="001E3F90">
        <w:rPr>
          <w:rFonts w:asciiTheme="minorHAnsi" w:hAnsiTheme="minorHAnsi" w:cstheme="minorHAnsi"/>
          <w:sz w:val="24"/>
          <w:szCs w:val="24"/>
        </w:rPr>
        <w:t>the</w:t>
      </w:r>
      <w:r w:rsidRPr="001E3F90">
        <w:rPr>
          <w:rFonts w:asciiTheme="minorHAnsi" w:hAnsiTheme="minorHAnsi" w:cstheme="minorHAnsi"/>
          <w:spacing w:val="-2"/>
          <w:sz w:val="24"/>
          <w:szCs w:val="24"/>
        </w:rPr>
        <w:t xml:space="preserve"> </w:t>
      </w:r>
      <w:r w:rsidRPr="001E3F90">
        <w:rPr>
          <w:rFonts w:asciiTheme="minorHAnsi" w:hAnsiTheme="minorHAnsi" w:cstheme="minorHAnsi"/>
          <w:sz w:val="24"/>
          <w:szCs w:val="24"/>
        </w:rPr>
        <w:t>specific requirements of each County department/agency for reliable, high quality bulk mailing services on a daily or an “as needed” basis.</w:t>
      </w:r>
    </w:p>
    <w:p w14:paraId="73BC63DA" w14:textId="77DE40B7" w:rsidR="001E3F90" w:rsidRPr="001E3F90" w:rsidRDefault="001E3F90" w:rsidP="000F7019">
      <w:pPr>
        <w:spacing w:after="240"/>
        <w:ind w:left="1440"/>
        <w:rPr>
          <w:rFonts w:ascii="Calibri" w:hAnsi="Calibri" w:cs="Calibri"/>
          <w:sz w:val="24"/>
        </w:rPr>
      </w:pPr>
      <w:r>
        <w:rPr>
          <w:rFonts w:asciiTheme="minorHAnsi" w:hAnsiTheme="minorHAnsi" w:cstheme="minorHAnsi"/>
          <w:sz w:val="24"/>
          <w:szCs w:val="24"/>
        </w:rPr>
        <w:t xml:space="preserve">At the conclusion of the bid process, the County will provide its departments/agencies a list of contracted bulk mailing </w:t>
      </w:r>
      <w:r w:rsidR="007A3C40">
        <w:rPr>
          <w:rFonts w:asciiTheme="minorHAnsi" w:hAnsiTheme="minorHAnsi" w:cstheme="minorHAnsi"/>
          <w:sz w:val="24"/>
          <w:szCs w:val="24"/>
        </w:rPr>
        <w:t>contractors</w:t>
      </w:r>
      <w:r>
        <w:rPr>
          <w:rFonts w:asciiTheme="minorHAnsi" w:hAnsiTheme="minorHAnsi" w:cstheme="minorHAnsi"/>
          <w:sz w:val="24"/>
          <w:szCs w:val="24"/>
        </w:rPr>
        <w:t xml:space="preserve">. Departments/agencies will contact </w:t>
      </w:r>
      <w:r w:rsidR="007A3C40">
        <w:rPr>
          <w:rFonts w:asciiTheme="minorHAnsi" w:hAnsiTheme="minorHAnsi" w:cstheme="minorHAnsi"/>
          <w:sz w:val="24"/>
          <w:szCs w:val="24"/>
        </w:rPr>
        <w:t>contractors</w:t>
      </w:r>
      <w:r>
        <w:rPr>
          <w:rFonts w:asciiTheme="minorHAnsi" w:hAnsiTheme="minorHAnsi" w:cstheme="minorHAnsi"/>
          <w:sz w:val="24"/>
          <w:szCs w:val="24"/>
        </w:rPr>
        <w:t xml:space="preserve"> from this list to obtain a quote for their individual bulk mailing needs and establish long</w:t>
      </w:r>
      <w:r w:rsidR="00287E78">
        <w:rPr>
          <w:rFonts w:asciiTheme="minorHAnsi" w:hAnsiTheme="minorHAnsi" w:cstheme="minorHAnsi"/>
          <w:sz w:val="24"/>
          <w:szCs w:val="24"/>
        </w:rPr>
        <w:t>-</w:t>
      </w:r>
      <w:r>
        <w:rPr>
          <w:rFonts w:asciiTheme="minorHAnsi" w:hAnsiTheme="minorHAnsi" w:cstheme="minorHAnsi"/>
          <w:sz w:val="24"/>
          <w:szCs w:val="24"/>
        </w:rPr>
        <w:t xml:space="preserve">term working relationships with the vendors who submit the most economical quotes and provide the best service. </w:t>
      </w:r>
    </w:p>
    <w:p w14:paraId="4E53F297" w14:textId="77777777" w:rsidR="00F9006C" w:rsidRPr="00356299" w:rsidRDefault="00502F47" w:rsidP="004516E7">
      <w:pPr>
        <w:pStyle w:val="Heading2"/>
        <w:rPr>
          <w:sz w:val="24"/>
        </w:rPr>
      </w:pPr>
      <w:bookmarkStart w:id="13" w:name="_Toc339364440"/>
      <w:bookmarkStart w:id="14" w:name="_Toc339364701"/>
      <w:bookmarkStart w:id="15" w:name="_Toc120657971"/>
      <w:r w:rsidRPr="00356299">
        <w:rPr>
          <w:sz w:val="24"/>
        </w:rPr>
        <w:t>BIDDER</w:t>
      </w:r>
      <w:r w:rsidR="00F9006C" w:rsidRPr="00356299">
        <w:rPr>
          <w:sz w:val="24"/>
        </w:rPr>
        <w:t xml:space="preserve"> QUALIFICATIONS</w:t>
      </w:r>
      <w:bookmarkEnd w:id="13"/>
      <w:bookmarkEnd w:id="14"/>
      <w:bookmarkEnd w:id="15"/>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355DEDAB" w14:textId="344C5A78" w:rsidR="00F17CC5" w:rsidRPr="00870A52" w:rsidRDefault="00502F47" w:rsidP="00870A52">
      <w:pPr>
        <w:pStyle w:val="Itema"/>
        <w:numPr>
          <w:ilvl w:val="0"/>
          <w:numId w:val="34"/>
        </w:numPr>
        <w:ind w:left="2880" w:hanging="720"/>
        <w:rPr>
          <w:sz w:val="24"/>
        </w:rPr>
      </w:pPr>
      <w:r w:rsidRPr="00F17CC5">
        <w:rPr>
          <w:sz w:val="24"/>
          <w:szCs w:val="18"/>
        </w:rPr>
        <w:lastRenderedPageBreak/>
        <w:t>Bidder</w:t>
      </w:r>
      <w:r w:rsidR="00F9006C" w:rsidRPr="00F17CC5">
        <w:rPr>
          <w:sz w:val="24"/>
          <w:szCs w:val="18"/>
        </w:rPr>
        <w:t xml:space="preserve"> </w:t>
      </w:r>
      <w:r w:rsidR="00025680">
        <w:rPr>
          <w:sz w:val="24"/>
          <w:szCs w:val="18"/>
        </w:rPr>
        <w:t>must</w:t>
      </w:r>
      <w:r w:rsidR="00F9006C" w:rsidRPr="00F17CC5">
        <w:rPr>
          <w:sz w:val="24"/>
          <w:szCs w:val="18"/>
        </w:rPr>
        <w:t xml:space="preserve"> be regularly and continuously engaged in the business of providing </w:t>
      </w:r>
      <w:r w:rsidR="0070529D" w:rsidRPr="001E3F90">
        <w:rPr>
          <w:sz w:val="24"/>
        </w:rPr>
        <w:t>bulk mailing services</w:t>
      </w:r>
      <w:r w:rsidR="0070529D">
        <w:rPr>
          <w:sz w:val="24"/>
        </w:rPr>
        <w:t xml:space="preserve"> </w:t>
      </w:r>
      <w:r w:rsidR="00F9006C" w:rsidRPr="00F17CC5">
        <w:rPr>
          <w:sz w:val="24"/>
          <w:szCs w:val="18"/>
        </w:rPr>
        <w:t xml:space="preserve">for at </w:t>
      </w:r>
      <w:r w:rsidR="00F9006C" w:rsidRPr="00A22D51">
        <w:rPr>
          <w:sz w:val="24"/>
          <w:szCs w:val="18"/>
        </w:rPr>
        <w:t xml:space="preserve">least </w:t>
      </w:r>
      <w:r w:rsidR="0070529D" w:rsidRPr="00A22D51">
        <w:rPr>
          <w:sz w:val="24"/>
          <w:szCs w:val="18"/>
        </w:rPr>
        <w:t>three</w:t>
      </w:r>
      <w:r w:rsidR="00D750BA" w:rsidRPr="00A22D51">
        <w:rPr>
          <w:sz w:val="24"/>
          <w:szCs w:val="18"/>
        </w:rPr>
        <w:t xml:space="preserve"> </w:t>
      </w:r>
      <w:r w:rsidR="006B1BF6" w:rsidRPr="00A22D51">
        <w:rPr>
          <w:sz w:val="24"/>
          <w:szCs w:val="18"/>
        </w:rPr>
        <w:t>(</w:t>
      </w:r>
      <w:r w:rsidR="0070529D" w:rsidRPr="00A22D51">
        <w:rPr>
          <w:sz w:val="24"/>
          <w:szCs w:val="18"/>
        </w:rPr>
        <w:t>3</w:t>
      </w:r>
      <w:r w:rsidR="006B1BF6" w:rsidRPr="00A22D51">
        <w:rPr>
          <w:sz w:val="24"/>
          <w:szCs w:val="18"/>
        </w:rPr>
        <w:t xml:space="preserve">) </w:t>
      </w:r>
      <w:r w:rsidR="00F9006C" w:rsidRPr="00F17CC5">
        <w:rPr>
          <w:sz w:val="24"/>
          <w:szCs w:val="18"/>
        </w:rPr>
        <w:t>years</w:t>
      </w:r>
      <w:r w:rsidR="007859E4" w:rsidRPr="00F17CC5">
        <w:rPr>
          <w:sz w:val="24"/>
          <w:szCs w:val="18"/>
        </w:rPr>
        <w:t xml:space="preserve">, which must be clearly stated or demonstrated in the bid response packet. </w:t>
      </w:r>
    </w:p>
    <w:p w14:paraId="6F738578" w14:textId="1A7ECB83" w:rsidR="00F9006C" w:rsidRPr="00870A52" w:rsidRDefault="00F338CE" w:rsidP="00A86407">
      <w:pPr>
        <w:pStyle w:val="Itema"/>
        <w:numPr>
          <w:ilvl w:val="0"/>
          <w:numId w:val="34"/>
        </w:numPr>
        <w:ind w:left="2880" w:hanging="720"/>
        <w:rPr>
          <w:sz w:val="24"/>
        </w:rPr>
      </w:pPr>
      <w:bookmarkStart w:id="16" w:name="_Hlk106377788"/>
      <w:r w:rsidRPr="00870A52">
        <w:rPr>
          <w:sz w:val="24"/>
        </w:rPr>
        <w:t xml:space="preserve">Bidder must also possess all permits, licenses, and professional credentials necessary to supply products and perform services specified under this RFQ.  </w:t>
      </w:r>
      <w:bookmarkStart w:id="17" w:name="_Hlk106375751"/>
      <w:r w:rsidRPr="00870A52">
        <w:rPr>
          <w:sz w:val="24"/>
        </w:rPr>
        <w:t xml:space="preserve">Unless noted otherwise in the RFQ, including any Addendum, Bidder is not required to submit copies or verification of the permits, </w:t>
      </w:r>
      <w:r w:rsidR="00500136" w:rsidRPr="00870A52">
        <w:rPr>
          <w:sz w:val="24"/>
        </w:rPr>
        <w:t>licenses,</w:t>
      </w:r>
      <w:r w:rsidRPr="00870A52">
        <w:rPr>
          <w:sz w:val="24"/>
        </w:rPr>
        <w:t xml:space="preserve"> and credentials; however, Bidder must provide such proof if requested by County.</w:t>
      </w:r>
      <w:bookmarkEnd w:id="16"/>
      <w:bookmarkEnd w:id="17"/>
      <w:r w:rsidR="007859E4" w:rsidRPr="00870A52">
        <w:rPr>
          <w:sz w:val="24"/>
        </w:rPr>
        <w:t xml:space="preserve"> </w:t>
      </w:r>
    </w:p>
    <w:p w14:paraId="3DD45051" w14:textId="77777777" w:rsidR="00F9006C" w:rsidRPr="00356299" w:rsidRDefault="00F9006C" w:rsidP="000352A4">
      <w:pPr>
        <w:pStyle w:val="Heading2"/>
        <w:rPr>
          <w:sz w:val="24"/>
        </w:rPr>
      </w:pPr>
      <w:bookmarkStart w:id="18" w:name="_Toc120657972"/>
      <w:r w:rsidRPr="00356299">
        <w:rPr>
          <w:sz w:val="24"/>
        </w:rPr>
        <w:t>S</w:t>
      </w:r>
      <w:r w:rsidR="00017184" w:rsidRPr="00356299">
        <w:rPr>
          <w:sz w:val="24"/>
        </w:rPr>
        <w:t>PECIFIC REQUIREMENTS</w:t>
      </w:r>
      <w:bookmarkEnd w:id="18"/>
    </w:p>
    <w:p w14:paraId="632D3FFE" w14:textId="05F8A41B" w:rsidR="003B3869" w:rsidRDefault="0070529D" w:rsidP="00DA3700">
      <w:pPr>
        <w:spacing w:after="240"/>
        <w:ind w:left="1440"/>
        <w:rPr>
          <w:rFonts w:ascii="Calibri" w:hAnsi="Calibri" w:cs="Calibri"/>
          <w:sz w:val="24"/>
        </w:rPr>
      </w:pPr>
      <w:r w:rsidRPr="0070529D">
        <w:rPr>
          <w:rFonts w:ascii="Calibri" w:hAnsi="Calibri" w:cs="Calibri"/>
          <w:sz w:val="24"/>
        </w:rPr>
        <w:t>Individual County departments/</w:t>
      </w:r>
      <w:r w:rsidR="00733E15">
        <w:rPr>
          <w:rFonts w:ascii="Calibri" w:hAnsi="Calibri" w:cs="Calibri"/>
          <w:sz w:val="24"/>
        </w:rPr>
        <w:t>agencies</w:t>
      </w:r>
      <w:r w:rsidRPr="0070529D">
        <w:rPr>
          <w:rFonts w:ascii="Calibri" w:hAnsi="Calibri" w:cs="Calibri"/>
          <w:sz w:val="24"/>
        </w:rPr>
        <w:t xml:space="preserve"> will </w:t>
      </w:r>
      <w:r>
        <w:rPr>
          <w:rFonts w:ascii="Calibri" w:hAnsi="Calibri" w:cs="Calibri"/>
          <w:sz w:val="24"/>
        </w:rPr>
        <w:t xml:space="preserve">provide detailed job specifications to the awarded </w:t>
      </w:r>
      <w:r w:rsidR="007A3C40">
        <w:rPr>
          <w:rFonts w:ascii="Calibri" w:hAnsi="Calibri" w:cs="Calibri"/>
          <w:sz w:val="24"/>
        </w:rPr>
        <w:t>Contractors</w:t>
      </w:r>
      <w:r>
        <w:rPr>
          <w:rFonts w:ascii="Calibri" w:hAnsi="Calibri" w:cs="Calibri"/>
          <w:sz w:val="24"/>
        </w:rPr>
        <w:t xml:space="preserve"> when requesting quotes. The general specifications are as follows:</w:t>
      </w:r>
    </w:p>
    <w:p w14:paraId="55BFA852" w14:textId="0303552B" w:rsidR="0070529D" w:rsidRDefault="0070529D" w:rsidP="0070529D">
      <w:pPr>
        <w:pStyle w:val="ListParagraph"/>
        <w:numPr>
          <w:ilvl w:val="0"/>
          <w:numId w:val="31"/>
        </w:numPr>
        <w:spacing w:after="240"/>
        <w:ind w:hanging="720"/>
        <w:rPr>
          <w:rFonts w:ascii="Calibri" w:hAnsi="Calibri" w:cs="Calibri"/>
          <w:sz w:val="24"/>
        </w:rPr>
      </w:pPr>
      <w:r w:rsidRPr="0070529D">
        <w:rPr>
          <w:rFonts w:ascii="Calibri" w:hAnsi="Calibri" w:cs="Calibri"/>
          <w:sz w:val="24"/>
        </w:rPr>
        <w:t xml:space="preserve">Bidder’s facilities </w:t>
      </w:r>
      <w:r w:rsidR="00F42A6F">
        <w:rPr>
          <w:rFonts w:ascii="Calibri" w:hAnsi="Calibri" w:cs="Calibri"/>
          <w:sz w:val="24"/>
        </w:rPr>
        <w:t>must</w:t>
      </w:r>
      <w:r w:rsidRPr="0070529D">
        <w:rPr>
          <w:rFonts w:ascii="Calibri" w:hAnsi="Calibri" w:cs="Calibri"/>
          <w:sz w:val="24"/>
        </w:rPr>
        <w:t xml:space="preserve"> be in a permanent structure, well-lit, clean</w:t>
      </w:r>
      <w:r w:rsidR="00733E15">
        <w:rPr>
          <w:rFonts w:ascii="Calibri" w:hAnsi="Calibri" w:cs="Calibri"/>
          <w:sz w:val="24"/>
        </w:rPr>
        <w:t xml:space="preserve">, </w:t>
      </w:r>
      <w:r w:rsidRPr="0070529D">
        <w:rPr>
          <w:rFonts w:ascii="Calibri" w:hAnsi="Calibri" w:cs="Calibri"/>
          <w:sz w:val="24"/>
        </w:rPr>
        <w:t xml:space="preserve">and properly </w:t>
      </w:r>
      <w:r w:rsidR="00733E15">
        <w:rPr>
          <w:rFonts w:ascii="Calibri" w:hAnsi="Calibri" w:cs="Calibri"/>
          <w:sz w:val="24"/>
        </w:rPr>
        <w:t>maintained</w:t>
      </w:r>
      <w:r w:rsidRPr="0070529D">
        <w:rPr>
          <w:rFonts w:ascii="Calibri" w:hAnsi="Calibri" w:cs="Calibri"/>
          <w:sz w:val="24"/>
        </w:rPr>
        <w:t xml:space="preserve"> as solely determined by the County. Count reserves the right to conduct site visits to Bidder’s premises prior to contract award to determine acceptability. </w:t>
      </w:r>
    </w:p>
    <w:p w14:paraId="5CB69999" w14:textId="511BD65D" w:rsidR="0070529D" w:rsidRDefault="0070529D" w:rsidP="0070529D">
      <w:pPr>
        <w:pStyle w:val="ListParagraph"/>
        <w:numPr>
          <w:ilvl w:val="0"/>
          <w:numId w:val="31"/>
        </w:numPr>
        <w:spacing w:after="240"/>
        <w:ind w:hanging="720"/>
        <w:rPr>
          <w:rFonts w:ascii="Calibri" w:hAnsi="Calibri" w:cs="Calibri"/>
          <w:sz w:val="24"/>
        </w:rPr>
      </w:pPr>
      <w:r>
        <w:rPr>
          <w:rFonts w:ascii="Calibri" w:hAnsi="Calibri" w:cs="Calibri"/>
          <w:sz w:val="24"/>
        </w:rPr>
        <w:t xml:space="preserve">Bidder </w:t>
      </w:r>
      <w:r w:rsidR="00F42A6F">
        <w:rPr>
          <w:rFonts w:ascii="Calibri" w:hAnsi="Calibri" w:cs="Calibri"/>
          <w:sz w:val="24"/>
        </w:rPr>
        <w:t>must</w:t>
      </w:r>
      <w:r>
        <w:rPr>
          <w:rFonts w:ascii="Calibri" w:hAnsi="Calibri" w:cs="Calibri"/>
          <w:sz w:val="24"/>
        </w:rPr>
        <w:t xml:space="preserve"> be able to provide all labor, supplies, and materials to perform all bulk mailing services.</w:t>
      </w:r>
    </w:p>
    <w:p w14:paraId="15F30997" w14:textId="76F38980" w:rsidR="0070529D" w:rsidRPr="0070529D" w:rsidRDefault="0070529D" w:rsidP="0070529D">
      <w:pPr>
        <w:pStyle w:val="ListParagraph"/>
        <w:numPr>
          <w:ilvl w:val="0"/>
          <w:numId w:val="31"/>
        </w:numPr>
        <w:spacing w:after="240"/>
        <w:ind w:hanging="720"/>
        <w:rPr>
          <w:rFonts w:ascii="Calibri" w:hAnsi="Calibri" w:cs="Calibri"/>
          <w:sz w:val="24"/>
        </w:rPr>
      </w:pPr>
      <w:r>
        <w:rPr>
          <w:rFonts w:ascii="Calibri" w:hAnsi="Calibri" w:cs="Calibri"/>
          <w:sz w:val="24"/>
        </w:rPr>
        <w:t xml:space="preserve">Bidder’s quotes </w:t>
      </w:r>
      <w:r w:rsidR="00F42A6F">
        <w:rPr>
          <w:rFonts w:ascii="Calibri" w:hAnsi="Calibri" w:cs="Calibri"/>
          <w:sz w:val="24"/>
        </w:rPr>
        <w:t xml:space="preserve">must </w:t>
      </w:r>
      <w:r>
        <w:rPr>
          <w:rFonts w:ascii="Calibri" w:hAnsi="Calibri" w:cs="Calibri"/>
          <w:sz w:val="24"/>
        </w:rPr>
        <w:t xml:space="preserve">include all </w:t>
      </w:r>
      <w:r w:rsidRPr="0070529D">
        <w:rPr>
          <w:rFonts w:asciiTheme="minorHAnsi" w:hAnsiTheme="minorHAnsi" w:cstheme="minorHAnsi"/>
          <w:sz w:val="24"/>
          <w:szCs w:val="24"/>
        </w:rPr>
        <w:t xml:space="preserve">ancillary charges and </w:t>
      </w:r>
      <w:r w:rsidR="00F42A6F">
        <w:rPr>
          <w:rFonts w:asciiTheme="minorHAnsi" w:hAnsiTheme="minorHAnsi" w:cstheme="minorHAnsi"/>
          <w:sz w:val="24"/>
          <w:szCs w:val="24"/>
        </w:rPr>
        <w:t>must</w:t>
      </w:r>
      <w:r w:rsidRPr="0070529D">
        <w:rPr>
          <w:rFonts w:asciiTheme="minorHAnsi" w:hAnsiTheme="minorHAnsi" w:cstheme="minorHAnsi"/>
          <w:sz w:val="24"/>
          <w:szCs w:val="24"/>
        </w:rPr>
        <w:t xml:space="preserve"> be the maximum amount</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paid</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by</w:t>
      </w:r>
      <w:r w:rsidRPr="0070529D">
        <w:rPr>
          <w:rFonts w:asciiTheme="minorHAnsi" w:hAnsiTheme="minorHAnsi" w:cstheme="minorHAnsi"/>
          <w:spacing w:val="-3"/>
          <w:sz w:val="24"/>
          <w:szCs w:val="24"/>
        </w:rPr>
        <w:t xml:space="preserve"> </w:t>
      </w:r>
      <w:r w:rsidRPr="0070529D">
        <w:rPr>
          <w:rFonts w:asciiTheme="minorHAnsi" w:hAnsiTheme="minorHAnsi" w:cstheme="minorHAnsi"/>
          <w:sz w:val="24"/>
          <w:szCs w:val="24"/>
        </w:rPr>
        <w:t>County</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departments/agencies</w:t>
      </w:r>
      <w:r w:rsidRPr="0070529D">
        <w:rPr>
          <w:rFonts w:asciiTheme="minorHAnsi" w:hAnsiTheme="minorHAnsi" w:cstheme="minorHAnsi"/>
          <w:spacing w:val="-6"/>
          <w:sz w:val="24"/>
          <w:szCs w:val="24"/>
        </w:rPr>
        <w:t xml:space="preserve"> </w:t>
      </w:r>
      <w:r w:rsidRPr="0070529D">
        <w:rPr>
          <w:rFonts w:asciiTheme="minorHAnsi" w:hAnsiTheme="minorHAnsi" w:cstheme="minorHAnsi"/>
          <w:sz w:val="24"/>
          <w:szCs w:val="24"/>
        </w:rPr>
        <w:t>for</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any</w:t>
      </w:r>
      <w:r w:rsidRPr="0070529D">
        <w:rPr>
          <w:rFonts w:asciiTheme="minorHAnsi" w:hAnsiTheme="minorHAnsi" w:cstheme="minorHAnsi"/>
          <w:spacing w:val="-3"/>
          <w:sz w:val="24"/>
          <w:szCs w:val="24"/>
        </w:rPr>
        <w:t xml:space="preserve"> </w:t>
      </w:r>
      <w:r w:rsidRPr="0070529D">
        <w:rPr>
          <w:rFonts w:asciiTheme="minorHAnsi" w:hAnsiTheme="minorHAnsi" w:cstheme="minorHAnsi"/>
          <w:sz w:val="24"/>
          <w:szCs w:val="24"/>
        </w:rPr>
        <w:t>bulk</w:t>
      </w:r>
      <w:r w:rsidRPr="0070529D">
        <w:rPr>
          <w:rFonts w:asciiTheme="minorHAnsi" w:hAnsiTheme="minorHAnsi" w:cstheme="minorHAnsi"/>
          <w:spacing w:val="-3"/>
          <w:sz w:val="24"/>
          <w:szCs w:val="24"/>
        </w:rPr>
        <w:t xml:space="preserve"> </w:t>
      </w:r>
      <w:r w:rsidRPr="0070529D">
        <w:rPr>
          <w:rFonts w:asciiTheme="minorHAnsi" w:hAnsiTheme="minorHAnsi" w:cstheme="minorHAnsi"/>
          <w:sz w:val="24"/>
          <w:szCs w:val="24"/>
        </w:rPr>
        <w:t>mailing</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job.</w:t>
      </w:r>
      <w:r w:rsidRPr="0070529D">
        <w:rPr>
          <w:rFonts w:asciiTheme="minorHAnsi" w:hAnsiTheme="minorHAnsi" w:cstheme="minorHAnsi"/>
          <w:spacing w:val="40"/>
          <w:sz w:val="24"/>
          <w:szCs w:val="24"/>
        </w:rPr>
        <w:t xml:space="preserve"> </w:t>
      </w:r>
      <w:r w:rsidR="0043188F" w:rsidRPr="0043188F">
        <w:rPr>
          <w:rFonts w:asciiTheme="minorHAnsi" w:hAnsiTheme="minorHAnsi" w:cstheme="minorHAnsi"/>
          <w:sz w:val="24"/>
          <w:szCs w:val="24"/>
        </w:rPr>
        <w:t xml:space="preserve">The Contractor will pay any costs not clearly defined in </w:t>
      </w:r>
      <w:r w:rsidR="0043188F">
        <w:rPr>
          <w:rFonts w:asciiTheme="minorHAnsi" w:hAnsiTheme="minorHAnsi" w:cstheme="minorHAnsi"/>
          <w:sz w:val="24"/>
          <w:szCs w:val="24"/>
        </w:rPr>
        <w:t xml:space="preserve">the </w:t>
      </w:r>
      <w:r w:rsidR="0043188F" w:rsidRPr="0043188F">
        <w:rPr>
          <w:rFonts w:asciiTheme="minorHAnsi" w:hAnsiTheme="minorHAnsi" w:cstheme="minorHAnsi"/>
          <w:sz w:val="24"/>
          <w:szCs w:val="24"/>
        </w:rPr>
        <w:t>Contractor’s quotation</w:t>
      </w:r>
      <w:r w:rsidRPr="0070529D">
        <w:rPr>
          <w:rFonts w:asciiTheme="minorHAnsi" w:hAnsiTheme="minorHAnsi" w:cstheme="minorHAnsi"/>
          <w:sz w:val="24"/>
          <w:szCs w:val="24"/>
        </w:rPr>
        <w:t>.</w:t>
      </w:r>
    </w:p>
    <w:p w14:paraId="4D78AB06" w14:textId="4FEA76B4" w:rsidR="0070529D" w:rsidRPr="0070529D" w:rsidRDefault="0070529D" w:rsidP="0070529D">
      <w:pPr>
        <w:pStyle w:val="ListParagraph"/>
        <w:numPr>
          <w:ilvl w:val="0"/>
          <w:numId w:val="31"/>
        </w:numPr>
        <w:spacing w:after="240"/>
        <w:ind w:hanging="720"/>
        <w:rPr>
          <w:rFonts w:asciiTheme="minorHAnsi" w:hAnsiTheme="minorHAnsi" w:cstheme="minorHAnsi"/>
          <w:sz w:val="24"/>
          <w:szCs w:val="24"/>
        </w:rPr>
      </w:pPr>
      <w:r w:rsidRPr="0070529D">
        <w:rPr>
          <w:rFonts w:asciiTheme="minorHAnsi" w:hAnsiTheme="minorHAnsi" w:cstheme="minorHAnsi"/>
          <w:sz w:val="24"/>
          <w:szCs w:val="24"/>
        </w:rPr>
        <w:t xml:space="preserve">Bidder </w:t>
      </w:r>
      <w:r w:rsidR="00F42A6F">
        <w:rPr>
          <w:rFonts w:asciiTheme="minorHAnsi" w:hAnsiTheme="minorHAnsi" w:cstheme="minorHAnsi"/>
          <w:sz w:val="24"/>
          <w:szCs w:val="24"/>
        </w:rPr>
        <w:t>must</w:t>
      </w:r>
      <w:r w:rsidRPr="0070529D">
        <w:rPr>
          <w:rFonts w:asciiTheme="minorHAnsi" w:hAnsiTheme="minorHAnsi" w:cstheme="minorHAnsi"/>
          <w:sz w:val="24"/>
          <w:szCs w:val="24"/>
        </w:rPr>
        <w:t xml:space="preserve"> store all department/agency boxed printed materials </w:t>
      </w:r>
      <w:r w:rsidR="00E26810">
        <w:rPr>
          <w:rFonts w:asciiTheme="minorHAnsi" w:hAnsiTheme="minorHAnsi" w:cstheme="minorHAnsi"/>
          <w:sz w:val="24"/>
          <w:szCs w:val="24"/>
        </w:rPr>
        <w:t>(</w:t>
      </w:r>
      <w:r w:rsidR="00DC6BFA">
        <w:rPr>
          <w:rFonts w:asciiTheme="minorHAnsi" w:hAnsiTheme="minorHAnsi" w:cstheme="minorHAnsi"/>
          <w:sz w:val="24"/>
          <w:szCs w:val="24"/>
        </w:rPr>
        <w:t xml:space="preserve">up to </w:t>
      </w:r>
      <w:r w:rsidR="00E26810">
        <w:rPr>
          <w:rFonts w:asciiTheme="minorHAnsi" w:hAnsiTheme="minorHAnsi" w:cstheme="minorHAnsi"/>
          <w:sz w:val="24"/>
          <w:szCs w:val="24"/>
        </w:rPr>
        <w:t>30 boxes</w:t>
      </w:r>
      <w:r w:rsidR="00294ED3">
        <w:rPr>
          <w:rFonts w:asciiTheme="minorHAnsi" w:hAnsiTheme="minorHAnsi" w:cstheme="minorHAnsi"/>
          <w:sz w:val="24"/>
          <w:szCs w:val="24"/>
        </w:rPr>
        <w:t>)</w:t>
      </w:r>
      <w:r w:rsidRPr="0070529D">
        <w:rPr>
          <w:rFonts w:asciiTheme="minorHAnsi" w:hAnsiTheme="minorHAnsi" w:cstheme="minorHAnsi"/>
          <w:sz w:val="24"/>
          <w:szCs w:val="24"/>
        </w:rPr>
        <w:t xml:space="preserve"> in a locked storage</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area</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located</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on</w:t>
      </w:r>
      <w:r w:rsidRPr="0070529D">
        <w:rPr>
          <w:rFonts w:asciiTheme="minorHAnsi" w:hAnsiTheme="minorHAnsi" w:cstheme="minorHAnsi"/>
          <w:spacing w:val="-4"/>
          <w:sz w:val="24"/>
          <w:szCs w:val="24"/>
        </w:rPr>
        <w:t xml:space="preserve"> </w:t>
      </w:r>
      <w:r w:rsidR="0043188F">
        <w:rPr>
          <w:rFonts w:asciiTheme="minorHAnsi" w:hAnsiTheme="minorHAnsi" w:cstheme="minorHAnsi"/>
          <w:sz w:val="24"/>
          <w:szCs w:val="24"/>
        </w:rPr>
        <w:t>B</w:t>
      </w:r>
      <w:r w:rsidRPr="0070529D">
        <w:rPr>
          <w:rFonts w:asciiTheme="minorHAnsi" w:hAnsiTheme="minorHAnsi" w:cstheme="minorHAnsi"/>
          <w:sz w:val="24"/>
          <w:szCs w:val="24"/>
        </w:rPr>
        <w:t>idder’s</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premises</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or</w:t>
      </w:r>
      <w:r w:rsidRPr="0070529D">
        <w:rPr>
          <w:rFonts w:asciiTheme="minorHAnsi" w:hAnsiTheme="minorHAnsi" w:cstheme="minorHAnsi"/>
          <w:spacing w:val="-3"/>
          <w:sz w:val="24"/>
          <w:szCs w:val="24"/>
        </w:rPr>
        <w:t xml:space="preserve"> </w:t>
      </w:r>
      <w:r w:rsidRPr="0070529D">
        <w:rPr>
          <w:rFonts w:asciiTheme="minorHAnsi" w:hAnsiTheme="minorHAnsi" w:cstheme="minorHAnsi"/>
          <w:sz w:val="24"/>
          <w:szCs w:val="24"/>
        </w:rPr>
        <w:t>a</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separate,</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secure</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facility</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located within Alameda County at no extra cost to the County department/agency.</w:t>
      </w:r>
    </w:p>
    <w:p w14:paraId="5147587C" w14:textId="01BE77E4" w:rsidR="0070529D" w:rsidRDefault="0070529D" w:rsidP="0070529D">
      <w:pPr>
        <w:pStyle w:val="ListParagraph"/>
        <w:numPr>
          <w:ilvl w:val="0"/>
          <w:numId w:val="31"/>
        </w:numPr>
        <w:spacing w:after="240"/>
        <w:ind w:hanging="720"/>
        <w:rPr>
          <w:rFonts w:ascii="Calibri" w:hAnsi="Calibri" w:cs="Calibri"/>
          <w:sz w:val="24"/>
        </w:rPr>
      </w:pPr>
      <w:r>
        <w:rPr>
          <w:rFonts w:ascii="Calibri" w:hAnsi="Calibri" w:cs="Calibri"/>
          <w:sz w:val="24"/>
        </w:rPr>
        <w:t xml:space="preserve">Bidder </w:t>
      </w:r>
      <w:r w:rsidR="00F42A6F">
        <w:rPr>
          <w:rFonts w:ascii="Calibri" w:hAnsi="Calibri" w:cs="Calibri"/>
          <w:sz w:val="24"/>
        </w:rPr>
        <w:t>must</w:t>
      </w:r>
      <w:r>
        <w:rPr>
          <w:rFonts w:ascii="Calibri" w:hAnsi="Calibri" w:cs="Calibri"/>
          <w:sz w:val="24"/>
        </w:rPr>
        <w:t xml:space="preserve"> be able to provide pick-up and delivery for those County department</w:t>
      </w:r>
      <w:r w:rsidR="00733E15">
        <w:rPr>
          <w:rFonts w:ascii="Calibri" w:hAnsi="Calibri" w:cs="Calibri"/>
          <w:sz w:val="24"/>
        </w:rPr>
        <w:t>s</w:t>
      </w:r>
      <w:r>
        <w:rPr>
          <w:rFonts w:ascii="Calibri" w:hAnsi="Calibri" w:cs="Calibri"/>
          <w:sz w:val="24"/>
        </w:rPr>
        <w:t xml:space="preserve">/agencies requiring such services. </w:t>
      </w:r>
    </w:p>
    <w:p w14:paraId="3D25CEE4" w14:textId="357BF77D" w:rsidR="0070529D" w:rsidRDefault="0070529D" w:rsidP="0070529D">
      <w:pPr>
        <w:pStyle w:val="ListParagraph"/>
        <w:numPr>
          <w:ilvl w:val="0"/>
          <w:numId w:val="31"/>
        </w:numPr>
        <w:spacing w:after="240"/>
        <w:ind w:hanging="720"/>
        <w:rPr>
          <w:rFonts w:ascii="Calibri" w:hAnsi="Calibri" w:cs="Calibri"/>
          <w:sz w:val="24"/>
        </w:rPr>
      </w:pPr>
      <w:r>
        <w:rPr>
          <w:rFonts w:ascii="Calibri" w:hAnsi="Calibri" w:cs="Calibri"/>
          <w:sz w:val="24"/>
        </w:rPr>
        <w:t xml:space="preserve">Bidder </w:t>
      </w:r>
      <w:r w:rsidR="00F42A6F">
        <w:rPr>
          <w:rFonts w:ascii="Calibri" w:hAnsi="Calibri" w:cs="Calibri"/>
          <w:sz w:val="24"/>
        </w:rPr>
        <w:t>must</w:t>
      </w:r>
      <w:r>
        <w:rPr>
          <w:rFonts w:ascii="Calibri" w:hAnsi="Calibri" w:cs="Calibri"/>
          <w:sz w:val="24"/>
        </w:rPr>
        <w:t xml:space="preserve"> maintain the confidentiality of all mailings.</w:t>
      </w:r>
    </w:p>
    <w:p w14:paraId="1B8D0223" w14:textId="13164311" w:rsidR="0070529D" w:rsidRDefault="0070529D" w:rsidP="0070529D">
      <w:pPr>
        <w:pStyle w:val="ListParagraph"/>
        <w:numPr>
          <w:ilvl w:val="0"/>
          <w:numId w:val="31"/>
        </w:numPr>
        <w:spacing w:after="240"/>
        <w:ind w:hanging="720"/>
        <w:rPr>
          <w:rFonts w:ascii="Calibri" w:hAnsi="Calibri" w:cs="Calibri"/>
          <w:sz w:val="24"/>
        </w:rPr>
      </w:pPr>
      <w:r>
        <w:rPr>
          <w:rFonts w:ascii="Calibri" w:hAnsi="Calibri" w:cs="Calibri"/>
          <w:sz w:val="24"/>
        </w:rPr>
        <w:t>Bidders must have a secure, Health Insurance Portability and Accountability Act (HIPAA) compliant File Transfer Protocol (FTP) site for data exchange.</w:t>
      </w:r>
    </w:p>
    <w:p w14:paraId="581791EE" w14:textId="1271F646" w:rsidR="0070529D" w:rsidRDefault="0070529D" w:rsidP="0070529D">
      <w:pPr>
        <w:pStyle w:val="ListParagraph"/>
        <w:numPr>
          <w:ilvl w:val="0"/>
          <w:numId w:val="31"/>
        </w:numPr>
        <w:spacing w:after="240"/>
        <w:ind w:hanging="720"/>
        <w:rPr>
          <w:rFonts w:ascii="Calibri" w:hAnsi="Calibri" w:cs="Calibri"/>
          <w:sz w:val="24"/>
        </w:rPr>
      </w:pPr>
      <w:r>
        <w:rPr>
          <w:rFonts w:ascii="Calibri" w:hAnsi="Calibri" w:cs="Calibri"/>
          <w:sz w:val="24"/>
        </w:rPr>
        <w:t xml:space="preserve">Bidder </w:t>
      </w:r>
      <w:r w:rsidR="00F42A6F">
        <w:rPr>
          <w:rFonts w:ascii="Calibri" w:hAnsi="Calibri" w:cs="Calibri"/>
          <w:sz w:val="24"/>
        </w:rPr>
        <w:t xml:space="preserve">must </w:t>
      </w:r>
      <w:r>
        <w:rPr>
          <w:rFonts w:ascii="Calibri" w:hAnsi="Calibri" w:cs="Calibri"/>
          <w:sz w:val="24"/>
        </w:rPr>
        <w:t>stamp mail items in preparation for delivery to the U.S. Post Office (USPO).</w:t>
      </w:r>
    </w:p>
    <w:p w14:paraId="5FABE3F1" w14:textId="563A3A32" w:rsidR="0070529D" w:rsidRPr="0070529D" w:rsidRDefault="0070529D" w:rsidP="0070529D">
      <w:pPr>
        <w:pStyle w:val="ListParagraph"/>
        <w:numPr>
          <w:ilvl w:val="0"/>
          <w:numId w:val="31"/>
        </w:numPr>
        <w:spacing w:after="240"/>
        <w:ind w:hanging="720"/>
        <w:rPr>
          <w:rFonts w:ascii="Calibri" w:hAnsi="Calibri" w:cs="Calibri"/>
          <w:sz w:val="24"/>
        </w:rPr>
      </w:pPr>
      <w:r>
        <w:rPr>
          <w:rFonts w:ascii="Calibri" w:hAnsi="Calibri" w:cs="Calibri"/>
          <w:sz w:val="24"/>
        </w:rPr>
        <w:lastRenderedPageBreak/>
        <w:t xml:space="preserve">County departments/agencies </w:t>
      </w:r>
      <w:r w:rsidR="00F42A6F">
        <w:rPr>
          <w:rFonts w:ascii="Calibri" w:hAnsi="Calibri" w:cs="Calibri"/>
          <w:sz w:val="24"/>
        </w:rPr>
        <w:t xml:space="preserve">must </w:t>
      </w:r>
      <w:r>
        <w:rPr>
          <w:rFonts w:ascii="Calibri" w:hAnsi="Calibri" w:cs="Calibri"/>
          <w:sz w:val="24"/>
        </w:rPr>
        <w:t xml:space="preserve">provide Bidder a postage reserve account with </w:t>
      </w:r>
      <w:r w:rsidRPr="0070529D">
        <w:rPr>
          <w:rFonts w:asciiTheme="minorHAnsi" w:hAnsiTheme="minorHAnsi" w:cstheme="minorHAnsi"/>
          <w:sz w:val="24"/>
          <w:szCs w:val="24"/>
        </w:rPr>
        <w:t>the department/agency’s current postage vendor.</w:t>
      </w:r>
      <w:r w:rsidRPr="0070529D">
        <w:rPr>
          <w:rFonts w:asciiTheme="minorHAnsi" w:hAnsiTheme="minorHAnsi" w:cstheme="minorHAnsi"/>
          <w:spacing w:val="40"/>
          <w:sz w:val="24"/>
          <w:szCs w:val="24"/>
        </w:rPr>
        <w:t xml:space="preserve"> </w:t>
      </w:r>
      <w:r w:rsidRPr="0070529D">
        <w:rPr>
          <w:rFonts w:asciiTheme="minorHAnsi" w:hAnsiTheme="minorHAnsi" w:cstheme="minorHAnsi"/>
          <w:sz w:val="24"/>
          <w:szCs w:val="24"/>
        </w:rPr>
        <w:t>Bidder will email requests</w:t>
      </w:r>
      <w:r w:rsidRPr="0070529D">
        <w:rPr>
          <w:rFonts w:asciiTheme="minorHAnsi" w:hAnsiTheme="minorHAnsi" w:cstheme="minorHAnsi"/>
          <w:spacing w:val="-8"/>
          <w:sz w:val="24"/>
          <w:szCs w:val="24"/>
        </w:rPr>
        <w:t xml:space="preserve"> </w:t>
      </w:r>
      <w:r w:rsidRPr="0070529D">
        <w:rPr>
          <w:rFonts w:asciiTheme="minorHAnsi" w:hAnsiTheme="minorHAnsi" w:cstheme="minorHAnsi"/>
          <w:sz w:val="24"/>
          <w:szCs w:val="24"/>
        </w:rPr>
        <w:t>to</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County</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departments/agencies</w:t>
      </w:r>
      <w:r w:rsidRPr="0070529D">
        <w:rPr>
          <w:rFonts w:asciiTheme="minorHAnsi" w:hAnsiTheme="minorHAnsi" w:cstheme="minorHAnsi"/>
          <w:spacing w:val="-7"/>
          <w:sz w:val="24"/>
          <w:szCs w:val="24"/>
        </w:rPr>
        <w:t xml:space="preserve"> </w:t>
      </w:r>
      <w:r w:rsidRPr="0070529D">
        <w:rPr>
          <w:rFonts w:asciiTheme="minorHAnsi" w:hAnsiTheme="minorHAnsi" w:cstheme="minorHAnsi"/>
          <w:sz w:val="24"/>
          <w:szCs w:val="24"/>
        </w:rPr>
        <w:t>to</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request</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the</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transfer</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of</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 xml:space="preserve">additional postage when </w:t>
      </w:r>
      <w:r w:rsidR="00733E15">
        <w:rPr>
          <w:rFonts w:asciiTheme="minorHAnsi" w:hAnsiTheme="minorHAnsi" w:cstheme="minorHAnsi"/>
          <w:sz w:val="24"/>
          <w:szCs w:val="24"/>
        </w:rPr>
        <w:t xml:space="preserve">the </w:t>
      </w:r>
      <w:r w:rsidRPr="0070529D">
        <w:rPr>
          <w:rFonts w:asciiTheme="minorHAnsi" w:hAnsiTheme="minorHAnsi" w:cstheme="minorHAnsi"/>
          <w:sz w:val="24"/>
          <w:szCs w:val="24"/>
        </w:rPr>
        <w:t>postage balance for that department/agency reaches $100.</w:t>
      </w:r>
    </w:p>
    <w:p w14:paraId="00BE60AC" w14:textId="70F2C56A" w:rsidR="0070529D" w:rsidRPr="0070529D" w:rsidRDefault="0070529D" w:rsidP="0070529D">
      <w:pPr>
        <w:pStyle w:val="ListParagraph"/>
        <w:numPr>
          <w:ilvl w:val="0"/>
          <w:numId w:val="31"/>
        </w:numPr>
        <w:spacing w:after="240"/>
        <w:ind w:hanging="720"/>
        <w:rPr>
          <w:rFonts w:ascii="Calibri" w:hAnsi="Calibri" w:cs="Calibri"/>
          <w:sz w:val="24"/>
        </w:rPr>
      </w:pPr>
      <w:r>
        <w:rPr>
          <w:rFonts w:asciiTheme="minorHAnsi" w:hAnsiTheme="minorHAnsi" w:cstheme="minorHAnsi"/>
          <w:sz w:val="24"/>
          <w:szCs w:val="24"/>
        </w:rPr>
        <w:t xml:space="preserve">Bidder must use the most </w:t>
      </w:r>
      <w:r w:rsidR="00733E15">
        <w:rPr>
          <w:rFonts w:asciiTheme="minorHAnsi" w:hAnsiTheme="minorHAnsi" w:cstheme="minorHAnsi"/>
          <w:sz w:val="24"/>
          <w:szCs w:val="24"/>
        </w:rPr>
        <w:t>cost-effective</w:t>
      </w:r>
      <w:r>
        <w:rPr>
          <w:rFonts w:asciiTheme="minorHAnsi" w:hAnsiTheme="minorHAnsi" w:cstheme="minorHAnsi"/>
          <w:sz w:val="24"/>
          <w:szCs w:val="24"/>
        </w:rPr>
        <w:t xml:space="preserve"> postage on all mailings.</w:t>
      </w:r>
    </w:p>
    <w:p w14:paraId="763FCA59" w14:textId="6FFA9094" w:rsidR="0070529D" w:rsidRPr="0070529D" w:rsidRDefault="0070529D" w:rsidP="0070529D">
      <w:pPr>
        <w:pStyle w:val="ListParagraph"/>
        <w:numPr>
          <w:ilvl w:val="0"/>
          <w:numId w:val="31"/>
        </w:numPr>
        <w:spacing w:after="240"/>
        <w:ind w:hanging="720"/>
        <w:rPr>
          <w:rFonts w:ascii="Calibri" w:hAnsi="Calibri" w:cs="Calibri"/>
          <w:sz w:val="24"/>
        </w:rPr>
      </w:pPr>
      <w:r>
        <w:rPr>
          <w:rFonts w:asciiTheme="minorHAnsi" w:hAnsiTheme="minorHAnsi" w:cstheme="minorHAnsi"/>
          <w:sz w:val="24"/>
          <w:szCs w:val="24"/>
        </w:rPr>
        <w:t xml:space="preserve">Bidder </w:t>
      </w:r>
      <w:r w:rsidR="00F42A6F">
        <w:rPr>
          <w:rFonts w:asciiTheme="minorHAnsi" w:hAnsiTheme="minorHAnsi" w:cstheme="minorHAnsi"/>
          <w:sz w:val="24"/>
          <w:szCs w:val="24"/>
        </w:rPr>
        <w:t>must</w:t>
      </w:r>
      <w:r>
        <w:rPr>
          <w:rFonts w:asciiTheme="minorHAnsi" w:hAnsiTheme="minorHAnsi" w:cstheme="minorHAnsi"/>
          <w:sz w:val="24"/>
          <w:szCs w:val="24"/>
        </w:rPr>
        <w:t xml:space="preserve"> deliver mailings to the USPO sorted in an order that enables </w:t>
      </w:r>
      <w:r w:rsidRPr="0070529D">
        <w:rPr>
          <w:rFonts w:asciiTheme="minorHAnsi" w:hAnsiTheme="minorHAnsi" w:cstheme="minorHAnsi"/>
          <w:sz w:val="24"/>
          <w:szCs w:val="24"/>
        </w:rPr>
        <w:t>the</w:t>
      </w:r>
      <w:r w:rsidRPr="0070529D">
        <w:rPr>
          <w:rFonts w:asciiTheme="minorHAnsi" w:hAnsiTheme="minorHAnsi" w:cstheme="minorHAnsi"/>
          <w:spacing w:val="-2"/>
          <w:sz w:val="24"/>
          <w:szCs w:val="24"/>
        </w:rPr>
        <w:t xml:space="preserve"> </w:t>
      </w:r>
      <w:r w:rsidRPr="0070529D">
        <w:rPr>
          <w:rFonts w:asciiTheme="minorHAnsi" w:hAnsiTheme="minorHAnsi" w:cstheme="minorHAnsi"/>
          <w:sz w:val="24"/>
          <w:szCs w:val="24"/>
        </w:rPr>
        <w:t>County</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to</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receive</w:t>
      </w:r>
      <w:r w:rsidRPr="0070529D">
        <w:rPr>
          <w:rFonts w:asciiTheme="minorHAnsi" w:hAnsiTheme="minorHAnsi" w:cstheme="minorHAnsi"/>
          <w:spacing w:val="-3"/>
          <w:sz w:val="24"/>
          <w:szCs w:val="24"/>
        </w:rPr>
        <w:t xml:space="preserve"> </w:t>
      </w:r>
      <w:r w:rsidRPr="0070529D">
        <w:rPr>
          <w:rFonts w:asciiTheme="minorHAnsi" w:hAnsiTheme="minorHAnsi" w:cstheme="minorHAnsi"/>
          <w:sz w:val="24"/>
          <w:szCs w:val="24"/>
        </w:rPr>
        <w:t>the</w:t>
      </w:r>
      <w:r w:rsidRPr="0070529D">
        <w:rPr>
          <w:rFonts w:asciiTheme="minorHAnsi" w:hAnsiTheme="minorHAnsi" w:cstheme="minorHAnsi"/>
          <w:spacing w:val="-1"/>
          <w:sz w:val="24"/>
          <w:szCs w:val="24"/>
        </w:rPr>
        <w:t xml:space="preserve"> </w:t>
      </w:r>
      <w:r w:rsidRPr="0070529D">
        <w:rPr>
          <w:rFonts w:asciiTheme="minorHAnsi" w:hAnsiTheme="minorHAnsi" w:cstheme="minorHAnsi"/>
          <w:sz w:val="24"/>
          <w:szCs w:val="24"/>
        </w:rPr>
        <w:t>most</w:t>
      </w:r>
      <w:r w:rsidRPr="0070529D">
        <w:rPr>
          <w:rFonts w:asciiTheme="minorHAnsi" w:hAnsiTheme="minorHAnsi" w:cstheme="minorHAnsi"/>
          <w:spacing w:val="-6"/>
          <w:sz w:val="24"/>
          <w:szCs w:val="24"/>
        </w:rPr>
        <w:t xml:space="preserve"> </w:t>
      </w:r>
      <w:r w:rsidRPr="0070529D">
        <w:rPr>
          <w:rFonts w:asciiTheme="minorHAnsi" w:hAnsiTheme="minorHAnsi" w:cstheme="minorHAnsi"/>
          <w:sz w:val="24"/>
          <w:szCs w:val="24"/>
        </w:rPr>
        <w:t>economical</w:t>
      </w:r>
      <w:r w:rsidRPr="0070529D">
        <w:rPr>
          <w:rFonts w:asciiTheme="minorHAnsi" w:hAnsiTheme="minorHAnsi" w:cstheme="minorHAnsi"/>
          <w:spacing w:val="-3"/>
          <w:sz w:val="24"/>
          <w:szCs w:val="24"/>
        </w:rPr>
        <w:t xml:space="preserve"> </w:t>
      </w:r>
      <w:r w:rsidRPr="0070529D">
        <w:rPr>
          <w:rFonts w:asciiTheme="minorHAnsi" w:hAnsiTheme="minorHAnsi" w:cstheme="minorHAnsi"/>
          <w:sz w:val="24"/>
          <w:szCs w:val="24"/>
        </w:rPr>
        <w:t>pre-sort</w:t>
      </w:r>
      <w:r w:rsidRPr="0070529D">
        <w:rPr>
          <w:rFonts w:asciiTheme="minorHAnsi" w:hAnsiTheme="minorHAnsi" w:cstheme="minorHAnsi"/>
          <w:spacing w:val="-5"/>
          <w:sz w:val="24"/>
          <w:szCs w:val="24"/>
        </w:rPr>
        <w:t xml:space="preserve"> </w:t>
      </w:r>
      <w:r w:rsidRPr="0070529D">
        <w:rPr>
          <w:rFonts w:asciiTheme="minorHAnsi" w:hAnsiTheme="minorHAnsi" w:cstheme="minorHAnsi"/>
          <w:sz w:val="24"/>
          <w:szCs w:val="24"/>
        </w:rPr>
        <w:t>postage</w:t>
      </w:r>
      <w:r w:rsidRPr="0070529D">
        <w:rPr>
          <w:rFonts w:asciiTheme="minorHAnsi" w:hAnsiTheme="minorHAnsi" w:cstheme="minorHAnsi"/>
          <w:spacing w:val="-4"/>
          <w:sz w:val="24"/>
          <w:szCs w:val="24"/>
        </w:rPr>
        <w:t xml:space="preserve"> </w:t>
      </w:r>
      <w:r w:rsidRPr="0070529D">
        <w:rPr>
          <w:rFonts w:asciiTheme="minorHAnsi" w:hAnsiTheme="minorHAnsi" w:cstheme="minorHAnsi"/>
          <w:sz w:val="24"/>
          <w:szCs w:val="24"/>
        </w:rPr>
        <w:t>rates.</w:t>
      </w:r>
    </w:p>
    <w:p w14:paraId="03459F4B" w14:textId="20EAD59E" w:rsidR="0070529D" w:rsidRPr="00733E15" w:rsidRDefault="0070529D" w:rsidP="0070529D">
      <w:pPr>
        <w:pStyle w:val="ListParagraph"/>
        <w:numPr>
          <w:ilvl w:val="0"/>
          <w:numId w:val="31"/>
        </w:numPr>
        <w:spacing w:after="240"/>
        <w:ind w:hanging="720"/>
        <w:rPr>
          <w:rFonts w:ascii="Calibri" w:hAnsi="Calibri" w:cs="Calibri"/>
          <w:sz w:val="24"/>
        </w:rPr>
      </w:pPr>
      <w:r>
        <w:rPr>
          <w:rFonts w:asciiTheme="minorHAnsi" w:hAnsiTheme="minorHAnsi" w:cstheme="minorHAnsi"/>
          <w:sz w:val="24"/>
          <w:szCs w:val="24"/>
        </w:rPr>
        <w:t xml:space="preserve">Bidder </w:t>
      </w:r>
      <w:r w:rsidR="00733E15">
        <w:rPr>
          <w:rFonts w:asciiTheme="minorHAnsi" w:hAnsiTheme="minorHAnsi" w:cstheme="minorHAnsi"/>
          <w:sz w:val="24"/>
          <w:szCs w:val="24"/>
        </w:rPr>
        <w:t xml:space="preserve">must be able to provide service daily, except on </w:t>
      </w:r>
      <w:r w:rsidR="00733E15" w:rsidRPr="00733E15">
        <w:rPr>
          <w:rFonts w:asciiTheme="minorHAnsi" w:hAnsiTheme="minorHAnsi" w:cstheme="minorHAnsi"/>
          <w:sz w:val="24"/>
          <w:szCs w:val="24"/>
        </w:rPr>
        <w:t>County holidays, if requested.</w:t>
      </w:r>
      <w:r w:rsidR="00733E15" w:rsidRPr="00733E15">
        <w:rPr>
          <w:rFonts w:asciiTheme="minorHAnsi" w:hAnsiTheme="minorHAnsi" w:cstheme="minorHAnsi"/>
          <w:spacing w:val="40"/>
          <w:sz w:val="24"/>
          <w:szCs w:val="24"/>
        </w:rPr>
        <w:t xml:space="preserve"> </w:t>
      </w:r>
      <w:r w:rsidR="00733E15" w:rsidRPr="00733E15">
        <w:rPr>
          <w:rFonts w:asciiTheme="minorHAnsi" w:hAnsiTheme="minorHAnsi" w:cstheme="minorHAnsi"/>
          <w:sz w:val="24"/>
          <w:szCs w:val="24"/>
        </w:rPr>
        <w:t>When</w:t>
      </w:r>
      <w:r w:rsidR="00733E15" w:rsidRPr="00733E15">
        <w:rPr>
          <w:rFonts w:asciiTheme="minorHAnsi" w:hAnsiTheme="minorHAnsi" w:cstheme="minorHAnsi"/>
          <w:spacing w:val="-5"/>
          <w:sz w:val="24"/>
          <w:szCs w:val="24"/>
        </w:rPr>
        <w:t xml:space="preserve"> </w:t>
      </w:r>
      <w:r w:rsidR="00733E15" w:rsidRPr="00733E15">
        <w:rPr>
          <w:rFonts w:asciiTheme="minorHAnsi" w:hAnsiTheme="minorHAnsi" w:cstheme="minorHAnsi"/>
          <w:sz w:val="24"/>
          <w:szCs w:val="24"/>
        </w:rPr>
        <w:t>daily</w:t>
      </w:r>
      <w:r w:rsidR="00733E15" w:rsidRPr="00733E15">
        <w:rPr>
          <w:rFonts w:asciiTheme="minorHAnsi" w:hAnsiTheme="minorHAnsi" w:cstheme="minorHAnsi"/>
          <w:spacing w:val="-5"/>
          <w:sz w:val="24"/>
          <w:szCs w:val="24"/>
        </w:rPr>
        <w:t xml:space="preserve"> </w:t>
      </w:r>
      <w:r w:rsidR="00733E15" w:rsidRPr="00733E15">
        <w:rPr>
          <w:rFonts w:asciiTheme="minorHAnsi" w:hAnsiTheme="minorHAnsi" w:cstheme="minorHAnsi"/>
          <w:sz w:val="24"/>
          <w:szCs w:val="24"/>
        </w:rPr>
        <w:t>processing</w:t>
      </w:r>
      <w:r w:rsidR="00733E15" w:rsidRPr="00733E15">
        <w:rPr>
          <w:rFonts w:asciiTheme="minorHAnsi" w:hAnsiTheme="minorHAnsi" w:cstheme="minorHAnsi"/>
          <w:spacing w:val="-5"/>
          <w:sz w:val="24"/>
          <w:szCs w:val="24"/>
        </w:rPr>
        <w:t xml:space="preserve"> </w:t>
      </w:r>
      <w:r w:rsidR="00733E15" w:rsidRPr="00733E15">
        <w:rPr>
          <w:rFonts w:asciiTheme="minorHAnsi" w:hAnsiTheme="minorHAnsi" w:cstheme="minorHAnsi"/>
          <w:sz w:val="24"/>
          <w:szCs w:val="24"/>
        </w:rPr>
        <w:t>is</w:t>
      </w:r>
      <w:r w:rsidR="00733E15" w:rsidRPr="00733E15">
        <w:rPr>
          <w:rFonts w:asciiTheme="minorHAnsi" w:hAnsiTheme="minorHAnsi" w:cstheme="minorHAnsi"/>
          <w:spacing w:val="-4"/>
          <w:sz w:val="24"/>
          <w:szCs w:val="24"/>
        </w:rPr>
        <w:t xml:space="preserve"> </w:t>
      </w:r>
      <w:r w:rsidR="00733E15" w:rsidRPr="00733E15">
        <w:rPr>
          <w:rFonts w:asciiTheme="minorHAnsi" w:hAnsiTheme="minorHAnsi" w:cstheme="minorHAnsi"/>
          <w:sz w:val="24"/>
          <w:szCs w:val="24"/>
        </w:rPr>
        <w:t>requested,</w:t>
      </w:r>
      <w:r w:rsidR="00733E15" w:rsidRPr="00733E15">
        <w:rPr>
          <w:rFonts w:asciiTheme="minorHAnsi" w:hAnsiTheme="minorHAnsi" w:cstheme="minorHAnsi"/>
          <w:spacing w:val="-3"/>
          <w:sz w:val="24"/>
          <w:szCs w:val="24"/>
        </w:rPr>
        <w:t xml:space="preserve"> </w:t>
      </w:r>
      <w:r w:rsidR="00733E15" w:rsidRPr="00733E15">
        <w:rPr>
          <w:rFonts w:asciiTheme="minorHAnsi" w:hAnsiTheme="minorHAnsi" w:cstheme="minorHAnsi"/>
          <w:sz w:val="24"/>
          <w:szCs w:val="24"/>
        </w:rPr>
        <w:t>Bidder</w:t>
      </w:r>
      <w:r w:rsidR="00733E15" w:rsidRPr="00733E15">
        <w:rPr>
          <w:rFonts w:asciiTheme="minorHAnsi" w:hAnsiTheme="minorHAnsi" w:cstheme="minorHAnsi"/>
          <w:spacing w:val="-4"/>
          <w:sz w:val="24"/>
          <w:szCs w:val="24"/>
        </w:rPr>
        <w:t xml:space="preserve"> </w:t>
      </w:r>
      <w:r w:rsidR="00733E15" w:rsidRPr="00733E15">
        <w:rPr>
          <w:rFonts w:asciiTheme="minorHAnsi" w:hAnsiTheme="minorHAnsi" w:cstheme="minorHAnsi"/>
          <w:sz w:val="24"/>
          <w:szCs w:val="24"/>
        </w:rPr>
        <w:t>must</w:t>
      </w:r>
      <w:r w:rsidR="00733E15" w:rsidRPr="00733E15">
        <w:rPr>
          <w:rFonts w:asciiTheme="minorHAnsi" w:hAnsiTheme="minorHAnsi" w:cstheme="minorHAnsi"/>
          <w:spacing w:val="-4"/>
          <w:sz w:val="24"/>
          <w:szCs w:val="24"/>
        </w:rPr>
        <w:t xml:space="preserve"> </w:t>
      </w:r>
      <w:r w:rsidR="00733E15" w:rsidRPr="00733E15">
        <w:rPr>
          <w:rFonts w:asciiTheme="minorHAnsi" w:hAnsiTheme="minorHAnsi" w:cstheme="minorHAnsi"/>
          <w:sz w:val="24"/>
          <w:szCs w:val="24"/>
        </w:rPr>
        <w:t>deliver</w:t>
      </w:r>
      <w:r w:rsidR="00733E15" w:rsidRPr="00733E15">
        <w:rPr>
          <w:rFonts w:asciiTheme="minorHAnsi" w:hAnsiTheme="minorHAnsi" w:cstheme="minorHAnsi"/>
          <w:spacing w:val="-3"/>
          <w:sz w:val="24"/>
          <w:szCs w:val="24"/>
        </w:rPr>
        <w:t xml:space="preserve"> </w:t>
      </w:r>
      <w:r w:rsidR="00733E15" w:rsidRPr="00733E15">
        <w:rPr>
          <w:rFonts w:asciiTheme="minorHAnsi" w:hAnsiTheme="minorHAnsi" w:cstheme="minorHAnsi"/>
          <w:sz w:val="24"/>
          <w:szCs w:val="24"/>
        </w:rPr>
        <w:t>mailings</w:t>
      </w:r>
      <w:r w:rsidR="00733E15" w:rsidRPr="00733E15">
        <w:rPr>
          <w:rFonts w:asciiTheme="minorHAnsi" w:hAnsiTheme="minorHAnsi" w:cstheme="minorHAnsi"/>
          <w:spacing w:val="-6"/>
          <w:sz w:val="24"/>
          <w:szCs w:val="24"/>
        </w:rPr>
        <w:t xml:space="preserve"> </w:t>
      </w:r>
      <w:r w:rsidR="00733E15" w:rsidRPr="00733E15">
        <w:rPr>
          <w:rFonts w:asciiTheme="minorHAnsi" w:hAnsiTheme="minorHAnsi" w:cstheme="minorHAnsi"/>
          <w:sz w:val="24"/>
          <w:szCs w:val="24"/>
        </w:rPr>
        <w:t>to the USPO no later than 24 hours after Bidder takes possession of the mailings.</w:t>
      </w:r>
    </w:p>
    <w:p w14:paraId="012E943B" w14:textId="16F28464" w:rsidR="00733E15" w:rsidRPr="0070529D" w:rsidRDefault="00733E15" w:rsidP="0070529D">
      <w:pPr>
        <w:pStyle w:val="ListParagraph"/>
        <w:numPr>
          <w:ilvl w:val="0"/>
          <w:numId w:val="31"/>
        </w:numPr>
        <w:spacing w:after="240"/>
        <w:ind w:hanging="720"/>
        <w:rPr>
          <w:rFonts w:ascii="Calibri" w:hAnsi="Calibri" w:cs="Calibri"/>
          <w:sz w:val="24"/>
        </w:rPr>
      </w:pPr>
      <w:r>
        <w:rPr>
          <w:rFonts w:asciiTheme="minorHAnsi" w:hAnsiTheme="minorHAnsi" w:cstheme="minorHAnsi"/>
          <w:sz w:val="24"/>
          <w:szCs w:val="24"/>
        </w:rPr>
        <w:t xml:space="preserve">Mailings picked up on Fridays or the day before a </w:t>
      </w:r>
      <w:proofErr w:type="gramStart"/>
      <w:r>
        <w:rPr>
          <w:rFonts w:asciiTheme="minorHAnsi" w:hAnsiTheme="minorHAnsi" w:cstheme="minorHAnsi"/>
          <w:sz w:val="24"/>
          <w:szCs w:val="24"/>
        </w:rPr>
        <w:t>County</w:t>
      </w:r>
      <w:proofErr w:type="gramEnd"/>
      <w:r>
        <w:rPr>
          <w:rFonts w:asciiTheme="minorHAnsi" w:hAnsiTheme="minorHAnsi" w:cstheme="minorHAnsi"/>
          <w:sz w:val="24"/>
          <w:szCs w:val="24"/>
        </w:rPr>
        <w:t xml:space="preserve"> holiday must be </w:t>
      </w:r>
      <w:r w:rsidRPr="00733E15">
        <w:rPr>
          <w:rFonts w:asciiTheme="minorHAnsi" w:hAnsiTheme="minorHAnsi" w:cstheme="minorHAnsi"/>
          <w:sz w:val="24"/>
          <w:szCs w:val="24"/>
        </w:rPr>
        <w:t>delivered</w:t>
      </w:r>
      <w:r w:rsidRPr="00733E15">
        <w:rPr>
          <w:rFonts w:asciiTheme="minorHAnsi" w:hAnsiTheme="minorHAnsi" w:cstheme="minorHAnsi"/>
          <w:spacing w:val="-4"/>
          <w:sz w:val="24"/>
          <w:szCs w:val="24"/>
        </w:rPr>
        <w:t xml:space="preserve"> </w:t>
      </w:r>
      <w:r w:rsidRPr="00733E15">
        <w:rPr>
          <w:rFonts w:asciiTheme="minorHAnsi" w:hAnsiTheme="minorHAnsi" w:cstheme="minorHAnsi"/>
          <w:sz w:val="24"/>
          <w:szCs w:val="24"/>
        </w:rPr>
        <w:t>to</w:t>
      </w:r>
      <w:r w:rsidRPr="00733E15">
        <w:rPr>
          <w:rFonts w:asciiTheme="minorHAnsi" w:hAnsiTheme="minorHAnsi" w:cstheme="minorHAnsi"/>
          <w:spacing w:val="-5"/>
          <w:sz w:val="24"/>
          <w:szCs w:val="24"/>
        </w:rPr>
        <w:t xml:space="preserve"> </w:t>
      </w:r>
      <w:r w:rsidRPr="00733E15">
        <w:rPr>
          <w:rFonts w:asciiTheme="minorHAnsi" w:hAnsiTheme="minorHAnsi" w:cstheme="minorHAnsi"/>
          <w:sz w:val="24"/>
          <w:szCs w:val="24"/>
        </w:rPr>
        <w:t>the</w:t>
      </w:r>
      <w:r w:rsidRPr="00733E15">
        <w:rPr>
          <w:rFonts w:asciiTheme="minorHAnsi" w:hAnsiTheme="minorHAnsi" w:cstheme="minorHAnsi"/>
          <w:spacing w:val="-2"/>
          <w:sz w:val="24"/>
          <w:szCs w:val="24"/>
        </w:rPr>
        <w:t xml:space="preserve"> </w:t>
      </w:r>
      <w:r w:rsidRPr="00733E15">
        <w:rPr>
          <w:rFonts w:asciiTheme="minorHAnsi" w:hAnsiTheme="minorHAnsi" w:cstheme="minorHAnsi"/>
          <w:sz w:val="24"/>
          <w:szCs w:val="24"/>
        </w:rPr>
        <w:t>USPO</w:t>
      </w:r>
      <w:r w:rsidRPr="00733E15">
        <w:rPr>
          <w:rFonts w:asciiTheme="minorHAnsi" w:hAnsiTheme="minorHAnsi" w:cstheme="minorHAnsi"/>
          <w:spacing w:val="-1"/>
          <w:sz w:val="24"/>
          <w:szCs w:val="24"/>
        </w:rPr>
        <w:t xml:space="preserve"> </w:t>
      </w:r>
      <w:r w:rsidRPr="00733E15">
        <w:rPr>
          <w:rFonts w:asciiTheme="minorHAnsi" w:hAnsiTheme="minorHAnsi" w:cstheme="minorHAnsi"/>
          <w:sz w:val="24"/>
          <w:szCs w:val="24"/>
        </w:rPr>
        <w:t>on</w:t>
      </w:r>
      <w:r w:rsidRPr="00733E15">
        <w:rPr>
          <w:rFonts w:asciiTheme="minorHAnsi" w:hAnsiTheme="minorHAnsi" w:cstheme="minorHAnsi"/>
          <w:spacing w:val="-4"/>
          <w:sz w:val="24"/>
          <w:szCs w:val="24"/>
        </w:rPr>
        <w:t xml:space="preserve"> </w:t>
      </w:r>
      <w:r w:rsidRPr="00733E15">
        <w:rPr>
          <w:rFonts w:asciiTheme="minorHAnsi" w:hAnsiTheme="minorHAnsi" w:cstheme="minorHAnsi"/>
          <w:sz w:val="24"/>
          <w:szCs w:val="24"/>
        </w:rPr>
        <w:t>the</w:t>
      </w:r>
      <w:r w:rsidRPr="00733E15">
        <w:rPr>
          <w:rFonts w:asciiTheme="minorHAnsi" w:hAnsiTheme="minorHAnsi" w:cstheme="minorHAnsi"/>
          <w:spacing w:val="-2"/>
          <w:sz w:val="24"/>
          <w:szCs w:val="24"/>
        </w:rPr>
        <w:t xml:space="preserve"> </w:t>
      </w:r>
      <w:r w:rsidRPr="00733E15">
        <w:rPr>
          <w:rFonts w:asciiTheme="minorHAnsi" w:hAnsiTheme="minorHAnsi" w:cstheme="minorHAnsi"/>
          <w:sz w:val="24"/>
          <w:szCs w:val="24"/>
        </w:rPr>
        <w:t>same</w:t>
      </w:r>
      <w:r w:rsidRPr="00733E15">
        <w:rPr>
          <w:rFonts w:asciiTheme="minorHAnsi" w:hAnsiTheme="minorHAnsi" w:cstheme="minorHAnsi"/>
          <w:spacing w:val="-5"/>
          <w:sz w:val="24"/>
          <w:szCs w:val="24"/>
        </w:rPr>
        <w:t xml:space="preserve"> </w:t>
      </w:r>
      <w:r w:rsidRPr="00733E15">
        <w:rPr>
          <w:rFonts w:asciiTheme="minorHAnsi" w:hAnsiTheme="minorHAnsi" w:cstheme="minorHAnsi"/>
          <w:sz w:val="24"/>
          <w:szCs w:val="24"/>
        </w:rPr>
        <w:t>day Bidder</w:t>
      </w:r>
      <w:r w:rsidRPr="00733E15">
        <w:rPr>
          <w:rFonts w:asciiTheme="minorHAnsi" w:hAnsiTheme="minorHAnsi" w:cstheme="minorHAnsi"/>
          <w:spacing w:val="-3"/>
          <w:sz w:val="24"/>
          <w:szCs w:val="24"/>
        </w:rPr>
        <w:t xml:space="preserve"> </w:t>
      </w:r>
      <w:r w:rsidRPr="00733E15">
        <w:rPr>
          <w:rFonts w:asciiTheme="minorHAnsi" w:hAnsiTheme="minorHAnsi" w:cstheme="minorHAnsi"/>
          <w:sz w:val="24"/>
          <w:szCs w:val="24"/>
        </w:rPr>
        <w:t>takes</w:t>
      </w:r>
      <w:r w:rsidRPr="00733E15">
        <w:rPr>
          <w:rFonts w:asciiTheme="minorHAnsi" w:hAnsiTheme="minorHAnsi" w:cstheme="minorHAnsi"/>
          <w:spacing w:val="-5"/>
          <w:sz w:val="24"/>
          <w:szCs w:val="24"/>
        </w:rPr>
        <w:t xml:space="preserve"> </w:t>
      </w:r>
      <w:r w:rsidRPr="00733E15">
        <w:rPr>
          <w:rFonts w:asciiTheme="minorHAnsi" w:hAnsiTheme="minorHAnsi" w:cstheme="minorHAnsi"/>
          <w:sz w:val="24"/>
          <w:szCs w:val="24"/>
        </w:rPr>
        <w:t>possession</w:t>
      </w:r>
      <w:r w:rsidRPr="00733E15">
        <w:rPr>
          <w:rFonts w:asciiTheme="minorHAnsi" w:hAnsiTheme="minorHAnsi" w:cstheme="minorHAnsi"/>
          <w:spacing w:val="-4"/>
          <w:sz w:val="24"/>
          <w:szCs w:val="24"/>
        </w:rPr>
        <w:t xml:space="preserve"> </w:t>
      </w:r>
      <w:r w:rsidRPr="00733E15">
        <w:rPr>
          <w:rFonts w:asciiTheme="minorHAnsi" w:hAnsiTheme="minorHAnsi" w:cstheme="minorHAnsi"/>
          <w:sz w:val="24"/>
          <w:szCs w:val="24"/>
        </w:rPr>
        <w:t>of</w:t>
      </w:r>
      <w:r w:rsidRPr="00733E15">
        <w:rPr>
          <w:rFonts w:asciiTheme="minorHAnsi" w:hAnsiTheme="minorHAnsi" w:cstheme="minorHAnsi"/>
          <w:spacing w:val="-5"/>
          <w:sz w:val="24"/>
          <w:szCs w:val="24"/>
        </w:rPr>
        <w:t xml:space="preserve"> </w:t>
      </w:r>
      <w:r w:rsidRPr="00733E15">
        <w:rPr>
          <w:rFonts w:asciiTheme="minorHAnsi" w:hAnsiTheme="minorHAnsi" w:cstheme="minorHAnsi"/>
          <w:sz w:val="24"/>
          <w:szCs w:val="24"/>
        </w:rPr>
        <w:t>the</w:t>
      </w:r>
      <w:r w:rsidRPr="00733E15">
        <w:rPr>
          <w:rFonts w:asciiTheme="minorHAnsi" w:hAnsiTheme="minorHAnsi" w:cstheme="minorHAnsi"/>
          <w:spacing w:val="-4"/>
          <w:sz w:val="24"/>
          <w:szCs w:val="24"/>
        </w:rPr>
        <w:t xml:space="preserve"> </w:t>
      </w:r>
      <w:r w:rsidRPr="00733E15">
        <w:rPr>
          <w:rFonts w:asciiTheme="minorHAnsi" w:hAnsiTheme="minorHAnsi" w:cstheme="minorHAnsi"/>
          <w:sz w:val="24"/>
          <w:szCs w:val="24"/>
        </w:rPr>
        <w:t>mailings. Regular mailings require metering and delivery to the USPO only.</w:t>
      </w:r>
    </w:p>
    <w:p w14:paraId="6774BB10" w14:textId="77777777" w:rsidR="00F9006C" w:rsidRPr="00356299" w:rsidRDefault="00F9006C" w:rsidP="000352A4">
      <w:pPr>
        <w:pStyle w:val="Heading2"/>
        <w:rPr>
          <w:sz w:val="24"/>
        </w:rPr>
      </w:pPr>
      <w:bookmarkStart w:id="19" w:name="_Toc339364441"/>
      <w:bookmarkStart w:id="20" w:name="_Toc339364702"/>
      <w:bookmarkStart w:id="21" w:name="_Toc120657973"/>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19"/>
      <w:bookmarkEnd w:id="20"/>
      <w:bookmarkEnd w:id="21"/>
    </w:p>
    <w:p w14:paraId="74FCB0C2" w14:textId="74242C97" w:rsidR="00F9006C" w:rsidRPr="00F42A6F" w:rsidRDefault="00F42A6F" w:rsidP="00F17CC5">
      <w:pPr>
        <w:pStyle w:val="Item1"/>
        <w:rPr>
          <w:sz w:val="24"/>
          <w:szCs w:val="18"/>
        </w:rPr>
      </w:pPr>
      <w:r>
        <w:rPr>
          <w:sz w:val="24"/>
          <w:szCs w:val="18"/>
        </w:rPr>
        <w:t xml:space="preserve">Bidder’s system must be able to </w:t>
      </w:r>
      <w:r w:rsidRPr="00F42A6F">
        <w:rPr>
          <w:sz w:val="24"/>
          <w:szCs w:val="24"/>
        </w:rPr>
        <w:t>provide all</w:t>
      </w:r>
      <w:r w:rsidRPr="00F42A6F">
        <w:rPr>
          <w:spacing w:val="-3"/>
          <w:sz w:val="24"/>
          <w:szCs w:val="24"/>
        </w:rPr>
        <w:t xml:space="preserve"> </w:t>
      </w:r>
      <w:r w:rsidRPr="00F42A6F">
        <w:rPr>
          <w:sz w:val="24"/>
          <w:szCs w:val="24"/>
        </w:rPr>
        <w:t>requested</w:t>
      </w:r>
      <w:r w:rsidRPr="00F42A6F">
        <w:rPr>
          <w:spacing w:val="-3"/>
          <w:sz w:val="24"/>
          <w:szCs w:val="24"/>
        </w:rPr>
        <w:t xml:space="preserve"> </w:t>
      </w:r>
      <w:r w:rsidRPr="00F42A6F">
        <w:rPr>
          <w:sz w:val="24"/>
          <w:szCs w:val="24"/>
        </w:rPr>
        <w:t>reports</w:t>
      </w:r>
      <w:r w:rsidRPr="00F42A6F">
        <w:rPr>
          <w:spacing w:val="-5"/>
          <w:sz w:val="24"/>
          <w:szCs w:val="24"/>
        </w:rPr>
        <w:t xml:space="preserve"> </w:t>
      </w:r>
      <w:r w:rsidRPr="00F42A6F">
        <w:rPr>
          <w:sz w:val="24"/>
          <w:szCs w:val="24"/>
        </w:rPr>
        <w:t>in</w:t>
      </w:r>
      <w:r w:rsidRPr="00F42A6F">
        <w:rPr>
          <w:spacing w:val="-1"/>
          <w:sz w:val="24"/>
          <w:szCs w:val="24"/>
        </w:rPr>
        <w:t xml:space="preserve"> </w:t>
      </w:r>
      <w:r w:rsidRPr="00F42A6F">
        <w:rPr>
          <w:sz w:val="24"/>
          <w:szCs w:val="24"/>
        </w:rPr>
        <w:t>the</w:t>
      </w:r>
      <w:r w:rsidRPr="00F42A6F">
        <w:rPr>
          <w:spacing w:val="-2"/>
          <w:sz w:val="24"/>
          <w:szCs w:val="24"/>
        </w:rPr>
        <w:t xml:space="preserve"> </w:t>
      </w:r>
      <w:r w:rsidRPr="00F42A6F">
        <w:rPr>
          <w:sz w:val="24"/>
          <w:szCs w:val="24"/>
        </w:rPr>
        <w:t>format</w:t>
      </w:r>
      <w:r w:rsidRPr="00F42A6F">
        <w:rPr>
          <w:spacing w:val="-5"/>
          <w:sz w:val="24"/>
          <w:szCs w:val="24"/>
        </w:rPr>
        <w:t xml:space="preserve"> </w:t>
      </w:r>
      <w:r w:rsidRPr="00F42A6F">
        <w:rPr>
          <w:sz w:val="24"/>
          <w:szCs w:val="24"/>
        </w:rPr>
        <w:t>and frequency required by the individual County department/agency.</w:t>
      </w:r>
    </w:p>
    <w:p w14:paraId="3D71688B" w14:textId="1572DD4C" w:rsidR="00F42A6F" w:rsidRPr="00F17CC5" w:rsidRDefault="00F42A6F" w:rsidP="00F17CC5">
      <w:pPr>
        <w:pStyle w:val="Item1"/>
        <w:rPr>
          <w:sz w:val="24"/>
          <w:szCs w:val="18"/>
        </w:rPr>
      </w:pPr>
      <w:r>
        <w:rPr>
          <w:sz w:val="24"/>
          <w:szCs w:val="24"/>
        </w:rPr>
        <w:t>Bidder must provide detailed postage</w:t>
      </w:r>
      <w:r w:rsidRPr="00F42A6F">
        <w:rPr>
          <w:b/>
          <w:bCs/>
          <w:sz w:val="24"/>
          <w:szCs w:val="24"/>
        </w:rPr>
        <w:t xml:space="preserve"> </w:t>
      </w:r>
      <w:r w:rsidRPr="00F42A6F">
        <w:rPr>
          <w:sz w:val="24"/>
          <w:szCs w:val="24"/>
        </w:rPr>
        <w:t>reports for each day’s usage and a summary report indicating when the mail was picked up, the date mailed out, serial number range</w:t>
      </w:r>
      <w:r w:rsidRPr="00F42A6F">
        <w:rPr>
          <w:spacing w:val="-4"/>
          <w:sz w:val="24"/>
          <w:szCs w:val="24"/>
        </w:rPr>
        <w:t xml:space="preserve"> </w:t>
      </w:r>
      <w:r w:rsidRPr="00F42A6F">
        <w:rPr>
          <w:sz w:val="24"/>
          <w:szCs w:val="24"/>
        </w:rPr>
        <w:t>of</w:t>
      </w:r>
      <w:r w:rsidRPr="00F42A6F">
        <w:rPr>
          <w:spacing w:val="-5"/>
          <w:sz w:val="24"/>
          <w:szCs w:val="24"/>
        </w:rPr>
        <w:t xml:space="preserve"> </w:t>
      </w:r>
      <w:r w:rsidRPr="00F42A6F">
        <w:rPr>
          <w:sz w:val="24"/>
          <w:szCs w:val="24"/>
        </w:rPr>
        <w:t>the</w:t>
      </w:r>
      <w:r w:rsidRPr="00F42A6F">
        <w:rPr>
          <w:spacing w:val="-5"/>
          <w:sz w:val="24"/>
          <w:szCs w:val="24"/>
        </w:rPr>
        <w:t xml:space="preserve"> </w:t>
      </w:r>
      <w:r w:rsidRPr="00F42A6F">
        <w:rPr>
          <w:sz w:val="24"/>
          <w:szCs w:val="24"/>
        </w:rPr>
        <w:t>documents,</w:t>
      </w:r>
      <w:r w:rsidRPr="00F42A6F">
        <w:rPr>
          <w:spacing w:val="-5"/>
          <w:sz w:val="24"/>
          <w:szCs w:val="24"/>
        </w:rPr>
        <w:t xml:space="preserve"> </w:t>
      </w:r>
      <w:r w:rsidRPr="00F42A6F">
        <w:rPr>
          <w:sz w:val="24"/>
          <w:szCs w:val="24"/>
        </w:rPr>
        <w:t>and</w:t>
      </w:r>
      <w:r w:rsidRPr="00F42A6F">
        <w:rPr>
          <w:spacing w:val="-5"/>
          <w:sz w:val="24"/>
          <w:szCs w:val="24"/>
        </w:rPr>
        <w:t xml:space="preserve"> </w:t>
      </w:r>
      <w:r w:rsidRPr="00F42A6F">
        <w:rPr>
          <w:sz w:val="24"/>
          <w:szCs w:val="24"/>
        </w:rPr>
        <w:t>the</w:t>
      </w:r>
      <w:r w:rsidRPr="00F42A6F">
        <w:rPr>
          <w:spacing w:val="-3"/>
          <w:sz w:val="24"/>
          <w:szCs w:val="24"/>
        </w:rPr>
        <w:t xml:space="preserve"> </w:t>
      </w:r>
      <w:r w:rsidRPr="00F42A6F">
        <w:rPr>
          <w:sz w:val="24"/>
          <w:szCs w:val="24"/>
        </w:rPr>
        <w:t>mail</w:t>
      </w:r>
      <w:r w:rsidRPr="00F42A6F">
        <w:rPr>
          <w:spacing w:val="-3"/>
          <w:sz w:val="24"/>
          <w:szCs w:val="24"/>
        </w:rPr>
        <w:t xml:space="preserve"> </w:t>
      </w:r>
      <w:r w:rsidRPr="00F42A6F">
        <w:rPr>
          <w:sz w:val="24"/>
          <w:szCs w:val="24"/>
        </w:rPr>
        <w:t>size</w:t>
      </w:r>
      <w:r w:rsidRPr="00F42A6F">
        <w:rPr>
          <w:spacing w:val="-5"/>
          <w:sz w:val="24"/>
          <w:szCs w:val="24"/>
        </w:rPr>
        <w:t xml:space="preserve"> </w:t>
      </w:r>
      <w:r w:rsidRPr="00F42A6F">
        <w:rPr>
          <w:sz w:val="24"/>
          <w:szCs w:val="24"/>
        </w:rPr>
        <w:t>(i.e.,</w:t>
      </w:r>
      <w:r w:rsidRPr="00F42A6F">
        <w:rPr>
          <w:spacing w:val="-4"/>
          <w:sz w:val="24"/>
          <w:szCs w:val="24"/>
        </w:rPr>
        <w:t xml:space="preserve"> </w:t>
      </w:r>
      <w:r w:rsidRPr="00F42A6F">
        <w:rPr>
          <w:sz w:val="24"/>
          <w:szCs w:val="24"/>
        </w:rPr>
        <w:t>letter</w:t>
      </w:r>
      <w:r w:rsidRPr="00F42A6F">
        <w:rPr>
          <w:spacing w:val="-5"/>
          <w:sz w:val="24"/>
          <w:szCs w:val="24"/>
        </w:rPr>
        <w:t xml:space="preserve"> </w:t>
      </w:r>
      <w:r w:rsidRPr="00F42A6F">
        <w:rPr>
          <w:sz w:val="24"/>
          <w:szCs w:val="24"/>
        </w:rPr>
        <w:t>size,</w:t>
      </w:r>
      <w:r w:rsidRPr="00F42A6F">
        <w:rPr>
          <w:spacing w:val="-3"/>
          <w:sz w:val="24"/>
          <w:szCs w:val="24"/>
        </w:rPr>
        <w:t xml:space="preserve"> </w:t>
      </w:r>
      <w:r w:rsidRPr="00F42A6F">
        <w:rPr>
          <w:sz w:val="24"/>
          <w:szCs w:val="24"/>
        </w:rPr>
        <w:t>flats,</w:t>
      </w:r>
      <w:r w:rsidRPr="00F42A6F">
        <w:rPr>
          <w:spacing w:val="-3"/>
          <w:sz w:val="24"/>
          <w:szCs w:val="24"/>
        </w:rPr>
        <w:t xml:space="preserve"> </w:t>
      </w:r>
      <w:r w:rsidRPr="00F42A6F">
        <w:rPr>
          <w:sz w:val="24"/>
          <w:szCs w:val="24"/>
        </w:rPr>
        <w:t>small</w:t>
      </w:r>
      <w:r w:rsidRPr="00F42A6F">
        <w:rPr>
          <w:spacing w:val="-1"/>
          <w:sz w:val="24"/>
          <w:szCs w:val="24"/>
        </w:rPr>
        <w:t xml:space="preserve"> </w:t>
      </w:r>
      <w:r w:rsidRPr="00F42A6F">
        <w:rPr>
          <w:sz w:val="24"/>
          <w:szCs w:val="24"/>
        </w:rPr>
        <w:t>package,</w:t>
      </w:r>
      <w:r w:rsidRPr="00F42A6F">
        <w:rPr>
          <w:spacing w:val="-5"/>
          <w:sz w:val="24"/>
          <w:szCs w:val="24"/>
        </w:rPr>
        <w:t xml:space="preserve"> </w:t>
      </w:r>
      <w:r w:rsidRPr="00F42A6F">
        <w:rPr>
          <w:sz w:val="24"/>
          <w:szCs w:val="24"/>
        </w:rPr>
        <w:t xml:space="preserve">or </w:t>
      </w:r>
      <w:r w:rsidRPr="00F42A6F">
        <w:rPr>
          <w:spacing w:val="-2"/>
          <w:sz w:val="24"/>
          <w:szCs w:val="24"/>
        </w:rPr>
        <w:t>parcels)</w:t>
      </w:r>
      <w:r w:rsidR="00A22D51">
        <w:rPr>
          <w:spacing w:val="-2"/>
          <w:sz w:val="24"/>
          <w:szCs w:val="24"/>
        </w:rPr>
        <w:t xml:space="preserve"> if requested </w:t>
      </w:r>
      <w:r w:rsidR="00A22D51" w:rsidRPr="00F42A6F">
        <w:rPr>
          <w:sz w:val="24"/>
          <w:szCs w:val="24"/>
        </w:rPr>
        <w:t>by the individual County department/agency.</w:t>
      </w:r>
    </w:p>
    <w:p w14:paraId="1D15E77B" w14:textId="247BC568" w:rsidR="00607F38" w:rsidRPr="00A85450" w:rsidRDefault="00502F47" w:rsidP="000352A4">
      <w:pPr>
        <w:pStyle w:val="Heading2"/>
      </w:pPr>
      <w:bookmarkStart w:id="22" w:name="_Toc339364443"/>
      <w:bookmarkStart w:id="23" w:name="_Toc339364704"/>
      <w:bookmarkStart w:id="24" w:name="_Toc120657974"/>
      <w:r w:rsidRPr="00356299">
        <w:rPr>
          <w:sz w:val="24"/>
        </w:rPr>
        <w:t>BIDDER</w:t>
      </w:r>
      <w:r w:rsidR="00607F38" w:rsidRPr="00356299">
        <w:rPr>
          <w:sz w:val="24"/>
        </w:rPr>
        <w:t>S CONFERENCE</w:t>
      </w:r>
      <w:bookmarkEnd w:id="22"/>
      <w:bookmarkEnd w:id="23"/>
      <w:r w:rsidR="002C348B" w:rsidRPr="00F42A6F">
        <w:rPr>
          <w:sz w:val="24"/>
        </w:rPr>
        <w:t>/VEND</w:t>
      </w:r>
      <w:r w:rsidR="00C757BA" w:rsidRPr="00F42A6F">
        <w:rPr>
          <w:sz w:val="24"/>
        </w:rPr>
        <w:t>O</w:t>
      </w:r>
      <w:r w:rsidR="002C348B" w:rsidRPr="00F42A6F">
        <w:rPr>
          <w:sz w:val="24"/>
        </w:rPr>
        <w:t>R OUTREACH</w:t>
      </w:r>
      <w:bookmarkEnd w:id="24"/>
      <w:r w:rsidR="006B4B31" w:rsidRPr="00F42A6F">
        <w:rPr>
          <w:sz w:val="24"/>
        </w:rPr>
        <w:t xml:space="preserve"> </w:t>
      </w:r>
    </w:p>
    <w:p w14:paraId="6C5E2DD3" w14:textId="288D03F8"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 xml:space="preserve">onference held on </w:t>
      </w:r>
      <w:r w:rsidR="002C70A2" w:rsidRPr="00500136">
        <w:rPr>
          <w:sz w:val="24"/>
          <w:szCs w:val="18"/>
        </w:rPr>
        <w:t xml:space="preserve">the </w:t>
      </w:r>
      <w:r w:rsidR="0095131E" w:rsidRPr="00500136">
        <w:rPr>
          <w:sz w:val="24"/>
          <w:szCs w:val="18"/>
        </w:rPr>
        <w:t xml:space="preserve">date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4C7E147B" w14:textId="30756D62" w:rsidR="00391A4E" w:rsidRPr="00FD4E9D" w:rsidRDefault="003F5938" w:rsidP="00FD4E9D">
      <w:pPr>
        <w:ind w:left="1440"/>
        <w:jc w:val="center"/>
        <w:rPr>
          <w:rFonts w:asciiTheme="minorHAnsi" w:hAnsiTheme="minorHAnsi" w:cstheme="minorHAnsi"/>
          <w:color w:val="252424"/>
          <w:sz w:val="24"/>
          <w:szCs w:val="24"/>
        </w:rPr>
      </w:pPr>
      <w:hyperlink r:id="rId27" w:tgtFrame="_blank" w:history="1">
        <w:r w:rsidR="00391A4E" w:rsidRPr="00FD4E9D">
          <w:rPr>
            <w:rStyle w:val="Hyperlink"/>
            <w:rFonts w:asciiTheme="minorHAnsi" w:hAnsiTheme="minorHAnsi" w:cstheme="minorHAnsi"/>
            <w:color w:val="6264A7"/>
            <w:sz w:val="24"/>
            <w:szCs w:val="24"/>
          </w:rPr>
          <w:t>RFQ No. 902214 Countywide Bulk Mailing Services Bidders Conference</w:t>
        </w:r>
      </w:hyperlink>
    </w:p>
    <w:p w14:paraId="1BE490B9" w14:textId="23F21F25" w:rsidR="00391A4E" w:rsidRPr="00FD4E9D" w:rsidRDefault="00391A4E" w:rsidP="00FD4E9D">
      <w:pPr>
        <w:ind w:left="1440"/>
        <w:jc w:val="center"/>
        <w:rPr>
          <w:rFonts w:asciiTheme="minorHAnsi" w:hAnsiTheme="minorHAnsi" w:cstheme="minorHAnsi"/>
          <w:color w:val="252424"/>
          <w:sz w:val="24"/>
          <w:szCs w:val="24"/>
        </w:rPr>
      </w:pPr>
      <w:r w:rsidRPr="00FD4E9D">
        <w:rPr>
          <w:rFonts w:asciiTheme="minorHAnsi" w:hAnsiTheme="minorHAnsi" w:cstheme="minorHAnsi"/>
          <w:color w:val="252424"/>
          <w:sz w:val="24"/>
          <w:szCs w:val="24"/>
        </w:rPr>
        <w:t xml:space="preserve">Meeting ID: 253 172 089 142 </w:t>
      </w:r>
      <w:r w:rsidRPr="00FD4E9D">
        <w:rPr>
          <w:rFonts w:asciiTheme="minorHAnsi" w:hAnsiTheme="minorHAnsi" w:cstheme="minorHAnsi"/>
          <w:color w:val="252424"/>
          <w:sz w:val="24"/>
          <w:szCs w:val="24"/>
        </w:rPr>
        <w:br/>
        <w:t>Passcode: RU5vHn</w:t>
      </w:r>
    </w:p>
    <w:p w14:paraId="2A90BB1C" w14:textId="77777777" w:rsidR="00391A4E" w:rsidRPr="00FD4E9D" w:rsidRDefault="003F5938" w:rsidP="00FD4E9D">
      <w:pPr>
        <w:ind w:left="1440"/>
        <w:jc w:val="center"/>
        <w:rPr>
          <w:rFonts w:asciiTheme="minorHAnsi" w:hAnsiTheme="minorHAnsi" w:cstheme="minorHAnsi"/>
          <w:color w:val="252424"/>
          <w:sz w:val="24"/>
          <w:szCs w:val="24"/>
        </w:rPr>
      </w:pPr>
      <w:hyperlink r:id="rId28" w:tgtFrame="_blank" w:history="1">
        <w:r w:rsidR="00391A4E" w:rsidRPr="00FD4E9D">
          <w:rPr>
            <w:rStyle w:val="Hyperlink"/>
            <w:rFonts w:asciiTheme="minorHAnsi" w:hAnsiTheme="minorHAnsi" w:cstheme="minorHAnsi"/>
            <w:color w:val="6264A7"/>
            <w:sz w:val="24"/>
            <w:szCs w:val="24"/>
          </w:rPr>
          <w:t>Download Teams</w:t>
        </w:r>
      </w:hyperlink>
      <w:r w:rsidR="00391A4E" w:rsidRPr="00FD4E9D">
        <w:rPr>
          <w:rFonts w:asciiTheme="minorHAnsi" w:hAnsiTheme="minorHAnsi" w:cstheme="minorHAnsi"/>
          <w:color w:val="252424"/>
          <w:sz w:val="24"/>
          <w:szCs w:val="24"/>
        </w:rPr>
        <w:t xml:space="preserve"> | </w:t>
      </w:r>
      <w:hyperlink r:id="rId29" w:tgtFrame="_blank" w:history="1">
        <w:r w:rsidR="00391A4E" w:rsidRPr="00FD4E9D">
          <w:rPr>
            <w:rStyle w:val="Hyperlink"/>
            <w:rFonts w:asciiTheme="minorHAnsi" w:hAnsiTheme="minorHAnsi" w:cstheme="minorHAnsi"/>
            <w:color w:val="6264A7"/>
            <w:sz w:val="24"/>
            <w:szCs w:val="24"/>
          </w:rPr>
          <w:t>Join on the web</w:t>
        </w:r>
      </w:hyperlink>
    </w:p>
    <w:p w14:paraId="0D66F9F7" w14:textId="77777777" w:rsidR="00391A4E" w:rsidRPr="00FD4E9D" w:rsidRDefault="00391A4E" w:rsidP="00FD4E9D">
      <w:pPr>
        <w:ind w:left="1440"/>
        <w:jc w:val="center"/>
        <w:rPr>
          <w:rFonts w:asciiTheme="minorHAnsi" w:hAnsiTheme="minorHAnsi" w:cstheme="minorHAnsi"/>
          <w:color w:val="252424"/>
          <w:sz w:val="24"/>
          <w:szCs w:val="24"/>
        </w:rPr>
      </w:pPr>
    </w:p>
    <w:p w14:paraId="42903593" w14:textId="1AA1A06A" w:rsidR="00391A4E" w:rsidRPr="00FD4E9D" w:rsidRDefault="00391A4E" w:rsidP="00FD4E9D">
      <w:pPr>
        <w:ind w:left="1440"/>
        <w:jc w:val="center"/>
        <w:rPr>
          <w:rFonts w:asciiTheme="minorHAnsi" w:hAnsiTheme="minorHAnsi" w:cstheme="minorHAnsi"/>
          <w:color w:val="252424"/>
          <w:sz w:val="24"/>
          <w:szCs w:val="24"/>
        </w:rPr>
      </w:pPr>
      <w:r w:rsidRPr="00FD4E9D">
        <w:rPr>
          <w:rFonts w:asciiTheme="minorHAnsi" w:hAnsiTheme="minorHAnsi" w:cstheme="minorHAnsi"/>
          <w:b/>
          <w:bCs/>
          <w:color w:val="252424"/>
          <w:sz w:val="24"/>
          <w:szCs w:val="24"/>
        </w:rPr>
        <w:t>Or call in (audio only)</w:t>
      </w:r>
    </w:p>
    <w:p w14:paraId="31640EC3" w14:textId="4593D168" w:rsidR="00391A4E" w:rsidRPr="00FD4E9D" w:rsidRDefault="003F5938" w:rsidP="00FD4E9D">
      <w:pPr>
        <w:ind w:left="1440"/>
        <w:jc w:val="center"/>
        <w:rPr>
          <w:rFonts w:asciiTheme="minorHAnsi" w:hAnsiTheme="minorHAnsi" w:cstheme="minorHAnsi"/>
          <w:color w:val="252424"/>
          <w:sz w:val="24"/>
          <w:szCs w:val="24"/>
        </w:rPr>
      </w:pPr>
      <w:hyperlink r:id="rId30" w:anchor=" " w:history="1">
        <w:r w:rsidR="00391A4E" w:rsidRPr="00FD4E9D">
          <w:rPr>
            <w:rStyle w:val="Hyperlink"/>
            <w:rFonts w:asciiTheme="minorHAnsi" w:hAnsiTheme="minorHAnsi" w:cstheme="minorHAnsi"/>
            <w:color w:val="6264A7"/>
            <w:sz w:val="24"/>
            <w:szCs w:val="24"/>
          </w:rPr>
          <w:t>+1 415-915-</w:t>
        </w:r>
        <w:proofErr w:type="gramStart"/>
        <w:r w:rsidR="00391A4E" w:rsidRPr="00FD4E9D">
          <w:rPr>
            <w:rStyle w:val="Hyperlink"/>
            <w:rFonts w:asciiTheme="minorHAnsi" w:hAnsiTheme="minorHAnsi" w:cstheme="minorHAnsi"/>
            <w:color w:val="6264A7"/>
            <w:sz w:val="24"/>
            <w:szCs w:val="24"/>
          </w:rPr>
          <w:t>3950,,</w:t>
        </w:r>
        <w:proofErr w:type="gramEnd"/>
        <w:r w:rsidR="00391A4E" w:rsidRPr="00FD4E9D">
          <w:rPr>
            <w:rStyle w:val="Hyperlink"/>
            <w:rFonts w:asciiTheme="minorHAnsi" w:hAnsiTheme="minorHAnsi" w:cstheme="minorHAnsi"/>
            <w:color w:val="6264A7"/>
            <w:sz w:val="24"/>
            <w:szCs w:val="24"/>
          </w:rPr>
          <w:t>830997205#</w:t>
        </w:r>
      </w:hyperlink>
    </w:p>
    <w:p w14:paraId="669717D1" w14:textId="764FFBD6" w:rsidR="00391A4E" w:rsidRPr="00FD4E9D" w:rsidRDefault="00391A4E" w:rsidP="00FD4E9D">
      <w:pPr>
        <w:ind w:left="1440"/>
        <w:jc w:val="center"/>
        <w:rPr>
          <w:rFonts w:asciiTheme="minorHAnsi" w:hAnsiTheme="minorHAnsi" w:cstheme="minorHAnsi"/>
          <w:color w:val="252424"/>
          <w:sz w:val="24"/>
          <w:szCs w:val="24"/>
        </w:rPr>
      </w:pPr>
      <w:r w:rsidRPr="00FD4E9D">
        <w:rPr>
          <w:rFonts w:asciiTheme="minorHAnsi" w:hAnsiTheme="minorHAnsi" w:cstheme="minorHAnsi"/>
          <w:color w:val="252424"/>
          <w:sz w:val="24"/>
          <w:szCs w:val="24"/>
        </w:rPr>
        <w:t>United States, San Francisco</w:t>
      </w:r>
    </w:p>
    <w:p w14:paraId="757D3B79" w14:textId="7FC64C16" w:rsidR="00391A4E" w:rsidRPr="00FD4E9D" w:rsidRDefault="00391A4E" w:rsidP="00FD4E9D">
      <w:pPr>
        <w:ind w:left="1440"/>
        <w:jc w:val="center"/>
        <w:rPr>
          <w:rFonts w:asciiTheme="minorHAnsi" w:hAnsiTheme="minorHAnsi" w:cstheme="minorHAnsi"/>
          <w:color w:val="252424"/>
          <w:sz w:val="24"/>
          <w:szCs w:val="24"/>
        </w:rPr>
      </w:pPr>
      <w:r w:rsidRPr="00FD4E9D">
        <w:rPr>
          <w:rFonts w:asciiTheme="minorHAnsi" w:hAnsiTheme="minorHAnsi" w:cstheme="minorHAnsi"/>
          <w:color w:val="252424"/>
          <w:sz w:val="24"/>
          <w:szCs w:val="24"/>
        </w:rPr>
        <w:t>Phone Conference ID: 830 997 205#</w:t>
      </w:r>
    </w:p>
    <w:p w14:paraId="0FC71D15" w14:textId="77777777" w:rsidR="00391A4E" w:rsidRPr="00FD4E9D" w:rsidRDefault="00391A4E" w:rsidP="00391A4E">
      <w:pPr>
        <w:rPr>
          <w:rFonts w:asciiTheme="minorHAnsi" w:hAnsiTheme="minorHAnsi" w:cstheme="minorHAnsi"/>
          <w:color w:val="252424"/>
          <w:sz w:val="24"/>
          <w:szCs w:val="24"/>
        </w:rPr>
      </w:pPr>
    </w:p>
    <w:p w14:paraId="28870CB5" w14:textId="43CBBFCF" w:rsidR="00F338CE" w:rsidRPr="00391A4E" w:rsidRDefault="00F338CE" w:rsidP="00391A4E">
      <w:pPr>
        <w:pStyle w:val="Item1"/>
        <w:numPr>
          <w:ilvl w:val="2"/>
          <w:numId w:val="47"/>
        </w:numPr>
        <w:rPr>
          <w:b/>
          <w:sz w:val="24"/>
          <w:szCs w:val="18"/>
          <w:u w:val="single"/>
        </w:rPr>
      </w:pPr>
      <w:r w:rsidRPr="004B50E7">
        <w:rPr>
          <w:sz w:val="24"/>
          <w:szCs w:val="24"/>
        </w:rPr>
        <w:t xml:space="preserve">Vendor Outreach is usually conducted on Wednesdays at </w:t>
      </w:r>
      <w:hyperlink r:id="rId31" w:history="1">
        <w:r w:rsidRPr="004B50E7">
          <w:rPr>
            <w:rStyle w:val="Hyperlink"/>
            <w:b/>
            <w:sz w:val="24"/>
            <w:szCs w:val="24"/>
          </w:rPr>
          <w:t>Vendor Outreach Link</w:t>
        </w:r>
      </w:hyperlink>
      <w:r w:rsidRPr="004B50E7">
        <w:rPr>
          <w:bCs/>
          <w:sz w:val="24"/>
          <w:szCs w:val="24"/>
        </w:rPr>
        <w:t xml:space="preserve"> (</w:t>
      </w:r>
      <w:r w:rsidRPr="004B50E7">
        <w:rPr>
          <w:sz w:val="24"/>
          <w:szCs w:val="24"/>
        </w:rPr>
        <w:t>Call-in: +1 415-915-3950</w:t>
      </w:r>
      <w:r w:rsidRPr="004B50E7">
        <w:rPr>
          <w:bCs/>
          <w:sz w:val="24"/>
          <w:szCs w:val="24"/>
        </w:rPr>
        <w:t xml:space="preserve">; </w:t>
      </w:r>
      <w:r w:rsidRPr="004B50E7">
        <w:rPr>
          <w:sz w:val="24"/>
          <w:szCs w:val="24"/>
        </w:rPr>
        <w:t>Conference ID: 504 517 635#). Dates and locations can be confirmed by checking at:</w:t>
      </w:r>
      <w:r w:rsidRPr="00391A4E">
        <w:rPr>
          <w:sz w:val="24"/>
          <w:szCs w:val="24"/>
        </w:rPr>
        <w:t xml:space="preserve"> </w:t>
      </w:r>
      <w:hyperlink r:id="rId32" w:history="1">
        <w:r w:rsidRPr="00391A4E">
          <w:rPr>
            <w:rStyle w:val="Hyperlink"/>
            <w:b/>
            <w:sz w:val="24"/>
            <w:szCs w:val="24"/>
          </w:rPr>
          <w:t>Upcoming Events</w:t>
        </w:r>
      </w:hyperlink>
      <w:r w:rsidRPr="00391A4E">
        <w:rPr>
          <w:sz w:val="24"/>
          <w:szCs w:val="18"/>
        </w:rPr>
        <w:t xml:space="preserve"> </w:t>
      </w:r>
      <w:r w:rsidRPr="00391A4E">
        <w:rPr>
          <w:sz w:val="20"/>
        </w:rPr>
        <w:t>[</w:t>
      </w:r>
      <w:hyperlink r:id="rId33" w:history="1">
        <w:r w:rsidRPr="00391A4E">
          <w:rPr>
            <w:rStyle w:val="Hyperlink"/>
            <w:sz w:val="20"/>
          </w:rPr>
          <w:t>https://gsa.acgov.org/do-business-with-us/upcoming-contracting-events/</w:t>
        </w:r>
      </w:hyperlink>
      <w:r w:rsidRPr="00391A4E">
        <w:rPr>
          <w:sz w:val="20"/>
        </w:rPr>
        <w:t>].</w:t>
      </w:r>
      <w:r w:rsidRPr="00391A4E">
        <w:rPr>
          <w:sz w:val="24"/>
          <w:szCs w:val="18"/>
        </w:rPr>
        <w:t xml:space="preserve"> </w:t>
      </w:r>
    </w:p>
    <w:p w14:paraId="5FFF3D77" w14:textId="23C2EFA4"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5" w:name="_Hlk101541599"/>
      <w:r w:rsidR="00983DAC" w:rsidRPr="00500136">
        <w:rPr>
          <w:sz w:val="24"/>
        </w:rPr>
        <w:t>(s)</w:t>
      </w:r>
      <w:bookmarkEnd w:id="25"/>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1F7C0257"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2BC61254" w:rsidR="0036135F" w:rsidRPr="00F17CC5" w:rsidRDefault="0036135F" w:rsidP="0088173C">
      <w:pPr>
        <w:pStyle w:val="Itema"/>
        <w:numPr>
          <w:ilvl w:val="0"/>
          <w:numId w:val="37"/>
        </w:numPr>
        <w:ind w:left="2880" w:hanging="720"/>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88173C">
      <w:pPr>
        <w:pStyle w:val="Itema"/>
        <w:numPr>
          <w:ilvl w:val="0"/>
          <w:numId w:val="37"/>
        </w:numPr>
        <w:ind w:left="2880" w:hanging="720"/>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88173C">
      <w:pPr>
        <w:pStyle w:val="Itema"/>
        <w:numPr>
          <w:ilvl w:val="0"/>
          <w:numId w:val="37"/>
        </w:numPr>
        <w:ind w:left="2880" w:hanging="720"/>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3E94DACC" w:rsidR="00362FFD" w:rsidRPr="00C3013F" w:rsidRDefault="00F42A6F" w:rsidP="002C70A2">
      <w:pPr>
        <w:ind w:left="2880"/>
        <w:rPr>
          <w:rFonts w:ascii="Calibri" w:hAnsi="Calibri" w:cs="Calibri"/>
          <w:color w:val="FF0000"/>
        </w:rPr>
      </w:pPr>
      <w:r w:rsidRPr="00F42A6F">
        <w:rPr>
          <w:rFonts w:ascii="Calibri" w:hAnsi="Calibri" w:cs="Calibri"/>
          <w:sz w:val="24"/>
        </w:rPr>
        <w:t>Christine Chan</w:t>
      </w:r>
      <w:r w:rsidR="00362FFD" w:rsidRPr="00F42A6F">
        <w:rPr>
          <w:rFonts w:ascii="Calibri" w:hAnsi="Calibri" w:cs="Calibri"/>
          <w:sz w:val="24"/>
        </w:rPr>
        <w:t xml:space="preserve">, Procurement </w:t>
      </w:r>
      <w:r w:rsidR="00362FFD" w:rsidRPr="004F764E">
        <w:rPr>
          <w:rFonts w:ascii="Calibri" w:hAnsi="Calibri" w:cs="Calibri"/>
          <w:sz w:val="24"/>
        </w:rPr>
        <w:t>&amp; Contracts Specialist</w:t>
      </w:r>
      <w:r w:rsidR="00362FFD" w:rsidRPr="00356299">
        <w:rPr>
          <w:rFonts w:ascii="Calibri" w:hAnsi="Calibri" w:cs="Calibri"/>
          <w:sz w:val="24"/>
        </w:rPr>
        <w:t xml:space="preserve"> </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3037EEAC"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4" w:history="1">
        <w:r w:rsidR="00F42A6F" w:rsidRPr="00F00087">
          <w:rPr>
            <w:rStyle w:val="Hyperlink"/>
            <w:rFonts w:ascii="Calibri" w:hAnsi="Calibri" w:cs="Calibri"/>
            <w:sz w:val="24"/>
          </w:rPr>
          <w:t>Christine.Chan2@acgov.org</w:t>
        </w:r>
      </w:hyperlink>
      <w:r w:rsidR="00BF1FE6" w:rsidRPr="00356299">
        <w:rPr>
          <w:rFonts w:ascii="Calibri" w:hAnsi="Calibri" w:cs="Calibri"/>
          <w:sz w:val="24"/>
        </w:rPr>
        <w:t xml:space="preserve"> </w:t>
      </w:r>
    </w:p>
    <w:p w14:paraId="74916066" w14:textId="1CD6276D"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 </w:t>
      </w:r>
      <w:r w:rsidRPr="00F42A6F">
        <w:rPr>
          <w:sz w:val="24"/>
        </w:rPr>
        <w:t xml:space="preserve">and Vendor Outreach are highly </w:t>
      </w:r>
      <w:r w:rsidRPr="00266DFB">
        <w:rPr>
          <w:sz w:val="24"/>
        </w:rPr>
        <w:t xml:space="preserve">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26" w:name="_Toc339364444"/>
      <w:bookmarkStart w:id="27" w:name="_Toc339364705"/>
      <w:bookmarkStart w:id="28" w:name="_Toc120657978"/>
      <w:r w:rsidRPr="00514B10">
        <w:rPr>
          <w:sz w:val="24"/>
          <w:szCs w:val="24"/>
        </w:rPr>
        <w:lastRenderedPageBreak/>
        <w:t>COUNTY PROCEDURES</w:t>
      </w:r>
      <w:r w:rsidR="00703A65" w:rsidRPr="00514B10">
        <w:rPr>
          <w:sz w:val="24"/>
          <w:szCs w:val="24"/>
        </w:rPr>
        <w:t>, TERMS, AND CONDITIONS</w:t>
      </w:r>
      <w:bookmarkEnd w:id="26"/>
      <w:bookmarkEnd w:id="27"/>
      <w:bookmarkEnd w:id="28"/>
    </w:p>
    <w:p w14:paraId="7774AE86"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29" w:name="_Toc120657979"/>
      <w:bookmarkStart w:id="30" w:name="_Toc339364446"/>
      <w:bookmarkStart w:id="31" w:name="_Toc339364707"/>
      <w:bookmarkEnd w:id="29"/>
    </w:p>
    <w:p w14:paraId="5258393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32" w:name="_Toc120657980"/>
      <w:bookmarkEnd w:id="32"/>
    </w:p>
    <w:p w14:paraId="1D97305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33" w:name="_Toc120657981"/>
      <w:bookmarkEnd w:id="33"/>
    </w:p>
    <w:p w14:paraId="4C2773F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34" w:name="_Toc120657982"/>
      <w:bookmarkEnd w:id="34"/>
    </w:p>
    <w:p w14:paraId="2099BC0E"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35" w:name="_Toc120657983"/>
      <w:bookmarkEnd w:id="35"/>
    </w:p>
    <w:p w14:paraId="44D02453"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36" w:name="_Toc120657984"/>
      <w:bookmarkEnd w:id="36"/>
    </w:p>
    <w:p w14:paraId="000E69AF" w14:textId="77777777" w:rsidR="001A5516" w:rsidRPr="00514B10" w:rsidRDefault="001A5516" w:rsidP="00D91454">
      <w:pPr>
        <w:pStyle w:val="ListParagraph"/>
        <w:keepNext/>
        <w:numPr>
          <w:ilvl w:val="0"/>
          <w:numId w:val="14"/>
        </w:numPr>
        <w:spacing w:after="240"/>
        <w:outlineLvl w:val="1"/>
        <w:rPr>
          <w:rFonts w:ascii="Calibri" w:hAnsi="Calibri" w:cs="Calibri"/>
          <w:vanish/>
          <w:color w:val="7030A0"/>
          <w:sz w:val="24"/>
          <w:szCs w:val="24"/>
        </w:rPr>
      </w:pPr>
      <w:bookmarkStart w:id="37" w:name="_Toc120657985"/>
      <w:bookmarkEnd w:id="37"/>
    </w:p>
    <w:p w14:paraId="43F916C5" w14:textId="77777777" w:rsidR="003D3E5A" w:rsidRPr="00514B10" w:rsidRDefault="00703A65" w:rsidP="000D20CE">
      <w:pPr>
        <w:pStyle w:val="Heading2"/>
        <w:rPr>
          <w:sz w:val="24"/>
          <w:szCs w:val="24"/>
          <w:u w:val="none"/>
        </w:rPr>
      </w:pPr>
      <w:bookmarkStart w:id="38" w:name="_Toc120657986"/>
      <w:r w:rsidRPr="00514B10">
        <w:rPr>
          <w:sz w:val="24"/>
          <w:szCs w:val="24"/>
        </w:rPr>
        <w:t>CONTRACT EVALUATION AND ASSESSMENT</w:t>
      </w:r>
      <w:bookmarkEnd w:id="30"/>
      <w:bookmarkEnd w:id="31"/>
      <w:bookmarkEnd w:id="38"/>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39" w:name="_Toc339364448"/>
      <w:bookmarkStart w:id="40"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 xml:space="preserve">awarded, the County may review the proposal, the contract, any </w:t>
      </w:r>
      <w:proofErr w:type="gramStart"/>
      <w:r w:rsidRPr="00514B10">
        <w:rPr>
          <w:sz w:val="24"/>
          <w:szCs w:val="24"/>
        </w:rPr>
        <w:t>goods</w:t>
      </w:r>
      <w:proofErr w:type="gramEnd"/>
      <w:r w:rsidRPr="00514B10">
        <w:rPr>
          <w:sz w:val="24"/>
          <w:szCs w:val="24"/>
        </w:rPr>
        <w:t xml:space="preserve">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88173C">
      <w:pPr>
        <w:pStyle w:val="Itema"/>
        <w:numPr>
          <w:ilvl w:val="0"/>
          <w:numId w:val="38"/>
        </w:numPr>
        <w:ind w:left="2880" w:hanging="720"/>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88173C">
      <w:pPr>
        <w:pStyle w:val="Itema"/>
        <w:numPr>
          <w:ilvl w:val="0"/>
          <w:numId w:val="38"/>
        </w:numPr>
        <w:ind w:left="2880" w:hanging="720"/>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 xml:space="preserve">If, </w:t>
      </w:r>
      <w:proofErr w:type="gramStart"/>
      <w:r w:rsidRPr="00514B10">
        <w:rPr>
          <w:sz w:val="24"/>
          <w:szCs w:val="24"/>
        </w:rPr>
        <w:t>as a result of</w:t>
      </w:r>
      <w:proofErr w:type="gramEnd"/>
      <w:r w:rsidRPr="00514B10">
        <w:rPr>
          <w:sz w:val="24"/>
          <w:szCs w:val="24"/>
        </w:rPr>
        <w:t xml:space="preserve">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w:t>
      </w:r>
      <w:proofErr w:type="gramStart"/>
      <w:r w:rsidRPr="00514B10">
        <w:rPr>
          <w:sz w:val="24"/>
          <w:szCs w:val="24"/>
        </w:rPr>
        <w:t>enter into</w:t>
      </w:r>
      <w:proofErr w:type="gramEnd"/>
      <w:r w:rsidRPr="00514B10">
        <w:rPr>
          <w:sz w:val="24"/>
          <w:szCs w:val="24"/>
        </w:rPr>
        <w:t xml:space="preserve">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41" w:name="_Toc120657987"/>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9"/>
      <w:bookmarkEnd w:id="40"/>
      <w:bookmarkEnd w:id="41"/>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by </w:t>
      </w:r>
      <w:r w:rsidR="002B1E6A" w:rsidRPr="00646AFC">
        <w:rPr>
          <w:sz w:val="24"/>
          <w:szCs w:val="18"/>
        </w:rPr>
        <w:t>GSA-Procurement</w:t>
      </w:r>
      <w:r w:rsidRPr="00646AFC">
        <w:rPr>
          <w:sz w:val="24"/>
          <w:szCs w:val="18"/>
        </w:rPr>
        <w:t xml:space="preserve">.  The document providing this notification is the Notice of </w:t>
      </w:r>
      <w:r w:rsidR="00D8648E" w:rsidRPr="00646AFC">
        <w:rPr>
          <w:sz w:val="24"/>
          <w:szCs w:val="18"/>
        </w:rPr>
        <w:t>Intent</w:t>
      </w:r>
      <w:r w:rsidR="00B67D98" w:rsidRPr="00646AFC">
        <w:rPr>
          <w:sz w:val="24"/>
          <w:szCs w:val="18"/>
        </w:rPr>
        <w:t xml:space="preserve"> </w:t>
      </w:r>
      <w:r w:rsidRPr="00646AFC">
        <w:rPr>
          <w:sz w:val="24"/>
          <w:szCs w:val="18"/>
        </w:rPr>
        <w:t>to Award</w:t>
      </w:r>
      <w:r w:rsidR="003F3581" w:rsidRPr="00646AFC">
        <w:rPr>
          <w:sz w:val="24"/>
          <w:szCs w:val="18"/>
        </w:rPr>
        <w:t>/Non</w:t>
      </w:r>
      <w:r w:rsidR="003F3581">
        <w:rPr>
          <w:sz w:val="24"/>
          <w:szCs w:val="18"/>
        </w:rPr>
        <w:t>-Award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88173C">
      <w:pPr>
        <w:pStyle w:val="Itema"/>
        <w:numPr>
          <w:ilvl w:val="0"/>
          <w:numId w:val="39"/>
        </w:numPr>
        <w:ind w:left="2880" w:hanging="720"/>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88173C">
      <w:pPr>
        <w:pStyle w:val="Itema"/>
        <w:numPr>
          <w:ilvl w:val="0"/>
          <w:numId w:val="39"/>
        </w:numPr>
        <w:ind w:left="2880" w:hanging="720"/>
        <w:rPr>
          <w:sz w:val="24"/>
          <w:szCs w:val="24"/>
        </w:rPr>
      </w:pPr>
      <w:r w:rsidRPr="00356299">
        <w:rPr>
          <w:sz w:val="24"/>
          <w:szCs w:val="24"/>
        </w:rPr>
        <w:t>The names of all other parties that submitted proposals.</w:t>
      </w:r>
    </w:p>
    <w:p w14:paraId="4C4CF6A4" w14:textId="6EBDB1A0" w:rsidR="004326A4" w:rsidRPr="00356299" w:rsidRDefault="00E226A8" w:rsidP="00E82E20">
      <w:pPr>
        <w:pStyle w:val="Item1"/>
        <w:tabs>
          <w:tab w:val="clear" w:pos="1440"/>
        </w:tabs>
        <w:rPr>
          <w:sz w:val="24"/>
          <w:szCs w:val="24"/>
        </w:rPr>
      </w:pPr>
      <w:r w:rsidRPr="00356299">
        <w:rPr>
          <w:sz w:val="24"/>
          <w:szCs w:val="24"/>
        </w:rPr>
        <w:lastRenderedPageBreak/>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contract</w:t>
      </w:r>
      <w:r w:rsidRPr="001F5AFD">
        <w:rPr>
          <w:sz w:val="24"/>
          <w:szCs w:val="24"/>
        </w:rPr>
        <w:t xml:space="preserve"> is scheduled to be </w:t>
      </w:r>
      <w:r w:rsidR="004C25B5" w:rsidRPr="001F5AFD">
        <w:rPr>
          <w:sz w:val="24"/>
          <w:szCs w:val="24"/>
        </w:rPr>
        <w:t>considered</w:t>
      </w:r>
      <w:r w:rsidRPr="001F5AFD">
        <w:rPr>
          <w:sz w:val="24"/>
          <w:szCs w:val="24"/>
        </w:rPr>
        <w:t xml:space="preserve"> by the Board of Supervisors</w:t>
      </w:r>
      <w:r w:rsidR="00646AFC" w:rsidRPr="001F5AFD">
        <w:rPr>
          <w:sz w:val="24"/>
          <w:szCs w:val="24"/>
        </w:rPr>
        <w:t>.</w:t>
      </w:r>
    </w:p>
    <w:p w14:paraId="3F9ED575" w14:textId="6A67C569" w:rsidR="00D8648E" w:rsidRPr="00AA6DB0" w:rsidRDefault="00AA6DB0" w:rsidP="00D8648E">
      <w:pPr>
        <w:pStyle w:val="Heading2"/>
        <w:rPr>
          <w:caps/>
          <w:sz w:val="24"/>
          <w:szCs w:val="24"/>
        </w:rPr>
      </w:pPr>
      <w:bookmarkStart w:id="42" w:name="_Toc120657988"/>
      <w:r w:rsidRPr="00AA6DB0">
        <w:rPr>
          <w:sz w:val="24"/>
          <w:szCs w:val="24"/>
        </w:rPr>
        <w:t>BID PROTEST / APPEALS PROCESS</w:t>
      </w:r>
      <w:bookmarkEnd w:id="42"/>
    </w:p>
    <w:p w14:paraId="4B6FC837" w14:textId="77777777" w:rsidR="00D8648E" w:rsidRPr="00AA6DB0" w:rsidRDefault="00AF533D" w:rsidP="00D8648E">
      <w:pPr>
        <w:ind w:left="1440"/>
        <w:rPr>
          <w:rFonts w:ascii="Calibri" w:hAnsi="Calibri"/>
          <w:sz w:val="24"/>
          <w:szCs w:val="24"/>
        </w:rPr>
      </w:pPr>
      <w:r w:rsidRPr="00AA6DB0">
        <w:rPr>
          <w:rFonts w:ascii="Calibri" w:hAnsi="Calibri"/>
          <w:sz w:val="24"/>
          <w:szCs w:val="24"/>
        </w:rPr>
        <w:t xml:space="preserve">The County of Alameda </w:t>
      </w:r>
      <w:r w:rsidR="00D8648E" w:rsidRPr="00AA6DB0">
        <w:rPr>
          <w:rFonts w:ascii="Calibri" w:hAnsi="Calibri"/>
          <w:sz w:val="24"/>
          <w:szCs w:val="24"/>
        </w:rPr>
        <w:t xml:space="preserve">prides itself on the establishment of fair and competitive contracting procedures and the commitment made to </w:t>
      </w:r>
      <w:r w:rsidR="000B61A0" w:rsidRPr="00AA6DB0">
        <w:rPr>
          <w:rFonts w:ascii="Calibri" w:hAnsi="Calibri"/>
          <w:sz w:val="24"/>
          <w:szCs w:val="24"/>
        </w:rPr>
        <w:t>follow</w:t>
      </w:r>
      <w:r w:rsidR="00D8648E" w:rsidRPr="00AA6DB0">
        <w:rPr>
          <w:rFonts w:ascii="Calibri" w:hAnsi="Calibri"/>
          <w:sz w:val="24"/>
          <w:szCs w:val="24"/>
        </w:rPr>
        <w:t xml:space="preserve"> those procedures. The following is provided </w:t>
      </w:r>
      <w:proofErr w:type="gramStart"/>
      <w:r w:rsidR="00D8648E" w:rsidRPr="00AA6DB0">
        <w:rPr>
          <w:rFonts w:ascii="Calibri" w:hAnsi="Calibri"/>
          <w:sz w:val="24"/>
          <w:szCs w:val="24"/>
        </w:rPr>
        <w:t>in the event that</w:t>
      </w:r>
      <w:proofErr w:type="gramEnd"/>
      <w:r w:rsidR="00D8648E" w:rsidRPr="00AA6DB0">
        <w:rPr>
          <w:rFonts w:ascii="Calibri" w:hAnsi="Calibri"/>
          <w:sz w:val="24"/>
          <w:szCs w:val="24"/>
        </w:rPr>
        <w:t xml:space="preserve"> </w:t>
      </w:r>
      <w:r w:rsidR="00502F47" w:rsidRPr="00AA6DB0">
        <w:rPr>
          <w:rFonts w:ascii="Calibri" w:hAnsi="Calibri"/>
          <w:sz w:val="24"/>
          <w:szCs w:val="24"/>
        </w:rPr>
        <w:t>Bidder</w:t>
      </w:r>
      <w:r w:rsidR="00D8648E" w:rsidRPr="00AA6DB0">
        <w:rPr>
          <w:rFonts w:ascii="Calibri" w:hAnsi="Calibri"/>
          <w:sz w:val="24"/>
          <w:szCs w:val="24"/>
        </w:rPr>
        <w:t>s wish to protest the bid process or appeal the recommendation to award a contract</w:t>
      </w:r>
      <w:r w:rsidR="00983DAC" w:rsidRPr="00AA6DB0">
        <w:rPr>
          <w:rFonts w:ascii="Calibri" w:hAnsi="Calibri"/>
          <w:sz w:val="24"/>
          <w:szCs w:val="24"/>
        </w:rPr>
        <w:t xml:space="preserve"> </w:t>
      </w:r>
      <w:r w:rsidR="00D8648E" w:rsidRPr="00AA6DB0">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AA6DB0" w:rsidRDefault="00D8648E" w:rsidP="00D8648E">
      <w:pPr>
        <w:ind w:left="1440"/>
        <w:rPr>
          <w:rFonts w:ascii="Calibri" w:hAnsi="Calibri"/>
          <w:sz w:val="24"/>
          <w:szCs w:val="24"/>
        </w:rPr>
      </w:pPr>
    </w:p>
    <w:p w14:paraId="0A55C7DD" w14:textId="77777777" w:rsidR="00AF533D" w:rsidRPr="00AA6DB0" w:rsidRDefault="00E34C87" w:rsidP="00F17CC5">
      <w:pPr>
        <w:pStyle w:val="Item1"/>
        <w:rPr>
          <w:sz w:val="24"/>
          <w:szCs w:val="24"/>
        </w:rPr>
      </w:pPr>
      <w:r w:rsidRPr="00AA6DB0">
        <w:rPr>
          <w:sz w:val="24"/>
          <w:szCs w:val="24"/>
        </w:rPr>
        <w:t>Any b</w:t>
      </w:r>
      <w:r w:rsidR="00D8648E" w:rsidRPr="00AA6DB0">
        <w:rPr>
          <w:sz w:val="24"/>
          <w:szCs w:val="24"/>
        </w:rPr>
        <w:t xml:space="preserve">id protest must be submitted in writing </w:t>
      </w:r>
      <w:r w:rsidR="009A40FC" w:rsidRPr="00AA6DB0">
        <w:rPr>
          <w:sz w:val="24"/>
          <w:szCs w:val="24"/>
        </w:rPr>
        <w:t xml:space="preserve">by </w:t>
      </w:r>
      <w:r w:rsidR="00AF533D" w:rsidRPr="00AA6DB0">
        <w:rPr>
          <w:sz w:val="24"/>
          <w:szCs w:val="24"/>
        </w:rPr>
        <w:t xml:space="preserve">5:00 p.m. of the </w:t>
      </w:r>
      <w:r w:rsidR="009A40FC" w:rsidRPr="00AA6DB0">
        <w:rPr>
          <w:sz w:val="24"/>
          <w:szCs w:val="24"/>
        </w:rPr>
        <w:t xml:space="preserve">SEVENTH </w:t>
      </w:r>
      <w:r w:rsidR="00AF533D" w:rsidRPr="00AA6DB0">
        <w:rPr>
          <w:sz w:val="24"/>
          <w:szCs w:val="24"/>
        </w:rPr>
        <w:t>(</w:t>
      </w:r>
      <w:r w:rsidR="009A40FC" w:rsidRPr="00AA6DB0">
        <w:rPr>
          <w:sz w:val="24"/>
          <w:szCs w:val="24"/>
        </w:rPr>
        <w:t>7th</w:t>
      </w:r>
      <w:r w:rsidR="00AF533D" w:rsidRPr="00AA6DB0">
        <w:rPr>
          <w:sz w:val="24"/>
          <w:szCs w:val="24"/>
        </w:rPr>
        <w:t xml:space="preserve">) calendar day following the date of issuance of the Notice of Intent to Award, not the date received by the Bidder.  The bid protest </w:t>
      </w:r>
      <w:r w:rsidR="007A02D6" w:rsidRPr="00AA6DB0">
        <w:rPr>
          <w:sz w:val="24"/>
          <w:szCs w:val="24"/>
        </w:rPr>
        <w:t>must</w:t>
      </w:r>
      <w:r w:rsidR="00AF533D" w:rsidRPr="00AA6DB0">
        <w:rPr>
          <w:sz w:val="24"/>
          <w:szCs w:val="24"/>
        </w:rPr>
        <w:t xml:space="preserve"> be submitted to the office that has been designated for review of protests for this procurement (the Protest </w:t>
      </w:r>
      <w:r w:rsidR="008A67E1" w:rsidRPr="00AA6DB0">
        <w:rPr>
          <w:sz w:val="24"/>
          <w:szCs w:val="24"/>
        </w:rPr>
        <w:t>Evaluator</w:t>
      </w:r>
      <w:r w:rsidR="00AF533D" w:rsidRPr="00AA6DB0">
        <w:rPr>
          <w:sz w:val="24"/>
          <w:szCs w:val="24"/>
        </w:rPr>
        <w:t>).  For this procurement</w:t>
      </w:r>
      <w:r w:rsidR="002C70A2" w:rsidRPr="00AA6DB0">
        <w:rPr>
          <w:sz w:val="24"/>
          <w:szCs w:val="24"/>
        </w:rPr>
        <w:t>,</w:t>
      </w:r>
      <w:r w:rsidR="00AF533D" w:rsidRPr="00AA6DB0">
        <w:rPr>
          <w:sz w:val="24"/>
          <w:szCs w:val="24"/>
        </w:rPr>
        <w:t xml:space="preserve"> the Protest </w:t>
      </w:r>
      <w:r w:rsidR="008A67E1" w:rsidRPr="00AA6DB0">
        <w:rPr>
          <w:sz w:val="24"/>
          <w:szCs w:val="24"/>
        </w:rPr>
        <w:t>Evaluator</w:t>
      </w:r>
      <w:r w:rsidR="00AF533D" w:rsidRPr="00AA6DB0">
        <w:rPr>
          <w:sz w:val="24"/>
          <w:szCs w:val="24"/>
        </w:rPr>
        <w:t xml:space="preserve"> is:  </w:t>
      </w:r>
    </w:p>
    <w:p w14:paraId="17E12980" w14:textId="53C09831" w:rsidR="00AF533D" w:rsidRPr="00AA6DB0" w:rsidRDefault="00D8648E" w:rsidP="00AF533D">
      <w:pPr>
        <w:pStyle w:val="Item1"/>
        <w:numPr>
          <w:ilvl w:val="0"/>
          <w:numId w:val="0"/>
        </w:numPr>
        <w:spacing w:after="0"/>
        <w:ind w:left="2880"/>
        <w:rPr>
          <w:sz w:val="24"/>
          <w:szCs w:val="24"/>
        </w:rPr>
      </w:pPr>
      <w:r w:rsidRPr="00AA6DB0">
        <w:rPr>
          <w:sz w:val="24"/>
          <w:szCs w:val="24"/>
        </w:rPr>
        <w:t>GSA–Office of Acquisition Policy</w:t>
      </w:r>
    </w:p>
    <w:p w14:paraId="3401E087" w14:textId="77777777" w:rsidR="00AF533D" w:rsidRPr="00AA6DB0" w:rsidRDefault="00D8648E" w:rsidP="00AF533D">
      <w:pPr>
        <w:pStyle w:val="Item1"/>
        <w:numPr>
          <w:ilvl w:val="0"/>
          <w:numId w:val="0"/>
        </w:numPr>
        <w:spacing w:after="0"/>
        <w:ind w:left="2880"/>
        <w:rPr>
          <w:sz w:val="24"/>
          <w:szCs w:val="24"/>
        </w:rPr>
      </w:pPr>
      <w:r w:rsidRPr="00AA6DB0">
        <w:rPr>
          <w:sz w:val="24"/>
          <w:szCs w:val="24"/>
        </w:rPr>
        <w:t>ATTN</w:t>
      </w:r>
      <w:r w:rsidRPr="00AA6DB0">
        <w:rPr>
          <w:color w:val="00B050"/>
          <w:sz w:val="24"/>
          <w:szCs w:val="24"/>
        </w:rPr>
        <w:t xml:space="preserve">: </w:t>
      </w:r>
      <w:r w:rsidRPr="00AA6DB0">
        <w:rPr>
          <w:sz w:val="24"/>
          <w:szCs w:val="24"/>
        </w:rPr>
        <w:t>Contract Compliance Officer</w:t>
      </w:r>
    </w:p>
    <w:p w14:paraId="470F6A64" w14:textId="77777777" w:rsidR="00AF533D" w:rsidRPr="00AA6DB0" w:rsidRDefault="00D8648E" w:rsidP="00AF533D">
      <w:pPr>
        <w:pStyle w:val="Item1"/>
        <w:numPr>
          <w:ilvl w:val="0"/>
          <w:numId w:val="0"/>
        </w:numPr>
        <w:spacing w:after="0"/>
        <w:ind w:left="2880"/>
        <w:rPr>
          <w:sz w:val="24"/>
          <w:szCs w:val="24"/>
        </w:rPr>
      </w:pPr>
      <w:r w:rsidRPr="00AA6DB0">
        <w:rPr>
          <w:sz w:val="24"/>
          <w:szCs w:val="24"/>
        </w:rPr>
        <w:t>1401 Lakeside Drive, 10th Floor, Oakland, CA 94612</w:t>
      </w:r>
    </w:p>
    <w:p w14:paraId="357165E1" w14:textId="77777777" w:rsidR="00AF533D" w:rsidRPr="00AA6DB0" w:rsidRDefault="000F79FE" w:rsidP="00AF533D">
      <w:pPr>
        <w:pStyle w:val="Item1"/>
        <w:numPr>
          <w:ilvl w:val="0"/>
          <w:numId w:val="0"/>
        </w:numPr>
        <w:spacing w:after="0"/>
        <w:ind w:left="2880"/>
        <w:rPr>
          <w:sz w:val="24"/>
          <w:szCs w:val="24"/>
        </w:rPr>
      </w:pPr>
      <w:r w:rsidRPr="00AA6DB0">
        <w:rPr>
          <w:sz w:val="24"/>
          <w:szCs w:val="24"/>
        </w:rPr>
        <w:t xml:space="preserve">Email: </w:t>
      </w:r>
      <w:hyperlink r:id="rId35" w:history="1">
        <w:r w:rsidR="00445C5D" w:rsidRPr="00AA6DB0">
          <w:rPr>
            <w:rStyle w:val="Hyperlink"/>
            <w:sz w:val="24"/>
            <w:szCs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88173C">
      <w:pPr>
        <w:pStyle w:val="Itema"/>
        <w:numPr>
          <w:ilvl w:val="0"/>
          <w:numId w:val="40"/>
        </w:numPr>
        <w:ind w:left="2880" w:hanging="720"/>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88173C">
      <w:pPr>
        <w:pStyle w:val="Itema"/>
        <w:numPr>
          <w:ilvl w:val="0"/>
          <w:numId w:val="40"/>
        </w:numPr>
        <w:ind w:left="2880" w:hanging="720"/>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88173C">
      <w:pPr>
        <w:pStyle w:val="Itema"/>
        <w:numPr>
          <w:ilvl w:val="0"/>
          <w:numId w:val="40"/>
        </w:numPr>
        <w:ind w:left="2880" w:hanging="720"/>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55D94A58" w:rsidR="00D8648E" w:rsidRPr="00356299" w:rsidRDefault="009A40FC" w:rsidP="0088173C">
      <w:pPr>
        <w:pStyle w:val="Itema"/>
        <w:numPr>
          <w:ilvl w:val="0"/>
          <w:numId w:val="40"/>
        </w:numPr>
        <w:ind w:left="2880" w:hanging="720"/>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2F9FE183"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w:t>
      </w:r>
      <w:r w:rsidR="00AF533D" w:rsidRPr="00356299">
        <w:rPr>
          <w:sz w:val="24"/>
          <w:szCs w:val="24"/>
        </w:rPr>
        <w:lastRenderedPageBreak/>
        <w:t>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w:t>
      </w:r>
      <w:r w:rsidR="00D8648E" w:rsidRPr="001F5AFD">
        <w:rPr>
          <w:sz w:val="24"/>
          <w:szCs w:val="24"/>
        </w:rPr>
        <w:t xml:space="preserve">) to discuss the protest.  </w:t>
      </w:r>
      <w:r w:rsidR="00983DAC" w:rsidRPr="001F5AFD" w:rsidDel="001B0F82">
        <w:rPr>
          <w:sz w:val="24"/>
          <w:szCs w:val="24"/>
        </w:rPr>
        <w:t xml:space="preserve">The decision on the bid protest </w:t>
      </w:r>
      <w:r w:rsidR="00983DAC" w:rsidRPr="001F5AFD">
        <w:rPr>
          <w:sz w:val="24"/>
          <w:szCs w:val="24"/>
        </w:rPr>
        <w:t>must be final</w:t>
      </w:r>
      <w:r w:rsidR="00983DAC" w:rsidRPr="001F5AFD" w:rsidDel="001B0F82">
        <w:rPr>
          <w:sz w:val="24"/>
          <w:szCs w:val="24"/>
        </w:rPr>
        <w:t xml:space="preserve"> prior to the Board hearing.</w:t>
      </w:r>
      <w:r w:rsidR="00D8648E" w:rsidRPr="001F5AFD">
        <w:rPr>
          <w:sz w:val="24"/>
          <w:szCs w:val="24"/>
        </w:rPr>
        <w:br/>
      </w:r>
      <w:r w:rsidR="00D8648E" w:rsidRPr="001F5AFD">
        <w:rPr>
          <w:sz w:val="24"/>
          <w:szCs w:val="24"/>
        </w:rPr>
        <w:br/>
      </w:r>
      <w:r w:rsidR="00983DAC" w:rsidRPr="001F5AFD">
        <w:rPr>
          <w:sz w:val="24"/>
          <w:szCs w:val="24"/>
        </w:rPr>
        <w:t xml:space="preserve">A notification of the decision will be communicated by email and/or US Postal Service mail to the protestor. </w:t>
      </w:r>
      <w:r w:rsidR="00983DAC" w:rsidRPr="001F5AFD" w:rsidDel="00514E87">
        <w:rPr>
          <w:sz w:val="24"/>
          <w:szCs w:val="24"/>
        </w:rPr>
        <w:t>Notification will be provided to Bidders when a decision has been made on the protes</w:t>
      </w:r>
      <w:r w:rsidR="00983DAC" w:rsidRPr="001F5AFD">
        <w:rPr>
          <w:sz w:val="24"/>
          <w:szCs w:val="24"/>
        </w:rPr>
        <w:t xml:space="preserve">t and </w:t>
      </w:r>
      <w:proofErr w:type="gramStart"/>
      <w:r w:rsidR="00983DAC" w:rsidRPr="001F5AFD">
        <w:rPr>
          <w:sz w:val="24"/>
          <w:szCs w:val="24"/>
        </w:rPr>
        <w:t>whether or not</w:t>
      </w:r>
      <w:proofErr w:type="gramEnd"/>
      <w:r w:rsidR="00983DAC" w:rsidRPr="001F5AFD">
        <w:rPr>
          <w:sz w:val="24"/>
          <w:szCs w:val="24"/>
        </w:rPr>
        <w:t xml:space="preserve"> the recommendation to the Board of Supervisors in the Notice of Intent to Award</w:t>
      </w:r>
      <w:r w:rsidR="003F3581" w:rsidRPr="001F5AFD">
        <w:rPr>
          <w:sz w:val="24"/>
          <w:szCs w:val="24"/>
        </w:rPr>
        <w:t>/Non-Award</w:t>
      </w:r>
      <w:r w:rsidR="00983DAC" w:rsidRPr="001F5AFD">
        <w:rPr>
          <w:sz w:val="24"/>
          <w:szCs w:val="24"/>
        </w:rPr>
        <w:t xml:space="preserve"> will stand.</w:t>
      </w:r>
    </w:p>
    <w:p w14:paraId="7CFFEC1D" w14:textId="77777777" w:rsidR="00D8648E" w:rsidRPr="00356299" w:rsidRDefault="00983DAC" w:rsidP="00E82E20">
      <w:pPr>
        <w:pStyle w:val="Item1"/>
        <w:tabs>
          <w:tab w:val="clear" w:pos="1440"/>
        </w:tabs>
        <w:rPr>
          <w:sz w:val="24"/>
          <w:szCs w:val="24"/>
        </w:rPr>
      </w:pPr>
      <w:bookmarkStart w:id="43"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4" w:name="_Hlk90304542"/>
      <w:r w:rsidRPr="00266DFB">
        <w:rPr>
          <w:sz w:val="24"/>
          <w:szCs w:val="24"/>
        </w:rPr>
        <w:t>Auditor-Controller's Office of Contract Compliance &amp; Reporting</w:t>
      </w:r>
      <w:bookmarkEnd w:id="44"/>
      <w:r w:rsidRPr="00266DFB">
        <w:rPr>
          <w:sz w:val="24"/>
          <w:szCs w:val="24"/>
        </w:rPr>
        <w:t xml:space="preserve"> (OCCR) located at 1221 Oak St., Room 249, Oakland, CA 94612, Email:</w:t>
      </w:r>
      <w:r>
        <w:rPr>
          <w:sz w:val="24"/>
          <w:szCs w:val="24"/>
        </w:rPr>
        <w:t xml:space="preserve"> </w:t>
      </w:r>
      <w:hyperlink r:id="rId36"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43"/>
    </w:p>
    <w:p w14:paraId="01120ED3" w14:textId="77777777" w:rsidR="00983DAC" w:rsidRPr="00F17CC5" w:rsidRDefault="00983DAC" w:rsidP="0088173C">
      <w:pPr>
        <w:pStyle w:val="Itema"/>
        <w:numPr>
          <w:ilvl w:val="0"/>
          <w:numId w:val="41"/>
        </w:numPr>
        <w:ind w:left="2880" w:hanging="720"/>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88173C">
      <w:pPr>
        <w:pStyle w:val="Itema"/>
        <w:numPr>
          <w:ilvl w:val="0"/>
          <w:numId w:val="41"/>
        </w:numPr>
        <w:ind w:left="2880" w:hanging="720"/>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88173C">
      <w:pPr>
        <w:pStyle w:val="Itema"/>
        <w:numPr>
          <w:ilvl w:val="0"/>
          <w:numId w:val="41"/>
        </w:numPr>
        <w:ind w:left="2880" w:hanging="720"/>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88173C">
      <w:pPr>
        <w:pStyle w:val="Itema"/>
        <w:numPr>
          <w:ilvl w:val="0"/>
          <w:numId w:val="41"/>
        </w:numPr>
        <w:ind w:left="2880" w:hanging="720"/>
        <w:rPr>
          <w:sz w:val="24"/>
          <w:szCs w:val="24"/>
        </w:rPr>
      </w:pPr>
      <w:r w:rsidRPr="00266DFB">
        <w:rPr>
          <w:sz w:val="24"/>
          <w:szCs w:val="24"/>
        </w:rPr>
        <w:t>The Auditor</w:t>
      </w:r>
      <w:r w:rsidR="002C70A2">
        <w:rPr>
          <w:sz w:val="24"/>
          <w:szCs w:val="24"/>
        </w:rPr>
        <w:t>'</w:t>
      </w:r>
      <w:r w:rsidRPr="00266DFB">
        <w:rPr>
          <w:sz w:val="24"/>
          <w:szCs w:val="24"/>
        </w:rPr>
        <w:t xml:space="preserve">s Office may overturn the results of a bid process for ethical violations by Procurement staff, County Selection Committee members, subject matter experts, or any other County staff managing or </w:t>
      </w:r>
      <w:r w:rsidRPr="00266DFB">
        <w:rPr>
          <w:sz w:val="24"/>
          <w:szCs w:val="24"/>
        </w:rPr>
        <w:lastRenderedPageBreak/>
        <w:t>participating in the competitive bid process, regardless of timing or the contents of a bid protest.</w:t>
      </w:r>
    </w:p>
    <w:p w14:paraId="6AA60DFF" w14:textId="77777777" w:rsidR="00983DAC" w:rsidRPr="00353FF1" w:rsidRDefault="00983DAC" w:rsidP="0088173C">
      <w:pPr>
        <w:pStyle w:val="Itema"/>
        <w:numPr>
          <w:ilvl w:val="0"/>
          <w:numId w:val="41"/>
        </w:numPr>
        <w:ind w:left="2880" w:hanging="720"/>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19CEAFAB" w:rsidR="00D8648E" w:rsidRPr="0094583F" w:rsidRDefault="003F3581" w:rsidP="0088173C">
      <w:pPr>
        <w:pStyle w:val="Itema"/>
        <w:numPr>
          <w:ilvl w:val="0"/>
          <w:numId w:val="41"/>
        </w:numPr>
        <w:ind w:left="2880" w:hanging="720"/>
        <w:rPr>
          <w:sz w:val="24"/>
          <w:szCs w:val="18"/>
        </w:rPr>
      </w:pPr>
      <w:r w:rsidRPr="0094583F" w:rsidDel="001B0F82">
        <w:rPr>
          <w:sz w:val="24"/>
          <w:szCs w:val="18"/>
        </w:rPr>
        <w:t xml:space="preserve">The </w:t>
      </w:r>
      <w:r w:rsidRPr="001F5AFD">
        <w:rPr>
          <w:sz w:val="24"/>
          <w:szCs w:val="18"/>
        </w:rPr>
        <w:t>finding</w:t>
      </w:r>
      <w:r w:rsidRPr="001F5AFD" w:rsidDel="001B0F82">
        <w:rPr>
          <w:sz w:val="24"/>
          <w:szCs w:val="18"/>
        </w:rPr>
        <w:t xml:space="preserve"> on the </w:t>
      </w:r>
      <w:r w:rsidRPr="001F5AFD">
        <w:rPr>
          <w:sz w:val="24"/>
          <w:szCs w:val="18"/>
        </w:rPr>
        <w:t>appeal</w:t>
      </w:r>
      <w:r w:rsidRPr="001F5AFD" w:rsidDel="001B0F82">
        <w:rPr>
          <w:sz w:val="24"/>
          <w:szCs w:val="18"/>
        </w:rPr>
        <w:t xml:space="preserve"> </w:t>
      </w:r>
      <w:r w:rsidRPr="001F5AFD">
        <w:rPr>
          <w:sz w:val="24"/>
          <w:szCs w:val="18"/>
        </w:rPr>
        <w:t>must be issued before a recommendation to award the contract is considered and contract awarded by</w:t>
      </w:r>
      <w:r w:rsidRPr="001F5AFD" w:rsidDel="001B0F82">
        <w:rPr>
          <w:sz w:val="24"/>
          <w:szCs w:val="18"/>
        </w:rPr>
        <w:t xml:space="preserve"> the Board </w:t>
      </w:r>
      <w:r w:rsidRPr="001F5AFD">
        <w:rPr>
          <w:sz w:val="24"/>
          <w:szCs w:val="18"/>
        </w:rPr>
        <w:t>of Supervisor</w:t>
      </w:r>
      <w:r w:rsidR="00CC2975" w:rsidRPr="001F5AFD">
        <w:rPr>
          <w:sz w:val="24"/>
          <w:szCs w:val="18"/>
        </w:rPr>
        <w:t>s</w:t>
      </w:r>
      <w:r w:rsidRPr="001F5AFD" w:rsidDel="001B0F82">
        <w:rPr>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5" w:name="_Toc339364450"/>
      <w:bookmarkStart w:id="46" w:name="_Toc339364711"/>
      <w:bookmarkStart w:id="47" w:name="_Toc120657989"/>
      <w:r w:rsidRPr="00356299">
        <w:rPr>
          <w:sz w:val="24"/>
          <w:szCs w:val="24"/>
        </w:rPr>
        <w:t>TERM / TERMINATION / RENEWAL</w:t>
      </w:r>
      <w:bookmarkEnd w:id="45"/>
      <w:bookmarkEnd w:id="46"/>
      <w:bookmarkEnd w:id="47"/>
    </w:p>
    <w:p w14:paraId="1AEAA380" w14:textId="6AC37F10" w:rsidR="00F9006C" w:rsidRPr="00A22D51" w:rsidRDefault="00F9006C" w:rsidP="00E82E20">
      <w:pPr>
        <w:pStyle w:val="Item1"/>
        <w:tabs>
          <w:tab w:val="clear" w:pos="1440"/>
        </w:tabs>
        <w:rPr>
          <w:sz w:val="24"/>
          <w:szCs w:val="18"/>
        </w:rPr>
      </w:pPr>
      <w:r w:rsidRPr="00F17CC5">
        <w:rPr>
          <w:sz w:val="24"/>
          <w:szCs w:val="18"/>
        </w:rPr>
        <w:t xml:space="preserve">The </w:t>
      </w:r>
      <w:r w:rsidR="002C70A2">
        <w:rPr>
          <w:sz w:val="24"/>
          <w:szCs w:val="18"/>
        </w:rPr>
        <w:t>contract term</w:t>
      </w:r>
      <w:r w:rsidRPr="00F17CC5">
        <w:rPr>
          <w:sz w:val="24"/>
          <w:szCs w:val="18"/>
        </w:rPr>
        <w:t xml:space="preserve">, which may </w:t>
      </w:r>
      <w:r w:rsidRPr="00A22D51">
        <w:rPr>
          <w:sz w:val="24"/>
          <w:szCs w:val="18"/>
        </w:rPr>
        <w:t>be awarded pursuant to this</w:t>
      </w:r>
      <w:r w:rsidR="00296B8A" w:rsidRPr="00A22D51">
        <w:rPr>
          <w:sz w:val="24"/>
          <w:szCs w:val="18"/>
        </w:rPr>
        <w:t xml:space="preserve"> </w:t>
      </w:r>
      <w:r w:rsidR="000D20CE" w:rsidRPr="00A22D51">
        <w:rPr>
          <w:sz w:val="24"/>
          <w:szCs w:val="18"/>
        </w:rPr>
        <w:t>RFQ</w:t>
      </w:r>
      <w:r w:rsidRPr="00A22D51">
        <w:rPr>
          <w:sz w:val="24"/>
          <w:szCs w:val="18"/>
        </w:rPr>
        <w:t xml:space="preserve">, will be </w:t>
      </w:r>
      <w:r w:rsidR="00646AFC" w:rsidRPr="00A22D51">
        <w:rPr>
          <w:sz w:val="24"/>
          <w:szCs w:val="18"/>
        </w:rPr>
        <w:t>three</w:t>
      </w:r>
      <w:r w:rsidRPr="00A22D51">
        <w:rPr>
          <w:sz w:val="24"/>
          <w:szCs w:val="18"/>
        </w:rPr>
        <w:t xml:space="preserve"> years.</w:t>
      </w:r>
    </w:p>
    <w:p w14:paraId="368F36CC" w14:textId="1C9711BE" w:rsidR="00F9006C" w:rsidRPr="00A22D51" w:rsidRDefault="00F9006C" w:rsidP="000352A4">
      <w:pPr>
        <w:pStyle w:val="Item1"/>
      </w:pPr>
      <w:r w:rsidRPr="00A22D51">
        <w:rPr>
          <w:sz w:val="24"/>
          <w:szCs w:val="24"/>
        </w:rPr>
        <w:t xml:space="preserve">By mutual agreement, any </w:t>
      </w:r>
      <w:r w:rsidR="00703BA1" w:rsidRPr="00A22D51">
        <w:rPr>
          <w:sz w:val="24"/>
          <w:szCs w:val="24"/>
        </w:rPr>
        <w:t>contract, which</w:t>
      </w:r>
      <w:r w:rsidRPr="00A22D51">
        <w:rPr>
          <w:sz w:val="24"/>
          <w:szCs w:val="24"/>
        </w:rPr>
        <w:t xml:space="preserve"> may be awarded pursuant to this </w:t>
      </w:r>
      <w:r w:rsidR="000D20CE" w:rsidRPr="00A22D51">
        <w:rPr>
          <w:sz w:val="24"/>
          <w:szCs w:val="24"/>
        </w:rPr>
        <w:t>RFQ</w:t>
      </w:r>
      <w:r w:rsidRPr="00A22D51">
        <w:rPr>
          <w:sz w:val="24"/>
          <w:szCs w:val="24"/>
        </w:rPr>
        <w:t xml:space="preserve">, may be extended for </w:t>
      </w:r>
      <w:r w:rsidR="002A7F97" w:rsidRPr="00A22D51">
        <w:rPr>
          <w:sz w:val="24"/>
          <w:szCs w:val="24"/>
        </w:rPr>
        <w:t>an</w:t>
      </w:r>
      <w:r w:rsidRPr="00A22D51">
        <w:rPr>
          <w:sz w:val="24"/>
          <w:szCs w:val="24"/>
        </w:rPr>
        <w:t xml:space="preserve"> additional </w:t>
      </w:r>
      <w:r w:rsidR="002A7F97" w:rsidRPr="00A22D51">
        <w:rPr>
          <w:sz w:val="24"/>
          <w:szCs w:val="24"/>
        </w:rPr>
        <w:t>two</w:t>
      </w:r>
      <w:r w:rsidR="004A17FF" w:rsidRPr="00A22D51">
        <w:rPr>
          <w:sz w:val="24"/>
          <w:szCs w:val="24"/>
        </w:rPr>
        <w:t>-</w:t>
      </w:r>
      <w:r w:rsidRPr="00A22D51">
        <w:rPr>
          <w:sz w:val="24"/>
          <w:szCs w:val="24"/>
        </w:rPr>
        <w:t>year</w:t>
      </w:r>
      <w:r w:rsidR="001B7118" w:rsidRPr="00A22D51">
        <w:rPr>
          <w:sz w:val="24"/>
          <w:szCs w:val="24"/>
        </w:rPr>
        <w:t>.</w:t>
      </w:r>
      <w:r w:rsidR="001B7118" w:rsidRPr="00A22D51">
        <w:t xml:space="preserve"> </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48" w:name="_Hlk106376250"/>
      <w:bookmarkStart w:id="49" w:name="_Hlk106379391"/>
      <w:r w:rsidR="006034F7">
        <w:rPr>
          <w:sz w:val="24"/>
          <w:szCs w:val="24"/>
        </w:rPr>
        <w:t>, services and/or providing of goods</w:t>
      </w:r>
      <w:bookmarkEnd w:id="48"/>
      <w:r w:rsidRPr="00356299">
        <w:rPr>
          <w:sz w:val="24"/>
          <w:szCs w:val="24"/>
        </w:rPr>
        <w:t xml:space="preserve"> </w:t>
      </w:r>
      <w:bookmarkEnd w:id="49"/>
      <w:r w:rsidRPr="00356299">
        <w:rPr>
          <w:sz w:val="24"/>
          <w:szCs w:val="24"/>
        </w:rPr>
        <w:t xml:space="preserve">by the Contractor without cause at any time upon giving the Contractor prior written notice.  </w:t>
      </w:r>
      <w:proofErr w:type="gramStart"/>
      <w:r w:rsidRPr="00356299">
        <w:rPr>
          <w:sz w:val="24"/>
          <w:szCs w:val="24"/>
        </w:rPr>
        <w:t>In the event that</w:t>
      </w:r>
      <w:proofErr w:type="gramEnd"/>
      <w:r w:rsidRPr="00356299">
        <w:rPr>
          <w:sz w:val="24"/>
          <w:szCs w:val="24"/>
        </w:rPr>
        <w:t xml:space="preserve">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356299">
        <w:rPr>
          <w:sz w:val="24"/>
          <w:szCs w:val="24"/>
        </w:rPr>
        <w:t>any and all</w:t>
      </w:r>
      <w:proofErr w:type="gramEnd"/>
      <w:r w:rsidRPr="00356299">
        <w:rPr>
          <w:sz w:val="24"/>
          <w:szCs w:val="24"/>
        </w:rPr>
        <w:t xml:space="preserve">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 xml:space="preserve">ranked Bidder to </w:t>
      </w:r>
      <w:proofErr w:type="gramStart"/>
      <w:r w:rsidRPr="00356299">
        <w:rPr>
          <w:sz w:val="24"/>
          <w:szCs w:val="24"/>
        </w:rPr>
        <w:t>enter into</w:t>
      </w:r>
      <w:proofErr w:type="gramEnd"/>
      <w:r w:rsidRPr="00356299">
        <w:rPr>
          <w:sz w:val="24"/>
          <w:szCs w:val="24"/>
        </w:rPr>
        <w:t xml:space="preserve"> a contract or rebid the project if it is determined to be in its best interest to do so.</w:t>
      </w:r>
    </w:p>
    <w:p w14:paraId="50768D0F" w14:textId="77777777" w:rsidR="003D3E5A" w:rsidRPr="00356299" w:rsidRDefault="00F9006C" w:rsidP="000352A4">
      <w:pPr>
        <w:pStyle w:val="Heading2"/>
        <w:rPr>
          <w:sz w:val="24"/>
          <w:szCs w:val="24"/>
          <w:u w:val="none"/>
        </w:rPr>
      </w:pPr>
      <w:bookmarkStart w:id="50" w:name="_Toc339364454"/>
      <w:bookmarkStart w:id="51" w:name="_Toc339364715"/>
      <w:bookmarkStart w:id="52" w:name="_Toc120657990"/>
      <w:r w:rsidRPr="00356299">
        <w:rPr>
          <w:sz w:val="24"/>
          <w:szCs w:val="24"/>
        </w:rPr>
        <w:lastRenderedPageBreak/>
        <w:t>QUANTITIES</w:t>
      </w:r>
      <w:bookmarkEnd w:id="50"/>
      <w:bookmarkEnd w:id="51"/>
      <w:bookmarkEnd w:id="52"/>
      <w:r w:rsidR="007402A0" w:rsidRPr="00356299">
        <w:rPr>
          <w:sz w:val="24"/>
          <w:szCs w:val="24"/>
          <w:u w:val="none"/>
        </w:rPr>
        <w:t xml:space="preserve"> </w:t>
      </w:r>
    </w:p>
    <w:p w14:paraId="119A8807" w14:textId="3CC77D85"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are </w:t>
      </w:r>
      <w:r w:rsidRPr="001F5AFD">
        <w:rPr>
          <w:rFonts w:ascii="Calibri" w:hAnsi="Calibri" w:cs="Calibri"/>
          <w:sz w:val="24"/>
          <w:szCs w:val="24"/>
        </w:rPr>
        <w:t>annual estimates based on past usage</w:t>
      </w:r>
      <w:r w:rsidR="00646AFC" w:rsidRPr="001F5AFD">
        <w:rPr>
          <w:rFonts w:ascii="Calibri" w:hAnsi="Calibri" w:cs="Calibri"/>
          <w:sz w:val="24"/>
          <w:szCs w:val="24"/>
        </w:rPr>
        <w:t xml:space="preserve"> </w:t>
      </w:r>
      <w:r w:rsidRPr="00356299">
        <w:rPr>
          <w:rFonts w:ascii="Calibri" w:hAnsi="Calibri" w:cs="Calibri"/>
          <w:sz w:val="24"/>
          <w:szCs w:val="24"/>
        </w:rPr>
        <w:t>and are not to be construed as a commitment.  No minimum or maximum is guaranteed or implied.</w:t>
      </w:r>
    </w:p>
    <w:p w14:paraId="5940A563" w14:textId="6C53ADA6" w:rsidR="00F9006C" w:rsidRPr="00646AFC" w:rsidRDefault="00F9006C" w:rsidP="00646AFC">
      <w:pPr>
        <w:pStyle w:val="Heading2"/>
        <w:rPr>
          <w:u w:val="none"/>
        </w:rPr>
      </w:pPr>
      <w:bookmarkStart w:id="53" w:name="_Toc339364456"/>
      <w:bookmarkStart w:id="54" w:name="_Toc339364717"/>
      <w:bookmarkStart w:id="55" w:name="_Toc120657991"/>
      <w:r w:rsidRPr="00356299">
        <w:rPr>
          <w:sz w:val="24"/>
          <w:szCs w:val="24"/>
        </w:rPr>
        <w:t>PRICING</w:t>
      </w:r>
      <w:bookmarkEnd w:id="53"/>
      <w:bookmarkEnd w:id="54"/>
      <w:bookmarkEnd w:id="55"/>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w:t>
      </w:r>
      <w:proofErr w:type="gramStart"/>
      <w:r w:rsidRPr="00F17CC5">
        <w:rPr>
          <w:sz w:val="24"/>
          <w:szCs w:val="18"/>
        </w:rPr>
        <w:t>as a result of</w:t>
      </w:r>
      <w:proofErr w:type="gramEnd"/>
      <w:r w:rsidRPr="00F17CC5">
        <w:rPr>
          <w:sz w:val="24"/>
          <w:szCs w:val="18"/>
        </w:rPr>
        <w:t xml:space="preserve">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3AF042B9" w14:textId="5132D06C" w:rsidR="00DD5AA2" w:rsidRPr="00A85450" w:rsidRDefault="00DD5AA2" w:rsidP="000352A4">
      <w:pPr>
        <w:pStyle w:val="Item1"/>
      </w:pPr>
      <w:r w:rsidRPr="00356299">
        <w:rPr>
          <w:sz w:val="24"/>
        </w:rPr>
        <w:t xml:space="preserve">Taxes and freight charges:  </w:t>
      </w:r>
    </w:p>
    <w:p w14:paraId="7AA79A48" w14:textId="3B2EB1EF" w:rsidR="00646AFC" w:rsidRPr="00D161B0" w:rsidRDefault="00646AFC" w:rsidP="00D161B0">
      <w:pPr>
        <w:pStyle w:val="Itema"/>
        <w:numPr>
          <w:ilvl w:val="0"/>
          <w:numId w:val="36"/>
        </w:numPr>
        <w:ind w:left="2880" w:hanging="720"/>
        <w:rPr>
          <w:sz w:val="24"/>
          <w:szCs w:val="24"/>
        </w:rPr>
      </w:pPr>
      <w:r w:rsidRPr="00D161B0">
        <w:rPr>
          <w:color w:val="000000"/>
          <w:sz w:val="24"/>
          <w:szCs w:val="24"/>
        </w:rPr>
        <w:t xml:space="preserve">All prices are to be Freight </w:t>
      </w:r>
      <w:proofErr w:type="gramStart"/>
      <w:r w:rsidRPr="00D161B0">
        <w:rPr>
          <w:color w:val="000000"/>
          <w:sz w:val="24"/>
          <w:szCs w:val="24"/>
        </w:rPr>
        <w:t>On</w:t>
      </w:r>
      <w:proofErr w:type="gramEnd"/>
      <w:r w:rsidRPr="00D161B0">
        <w:rPr>
          <w:color w:val="000000"/>
          <w:sz w:val="24"/>
          <w:szCs w:val="24"/>
        </w:rPr>
        <w:t xml:space="preserve"> Board (F.O.B.) destination. Any freight/delivery charges are to be included in the bid price.</w:t>
      </w:r>
    </w:p>
    <w:p w14:paraId="6235AB77" w14:textId="519C77AA" w:rsidR="00DD5AA2" w:rsidRPr="00A90BAF" w:rsidRDefault="00DD5AA2" w:rsidP="00D161B0">
      <w:pPr>
        <w:pStyle w:val="Itema"/>
        <w:numPr>
          <w:ilvl w:val="0"/>
          <w:numId w:val="36"/>
        </w:numPr>
        <w:ind w:left="2880" w:hanging="720"/>
        <w:rPr>
          <w:sz w:val="24"/>
          <w:szCs w:val="24"/>
        </w:rPr>
      </w:pPr>
      <w:r w:rsidRPr="00A90BAF">
        <w:rPr>
          <w:sz w:val="24"/>
          <w:szCs w:val="24"/>
        </w:rPr>
        <w:t xml:space="preserve">The County is </w:t>
      </w:r>
      <w:r w:rsidRPr="001F5AFD">
        <w:rPr>
          <w:sz w:val="24"/>
          <w:szCs w:val="24"/>
        </w:rPr>
        <w:t xml:space="preserve">soliciting a </w:t>
      </w:r>
      <w:bookmarkStart w:id="56" w:name="PricingType"/>
      <w:r w:rsidR="000509F0" w:rsidRPr="001F5AFD">
        <w:rPr>
          <w:sz w:val="24"/>
          <w:szCs w:val="24"/>
        </w:rPr>
        <w:t>total price</w:t>
      </w:r>
      <w:bookmarkEnd w:id="56"/>
      <w:r w:rsidRPr="001F5AFD">
        <w:rPr>
          <w:sz w:val="24"/>
          <w:szCs w:val="24"/>
        </w:rPr>
        <w:t xml:space="preserve"> </w:t>
      </w:r>
      <w:r w:rsidRPr="00A90BAF">
        <w:rPr>
          <w:sz w:val="24"/>
          <w:szCs w:val="24"/>
        </w:rPr>
        <w:t>for this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D161B0">
      <w:pPr>
        <w:pStyle w:val="Itema"/>
        <w:numPr>
          <w:ilvl w:val="0"/>
          <w:numId w:val="36"/>
        </w:numPr>
        <w:ind w:left="2880" w:hanging="720"/>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77777777" w:rsidR="00DD5AA2" w:rsidRPr="00A90BAF" w:rsidRDefault="00DD5AA2" w:rsidP="00D161B0">
      <w:pPr>
        <w:pStyle w:val="Itema"/>
        <w:numPr>
          <w:ilvl w:val="0"/>
          <w:numId w:val="36"/>
        </w:numPr>
        <w:ind w:left="2880" w:hanging="720"/>
        <w:rPr>
          <w:sz w:val="24"/>
          <w:szCs w:val="24"/>
        </w:rPr>
      </w:pPr>
      <w:bookmarkStart w:id="57" w:name="_Hlk83899919"/>
      <w:r w:rsidRPr="00A90BAF">
        <w:rPr>
          <w:sz w:val="24"/>
          <w:szCs w:val="24"/>
        </w:rPr>
        <w:t>Amount paid for</w:t>
      </w:r>
      <w:r w:rsidR="00983DAC">
        <w:rPr>
          <w:sz w:val="24"/>
          <w:szCs w:val="24"/>
        </w:rPr>
        <w:t xml:space="preserve"> the</w:t>
      </w:r>
      <w:r w:rsidRPr="00A90BAF">
        <w:rPr>
          <w:sz w:val="24"/>
          <w:szCs w:val="24"/>
        </w:rPr>
        <w:t xml:space="preserve"> transportation of property to the County of Alameda is exempt from Federal Transportation Tax.  An exemption certificate is not required where the shipping papers show the consignee as Alameda County; as such papers may be accepted by the carrier as proof of the exempt character of the shipment.</w:t>
      </w:r>
    </w:p>
    <w:bookmarkEnd w:id="57"/>
    <w:p w14:paraId="6CBE5D31" w14:textId="77777777" w:rsidR="00F9006C" w:rsidRPr="00A90BAF" w:rsidRDefault="00DD5AA2" w:rsidP="00D161B0">
      <w:pPr>
        <w:pStyle w:val="Itema"/>
        <w:numPr>
          <w:ilvl w:val="0"/>
          <w:numId w:val="36"/>
        </w:numPr>
        <w:ind w:left="2880" w:hanging="720"/>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78B62ED8" w14:textId="77777777" w:rsidR="00F9006C" w:rsidRPr="00356299" w:rsidRDefault="00A76970" w:rsidP="000352A4">
      <w:pPr>
        <w:pStyle w:val="Item1"/>
        <w:rPr>
          <w:sz w:val="24"/>
        </w:rPr>
      </w:pPr>
      <w:r>
        <w:rPr>
          <w:sz w:val="24"/>
        </w:rPr>
        <w:lastRenderedPageBreak/>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28786BD8" w14:textId="77777777" w:rsidR="00CC741A" w:rsidRDefault="00F9006C" w:rsidP="00CC741A">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13F8B1A6" w14:textId="74E6FFFE" w:rsidR="00CC741A" w:rsidRPr="00CC741A" w:rsidRDefault="00CC741A" w:rsidP="00CC741A">
      <w:pPr>
        <w:pStyle w:val="Item1"/>
        <w:rPr>
          <w:rFonts w:asciiTheme="minorHAnsi" w:hAnsiTheme="minorHAnsi" w:cstheme="minorHAnsi"/>
          <w:sz w:val="24"/>
          <w:szCs w:val="24"/>
        </w:rPr>
      </w:pPr>
      <w:r w:rsidRPr="00CC741A">
        <w:rPr>
          <w:rFonts w:asciiTheme="minorHAnsi" w:hAnsiTheme="minorHAnsi" w:cstheme="minorHAnsi"/>
          <w:sz w:val="24"/>
          <w:szCs w:val="24"/>
        </w:rPr>
        <w:t>Prevailing Wages: Pursuant to Labor Code Sections 1770 et seq., Contractor shall pay to persons performing labor in and about Work provided for in Contract not less than the general prevailing rate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thereof which has been ascertained and determined by the Director of the State Department of Industrial Relations to be the general prevailing rate of per diem wages for each craft</w:t>
      </w:r>
      <w:r w:rsidRPr="00CC741A">
        <w:rPr>
          <w:rFonts w:asciiTheme="minorHAnsi" w:hAnsiTheme="minorHAnsi" w:cstheme="minorHAnsi"/>
          <w:spacing w:val="-1"/>
          <w:sz w:val="24"/>
          <w:szCs w:val="24"/>
        </w:rPr>
        <w:t xml:space="preserve"> </w:t>
      </w:r>
      <w:r w:rsidRPr="00CC741A">
        <w:rPr>
          <w:rFonts w:asciiTheme="minorHAnsi" w:hAnsiTheme="minorHAnsi" w:cstheme="minorHAnsi"/>
          <w:sz w:val="24"/>
          <w:szCs w:val="24"/>
        </w:rPr>
        <w:t>or type of workman or mechanic needed to execute this contract.</w:t>
      </w:r>
    </w:p>
    <w:p w14:paraId="691FC69E" w14:textId="77777777" w:rsidR="00F9006C" w:rsidRPr="00F17CC5" w:rsidRDefault="00F9006C" w:rsidP="000352A4">
      <w:pPr>
        <w:pStyle w:val="Heading2"/>
        <w:rPr>
          <w:sz w:val="22"/>
          <w:szCs w:val="18"/>
        </w:rPr>
      </w:pPr>
      <w:bookmarkStart w:id="58" w:name="_Toc339364458"/>
      <w:bookmarkStart w:id="59" w:name="_Toc339364719"/>
      <w:bookmarkStart w:id="60" w:name="_Toc120657992"/>
      <w:r w:rsidRPr="00356299">
        <w:rPr>
          <w:sz w:val="24"/>
        </w:rPr>
        <w:t>AWARD</w:t>
      </w:r>
      <w:bookmarkEnd w:id="58"/>
      <w:bookmarkEnd w:id="59"/>
      <w:bookmarkEnd w:id="60"/>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77777777"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002313EF" w:rsidRPr="006034F7">
        <w:rPr>
          <w:sz w:val="24"/>
        </w:rPr>
        <w:t>(s)</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88173C">
      <w:pPr>
        <w:pStyle w:val="Itema"/>
        <w:numPr>
          <w:ilvl w:val="0"/>
          <w:numId w:val="42"/>
        </w:numPr>
        <w:ind w:left="2880" w:hanging="720"/>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88173C">
      <w:pPr>
        <w:pStyle w:val="Itema"/>
        <w:numPr>
          <w:ilvl w:val="0"/>
          <w:numId w:val="42"/>
        </w:numPr>
        <w:ind w:left="2880" w:hanging="720"/>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w:t>
      </w:r>
      <w:proofErr w:type="gramStart"/>
      <w:r w:rsidR="009406FE" w:rsidRPr="00A90BAF">
        <w:rPr>
          <w:b/>
          <w:sz w:val="24"/>
          <w:szCs w:val="24"/>
          <w:u w:val="single"/>
        </w:rPr>
        <w:t>in order to</w:t>
      </w:r>
      <w:proofErr w:type="gramEnd"/>
      <w:r w:rsidR="009406FE" w:rsidRPr="00A90BAF">
        <w:rPr>
          <w:b/>
          <w:sz w:val="24"/>
          <w:szCs w:val="24"/>
          <w:u w:val="single"/>
        </w:rPr>
        <w:t xml:space="preserve"> be considered for the contract award.</w:t>
      </w:r>
      <w:r w:rsidR="009406FE" w:rsidRPr="00A90BAF">
        <w:rPr>
          <w:sz w:val="24"/>
          <w:szCs w:val="24"/>
        </w:rPr>
        <w:t xml:space="preserve">  These requirements can be found online at: </w:t>
      </w:r>
    </w:p>
    <w:p w14:paraId="694AD466" w14:textId="77777777" w:rsidR="00743870" w:rsidRPr="00A90BAF" w:rsidRDefault="003F5938" w:rsidP="00D91454">
      <w:pPr>
        <w:numPr>
          <w:ilvl w:val="0"/>
          <w:numId w:val="21"/>
        </w:numPr>
        <w:spacing w:after="240"/>
        <w:ind w:left="3600" w:hanging="720"/>
        <w:rPr>
          <w:rStyle w:val="Hyperlink"/>
          <w:rFonts w:ascii="Calibri" w:hAnsi="Calibri" w:cs="Calibri"/>
          <w:color w:val="auto"/>
          <w:sz w:val="24"/>
          <w:szCs w:val="24"/>
          <w:u w:val="none"/>
        </w:rPr>
      </w:pPr>
      <w:hyperlink r:id="rId37"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8"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3F5938" w:rsidP="00D91454">
      <w:pPr>
        <w:numPr>
          <w:ilvl w:val="0"/>
          <w:numId w:val="21"/>
        </w:numPr>
        <w:spacing w:after="240"/>
        <w:ind w:left="3600" w:hanging="720"/>
        <w:rPr>
          <w:rFonts w:ascii="Calibri" w:hAnsi="Calibri" w:cs="Calibri"/>
          <w:sz w:val="24"/>
          <w:szCs w:val="24"/>
        </w:rPr>
      </w:pPr>
      <w:hyperlink r:id="rId39"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40"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79477F92" w:rsidR="0039766A" w:rsidRPr="00A90BAF" w:rsidRDefault="00125498" w:rsidP="0088173C">
      <w:pPr>
        <w:pStyle w:val="Itema"/>
        <w:numPr>
          <w:ilvl w:val="0"/>
          <w:numId w:val="42"/>
        </w:numPr>
        <w:ind w:left="2880" w:hanging="720"/>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D161B0">
        <w:rPr>
          <w:bCs/>
          <w:sz w:val="24"/>
          <w:szCs w:val="24"/>
        </w:rPr>
        <w:t xml:space="preserve">322230, 323111, </w:t>
      </w:r>
      <w:r w:rsidR="00007D44" w:rsidRPr="00D161B0">
        <w:rPr>
          <w:bCs/>
          <w:sz w:val="24"/>
          <w:szCs w:val="24"/>
        </w:rPr>
        <w:t xml:space="preserve">491110, </w:t>
      </w:r>
      <w:r w:rsidR="00D161B0" w:rsidRPr="00D161B0">
        <w:rPr>
          <w:bCs/>
          <w:sz w:val="24"/>
          <w:szCs w:val="24"/>
        </w:rPr>
        <w:t xml:space="preserve">541860, 561431, </w:t>
      </w:r>
      <w:r w:rsidR="00007D44" w:rsidRPr="00D161B0">
        <w:rPr>
          <w:bCs/>
          <w:sz w:val="24"/>
          <w:szCs w:val="24"/>
        </w:rPr>
        <w:t>561439, 561499</w:t>
      </w:r>
      <w:r w:rsidR="0039766A" w:rsidRPr="00D161B0">
        <w:rPr>
          <w:sz w:val="24"/>
          <w:szCs w:val="24"/>
        </w:rPr>
        <w:t xml:space="preserve"> </w:t>
      </w:r>
    </w:p>
    <w:p w14:paraId="452D85E1" w14:textId="77777777" w:rsidR="00125498" w:rsidRPr="00A90BAF" w:rsidRDefault="00125498" w:rsidP="0088173C">
      <w:pPr>
        <w:pStyle w:val="Itema"/>
        <w:numPr>
          <w:ilvl w:val="0"/>
          <w:numId w:val="42"/>
        </w:numPr>
        <w:ind w:left="2880" w:hanging="720"/>
        <w:rPr>
          <w:bCs/>
          <w:sz w:val="24"/>
          <w:szCs w:val="24"/>
        </w:rPr>
      </w:pPr>
      <w:bookmarkStart w:id="61"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88173C">
      <w:pPr>
        <w:pStyle w:val="Itema"/>
        <w:numPr>
          <w:ilvl w:val="0"/>
          <w:numId w:val="42"/>
        </w:numPr>
        <w:ind w:left="2880" w:hanging="720"/>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88173C">
      <w:pPr>
        <w:pStyle w:val="Itema"/>
        <w:numPr>
          <w:ilvl w:val="0"/>
          <w:numId w:val="42"/>
        </w:numPr>
        <w:ind w:left="2880" w:hanging="720"/>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88173C">
      <w:pPr>
        <w:pStyle w:val="Itema"/>
        <w:numPr>
          <w:ilvl w:val="0"/>
          <w:numId w:val="42"/>
        </w:numPr>
        <w:ind w:left="2880" w:hanging="720"/>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1"/>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2" w:name="_Hlk101810145"/>
      <w:r w:rsidRPr="00A90BAF">
        <w:rPr>
          <w:sz w:val="24"/>
          <w:szCs w:val="24"/>
        </w:rPr>
        <w:lastRenderedPageBreak/>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2"/>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4BF8F4B6"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r w:rsidRPr="00A85450">
        <w:t xml:space="preserve"> </w:t>
      </w:r>
      <w:r w:rsidR="00121E47" w:rsidRPr="00A85450">
        <w:t xml:space="preserve"> </w:t>
      </w:r>
    </w:p>
    <w:p w14:paraId="082E153E" w14:textId="77777777" w:rsidR="00F9006C" w:rsidRPr="00356299" w:rsidRDefault="006D3A59" w:rsidP="00D91454">
      <w:pPr>
        <w:pStyle w:val="Itema"/>
        <w:numPr>
          <w:ilvl w:val="3"/>
          <w:numId w:val="16"/>
        </w:numPr>
        <w:rPr>
          <w:sz w:val="24"/>
          <w:szCs w:val="24"/>
        </w:rPr>
      </w:pPr>
      <w:bookmarkStart w:id="63"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3"/>
    </w:p>
    <w:p w14:paraId="6AF19E40" w14:textId="77777777" w:rsidR="00983DAC" w:rsidRDefault="00AF533D" w:rsidP="00D91454">
      <w:pPr>
        <w:pStyle w:val="Itema"/>
        <w:numPr>
          <w:ilvl w:val="3"/>
          <w:numId w:val="16"/>
        </w:numPr>
        <w:tabs>
          <w:tab w:val="clear" w:pos="2160"/>
        </w:tabs>
        <w:rPr>
          <w:sz w:val="24"/>
          <w:szCs w:val="24"/>
        </w:rPr>
      </w:pPr>
      <w:bookmarkStart w:id="64"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4"/>
      <w:r w:rsidR="00884637" w:rsidRPr="00356299">
        <w:rPr>
          <w:sz w:val="24"/>
          <w:szCs w:val="24"/>
        </w:rPr>
        <w:t xml:space="preserve"> </w:t>
      </w:r>
    </w:p>
    <w:p w14:paraId="5250E177" w14:textId="77777777" w:rsidR="007D110E" w:rsidRPr="00983DAC" w:rsidRDefault="003F5938" w:rsidP="00983DAC">
      <w:pPr>
        <w:pStyle w:val="Itema"/>
        <w:ind w:left="2880"/>
        <w:rPr>
          <w:sz w:val="24"/>
          <w:szCs w:val="24"/>
        </w:rPr>
      </w:pPr>
      <w:hyperlink r:id="rId41"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42"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55F1FB2B" w:rsidR="00F9006C" w:rsidRDefault="00884637" w:rsidP="000D20CE">
      <w:pPr>
        <w:spacing w:after="240"/>
        <w:ind w:left="2880"/>
        <w:rPr>
          <w:rFonts w:ascii="Calibri" w:hAnsi="Calibri" w:cs="Calibri"/>
        </w:rPr>
      </w:pPr>
      <w:bookmarkStart w:id="65"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88173C" w:rsidRDefault="00F9006C" w:rsidP="0088173C">
      <w:pPr>
        <w:pStyle w:val="ListParagraph"/>
        <w:numPr>
          <w:ilvl w:val="3"/>
          <w:numId w:val="16"/>
        </w:numPr>
        <w:spacing w:after="240"/>
        <w:rPr>
          <w:rFonts w:asciiTheme="minorHAnsi" w:hAnsiTheme="minorHAnsi" w:cstheme="minorHAnsi"/>
        </w:rPr>
      </w:pPr>
      <w:r w:rsidRPr="0088173C">
        <w:rPr>
          <w:rFonts w:asciiTheme="minorHAnsi" w:hAnsiTheme="minorHAnsi" w:cstheme="minorHAnsi"/>
          <w:sz w:val="24"/>
          <w:szCs w:val="24"/>
        </w:rPr>
        <w:t xml:space="preserve">The </w:t>
      </w:r>
      <w:r w:rsidR="000D20CE" w:rsidRPr="0088173C">
        <w:rPr>
          <w:rFonts w:asciiTheme="minorHAnsi" w:hAnsiTheme="minorHAnsi" w:cstheme="minorHAnsi"/>
          <w:sz w:val="24"/>
          <w:szCs w:val="24"/>
        </w:rPr>
        <w:t xml:space="preserve">RFQ </w:t>
      </w:r>
      <w:r w:rsidRPr="0088173C">
        <w:rPr>
          <w:rFonts w:asciiTheme="minorHAnsi" w:hAnsiTheme="minorHAnsi" w:cstheme="minorHAnsi"/>
          <w:sz w:val="24"/>
          <w:szCs w:val="24"/>
        </w:rPr>
        <w:t xml:space="preserve">specifications, terms, </w:t>
      </w:r>
      <w:r w:rsidR="00003041" w:rsidRPr="0088173C">
        <w:rPr>
          <w:rFonts w:asciiTheme="minorHAnsi" w:hAnsiTheme="minorHAnsi" w:cstheme="minorHAnsi"/>
          <w:sz w:val="24"/>
          <w:szCs w:val="24"/>
        </w:rPr>
        <w:t>conditions,</w:t>
      </w:r>
      <w:r w:rsidRPr="0088173C">
        <w:rPr>
          <w:rFonts w:asciiTheme="minorHAnsi" w:hAnsiTheme="minorHAnsi" w:cstheme="minorHAnsi"/>
          <w:sz w:val="24"/>
          <w:szCs w:val="24"/>
        </w:rPr>
        <w:t xml:space="preserve"> Exhibits, </w:t>
      </w:r>
      <w:r w:rsidR="000D20CE" w:rsidRPr="0088173C">
        <w:rPr>
          <w:rFonts w:asciiTheme="minorHAnsi" w:hAnsiTheme="minorHAnsi" w:cstheme="minorHAnsi"/>
          <w:sz w:val="24"/>
          <w:szCs w:val="24"/>
        </w:rPr>
        <w:t xml:space="preserve">RFQ </w:t>
      </w:r>
      <w:r w:rsidRPr="0088173C">
        <w:rPr>
          <w:rFonts w:asciiTheme="minorHAnsi" w:hAnsiTheme="minorHAnsi" w:cstheme="minorHAnsi"/>
          <w:sz w:val="24"/>
          <w:szCs w:val="24"/>
        </w:rPr>
        <w:t>Addenda</w:t>
      </w:r>
      <w:r w:rsidR="002C70A2" w:rsidRPr="0088173C">
        <w:rPr>
          <w:rFonts w:asciiTheme="minorHAnsi" w:hAnsiTheme="minorHAnsi" w:cstheme="minorHAnsi"/>
          <w:sz w:val="24"/>
          <w:szCs w:val="24"/>
        </w:rPr>
        <w:t>,</w:t>
      </w:r>
      <w:r w:rsidRPr="0088173C">
        <w:rPr>
          <w:rFonts w:asciiTheme="minorHAnsi" w:hAnsiTheme="minorHAnsi" w:cstheme="minorHAnsi"/>
          <w:sz w:val="24"/>
          <w:szCs w:val="24"/>
        </w:rPr>
        <w:t xml:space="preserve"> and </w:t>
      </w:r>
      <w:r w:rsidR="00502F47" w:rsidRPr="0088173C">
        <w:rPr>
          <w:rFonts w:asciiTheme="minorHAnsi" w:hAnsiTheme="minorHAnsi" w:cstheme="minorHAnsi"/>
          <w:sz w:val="24"/>
          <w:szCs w:val="24"/>
        </w:rPr>
        <w:t>Bidder</w:t>
      </w:r>
      <w:r w:rsidR="002C70A2" w:rsidRPr="0088173C">
        <w:rPr>
          <w:rFonts w:asciiTheme="minorHAnsi" w:hAnsiTheme="minorHAnsi" w:cstheme="minorHAnsi"/>
          <w:sz w:val="24"/>
          <w:szCs w:val="24"/>
        </w:rPr>
        <w:t>'</w:t>
      </w:r>
      <w:r w:rsidRPr="0088173C">
        <w:rPr>
          <w:rFonts w:asciiTheme="minorHAnsi" w:hAnsiTheme="minorHAnsi" w:cstheme="minorHAnsi"/>
          <w:sz w:val="24"/>
          <w:szCs w:val="24"/>
        </w:rPr>
        <w:t xml:space="preserve">s </w:t>
      </w:r>
      <w:r w:rsidR="00752588" w:rsidRPr="0088173C">
        <w:rPr>
          <w:rFonts w:asciiTheme="minorHAnsi" w:hAnsiTheme="minorHAnsi" w:cstheme="minorHAnsi"/>
          <w:sz w:val="24"/>
          <w:szCs w:val="24"/>
        </w:rPr>
        <w:t xml:space="preserve">response </w:t>
      </w:r>
      <w:r w:rsidRPr="0088173C">
        <w:rPr>
          <w:rFonts w:asciiTheme="minorHAnsi" w:hAnsiTheme="minorHAnsi" w:cstheme="minorHAnsi"/>
          <w:sz w:val="24"/>
          <w:szCs w:val="24"/>
        </w:rPr>
        <w:t xml:space="preserve">may be incorporated into and made a part of any contract that may be awarded </w:t>
      </w:r>
      <w:proofErr w:type="gramStart"/>
      <w:r w:rsidRPr="0088173C">
        <w:rPr>
          <w:rFonts w:asciiTheme="minorHAnsi" w:hAnsiTheme="minorHAnsi" w:cstheme="minorHAnsi"/>
          <w:sz w:val="24"/>
          <w:szCs w:val="24"/>
        </w:rPr>
        <w:t>as a result of</w:t>
      </w:r>
      <w:proofErr w:type="gramEnd"/>
      <w:r w:rsidRPr="0088173C">
        <w:rPr>
          <w:rFonts w:asciiTheme="minorHAnsi" w:hAnsiTheme="minorHAnsi" w:cstheme="minorHAnsi"/>
          <w:sz w:val="24"/>
          <w:szCs w:val="24"/>
        </w:rPr>
        <w:t xml:space="preserve"> this </w:t>
      </w:r>
      <w:r w:rsidR="000D20CE" w:rsidRPr="0088173C">
        <w:rPr>
          <w:rFonts w:asciiTheme="minorHAnsi" w:hAnsiTheme="minorHAnsi" w:cstheme="minorHAnsi"/>
          <w:sz w:val="24"/>
          <w:szCs w:val="24"/>
        </w:rPr>
        <w:t>RFQ</w:t>
      </w:r>
      <w:r w:rsidRPr="0088173C">
        <w:rPr>
          <w:rFonts w:asciiTheme="minorHAnsi" w:hAnsiTheme="minorHAnsi" w:cstheme="minorHAnsi"/>
          <w:sz w:val="24"/>
          <w:szCs w:val="24"/>
        </w:rPr>
        <w:t>.</w:t>
      </w:r>
      <w:bookmarkEnd w:id="65"/>
    </w:p>
    <w:p w14:paraId="35AD0014" w14:textId="77777777" w:rsidR="00F9006C" w:rsidRPr="00356299" w:rsidRDefault="00F9006C" w:rsidP="000352A4">
      <w:pPr>
        <w:pStyle w:val="Heading2"/>
        <w:rPr>
          <w:sz w:val="24"/>
          <w:szCs w:val="24"/>
        </w:rPr>
      </w:pPr>
      <w:bookmarkStart w:id="66" w:name="_Toc339364459"/>
      <w:bookmarkStart w:id="67" w:name="_Toc339364720"/>
      <w:bookmarkStart w:id="68" w:name="_Toc120657993"/>
      <w:r w:rsidRPr="00356299">
        <w:rPr>
          <w:sz w:val="24"/>
          <w:szCs w:val="24"/>
        </w:rPr>
        <w:t>METHOD OF ORDERING</w:t>
      </w:r>
      <w:bookmarkEnd w:id="66"/>
      <w:bookmarkEnd w:id="67"/>
      <w:bookmarkEnd w:id="68"/>
    </w:p>
    <w:p w14:paraId="48E8D62F" w14:textId="4FB8FF67"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1F5AFD">
        <w:rPr>
          <w:sz w:val="24"/>
          <w:szCs w:val="18"/>
        </w:rPr>
        <w:t>Board approval</w:t>
      </w:r>
      <w:r w:rsidRPr="00F17CC5">
        <w:rPr>
          <w:sz w:val="24"/>
          <w:szCs w:val="18"/>
        </w:rPr>
        <w:t>.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lastRenderedPageBreak/>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402295A6" w14:textId="50D01D9D" w:rsidR="00F9006C" w:rsidRPr="00A85450" w:rsidRDefault="00F9006C" w:rsidP="00FF3EAD">
      <w:pPr>
        <w:pStyle w:val="Item1"/>
      </w:pPr>
      <w:r w:rsidRPr="00356299">
        <w:rPr>
          <w:sz w:val="24"/>
          <w:szCs w:val="24"/>
        </w:rPr>
        <w:t xml:space="preserve">Individual order price quotations </w:t>
      </w:r>
      <w:r w:rsidR="00025680">
        <w:rPr>
          <w:sz w:val="24"/>
          <w:szCs w:val="24"/>
        </w:rPr>
        <w:t>must</w:t>
      </w:r>
      <w:r w:rsidRPr="00356299">
        <w:rPr>
          <w:sz w:val="24"/>
          <w:szCs w:val="24"/>
        </w:rPr>
        <w:t xml:space="preserve"> be provided upon request per project</w:t>
      </w:r>
      <w:r w:rsidR="002C70A2">
        <w:rPr>
          <w:sz w:val="24"/>
          <w:szCs w:val="24"/>
        </w:rPr>
        <w:t>. They</w:t>
      </w:r>
      <w:r w:rsidRPr="00356299">
        <w:rPr>
          <w:sz w:val="24"/>
          <w:szCs w:val="24"/>
        </w:rPr>
        <w:t xml:space="preserve"> </w:t>
      </w:r>
      <w:r w:rsidR="00025680">
        <w:rPr>
          <w:sz w:val="24"/>
          <w:szCs w:val="24"/>
        </w:rPr>
        <w:t>must</w:t>
      </w:r>
      <w:r w:rsidRPr="00356299">
        <w:rPr>
          <w:sz w:val="24"/>
          <w:szCs w:val="24"/>
        </w:rPr>
        <w:t xml:space="preserve"> include, but not be limited to, an identifying (quotation) number, date, requestor name</w:t>
      </w:r>
      <w:r w:rsidR="002C70A2">
        <w:rPr>
          <w:sz w:val="24"/>
          <w:szCs w:val="24"/>
        </w:rPr>
        <w:t>,</w:t>
      </w:r>
      <w:r w:rsidRPr="00356299">
        <w:rPr>
          <w:sz w:val="24"/>
          <w:szCs w:val="24"/>
        </w:rPr>
        <w:t xml:space="preserve"> and phone number, ship</w:t>
      </w:r>
      <w:r w:rsidR="002C70A2">
        <w:rPr>
          <w:sz w:val="24"/>
          <w:szCs w:val="24"/>
        </w:rPr>
        <w:t>-</w:t>
      </w:r>
      <w:r w:rsidRPr="00356299">
        <w:rPr>
          <w:sz w:val="24"/>
          <w:szCs w:val="24"/>
        </w:rPr>
        <w:t xml:space="preserve">to location, itemization of products and/or services with complete description (including model numbers, fabric and finish grade, description, color, etc.) and price per item and a summary of </w:t>
      </w:r>
      <w:r w:rsidR="002C70A2">
        <w:rPr>
          <w:sz w:val="24"/>
          <w:szCs w:val="24"/>
        </w:rPr>
        <w:t xml:space="preserve">the </w:t>
      </w:r>
      <w:r w:rsidRPr="00356299">
        <w:rPr>
          <w:sz w:val="24"/>
          <w:szCs w:val="24"/>
        </w:rPr>
        <w:t xml:space="preserve">total cost for </w:t>
      </w:r>
      <w:r w:rsidR="002C70A2">
        <w:rPr>
          <w:sz w:val="24"/>
          <w:szCs w:val="24"/>
        </w:rPr>
        <w:t xml:space="preserve">the </w:t>
      </w:r>
      <w:r w:rsidRPr="00356299">
        <w:rPr>
          <w:sz w:val="24"/>
          <w:szCs w:val="24"/>
        </w:rPr>
        <w:t>product, services, shipping</w:t>
      </w:r>
      <w:r w:rsidR="002C70A2">
        <w:rPr>
          <w:sz w:val="24"/>
          <w:szCs w:val="24"/>
        </w:rPr>
        <w:t>,</w:t>
      </w:r>
      <w:r w:rsidRPr="00356299">
        <w:rPr>
          <w:sz w:val="24"/>
          <w:szCs w:val="24"/>
        </w:rPr>
        <w:t xml:space="preserve"> and tax.</w:t>
      </w:r>
      <w:r w:rsidRPr="00A85450">
        <w:t xml:space="preserve"> </w:t>
      </w:r>
      <w:r w:rsidR="00003D08" w:rsidRPr="00A85450">
        <w:t xml:space="preserve"> </w:t>
      </w:r>
    </w:p>
    <w:p w14:paraId="3DA53852" w14:textId="77777777" w:rsidR="00F9006C" w:rsidRPr="00356299" w:rsidRDefault="00F9006C" w:rsidP="000352A4">
      <w:pPr>
        <w:pStyle w:val="Heading2"/>
        <w:rPr>
          <w:sz w:val="24"/>
          <w:szCs w:val="24"/>
        </w:rPr>
      </w:pPr>
      <w:bookmarkStart w:id="69" w:name="_Toc339364461"/>
      <w:bookmarkStart w:id="70" w:name="_Toc339364722"/>
      <w:bookmarkStart w:id="71" w:name="_Toc120657994"/>
      <w:r w:rsidRPr="00356299">
        <w:rPr>
          <w:sz w:val="24"/>
          <w:szCs w:val="24"/>
        </w:rPr>
        <w:t>INVOICING</w:t>
      </w:r>
      <w:bookmarkEnd w:id="69"/>
      <w:bookmarkEnd w:id="70"/>
      <w:bookmarkEnd w:id="71"/>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23C4E3F3"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2" w:name="_Toc339364465"/>
      <w:bookmarkStart w:id="73" w:name="_Toc339364726"/>
      <w:bookmarkStart w:id="74" w:name="_Toc120657995"/>
      <w:r w:rsidRPr="00356299">
        <w:rPr>
          <w:sz w:val="24"/>
          <w:szCs w:val="24"/>
        </w:rPr>
        <w:lastRenderedPageBreak/>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2"/>
      <w:bookmarkEnd w:id="73"/>
      <w:bookmarkEnd w:id="74"/>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3AAF75CA"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the</w:t>
      </w:r>
      <w:r w:rsidR="00D161B0">
        <w:rPr>
          <w:sz w:val="24"/>
          <w:szCs w:val="24"/>
        </w:rPr>
        <w:t xml:space="preserve"> County</w:t>
      </w:r>
      <w:r w:rsidRPr="00266DFB">
        <w:rPr>
          <w:sz w:val="24"/>
          <w:szCs w:val="24"/>
        </w:rPr>
        <w:t xml:space="preserve"> 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5" w:name="_Toc339364466"/>
      <w:bookmarkStart w:id="76" w:name="_Toc339364727"/>
      <w:bookmarkStart w:id="77" w:name="_Toc120657996"/>
      <w:r w:rsidRPr="00356299">
        <w:rPr>
          <w:sz w:val="24"/>
          <w:szCs w:val="24"/>
        </w:rPr>
        <w:t xml:space="preserve">INSTRUCTIONS TO </w:t>
      </w:r>
      <w:r w:rsidR="00502F47" w:rsidRPr="00356299">
        <w:rPr>
          <w:sz w:val="24"/>
          <w:szCs w:val="24"/>
        </w:rPr>
        <w:t>BIDDER</w:t>
      </w:r>
      <w:r w:rsidRPr="00356299">
        <w:rPr>
          <w:sz w:val="24"/>
          <w:szCs w:val="24"/>
        </w:rPr>
        <w:t>S</w:t>
      </w:r>
      <w:bookmarkEnd w:id="75"/>
      <w:bookmarkEnd w:id="76"/>
      <w:bookmarkEnd w:id="77"/>
    </w:p>
    <w:p w14:paraId="44BE54FF" w14:textId="77777777" w:rsidR="00DC5B16" w:rsidRPr="00356299" w:rsidRDefault="00DC5B16" w:rsidP="000352A4">
      <w:pPr>
        <w:pStyle w:val="Heading2"/>
        <w:rPr>
          <w:sz w:val="24"/>
          <w:szCs w:val="24"/>
        </w:rPr>
      </w:pPr>
      <w:bookmarkStart w:id="78" w:name="_Toc339364467"/>
      <w:bookmarkStart w:id="79" w:name="_Toc339364728"/>
      <w:bookmarkStart w:id="80" w:name="_Toc120657997"/>
      <w:r w:rsidRPr="00356299">
        <w:rPr>
          <w:sz w:val="24"/>
          <w:szCs w:val="24"/>
        </w:rPr>
        <w:t>COUNTY CONTACTS</w:t>
      </w:r>
      <w:bookmarkEnd w:id="78"/>
      <w:bookmarkEnd w:id="79"/>
      <w:bookmarkEnd w:id="80"/>
    </w:p>
    <w:p w14:paraId="54CF83FE" w14:textId="77777777" w:rsidR="00DC5B16" w:rsidRPr="007169D1" w:rsidRDefault="00DC5B16" w:rsidP="007169D1">
      <w:pPr>
        <w:pStyle w:val="Item1"/>
        <w:tabs>
          <w:tab w:val="clear" w:pos="1440"/>
        </w:tabs>
        <w:rPr>
          <w:sz w:val="24"/>
          <w:szCs w:val="18"/>
        </w:rPr>
      </w:pPr>
      <w:r w:rsidRPr="008741B6">
        <w:rPr>
          <w:sz w:val="24"/>
          <w:szCs w:val="18"/>
        </w:rPr>
        <w:t>G</w:t>
      </w:r>
      <w:r w:rsidR="002B1E6A" w:rsidRPr="008741B6">
        <w:rPr>
          <w:sz w:val="24"/>
          <w:szCs w:val="18"/>
        </w:rPr>
        <w:t>SA-Procurement</w:t>
      </w:r>
      <w:r w:rsidRPr="008741B6">
        <w:rPr>
          <w:sz w:val="24"/>
          <w:szCs w:val="18"/>
        </w:rPr>
        <w:t xml:space="preserve"> is managing the competitive process for this project on behalf of the County.  All contact during the competitive process is to be through the GSA</w:t>
      </w:r>
      <w:r w:rsidR="002B1E6A" w:rsidRPr="008741B6">
        <w:rPr>
          <w:sz w:val="24"/>
          <w:szCs w:val="18"/>
        </w:rPr>
        <w:t>-</w:t>
      </w:r>
      <w:r w:rsidR="0077067C" w:rsidRPr="008741B6">
        <w:rPr>
          <w:sz w:val="24"/>
          <w:szCs w:val="18"/>
        </w:rPr>
        <w:t>P</w:t>
      </w:r>
      <w:r w:rsidR="002B1E6A" w:rsidRPr="008741B6">
        <w:rPr>
          <w:sz w:val="24"/>
          <w:szCs w:val="18"/>
        </w:rPr>
        <w:t>rocurement</w:t>
      </w:r>
      <w:r w:rsidR="0036135F" w:rsidRPr="008741B6">
        <w:rPr>
          <w:sz w:val="24"/>
          <w:szCs w:val="18"/>
        </w:rPr>
        <w:t xml:space="preserve"> department</w:t>
      </w:r>
      <w:r w:rsidRPr="008741B6">
        <w:rPr>
          <w:sz w:val="24"/>
          <w:szCs w:val="18"/>
        </w:rPr>
        <w:t xml:space="preserve"> only.</w:t>
      </w:r>
      <w:r w:rsidR="00AF533D" w:rsidRPr="008741B6">
        <w:rPr>
          <w:sz w:val="24"/>
          <w:szCs w:val="18"/>
        </w:rPr>
        <w:t xml:space="preserve">  Co</w:t>
      </w:r>
      <w:r w:rsidR="00035D97" w:rsidRPr="008741B6">
        <w:rPr>
          <w:sz w:val="24"/>
          <w:szCs w:val="18"/>
        </w:rPr>
        <w:t>mmunication</w:t>
      </w:r>
      <w:r w:rsidR="00AF533D" w:rsidRPr="008741B6">
        <w:rPr>
          <w:sz w:val="24"/>
          <w:szCs w:val="18"/>
        </w:rPr>
        <w:t xml:space="preserve"> with other County personnel may result in disqualification</w:t>
      </w:r>
      <w:r w:rsidR="00AF533D" w:rsidRPr="007169D1">
        <w:rPr>
          <w:sz w:val="24"/>
          <w:szCs w:val="18"/>
        </w:rPr>
        <w:t xml:space="preserve">.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754C4B1A" w:rsidR="00B02CD5" w:rsidRPr="008741B6" w:rsidRDefault="008741B6" w:rsidP="00BE383C">
      <w:pPr>
        <w:ind w:left="2160"/>
        <w:rPr>
          <w:rFonts w:ascii="Calibri" w:hAnsi="Calibri" w:cs="Calibri"/>
        </w:rPr>
      </w:pPr>
      <w:r w:rsidRPr="008741B6">
        <w:rPr>
          <w:rFonts w:ascii="Calibri" w:hAnsi="Calibri" w:cs="Calibri"/>
          <w:sz w:val="24"/>
          <w:szCs w:val="24"/>
        </w:rPr>
        <w:t>Christine Chan</w:t>
      </w:r>
      <w:r w:rsidR="008C5F9A" w:rsidRPr="008741B6">
        <w:rPr>
          <w:rFonts w:ascii="Calibri" w:hAnsi="Calibri" w:cs="Calibri"/>
          <w:sz w:val="24"/>
          <w:szCs w:val="24"/>
        </w:rPr>
        <w:t xml:space="preserve">, </w:t>
      </w:r>
      <w:r w:rsidR="0036135F" w:rsidRPr="008741B6">
        <w:rPr>
          <w:rFonts w:ascii="Calibri" w:hAnsi="Calibri" w:cs="Calibri"/>
          <w:sz w:val="24"/>
          <w:szCs w:val="24"/>
        </w:rPr>
        <w:t>Procurement &amp; Contracts Specialist</w:t>
      </w:r>
      <w:r w:rsidR="008C5F9A" w:rsidRPr="008741B6">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8741B6">
        <w:rPr>
          <w:rFonts w:ascii="Calibri" w:hAnsi="Calibri" w:cs="Calibri"/>
          <w:sz w:val="24"/>
          <w:szCs w:val="24"/>
        </w:rPr>
        <w:t>Alameda County, GSA</w:t>
      </w:r>
      <w:r w:rsidRPr="00356299">
        <w:rPr>
          <w:rFonts w:ascii="Calibri" w:hAnsi="Calibri" w:cs="Calibri"/>
          <w:sz w:val="24"/>
          <w:szCs w:val="24"/>
        </w:rPr>
        <w:t>-Procurement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2C97DE88"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43" w:history="1">
        <w:r w:rsidR="008741B6" w:rsidRPr="00F00087">
          <w:rPr>
            <w:rStyle w:val="Hyperlink"/>
            <w:rFonts w:ascii="Calibri" w:hAnsi="Calibri" w:cs="Calibri"/>
            <w:sz w:val="24"/>
            <w:szCs w:val="24"/>
          </w:rPr>
          <w:t>Christine.Chan2@acgov.org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4FC5BD3A" w:rsidR="00366ABD" w:rsidRPr="00356299" w:rsidRDefault="00617190" w:rsidP="00BE383C">
      <w:pPr>
        <w:ind w:left="2160"/>
        <w:rPr>
          <w:rFonts w:ascii="Calibri" w:hAnsi="Calibri" w:cs="Calibri"/>
          <w:sz w:val="24"/>
          <w:szCs w:val="24"/>
        </w:rPr>
      </w:pPr>
      <w:r w:rsidRPr="00356299">
        <w:rPr>
          <w:rFonts w:ascii="Calibri" w:hAnsi="Calibri" w:cs="Calibri"/>
          <w:sz w:val="24"/>
          <w:szCs w:val="24"/>
        </w:rPr>
        <w:t>Phone</w:t>
      </w:r>
      <w:r w:rsidR="00BE383C" w:rsidRPr="00356299">
        <w:rPr>
          <w:rFonts w:ascii="Calibri" w:hAnsi="Calibri" w:cs="Calibri"/>
          <w:sz w:val="24"/>
          <w:szCs w:val="24"/>
        </w:rPr>
        <w:t>:</w:t>
      </w:r>
      <w:r w:rsidR="00BE383C" w:rsidRPr="008741B6">
        <w:rPr>
          <w:rFonts w:ascii="Calibri" w:hAnsi="Calibri" w:cs="Calibri"/>
          <w:sz w:val="24"/>
          <w:szCs w:val="24"/>
        </w:rPr>
        <w:t xml:space="preserve"> </w:t>
      </w:r>
      <w:r w:rsidR="00F37D41" w:rsidRPr="008741B6">
        <w:rPr>
          <w:rFonts w:ascii="Calibri" w:hAnsi="Calibri" w:cs="Calibri"/>
          <w:sz w:val="24"/>
          <w:szCs w:val="24"/>
        </w:rPr>
        <w:t xml:space="preserve">(510) </w:t>
      </w:r>
      <w:r w:rsidR="008741B6" w:rsidRPr="008741B6">
        <w:rPr>
          <w:rFonts w:ascii="Calibri" w:hAnsi="Calibri" w:cs="Calibri"/>
          <w:sz w:val="24"/>
          <w:szCs w:val="24"/>
        </w:rPr>
        <w:t>208-9623</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w:t>
      </w:r>
      <w:r w:rsidR="00D64FAC" w:rsidRPr="007169D1">
        <w:rPr>
          <w:sz w:val="24"/>
          <w:szCs w:val="18"/>
        </w:rPr>
        <w:lastRenderedPageBreak/>
        <w:t xml:space="preserve">related to this RFQ.  </w:t>
      </w:r>
      <w:r w:rsidRPr="007169D1">
        <w:rPr>
          <w:sz w:val="24"/>
          <w:szCs w:val="18"/>
        </w:rPr>
        <w:t>Go to</w:t>
      </w:r>
      <w:r w:rsidRPr="007169D1">
        <w:rPr>
          <w:b/>
        </w:rPr>
        <w:t xml:space="preserve"> </w:t>
      </w:r>
      <w:hyperlink r:id="rId44"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5"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1" w:name="_Toc339364468"/>
      <w:bookmarkStart w:id="82" w:name="_Toc339364729"/>
      <w:bookmarkStart w:id="83" w:name="_Toc120657998"/>
      <w:r w:rsidRPr="00356299">
        <w:rPr>
          <w:sz w:val="24"/>
          <w:szCs w:val="24"/>
        </w:rPr>
        <w:t>SUBMITTAL OF BID</w:t>
      </w:r>
      <w:r w:rsidR="00752588">
        <w:rPr>
          <w:sz w:val="24"/>
          <w:szCs w:val="24"/>
        </w:rPr>
        <w:t xml:space="preserve"> RESPONSE</w:t>
      </w:r>
      <w:r w:rsidRPr="00356299">
        <w:rPr>
          <w:sz w:val="24"/>
          <w:szCs w:val="24"/>
        </w:rPr>
        <w:t>S</w:t>
      </w:r>
      <w:bookmarkEnd w:id="81"/>
      <w:bookmarkEnd w:id="82"/>
      <w:bookmarkEnd w:id="83"/>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3AD15F91"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6"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7"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4"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4"/>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5" w:name="_Hlk106379910"/>
      <w:r w:rsidR="006D0D7C">
        <w:rPr>
          <w:sz w:val="24"/>
          <w:szCs w:val="24"/>
        </w:rPr>
        <w:t>, even if marked confidential or proprietary</w:t>
      </w:r>
      <w:bookmarkEnd w:id="85"/>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8"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9"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3FB0F17B"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w:t>
      </w:r>
      <w:r w:rsidR="00A22D51">
        <w:rPr>
          <w:sz w:val="24"/>
          <w:szCs w:val="24"/>
        </w:rPr>
        <w:t xml:space="preserve"> County provided</w:t>
      </w:r>
      <w:r w:rsidR="00FD1524" w:rsidRPr="00356299">
        <w:rPr>
          <w:sz w:val="24"/>
          <w:szCs w:val="24"/>
        </w:rPr>
        <w:t xml:space="preserve"> Excel Spreadsheet – Bid Form</w:t>
      </w:r>
      <w:r w:rsidR="00E00A41" w:rsidRPr="00514B10">
        <w:rPr>
          <w:sz w:val="24"/>
          <w:szCs w:val="24"/>
        </w:rPr>
        <w:t>(s)</w:t>
      </w:r>
      <w:r w:rsidR="00FD1524" w:rsidRPr="00356299">
        <w:rPr>
          <w:sz w:val="24"/>
          <w:szCs w:val="24"/>
        </w:rPr>
        <w:t xml:space="preserve"> in </w:t>
      </w:r>
      <w:hyperlink r:id="rId50" w:history="1">
        <w:r w:rsidR="00F638E0" w:rsidRPr="00356299">
          <w:rPr>
            <w:rStyle w:val="Hyperlink"/>
            <w:b/>
            <w:bCs/>
            <w:sz w:val="24"/>
            <w:szCs w:val="24"/>
          </w:rPr>
          <w:t>EZSourcing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88173C">
      <w:pPr>
        <w:pStyle w:val="Itema"/>
        <w:numPr>
          <w:ilvl w:val="0"/>
          <w:numId w:val="44"/>
        </w:numPr>
        <w:ind w:left="2880" w:hanging="720"/>
        <w:rPr>
          <w:sz w:val="24"/>
          <w:szCs w:val="18"/>
        </w:rPr>
      </w:pPr>
      <w:r w:rsidRPr="00F17CC5">
        <w:rPr>
          <w:sz w:val="24"/>
          <w:szCs w:val="18"/>
        </w:rPr>
        <w:lastRenderedPageBreak/>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77777777" w:rsidR="00FA1C44" w:rsidRPr="00356299" w:rsidRDefault="00FA1C44" w:rsidP="0088173C">
      <w:pPr>
        <w:pStyle w:val="Itema"/>
        <w:numPr>
          <w:ilvl w:val="0"/>
          <w:numId w:val="44"/>
        </w:numPr>
        <w:ind w:left="2880" w:hanging="720"/>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6D0D7C">
        <w:rPr>
          <w:sz w:val="24"/>
        </w:rPr>
        <w:t>shall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8173C">
      <w:pPr>
        <w:pStyle w:val="Itema"/>
        <w:numPr>
          <w:ilvl w:val="0"/>
          <w:numId w:val="44"/>
        </w:numPr>
        <w:ind w:left="2880" w:hanging="720"/>
        <w:rPr>
          <w:sz w:val="24"/>
        </w:rPr>
      </w:pPr>
      <w:bookmarkStart w:id="86"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6"/>
    </w:p>
    <w:p w14:paraId="60D46D9B" w14:textId="77777777" w:rsidR="003F3581" w:rsidRDefault="00D64FAC" w:rsidP="0088173C">
      <w:pPr>
        <w:pStyle w:val="Itema"/>
        <w:numPr>
          <w:ilvl w:val="0"/>
          <w:numId w:val="44"/>
        </w:numPr>
        <w:ind w:left="2880" w:hanging="720"/>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88173C">
      <w:pPr>
        <w:pStyle w:val="Itema"/>
        <w:numPr>
          <w:ilvl w:val="0"/>
          <w:numId w:val="44"/>
        </w:numPr>
        <w:ind w:left="2880" w:hanging="720"/>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88173C">
      <w:pPr>
        <w:pStyle w:val="Itema"/>
        <w:numPr>
          <w:ilvl w:val="0"/>
          <w:numId w:val="45"/>
        </w:numPr>
        <w:ind w:left="2880" w:hanging="720"/>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88173C">
      <w:pPr>
        <w:pStyle w:val="Itema"/>
        <w:numPr>
          <w:ilvl w:val="0"/>
          <w:numId w:val="45"/>
        </w:numPr>
        <w:ind w:left="2880" w:hanging="720"/>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88173C">
      <w:pPr>
        <w:pStyle w:val="Itema"/>
        <w:numPr>
          <w:ilvl w:val="0"/>
          <w:numId w:val="45"/>
        </w:numPr>
        <w:ind w:left="2880" w:hanging="720"/>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w:t>
      </w:r>
      <w:r w:rsidR="00FA1C44" w:rsidRPr="00356299">
        <w:rPr>
          <w:sz w:val="24"/>
        </w:rPr>
        <w:lastRenderedPageBreak/>
        <w:t xml:space="preserve">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88173C">
      <w:pPr>
        <w:pStyle w:val="Itema"/>
        <w:numPr>
          <w:ilvl w:val="0"/>
          <w:numId w:val="45"/>
        </w:numPr>
        <w:ind w:left="2880" w:hanging="720"/>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51"/>
          <w:headerReference w:type="default" r:id="rId52"/>
          <w:footerReference w:type="default" r:id="rId53"/>
          <w:headerReference w:type="first" r:id="rId54"/>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87" w:name="_Ref342049922"/>
      <w:r w:rsidRPr="00514B10">
        <w:rPr>
          <w:sz w:val="36"/>
          <w:szCs w:val="36"/>
        </w:rPr>
        <w:lastRenderedPageBreak/>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87"/>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88173C" w:rsidRDefault="00D91454" w:rsidP="0088173C">
      <w:pPr>
        <w:pStyle w:val="Item1"/>
        <w:numPr>
          <w:ilvl w:val="2"/>
          <w:numId w:val="46"/>
        </w:numPr>
        <w:tabs>
          <w:tab w:val="clear" w:pos="1440"/>
        </w:tabs>
        <w:ind w:left="720"/>
        <w:rPr>
          <w:sz w:val="22"/>
          <w:szCs w:val="22"/>
        </w:rPr>
      </w:pPr>
      <w:bookmarkStart w:id="88" w:name="_Hlk115711512"/>
      <w:r w:rsidRPr="0088173C">
        <w:rPr>
          <w:sz w:val="24"/>
          <w:szCs w:val="24"/>
        </w:rPr>
        <w:t xml:space="preserve">Please read </w:t>
      </w:r>
      <w:r w:rsidRPr="0088173C">
        <w:rPr>
          <w:b/>
          <w:sz w:val="24"/>
          <w:szCs w:val="24"/>
        </w:rPr>
        <w:t>EXHIBIT A – Bid Response Packet</w:t>
      </w:r>
      <w:r w:rsidRPr="0088173C">
        <w:rPr>
          <w:sz w:val="24"/>
          <w:szCs w:val="24"/>
        </w:rPr>
        <w:t xml:space="preserve"> carefully;</w:t>
      </w:r>
      <w:r w:rsidRPr="0088173C">
        <w:rPr>
          <w:b/>
          <w:sz w:val="24"/>
          <w:szCs w:val="24"/>
        </w:rPr>
        <w:t xml:space="preserve"> </w:t>
      </w:r>
      <w:r w:rsidRPr="0088173C">
        <w:rPr>
          <w:b/>
          <w:sz w:val="24"/>
          <w:szCs w:val="24"/>
          <w:u w:val="single"/>
        </w:rPr>
        <w:t>INCOMPLETE BID PROPOSALS MAY BE REJECTED.</w:t>
      </w:r>
      <w:r w:rsidRPr="0088173C">
        <w:rPr>
          <w:color w:val="FF0000"/>
          <w:sz w:val="24"/>
          <w:szCs w:val="24"/>
        </w:rPr>
        <w:t xml:space="preserve"> </w:t>
      </w:r>
      <w:r w:rsidRPr="0088173C">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77777777"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59C33769"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The</w:t>
      </w:r>
      <w:r w:rsidR="00D161B0">
        <w:rPr>
          <w:sz w:val="24"/>
          <w:szCs w:val="24"/>
        </w:rPr>
        <w:t>s</w:t>
      </w:r>
      <w:r w:rsidRPr="00D91454">
        <w:rPr>
          <w:sz w:val="24"/>
          <w:szCs w:val="24"/>
        </w:rPr>
        <w:t xml:space="preserve">e must be either: (1)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55"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 xml:space="preserve">as part of the Bidder’s proposal.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1F70CFC1"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7BAE101B"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208808E4" w:rsidR="00D91454" w:rsidRPr="00D91454" w:rsidRDefault="003F5938"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783FA16B" w:rsidR="00D91454" w:rsidRPr="00D91454" w:rsidRDefault="003F5938"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6"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7B0C19B7" w:rsidR="00D91454" w:rsidRPr="00474449" w:rsidRDefault="00D91454" w:rsidP="00D91454">
      <w:pPr>
        <w:pStyle w:val="Item1"/>
        <w:numPr>
          <w:ilvl w:val="2"/>
          <w:numId w:val="26"/>
        </w:numPr>
        <w:tabs>
          <w:tab w:val="clear" w:pos="1440"/>
        </w:tabs>
        <w:ind w:left="720"/>
        <w:rPr>
          <w:sz w:val="22"/>
          <w:szCs w:val="22"/>
        </w:rPr>
      </w:pPr>
      <w:r w:rsidRPr="001F5AFD">
        <w:rPr>
          <w:sz w:val="24"/>
          <w:szCs w:val="24"/>
        </w:rPr>
        <w:lastRenderedPageBreak/>
        <w:t>Excel Bid Form</w:t>
      </w:r>
      <w:r w:rsidR="00E4559F" w:rsidRPr="001F5AFD">
        <w:rPr>
          <w:sz w:val="24"/>
          <w:szCs w:val="24"/>
        </w:rPr>
        <w:t>(s)</w:t>
      </w:r>
      <w:r w:rsidRPr="001F5AFD">
        <w:rPr>
          <w:sz w:val="24"/>
          <w:szCs w:val="24"/>
        </w:rPr>
        <w:t xml:space="preserve"> must </w:t>
      </w:r>
      <w:r w:rsidRPr="00474449">
        <w:rPr>
          <w:sz w:val="24"/>
          <w:szCs w:val="24"/>
        </w:rPr>
        <w:t xml:space="preserve">be submitted online through Alameda County </w:t>
      </w:r>
      <w:hyperlink r:id="rId57"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77777777"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38E42D63" w14:textId="77777777" w:rsidR="00D91454" w:rsidRPr="00DE7A46" w:rsidRDefault="00D91454" w:rsidP="00D9145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8" w:history="1">
        <w:r w:rsidRPr="00D91454">
          <w:rPr>
            <w:rStyle w:val="Hyperlink"/>
            <w:b/>
            <w:bCs/>
            <w:sz w:val="24"/>
            <w:szCs w:val="24"/>
          </w:rPr>
          <w:t>EZSourcing Supplier Portal</w:t>
        </w:r>
      </w:hyperlink>
      <w:r w:rsidRPr="00121DEB">
        <w:rPr>
          <w:sz w:val="24"/>
          <w:szCs w:val="24"/>
        </w:rPr>
        <w:t xml:space="preserve"> event.</w:t>
      </w:r>
      <w:bookmarkStart w:id="89"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9"/>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8"/>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9"/>
          <w:footerReference w:type="default" r:id="rId60"/>
          <w:headerReference w:type="first" r:id="rId61"/>
          <w:footerReference w:type="first" r:id="rId62"/>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33A90CC" w:rsidR="00F43F6A" w:rsidRDefault="00B26D0D" w:rsidP="00F43F6A">
      <w:r>
        <w:rPr>
          <w:noProof/>
        </w:rPr>
        <w:drawing>
          <wp:anchor distT="0" distB="0" distL="114300" distR="114300" simplePos="0" relativeHeight="251658242" behindDoc="1" locked="0" layoutInCell="1" allowOverlap="1" wp14:anchorId="2D121E2D" wp14:editId="50C93D1E">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4D8C1445" w:rsidR="00F43F6A" w:rsidRPr="00E4559F"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 </w:t>
      </w:r>
      <w:r w:rsidR="00E4559F" w:rsidRPr="00E4559F">
        <w:rPr>
          <w:rFonts w:ascii="Calibri" w:hAnsi="Calibri" w:cs="Calibri"/>
          <w:sz w:val="56"/>
          <w:szCs w:val="56"/>
        </w:rPr>
        <w:t>902214</w:t>
      </w:r>
    </w:p>
    <w:p w14:paraId="2466BF99" w14:textId="5A461E21" w:rsidR="00F43F6A" w:rsidRPr="00E4559F" w:rsidRDefault="00E4559F" w:rsidP="00F43F6A">
      <w:pPr>
        <w:jc w:val="center"/>
        <w:rPr>
          <w:rFonts w:ascii="Calibri" w:hAnsi="Calibri" w:cs="Calibri"/>
          <w:sz w:val="60"/>
          <w:szCs w:val="60"/>
        </w:rPr>
      </w:pPr>
      <w:r w:rsidRPr="00E4559F">
        <w:rPr>
          <w:rFonts w:ascii="Calibri" w:hAnsi="Calibri" w:cs="Calibri"/>
          <w:sz w:val="56"/>
          <w:szCs w:val="56"/>
        </w:rPr>
        <w:t>Countywide Bulk Mailing Services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4"/>
          <w:headerReference w:type="default" r:id="rId65"/>
          <w:footerReference w:type="default" r:id="rId66"/>
          <w:headerReference w:type="first" r:id="rId67"/>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0" w:name="_BIDDER_INFORMATION"/>
            <w:bookmarkEnd w:id="90"/>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1" w:name="_BIDDER_ACCEPTANCE"/>
      <w:bookmarkEnd w:id="91"/>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7475252F"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2" w:name="_Hlk102071776"/>
      <w:r w:rsidR="005E0681">
        <w:rPr>
          <w:rFonts w:ascii="Calibri" w:hAnsi="Calibri" w:cs="Calibri"/>
          <w:sz w:val="24"/>
          <w:szCs w:val="24"/>
        </w:rPr>
        <w:t>Bid Documents</w:t>
      </w:r>
      <w:bookmarkEnd w:id="92"/>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3F5938" w:rsidP="00D91454">
      <w:pPr>
        <w:pStyle w:val="Heading2"/>
        <w:numPr>
          <w:ilvl w:val="1"/>
          <w:numId w:val="24"/>
        </w:numPr>
        <w:spacing w:after="0"/>
        <w:ind w:hanging="720"/>
        <w:rPr>
          <w:sz w:val="24"/>
          <w:szCs w:val="24"/>
        </w:rPr>
      </w:pPr>
      <w:hyperlink r:id="rId68" w:history="1">
        <w:bookmarkStart w:id="93" w:name="_Toc120657999"/>
        <w:r w:rsidR="00846597" w:rsidRPr="0015073C">
          <w:rPr>
            <w:rStyle w:val="Hyperlink"/>
            <w:b/>
            <w:sz w:val="24"/>
            <w:szCs w:val="24"/>
          </w:rPr>
          <w:t>General Requirements</w:t>
        </w:r>
        <w:bookmarkEnd w:id="93"/>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94" w:name="_Toc120658000"/>
      <w:r w:rsidRPr="0015073C">
        <w:rPr>
          <w:sz w:val="20"/>
        </w:rPr>
        <w:t>[</w:t>
      </w:r>
      <w:hyperlink r:id="rId69" w:history="1">
        <w:r w:rsidRPr="0015073C">
          <w:rPr>
            <w:rStyle w:val="Hyperlink"/>
            <w:sz w:val="20"/>
          </w:rPr>
          <w:t>https://gsa.acgov.org/do-business-with-us/contracting-opportunities/policies-procedures/general-requirements/</w:t>
        </w:r>
      </w:hyperlink>
      <w:r w:rsidRPr="0015073C">
        <w:rPr>
          <w:sz w:val="20"/>
        </w:rPr>
        <w:t>]</w:t>
      </w:r>
      <w:bookmarkEnd w:id="94"/>
    </w:p>
    <w:p w14:paraId="4ECD32A3" w14:textId="77777777" w:rsidR="007D110E" w:rsidRPr="0015073C" w:rsidRDefault="003F5938" w:rsidP="00D91454">
      <w:pPr>
        <w:pStyle w:val="Heading1"/>
        <w:numPr>
          <w:ilvl w:val="0"/>
          <w:numId w:val="24"/>
        </w:numPr>
        <w:ind w:left="1440" w:hanging="720"/>
        <w:rPr>
          <w:bCs/>
          <w:sz w:val="24"/>
          <w:szCs w:val="24"/>
        </w:rPr>
      </w:pPr>
      <w:hyperlink r:id="rId70" w:history="1">
        <w:bookmarkStart w:id="95" w:name="_Toc120658001"/>
        <w:r w:rsidR="007D110E" w:rsidRPr="0015073C">
          <w:rPr>
            <w:rStyle w:val="Hyperlink"/>
            <w:bCs/>
            <w:sz w:val="24"/>
            <w:szCs w:val="24"/>
          </w:rPr>
          <w:t>Debarment &amp; Suspension Policy</w:t>
        </w:r>
        <w:bookmarkEnd w:id="95"/>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1"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3F5938" w:rsidP="00D91454">
      <w:pPr>
        <w:pStyle w:val="Heading1"/>
        <w:numPr>
          <w:ilvl w:val="0"/>
          <w:numId w:val="24"/>
        </w:numPr>
        <w:ind w:left="1440" w:hanging="720"/>
        <w:rPr>
          <w:bCs/>
          <w:sz w:val="24"/>
          <w:szCs w:val="24"/>
        </w:rPr>
      </w:pPr>
      <w:hyperlink r:id="rId72" w:history="1">
        <w:bookmarkStart w:id="96" w:name="_Toc120658002"/>
        <w:r w:rsidR="00505FCE" w:rsidRPr="0015073C">
          <w:rPr>
            <w:rStyle w:val="Hyperlink"/>
            <w:bCs/>
            <w:sz w:val="24"/>
            <w:szCs w:val="24"/>
          </w:rPr>
          <w:t>Iran Contracting Act (ICA) of 2010</w:t>
        </w:r>
        <w:bookmarkEnd w:id="96"/>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3"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3F5938" w:rsidP="00D91454">
      <w:pPr>
        <w:pStyle w:val="Heading1"/>
        <w:numPr>
          <w:ilvl w:val="0"/>
          <w:numId w:val="24"/>
        </w:numPr>
        <w:ind w:left="1440" w:hanging="720"/>
        <w:rPr>
          <w:bCs/>
          <w:sz w:val="24"/>
          <w:szCs w:val="24"/>
        </w:rPr>
      </w:pPr>
      <w:hyperlink r:id="rId74" w:history="1">
        <w:bookmarkStart w:id="97" w:name="_Toc120658003"/>
        <w:r w:rsidR="00F43F6A" w:rsidRPr="0015073C">
          <w:rPr>
            <w:rStyle w:val="Hyperlink"/>
            <w:bCs/>
            <w:sz w:val="24"/>
            <w:szCs w:val="24"/>
          </w:rPr>
          <w:t>General Environmental Requirements</w:t>
        </w:r>
        <w:bookmarkEnd w:id="97"/>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5"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3F5938" w:rsidP="00D91454">
      <w:pPr>
        <w:pStyle w:val="Heading1"/>
        <w:numPr>
          <w:ilvl w:val="0"/>
          <w:numId w:val="24"/>
        </w:numPr>
        <w:ind w:left="1440" w:hanging="720"/>
        <w:rPr>
          <w:bCs/>
          <w:sz w:val="24"/>
          <w:szCs w:val="24"/>
        </w:rPr>
      </w:pPr>
      <w:hyperlink r:id="rId76" w:history="1">
        <w:bookmarkStart w:id="98" w:name="_Toc120658004"/>
        <w:r w:rsidR="00117EA2" w:rsidRPr="0015073C">
          <w:rPr>
            <w:rStyle w:val="Hyperlink"/>
            <w:bCs/>
            <w:sz w:val="24"/>
            <w:szCs w:val="24"/>
          </w:rPr>
          <w:t>Alameda County SLEB Program Overview</w:t>
        </w:r>
        <w:bookmarkEnd w:id="98"/>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7"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3F5938" w:rsidP="00D91454">
      <w:pPr>
        <w:pStyle w:val="Heading1"/>
        <w:numPr>
          <w:ilvl w:val="0"/>
          <w:numId w:val="24"/>
        </w:numPr>
        <w:ind w:left="1440" w:hanging="720"/>
        <w:rPr>
          <w:bCs/>
          <w:sz w:val="24"/>
          <w:szCs w:val="24"/>
        </w:rPr>
      </w:pPr>
      <w:hyperlink r:id="rId78" w:history="1">
        <w:bookmarkStart w:id="99" w:name="_Toc120658005"/>
        <w:r w:rsidR="00653C11" w:rsidRPr="0015073C">
          <w:rPr>
            <w:rStyle w:val="Hyperlink"/>
            <w:bCs/>
            <w:sz w:val="24"/>
            <w:szCs w:val="24"/>
          </w:rPr>
          <w:t>Alameda County SLEB Program Additional Information</w:t>
        </w:r>
        <w:bookmarkEnd w:id="99"/>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9"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3F5938" w:rsidP="00D91454">
      <w:pPr>
        <w:pStyle w:val="Heading1"/>
        <w:numPr>
          <w:ilvl w:val="0"/>
          <w:numId w:val="24"/>
        </w:numPr>
        <w:ind w:left="1440" w:hanging="720"/>
        <w:rPr>
          <w:bCs/>
          <w:sz w:val="24"/>
          <w:szCs w:val="24"/>
        </w:rPr>
      </w:pPr>
      <w:hyperlink r:id="rId80" w:history="1">
        <w:bookmarkStart w:id="100" w:name="_Toc120658006"/>
        <w:r w:rsidR="00F43F6A" w:rsidRPr="0015073C">
          <w:rPr>
            <w:rStyle w:val="Hyperlink"/>
            <w:bCs/>
            <w:sz w:val="24"/>
            <w:szCs w:val="24"/>
          </w:rPr>
          <w:t>First Source</w:t>
        </w:r>
        <w:bookmarkEnd w:id="100"/>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81"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3F5938" w:rsidP="00D91454">
      <w:pPr>
        <w:pStyle w:val="Heading1"/>
        <w:numPr>
          <w:ilvl w:val="0"/>
          <w:numId w:val="24"/>
        </w:numPr>
        <w:ind w:left="1440" w:hanging="720"/>
        <w:rPr>
          <w:bCs/>
          <w:sz w:val="24"/>
          <w:szCs w:val="24"/>
        </w:rPr>
      </w:pPr>
      <w:hyperlink r:id="rId82" w:history="1">
        <w:bookmarkStart w:id="101" w:name="_Toc120658007"/>
        <w:r w:rsidR="00F43F6A" w:rsidRPr="0015073C">
          <w:rPr>
            <w:rStyle w:val="Hyperlink"/>
            <w:bCs/>
            <w:sz w:val="24"/>
            <w:szCs w:val="24"/>
          </w:rPr>
          <w:t>Online Contract Compliance System</w:t>
        </w:r>
        <w:bookmarkEnd w:id="101"/>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83"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w:t>
      </w:r>
      <w:r w:rsidR="00F43F6A" w:rsidRPr="00356299">
        <w:rPr>
          <w:rFonts w:ascii="Calibri" w:hAnsi="Calibri" w:cs="Calibri"/>
          <w:sz w:val="24"/>
          <w:szCs w:val="24"/>
        </w:rPr>
        <w:lastRenderedPageBreak/>
        <w:t>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preference;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74E9C177" w:rsidR="009C2BB4" w:rsidRPr="009C2BB4" w:rsidRDefault="00D161B0"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w:t>
      </w:r>
      <w:r w:rsidR="009C2BB4" w:rsidRPr="009C2BB4">
        <w:rPr>
          <w:rFonts w:ascii="Calibri" w:hAnsi="Calibri" w:cs="Calibr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02"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proofErr w:type="gramStart"/>
      <w:r>
        <w:rPr>
          <w:rFonts w:ascii="Calibri" w:hAnsi="Calibri" w:cs="Calibri"/>
          <w:sz w:val="24"/>
          <w:szCs w:val="24"/>
        </w:rPr>
        <w:t>they</w:t>
      </w:r>
      <w:proofErr w:type="gramEnd"/>
      <w:r>
        <w:rPr>
          <w:rFonts w:ascii="Calibri" w:hAnsi="Calibri" w:cs="Calibri"/>
          <w:sz w:val="24"/>
          <w:szCs w:val="24"/>
        </w:rPr>
        <w:t xml:space="preserve">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50600E" w:rsidRPr="00830149" w14:paraId="48D9C1E6" w14:textId="77777777" w:rsidTr="007A3C40">
        <w:tc>
          <w:tcPr>
            <w:tcW w:w="9315"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7A3C40">
            <w:pPr>
              <w:pStyle w:val="PlainText"/>
              <w:tabs>
                <w:tab w:val="right" w:pos="9990"/>
              </w:tabs>
              <w:spacing w:before="240" w:after="120" w:line="360" w:lineRule="auto"/>
              <w:ind w:left="86"/>
              <w:rPr>
                <w:rFonts w:ascii="Calibri" w:hAnsi="Calibri" w:cs="Calibri"/>
                <w:color w:val="0000FF"/>
                <w:spacing w:val="-3"/>
                <w:sz w:val="24"/>
                <w:szCs w:val="24"/>
                <w:u w:val="single"/>
              </w:rPr>
            </w:pPr>
            <w:bookmarkStart w:id="103"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7A3C40">
            <w:pPr>
              <w:pStyle w:val="PlainText"/>
              <w:tabs>
                <w:tab w:val="left" w:pos="3555"/>
                <w:tab w:val="right" w:pos="9990"/>
              </w:tabs>
              <w:spacing w:before="240" w:after="120" w:line="36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1C489090" w:rsidR="0050600E" w:rsidRPr="00830149" w:rsidRDefault="0050600E" w:rsidP="007A3C40">
            <w:pPr>
              <w:pStyle w:val="PlainText"/>
              <w:tabs>
                <w:tab w:val="left" w:pos="1440"/>
                <w:tab w:val="right" w:pos="2880"/>
                <w:tab w:val="left" w:pos="2970"/>
                <w:tab w:val="left" w:pos="3869"/>
                <w:tab w:val="left" w:pos="7268"/>
                <w:tab w:val="right" w:pos="8258"/>
                <w:tab w:val="right" w:pos="9093"/>
              </w:tabs>
              <w:spacing w:before="240" w:after="120" w:line="360" w:lineRule="auto"/>
              <w:ind w:left="86"/>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007A3C40" w:rsidRPr="00830149">
              <w:rPr>
                <w:rFonts w:ascii="Calibri" w:hAnsi="Calibri" w:cs="Calibri"/>
                <w:b/>
                <w:sz w:val="24"/>
                <w:szCs w:val="24"/>
                <w:u w:val="single"/>
              </w:rPr>
              <w:fldChar w:fldCharType="begin">
                <w:ffData>
                  <w:name w:val="Text50"/>
                  <w:enabled/>
                  <w:calcOnExit w:val="0"/>
                  <w:textInput/>
                </w:ffData>
              </w:fldChar>
            </w:r>
            <w:r w:rsidR="007A3C40" w:rsidRPr="00830149">
              <w:rPr>
                <w:rFonts w:ascii="Calibri" w:hAnsi="Calibri" w:cs="Calibri"/>
                <w:b/>
                <w:sz w:val="24"/>
                <w:szCs w:val="24"/>
                <w:u w:val="single"/>
              </w:rPr>
              <w:instrText xml:space="preserve"> FORMTEXT </w:instrText>
            </w:r>
            <w:r w:rsidR="007A3C40" w:rsidRPr="00830149">
              <w:rPr>
                <w:rFonts w:ascii="Calibri" w:hAnsi="Calibri" w:cs="Calibri"/>
                <w:b/>
                <w:sz w:val="24"/>
                <w:szCs w:val="24"/>
                <w:u w:val="single"/>
              </w:rPr>
            </w:r>
            <w:r w:rsidR="007A3C40" w:rsidRPr="00830149">
              <w:rPr>
                <w:rFonts w:ascii="Calibri" w:hAnsi="Calibri" w:cs="Calibri"/>
                <w:b/>
                <w:sz w:val="24"/>
                <w:szCs w:val="24"/>
                <w:u w:val="single"/>
              </w:rPr>
              <w:fldChar w:fldCharType="separate"/>
            </w:r>
            <w:r w:rsidR="007A3C40" w:rsidRPr="00830149">
              <w:rPr>
                <w:rFonts w:ascii="Calibri" w:hAnsi="Calibri" w:cs="Calibri"/>
                <w:b/>
                <w:noProof/>
                <w:sz w:val="24"/>
                <w:szCs w:val="24"/>
                <w:u w:val="single"/>
              </w:rPr>
              <w:t> </w:t>
            </w:r>
            <w:r w:rsidR="007A3C40" w:rsidRPr="00830149">
              <w:rPr>
                <w:rFonts w:ascii="Calibri" w:hAnsi="Calibri" w:cs="Calibri"/>
                <w:b/>
                <w:noProof/>
                <w:sz w:val="24"/>
                <w:szCs w:val="24"/>
                <w:u w:val="single"/>
              </w:rPr>
              <w:t> </w:t>
            </w:r>
            <w:r w:rsidR="007A3C40" w:rsidRPr="00830149">
              <w:rPr>
                <w:rFonts w:ascii="Calibri" w:hAnsi="Calibri" w:cs="Calibri"/>
                <w:b/>
                <w:noProof/>
                <w:sz w:val="24"/>
                <w:szCs w:val="24"/>
                <w:u w:val="single"/>
              </w:rPr>
              <w:t> </w:t>
            </w:r>
            <w:r w:rsidR="007A3C40" w:rsidRPr="00830149">
              <w:rPr>
                <w:rFonts w:ascii="Calibri" w:hAnsi="Calibri" w:cs="Calibri"/>
                <w:b/>
                <w:noProof/>
                <w:sz w:val="24"/>
                <w:szCs w:val="24"/>
                <w:u w:val="single"/>
              </w:rPr>
              <w:t> </w:t>
            </w:r>
            <w:r w:rsidR="007A3C40" w:rsidRPr="00830149">
              <w:rPr>
                <w:rFonts w:ascii="Calibri" w:hAnsi="Calibri" w:cs="Calibri"/>
                <w:b/>
                <w:noProof/>
                <w:sz w:val="24"/>
                <w:szCs w:val="24"/>
                <w:u w:val="single"/>
              </w:rPr>
              <w:t> </w:t>
            </w:r>
            <w:r w:rsidR="007A3C40" w:rsidRPr="00830149">
              <w:rPr>
                <w:rFonts w:ascii="Calibri" w:hAnsi="Calibri" w:cs="Calibri"/>
                <w:b/>
                <w:sz w:val="24"/>
                <w:szCs w:val="24"/>
                <w:u w:val="single"/>
              </w:rPr>
              <w:fldChar w:fldCharType="end"/>
            </w:r>
            <w:r w:rsidR="007A3C40">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03"/>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04" w:name="SLEB"/>
            <w:r w:rsidRPr="0066296E">
              <w:lastRenderedPageBreak/>
              <w:t>SMALL LOCAL EMERGING BUSINESS (SLEB) INFORMATION SHEET</w:t>
            </w:r>
            <w:bookmarkEnd w:id="104"/>
          </w:p>
        </w:tc>
      </w:tr>
    </w:tbl>
    <w:p w14:paraId="4B2E6C83" w14:textId="77777777" w:rsidR="00011821" w:rsidRDefault="00011821" w:rsidP="00011821">
      <w:pPr>
        <w:pStyle w:val="RFP-QHeader2"/>
        <w:jc w:val="left"/>
        <w:rPr>
          <w:rFonts w:ascii="Calibri" w:hAnsi="Calibri" w:cs="Calibri"/>
        </w:rPr>
      </w:pPr>
    </w:p>
    <w:p w14:paraId="4F05A9CB" w14:textId="77777777" w:rsidR="009A4347" w:rsidRPr="00EE1991" w:rsidRDefault="00011821" w:rsidP="00C8509D">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4"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5"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proofErr w:type="gramStart"/>
      <w:r w:rsidRPr="0066296E">
        <w:rPr>
          <w:rFonts w:ascii="Calibri" w:hAnsi="Calibri" w:cs="Calibri"/>
          <w:sz w:val="20"/>
        </w:rPr>
        <w:t>In order to</w:t>
      </w:r>
      <w:proofErr w:type="gramEnd"/>
      <w:r w:rsidRPr="0066296E">
        <w:rPr>
          <w:rFonts w:ascii="Calibri" w:hAnsi="Calibri" w:cs="Calibri"/>
          <w:sz w:val="20"/>
        </w:rPr>
        <w:t xml:space="preserve">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6" w:history="1">
        <w:r>
          <w:rPr>
            <w:rStyle w:val="Hyperlink"/>
            <w:rFonts w:ascii="Calibri" w:hAnsi="Calibri" w:cs="Calibri"/>
            <w:b/>
            <w:sz w:val="20"/>
          </w:rPr>
          <w:t>Alameda County SLEB Program Overview</w:t>
        </w:r>
      </w:hyperlink>
      <w:r>
        <w:rPr>
          <w:rFonts w:ascii="Calibri" w:hAnsi="Calibri" w:cs="Calibri"/>
          <w:b/>
          <w:sz w:val="20"/>
        </w:rPr>
        <w:t>; [</w:t>
      </w:r>
      <w:hyperlink r:id="rId87"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8"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9"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10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55"/>
      </w:tblGrid>
      <w:tr w:rsidR="00011821" w14:paraId="548BFA1B" w14:textId="77777777" w:rsidTr="007A3C40">
        <w:tc>
          <w:tcPr>
            <w:tcW w:w="10155"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F5938">
              <w:rPr>
                <w:rFonts w:ascii="Calibri" w:hAnsi="Calibri" w:cs="Calibri"/>
                <w:b/>
                <w:spacing w:val="-3"/>
                <w:sz w:val="20"/>
              </w:rPr>
            </w:r>
            <w:r w:rsidR="003F593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1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55"/>
      </w:tblGrid>
      <w:tr w:rsidR="00011821" w14:paraId="51E301A2" w14:textId="77777777" w:rsidTr="007A3C40">
        <w:trPr>
          <w:trHeight w:val="3057"/>
        </w:trPr>
        <w:tc>
          <w:tcPr>
            <w:tcW w:w="10155" w:type="dxa"/>
            <w:shd w:val="clear" w:color="auto" w:fill="auto"/>
            <w:tcMar>
              <w:top w:w="72" w:type="dxa"/>
              <w:left w:w="115" w:type="dxa"/>
              <w:bottom w:w="72" w:type="dxa"/>
              <w:right w:w="115" w:type="dxa"/>
            </w:tcMar>
            <w:vAlign w:val="center"/>
          </w:tcPr>
          <w:p w14:paraId="33C2B5D4" w14:textId="77777777" w:rsidR="00666406" w:rsidRPr="001B455E" w:rsidRDefault="00011821" w:rsidP="007A3C40">
            <w:pPr>
              <w:pStyle w:val="Header"/>
              <w:tabs>
                <w:tab w:val="clear" w:pos="4320"/>
                <w:tab w:val="clear" w:pos="8640"/>
                <w:tab w:val="left" w:pos="360"/>
                <w:tab w:val="right" w:pos="9837"/>
              </w:tabs>
              <w:spacing w:line="360" w:lineRule="auto"/>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3F5938">
              <w:rPr>
                <w:rFonts w:ascii="Calibri" w:hAnsi="Calibri" w:cs="Calibri"/>
                <w:b/>
                <w:spacing w:val="-3"/>
                <w:sz w:val="20"/>
              </w:rPr>
            </w:r>
            <w:r w:rsidR="003F5938">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7A3C40">
            <w:pPr>
              <w:pStyle w:val="Header"/>
              <w:tabs>
                <w:tab w:val="clear" w:pos="4320"/>
                <w:tab w:val="clear" w:pos="8640"/>
                <w:tab w:val="right" w:pos="10080"/>
              </w:tabs>
              <w:spacing w:line="360"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7A3C40">
            <w:pPr>
              <w:pStyle w:val="Header"/>
              <w:tabs>
                <w:tab w:val="clear" w:pos="4320"/>
                <w:tab w:val="clear" w:pos="8640"/>
                <w:tab w:val="right" w:pos="4680"/>
                <w:tab w:val="left" w:pos="4860"/>
                <w:tab w:val="right" w:pos="10080"/>
              </w:tabs>
              <w:spacing w:line="360"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7A3C40">
            <w:pPr>
              <w:pStyle w:val="Header"/>
              <w:spacing w:line="360" w:lineRule="auto"/>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3F5938">
              <w:rPr>
                <w:rFonts w:ascii="Calibri" w:hAnsi="Calibri" w:cs="Calibri"/>
                <w:b/>
                <w:spacing w:val="-3"/>
                <w:sz w:val="20"/>
                <w:szCs w:val="24"/>
              </w:rPr>
            </w:r>
            <w:r w:rsidR="003F593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3F5938">
              <w:rPr>
                <w:rFonts w:ascii="Calibri" w:hAnsi="Calibri" w:cs="Calibri"/>
                <w:b/>
                <w:spacing w:val="-3"/>
                <w:sz w:val="20"/>
                <w:szCs w:val="24"/>
              </w:rPr>
            </w:r>
            <w:r w:rsidR="003F5938">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7A3C40">
            <w:pPr>
              <w:pStyle w:val="Header"/>
              <w:tabs>
                <w:tab w:val="clear" w:pos="4320"/>
                <w:tab w:val="clear" w:pos="8640"/>
                <w:tab w:val="right" w:pos="10080"/>
              </w:tabs>
              <w:spacing w:line="360" w:lineRule="auto"/>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7A3C40">
            <w:pPr>
              <w:pStyle w:val="Header"/>
              <w:tabs>
                <w:tab w:val="clear" w:pos="4320"/>
                <w:tab w:val="clear" w:pos="8640"/>
                <w:tab w:val="right" w:pos="10080"/>
              </w:tabs>
              <w:spacing w:line="360" w:lineRule="auto"/>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1E8A938C" w:rsidR="00011821" w:rsidRPr="0035606E" w:rsidRDefault="00666406" w:rsidP="0035606E">
            <w:pPr>
              <w:pStyle w:val="Header"/>
              <w:tabs>
                <w:tab w:val="clear" w:pos="4320"/>
                <w:tab w:val="clear" w:pos="8640"/>
                <w:tab w:val="right" w:pos="10080"/>
              </w:tabs>
              <w:spacing w:line="360" w:lineRule="auto"/>
              <w:ind w:left="360"/>
              <w:rPr>
                <w:rFonts w:ascii="Calibri" w:hAnsi="Calibri" w:cs="Calibri"/>
                <w:b/>
                <w:spacing w:val="-3"/>
                <w:sz w:val="20"/>
                <w:u w:val="single"/>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05" w:name="_Bidder_Signature:_("/>
      <w:bookmarkStart w:id="106" w:name="Prime_Bidder_Signature"/>
      <w:bookmarkEnd w:id="105"/>
      <w:r w:rsidRPr="007B0708">
        <w:rPr>
          <w:rFonts w:ascii="Calibri" w:hAnsi="Calibri" w:cs="Calibri"/>
          <w:sz w:val="22"/>
          <w:u w:val="none"/>
        </w:rPr>
        <w:t xml:space="preserve">Bidder Signature: </w:t>
      </w:r>
      <w:bookmarkEnd w:id="106"/>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31AC73BA" w14:textId="543E3E55" w:rsidR="001F5AFD" w:rsidRPr="003438C9" w:rsidRDefault="001F5AFD" w:rsidP="003438C9">
      <w:pPr>
        <w:pStyle w:val="Itema"/>
        <w:numPr>
          <w:ilvl w:val="3"/>
          <w:numId w:val="26"/>
        </w:numPr>
        <w:ind w:left="720" w:hanging="720"/>
        <w:rPr>
          <w:sz w:val="24"/>
        </w:rPr>
      </w:pPr>
      <w:r w:rsidRPr="00F17CC5">
        <w:rPr>
          <w:sz w:val="24"/>
          <w:szCs w:val="18"/>
        </w:rPr>
        <w:t xml:space="preserve">Bidder </w:t>
      </w:r>
      <w:r>
        <w:rPr>
          <w:sz w:val="24"/>
          <w:szCs w:val="18"/>
        </w:rPr>
        <w:t>must</w:t>
      </w:r>
      <w:r w:rsidRPr="00F17CC5">
        <w:rPr>
          <w:sz w:val="24"/>
          <w:szCs w:val="18"/>
        </w:rPr>
        <w:t xml:space="preserve"> be regularly and continuously engaged in the business of providing </w:t>
      </w:r>
      <w:r w:rsidRPr="001E3F90">
        <w:rPr>
          <w:sz w:val="24"/>
        </w:rPr>
        <w:t>bulk mailing services</w:t>
      </w:r>
      <w:r>
        <w:rPr>
          <w:sz w:val="24"/>
        </w:rPr>
        <w:t xml:space="preserve"> </w:t>
      </w:r>
      <w:r w:rsidRPr="00F17CC5">
        <w:rPr>
          <w:sz w:val="24"/>
          <w:szCs w:val="18"/>
        </w:rPr>
        <w:t xml:space="preserve">for at </w:t>
      </w:r>
      <w:r w:rsidRPr="0035606E">
        <w:rPr>
          <w:sz w:val="24"/>
          <w:szCs w:val="18"/>
        </w:rPr>
        <w:t xml:space="preserve">least three (3) </w:t>
      </w:r>
      <w:r w:rsidRPr="00F17CC5">
        <w:rPr>
          <w:sz w:val="24"/>
          <w:szCs w:val="18"/>
        </w:rPr>
        <w:t xml:space="preserve">years, which must be clearly stated or demonstrated in the bid response packet. </w:t>
      </w:r>
    </w:p>
    <w:p w14:paraId="7E4290C3" w14:textId="7329D184" w:rsidR="00D24B19" w:rsidRPr="003438C9" w:rsidRDefault="001F5AFD" w:rsidP="00C8509D">
      <w:pPr>
        <w:pStyle w:val="Itema"/>
        <w:numPr>
          <w:ilvl w:val="3"/>
          <w:numId w:val="26"/>
        </w:numPr>
        <w:ind w:left="720" w:hanging="720"/>
        <w:rPr>
          <w:sz w:val="24"/>
        </w:rPr>
      </w:pPr>
      <w:r w:rsidRPr="003438C9">
        <w:rPr>
          <w:sz w:val="24"/>
        </w:rPr>
        <w:t xml:space="preserve">Bidder must also possess all permits, licenses, and professional credentials necessary to supply products and perform services specified under this RFQ.  Unless noted otherwise in the RFQ, for example the item(s) stated above, including any Addendum, Bidder is not required to submit copies or verification of the permits, licenses, and credentials; however, Bidder must provide such proof if requested by County. </w:t>
      </w: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041DEE9F" w:rsidR="007B0708" w:rsidRPr="007B0708" w:rsidRDefault="00E44816" w:rsidP="004A43AE">
            <w:pPr>
              <w:pStyle w:val="Heading4"/>
              <w:jc w:val="left"/>
            </w:pPr>
            <w:r w:rsidRPr="001058EB">
              <w:lastRenderedPageBreak/>
              <w:t>BID</w:t>
            </w:r>
            <w:r w:rsidR="007B0708" w:rsidRPr="001058EB">
              <w:t xml:space="preserve"> </w:t>
            </w:r>
            <w:r w:rsidR="007B0708" w:rsidRPr="007B0708">
              <w:t>FORM</w:t>
            </w:r>
          </w:p>
        </w:tc>
      </w:tr>
    </w:tbl>
    <w:p w14:paraId="2B2DED59" w14:textId="28C062CC"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7F1DA5">
        <w:rPr>
          <w:rFonts w:ascii="Calibri" w:hAnsi="Calibri" w:cs="Calibri"/>
          <w:sz w:val="24"/>
          <w:szCs w:val="24"/>
        </w:rPr>
        <w:t xml:space="preserve">Bidder must use the </w:t>
      </w:r>
      <w:r w:rsidR="007F1DA5">
        <w:rPr>
          <w:rFonts w:ascii="Calibri" w:hAnsi="Calibri" w:cs="Calibri"/>
          <w:sz w:val="24"/>
          <w:szCs w:val="24"/>
        </w:rPr>
        <w:t>separate</w:t>
      </w:r>
      <w:r w:rsidR="0035606E" w:rsidRPr="007F1DA5">
        <w:rPr>
          <w:rFonts w:ascii="Calibri" w:hAnsi="Calibri" w:cs="Calibri"/>
          <w:sz w:val="24"/>
          <w:szCs w:val="24"/>
        </w:rPr>
        <w:t xml:space="preserve"> </w:t>
      </w:r>
      <w:r w:rsidR="0035606E" w:rsidRPr="007F1DA5">
        <w:rPr>
          <w:rFonts w:ascii="Calibri" w:hAnsi="Calibri" w:cs="Calibri"/>
          <w:b/>
          <w:bCs/>
          <w:sz w:val="24"/>
          <w:szCs w:val="24"/>
        </w:rPr>
        <w:t>Excel</w:t>
      </w:r>
      <w:r w:rsidR="00A22D51" w:rsidRPr="007F1DA5">
        <w:rPr>
          <w:rFonts w:ascii="Calibri" w:hAnsi="Calibri" w:cs="Calibri"/>
          <w:b/>
          <w:bCs/>
          <w:sz w:val="24"/>
          <w:szCs w:val="24"/>
        </w:rPr>
        <w:t xml:space="preserve"> </w:t>
      </w:r>
      <w:r w:rsidRPr="007F1DA5">
        <w:rPr>
          <w:rFonts w:ascii="Calibri" w:hAnsi="Calibri" w:cs="Calibri"/>
          <w:b/>
          <w:bCs/>
          <w:sz w:val="24"/>
          <w:szCs w:val="24"/>
        </w:rPr>
        <w:t>Bid Form</w:t>
      </w:r>
      <w:r w:rsidR="007F1DA5">
        <w:rPr>
          <w:rFonts w:ascii="Calibri" w:hAnsi="Calibri" w:cs="Calibri"/>
          <w:sz w:val="24"/>
          <w:szCs w:val="24"/>
        </w:rPr>
        <w:t xml:space="preserve"> provided by the County</w:t>
      </w:r>
      <w:r w:rsidR="00A22D51" w:rsidRPr="007F1DA5">
        <w:rPr>
          <w:rFonts w:ascii="Calibri" w:hAnsi="Calibri" w:cs="Calibri"/>
          <w:sz w:val="24"/>
          <w:szCs w:val="24"/>
        </w:rPr>
        <w:t>.</w:t>
      </w:r>
      <w:r w:rsidRPr="001058EB">
        <w:rPr>
          <w:rFonts w:ascii="Calibri" w:hAnsi="Calibri" w:cs="Calibri"/>
          <w:sz w:val="24"/>
          <w:szCs w:val="24"/>
        </w:rPr>
        <w:t xml:space="preserve"> </w:t>
      </w:r>
    </w:p>
    <w:p w14:paraId="1BF72A4E" w14:textId="11170165"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w:t>
      </w:r>
      <w:r w:rsidRPr="001058EB">
        <w:rPr>
          <w:rFonts w:ascii="Calibri" w:hAnsi="Calibri" w:cs="Calibri"/>
          <w:b/>
          <w:sz w:val="24"/>
          <w:szCs w:val="24"/>
        </w:rPr>
        <w:t xml:space="preserve">THE </w:t>
      </w:r>
      <w:r w:rsidR="00A22D51">
        <w:rPr>
          <w:rFonts w:ascii="Calibri" w:hAnsi="Calibri" w:cs="Calibri"/>
          <w:b/>
          <w:sz w:val="24"/>
          <w:szCs w:val="24"/>
        </w:rPr>
        <w:t xml:space="preserve">COUNTY PROVIDED </w:t>
      </w:r>
      <w:r w:rsidRPr="001058EB">
        <w:rPr>
          <w:rFonts w:ascii="Calibri" w:hAnsi="Calibri" w:cs="Calibri"/>
          <w:b/>
          <w:sz w:val="24"/>
          <w:szCs w:val="24"/>
        </w:rPr>
        <w:t xml:space="preserve">EXCEL </w:t>
      </w:r>
      <w:r w:rsidRPr="00EE1991">
        <w:rPr>
          <w:rFonts w:ascii="Calibri" w:hAnsi="Calibri" w:cs="Calibri"/>
          <w:b/>
          <w:sz w:val="24"/>
          <w:szCs w:val="24"/>
        </w:rPr>
        <w:t>BID FORM.  NO ALTERATIONS OR CHANGES OF ANY KIND ARE PERMITTED.</w:t>
      </w:r>
      <w:r w:rsidRPr="00EE1991">
        <w:rPr>
          <w:rFonts w:ascii="Calibri" w:hAnsi="Calibri" w:cs="Calibri"/>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437F807D" w14:textId="31463113" w:rsidR="00151120"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w:t>
      </w:r>
      <w:r w:rsidRPr="001058EB">
        <w:rPr>
          <w:rFonts w:ascii="Calibri" w:hAnsi="Calibri" w:cs="Calibri"/>
          <w:sz w:val="24"/>
          <w:szCs w:val="24"/>
        </w:rPr>
        <w:t>on</w:t>
      </w:r>
      <w:r w:rsidR="0035606E">
        <w:rPr>
          <w:rFonts w:ascii="Calibri" w:hAnsi="Calibri" w:cs="Calibri"/>
          <w:sz w:val="24"/>
          <w:szCs w:val="24"/>
        </w:rPr>
        <w:t xml:space="preserve"> the County provided</w:t>
      </w:r>
      <w:r w:rsidRPr="001058EB">
        <w:rPr>
          <w:rFonts w:ascii="Calibri" w:hAnsi="Calibri" w:cs="Calibri"/>
          <w:sz w:val="24"/>
          <w:szCs w:val="24"/>
        </w:rPr>
        <w:t xml:space="preserve"> </w:t>
      </w:r>
      <w:r w:rsidRPr="001058EB">
        <w:rPr>
          <w:rFonts w:ascii="Calibri" w:hAnsi="Calibri" w:cs="Calibri"/>
          <w:b/>
          <w:sz w:val="24"/>
          <w:szCs w:val="24"/>
        </w:rPr>
        <w:t xml:space="preserve">Excel Bid Form </w:t>
      </w:r>
      <w:r w:rsidRPr="001058EB">
        <w:rPr>
          <w:rFonts w:ascii="Calibri" w:hAnsi="Calibri" w:cs="Calibri"/>
          <w:sz w:val="24"/>
          <w:szCs w:val="24"/>
        </w:rPr>
        <w:t>are</w:t>
      </w:r>
      <w:r w:rsidR="0015073C" w:rsidRPr="001058EB">
        <w:rPr>
          <w:rFonts w:ascii="Calibri" w:hAnsi="Calibri" w:cs="Calibri"/>
          <w:sz w:val="24"/>
          <w:szCs w:val="24"/>
        </w:rPr>
        <w:t xml:space="preserve"> </w:t>
      </w:r>
      <w:r w:rsidRPr="00EE1991">
        <w:rPr>
          <w:rFonts w:ascii="Calibri" w:hAnsi="Calibri" w:cs="Calibri"/>
          <w:sz w:val="24"/>
          <w:szCs w:val="24"/>
        </w:rPr>
        <w:t xml:space="preserve">for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90"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91"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542FFE1C" w14:textId="00FFED8D" w:rsidR="00F43F6A" w:rsidRDefault="00F43F6A" w:rsidP="00F43F6A">
      <w:pPr>
        <w:rPr>
          <w:rFonts w:ascii="Calibri" w:hAnsi="Calibri" w:cs="Calibri"/>
        </w:rPr>
      </w:pPr>
    </w:p>
    <w:p w14:paraId="7548FA82" w14:textId="3C822C8F" w:rsidR="00A07C8D" w:rsidRDefault="00A07C8D" w:rsidP="00F43F6A">
      <w:pPr>
        <w:rPr>
          <w:rFonts w:ascii="Calibri" w:hAnsi="Calibri" w:cs="Calibri"/>
        </w:rPr>
      </w:pPr>
    </w:p>
    <w:p w14:paraId="017D574D" w14:textId="77777777" w:rsidR="00351B4C" w:rsidRDefault="00351B4C" w:rsidP="00F43F6A">
      <w:pPr>
        <w:rPr>
          <w:rFonts w:ascii="Calibri" w:hAnsi="Calibri" w:cs="Calibri"/>
          <w:color w:val="FFFFFF"/>
        </w:rPr>
      </w:pPr>
    </w:p>
    <w:p w14:paraId="408ADB72" w14:textId="77777777"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2FDC39B1" w14:textId="6A848832"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providing services to the Count</w:t>
      </w:r>
      <w:r w:rsidRPr="0078757A">
        <w:rPr>
          <w:rFonts w:ascii="Calibri" w:hAnsi="Calibri" w:cs="Calibri"/>
          <w:sz w:val="24"/>
        </w:rPr>
        <w:t xml:space="preserve">y, including collaborating partners.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06AC7696" w14:textId="38B01B7C" w:rsidR="0050457A" w:rsidRPr="00EE1991" w:rsidRDefault="00D40934"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w:t>
      </w:r>
      <w:r>
        <w:rPr>
          <w:rFonts w:ascii="Calibri" w:hAnsi="Calibri" w:cs="Calibri"/>
          <w:sz w:val="24"/>
        </w:rPr>
        <w:t>.</w:t>
      </w:r>
    </w:p>
    <w:p w14:paraId="214E199B" w14:textId="741D56FF" w:rsidR="00983DAC" w:rsidRPr="0078757A" w:rsidRDefault="00983DAC" w:rsidP="00983DAC">
      <w:pPr>
        <w:spacing w:before="240" w:after="240"/>
        <w:rPr>
          <w:rFonts w:ascii="Calibri" w:hAnsi="Calibri" w:cs="Calibri"/>
          <w:sz w:val="24"/>
        </w:rPr>
      </w:pPr>
      <w:r w:rsidRPr="0078757A">
        <w:rPr>
          <w:rFonts w:ascii="Calibri" w:hAnsi="Calibri" w:cs="Calibri"/>
          <w:sz w:val="24"/>
        </w:rPr>
        <w:t xml:space="preserve">If a Bidder collaborates with any other partners or subcontractors, Bidder </w:t>
      </w:r>
      <w:r w:rsidR="006D0D7C" w:rsidRPr="0078757A">
        <w:rPr>
          <w:rFonts w:ascii="Calibri" w:hAnsi="Calibri" w:cs="Calibri"/>
          <w:sz w:val="24"/>
        </w:rPr>
        <w:t>shall</w:t>
      </w:r>
      <w:r w:rsidRPr="0078757A">
        <w:rPr>
          <w:rFonts w:ascii="Calibri" w:hAnsi="Calibri" w:cs="Calibri"/>
          <w:sz w:val="24"/>
        </w:rPr>
        <w:t xml:space="preserve"> identify all key personnel, subcontractors, subcontractor qualifications, and how they plan to work together. Bidder </w:t>
      </w:r>
      <w:r w:rsidR="006D0D7C" w:rsidRPr="0078757A">
        <w:rPr>
          <w:rFonts w:ascii="Calibri" w:hAnsi="Calibri" w:cs="Calibri"/>
          <w:sz w:val="24"/>
        </w:rPr>
        <w:t>shall</w:t>
      </w:r>
      <w:r w:rsidRPr="0078757A">
        <w:rPr>
          <w:rFonts w:ascii="Calibri" w:hAnsi="Calibri" w:cs="Calibri"/>
          <w:sz w:val="24"/>
        </w:rPr>
        <w:t xml:space="preserve"> identify any existing agreements or MOUs between the Bidder(s) and proposed collaborator(s). </w:t>
      </w:r>
    </w:p>
    <w:p w14:paraId="470952B1" w14:textId="77777777" w:rsidR="00983DAC" w:rsidRDefault="00983DAC" w:rsidP="00C8509D">
      <w:pPr>
        <w:rPr>
          <w:rFonts w:ascii="Calibri" w:hAnsi="Calibri" w:cs="Calibri"/>
          <w:sz w:val="24"/>
        </w:rPr>
      </w:pPr>
    </w:p>
    <w:p w14:paraId="2935F953" w14:textId="0EA900BE" w:rsidR="000932BF" w:rsidRDefault="0050457A" w:rsidP="00D40934">
      <w:pPr>
        <w:rPr>
          <w:rFonts w:ascii="Calibri" w:hAnsi="Calibri" w:cs="Calibri"/>
          <w:b/>
          <w:bCs/>
          <w:sz w:val="24"/>
        </w:rPr>
      </w:pPr>
      <w:r w:rsidRPr="0015073C">
        <w:rPr>
          <w:rFonts w:ascii="Calibri" w:hAnsi="Calibri" w:cs="Calibri"/>
          <w:b/>
          <w:bCs/>
          <w:sz w:val="24"/>
        </w:rPr>
        <w:t xml:space="preserve">Maximum Length:  There is no limit to the table.  </w:t>
      </w:r>
    </w:p>
    <w:p w14:paraId="048E2190" w14:textId="2B6B497E" w:rsidR="00D40934" w:rsidRDefault="00D40934" w:rsidP="00D40934">
      <w:pPr>
        <w:rPr>
          <w:rFonts w:ascii="Calibri" w:hAnsi="Calibri" w:cs="Calibri"/>
          <w:b/>
          <w:bCs/>
          <w:sz w:val="24"/>
        </w:rPr>
      </w:pPr>
    </w:p>
    <w:p w14:paraId="4DEF2A49" w14:textId="5772BE58" w:rsidR="00D40934" w:rsidRDefault="00D40934" w:rsidP="00D40934">
      <w:pPr>
        <w:rPr>
          <w:rFonts w:ascii="Calibri" w:hAnsi="Calibri" w:cs="Calibri"/>
          <w:b/>
          <w:bCs/>
          <w:sz w:val="24"/>
        </w:rPr>
      </w:pPr>
    </w:p>
    <w:p w14:paraId="67FD26A9" w14:textId="758D1D14" w:rsidR="00D40934" w:rsidRDefault="00D40934" w:rsidP="00D40934">
      <w:pPr>
        <w:rPr>
          <w:rFonts w:ascii="Calibri" w:hAnsi="Calibri" w:cs="Calibri"/>
          <w:b/>
          <w:bCs/>
          <w:sz w:val="24"/>
        </w:rPr>
      </w:pPr>
    </w:p>
    <w:p w14:paraId="41A18BD7" w14:textId="3C58C1AE" w:rsidR="00D40934" w:rsidRDefault="00D40934" w:rsidP="00D40934">
      <w:pPr>
        <w:rPr>
          <w:rFonts w:ascii="Calibri" w:hAnsi="Calibri" w:cs="Calibri"/>
          <w:b/>
          <w:bCs/>
          <w:sz w:val="24"/>
        </w:rPr>
      </w:pPr>
    </w:p>
    <w:p w14:paraId="340B0136" w14:textId="170501E8" w:rsidR="00D40934" w:rsidRDefault="00D40934" w:rsidP="00D40934">
      <w:pPr>
        <w:rPr>
          <w:rFonts w:ascii="Calibri" w:hAnsi="Calibri" w:cs="Calibri"/>
          <w:b/>
          <w:bCs/>
          <w:sz w:val="24"/>
        </w:rPr>
      </w:pPr>
    </w:p>
    <w:p w14:paraId="3626D07D" w14:textId="03CCB5B3" w:rsidR="00D40934" w:rsidRDefault="00D40934" w:rsidP="00D40934">
      <w:pPr>
        <w:rPr>
          <w:rFonts w:ascii="Calibri" w:hAnsi="Calibri" w:cs="Calibri"/>
          <w:b/>
          <w:bCs/>
          <w:sz w:val="24"/>
        </w:rPr>
      </w:pPr>
    </w:p>
    <w:p w14:paraId="5F6343AE" w14:textId="174EE682" w:rsidR="00D40934" w:rsidRDefault="00D40934" w:rsidP="00D40934">
      <w:pPr>
        <w:rPr>
          <w:rFonts w:ascii="Calibri" w:hAnsi="Calibri" w:cs="Calibri"/>
          <w:b/>
          <w:bCs/>
          <w:sz w:val="24"/>
        </w:rPr>
      </w:pPr>
    </w:p>
    <w:p w14:paraId="48EDD235" w14:textId="26FFAD95" w:rsidR="00D40934" w:rsidRDefault="00D40934" w:rsidP="00D40934">
      <w:pPr>
        <w:rPr>
          <w:rFonts w:ascii="Calibri" w:hAnsi="Calibri" w:cs="Calibri"/>
          <w:b/>
          <w:bCs/>
          <w:sz w:val="24"/>
        </w:rPr>
      </w:pPr>
    </w:p>
    <w:p w14:paraId="39B2F49C" w14:textId="39052C28" w:rsidR="00D40934" w:rsidRDefault="00D40934" w:rsidP="00D40934">
      <w:pPr>
        <w:rPr>
          <w:rFonts w:ascii="Calibri" w:hAnsi="Calibri" w:cs="Calibri"/>
          <w:b/>
          <w:bCs/>
          <w:sz w:val="24"/>
        </w:rPr>
      </w:pPr>
    </w:p>
    <w:p w14:paraId="167BBAD3" w14:textId="5D0DCA46" w:rsidR="00D40934" w:rsidRDefault="00D40934" w:rsidP="00D40934">
      <w:pPr>
        <w:rPr>
          <w:rFonts w:ascii="Calibri" w:hAnsi="Calibri" w:cs="Calibri"/>
          <w:b/>
          <w:bCs/>
          <w:sz w:val="24"/>
        </w:rPr>
      </w:pPr>
    </w:p>
    <w:p w14:paraId="7515C9D3" w14:textId="711B59A2" w:rsidR="00D40934" w:rsidRDefault="00D40934" w:rsidP="00D40934">
      <w:pPr>
        <w:rPr>
          <w:rFonts w:ascii="Calibri" w:hAnsi="Calibri" w:cs="Calibri"/>
          <w:b/>
          <w:bCs/>
          <w:sz w:val="24"/>
        </w:rPr>
      </w:pPr>
    </w:p>
    <w:p w14:paraId="414A8CB2" w14:textId="05887F08" w:rsidR="00D40934" w:rsidRDefault="00D40934" w:rsidP="00D40934">
      <w:pPr>
        <w:rPr>
          <w:rFonts w:ascii="Calibri" w:hAnsi="Calibri" w:cs="Calibri"/>
          <w:b/>
          <w:bCs/>
          <w:sz w:val="24"/>
        </w:rPr>
      </w:pPr>
    </w:p>
    <w:p w14:paraId="607E1A50" w14:textId="431F3A5D" w:rsidR="00D40934" w:rsidRDefault="00D40934" w:rsidP="00D40934">
      <w:pPr>
        <w:rPr>
          <w:rFonts w:ascii="Calibri" w:hAnsi="Calibri" w:cs="Calibri"/>
          <w:b/>
          <w:bCs/>
          <w:sz w:val="24"/>
        </w:rPr>
      </w:pPr>
    </w:p>
    <w:p w14:paraId="200EDF99" w14:textId="40959831" w:rsidR="00D40934" w:rsidRDefault="00D40934" w:rsidP="00D40934">
      <w:pPr>
        <w:rPr>
          <w:rFonts w:ascii="Calibri" w:hAnsi="Calibri" w:cs="Calibri"/>
          <w:b/>
          <w:bCs/>
          <w:sz w:val="24"/>
        </w:rPr>
      </w:pPr>
    </w:p>
    <w:p w14:paraId="45FC6FC9" w14:textId="5D962EEE" w:rsidR="00D40934" w:rsidRDefault="00D40934" w:rsidP="00D40934">
      <w:pPr>
        <w:rPr>
          <w:rFonts w:ascii="Calibri" w:hAnsi="Calibri" w:cs="Calibri"/>
          <w:b/>
          <w:bCs/>
          <w:sz w:val="24"/>
        </w:rPr>
      </w:pPr>
    </w:p>
    <w:p w14:paraId="6593429D" w14:textId="12916B3A" w:rsidR="00D40934" w:rsidRDefault="00D40934" w:rsidP="00D40934">
      <w:pPr>
        <w:rPr>
          <w:rFonts w:ascii="Calibri" w:hAnsi="Calibri" w:cs="Calibri"/>
          <w:b/>
          <w:bCs/>
          <w:sz w:val="24"/>
        </w:rPr>
      </w:pPr>
    </w:p>
    <w:p w14:paraId="6FCB480A" w14:textId="55996064" w:rsidR="00D40934" w:rsidRDefault="00D40934" w:rsidP="00D40934">
      <w:pPr>
        <w:rPr>
          <w:rFonts w:ascii="Calibri" w:hAnsi="Calibri" w:cs="Calibri"/>
          <w:b/>
          <w:bCs/>
          <w:sz w:val="24"/>
        </w:rPr>
      </w:pPr>
    </w:p>
    <w:p w14:paraId="7813C779" w14:textId="7108A35F" w:rsidR="00D40934" w:rsidRDefault="00D40934" w:rsidP="00D40934">
      <w:pPr>
        <w:rPr>
          <w:rFonts w:ascii="Calibri" w:hAnsi="Calibri" w:cs="Calibri"/>
          <w:b/>
          <w:bCs/>
          <w:sz w:val="24"/>
        </w:rPr>
      </w:pPr>
    </w:p>
    <w:p w14:paraId="737062DA" w14:textId="529451D9" w:rsidR="00D40934" w:rsidRDefault="00D40934" w:rsidP="00D40934">
      <w:pPr>
        <w:rPr>
          <w:rFonts w:ascii="Calibri" w:hAnsi="Calibri" w:cs="Calibri"/>
          <w:b/>
          <w:bCs/>
          <w:sz w:val="24"/>
        </w:rPr>
      </w:pPr>
    </w:p>
    <w:p w14:paraId="1F14C707" w14:textId="366D1356" w:rsidR="00D40934" w:rsidRDefault="00D40934" w:rsidP="00D40934">
      <w:pPr>
        <w:rPr>
          <w:rFonts w:ascii="Calibri" w:hAnsi="Calibri" w:cs="Calibri"/>
          <w:b/>
          <w:bCs/>
          <w:sz w:val="24"/>
        </w:rPr>
      </w:pPr>
    </w:p>
    <w:p w14:paraId="118BA13D" w14:textId="12F0639B" w:rsidR="00D40934" w:rsidRDefault="00D40934" w:rsidP="00D40934">
      <w:pPr>
        <w:rPr>
          <w:rFonts w:ascii="Calibri" w:hAnsi="Calibri" w:cs="Calibri"/>
          <w:b/>
          <w:bCs/>
          <w:sz w:val="24"/>
        </w:rPr>
      </w:pPr>
    </w:p>
    <w:p w14:paraId="2B29FA71" w14:textId="77777777" w:rsidR="00D40934" w:rsidRDefault="00D40934" w:rsidP="00D40934">
      <w:pPr>
        <w:rPr>
          <w:rFonts w:ascii="Calibri" w:hAnsi="Calibri" w:cs="Calibri"/>
          <w:b/>
          <w:bCs/>
          <w:sz w:val="24"/>
        </w:rPr>
      </w:pPr>
    </w:p>
    <w:p w14:paraId="3588C7CA" w14:textId="77777777" w:rsidR="00D40934" w:rsidRPr="000932BF" w:rsidRDefault="00D40934" w:rsidP="00D40934">
      <w:pPr>
        <w:rPr>
          <w:sz w:val="2"/>
          <w:szCs w:val="2"/>
        </w:rPr>
      </w:pP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lastRenderedPageBreak/>
              <w:t>DESCRIPTION OF PROPOSED SERVICES</w:t>
            </w:r>
          </w:p>
        </w:tc>
      </w:tr>
    </w:tbl>
    <w:p w14:paraId="5CC3E2AC" w14:textId="77777777"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Services</w:t>
      </w:r>
      <w:r w:rsidRPr="00EE1991">
        <w:rPr>
          <w:rFonts w:ascii="Calibri" w:hAnsi="Calibri" w:cs="Calibri"/>
          <w:color w:val="000000"/>
          <w:szCs w:val="26"/>
        </w:rPr>
        <w:t>.</w:t>
      </w:r>
    </w:p>
    <w:p w14:paraId="61DBC603" w14:textId="3A1F9E30"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Description of Proposed Service</w:t>
      </w:r>
      <w:r w:rsidRPr="00EE1991">
        <w:rPr>
          <w:rFonts w:ascii="Calibri" w:hAnsi="Calibri" w:cs="Calibri"/>
          <w:color w:val="000000"/>
          <w:szCs w:val="26"/>
        </w:rPr>
        <w:t xml:space="preserve"> </w:t>
      </w:r>
      <w:r w:rsidR="00F57AF3">
        <w:rPr>
          <w:rFonts w:ascii="Calibri" w:hAnsi="Calibri" w:cs="Calibri"/>
          <w:color w:val="000000"/>
          <w:szCs w:val="26"/>
        </w:rPr>
        <w:t>must</w:t>
      </w:r>
      <w:r w:rsidRPr="00EE1991">
        <w:rPr>
          <w:rFonts w:ascii="Calibri" w:hAnsi="Calibri" w:cs="Calibri"/>
          <w:color w:val="000000"/>
          <w:szCs w:val="26"/>
        </w:rPr>
        <w:t xml:space="preserve"> describe the overall services</w:t>
      </w:r>
      <w:r w:rsidR="00870A52">
        <w:rPr>
          <w:rFonts w:ascii="Calibri" w:hAnsi="Calibri" w:cs="Calibri"/>
          <w:color w:val="000000"/>
          <w:szCs w:val="26"/>
        </w:rPr>
        <w:t>.</w:t>
      </w:r>
      <w:r w:rsidRPr="00EE1991">
        <w:rPr>
          <w:rFonts w:ascii="Calibri" w:hAnsi="Calibri" w:cs="Calibri"/>
          <w:color w:val="000000"/>
          <w:szCs w:val="26"/>
        </w:rPr>
        <w:t xml:space="preserve"> The Bidder must address how they will meet or exceed each requirement listed in Section</w:t>
      </w:r>
      <w:r w:rsidRPr="0035606E">
        <w:rPr>
          <w:rFonts w:ascii="Calibri" w:hAnsi="Calibri" w:cs="Calibri"/>
          <w:szCs w:val="26"/>
        </w:rPr>
        <w:t xml:space="preserve"> </w:t>
      </w:r>
      <w:r w:rsidR="00C315AD" w:rsidRPr="0035606E">
        <w:rPr>
          <w:rFonts w:ascii="Calibri" w:hAnsi="Calibri" w:cs="Calibri"/>
          <w:szCs w:val="26"/>
        </w:rPr>
        <w:t>D</w:t>
      </w:r>
      <w:r w:rsidRPr="0035606E">
        <w:rPr>
          <w:rFonts w:ascii="Calibri" w:hAnsi="Calibri" w:cs="Calibri"/>
          <w:szCs w:val="26"/>
        </w:rPr>
        <w:t xml:space="preserve"> (</w:t>
      </w:r>
      <w:r w:rsidR="00C315AD" w:rsidRPr="0035606E">
        <w:rPr>
          <w:rFonts w:ascii="Calibri" w:hAnsi="Calibri" w:cs="Calibri"/>
          <w:szCs w:val="26"/>
        </w:rPr>
        <w:t xml:space="preserve">SPECIFIC </w:t>
      </w:r>
      <w:r w:rsidR="00C315AD" w:rsidRPr="0035606E">
        <w:rPr>
          <w:rFonts w:ascii="Calibri" w:hAnsi="Calibri" w:cs="Calibri"/>
        </w:rPr>
        <w:t>REQUIREMENTS</w:t>
      </w:r>
      <w:r w:rsidRPr="0035606E">
        <w:rPr>
          <w:rFonts w:ascii="Calibri" w:hAnsi="Calibri" w:cs="Calibri"/>
        </w:rPr>
        <w:t>)</w:t>
      </w:r>
      <w:r w:rsidRPr="0035606E">
        <w:rPr>
          <w:rFonts w:ascii="Calibri" w:hAnsi="Calibri" w:cs="Calibri"/>
          <w:szCs w:val="26"/>
        </w:rPr>
        <w:t xml:space="preserve"> and Section </w:t>
      </w:r>
      <w:r w:rsidR="00C315AD" w:rsidRPr="0035606E">
        <w:rPr>
          <w:rFonts w:ascii="Calibri" w:hAnsi="Calibri" w:cs="Calibri"/>
          <w:szCs w:val="26"/>
        </w:rPr>
        <w:t>E</w:t>
      </w:r>
      <w:r w:rsidRPr="0035606E">
        <w:rPr>
          <w:rFonts w:ascii="Calibri" w:hAnsi="Calibri" w:cs="Calibri"/>
          <w:szCs w:val="26"/>
        </w:rPr>
        <w:t xml:space="preserve"> (</w:t>
      </w:r>
      <w:r w:rsidR="00C315AD" w:rsidRPr="0035606E">
        <w:rPr>
          <w:rFonts w:ascii="Calibri" w:hAnsi="Calibri" w:cs="Calibri"/>
          <w:szCs w:val="26"/>
        </w:rPr>
        <w:t>DELIVERABLES/REPORTS</w:t>
      </w:r>
      <w:r w:rsidRPr="0035606E">
        <w:rPr>
          <w:rFonts w:ascii="Calibri" w:hAnsi="Calibri" w:cs="Calibri"/>
          <w:szCs w:val="26"/>
        </w:rPr>
        <w:t>).</w:t>
      </w:r>
      <w:r w:rsidRPr="0035606E">
        <w:rPr>
          <w:rFonts w:ascii="Calibri" w:hAnsi="Calibri" w:cs="Calibri"/>
          <w:sz w:val="26"/>
          <w:szCs w:val="26"/>
        </w:rPr>
        <w:t xml:space="preserve"> </w:t>
      </w:r>
    </w:p>
    <w:p w14:paraId="47483FA6" w14:textId="4093D1A4"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5C4CA9AC" w14:textId="684620DD" w:rsidR="00CB4875" w:rsidRPr="0003165F" w:rsidRDefault="007A0B88" w:rsidP="00CB4875">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27E89E01" w:rsidR="004853C4" w:rsidRPr="00EE1991" w:rsidRDefault="004853C4" w:rsidP="007A0B88">
      <w:pPr>
        <w:pStyle w:val="NormalWeb"/>
        <w:rPr>
          <w:rFonts w:ascii="Calibri" w:hAnsi="Calibri" w:cs="Calibri"/>
          <w:color w:val="000000"/>
          <w:szCs w:val="26"/>
        </w:rPr>
      </w:pPr>
    </w:p>
    <w:p w14:paraId="28572D40" w14:textId="4A5F0986"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 xml:space="preserve">Maximum Length: </w:t>
      </w:r>
      <w:r w:rsidR="0035606E">
        <w:rPr>
          <w:rFonts w:ascii="Calibri" w:hAnsi="Calibri" w:cs="Calibri"/>
          <w:b/>
          <w:bCs/>
          <w:szCs w:val="26"/>
        </w:rPr>
        <w:t>None</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lastRenderedPageBreak/>
              <w:t xml:space="preserve"> </w:t>
            </w:r>
            <w:r w:rsidRPr="00C5586D">
              <w:t>REFERENCES</w:t>
            </w:r>
          </w:p>
        </w:tc>
      </w:tr>
    </w:tbl>
    <w:p w14:paraId="6B31BCD6" w14:textId="00E29330"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w:t>
      </w:r>
      <w:r w:rsidRPr="00FE7676">
        <w:rPr>
          <w:rFonts w:ascii="Calibri" w:hAnsi="Calibri" w:cs="Calibri"/>
          <w:sz w:val="24"/>
          <w:szCs w:val="26"/>
        </w:rPr>
        <w:t>following page</w:t>
      </w:r>
      <w:r w:rsidR="00FE7676" w:rsidRPr="00FE7676">
        <w:rPr>
          <w:rFonts w:ascii="Calibri" w:hAnsi="Calibri" w:cs="Calibri"/>
          <w:sz w:val="24"/>
          <w:szCs w:val="26"/>
        </w:rPr>
        <w:t xml:space="preserve"> </w:t>
      </w:r>
      <w:r w:rsidR="007D3AE0" w:rsidRPr="00FE7676">
        <w:rPr>
          <w:rFonts w:ascii="Calibri" w:hAnsi="Calibri" w:cs="Calibri"/>
          <w:sz w:val="24"/>
          <w:szCs w:val="26"/>
        </w:rPr>
        <w:t>is</w:t>
      </w:r>
      <w:r w:rsidRPr="00FE7676">
        <w:rPr>
          <w:rFonts w:ascii="Calibri" w:hAnsi="Calibri" w:cs="Calibri"/>
          <w:sz w:val="24"/>
          <w:szCs w:val="26"/>
        </w:rPr>
        <w:t xml:space="preserve"> the templates that </w:t>
      </w:r>
      <w:r w:rsidR="00502F47" w:rsidRPr="00FE7676">
        <w:rPr>
          <w:rFonts w:ascii="Calibri" w:hAnsi="Calibri" w:cs="Calibri"/>
          <w:sz w:val="24"/>
          <w:szCs w:val="26"/>
        </w:rPr>
        <w:t>Bidder</w:t>
      </w:r>
      <w:r w:rsidRPr="00FE7676">
        <w:rPr>
          <w:rFonts w:ascii="Calibri" w:hAnsi="Calibri" w:cs="Calibri"/>
          <w:sz w:val="24"/>
          <w:szCs w:val="26"/>
        </w:rPr>
        <w:t xml:space="preserve">s </w:t>
      </w:r>
      <w:r w:rsidR="00E6662F" w:rsidRPr="00FE7676">
        <w:rPr>
          <w:rFonts w:ascii="Calibri" w:hAnsi="Calibri" w:cs="Calibri"/>
          <w:sz w:val="24"/>
          <w:szCs w:val="26"/>
        </w:rPr>
        <w:t>are to</w:t>
      </w:r>
      <w:r w:rsidRPr="00FE7676">
        <w:rPr>
          <w:rFonts w:ascii="Calibri" w:hAnsi="Calibri" w:cs="Calibri"/>
          <w:sz w:val="24"/>
          <w:szCs w:val="26"/>
        </w:rPr>
        <w:t xml:space="preserve"> use </w:t>
      </w:r>
      <w:r w:rsidR="00E6662F" w:rsidRPr="00FE7676">
        <w:rPr>
          <w:rFonts w:ascii="Calibri" w:hAnsi="Calibri" w:cs="Calibri"/>
          <w:sz w:val="24"/>
          <w:szCs w:val="26"/>
        </w:rPr>
        <w:t>for providing</w:t>
      </w:r>
      <w:r w:rsidRPr="00FE7676">
        <w:rPr>
          <w:rFonts w:ascii="Calibri" w:hAnsi="Calibri" w:cs="Calibri"/>
          <w:sz w:val="24"/>
          <w:szCs w:val="26"/>
        </w:rPr>
        <w:t xml:space="preserve"> references.  </w:t>
      </w:r>
      <w:r w:rsidR="00502F47" w:rsidRPr="00FE7676">
        <w:rPr>
          <w:rFonts w:ascii="Calibri" w:hAnsi="Calibri" w:cs="Calibri"/>
          <w:spacing w:val="-3"/>
          <w:sz w:val="24"/>
          <w:szCs w:val="26"/>
        </w:rPr>
        <w:t>Bidder</w:t>
      </w:r>
      <w:r w:rsidRPr="00FE7676">
        <w:rPr>
          <w:rFonts w:ascii="Calibri" w:hAnsi="Calibri" w:cs="Calibri"/>
          <w:spacing w:val="-3"/>
          <w:sz w:val="24"/>
          <w:szCs w:val="26"/>
        </w:rPr>
        <w:t xml:space="preserve">s are to provide a list of </w:t>
      </w:r>
      <w:r w:rsidR="0035606E" w:rsidRPr="00FE7676">
        <w:rPr>
          <w:rFonts w:ascii="Calibri" w:hAnsi="Calibri" w:cs="Calibri"/>
          <w:spacing w:val="-3"/>
          <w:sz w:val="24"/>
          <w:szCs w:val="26"/>
        </w:rPr>
        <w:t xml:space="preserve">four </w:t>
      </w:r>
      <w:r w:rsidRPr="00FE7676">
        <w:rPr>
          <w:rFonts w:ascii="Calibri" w:hAnsi="Calibri" w:cs="Calibri"/>
          <w:spacing w:val="-3"/>
          <w:sz w:val="24"/>
          <w:szCs w:val="26"/>
        </w:rPr>
        <w:t>references</w:t>
      </w:r>
      <w:r w:rsidR="0035606E" w:rsidRPr="00FE7676">
        <w:rPr>
          <w:rFonts w:ascii="Calibri" w:hAnsi="Calibri" w:cs="Calibri"/>
          <w:spacing w:val="-3"/>
          <w:sz w:val="24"/>
          <w:szCs w:val="26"/>
        </w:rPr>
        <w:t xml:space="preserve"> </w:t>
      </w:r>
      <w:r w:rsidR="0035606E">
        <w:rPr>
          <w:rFonts w:ascii="Calibri" w:hAnsi="Calibri" w:cs="Calibri"/>
          <w:color w:val="000000"/>
          <w:spacing w:val="-3"/>
          <w:sz w:val="24"/>
          <w:szCs w:val="26"/>
        </w:rPr>
        <w:t>(two current and two former)</w:t>
      </w:r>
      <w:r w:rsidRPr="00EE1991">
        <w:rPr>
          <w:rFonts w:ascii="Calibri" w:hAnsi="Calibri" w:cs="Calibri"/>
          <w:color w:val="000000"/>
          <w:spacing w:val="-3"/>
          <w:sz w:val="24"/>
          <w:szCs w:val="26"/>
        </w:rPr>
        <w:t>.</w:t>
      </w:r>
      <w:r w:rsidRPr="00EE1991">
        <w:rPr>
          <w:rFonts w:ascii="Calibri" w:hAnsi="Calibri" w:cs="Calibri"/>
          <w:spacing w:val="-3"/>
          <w:sz w:val="24"/>
          <w:szCs w:val="26"/>
        </w:rPr>
        <w:t xml:space="preserve">  References must be satisfactory as deemed solely by County.  </w:t>
      </w:r>
    </w:p>
    <w:p w14:paraId="6E2647D7" w14:textId="78FA2717" w:rsidR="00F43F6A"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w:t>
      </w:r>
      <w:proofErr w:type="gramStart"/>
      <w:r w:rsidRPr="00EE1991">
        <w:rPr>
          <w:rFonts w:ascii="Calibri" w:hAnsi="Calibri" w:cs="Calibri"/>
          <w:sz w:val="24"/>
          <w:szCs w:val="26"/>
        </w:rPr>
        <w:t>in order to</w:t>
      </w:r>
      <w:proofErr w:type="gramEnd"/>
      <w:r w:rsidRPr="00EE1991">
        <w:rPr>
          <w:rFonts w:ascii="Calibri" w:hAnsi="Calibri" w:cs="Calibri"/>
          <w:sz w:val="24"/>
          <w:szCs w:val="26"/>
        </w:rPr>
        <w:t xml:space="preserve">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07"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07"/>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08"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08"/>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2EAFE468" w:rsidR="003311B2" w:rsidRPr="00654B78"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654B78" w:rsidRPr="00654B78">
        <w:rPr>
          <w:rFonts w:ascii="Calibri" w:hAnsi="Calibri" w:cs="Calibri"/>
          <w:bCs/>
          <w:iCs/>
          <w:sz w:val="28"/>
          <w:szCs w:val="28"/>
        </w:rPr>
        <w:t>902214</w:t>
      </w:r>
    </w:p>
    <w:p w14:paraId="7FC6147F" w14:textId="6A37D952" w:rsidR="003311B2" w:rsidRPr="00654B78" w:rsidRDefault="00654B78" w:rsidP="003311B2">
      <w:pPr>
        <w:pStyle w:val="RFP-QHeader2"/>
        <w:spacing w:after="240"/>
        <w:rPr>
          <w:rFonts w:ascii="Calibri" w:hAnsi="Calibri" w:cs="Calibri"/>
          <w:bCs/>
          <w:iCs/>
          <w:szCs w:val="26"/>
        </w:rPr>
      </w:pPr>
      <w:r w:rsidRPr="00654B78">
        <w:rPr>
          <w:rFonts w:ascii="Calibri" w:hAnsi="Calibri" w:cs="Calibri"/>
          <w:bCs/>
          <w:iCs/>
          <w:sz w:val="28"/>
          <w:szCs w:val="28"/>
        </w:rPr>
        <w:t>Countywide Bulk Mailing Services</w:t>
      </w:r>
    </w:p>
    <w:p w14:paraId="32A3B270" w14:textId="0A3DCE67" w:rsidR="00F43F6A" w:rsidRDefault="00502F47" w:rsidP="00F43F6A">
      <w:pPr>
        <w:pStyle w:val="RFP-QHeader2"/>
        <w:tabs>
          <w:tab w:val="right" w:pos="5490"/>
        </w:tabs>
        <w:jc w:val="left"/>
        <w:rPr>
          <w:rFonts w:ascii="Calibri" w:hAnsi="Calibri" w:cs="Calibri"/>
          <w:b w:val="0"/>
          <w:bCs/>
          <w:iCs/>
          <w:sz w:val="24"/>
          <w:szCs w:val="24"/>
          <w:u w:val="single"/>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0023F826" w14:textId="7C901946" w:rsidR="00FE7676" w:rsidRDefault="00FE7676" w:rsidP="00F43F6A">
      <w:pPr>
        <w:pStyle w:val="RFP-QHeader2"/>
        <w:tabs>
          <w:tab w:val="right" w:pos="5490"/>
        </w:tabs>
        <w:jc w:val="left"/>
        <w:rPr>
          <w:rFonts w:ascii="Calibri" w:hAnsi="Calibri" w:cs="Calibri"/>
          <w:b w:val="0"/>
          <w:bCs/>
          <w:iCs/>
          <w:sz w:val="24"/>
          <w:szCs w:val="24"/>
          <w:u w:val="single"/>
        </w:rPr>
      </w:pPr>
    </w:p>
    <w:p w14:paraId="3F2680F3" w14:textId="11B499D5" w:rsidR="00FE7676" w:rsidRPr="00FE7676" w:rsidRDefault="00FE7676" w:rsidP="00FE7676">
      <w:pPr>
        <w:pStyle w:val="RFP-QHeader2"/>
        <w:tabs>
          <w:tab w:val="right" w:pos="5490"/>
        </w:tabs>
        <w:rPr>
          <w:rFonts w:ascii="Calibri" w:hAnsi="Calibri" w:cs="Calibri"/>
          <w:iCs/>
          <w:sz w:val="24"/>
          <w:szCs w:val="24"/>
        </w:rPr>
      </w:pPr>
      <w:r>
        <w:rPr>
          <w:rFonts w:ascii="Calibri" w:hAnsi="Calibri" w:cs="Calibri"/>
          <w:iCs/>
          <w:sz w:val="24"/>
          <w:szCs w:val="24"/>
        </w:rPr>
        <w:t>TWO (2) CURRENT REFERENCE</w:t>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02E3FE14" w:rsidR="007169D1" w:rsidRDefault="007169D1" w:rsidP="007169D1">
      <w:pPr>
        <w:rPr>
          <w:rFonts w:ascii="Calibri" w:hAnsi="Calibri" w:cs="Calibri"/>
          <w:sz w:val="24"/>
          <w:szCs w:val="24"/>
        </w:rPr>
      </w:pPr>
    </w:p>
    <w:p w14:paraId="30FC3F08" w14:textId="2E9F17BF" w:rsidR="00FE7676" w:rsidRPr="00FE7676" w:rsidRDefault="00FE7676" w:rsidP="00FE7676">
      <w:pPr>
        <w:pStyle w:val="RFP-QHeader2"/>
        <w:tabs>
          <w:tab w:val="right" w:pos="5490"/>
        </w:tabs>
        <w:rPr>
          <w:rFonts w:ascii="Calibri" w:hAnsi="Calibri" w:cs="Calibri"/>
          <w:iCs/>
          <w:sz w:val="24"/>
          <w:szCs w:val="24"/>
        </w:rPr>
      </w:pPr>
      <w:r>
        <w:rPr>
          <w:rFonts w:ascii="Calibri" w:hAnsi="Calibri" w:cs="Calibri"/>
          <w:iCs/>
          <w:sz w:val="24"/>
          <w:szCs w:val="24"/>
        </w:rPr>
        <w:t>TWO (2) FORMER REFERENCE</w:t>
      </w:r>
    </w:p>
    <w:p w14:paraId="6FF51760" w14:textId="77777777" w:rsidR="00FE7676" w:rsidRPr="00EB258A" w:rsidRDefault="00FE7676"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09"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72AC0CC1" w:rsidR="00F43F6A" w:rsidRPr="00B61210" w:rsidRDefault="00B26D0D"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7C94C73B">
                      <wp:simplePos x="0" y="0"/>
                      <wp:positionH relativeFrom="column">
                        <wp:posOffset>266065</wp:posOffset>
                      </wp:positionH>
                      <wp:positionV relativeFrom="paragraph">
                        <wp:posOffset>12700</wp:posOffset>
                      </wp:positionV>
                      <wp:extent cx="2517140" cy="203200"/>
                      <wp:effectExtent l="8890" t="3175" r="7620" b="317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5F39C2" w14:textId="77777777" w:rsidR="00B26D0D" w:rsidRDefault="00B26D0D" w:rsidP="00B26D0D">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275F39C2" w14:textId="77777777" w:rsidR="00B26D0D" w:rsidRDefault="00B26D0D" w:rsidP="00B26D0D">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10" w:name="_SLEB_INFORMATION_SHEET"/>
      <w:bookmarkEnd w:id="110"/>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77DE12D7" w14:textId="38C4D170" w:rsidR="00F43F6A" w:rsidRPr="00725100" w:rsidRDefault="00F43F6A" w:rsidP="00725100">
      <w:pPr>
        <w:rPr>
          <w:rFonts w:ascii="Calibri" w:hAnsi="Calibri"/>
          <w:b/>
          <w:caps/>
          <w:noProof/>
          <w:sz w:val="44"/>
        </w:rPr>
      </w:pPr>
      <w:r>
        <w:br w:type="page"/>
      </w:r>
      <w:r w:rsidR="00725100">
        <w:rPr>
          <w:rFonts w:asciiTheme="minorHAnsi" w:hAnsiTheme="minorHAnsi" w:cstheme="minorHAnsi"/>
          <w:b/>
          <w:noProof/>
          <w:color w:val="FFFFFF"/>
          <w:sz w:val="24"/>
          <w:szCs w:val="24"/>
        </w:rPr>
        <w:lastRenderedPageBreak/>
        <w:drawing>
          <wp:anchor distT="0" distB="0" distL="114300" distR="114300" simplePos="0" relativeHeight="251658243" behindDoc="0" locked="0" layoutInCell="1" allowOverlap="1" wp14:anchorId="2D47DDB3" wp14:editId="107F1077">
            <wp:simplePos x="0" y="0"/>
            <wp:positionH relativeFrom="margin">
              <wp:align>center</wp:align>
            </wp:positionH>
            <wp:positionV relativeFrom="margin">
              <wp:align>bottom</wp:align>
            </wp:positionV>
            <wp:extent cx="5029200" cy="8263559"/>
            <wp:effectExtent l="0" t="0" r="0" b="444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2">
                      <a:extLst>
                        <a:ext uri="{28A0092B-C50C-407E-A947-70E740481C1C}">
                          <a14:useLocalDpi xmlns:a14="http://schemas.microsoft.com/office/drawing/2010/main" val="0"/>
                        </a:ext>
                      </a:extLst>
                    </a:blip>
                    <a:stretch>
                      <a:fillRect/>
                    </a:stretch>
                  </pic:blipFill>
                  <pic:spPr>
                    <a:xfrm>
                      <a:off x="0" y="0"/>
                      <a:ext cx="5029200" cy="8263559"/>
                    </a:xfrm>
                    <a:prstGeom prst="rect">
                      <a:avLst/>
                    </a:prstGeom>
                  </pic:spPr>
                </pic:pic>
              </a:graphicData>
            </a:graphic>
            <wp14:sizeRelH relativeFrom="margin">
              <wp14:pctWidth>0</wp14:pctWidth>
            </wp14:sizeRelH>
            <wp14:sizeRelV relativeFrom="margin">
              <wp14:pctHeight>0</wp14:pctHeight>
            </wp14:sizeRelV>
          </wp:anchor>
        </w:drawing>
      </w:r>
      <w:r w:rsidR="0015073C" w:rsidRPr="00983DAC">
        <w:rPr>
          <w:rFonts w:ascii="Calibri" w:hAnsi="Calibri" w:cs="Calibri"/>
          <w:b/>
          <w:sz w:val="36"/>
          <w:szCs w:val="36"/>
        </w:rPr>
        <w:t xml:space="preserve"> </w:t>
      </w:r>
    </w:p>
    <w:sectPr w:rsidR="00F43F6A" w:rsidRPr="00725100" w:rsidSect="007A3C40">
      <w:headerReference w:type="default" r:id="rId93"/>
      <w:footerReference w:type="default" r:id="rId94"/>
      <w:headerReference w:type="first" r:id="rId95"/>
      <w:footerReference w:type="first" r:id="rId96"/>
      <w:pgSz w:w="12240" w:h="15840" w:code="1"/>
      <w:pgMar w:top="1440" w:right="1080" w:bottom="144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877F" w14:textId="77777777" w:rsidR="00F42F65" w:rsidRDefault="00F42F65">
      <w:r>
        <w:separator/>
      </w:r>
    </w:p>
  </w:endnote>
  <w:endnote w:type="continuationSeparator" w:id="0">
    <w:p w14:paraId="277567FC" w14:textId="77777777" w:rsidR="00F42F65" w:rsidRDefault="00F42F65">
      <w:r>
        <w:continuationSeparator/>
      </w:r>
    </w:p>
  </w:endnote>
  <w:endnote w:type="continuationNotice" w:id="1">
    <w:p w14:paraId="0061B703" w14:textId="77777777" w:rsidR="00F42F65" w:rsidRDefault="00F42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44883134"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70529D">
      <w:rPr>
        <w:rFonts w:ascii="Calibri" w:hAnsi="Calibri" w:cs="Calibri"/>
        <w:sz w:val="20"/>
      </w:rPr>
      <w:t>No. 9</w:t>
    </w:r>
    <w:r w:rsidR="00D029F1" w:rsidRPr="0070529D">
      <w:rPr>
        <w:rFonts w:ascii="Calibri" w:hAnsi="Calibri" w:cs="Calibri"/>
        <w:sz w:val="20"/>
      </w:rPr>
      <w:t>02214</w:t>
    </w:r>
  </w:p>
  <w:p w14:paraId="66E25102" w14:textId="6974CFE0" w:rsidR="0044132B" w:rsidRPr="00E33333" w:rsidRDefault="00D91454" w:rsidP="00E33333">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F5938">
      <w:rPr>
        <w:rFonts w:ascii="Calibri" w:hAnsi="Calibri" w:cs="Calibri"/>
        <w:noProof/>
        <w:sz w:val="20"/>
      </w:rPr>
      <w:t>21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37302300"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F5938">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7686F729"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3F5938">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6CDF88B2"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E4559F" w:rsidRPr="00E4559F">
      <w:rPr>
        <w:rFonts w:ascii="Calibri" w:hAnsi="Calibri" w:cs="Calibri"/>
        <w:sz w:val="20"/>
      </w:rPr>
      <w:t>902214</w:t>
    </w:r>
    <w:r w:rsidRPr="00E4559F">
      <w:rPr>
        <w:rFonts w:ascii="Calibri" w:hAnsi="Calibri" w:cs="Calibri"/>
        <w:sz w:val="20"/>
      </w:rPr>
      <w:t xml:space="preserve"> </w:t>
    </w:r>
  </w:p>
  <w:p w14:paraId="4161DFD8" w14:textId="548E152F"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3F5938">
      <w:rPr>
        <w:rFonts w:ascii="Calibri" w:hAnsi="Calibri" w:cs="Calibri"/>
        <w:noProof/>
        <w:sz w:val="20"/>
      </w:rPr>
      <w:t>15</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7514" w14:textId="77777777" w:rsidR="00F42F65" w:rsidRDefault="00F42F65">
      <w:r>
        <w:separator/>
      </w:r>
    </w:p>
  </w:footnote>
  <w:footnote w:type="continuationSeparator" w:id="0">
    <w:p w14:paraId="7A22802A" w14:textId="77777777" w:rsidR="00F42F65" w:rsidRDefault="00F42F65">
      <w:r>
        <w:continuationSeparator/>
      </w:r>
    </w:p>
  </w:footnote>
  <w:footnote w:type="continuationNotice" w:id="1">
    <w:p w14:paraId="2B71C445" w14:textId="77777777" w:rsidR="00F42F65" w:rsidRDefault="00F42F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3F5938">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7595F803" w14:textId="77777777" w:rsidR="0044132B" w:rsidRDefault="0044132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0529D" w:rsidRDefault="00703BA1" w:rsidP="00983DAC">
    <w:pPr>
      <w:tabs>
        <w:tab w:val="right" w:pos="10080"/>
      </w:tabs>
      <w:suppressAutoHyphens/>
      <w:ind w:left="360"/>
      <w:jc w:val="right"/>
      <w:rPr>
        <w:rFonts w:ascii="Calibri" w:hAnsi="Calibri" w:cs="Calibri"/>
        <w:spacing w:val="-3"/>
        <w:sz w:val="24"/>
      </w:rPr>
    </w:pPr>
    <w:r w:rsidRPr="0070529D">
      <w:rPr>
        <w:rFonts w:ascii="Calibri" w:hAnsi="Calibri" w:cs="Calibri"/>
        <w:spacing w:val="-3"/>
        <w:sz w:val="24"/>
      </w:rPr>
      <w:t>Specifications, Terms &amp; Conditions</w:t>
    </w:r>
  </w:p>
  <w:p w14:paraId="6236B328" w14:textId="070FB214" w:rsidR="00703BA1" w:rsidRPr="0070529D" w:rsidRDefault="00703BA1" w:rsidP="00983DAC">
    <w:pPr>
      <w:pStyle w:val="Footer"/>
      <w:tabs>
        <w:tab w:val="clear" w:pos="4320"/>
        <w:tab w:val="clear" w:pos="8640"/>
        <w:tab w:val="right" w:pos="10080"/>
      </w:tabs>
      <w:rPr>
        <w:rFonts w:ascii="Calibri" w:hAnsi="Calibri" w:cs="Calibri"/>
        <w:spacing w:val="-3"/>
        <w:sz w:val="24"/>
      </w:rPr>
    </w:pPr>
    <w:r w:rsidRPr="0070529D">
      <w:rPr>
        <w:rFonts w:ascii="Calibri" w:hAnsi="Calibri" w:cs="Calibri"/>
        <w:spacing w:val="-3"/>
        <w:sz w:val="24"/>
      </w:rPr>
      <w:tab/>
      <w:t xml:space="preserve">for </w:t>
    </w:r>
    <w:r w:rsidR="00D029F1" w:rsidRPr="0070529D">
      <w:rPr>
        <w:rFonts w:ascii="Calibri" w:hAnsi="Calibri" w:cs="Calibri"/>
        <w:spacing w:val="-3"/>
        <w:sz w:val="24"/>
      </w:rPr>
      <w:t>Countywide Bulk Mailing Services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p w14:paraId="6FFCE4B6" w14:textId="77777777" w:rsidR="0044132B" w:rsidRDefault="004413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33FF0EF8" w:rsidR="00D91454" w:rsidRPr="0037163A" w:rsidRDefault="00B26D0D"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10BCBF2E">
          <wp:simplePos x="0" y="0"/>
          <wp:positionH relativeFrom="margin">
            <wp:posOffset>-353060</wp:posOffset>
          </wp:positionH>
          <wp:positionV relativeFrom="paragraph">
            <wp:posOffset>64135</wp:posOffset>
          </wp:positionV>
          <wp:extent cx="794385" cy="794385"/>
          <wp:effectExtent l="0" t="0" r="0" b="0"/>
          <wp:wrapNone/>
          <wp:docPr id="111"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03BA1" w:rsidRDefault="003F5938">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p w14:paraId="690C0A93" w14:textId="77777777" w:rsidR="0044132B" w:rsidRDefault="0044132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8658A0E" w:rsidR="00D91454" w:rsidRPr="00D91454" w:rsidRDefault="00B26D0D"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51F112A8">
          <wp:simplePos x="0" y="0"/>
          <wp:positionH relativeFrom="margin">
            <wp:posOffset>-149860</wp:posOffset>
          </wp:positionH>
          <wp:positionV relativeFrom="paragraph">
            <wp:posOffset>64135</wp:posOffset>
          </wp:positionV>
          <wp:extent cx="794385" cy="794385"/>
          <wp:effectExtent l="0" t="0" r="0" b="0"/>
          <wp:wrapNone/>
          <wp:docPr id="113" name="Picture 1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332281EB" w:rsidR="00D91454" w:rsidRDefault="00B26D0D">
    <w:pPr>
      <w:pStyle w:val="Header"/>
    </w:pPr>
    <w:r>
      <w:rPr>
        <w:noProof/>
      </w:rPr>
      <w:drawing>
        <wp:anchor distT="0" distB="0" distL="114300" distR="114300" simplePos="0" relativeHeight="251658246" behindDoc="1" locked="0" layoutInCell="0" allowOverlap="1" wp14:anchorId="36863BBF" wp14:editId="057D4DE8">
          <wp:simplePos x="0" y="0"/>
          <wp:positionH relativeFrom="margin">
            <wp:align>center</wp:align>
          </wp:positionH>
          <wp:positionV relativeFrom="margin">
            <wp:align>center</wp:align>
          </wp:positionV>
          <wp:extent cx="4057650" cy="40576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3F5938">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7F05FB9A" w:rsidR="00703BA1" w:rsidRPr="000A03E2" w:rsidRDefault="00B26D0D"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530EEF7A">
          <wp:simplePos x="0" y="0"/>
          <wp:positionH relativeFrom="margin">
            <wp:posOffset>1230630</wp:posOffset>
          </wp:positionH>
          <wp:positionV relativeFrom="margin">
            <wp:posOffset>2283460</wp:posOffset>
          </wp:positionV>
          <wp:extent cx="4057650" cy="40576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3F5938">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51053F1"/>
    <w:multiLevelType w:val="hybridMultilevel"/>
    <w:tmpl w:val="0CCC2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A6327"/>
    <w:multiLevelType w:val="hybridMultilevel"/>
    <w:tmpl w:val="4DD8E3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6F11B64"/>
    <w:multiLevelType w:val="hybridMultilevel"/>
    <w:tmpl w:val="E10ADEDC"/>
    <w:lvl w:ilvl="0" w:tplc="2A125CAE">
      <w:start w:val="1"/>
      <w:numFmt w:val="decimal"/>
      <w:lvlText w:val="%1."/>
      <w:lvlJc w:val="left"/>
      <w:pPr>
        <w:ind w:left="1900" w:hanging="720"/>
      </w:pPr>
      <w:rPr>
        <w:rFonts w:ascii="Calibri" w:eastAsia="Calibri" w:hAnsi="Calibri" w:cs="Calibri" w:hint="default"/>
        <w:b w:val="0"/>
        <w:bCs w:val="0"/>
        <w:i w:val="0"/>
        <w:iCs w:val="0"/>
        <w:w w:val="99"/>
        <w:sz w:val="26"/>
        <w:szCs w:val="26"/>
        <w:lang w:val="en-US" w:eastAsia="en-US" w:bidi="ar-SA"/>
      </w:rPr>
    </w:lvl>
    <w:lvl w:ilvl="1" w:tplc="E542AD98">
      <w:start w:val="1"/>
      <w:numFmt w:val="lowerLetter"/>
      <w:lvlText w:val="(%2)"/>
      <w:lvlJc w:val="left"/>
      <w:pPr>
        <w:ind w:left="2620" w:hanging="720"/>
      </w:pPr>
      <w:rPr>
        <w:rFonts w:hint="default"/>
        <w:w w:val="99"/>
        <w:lang w:val="en-US" w:eastAsia="en-US" w:bidi="ar-SA"/>
      </w:rPr>
    </w:lvl>
    <w:lvl w:ilvl="2" w:tplc="3CFE5F48">
      <w:start w:val="1"/>
      <w:numFmt w:val="decimal"/>
      <w:lvlText w:val="(%3)"/>
      <w:lvlJc w:val="left"/>
      <w:pPr>
        <w:ind w:left="3340" w:hanging="720"/>
      </w:pPr>
      <w:rPr>
        <w:rFonts w:ascii="Calibri" w:eastAsia="Calibri" w:hAnsi="Calibri" w:cs="Calibri" w:hint="default"/>
        <w:b w:val="0"/>
        <w:bCs w:val="0"/>
        <w:i w:val="0"/>
        <w:iCs w:val="0"/>
        <w:w w:val="99"/>
        <w:sz w:val="26"/>
        <w:szCs w:val="26"/>
        <w:lang w:val="en-US" w:eastAsia="en-US" w:bidi="ar-SA"/>
      </w:rPr>
    </w:lvl>
    <w:lvl w:ilvl="3" w:tplc="C4A44FB2">
      <w:numFmt w:val="bullet"/>
      <w:lvlText w:val=""/>
      <w:lvlJc w:val="left"/>
      <w:pPr>
        <w:ind w:left="3701" w:hanging="720"/>
      </w:pPr>
      <w:rPr>
        <w:rFonts w:ascii="Wingdings" w:eastAsia="Wingdings" w:hAnsi="Wingdings" w:cs="Wingdings" w:hint="default"/>
        <w:b w:val="0"/>
        <w:bCs w:val="0"/>
        <w:i w:val="0"/>
        <w:iCs w:val="0"/>
        <w:w w:val="99"/>
        <w:sz w:val="26"/>
        <w:szCs w:val="26"/>
        <w:lang w:val="en-US" w:eastAsia="en-US" w:bidi="ar-SA"/>
      </w:rPr>
    </w:lvl>
    <w:lvl w:ilvl="4" w:tplc="C8A03F66">
      <w:numFmt w:val="bullet"/>
      <w:lvlText w:val="•"/>
      <w:lvlJc w:val="left"/>
      <w:pPr>
        <w:ind w:left="4834" w:hanging="720"/>
      </w:pPr>
      <w:rPr>
        <w:rFonts w:hint="default"/>
        <w:lang w:val="en-US" w:eastAsia="en-US" w:bidi="ar-SA"/>
      </w:rPr>
    </w:lvl>
    <w:lvl w:ilvl="5" w:tplc="8D4C3462">
      <w:numFmt w:val="bullet"/>
      <w:lvlText w:val="•"/>
      <w:lvlJc w:val="left"/>
      <w:pPr>
        <w:ind w:left="5968" w:hanging="720"/>
      </w:pPr>
      <w:rPr>
        <w:rFonts w:hint="default"/>
        <w:lang w:val="en-US" w:eastAsia="en-US" w:bidi="ar-SA"/>
      </w:rPr>
    </w:lvl>
    <w:lvl w:ilvl="6" w:tplc="00E6EF12">
      <w:numFmt w:val="bullet"/>
      <w:lvlText w:val="•"/>
      <w:lvlJc w:val="left"/>
      <w:pPr>
        <w:ind w:left="7102" w:hanging="720"/>
      </w:pPr>
      <w:rPr>
        <w:rFonts w:hint="default"/>
        <w:lang w:val="en-US" w:eastAsia="en-US" w:bidi="ar-SA"/>
      </w:rPr>
    </w:lvl>
    <w:lvl w:ilvl="7" w:tplc="0728FB7C">
      <w:numFmt w:val="bullet"/>
      <w:lvlText w:val="•"/>
      <w:lvlJc w:val="left"/>
      <w:pPr>
        <w:ind w:left="8237" w:hanging="720"/>
      </w:pPr>
      <w:rPr>
        <w:rFonts w:hint="default"/>
        <w:lang w:val="en-US" w:eastAsia="en-US" w:bidi="ar-SA"/>
      </w:rPr>
    </w:lvl>
    <w:lvl w:ilvl="8" w:tplc="74347302">
      <w:numFmt w:val="bullet"/>
      <w:lvlText w:val="•"/>
      <w:lvlJc w:val="left"/>
      <w:pPr>
        <w:ind w:left="9371" w:hanging="720"/>
      </w:pPr>
      <w:rPr>
        <w:rFonts w:hint="default"/>
        <w:lang w:val="en-US" w:eastAsia="en-US" w:bidi="ar-SA"/>
      </w:rPr>
    </w:lvl>
  </w:abstractNum>
  <w:abstractNum w:abstractNumId="11"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DA6685"/>
    <w:multiLevelType w:val="hybridMultilevel"/>
    <w:tmpl w:val="72C45E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FB30C6"/>
    <w:multiLevelType w:val="hybridMultilevel"/>
    <w:tmpl w:val="D27A3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03218D"/>
    <w:multiLevelType w:val="hybridMultilevel"/>
    <w:tmpl w:val="885837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312C6"/>
    <w:multiLevelType w:val="hybridMultilevel"/>
    <w:tmpl w:val="F83CE038"/>
    <w:lvl w:ilvl="0" w:tplc="4F981432">
      <w:start w:val="1"/>
      <w:numFmt w:val="upperRoman"/>
      <w:lvlText w:val="%1."/>
      <w:lvlJc w:val="left"/>
      <w:pPr>
        <w:ind w:left="1180" w:hanging="721"/>
      </w:pPr>
      <w:rPr>
        <w:rFonts w:ascii="Calibri" w:eastAsia="Calibri" w:hAnsi="Calibri" w:cs="Calibri" w:hint="default"/>
        <w:b/>
        <w:bCs/>
        <w:i w:val="0"/>
        <w:iCs w:val="0"/>
        <w:spacing w:val="-1"/>
        <w:w w:val="100"/>
        <w:sz w:val="30"/>
        <w:szCs w:val="30"/>
        <w:lang w:val="en-US" w:eastAsia="en-US" w:bidi="ar-SA"/>
      </w:rPr>
    </w:lvl>
    <w:lvl w:ilvl="1" w:tplc="0AF22146">
      <w:start w:val="1"/>
      <w:numFmt w:val="upperLetter"/>
      <w:lvlText w:val="%2."/>
      <w:lvlJc w:val="left"/>
      <w:pPr>
        <w:ind w:left="1900" w:hanging="720"/>
      </w:pPr>
      <w:rPr>
        <w:rFonts w:ascii="Calibri" w:eastAsia="Calibri" w:hAnsi="Calibri" w:cs="Calibri" w:hint="default"/>
        <w:b w:val="0"/>
        <w:bCs w:val="0"/>
        <w:i w:val="0"/>
        <w:iCs w:val="0"/>
        <w:w w:val="100"/>
        <w:sz w:val="28"/>
        <w:szCs w:val="28"/>
        <w:lang w:val="en-US" w:eastAsia="en-US" w:bidi="ar-SA"/>
      </w:rPr>
    </w:lvl>
    <w:lvl w:ilvl="2" w:tplc="C4D6E06C">
      <w:start w:val="1"/>
      <w:numFmt w:val="decimal"/>
      <w:lvlText w:val="%3."/>
      <w:lvlJc w:val="left"/>
      <w:pPr>
        <w:ind w:left="2620" w:hanging="720"/>
      </w:pPr>
      <w:rPr>
        <w:rFonts w:ascii="Calibri" w:eastAsia="Calibri" w:hAnsi="Calibri" w:cs="Calibri" w:hint="default"/>
        <w:b w:val="0"/>
        <w:bCs w:val="0"/>
        <w:i w:val="0"/>
        <w:iCs w:val="0"/>
        <w:w w:val="99"/>
        <w:sz w:val="26"/>
        <w:szCs w:val="26"/>
        <w:lang w:val="en-US" w:eastAsia="en-US" w:bidi="ar-SA"/>
      </w:rPr>
    </w:lvl>
    <w:lvl w:ilvl="3" w:tplc="544AF238">
      <w:start w:val="1"/>
      <w:numFmt w:val="lowerLetter"/>
      <w:lvlText w:val="%4."/>
      <w:lvlJc w:val="left"/>
      <w:pPr>
        <w:ind w:left="3340" w:hanging="720"/>
      </w:pPr>
      <w:rPr>
        <w:rFonts w:ascii="Calibri" w:eastAsia="Calibri" w:hAnsi="Calibri" w:cs="Calibri" w:hint="default"/>
        <w:b w:val="0"/>
        <w:bCs w:val="0"/>
        <w:i w:val="0"/>
        <w:iCs w:val="0"/>
        <w:w w:val="99"/>
        <w:sz w:val="26"/>
        <w:szCs w:val="26"/>
        <w:lang w:val="en-US" w:eastAsia="en-US" w:bidi="ar-SA"/>
      </w:rPr>
    </w:lvl>
    <w:lvl w:ilvl="4" w:tplc="090C5A52">
      <w:numFmt w:val="bullet"/>
      <w:lvlText w:val="•"/>
      <w:lvlJc w:val="left"/>
      <w:pPr>
        <w:ind w:left="4525" w:hanging="720"/>
      </w:pPr>
      <w:rPr>
        <w:rFonts w:hint="default"/>
        <w:lang w:val="en-US" w:eastAsia="en-US" w:bidi="ar-SA"/>
      </w:rPr>
    </w:lvl>
    <w:lvl w:ilvl="5" w:tplc="57EA182E">
      <w:numFmt w:val="bullet"/>
      <w:lvlText w:val="•"/>
      <w:lvlJc w:val="left"/>
      <w:pPr>
        <w:ind w:left="5711" w:hanging="720"/>
      </w:pPr>
      <w:rPr>
        <w:rFonts w:hint="default"/>
        <w:lang w:val="en-US" w:eastAsia="en-US" w:bidi="ar-SA"/>
      </w:rPr>
    </w:lvl>
    <w:lvl w:ilvl="6" w:tplc="DAA8E76C">
      <w:numFmt w:val="bullet"/>
      <w:lvlText w:val="•"/>
      <w:lvlJc w:val="left"/>
      <w:pPr>
        <w:ind w:left="6897" w:hanging="720"/>
      </w:pPr>
      <w:rPr>
        <w:rFonts w:hint="default"/>
        <w:lang w:val="en-US" w:eastAsia="en-US" w:bidi="ar-SA"/>
      </w:rPr>
    </w:lvl>
    <w:lvl w:ilvl="7" w:tplc="D59C7AAC">
      <w:numFmt w:val="bullet"/>
      <w:lvlText w:val="•"/>
      <w:lvlJc w:val="left"/>
      <w:pPr>
        <w:ind w:left="8082" w:hanging="720"/>
      </w:pPr>
      <w:rPr>
        <w:rFonts w:hint="default"/>
        <w:lang w:val="en-US" w:eastAsia="en-US" w:bidi="ar-SA"/>
      </w:rPr>
    </w:lvl>
    <w:lvl w:ilvl="8" w:tplc="BB16C712">
      <w:numFmt w:val="bullet"/>
      <w:lvlText w:val="•"/>
      <w:lvlJc w:val="left"/>
      <w:pPr>
        <w:ind w:left="9268" w:hanging="720"/>
      </w:pPr>
      <w:rPr>
        <w:rFonts w:hint="default"/>
        <w:lang w:val="en-US" w:eastAsia="en-US" w:bidi="ar-SA"/>
      </w:rPr>
    </w:lvl>
  </w:abstractNum>
  <w:abstractNum w:abstractNumId="18"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D7907"/>
    <w:multiLevelType w:val="hybridMultilevel"/>
    <w:tmpl w:val="C2FCD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C163F"/>
    <w:multiLevelType w:val="hybridMultilevel"/>
    <w:tmpl w:val="584E3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7C7856"/>
    <w:multiLevelType w:val="hybridMultilevel"/>
    <w:tmpl w:val="FE444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4C2C026D"/>
    <w:multiLevelType w:val="multilevel"/>
    <w:tmpl w:val="1CA8DB9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lvlText w:val="%4."/>
      <w:lvlJc w:val="left"/>
      <w:pPr>
        <w:ind w:left="2520" w:hanging="360"/>
      </w:p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DC16D16"/>
    <w:multiLevelType w:val="hybridMultilevel"/>
    <w:tmpl w:val="33CA42E6"/>
    <w:lvl w:ilvl="0" w:tplc="00A618AC">
      <w:start w:val="1"/>
      <w:numFmt w:val="lowerLetter"/>
      <w:lvlText w:val="%1."/>
      <w:lvlJc w:val="left"/>
      <w:pPr>
        <w:ind w:left="720" w:hanging="360"/>
      </w:pPr>
      <w:rPr>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1985CCD"/>
    <w:multiLevelType w:val="hybridMultilevel"/>
    <w:tmpl w:val="FBD4A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C27644E"/>
    <w:multiLevelType w:val="hybridMultilevel"/>
    <w:tmpl w:val="B112838C"/>
    <w:lvl w:ilvl="0" w:tplc="2B98F254">
      <w:start w:val="5"/>
      <w:numFmt w:val="upperLetter"/>
      <w:lvlText w:val="%1."/>
      <w:lvlJc w:val="left"/>
      <w:pPr>
        <w:ind w:left="1900" w:hanging="720"/>
      </w:pPr>
      <w:rPr>
        <w:rFonts w:ascii="Calibri" w:eastAsia="Calibri" w:hAnsi="Calibri" w:cs="Calibri" w:hint="default"/>
        <w:b w:val="0"/>
        <w:bCs w:val="0"/>
        <w:i w:val="0"/>
        <w:iCs w:val="0"/>
        <w:spacing w:val="-1"/>
        <w:w w:val="100"/>
        <w:sz w:val="28"/>
        <w:szCs w:val="28"/>
        <w:lang w:val="en-US" w:eastAsia="en-US" w:bidi="ar-SA"/>
      </w:rPr>
    </w:lvl>
    <w:lvl w:ilvl="1" w:tplc="2E4694C4">
      <w:start w:val="1"/>
      <w:numFmt w:val="decimal"/>
      <w:lvlText w:val="%2."/>
      <w:lvlJc w:val="left"/>
      <w:pPr>
        <w:ind w:left="2620" w:hanging="720"/>
      </w:pPr>
      <w:rPr>
        <w:rFonts w:ascii="Calibri" w:eastAsia="Calibri" w:hAnsi="Calibri" w:cs="Calibri" w:hint="default"/>
        <w:b w:val="0"/>
        <w:bCs w:val="0"/>
        <w:i w:val="0"/>
        <w:iCs w:val="0"/>
        <w:w w:val="99"/>
        <w:sz w:val="26"/>
        <w:szCs w:val="26"/>
        <w:lang w:val="en-US" w:eastAsia="en-US" w:bidi="ar-SA"/>
      </w:rPr>
    </w:lvl>
    <w:lvl w:ilvl="2" w:tplc="CFEC1658">
      <w:start w:val="1"/>
      <w:numFmt w:val="lowerLetter"/>
      <w:lvlText w:val="%3."/>
      <w:lvlJc w:val="left"/>
      <w:pPr>
        <w:ind w:left="3340" w:hanging="720"/>
      </w:pPr>
      <w:rPr>
        <w:rFonts w:ascii="Calibri" w:eastAsia="Calibri" w:hAnsi="Calibri" w:cs="Calibri" w:hint="default"/>
        <w:b w:val="0"/>
        <w:bCs w:val="0"/>
        <w:i w:val="0"/>
        <w:iCs w:val="0"/>
        <w:w w:val="99"/>
        <w:sz w:val="26"/>
        <w:szCs w:val="26"/>
        <w:lang w:val="en-US" w:eastAsia="en-US" w:bidi="ar-SA"/>
      </w:rPr>
    </w:lvl>
    <w:lvl w:ilvl="3" w:tplc="83B40F22">
      <w:numFmt w:val="bullet"/>
      <w:lvlText w:val="•"/>
      <w:lvlJc w:val="left"/>
      <w:pPr>
        <w:ind w:left="4377" w:hanging="720"/>
      </w:pPr>
      <w:rPr>
        <w:rFonts w:hint="default"/>
        <w:lang w:val="en-US" w:eastAsia="en-US" w:bidi="ar-SA"/>
      </w:rPr>
    </w:lvl>
    <w:lvl w:ilvl="4" w:tplc="EB8ABEDE">
      <w:numFmt w:val="bullet"/>
      <w:lvlText w:val="•"/>
      <w:lvlJc w:val="left"/>
      <w:pPr>
        <w:ind w:left="5415" w:hanging="720"/>
      </w:pPr>
      <w:rPr>
        <w:rFonts w:hint="default"/>
        <w:lang w:val="en-US" w:eastAsia="en-US" w:bidi="ar-SA"/>
      </w:rPr>
    </w:lvl>
    <w:lvl w:ilvl="5" w:tplc="BBCE7002">
      <w:numFmt w:val="bullet"/>
      <w:lvlText w:val="•"/>
      <w:lvlJc w:val="left"/>
      <w:pPr>
        <w:ind w:left="6452" w:hanging="720"/>
      </w:pPr>
      <w:rPr>
        <w:rFonts w:hint="default"/>
        <w:lang w:val="en-US" w:eastAsia="en-US" w:bidi="ar-SA"/>
      </w:rPr>
    </w:lvl>
    <w:lvl w:ilvl="6" w:tplc="769469CC">
      <w:numFmt w:val="bullet"/>
      <w:lvlText w:val="•"/>
      <w:lvlJc w:val="left"/>
      <w:pPr>
        <w:ind w:left="7490" w:hanging="720"/>
      </w:pPr>
      <w:rPr>
        <w:rFonts w:hint="default"/>
        <w:lang w:val="en-US" w:eastAsia="en-US" w:bidi="ar-SA"/>
      </w:rPr>
    </w:lvl>
    <w:lvl w:ilvl="7" w:tplc="4424999C">
      <w:numFmt w:val="bullet"/>
      <w:lvlText w:val="•"/>
      <w:lvlJc w:val="left"/>
      <w:pPr>
        <w:ind w:left="8527" w:hanging="720"/>
      </w:pPr>
      <w:rPr>
        <w:rFonts w:hint="default"/>
        <w:lang w:val="en-US" w:eastAsia="en-US" w:bidi="ar-SA"/>
      </w:rPr>
    </w:lvl>
    <w:lvl w:ilvl="8" w:tplc="6844940A">
      <w:numFmt w:val="bullet"/>
      <w:lvlText w:val="•"/>
      <w:lvlJc w:val="left"/>
      <w:pPr>
        <w:ind w:left="9565" w:hanging="720"/>
      </w:pPr>
      <w:rPr>
        <w:rFonts w:hint="default"/>
        <w:lang w:val="en-US" w:eastAsia="en-US" w:bidi="ar-SA"/>
      </w:rPr>
    </w:lvl>
  </w:abstractNum>
  <w:abstractNum w:abstractNumId="37" w15:restartNumberingAfterBreak="0">
    <w:nsid w:val="700117E2"/>
    <w:multiLevelType w:val="hybridMultilevel"/>
    <w:tmpl w:val="FB6AC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7181DF6"/>
    <w:multiLevelType w:val="hybridMultilevel"/>
    <w:tmpl w:val="4D8075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25"/>
  </w:num>
  <w:num w:numId="4" w16cid:durableId="13697214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38"/>
  </w:num>
  <w:num w:numId="11" w16cid:durableId="174463102">
    <w:abstractNumId w:val="28"/>
  </w:num>
  <w:num w:numId="12" w16cid:durableId="1391927858">
    <w:abstractNumId w:val="14"/>
  </w:num>
  <w:num w:numId="13" w16cid:durableId="26760155">
    <w:abstractNumId w:val="11"/>
  </w:num>
  <w:num w:numId="14" w16cid:durableId="1083793253">
    <w:abstractNumId w:val="35"/>
  </w:num>
  <w:num w:numId="15" w16cid:durableId="1710718301">
    <w:abstractNumId w:val="34"/>
  </w:num>
  <w:num w:numId="16" w16cid:durableId="813595530">
    <w:abstractNumId w:val="15"/>
  </w:num>
  <w:num w:numId="17" w16cid:durableId="1072043200">
    <w:abstractNumId w:val="2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40"/>
  </w:num>
  <w:num w:numId="19" w16cid:durableId="2038433359">
    <w:abstractNumId w:val="22"/>
  </w:num>
  <w:num w:numId="20" w16cid:durableId="1284967530">
    <w:abstractNumId w:val="5"/>
  </w:num>
  <w:num w:numId="21" w16cid:durableId="1645114543">
    <w:abstractNumId w:val="41"/>
  </w:num>
  <w:num w:numId="22" w16cid:durableId="501824538">
    <w:abstractNumId w:val="7"/>
  </w:num>
  <w:num w:numId="23" w16cid:durableId="2023317573">
    <w:abstractNumId w:val="29"/>
  </w:num>
  <w:num w:numId="24" w16cid:durableId="609053187">
    <w:abstractNumId w:val="18"/>
  </w:num>
  <w:num w:numId="25" w16cid:durableId="840707085">
    <w:abstractNumId w:val="19"/>
  </w:num>
  <w:num w:numId="26" w16cid:durableId="405422605">
    <w:abstractNumId w:val="25"/>
  </w:num>
  <w:num w:numId="27" w16cid:durableId="614559326">
    <w:abstractNumId w:val="24"/>
  </w:num>
  <w:num w:numId="28" w16cid:durableId="1312909860">
    <w:abstractNumId w:val="27"/>
  </w:num>
  <w:num w:numId="29" w16cid:durableId="598179636">
    <w:abstractNumId w:val="30"/>
  </w:num>
  <w:num w:numId="30" w16cid:durableId="814105406">
    <w:abstractNumId w:val="4"/>
  </w:num>
  <w:num w:numId="31" w16cid:durableId="344524397">
    <w:abstractNumId w:val="12"/>
  </w:num>
  <w:num w:numId="32" w16cid:durableId="1472282197">
    <w:abstractNumId w:val="17"/>
  </w:num>
  <w:num w:numId="33" w16cid:durableId="320433444">
    <w:abstractNumId w:val="36"/>
  </w:num>
  <w:num w:numId="34" w16cid:durableId="1954705535">
    <w:abstractNumId w:val="2"/>
  </w:num>
  <w:num w:numId="35" w16cid:durableId="1170828480">
    <w:abstractNumId w:val="10"/>
  </w:num>
  <w:num w:numId="36" w16cid:durableId="1578786909">
    <w:abstractNumId w:val="13"/>
  </w:num>
  <w:num w:numId="37" w16cid:durableId="1574775605">
    <w:abstractNumId w:val="31"/>
  </w:num>
  <w:num w:numId="38" w16cid:durableId="706374831">
    <w:abstractNumId w:val="16"/>
  </w:num>
  <w:num w:numId="39" w16cid:durableId="702167700">
    <w:abstractNumId w:val="37"/>
  </w:num>
  <w:num w:numId="40" w16cid:durableId="225340995">
    <w:abstractNumId w:val="21"/>
  </w:num>
  <w:num w:numId="41" w16cid:durableId="109787092">
    <w:abstractNumId w:val="39"/>
  </w:num>
  <w:num w:numId="42" w16cid:durableId="205915537">
    <w:abstractNumId w:val="23"/>
  </w:num>
  <w:num w:numId="43" w16cid:durableId="1586761034">
    <w:abstractNumId w:val="3"/>
  </w:num>
  <w:num w:numId="44" w16cid:durableId="512843817">
    <w:abstractNumId w:val="20"/>
  </w:num>
  <w:num w:numId="45" w16cid:durableId="1479148089">
    <w:abstractNumId w:val="33"/>
  </w:num>
  <w:num w:numId="46" w16cid:durableId="126629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46014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oFAP3ah4c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6F14"/>
    <w:rsid w:val="0000735A"/>
    <w:rsid w:val="0000769B"/>
    <w:rsid w:val="0000793D"/>
    <w:rsid w:val="00007D44"/>
    <w:rsid w:val="00011821"/>
    <w:rsid w:val="00011CDF"/>
    <w:rsid w:val="00013901"/>
    <w:rsid w:val="00013C76"/>
    <w:rsid w:val="0001449B"/>
    <w:rsid w:val="000156FD"/>
    <w:rsid w:val="000158EF"/>
    <w:rsid w:val="00015E6F"/>
    <w:rsid w:val="00016FB6"/>
    <w:rsid w:val="00017184"/>
    <w:rsid w:val="0002097B"/>
    <w:rsid w:val="00020FA7"/>
    <w:rsid w:val="00021232"/>
    <w:rsid w:val="00021376"/>
    <w:rsid w:val="00024521"/>
    <w:rsid w:val="00024EC1"/>
    <w:rsid w:val="00025680"/>
    <w:rsid w:val="00027007"/>
    <w:rsid w:val="000278E0"/>
    <w:rsid w:val="000279F4"/>
    <w:rsid w:val="0003165F"/>
    <w:rsid w:val="00031AC5"/>
    <w:rsid w:val="00033E5E"/>
    <w:rsid w:val="000352A4"/>
    <w:rsid w:val="00035D97"/>
    <w:rsid w:val="00035F4D"/>
    <w:rsid w:val="000363F4"/>
    <w:rsid w:val="00036D4C"/>
    <w:rsid w:val="00037DA9"/>
    <w:rsid w:val="000433E4"/>
    <w:rsid w:val="00044295"/>
    <w:rsid w:val="000442CA"/>
    <w:rsid w:val="0004564D"/>
    <w:rsid w:val="000458B8"/>
    <w:rsid w:val="00045F56"/>
    <w:rsid w:val="000460D7"/>
    <w:rsid w:val="00046A22"/>
    <w:rsid w:val="000509F0"/>
    <w:rsid w:val="000531EA"/>
    <w:rsid w:val="000548D3"/>
    <w:rsid w:val="000557BD"/>
    <w:rsid w:val="000569D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23F7"/>
    <w:rsid w:val="000B4A2E"/>
    <w:rsid w:val="000B5396"/>
    <w:rsid w:val="000B5E5F"/>
    <w:rsid w:val="000B61A0"/>
    <w:rsid w:val="000B64BB"/>
    <w:rsid w:val="000B7206"/>
    <w:rsid w:val="000B7BD4"/>
    <w:rsid w:val="000C17C3"/>
    <w:rsid w:val="000C2584"/>
    <w:rsid w:val="000C4399"/>
    <w:rsid w:val="000D01A7"/>
    <w:rsid w:val="000D20CE"/>
    <w:rsid w:val="000D308A"/>
    <w:rsid w:val="000D3A57"/>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F5B"/>
    <w:rsid w:val="001052F7"/>
    <w:rsid w:val="001053A0"/>
    <w:rsid w:val="001058EB"/>
    <w:rsid w:val="00110070"/>
    <w:rsid w:val="001102A2"/>
    <w:rsid w:val="00111AAE"/>
    <w:rsid w:val="00111D40"/>
    <w:rsid w:val="001125F2"/>
    <w:rsid w:val="00112A28"/>
    <w:rsid w:val="00113947"/>
    <w:rsid w:val="0011421B"/>
    <w:rsid w:val="00115496"/>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1C98"/>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1120"/>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604C"/>
    <w:rsid w:val="001C6094"/>
    <w:rsid w:val="001C61C6"/>
    <w:rsid w:val="001C7755"/>
    <w:rsid w:val="001D04D6"/>
    <w:rsid w:val="001D1E72"/>
    <w:rsid w:val="001D2CBD"/>
    <w:rsid w:val="001D3CB4"/>
    <w:rsid w:val="001D3CD5"/>
    <w:rsid w:val="001D4129"/>
    <w:rsid w:val="001D5B04"/>
    <w:rsid w:val="001D60CE"/>
    <w:rsid w:val="001D6BC3"/>
    <w:rsid w:val="001D7C0F"/>
    <w:rsid w:val="001D7FEC"/>
    <w:rsid w:val="001E0A61"/>
    <w:rsid w:val="001E0FB6"/>
    <w:rsid w:val="001E11B9"/>
    <w:rsid w:val="001E26F5"/>
    <w:rsid w:val="001E33B4"/>
    <w:rsid w:val="001E3F90"/>
    <w:rsid w:val="001E630A"/>
    <w:rsid w:val="001E6957"/>
    <w:rsid w:val="001E6A87"/>
    <w:rsid w:val="001E7711"/>
    <w:rsid w:val="001F2EE1"/>
    <w:rsid w:val="001F3C14"/>
    <w:rsid w:val="001F4100"/>
    <w:rsid w:val="001F5AFD"/>
    <w:rsid w:val="001F5B6B"/>
    <w:rsid w:val="001F5EE0"/>
    <w:rsid w:val="001F6EFD"/>
    <w:rsid w:val="001F7A78"/>
    <w:rsid w:val="001F7D41"/>
    <w:rsid w:val="001F7D6F"/>
    <w:rsid w:val="00200ADC"/>
    <w:rsid w:val="002032F7"/>
    <w:rsid w:val="00203626"/>
    <w:rsid w:val="00203E57"/>
    <w:rsid w:val="00205EC2"/>
    <w:rsid w:val="002061F8"/>
    <w:rsid w:val="00206AF1"/>
    <w:rsid w:val="002077FF"/>
    <w:rsid w:val="00207BD4"/>
    <w:rsid w:val="0021082C"/>
    <w:rsid w:val="00210A64"/>
    <w:rsid w:val="002122D9"/>
    <w:rsid w:val="00212E24"/>
    <w:rsid w:val="002130CB"/>
    <w:rsid w:val="00213163"/>
    <w:rsid w:val="00213F0B"/>
    <w:rsid w:val="00215807"/>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4AE8"/>
    <w:rsid w:val="002375FF"/>
    <w:rsid w:val="00241260"/>
    <w:rsid w:val="002435D4"/>
    <w:rsid w:val="00243B25"/>
    <w:rsid w:val="00245DE1"/>
    <w:rsid w:val="00246AF3"/>
    <w:rsid w:val="00247471"/>
    <w:rsid w:val="00247B71"/>
    <w:rsid w:val="00250612"/>
    <w:rsid w:val="00251143"/>
    <w:rsid w:val="002515FB"/>
    <w:rsid w:val="00251E19"/>
    <w:rsid w:val="00255B8E"/>
    <w:rsid w:val="00255D3C"/>
    <w:rsid w:val="002568E0"/>
    <w:rsid w:val="00261671"/>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7BD3"/>
    <w:rsid w:val="00287E78"/>
    <w:rsid w:val="0029274D"/>
    <w:rsid w:val="00292FA3"/>
    <w:rsid w:val="002939DA"/>
    <w:rsid w:val="00293A11"/>
    <w:rsid w:val="002941E8"/>
    <w:rsid w:val="00294416"/>
    <w:rsid w:val="002947DC"/>
    <w:rsid w:val="00294ED3"/>
    <w:rsid w:val="00296B8A"/>
    <w:rsid w:val="002A1F24"/>
    <w:rsid w:val="002A23D2"/>
    <w:rsid w:val="002A2A91"/>
    <w:rsid w:val="002A2CD3"/>
    <w:rsid w:val="002A3116"/>
    <w:rsid w:val="002A42B5"/>
    <w:rsid w:val="002A47DF"/>
    <w:rsid w:val="002A6851"/>
    <w:rsid w:val="002A6DA5"/>
    <w:rsid w:val="002A79E5"/>
    <w:rsid w:val="002A7B46"/>
    <w:rsid w:val="002A7F97"/>
    <w:rsid w:val="002A7FD8"/>
    <w:rsid w:val="002B12D5"/>
    <w:rsid w:val="002B141F"/>
    <w:rsid w:val="002B1E6A"/>
    <w:rsid w:val="002B31A2"/>
    <w:rsid w:val="002B469C"/>
    <w:rsid w:val="002B57CD"/>
    <w:rsid w:val="002B66B4"/>
    <w:rsid w:val="002C069F"/>
    <w:rsid w:val="002C07C9"/>
    <w:rsid w:val="002C2B73"/>
    <w:rsid w:val="002C3232"/>
    <w:rsid w:val="002C348B"/>
    <w:rsid w:val="002C35B9"/>
    <w:rsid w:val="002C41F9"/>
    <w:rsid w:val="002C43E7"/>
    <w:rsid w:val="002C44FB"/>
    <w:rsid w:val="002C4CA2"/>
    <w:rsid w:val="002C5DFD"/>
    <w:rsid w:val="002C6C2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38C9"/>
    <w:rsid w:val="00346254"/>
    <w:rsid w:val="00347A84"/>
    <w:rsid w:val="00347D76"/>
    <w:rsid w:val="00347D7C"/>
    <w:rsid w:val="003512EB"/>
    <w:rsid w:val="0035143C"/>
    <w:rsid w:val="00351B4C"/>
    <w:rsid w:val="00351F4A"/>
    <w:rsid w:val="0035202E"/>
    <w:rsid w:val="003533DB"/>
    <w:rsid w:val="0035352E"/>
    <w:rsid w:val="0035453C"/>
    <w:rsid w:val="003546B9"/>
    <w:rsid w:val="00354706"/>
    <w:rsid w:val="003548D8"/>
    <w:rsid w:val="0035603C"/>
    <w:rsid w:val="0035606E"/>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5F07"/>
    <w:rsid w:val="003872E9"/>
    <w:rsid w:val="00390D76"/>
    <w:rsid w:val="0039139E"/>
    <w:rsid w:val="00391A4E"/>
    <w:rsid w:val="003924F0"/>
    <w:rsid w:val="003930ED"/>
    <w:rsid w:val="00393CFB"/>
    <w:rsid w:val="00394041"/>
    <w:rsid w:val="00394393"/>
    <w:rsid w:val="0039766A"/>
    <w:rsid w:val="003A1E70"/>
    <w:rsid w:val="003A483F"/>
    <w:rsid w:val="003A4DFF"/>
    <w:rsid w:val="003A50B3"/>
    <w:rsid w:val="003A5D97"/>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0AB7"/>
    <w:rsid w:val="003C1685"/>
    <w:rsid w:val="003C1869"/>
    <w:rsid w:val="003C1F4F"/>
    <w:rsid w:val="003C37EB"/>
    <w:rsid w:val="003C3FA7"/>
    <w:rsid w:val="003C4B84"/>
    <w:rsid w:val="003C50ED"/>
    <w:rsid w:val="003C69A2"/>
    <w:rsid w:val="003D0825"/>
    <w:rsid w:val="003D1032"/>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1CDE"/>
    <w:rsid w:val="003F2D71"/>
    <w:rsid w:val="003F3581"/>
    <w:rsid w:val="003F4A72"/>
    <w:rsid w:val="003F5938"/>
    <w:rsid w:val="003F5966"/>
    <w:rsid w:val="003F7C72"/>
    <w:rsid w:val="00402477"/>
    <w:rsid w:val="00403A40"/>
    <w:rsid w:val="0040462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188F"/>
    <w:rsid w:val="004326A4"/>
    <w:rsid w:val="00432849"/>
    <w:rsid w:val="00432928"/>
    <w:rsid w:val="00433F08"/>
    <w:rsid w:val="004349DD"/>
    <w:rsid w:val="00435202"/>
    <w:rsid w:val="004353DC"/>
    <w:rsid w:val="00436489"/>
    <w:rsid w:val="0044132B"/>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1CA"/>
    <w:rsid w:val="004903C4"/>
    <w:rsid w:val="004910E2"/>
    <w:rsid w:val="0049159B"/>
    <w:rsid w:val="004928D5"/>
    <w:rsid w:val="004933CF"/>
    <w:rsid w:val="004960E9"/>
    <w:rsid w:val="00497823"/>
    <w:rsid w:val="00497B56"/>
    <w:rsid w:val="004A01EE"/>
    <w:rsid w:val="004A17FF"/>
    <w:rsid w:val="004A19B4"/>
    <w:rsid w:val="004A2B3B"/>
    <w:rsid w:val="004A3DF7"/>
    <w:rsid w:val="004A4163"/>
    <w:rsid w:val="004A41C3"/>
    <w:rsid w:val="004A43AE"/>
    <w:rsid w:val="004A6F19"/>
    <w:rsid w:val="004B0027"/>
    <w:rsid w:val="004B025A"/>
    <w:rsid w:val="004B192E"/>
    <w:rsid w:val="004B3AA7"/>
    <w:rsid w:val="004B50E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5814"/>
    <w:rsid w:val="004E6261"/>
    <w:rsid w:val="004F0890"/>
    <w:rsid w:val="004F0BDB"/>
    <w:rsid w:val="004F3A18"/>
    <w:rsid w:val="004F58AC"/>
    <w:rsid w:val="004F5941"/>
    <w:rsid w:val="004F69EC"/>
    <w:rsid w:val="004F764E"/>
    <w:rsid w:val="004F793F"/>
    <w:rsid w:val="00500006"/>
    <w:rsid w:val="00500136"/>
    <w:rsid w:val="00500DBC"/>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419F2"/>
    <w:rsid w:val="00542C64"/>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2E"/>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0583"/>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A7"/>
    <w:rsid w:val="005E662A"/>
    <w:rsid w:val="005E7964"/>
    <w:rsid w:val="005F0598"/>
    <w:rsid w:val="005F2541"/>
    <w:rsid w:val="005F2B0B"/>
    <w:rsid w:val="005F35B8"/>
    <w:rsid w:val="005F62EA"/>
    <w:rsid w:val="005F63F3"/>
    <w:rsid w:val="005F693B"/>
    <w:rsid w:val="00602434"/>
    <w:rsid w:val="006034F7"/>
    <w:rsid w:val="0060404A"/>
    <w:rsid w:val="00605011"/>
    <w:rsid w:val="00605C3D"/>
    <w:rsid w:val="006063EB"/>
    <w:rsid w:val="006068E6"/>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3EA8"/>
    <w:rsid w:val="00644E2B"/>
    <w:rsid w:val="00645BAC"/>
    <w:rsid w:val="00646AFC"/>
    <w:rsid w:val="00647722"/>
    <w:rsid w:val="006477AD"/>
    <w:rsid w:val="0065058A"/>
    <w:rsid w:val="00653C11"/>
    <w:rsid w:val="00654B78"/>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36B5"/>
    <w:rsid w:val="0069543A"/>
    <w:rsid w:val="00695709"/>
    <w:rsid w:val="006A0961"/>
    <w:rsid w:val="006A17A8"/>
    <w:rsid w:val="006A20B3"/>
    <w:rsid w:val="006A282B"/>
    <w:rsid w:val="006A2EB6"/>
    <w:rsid w:val="006A3BEE"/>
    <w:rsid w:val="006A42D0"/>
    <w:rsid w:val="006A5CA9"/>
    <w:rsid w:val="006A6571"/>
    <w:rsid w:val="006A6BFF"/>
    <w:rsid w:val="006A7B3C"/>
    <w:rsid w:val="006A7C32"/>
    <w:rsid w:val="006B13A0"/>
    <w:rsid w:val="006B1854"/>
    <w:rsid w:val="006B1BF6"/>
    <w:rsid w:val="006B28BC"/>
    <w:rsid w:val="006B3DCA"/>
    <w:rsid w:val="006B4B31"/>
    <w:rsid w:val="006B759B"/>
    <w:rsid w:val="006B75F3"/>
    <w:rsid w:val="006B7903"/>
    <w:rsid w:val="006C1295"/>
    <w:rsid w:val="006C133E"/>
    <w:rsid w:val="006C1BC1"/>
    <w:rsid w:val="006C33D6"/>
    <w:rsid w:val="006C38EC"/>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29D"/>
    <w:rsid w:val="0070546F"/>
    <w:rsid w:val="00705709"/>
    <w:rsid w:val="007102F8"/>
    <w:rsid w:val="007110E6"/>
    <w:rsid w:val="00711678"/>
    <w:rsid w:val="00711AA8"/>
    <w:rsid w:val="007137A1"/>
    <w:rsid w:val="007138DA"/>
    <w:rsid w:val="00713D10"/>
    <w:rsid w:val="00713EF1"/>
    <w:rsid w:val="0071561E"/>
    <w:rsid w:val="007169D1"/>
    <w:rsid w:val="0071741C"/>
    <w:rsid w:val="007174F3"/>
    <w:rsid w:val="00717A94"/>
    <w:rsid w:val="00720BE7"/>
    <w:rsid w:val="007211CF"/>
    <w:rsid w:val="0072173A"/>
    <w:rsid w:val="00725100"/>
    <w:rsid w:val="00725C00"/>
    <w:rsid w:val="007265B8"/>
    <w:rsid w:val="007276A7"/>
    <w:rsid w:val="00727A8E"/>
    <w:rsid w:val="0073003B"/>
    <w:rsid w:val="00730A91"/>
    <w:rsid w:val="00730AB9"/>
    <w:rsid w:val="00730BB1"/>
    <w:rsid w:val="00730D22"/>
    <w:rsid w:val="00733099"/>
    <w:rsid w:val="00733E15"/>
    <w:rsid w:val="00734032"/>
    <w:rsid w:val="00734C6D"/>
    <w:rsid w:val="00735A44"/>
    <w:rsid w:val="00735C4D"/>
    <w:rsid w:val="007402A0"/>
    <w:rsid w:val="00740306"/>
    <w:rsid w:val="00741938"/>
    <w:rsid w:val="00741A1F"/>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6F9"/>
    <w:rsid w:val="00781E0A"/>
    <w:rsid w:val="0078208B"/>
    <w:rsid w:val="0078385E"/>
    <w:rsid w:val="00784594"/>
    <w:rsid w:val="0078475B"/>
    <w:rsid w:val="007859E4"/>
    <w:rsid w:val="0078757A"/>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C40"/>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1DA5"/>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56E"/>
    <w:rsid w:val="008206E3"/>
    <w:rsid w:val="0082070F"/>
    <w:rsid w:val="00824F17"/>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5EF3"/>
    <w:rsid w:val="00856934"/>
    <w:rsid w:val="0085789A"/>
    <w:rsid w:val="00857A08"/>
    <w:rsid w:val="00857A27"/>
    <w:rsid w:val="00861153"/>
    <w:rsid w:val="008619A0"/>
    <w:rsid w:val="00862D86"/>
    <w:rsid w:val="008637AC"/>
    <w:rsid w:val="00863B24"/>
    <w:rsid w:val="00863C47"/>
    <w:rsid w:val="00866BE3"/>
    <w:rsid w:val="008679EF"/>
    <w:rsid w:val="00870A52"/>
    <w:rsid w:val="0087201E"/>
    <w:rsid w:val="008741B6"/>
    <w:rsid w:val="008747FE"/>
    <w:rsid w:val="00874F19"/>
    <w:rsid w:val="00875513"/>
    <w:rsid w:val="008759B4"/>
    <w:rsid w:val="00876678"/>
    <w:rsid w:val="00876B49"/>
    <w:rsid w:val="00876BDC"/>
    <w:rsid w:val="00876DB6"/>
    <w:rsid w:val="00877637"/>
    <w:rsid w:val="00880A42"/>
    <w:rsid w:val="0088139A"/>
    <w:rsid w:val="0088173C"/>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E"/>
    <w:rsid w:val="008C4085"/>
    <w:rsid w:val="008C40F7"/>
    <w:rsid w:val="008C44B1"/>
    <w:rsid w:val="008C51BF"/>
    <w:rsid w:val="008C5F9A"/>
    <w:rsid w:val="008C62D8"/>
    <w:rsid w:val="008C6D3F"/>
    <w:rsid w:val="008C7723"/>
    <w:rsid w:val="008C7E72"/>
    <w:rsid w:val="008D026A"/>
    <w:rsid w:val="008D0790"/>
    <w:rsid w:val="008D4D4B"/>
    <w:rsid w:val="008E0051"/>
    <w:rsid w:val="008E3324"/>
    <w:rsid w:val="008E4699"/>
    <w:rsid w:val="008E4FAA"/>
    <w:rsid w:val="008E619F"/>
    <w:rsid w:val="008E6AE3"/>
    <w:rsid w:val="008F1BF8"/>
    <w:rsid w:val="008F3666"/>
    <w:rsid w:val="008F4476"/>
    <w:rsid w:val="008F4677"/>
    <w:rsid w:val="008F4922"/>
    <w:rsid w:val="008F5237"/>
    <w:rsid w:val="008F5BEB"/>
    <w:rsid w:val="008F7BF8"/>
    <w:rsid w:val="008F7F02"/>
    <w:rsid w:val="00901DC5"/>
    <w:rsid w:val="0090377C"/>
    <w:rsid w:val="00904A9E"/>
    <w:rsid w:val="00910175"/>
    <w:rsid w:val="00912BC8"/>
    <w:rsid w:val="00913ED7"/>
    <w:rsid w:val="00916EA1"/>
    <w:rsid w:val="00921674"/>
    <w:rsid w:val="009217FD"/>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66AC1"/>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86930"/>
    <w:rsid w:val="0099139D"/>
    <w:rsid w:val="00991A59"/>
    <w:rsid w:val="00991BA2"/>
    <w:rsid w:val="00991E62"/>
    <w:rsid w:val="0099379F"/>
    <w:rsid w:val="00994B27"/>
    <w:rsid w:val="00994B70"/>
    <w:rsid w:val="00996ABB"/>
    <w:rsid w:val="009A24B0"/>
    <w:rsid w:val="009A2511"/>
    <w:rsid w:val="009A3204"/>
    <w:rsid w:val="009A32FE"/>
    <w:rsid w:val="009A40FC"/>
    <w:rsid w:val="009A4347"/>
    <w:rsid w:val="009A538A"/>
    <w:rsid w:val="009A54EE"/>
    <w:rsid w:val="009A60E4"/>
    <w:rsid w:val="009A648E"/>
    <w:rsid w:val="009A6FDB"/>
    <w:rsid w:val="009A7194"/>
    <w:rsid w:val="009B0676"/>
    <w:rsid w:val="009B10B5"/>
    <w:rsid w:val="009B39D0"/>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42FE"/>
    <w:rsid w:val="009E53DB"/>
    <w:rsid w:val="009E630D"/>
    <w:rsid w:val="009E6D3F"/>
    <w:rsid w:val="009E7531"/>
    <w:rsid w:val="009E7583"/>
    <w:rsid w:val="009F0B2C"/>
    <w:rsid w:val="009F0C98"/>
    <w:rsid w:val="009F117E"/>
    <w:rsid w:val="009F11B2"/>
    <w:rsid w:val="009F2AC9"/>
    <w:rsid w:val="009F4C2B"/>
    <w:rsid w:val="009F6211"/>
    <w:rsid w:val="009F76A6"/>
    <w:rsid w:val="00A013C9"/>
    <w:rsid w:val="00A021BC"/>
    <w:rsid w:val="00A0260B"/>
    <w:rsid w:val="00A02767"/>
    <w:rsid w:val="00A04487"/>
    <w:rsid w:val="00A04A42"/>
    <w:rsid w:val="00A0546D"/>
    <w:rsid w:val="00A07C8D"/>
    <w:rsid w:val="00A1008F"/>
    <w:rsid w:val="00A122A5"/>
    <w:rsid w:val="00A12E1C"/>
    <w:rsid w:val="00A13AA4"/>
    <w:rsid w:val="00A14C25"/>
    <w:rsid w:val="00A16987"/>
    <w:rsid w:val="00A16E7E"/>
    <w:rsid w:val="00A20B00"/>
    <w:rsid w:val="00A2299A"/>
    <w:rsid w:val="00A22D51"/>
    <w:rsid w:val="00A259D3"/>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8C9"/>
    <w:rsid w:val="00A46CE1"/>
    <w:rsid w:val="00A5051C"/>
    <w:rsid w:val="00A51D91"/>
    <w:rsid w:val="00A52AD5"/>
    <w:rsid w:val="00A53691"/>
    <w:rsid w:val="00A552D0"/>
    <w:rsid w:val="00A571B1"/>
    <w:rsid w:val="00A57D42"/>
    <w:rsid w:val="00A57D96"/>
    <w:rsid w:val="00A6046E"/>
    <w:rsid w:val="00A62B05"/>
    <w:rsid w:val="00A63DF7"/>
    <w:rsid w:val="00A64163"/>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5E2E"/>
    <w:rsid w:val="00AA6DB0"/>
    <w:rsid w:val="00AA7798"/>
    <w:rsid w:val="00AA7995"/>
    <w:rsid w:val="00AA79F9"/>
    <w:rsid w:val="00AB16FC"/>
    <w:rsid w:val="00AB5012"/>
    <w:rsid w:val="00AB529A"/>
    <w:rsid w:val="00AB6E6B"/>
    <w:rsid w:val="00AB7D7F"/>
    <w:rsid w:val="00AC0CFB"/>
    <w:rsid w:val="00AC16EC"/>
    <w:rsid w:val="00AC1B6F"/>
    <w:rsid w:val="00AC1D22"/>
    <w:rsid w:val="00AC2832"/>
    <w:rsid w:val="00AC3988"/>
    <w:rsid w:val="00AC3D85"/>
    <w:rsid w:val="00AC3F3F"/>
    <w:rsid w:val="00AC76CB"/>
    <w:rsid w:val="00AD2785"/>
    <w:rsid w:val="00AD3466"/>
    <w:rsid w:val="00AD3D0B"/>
    <w:rsid w:val="00AD632D"/>
    <w:rsid w:val="00AD634A"/>
    <w:rsid w:val="00AD6A87"/>
    <w:rsid w:val="00AD6BCB"/>
    <w:rsid w:val="00AD79C6"/>
    <w:rsid w:val="00AE089B"/>
    <w:rsid w:val="00AE0E11"/>
    <w:rsid w:val="00AE12A1"/>
    <w:rsid w:val="00AE1565"/>
    <w:rsid w:val="00AE18CC"/>
    <w:rsid w:val="00AE4871"/>
    <w:rsid w:val="00AF091E"/>
    <w:rsid w:val="00AF533D"/>
    <w:rsid w:val="00AF55F8"/>
    <w:rsid w:val="00AF5831"/>
    <w:rsid w:val="00AF76C3"/>
    <w:rsid w:val="00AF7A83"/>
    <w:rsid w:val="00AF7EF9"/>
    <w:rsid w:val="00B00B83"/>
    <w:rsid w:val="00B010A4"/>
    <w:rsid w:val="00B01574"/>
    <w:rsid w:val="00B01F3A"/>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2A9F"/>
    <w:rsid w:val="00B24C78"/>
    <w:rsid w:val="00B24E37"/>
    <w:rsid w:val="00B24ED2"/>
    <w:rsid w:val="00B26D0D"/>
    <w:rsid w:val="00B319F3"/>
    <w:rsid w:val="00B31EFF"/>
    <w:rsid w:val="00B32B0C"/>
    <w:rsid w:val="00B33190"/>
    <w:rsid w:val="00B331BA"/>
    <w:rsid w:val="00B33D94"/>
    <w:rsid w:val="00B34689"/>
    <w:rsid w:val="00B35574"/>
    <w:rsid w:val="00B36C59"/>
    <w:rsid w:val="00B425A1"/>
    <w:rsid w:val="00B42A05"/>
    <w:rsid w:val="00B44013"/>
    <w:rsid w:val="00B454EA"/>
    <w:rsid w:val="00B468DB"/>
    <w:rsid w:val="00B47584"/>
    <w:rsid w:val="00B47994"/>
    <w:rsid w:val="00B5079C"/>
    <w:rsid w:val="00B54560"/>
    <w:rsid w:val="00B55BD1"/>
    <w:rsid w:val="00B56952"/>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26E"/>
    <w:rsid w:val="00B75458"/>
    <w:rsid w:val="00B75D3C"/>
    <w:rsid w:val="00B806B4"/>
    <w:rsid w:val="00B8143A"/>
    <w:rsid w:val="00B82A84"/>
    <w:rsid w:val="00B83241"/>
    <w:rsid w:val="00B8519C"/>
    <w:rsid w:val="00B862F4"/>
    <w:rsid w:val="00B8671B"/>
    <w:rsid w:val="00B902DD"/>
    <w:rsid w:val="00B905CA"/>
    <w:rsid w:val="00B91481"/>
    <w:rsid w:val="00B9255C"/>
    <w:rsid w:val="00B92A0E"/>
    <w:rsid w:val="00B94429"/>
    <w:rsid w:val="00B9446F"/>
    <w:rsid w:val="00B959A3"/>
    <w:rsid w:val="00B96370"/>
    <w:rsid w:val="00B9651D"/>
    <w:rsid w:val="00B9765E"/>
    <w:rsid w:val="00BA002A"/>
    <w:rsid w:val="00BA411E"/>
    <w:rsid w:val="00BA505B"/>
    <w:rsid w:val="00BA5D0A"/>
    <w:rsid w:val="00BA6C38"/>
    <w:rsid w:val="00BA701E"/>
    <w:rsid w:val="00BB04AD"/>
    <w:rsid w:val="00BB1242"/>
    <w:rsid w:val="00BB1F9A"/>
    <w:rsid w:val="00BB2004"/>
    <w:rsid w:val="00BB4582"/>
    <w:rsid w:val="00BB4EFB"/>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21E5"/>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7FC"/>
    <w:rsid w:val="00C268C5"/>
    <w:rsid w:val="00C26C8E"/>
    <w:rsid w:val="00C307C4"/>
    <w:rsid w:val="00C315AD"/>
    <w:rsid w:val="00C31BA2"/>
    <w:rsid w:val="00C3266E"/>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01F8"/>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8021D"/>
    <w:rsid w:val="00C81381"/>
    <w:rsid w:val="00C81A60"/>
    <w:rsid w:val="00C823D2"/>
    <w:rsid w:val="00C82633"/>
    <w:rsid w:val="00C836EC"/>
    <w:rsid w:val="00C839D7"/>
    <w:rsid w:val="00C83AB1"/>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2166"/>
    <w:rsid w:val="00CB4875"/>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41A"/>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29F1"/>
    <w:rsid w:val="00D04306"/>
    <w:rsid w:val="00D0628C"/>
    <w:rsid w:val="00D062C6"/>
    <w:rsid w:val="00D10F14"/>
    <w:rsid w:val="00D1212F"/>
    <w:rsid w:val="00D1336C"/>
    <w:rsid w:val="00D14568"/>
    <w:rsid w:val="00D15EEB"/>
    <w:rsid w:val="00D161B0"/>
    <w:rsid w:val="00D16433"/>
    <w:rsid w:val="00D16E12"/>
    <w:rsid w:val="00D20A36"/>
    <w:rsid w:val="00D20EF2"/>
    <w:rsid w:val="00D22FD9"/>
    <w:rsid w:val="00D23711"/>
    <w:rsid w:val="00D23E9C"/>
    <w:rsid w:val="00D23EAD"/>
    <w:rsid w:val="00D24AC2"/>
    <w:rsid w:val="00D24B19"/>
    <w:rsid w:val="00D25891"/>
    <w:rsid w:val="00D270F4"/>
    <w:rsid w:val="00D27787"/>
    <w:rsid w:val="00D27831"/>
    <w:rsid w:val="00D30488"/>
    <w:rsid w:val="00D31344"/>
    <w:rsid w:val="00D336F0"/>
    <w:rsid w:val="00D33EA4"/>
    <w:rsid w:val="00D34841"/>
    <w:rsid w:val="00D37482"/>
    <w:rsid w:val="00D40934"/>
    <w:rsid w:val="00D40E3C"/>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2E06"/>
    <w:rsid w:val="00DB31BD"/>
    <w:rsid w:val="00DB3AD3"/>
    <w:rsid w:val="00DB4B8C"/>
    <w:rsid w:val="00DB4DCC"/>
    <w:rsid w:val="00DB6244"/>
    <w:rsid w:val="00DB6EAC"/>
    <w:rsid w:val="00DB7070"/>
    <w:rsid w:val="00DB7B74"/>
    <w:rsid w:val="00DB7F5C"/>
    <w:rsid w:val="00DC00DA"/>
    <w:rsid w:val="00DC1848"/>
    <w:rsid w:val="00DC4D8A"/>
    <w:rsid w:val="00DC5A9F"/>
    <w:rsid w:val="00DC5B16"/>
    <w:rsid w:val="00DC6034"/>
    <w:rsid w:val="00DC62D2"/>
    <w:rsid w:val="00DC67B8"/>
    <w:rsid w:val="00DC6B97"/>
    <w:rsid w:val="00DC6BFA"/>
    <w:rsid w:val="00DD0DB7"/>
    <w:rsid w:val="00DD12C8"/>
    <w:rsid w:val="00DD1B14"/>
    <w:rsid w:val="00DD3707"/>
    <w:rsid w:val="00DD3E98"/>
    <w:rsid w:val="00DD5A0D"/>
    <w:rsid w:val="00DD5AA2"/>
    <w:rsid w:val="00DE14CC"/>
    <w:rsid w:val="00DE2192"/>
    <w:rsid w:val="00DE3F4D"/>
    <w:rsid w:val="00DE4123"/>
    <w:rsid w:val="00DE6D93"/>
    <w:rsid w:val="00DF0BE3"/>
    <w:rsid w:val="00DF19E5"/>
    <w:rsid w:val="00DF3782"/>
    <w:rsid w:val="00DF5932"/>
    <w:rsid w:val="00E00A41"/>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6810"/>
    <w:rsid w:val="00E27296"/>
    <w:rsid w:val="00E27389"/>
    <w:rsid w:val="00E30727"/>
    <w:rsid w:val="00E32952"/>
    <w:rsid w:val="00E33333"/>
    <w:rsid w:val="00E34C87"/>
    <w:rsid w:val="00E3571C"/>
    <w:rsid w:val="00E35AB3"/>
    <w:rsid w:val="00E35B70"/>
    <w:rsid w:val="00E36C1A"/>
    <w:rsid w:val="00E41A46"/>
    <w:rsid w:val="00E43A7B"/>
    <w:rsid w:val="00E44816"/>
    <w:rsid w:val="00E4559F"/>
    <w:rsid w:val="00E45E3B"/>
    <w:rsid w:val="00E460DC"/>
    <w:rsid w:val="00E46299"/>
    <w:rsid w:val="00E47536"/>
    <w:rsid w:val="00E47577"/>
    <w:rsid w:val="00E508B6"/>
    <w:rsid w:val="00E50BF3"/>
    <w:rsid w:val="00E51462"/>
    <w:rsid w:val="00E519F3"/>
    <w:rsid w:val="00E52C01"/>
    <w:rsid w:val="00E52FAC"/>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17AE"/>
    <w:rsid w:val="00E81C63"/>
    <w:rsid w:val="00E82E20"/>
    <w:rsid w:val="00E837F8"/>
    <w:rsid w:val="00E845AB"/>
    <w:rsid w:val="00E851A1"/>
    <w:rsid w:val="00E86308"/>
    <w:rsid w:val="00E86E2A"/>
    <w:rsid w:val="00E86E48"/>
    <w:rsid w:val="00E9008B"/>
    <w:rsid w:val="00E91193"/>
    <w:rsid w:val="00E9192F"/>
    <w:rsid w:val="00E92391"/>
    <w:rsid w:val="00E927C4"/>
    <w:rsid w:val="00E92B80"/>
    <w:rsid w:val="00E9474B"/>
    <w:rsid w:val="00E948FD"/>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2D19"/>
    <w:rsid w:val="00EC355B"/>
    <w:rsid w:val="00EC55CD"/>
    <w:rsid w:val="00EC5CF9"/>
    <w:rsid w:val="00EC6183"/>
    <w:rsid w:val="00EC693D"/>
    <w:rsid w:val="00EC7E50"/>
    <w:rsid w:val="00ED1940"/>
    <w:rsid w:val="00ED54FE"/>
    <w:rsid w:val="00ED575F"/>
    <w:rsid w:val="00ED5A57"/>
    <w:rsid w:val="00ED65F1"/>
    <w:rsid w:val="00ED7A1A"/>
    <w:rsid w:val="00EE077D"/>
    <w:rsid w:val="00EE0F80"/>
    <w:rsid w:val="00EE1991"/>
    <w:rsid w:val="00EE347B"/>
    <w:rsid w:val="00EE49D8"/>
    <w:rsid w:val="00EE6A43"/>
    <w:rsid w:val="00EF0300"/>
    <w:rsid w:val="00EF183C"/>
    <w:rsid w:val="00EF19E6"/>
    <w:rsid w:val="00EF26EF"/>
    <w:rsid w:val="00EF2C71"/>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2A6F"/>
    <w:rsid w:val="00F42F65"/>
    <w:rsid w:val="00F43DE5"/>
    <w:rsid w:val="00F43F6A"/>
    <w:rsid w:val="00F447C6"/>
    <w:rsid w:val="00F458E5"/>
    <w:rsid w:val="00F46208"/>
    <w:rsid w:val="00F4698B"/>
    <w:rsid w:val="00F4709D"/>
    <w:rsid w:val="00F471EF"/>
    <w:rsid w:val="00F47941"/>
    <w:rsid w:val="00F50111"/>
    <w:rsid w:val="00F50CB3"/>
    <w:rsid w:val="00F50DD1"/>
    <w:rsid w:val="00F51330"/>
    <w:rsid w:val="00F52C4D"/>
    <w:rsid w:val="00F53150"/>
    <w:rsid w:val="00F55956"/>
    <w:rsid w:val="00F57386"/>
    <w:rsid w:val="00F57AF3"/>
    <w:rsid w:val="00F622BB"/>
    <w:rsid w:val="00F6346E"/>
    <w:rsid w:val="00F638E0"/>
    <w:rsid w:val="00F6417F"/>
    <w:rsid w:val="00F645DB"/>
    <w:rsid w:val="00F6568E"/>
    <w:rsid w:val="00F65F9C"/>
    <w:rsid w:val="00F67C87"/>
    <w:rsid w:val="00F70A9C"/>
    <w:rsid w:val="00F71061"/>
    <w:rsid w:val="00F726C6"/>
    <w:rsid w:val="00F72C0B"/>
    <w:rsid w:val="00F72CC7"/>
    <w:rsid w:val="00F73DDE"/>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698"/>
    <w:rsid w:val="00F9773A"/>
    <w:rsid w:val="00F97AD2"/>
    <w:rsid w:val="00F97C5E"/>
    <w:rsid w:val="00F97DCB"/>
    <w:rsid w:val="00F97E8D"/>
    <w:rsid w:val="00FA0A0C"/>
    <w:rsid w:val="00FA1C44"/>
    <w:rsid w:val="00FA2AE6"/>
    <w:rsid w:val="00FA2B33"/>
    <w:rsid w:val="00FA37C7"/>
    <w:rsid w:val="00FA3B4D"/>
    <w:rsid w:val="00FA5226"/>
    <w:rsid w:val="00FA5743"/>
    <w:rsid w:val="00FA65E9"/>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4E9D"/>
    <w:rsid w:val="00FD58DF"/>
    <w:rsid w:val="00FD5DA7"/>
    <w:rsid w:val="00FD661F"/>
    <w:rsid w:val="00FD6877"/>
    <w:rsid w:val="00FD6ECC"/>
    <w:rsid w:val="00FE04B0"/>
    <w:rsid w:val="00FE0AA3"/>
    <w:rsid w:val="00FE1D6A"/>
    <w:rsid w:val="00FE3880"/>
    <w:rsid w:val="00FE3CDF"/>
    <w:rsid w:val="00FE4201"/>
    <w:rsid w:val="00FE4D2F"/>
    <w:rsid w:val="00FE6800"/>
    <w:rsid w:val="00FE7676"/>
    <w:rsid w:val="00FF275E"/>
    <w:rsid w:val="00FF370C"/>
    <w:rsid w:val="00FF3E88"/>
    <w:rsid w:val="00FF3EAD"/>
    <w:rsid w:val="00FF4834"/>
    <w:rsid w:val="00FF4CFF"/>
    <w:rsid w:val="00FF715F"/>
    <w:rsid w:val="116B325F"/>
    <w:rsid w:val="17F0E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29274D"/>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AC3D85"/>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29274D"/>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500D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0165">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upcoming-contracting-events/" TargetMode="External"/><Relationship Id="rId21" Type="http://schemas.openxmlformats.org/officeDocument/2006/relationships/hyperlink" Target="tel:+14159153950,,830997205" TargetMode="External"/><Relationship Id="rId34" Type="http://schemas.openxmlformats.org/officeDocument/2006/relationships/hyperlink" Target="mailto:Christine.Chan2@acgov.org" TargetMode="External"/><Relationship Id="rId42" Type="http://schemas.openxmlformats.org/officeDocument/2006/relationships/hyperlink" Target="https://acgovt.sharepoint.com/:w:/s/GSADigitalLibrary/EeGBnUyJSMFBoXqtvbj7ly0BqycT5J83NKyIV19tLO6-yA?e=YwGjFP" TargetMode="Externa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hyperlink" Target="https://ezsourcing.acgov.org" TargetMode="External"/><Relationship Id="rId63" Type="http://schemas.openxmlformats.org/officeDocument/2006/relationships/image" Target="media/image5.png"/><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acgov.org/auditor/sleb/overview.htm" TargetMode="External"/><Relationship Id="rId84" Type="http://schemas.openxmlformats.org/officeDocument/2006/relationships/hyperlink" Target="mailto:GSA.OAP@acgov.org" TargetMode="External"/><Relationship Id="rId89" Type="http://schemas.openxmlformats.org/officeDocument/2006/relationships/hyperlink" Target="http://www.elationsys.com/elationsys/"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gsa.acgov.org/do-business-with-us/contracting-opportunities/debarment-suspension-policy/" TargetMode="External"/><Relationship Id="rId9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www.microsoft.com/microsoft-teams/join-a-meeting" TargetMode="Externa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gsa.acgov.org/do-business-with-us/upcoming-contracting-events/" TargetMode="External"/><Relationship Id="rId37" Type="http://schemas.openxmlformats.org/officeDocument/2006/relationships/hyperlink" Target="http://acgov.org/auditor/sleb/overview.htm"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https://gsa.acgov.org/do-business-with-us/contracting-opportunities/" TargetMode="External"/><Relationship Id="rId53" Type="http://schemas.openxmlformats.org/officeDocument/2006/relationships/footer" Target="footer1.xml"/><Relationship Id="rId58" Type="http://schemas.openxmlformats.org/officeDocument/2006/relationships/hyperlink" Target="https://ezsourcing.acgov.org" TargetMode="External"/><Relationship Id="rId66" Type="http://schemas.openxmlformats.org/officeDocument/2006/relationships/footer" Target="footer4.xml"/><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s://gsa.acgov.org/do-business-with-us/vendor-support/small-local-and-emerging-businesses/" TargetMode="External"/><Relationship Id="rId87" Type="http://schemas.openxmlformats.org/officeDocument/2006/relationships/hyperlink" Target="http://acgov.org/auditor/sleb/overview.htm" TargetMode="External"/><Relationship Id="rId5" Type="http://schemas.openxmlformats.org/officeDocument/2006/relationships/customXml" Target="../customXml/item5.xml"/><Relationship Id="rId61" Type="http://schemas.openxmlformats.org/officeDocument/2006/relationships/header" Target="header5.xml"/><Relationship Id="rId82" Type="http://schemas.openxmlformats.org/officeDocument/2006/relationships/hyperlink" Target="http://acgov.org/auditor/sleb/elation.htm" TargetMode="External"/><Relationship Id="rId90" Type="http://schemas.openxmlformats.org/officeDocument/2006/relationships/hyperlink" Target="https://ezsourcing.acgov.org" TargetMode="External"/><Relationship Id="rId95" Type="http://schemas.openxmlformats.org/officeDocument/2006/relationships/header" Target="header10.xml"/><Relationship Id="rId19" Type="http://schemas.openxmlformats.org/officeDocument/2006/relationships/hyperlink" Target="https://www.microsoft.com/en-us/microsoft-teams/download-app" TargetMode="External"/><Relationship Id="rId14" Type="http://schemas.openxmlformats.org/officeDocument/2006/relationships/hyperlink" Target="mailto:Christine.Chan2@acgov.org" TargetMode="External"/><Relationship Id="rId22" Type="http://schemas.openxmlformats.org/officeDocument/2006/relationships/hyperlink" Target="mailto:Christine.Chan2@acgov.org" TargetMode="External"/><Relationship Id="rId27" Type="http://schemas.openxmlformats.org/officeDocument/2006/relationships/hyperlink" Target="https://teams.microsoft.com/l/meetup-join/19%3ameeting_OGVhMzc3MmEtOGIwOC00ZjZmLTk3MWYtNDUxYjQ1OWVmOTk1%40thread.v2/0?context=%7b%22Tid%22%3a%2232fdff2c-f86e-4ba3-a47d-6a44a7f45a64%22%2c%22Oid%22%3a%22ca4ea597-77aa-49f6-b781-2395368ecb86%22%7d" TargetMode="External"/><Relationship Id="rId30" Type="http://schemas.openxmlformats.org/officeDocument/2006/relationships/hyperlink" Target="tel:+14159153950,,830997205" TargetMode="External"/><Relationship Id="rId35" Type="http://schemas.openxmlformats.org/officeDocument/2006/relationships/hyperlink" Target="mailto:GSA-BidProtests@acgov.org" TargetMode="External"/><Relationship Id="rId43" Type="http://schemas.openxmlformats.org/officeDocument/2006/relationships/hyperlink" Target="mailto:Christine.Chan2@acgov.org"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yperlink" Target="https://ezsourcing.acgov.org" TargetMode="External"/><Relationship Id="rId64" Type="http://schemas.openxmlformats.org/officeDocument/2006/relationships/header" Target="header6.xml"/><Relationship Id="rId69" Type="http://schemas.openxmlformats.org/officeDocument/2006/relationships/hyperlink" Target="https://gsa.acgov.org/do-business-with-us/contracting-opportunities/policies-procedures/general-requirements/" TargetMode="External"/><Relationship Id="rId77" Type="http://schemas.openxmlformats.org/officeDocument/2006/relationships/hyperlink" Target="http://acgov.org/auditor/sleb/overview.htm" TargetMode="External"/><Relationship Id="rId8" Type="http://schemas.openxmlformats.org/officeDocument/2006/relationships/settings" Target="settings.xml"/><Relationship Id="rId51" Type="http://schemas.openxmlformats.org/officeDocument/2006/relationships/header" Target="header1.xm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sourceprogram.htm" TargetMode="External"/><Relationship Id="rId85" Type="http://schemas.openxmlformats.org/officeDocument/2006/relationships/hyperlink" Target="mailto:OCCR@acgov.org" TargetMode="External"/><Relationship Id="rId93" Type="http://schemas.openxmlformats.org/officeDocument/2006/relationships/header" Target="header9.xm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gsa.acgov.org/do-business-with-us/upcoming-contracting-events/" TargetMode="External"/><Relationship Id="rId38" Type="http://schemas.openxmlformats.org/officeDocument/2006/relationships/hyperlink" Target="http://acgov.org/auditor/sleb/overview.htm" TargetMode="External"/><Relationship Id="rId46" Type="http://schemas.openxmlformats.org/officeDocument/2006/relationships/hyperlink" Target="https://ezsourcing.acgov.org" TargetMode="External"/><Relationship Id="rId59" Type="http://schemas.openxmlformats.org/officeDocument/2006/relationships/header" Target="header4.xml"/><Relationship Id="rId67" Type="http://schemas.openxmlformats.org/officeDocument/2006/relationships/header" Target="header8.xml"/><Relationship Id="rId20" Type="http://schemas.openxmlformats.org/officeDocument/2006/relationships/hyperlink" Target="https://www.microsoft.com/microsoft-teams/join-a-meeting" TargetMode="External"/><Relationship Id="rId41" Type="http://schemas.openxmlformats.org/officeDocument/2006/relationships/hyperlink" Target="https://acgovt.sharepoint.com/:w:/s/GSADigitalLibrary/EeGBnUyJSMFBoXqtvbj7ly0BqycT5J83NKyIV19tLO6-yA?e=YwGjFP" TargetMode="External"/><Relationship Id="rId54" Type="http://schemas.openxmlformats.org/officeDocument/2006/relationships/header" Target="header3.xml"/><Relationship Id="rId62" Type="http://schemas.openxmlformats.org/officeDocument/2006/relationships/footer" Target="footer3.xml"/><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s://gsa.acgov.org/do-business-with-us/contracting-opportunities/policies-procedures/general-environmental-requirements/" TargetMode="External"/><Relationship Id="rId83" Type="http://schemas.openxmlformats.org/officeDocument/2006/relationships/hyperlink" Target="http://acgov.org/auditor/sleb/elation.htm" TargetMode="External"/><Relationship Id="rId88" Type="http://schemas.openxmlformats.org/officeDocument/2006/relationships/hyperlink" Target="http://www.elationsys.com/elationsys/" TargetMode="External"/><Relationship Id="rId91" Type="http://schemas.openxmlformats.org/officeDocument/2006/relationships/hyperlink" Target="https://ezsourcing.acgov.org"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openxmlformats.org/officeDocument/2006/relationships/hyperlink" Target="https://www.microsoft.com/en-us/microsoft-teams/download-app" TargetMode="External"/><Relationship Id="rId36" Type="http://schemas.openxmlformats.org/officeDocument/2006/relationships/hyperlink" Target="mailto:OCCR@acgov.org"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hyperlink" Target="https://ezsourcing.acgov.org/" TargetMode="External"/><Relationship Id="rId10" Type="http://schemas.openxmlformats.org/officeDocument/2006/relationships/footnotes" Target="footnotes.xml"/><Relationship Id="rId31"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4" Type="http://schemas.openxmlformats.org/officeDocument/2006/relationships/hyperlink" Target="https://gsa.acgov.org/do-business-with-us/contracting-opportunities/" TargetMode="External"/><Relationship Id="rId52" Type="http://schemas.openxmlformats.org/officeDocument/2006/relationships/header" Target="header2.xml"/><Relationship Id="rId60" Type="http://schemas.openxmlformats.org/officeDocument/2006/relationships/footer" Target="footer2.xml"/><Relationship Id="rId65" Type="http://schemas.openxmlformats.org/officeDocument/2006/relationships/header" Target="header7.xml"/><Relationship Id="rId73" Type="http://schemas.openxmlformats.org/officeDocument/2006/relationships/hyperlink" Target="https://gsa.acgov.org/do-business-with-us/contracting-opportunities/policies-procedures/iran-contracting-act-of-2010-ica/" TargetMode="External"/><Relationship Id="rId78" Type="http://schemas.openxmlformats.org/officeDocument/2006/relationships/hyperlink" Target="https://gsa.acgov.org/do-business-with-us/vendor-support/small-local-and-emerging-businesses/" TargetMode="External"/><Relationship Id="rId81" Type="http://schemas.openxmlformats.org/officeDocument/2006/relationships/hyperlink" Target="http://acgov.org/auditor/sleb/sourceprogram.htm" TargetMode="External"/><Relationship Id="rId86" Type="http://schemas.openxmlformats.org/officeDocument/2006/relationships/hyperlink" Target="http://acgov.org/auditor/sleb/overview.htm" TargetMode="External"/><Relationship Id="rId9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OGVhMzc3MmEtOGIwOC00ZjZmLTk3MWYtNDUxYjQ1OWVmOTk1%40thread.v2/0?context=%7b%22Tid%22%3a%2232fdff2c-f86e-4ba3-a47d-6a44a7f45a64%22%2c%22Oid%22%3a%22ca4ea597-77aa-49f6-b781-2395368ecb86%22%7d" TargetMode="External"/><Relationship Id="rId39" Type="http://schemas.openxmlformats.org/officeDocument/2006/relationships/hyperlink" Target="https://gsa.acgov.org/do-business-with-us/vendor-support/small-local-and-emerging-busine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AF44B-3A12-4C23-BA3A-95AE241B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1623C5D2-4E73-47E4-A022-E93461A96883}">
  <ds:schemaRefs>
    <ds:schemaRef ds:uri="http://schemas.microsoft.com/sharepoint/v3/contenttype/forms"/>
  </ds:schemaRefs>
</ds:datastoreItem>
</file>

<file path=customXml/itemProps4.xml><?xml version="1.0" encoding="utf-8"?>
<ds:datastoreItem xmlns:ds="http://schemas.openxmlformats.org/officeDocument/2006/customXml" ds:itemID="{27DE0629-E53F-4C9D-AFF4-7DC25BBFC59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9627</Words>
  <Characters>54878</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64377</CharactersWithSpaces>
  <SharedDoc>false</SharedDoc>
  <HLinks>
    <vt:vector size="576" baseType="variant">
      <vt:variant>
        <vt:i4>5570563</vt:i4>
      </vt:variant>
      <vt:variant>
        <vt:i4>455</vt:i4>
      </vt:variant>
      <vt:variant>
        <vt:i4>0</vt:i4>
      </vt:variant>
      <vt:variant>
        <vt:i4>5</vt:i4>
      </vt:variant>
      <vt:variant>
        <vt:lpwstr>http://acgov.org/cao/rmu/forms/contracts.htm</vt:lpwstr>
      </vt:variant>
      <vt:variant>
        <vt:lpwstr/>
      </vt:variant>
      <vt:variant>
        <vt:i4>3538996</vt:i4>
      </vt:variant>
      <vt:variant>
        <vt:i4>452</vt:i4>
      </vt:variant>
      <vt:variant>
        <vt:i4>0</vt:i4>
      </vt:variant>
      <vt:variant>
        <vt:i4>5</vt:i4>
      </vt:variant>
      <vt:variant>
        <vt:lpwstr>http://dsmain/docushare/dscgi/ds.py/Get/File-5784/COI_Reqmt_DB.xls</vt:lpwstr>
      </vt:variant>
      <vt:variant>
        <vt:lpwstr/>
      </vt:variant>
      <vt:variant>
        <vt:i4>80</vt:i4>
      </vt:variant>
      <vt:variant>
        <vt:i4>449</vt:i4>
      </vt:variant>
      <vt:variant>
        <vt:i4>0</vt:i4>
      </vt:variant>
      <vt:variant>
        <vt:i4>5</vt:i4>
      </vt:variant>
      <vt:variant>
        <vt:lpwstr>https://ezsourcing.acgov.org/</vt:lpwstr>
      </vt:variant>
      <vt:variant>
        <vt:lpwstr/>
      </vt:variant>
      <vt:variant>
        <vt:i4>80</vt:i4>
      </vt:variant>
      <vt:variant>
        <vt:i4>446</vt:i4>
      </vt:variant>
      <vt:variant>
        <vt:i4>0</vt:i4>
      </vt:variant>
      <vt:variant>
        <vt:i4>5</vt:i4>
      </vt:variant>
      <vt:variant>
        <vt:lpwstr>https://ezsourcing.acgov.org/</vt:lpwstr>
      </vt:variant>
      <vt:variant>
        <vt:lpwstr/>
      </vt:variant>
      <vt:variant>
        <vt:i4>80</vt:i4>
      </vt:variant>
      <vt:variant>
        <vt:i4>443</vt:i4>
      </vt:variant>
      <vt:variant>
        <vt:i4>0</vt:i4>
      </vt:variant>
      <vt:variant>
        <vt:i4>5</vt:i4>
      </vt:variant>
      <vt:variant>
        <vt:lpwstr>https://ezsourcing.acgov.org/</vt:lpwstr>
      </vt:variant>
      <vt:variant>
        <vt:lpwstr/>
      </vt:variant>
      <vt:variant>
        <vt:i4>4718675</vt:i4>
      </vt:variant>
      <vt:variant>
        <vt:i4>378</vt:i4>
      </vt:variant>
      <vt:variant>
        <vt:i4>0</vt:i4>
      </vt:variant>
      <vt:variant>
        <vt:i4>5</vt:i4>
      </vt:variant>
      <vt:variant>
        <vt:lpwstr>http://www.elationsys.com/elationsys/</vt:lpwstr>
      </vt:variant>
      <vt:variant>
        <vt:lpwstr/>
      </vt:variant>
      <vt:variant>
        <vt:i4>4718675</vt:i4>
      </vt:variant>
      <vt:variant>
        <vt:i4>375</vt:i4>
      </vt:variant>
      <vt:variant>
        <vt:i4>0</vt:i4>
      </vt:variant>
      <vt:variant>
        <vt:i4>5</vt:i4>
      </vt:variant>
      <vt:variant>
        <vt:lpwstr>http://www.elationsys.com/elationsys/</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7733351</vt:i4>
      </vt:variant>
      <vt:variant>
        <vt:i4>369</vt:i4>
      </vt:variant>
      <vt:variant>
        <vt:i4>0</vt:i4>
      </vt:variant>
      <vt:variant>
        <vt:i4>5</vt:i4>
      </vt:variant>
      <vt:variant>
        <vt:lpwstr>http://acgov.org/auditor/sleb/overview.htm</vt:lpwstr>
      </vt:variant>
      <vt:variant>
        <vt:lpwstr/>
      </vt:variant>
      <vt:variant>
        <vt:i4>8257604</vt:i4>
      </vt:variant>
      <vt:variant>
        <vt:i4>366</vt:i4>
      </vt:variant>
      <vt:variant>
        <vt:i4>0</vt:i4>
      </vt:variant>
      <vt:variant>
        <vt:i4>5</vt:i4>
      </vt:variant>
      <vt:variant>
        <vt:lpwstr>mailto:OCCR@acgov.org</vt:lpwstr>
      </vt:variant>
      <vt:variant>
        <vt:lpwstr/>
      </vt:variant>
      <vt:variant>
        <vt:i4>196710</vt:i4>
      </vt:variant>
      <vt:variant>
        <vt:i4>363</vt:i4>
      </vt:variant>
      <vt:variant>
        <vt:i4>0</vt:i4>
      </vt:variant>
      <vt:variant>
        <vt:i4>5</vt:i4>
      </vt:variant>
      <vt:variant>
        <vt:lpwstr>mailto:GSA.OAP@acgov.org</vt:lpwstr>
      </vt:variant>
      <vt:variant>
        <vt:lpwstr/>
      </vt:variant>
      <vt:variant>
        <vt:i4>4456527</vt:i4>
      </vt:variant>
      <vt:variant>
        <vt:i4>348</vt:i4>
      </vt:variant>
      <vt:variant>
        <vt:i4>0</vt:i4>
      </vt:variant>
      <vt:variant>
        <vt:i4>5</vt:i4>
      </vt:variant>
      <vt:variant>
        <vt:lpwstr>http://acgov.org/auditor/sleb/elation.htm</vt:lpwstr>
      </vt:variant>
      <vt:variant>
        <vt:lpwstr/>
      </vt:variant>
      <vt:variant>
        <vt:i4>4456527</vt:i4>
      </vt:variant>
      <vt:variant>
        <vt:i4>345</vt:i4>
      </vt:variant>
      <vt:variant>
        <vt:i4>0</vt:i4>
      </vt:variant>
      <vt:variant>
        <vt:i4>5</vt:i4>
      </vt:variant>
      <vt:variant>
        <vt:lpwstr>http://acgov.org/auditor/sleb/elation.htm</vt:lpwstr>
      </vt:variant>
      <vt:variant>
        <vt:lpwstr/>
      </vt:variant>
      <vt:variant>
        <vt:i4>4128809</vt:i4>
      </vt:variant>
      <vt:variant>
        <vt:i4>342</vt:i4>
      </vt:variant>
      <vt:variant>
        <vt:i4>0</vt:i4>
      </vt:variant>
      <vt:variant>
        <vt:i4>5</vt:i4>
      </vt:variant>
      <vt:variant>
        <vt:lpwstr>http://acgov.org/auditor/sleb/sourceprogram.htm</vt:lpwstr>
      </vt:variant>
      <vt:variant>
        <vt:lpwstr/>
      </vt:variant>
      <vt:variant>
        <vt:i4>4128809</vt:i4>
      </vt:variant>
      <vt:variant>
        <vt:i4>339</vt:i4>
      </vt:variant>
      <vt:variant>
        <vt:i4>0</vt:i4>
      </vt:variant>
      <vt:variant>
        <vt:i4>5</vt:i4>
      </vt:variant>
      <vt:variant>
        <vt:lpwstr>http://acgov.org/auditor/sleb/sourceprogram.htm</vt:lpwstr>
      </vt:variant>
      <vt:variant>
        <vt:lpwstr/>
      </vt:variant>
      <vt:variant>
        <vt:i4>524310</vt:i4>
      </vt:variant>
      <vt:variant>
        <vt:i4>336</vt:i4>
      </vt:variant>
      <vt:variant>
        <vt:i4>0</vt:i4>
      </vt:variant>
      <vt:variant>
        <vt:i4>5</vt:i4>
      </vt:variant>
      <vt:variant>
        <vt:lpwstr>https://gsa.acgov.org/do-business-with-us/vendor-support/small-local-and-emerging-businesses/</vt:lpwstr>
      </vt:variant>
      <vt:variant>
        <vt:lpwstr/>
      </vt:variant>
      <vt:variant>
        <vt:i4>524310</vt:i4>
      </vt:variant>
      <vt:variant>
        <vt:i4>333</vt:i4>
      </vt:variant>
      <vt:variant>
        <vt:i4>0</vt:i4>
      </vt:variant>
      <vt:variant>
        <vt:i4>5</vt:i4>
      </vt:variant>
      <vt:variant>
        <vt:lpwstr>https://gsa.acgov.org/do-business-with-us/vendor-support/small-local-and-emerging-businesses/</vt:lpwstr>
      </vt:variant>
      <vt:variant>
        <vt:lpwstr/>
      </vt:variant>
      <vt:variant>
        <vt:i4>7733351</vt:i4>
      </vt:variant>
      <vt:variant>
        <vt:i4>330</vt:i4>
      </vt:variant>
      <vt:variant>
        <vt:i4>0</vt:i4>
      </vt:variant>
      <vt:variant>
        <vt:i4>5</vt:i4>
      </vt:variant>
      <vt:variant>
        <vt:lpwstr>http://acgov.org/auditor/sleb/overview.htm</vt:lpwstr>
      </vt:variant>
      <vt:variant>
        <vt:lpwstr/>
      </vt:variant>
      <vt:variant>
        <vt:i4>7733351</vt:i4>
      </vt:variant>
      <vt:variant>
        <vt:i4>327</vt:i4>
      </vt:variant>
      <vt:variant>
        <vt:i4>0</vt:i4>
      </vt:variant>
      <vt:variant>
        <vt:i4>5</vt:i4>
      </vt:variant>
      <vt:variant>
        <vt:lpwstr>http://acgov.org/auditor/sleb/overview.htm</vt:lpwstr>
      </vt:variant>
      <vt:variant>
        <vt:lpwstr/>
      </vt:variant>
      <vt:variant>
        <vt:i4>7340129</vt:i4>
      </vt:variant>
      <vt:variant>
        <vt:i4>324</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321</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318</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315</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312</vt:i4>
      </vt:variant>
      <vt:variant>
        <vt:i4>0</vt:i4>
      </vt:variant>
      <vt:variant>
        <vt:i4>5</vt:i4>
      </vt:variant>
      <vt:variant>
        <vt:lpwstr>https://gsa.acgov.org/do-business-with-us/contracting-opportunities/debarment-suspension-policy/</vt:lpwstr>
      </vt:variant>
      <vt:variant>
        <vt:lpwstr/>
      </vt:variant>
      <vt:variant>
        <vt:i4>4587543</vt:i4>
      </vt:variant>
      <vt:variant>
        <vt:i4>309</vt:i4>
      </vt:variant>
      <vt:variant>
        <vt:i4>0</vt:i4>
      </vt:variant>
      <vt:variant>
        <vt:i4>5</vt:i4>
      </vt:variant>
      <vt:variant>
        <vt:lpwstr>https://gsa.acgov.org/do-business-with-us/contracting-opportunities/debarment-suspension-policy/</vt:lpwstr>
      </vt:variant>
      <vt:variant>
        <vt:lpwstr/>
      </vt:variant>
      <vt:variant>
        <vt:i4>5701651</vt:i4>
      </vt:variant>
      <vt:variant>
        <vt:i4>306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303</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300</vt:i4>
      </vt:variant>
      <vt:variant>
        <vt:i4>0</vt:i4>
      </vt:variant>
      <vt:variant>
        <vt:i4>5</vt:i4>
      </vt:variant>
      <vt:variant>
        <vt:lpwstr>https://ezsourcing.acgov.org/</vt:lpwstr>
      </vt:variant>
      <vt:variant>
        <vt:lpwstr/>
      </vt:variant>
      <vt:variant>
        <vt:i4>80</vt:i4>
      </vt:variant>
      <vt:variant>
        <vt:i4>297</vt:i4>
      </vt:variant>
      <vt:variant>
        <vt:i4>0</vt:i4>
      </vt:variant>
      <vt:variant>
        <vt:i4>5</vt:i4>
      </vt:variant>
      <vt:variant>
        <vt:lpwstr>https://ezsourcing.acgov.org/</vt:lpwstr>
      </vt:variant>
      <vt:variant>
        <vt:lpwstr/>
      </vt:variant>
      <vt:variant>
        <vt:i4>80</vt:i4>
      </vt:variant>
      <vt:variant>
        <vt:i4>294</vt:i4>
      </vt:variant>
      <vt:variant>
        <vt:i4>0</vt:i4>
      </vt:variant>
      <vt:variant>
        <vt:i4>5</vt:i4>
      </vt:variant>
      <vt:variant>
        <vt:lpwstr>https://ezsourcing.acgov.org/</vt:lpwstr>
      </vt:variant>
      <vt:variant>
        <vt:lpwstr/>
      </vt:variant>
      <vt:variant>
        <vt:i4>5505092</vt:i4>
      </vt:variant>
      <vt:variant>
        <vt:i4>291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285</vt:i4>
      </vt:variant>
      <vt:variant>
        <vt:i4>0</vt:i4>
      </vt:variant>
      <vt:variant>
        <vt:i4>5</vt:i4>
      </vt:variant>
      <vt:variant>
        <vt:lpwstr>https://ezsourcing.acgov.org/</vt:lpwstr>
      </vt:variant>
      <vt:variant>
        <vt:lpwstr/>
      </vt:variant>
      <vt:variant>
        <vt:i4>80</vt:i4>
      </vt:variant>
      <vt:variant>
        <vt:i4>282</vt:i4>
      </vt:variant>
      <vt:variant>
        <vt:i4>0</vt:i4>
      </vt:variant>
      <vt:variant>
        <vt:i4>5</vt:i4>
      </vt:variant>
      <vt:variant>
        <vt:lpwstr>https://ezsourcing.acgov.org/</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852084</vt:i4>
      </vt:variant>
      <vt:variant>
        <vt:i4>273</vt:i4>
      </vt:variant>
      <vt:variant>
        <vt:i4>0</vt:i4>
      </vt:variant>
      <vt:variant>
        <vt:i4>5</vt:i4>
      </vt:variant>
      <vt:variant>
        <vt:lpwstr>mailto:first.last@acgov.org</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8257604</vt:i4>
      </vt:variant>
      <vt:variant>
        <vt:i4>249</vt:i4>
      </vt:variant>
      <vt:variant>
        <vt:i4>0</vt:i4>
      </vt:variant>
      <vt:variant>
        <vt:i4>5</vt:i4>
      </vt:variant>
      <vt:variant>
        <vt:lpwstr>mailto:OCCR@acgov.org</vt:lpwstr>
      </vt:variant>
      <vt:variant>
        <vt:lpwstr/>
      </vt:variant>
      <vt:variant>
        <vt:i4>1835107</vt:i4>
      </vt:variant>
      <vt:variant>
        <vt:i4>246</vt:i4>
      </vt:variant>
      <vt:variant>
        <vt:i4>0</vt:i4>
      </vt:variant>
      <vt:variant>
        <vt:i4>5</vt:i4>
      </vt:variant>
      <vt:variant>
        <vt:lpwstr>mailto:GSA-BidProtests@acgov.org</vt:lpwstr>
      </vt:variant>
      <vt:variant>
        <vt:lpwstr/>
      </vt:variant>
      <vt:variant>
        <vt:i4>852084</vt:i4>
      </vt:variant>
      <vt:variant>
        <vt:i4>243</vt:i4>
      </vt:variant>
      <vt:variant>
        <vt:i4>0</vt:i4>
      </vt:variant>
      <vt:variant>
        <vt:i4>5</vt:i4>
      </vt:variant>
      <vt:variant>
        <vt:lpwstr>mailto:first.last@acgov.org</vt:lpwstr>
      </vt:variant>
      <vt:variant>
        <vt:lpwstr/>
      </vt:variant>
      <vt:variant>
        <vt:i4>8257598</vt:i4>
      </vt:variant>
      <vt:variant>
        <vt:i4>240</vt:i4>
      </vt:variant>
      <vt:variant>
        <vt:i4>0</vt:i4>
      </vt:variant>
      <vt:variant>
        <vt:i4>5</vt:i4>
      </vt:variant>
      <vt:variant>
        <vt:lpwstr>https://gsa.acgov.org/do-business-with-us/upcoming-contracting-events/</vt:lpwstr>
      </vt:variant>
      <vt:variant>
        <vt:lpwstr/>
      </vt:variant>
      <vt:variant>
        <vt:i4>8257598</vt:i4>
      </vt:variant>
      <vt:variant>
        <vt:i4>237</vt:i4>
      </vt:variant>
      <vt:variant>
        <vt:i4>0</vt:i4>
      </vt:variant>
      <vt:variant>
        <vt:i4>5</vt:i4>
      </vt:variant>
      <vt:variant>
        <vt:lpwstr>https://gsa.acgov.org/do-business-with-us/upcoming-contracting-events/</vt:lpwstr>
      </vt:variant>
      <vt:variant>
        <vt:lpwstr/>
      </vt:variant>
      <vt:variant>
        <vt:i4>2359310</vt:i4>
      </vt:variant>
      <vt:variant>
        <vt:i4>234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2022-12-21T20:36:00Z</dcterms:created>
  <dcterms:modified xsi:type="dcterms:W3CDTF">2022-12-21T20:36:00Z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
    <vt:lpwstr>FP5PKM64KWNT-3317579-1</vt:lpwstr>
  </property>
  <property fmtid="{D5CDD505-2E9C-101B-9397-08002B2CF9AE}" pid="4" name="_dlc_DocIdItemGuid">
    <vt:lpwstr>b4cfa242-092d-4801-812f-59950f47f1e4</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3c2aff6f1e68cdb48ae82c3ac6e5cfd56a3aef45b00e2787dc4fd810c3b60953</vt:lpwstr>
  </property>
</Properties>
</file>