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E558C" w14:textId="77777777" w:rsidR="003B6E51" w:rsidRDefault="003B6E51" w:rsidP="00501E3D">
      <w:pPr>
        <w:pStyle w:val="Title"/>
        <w:rPr>
          <w:color w:val="7030A0"/>
          <w:sz w:val="28"/>
          <w:szCs w:val="24"/>
          <w:highlight w:val="yellow"/>
        </w:rPr>
      </w:pPr>
    </w:p>
    <w:p w14:paraId="296F6EFF" w14:textId="77777777" w:rsidR="00501E3D" w:rsidRPr="00985AE1" w:rsidRDefault="00501E3D" w:rsidP="00501E3D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3301F40B" w14:textId="77777777" w:rsidR="00501E3D" w:rsidRPr="00985AE1" w:rsidRDefault="00501E3D" w:rsidP="00501E3D">
      <w:pPr>
        <w:pStyle w:val="Title"/>
        <w:rPr>
          <w:rFonts w:ascii="Calibri" w:hAnsi="Calibri" w:cs="Calibri"/>
          <w:sz w:val="20"/>
        </w:rPr>
      </w:pPr>
    </w:p>
    <w:p w14:paraId="6CFC27CE" w14:textId="11205F52" w:rsidR="00501E3D" w:rsidRPr="001234C8" w:rsidRDefault="00501E3D" w:rsidP="00501E3D">
      <w:pPr>
        <w:pStyle w:val="Title"/>
        <w:rPr>
          <w:rFonts w:ascii="Calibri" w:hAnsi="Calibri" w:cs="Calibri"/>
          <w:color w:val="000000" w:themeColor="text1"/>
          <w:sz w:val="40"/>
          <w:szCs w:val="40"/>
        </w:rPr>
      </w:pPr>
      <w:r w:rsidRPr="00057662">
        <w:rPr>
          <w:rFonts w:ascii="Calibri" w:hAnsi="Calibri" w:cs="Calibri"/>
          <w:sz w:val="40"/>
          <w:szCs w:val="40"/>
        </w:rPr>
        <w:t>ADDENDUM No</w:t>
      </w:r>
      <w:r w:rsidRPr="001234C8">
        <w:rPr>
          <w:rFonts w:ascii="Calibri" w:hAnsi="Calibri" w:cs="Calibri"/>
          <w:color w:val="000000" w:themeColor="text1"/>
          <w:sz w:val="40"/>
          <w:szCs w:val="40"/>
        </w:rPr>
        <w:t xml:space="preserve">. </w:t>
      </w:r>
      <w:r w:rsidR="001234C8" w:rsidRPr="001234C8">
        <w:rPr>
          <w:rFonts w:ascii="Calibri" w:hAnsi="Calibri" w:cs="Calibri"/>
          <w:color w:val="000000" w:themeColor="text1"/>
          <w:sz w:val="40"/>
          <w:szCs w:val="40"/>
        </w:rPr>
        <w:t>1</w:t>
      </w:r>
    </w:p>
    <w:p w14:paraId="208FF390" w14:textId="77777777" w:rsidR="00501E3D" w:rsidRPr="001234C8" w:rsidRDefault="00501E3D" w:rsidP="00501E3D">
      <w:pPr>
        <w:pStyle w:val="RFP-QHeader2"/>
        <w:rPr>
          <w:rFonts w:ascii="Calibri" w:hAnsi="Calibri" w:cs="Calibri"/>
          <w:color w:val="000000" w:themeColor="text1"/>
          <w:sz w:val="20"/>
        </w:rPr>
      </w:pPr>
    </w:p>
    <w:p w14:paraId="4D7F9A2D" w14:textId="77777777" w:rsidR="00501E3D" w:rsidRPr="001234C8" w:rsidRDefault="00501E3D" w:rsidP="00501E3D">
      <w:pPr>
        <w:pStyle w:val="Title"/>
        <w:rPr>
          <w:rFonts w:ascii="Calibri" w:hAnsi="Calibri" w:cs="Calibri"/>
          <w:color w:val="000000" w:themeColor="text1"/>
          <w:sz w:val="40"/>
          <w:szCs w:val="40"/>
        </w:rPr>
      </w:pPr>
      <w:r w:rsidRPr="001234C8">
        <w:rPr>
          <w:rFonts w:ascii="Calibri" w:hAnsi="Calibri" w:cs="Calibri"/>
          <w:color w:val="000000" w:themeColor="text1"/>
          <w:sz w:val="40"/>
          <w:szCs w:val="40"/>
        </w:rPr>
        <w:t>to</w:t>
      </w:r>
    </w:p>
    <w:p w14:paraId="334A9966" w14:textId="77777777" w:rsidR="00501E3D" w:rsidRPr="001234C8" w:rsidRDefault="00501E3D" w:rsidP="00501E3D">
      <w:pPr>
        <w:pStyle w:val="RFP-QHeader2"/>
        <w:rPr>
          <w:rFonts w:ascii="Calibri" w:hAnsi="Calibri" w:cs="Calibri"/>
          <w:color w:val="000000" w:themeColor="text1"/>
          <w:sz w:val="20"/>
        </w:rPr>
      </w:pPr>
    </w:p>
    <w:p w14:paraId="4FEBAADB" w14:textId="4EE47807" w:rsidR="00501E3D" w:rsidRPr="001234C8" w:rsidRDefault="00501E3D" w:rsidP="00501E3D">
      <w:pPr>
        <w:pStyle w:val="Subtitle"/>
        <w:rPr>
          <w:rFonts w:ascii="Calibri" w:hAnsi="Calibri" w:cs="Calibri"/>
          <w:color w:val="000000" w:themeColor="text1"/>
          <w:sz w:val="40"/>
          <w:szCs w:val="40"/>
        </w:rPr>
      </w:pPr>
      <w:r w:rsidRPr="001234C8">
        <w:rPr>
          <w:rFonts w:ascii="Calibri" w:hAnsi="Calibri" w:cs="Calibri"/>
          <w:color w:val="000000" w:themeColor="text1"/>
          <w:sz w:val="40"/>
          <w:szCs w:val="40"/>
        </w:rPr>
        <w:t>RF</w:t>
      </w:r>
      <w:r w:rsidR="00592825" w:rsidRPr="001234C8">
        <w:rPr>
          <w:rFonts w:ascii="Calibri" w:hAnsi="Calibri" w:cs="Calibri"/>
          <w:color w:val="000000" w:themeColor="text1"/>
          <w:sz w:val="40"/>
          <w:szCs w:val="40"/>
        </w:rPr>
        <w:t>Q</w:t>
      </w:r>
      <w:r w:rsidRPr="001234C8">
        <w:rPr>
          <w:rFonts w:ascii="Calibri" w:hAnsi="Calibri" w:cs="Calibri"/>
          <w:color w:val="000000" w:themeColor="text1"/>
          <w:sz w:val="40"/>
          <w:szCs w:val="40"/>
        </w:rPr>
        <w:t xml:space="preserve"> No. </w:t>
      </w:r>
      <w:r w:rsidR="001234C8" w:rsidRPr="001234C8">
        <w:rPr>
          <w:rFonts w:ascii="Calibri" w:hAnsi="Calibri" w:cs="Calibri"/>
          <w:color w:val="000000" w:themeColor="text1"/>
          <w:sz w:val="40"/>
          <w:szCs w:val="40"/>
        </w:rPr>
        <w:t>902174</w:t>
      </w:r>
    </w:p>
    <w:p w14:paraId="1F06745E" w14:textId="77777777" w:rsidR="00501E3D" w:rsidRPr="001234C8" w:rsidRDefault="00501E3D" w:rsidP="00501E3D">
      <w:pPr>
        <w:pStyle w:val="RFP-QHeader2"/>
        <w:rPr>
          <w:rFonts w:ascii="Calibri" w:hAnsi="Calibri" w:cs="Calibri"/>
          <w:color w:val="000000" w:themeColor="text1"/>
          <w:sz w:val="20"/>
        </w:rPr>
      </w:pPr>
    </w:p>
    <w:p w14:paraId="55AB07B3" w14:textId="77777777" w:rsidR="00501E3D" w:rsidRPr="001234C8" w:rsidRDefault="00501E3D" w:rsidP="00501E3D">
      <w:pPr>
        <w:pStyle w:val="Heading3"/>
        <w:rPr>
          <w:rFonts w:ascii="Calibri" w:hAnsi="Calibri" w:cs="Calibri"/>
          <w:color w:val="000000" w:themeColor="text1"/>
          <w:sz w:val="40"/>
          <w:szCs w:val="40"/>
        </w:rPr>
      </w:pPr>
      <w:r w:rsidRPr="001234C8">
        <w:rPr>
          <w:rFonts w:ascii="Calibri" w:hAnsi="Calibri" w:cs="Calibri"/>
          <w:color w:val="000000" w:themeColor="text1"/>
          <w:sz w:val="40"/>
          <w:szCs w:val="40"/>
        </w:rPr>
        <w:t>for</w:t>
      </w:r>
    </w:p>
    <w:p w14:paraId="1D5337CB" w14:textId="77777777" w:rsidR="00501E3D" w:rsidRPr="001234C8" w:rsidRDefault="00501E3D" w:rsidP="00501E3D">
      <w:pPr>
        <w:pStyle w:val="RFP-QHeader2"/>
        <w:rPr>
          <w:rFonts w:ascii="Calibri" w:hAnsi="Calibri" w:cs="Calibri"/>
          <w:color w:val="000000" w:themeColor="text1"/>
          <w:sz w:val="20"/>
        </w:rPr>
      </w:pPr>
    </w:p>
    <w:p w14:paraId="62C5E649" w14:textId="167D508F" w:rsidR="00501E3D" w:rsidRPr="001234C8" w:rsidRDefault="001234C8" w:rsidP="00501E3D">
      <w:pPr>
        <w:jc w:val="center"/>
        <w:rPr>
          <w:rFonts w:ascii="Calibri" w:hAnsi="Calibri" w:cs="Calibri"/>
          <w:b/>
          <w:color w:val="000000" w:themeColor="text1"/>
          <w:sz w:val="40"/>
          <w:szCs w:val="40"/>
        </w:rPr>
      </w:pPr>
      <w:r w:rsidRPr="001234C8">
        <w:rPr>
          <w:rFonts w:ascii="Calibri" w:hAnsi="Calibri" w:cs="Calibri"/>
          <w:b/>
          <w:color w:val="000000" w:themeColor="text1"/>
          <w:sz w:val="40"/>
          <w:szCs w:val="40"/>
        </w:rPr>
        <w:t>VEHICLE UPFITTING FABRICATION SERVICES</w:t>
      </w:r>
    </w:p>
    <w:p w14:paraId="5D2072BB" w14:textId="77777777" w:rsidR="00501E3D" w:rsidRPr="00985AE1" w:rsidRDefault="00501E3D" w:rsidP="00501E3D">
      <w:pPr>
        <w:jc w:val="center"/>
        <w:rPr>
          <w:rFonts w:ascii="Calibri" w:hAnsi="Calibri" w:cs="Calibri"/>
          <w:b/>
          <w:sz w:val="20"/>
        </w:rPr>
      </w:pPr>
    </w:p>
    <w:p w14:paraId="2EEB729F" w14:textId="77777777" w:rsidR="00501E3D" w:rsidRPr="00985AE1" w:rsidRDefault="00501E3D" w:rsidP="00501E3D">
      <w:pPr>
        <w:jc w:val="center"/>
        <w:rPr>
          <w:rFonts w:ascii="Calibri" w:hAnsi="Calibri" w:cs="Calibri"/>
          <w:sz w:val="20"/>
        </w:rPr>
      </w:pPr>
    </w:p>
    <w:tbl>
      <w:tblPr>
        <w:tblW w:w="107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501E3D" w:rsidRPr="007429B4" w14:paraId="21F197B2" w14:textId="77777777" w:rsidTr="008F465E">
        <w:trPr>
          <w:trHeight w:val="2224"/>
        </w:trPr>
        <w:tc>
          <w:tcPr>
            <w:tcW w:w="1079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991CC6" w14:textId="4771DF98" w:rsidR="00501E3D" w:rsidRPr="00501E3D" w:rsidRDefault="00501E3D" w:rsidP="00A1464D">
            <w:pPr>
              <w:jc w:val="both"/>
              <w:rPr>
                <w:rFonts w:ascii="Calibri" w:hAnsi="Calibri" w:cs="Calibri"/>
                <w:spacing w:val="-6"/>
                <w:sz w:val="28"/>
                <w:szCs w:val="28"/>
              </w:rPr>
            </w:pPr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This </w:t>
            </w:r>
            <w:r w:rsidRPr="001234C8">
              <w:rPr>
                <w:rFonts w:ascii="Calibri" w:hAnsi="Calibri" w:cs="Calibri"/>
                <w:b/>
                <w:color w:val="000000" w:themeColor="text1"/>
                <w:spacing w:val="-6"/>
                <w:sz w:val="28"/>
                <w:szCs w:val="28"/>
              </w:rPr>
              <w:t>RF</w:t>
            </w:r>
            <w:r w:rsidR="00592825" w:rsidRPr="001234C8">
              <w:rPr>
                <w:rFonts w:ascii="Calibri" w:hAnsi="Calibri" w:cs="Calibri"/>
                <w:b/>
                <w:color w:val="000000" w:themeColor="text1"/>
                <w:spacing w:val="-6"/>
                <w:sz w:val="28"/>
                <w:szCs w:val="28"/>
              </w:rPr>
              <w:t>Q</w:t>
            </w:r>
            <w:r w:rsidRPr="001234C8">
              <w:rPr>
                <w:rFonts w:ascii="Calibri" w:hAnsi="Calibri" w:cs="Calibri"/>
                <w:b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Addendum has been electronically issued to potential bidders via e-mail.  E-mail addresses used are those in the County’s Small Local Emerging Business (SLEB) Vendor Database or from other sources.  If you have registered or are certified as a SLEB, please ensure that the complete and accurate e-mail address is noted and kept updated in the SLEB Vendor Database.  This </w:t>
            </w:r>
            <w:r w:rsidRPr="001234C8">
              <w:rPr>
                <w:rFonts w:ascii="Calibri" w:hAnsi="Calibri" w:cs="Calibri"/>
                <w:b/>
                <w:color w:val="000000" w:themeColor="text1"/>
                <w:spacing w:val="-6"/>
                <w:sz w:val="28"/>
                <w:szCs w:val="28"/>
              </w:rPr>
              <w:t>RF</w:t>
            </w:r>
            <w:r w:rsidR="00592825" w:rsidRPr="001234C8">
              <w:rPr>
                <w:rFonts w:ascii="Calibri" w:hAnsi="Calibri" w:cs="Calibri"/>
                <w:b/>
                <w:color w:val="000000" w:themeColor="text1"/>
                <w:spacing w:val="-6"/>
                <w:sz w:val="28"/>
                <w:szCs w:val="28"/>
              </w:rPr>
              <w:t>Q</w:t>
            </w:r>
            <w:r w:rsidRPr="001234C8">
              <w:rPr>
                <w:rFonts w:ascii="Calibri" w:hAnsi="Calibri" w:cs="Calibri"/>
                <w:b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 xml:space="preserve">Addendum will also be posted on the GSA Contracting Opportunities website located at </w:t>
            </w:r>
            <w:hyperlink r:id="rId11" w:history="1">
              <w:r w:rsidR="00BE6DA6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Alameda County Current Contracting Opportunities</w:t>
              </w:r>
            </w:hyperlink>
            <w:r w:rsidRPr="00501E3D">
              <w:rPr>
                <w:rFonts w:ascii="Calibri" w:hAnsi="Calibri" w:cs="Calibri"/>
                <w:b/>
                <w:spacing w:val="-6"/>
                <w:sz w:val="28"/>
                <w:szCs w:val="28"/>
              </w:rPr>
              <w:t>.</w:t>
            </w:r>
          </w:p>
        </w:tc>
      </w:tr>
    </w:tbl>
    <w:p w14:paraId="4C55513E" w14:textId="77777777" w:rsidR="00501E3D" w:rsidRDefault="00501E3D" w:rsidP="00501E3D">
      <w:pPr>
        <w:rPr>
          <w:rFonts w:ascii="Calibri" w:hAnsi="Calibri" w:cs="Calibri"/>
          <w:sz w:val="20"/>
        </w:rPr>
      </w:pPr>
    </w:p>
    <w:p w14:paraId="39EB6255" w14:textId="77777777" w:rsidR="00401870" w:rsidRDefault="00401870" w:rsidP="00501E3D">
      <w:pPr>
        <w:jc w:val="center"/>
        <w:rPr>
          <w:rFonts w:ascii="Calibri" w:hAnsi="Calibri" w:cs="Calibri"/>
          <w:b/>
          <w:sz w:val="30"/>
          <w:szCs w:val="30"/>
          <w:highlight w:val="yellow"/>
        </w:rPr>
      </w:pPr>
    </w:p>
    <w:p w14:paraId="526370AE" w14:textId="264AFEE4" w:rsidR="003049BB" w:rsidRDefault="003049BB" w:rsidP="00501E3D">
      <w:pPr>
        <w:rPr>
          <w:rFonts w:ascii="Calibri" w:hAnsi="Calibri" w:cs="Calibri"/>
          <w:b/>
          <w:color w:val="FFFFFF" w:themeColor="background1"/>
          <w:sz w:val="24"/>
          <w:szCs w:val="24"/>
        </w:rPr>
      </w:pPr>
    </w:p>
    <w:p w14:paraId="262125E1" w14:textId="60B6F34A" w:rsidR="008D5DDC" w:rsidRDefault="008D5DDC" w:rsidP="00501E3D">
      <w:pPr>
        <w:rPr>
          <w:rFonts w:ascii="Calibri" w:hAnsi="Calibri" w:cs="Calibri"/>
          <w:b/>
          <w:color w:val="FFFFFF" w:themeColor="background1"/>
          <w:sz w:val="24"/>
          <w:szCs w:val="24"/>
        </w:rPr>
      </w:pPr>
    </w:p>
    <w:p w14:paraId="65A053D1" w14:textId="52BC7561" w:rsidR="008D5DDC" w:rsidRDefault="008D5DDC" w:rsidP="00501E3D">
      <w:pPr>
        <w:rPr>
          <w:rFonts w:ascii="Calibri" w:hAnsi="Calibri" w:cs="Calibri"/>
          <w:b/>
          <w:color w:val="FFFFFF" w:themeColor="background1"/>
          <w:sz w:val="24"/>
          <w:szCs w:val="24"/>
        </w:rPr>
      </w:pPr>
    </w:p>
    <w:p w14:paraId="22EFFF21" w14:textId="6C1B5640" w:rsidR="008D5DDC" w:rsidRDefault="008D5DDC" w:rsidP="00501E3D">
      <w:pPr>
        <w:rPr>
          <w:rFonts w:ascii="Calibri" w:hAnsi="Calibri" w:cs="Calibri"/>
          <w:b/>
          <w:color w:val="FFFFFF" w:themeColor="background1"/>
          <w:sz w:val="24"/>
          <w:szCs w:val="24"/>
        </w:rPr>
      </w:pPr>
    </w:p>
    <w:p w14:paraId="6FC8B71B" w14:textId="02256958" w:rsidR="008D5DDC" w:rsidRDefault="008D5DDC" w:rsidP="00501E3D">
      <w:pPr>
        <w:rPr>
          <w:rFonts w:ascii="Calibri" w:hAnsi="Calibri" w:cs="Calibri"/>
          <w:b/>
          <w:color w:val="FFFFFF" w:themeColor="background1"/>
          <w:sz w:val="24"/>
          <w:szCs w:val="24"/>
        </w:rPr>
      </w:pPr>
    </w:p>
    <w:p w14:paraId="2575C579" w14:textId="77777777" w:rsidR="008D5DDC" w:rsidRDefault="008D5DDC" w:rsidP="00501E3D">
      <w:pPr>
        <w:rPr>
          <w:rFonts w:ascii="Calibri" w:hAnsi="Calibri" w:cs="Calibri"/>
          <w:sz w:val="20"/>
        </w:rPr>
      </w:pPr>
    </w:p>
    <w:p w14:paraId="2BB9C503" w14:textId="3ED0689A" w:rsidR="00501E3D" w:rsidRDefault="00501E3D" w:rsidP="00501E3D">
      <w:pPr>
        <w:jc w:val="center"/>
        <w:rPr>
          <w:rFonts w:ascii="Calibri" w:hAnsi="Calibri" w:cs="Calibri"/>
          <w:sz w:val="20"/>
        </w:rPr>
      </w:pPr>
    </w:p>
    <w:p w14:paraId="5C49AD64" w14:textId="77777777" w:rsidR="0036554A" w:rsidRDefault="0036554A" w:rsidP="00501E3D">
      <w:pPr>
        <w:jc w:val="center"/>
        <w:rPr>
          <w:rFonts w:ascii="Calibri" w:hAnsi="Calibri" w:cs="Calibri"/>
          <w:sz w:val="20"/>
        </w:rPr>
      </w:pPr>
    </w:p>
    <w:p w14:paraId="10C7DA30" w14:textId="77777777" w:rsidR="00501E3D" w:rsidRDefault="00501E3D" w:rsidP="00501E3D">
      <w:pPr>
        <w:jc w:val="center"/>
        <w:rPr>
          <w:rFonts w:ascii="Calibri" w:hAnsi="Calibri" w:cs="Calibri"/>
          <w:sz w:val="20"/>
        </w:rPr>
      </w:pPr>
    </w:p>
    <w:p w14:paraId="5E0A0B99" w14:textId="7F50A886" w:rsidR="00501E3D" w:rsidRPr="0062630A" w:rsidRDefault="00501E3D" w:rsidP="00501E3D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316C2BA0" wp14:editId="545E152A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1455386" cy="228600"/>
            <wp:effectExtent l="0" t="0" r="0" b="0"/>
            <wp:wrapNone/>
            <wp:docPr id="6" name="Picture 6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386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426BD435" w14:textId="77777777" w:rsidR="00501E3D" w:rsidRDefault="00501E3D" w:rsidP="00501E3D">
      <w:pPr>
        <w:ind w:left="2520"/>
        <w:rPr>
          <w:rFonts w:ascii="Calibri" w:hAnsi="Calibri" w:cs="Calibri"/>
          <w:color w:val="008000"/>
          <w:sz w:val="20"/>
        </w:rPr>
        <w:sectPr w:rsidR="00501E3D" w:rsidSect="00CE7510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720" w:bottom="720" w:left="720" w:header="720" w:footer="576" w:gutter="0"/>
          <w:cols w:space="720"/>
          <w:titlePg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3DB8D71C" w14:textId="34E614EE" w:rsidR="00501E3D" w:rsidRPr="00985AE1" w:rsidRDefault="00501E3D" w:rsidP="00501E3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Calibri" w:hAnsi="Calibri" w:cs="Calibri"/>
        </w:rPr>
      </w:pPr>
      <w:r w:rsidRPr="00985AE1">
        <w:rPr>
          <w:rFonts w:ascii="Calibri" w:hAnsi="Calibri" w:cs="Calibri"/>
          <w:b/>
        </w:rPr>
        <w:lastRenderedPageBreak/>
        <w:t xml:space="preserve">The following </w:t>
      </w:r>
      <w:r w:rsidRPr="001234C8">
        <w:rPr>
          <w:rFonts w:ascii="Calibri" w:hAnsi="Calibri" w:cs="Calibri"/>
          <w:b/>
          <w:color w:val="000000" w:themeColor="text1"/>
        </w:rPr>
        <w:t xml:space="preserve">Section </w:t>
      </w:r>
      <w:r w:rsidR="008F465E" w:rsidRPr="001234C8">
        <w:rPr>
          <w:rFonts w:ascii="Calibri" w:hAnsi="Calibri" w:cs="Calibri"/>
          <w:b/>
          <w:color w:val="000000" w:themeColor="text1"/>
        </w:rPr>
        <w:t>has</w:t>
      </w:r>
      <w:r w:rsidRPr="001234C8">
        <w:rPr>
          <w:rFonts w:ascii="Calibri" w:hAnsi="Calibri" w:cs="Calibri"/>
          <w:b/>
          <w:color w:val="000000" w:themeColor="text1"/>
        </w:rPr>
        <w:t xml:space="preserve"> been </w:t>
      </w:r>
      <w:r>
        <w:rPr>
          <w:rFonts w:ascii="Calibri" w:hAnsi="Calibri" w:cs="Calibri"/>
          <w:b/>
        </w:rPr>
        <w:t xml:space="preserve">modified or revised </w:t>
      </w:r>
      <w:r w:rsidRPr="00985AE1">
        <w:rPr>
          <w:rFonts w:ascii="Calibri" w:hAnsi="Calibri" w:cs="Calibri"/>
          <w:b/>
        </w:rPr>
        <w:t xml:space="preserve">as shown below.  </w:t>
      </w:r>
      <w:r w:rsidRPr="00985AE1">
        <w:rPr>
          <w:rFonts w:ascii="Calibri" w:hAnsi="Calibri" w:cs="Calibri"/>
        </w:rPr>
        <w:t xml:space="preserve">Changes made to the original </w:t>
      </w:r>
      <w:r w:rsidRPr="001234C8">
        <w:rPr>
          <w:rFonts w:ascii="Calibri" w:hAnsi="Calibri" w:cs="Calibri"/>
          <w:color w:val="000000" w:themeColor="text1"/>
        </w:rPr>
        <w:t>RF</w:t>
      </w:r>
      <w:r w:rsidR="008F465E" w:rsidRPr="001234C8">
        <w:rPr>
          <w:rFonts w:ascii="Calibri" w:hAnsi="Calibri" w:cs="Calibri"/>
          <w:color w:val="000000" w:themeColor="text1"/>
        </w:rPr>
        <w:t>Q</w:t>
      </w:r>
      <w:r w:rsidRPr="001234C8">
        <w:rPr>
          <w:rFonts w:ascii="Calibri" w:hAnsi="Calibri" w:cs="Calibri"/>
          <w:color w:val="000000" w:themeColor="text1"/>
        </w:rPr>
        <w:t xml:space="preserve"> </w:t>
      </w:r>
      <w:r w:rsidRPr="00985AE1">
        <w:rPr>
          <w:rFonts w:ascii="Calibri" w:hAnsi="Calibri" w:cs="Calibri"/>
        </w:rPr>
        <w:t xml:space="preserve">document are in </w:t>
      </w:r>
      <w:r w:rsidRPr="00985AE1">
        <w:rPr>
          <w:rFonts w:ascii="Calibri" w:hAnsi="Calibri" w:cs="Calibri"/>
          <w:b/>
        </w:rPr>
        <w:t xml:space="preserve">bold </w:t>
      </w:r>
      <w:r w:rsidRPr="00985AE1">
        <w:rPr>
          <w:rFonts w:ascii="Calibri" w:hAnsi="Calibri" w:cs="Calibri"/>
        </w:rPr>
        <w:t xml:space="preserve">print and </w:t>
      </w:r>
      <w:r w:rsidRPr="00985AE1">
        <w:rPr>
          <w:rFonts w:ascii="Calibri" w:hAnsi="Calibri" w:cs="Calibri"/>
          <w:highlight w:val="yellow"/>
        </w:rPr>
        <w:t>highlighted</w:t>
      </w:r>
      <w:r w:rsidRPr="00985AE1">
        <w:rPr>
          <w:rFonts w:ascii="Calibri" w:hAnsi="Calibri" w:cs="Calibri"/>
        </w:rPr>
        <w:t xml:space="preserve">, and deletions made have a </w:t>
      </w:r>
      <w:r w:rsidRPr="00985AE1">
        <w:rPr>
          <w:rFonts w:ascii="Calibri" w:hAnsi="Calibri" w:cs="Calibri"/>
          <w:strike/>
        </w:rPr>
        <w:t>strikethrough</w:t>
      </w:r>
      <w:r w:rsidRPr="00985AE1">
        <w:rPr>
          <w:rFonts w:ascii="Calibri" w:hAnsi="Calibri" w:cs="Calibri"/>
        </w:rPr>
        <w:t>.</w:t>
      </w:r>
    </w:p>
    <w:p w14:paraId="77212F8D" w14:textId="77777777" w:rsidR="00501E3D" w:rsidRPr="00985AE1" w:rsidRDefault="00501E3D" w:rsidP="00501E3D">
      <w:pPr>
        <w:rPr>
          <w:rFonts w:ascii="Calibri" w:hAnsi="Calibri" w:cs="Calibri"/>
          <w:szCs w:val="24"/>
        </w:rPr>
      </w:pPr>
    </w:p>
    <w:p w14:paraId="4F2A2105" w14:textId="32BF443C" w:rsidR="00501E3D" w:rsidRPr="007E2E8E" w:rsidRDefault="00501E3D" w:rsidP="00501E3D">
      <w:pPr>
        <w:shd w:val="clear" w:color="auto" w:fill="D9E2F3"/>
        <w:spacing w:after="240"/>
        <w:jc w:val="both"/>
        <w:rPr>
          <w:rFonts w:ascii="Calibri" w:hAnsi="Calibri" w:cs="Calibri"/>
          <w:b/>
        </w:rPr>
      </w:pPr>
      <w:r w:rsidRPr="001234C8">
        <w:rPr>
          <w:rFonts w:ascii="Calibri" w:hAnsi="Calibri" w:cs="Calibri"/>
          <w:b/>
          <w:color w:val="000000" w:themeColor="text1"/>
        </w:rPr>
        <w:t>Page</w:t>
      </w:r>
      <w:r w:rsidR="001234C8" w:rsidRPr="001234C8">
        <w:rPr>
          <w:rFonts w:ascii="Calibri" w:hAnsi="Calibri" w:cs="Calibri"/>
          <w:b/>
          <w:color w:val="000000" w:themeColor="text1"/>
        </w:rPr>
        <w:t>s</w:t>
      </w:r>
      <w:r w:rsidRPr="001234C8">
        <w:rPr>
          <w:rFonts w:ascii="Calibri" w:hAnsi="Calibri" w:cs="Calibri"/>
          <w:b/>
          <w:color w:val="000000" w:themeColor="text1"/>
        </w:rPr>
        <w:t xml:space="preserve"> </w:t>
      </w:r>
      <w:r w:rsidR="001234C8" w:rsidRPr="001234C8">
        <w:rPr>
          <w:rFonts w:ascii="Calibri" w:hAnsi="Calibri" w:cs="Calibri"/>
          <w:b/>
          <w:color w:val="000000" w:themeColor="text1"/>
        </w:rPr>
        <w:t>5-8</w:t>
      </w:r>
      <w:r w:rsidRPr="001234C8">
        <w:rPr>
          <w:rFonts w:ascii="Calibri" w:hAnsi="Calibri" w:cs="Calibri"/>
          <w:b/>
          <w:color w:val="000000" w:themeColor="text1"/>
        </w:rPr>
        <w:t xml:space="preserve"> of the </w:t>
      </w:r>
      <w:r w:rsidR="00DC18BB" w:rsidRPr="001234C8">
        <w:rPr>
          <w:rFonts w:ascii="Calibri" w:hAnsi="Calibri" w:cs="Calibri"/>
          <w:b/>
          <w:color w:val="000000" w:themeColor="text1"/>
        </w:rPr>
        <w:t>RFQ</w:t>
      </w:r>
      <w:r w:rsidRPr="001234C8">
        <w:rPr>
          <w:rFonts w:ascii="Calibri" w:hAnsi="Calibri" w:cs="Calibri"/>
          <w:b/>
          <w:color w:val="000000" w:themeColor="text1"/>
        </w:rPr>
        <w:t xml:space="preserve">, Section </w:t>
      </w:r>
      <w:r w:rsidR="001234C8" w:rsidRPr="001234C8">
        <w:rPr>
          <w:rFonts w:ascii="Calibri" w:hAnsi="Calibri" w:cs="Calibri"/>
          <w:b/>
          <w:color w:val="000000" w:themeColor="text1"/>
        </w:rPr>
        <w:t>D</w:t>
      </w:r>
      <w:r w:rsidRPr="001234C8">
        <w:rPr>
          <w:rFonts w:ascii="Calibri" w:hAnsi="Calibri" w:cs="Calibri"/>
          <w:b/>
          <w:color w:val="000000" w:themeColor="text1"/>
        </w:rPr>
        <w:t xml:space="preserve"> (</w:t>
      </w:r>
      <w:r w:rsidR="001234C8" w:rsidRPr="001234C8">
        <w:rPr>
          <w:rFonts w:ascii="Calibri" w:hAnsi="Calibri" w:cs="Calibri"/>
          <w:b/>
          <w:color w:val="000000" w:themeColor="text1"/>
        </w:rPr>
        <w:t>Specific Requirements</w:t>
      </w:r>
      <w:r w:rsidRPr="001234C8">
        <w:rPr>
          <w:rFonts w:ascii="Calibri" w:hAnsi="Calibri" w:cs="Calibri"/>
          <w:b/>
          <w:color w:val="000000" w:themeColor="text1"/>
        </w:rPr>
        <w:t>), i</w:t>
      </w:r>
      <w:r w:rsidR="001234C8" w:rsidRPr="001234C8">
        <w:rPr>
          <w:rFonts w:ascii="Calibri" w:hAnsi="Calibri" w:cs="Calibri"/>
          <w:b/>
          <w:color w:val="000000" w:themeColor="text1"/>
        </w:rPr>
        <w:t>s</w:t>
      </w:r>
      <w:r w:rsidRPr="001234C8">
        <w:rPr>
          <w:rFonts w:ascii="Calibri" w:hAnsi="Calibri" w:cs="Calibri"/>
          <w:b/>
          <w:color w:val="000000" w:themeColor="text1"/>
        </w:rPr>
        <w:t xml:space="preserve"> revised </w:t>
      </w:r>
      <w:r>
        <w:rPr>
          <w:rFonts w:ascii="Calibri" w:hAnsi="Calibri" w:cs="Calibri"/>
          <w:b/>
        </w:rPr>
        <w:t xml:space="preserve">as follows:  </w:t>
      </w:r>
    </w:p>
    <w:p w14:paraId="45B89DDC" w14:textId="0DE5507D" w:rsidR="001234C8" w:rsidRPr="001234C8" w:rsidRDefault="001234C8" w:rsidP="001234C8">
      <w:pPr>
        <w:pStyle w:val="Heading2"/>
        <w:ind w:left="1440" w:hanging="720"/>
        <w:jc w:val="left"/>
        <w:rPr>
          <w:rFonts w:asciiTheme="minorHAnsi" w:hAnsiTheme="minorHAnsi" w:cstheme="minorHAnsi"/>
          <w:b w:val="0"/>
          <w:bCs/>
          <w:sz w:val="24"/>
          <w:szCs w:val="24"/>
          <w:u w:val="none"/>
        </w:rPr>
      </w:pPr>
      <w:bookmarkStart w:id="0" w:name="_Toc127364286"/>
      <w:r w:rsidRPr="001234C8">
        <w:rPr>
          <w:rFonts w:asciiTheme="minorHAnsi" w:hAnsiTheme="minorHAnsi" w:cstheme="minorHAnsi"/>
          <w:b w:val="0"/>
          <w:bCs/>
          <w:sz w:val="24"/>
          <w:szCs w:val="24"/>
          <w:u w:val="none"/>
        </w:rPr>
        <w:t>D.</w:t>
      </w:r>
      <w:r w:rsidRPr="001234C8">
        <w:rPr>
          <w:rFonts w:asciiTheme="minorHAnsi" w:hAnsiTheme="minorHAnsi" w:cstheme="minorHAnsi"/>
          <w:b w:val="0"/>
          <w:bCs/>
          <w:sz w:val="24"/>
          <w:szCs w:val="24"/>
          <w:u w:val="none"/>
        </w:rPr>
        <w:tab/>
      </w:r>
      <w:r w:rsidRPr="001234C8">
        <w:rPr>
          <w:rFonts w:asciiTheme="minorHAnsi" w:hAnsiTheme="minorHAnsi" w:cstheme="minorHAnsi"/>
          <w:b w:val="0"/>
          <w:bCs/>
          <w:sz w:val="24"/>
          <w:szCs w:val="24"/>
        </w:rPr>
        <w:t>SPECIFIC REQUIREMENTS</w:t>
      </w:r>
      <w:bookmarkEnd w:id="0"/>
    </w:p>
    <w:p w14:paraId="53C41632" w14:textId="1D375119" w:rsidR="001234C8" w:rsidRPr="001234C8" w:rsidRDefault="001234C8" w:rsidP="001234C8">
      <w:pPr>
        <w:pStyle w:val="ListParagraph"/>
        <w:ind w:left="1440" w:hanging="720"/>
        <w:rPr>
          <w:rFonts w:ascii="Calibri" w:hAnsi="Calibri" w:cs="Calibri"/>
          <w:sz w:val="24"/>
          <w:szCs w:val="24"/>
        </w:rPr>
      </w:pPr>
    </w:p>
    <w:p w14:paraId="461DBF30" w14:textId="0D356082" w:rsidR="001234C8" w:rsidRDefault="001234C8" w:rsidP="001234C8">
      <w:pPr>
        <w:pStyle w:val="ListParagraph"/>
        <w:numPr>
          <w:ilvl w:val="2"/>
          <w:numId w:val="3"/>
        </w:numPr>
        <w:rPr>
          <w:rFonts w:ascii="Calibri" w:hAnsi="Calibri" w:cs="Calibri"/>
          <w:sz w:val="24"/>
          <w:szCs w:val="24"/>
        </w:rPr>
      </w:pPr>
      <w:r w:rsidRPr="001234C8">
        <w:rPr>
          <w:rFonts w:ascii="Calibri" w:hAnsi="Calibri" w:cs="Calibri"/>
          <w:sz w:val="24"/>
          <w:szCs w:val="24"/>
        </w:rPr>
        <w:t>Contractor must provide vehicle upfitting fabrication services, including, but not limited to, installation and configuration of the listed parts under the following vehicle categories:</w:t>
      </w:r>
    </w:p>
    <w:p w14:paraId="171B9DFB" w14:textId="77777777" w:rsidR="001234C8" w:rsidRDefault="001234C8" w:rsidP="001234C8">
      <w:pPr>
        <w:pStyle w:val="ListParagraph"/>
        <w:ind w:left="2160"/>
        <w:rPr>
          <w:rFonts w:ascii="Calibri" w:hAnsi="Calibri" w:cs="Calibri"/>
          <w:sz w:val="24"/>
          <w:szCs w:val="24"/>
        </w:rPr>
      </w:pPr>
    </w:p>
    <w:p w14:paraId="6EFDAFDC" w14:textId="77777777" w:rsidR="001234C8" w:rsidRPr="001234C8" w:rsidRDefault="001234C8" w:rsidP="001234C8">
      <w:pPr>
        <w:pStyle w:val="ListParagraph"/>
        <w:numPr>
          <w:ilvl w:val="3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1234C8">
        <w:rPr>
          <w:rFonts w:asciiTheme="minorHAnsi" w:hAnsiTheme="minorHAnsi" w:cstheme="minorHAnsi"/>
          <w:sz w:val="24"/>
          <w:szCs w:val="24"/>
        </w:rPr>
        <w:t xml:space="preserve">Full Patrol Vehicle Install </w:t>
      </w:r>
      <w:r w:rsidRPr="001234C8">
        <w:rPr>
          <w:rFonts w:asciiTheme="minorHAnsi" w:hAnsiTheme="minorHAnsi" w:cstheme="minorHAnsi"/>
          <w:color w:val="000000"/>
          <w:sz w:val="24"/>
          <w:szCs w:val="24"/>
        </w:rPr>
        <w:t>on a Dodge Charger:</w:t>
      </w:r>
    </w:p>
    <w:tbl>
      <w:tblPr>
        <w:tblW w:w="9116" w:type="dxa"/>
        <w:tblInd w:w="1548" w:type="dxa"/>
        <w:tblLook w:val="04A0" w:firstRow="1" w:lastRow="0" w:firstColumn="1" w:lastColumn="0" w:noHBand="0" w:noVBand="1"/>
      </w:tblPr>
      <w:tblGrid>
        <w:gridCol w:w="1940"/>
        <w:gridCol w:w="1973"/>
        <w:gridCol w:w="4180"/>
        <w:gridCol w:w="1023"/>
      </w:tblGrid>
      <w:tr w:rsidR="001234C8" w:rsidRPr="007F447F" w14:paraId="22C14822" w14:textId="77777777" w:rsidTr="008052DD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507D57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Manufacturer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E5342B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Part #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0F2CFD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3DB7CE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Quantity</w:t>
            </w:r>
          </w:p>
        </w:tc>
      </w:tr>
      <w:tr w:rsidR="001234C8" w:rsidRPr="007F447F" w14:paraId="0A5C0568" w14:textId="77777777" w:rsidTr="008052D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0236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Federal Signal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C4DB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SSP3000B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ED7C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Federal Signal Siren Controller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856A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234C8" w:rsidRPr="007F447F" w14:paraId="3F8DB80F" w14:textId="77777777" w:rsidTr="008052D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2EB7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Federal Signal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E457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RUMBLER-3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D0D8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Rumbler from Vision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D666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234C8" w:rsidRPr="007F447F" w14:paraId="43D1C4F2" w14:textId="77777777" w:rsidTr="008052D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E959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Federal Signal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C343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FEDRBCHGR15S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C990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Rumbler Bracket Charger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8CA2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234C8" w:rsidRPr="007F447F" w14:paraId="24706E7A" w14:textId="77777777" w:rsidTr="008052D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4430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Gamber Johnson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E232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7170-0137-03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5C33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Charger Police Console w/Cup Holder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E7AB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234C8" w:rsidRPr="007F447F" w14:paraId="237D45DE" w14:textId="77777777" w:rsidTr="008052D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129E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Whelan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F823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TARVALR445CAL18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2E28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44 Inch Light Bar Quick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8D66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234C8" w:rsidRPr="007F447F" w14:paraId="3D1B5D84" w14:textId="77777777" w:rsidTr="008052D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17E3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Blue Sea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28D2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7700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D376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New Blue Sea Solenoid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212B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234C8" w:rsidRPr="007F447F" w14:paraId="274822F5" w14:textId="77777777" w:rsidTr="008052D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6432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Federal Signal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CACC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ES100C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DEE2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Siren Speaker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57B9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234C8" w:rsidRPr="007F447F" w14:paraId="3A08B7F6" w14:textId="77777777" w:rsidTr="008052D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E72D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D&amp;R Electronics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587A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932-0014A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23D4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Charger Trunk Mount Door 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37E2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234C8" w:rsidRPr="007F447F" w14:paraId="3E641CDA" w14:textId="77777777" w:rsidTr="008052D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308E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D&amp;R Electronics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AFC5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932-0014B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FFE4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Charger Trunk Mount Door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BA2D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234C8" w:rsidRPr="007F447F" w14:paraId="3497D517" w14:textId="77777777" w:rsidTr="008052D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9C22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Federal Signal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7C07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FEDESBEXP07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CA73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Utility Spkr Brkt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5035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234C8" w:rsidRPr="007F447F" w14:paraId="75D69F51" w14:textId="77777777" w:rsidTr="008052D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A7C3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Setina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C237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SETBK2007CGR15P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7605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Charger Pushbumper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86F1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234C8" w:rsidRPr="007F447F" w14:paraId="7F71A75C" w14:textId="77777777" w:rsidTr="008052D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E97A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Setina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BB52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FK0400CGR15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1600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Fender Wraps 2015 Dodge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D657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234C8" w:rsidRPr="007F447F" w14:paraId="54752703" w14:textId="77777777" w:rsidTr="008052D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79DE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Setina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26D3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SETPK1126CGR11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12B8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Charger Partition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DACF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234C8" w:rsidRPr="007F447F" w14:paraId="1928D91B" w14:textId="77777777" w:rsidTr="008052D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7070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Setina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4411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WK0594CGR11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0FAD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Set of Window Bars Dodge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2EF8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234C8" w:rsidRPr="007F447F" w14:paraId="4CDB2BB7" w14:textId="77777777" w:rsidTr="008052D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A1C5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Blue Sea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EEEA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5028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5382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Blue Sea Fuse Block 6 Circuit with Cover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8D85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234C8" w:rsidRPr="007F447F" w14:paraId="73AAB143" w14:textId="77777777" w:rsidTr="008052D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E3D3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Havis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CF0C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HAVCEB40SSP1P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DE73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Control Head Bracket for Federal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8226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234C8" w:rsidRPr="007F447F" w14:paraId="0E8E0496" w14:textId="77777777" w:rsidTr="008052D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56CA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Havis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8289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HAVCUSB1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A50C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Dual USB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B10D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234C8" w:rsidRPr="007F447F" w14:paraId="5FFF7B46" w14:textId="77777777" w:rsidTr="008052D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9F31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Havis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1D8C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HAVCLP3PS1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82B6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Havis 3-Port Plug Outlet with SW Notch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6DE3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234C8" w:rsidRPr="007F447F" w14:paraId="3AAA8A42" w14:textId="77777777" w:rsidTr="008052D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1627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Getac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BB53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VH51ZDKABQBS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1ADE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Getac Kit from Saitech Inc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ADF0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234C8" w:rsidRPr="007F447F" w14:paraId="709BB127" w14:textId="77777777" w:rsidTr="008052D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D70D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Hint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D5BB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TM-5502-UNIB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2FC3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Hint Mount w/KM-5030 and AP-UNIV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3AF6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234C8" w:rsidRPr="007F447F" w14:paraId="47D69880" w14:textId="77777777" w:rsidTr="008052DD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2EC5C" w14:textId="6260710D" w:rsidR="001234C8" w:rsidRPr="001234C8" w:rsidRDefault="001234C8" w:rsidP="001234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1234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  <w:t>Setina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27A15" w14:textId="28DDFC7B" w:rsidR="001234C8" w:rsidRPr="001234C8" w:rsidRDefault="001234C8" w:rsidP="001234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1234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  <w:t>SETGK10301S1UHK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270B6" w14:textId="672BBEB7" w:rsidR="001234C8" w:rsidRPr="001234C8" w:rsidRDefault="001234C8" w:rsidP="001234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1234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  <w:t>Gun Mount Setina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AE457" w14:textId="14406FFD" w:rsidR="001234C8" w:rsidRPr="001234C8" w:rsidRDefault="001234C8" w:rsidP="001234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1234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  <w:t>1</w:t>
            </w:r>
          </w:p>
        </w:tc>
      </w:tr>
      <w:tr w:rsidR="008052DD" w:rsidRPr="007F447F" w14:paraId="6958BFDE" w14:textId="77777777" w:rsidTr="008052DD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EC02E" w14:textId="12C9C2AB" w:rsidR="008052DD" w:rsidRPr="008052DD" w:rsidRDefault="008052DD" w:rsidP="008052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8052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  <w:t>Motorola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F9FAB" w14:textId="613DC79A" w:rsidR="008052DD" w:rsidRPr="008052DD" w:rsidRDefault="008052DD" w:rsidP="008052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8052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  <w:t>M25URS9PW1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D3FCE" w14:textId="1A1F429A" w:rsidR="008052DD" w:rsidRPr="008052DD" w:rsidRDefault="008052DD" w:rsidP="008052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8052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  <w:t>APX6500 7/800mhz Complete Radio Kit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5B620" w14:textId="3C4AD7C0" w:rsidR="008052DD" w:rsidRPr="008052DD" w:rsidRDefault="008052DD" w:rsidP="008052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8052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  <w:t>1</w:t>
            </w:r>
          </w:p>
        </w:tc>
      </w:tr>
      <w:tr w:rsidR="008052DD" w:rsidRPr="007F447F" w14:paraId="78FFBA99" w14:textId="77777777" w:rsidTr="008052DD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635EC" w14:textId="0CB10D3C" w:rsidR="008052DD" w:rsidRPr="008052DD" w:rsidRDefault="008052DD" w:rsidP="008052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  <w:t>Setina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F713B" w14:textId="71E03511" w:rsidR="008052DD" w:rsidRPr="008052DD" w:rsidRDefault="008052DD" w:rsidP="008052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8052DD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QT0565ITU12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7BDBF" w14:textId="2B6BADBF" w:rsidR="008052DD" w:rsidRPr="008052DD" w:rsidRDefault="008052DD" w:rsidP="008052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  <w:t>Setina Plastic Prisoner Seat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73602" w14:textId="5CF53B5F" w:rsidR="008052DD" w:rsidRPr="008052DD" w:rsidRDefault="008052DD" w:rsidP="008052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  <w:t>1</w:t>
            </w:r>
          </w:p>
        </w:tc>
      </w:tr>
      <w:tr w:rsidR="008052DD" w:rsidRPr="007F447F" w14:paraId="132DA2F2" w14:textId="77777777" w:rsidTr="008052DD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EE8B4" w14:textId="46098115" w:rsidR="008052DD" w:rsidRPr="008052DD" w:rsidRDefault="008052DD" w:rsidP="008052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8052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  <w:t>Motorola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1FA69" w14:textId="75A9D054" w:rsidR="008052DD" w:rsidRPr="008052DD" w:rsidRDefault="008052DD" w:rsidP="008052D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8052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  <w:t>EFBAD-5MPL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070C1" w14:textId="0EAA0E38" w:rsidR="008052DD" w:rsidRPr="008052DD" w:rsidRDefault="008052DD" w:rsidP="008052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8052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  <w:t>New Undercover Glassmount Antenna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25117" w14:textId="2CF03CCE" w:rsidR="008052DD" w:rsidRPr="008052DD" w:rsidRDefault="008052DD" w:rsidP="008052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8052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  <w:t>1</w:t>
            </w:r>
          </w:p>
        </w:tc>
      </w:tr>
      <w:tr w:rsidR="00DE6B5D" w:rsidRPr="007F447F" w14:paraId="716F5525" w14:textId="77777777" w:rsidTr="008052DD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6C7AF" w14:textId="40EA5D29" w:rsidR="00DE6B5D" w:rsidRPr="008052DD" w:rsidRDefault="00DE6B5D" w:rsidP="008052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  <w:t>Setina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770B2" w14:textId="111E96A5" w:rsidR="00DE6B5D" w:rsidRPr="00DE6B5D" w:rsidRDefault="00DE6B5D" w:rsidP="008052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E6B5D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DK0100CGR11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B3A9F" w14:textId="11D4B77A" w:rsidR="00DE6B5D" w:rsidRPr="008052DD" w:rsidRDefault="00DE6B5D" w:rsidP="008052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  <w:t>Door Panel Security Cover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4DD6C" w14:textId="288F70F4" w:rsidR="00DE6B5D" w:rsidRPr="008052DD" w:rsidRDefault="00DE6B5D" w:rsidP="008052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  <w:t>2</w:t>
            </w:r>
          </w:p>
        </w:tc>
      </w:tr>
      <w:tr w:rsidR="001E32B2" w:rsidRPr="007F447F" w14:paraId="58B3728E" w14:textId="77777777" w:rsidTr="008052DD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57E38" w14:textId="050414FF" w:rsidR="001E32B2" w:rsidRDefault="001E32B2" w:rsidP="008052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  <w:t>Axon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83389" w14:textId="6C7466FC" w:rsidR="001E32B2" w:rsidRPr="00DE6B5D" w:rsidRDefault="001E32B2" w:rsidP="008052D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NA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DFF16" w14:textId="366C71AA" w:rsidR="001E32B2" w:rsidRDefault="001E32B2" w:rsidP="008052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  <w:t>Axon Signal Vehicle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FD38B" w14:textId="3512479D" w:rsidR="001E32B2" w:rsidRDefault="001E32B2" w:rsidP="008052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  <w:t>1</w:t>
            </w:r>
          </w:p>
        </w:tc>
      </w:tr>
    </w:tbl>
    <w:p w14:paraId="1FE81171" w14:textId="77777777" w:rsidR="001234C8" w:rsidRPr="00B03D1D" w:rsidRDefault="001234C8" w:rsidP="001234C8">
      <w:pPr>
        <w:pStyle w:val="Item1"/>
        <w:tabs>
          <w:tab w:val="clear" w:pos="1440"/>
        </w:tabs>
        <w:ind w:left="0" w:firstLine="0"/>
        <w:rPr>
          <w:sz w:val="24"/>
          <w:szCs w:val="24"/>
        </w:rPr>
      </w:pPr>
    </w:p>
    <w:p w14:paraId="24F1E1A9" w14:textId="2207A613" w:rsidR="001234C8" w:rsidRPr="0091762E" w:rsidRDefault="001234C8" w:rsidP="001234C8">
      <w:pPr>
        <w:pStyle w:val="Item1"/>
        <w:numPr>
          <w:ilvl w:val="3"/>
          <w:numId w:val="3"/>
        </w:numPr>
        <w:spacing w:after="0"/>
        <w:rPr>
          <w:sz w:val="24"/>
          <w:szCs w:val="24"/>
        </w:rPr>
      </w:pPr>
      <w:r w:rsidRPr="236C6B39">
        <w:rPr>
          <w:sz w:val="24"/>
          <w:szCs w:val="24"/>
        </w:rPr>
        <w:lastRenderedPageBreak/>
        <w:t xml:space="preserve">Full Patrol Vehicle Install </w:t>
      </w:r>
      <w:r>
        <w:rPr>
          <w:color w:val="000000"/>
          <w:sz w:val="24"/>
          <w:szCs w:val="24"/>
        </w:rPr>
        <w:t>on a Ford Explorer:</w:t>
      </w:r>
    </w:p>
    <w:tbl>
      <w:tblPr>
        <w:tblW w:w="9091" w:type="dxa"/>
        <w:tblInd w:w="1548" w:type="dxa"/>
        <w:tblLook w:val="04A0" w:firstRow="1" w:lastRow="0" w:firstColumn="1" w:lastColumn="0" w:noHBand="0" w:noVBand="1"/>
      </w:tblPr>
      <w:tblGrid>
        <w:gridCol w:w="1940"/>
        <w:gridCol w:w="1948"/>
        <w:gridCol w:w="4180"/>
        <w:gridCol w:w="1023"/>
      </w:tblGrid>
      <w:tr w:rsidR="001234C8" w:rsidRPr="007F447F" w14:paraId="5953E262" w14:textId="77777777" w:rsidTr="00A1464D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6AE06A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Manufacturer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30426A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Part #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709261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AC8415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Quantity</w:t>
            </w:r>
          </w:p>
        </w:tc>
      </w:tr>
      <w:tr w:rsidR="001234C8" w:rsidRPr="007F447F" w14:paraId="32CF5CBA" w14:textId="77777777" w:rsidTr="00A1464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B1C2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Gamber Johnson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FF06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7170-0734-00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4EB8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Console/Dual Cup Holder, Radio Slot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A28A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234C8" w:rsidRPr="007F447F" w14:paraId="37943913" w14:textId="77777777" w:rsidTr="00A1464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282E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Blue Sea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5A09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7700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BF45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New Blue Sea Solenoid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9627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234C8" w:rsidRPr="007F447F" w14:paraId="007F7E8A" w14:textId="77777777" w:rsidTr="00A1464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5EC0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Blue Sea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C537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5026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A42C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12-Slot Fuse Block with Ground Post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19FA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234C8" w:rsidRPr="007F447F" w14:paraId="372DD3C8" w14:textId="77777777" w:rsidTr="00A1464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2B35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Blue Sea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5722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5025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B893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6-Slot Fuse Block with Ground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B7BE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234C8" w:rsidRPr="007F447F" w14:paraId="76B67C35" w14:textId="77777777" w:rsidTr="00A1464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7EBD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Kussmaul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05C1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091-219-5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A8EF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USB Dual Port 4.8A 12V/24V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C147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234C8" w:rsidRPr="007F447F" w14:paraId="47E60478" w14:textId="77777777" w:rsidTr="00A1464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FF07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Whelen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A077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TARLF18ESLED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9E71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Map Light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2B25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234C8" w:rsidRPr="007F447F" w14:paraId="3B12073E" w14:textId="77777777" w:rsidTr="00A1464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3F77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Whelen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AA32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GB2DEDE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2491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Whelen Legacy Lightbar with Mounting Kit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B7CE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234C8" w:rsidRPr="007F447F" w14:paraId="42DDDCA5" w14:textId="77777777" w:rsidTr="00A1464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B236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Havis or Troy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8F8B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C-TTP-INUT-4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9DBD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Rear Equipment Tray 20-21 Ford Intercept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381F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234C8" w:rsidRPr="007F447F" w14:paraId="69F446F7" w14:textId="77777777" w:rsidTr="00A1464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888C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Havis or Troy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3E32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C-TTP-INUT-1201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EE1C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Rear Cargo Plate Ford Utility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A261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234C8" w:rsidRPr="007F447F" w14:paraId="3DA5B02C" w14:textId="77777777" w:rsidTr="00A1464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68DD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Setina or Troy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DF25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WK0040ITU20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67C2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Explorer Rear Window Barrier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44BB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234C8" w:rsidRPr="007F447F" w14:paraId="6E2438D9" w14:textId="77777777" w:rsidTr="00A1464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5397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Whelen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85E5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VTX609J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8B50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Vertex Red/Blu J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7632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1234C8" w:rsidRPr="007F447F" w14:paraId="0FAD0845" w14:textId="77777777" w:rsidTr="00A1464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D11E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Blue Sea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6881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7720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F966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Fuse Block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A467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234C8" w:rsidRPr="007F447F" w14:paraId="53A81EEC" w14:textId="77777777" w:rsidTr="00A1464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F47D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Setina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4CCE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PK0123ITU202ND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5C2A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Explorer Rear Partition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B596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234C8" w:rsidRPr="007F447F" w14:paraId="75CFFE9C" w14:textId="77777777" w:rsidTr="00A1464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1EFF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Setina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FF9E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QK2121ITU20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284B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Explorer Rear Transport Seat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7B32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234C8" w:rsidRPr="007F447F" w14:paraId="0A47CE68" w14:textId="77777777" w:rsidTr="00A1464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9FE8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Whelen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5D39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Howler Siren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3AA9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Howler Siren Two Speakers Optional Mount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2F0C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234C8" w:rsidRPr="007F447F" w14:paraId="6A7CB39C" w14:textId="77777777" w:rsidTr="00A1464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2699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Setina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ABF9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WK0514ITU20H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5AFB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Explorer Window Barrier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1BD6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234C8" w:rsidRPr="007F447F" w14:paraId="64F9CECC" w14:textId="77777777" w:rsidTr="00A1464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63D4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Setina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9509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SETGK10301S1UHK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25A7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Gun Mount Setina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5806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234C8" w:rsidRPr="007F447F" w14:paraId="14254890" w14:textId="77777777" w:rsidTr="00A1464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423F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Getac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586E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VH51ZDKABQBS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633B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Getac Kit from Saitech Inc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9E28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234C8" w:rsidRPr="007F447F" w14:paraId="45D06C1F" w14:textId="77777777" w:rsidTr="00A1464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8298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E999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M25URS9PW1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471B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APX6500 7/800mhz Complete Radio Kit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BD4F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234C8" w:rsidRPr="007F447F" w14:paraId="107DD9EF" w14:textId="77777777" w:rsidTr="00A1464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B4CE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Setina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30FB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BK2019ITU20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E778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Explorer Push Bar with ION R/B Lights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E213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234C8" w:rsidRPr="007F447F" w14:paraId="31A00870" w14:textId="77777777" w:rsidTr="008052D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4FEF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Setina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60CF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FK0400ITU20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CEFF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Patrol Explorer Fender Wraps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F8C3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8052DD" w:rsidRPr="007F447F" w14:paraId="5E22C137" w14:textId="77777777" w:rsidTr="008052DD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F11E9" w14:textId="1DA9C781" w:rsidR="008052DD" w:rsidRPr="008052DD" w:rsidRDefault="008052DD" w:rsidP="00A146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052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  <w:t>Setina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EF6BA" w14:textId="4C2DF829" w:rsidR="008052DD" w:rsidRPr="008052DD" w:rsidRDefault="008052DD" w:rsidP="00A1464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8052DD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QK0634CGR11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C2AAA" w14:textId="557A0F60" w:rsidR="008052DD" w:rsidRPr="008052DD" w:rsidRDefault="008052DD" w:rsidP="00A146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8052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  <w:t>Prisoner Plastic Seat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DA795" w14:textId="46ACAAC5" w:rsidR="008052DD" w:rsidRPr="008052DD" w:rsidRDefault="008052DD" w:rsidP="00A146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8052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  <w:t>1</w:t>
            </w:r>
          </w:p>
        </w:tc>
      </w:tr>
      <w:tr w:rsidR="008052DD" w:rsidRPr="007F447F" w14:paraId="07948B4F" w14:textId="77777777" w:rsidTr="008052DD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9CE58" w14:textId="5FFCDDB5" w:rsidR="008052DD" w:rsidRPr="008052DD" w:rsidRDefault="008052DD" w:rsidP="008052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8052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  <w:t>Motorola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DD146" w14:textId="02D240CC" w:rsidR="008052DD" w:rsidRPr="008052DD" w:rsidRDefault="008052DD" w:rsidP="008052D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8052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  <w:t>EFBAD-5MPL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232F6" w14:textId="570C95FE" w:rsidR="008052DD" w:rsidRPr="008052DD" w:rsidRDefault="008052DD" w:rsidP="008052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8052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  <w:t>New Undercover Glassmount Antenna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9DA9E" w14:textId="18E320D9" w:rsidR="008052DD" w:rsidRPr="008052DD" w:rsidRDefault="008052DD" w:rsidP="008052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8052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  <w:t>1</w:t>
            </w:r>
          </w:p>
        </w:tc>
      </w:tr>
      <w:tr w:rsidR="00DE6B5D" w:rsidRPr="007F447F" w14:paraId="58AD0A30" w14:textId="77777777" w:rsidTr="008052DD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E5F58" w14:textId="27F63027" w:rsidR="00DE6B5D" w:rsidRPr="008052DD" w:rsidRDefault="00DE6B5D" w:rsidP="00DE6B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  <w:t>Setina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C9F9D" w14:textId="16C7A58A" w:rsidR="00DE6B5D" w:rsidRPr="00DE6B5D" w:rsidRDefault="00DE6B5D" w:rsidP="00DE6B5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E6B5D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DK0100ITU12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43290" w14:textId="27E8A4F2" w:rsidR="00DE6B5D" w:rsidRPr="008052DD" w:rsidRDefault="00DE6B5D" w:rsidP="00DE6B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  <w:t>Door Panel Security Cover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480C7" w14:textId="230C9B0D" w:rsidR="00DE6B5D" w:rsidRPr="008052DD" w:rsidRDefault="00DE6B5D" w:rsidP="00DE6B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  <w:t>2</w:t>
            </w:r>
          </w:p>
        </w:tc>
      </w:tr>
      <w:tr w:rsidR="00DE6B5D" w:rsidRPr="007F447F" w14:paraId="1E77B697" w14:textId="77777777" w:rsidTr="008052DD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FC4E0" w14:textId="277FA336" w:rsidR="00DE6B5D" w:rsidRDefault="00DE6B5D" w:rsidP="00DE6B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  <w:t>Whelen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0A7AF" w14:textId="7C5BCE53" w:rsidR="00DE6B5D" w:rsidRPr="00DE6B5D" w:rsidRDefault="00DE6B5D" w:rsidP="00DE6B5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DE6B5D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BETA112R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DA409" w14:textId="62B3EE40" w:rsidR="00DE6B5D" w:rsidRDefault="00DE6B5D" w:rsidP="00DE6B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  <w:t>Beta Siren Series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AE7B4" w14:textId="2BC7FA0C" w:rsidR="00DE6B5D" w:rsidRDefault="00DE6B5D" w:rsidP="00DE6B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  <w:t>1</w:t>
            </w:r>
          </w:p>
        </w:tc>
      </w:tr>
      <w:tr w:rsidR="00DE6B5D" w:rsidRPr="007F447F" w14:paraId="2A2E0588" w14:textId="77777777" w:rsidTr="008052DD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F31B8" w14:textId="5FE5F7F2" w:rsidR="00DE6B5D" w:rsidRDefault="00DE6B5D" w:rsidP="00DE6B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  <w:t>Hint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34020" w14:textId="11946E4D" w:rsidR="00DE6B5D" w:rsidRPr="00DE6B5D" w:rsidRDefault="00DE6B5D" w:rsidP="00DE6B5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DE6B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  <w:t>TM-5502-UNIB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FF51F" w14:textId="06583ACC" w:rsidR="00DE6B5D" w:rsidRPr="00DE6B5D" w:rsidRDefault="00DE6B5D" w:rsidP="00DE6B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E6B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  <w:t>Hint Mount w/KM-5030 and AP-UNIV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B9CE0" w14:textId="01D447C8" w:rsidR="00DE6B5D" w:rsidRPr="00DE6B5D" w:rsidRDefault="00DE6B5D" w:rsidP="00DE6B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E6B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  <w:t>1</w:t>
            </w:r>
          </w:p>
        </w:tc>
      </w:tr>
      <w:tr w:rsidR="001E32B2" w:rsidRPr="007F447F" w14:paraId="1004259E" w14:textId="77777777" w:rsidTr="008052DD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BE2A7" w14:textId="5BBA207B" w:rsidR="001E32B2" w:rsidRDefault="001E32B2" w:rsidP="001E32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  <w:t>Axon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2FC88" w14:textId="0E7CE395" w:rsidR="001E32B2" w:rsidRPr="00DE6B5D" w:rsidRDefault="001E32B2" w:rsidP="001E32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NA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EBB69" w14:textId="683376E3" w:rsidR="001E32B2" w:rsidRPr="00DE6B5D" w:rsidRDefault="001E32B2" w:rsidP="001E32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  <w:t>Axon Signal Vehicle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861FF" w14:textId="1964BF4E" w:rsidR="001E32B2" w:rsidRPr="00DE6B5D" w:rsidRDefault="001E32B2" w:rsidP="001E32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  <w:t>1</w:t>
            </w:r>
          </w:p>
        </w:tc>
      </w:tr>
    </w:tbl>
    <w:p w14:paraId="637081FC" w14:textId="77777777" w:rsidR="001234C8" w:rsidRPr="0091762E" w:rsidRDefault="001234C8" w:rsidP="001234C8">
      <w:pPr>
        <w:pStyle w:val="Item1"/>
        <w:tabs>
          <w:tab w:val="clear" w:pos="1440"/>
        </w:tabs>
        <w:ind w:firstLine="0"/>
        <w:rPr>
          <w:sz w:val="24"/>
          <w:szCs w:val="24"/>
        </w:rPr>
      </w:pPr>
    </w:p>
    <w:p w14:paraId="6E377D75" w14:textId="335EE60B" w:rsidR="001234C8" w:rsidRPr="00B86017" w:rsidRDefault="001234C8" w:rsidP="001234C8">
      <w:pPr>
        <w:pStyle w:val="Item1"/>
        <w:numPr>
          <w:ilvl w:val="3"/>
          <w:numId w:val="3"/>
        </w:numPr>
        <w:spacing w:after="0"/>
        <w:rPr>
          <w:sz w:val="24"/>
          <w:szCs w:val="24"/>
        </w:rPr>
      </w:pPr>
      <w:r w:rsidRPr="236C6B39">
        <w:rPr>
          <w:sz w:val="24"/>
          <w:szCs w:val="24"/>
        </w:rPr>
        <w:t>Undercover Vehicle Install on a Chevrolet Impala or Chevrolet Malibu:</w:t>
      </w:r>
    </w:p>
    <w:tbl>
      <w:tblPr>
        <w:tblW w:w="8983" w:type="dxa"/>
        <w:tblInd w:w="1548" w:type="dxa"/>
        <w:tblLook w:val="04A0" w:firstRow="1" w:lastRow="0" w:firstColumn="1" w:lastColumn="0" w:noHBand="0" w:noVBand="1"/>
      </w:tblPr>
      <w:tblGrid>
        <w:gridCol w:w="1940"/>
        <w:gridCol w:w="1840"/>
        <w:gridCol w:w="4180"/>
        <w:gridCol w:w="1023"/>
      </w:tblGrid>
      <w:tr w:rsidR="001234C8" w:rsidRPr="007F447F" w14:paraId="128FFE07" w14:textId="77777777" w:rsidTr="00A1464D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D4D455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Manufacturer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E2B132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Part #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B4AFB7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C5F68B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Quantity</w:t>
            </w:r>
          </w:p>
        </w:tc>
      </w:tr>
      <w:tr w:rsidR="001234C8" w:rsidRPr="007F447F" w14:paraId="09EE9D7F" w14:textId="77777777" w:rsidTr="00A1464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099E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Federal Signal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B947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ES100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D28C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100 Watt Siren Speaker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4B6F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234C8" w:rsidRPr="007F447F" w14:paraId="432E93F0" w14:textId="77777777" w:rsidTr="00A1464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BF25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Federal Signal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B626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TARESBU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A320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Universal Siren Speaker Bracket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DBDD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234C8" w:rsidRPr="007F447F" w14:paraId="7887C14C" w14:textId="77777777" w:rsidTr="00A1464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3254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C00C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M25URS9PW1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45D4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APX6500 7/800mhz Complete Radio Kit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BC12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234C8" w:rsidRPr="007F447F" w14:paraId="548A63C5" w14:textId="77777777" w:rsidTr="00A1464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7ABF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Gardner Bender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A7DB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5586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7EC9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On Off On Toggle Switch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B32B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1234C8" w:rsidRPr="007F447F" w14:paraId="0C7353A3" w14:textId="77777777" w:rsidTr="00A1464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4CAA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Whelen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F644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WHEBETA112R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66BF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Whelen PA Siren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7145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234C8" w:rsidRPr="007F447F" w14:paraId="050A6FA8" w14:textId="77777777" w:rsidTr="00A1464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5973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6452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EFBAD-5MPL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8BEF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New Undercover Glassmount Antenna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2A1E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234C8" w:rsidRPr="007F447F" w14:paraId="3A228E8E" w14:textId="77777777" w:rsidTr="00A1464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40B1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Whelen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BD24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WHEIONK1B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C4DA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Ion/Duo/Trio Bracket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B092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1234C8" w:rsidRPr="007F447F" w14:paraId="03E098AD" w14:textId="77777777" w:rsidTr="00A1464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BC4B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GunVault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79DE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GV1000C-STD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ED5A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Gunsafe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55E9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234C8" w:rsidRPr="007F447F" w14:paraId="07D867C0" w14:textId="77777777" w:rsidTr="00A1464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CDD5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Whelen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4BED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TLI2J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C459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IonTseries Thin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70E9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1234C8" w:rsidRPr="007F447F" w14:paraId="2AAA6DB5" w14:textId="77777777" w:rsidTr="00A1464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E0B5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Whelen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3CD2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I2J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1F8D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Whelen Duo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4734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1234C8" w:rsidRPr="007F447F" w14:paraId="5083AAA7" w14:textId="77777777" w:rsidTr="00A1464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8E18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Gardner Bender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2AA7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GSW-22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0CC7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Momentary Contact Push-Button Switch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0C67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</w:tbl>
    <w:p w14:paraId="66369D56" w14:textId="77777777" w:rsidR="001234C8" w:rsidRDefault="001234C8" w:rsidP="001234C8">
      <w:pPr>
        <w:pStyle w:val="Item1"/>
        <w:tabs>
          <w:tab w:val="clear" w:pos="1440"/>
        </w:tabs>
        <w:ind w:firstLine="0"/>
      </w:pPr>
    </w:p>
    <w:p w14:paraId="583ECFD2" w14:textId="54A505FF" w:rsidR="001234C8" w:rsidRPr="00B86017" w:rsidRDefault="001234C8" w:rsidP="001234C8">
      <w:pPr>
        <w:pStyle w:val="Item1"/>
        <w:numPr>
          <w:ilvl w:val="3"/>
          <w:numId w:val="3"/>
        </w:numPr>
        <w:spacing w:after="0"/>
        <w:rPr>
          <w:sz w:val="24"/>
          <w:szCs w:val="24"/>
        </w:rPr>
      </w:pPr>
      <w:r w:rsidRPr="236C6B39">
        <w:rPr>
          <w:sz w:val="24"/>
          <w:szCs w:val="24"/>
        </w:rPr>
        <w:t>Undercover Vehicle Install on a Dodge Charger:</w:t>
      </w:r>
    </w:p>
    <w:tbl>
      <w:tblPr>
        <w:tblW w:w="8983" w:type="dxa"/>
        <w:tblInd w:w="1548" w:type="dxa"/>
        <w:tblLook w:val="04A0" w:firstRow="1" w:lastRow="0" w:firstColumn="1" w:lastColumn="0" w:noHBand="0" w:noVBand="1"/>
      </w:tblPr>
      <w:tblGrid>
        <w:gridCol w:w="1940"/>
        <w:gridCol w:w="1840"/>
        <w:gridCol w:w="4180"/>
        <w:gridCol w:w="1023"/>
      </w:tblGrid>
      <w:tr w:rsidR="001234C8" w:rsidRPr="007F447F" w14:paraId="526B262C" w14:textId="77777777" w:rsidTr="00A1464D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B7947C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Manufacturer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C85A26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Part #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373C73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16B6B0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Quantity</w:t>
            </w:r>
          </w:p>
        </w:tc>
      </w:tr>
      <w:tr w:rsidR="001234C8" w:rsidRPr="007F447F" w14:paraId="6549D923" w14:textId="77777777" w:rsidTr="00A1464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5493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Federal Signal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8F81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FEDES100C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0454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Siren Speaker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FAC2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234C8" w:rsidRPr="007F447F" w14:paraId="7C1509DD" w14:textId="77777777" w:rsidTr="00A1464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0CDF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Federal Signal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BC34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FEDESBEXP07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CDAA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Utility Spkr Brkt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C421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234C8" w:rsidRPr="007F447F" w14:paraId="4451417A" w14:textId="77777777" w:rsidTr="00A1464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685B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Whelen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5BAC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WHEBETA112R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D5EA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Whelen PA Siren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3260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234C8" w:rsidRPr="007F447F" w14:paraId="1D008BED" w14:textId="77777777" w:rsidTr="00A1464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AC6D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" w:name="_Hlk128733148"/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B9E6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EFBAD-5MPL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8067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New Undercover Glassmount Antenna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ACB6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bookmarkEnd w:id="1"/>
      <w:tr w:rsidR="001234C8" w:rsidRPr="007F447F" w14:paraId="597E54D7" w14:textId="77777777" w:rsidTr="00A1464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B35A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Whelen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5CA4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WHEIONC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A3FF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Ion Clear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2BC0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1234C8" w:rsidRPr="007F447F" w14:paraId="4D786A03" w14:textId="77777777" w:rsidTr="00A1464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B21E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Gardner Bender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05F5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K/F14-220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78C6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Rocker Switch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0590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1234C8" w:rsidRPr="007F447F" w14:paraId="02AF65F8" w14:textId="77777777" w:rsidTr="00A1464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C2F1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GunVault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66D3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GV1000S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8D3B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Gun Safe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15CF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234C8" w:rsidRPr="007F447F" w14:paraId="2016DF42" w14:textId="77777777" w:rsidTr="00A1464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7E50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Whelen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84C7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WATIONR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9C3D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Ion Red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90BF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234C8" w:rsidRPr="007F447F" w14:paraId="7317AE31" w14:textId="77777777" w:rsidTr="00A1464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A1B9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Whelen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F945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WHE12J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9559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Red/Blue Duo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4389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1234C8" w:rsidRPr="007F447F" w14:paraId="0DF8D387" w14:textId="77777777" w:rsidTr="00A1464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7C51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2CA2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M25URS9PW1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0A68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APX6500 7/800mhz Complete Radio Kit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2386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</w:tbl>
    <w:p w14:paraId="1DD7A1A9" w14:textId="77777777" w:rsidR="001234C8" w:rsidRDefault="001234C8" w:rsidP="001234C8">
      <w:pPr>
        <w:pStyle w:val="Item1"/>
        <w:tabs>
          <w:tab w:val="clear" w:pos="1440"/>
        </w:tabs>
        <w:ind w:firstLine="0"/>
      </w:pPr>
    </w:p>
    <w:p w14:paraId="74618C09" w14:textId="1D9EC17B" w:rsidR="001234C8" w:rsidRPr="00B86017" w:rsidRDefault="001234C8" w:rsidP="001234C8">
      <w:pPr>
        <w:pStyle w:val="Item1"/>
        <w:numPr>
          <w:ilvl w:val="3"/>
          <w:numId w:val="3"/>
        </w:numPr>
        <w:spacing w:after="0"/>
        <w:rPr>
          <w:sz w:val="24"/>
          <w:szCs w:val="24"/>
        </w:rPr>
      </w:pPr>
      <w:r w:rsidRPr="236C6B39">
        <w:rPr>
          <w:sz w:val="24"/>
          <w:szCs w:val="24"/>
        </w:rPr>
        <w:t>Undercover Vehicle Install on a Ford Taurus or Ford Fusion:</w:t>
      </w:r>
    </w:p>
    <w:tbl>
      <w:tblPr>
        <w:tblW w:w="8983" w:type="dxa"/>
        <w:tblInd w:w="1548" w:type="dxa"/>
        <w:tblLook w:val="04A0" w:firstRow="1" w:lastRow="0" w:firstColumn="1" w:lastColumn="0" w:noHBand="0" w:noVBand="1"/>
      </w:tblPr>
      <w:tblGrid>
        <w:gridCol w:w="1940"/>
        <w:gridCol w:w="1840"/>
        <w:gridCol w:w="4180"/>
        <w:gridCol w:w="1023"/>
      </w:tblGrid>
      <w:tr w:rsidR="001234C8" w:rsidRPr="007F447F" w14:paraId="4FE39B75" w14:textId="77777777" w:rsidTr="00A1464D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462596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Manufacturer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1CD01E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Part #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690CED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21CDDD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Quantity</w:t>
            </w:r>
          </w:p>
        </w:tc>
      </w:tr>
      <w:tr w:rsidR="001234C8" w:rsidRPr="007F447F" w14:paraId="2770D9C5" w14:textId="77777777" w:rsidTr="00A1464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C13A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Federal Signal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B339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ES100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73CA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100 Watt Siren Speaker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DD4E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234C8" w:rsidRPr="007F447F" w14:paraId="14A1816F" w14:textId="77777777" w:rsidTr="00A1464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2BA4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Federal Signal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FA95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TARESBU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1553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Universal Siren Speaker Bracket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D9E9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234C8" w:rsidRPr="007F447F" w14:paraId="29BC4639" w14:textId="77777777" w:rsidTr="00A1464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453C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D456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M25URS9PW1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89F0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APX6500 7/800mhz Complete Radio Kit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737D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234C8" w:rsidRPr="007F447F" w14:paraId="228B85C3" w14:textId="77777777" w:rsidTr="00A1464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BAF2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Gardner Bender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9F46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5586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ED3D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On Off </w:t>
            </w:r>
            <w:proofErr w:type="gramStart"/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On</w:t>
            </w:r>
            <w:proofErr w:type="gramEnd"/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Toggle Switch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0878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1234C8" w:rsidRPr="007F447F" w14:paraId="477DA948" w14:textId="77777777" w:rsidTr="00A1464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5D15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Whelen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E744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WHEBETA112R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E01C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Whelen PA Siren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8C28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234C8" w:rsidRPr="007F447F" w14:paraId="39A506CD" w14:textId="77777777" w:rsidTr="00A1464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553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16A5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EFBAD-5MPL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9B73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New Undercover Glassmount Antenna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46A5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234C8" w:rsidRPr="007F447F" w14:paraId="5920FDE4" w14:textId="77777777" w:rsidTr="00A1464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BEAB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Whelen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5195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WHEIONK1B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8218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Ion/Duo/Trio Bracket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98B4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1234C8" w:rsidRPr="007F447F" w14:paraId="6B322947" w14:textId="77777777" w:rsidTr="00A1464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FF20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GunVault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4CAA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GV1000C-STD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C7AA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Gun Safe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7730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234C8" w:rsidRPr="007F447F" w14:paraId="50C0BE2F" w14:textId="77777777" w:rsidTr="00A1464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7583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Whelen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1202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TLI2J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B475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IonTseries Thin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F59F" w14:textId="77777777" w:rsidR="001234C8" w:rsidRPr="007F447F" w:rsidRDefault="001234C8" w:rsidP="00A146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D85DE1" w:rsidRPr="007F447F" w14:paraId="00550D51" w14:textId="77777777" w:rsidTr="00A1464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F1ED0" w14:textId="2E394C11" w:rsidR="00D85DE1" w:rsidRPr="007F447F" w:rsidRDefault="00D85DE1" w:rsidP="00D85D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Gardner Bender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DC82F" w14:textId="6727F9EC" w:rsidR="00D85DE1" w:rsidRPr="007F447F" w:rsidRDefault="00D85DE1" w:rsidP="00D85D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GSW-22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59CE0" w14:textId="03ABB319" w:rsidR="00D85DE1" w:rsidRPr="007F447F" w:rsidRDefault="00D85DE1" w:rsidP="00D85D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Momentary Contact Push-Button Switch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00323" w14:textId="6D0269D2" w:rsidR="00D85DE1" w:rsidRPr="007F447F" w:rsidRDefault="00D85DE1" w:rsidP="00D85D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447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D85DE1" w:rsidRPr="007F447F" w14:paraId="39B90E1E" w14:textId="77777777" w:rsidTr="00A1464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00B9" w14:textId="10FF37E4" w:rsidR="00D85DE1" w:rsidRPr="007F447F" w:rsidRDefault="00D85DE1" w:rsidP="00D85DE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72E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  <w:t>Whelen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5F0B" w14:textId="4477FA03" w:rsidR="00D85DE1" w:rsidRPr="005B5614" w:rsidRDefault="00D85DE1" w:rsidP="00D85D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5B56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  <w:t>WHE12J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1EC9" w14:textId="43DEA476" w:rsidR="00D85DE1" w:rsidRPr="005B5614" w:rsidRDefault="00D85DE1" w:rsidP="00D85D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5B56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  <w:t>Red/Blue Duo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CD2E" w14:textId="5A95AB07" w:rsidR="00D85DE1" w:rsidRPr="005B5614" w:rsidRDefault="00D85DE1" w:rsidP="00D85DE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5B56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  <w:t>4</w:t>
            </w:r>
          </w:p>
        </w:tc>
      </w:tr>
    </w:tbl>
    <w:p w14:paraId="0447121F" w14:textId="2505F90D" w:rsidR="00501E3D" w:rsidRDefault="00501E3D" w:rsidP="00501E3D">
      <w:pPr>
        <w:tabs>
          <w:tab w:val="right" w:pos="10800"/>
        </w:tabs>
        <w:spacing w:after="240"/>
        <w:jc w:val="both"/>
        <w:rPr>
          <w:rFonts w:ascii="Calibri" w:hAnsi="Calibri" w:cs="Calibri"/>
        </w:rPr>
      </w:pPr>
    </w:p>
    <w:p w14:paraId="71302C34" w14:textId="5FBB1085" w:rsidR="001234C8" w:rsidRPr="001234C8" w:rsidRDefault="001234C8" w:rsidP="001E32B2">
      <w:pPr>
        <w:pStyle w:val="ListParagraph"/>
        <w:numPr>
          <w:ilvl w:val="2"/>
          <w:numId w:val="3"/>
        </w:numPr>
        <w:tabs>
          <w:tab w:val="right" w:pos="10800"/>
        </w:tabs>
        <w:spacing w:after="240"/>
        <w:rPr>
          <w:rFonts w:ascii="Calibri" w:hAnsi="Calibri" w:cs="Calibri"/>
          <w:b/>
          <w:bCs/>
          <w:highlight w:val="yellow"/>
        </w:rPr>
      </w:pPr>
      <w:r w:rsidRPr="001234C8">
        <w:rPr>
          <w:rFonts w:ascii="Calibri" w:hAnsi="Calibri" w:cs="Calibri"/>
          <w:b/>
          <w:bCs/>
          <w:highlight w:val="yellow"/>
        </w:rPr>
        <w:t>The County shall be responsible for the pick-up and drop-off of all vehicles at the Contractor’s facility.</w:t>
      </w:r>
    </w:p>
    <w:p w14:paraId="2675BAD9" w14:textId="77777777" w:rsidR="001234C8" w:rsidRPr="001234C8" w:rsidRDefault="001234C8" w:rsidP="001E32B2">
      <w:pPr>
        <w:pStyle w:val="ListParagraph"/>
        <w:tabs>
          <w:tab w:val="right" w:pos="10800"/>
        </w:tabs>
        <w:spacing w:after="240"/>
        <w:ind w:left="2160"/>
        <w:rPr>
          <w:rFonts w:ascii="Calibri" w:hAnsi="Calibri" w:cs="Calibri"/>
          <w:b/>
          <w:bCs/>
          <w:highlight w:val="yellow"/>
        </w:rPr>
      </w:pPr>
    </w:p>
    <w:p w14:paraId="03D961AD" w14:textId="6E1B2C8E" w:rsidR="001234C8" w:rsidRPr="001234C8" w:rsidRDefault="001234C8" w:rsidP="001E32B2">
      <w:pPr>
        <w:pStyle w:val="ListParagraph"/>
        <w:numPr>
          <w:ilvl w:val="2"/>
          <w:numId w:val="3"/>
        </w:numPr>
        <w:tabs>
          <w:tab w:val="right" w:pos="10800"/>
        </w:tabs>
        <w:spacing w:after="240"/>
        <w:rPr>
          <w:rFonts w:ascii="Calibri" w:hAnsi="Calibri" w:cs="Calibri"/>
          <w:b/>
          <w:bCs/>
          <w:highlight w:val="yellow"/>
        </w:rPr>
      </w:pPr>
      <w:r w:rsidRPr="001234C8">
        <w:rPr>
          <w:rFonts w:ascii="Calibri" w:hAnsi="Calibri" w:cs="Calibri"/>
          <w:b/>
          <w:bCs/>
          <w:highlight w:val="yellow"/>
        </w:rPr>
        <w:t>Contractor must complete installation</w:t>
      </w:r>
      <w:r w:rsidR="00B70C40">
        <w:rPr>
          <w:rFonts w:ascii="Calibri" w:hAnsi="Calibri" w:cs="Calibri"/>
          <w:b/>
          <w:bCs/>
          <w:highlight w:val="yellow"/>
        </w:rPr>
        <w:t xml:space="preserve">s </w:t>
      </w:r>
      <w:r w:rsidRPr="001234C8">
        <w:rPr>
          <w:rFonts w:ascii="Calibri" w:hAnsi="Calibri" w:cs="Calibri"/>
          <w:b/>
          <w:bCs/>
          <w:highlight w:val="yellow"/>
        </w:rPr>
        <w:t xml:space="preserve">within seven (7) </w:t>
      </w:r>
      <w:r w:rsidR="3AFBC6B8" w:rsidRPr="4AB61F88">
        <w:rPr>
          <w:rFonts w:ascii="Calibri" w:hAnsi="Calibri" w:cs="Calibri"/>
          <w:b/>
          <w:bCs/>
          <w:highlight w:val="yellow"/>
        </w:rPr>
        <w:t>calendar</w:t>
      </w:r>
      <w:r w:rsidRPr="4AB61F88">
        <w:rPr>
          <w:rFonts w:ascii="Calibri" w:hAnsi="Calibri" w:cs="Calibri"/>
          <w:b/>
          <w:bCs/>
          <w:highlight w:val="yellow"/>
        </w:rPr>
        <w:t xml:space="preserve"> </w:t>
      </w:r>
      <w:r w:rsidRPr="001234C8">
        <w:rPr>
          <w:rFonts w:ascii="Calibri" w:hAnsi="Calibri" w:cs="Calibri"/>
          <w:b/>
          <w:bCs/>
          <w:highlight w:val="yellow"/>
        </w:rPr>
        <w:t>days of drop-off at Contractor’s facility.</w:t>
      </w:r>
    </w:p>
    <w:p w14:paraId="5C8BB28D" w14:textId="25AE5560" w:rsidR="00501E3D" w:rsidRPr="002141E7" w:rsidRDefault="00501E3D" w:rsidP="00501E3D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sectPr w:rsidR="00501E3D" w:rsidRPr="002141E7" w:rsidSect="00654D65">
      <w:footerReference w:type="default" r:id="rId17"/>
      <w:pgSz w:w="12240" w:h="15840" w:code="1"/>
      <w:pgMar w:top="1800" w:right="720" w:bottom="720" w:left="720" w:header="900" w:footer="4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B890D" w14:textId="77777777" w:rsidR="004808FD" w:rsidRDefault="004808FD" w:rsidP="004D242F">
      <w:r>
        <w:separator/>
      </w:r>
    </w:p>
  </w:endnote>
  <w:endnote w:type="continuationSeparator" w:id="0">
    <w:p w14:paraId="134BF5F6" w14:textId="77777777" w:rsidR="004808FD" w:rsidRDefault="004808FD" w:rsidP="004D242F">
      <w:r>
        <w:continuationSeparator/>
      </w:r>
    </w:p>
  </w:endnote>
  <w:endnote w:type="continuationNotice" w:id="1">
    <w:p w14:paraId="5FB65EBF" w14:textId="77777777" w:rsidR="00C27167" w:rsidRDefault="00C271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5C2F3" w14:textId="77777777" w:rsidR="00501E3D" w:rsidRDefault="00501E3D" w:rsidP="00A1464D">
    <w:pPr>
      <w:jc w:val="right"/>
      <w:rPr>
        <w:rFonts w:ascii="Calibri" w:hAnsi="Calibri" w:cs="Calibri"/>
        <w:sz w:val="20"/>
      </w:rPr>
    </w:pPr>
  </w:p>
  <w:p w14:paraId="2514A697" w14:textId="56E3C8D9" w:rsidR="00501E3D" w:rsidRPr="008F1AC7" w:rsidRDefault="00501E3D" w:rsidP="00A1464D">
    <w:pPr>
      <w:jc w:val="right"/>
      <w:rPr>
        <w:rFonts w:ascii="Calibri" w:hAnsi="Calibri" w:cs="Calibri"/>
        <w:sz w:val="20"/>
      </w:rPr>
    </w:pPr>
    <w:r w:rsidRPr="00592825">
      <w:rPr>
        <w:rFonts w:ascii="Calibri" w:hAnsi="Calibri" w:cs="Calibri"/>
        <w:color w:val="FF0000"/>
        <w:sz w:val="20"/>
      </w:rPr>
      <w:t>RFP</w:t>
    </w:r>
    <w:r w:rsidR="00592825" w:rsidRPr="00592825">
      <w:rPr>
        <w:rFonts w:ascii="Calibri" w:hAnsi="Calibri" w:cs="Calibri"/>
        <w:color w:val="FF0000"/>
        <w:sz w:val="20"/>
      </w:rPr>
      <w:t>/Q</w:t>
    </w:r>
    <w:r w:rsidRPr="008F1AC7">
      <w:rPr>
        <w:rFonts w:ascii="Calibri" w:hAnsi="Calibri" w:cs="Calibri"/>
        <w:sz w:val="20"/>
      </w:rPr>
      <w:t xml:space="preserve"> No. </w:t>
    </w:r>
    <w:r w:rsidRPr="00592825">
      <w:rPr>
        <w:rFonts w:ascii="Calibri" w:hAnsi="Calibri" w:cs="Calibri"/>
        <w:color w:val="FF0000"/>
        <w:sz w:val="20"/>
      </w:rPr>
      <w:t>90</w:t>
    </w:r>
    <w:r w:rsidR="00DC18BB" w:rsidRPr="00592825">
      <w:rPr>
        <w:rFonts w:ascii="Calibri" w:hAnsi="Calibri" w:cs="Calibri"/>
        <w:color w:val="FF0000"/>
        <w:sz w:val="20"/>
      </w:rPr>
      <w:t>XXXX</w:t>
    </w:r>
    <w:r w:rsidRPr="008F1AC7">
      <w:rPr>
        <w:rFonts w:ascii="Calibri" w:hAnsi="Calibri" w:cs="Calibri"/>
        <w:sz w:val="20"/>
      </w:rPr>
      <w:t xml:space="preserve">, Addendum No. </w:t>
    </w:r>
    <w:r w:rsidR="00DC18BB" w:rsidRPr="00592825">
      <w:rPr>
        <w:rFonts w:ascii="Calibri" w:hAnsi="Calibri" w:cs="Calibri"/>
        <w:color w:val="FF0000"/>
        <w:sz w:val="20"/>
      </w:rPr>
      <w:t>XX</w:t>
    </w:r>
  </w:p>
  <w:p w14:paraId="2447BF2E" w14:textId="2513E646" w:rsidR="00501E3D" w:rsidRDefault="00501E3D" w:rsidP="00A1464D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color w:val="2B579A"/>
        <w:sz w:val="20"/>
        <w:shd w:val="clear" w:color="auto" w:fill="E6E6E6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color w:val="2B579A"/>
        <w:sz w:val="20"/>
        <w:shd w:val="clear" w:color="auto" w:fill="E6E6E6"/>
      </w:rPr>
      <w:fldChar w:fldCharType="separate"/>
    </w:r>
    <w:r w:rsidR="007874A0">
      <w:rPr>
        <w:rFonts w:ascii="Calibri" w:hAnsi="Calibri" w:cs="Calibri"/>
        <w:noProof/>
        <w:sz w:val="20"/>
      </w:rPr>
      <w:t>2</w:t>
    </w:r>
    <w:r w:rsidRPr="008F1AC7">
      <w:rPr>
        <w:rFonts w:ascii="Calibri" w:hAnsi="Calibri" w:cs="Calibri"/>
        <w:color w:val="2B579A"/>
        <w:sz w:val="20"/>
        <w:shd w:val="clear" w:color="auto" w:fill="E6E6E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8E7F" w14:textId="20CE2CEE" w:rsidR="00501E3D" w:rsidRDefault="00501E3D" w:rsidP="007874A0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color w:val="0000FF"/>
        <w:sz w:val="20"/>
        <w:u w:val="single"/>
      </w:rPr>
    </w:pPr>
  </w:p>
  <w:p w14:paraId="209E71D7" w14:textId="1128CB0E" w:rsidR="007874A0" w:rsidRPr="007874A0" w:rsidRDefault="007874A0" w:rsidP="007874A0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sz w:val="20"/>
      </w:rPr>
    </w:pPr>
    <w:r w:rsidRPr="007874A0">
      <w:rPr>
        <w:rFonts w:ascii="Calibri" w:hAnsi="Calibri" w:cs="Calibri"/>
        <w:sz w:val="20"/>
      </w:rPr>
      <w:t xml:space="preserve">Rev. </w:t>
    </w:r>
    <w:r w:rsidR="003567D2">
      <w:rPr>
        <w:rFonts w:ascii="Calibri" w:hAnsi="Calibri" w:cs="Calibri"/>
        <w:sz w:val="20"/>
      </w:rPr>
      <w:t>2/22/22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9C82" w14:textId="77777777" w:rsidR="007874A0" w:rsidRDefault="007874A0" w:rsidP="00A1464D">
    <w:pPr>
      <w:jc w:val="right"/>
      <w:rPr>
        <w:rFonts w:ascii="Calibri" w:hAnsi="Calibri" w:cs="Calibri"/>
        <w:color w:val="FF0000"/>
        <w:sz w:val="20"/>
      </w:rPr>
    </w:pPr>
  </w:p>
  <w:p w14:paraId="06B6C7A6" w14:textId="6C2DD0ED" w:rsidR="00654D65" w:rsidRPr="001234C8" w:rsidRDefault="007874A0" w:rsidP="007874A0">
    <w:pPr>
      <w:tabs>
        <w:tab w:val="right" w:pos="10800"/>
      </w:tabs>
      <w:rPr>
        <w:rFonts w:ascii="Calibri" w:hAnsi="Calibri" w:cs="Calibri"/>
        <w:color w:val="000000" w:themeColor="text1"/>
        <w:sz w:val="20"/>
      </w:rPr>
    </w:pPr>
    <w:r>
      <w:rPr>
        <w:rFonts w:ascii="Calibri" w:hAnsi="Calibri" w:cs="Calibri"/>
        <w:color w:val="FF0000"/>
        <w:sz w:val="20"/>
      </w:rPr>
      <w:tab/>
    </w:r>
    <w:r w:rsidR="00654D65" w:rsidRPr="001234C8">
      <w:rPr>
        <w:rFonts w:ascii="Calibri" w:hAnsi="Calibri" w:cs="Calibri"/>
        <w:color w:val="000000" w:themeColor="text1"/>
        <w:sz w:val="20"/>
      </w:rPr>
      <w:t xml:space="preserve">RFQ No. </w:t>
    </w:r>
    <w:r w:rsidR="001234C8" w:rsidRPr="001234C8">
      <w:rPr>
        <w:rFonts w:ascii="Calibri" w:hAnsi="Calibri" w:cs="Calibri"/>
        <w:color w:val="000000" w:themeColor="text1"/>
        <w:sz w:val="20"/>
      </w:rPr>
      <w:t>902174</w:t>
    </w:r>
    <w:r w:rsidR="00654D65" w:rsidRPr="001234C8">
      <w:rPr>
        <w:rFonts w:ascii="Calibri" w:hAnsi="Calibri" w:cs="Calibri"/>
        <w:color w:val="000000" w:themeColor="text1"/>
        <w:sz w:val="20"/>
      </w:rPr>
      <w:t xml:space="preserve">, </w:t>
    </w:r>
    <w:r w:rsidR="001234C8" w:rsidRPr="001234C8">
      <w:rPr>
        <w:rFonts w:ascii="Calibri" w:hAnsi="Calibri" w:cs="Calibri"/>
        <w:color w:val="000000" w:themeColor="text1"/>
        <w:sz w:val="20"/>
      </w:rPr>
      <w:t>Addendum No. 1</w:t>
    </w:r>
  </w:p>
  <w:p w14:paraId="2D15F09D" w14:textId="7C0A975B" w:rsidR="00654D65" w:rsidRDefault="00654D65" w:rsidP="00654D65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>
      <w:rPr>
        <w:rFonts w:ascii="Calibri" w:hAnsi="Calibri" w:cs="Calibri"/>
        <w:color w:val="2B579A"/>
        <w:sz w:val="20"/>
        <w:shd w:val="clear" w:color="auto" w:fill="E6E6E6"/>
      </w:rPr>
      <w:fldChar w:fldCharType="begin"/>
    </w:r>
    <w:r>
      <w:rPr>
        <w:rFonts w:ascii="Calibri" w:hAnsi="Calibri" w:cs="Calibri"/>
        <w:sz w:val="20"/>
      </w:rPr>
      <w:instrText xml:space="preserve"> PAGE  \* Arabic  \* MERGEFORMAT </w:instrText>
    </w:r>
    <w:r>
      <w:rPr>
        <w:rFonts w:ascii="Calibri" w:hAnsi="Calibri" w:cs="Calibri"/>
        <w:color w:val="2B579A"/>
        <w:sz w:val="20"/>
        <w:shd w:val="clear" w:color="auto" w:fill="E6E6E6"/>
      </w:rPr>
      <w:fldChar w:fldCharType="separate"/>
    </w:r>
    <w:r w:rsidR="0028410E">
      <w:rPr>
        <w:rFonts w:ascii="Calibri" w:hAnsi="Calibri" w:cs="Calibri"/>
        <w:noProof/>
        <w:sz w:val="20"/>
      </w:rPr>
      <w:t>3</w:t>
    </w:r>
    <w:r>
      <w:rPr>
        <w:rFonts w:ascii="Calibri" w:hAnsi="Calibri" w:cs="Calibri"/>
        <w:color w:val="2B579A"/>
        <w:sz w:val="20"/>
        <w:shd w:val="clear" w:color="auto" w:fill="E6E6E6"/>
      </w:rPr>
      <w:fldChar w:fldCharType="end"/>
    </w:r>
    <w:r>
      <w:rPr>
        <w:rFonts w:ascii="Calibri" w:hAnsi="Calibri" w:cs="Calibri"/>
        <w:sz w:val="20"/>
      </w:rPr>
      <w:t xml:space="preserve"> of </w:t>
    </w:r>
    <w:r>
      <w:rPr>
        <w:rFonts w:ascii="Calibri" w:hAnsi="Calibri" w:cs="Calibri"/>
        <w:color w:val="2B579A"/>
        <w:sz w:val="20"/>
        <w:shd w:val="clear" w:color="auto" w:fill="E6E6E6"/>
      </w:rPr>
      <w:fldChar w:fldCharType="begin"/>
    </w:r>
    <w:r>
      <w:rPr>
        <w:rFonts w:ascii="Calibri" w:hAnsi="Calibri" w:cs="Calibri"/>
        <w:sz w:val="20"/>
      </w:rPr>
      <w:instrText xml:space="preserve"> NUMPAGES  \# "0"  \* MERGEFORMAT </w:instrText>
    </w:r>
    <w:r>
      <w:rPr>
        <w:rFonts w:ascii="Calibri" w:hAnsi="Calibri" w:cs="Calibri"/>
        <w:color w:val="2B579A"/>
        <w:sz w:val="20"/>
        <w:shd w:val="clear" w:color="auto" w:fill="E6E6E6"/>
      </w:rPr>
      <w:fldChar w:fldCharType="separate"/>
    </w:r>
    <w:r w:rsidR="0028410E">
      <w:rPr>
        <w:rFonts w:ascii="Calibri" w:hAnsi="Calibri" w:cs="Calibri"/>
        <w:noProof/>
        <w:sz w:val="20"/>
      </w:rPr>
      <w:t>3</w:t>
    </w:r>
    <w:r>
      <w:rPr>
        <w:rFonts w:ascii="Calibri" w:hAnsi="Calibri" w:cs="Calibri"/>
        <w:color w:val="2B579A"/>
        <w:sz w:val="20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C8BA1" w14:textId="77777777" w:rsidR="004808FD" w:rsidRDefault="004808FD" w:rsidP="004D242F">
      <w:r>
        <w:separator/>
      </w:r>
    </w:p>
  </w:footnote>
  <w:footnote w:type="continuationSeparator" w:id="0">
    <w:p w14:paraId="0C0A9109" w14:textId="77777777" w:rsidR="004808FD" w:rsidRDefault="004808FD" w:rsidP="004D242F">
      <w:r>
        <w:continuationSeparator/>
      </w:r>
    </w:p>
  </w:footnote>
  <w:footnote w:type="continuationNotice" w:id="1">
    <w:p w14:paraId="74C3AD4C" w14:textId="77777777" w:rsidR="00C27167" w:rsidRDefault="00C271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C6C4" w14:textId="12DDA22E" w:rsidR="00501E3D" w:rsidRPr="00892030" w:rsidRDefault="00501E3D" w:rsidP="00A1464D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noProof/>
        <w:color w:val="2B579A"/>
        <w:sz w:val="24"/>
        <w:shd w:val="clear" w:color="auto" w:fill="E6E6E6"/>
      </w:rPr>
      <w:drawing>
        <wp:anchor distT="0" distB="0" distL="114300" distR="114300" simplePos="0" relativeHeight="251658240" behindDoc="1" locked="0" layoutInCell="0" allowOverlap="1" wp14:anchorId="442D4EE3" wp14:editId="2BCDD7D4">
          <wp:simplePos x="0" y="0"/>
          <wp:positionH relativeFrom="margin">
            <wp:posOffset>1382395</wp:posOffset>
          </wp:positionH>
          <wp:positionV relativeFrom="margin">
            <wp:posOffset>2367280</wp:posOffset>
          </wp:positionV>
          <wp:extent cx="4057650" cy="4057650"/>
          <wp:effectExtent l="0" t="0" r="0" b="0"/>
          <wp:wrapNone/>
          <wp:docPr id="12" name="Picture 12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 of alame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2030">
      <w:rPr>
        <w:rFonts w:ascii="Calibri" w:hAnsi="Calibri" w:cs="Calibri"/>
        <w:b/>
        <w:snapToGrid w:val="0"/>
        <w:sz w:val="24"/>
      </w:rPr>
      <w:t>County of Alameda, General Services Agency – Purchasing</w:t>
    </w:r>
  </w:p>
  <w:p w14:paraId="477B35F4" w14:textId="741308F5" w:rsidR="00501E3D" w:rsidRPr="00892030" w:rsidRDefault="00501E3D" w:rsidP="00A1464D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snapToGrid w:val="0"/>
        <w:sz w:val="24"/>
      </w:rPr>
      <w:t>RF</w:t>
    </w:r>
    <w:r w:rsidR="00A1464D">
      <w:rPr>
        <w:rFonts w:ascii="Calibri" w:hAnsi="Calibri" w:cs="Calibri"/>
        <w:b/>
        <w:snapToGrid w:val="0"/>
        <w:sz w:val="24"/>
      </w:rPr>
      <w:t>Q</w:t>
    </w:r>
    <w:r w:rsidRPr="00892030">
      <w:rPr>
        <w:rFonts w:ascii="Calibri" w:hAnsi="Calibri" w:cs="Calibri"/>
        <w:b/>
        <w:snapToGrid w:val="0"/>
        <w:sz w:val="24"/>
      </w:rPr>
      <w:t xml:space="preserve"> No. 90</w:t>
    </w:r>
    <w:r>
      <w:rPr>
        <w:rFonts w:ascii="Calibri" w:hAnsi="Calibri" w:cs="Calibri"/>
        <w:b/>
        <w:snapToGrid w:val="0"/>
        <w:sz w:val="24"/>
      </w:rPr>
      <w:t>0977</w:t>
    </w:r>
    <w:r w:rsidRPr="00892030">
      <w:rPr>
        <w:rFonts w:ascii="Calibri" w:hAnsi="Calibri" w:cs="Calibri"/>
        <w:b/>
        <w:snapToGrid w:val="0"/>
        <w:sz w:val="24"/>
      </w:rPr>
      <w:t xml:space="preserve">, Addendum No. </w:t>
    </w:r>
    <w:r>
      <w:rPr>
        <w:rFonts w:ascii="Calibri" w:hAnsi="Calibri" w:cs="Calibri"/>
        <w:b/>
        <w:snapToGrid w:val="0"/>
        <w:sz w:val="24"/>
      </w:rPr>
      <w:t>2</w:t>
    </w:r>
  </w:p>
  <w:p w14:paraId="5CD1A915" w14:textId="77777777" w:rsidR="00501E3D" w:rsidRDefault="00501E3D" w:rsidP="00A1464D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0284" w14:textId="091330AA" w:rsidR="00501E3D" w:rsidRPr="00344563" w:rsidRDefault="00BD26A2" w:rsidP="00BD26A2">
    <w:pPr>
      <w:pStyle w:val="Header"/>
      <w:ind w:left="4320" w:firstLine="2880"/>
      <w:jc w:val="center"/>
      <w:rPr>
        <w:rFonts w:ascii="Californian FB" w:hAnsi="Californian FB"/>
        <w:b/>
        <w:color w:val="0F5683"/>
        <w:sz w:val="18"/>
        <w:szCs w:val="18"/>
      </w:rPr>
    </w:pPr>
    <w:r>
      <w:rPr>
        <w:rFonts w:ascii="Californian FB" w:hAnsi="Californian FB"/>
        <w:b/>
        <w:noProof/>
        <w:color w:val="0F5683"/>
        <w:sz w:val="18"/>
        <w:szCs w:val="18"/>
        <w:shd w:val="clear" w:color="auto" w:fill="E6E6E6"/>
      </w:rPr>
      <w:drawing>
        <wp:anchor distT="0" distB="0" distL="114300" distR="114300" simplePos="0" relativeHeight="251658242" behindDoc="0" locked="0" layoutInCell="1" allowOverlap="1" wp14:anchorId="453C05CE" wp14:editId="1D1049EF">
          <wp:simplePos x="0" y="0"/>
          <wp:positionH relativeFrom="margin">
            <wp:align>left</wp:align>
          </wp:positionH>
          <wp:positionV relativeFrom="paragraph">
            <wp:posOffset>-53794</wp:posOffset>
          </wp:positionV>
          <wp:extent cx="860425" cy="8604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396D7A" w14:textId="459BE7AA" w:rsidR="00501E3D" w:rsidRDefault="00751515">
    <w:pPr>
      <w:pStyle w:val="Header"/>
    </w:pPr>
    <w:r w:rsidRPr="004D242F">
      <w:rPr>
        <w:rFonts w:ascii="Calibri" w:hAnsi="Calibri" w:cs="Calibri"/>
        <w:b/>
        <w:noProof/>
        <w:color w:val="2B579A"/>
        <w:szCs w:val="26"/>
        <w:shd w:val="clear" w:color="auto" w:fill="E6E6E6"/>
      </w:rPr>
      <w:drawing>
        <wp:anchor distT="0" distB="0" distL="114300" distR="114300" simplePos="0" relativeHeight="251658241" behindDoc="1" locked="0" layoutInCell="0" allowOverlap="1" wp14:anchorId="35590A5E" wp14:editId="34877140">
          <wp:simplePos x="0" y="0"/>
          <wp:positionH relativeFrom="margin">
            <wp:posOffset>1382485</wp:posOffset>
          </wp:positionH>
          <wp:positionV relativeFrom="margin">
            <wp:posOffset>2095318</wp:posOffset>
          </wp:positionV>
          <wp:extent cx="4057650" cy="4057650"/>
          <wp:effectExtent l="0" t="0" r="0" b="0"/>
          <wp:wrapNone/>
          <wp:docPr id="14" name="Picture 14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 of alamed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069"/>
    <w:multiLevelType w:val="multilevel"/>
    <w:tmpl w:val="6E645FA0"/>
    <w:lvl w:ilvl="0">
      <w:start w:val="1"/>
      <w:numFmt w:val="decimal"/>
      <w:lvlText w:val="Q%1)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810"/>
        </w:tabs>
        <w:ind w:left="52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1833FFE"/>
    <w:multiLevelType w:val="hybridMultilevel"/>
    <w:tmpl w:val="08BC4F64"/>
    <w:lvl w:ilvl="0" w:tplc="20EEB21A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5841D82"/>
    <w:multiLevelType w:val="multilevel"/>
    <w:tmpl w:val="9DC8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b w:val="0"/>
        <w:bCs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76A7D20"/>
    <w:multiLevelType w:val="hybridMultilevel"/>
    <w:tmpl w:val="36D88178"/>
    <w:lvl w:ilvl="0" w:tplc="411AF9AE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35D5CF7"/>
    <w:multiLevelType w:val="hybridMultilevel"/>
    <w:tmpl w:val="5F94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272A4"/>
    <w:multiLevelType w:val="hybridMultilevel"/>
    <w:tmpl w:val="FAE4A320"/>
    <w:lvl w:ilvl="0" w:tplc="C03063AA">
      <w:start w:val="4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4491FBE"/>
    <w:multiLevelType w:val="hybridMultilevel"/>
    <w:tmpl w:val="48684B26"/>
    <w:lvl w:ilvl="0" w:tplc="95B6EC48">
      <w:start w:val="3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47E717F"/>
    <w:multiLevelType w:val="hybridMultilevel"/>
    <w:tmpl w:val="B394C3CE"/>
    <w:lvl w:ilvl="0" w:tplc="619C328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C2C026D"/>
    <w:multiLevelType w:val="multilevel"/>
    <w:tmpl w:val="A78AE9D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eastAsia="Times New Roman" w:hAnsi="Calibri" w:cs="Calibri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Calibri" w:hAnsi="Calibri" w:hint="default"/>
        <w:b w:val="0"/>
        <w:i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3150" w:hanging="720"/>
      </w:pPr>
      <w:rPr>
        <w:rFonts w:ascii="Calibri" w:hAnsi="Calibri" w:hint="default"/>
        <w:b w:val="0"/>
        <w:i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01D2CC3"/>
    <w:multiLevelType w:val="hybridMultilevel"/>
    <w:tmpl w:val="9266C65A"/>
    <w:lvl w:ilvl="0" w:tplc="0EEA6816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50592C7B"/>
    <w:multiLevelType w:val="hybridMultilevel"/>
    <w:tmpl w:val="359AA276"/>
    <w:lvl w:ilvl="0" w:tplc="B03A4C1C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37753A9"/>
    <w:multiLevelType w:val="hybridMultilevel"/>
    <w:tmpl w:val="CF5225E0"/>
    <w:lvl w:ilvl="0" w:tplc="2AB24F40">
      <w:start w:val="2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2" w15:restartNumberingAfterBreak="0">
    <w:nsid w:val="58F57F36"/>
    <w:multiLevelType w:val="hybridMultilevel"/>
    <w:tmpl w:val="552CDB98"/>
    <w:lvl w:ilvl="0" w:tplc="877C1B3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A6231A6"/>
    <w:multiLevelType w:val="hybridMultilevel"/>
    <w:tmpl w:val="EBB65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C0284"/>
    <w:multiLevelType w:val="hybridMultilevel"/>
    <w:tmpl w:val="504614F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C264F2A"/>
    <w:multiLevelType w:val="hybridMultilevel"/>
    <w:tmpl w:val="984AC984"/>
    <w:lvl w:ilvl="0" w:tplc="8604E89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2CD6D06"/>
    <w:multiLevelType w:val="hybridMultilevel"/>
    <w:tmpl w:val="6EFC5CF8"/>
    <w:lvl w:ilvl="0" w:tplc="F2E6076E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61158515">
    <w:abstractNumId w:val="0"/>
  </w:num>
  <w:num w:numId="2" w16cid:durableId="25182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3965031">
    <w:abstractNumId w:val="8"/>
  </w:num>
  <w:num w:numId="4" w16cid:durableId="25759418">
    <w:abstractNumId w:val="6"/>
  </w:num>
  <w:num w:numId="5" w16cid:durableId="1800102979">
    <w:abstractNumId w:val="15"/>
  </w:num>
  <w:num w:numId="6" w16cid:durableId="1679654204">
    <w:abstractNumId w:val="11"/>
  </w:num>
  <w:num w:numId="7" w16cid:durableId="79252197">
    <w:abstractNumId w:val="12"/>
  </w:num>
  <w:num w:numId="8" w16cid:durableId="10223209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8058977">
    <w:abstractNumId w:val="16"/>
  </w:num>
  <w:num w:numId="10" w16cid:durableId="1754277998">
    <w:abstractNumId w:val="1"/>
  </w:num>
  <w:num w:numId="11" w16cid:durableId="54547326">
    <w:abstractNumId w:val="9"/>
  </w:num>
  <w:num w:numId="12" w16cid:durableId="1217745353">
    <w:abstractNumId w:val="3"/>
  </w:num>
  <w:num w:numId="13" w16cid:durableId="1231036782">
    <w:abstractNumId w:val="7"/>
  </w:num>
  <w:num w:numId="14" w16cid:durableId="1880626510">
    <w:abstractNumId w:val="13"/>
  </w:num>
  <w:num w:numId="15" w16cid:durableId="267391580">
    <w:abstractNumId w:val="4"/>
  </w:num>
  <w:num w:numId="16" w16cid:durableId="1604338963">
    <w:abstractNumId w:val="2"/>
  </w:num>
  <w:num w:numId="17" w16cid:durableId="553156506">
    <w:abstractNumId w:val="14"/>
  </w:num>
  <w:num w:numId="18" w16cid:durableId="1167554227">
    <w:abstractNumId w:val="10"/>
  </w:num>
  <w:num w:numId="19" w16cid:durableId="3071293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0MDY0M7WwNDEyNDdW0lEKTi0uzszPAykwtKwFAKJU+iMtAAAA"/>
  </w:docVars>
  <w:rsids>
    <w:rsidRoot w:val="004D242F"/>
    <w:rsid w:val="000001F4"/>
    <w:rsid w:val="00016F1E"/>
    <w:rsid w:val="00021AF2"/>
    <w:rsid w:val="000335C3"/>
    <w:rsid w:val="00034926"/>
    <w:rsid w:val="00045B5B"/>
    <w:rsid w:val="00053A94"/>
    <w:rsid w:val="000772DB"/>
    <w:rsid w:val="000838D6"/>
    <w:rsid w:val="000C5D05"/>
    <w:rsid w:val="000D3AB6"/>
    <w:rsid w:val="0011249F"/>
    <w:rsid w:val="00116EB3"/>
    <w:rsid w:val="00120713"/>
    <w:rsid w:val="001234C8"/>
    <w:rsid w:val="00143A34"/>
    <w:rsid w:val="0016574D"/>
    <w:rsid w:val="001970AC"/>
    <w:rsid w:val="001A3037"/>
    <w:rsid w:val="001B2070"/>
    <w:rsid w:val="001B26FC"/>
    <w:rsid w:val="001C3D45"/>
    <w:rsid w:val="001D097B"/>
    <w:rsid w:val="001D0B84"/>
    <w:rsid w:val="001E32B2"/>
    <w:rsid w:val="002141E7"/>
    <w:rsid w:val="002278F5"/>
    <w:rsid w:val="00253AFA"/>
    <w:rsid w:val="00263FB8"/>
    <w:rsid w:val="00270EEB"/>
    <w:rsid w:val="00271E2A"/>
    <w:rsid w:val="00283A8F"/>
    <w:rsid w:val="0028410E"/>
    <w:rsid w:val="0029595A"/>
    <w:rsid w:val="002B5EEE"/>
    <w:rsid w:val="002F64C0"/>
    <w:rsid w:val="003049BB"/>
    <w:rsid w:val="003139E1"/>
    <w:rsid w:val="00321DCA"/>
    <w:rsid w:val="003567D2"/>
    <w:rsid w:val="0036554A"/>
    <w:rsid w:val="00366DAE"/>
    <w:rsid w:val="00367B03"/>
    <w:rsid w:val="0039005A"/>
    <w:rsid w:val="003B6E51"/>
    <w:rsid w:val="00401870"/>
    <w:rsid w:val="00451D38"/>
    <w:rsid w:val="004609C4"/>
    <w:rsid w:val="004808FD"/>
    <w:rsid w:val="0049031E"/>
    <w:rsid w:val="004A07A0"/>
    <w:rsid w:val="004A135B"/>
    <w:rsid w:val="004B05CB"/>
    <w:rsid w:val="004D2289"/>
    <w:rsid w:val="004D242F"/>
    <w:rsid w:val="004E2265"/>
    <w:rsid w:val="004F4249"/>
    <w:rsid w:val="004F5858"/>
    <w:rsid w:val="00501E3D"/>
    <w:rsid w:val="00525A56"/>
    <w:rsid w:val="005356CD"/>
    <w:rsid w:val="00547225"/>
    <w:rsid w:val="00551D01"/>
    <w:rsid w:val="00556313"/>
    <w:rsid w:val="00592825"/>
    <w:rsid w:val="00595C83"/>
    <w:rsid w:val="005B5614"/>
    <w:rsid w:val="005C3AB0"/>
    <w:rsid w:val="005D45AC"/>
    <w:rsid w:val="005E0F51"/>
    <w:rsid w:val="005F00B4"/>
    <w:rsid w:val="005F4DD9"/>
    <w:rsid w:val="00602480"/>
    <w:rsid w:val="00643535"/>
    <w:rsid w:val="00654D65"/>
    <w:rsid w:val="00675129"/>
    <w:rsid w:val="00685CF3"/>
    <w:rsid w:val="006B04F3"/>
    <w:rsid w:val="006B4EA9"/>
    <w:rsid w:val="006C6A3E"/>
    <w:rsid w:val="006D0843"/>
    <w:rsid w:val="006D3051"/>
    <w:rsid w:val="007312C5"/>
    <w:rsid w:val="00751515"/>
    <w:rsid w:val="00751B70"/>
    <w:rsid w:val="00757EB8"/>
    <w:rsid w:val="007750F5"/>
    <w:rsid w:val="007874A0"/>
    <w:rsid w:val="00790DA4"/>
    <w:rsid w:val="007B1FA4"/>
    <w:rsid w:val="007B37BA"/>
    <w:rsid w:val="007B6F37"/>
    <w:rsid w:val="007C1CA0"/>
    <w:rsid w:val="007E4C92"/>
    <w:rsid w:val="008052DD"/>
    <w:rsid w:val="00816FFD"/>
    <w:rsid w:val="00830739"/>
    <w:rsid w:val="008436F8"/>
    <w:rsid w:val="00844CA2"/>
    <w:rsid w:val="00850665"/>
    <w:rsid w:val="00854EAF"/>
    <w:rsid w:val="00855CA3"/>
    <w:rsid w:val="008620F5"/>
    <w:rsid w:val="008B4BED"/>
    <w:rsid w:val="008D5DDC"/>
    <w:rsid w:val="008F465E"/>
    <w:rsid w:val="008F6091"/>
    <w:rsid w:val="009011E4"/>
    <w:rsid w:val="009043BC"/>
    <w:rsid w:val="009776F5"/>
    <w:rsid w:val="009B086D"/>
    <w:rsid w:val="009B41A4"/>
    <w:rsid w:val="009E005A"/>
    <w:rsid w:val="009F358B"/>
    <w:rsid w:val="009F3F5C"/>
    <w:rsid w:val="009F53A1"/>
    <w:rsid w:val="00A06F59"/>
    <w:rsid w:val="00A1464D"/>
    <w:rsid w:val="00A32003"/>
    <w:rsid w:val="00A364D5"/>
    <w:rsid w:val="00A40EF2"/>
    <w:rsid w:val="00A72A23"/>
    <w:rsid w:val="00A8033F"/>
    <w:rsid w:val="00A91EBE"/>
    <w:rsid w:val="00A92F9A"/>
    <w:rsid w:val="00AB7E4A"/>
    <w:rsid w:val="00AF367E"/>
    <w:rsid w:val="00B17AB5"/>
    <w:rsid w:val="00B4270C"/>
    <w:rsid w:val="00B50582"/>
    <w:rsid w:val="00B60008"/>
    <w:rsid w:val="00B64AEF"/>
    <w:rsid w:val="00B667D8"/>
    <w:rsid w:val="00B70C40"/>
    <w:rsid w:val="00B81A04"/>
    <w:rsid w:val="00BA2442"/>
    <w:rsid w:val="00BA5379"/>
    <w:rsid w:val="00BA5FF4"/>
    <w:rsid w:val="00BB642F"/>
    <w:rsid w:val="00BC0225"/>
    <w:rsid w:val="00BD26A2"/>
    <w:rsid w:val="00BE3C52"/>
    <w:rsid w:val="00BE6DA6"/>
    <w:rsid w:val="00C27167"/>
    <w:rsid w:val="00C33657"/>
    <w:rsid w:val="00C61A4C"/>
    <w:rsid w:val="00C6546A"/>
    <w:rsid w:val="00C746A0"/>
    <w:rsid w:val="00C77356"/>
    <w:rsid w:val="00C8171B"/>
    <w:rsid w:val="00C82E4E"/>
    <w:rsid w:val="00C91F81"/>
    <w:rsid w:val="00CB1BC2"/>
    <w:rsid w:val="00CB44D4"/>
    <w:rsid w:val="00CB676B"/>
    <w:rsid w:val="00CD0D6F"/>
    <w:rsid w:val="00CE0E97"/>
    <w:rsid w:val="00CE7510"/>
    <w:rsid w:val="00CF4169"/>
    <w:rsid w:val="00CF6D6F"/>
    <w:rsid w:val="00D237F8"/>
    <w:rsid w:val="00D36322"/>
    <w:rsid w:val="00D55970"/>
    <w:rsid w:val="00D6034E"/>
    <w:rsid w:val="00D643CF"/>
    <w:rsid w:val="00D7290A"/>
    <w:rsid w:val="00D85DE1"/>
    <w:rsid w:val="00D926E2"/>
    <w:rsid w:val="00D9426B"/>
    <w:rsid w:val="00D96942"/>
    <w:rsid w:val="00DB6C6E"/>
    <w:rsid w:val="00DC18BB"/>
    <w:rsid w:val="00DE378C"/>
    <w:rsid w:val="00DE6B5D"/>
    <w:rsid w:val="00E02077"/>
    <w:rsid w:val="00E11540"/>
    <w:rsid w:val="00E2199E"/>
    <w:rsid w:val="00E4484D"/>
    <w:rsid w:val="00E51632"/>
    <w:rsid w:val="00E70889"/>
    <w:rsid w:val="00E83D6C"/>
    <w:rsid w:val="00EB4615"/>
    <w:rsid w:val="00EC4964"/>
    <w:rsid w:val="00ED0EC8"/>
    <w:rsid w:val="00ED1EBE"/>
    <w:rsid w:val="00EE1831"/>
    <w:rsid w:val="00EE4EB5"/>
    <w:rsid w:val="00F0324F"/>
    <w:rsid w:val="00F16A58"/>
    <w:rsid w:val="00F43BD8"/>
    <w:rsid w:val="00F56CA1"/>
    <w:rsid w:val="00F85711"/>
    <w:rsid w:val="00F85925"/>
    <w:rsid w:val="00FD0083"/>
    <w:rsid w:val="00FD1889"/>
    <w:rsid w:val="00FE3FC9"/>
    <w:rsid w:val="00FE475B"/>
    <w:rsid w:val="00FE5898"/>
    <w:rsid w:val="0379C9AB"/>
    <w:rsid w:val="3AFBC6B8"/>
    <w:rsid w:val="4AB6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680DD4"/>
  <w15:chartTrackingRefBased/>
  <w15:docId w15:val="{B2F37F6A-6A02-47AD-936D-C8158C88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1F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4D5"/>
    <w:pPr>
      <w:keepNext/>
      <w:ind w:left="720" w:hanging="720"/>
      <w:outlineLvl w:val="0"/>
    </w:pPr>
    <w:rPr>
      <w:rFonts w:ascii="Calibri" w:hAnsi="Calibri" w:cs="Calibri"/>
      <w:b/>
      <w:sz w:val="30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42F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4D242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42F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D242F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4D2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4D2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4D242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4D242F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uiPriority w:val="99"/>
    <w:rsid w:val="004D242F"/>
    <w:rPr>
      <w:color w:val="0000FF"/>
      <w:u w:val="single"/>
    </w:rPr>
  </w:style>
  <w:style w:type="paragraph" w:customStyle="1" w:styleId="RFP-QHeader2">
    <w:name w:val="RFP-Q Header 2"/>
    <w:basedOn w:val="Normal"/>
    <w:qFormat/>
    <w:rsid w:val="004D242F"/>
    <w:pPr>
      <w:jc w:val="center"/>
    </w:pPr>
    <w:rPr>
      <w:b/>
    </w:rPr>
  </w:style>
  <w:style w:type="paragraph" w:customStyle="1" w:styleId="Itema">
    <w:name w:val="Item a."/>
    <w:basedOn w:val="Normal"/>
    <w:link w:val="ItemaChar"/>
    <w:qFormat/>
    <w:rsid w:val="004D242F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aChar">
    <w:name w:val="Item a. Char"/>
    <w:link w:val="Itema"/>
    <w:rsid w:val="004D242F"/>
    <w:rPr>
      <w:rFonts w:ascii="Calibri" w:eastAsia="Times New Roman" w:hAnsi="Calibri" w:cs="Calibri"/>
      <w:sz w:val="26"/>
      <w:szCs w:val="20"/>
    </w:rPr>
  </w:style>
  <w:style w:type="paragraph" w:styleId="PlainText">
    <w:name w:val="Plain Text"/>
    <w:basedOn w:val="Normal"/>
    <w:link w:val="PlainTextChar"/>
    <w:semiHidden/>
    <w:unhideWhenUsed/>
    <w:rsid w:val="00A364D5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A364D5"/>
    <w:rPr>
      <w:rFonts w:ascii="Courier New" w:eastAsia="Times New Roman" w:hAnsi="Courier New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364D5"/>
    <w:rPr>
      <w:rFonts w:ascii="Calibri" w:eastAsia="Times New Roman" w:hAnsi="Calibri" w:cs="Calibri"/>
      <w:b/>
      <w:sz w:val="30"/>
      <w:szCs w:val="20"/>
      <w:u w:val="single"/>
    </w:rPr>
  </w:style>
  <w:style w:type="paragraph" w:customStyle="1" w:styleId="Item1">
    <w:name w:val="Item 1"/>
    <w:basedOn w:val="Normal"/>
    <w:link w:val="Item1Char"/>
    <w:qFormat/>
    <w:rsid w:val="00A364D5"/>
    <w:pPr>
      <w:tabs>
        <w:tab w:val="num" w:pos="1440"/>
      </w:tabs>
      <w:spacing w:after="240"/>
      <w:ind w:left="2160" w:hanging="720"/>
    </w:pPr>
    <w:rPr>
      <w:rFonts w:ascii="Calibri" w:hAnsi="Calibri" w:cs="Calibri"/>
    </w:rPr>
  </w:style>
  <w:style w:type="paragraph" w:customStyle="1" w:styleId="Item10">
    <w:name w:val="Item (1)"/>
    <w:basedOn w:val="Itema"/>
    <w:link w:val="Item1Char0"/>
    <w:qFormat/>
    <w:rsid w:val="00A364D5"/>
    <w:pPr>
      <w:tabs>
        <w:tab w:val="clear" w:pos="2160"/>
        <w:tab w:val="num" w:pos="2880"/>
      </w:tabs>
      <w:ind w:left="3600"/>
    </w:pPr>
  </w:style>
  <w:style w:type="paragraph" w:customStyle="1" w:styleId="Itema0">
    <w:name w:val="Item (a)"/>
    <w:basedOn w:val="Item10"/>
    <w:link w:val="ItemaChar0"/>
    <w:qFormat/>
    <w:rsid w:val="00A364D5"/>
    <w:pPr>
      <w:tabs>
        <w:tab w:val="clear" w:pos="2880"/>
      </w:tabs>
      <w:ind w:left="4320"/>
    </w:pPr>
  </w:style>
  <w:style w:type="paragraph" w:customStyle="1" w:styleId="Itemi">
    <w:name w:val="Item i."/>
    <w:basedOn w:val="Itema0"/>
    <w:qFormat/>
    <w:rsid w:val="00A364D5"/>
    <w:pPr>
      <w:tabs>
        <w:tab w:val="num" w:pos="4320"/>
      </w:tabs>
      <w:ind w:left="5040"/>
    </w:pPr>
  </w:style>
  <w:style w:type="paragraph" w:styleId="ListParagraph">
    <w:name w:val="List Paragraph"/>
    <w:basedOn w:val="Normal"/>
    <w:uiPriority w:val="34"/>
    <w:qFormat/>
    <w:rsid w:val="00A40EF2"/>
    <w:pPr>
      <w:ind w:left="720"/>
      <w:contextualSpacing/>
    </w:pPr>
  </w:style>
  <w:style w:type="character" w:customStyle="1" w:styleId="Item1Char">
    <w:name w:val="Item 1 Char"/>
    <w:link w:val="Item1"/>
    <w:rsid w:val="00D643CF"/>
    <w:rPr>
      <w:rFonts w:ascii="Calibri" w:eastAsia="Times New Roman" w:hAnsi="Calibri" w:cs="Calibri"/>
      <w:sz w:val="26"/>
      <w:szCs w:val="20"/>
    </w:rPr>
  </w:style>
  <w:style w:type="character" w:customStyle="1" w:styleId="Item1Char0">
    <w:name w:val="Item (1) Char"/>
    <w:link w:val="Item10"/>
    <w:rsid w:val="00DE378C"/>
    <w:rPr>
      <w:rFonts w:ascii="Calibri" w:eastAsia="Times New Roman" w:hAnsi="Calibri" w:cs="Calibri"/>
      <w:sz w:val="2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97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70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70A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0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0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AC"/>
    <w:rPr>
      <w:rFonts w:ascii="Segoe UI" w:eastAsia="Times New Roman" w:hAnsi="Segoe UI" w:cs="Segoe UI"/>
      <w:sz w:val="18"/>
      <w:szCs w:val="18"/>
    </w:rPr>
  </w:style>
  <w:style w:type="character" w:customStyle="1" w:styleId="ItemaChar0">
    <w:name w:val="Item (a) Char"/>
    <w:link w:val="Itema0"/>
    <w:rsid w:val="00AB7E4A"/>
    <w:rPr>
      <w:rFonts w:ascii="Calibri" w:eastAsia="Times New Roman" w:hAnsi="Calibri" w:cs="Calibri"/>
      <w:sz w:val="26"/>
      <w:szCs w:val="20"/>
    </w:rPr>
  </w:style>
  <w:style w:type="paragraph" w:styleId="Revision">
    <w:name w:val="Revision"/>
    <w:hidden/>
    <w:uiPriority w:val="99"/>
    <w:semiHidden/>
    <w:rsid w:val="00C6546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HeaderExhibit">
    <w:name w:val="Header Exhibit"/>
    <w:basedOn w:val="PlainText"/>
    <w:autoRedefine/>
    <w:qFormat/>
    <w:rsid w:val="00654D65"/>
    <w:pPr>
      <w:jc w:val="center"/>
    </w:pPr>
    <w:rPr>
      <w:rFonts w:ascii="Calibri" w:hAnsi="Calibri"/>
      <w:b/>
      <w:caps/>
      <w:noProof/>
      <w:sz w:val="44"/>
    </w:rPr>
  </w:style>
  <w:style w:type="character" w:styleId="FollowedHyperlink">
    <w:name w:val="FollowedHyperlink"/>
    <w:basedOn w:val="DefaultParagraphFont"/>
    <w:uiPriority w:val="99"/>
    <w:semiHidden/>
    <w:unhideWhenUsed/>
    <w:rsid w:val="00BE6DA6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FD008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6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sa.acgov.org/do-business-with-us/contracting-opportunitie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B6CCFB898A6418438C547D5660152" ma:contentTypeVersion="4" ma:contentTypeDescription="Create a new document." ma:contentTypeScope="" ma:versionID="3a8215bf622feedfcb7beec6e79237d2">
  <xsd:schema xmlns:xsd="http://www.w3.org/2001/XMLSchema" xmlns:xs="http://www.w3.org/2001/XMLSchema" xmlns:p="http://schemas.microsoft.com/office/2006/metadata/properties" xmlns:ns2="e3e81e9a-5006-40c4-a969-2a7deec45e2f" xmlns:ns3="ef22eea8-2c10-4a2f-8167-165b96e92744" targetNamespace="http://schemas.microsoft.com/office/2006/metadata/properties" ma:root="true" ma:fieldsID="cec35f23e86ee920e947bbf0e2a0aefc" ns2:_="" ns3:_="">
    <xsd:import namespace="e3e81e9a-5006-40c4-a969-2a7deec45e2f"/>
    <xsd:import namespace="ef22eea8-2c10-4a2f-8167-165b96e92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81e9a-5006-40c4-a969-2a7deec45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2eea8-2c10-4a2f-8167-165b96e92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3A409A-9BB4-41D4-BFDC-161A18957551}">
  <ds:schemaRefs>
    <ds:schemaRef ds:uri="e3e81e9a-5006-40c4-a969-2a7deec45e2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f22eea8-2c10-4a2f-8167-165b96e92744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443A550-8B2B-4614-BB20-2D14BE4EC0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18E5EB-87B9-4065-AAB1-96843B67C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81e9a-5006-40c4-a969-2a7deec45e2f"/>
    <ds:schemaRef ds:uri="ef22eea8-2c10-4a2f-8167-165b96e92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ED19A2-BBC7-425E-A3D6-5A44EE58A9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901873 QA and Add_RFA-FamilyFinding</vt:lpstr>
    </vt:vector>
  </TitlesOfParts>
  <Company/>
  <LinksUpToDate>false</LinksUpToDate>
  <CharactersWithSpaces>6138</CharactersWithSpaces>
  <SharedDoc>false</SharedDoc>
  <HLinks>
    <vt:vector size="6" baseType="variant">
      <vt:variant>
        <vt:i4>5242969</vt:i4>
      </vt:variant>
      <vt:variant>
        <vt:i4>0</vt:i4>
      </vt:variant>
      <vt:variant>
        <vt:i4>0</vt:i4>
      </vt:variant>
      <vt:variant>
        <vt:i4>5</vt:i4>
      </vt:variant>
      <vt:variant>
        <vt:lpwstr>https://gsa.acgov.org/do-business-with-us/contracting-opportunities/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901873 QA and Add_RFA-FamilyFinding</dc:title>
  <dc:subject/>
  <dc:creator>Truong, Thuy   GSA - Purchasing Department</dc:creator>
  <cp:keywords/>
  <dc:description/>
  <cp:lastModifiedBy>Bailey, Kevin  GSA - Procurement Department</cp:lastModifiedBy>
  <cp:revision>2</cp:revision>
  <dcterms:created xsi:type="dcterms:W3CDTF">2023-03-10T18:57:00Z</dcterms:created>
  <dcterms:modified xsi:type="dcterms:W3CDTF">2023-03-10T18:57:00Z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0x01010041CB6CCFB898A6418438C547D5660152</vt:lpwstr>
  </property>
  <property fmtid="{D5CDD505-2E9C-101B-9397-08002B2CF9AE}" pid="3" name="_dlc_DocIdItemGuid">
    <vt:lpwstr>3b0c8952-5ec4-4224-ab63-860fb44084a7</vt:lpwstr>
  </property>
  <property fmtid="{D5CDD505-2E9C-101B-9397-08002B2CF9AE}" pid="4" name="GrammarlyDocumentId">
    <vt:lpwstr>a1654fbf6812a1640725e33daa5ceb3bd0d56df0550807ce8a878f43d3e97cd6</vt:lpwstr>
  </property>
</Properties>
</file>