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3AC6" w14:textId="774A3ABB" w:rsidR="00BE2FD2" w:rsidRPr="00ED37DF" w:rsidRDefault="00BE2FD2" w:rsidP="00ED37DF">
      <w:pPr>
        <w:pStyle w:val="RFP-QHeader1"/>
        <w:spacing w:after="120"/>
        <w:rPr>
          <w:rFonts w:ascii="Calibri" w:hAnsi="Calibri" w:cs="Calibri"/>
          <w:sz w:val="72"/>
          <w:szCs w:val="72"/>
        </w:rPr>
      </w:pPr>
      <w:r w:rsidRPr="00EF7460">
        <w:rPr>
          <w:rFonts w:ascii="Calibri" w:hAnsi="Calibri" w:cs="Calibri"/>
          <w:sz w:val="72"/>
          <w:szCs w:val="72"/>
        </w:rPr>
        <w:t>COUNTY OF ALAMEDA</w:t>
      </w:r>
    </w:p>
    <w:p w14:paraId="27DD742E" w14:textId="3BCE183D" w:rsidR="00BE2FD2" w:rsidRPr="00197F4F" w:rsidRDefault="00BE2FD2" w:rsidP="00BE2FD2">
      <w:pPr>
        <w:pStyle w:val="RFP-QHeader2"/>
        <w:rPr>
          <w:rFonts w:ascii="Calibri" w:hAnsi="Calibri" w:cs="Calibri"/>
          <w:color w:val="000000" w:themeColor="text1"/>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197F4F" w:rsidRPr="00197F4F">
        <w:rPr>
          <w:rFonts w:ascii="Calibri" w:hAnsi="Calibri" w:cs="Calibri"/>
          <w:color w:val="000000" w:themeColor="text1"/>
          <w:sz w:val="40"/>
          <w:szCs w:val="40"/>
        </w:rPr>
        <w:t>902249</w:t>
      </w:r>
    </w:p>
    <w:p w14:paraId="75BECFAA" w14:textId="77777777" w:rsidR="00BE2FD2" w:rsidRPr="00197F4F" w:rsidRDefault="00BE2FD2" w:rsidP="00BE2FD2">
      <w:pPr>
        <w:pStyle w:val="RFP-QHeader2"/>
        <w:rPr>
          <w:rFonts w:ascii="Calibri" w:hAnsi="Calibri" w:cs="Calibri"/>
          <w:color w:val="000000" w:themeColor="text1"/>
          <w:sz w:val="20"/>
        </w:rPr>
      </w:pPr>
    </w:p>
    <w:p w14:paraId="3431AD7C" w14:textId="77777777" w:rsidR="00BE2FD2" w:rsidRPr="00197F4F" w:rsidRDefault="00BE2FD2" w:rsidP="00BE2FD2">
      <w:pPr>
        <w:jc w:val="center"/>
        <w:rPr>
          <w:rFonts w:ascii="Calibri" w:hAnsi="Calibri" w:cs="Calibri"/>
          <w:b/>
          <w:color w:val="000000" w:themeColor="text1"/>
          <w:sz w:val="40"/>
          <w:szCs w:val="40"/>
        </w:rPr>
      </w:pPr>
      <w:r w:rsidRPr="00197F4F">
        <w:rPr>
          <w:rFonts w:ascii="Calibri" w:hAnsi="Calibri" w:cs="Calibri"/>
          <w:b/>
          <w:color w:val="000000" w:themeColor="text1"/>
          <w:sz w:val="40"/>
          <w:szCs w:val="40"/>
        </w:rPr>
        <w:t>for</w:t>
      </w:r>
    </w:p>
    <w:p w14:paraId="70D94A48" w14:textId="77777777" w:rsidR="00BE2FD2" w:rsidRPr="00197F4F" w:rsidRDefault="00BE2FD2" w:rsidP="00BE2FD2">
      <w:pPr>
        <w:pStyle w:val="RFP-QHeader2"/>
        <w:rPr>
          <w:rFonts w:ascii="Calibri" w:hAnsi="Calibri" w:cs="Calibri"/>
          <w:color w:val="000000" w:themeColor="text1"/>
          <w:sz w:val="20"/>
          <w:highlight w:val="yellow"/>
        </w:rPr>
      </w:pPr>
    </w:p>
    <w:p w14:paraId="5B039CFF" w14:textId="4725421D" w:rsidR="00BE2FD2" w:rsidRPr="00197F4F" w:rsidRDefault="00197F4F" w:rsidP="00BE2FD2">
      <w:pPr>
        <w:pStyle w:val="RFP-QHeader2"/>
        <w:rPr>
          <w:rFonts w:ascii="Calibri" w:hAnsi="Calibri" w:cs="Calibri"/>
          <w:color w:val="000000" w:themeColor="text1"/>
          <w:sz w:val="40"/>
          <w:szCs w:val="40"/>
          <w:highlight w:val="yellow"/>
        </w:rPr>
      </w:pPr>
      <w:bookmarkStart w:id="0" w:name="BidTitle"/>
      <w:bookmarkEnd w:id="0"/>
      <w:r w:rsidRPr="00197F4F">
        <w:rPr>
          <w:rFonts w:ascii="Calibri" w:hAnsi="Calibri" w:cs="Calibri"/>
          <w:color w:val="000000" w:themeColor="text1"/>
          <w:sz w:val="40"/>
          <w:szCs w:val="40"/>
        </w:rPr>
        <w:t>Medical Courier Services</w:t>
      </w:r>
    </w:p>
    <w:p w14:paraId="34AAD1C2" w14:textId="77777777" w:rsidR="00BE2FD2" w:rsidRPr="00797642" w:rsidRDefault="00BE2FD2" w:rsidP="00BE2FD2">
      <w:pPr>
        <w:rPr>
          <w:rFonts w:ascii="Calibri" w:hAnsi="Calibri" w:cs="Calibri"/>
          <w:sz w:val="22"/>
          <w:szCs w:val="2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BE2FD2" w:rsidRPr="00973F08" w14:paraId="56C58977" w14:textId="77777777" w:rsidTr="00753FAD">
        <w:trPr>
          <w:jc w:val="center"/>
        </w:trPr>
        <w:tc>
          <w:tcPr>
            <w:tcW w:w="10170"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753FAD">
              <w:rPr>
                <w:rFonts w:ascii="Calibri" w:hAnsi="Calibri" w:cs="Calibri"/>
                <w:b/>
                <w:sz w:val="20"/>
              </w:rPr>
              <w:t>[</w:t>
            </w:r>
            <w:hyperlink r:id="rId13" w:history="1">
              <w:r w:rsidR="002F0CB2" w:rsidRPr="00753FAD">
                <w:rPr>
                  <w:rStyle w:val="Hyperlink"/>
                  <w:rFonts w:ascii="Calibri" w:hAnsi="Calibri" w:cs="Calibri"/>
                  <w:b/>
                  <w:sz w:val="20"/>
                </w:rPr>
                <w:t>https://gsa.acgov.org/do-business-with-us/contracting-opportunities/</w:t>
              </w:r>
            </w:hyperlink>
            <w:r w:rsidR="002F0CB2" w:rsidRPr="00753FAD">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8C1E1E">
            <w:pPr>
              <w:jc w:val="center"/>
              <w:rPr>
                <w:rFonts w:ascii="Calibri" w:hAnsi="Calibri" w:cs="Calibri"/>
                <w:b/>
                <w:sz w:val="28"/>
                <w:szCs w:val="28"/>
              </w:rPr>
            </w:pPr>
            <w:r w:rsidRPr="001A7C9C">
              <w:rPr>
                <w:rFonts w:ascii="Calibri" w:hAnsi="Calibri" w:cs="Calibri"/>
                <w:b/>
                <w:sz w:val="28"/>
                <w:szCs w:val="28"/>
              </w:rPr>
              <w:t>Thank you for your interest!</w:t>
            </w:r>
          </w:p>
          <w:p w14:paraId="79F93391" w14:textId="05E43F58" w:rsidR="0036135F" w:rsidRPr="00236ABC" w:rsidRDefault="0036135F" w:rsidP="00090742">
            <w:pPr>
              <w:spacing w:before="180" w:after="180"/>
              <w:jc w:val="center"/>
              <w:rPr>
                <w:rFonts w:ascii="Calibri" w:hAnsi="Calibri" w:cs="Calibri"/>
                <w:b/>
                <w:color w:val="000000" w:themeColor="text1"/>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197F4F" w:rsidRPr="00236ABC">
              <w:rPr>
                <w:rFonts w:ascii="Calibri" w:hAnsi="Calibri" w:cs="Calibri"/>
                <w:b/>
                <w:color w:val="000000" w:themeColor="text1"/>
                <w:sz w:val="28"/>
                <w:szCs w:val="28"/>
              </w:rPr>
              <w:t>Kevin Bailey</w:t>
            </w:r>
          </w:p>
          <w:p w14:paraId="683C3118" w14:textId="0ED0719B" w:rsidR="0036135F" w:rsidRPr="00236ABC" w:rsidRDefault="0036135F" w:rsidP="00090742">
            <w:pPr>
              <w:spacing w:before="180" w:after="180"/>
              <w:jc w:val="center"/>
              <w:rPr>
                <w:rFonts w:ascii="Calibri" w:hAnsi="Calibri" w:cs="Calibri"/>
                <w:b/>
                <w:color w:val="000000" w:themeColor="text1"/>
                <w:sz w:val="28"/>
                <w:szCs w:val="28"/>
              </w:rPr>
            </w:pPr>
            <w:r w:rsidRPr="00236ABC">
              <w:rPr>
                <w:rFonts w:ascii="Calibri" w:hAnsi="Calibri" w:cs="Calibri"/>
                <w:b/>
                <w:color w:val="000000" w:themeColor="text1"/>
                <w:sz w:val="28"/>
                <w:szCs w:val="28"/>
              </w:rPr>
              <w:t xml:space="preserve">Phone Number: (510) </w:t>
            </w:r>
            <w:r w:rsidR="00197F4F" w:rsidRPr="00236ABC">
              <w:rPr>
                <w:rFonts w:ascii="Calibri" w:hAnsi="Calibri" w:cs="Calibri"/>
                <w:b/>
                <w:color w:val="000000" w:themeColor="text1"/>
                <w:sz w:val="28"/>
                <w:szCs w:val="28"/>
              </w:rPr>
              <w:t>208-9631</w:t>
            </w:r>
          </w:p>
          <w:p w14:paraId="68344374" w14:textId="29A40774" w:rsidR="00B02CD5" w:rsidRDefault="00A114C4" w:rsidP="00090742">
            <w:pPr>
              <w:tabs>
                <w:tab w:val="right" w:pos="5400"/>
                <w:tab w:val="left" w:pos="5580"/>
              </w:tabs>
              <w:spacing w:before="180" w:after="180"/>
              <w:jc w:val="center"/>
              <w:rPr>
                <w:rFonts w:ascii="Calibri" w:hAnsi="Calibri" w:cs="Calibri"/>
                <w:b/>
                <w:sz w:val="28"/>
                <w:szCs w:val="28"/>
              </w:rPr>
            </w:pPr>
            <w:r>
              <w:rPr>
                <w:rFonts w:ascii="Calibri" w:hAnsi="Calibri" w:cs="Calibri"/>
                <w:b/>
                <w:sz w:val="28"/>
                <w:szCs w:val="28"/>
              </w:rPr>
              <w:t>Email</w:t>
            </w:r>
            <w:r w:rsidR="0036135F" w:rsidRPr="00EF7460">
              <w:rPr>
                <w:rFonts w:ascii="Calibri" w:hAnsi="Calibri" w:cs="Calibri"/>
                <w:b/>
                <w:sz w:val="28"/>
                <w:szCs w:val="28"/>
              </w:rPr>
              <w:t xml:space="preserve"> Address:</w:t>
            </w:r>
            <w:r w:rsidR="0036135F">
              <w:rPr>
                <w:rFonts w:ascii="Calibri" w:hAnsi="Calibri" w:cs="Calibri"/>
                <w:b/>
                <w:sz w:val="28"/>
                <w:szCs w:val="28"/>
              </w:rPr>
              <w:t xml:space="preserve">  </w:t>
            </w:r>
            <w:hyperlink r:id="rId14" w:history="1">
              <w:r w:rsidR="00197F4F" w:rsidRPr="004464AA">
                <w:rPr>
                  <w:rStyle w:val="Hyperlink"/>
                  <w:rFonts w:ascii="Calibri" w:hAnsi="Calibri" w:cs="Calibri"/>
                  <w:b/>
                  <w:sz w:val="28"/>
                  <w:szCs w:val="28"/>
                </w:rPr>
                <w:t>kevin.bailey@acgov.org</w:t>
              </w:r>
            </w:hyperlink>
          </w:p>
          <w:p w14:paraId="380C9BE6" w14:textId="77777777" w:rsidR="000510ED" w:rsidRPr="00090742" w:rsidRDefault="000510ED" w:rsidP="00090742">
            <w:pPr>
              <w:spacing w:before="180" w:after="180"/>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73377BEF" w14:textId="77777777" w:rsidR="00BE2FD2" w:rsidRPr="00A85450" w:rsidRDefault="00BE2FD2" w:rsidP="00BE2FD2">
      <w:pPr>
        <w:rPr>
          <w:rFonts w:ascii="Calibri" w:hAnsi="Calibri" w:cs="Calibri"/>
          <w:b/>
          <w:sz w:val="28"/>
          <w:szCs w:val="28"/>
        </w:rPr>
      </w:pPr>
    </w:p>
    <w:p w14:paraId="329A7AA2" w14:textId="77777777" w:rsidR="00BE2FD2" w:rsidRPr="009000A4" w:rsidRDefault="00BE2FD2" w:rsidP="00565BEC">
      <w:pPr>
        <w:jc w:val="center"/>
        <w:rPr>
          <w:rFonts w:ascii="Calibri" w:hAnsi="Calibri" w:cs="Calibri"/>
          <w:b/>
          <w:sz w:val="32"/>
          <w:szCs w:val="32"/>
        </w:rPr>
      </w:pPr>
      <w:r w:rsidRPr="009000A4">
        <w:rPr>
          <w:rFonts w:ascii="Calibri" w:hAnsi="Calibri" w:cs="Calibri"/>
          <w:b/>
          <w:sz w:val="32"/>
          <w:szCs w:val="32"/>
        </w:rPr>
        <w:t>RESPONSE DUE</w:t>
      </w:r>
    </w:p>
    <w:p w14:paraId="6B5F6799" w14:textId="77777777" w:rsidR="00BE2FD2" w:rsidRPr="009000A4" w:rsidRDefault="00BE2FD2" w:rsidP="00565BEC">
      <w:pPr>
        <w:jc w:val="center"/>
        <w:rPr>
          <w:rFonts w:ascii="Calibri" w:hAnsi="Calibri" w:cs="Calibri"/>
          <w:sz w:val="32"/>
          <w:szCs w:val="32"/>
        </w:rPr>
      </w:pPr>
      <w:r w:rsidRPr="009000A4">
        <w:rPr>
          <w:rFonts w:ascii="Calibri" w:hAnsi="Calibri" w:cs="Calibri"/>
          <w:sz w:val="32"/>
          <w:szCs w:val="32"/>
        </w:rPr>
        <w:t>by</w:t>
      </w:r>
    </w:p>
    <w:p w14:paraId="4616551D" w14:textId="77777777" w:rsidR="00BE2FD2" w:rsidRPr="009000A4" w:rsidRDefault="00BE2FD2" w:rsidP="00565BEC">
      <w:pPr>
        <w:jc w:val="center"/>
        <w:rPr>
          <w:rFonts w:ascii="Calibri" w:hAnsi="Calibri" w:cs="Calibri"/>
          <w:b/>
          <w:sz w:val="32"/>
          <w:szCs w:val="32"/>
        </w:rPr>
      </w:pPr>
      <w:r w:rsidRPr="009000A4">
        <w:rPr>
          <w:rFonts w:ascii="Calibri" w:hAnsi="Calibri" w:cs="Calibri"/>
          <w:b/>
          <w:sz w:val="32"/>
          <w:szCs w:val="32"/>
        </w:rPr>
        <w:t>2:00 p.m.</w:t>
      </w:r>
    </w:p>
    <w:p w14:paraId="61CC0F2D" w14:textId="77777777" w:rsidR="00BE2FD2" w:rsidRPr="009000A4" w:rsidRDefault="00BE2FD2" w:rsidP="00565BEC">
      <w:pPr>
        <w:jc w:val="center"/>
        <w:rPr>
          <w:rFonts w:ascii="Calibri" w:hAnsi="Calibri" w:cs="Calibri"/>
          <w:sz w:val="32"/>
          <w:szCs w:val="32"/>
        </w:rPr>
      </w:pPr>
      <w:r w:rsidRPr="009000A4">
        <w:rPr>
          <w:rFonts w:ascii="Calibri" w:hAnsi="Calibri" w:cs="Calibri"/>
          <w:sz w:val="32"/>
          <w:szCs w:val="32"/>
        </w:rPr>
        <w:t>on</w:t>
      </w:r>
    </w:p>
    <w:p w14:paraId="6C6F22C9" w14:textId="289D9D0F" w:rsidR="00BE2FD2" w:rsidRPr="00981E37" w:rsidRDefault="009F548B" w:rsidP="002F0CB2">
      <w:pPr>
        <w:spacing w:after="60"/>
        <w:jc w:val="center"/>
        <w:rPr>
          <w:rFonts w:ascii="Calibri" w:hAnsi="Calibri" w:cs="Calibri"/>
          <w:b/>
          <w:color w:val="000000" w:themeColor="text1"/>
          <w:sz w:val="32"/>
          <w:szCs w:val="32"/>
        </w:rPr>
      </w:pPr>
      <w:r w:rsidRPr="00981E37">
        <w:rPr>
          <w:rFonts w:ascii="Calibri" w:hAnsi="Calibri" w:cs="Calibri"/>
          <w:b/>
          <w:color w:val="000000" w:themeColor="text1"/>
          <w:sz w:val="32"/>
          <w:szCs w:val="32"/>
        </w:rPr>
        <w:t xml:space="preserve">March </w:t>
      </w:r>
      <w:r w:rsidR="00F97C96">
        <w:rPr>
          <w:rFonts w:ascii="Calibri" w:hAnsi="Calibri" w:cs="Calibri"/>
          <w:b/>
          <w:color w:val="000000" w:themeColor="text1"/>
          <w:sz w:val="32"/>
          <w:szCs w:val="32"/>
        </w:rPr>
        <w:t>27</w:t>
      </w:r>
      <w:r w:rsidRPr="00981E37">
        <w:rPr>
          <w:rFonts w:ascii="Calibri" w:hAnsi="Calibri" w:cs="Calibri"/>
          <w:b/>
          <w:color w:val="000000" w:themeColor="text1"/>
          <w:sz w:val="32"/>
          <w:szCs w:val="32"/>
        </w:rPr>
        <w:t>, 2023</w:t>
      </w:r>
    </w:p>
    <w:p w14:paraId="7E96795E" w14:textId="77777777" w:rsidR="00BB1F9A" w:rsidRPr="009000A4" w:rsidRDefault="00BB1F9A" w:rsidP="002F0CB2">
      <w:pPr>
        <w:spacing w:after="60"/>
        <w:jc w:val="center"/>
        <w:rPr>
          <w:rFonts w:ascii="Calibri" w:hAnsi="Calibri" w:cs="Calibri"/>
          <w:sz w:val="32"/>
          <w:szCs w:val="32"/>
        </w:rPr>
      </w:pPr>
      <w:r w:rsidRPr="009000A4">
        <w:rPr>
          <w:rFonts w:ascii="Calibri" w:hAnsi="Calibri" w:cs="Calibri"/>
          <w:sz w:val="32"/>
          <w:szCs w:val="32"/>
        </w:rPr>
        <w:t>through</w:t>
      </w:r>
    </w:p>
    <w:p w14:paraId="6DBB1131" w14:textId="38FF32A0" w:rsidR="00BB1F9A" w:rsidRPr="009000A4" w:rsidRDefault="002B1E6A" w:rsidP="002F0CB2">
      <w:pPr>
        <w:spacing w:after="60"/>
        <w:jc w:val="center"/>
        <w:rPr>
          <w:rFonts w:ascii="Calibri" w:hAnsi="Calibri" w:cs="Calibri"/>
          <w:b/>
          <w:sz w:val="32"/>
          <w:szCs w:val="32"/>
        </w:rPr>
      </w:pPr>
      <w:r w:rsidRPr="009000A4">
        <w:rPr>
          <w:rFonts w:ascii="Calibri" w:hAnsi="Calibri" w:cs="Calibri"/>
          <w:b/>
          <w:sz w:val="32"/>
          <w:szCs w:val="32"/>
        </w:rPr>
        <w:t>Alameda County, G</w:t>
      </w:r>
      <w:r w:rsidR="000B14F4" w:rsidRPr="009000A4">
        <w:rPr>
          <w:rFonts w:ascii="Calibri" w:hAnsi="Calibri" w:cs="Calibri"/>
          <w:b/>
          <w:sz w:val="32"/>
          <w:szCs w:val="32"/>
        </w:rPr>
        <w:t>SA</w:t>
      </w:r>
      <w:r w:rsidRPr="009000A4">
        <w:rPr>
          <w:rFonts w:ascii="Calibri" w:hAnsi="Calibri" w:cs="Calibri"/>
          <w:b/>
          <w:sz w:val="32"/>
          <w:szCs w:val="32"/>
        </w:rPr>
        <w:t>-Procurement</w:t>
      </w:r>
    </w:p>
    <w:p w14:paraId="3C8F835B" w14:textId="7156CC5C" w:rsidR="00841A12" w:rsidRPr="009000A4" w:rsidRDefault="0064327C" w:rsidP="002F0CB2">
      <w:pPr>
        <w:spacing w:after="60"/>
        <w:jc w:val="center"/>
        <w:rPr>
          <w:rFonts w:ascii="Calibri" w:hAnsi="Calibri" w:cs="Calibri"/>
          <w:sz w:val="32"/>
          <w:szCs w:val="32"/>
        </w:rPr>
      </w:pPr>
      <w:hyperlink r:id="rId15" w:history="1">
        <w:r w:rsidR="00841A12" w:rsidRPr="009000A4">
          <w:rPr>
            <w:rStyle w:val="Hyperlink"/>
            <w:rFonts w:ascii="Calibri" w:hAnsi="Calibri" w:cs="Calibri"/>
            <w:b/>
            <w:sz w:val="32"/>
            <w:szCs w:val="32"/>
          </w:rPr>
          <w:t>EZSourcing Supplier Portal</w:t>
        </w:r>
      </w:hyperlink>
    </w:p>
    <w:p w14:paraId="39C8549D" w14:textId="0C9F1D36" w:rsidR="009000A4" w:rsidRDefault="0064327C" w:rsidP="00ED37DF">
      <w:pPr>
        <w:spacing w:after="60"/>
        <w:jc w:val="center"/>
        <w:rPr>
          <w:rFonts w:ascii="Calibri" w:hAnsi="Calibri"/>
          <w:color w:val="FFFFFF"/>
          <w:sz w:val="20"/>
          <w:szCs w:val="18"/>
        </w:rPr>
      </w:pPr>
      <w:hyperlink r:id="rId16" w:history="1">
        <w:r w:rsidR="00841A12" w:rsidRPr="009000A4">
          <w:rPr>
            <w:rStyle w:val="Hyperlink"/>
            <w:rFonts w:ascii="Calibri" w:hAnsi="Calibri"/>
            <w:sz w:val="24"/>
            <w:szCs w:val="18"/>
          </w:rPr>
          <w:t>https://ezsourcing.acgov.org/</w:t>
        </w:r>
      </w:hyperlink>
    </w:p>
    <w:p w14:paraId="2E60A585" w14:textId="77777777" w:rsidR="00ED37DF" w:rsidRPr="00ED37DF" w:rsidRDefault="00ED37DF" w:rsidP="00ED37DF">
      <w:pPr>
        <w:spacing w:after="60"/>
        <w:jc w:val="center"/>
        <w:rPr>
          <w:rFonts w:ascii="Calibri" w:hAnsi="Calibri"/>
          <w:sz w:val="24"/>
          <w:szCs w:val="18"/>
        </w:rPr>
      </w:pPr>
    </w:p>
    <w:p w14:paraId="0A74E678" w14:textId="56414370" w:rsidR="00CA2380" w:rsidRPr="00CA2380" w:rsidRDefault="00950B17" w:rsidP="00CA2380">
      <w:pPr>
        <w:ind w:left="2520"/>
        <w:rPr>
          <w:rFonts w:ascii="Calibri" w:hAnsi="Calibri" w:cs="Calibri"/>
          <w:color w:val="008000"/>
          <w:sz w:val="20"/>
        </w:rPr>
      </w:pPr>
      <w:r>
        <w:rPr>
          <w:noProof/>
          <w:color w:val="2B579A"/>
          <w:shd w:val="clear" w:color="auto" w:fill="E6E6E6"/>
        </w:rPr>
        <w:drawing>
          <wp:anchor distT="0" distB="0" distL="114300" distR="114300" simplePos="0" relativeHeight="251658240" behindDoc="0" locked="0" layoutInCell="1" allowOverlap="1" wp14:anchorId="182AF08E" wp14:editId="55FAB0FB">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r w:rsidR="00A114C4">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2" w:name="_Toc14171502"/>
      <w:r w:rsidR="00CA2380" w:rsidRPr="00A17012">
        <w:rPr>
          <w:sz w:val="40"/>
          <w:szCs w:val="40"/>
        </w:rPr>
        <w:t xml:space="preserve"> </w:t>
      </w:r>
      <w:r w:rsidR="00CA2380">
        <w:rPr>
          <w:sz w:val="40"/>
          <w:szCs w:val="40"/>
        </w:rPr>
        <w:br w:type="page"/>
      </w:r>
    </w:p>
    <w:p w14:paraId="542E426E" w14:textId="77777777" w:rsidR="001526C6" w:rsidRPr="00A17012" w:rsidRDefault="001526C6" w:rsidP="001526C6">
      <w:pPr>
        <w:pStyle w:val="Heading1"/>
        <w:numPr>
          <w:ilvl w:val="0"/>
          <w:numId w:val="0"/>
        </w:numPr>
        <w:spacing w:after="120"/>
        <w:jc w:val="center"/>
        <w:rPr>
          <w:sz w:val="40"/>
          <w:szCs w:val="40"/>
          <w:u w:val="none"/>
        </w:rPr>
      </w:pPr>
      <w:bookmarkStart w:id="3" w:name="_Toc14355884"/>
      <w:bookmarkStart w:id="4" w:name="_Toc127347962"/>
      <w:bookmarkEnd w:id="2"/>
      <w:r w:rsidRPr="00A17012">
        <w:rPr>
          <w:sz w:val="40"/>
          <w:szCs w:val="40"/>
          <w:u w:val="none"/>
        </w:rPr>
        <w:lastRenderedPageBreak/>
        <w:t>CALENDAR OF EVENTS</w:t>
      </w:r>
      <w:bookmarkEnd w:id="3"/>
      <w:bookmarkEnd w:id="4"/>
    </w:p>
    <w:p w14:paraId="4C1054AB" w14:textId="6B7F4063" w:rsidR="00E627AC" w:rsidRPr="00236ABC" w:rsidRDefault="00E627AC" w:rsidP="00E627AC">
      <w:pPr>
        <w:pStyle w:val="RFP-QHeader2"/>
        <w:rPr>
          <w:rFonts w:ascii="Calibri" w:hAnsi="Calibri" w:cs="Calibri"/>
          <w:color w:val="000000" w:themeColor="text1"/>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No</w:t>
      </w:r>
      <w:r w:rsidRPr="00236ABC">
        <w:rPr>
          <w:rFonts w:ascii="Calibri" w:hAnsi="Calibri" w:cs="Calibri"/>
          <w:color w:val="000000" w:themeColor="text1"/>
          <w:sz w:val="24"/>
          <w:szCs w:val="26"/>
        </w:rPr>
        <w:t xml:space="preserve">. </w:t>
      </w:r>
      <w:r w:rsidR="00197F4F" w:rsidRPr="00236ABC">
        <w:rPr>
          <w:rFonts w:ascii="Calibri" w:hAnsi="Calibri" w:cs="Calibri"/>
          <w:color w:val="000000" w:themeColor="text1"/>
          <w:sz w:val="24"/>
          <w:szCs w:val="26"/>
        </w:rPr>
        <w:t>902249</w:t>
      </w:r>
    </w:p>
    <w:p w14:paraId="298CFCFD" w14:textId="7C5C2D33" w:rsidR="00E627AC" w:rsidRPr="00236ABC" w:rsidRDefault="00197F4F" w:rsidP="00E627AC">
      <w:pPr>
        <w:pStyle w:val="RFP-QHeader2"/>
        <w:spacing w:after="240"/>
        <w:rPr>
          <w:rFonts w:ascii="Calibri" w:hAnsi="Calibri" w:cs="Calibri"/>
          <w:color w:val="000000" w:themeColor="text1"/>
          <w:sz w:val="24"/>
          <w:szCs w:val="26"/>
        </w:rPr>
      </w:pPr>
      <w:r w:rsidRPr="00236ABC">
        <w:rPr>
          <w:rFonts w:ascii="Calibri" w:hAnsi="Calibri" w:cs="Calibri"/>
          <w:color w:val="000000" w:themeColor="text1"/>
          <w:sz w:val="24"/>
          <w:szCs w:val="26"/>
        </w:rPr>
        <w:t>MEDICAL COURIER SERVICES</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4950"/>
      </w:tblGrid>
      <w:tr w:rsidR="009D5E97" w14:paraId="7B384EC4" w14:textId="77777777" w:rsidTr="00A47617">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495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A47617">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495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6C154BDA" w:rsidR="009D5E97" w:rsidRPr="009D5E97" w:rsidRDefault="009F548B">
            <w:pPr>
              <w:rPr>
                <w:rFonts w:ascii="Calibri" w:hAnsi="Calibri" w:cs="Calibri"/>
                <w:b/>
                <w:color w:val="70AD47"/>
                <w:szCs w:val="26"/>
              </w:rPr>
            </w:pPr>
            <w:r w:rsidRPr="00981E37">
              <w:rPr>
                <w:rFonts w:ascii="Calibri" w:hAnsi="Calibri" w:cs="Calibri"/>
                <w:b/>
                <w:color w:val="000000" w:themeColor="text1"/>
                <w:sz w:val="24"/>
                <w:szCs w:val="26"/>
              </w:rPr>
              <w:t xml:space="preserve">February </w:t>
            </w:r>
            <w:r w:rsidR="00245FCF" w:rsidRPr="00981E37">
              <w:rPr>
                <w:rFonts w:ascii="Calibri" w:hAnsi="Calibri" w:cs="Calibri"/>
                <w:b/>
                <w:color w:val="000000" w:themeColor="text1"/>
                <w:sz w:val="24"/>
                <w:szCs w:val="26"/>
              </w:rPr>
              <w:t>2</w:t>
            </w:r>
            <w:r w:rsidR="00245FCF">
              <w:rPr>
                <w:rFonts w:ascii="Calibri" w:hAnsi="Calibri" w:cs="Calibri"/>
                <w:b/>
                <w:color w:val="000000" w:themeColor="text1"/>
                <w:sz w:val="24"/>
                <w:szCs w:val="26"/>
              </w:rPr>
              <w:t>1</w:t>
            </w:r>
            <w:r w:rsidRPr="00981E37">
              <w:rPr>
                <w:rFonts w:ascii="Calibri" w:hAnsi="Calibri" w:cs="Calibri"/>
                <w:b/>
                <w:color w:val="000000" w:themeColor="text1"/>
                <w:sz w:val="24"/>
                <w:szCs w:val="26"/>
              </w:rPr>
              <w:t>, 2023</w:t>
            </w:r>
          </w:p>
        </w:tc>
      </w:tr>
      <w:tr w:rsidR="009D5E97" w14:paraId="1B364B00"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3136FC68"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55383034" w:rsidR="009D5E97" w:rsidRPr="00981E37" w:rsidRDefault="00F97C96">
            <w:pPr>
              <w:rPr>
                <w:rFonts w:ascii="Calibri" w:hAnsi="Calibri" w:cs="Calibri"/>
                <w:b/>
                <w:color w:val="000000" w:themeColor="text1"/>
                <w:szCs w:val="26"/>
              </w:rPr>
            </w:pPr>
            <w:r>
              <w:rPr>
                <w:rFonts w:ascii="Calibri" w:hAnsi="Calibri" w:cs="Calibri"/>
                <w:b/>
                <w:color w:val="000000" w:themeColor="text1"/>
                <w:sz w:val="24"/>
                <w:szCs w:val="26"/>
              </w:rPr>
              <w:t>February 28</w:t>
            </w:r>
            <w:r w:rsidR="009F548B" w:rsidRPr="00981E37">
              <w:rPr>
                <w:rFonts w:ascii="Calibri" w:hAnsi="Calibri" w:cs="Calibri"/>
                <w:b/>
                <w:color w:val="000000" w:themeColor="text1"/>
                <w:sz w:val="24"/>
                <w:szCs w:val="26"/>
              </w:rPr>
              <w:t>, 2023 @ 11:00</w:t>
            </w:r>
            <w:r w:rsidR="009C327F">
              <w:rPr>
                <w:rFonts w:ascii="Calibri" w:hAnsi="Calibri" w:cs="Calibri"/>
                <w:b/>
                <w:color w:val="000000" w:themeColor="text1"/>
                <w:sz w:val="24"/>
                <w:szCs w:val="26"/>
              </w:rPr>
              <w:t xml:space="preserve"> a.m.</w:t>
            </w:r>
            <w:r w:rsidR="009F548B" w:rsidRPr="00981E37">
              <w:rPr>
                <w:rFonts w:ascii="Calibri" w:hAnsi="Calibri" w:cs="Calibri"/>
                <w:b/>
                <w:color w:val="000000" w:themeColor="text1"/>
                <w:sz w:val="24"/>
                <w:szCs w:val="26"/>
              </w:rPr>
              <w:t xml:space="preserve"> (PST)</w:t>
            </w:r>
          </w:p>
          <w:p w14:paraId="3280DF94" w14:textId="77777777" w:rsidR="009D5E97" w:rsidRPr="00266DFB" w:rsidRDefault="009D5E97">
            <w:pPr>
              <w:rPr>
                <w:rFonts w:ascii="Calibri" w:hAnsi="Calibri" w:cs="Calibri"/>
                <w:b/>
                <w:sz w:val="18"/>
              </w:rPr>
            </w:pPr>
          </w:p>
          <w:p w14:paraId="150DF255" w14:textId="77777777" w:rsidR="009D5E97" w:rsidRPr="00266DFB" w:rsidRDefault="009D5E97">
            <w:pPr>
              <w:rPr>
                <w:rFonts w:ascii="Calibri" w:hAnsi="Calibri" w:cs="Calibri"/>
                <w:b/>
                <w:sz w:val="24"/>
                <w:szCs w:val="26"/>
              </w:rPr>
            </w:pPr>
            <w:r w:rsidRPr="00266DFB">
              <w:rPr>
                <w:rFonts w:ascii="Calibri" w:hAnsi="Calibri" w:cs="Calibri"/>
                <w:b/>
                <w:i/>
                <w:sz w:val="24"/>
                <w:szCs w:val="26"/>
              </w:rPr>
              <w:t>TO ATTEND ONLINE</w:t>
            </w:r>
            <w:r w:rsidRPr="00266DFB">
              <w:rPr>
                <w:rFonts w:ascii="Calibri" w:hAnsi="Calibri" w:cs="Calibri"/>
                <w:b/>
                <w:sz w:val="24"/>
                <w:szCs w:val="26"/>
              </w:rPr>
              <w:t xml:space="preserve">:  </w:t>
            </w:r>
          </w:p>
          <w:p w14:paraId="474B782E" w14:textId="77777777" w:rsidR="00245FCF" w:rsidRPr="00245FCF" w:rsidRDefault="00245FCF" w:rsidP="00245FCF">
            <w:pPr>
              <w:rPr>
                <w:rFonts w:ascii="Segoe UI" w:hAnsi="Segoe UI" w:cs="Segoe UI"/>
                <w:color w:val="252424"/>
                <w:sz w:val="16"/>
                <w:szCs w:val="14"/>
              </w:rPr>
            </w:pPr>
            <w:bookmarkStart w:id="5" w:name="_Hlk127460543"/>
            <w:r w:rsidRPr="00245FCF">
              <w:rPr>
                <w:rFonts w:ascii="Segoe UI" w:hAnsi="Segoe UI" w:cs="Segoe UI"/>
                <w:color w:val="252424"/>
                <w:sz w:val="24"/>
                <w:szCs w:val="24"/>
              </w:rPr>
              <w:t>Microsoft Teams meeting</w:t>
            </w:r>
            <w:r w:rsidRPr="00245FCF">
              <w:rPr>
                <w:rFonts w:ascii="Segoe UI" w:hAnsi="Segoe UI" w:cs="Segoe UI"/>
                <w:color w:val="252424"/>
                <w:sz w:val="20"/>
                <w:szCs w:val="14"/>
              </w:rPr>
              <w:t xml:space="preserve"> </w:t>
            </w:r>
          </w:p>
          <w:p w14:paraId="354E555A" w14:textId="77777777" w:rsidR="00245FCF" w:rsidRPr="00245FCF" w:rsidRDefault="00245FCF" w:rsidP="00245FCF">
            <w:pPr>
              <w:rPr>
                <w:rFonts w:ascii="Segoe UI" w:hAnsi="Segoe UI" w:cs="Segoe UI"/>
                <w:b/>
                <w:bCs/>
                <w:color w:val="252424"/>
                <w:sz w:val="20"/>
                <w:szCs w:val="14"/>
              </w:rPr>
            </w:pPr>
            <w:r w:rsidRPr="00245FCF">
              <w:rPr>
                <w:rFonts w:ascii="Segoe UI" w:hAnsi="Segoe UI" w:cs="Segoe UI"/>
                <w:b/>
                <w:bCs/>
                <w:color w:val="252424"/>
                <w:sz w:val="16"/>
                <w:szCs w:val="16"/>
              </w:rPr>
              <w:t>Join on your computer, mobile app or room device</w:t>
            </w:r>
            <w:r w:rsidRPr="00245FCF">
              <w:rPr>
                <w:rFonts w:ascii="Segoe UI" w:hAnsi="Segoe UI" w:cs="Segoe UI"/>
                <w:b/>
                <w:bCs/>
                <w:color w:val="252424"/>
                <w:sz w:val="20"/>
                <w:szCs w:val="14"/>
              </w:rPr>
              <w:t xml:space="preserve"> </w:t>
            </w:r>
          </w:p>
          <w:p w14:paraId="192D32F7" w14:textId="77777777" w:rsidR="00245FCF" w:rsidRPr="00245FCF" w:rsidRDefault="0064327C" w:rsidP="00245FCF">
            <w:pPr>
              <w:rPr>
                <w:rFonts w:ascii="Segoe UI" w:hAnsi="Segoe UI" w:cs="Segoe UI"/>
                <w:color w:val="252424"/>
                <w:sz w:val="20"/>
                <w:szCs w:val="14"/>
              </w:rPr>
            </w:pPr>
            <w:hyperlink r:id="rId18" w:tgtFrame="_blank" w:history="1">
              <w:r w:rsidR="00245FCF" w:rsidRPr="00245FCF">
                <w:rPr>
                  <w:rStyle w:val="Hyperlink"/>
                  <w:rFonts w:ascii="Segoe UI Semibold" w:hAnsi="Segoe UI Semibold" w:cs="Segoe UI Semibold"/>
                  <w:color w:val="6264A7"/>
                  <w:sz w:val="16"/>
                  <w:szCs w:val="16"/>
                </w:rPr>
                <w:t>Click here to join the meeting</w:t>
              </w:r>
            </w:hyperlink>
            <w:r w:rsidR="00245FCF" w:rsidRPr="00245FCF">
              <w:rPr>
                <w:rFonts w:ascii="Segoe UI" w:hAnsi="Segoe UI" w:cs="Segoe UI"/>
                <w:color w:val="252424"/>
                <w:sz w:val="20"/>
                <w:szCs w:val="14"/>
              </w:rPr>
              <w:t xml:space="preserve"> </w:t>
            </w:r>
          </w:p>
          <w:p w14:paraId="7608FC54" w14:textId="77777777" w:rsidR="00245FCF" w:rsidRPr="00245FCF" w:rsidRDefault="00245FCF" w:rsidP="00245FCF">
            <w:pPr>
              <w:rPr>
                <w:rFonts w:ascii="Segoe UI" w:hAnsi="Segoe UI" w:cs="Segoe UI"/>
                <w:color w:val="252424"/>
                <w:sz w:val="20"/>
                <w:szCs w:val="14"/>
              </w:rPr>
            </w:pPr>
            <w:r w:rsidRPr="00245FCF">
              <w:rPr>
                <w:rFonts w:ascii="Segoe UI" w:hAnsi="Segoe UI" w:cs="Segoe UI"/>
                <w:color w:val="252424"/>
                <w:sz w:val="16"/>
                <w:szCs w:val="16"/>
              </w:rPr>
              <w:t xml:space="preserve">Meeting ID: </w:t>
            </w:r>
            <w:r w:rsidRPr="00245FCF">
              <w:rPr>
                <w:rFonts w:ascii="Segoe UI" w:hAnsi="Segoe UI" w:cs="Segoe UI"/>
                <w:color w:val="252424"/>
                <w:sz w:val="18"/>
                <w:szCs w:val="18"/>
              </w:rPr>
              <w:t>223 711 852 705</w:t>
            </w:r>
            <w:r w:rsidRPr="00245FCF">
              <w:rPr>
                <w:rFonts w:ascii="Segoe UI" w:hAnsi="Segoe UI" w:cs="Segoe UI"/>
                <w:color w:val="252424"/>
                <w:sz w:val="16"/>
                <w:szCs w:val="16"/>
              </w:rPr>
              <w:t xml:space="preserve"> </w:t>
            </w:r>
            <w:r w:rsidRPr="00245FCF">
              <w:rPr>
                <w:rFonts w:ascii="Segoe UI" w:hAnsi="Segoe UI" w:cs="Segoe UI"/>
                <w:color w:val="252424"/>
                <w:sz w:val="20"/>
                <w:szCs w:val="14"/>
              </w:rPr>
              <w:br/>
            </w:r>
            <w:r w:rsidRPr="00245FCF">
              <w:rPr>
                <w:rFonts w:ascii="Segoe UI" w:hAnsi="Segoe UI" w:cs="Segoe UI"/>
                <w:color w:val="252424"/>
                <w:sz w:val="16"/>
                <w:szCs w:val="16"/>
              </w:rPr>
              <w:t xml:space="preserve">Passcode: </w:t>
            </w:r>
            <w:r w:rsidRPr="00245FCF">
              <w:rPr>
                <w:rFonts w:ascii="Segoe UI" w:hAnsi="Segoe UI" w:cs="Segoe UI"/>
                <w:color w:val="252424"/>
                <w:sz w:val="18"/>
                <w:szCs w:val="18"/>
              </w:rPr>
              <w:t xml:space="preserve">A6jMJN </w:t>
            </w:r>
          </w:p>
          <w:p w14:paraId="51C5111C" w14:textId="77777777" w:rsidR="00245FCF" w:rsidRPr="00245FCF" w:rsidRDefault="0064327C" w:rsidP="00245FCF">
            <w:pPr>
              <w:rPr>
                <w:rFonts w:ascii="Segoe UI" w:hAnsi="Segoe UI" w:cs="Segoe UI"/>
                <w:color w:val="252424"/>
                <w:sz w:val="16"/>
                <w:szCs w:val="16"/>
              </w:rPr>
            </w:pPr>
            <w:hyperlink r:id="rId19" w:tgtFrame="_blank" w:history="1">
              <w:r w:rsidR="00245FCF" w:rsidRPr="00245FCF">
                <w:rPr>
                  <w:rStyle w:val="Hyperlink"/>
                  <w:rFonts w:ascii="Segoe UI" w:hAnsi="Segoe UI" w:cs="Segoe UI"/>
                  <w:color w:val="6264A7"/>
                  <w:sz w:val="16"/>
                  <w:szCs w:val="16"/>
                </w:rPr>
                <w:t>Download Teams</w:t>
              </w:r>
            </w:hyperlink>
            <w:r w:rsidR="00245FCF" w:rsidRPr="00245FCF">
              <w:rPr>
                <w:rFonts w:ascii="Segoe UI" w:hAnsi="Segoe UI" w:cs="Segoe UI"/>
                <w:color w:val="252424"/>
                <w:sz w:val="16"/>
                <w:szCs w:val="16"/>
              </w:rPr>
              <w:t xml:space="preserve"> | </w:t>
            </w:r>
            <w:hyperlink r:id="rId20" w:tgtFrame="_blank" w:history="1">
              <w:r w:rsidR="00245FCF" w:rsidRPr="00245FCF">
                <w:rPr>
                  <w:rStyle w:val="Hyperlink"/>
                  <w:rFonts w:ascii="Segoe UI" w:hAnsi="Segoe UI" w:cs="Segoe UI"/>
                  <w:color w:val="6264A7"/>
                  <w:sz w:val="16"/>
                  <w:szCs w:val="16"/>
                </w:rPr>
                <w:t>Join on the web</w:t>
              </w:r>
            </w:hyperlink>
          </w:p>
          <w:p w14:paraId="102E3CE9" w14:textId="77777777" w:rsidR="00245FCF" w:rsidRPr="00245FCF" w:rsidRDefault="00245FCF" w:rsidP="00245FCF">
            <w:pPr>
              <w:rPr>
                <w:rFonts w:ascii="Segoe UI" w:hAnsi="Segoe UI" w:cs="Segoe UI"/>
                <w:color w:val="252424"/>
                <w:sz w:val="16"/>
                <w:szCs w:val="16"/>
              </w:rPr>
            </w:pPr>
            <w:r w:rsidRPr="00245FCF">
              <w:rPr>
                <w:rFonts w:ascii="Segoe UI" w:hAnsi="Segoe UI" w:cs="Segoe UI"/>
                <w:b/>
                <w:bCs/>
                <w:color w:val="252424"/>
                <w:sz w:val="16"/>
                <w:szCs w:val="16"/>
              </w:rPr>
              <w:t>Or call in (audio only)</w:t>
            </w:r>
            <w:r w:rsidRPr="00245FCF">
              <w:rPr>
                <w:rFonts w:ascii="Segoe UI" w:hAnsi="Segoe UI" w:cs="Segoe UI"/>
                <w:color w:val="252424"/>
                <w:sz w:val="20"/>
                <w:szCs w:val="14"/>
              </w:rPr>
              <w:t xml:space="preserve"> </w:t>
            </w:r>
          </w:p>
          <w:p w14:paraId="58E37309" w14:textId="77777777" w:rsidR="00245FCF" w:rsidRPr="00245FCF" w:rsidRDefault="0064327C" w:rsidP="00245FCF">
            <w:pPr>
              <w:rPr>
                <w:rFonts w:ascii="Segoe UI" w:hAnsi="Segoe UI" w:cs="Segoe UI"/>
                <w:color w:val="252424"/>
                <w:sz w:val="20"/>
                <w:szCs w:val="14"/>
              </w:rPr>
            </w:pPr>
            <w:hyperlink r:id="rId21" w:anchor=" " w:history="1">
              <w:r w:rsidR="00245FCF" w:rsidRPr="00245FCF">
                <w:rPr>
                  <w:rStyle w:val="Hyperlink"/>
                  <w:rFonts w:ascii="Segoe UI" w:hAnsi="Segoe UI" w:cs="Segoe UI"/>
                  <w:color w:val="6264A7"/>
                  <w:sz w:val="16"/>
                  <w:szCs w:val="16"/>
                </w:rPr>
                <w:t>+1 415-915-3950,,630298209#</w:t>
              </w:r>
            </w:hyperlink>
            <w:r w:rsidR="00245FCF" w:rsidRPr="00245FCF">
              <w:rPr>
                <w:rFonts w:ascii="Segoe UI" w:hAnsi="Segoe UI" w:cs="Segoe UI"/>
                <w:color w:val="252424"/>
                <w:sz w:val="20"/>
                <w:szCs w:val="14"/>
              </w:rPr>
              <w:t xml:space="preserve"> </w:t>
            </w:r>
            <w:r w:rsidR="00245FCF" w:rsidRPr="00245FCF">
              <w:rPr>
                <w:rFonts w:ascii="Segoe UI" w:hAnsi="Segoe UI" w:cs="Segoe UI"/>
                <w:color w:val="252424"/>
                <w:sz w:val="16"/>
                <w:szCs w:val="16"/>
              </w:rPr>
              <w:t xml:space="preserve">  United States, San Francisco </w:t>
            </w:r>
          </w:p>
          <w:p w14:paraId="28C1098C" w14:textId="77777777" w:rsidR="00245FCF" w:rsidRPr="00245FCF" w:rsidRDefault="00245FCF" w:rsidP="00245FCF">
            <w:pPr>
              <w:rPr>
                <w:rFonts w:ascii="Segoe UI" w:hAnsi="Segoe UI" w:cs="Segoe UI"/>
                <w:color w:val="252424"/>
                <w:sz w:val="20"/>
                <w:szCs w:val="14"/>
              </w:rPr>
            </w:pPr>
            <w:r w:rsidRPr="00245FCF">
              <w:rPr>
                <w:rFonts w:ascii="Segoe UI" w:hAnsi="Segoe UI" w:cs="Segoe UI"/>
                <w:color w:val="252424"/>
                <w:sz w:val="16"/>
                <w:szCs w:val="16"/>
              </w:rPr>
              <w:t xml:space="preserve">Phone Conference ID: </w:t>
            </w:r>
            <w:r w:rsidRPr="00245FCF">
              <w:rPr>
                <w:rFonts w:ascii="Segoe UI" w:hAnsi="Segoe UI" w:cs="Segoe UI"/>
                <w:color w:val="252424"/>
                <w:sz w:val="18"/>
                <w:szCs w:val="18"/>
              </w:rPr>
              <w:t xml:space="preserve">630 298 209# </w:t>
            </w:r>
          </w:p>
          <w:p w14:paraId="1097FB35" w14:textId="77777777" w:rsidR="00245FCF" w:rsidRPr="00245FCF" w:rsidRDefault="0064327C" w:rsidP="00245FCF">
            <w:pPr>
              <w:rPr>
                <w:rFonts w:ascii="Segoe UI" w:hAnsi="Segoe UI" w:cs="Segoe UI"/>
                <w:color w:val="252424"/>
                <w:sz w:val="20"/>
                <w:szCs w:val="14"/>
              </w:rPr>
            </w:pPr>
            <w:hyperlink r:id="rId22" w:tgtFrame="_blank" w:history="1">
              <w:r w:rsidR="00245FCF" w:rsidRPr="00245FCF">
                <w:rPr>
                  <w:rStyle w:val="Hyperlink"/>
                  <w:rFonts w:ascii="Segoe UI" w:hAnsi="Segoe UI" w:cs="Segoe UI"/>
                  <w:color w:val="6264A7"/>
                  <w:sz w:val="16"/>
                  <w:szCs w:val="16"/>
                </w:rPr>
                <w:t>Find a local number</w:t>
              </w:r>
            </w:hyperlink>
            <w:r w:rsidR="00245FCF" w:rsidRPr="00245FCF">
              <w:rPr>
                <w:rFonts w:ascii="Segoe UI" w:hAnsi="Segoe UI" w:cs="Segoe UI"/>
                <w:color w:val="252424"/>
                <w:sz w:val="20"/>
                <w:szCs w:val="14"/>
              </w:rPr>
              <w:t xml:space="preserve"> | </w:t>
            </w:r>
            <w:hyperlink r:id="rId23" w:tgtFrame="_blank" w:history="1">
              <w:r w:rsidR="00245FCF" w:rsidRPr="00245FCF">
                <w:rPr>
                  <w:rStyle w:val="Hyperlink"/>
                  <w:rFonts w:ascii="Segoe UI" w:hAnsi="Segoe UI" w:cs="Segoe UI"/>
                  <w:color w:val="6264A7"/>
                  <w:sz w:val="16"/>
                  <w:szCs w:val="16"/>
                </w:rPr>
                <w:t>Reset PIN</w:t>
              </w:r>
            </w:hyperlink>
            <w:r w:rsidR="00245FCF" w:rsidRPr="00245FCF">
              <w:rPr>
                <w:rFonts w:ascii="Segoe UI" w:hAnsi="Segoe UI" w:cs="Segoe UI"/>
                <w:color w:val="252424"/>
                <w:sz w:val="20"/>
                <w:szCs w:val="14"/>
              </w:rPr>
              <w:t xml:space="preserve"> </w:t>
            </w:r>
          </w:p>
          <w:p w14:paraId="318CCE56" w14:textId="77777777" w:rsidR="00245FCF" w:rsidRDefault="0064327C" w:rsidP="00245FCF">
            <w:pPr>
              <w:rPr>
                <w:rFonts w:ascii="Segoe UI" w:hAnsi="Segoe UI" w:cs="Segoe UI"/>
                <w:color w:val="252424"/>
              </w:rPr>
            </w:pPr>
            <w:hyperlink r:id="rId24" w:tgtFrame="_blank" w:history="1">
              <w:r w:rsidR="00245FCF" w:rsidRPr="00245FCF">
                <w:rPr>
                  <w:rStyle w:val="Hyperlink"/>
                  <w:rFonts w:ascii="Segoe UI" w:hAnsi="Segoe UI" w:cs="Segoe UI"/>
                  <w:color w:val="6264A7"/>
                  <w:sz w:val="16"/>
                  <w:szCs w:val="16"/>
                </w:rPr>
                <w:t>Learn More</w:t>
              </w:r>
            </w:hyperlink>
            <w:r w:rsidR="00245FCF" w:rsidRPr="00245FCF">
              <w:rPr>
                <w:rFonts w:ascii="Segoe UI" w:hAnsi="Segoe UI" w:cs="Segoe UI"/>
                <w:color w:val="252424"/>
                <w:sz w:val="20"/>
                <w:szCs w:val="14"/>
              </w:rPr>
              <w:t xml:space="preserve"> | </w:t>
            </w:r>
            <w:hyperlink r:id="rId25" w:tgtFrame="_blank" w:history="1">
              <w:r w:rsidR="00245FCF" w:rsidRPr="00245FCF">
                <w:rPr>
                  <w:rStyle w:val="Hyperlink"/>
                  <w:rFonts w:ascii="Segoe UI" w:hAnsi="Segoe UI" w:cs="Segoe UI"/>
                  <w:color w:val="6264A7"/>
                  <w:sz w:val="16"/>
                  <w:szCs w:val="16"/>
                </w:rPr>
                <w:t>Meeting options</w:t>
              </w:r>
            </w:hyperlink>
            <w:r w:rsidR="00245FCF" w:rsidRPr="00245FCF">
              <w:rPr>
                <w:rFonts w:ascii="Segoe UI" w:hAnsi="Segoe UI" w:cs="Segoe UI"/>
                <w:color w:val="252424"/>
                <w:sz w:val="20"/>
                <w:szCs w:val="14"/>
              </w:rPr>
              <w:t xml:space="preserve"> </w:t>
            </w:r>
            <w:bookmarkEnd w:id="5"/>
          </w:p>
          <w:p w14:paraId="531657E2" w14:textId="37DA0109" w:rsidR="009D5E97" w:rsidRDefault="009D5E97" w:rsidP="002F1647">
            <w:pPr>
              <w:rPr>
                <w:rFonts w:ascii="Calibri" w:hAnsi="Calibri" w:cs="Calibri"/>
                <w:b/>
                <w:color w:val="FFFFFF"/>
                <w:szCs w:val="26"/>
              </w:rPr>
            </w:pPr>
          </w:p>
        </w:tc>
      </w:tr>
      <w:tr w:rsidR="009D5E97" w14:paraId="4F821F6C"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209AD7D3" w:rsidR="009D5E97" w:rsidRDefault="0064327C">
            <w:pPr>
              <w:rPr>
                <w:rFonts w:ascii="Calibri" w:hAnsi="Calibri" w:cs="Calibri"/>
                <w:b/>
                <w:szCs w:val="26"/>
              </w:rPr>
            </w:pPr>
            <w:hyperlink r:id="rId26" w:history="1">
              <w:r w:rsidR="00197F4F" w:rsidRPr="004464AA">
                <w:rPr>
                  <w:rStyle w:val="Hyperlink"/>
                  <w:rFonts w:ascii="Calibri" w:hAnsi="Calibri" w:cs="Calibri"/>
                  <w:b/>
                  <w:sz w:val="24"/>
                  <w:szCs w:val="26"/>
                </w:rPr>
                <w:t>kevin.bailey@acgov.org</w:t>
              </w:r>
            </w:hyperlink>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21453FBC" w:rsidR="009D5E97" w:rsidRDefault="009F548B">
            <w:pPr>
              <w:rPr>
                <w:rFonts w:ascii="Calibri" w:hAnsi="Calibri" w:cs="Calibri"/>
                <w:b/>
                <w:color w:val="FF0000"/>
                <w:szCs w:val="26"/>
              </w:rPr>
            </w:pPr>
            <w:r w:rsidRPr="00981E37">
              <w:rPr>
                <w:rFonts w:ascii="Calibri" w:hAnsi="Calibri" w:cs="Calibri"/>
                <w:b/>
                <w:color w:val="000000" w:themeColor="text1"/>
                <w:sz w:val="24"/>
                <w:szCs w:val="26"/>
              </w:rPr>
              <w:t xml:space="preserve">March </w:t>
            </w:r>
            <w:r w:rsidR="00F97C96">
              <w:rPr>
                <w:rFonts w:ascii="Calibri" w:hAnsi="Calibri" w:cs="Calibri"/>
                <w:b/>
                <w:color w:val="000000" w:themeColor="text1"/>
                <w:sz w:val="24"/>
                <w:szCs w:val="26"/>
              </w:rPr>
              <w:t>1</w:t>
            </w:r>
            <w:r w:rsidRPr="00981E37">
              <w:rPr>
                <w:rFonts w:ascii="Calibri" w:hAnsi="Calibri" w:cs="Calibri"/>
                <w:b/>
                <w:color w:val="000000" w:themeColor="text1"/>
                <w:sz w:val="24"/>
                <w:szCs w:val="26"/>
              </w:rPr>
              <w:t>, 2023</w:t>
            </w:r>
            <w:r w:rsidR="009D5E97" w:rsidRPr="00981E37">
              <w:rPr>
                <w:rFonts w:ascii="Calibri" w:hAnsi="Calibri" w:cs="Calibri"/>
                <w:b/>
                <w:color w:val="000000" w:themeColor="text1"/>
                <w:sz w:val="24"/>
                <w:szCs w:val="26"/>
              </w:rPr>
              <w:t xml:space="preserve"> </w:t>
            </w:r>
            <w:r w:rsidR="009D5E97" w:rsidRPr="00266DFB">
              <w:rPr>
                <w:rFonts w:ascii="Calibri" w:hAnsi="Calibri" w:cs="Calibri"/>
                <w:b/>
                <w:sz w:val="24"/>
                <w:szCs w:val="26"/>
              </w:rPr>
              <w:t>by 5:00 p.m.</w:t>
            </w:r>
          </w:p>
        </w:tc>
      </w:tr>
      <w:tr w:rsidR="009D5E97" w14:paraId="4F21778D"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0A3DB281" w:rsidR="009D5E97" w:rsidRDefault="009F548B">
            <w:pPr>
              <w:rPr>
                <w:rFonts w:ascii="Calibri" w:hAnsi="Calibri" w:cs="Calibri"/>
                <w:b/>
                <w:color w:val="FF0000"/>
                <w:szCs w:val="26"/>
              </w:rPr>
            </w:pPr>
            <w:r w:rsidRPr="00981E37">
              <w:rPr>
                <w:rFonts w:ascii="Calibri" w:hAnsi="Calibri" w:cs="Calibri"/>
                <w:b/>
                <w:color w:val="000000" w:themeColor="text1"/>
                <w:sz w:val="24"/>
                <w:szCs w:val="26"/>
              </w:rPr>
              <w:t xml:space="preserve">March </w:t>
            </w:r>
            <w:r w:rsidR="00F97C96">
              <w:rPr>
                <w:rFonts w:ascii="Calibri" w:hAnsi="Calibri" w:cs="Calibri"/>
                <w:b/>
                <w:color w:val="000000" w:themeColor="text1"/>
                <w:sz w:val="24"/>
                <w:szCs w:val="26"/>
              </w:rPr>
              <w:t>2</w:t>
            </w:r>
            <w:r w:rsidRPr="00981E37">
              <w:rPr>
                <w:rFonts w:ascii="Calibri" w:hAnsi="Calibri" w:cs="Calibri"/>
                <w:b/>
                <w:color w:val="000000" w:themeColor="text1"/>
                <w:sz w:val="24"/>
                <w:szCs w:val="26"/>
              </w:rPr>
              <w:t>, 2023</w:t>
            </w:r>
          </w:p>
        </w:tc>
      </w:tr>
      <w:tr w:rsidR="009D5E97" w14:paraId="31C90E3A"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36CEA24B" w:rsidR="009D5E97" w:rsidRDefault="009D5E97">
            <w:pPr>
              <w:rPr>
                <w:rFonts w:ascii="Calibri" w:hAnsi="Calibri" w:cs="Calibri"/>
                <w:szCs w:val="26"/>
              </w:rPr>
            </w:pPr>
            <w:r w:rsidRPr="00266DFB">
              <w:rPr>
                <w:rFonts w:ascii="Calibri" w:hAnsi="Calibri" w:cs="Calibri"/>
                <w:b/>
                <w:sz w:val="24"/>
                <w:szCs w:val="26"/>
              </w:rPr>
              <w:t>Q</w:t>
            </w:r>
            <w:r w:rsidR="00B70AD7" w:rsidRPr="00266DFB">
              <w:rPr>
                <w:rFonts w:ascii="Calibri" w:hAnsi="Calibri" w:cs="Calibri"/>
                <w:b/>
                <w:sz w:val="24"/>
                <w:szCs w:val="26"/>
              </w:rPr>
              <w:t xml:space="preserve">uestions </w:t>
            </w:r>
            <w:r w:rsidRPr="00266DFB">
              <w:rPr>
                <w:rFonts w:ascii="Calibri" w:hAnsi="Calibri" w:cs="Calibri"/>
                <w:b/>
                <w:sz w:val="24"/>
                <w:szCs w:val="26"/>
              </w:rPr>
              <w:t>&amp;</w:t>
            </w:r>
            <w:r w:rsidR="003C7F10">
              <w:rPr>
                <w:rFonts w:ascii="Calibri" w:hAnsi="Calibri" w:cs="Calibri"/>
                <w:b/>
                <w:sz w:val="24"/>
                <w:szCs w:val="26"/>
              </w:rPr>
              <w:t xml:space="preserve"> </w:t>
            </w:r>
            <w:r w:rsidRPr="00266DFB">
              <w:rPr>
                <w:rFonts w:ascii="Calibri" w:hAnsi="Calibri" w:cs="Calibri"/>
                <w:b/>
                <w:sz w:val="24"/>
                <w:szCs w:val="26"/>
              </w:rPr>
              <w:t>A</w:t>
            </w:r>
            <w:r w:rsidR="00B70AD7" w:rsidRPr="00266DFB">
              <w:rPr>
                <w:rFonts w:ascii="Calibri" w:hAnsi="Calibri" w:cs="Calibri"/>
                <w:b/>
                <w:sz w:val="24"/>
                <w:szCs w:val="26"/>
              </w:rPr>
              <w:t>nswers</w:t>
            </w:r>
            <w:r w:rsidRPr="00266DFB">
              <w:rPr>
                <w:rFonts w:ascii="Calibri" w:hAnsi="Calibri" w:cs="Calibri"/>
                <w:b/>
                <w:sz w:val="24"/>
                <w:szCs w:val="26"/>
              </w:rPr>
              <w:t xml:space="preserve"> Issued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367D95BB" w:rsidR="009D5E97" w:rsidRPr="00981E37" w:rsidRDefault="009F548B" w:rsidP="00B9651D">
            <w:pPr>
              <w:rPr>
                <w:rFonts w:ascii="Calibri" w:hAnsi="Calibri" w:cs="Calibri"/>
                <w:b/>
                <w:color w:val="000000" w:themeColor="text1"/>
                <w:szCs w:val="26"/>
              </w:rPr>
            </w:pPr>
            <w:r w:rsidRPr="00981E37">
              <w:rPr>
                <w:rFonts w:ascii="Calibri" w:hAnsi="Calibri" w:cs="Calibri"/>
                <w:b/>
                <w:color w:val="000000" w:themeColor="text1"/>
                <w:sz w:val="24"/>
                <w:szCs w:val="26"/>
              </w:rPr>
              <w:t xml:space="preserve">March </w:t>
            </w:r>
            <w:r w:rsidR="00F97C96">
              <w:rPr>
                <w:rFonts w:ascii="Calibri" w:hAnsi="Calibri" w:cs="Calibri"/>
                <w:b/>
                <w:color w:val="000000" w:themeColor="text1"/>
                <w:sz w:val="24"/>
                <w:szCs w:val="26"/>
              </w:rPr>
              <w:t>17</w:t>
            </w:r>
            <w:r w:rsidRPr="00981E37">
              <w:rPr>
                <w:rFonts w:ascii="Calibri" w:hAnsi="Calibri" w:cs="Calibri"/>
                <w:b/>
                <w:color w:val="000000" w:themeColor="text1"/>
                <w:sz w:val="24"/>
                <w:szCs w:val="26"/>
              </w:rPr>
              <w:t>, 2023</w:t>
            </w:r>
          </w:p>
        </w:tc>
      </w:tr>
      <w:tr w:rsidR="009D5E97" w14:paraId="408475AB"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3E31921D" w:rsidR="009D5E97" w:rsidRPr="00981E37" w:rsidRDefault="009F548B">
            <w:pPr>
              <w:rPr>
                <w:rFonts w:ascii="Calibri" w:hAnsi="Calibri" w:cs="Calibri"/>
                <w:b/>
                <w:color w:val="000000" w:themeColor="text1"/>
                <w:szCs w:val="26"/>
              </w:rPr>
            </w:pPr>
            <w:r w:rsidRPr="00981E37">
              <w:rPr>
                <w:rFonts w:ascii="Calibri" w:hAnsi="Calibri" w:cs="Calibri"/>
                <w:b/>
                <w:color w:val="000000" w:themeColor="text1"/>
                <w:sz w:val="24"/>
                <w:szCs w:val="26"/>
              </w:rPr>
              <w:t xml:space="preserve">March </w:t>
            </w:r>
            <w:r w:rsidR="00F97C96">
              <w:rPr>
                <w:rFonts w:ascii="Calibri" w:hAnsi="Calibri" w:cs="Calibri"/>
                <w:b/>
                <w:color w:val="000000" w:themeColor="text1"/>
                <w:sz w:val="24"/>
                <w:szCs w:val="26"/>
              </w:rPr>
              <w:t>17</w:t>
            </w:r>
            <w:r w:rsidRPr="00981E37">
              <w:rPr>
                <w:rFonts w:ascii="Calibri" w:hAnsi="Calibri" w:cs="Calibri"/>
                <w:b/>
                <w:color w:val="000000" w:themeColor="text1"/>
                <w:sz w:val="24"/>
                <w:szCs w:val="26"/>
              </w:rPr>
              <w:t>, 2023</w:t>
            </w:r>
          </w:p>
        </w:tc>
      </w:tr>
      <w:tr w:rsidR="009D5E97" w14:paraId="4DB72EB8"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1ED57E7D" w:rsidR="009D5E97"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7" w:history="1">
              <w:r w:rsidRPr="00266DFB">
                <w:rPr>
                  <w:rStyle w:val="Hyperlink"/>
                  <w:rFonts w:ascii="Calibri" w:hAnsi="Calibri" w:cs="Calibri"/>
                  <w:b/>
                  <w:sz w:val="24"/>
                  <w:szCs w:val="26"/>
                </w:rPr>
                <w:t>EZSourcing Supplier Portal</w:t>
              </w:r>
            </w:hyperlink>
            <w:r w:rsidRPr="00266DFB">
              <w:rPr>
                <w:rFonts w:ascii="Calibri" w:hAnsi="Calibri" w:cs="Calibri"/>
                <w:b/>
                <w:sz w:val="24"/>
                <w:szCs w:val="26"/>
              </w:rPr>
              <w:t xml:space="preserve">  </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09F2FEB8" w:rsidR="009D5E97" w:rsidRPr="00981E37" w:rsidRDefault="009F548B" w:rsidP="00B9651D">
            <w:pPr>
              <w:rPr>
                <w:rFonts w:ascii="Calibri" w:hAnsi="Calibri" w:cs="Calibri"/>
                <w:b/>
                <w:color w:val="000000" w:themeColor="text1"/>
                <w:szCs w:val="26"/>
              </w:rPr>
            </w:pPr>
            <w:r w:rsidRPr="00981E37">
              <w:rPr>
                <w:rFonts w:ascii="Calibri" w:hAnsi="Calibri" w:cs="Calibri"/>
                <w:b/>
                <w:color w:val="000000" w:themeColor="text1"/>
                <w:sz w:val="24"/>
                <w:szCs w:val="26"/>
              </w:rPr>
              <w:t xml:space="preserve">March </w:t>
            </w:r>
            <w:r w:rsidR="00F97C96">
              <w:rPr>
                <w:rFonts w:ascii="Calibri" w:hAnsi="Calibri" w:cs="Calibri"/>
                <w:b/>
                <w:color w:val="000000" w:themeColor="text1"/>
                <w:sz w:val="24"/>
                <w:szCs w:val="26"/>
              </w:rPr>
              <w:t>27</w:t>
            </w:r>
            <w:r w:rsidRPr="00981E37">
              <w:rPr>
                <w:rFonts w:ascii="Calibri" w:hAnsi="Calibri" w:cs="Calibri"/>
                <w:b/>
                <w:color w:val="000000" w:themeColor="text1"/>
                <w:sz w:val="24"/>
                <w:szCs w:val="26"/>
              </w:rPr>
              <w:t>, 2023</w:t>
            </w:r>
            <w:r w:rsidR="009D5E97" w:rsidRPr="00981E37">
              <w:rPr>
                <w:rFonts w:ascii="Calibri" w:hAnsi="Calibri" w:cs="Calibri"/>
                <w:b/>
                <w:color w:val="000000" w:themeColor="text1"/>
                <w:sz w:val="24"/>
                <w:szCs w:val="26"/>
              </w:rPr>
              <w:t xml:space="preserve"> by 2:00 p.m.</w:t>
            </w:r>
          </w:p>
        </w:tc>
      </w:tr>
      <w:tr w:rsidR="009D5E97" w14:paraId="072F4F17"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5AB6F916" w:rsidR="009D5E97" w:rsidRPr="00981E37" w:rsidRDefault="009F548B">
            <w:pPr>
              <w:rPr>
                <w:rFonts w:ascii="Calibri" w:hAnsi="Calibri" w:cs="Calibri"/>
                <w:b/>
                <w:color w:val="000000" w:themeColor="text1"/>
                <w:szCs w:val="26"/>
              </w:rPr>
            </w:pPr>
            <w:r w:rsidRPr="00981E37">
              <w:rPr>
                <w:rFonts w:ascii="Calibri" w:hAnsi="Calibri" w:cs="Calibri"/>
                <w:b/>
                <w:color w:val="000000" w:themeColor="text1"/>
                <w:sz w:val="24"/>
                <w:szCs w:val="26"/>
              </w:rPr>
              <w:t xml:space="preserve">March </w:t>
            </w:r>
            <w:r w:rsidR="00F97C96">
              <w:rPr>
                <w:rFonts w:ascii="Calibri" w:hAnsi="Calibri" w:cs="Calibri"/>
                <w:b/>
                <w:color w:val="000000" w:themeColor="text1"/>
                <w:sz w:val="24"/>
                <w:szCs w:val="26"/>
              </w:rPr>
              <w:t>27</w:t>
            </w:r>
            <w:r w:rsidRPr="00981E37">
              <w:rPr>
                <w:rFonts w:ascii="Calibri" w:hAnsi="Calibri" w:cs="Calibri"/>
                <w:b/>
                <w:color w:val="000000" w:themeColor="text1"/>
                <w:sz w:val="24"/>
                <w:szCs w:val="26"/>
              </w:rPr>
              <w:t>, 2023</w:t>
            </w:r>
            <w:r w:rsidR="009D5E97" w:rsidRPr="00981E37">
              <w:rPr>
                <w:rFonts w:ascii="Calibri" w:hAnsi="Calibri" w:cs="Calibri"/>
                <w:b/>
                <w:color w:val="000000" w:themeColor="text1"/>
                <w:sz w:val="24"/>
                <w:szCs w:val="26"/>
              </w:rPr>
              <w:t xml:space="preserve"> – </w:t>
            </w:r>
            <w:r w:rsidR="00F97C96">
              <w:rPr>
                <w:rFonts w:ascii="Calibri" w:hAnsi="Calibri" w:cs="Calibri"/>
                <w:b/>
                <w:color w:val="000000" w:themeColor="text1"/>
                <w:sz w:val="24"/>
                <w:szCs w:val="26"/>
              </w:rPr>
              <w:t>April 27</w:t>
            </w:r>
            <w:r w:rsidRPr="00981E37">
              <w:rPr>
                <w:rFonts w:ascii="Calibri" w:hAnsi="Calibri" w:cs="Calibri"/>
                <w:b/>
                <w:color w:val="000000" w:themeColor="text1"/>
                <w:sz w:val="24"/>
                <w:szCs w:val="26"/>
              </w:rPr>
              <w:t>, 2023</w:t>
            </w:r>
          </w:p>
        </w:tc>
      </w:tr>
      <w:tr w:rsidR="00B9651D" w14:paraId="46AA5B1F"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6F6DCC0C" w:rsidR="00B9651D" w:rsidRDefault="00B9651D" w:rsidP="00797642">
            <w:pPr>
              <w:rPr>
                <w:rFonts w:ascii="Calibri" w:hAnsi="Calibri" w:cs="Calibri"/>
                <w:b/>
                <w:szCs w:val="26"/>
              </w:rPr>
            </w:pPr>
            <w:r w:rsidRPr="00266DFB">
              <w:rPr>
                <w:rFonts w:ascii="Calibri" w:hAnsi="Calibri" w:cs="Calibri"/>
                <w:b/>
                <w:sz w:val="24"/>
                <w:szCs w:val="26"/>
              </w:rPr>
              <w:t>Vendor Interviews</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1F354213" w:rsidR="00B9651D" w:rsidRPr="00981E37" w:rsidRDefault="00B9651D" w:rsidP="00B9651D">
            <w:pPr>
              <w:rPr>
                <w:rFonts w:ascii="Calibri" w:hAnsi="Calibri" w:cs="Calibri"/>
                <w:b/>
                <w:color w:val="000000" w:themeColor="text1"/>
                <w:szCs w:val="26"/>
              </w:rPr>
            </w:pPr>
            <w:r w:rsidRPr="00981E37">
              <w:rPr>
                <w:rFonts w:ascii="Calibri" w:hAnsi="Calibri" w:cs="Calibri"/>
                <w:b/>
                <w:color w:val="000000" w:themeColor="text1"/>
                <w:sz w:val="24"/>
                <w:szCs w:val="26"/>
              </w:rPr>
              <w:t xml:space="preserve">Week of </w:t>
            </w:r>
            <w:r w:rsidR="009F548B" w:rsidRPr="00981E37">
              <w:rPr>
                <w:rFonts w:ascii="Calibri" w:hAnsi="Calibri" w:cs="Calibri"/>
                <w:b/>
                <w:color w:val="000000" w:themeColor="text1"/>
                <w:sz w:val="24"/>
                <w:szCs w:val="26"/>
              </w:rPr>
              <w:t>April 1</w:t>
            </w:r>
            <w:r w:rsidR="00F97C96">
              <w:rPr>
                <w:rFonts w:ascii="Calibri" w:hAnsi="Calibri" w:cs="Calibri"/>
                <w:b/>
                <w:color w:val="000000" w:themeColor="text1"/>
                <w:sz w:val="24"/>
                <w:szCs w:val="26"/>
              </w:rPr>
              <w:t>0</w:t>
            </w:r>
            <w:r w:rsidR="009F548B" w:rsidRPr="00981E37">
              <w:rPr>
                <w:rFonts w:ascii="Calibri" w:hAnsi="Calibri" w:cs="Calibri"/>
                <w:b/>
                <w:color w:val="000000" w:themeColor="text1"/>
                <w:sz w:val="24"/>
                <w:szCs w:val="26"/>
              </w:rPr>
              <w:t>, 2023</w:t>
            </w:r>
          </w:p>
        </w:tc>
      </w:tr>
      <w:tr w:rsidR="009D5E97" w14:paraId="00924A52"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2F757770" w:rsidR="009D5E97" w:rsidRPr="00981E37" w:rsidRDefault="00F97C96">
            <w:pPr>
              <w:rPr>
                <w:rFonts w:ascii="Calibri" w:hAnsi="Calibri" w:cs="Calibri"/>
                <w:b/>
                <w:color w:val="000000" w:themeColor="text1"/>
                <w:szCs w:val="26"/>
              </w:rPr>
            </w:pPr>
            <w:r>
              <w:rPr>
                <w:rFonts w:ascii="Calibri" w:hAnsi="Calibri" w:cs="Calibri"/>
                <w:b/>
                <w:color w:val="000000" w:themeColor="text1"/>
                <w:sz w:val="24"/>
                <w:szCs w:val="26"/>
              </w:rPr>
              <w:t>April 28</w:t>
            </w:r>
            <w:r w:rsidR="009F548B" w:rsidRPr="00981E37">
              <w:rPr>
                <w:rFonts w:ascii="Calibri" w:hAnsi="Calibri" w:cs="Calibri"/>
                <w:b/>
                <w:color w:val="000000" w:themeColor="text1"/>
                <w:sz w:val="24"/>
                <w:szCs w:val="26"/>
              </w:rPr>
              <w:t>, 2023</w:t>
            </w:r>
          </w:p>
        </w:tc>
      </w:tr>
      <w:tr w:rsidR="009D5E97" w14:paraId="58C4A0E1"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5C2ADEE0" w:rsidR="009D5E97" w:rsidRPr="00266DFB" w:rsidRDefault="009D5E97" w:rsidP="00C60EDB">
            <w:pPr>
              <w:rPr>
                <w:rFonts w:ascii="Calibri" w:hAnsi="Calibri" w:cs="Calibri"/>
                <w:b/>
                <w:sz w:val="24"/>
                <w:szCs w:val="26"/>
              </w:rPr>
            </w:pPr>
            <w:r w:rsidRPr="00236ABC">
              <w:rPr>
                <w:rFonts w:ascii="Calibri" w:hAnsi="Calibri" w:cs="Calibri"/>
                <w:b/>
                <w:color w:val="000000" w:themeColor="text1"/>
                <w:sz w:val="24"/>
                <w:szCs w:val="26"/>
              </w:rPr>
              <w:t>Board</w:t>
            </w:r>
            <w:r w:rsidR="00C60EDB" w:rsidRPr="00236ABC">
              <w:rPr>
                <w:rFonts w:ascii="Calibri" w:hAnsi="Calibri" w:cs="Calibri"/>
                <w:b/>
                <w:color w:val="000000" w:themeColor="text1"/>
                <w:sz w:val="24"/>
                <w:szCs w:val="26"/>
              </w:rPr>
              <w:t xml:space="preserve"> </w:t>
            </w:r>
            <w:r w:rsidRPr="00266DFB">
              <w:rPr>
                <w:rFonts w:ascii="Calibri" w:hAnsi="Calibri" w:cs="Calibri"/>
                <w:b/>
                <w:sz w:val="24"/>
                <w:szCs w:val="26"/>
              </w:rPr>
              <w:t>Consideration Award Date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5D74940A" w:rsidR="009D5E97" w:rsidRPr="00981E37" w:rsidRDefault="207EA3B8">
            <w:pPr>
              <w:rPr>
                <w:rFonts w:ascii="Calibri" w:hAnsi="Calibri" w:cs="Calibri"/>
                <w:b/>
                <w:bCs/>
                <w:color w:val="000000" w:themeColor="text1"/>
                <w:sz w:val="24"/>
                <w:szCs w:val="24"/>
              </w:rPr>
            </w:pPr>
            <w:r w:rsidRPr="686D398C">
              <w:rPr>
                <w:rFonts w:ascii="Calibri" w:hAnsi="Calibri" w:cs="Calibri"/>
                <w:b/>
                <w:bCs/>
                <w:color w:val="000000" w:themeColor="text1"/>
                <w:sz w:val="24"/>
                <w:szCs w:val="24"/>
              </w:rPr>
              <w:t xml:space="preserve">June </w:t>
            </w:r>
            <w:r w:rsidR="00F97C96">
              <w:rPr>
                <w:rFonts w:ascii="Calibri" w:hAnsi="Calibri" w:cs="Calibri"/>
                <w:b/>
                <w:bCs/>
                <w:color w:val="000000" w:themeColor="text1"/>
                <w:sz w:val="24"/>
                <w:szCs w:val="24"/>
              </w:rPr>
              <w:t>6</w:t>
            </w:r>
            <w:r w:rsidRPr="686D398C">
              <w:rPr>
                <w:rFonts w:ascii="Calibri" w:hAnsi="Calibri" w:cs="Calibri"/>
                <w:b/>
                <w:bCs/>
                <w:color w:val="000000" w:themeColor="text1"/>
                <w:sz w:val="24"/>
                <w:szCs w:val="24"/>
              </w:rPr>
              <w:t>, 2023</w:t>
            </w:r>
          </w:p>
        </w:tc>
      </w:tr>
      <w:tr w:rsidR="009D5E97" w14:paraId="7FF7AA40" w14:textId="77777777" w:rsidTr="00A47617">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495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0B4FB90A" w:rsidR="009D5E97" w:rsidRPr="00981E37" w:rsidRDefault="009F548B">
            <w:pPr>
              <w:rPr>
                <w:rFonts w:ascii="Calibri" w:hAnsi="Calibri" w:cs="Calibri"/>
                <w:b/>
                <w:color w:val="000000" w:themeColor="text1"/>
                <w:szCs w:val="26"/>
              </w:rPr>
            </w:pPr>
            <w:r w:rsidRPr="00981E37">
              <w:rPr>
                <w:rFonts w:ascii="Calibri" w:hAnsi="Calibri" w:cs="Calibri"/>
                <w:b/>
                <w:color w:val="000000" w:themeColor="text1"/>
                <w:sz w:val="24"/>
                <w:szCs w:val="26"/>
              </w:rPr>
              <w:t>August 1, 202</w:t>
            </w:r>
            <w:r w:rsidR="007F79B7">
              <w:rPr>
                <w:rFonts w:ascii="Calibri" w:hAnsi="Calibri" w:cs="Calibri"/>
                <w:b/>
                <w:color w:val="000000" w:themeColor="text1"/>
                <w:sz w:val="24"/>
                <w:szCs w:val="26"/>
              </w:rPr>
              <w:t>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03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4950"/>
      </w:tblGrid>
      <w:tr w:rsidR="00E627AC" w:rsidRPr="00873D60" w14:paraId="7D8962EA" w14:textId="77777777" w:rsidTr="00A47617">
        <w:tc>
          <w:tcPr>
            <w:tcW w:w="1003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4D9CAF5F"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w:t>
            </w:r>
          </w:p>
        </w:tc>
      </w:tr>
      <w:tr w:rsidR="00E627AC" w:rsidRPr="00641BA3" w14:paraId="620FA475" w14:textId="77777777" w:rsidTr="00A47617">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4F367D2D" w:rsidR="004A01EE" w:rsidRPr="00981E37" w:rsidRDefault="004A01EE" w:rsidP="007E2C61">
            <w:pPr>
              <w:jc w:val="center"/>
              <w:rPr>
                <w:rFonts w:ascii="Calibri" w:hAnsi="Calibri" w:cs="Calibri"/>
                <w:color w:val="000000" w:themeColor="text1"/>
                <w:sz w:val="24"/>
                <w:szCs w:val="26"/>
              </w:rPr>
            </w:pPr>
            <w:r w:rsidRPr="00266DFB">
              <w:rPr>
                <w:rFonts w:ascii="Calibri" w:hAnsi="Calibri" w:cs="Calibri"/>
                <w:sz w:val="24"/>
                <w:szCs w:val="26"/>
              </w:rPr>
              <w:lastRenderedPageBreak/>
              <w:t>Wednesday</w:t>
            </w:r>
            <w:r w:rsidR="00B9651D" w:rsidRPr="00266DFB">
              <w:rPr>
                <w:rFonts w:ascii="Calibri" w:hAnsi="Calibri" w:cs="Calibri"/>
                <w:sz w:val="24"/>
                <w:szCs w:val="26"/>
              </w:rPr>
              <w:t>,</w:t>
            </w:r>
            <w:r w:rsidRPr="00266DFB">
              <w:rPr>
                <w:rFonts w:ascii="Calibri" w:hAnsi="Calibri" w:cs="Calibri"/>
                <w:color w:val="FF0000"/>
                <w:sz w:val="24"/>
                <w:szCs w:val="26"/>
              </w:rPr>
              <w:t xml:space="preserve"> </w:t>
            </w:r>
            <w:r w:rsidR="002F00F5">
              <w:rPr>
                <w:rFonts w:ascii="Calibri" w:hAnsi="Calibri" w:cs="Calibri"/>
                <w:color w:val="000000" w:themeColor="text1"/>
                <w:sz w:val="24"/>
                <w:szCs w:val="26"/>
              </w:rPr>
              <w:t>February 22</w:t>
            </w:r>
            <w:r w:rsidR="009F548B" w:rsidRPr="00981E37">
              <w:rPr>
                <w:rFonts w:ascii="Calibri" w:hAnsi="Calibri" w:cs="Calibri"/>
                <w:color w:val="000000" w:themeColor="text1"/>
                <w:sz w:val="24"/>
                <w:szCs w:val="26"/>
              </w:rPr>
              <w:t>, 2023</w:t>
            </w:r>
            <w:r w:rsidRPr="00981E37">
              <w:rPr>
                <w:rFonts w:ascii="Calibri" w:hAnsi="Calibri" w:cs="Calibri"/>
                <w:color w:val="000000" w:themeColor="text1"/>
                <w:sz w:val="24"/>
                <w:szCs w:val="26"/>
              </w:rPr>
              <w:t xml:space="preserve"> </w:t>
            </w:r>
          </w:p>
          <w:p w14:paraId="36F34ED9" w14:textId="77777777" w:rsidR="00E627AC" w:rsidRPr="00981E37" w:rsidRDefault="00E627AC" w:rsidP="00B9651D">
            <w:pPr>
              <w:spacing w:after="240"/>
              <w:jc w:val="center"/>
              <w:rPr>
                <w:rFonts w:ascii="Calibri" w:hAnsi="Calibri" w:cs="Calibri"/>
                <w:color w:val="000000" w:themeColor="text1"/>
                <w:sz w:val="24"/>
                <w:szCs w:val="26"/>
              </w:rPr>
            </w:pPr>
            <w:r w:rsidRPr="00981E37">
              <w:rPr>
                <w:rFonts w:ascii="Calibri" w:hAnsi="Calibri" w:cs="Calibri"/>
                <w:color w:val="000000" w:themeColor="text1"/>
                <w:sz w:val="24"/>
                <w:szCs w:val="26"/>
              </w:rPr>
              <w:t>10:30 a.m. – 11:30 a.m.</w:t>
            </w:r>
          </w:p>
          <w:p w14:paraId="51CB3875" w14:textId="77777777" w:rsidR="00511A3B" w:rsidRPr="00FE3E69" w:rsidRDefault="00511A3B" w:rsidP="004D4618">
            <w:pPr>
              <w:spacing w:after="120"/>
              <w:jc w:val="center"/>
              <w:rPr>
                <w:rFonts w:ascii="Calibri" w:hAnsi="Calibri" w:cs="Calibri"/>
                <w:b/>
                <w:i/>
                <w:sz w:val="24"/>
                <w:szCs w:val="26"/>
                <w:highlight w:val="red"/>
              </w:rPr>
            </w:pPr>
            <w:r w:rsidRPr="00FE3E69">
              <w:rPr>
                <w:rFonts w:ascii="Calibri" w:hAnsi="Calibri" w:cs="Calibri"/>
                <w:b/>
                <w:i/>
                <w:sz w:val="24"/>
                <w:szCs w:val="26"/>
              </w:rPr>
              <w:t>TO ATTEND ONLINE:</w:t>
            </w:r>
          </w:p>
          <w:p w14:paraId="7C41C4FB" w14:textId="77777777" w:rsidR="00B9651D" w:rsidRPr="00266DFB" w:rsidRDefault="0064327C" w:rsidP="00B9651D">
            <w:pPr>
              <w:jc w:val="center"/>
              <w:rPr>
                <w:rFonts w:ascii="Calibri" w:hAnsi="Calibri" w:cs="Calibri"/>
                <w:b/>
                <w:color w:val="0563C1"/>
                <w:sz w:val="24"/>
                <w:u w:val="single"/>
              </w:rPr>
            </w:pPr>
            <w:hyperlink r:id="rId28"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495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641BA3" w:rsidRDefault="00E627AC" w:rsidP="007E2C61">
            <w:pPr>
              <w:pStyle w:val="Level1"/>
              <w:widowControl/>
              <w:numPr>
                <w:ilvl w:val="0"/>
                <w:numId w:val="0"/>
              </w:numPr>
              <w:jc w:val="center"/>
              <w:outlineLvl w:val="9"/>
              <w:rPr>
                <w:rFonts w:ascii="Calibri" w:hAnsi="Calibri" w:cs="Calibri"/>
                <w:b/>
                <w:i/>
                <w:snapToGrid/>
                <w:color w:val="0000FF"/>
                <w:szCs w:val="26"/>
              </w:rPr>
            </w:pPr>
            <w:r w:rsidRPr="00641BA3">
              <w:rPr>
                <w:rFonts w:ascii="Calibri" w:hAnsi="Calibri" w:cs="Calibri"/>
                <w:b/>
                <w:i/>
                <w:snapToGrid/>
                <w:color w:val="0000FF"/>
                <w:szCs w:val="26"/>
              </w:rPr>
              <w:t xml:space="preserve">COME MEET ALAMEDA COUNTY’S </w:t>
            </w:r>
          </w:p>
          <w:p w14:paraId="682E65F1" w14:textId="77777777" w:rsidR="00E627AC" w:rsidRPr="00641BA3" w:rsidRDefault="00E627AC" w:rsidP="007E2C61">
            <w:pPr>
              <w:pStyle w:val="Level1"/>
              <w:widowControl/>
              <w:numPr>
                <w:ilvl w:val="0"/>
                <w:numId w:val="0"/>
              </w:numPr>
              <w:jc w:val="center"/>
              <w:outlineLvl w:val="9"/>
              <w:rPr>
                <w:rFonts w:ascii="Calibri" w:hAnsi="Calibri" w:cs="Calibri"/>
                <w:b/>
                <w:i/>
                <w:snapToGrid/>
                <w:color w:val="0000FF"/>
                <w:szCs w:val="26"/>
              </w:rPr>
            </w:pPr>
            <w:r w:rsidRPr="00641BA3">
              <w:rPr>
                <w:rFonts w:ascii="Calibri" w:hAnsi="Calibri" w:cs="Calibri"/>
                <w:b/>
                <w:i/>
                <w:snapToGrid/>
                <w:color w:val="0000FF"/>
                <w:szCs w:val="26"/>
              </w:rPr>
              <w:t>PROCUREMENT TEAM!</w:t>
            </w:r>
          </w:p>
          <w:p w14:paraId="5709AD7C" w14:textId="77777777" w:rsidR="00E627AC" w:rsidRPr="00641BA3" w:rsidRDefault="00E627AC" w:rsidP="007E2C61">
            <w:pPr>
              <w:pStyle w:val="Level1"/>
              <w:widowControl/>
              <w:numPr>
                <w:ilvl w:val="0"/>
                <w:numId w:val="0"/>
              </w:numPr>
              <w:jc w:val="both"/>
              <w:outlineLvl w:val="9"/>
              <w:rPr>
                <w:rFonts w:ascii="Calibri" w:hAnsi="Calibri" w:cs="Calibri"/>
                <w:snapToGrid/>
                <w:sz w:val="10"/>
                <w:szCs w:val="12"/>
              </w:rPr>
            </w:pPr>
          </w:p>
          <w:p w14:paraId="29514D35" w14:textId="191BE003" w:rsidR="004A01EE" w:rsidRPr="00641BA3" w:rsidRDefault="00E627AC" w:rsidP="004A01EE">
            <w:pPr>
              <w:jc w:val="center"/>
              <w:rPr>
                <w:rFonts w:ascii="Calibri" w:hAnsi="Calibri" w:cs="Calibri"/>
                <w:sz w:val="24"/>
                <w:szCs w:val="26"/>
              </w:rPr>
            </w:pPr>
            <w:r w:rsidRPr="00641BA3">
              <w:rPr>
                <w:rFonts w:ascii="Calibri" w:hAnsi="Calibri" w:cs="Calibri"/>
                <w:sz w:val="24"/>
                <w:szCs w:val="26"/>
              </w:rPr>
              <w:t>Th</w:t>
            </w:r>
            <w:r w:rsidR="004A01EE" w:rsidRPr="00641BA3">
              <w:rPr>
                <w:rFonts w:ascii="Calibri" w:hAnsi="Calibri" w:cs="Calibri"/>
                <w:sz w:val="24"/>
                <w:szCs w:val="26"/>
              </w:rPr>
              <w:t xml:space="preserve">is </w:t>
            </w:r>
            <w:r w:rsidR="00A114C4" w:rsidRPr="00641BA3">
              <w:rPr>
                <w:rFonts w:ascii="Calibri" w:hAnsi="Calibri" w:cs="Calibri"/>
                <w:sz w:val="24"/>
                <w:szCs w:val="26"/>
              </w:rPr>
              <w:t>public even</w:t>
            </w:r>
            <w:r w:rsidR="00B70AD7" w:rsidRPr="00641BA3">
              <w:rPr>
                <w:rFonts w:ascii="Calibri" w:hAnsi="Calibri" w:cs="Calibri"/>
                <w:sz w:val="24"/>
                <w:szCs w:val="26"/>
              </w:rPr>
              <w:t>t</w:t>
            </w:r>
            <w:r w:rsidR="00241260" w:rsidRPr="00641BA3">
              <w:rPr>
                <w:rFonts w:ascii="Calibri" w:hAnsi="Calibri" w:cs="Calibri"/>
                <w:sz w:val="24"/>
                <w:szCs w:val="26"/>
              </w:rPr>
              <w:t xml:space="preserve"> </w:t>
            </w:r>
            <w:r w:rsidR="004A01EE" w:rsidRPr="00641BA3">
              <w:rPr>
                <w:rFonts w:ascii="Calibri" w:hAnsi="Calibri" w:cs="Calibri"/>
                <w:sz w:val="24"/>
                <w:szCs w:val="26"/>
              </w:rPr>
              <w:t>is</w:t>
            </w:r>
            <w:r w:rsidR="00241260" w:rsidRPr="00641BA3">
              <w:rPr>
                <w:rFonts w:ascii="Calibri" w:hAnsi="Calibri" w:cs="Calibri"/>
                <w:sz w:val="24"/>
                <w:szCs w:val="26"/>
              </w:rPr>
              <w:t xml:space="preserve"> not specific to </w:t>
            </w:r>
            <w:r w:rsidR="004A01EE" w:rsidRPr="00641BA3">
              <w:rPr>
                <w:rFonts w:ascii="Calibri" w:hAnsi="Calibri" w:cs="Calibri"/>
                <w:sz w:val="24"/>
                <w:szCs w:val="26"/>
              </w:rPr>
              <w:t>any</w:t>
            </w:r>
            <w:r w:rsidR="00241260" w:rsidRPr="00641BA3">
              <w:rPr>
                <w:rFonts w:ascii="Calibri" w:hAnsi="Calibri" w:cs="Calibri"/>
                <w:sz w:val="24"/>
                <w:szCs w:val="26"/>
              </w:rPr>
              <w:t xml:space="preserve"> </w:t>
            </w:r>
            <w:r w:rsidR="005B41FE" w:rsidRPr="00641BA3">
              <w:rPr>
                <w:rFonts w:ascii="Calibri" w:hAnsi="Calibri" w:cs="Calibri"/>
                <w:sz w:val="24"/>
                <w:szCs w:val="26"/>
              </w:rPr>
              <w:t>RF</w:t>
            </w:r>
            <w:r w:rsidR="004A01EE" w:rsidRPr="00641BA3">
              <w:rPr>
                <w:rFonts w:ascii="Calibri" w:hAnsi="Calibri" w:cs="Calibri"/>
                <w:sz w:val="24"/>
                <w:szCs w:val="26"/>
              </w:rPr>
              <w:t>P</w:t>
            </w:r>
            <w:r w:rsidR="00241260" w:rsidRPr="00641BA3">
              <w:rPr>
                <w:rFonts w:ascii="Calibri" w:hAnsi="Calibri" w:cs="Calibri"/>
                <w:sz w:val="24"/>
                <w:szCs w:val="26"/>
              </w:rPr>
              <w:t xml:space="preserve">, </w:t>
            </w:r>
            <w:r w:rsidRPr="00641BA3">
              <w:rPr>
                <w:rFonts w:ascii="Calibri" w:hAnsi="Calibri" w:cs="Calibri"/>
                <w:sz w:val="24"/>
                <w:szCs w:val="26"/>
              </w:rPr>
              <w:t>where vendors can speak with GSA professionals, get to know them, and learn more about contracting opportunities with the County.</w:t>
            </w:r>
            <w:r w:rsidR="004A01EE" w:rsidRPr="00641BA3">
              <w:rPr>
                <w:rFonts w:ascii="Calibri" w:hAnsi="Calibri" w:cs="Calibri"/>
                <w:sz w:val="24"/>
                <w:szCs w:val="26"/>
              </w:rPr>
              <w:t xml:space="preserve"> </w:t>
            </w:r>
          </w:p>
          <w:p w14:paraId="2F0BB7F5" w14:textId="77777777" w:rsidR="004A01EE" w:rsidRPr="00641BA3" w:rsidRDefault="004A01EE" w:rsidP="004A01EE">
            <w:pPr>
              <w:jc w:val="center"/>
              <w:rPr>
                <w:rFonts w:ascii="Calibri" w:hAnsi="Calibri" w:cs="Calibri"/>
                <w:sz w:val="24"/>
                <w:szCs w:val="26"/>
              </w:rPr>
            </w:pPr>
          </w:p>
          <w:p w14:paraId="6F9CF357" w14:textId="3FBC6B98" w:rsidR="004A01EE" w:rsidRPr="00641BA3" w:rsidRDefault="004A01EE" w:rsidP="004A01EE">
            <w:pPr>
              <w:jc w:val="center"/>
              <w:rPr>
                <w:rFonts w:ascii="Calibri" w:hAnsi="Calibri" w:cs="Calibri"/>
                <w:sz w:val="24"/>
                <w:szCs w:val="26"/>
              </w:rPr>
            </w:pPr>
            <w:r w:rsidRPr="00641BA3">
              <w:rPr>
                <w:rFonts w:ascii="Calibri" w:hAnsi="Calibri" w:cs="Calibri"/>
                <w:sz w:val="24"/>
                <w:szCs w:val="26"/>
              </w:rPr>
              <w:t xml:space="preserve">These are </w:t>
            </w:r>
            <w:r w:rsidR="00D935E6">
              <w:rPr>
                <w:rFonts w:ascii="Calibri" w:hAnsi="Calibri" w:cs="Calibri"/>
                <w:sz w:val="24"/>
                <w:szCs w:val="26"/>
              </w:rPr>
              <w:t xml:space="preserve">usually </w:t>
            </w:r>
            <w:r w:rsidRPr="00641BA3">
              <w:rPr>
                <w:rFonts w:ascii="Calibri" w:hAnsi="Calibri" w:cs="Calibri"/>
                <w:sz w:val="24"/>
                <w:szCs w:val="26"/>
              </w:rPr>
              <w:t>conducted on Wednesdays</w:t>
            </w:r>
            <w:r w:rsidR="00A114C4" w:rsidRPr="00641BA3">
              <w:rPr>
                <w:rFonts w:ascii="Calibri" w:hAnsi="Calibri" w:cs="Calibri"/>
                <w:sz w:val="24"/>
                <w:szCs w:val="26"/>
              </w:rPr>
              <w:t>. D</w:t>
            </w:r>
            <w:r w:rsidRPr="00641BA3">
              <w:rPr>
                <w:rFonts w:ascii="Calibri" w:hAnsi="Calibri" w:cs="Calibri"/>
                <w:sz w:val="24"/>
                <w:szCs w:val="26"/>
              </w:rPr>
              <w:t xml:space="preserve">ates and locations can be confirmed by checking </w:t>
            </w:r>
            <w:r w:rsidR="00B9651D" w:rsidRPr="00641BA3">
              <w:rPr>
                <w:rFonts w:ascii="Calibri" w:hAnsi="Calibri" w:cs="Calibri"/>
                <w:sz w:val="24"/>
                <w:szCs w:val="26"/>
              </w:rPr>
              <w:t>at</w:t>
            </w:r>
          </w:p>
          <w:p w14:paraId="7330396D" w14:textId="77777777" w:rsidR="00B70AD7" w:rsidRPr="00641BA3" w:rsidRDefault="0064327C" w:rsidP="00B9651D">
            <w:pPr>
              <w:jc w:val="center"/>
              <w:rPr>
                <w:rFonts w:ascii="Calibri" w:hAnsi="Calibri" w:cs="Calibri"/>
                <w:szCs w:val="26"/>
              </w:rPr>
            </w:pPr>
            <w:hyperlink r:id="rId29" w:history="1">
              <w:r w:rsidR="004A01EE" w:rsidRPr="00641BA3">
                <w:rPr>
                  <w:rStyle w:val="Hyperlink"/>
                  <w:rFonts w:ascii="Calibri" w:hAnsi="Calibri" w:cs="Calibri"/>
                  <w:b/>
                  <w:sz w:val="24"/>
                  <w:szCs w:val="26"/>
                </w:rPr>
                <w:t>Upcoming Events</w:t>
              </w:r>
            </w:hyperlink>
            <w:r w:rsidR="004A01EE" w:rsidRPr="00641BA3">
              <w:rPr>
                <w:rFonts w:ascii="Calibri" w:hAnsi="Calibri" w:cs="Calibri"/>
                <w:sz w:val="24"/>
                <w:szCs w:val="26"/>
              </w:rPr>
              <w:t xml:space="preserve"> </w:t>
            </w:r>
          </w:p>
          <w:p w14:paraId="1C180F4C" w14:textId="77777777" w:rsidR="00E627AC" w:rsidRPr="00FD22C3" w:rsidRDefault="00B9651D" w:rsidP="00B9651D">
            <w:pPr>
              <w:jc w:val="center"/>
              <w:rPr>
                <w:rFonts w:ascii="Calibri" w:hAnsi="Calibri" w:cs="Calibri"/>
                <w:sz w:val="20"/>
              </w:rPr>
            </w:pPr>
            <w:r w:rsidRPr="00FD22C3">
              <w:rPr>
                <w:rFonts w:ascii="Calibri" w:hAnsi="Calibri" w:cs="Calibri"/>
                <w:sz w:val="20"/>
              </w:rPr>
              <w:t>[</w:t>
            </w:r>
            <w:hyperlink r:id="rId30" w:history="1">
              <w:r w:rsidRPr="00FD22C3">
                <w:rPr>
                  <w:rStyle w:val="Hyperlink"/>
                  <w:rFonts w:ascii="Calibri" w:hAnsi="Calibri" w:cs="Calibri"/>
                  <w:sz w:val="20"/>
                </w:rPr>
                <w:t>https://gsa.acgov.org/do-business-with-us/upcoming-contracting-events/</w:t>
              </w:r>
            </w:hyperlink>
            <w:r w:rsidRPr="00FD22C3">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4B2D989B" w:rsidR="008C0CB5" w:rsidRPr="00236ABC" w:rsidRDefault="00F9006C" w:rsidP="00DC6B97">
      <w:pPr>
        <w:pStyle w:val="RFP-QHeader2"/>
        <w:rPr>
          <w:rFonts w:ascii="Calibri" w:hAnsi="Calibri" w:cs="Calibri"/>
          <w:color w:val="000000" w:themeColor="text1"/>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No</w:t>
      </w:r>
      <w:r w:rsidRPr="00236ABC">
        <w:rPr>
          <w:rFonts w:ascii="Calibri" w:hAnsi="Calibri" w:cs="Calibri"/>
          <w:color w:val="000000" w:themeColor="text1"/>
          <w:sz w:val="24"/>
        </w:rPr>
        <w:t xml:space="preserve">. </w:t>
      </w:r>
      <w:r w:rsidR="00197F4F" w:rsidRPr="00236ABC">
        <w:rPr>
          <w:rFonts w:ascii="Calibri" w:hAnsi="Calibri" w:cs="Calibri"/>
          <w:color w:val="000000" w:themeColor="text1"/>
          <w:sz w:val="24"/>
        </w:rPr>
        <w:t>902249</w:t>
      </w:r>
      <w:r w:rsidR="008C0CB5" w:rsidRPr="00236ABC">
        <w:rPr>
          <w:rFonts w:ascii="Calibri" w:hAnsi="Calibri" w:cs="Calibri"/>
          <w:color w:val="000000" w:themeColor="text1"/>
          <w:sz w:val="24"/>
        </w:rPr>
        <w:t xml:space="preserve"> </w:t>
      </w:r>
    </w:p>
    <w:p w14:paraId="456C6567" w14:textId="14CB1177" w:rsidR="00F9006C" w:rsidRPr="00236ABC" w:rsidRDefault="00F9006C" w:rsidP="00DC6B97">
      <w:pPr>
        <w:pStyle w:val="RFP-QHeader2"/>
        <w:rPr>
          <w:rFonts w:ascii="Calibri" w:hAnsi="Calibri" w:cs="Calibri"/>
          <w:color w:val="000000" w:themeColor="text1"/>
          <w:sz w:val="24"/>
        </w:rPr>
      </w:pPr>
      <w:r w:rsidRPr="00236ABC">
        <w:rPr>
          <w:rFonts w:ascii="Calibri" w:hAnsi="Calibri" w:cs="Calibri"/>
          <w:color w:val="000000" w:themeColor="text1"/>
          <w:sz w:val="24"/>
        </w:rPr>
        <w:t>SPECIFICATIONS, TERMS &amp; CONDITIONS</w:t>
      </w:r>
    </w:p>
    <w:p w14:paraId="6A7B068B" w14:textId="2BBBA93E" w:rsidR="00F9006C" w:rsidRPr="00236ABC" w:rsidRDefault="00BE0EE1" w:rsidP="00A47617">
      <w:pPr>
        <w:pStyle w:val="RFP-QHeader2"/>
        <w:tabs>
          <w:tab w:val="center" w:pos="5400"/>
          <w:tab w:val="left" w:pos="6706"/>
        </w:tabs>
        <w:rPr>
          <w:rFonts w:ascii="Calibri" w:hAnsi="Calibri" w:cs="Calibri"/>
          <w:color w:val="000000" w:themeColor="text1"/>
          <w:sz w:val="24"/>
          <w:szCs w:val="24"/>
        </w:rPr>
      </w:pPr>
      <w:r w:rsidRPr="00236ABC">
        <w:rPr>
          <w:rFonts w:ascii="Calibri" w:hAnsi="Calibri" w:cs="Calibri"/>
          <w:color w:val="000000" w:themeColor="text1"/>
          <w:sz w:val="24"/>
          <w:szCs w:val="24"/>
        </w:rPr>
        <w:t>f</w:t>
      </w:r>
      <w:r w:rsidR="00F9006C" w:rsidRPr="00236ABC">
        <w:rPr>
          <w:rFonts w:ascii="Calibri" w:hAnsi="Calibri" w:cs="Calibri"/>
          <w:color w:val="000000" w:themeColor="text1"/>
          <w:sz w:val="24"/>
          <w:szCs w:val="24"/>
        </w:rPr>
        <w:t>or</w:t>
      </w:r>
    </w:p>
    <w:p w14:paraId="0CB6F271" w14:textId="0686DE17" w:rsidR="00F9006C" w:rsidRPr="00236ABC" w:rsidRDefault="00197F4F" w:rsidP="00DC6B97">
      <w:pPr>
        <w:pStyle w:val="RFP-QHeader2"/>
        <w:rPr>
          <w:rFonts w:ascii="Calibri" w:hAnsi="Calibri" w:cs="Calibri"/>
          <w:color w:val="000000" w:themeColor="text1"/>
          <w:sz w:val="24"/>
          <w:szCs w:val="24"/>
        </w:rPr>
      </w:pPr>
      <w:r w:rsidRPr="00236ABC">
        <w:rPr>
          <w:rFonts w:ascii="Calibri" w:hAnsi="Calibri" w:cs="Calibri"/>
          <w:color w:val="000000" w:themeColor="text1"/>
          <w:sz w:val="24"/>
          <w:szCs w:val="24"/>
        </w:rPr>
        <w:t>MEDICAL COURIER SERVICES</w:t>
      </w:r>
    </w:p>
    <w:p w14:paraId="617F9AC3" w14:textId="77777777" w:rsidR="00F9006C" w:rsidRPr="00FD14DB" w:rsidRDefault="00F9006C">
      <w:pPr>
        <w:tabs>
          <w:tab w:val="left" w:pos="-720"/>
        </w:tabs>
        <w:jc w:val="center"/>
        <w:rPr>
          <w:rFonts w:ascii="Calibri" w:hAnsi="Calibri" w:cs="Calibri"/>
          <w:b/>
          <w:spacing w:val="-3"/>
          <w:sz w:val="24"/>
          <w:szCs w:val="24"/>
        </w:rPr>
      </w:pPr>
    </w:p>
    <w:p w14:paraId="77611024" w14:textId="77777777" w:rsidR="00F9006C" w:rsidRPr="00FD14DB" w:rsidRDefault="00F9006C">
      <w:pPr>
        <w:tabs>
          <w:tab w:val="center" w:pos="3960"/>
        </w:tabs>
        <w:jc w:val="center"/>
        <w:rPr>
          <w:rFonts w:ascii="Calibri" w:hAnsi="Calibri" w:cs="Calibri"/>
          <w:b/>
          <w:spacing w:val="-3"/>
          <w:sz w:val="24"/>
          <w:szCs w:val="24"/>
        </w:rPr>
      </w:pPr>
      <w:r w:rsidRPr="00FD14DB">
        <w:rPr>
          <w:rFonts w:ascii="Calibri" w:hAnsi="Calibri" w:cs="Calibri"/>
          <w:b/>
          <w:spacing w:val="-3"/>
          <w:sz w:val="24"/>
          <w:szCs w:val="24"/>
        </w:rPr>
        <w:t>TABLE OF CONTENTS</w:t>
      </w:r>
    </w:p>
    <w:p w14:paraId="61B52518" w14:textId="77777777" w:rsidR="00606FDA" w:rsidRPr="00FD14DB" w:rsidRDefault="00C268C5" w:rsidP="007A294B">
      <w:pPr>
        <w:tabs>
          <w:tab w:val="right" w:pos="10800"/>
        </w:tabs>
        <w:rPr>
          <w:rFonts w:ascii="Calibri" w:hAnsi="Calibri" w:cs="Calibri"/>
          <w:b/>
          <w:spacing w:val="-3"/>
          <w:sz w:val="24"/>
          <w:szCs w:val="24"/>
        </w:rPr>
      </w:pPr>
      <w:r w:rsidRPr="00FD14DB">
        <w:rPr>
          <w:rFonts w:ascii="Calibri" w:hAnsi="Calibri" w:cs="Calibri"/>
          <w:b/>
          <w:spacing w:val="-3"/>
          <w:sz w:val="24"/>
          <w:szCs w:val="24"/>
        </w:rPr>
        <w:tab/>
        <w:t>Page</w:t>
      </w:r>
    </w:p>
    <w:p w14:paraId="7D5CF8D6" w14:textId="77777777" w:rsidR="007A294B" w:rsidRPr="00FD14DB" w:rsidRDefault="007A294B" w:rsidP="007A294B">
      <w:pPr>
        <w:tabs>
          <w:tab w:val="right" w:pos="10800"/>
        </w:tabs>
        <w:rPr>
          <w:rFonts w:ascii="Calibri" w:hAnsi="Calibri" w:cs="Calibri"/>
          <w:b/>
          <w:spacing w:val="-3"/>
          <w:sz w:val="24"/>
          <w:szCs w:val="24"/>
        </w:rPr>
      </w:pPr>
    </w:p>
    <w:p w14:paraId="32F12510" w14:textId="77777777" w:rsidR="000B49AB" w:rsidRDefault="000B49AB">
      <w:pPr>
        <w:pStyle w:val="TOC1"/>
        <w:rPr>
          <w:rFonts w:asciiTheme="minorHAnsi" w:eastAsiaTheme="minorEastAsia" w:hAnsiTheme="minorHAnsi" w:cstheme="minorBidi"/>
          <w:b w:val="0"/>
          <w:caps w:val="0"/>
          <w:sz w:val="22"/>
          <w:szCs w:val="22"/>
        </w:rPr>
      </w:pPr>
      <w:r w:rsidRPr="00895ABA">
        <w:t>CALENDAR OF EVENTS</w:t>
      </w:r>
      <w:r>
        <w:rPr>
          <w:webHidden/>
        </w:rPr>
        <w:tab/>
        <w:t>2</w:t>
      </w:r>
    </w:p>
    <w:p w14:paraId="6827A316" w14:textId="77777777" w:rsidR="000B49AB" w:rsidRDefault="000B49AB">
      <w:pPr>
        <w:pStyle w:val="TOC1"/>
        <w:rPr>
          <w:rFonts w:asciiTheme="minorHAnsi" w:eastAsiaTheme="minorEastAsia" w:hAnsiTheme="minorHAnsi" w:cstheme="minorBidi"/>
          <w:b w:val="0"/>
          <w:caps w:val="0"/>
          <w:sz w:val="22"/>
          <w:szCs w:val="22"/>
        </w:rPr>
      </w:pPr>
      <w:r w:rsidRPr="00895ABA">
        <w:t>I.</w:t>
      </w:r>
      <w:r>
        <w:rPr>
          <w:rFonts w:asciiTheme="minorHAnsi" w:eastAsiaTheme="minorEastAsia" w:hAnsiTheme="minorHAnsi" w:cstheme="minorBidi"/>
          <w:b w:val="0"/>
          <w:caps w:val="0"/>
          <w:sz w:val="22"/>
          <w:szCs w:val="22"/>
        </w:rPr>
        <w:tab/>
      </w:r>
      <w:r w:rsidRPr="00895ABA">
        <w:t>STATEMENT OF WORK</w:t>
      </w:r>
      <w:r>
        <w:rPr>
          <w:webHidden/>
        </w:rPr>
        <w:tab/>
        <w:t>5</w:t>
      </w:r>
    </w:p>
    <w:p w14:paraId="53A87FBF" w14:textId="77777777" w:rsidR="000B49AB" w:rsidRDefault="000B49AB" w:rsidP="00F254E0">
      <w:pPr>
        <w:pStyle w:val="TOC2"/>
        <w:rPr>
          <w:rFonts w:asciiTheme="minorHAnsi" w:eastAsiaTheme="minorEastAsia" w:hAnsiTheme="minorHAnsi" w:cstheme="minorBidi"/>
          <w:sz w:val="22"/>
          <w:szCs w:val="22"/>
        </w:rPr>
      </w:pPr>
      <w:r w:rsidRPr="00895ABA">
        <w:t>A.</w:t>
      </w:r>
      <w:r>
        <w:rPr>
          <w:rFonts w:asciiTheme="minorHAnsi" w:eastAsiaTheme="minorEastAsia" w:hAnsiTheme="minorHAnsi" w:cstheme="minorBidi"/>
          <w:sz w:val="22"/>
          <w:szCs w:val="22"/>
        </w:rPr>
        <w:tab/>
      </w:r>
      <w:r w:rsidRPr="00895ABA">
        <w:t>INTENT</w:t>
      </w:r>
      <w:r>
        <w:rPr>
          <w:webHidden/>
        </w:rPr>
        <w:tab/>
        <w:t>5</w:t>
      </w:r>
    </w:p>
    <w:p w14:paraId="0239ACCA" w14:textId="77777777" w:rsidR="000B49AB" w:rsidRDefault="000B49AB" w:rsidP="00F254E0">
      <w:pPr>
        <w:pStyle w:val="TOC2"/>
        <w:rPr>
          <w:rFonts w:asciiTheme="minorHAnsi" w:eastAsiaTheme="minorEastAsia" w:hAnsiTheme="minorHAnsi" w:cstheme="minorBidi"/>
          <w:sz w:val="22"/>
          <w:szCs w:val="22"/>
        </w:rPr>
      </w:pPr>
      <w:r w:rsidRPr="00895ABA">
        <w:t>B.</w:t>
      </w:r>
      <w:r>
        <w:rPr>
          <w:rFonts w:asciiTheme="minorHAnsi" w:eastAsiaTheme="minorEastAsia" w:hAnsiTheme="minorHAnsi" w:cstheme="minorBidi"/>
          <w:sz w:val="22"/>
          <w:szCs w:val="22"/>
        </w:rPr>
        <w:tab/>
      </w:r>
      <w:r w:rsidRPr="00895ABA">
        <w:t>SCOPE/BACKGROUND</w:t>
      </w:r>
      <w:r>
        <w:rPr>
          <w:webHidden/>
        </w:rPr>
        <w:tab/>
        <w:t>5</w:t>
      </w:r>
    </w:p>
    <w:p w14:paraId="79A67228" w14:textId="77777777" w:rsidR="000B49AB" w:rsidRDefault="000B49AB" w:rsidP="00F254E0">
      <w:pPr>
        <w:pStyle w:val="TOC2"/>
        <w:rPr>
          <w:rFonts w:asciiTheme="minorHAnsi" w:eastAsiaTheme="minorEastAsia" w:hAnsiTheme="minorHAnsi" w:cstheme="minorBidi"/>
          <w:sz w:val="22"/>
          <w:szCs w:val="22"/>
        </w:rPr>
      </w:pPr>
      <w:r w:rsidRPr="00895ABA">
        <w:t>C.</w:t>
      </w:r>
      <w:r>
        <w:rPr>
          <w:rFonts w:asciiTheme="minorHAnsi" w:eastAsiaTheme="minorEastAsia" w:hAnsiTheme="minorHAnsi" w:cstheme="minorBidi"/>
          <w:sz w:val="22"/>
          <w:szCs w:val="22"/>
        </w:rPr>
        <w:tab/>
      </w:r>
      <w:r w:rsidRPr="00895ABA">
        <w:t>BIDDER QUALIFICATIONS</w:t>
      </w:r>
      <w:r>
        <w:rPr>
          <w:webHidden/>
        </w:rPr>
        <w:tab/>
        <w:t>6</w:t>
      </w:r>
    </w:p>
    <w:p w14:paraId="01767242" w14:textId="77777777" w:rsidR="000B49AB" w:rsidRDefault="000B49AB" w:rsidP="00F254E0">
      <w:pPr>
        <w:pStyle w:val="TOC2"/>
        <w:rPr>
          <w:rFonts w:asciiTheme="minorHAnsi" w:eastAsiaTheme="minorEastAsia" w:hAnsiTheme="minorHAnsi" w:cstheme="minorBidi"/>
          <w:sz w:val="22"/>
          <w:szCs w:val="22"/>
        </w:rPr>
      </w:pPr>
      <w:r w:rsidRPr="00895ABA">
        <w:t>D.</w:t>
      </w:r>
      <w:r>
        <w:rPr>
          <w:rFonts w:asciiTheme="minorHAnsi" w:eastAsiaTheme="minorEastAsia" w:hAnsiTheme="minorHAnsi" w:cstheme="minorBidi"/>
          <w:sz w:val="22"/>
          <w:szCs w:val="22"/>
        </w:rPr>
        <w:tab/>
      </w:r>
      <w:r w:rsidRPr="00895ABA">
        <w:t>SPECIFIC REQUIREMENTS</w:t>
      </w:r>
      <w:r>
        <w:rPr>
          <w:webHidden/>
        </w:rPr>
        <w:tab/>
        <w:t>6</w:t>
      </w:r>
    </w:p>
    <w:p w14:paraId="3809ECA0" w14:textId="77777777" w:rsidR="000B49AB" w:rsidRDefault="000B49AB" w:rsidP="00F254E0">
      <w:pPr>
        <w:pStyle w:val="TOC2"/>
        <w:rPr>
          <w:rFonts w:asciiTheme="minorHAnsi" w:eastAsiaTheme="minorEastAsia" w:hAnsiTheme="minorHAnsi" w:cstheme="minorBidi"/>
          <w:sz w:val="22"/>
          <w:szCs w:val="22"/>
        </w:rPr>
      </w:pPr>
      <w:r w:rsidRPr="00895ABA">
        <w:t>E.</w:t>
      </w:r>
      <w:r>
        <w:rPr>
          <w:rFonts w:asciiTheme="minorHAnsi" w:eastAsiaTheme="minorEastAsia" w:hAnsiTheme="minorHAnsi" w:cstheme="minorBidi"/>
          <w:sz w:val="22"/>
          <w:szCs w:val="22"/>
        </w:rPr>
        <w:tab/>
      </w:r>
      <w:r w:rsidRPr="00895ABA">
        <w:t>DELIVERABLES / REPORTS</w:t>
      </w:r>
      <w:r>
        <w:rPr>
          <w:webHidden/>
        </w:rPr>
        <w:tab/>
        <w:t>8</w:t>
      </w:r>
    </w:p>
    <w:p w14:paraId="6FC774C3" w14:textId="77777777" w:rsidR="000B49AB" w:rsidRDefault="000B49AB" w:rsidP="00F254E0">
      <w:pPr>
        <w:pStyle w:val="TOC2"/>
        <w:rPr>
          <w:rFonts w:asciiTheme="minorHAnsi" w:eastAsiaTheme="minorEastAsia" w:hAnsiTheme="minorHAnsi" w:cstheme="minorBidi"/>
          <w:sz w:val="22"/>
          <w:szCs w:val="22"/>
        </w:rPr>
      </w:pPr>
      <w:r w:rsidRPr="00895ABA">
        <w:t>F.</w:t>
      </w:r>
      <w:r>
        <w:rPr>
          <w:rFonts w:asciiTheme="minorHAnsi" w:eastAsiaTheme="minorEastAsia" w:hAnsiTheme="minorHAnsi" w:cstheme="minorBidi"/>
          <w:sz w:val="22"/>
          <w:szCs w:val="22"/>
        </w:rPr>
        <w:tab/>
      </w:r>
      <w:r w:rsidRPr="00895ABA">
        <w:t>BIDDERS CONFERENCE/VENDOR OUTREACH</w:t>
      </w:r>
      <w:r>
        <w:rPr>
          <w:webHidden/>
        </w:rPr>
        <w:tab/>
        <w:t>9</w:t>
      </w:r>
    </w:p>
    <w:p w14:paraId="51D762D0" w14:textId="77777777" w:rsidR="000B49AB" w:rsidRDefault="000B49AB">
      <w:pPr>
        <w:pStyle w:val="TOC1"/>
        <w:rPr>
          <w:rFonts w:asciiTheme="minorHAnsi" w:eastAsiaTheme="minorEastAsia" w:hAnsiTheme="minorHAnsi" w:cstheme="minorBidi"/>
          <w:b w:val="0"/>
          <w:caps w:val="0"/>
          <w:sz w:val="22"/>
          <w:szCs w:val="22"/>
        </w:rPr>
      </w:pPr>
      <w:r w:rsidRPr="00895ABA">
        <w:t>II.</w:t>
      </w:r>
      <w:r>
        <w:rPr>
          <w:rFonts w:asciiTheme="minorHAnsi" w:eastAsiaTheme="minorEastAsia" w:hAnsiTheme="minorHAnsi" w:cstheme="minorBidi"/>
          <w:b w:val="0"/>
          <w:caps w:val="0"/>
          <w:sz w:val="22"/>
          <w:szCs w:val="22"/>
        </w:rPr>
        <w:tab/>
      </w:r>
      <w:r w:rsidRPr="00895ABA">
        <w:t>COUNTY PROCEDURES, TERMS, AND CONDITIONS</w:t>
      </w:r>
      <w:r>
        <w:rPr>
          <w:webHidden/>
        </w:rPr>
        <w:tab/>
        <w:t>10</w:t>
      </w:r>
    </w:p>
    <w:p w14:paraId="4EF696B6" w14:textId="77777777" w:rsidR="000B49AB" w:rsidRDefault="000B49AB" w:rsidP="00F254E0">
      <w:pPr>
        <w:pStyle w:val="TOC2"/>
        <w:rPr>
          <w:rFonts w:asciiTheme="minorHAnsi" w:eastAsiaTheme="minorEastAsia" w:hAnsiTheme="minorHAnsi" w:cstheme="minorBidi"/>
          <w:sz w:val="22"/>
          <w:szCs w:val="22"/>
        </w:rPr>
      </w:pPr>
      <w:r w:rsidRPr="00895ABA">
        <w:t>G.</w:t>
      </w:r>
      <w:r>
        <w:rPr>
          <w:rFonts w:asciiTheme="minorHAnsi" w:eastAsiaTheme="minorEastAsia" w:hAnsiTheme="minorHAnsi" w:cstheme="minorBidi"/>
          <w:sz w:val="22"/>
          <w:szCs w:val="22"/>
        </w:rPr>
        <w:tab/>
      </w:r>
      <w:r w:rsidRPr="00895ABA">
        <w:t>EVALUATION CRITERIA / SELECTION COMMITTEE</w:t>
      </w:r>
      <w:r>
        <w:rPr>
          <w:webHidden/>
        </w:rPr>
        <w:tab/>
        <w:t>10</w:t>
      </w:r>
    </w:p>
    <w:p w14:paraId="65009317" w14:textId="77777777" w:rsidR="000B49AB" w:rsidRDefault="000B49AB" w:rsidP="00F254E0">
      <w:pPr>
        <w:pStyle w:val="TOC2"/>
        <w:rPr>
          <w:rFonts w:asciiTheme="minorHAnsi" w:eastAsiaTheme="minorEastAsia" w:hAnsiTheme="minorHAnsi" w:cstheme="minorBidi"/>
          <w:sz w:val="22"/>
          <w:szCs w:val="22"/>
        </w:rPr>
      </w:pPr>
      <w:r w:rsidRPr="00895ABA">
        <w:t>I.</w:t>
      </w:r>
      <w:r>
        <w:rPr>
          <w:rFonts w:asciiTheme="minorHAnsi" w:eastAsiaTheme="minorEastAsia" w:hAnsiTheme="minorHAnsi" w:cstheme="minorBidi"/>
          <w:sz w:val="22"/>
          <w:szCs w:val="22"/>
        </w:rPr>
        <w:tab/>
      </w:r>
      <w:r w:rsidRPr="00895ABA">
        <w:t>CONTRACT EVALUATION AND ASSESSMENT</w:t>
      </w:r>
      <w:r>
        <w:rPr>
          <w:webHidden/>
        </w:rPr>
        <w:tab/>
        <w:t>14</w:t>
      </w:r>
    </w:p>
    <w:p w14:paraId="6217C46D" w14:textId="77777777" w:rsidR="000B49AB" w:rsidRDefault="000B49AB" w:rsidP="00F254E0">
      <w:pPr>
        <w:pStyle w:val="TOC2"/>
        <w:rPr>
          <w:rFonts w:asciiTheme="minorHAnsi" w:eastAsiaTheme="minorEastAsia" w:hAnsiTheme="minorHAnsi" w:cstheme="minorBidi"/>
          <w:sz w:val="22"/>
          <w:szCs w:val="22"/>
        </w:rPr>
      </w:pPr>
      <w:r w:rsidRPr="00895ABA">
        <w:t>J.</w:t>
      </w:r>
      <w:r>
        <w:rPr>
          <w:rFonts w:asciiTheme="minorHAnsi" w:eastAsiaTheme="minorEastAsia" w:hAnsiTheme="minorHAnsi" w:cstheme="minorBidi"/>
          <w:sz w:val="22"/>
          <w:szCs w:val="22"/>
        </w:rPr>
        <w:tab/>
      </w:r>
      <w:r w:rsidRPr="009049EF">
        <w:t>NOTICE OF INTENT TO AWARD</w:t>
      </w:r>
      <w:r>
        <w:rPr>
          <w:webHidden/>
        </w:rPr>
        <w:tab/>
        <w:t>15</w:t>
      </w:r>
    </w:p>
    <w:p w14:paraId="44D77917" w14:textId="77777777" w:rsidR="000B49AB" w:rsidRDefault="000B49AB" w:rsidP="00F254E0">
      <w:pPr>
        <w:pStyle w:val="TOC2"/>
        <w:rPr>
          <w:rFonts w:asciiTheme="minorHAnsi" w:eastAsiaTheme="minorEastAsia" w:hAnsiTheme="minorHAnsi" w:cstheme="minorBidi"/>
          <w:sz w:val="22"/>
          <w:szCs w:val="22"/>
        </w:rPr>
      </w:pPr>
      <w:r w:rsidRPr="009049EF">
        <w:t>K.</w:t>
      </w:r>
      <w:r>
        <w:rPr>
          <w:rFonts w:asciiTheme="minorHAnsi" w:eastAsiaTheme="minorEastAsia" w:hAnsiTheme="minorHAnsi" w:cstheme="minorBidi"/>
          <w:sz w:val="22"/>
          <w:szCs w:val="22"/>
        </w:rPr>
        <w:tab/>
      </w:r>
      <w:r w:rsidRPr="009049EF">
        <w:t>Bid Protest / Appeals Process</w:t>
      </w:r>
      <w:r>
        <w:rPr>
          <w:webHidden/>
        </w:rPr>
        <w:tab/>
        <w:t>15</w:t>
      </w:r>
    </w:p>
    <w:p w14:paraId="194D4BFD" w14:textId="77777777" w:rsidR="000B49AB" w:rsidRDefault="000B49AB" w:rsidP="00F254E0">
      <w:pPr>
        <w:pStyle w:val="TOC2"/>
        <w:rPr>
          <w:rFonts w:asciiTheme="minorHAnsi" w:eastAsiaTheme="minorEastAsia" w:hAnsiTheme="minorHAnsi" w:cstheme="minorBidi"/>
          <w:sz w:val="22"/>
          <w:szCs w:val="22"/>
        </w:rPr>
      </w:pPr>
      <w:r w:rsidRPr="009049EF">
        <w:t>L.</w:t>
      </w:r>
      <w:r>
        <w:rPr>
          <w:rFonts w:asciiTheme="minorHAnsi" w:eastAsiaTheme="minorEastAsia" w:hAnsiTheme="minorHAnsi" w:cstheme="minorBidi"/>
          <w:sz w:val="22"/>
          <w:szCs w:val="22"/>
        </w:rPr>
        <w:tab/>
      </w:r>
      <w:r w:rsidRPr="009049EF">
        <w:t>TERM / TERMINATION / RENEWAL</w:t>
      </w:r>
      <w:r>
        <w:rPr>
          <w:webHidden/>
        </w:rPr>
        <w:tab/>
        <w:t>18</w:t>
      </w:r>
    </w:p>
    <w:p w14:paraId="4568DA37" w14:textId="77777777" w:rsidR="000B49AB" w:rsidRDefault="000B49AB" w:rsidP="00F254E0">
      <w:pPr>
        <w:pStyle w:val="TOC2"/>
        <w:rPr>
          <w:rFonts w:asciiTheme="minorHAnsi" w:eastAsiaTheme="minorEastAsia" w:hAnsiTheme="minorHAnsi" w:cstheme="minorBidi"/>
          <w:sz w:val="22"/>
          <w:szCs w:val="22"/>
        </w:rPr>
      </w:pPr>
      <w:r w:rsidRPr="009049EF">
        <w:t>M.</w:t>
      </w:r>
      <w:r>
        <w:rPr>
          <w:rFonts w:asciiTheme="minorHAnsi" w:eastAsiaTheme="minorEastAsia" w:hAnsiTheme="minorHAnsi" w:cstheme="minorBidi"/>
          <w:sz w:val="22"/>
          <w:szCs w:val="22"/>
        </w:rPr>
        <w:tab/>
      </w:r>
      <w:r w:rsidRPr="009049EF">
        <w:t>QUANTITIES</w:t>
      </w:r>
      <w:r>
        <w:rPr>
          <w:webHidden/>
        </w:rPr>
        <w:tab/>
        <w:t>18</w:t>
      </w:r>
    </w:p>
    <w:p w14:paraId="62883763" w14:textId="77777777" w:rsidR="000B49AB" w:rsidRDefault="000B49AB" w:rsidP="00F254E0">
      <w:pPr>
        <w:pStyle w:val="TOC2"/>
        <w:rPr>
          <w:rFonts w:asciiTheme="minorHAnsi" w:eastAsiaTheme="minorEastAsia" w:hAnsiTheme="minorHAnsi" w:cstheme="minorBidi"/>
          <w:sz w:val="22"/>
          <w:szCs w:val="22"/>
        </w:rPr>
      </w:pPr>
      <w:r w:rsidRPr="009049EF">
        <w:t>N.</w:t>
      </w:r>
      <w:r>
        <w:rPr>
          <w:rFonts w:asciiTheme="minorHAnsi" w:eastAsiaTheme="minorEastAsia" w:hAnsiTheme="minorHAnsi" w:cstheme="minorBidi"/>
          <w:sz w:val="22"/>
          <w:szCs w:val="22"/>
        </w:rPr>
        <w:tab/>
      </w:r>
      <w:r w:rsidRPr="009049EF">
        <w:t>PRICING</w:t>
      </w:r>
      <w:r>
        <w:rPr>
          <w:webHidden/>
        </w:rPr>
        <w:tab/>
        <w:t>18</w:t>
      </w:r>
    </w:p>
    <w:p w14:paraId="1EC1AEC7" w14:textId="77777777" w:rsidR="000B49AB" w:rsidRDefault="000B49AB" w:rsidP="00F254E0">
      <w:pPr>
        <w:pStyle w:val="TOC2"/>
        <w:rPr>
          <w:rFonts w:asciiTheme="minorHAnsi" w:eastAsiaTheme="minorEastAsia" w:hAnsiTheme="minorHAnsi" w:cstheme="minorBidi"/>
          <w:sz w:val="22"/>
          <w:szCs w:val="22"/>
        </w:rPr>
      </w:pPr>
      <w:r w:rsidRPr="009049EF">
        <w:t>O.</w:t>
      </w:r>
      <w:r>
        <w:rPr>
          <w:rFonts w:asciiTheme="minorHAnsi" w:eastAsiaTheme="minorEastAsia" w:hAnsiTheme="minorHAnsi" w:cstheme="minorBidi"/>
          <w:sz w:val="22"/>
          <w:szCs w:val="22"/>
        </w:rPr>
        <w:tab/>
      </w:r>
      <w:r w:rsidRPr="009049EF">
        <w:t>AWARD</w:t>
      </w:r>
      <w:r>
        <w:rPr>
          <w:webHidden/>
        </w:rPr>
        <w:tab/>
        <w:t>19</w:t>
      </w:r>
    </w:p>
    <w:p w14:paraId="075ACBA8" w14:textId="77777777" w:rsidR="000B49AB" w:rsidRDefault="000B49AB" w:rsidP="00F254E0">
      <w:pPr>
        <w:pStyle w:val="TOC2"/>
        <w:rPr>
          <w:rFonts w:asciiTheme="minorHAnsi" w:eastAsiaTheme="minorEastAsia" w:hAnsiTheme="minorHAnsi" w:cstheme="minorBidi"/>
          <w:sz w:val="22"/>
          <w:szCs w:val="22"/>
        </w:rPr>
      </w:pPr>
      <w:r w:rsidRPr="009049EF">
        <w:t>P.</w:t>
      </w:r>
      <w:r>
        <w:rPr>
          <w:rFonts w:asciiTheme="minorHAnsi" w:eastAsiaTheme="minorEastAsia" w:hAnsiTheme="minorHAnsi" w:cstheme="minorBidi"/>
          <w:sz w:val="22"/>
          <w:szCs w:val="22"/>
        </w:rPr>
        <w:tab/>
      </w:r>
      <w:r w:rsidRPr="009049EF">
        <w:t>METHOD OF ORDERING</w:t>
      </w:r>
      <w:r>
        <w:rPr>
          <w:webHidden/>
        </w:rPr>
        <w:tab/>
        <w:t>21</w:t>
      </w:r>
    </w:p>
    <w:p w14:paraId="4143AAD2" w14:textId="77777777" w:rsidR="000B49AB" w:rsidRDefault="000B49AB" w:rsidP="00F254E0">
      <w:pPr>
        <w:pStyle w:val="TOC2"/>
        <w:rPr>
          <w:rFonts w:asciiTheme="minorHAnsi" w:eastAsiaTheme="minorEastAsia" w:hAnsiTheme="minorHAnsi" w:cstheme="minorBidi"/>
          <w:sz w:val="22"/>
          <w:szCs w:val="22"/>
        </w:rPr>
      </w:pPr>
      <w:r w:rsidRPr="009049EF">
        <w:t>Q.</w:t>
      </w:r>
      <w:r>
        <w:rPr>
          <w:rFonts w:asciiTheme="minorHAnsi" w:eastAsiaTheme="minorEastAsia" w:hAnsiTheme="minorHAnsi" w:cstheme="minorBidi"/>
          <w:sz w:val="22"/>
          <w:szCs w:val="22"/>
        </w:rPr>
        <w:tab/>
      </w:r>
      <w:r w:rsidRPr="009049EF">
        <w:t>INVOICING</w:t>
      </w:r>
      <w:r>
        <w:rPr>
          <w:webHidden/>
        </w:rPr>
        <w:tab/>
        <w:t>22</w:t>
      </w:r>
    </w:p>
    <w:p w14:paraId="5BFD1C5E" w14:textId="77777777" w:rsidR="000B49AB" w:rsidRDefault="000B49AB" w:rsidP="00F254E0">
      <w:pPr>
        <w:pStyle w:val="TOC2"/>
        <w:rPr>
          <w:rFonts w:asciiTheme="minorHAnsi" w:eastAsiaTheme="minorEastAsia" w:hAnsiTheme="minorHAnsi" w:cstheme="minorBidi"/>
          <w:sz w:val="22"/>
          <w:szCs w:val="22"/>
        </w:rPr>
      </w:pPr>
      <w:r w:rsidRPr="009049EF">
        <w:t>R.</w:t>
      </w:r>
      <w:r>
        <w:rPr>
          <w:rFonts w:asciiTheme="minorHAnsi" w:eastAsiaTheme="minorEastAsia" w:hAnsiTheme="minorHAnsi" w:cstheme="minorBidi"/>
          <w:sz w:val="22"/>
          <w:szCs w:val="22"/>
        </w:rPr>
        <w:tab/>
      </w:r>
      <w:r w:rsidRPr="009049EF">
        <w:t>ACCOUNT MANAGER / SUPPORT STAFF</w:t>
      </w:r>
      <w:r>
        <w:rPr>
          <w:webHidden/>
        </w:rPr>
        <w:tab/>
        <w:t>22</w:t>
      </w:r>
    </w:p>
    <w:p w14:paraId="18363970" w14:textId="77777777" w:rsidR="000B49AB" w:rsidRDefault="000B49AB">
      <w:pPr>
        <w:pStyle w:val="TOC1"/>
        <w:rPr>
          <w:rFonts w:asciiTheme="minorHAnsi" w:eastAsiaTheme="minorEastAsia" w:hAnsiTheme="minorHAnsi" w:cstheme="minorBidi"/>
          <w:b w:val="0"/>
          <w:caps w:val="0"/>
          <w:sz w:val="22"/>
          <w:szCs w:val="22"/>
        </w:rPr>
      </w:pPr>
      <w:r w:rsidRPr="009049EF">
        <w:t>III.</w:t>
      </w:r>
      <w:r>
        <w:rPr>
          <w:rFonts w:asciiTheme="minorHAnsi" w:eastAsiaTheme="minorEastAsia" w:hAnsiTheme="minorHAnsi" w:cstheme="minorBidi"/>
          <w:b w:val="0"/>
          <w:caps w:val="0"/>
          <w:sz w:val="22"/>
          <w:szCs w:val="22"/>
        </w:rPr>
        <w:tab/>
      </w:r>
      <w:r w:rsidRPr="009049EF">
        <w:t>INSTRUCTIONS TO BIDDERS</w:t>
      </w:r>
      <w:r>
        <w:rPr>
          <w:webHidden/>
        </w:rPr>
        <w:tab/>
        <w:t>23</w:t>
      </w:r>
    </w:p>
    <w:p w14:paraId="734637C1" w14:textId="77777777" w:rsidR="000B49AB" w:rsidRDefault="000B49AB" w:rsidP="00F254E0">
      <w:pPr>
        <w:pStyle w:val="TOC2"/>
        <w:rPr>
          <w:rFonts w:asciiTheme="minorHAnsi" w:eastAsiaTheme="minorEastAsia" w:hAnsiTheme="minorHAnsi" w:cstheme="minorBidi"/>
          <w:sz w:val="22"/>
          <w:szCs w:val="22"/>
        </w:rPr>
      </w:pPr>
      <w:r w:rsidRPr="009049EF">
        <w:t>S.</w:t>
      </w:r>
      <w:r>
        <w:rPr>
          <w:rFonts w:asciiTheme="minorHAnsi" w:eastAsiaTheme="minorEastAsia" w:hAnsiTheme="minorHAnsi" w:cstheme="minorBidi"/>
          <w:sz w:val="22"/>
          <w:szCs w:val="22"/>
        </w:rPr>
        <w:tab/>
      </w:r>
      <w:r w:rsidRPr="009049EF">
        <w:t>COUNTY CONTACTS</w:t>
      </w:r>
      <w:r>
        <w:rPr>
          <w:webHidden/>
        </w:rPr>
        <w:tab/>
        <w:t>23</w:t>
      </w:r>
    </w:p>
    <w:p w14:paraId="67D5DE8C" w14:textId="77777777" w:rsidR="000B49AB" w:rsidRDefault="000B49AB" w:rsidP="00F254E0">
      <w:pPr>
        <w:pStyle w:val="TOC2"/>
        <w:rPr>
          <w:rFonts w:asciiTheme="minorHAnsi" w:eastAsiaTheme="minorEastAsia" w:hAnsiTheme="minorHAnsi" w:cstheme="minorBidi"/>
          <w:sz w:val="22"/>
          <w:szCs w:val="22"/>
        </w:rPr>
      </w:pPr>
      <w:r w:rsidRPr="009049EF">
        <w:t>T.</w:t>
      </w:r>
      <w:r>
        <w:rPr>
          <w:rFonts w:asciiTheme="minorHAnsi" w:eastAsiaTheme="minorEastAsia" w:hAnsiTheme="minorHAnsi" w:cstheme="minorBidi"/>
          <w:sz w:val="22"/>
          <w:szCs w:val="22"/>
        </w:rPr>
        <w:tab/>
      </w:r>
      <w:r w:rsidRPr="009049EF">
        <w:t>SUBMITTAL OF PROPOSALS</w:t>
      </w:r>
      <w:r>
        <w:rPr>
          <w:webHidden/>
        </w:rPr>
        <w:tab/>
        <w:t>23</w:t>
      </w:r>
    </w:p>
    <w:p w14:paraId="37ECD09F" w14:textId="1E733D7A" w:rsidR="00C268C5" w:rsidRPr="00401227" w:rsidRDefault="00F9006C" w:rsidP="00D14568">
      <w:pPr>
        <w:tabs>
          <w:tab w:val="left" w:pos="720"/>
          <w:tab w:val="left" w:pos="1440"/>
          <w:tab w:val="right" w:pos="10530"/>
          <w:tab w:val="right" w:leader="dot" w:pos="10800"/>
        </w:tabs>
        <w:rPr>
          <w:rFonts w:ascii="Calibri" w:hAnsi="Calibri" w:cs="Calibri"/>
          <w:sz w:val="24"/>
          <w:szCs w:val="24"/>
        </w:rPr>
      </w:pPr>
      <w:r w:rsidRPr="00401227">
        <w:rPr>
          <w:rFonts w:ascii="Calibri" w:hAnsi="Calibri" w:cs="Calibri"/>
          <w:color w:val="FF0000"/>
          <w:spacing w:val="-3"/>
          <w:sz w:val="24"/>
          <w:szCs w:val="24"/>
        </w:rPr>
        <w:tab/>
      </w:r>
    </w:p>
    <w:p w14:paraId="55E3A2CA" w14:textId="1A8D07D2" w:rsidR="00AA7995" w:rsidRPr="003B10BF" w:rsidRDefault="00F9006C" w:rsidP="003B10BF">
      <w:pPr>
        <w:pStyle w:val="RFP-QHeader1"/>
        <w:spacing w:after="240"/>
        <w:jc w:val="left"/>
        <w:rPr>
          <w:rFonts w:ascii="Calibri" w:hAnsi="Calibri" w:cs="Calibri"/>
          <w:b w:val="0"/>
          <w:sz w:val="24"/>
          <w:szCs w:val="24"/>
        </w:rPr>
      </w:pPr>
      <w:r w:rsidRPr="003B10BF">
        <w:rPr>
          <w:rFonts w:ascii="Calibri" w:hAnsi="Calibri" w:cs="Calibri"/>
          <w:sz w:val="24"/>
          <w:szCs w:val="24"/>
        </w:rPr>
        <w:t xml:space="preserve">ATTACHMENTS </w:t>
      </w:r>
    </w:p>
    <w:p w14:paraId="18E915D9" w14:textId="77777777" w:rsidR="00A12E1C" w:rsidRPr="003B10BF" w:rsidRDefault="005D4DD5" w:rsidP="003B10BF">
      <w:pPr>
        <w:tabs>
          <w:tab w:val="left" w:pos="-720"/>
        </w:tabs>
        <w:spacing w:line="276" w:lineRule="auto"/>
        <w:ind w:left="720"/>
        <w:rPr>
          <w:rFonts w:ascii="Calibri" w:hAnsi="Calibri" w:cs="Calibri"/>
          <w:color w:val="000000"/>
          <w:sz w:val="24"/>
          <w:szCs w:val="24"/>
        </w:rPr>
      </w:pPr>
      <w:r w:rsidRPr="003B10BF">
        <w:rPr>
          <w:rFonts w:ascii="Calibri" w:hAnsi="Calibri" w:cs="Calibri"/>
          <w:color w:val="000000"/>
          <w:sz w:val="24"/>
          <w:szCs w:val="24"/>
          <w:shd w:val="clear" w:color="auto" w:fill="E6E6E6"/>
        </w:rPr>
        <w:fldChar w:fldCharType="begin"/>
      </w:r>
      <w:r w:rsidRPr="003B10BF">
        <w:rPr>
          <w:rFonts w:ascii="Calibri" w:hAnsi="Calibri" w:cs="Calibri"/>
          <w:color w:val="000000"/>
          <w:sz w:val="24"/>
          <w:szCs w:val="24"/>
        </w:rPr>
        <w:instrText xml:space="preserve"> REF _Ref342049922 \h  \* MERGEFORMAT </w:instrText>
      </w:r>
      <w:r w:rsidRPr="003B10BF">
        <w:rPr>
          <w:rFonts w:ascii="Calibri" w:hAnsi="Calibri" w:cs="Calibri"/>
          <w:color w:val="000000"/>
          <w:sz w:val="24"/>
          <w:szCs w:val="24"/>
          <w:shd w:val="clear" w:color="auto" w:fill="E6E6E6"/>
        </w:rPr>
      </w:r>
      <w:r w:rsidRPr="003B10BF">
        <w:rPr>
          <w:rFonts w:ascii="Calibri" w:hAnsi="Calibri" w:cs="Calibri"/>
          <w:color w:val="000000"/>
          <w:sz w:val="24"/>
          <w:szCs w:val="24"/>
          <w:shd w:val="clear" w:color="auto" w:fill="E6E6E6"/>
        </w:rPr>
        <w:fldChar w:fldCharType="separate"/>
      </w:r>
      <w:r w:rsidR="00255B8E" w:rsidRPr="003B10BF">
        <w:rPr>
          <w:rFonts w:ascii="Calibri" w:hAnsi="Calibri"/>
          <w:caps/>
          <w:sz w:val="24"/>
          <w:szCs w:val="24"/>
        </w:rPr>
        <w:t xml:space="preserve">EXHIBIT A </w:t>
      </w:r>
      <w:r w:rsidR="00255B8E" w:rsidRPr="003B10BF">
        <w:rPr>
          <w:rFonts w:ascii="Calibri" w:hAnsi="Calibri"/>
          <w:b/>
          <w:caps/>
          <w:sz w:val="24"/>
          <w:szCs w:val="24"/>
        </w:rPr>
        <w:t>BID</w:t>
      </w:r>
      <w:r w:rsidR="00294416" w:rsidRPr="003B10BF">
        <w:rPr>
          <w:rFonts w:ascii="Calibri" w:hAnsi="Calibri"/>
          <w:b/>
          <w:sz w:val="24"/>
          <w:szCs w:val="24"/>
        </w:rPr>
        <w:t xml:space="preserve"> </w:t>
      </w:r>
      <w:r w:rsidR="00255B8E" w:rsidRPr="003B10BF">
        <w:rPr>
          <w:rFonts w:ascii="Calibri" w:hAnsi="Calibri"/>
          <w:b/>
          <w:sz w:val="24"/>
          <w:szCs w:val="24"/>
        </w:rPr>
        <w:t>RESPONSE PACKET</w:t>
      </w:r>
      <w:r w:rsidRPr="003B10BF">
        <w:rPr>
          <w:rFonts w:ascii="Calibri" w:hAnsi="Calibri" w:cs="Calibri"/>
          <w:color w:val="000000"/>
          <w:sz w:val="24"/>
          <w:szCs w:val="24"/>
          <w:shd w:val="clear" w:color="auto" w:fill="E6E6E6"/>
        </w:rPr>
        <w:fldChar w:fldCharType="end"/>
      </w:r>
    </w:p>
    <w:p w14:paraId="75665D2D" w14:textId="16250013" w:rsidR="00390D76" w:rsidRDefault="002C03A2" w:rsidP="000B49AB">
      <w:pPr>
        <w:rPr>
          <w:rFonts w:ascii="Calibri" w:hAnsi="Calibri" w:cs="Calibri"/>
          <w:b/>
          <w:sz w:val="24"/>
          <w:szCs w:val="24"/>
        </w:rPr>
      </w:pPr>
      <w:r w:rsidRPr="003B10BF">
        <w:rPr>
          <w:rFonts w:ascii="Calibri" w:hAnsi="Calibri" w:cs="Calibri"/>
          <w:sz w:val="24"/>
          <w:szCs w:val="24"/>
        </w:rPr>
        <w:tab/>
      </w:r>
      <w:bookmarkStart w:id="6" w:name="_Hlk101554804"/>
      <w:r w:rsidRPr="003B10BF">
        <w:rPr>
          <w:rFonts w:ascii="Calibri" w:hAnsi="Calibri" w:cs="Calibri"/>
          <w:sz w:val="24"/>
          <w:szCs w:val="24"/>
        </w:rPr>
        <w:t>EXHIBIT B</w:t>
      </w:r>
      <w:r>
        <w:rPr>
          <w:rFonts w:ascii="Calibri" w:hAnsi="Calibri" w:cs="Calibri"/>
          <w:sz w:val="24"/>
          <w:szCs w:val="24"/>
        </w:rPr>
        <w:t xml:space="preserve"> </w:t>
      </w:r>
      <w:r w:rsidR="00600FA7" w:rsidRPr="00A05341">
        <w:rPr>
          <w:rFonts w:ascii="Calibri" w:hAnsi="Calibri" w:cs="Calibri"/>
          <w:b/>
          <w:bCs/>
          <w:sz w:val="24"/>
          <w:szCs w:val="24"/>
        </w:rPr>
        <w:t xml:space="preserve">ADDITIONAL </w:t>
      </w:r>
      <w:r w:rsidR="004D5740" w:rsidRPr="00A05341">
        <w:rPr>
          <w:rFonts w:ascii="Calibri" w:hAnsi="Calibri" w:cs="Calibri"/>
          <w:b/>
          <w:bCs/>
          <w:sz w:val="24"/>
          <w:szCs w:val="24"/>
        </w:rPr>
        <w:t xml:space="preserve">CONTRACT PROVISION – </w:t>
      </w:r>
      <w:r w:rsidR="00BD0428" w:rsidRPr="00A05341">
        <w:rPr>
          <w:rFonts w:ascii="Calibri" w:hAnsi="Calibri" w:cs="Calibri"/>
          <w:b/>
          <w:bCs/>
          <w:sz w:val="24"/>
          <w:szCs w:val="24"/>
        </w:rPr>
        <w:t>FEDERAL</w:t>
      </w:r>
      <w:r w:rsidR="004D5740" w:rsidRPr="00A05341">
        <w:rPr>
          <w:rFonts w:ascii="Calibri" w:hAnsi="Calibri" w:cs="Calibri"/>
          <w:b/>
          <w:bCs/>
          <w:sz w:val="24"/>
          <w:szCs w:val="24"/>
        </w:rPr>
        <w:t xml:space="preserve"> </w:t>
      </w:r>
      <w:r w:rsidR="00BD0428" w:rsidRPr="00A05341">
        <w:rPr>
          <w:rFonts w:ascii="Calibri" w:hAnsi="Calibri" w:cs="Calibri"/>
          <w:b/>
          <w:bCs/>
          <w:sz w:val="24"/>
          <w:szCs w:val="24"/>
        </w:rPr>
        <w:t>PROVISIONS</w:t>
      </w:r>
      <w:bookmarkEnd w:id="6"/>
    </w:p>
    <w:p w14:paraId="17FF7279" w14:textId="389CE9B6" w:rsidR="00443D79" w:rsidRPr="009049EF" w:rsidRDefault="00443D79" w:rsidP="00443D79">
      <w:pPr>
        <w:ind w:firstLine="720"/>
        <w:rPr>
          <w:rFonts w:ascii="Calibri" w:hAnsi="Calibri" w:cs="Calibri"/>
          <w:b/>
          <w:bCs/>
          <w:sz w:val="24"/>
          <w:szCs w:val="24"/>
        </w:rPr>
      </w:pPr>
      <w:r w:rsidRPr="00443D79">
        <w:rPr>
          <w:rFonts w:ascii="Calibri" w:hAnsi="Calibri" w:cs="Calibri"/>
          <w:sz w:val="24"/>
          <w:szCs w:val="24"/>
        </w:rPr>
        <w:t>EXHIBIT B-1</w:t>
      </w:r>
      <w:r>
        <w:rPr>
          <w:rFonts w:ascii="Calibri" w:hAnsi="Calibri" w:cs="Calibri"/>
          <w:sz w:val="24"/>
          <w:szCs w:val="24"/>
        </w:rPr>
        <w:t xml:space="preserve"> </w:t>
      </w:r>
      <w:r w:rsidRPr="009049EF">
        <w:rPr>
          <w:rFonts w:ascii="Calibri" w:hAnsi="Calibri" w:cs="Calibri"/>
          <w:b/>
          <w:bCs/>
          <w:sz w:val="24"/>
          <w:szCs w:val="24"/>
        </w:rPr>
        <w:t>Certification for Contracts, Grants, Loans, and Cooperative Agreements</w:t>
      </w:r>
    </w:p>
    <w:p w14:paraId="375CEB01" w14:textId="3DD74008" w:rsidR="00443D79" w:rsidRPr="009049EF" w:rsidRDefault="00443D79" w:rsidP="009049EF">
      <w:pPr>
        <w:ind w:firstLine="720"/>
        <w:rPr>
          <w:rFonts w:ascii="Calibri" w:hAnsi="Calibri" w:cs="Calibri"/>
          <w:b/>
          <w:bCs/>
          <w:sz w:val="24"/>
          <w:szCs w:val="24"/>
        </w:rPr>
      </w:pPr>
      <w:r w:rsidRPr="009049EF">
        <w:rPr>
          <w:rFonts w:ascii="Calibri" w:hAnsi="Calibri" w:cs="Calibri"/>
          <w:b/>
          <w:bCs/>
          <w:sz w:val="24"/>
          <w:szCs w:val="24"/>
        </w:rPr>
        <w:t>CERTIFICATION REGARDING LOBBYING (APPENDIX A, 44 C.F.R. PART 18)</w:t>
      </w:r>
    </w:p>
    <w:p w14:paraId="2480A8EE" w14:textId="31359E3A" w:rsidR="00A05341" w:rsidRPr="002C03A2" w:rsidRDefault="00A05341" w:rsidP="003B10BF">
      <w:pPr>
        <w:spacing w:after="240"/>
        <w:rPr>
          <w:rFonts w:ascii="Calibri" w:hAnsi="Calibri" w:cs="Calibri"/>
          <w:sz w:val="24"/>
          <w:szCs w:val="24"/>
        </w:rPr>
      </w:pPr>
      <w:r>
        <w:rPr>
          <w:rFonts w:ascii="Calibri" w:hAnsi="Calibri" w:cs="Calibri"/>
          <w:sz w:val="24"/>
          <w:szCs w:val="24"/>
        </w:rPr>
        <w:tab/>
        <w:t xml:space="preserve">EXHIBIT C </w:t>
      </w:r>
      <w:r w:rsidRPr="00A05341">
        <w:rPr>
          <w:rFonts w:ascii="Calibri" w:hAnsi="Calibri" w:cs="Calibri"/>
          <w:b/>
          <w:bCs/>
          <w:sz w:val="24"/>
          <w:szCs w:val="24"/>
        </w:rPr>
        <w:t>HIPAA BUSINESS ASSOCIATE AGREEMENT</w:t>
      </w:r>
    </w:p>
    <w:p w14:paraId="326F1431" w14:textId="4255F082" w:rsidR="00952803" w:rsidRPr="00A05341" w:rsidRDefault="00F9006C" w:rsidP="00952803">
      <w:pPr>
        <w:pStyle w:val="Heading1"/>
        <w:spacing w:after="240"/>
        <w:rPr>
          <w:sz w:val="24"/>
        </w:rPr>
      </w:pPr>
      <w:bookmarkStart w:id="7" w:name="_Toc339364436"/>
      <w:bookmarkStart w:id="8" w:name="_Toc339364697"/>
      <w:bookmarkStart w:id="9" w:name="_Hlk115717005"/>
      <w:bookmarkStart w:id="10" w:name="_Toc127347963"/>
      <w:r w:rsidRPr="00266DFB">
        <w:rPr>
          <w:sz w:val="24"/>
        </w:rPr>
        <w:lastRenderedPageBreak/>
        <w:t>STATEMENT OF WORK</w:t>
      </w:r>
      <w:bookmarkEnd w:id="7"/>
      <w:bookmarkEnd w:id="8"/>
      <w:bookmarkEnd w:id="9"/>
      <w:bookmarkEnd w:id="10"/>
    </w:p>
    <w:p w14:paraId="6A666F6B" w14:textId="77777777" w:rsidR="00F9006C" w:rsidRPr="00266DFB" w:rsidRDefault="00F9006C" w:rsidP="00DA3700">
      <w:pPr>
        <w:pStyle w:val="Heading2"/>
        <w:rPr>
          <w:sz w:val="24"/>
        </w:rPr>
      </w:pPr>
      <w:bookmarkStart w:id="11" w:name="_Toc339364437"/>
      <w:bookmarkStart w:id="12" w:name="_Toc339364698"/>
      <w:bookmarkStart w:id="13" w:name="_Toc127347964"/>
      <w:r w:rsidRPr="00266DFB">
        <w:rPr>
          <w:sz w:val="24"/>
        </w:rPr>
        <w:t>INTENT</w:t>
      </w:r>
      <w:bookmarkEnd w:id="11"/>
      <w:bookmarkEnd w:id="12"/>
      <w:bookmarkEnd w:id="13"/>
    </w:p>
    <w:p w14:paraId="76CD50FB" w14:textId="428DF108" w:rsidR="00F9006C" w:rsidRPr="00266DFB" w:rsidRDefault="00F9006C" w:rsidP="00CC278E">
      <w:pPr>
        <w:spacing w:after="240"/>
        <w:ind w:left="1440"/>
        <w:rPr>
          <w:rFonts w:ascii="Calibri" w:hAnsi="Calibri" w:cs="Calibri"/>
          <w:color w:val="FF0000"/>
          <w:sz w:val="24"/>
        </w:rPr>
      </w:pPr>
      <w:r w:rsidRPr="00266DFB">
        <w:rPr>
          <w:rFonts w:ascii="Calibri" w:hAnsi="Calibri" w:cs="Calibri"/>
          <w:sz w:val="24"/>
        </w:rPr>
        <w:t xml:space="preserve">It is the intent of these specifications, </w:t>
      </w:r>
      <w:r w:rsidR="00B70AD7" w:rsidRPr="00266DFB">
        <w:rPr>
          <w:rFonts w:ascii="Calibri" w:hAnsi="Calibri" w:cs="Calibri"/>
          <w:sz w:val="24"/>
        </w:rPr>
        <w:t>terms,</w:t>
      </w:r>
      <w:r w:rsidR="00991BA2" w:rsidRPr="00266DFB">
        <w:rPr>
          <w:rFonts w:ascii="Calibri" w:hAnsi="Calibri" w:cs="Calibri"/>
          <w:sz w:val="24"/>
        </w:rPr>
        <w:t xml:space="preserve"> and conditions to</w:t>
      </w:r>
      <w:r w:rsidR="00991BA2" w:rsidRPr="00266DFB">
        <w:rPr>
          <w:rFonts w:ascii="Calibri" w:hAnsi="Calibri" w:cs="Calibri"/>
          <w:color w:val="FF0000"/>
          <w:sz w:val="24"/>
        </w:rPr>
        <w:t xml:space="preserve"> </w:t>
      </w:r>
      <w:r w:rsidR="00AF7A83" w:rsidRPr="00266DFB">
        <w:rPr>
          <w:rFonts w:ascii="Calibri" w:hAnsi="Calibri" w:cs="Calibri"/>
          <w:sz w:val="24"/>
        </w:rPr>
        <w:t>describe</w:t>
      </w:r>
      <w:r w:rsidR="005F1381">
        <w:rPr>
          <w:rFonts w:ascii="Calibri" w:hAnsi="Calibri" w:cs="Calibri"/>
          <w:sz w:val="24"/>
        </w:rPr>
        <w:t xml:space="preserve"> courier services required by the Immunization, Acute Communicable Disease, Public Health Laboratory, and COVID sections of the Alameda County Public Health Department’s Division of Communicable Diseases and Prevention</w:t>
      </w:r>
      <w:r w:rsidRPr="00266DFB">
        <w:rPr>
          <w:rFonts w:ascii="Calibri" w:hAnsi="Calibri" w:cs="Calibri"/>
          <w:sz w:val="24"/>
        </w:rPr>
        <w:t>.</w:t>
      </w:r>
    </w:p>
    <w:p w14:paraId="3DA8A9B7" w14:textId="341836B5" w:rsidR="00F9006C" w:rsidRPr="00266DFB" w:rsidRDefault="00991BA2" w:rsidP="00CC278E">
      <w:pPr>
        <w:spacing w:after="240"/>
        <w:ind w:left="1440"/>
        <w:rPr>
          <w:rFonts w:ascii="Calibri" w:hAnsi="Calibri" w:cs="Calibri"/>
          <w:sz w:val="24"/>
          <w:szCs w:val="26"/>
        </w:rPr>
      </w:pPr>
      <w:bookmarkStart w:id="14" w:name="OLE_LINK3"/>
      <w:r w:rsidRPr="00266DFB">
        <w:rPr>
          <w:rFonts w:ascii="Calibri" w:hAnsi="Calibri" w:cs="Calibri"/>
          <w:sz w:val="24"/>
        </w:rPr>
        <w:t xml:space="preserve">The County intends to award </w:t>
      </w:r>
      <w:r w:rsidRPr="005F1381">
        <w:rPr>
          <w:rFonts w:ascii="Calibri" w:hAnsi="Calibri" w:cs="Calibri"/>
          <w:color w:val="000000" w:themeColor="text1"/>
          <w:sz w:val="24"/>
        </w:rPr>
        <w:t xml:space="preserve">a </w:t>
      </w:r>
      <w:r w:rsidR="005F1381" w:rsidRPr="005F1381">
        <w:rPr>
          <w:rFonts w:ascii="Calibri" w:hAnsi="Calibri" w:cs="Calibri"/>
          <w:color w:val="000000" w:themeColor="text1"/>
          <w:sz w:val="24"/>
        </w:rPr>
        <w:t>three-</w:t>
      </w:r>
      <w:r w:rsidRPr="005F1381">
        <w:rPr>
          <w:rFonts w:ascii="Calibri" w:hAnsi="Calibri" w:cs="Calibri"/>
          <w:color w:val="000000" w:themeColor="text1"/>
          <w:sz w:val="24"/>
        </w:rPr>
        <w:t xml:space="preserve">year contract (with </w:t>
      </w:r>
      <w:r w:rsidR="00A114C4" w:rsidRPr="005F1381">
        <w:rPr>
          <w:rFonts w:ascii="Calibri" w:hAnsi="Calibri" w:cs="Calibri"/>
          <w:color w:val="000000" w:themeColor="text1"/>
          <w:sz w:val="24"/>
        </w:rPr>
        <w:t xml:space="preserve">the </w:t>
      </w:r>
      <w:r w:rsidRPr="005F1381">
        <w:rPr>
          <w:rFonts w:ascii="Calibri" w:hAnsi="Calibri" w:cs="Calibri"/>
          <w:color w:val="000000" w:themeColor="text1"/>
          <w:sz w:val="24"/>
        </w:rPr>
        <w:t>option to renew</w:t>
      </w:r>
      <w:r w:rsidR="000B61A0" w:rsidRPr="005F1381">
        <w:rPr>
          <w:rFonts w:ascii="Calibri" w:hAnsi="Calibri" w:cs="Calibri"/>
          <w:color w:val="000000" w:themeColor="text1"/>
          <w:sz w:val="24"/>
        </w:rPr>
        <w:t xml:space="preserve"> for </w:t>
      </w:r>
      <w:r w:rsidR="005F1381" w:rsidRPr="005F1381">
        <w:rPr>
          <w:rFonts w:ascii="Calibri" w:hAnsi="Calibri" w:cs="Calibri"/>
          <w:color w:val="000000" w:themeColor="text1"/>
          <w:sz w:val="24"/>
        </w:rPr>
        <w:t>up to two</w:t>
      </w:r>
      <w:r w:rsidR="00607972" w:rsidRPr="005F1381">
        <w:rPr>
          <w:rFonts w:ascii="Calibri" w:hAnsi="Calibri" w:cs="Calibri"/>
          <w:color w:val="000000" w:themeColor="text1"/>
          <w:sz w:val="24"/>
        </w:rPr>
        <w:t xml:space="preserve"> </w:t>
      </w:r>
      <w:r w:rsidR="000B61A0" w:rsidRPr="005F1381">
        <w:rPr>
          <w:rFonts w:ascii="Calibri" w:hAnsi="Calibri" w:cs="Calibri"/>
          <w:color w:val="000000" w:themeColor="text1"/>
          <w:sz w:val="24"/>
        </w:rPr>
        <w:t>years</w:t>
      </w:r>
      <w:r w:rsidR="000B61A0" w:rsidRPr="00266DFB">
        <w:rPr>
          <w:rFonts w:ascii="Calibri" w:hAnsi="Calibri" w:cs="Calibri"/>
          <w:sz w:val="24"/>
        </w:rPr>
        <w:t>)</w:t>
      </w:r>
      <w:r w:rsidRPr="00266DFB">
        <w:rPr>
          <w:rFonts w:ascii="Calibri" w:hAnsi="Calibri" w:cs="Calibri"/>
          <w:sz w:val="24"/>
        </w:rPr>
        <w:t xml:space="preserve"> to the </w:t>
      </w:r>
      <w:r w:rsidR="00502F47" w:rsidRPr="00266DFB">
        <w:rPr>
          <w:rFonts w:ascii="Calibri" w:hAnsi="Calibri" w:cs="Calibri"/>
          <w:sz w:val="24"/>
        </w:rPr>
        <w:t>Bidder</w:t>
      </w:r>
      <w:r w:rsidRPr="00266DFB">
        <w:rPr>
          <w:rFonts w:ascii="Calibri" w:hAnsi="Calibri" w:cs="Calibri"/>
          <w:sz w:val="24"/>
        </w:rPr>
        <w:t xml:space="preserve"> </w:t>
      </w:r>
      <w:r w:rsidR="00456C48" w:rsidRPr="00266DFB">
        <w:rPr>
          <w:rFonts w:ascii="Calibri" w:hAnsi="Calibri" w:cs="Calibri"/>
          <w:color w:val="000000"/>
          <w:sz w:val="24"/>
          <w:szCs w:val="26"/>
        </w:rPr>
        <w:t>selected as the most responsible Bidder</w:t>
      </w:r>
      <w:r w:rsidR="00456C48" w:rsidRPr="009000A4">
        <w:rPr>
          <w:rFonts w:ascii="Calibri" w:hAnsi="Calibri" w:cs="Calibri"/>
          <w:sz w:val="24"/>
          <w:szCs w:val="26"/>
        </w:rPr>
        <w:t xml:space="preserve"> </w:t>
      </w:r>
      <w:r w:rsidR="00456C48" w:rsidRPr="00266DFB">
        <w:rPr>
          <w:rFonts w:ascii="Calibri" w:hAnsi="Calibri" w:cs="Calibri"/>
          <w:color w:val="000000"/>
          <w:sz w:val="24"/>
          <w:szCs w:val="26"/>
        </w:rPr>
        <w:t>whose response conforms to the RFP and meets the County’s requirements.</w:t>
      </w:r>
      <w:r w:rsidR="005779EB">
        <w:rPr>
          <w:rFonts w:ascii="Calibri" w:hAnsi="Calibri" w:cs="Calibri"/>
          <w:color w:val="000000"/>
          <w:sz w:val="24"/>
          <w:szCs w:val="26"/>
        </w:rPr>
        <w:t xml:space="preserve"> </w:t>
      </w:r>
      <w:bookmarkStart w:id="15" w:name="_Hlk87025635"/>
      <w:r w:rsidR="00AB0746">
        <w:rPr>
          <w:rFonts w:ascii="Calibri" w:hAnsi="Calibri" w:cs="Calibri"/>
          <w:sz w:val="24"/>
        </w:rPr>
        <w:t xml:space="preserve"> </w:t>
      </w:r>
      <w:bookmarkEnd w:id="15"/>
    </w:p>
    <w:p w14:paraId="77AF41B3" w14:textId="00AE70E2" w:rsidR="00F9006C" w:rsidRPr="00266DFB" w:rsidRDefault="00F9006C" w:rsidP="000352A4">
      <w:pPr>
        <w:pStyle w:val="Heading2"/>
        <w:rPr>
          <w:sz w:val="24"/>
        </w:rPr>
      </w:pPr>
      <w:bookmarkStart w:id="16" w:name="_Toc339364438"/>
      <w:bookmarkStart w:id="17" w:name="_Toc339364699"/>
      <w:bookmarkStart w:id="18" w:name="_Toc127347965"/>
      <w:bookmarkEnd w:id="14"/>
      <w:r w:rsidRPr="00266DFB">
        <w:rPr>
          <w:sz w:val="24"/>
        </w:rPr>
        <w:t>SCOPE</w:t>
      </w:r>
      <w:bookmarkEnd w:id="16"/>
      <w:bookmarkEnd w:id="17"/>
      <w:r w:rsidR="005F1381">
        <w:rPr>
          <w:sz w:val="24"/>
        </w:rPr>
        <w:t>/BACKGROUND</w:t>
      </w:r>
      <w:bookmarkEnd w:id="18"/>
    </w:p>
    <w:p w14:paraId="35BAD2B4" w14:textId="6C897673" w:rsidR="005F1381" w:rsidRPr="005F1381" w:rsidRDefault="005F1381" w:rsidP="005F1381">
      <w:pPr>
        <w:pStyle w:val="BodyText"/>
        <w:spacing w:before="47"/>
        <w:ind w:left="1440" w:right="410"/>
        <w:rPr>
          <w:rFonts w:asciiTheme="minorHAnsi" w:hAnsiTheme="minorHAnsi" w:cstheme="minorHAnsi"/>
          <w:sz w:val="24"/>
          <w:szCs w:val="24"/>
        </w:rPr>
      </w:pPr>
      <w:r w:rsidRPr="005F1381">
        <w:rPr>
          <w:rFonts w:asciiTheme="minorHAnsi" w:hAnsiTheme="minorHAnsi" w:cstheme="minorHAnsi"/>
          <w:sz w:val="24"/>
          <w:szCs w:val="24"/>
        </w:rPr>
        <w:t>There is a need by the Immunization Section (IZ) of Ala</w:t>
      </w:r>
      <w:bookmarkStart w:id="19" w:name="_bookmark4"/>
      <w:bookmarkEnd w:id="19"/>
      <w:r w:rsidRPr="005F1381">
        <w:rPr>
          <w:rFonts w:asciiTheme="minorHAnsi" w:hAnsiTheme="minorHAnsi" w:cstheme="minorHAnsi"/>
          <w:sz w:val="24"/>
          <w:szCs w:val="24"/>
        </w:rPr>
        <w:t>meda County Public Health Department (ACPHD) to deliver immunization and vaccine materials and supplies to Point</w:t>
      </w:r>
      <w:r w:rsidRPr="005F1381">
        <w:rPr>
          <w:rFonts w:asciiTheme="minorHAnsi" w:hAnsiTheme="minorHAnsi" w:cstheme="minorHAnsi"/>
          <w:spacing w:val="-6"/>
          <w:sz w:val="24"/>
          <w:szCs w:val="24"/>
        </w:rPr>
        <w:t xml:space="preserve"> </w:t>
      </w:r>
      <w:r w:rsidRPr="005F1381">
        <w:rPr>
          <w:rFonts w:asciiTheme="minorHAnsi" w:hAnsiTheme="minorHAnsi" w:cstheme="minorHAnsi"/>
          <w:sz w:val="24"/>
          <w:szCs w:val="24"/>
        </w:rPr>
        <w:t>of</w:t>
      </w:r>
      <w:r w:rsidRPr="005F1381">
        <w:rPr>
          <w:rFonts w:asciiTheme="minorHAnsi" w:hAnsiTheme="minorHAnsi" w:cstheme="minorHAnsi"/>
          <w:spacing w:val="-3"/>
          <w:sz w:val="24"/>
          <w:szCs w:val="24"/>
        </w:rPr>
        <w:t xml:space="preserve"> </w:t>
      </w:r>
      <w:r w:rsidRPr="005F1381">
        <w:rPr>
          <w:rFonts w:asciiTheme="minorHAnsi" w:hAnsiTheme="minorHAnsi" w:cstheme="minorHAnsi"/>
          <w:sz w:val="24"/>
          <w:szCs w:val="24"/>
        </w:rPr>
        <w:t>Dispensing</w:t>
      </w:r>
      <w:r w:rsidRPr="005F1381">
        <w:rPr>
          <w:rFonts w:asciiTheme="minorHAnsi" w:hAnsiTheme="minorHAnsi" w:cstheme="minorHAnsi"/>
          <w:spacing w:val="-2"/>
          <w:sz w:val="24"/>
          <w:szCs w:val="24"/>
        </w:rPr>
        <w:t xml:space="preserve"> </w:t>
      </w:r>
      <w:r w:rsidRPr="005F1381">
        <w:rPr>
          <w:rFonts w:asciiTheme="minorHAnsi" w:hAnsiTheme="minorHAnsi" w:cstheme="minorHAnsi"/>
          <w:sz w:val="24"/>
          <w:szCs w:val="24"/>
        </w:rPr>
        <w:t>sites,</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community</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providers,</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and</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clinics</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throughout</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Alameda</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County. A</w:t>
      </w:r>
      <w:r w:rsidRPr="005F1381">
        <w:rPr>
          <w:rFonts w:asciiTheme="minorHAnsi" w:hAnsiTheme="minorHAnsi" w:cstheme="minorHAnsi"/>
          <w:spacing w:val="-3"/>
          <w:sz w:val="24"/>
          <w:szCs w:val="24"/>
        </w:rPr>
        <w:t xml:space="preserve"> </w:t>
      </w:r>
      <w:r w:rsidRPr="005F1381">
        <w:rPr>
          <w:rFonts w:asciiTheme="minorHAnsi" w:hAnsiTheme="minorHAnsi" w:cstheme="minorHAnsi"/>
          <w:sz w:val="24"/>
          <w:szCs w:val="24"/>
        </w:rPr>
        <w:t>courier service</w:t>
      </w:r>
      <w:r w:rsidRPr="005F1381">
        <w:rPr>
          <w:rFonts w:asciiTheme="minorHAnsi" w:hAnsiTheme="minorHAnsi" w:cstheme="minorHAnsi"/>
          <w:spacing w:val="-1"/>
          <w:sz w:val="24"/>
          <w:szCs w:val="24"/>
        </w:rPr>
        <w:t xml:space="preserve"> </w:t>
      </w:r>
      <w:r w:rsidRPr="005F1381">
        <w:rPr>
          <w:rFonts w:asciiTheme="minorHAnsi" w:hAnsiTheme="minorHAnsi" w:cstheme="minorHAnsi"/>
          <w:sz w:val="24"/>
          <w:szCs w:val="24"/>
        </w:rPr>
        <w:t>is needed</w:t>
      </w:r>
      <w:r w:rsidRPr="005F1381">
        <w:rPr>
          <w:rFonts w:asciiTheme="minorHAnsi" w:hAnsiTheme="minorHAnsi" w:cstheme="minorHAnsi"/>
          <w:spacing w:val="-1"/>
          <w:sz w:val="24"/>
          <w:szCs w:val="24"/>
        </w:rPr>
        <w:t xml:space="preserve"> </w:t>
      </w:r>
      <w:r w:rsidRPr="005F1381">
        <w:rPr>
          <w:rFonts w:asciiTheme="minorHAnsi" w:hAnsiTheme="minorHAnsi" w:cstheme="minorHAnsi"/>
          <w:sz w:val="24"/>
          <w:szCs w:val="24"/>
        </w:rPr>
        <w:t>to</w:t>
      </w:r>
      <w:r w:rsidRPr="005F1381">
        <w:rPr>
          <w:rFonts w:asciiTheme="minorHAnsi" w:hAnsiTheme="minorHAnsi" w:cstheme="minorHAnsi"/>
          <w:spacing w:val="-2"/>
          <w:sz w:val="24"/>
          <w:szCs w:val="24"/>
        </w:rPr>
        <w:t xml:space="preserve"> </w:t>
      </w:r>
      <w:r w:rsidRPr="005F1381">
        <w:rPr>
          <w:rFonts w:asciiTheme="minorHAnsi" w:hAnsiTheme="minorHAnsi" w:cstheme="minorHAnsi"/>
          <w:sz w:val="24"/>
          <w:szCs w:val="24"/>
        </w:rPr>
        <w:t>pick up</w:t>
      </w:r>
      <w:r w:rsidRPr="005F1381">
        <w:rPr>
          <w:rFonts w:asciiTheme="minorHAnsi" w:hAnsiTheme="minorHAnsi" w:cstheme="minorHAnsi"/>
          <w:spacing w:val="-1"/>
          <w:sz w:val="24"/>
          <w:szCs w:val="24"/>
        </w:rPr>
        <w:t xml:space="preserve"> </w:t>
      </w:r>
      <w:r w:rsidRPr="005F1381">
        <w:rPr>
          <w:rFonts w:asciiTheme="minorHAnsi" w:hAnsiTheme="minorHAnsi" w:cstheme="minorHAnsi"/>
          <w:sz w:val="24"/>
          <w:szCs w:val="24"/>
        </w:rPr>
        <w:t>bins of medical supplies,</w:t>
      </w:r>
      <w:r w:rsidRPr="005F1381">
        <w:rPr>
          <w:rFonts w:asciiTheme="minorHAnsi" w:hAnsiTheme="minorHAnsi" w:cstheme="minorHAnsi"/>
          <w:spacing w:val="-2"/>
          <w:sz w:val="24"/>
          <w:szCs w:val="24"/>
        </w:rPr>
        <w:t xml:space="preserve"> </w:t>
      </w:r>
      <w:r w:rsidRPr="005F1381">
        <w:rPr>
          <w:rFonts w:asciiTheme="minorHAnsi" w:hAnsiTheme="minorHAnsi" w:cstheme="minorHAnsi"/>
          <w:sz w:val="24"/>
          <w:szCs w:val="24"/>
        </w:rPr>
        <w:t>bags of</w:t>
      </w:r>
      <w:r w:rsidRPr="005F1381">
        <w:rPr>
          <w:rFonts w:asciiTheme="minorHAnsi" w:hAnsiTheme="minorHAnsi" w:cstheme="minorHAnsi"/>
          <w:spacing w:val="-1"/>
          <w:sz w:val="24"/>
          <w:szCs w:val="24"/>
        </w:rPr>
        <w:t xml:space="preserve"> </w:t>
      </w:r>
      <w:r w:rsidRPr="005F1381">
        <w:rPr>
          <w:rFonts w:asciiTheme="minorHAnsi" w:hAnsiTheme="minorHAnsi" w:cstheme="minorHAnsi"/>
          <w:sz w:val="24"/>
          <w:szCs w:val="24"/>
        </w:rPr>
        <w:t>medical</w:t>
      </w:r>
      <w:r w:rsidRPr="005F1381">
        <w:rPr>
          <w:rFonts w:asciiTheme="minorHAnsi" w:hAnsiTheme="minorHAnsi" w:cstheme="minorHAnsi"/>
          <w:spacing w:val="-1"/>
          <w:sz w:val="24"/>
          <w:szCs w:val="24"/>
        </w:rPr>
        <w:t xml:space="preserve"> </w:t>
      </w:r>
      <w:r w:rsidRPr="005F1381">
        <w:rPr>
          <w:rFonts w:asciiTheme="minorHAnsi" w:hAnsiTheme="minorHAnsi" w:cstheme="minorHAnsi"/>
          <w:sz w:val="24"/>
          <w:szCs w:val="24"/>
        </w:rPr>
        <w:t>supplies,</w:t>
      </w:r>
      <w:r>
        <w:rPr>
          <w:rFonts w:asciiTheme="minorHAnsi" w:hAnsiTheme="minorHAnsi" w:cstheme="minorHAnsi"/>
          <w:sz w:val="24"/>
          <w:szCs w:val="24"/>
        </w:rPr>
        <w:t xml:space="preserve"> as well as</w:t>
      </w:r>
      <w:r w:rsidRPr="005F1381">
        <w:rPr>
          <w:rFonts w:asciiTheme="minorHAnsi" w:hAnsiTheme="minorHAnsi" w:cstheme="minorHAnsi"/>
          <w:sz w:val="24"/>
          <w:szCs w:val="24"/>
        </w:rPr>
        <w:t xml:space="preserve"> vaccine</w:t>
      </w:r>
      <w:r>
        <w:rPr>
          <w:rFonts w:asciiTheme="minorHAnsi" w:hAnsiTheme="minorHAnsi" w:cstheme="minorHAnsi"/>
          <w:sz w:val="24"/>
          <w:szCs w:val="24"/>
        </w:rPr>
        <w:t>s</w:t>
      </w:r>
      <w:r w:rsidRPr="005F1381">
        <w:rPr>
          <w:rFonts w:asciiTheme="minorHAnsi" w:hAnsiTheme="minorHAnsi" w:cstheme="minorHAnsi"/>
          <w:sz w:val="24"/>
          <w:szCs w:val="24"/>
        </w:rPr>
        <w:t xml:space="preserve"> and vaccine coolers, then deliver them to specified locations. These deliveries typically</w:t>
      </w:r>
      <w:r w:rsidRPr="005F1381">
        <w:rPr>
          <w:rFonts w:asciiTheme="minorHAnsi" w:hAnsiTheme="minorHAnsi" w:cstheme="minorHAnsi"/>
          <w:spacing w:val="-3"/>
          <w:sz w:val="24"/>
          <w:szCs w:val="24"/>
        </w:rPr>
        <w:t xml:space="preserve"> </w:t>
      </w:r>
      <w:r w:rsidRPr="005F1381">
        <w:rPr>
          <w:rFonts w:asciiTheme="minorHAnsi" w:hAnsiTheme="minorHAnsi" w:cstheme="minorHAnsi"/>
          <w:sz w:val="24"/>
          <w:szCs w:val="24"/>
        </w:rPr>
        <w:t>take</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place</w:t>
      </w:r>
      <w:r w:rsidRPr="005F1381">
        <w:rPr>
          <w:rFonts w:asciiTheme="minorHAnsi" w:hAnsiTheme="minorHAnsi" w:cstheme="minorHAnsi"/>
          <w:spacing w:val="-2"/>
          <w:sz w:val="24"/>
          <w:szCs w:val="24"/>
        </w:rPr>
        <w:t xml:space="preserve"> </w:t>
      </w:r>
      <w:r w:rsidRPr="005F1381">
        <w:rPr>
          <w:rFonts w:asciiTheme="minorHAnsi" w:hAnsiTheme="minorHAnsi" w:cstheme="minorHAnsi"/>
          <w:sz w:val="24"/>
          <w:szCs w:val="24"/>
        </w:rPr>
        <w:t>during</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business</w:t>
      </w:r>
      <w:r w:rsidRPr="005F1381">
        <w:rPr>
          <w:rFonts w:asciiTheme="minorHAnsi" w:hAnsiTheme="minorHAnsi" w:cstheme="minorHAnsi"/>
          <w:spacing w:val="-6"/>
          <w:sz w:val="24"/>
          <w:szCs w:val="24"/>
        </w:rPr>
        <w:t xml:space="preserve"> </w:t>
      </w:r>
      <w:r w:rsidRPr="005F1381">
        <w:rPr>
          <w:rFonts w:asciiTheme="minorHAnsi" w:hAnsiTheme="minorHAnsi" w:cstheme="minorHAnsi"/>
          <w:sz w:val="24"/>
          <w:szCs w:val="24"/>
        </w:rPr>
        <w:t>hours</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between</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8:30 a</w:t>
      </w:r>
      <w:r w:rsidR="00FA371F">
        <w:rPr>
          <w:rFonts w:asciiTheme="minorHAnsi" w:hAnsiTheme="minorHAnsi" w:cstheme="minorHAnsi"/>
          <w:sz w:val="24"/>
          <w:szCs w:val="24"/>
        </w:rPr>
        <w:t>.</w:t>
      </w:r>
      <w:r w:rsidRPr="005F1381">
        <w:rPr>
          <w:rFonts w:asciiTheme="minorHAnsi" w:hAnsiTheme="minorHAnsi" w:cstheme="minorHAnsi"/>
          <w:sz w:val="24"/>
          <w:szCs w:val="24"/>
        </w:rPr>
        <w:t>m</w:t>
      </w:r>
      <w:r w:rsidR="00FA371F">
        <w:rPr>
          <w:rFonts w:asciiTheme="minorHAnsi" w:hAnsiTheme="minorHAnsi" w:cstheme="minorHAnsi"/>
          <w:sz w:val="24"/>
          <w:szCs w:val="24"/>
        </w:rPr>
        <w:t>.</w:t>
      </w:r>
      <w:r w:rsidRPr="005F1381">
        <w:rPr>
          <w:rFonts w:asciiTheme="minorHAnsi" w:hAnsiTheme="minorHAnsi" w:cstheme="minorHAnsi"/>
          <w:spacing w:val="-2"/>
          <w:sz w:val="24"/>
          <w:szCs w:val="24"/>
        </w:rPr>
        <w:t xml:space="preserve"> </w:t>
      </w:r>
      <w:r w:rsidRPr="005F1381">
        <w:rPr>
          <w:rFonts w:asciiTheme="minorHAnsi" w:hAnsiTheme="minorHAnsi" w:cstheme="minorHAnsi"/>
          <w:sz w:val="24"/>
          <w:szCs w:val="24"/>
        </w:rPr>
        <w:t>–</w:t>
      </w:r>
      <w:r w:rsidRPr="005F1381">
        <w:rPr>
          <w:rFonts w:asciiTheme="minorHAnsi" w:hAnsiTheme="minorHAnsi" w:cstheme="minorHAnsi"/>
          <w:spacing w:val="40"/>
          <w:sz w:val="24"/>
          <w:szCs w:val="24"/>
        </w:rPr>
        <w:t xml:space="preserve"> </w:t>
      </w:r>
      <w:r w:rsidRPr="005F1381">
        <w:rPr>
          <w:rFonts w:asciiTheme="minorHAnsi" w:hAnsiTheme="minorHAnsi" w:cstheme="minorHAnsi"/>
          <w:sz w:val="24"/>
          <w:szCs w:val="24"/>
        </w:rPr>
        <w:t>5</w:t>
      </w:r>
      <w:r>
        <w:rPr>
          <w:rFonts w:asciiTheme="minorHAnsi" w:hAnsiTheme="minorHAnsi" w:cstheme="minorHAnsi"/>
          <w:sz w:val="24"/>
          <w:szCs w:val="24"/>
        </w:rPr>
        <w:t>:00</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p</w:t>
      </w:r>
      <w:r w:rsidR="00FA371F">
        <w:rPr>
          <w:rFonts w:asciiTheme="minorHAnsi" w:hAnsiTheme="minorHAnsi" w:cstheme="minorHAnsi"/>
          <w:sz w:val="24"/>
          <w:szCs w:val="24"/>
        </w:rPr>
        <w:t>.</w:t>
      </w:r>
      <w:r w:rsidRPr="005F1381">
        <w:rPr>
          <w:rFonts w:asciiTheme="minorHAnsi" w:hAnsiTheme="minorHAnsi" w:cstheme="minorHAnsi"/>
          <w:sz w:val="24"/>
          <w:szCs w:val="24"/>
        </w:rPr>
        <w:t>m</w:t>
      </w:r>
      <w:r w:rsidR="00FA371F">
        <w:rPr>
          <w:rFonts w:asciiTheme="minorHAnsi" w:hAnsiTheme="minorHAnsi" w:cstheme="minorHAnsi"/>
          <w:sz w:val="24"/>
          <w:szCs w:val="24"/>
        </w:rPr>
        <w:t>.</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but</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can</w:t>
      </w:r>
      <w:r w:rsidRPr="005F1381">
        <w:rPr>
          <w:rFonts w:asciiTheme="minorHAnsi" w:hAnsiTheme="minorHAnsi" w:cstheme="minorHAnsi"/>
          <w:spacing w:val="-3"/>
          <w:sz w:val="24"/>
          <w:szCs w:val="24"/>
        </w:rPr>
        <w:t xml:space="preserve"> </w:t>
      </w:r>
      <w:r w:rsidRPr="005F1381">
        <w:rPr>
          <w:rFonts w:asciiTheme="minorHAnsi" w:hAnsiTheme="minorHAnsi" w:cstheme="minorHAnsi"/>
          <w:sz w:val="24"/>
          <w:szCs w:val="24"/>
        </w:rPr>
        <w:t>occasionally occur outside of those hours based on the need. Seasonally, the Immunization Program may</w:t>
      </w:r>
      <w:r w:rsidRPr="005F1381">
        <w:rPr>
          <w:rFonts w:asciiTheme="minorHAnsi" w:hAnsiTheme="minorHAnsi" w:cstheme="minorHAnsi"/>
          <w:spacing w:val="-1"/>
          <w:sz w:val="24"/>
          <w:szCs w:val="24"/>
        </w:rPr>
        <w:t xml:space="preserve"> </w:t>
      </w:r>
      <w:r w:rsidRPr="005F1381">
        <w:rPr>
          <w:rFonts w:asciiTheme="minorHAnsi" w:hAnsiTheme="minorHAnsi" w:cstheme="minorHAnsi"/>
          <w:sz w:val="24"/>
          <w:szCs w:val="24"/>
        </w:rPr>
        <w:t>conduct</w:t>
      </w:r>
      <w:r w:rsidRPr="005F1381">
        <w:rPr>
          <w:rFonts w:asciiTheme="minorHAnsi" w:hAnsiTheme="minorHAnsi" w:cstheme="minorHAnsi"/>
          <w:spacing w:val="-2"/>
          <w:sz w:val="24"/>
          <w:szCs w:val="24"/>
        </w:rPr>
        <w:t xml:space="preserve"> </w:t>
      </w:r>
      <w:r w:rsidRPr="005F1381">
        <w:rPr>
          <w:rFonts w:asciiTheme="minorHAnsi" w:hAnsiTheme="minorHAnsi" w:cstheme="minorHAnsi"/>
          <w:sz w:val="24"/>
          <w:szCs w:val="24"/>
        </w:rPr>
        <w:t>flu/COVID</w:t>
      </w:r>
      <w:r w:rsidRPr="005F1381">
        <w:rPr>
          <w:rFonts w:asciiTheme="minorHAnsi" w:hAnsiTheme="minorHAnsi" w:cstheme="minorHAnsi"/>
          <w:spacing w:val="-1"/>
          <w:sz w:val="24"/>
          <w:szCs w:val="24"/>
        </w:rPr>
        <w:t xml:space="preserve"> </w:t>
      </w:r>
      <w:r w:rsidRPr="005F1381">
        <w:rPr>
          <w:rFonts w:asciiTheme="minorHAnsi" w:hAnsiTheme="minorHAnsi" w:cstheme="minorHAnsi"/>
          <w:sz w:val="24"/>
          <w:szCs w:val="24"/>
        </w:rPr>
        <w:t>clinics</w:t>
      </w:r>
      <w:r w:rsidRPr="005F1381">
        <w:rPr>
          <w:rFonts w:asciiTheme="minorHAnsi" w:hAnsiTheme="minorHAnsi" w:cstheme="minorHAnsi"/>
          <w:spacing w:val="-1"/>
          <w:sz w:val="24"/>
          <w:szCs w:val="24"/>
        </w:rPr>
        <w:t xml:space="preserve"> </w:t>
      </w:r>
      <w:r w:rsidRPr="005F1381">
        <w:rPr>
          <w:rFonts w:asciiTheme="minorHAnsi" w:hAnsiTheme="minorHAnsi" w:cstheme="minorHAnsi"/>
          <w:sz w:val="24"/>
          <w:szCs w:val="24"/>
        </w:rPr>
        <w:t>that</w:t>
      </w:r>
      <w:r w:rsidRPr="005F1381">
        <w:rPr>
          <w:rFonts w:asciiTheme="minorHAnsi" w:hAnsiTheme="minorHAnsi" w:cstheme="minorHAnsi"/>
          <w:spacing w:val="-2"/>
          <w:sz w:val="24"/>
          <w:szCs w:val="24"/>
        </w:rPr>
        <w:t xml:space="preserve"> </w:t>
      </w:r>
      <w:r w:rsidRPr="005F1381">
        <w:rPr>
          <w:rFonts w:asciiTheme="minorHAnsi" w:hAnsiTheme="minorHAnsi" w:cstheme="minorHAnsi"/>
          <w:sz w:val="24"/>
          <w:szCs w:val="24"/>
        </w:rPr>
        <w:t>happen Monday</w:t>
      </w:r>
      <w:r w:rsidRPr="005F1381">
        <w:rPr>
          <w:rFonts w:asciiTheme="minorHAnsi" w:hAnsiTheme="minorHAnsi" w:cstheme="minorHAnsi"/>
          <w:spacing w:val="-1"/>
          <w:sz w:val="24"/>
          <w:szCs w:val="24"/>
        </w:rPr>
        <w:t xml:space="preserve"> </w:t>
      </w:r>
      <w:r w:rsidRPr="005F1381">
        <w:rPr>
          <w:rFonts w:asciiTheme="minorHAnsi" w:hAnsiTheme="minorHAnsi" w:cstheme="minorHAnsi"/>
          <w:sz w:val="24"/>
          <w:szCs w:val="24"/>
        </w:rPr>
        <w:t>through</w:t>
      </w:r>
      <w:r w:rsidRPr="005F1381">
        <w:rPr>
          <w:rFonts w:asciiTheme="minorHAnsi" w:hAnsiTheme="minorHAnsi" w:cstheme="minorHAnsi"/>
          <w:spacing w:val="-1"/>
          <w:sz w:val="24"/>
          <w:szCs w:val="24"/>
        </w:rPr>
        <w:t xml:space="preserve"> </w:t>
      </w:r>
      <w:r w:rsidRPr="005F1381">
        <w:rPr>
          <w:rFonts w:asciiTheme="minorHAnsi" w:hAnsiTheme="minorHAnsi" w:cstheme="minorHAnsi"/>
          <w:sz w:val="24"/>
          <w:szCs w:val="24"/>
        </w:rPr>
        <w:t>Friday</w:t>
      </w:r>
      <w:r w:rsidRPr="005F1381">
        <w:rPr>
          <w:rFonts w:asciiTheme="minorHAnsi" w:hAnsiTheme="minorHAnsi" w:cstheme="minorHAnsi"/>
          <w:spacing w:val="-1"/>
          <w:sz w:val="24"/>
          <w:szCs w:val="24"/>
        </w:rPr>
        <w:t xml:space="preserve"> </w:t>
      </w:r>
      <w:r w:rsidRPr="005F1381">
        <w:rPr>
          <w:rFonts w:asciiTheme="minorHAnsi" w:hAnsiTheme="minorHAnsi" w:cstheme="minorHAnsi"/>
          <w:sz w:val="24"/>
          <w:szCs w:val="24"/>
        </w:rPr>
        <w:t>and</w:t>
      </w:r>
      <w:r w:rsidRPr="005F1381">
        <w:rPr>
          <w:rFonts w:asciiTheme="minorHAnsi" w:hAnsiTheme="minorHAnsi" w:cstheme="minorHAnsi"/>
          <w:spacing w:val="-1"/>
          <w:sz w:val="24"/>
          <w:szCs w:val="24"/>
        </w:rPr>
        <w:t xml:space="preserve"> </w:t>
      </w:r>
      <w:r w:rsidRPr="005F1381">
        <w:rPr>
          <w:rFonts w:asciiTheme="minorHAnsi" w:hAnsiTheme="minorHAnsi" w:cstheme="minorHAnsi"/>
          <w:sz w:val="24"/>
          <w:szCs w:val="24"/>
        </w:rPr>
        <w:t>deliveries</w:t>
      </w:r>
      <w:r w:rsidRPr="005F1381">
        <w:rPr>
          <w:rFonts w:asciiTheme="minorHAnsi" w:hAnsiTheme="minorHAnsi" w:cstheme="minorHAnsi"/>
          <w:spacing w:val="-2"/>
          <w:sz w:val="24"/>
          <w:szCs w:val="24"/>
        </w:rPr>
        <w:t xml:space="preserve"> </w:t>
      </w:r>
      <w:r w:rsidRPr="005F1381">
        <w:rPr>
          <w:rFonts w:asciiTheme="minorHAnsi" w:hAnsiTheme="minorHAnsi" w:cstheme="minorHAnsi"/>
          <w:sz w:val="24"/>
          <w:szCs w:val="24"/>
        </w:rPr>
        <w:t>might be needed to various schools and/or other locations, in all areas within county geographic boundaries. These projects help decrease incidence of influenza disease in Alameda County and protect the community against COVID.</w:t>
      </w:r>
    </w:p>
    <w:p w14:paraId="5B321E0D" w14:textId="77777777" w:rsidR="005F1381" w:rsidRPr="005F1381" w:rsidRDefault="005F1381" w:rsidP="005F1381">
      <w:pPr>
        <w:pStyle w:val="BodyText"/>
        <w:spacing w:before="7"/>
        <w:ind w:left="1440"/>
        <w:rPr>
          <w:rFonts w:asciiTheme="minorHAnsi" w:hAnsiTheme="minorHAnsi" w:cstheme="minorHAnsi"/>
          <w:sz w:val="24"/>
          <w:szCs w:val="24"/>
        </w:rPr>
      </w:pPr>
    </w:p>
    <w:p w14:paraId="2CB7D0AF" w14:textId="1CD81394" w:rsidR="005F1381" w:rsidRPr="005F1381" w:rsidRDefault="005F1381" w:rsidP="005F1381">
      <w:pPr>
        <w:pStyle w:val="BodyText"/>
        <w:ind w:left="1440"/>
        <w:rPr>
          <w:rFonts w:asciiTheme="minorHAnsi" w:hAnsiTheme="minorHAnsi" w:cstheme="minorHAnsi"/>
          <w:sz w:val="24"/>
          <w:szCs w:val="24"/>
        </w:rPr>
      </w:pPr>
      <w:r w:rsidRPr="005F1381">
        <w:rPr>
          <w:rFonts w:asciiTheme="minorHAnsi" w:hAnsiTheme="minorHAnsi" w:cstheme="minorHAnsi"/>
          <w:sz w:val="24"/>
          <w:szCs w:val="24"/>
        </w:rPr>
        <w:t>In the case of disease outbreaks, ACPHD may also need, on an ad hoc basis during unpredictable</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times,</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similar</w:t>
      </w:r>
      <w:r w:rsidRPr="005F1381">
        <w:rPr>
          <w:rFonts w:asciiTheme="minorHAnsi" w:hAnsiTheme="minorHAnsi" w:cstheme="minorHAnsi"/>
          <w:spacing w:val="-3"/>
          <w:sz w:val="24"/>
          <w:szCs w:val="24"/>
        </w:rPr>
        <w:t xml:space="preserve"> </w:t>
      </w:r>
      <w:r w:rsidRPr="005F1381">
        <w:rPr>
          <w:rFonts w:asciiTheme="minorHAnsi" w:hAnsiTheme="minorHAnsi" w:cstheme="minorHAnsi"/>
          <w:sz w:val="24"/>
          <w:szCs w:val="24"/>
        </w:rPr>
        <w:t>deliveries</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of</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supply</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bins,</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medical</w:t>
      </w:r>
      <w:r w:rsidRPr="005F1381">
        <w:rPr>
          <w:rFonts w:asciiTheme="minorHAnsi" w:hAnsiTheme="minorHAnsi" w:cstheme="minorHAnsi"/>
          <w:spacing w:val="-3"/>
          <w:sz w:val="24"/>
          <w:szCs w:val="24"/>
        </w:rPr>
        <w:t xml:space="preserve"> </w:t>
      </w:r>
      <w:r w:rsidRPr="005F1381">
        <w:rPr>
          <w:rFonts w:asciiTheme="minorHAnsi" w:hAnsiTheme="minorHAnsi" w:cstheme="minorHAnsi"/>
          <w:sz w:val="24"/>
          <w:szCs w:val="24"/>
        </w:rPr>
        <w:t>bags</w:t>
      </w:r>
      <w:r>
        <w:rPr>
          <w:rFonts w:asciiTheme="minorHAnsi" w:hAnsiTheme="minorHAnsi" w:cstheme="minorHAnsi"/>
          <w:sz w:val="24"/>
          <w:szCs w:val="24"/>
        </w:rPr>
        <w:t>,</w:t>
      </w:r>
      <w:r w:rsidRPr="005F1381">
        <w:rPr>
          <w:rFonts w:asciiTheme="minorHAnsi" w:hAnsiTheme="minorHAnsi" w:cstheme="minorHAnsi"/>
          <w:sz w:val="24"/>
          <w:szCs w:val="24"/>
        </w:rPr>
        <w:t xml:space="preserve"> vaccine</w:t>
      </w:r>
      <w:r>
        <w:rPr>
          <w:rFonts w:asciiTheme="minorHAnsi" w:hAnsiTheme="minorHAnsi" w:cstheme="minorHAnsi"/>
          <w:sz w:val="24"/>
          <w:szCs w:val="24"/>
        </w:rPr>
        <w:t>s,</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and</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 xml:space="preserve">vaccine coolers to different sites to respond to that </w:t>
      </w:r>
      <w:r>
        <w:rPr>
          <w:rFonts w:asciiTheme="minorHAnsi" w:hAnsiTheme="minorHAnsi" w:cstheme="minorHAnsi"/>
          <w:sz w:val="24"/>
          <w:szCs w:val="24"/>
        </w:rPr>
        <w:t>situation.</w:t>
      </w:r>
    </w:p>
    <w:p w14:paraId="22CD9BFF" w14:textId="77777777" w:rsidR="005F1381" w:rsidRPr="005F1381" w:rsidRDefault="005F1381" w:rsidP="005F1381">
      <w:pPr>
        <w:pStyle w:val="BodyText"/>
        <w:spacing w:before="9"/>
        <w:ind w:left="1440"/>
        <w:rPr>
          <w:rFonts w:asciiTheme="minorHAnsi" w:hAnsiTheme="minorHAnsi" w:cstheme="minorHAnsi"/>
          <w:sz w:val="24"/>
          <w:szCs w:val="24"/>
        </w:rPr>
      </w:pPr>
    </w:p>
    <w:p w14:paraId="44E657FC" w14:textId="761568B0" w:rsidR="005F1381" w:rsidRPr="005F1381" w:rsidRDefault="005F1381" w:rsidP="005F1381">
      <w:pPr>
        <w:pStyle w:val="BodyText"/>
        <w:ind w:left="1440" w:right="410"/>
        <w:rPr>
          <w:rFonts w:asciiTheme="minorHAnsi" w:hAnsiTheme="minorHAnsi" w:cstheme="minorHAnsi"/>
          <w:sz w:val="24"/>
          <w:szCs w:val="24"/>
        </w:rPr>
      </w:pPr>
      <w:r w:rsidRPr="005F1381">
        <w:rPr>
          <w:rFonts w:asciiTheme="minorHAnsi" w:hAnsiTheme="minorHAnsi" w:cstheme="minorHAnsi"/>
          <w:sz w:val="24"/>
          <w:szCs w:val="24"/>
        </w:rPr>
        <w:t xml:space="preserve">The Acute Communicable Diseases Section (ACD) of the </w:t>
      </w:r>
      <w:r w:rsidR="001B6D07">
        <w:rPr>
          <w:rFonts w:asciiTheme="minorHAnsi" w:hAnsiTheme="minorHAnsi" w:cstheme="minorHAnsi"/>
          <w:sz w:val="24"/>
          <w:szCs w:val="24"/>
        </w:rPr>
        <w:t>ACPHD</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conducts</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surveillance</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and</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investigation</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for</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communicable</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diseases.</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Part</w:t>
      </w:r>
      <w:r w:rsidRPr="005F1381">
        <w:rPr>
          <w:rFonts w:asciiTheme="minorHAnsi" w:hAnsiTheme="minorHAnsi" w:cstheme="minorHAnsi"/>
          <w:spacing w:val="-6"/>
          <w:sz w:val="24"/>
          <w:szCs w:val="24"/>
        </w:rPr>
        <w:t xml:space="preserve"> </w:t>
      </w:r>
      <w:r w:rsidRPr="005F1381">
        <w:rPr>
          <w:rFonts w:asciiTheme="minorHAnsi" w:hAnsiTheme="minorHAnsi" w:cstheme="minorHAnsi"/>
          <w:sz w:val="24"/>
          <w:szCs w:val="24"/>
        </w:rPr>
        <w:t>of the routine operations in the section includes testing of biological samples. ACD routinely uses courier services to deliver sample collection materials to clients in the community as well as to transport biologic samples from individuals within the community or from healthcare facilities that require testing at the Alameda County Public Health Laboratory, the California Department of Public Health</w:t>
      </w:r>
      <w:r w:rsidR="001B6D07">
        <w:rPr>
          <w:rFonts w:asciiTheme="minorHAnsi" w:hAnsiTheme="minorHAnsi" w:cstheme="minorHAnsi"/>
          <w:sz w:val="24"/>
          <w:szCs w:val="24"/>
        </w:rPr>
        <w:t xml:space="preserve"> (CDPH)</w:t>
      </w:r>
      <w:r w:rsidRPr="005F1381">
        <w:rPr>
          <w:rFonts w:asciiTheme="minorHAnsi" w:hAnsiTheme="minorHAnsi" w:cstheme="minorHAnsi"/>
          <w:sz w:val="24"/>
          <w:szCs w:val="24"/>
        </w:rPr>
        <w:t xml:space="preserve"> laboratory or another appropriate laboratory.</w:t>
      </w:r>
    </w:p>
    <w:p w14:paraId="53CA29ED" w14:textId="77777777" w:rsidR="005F1381" w:rsidRPr="005F1381" w:rsidRDefault="005F1381" w:rsidP="005F1381">
      <w:pPr>
        <w:pStyle w:val="BodyText"/>
        <w:spacing w:before="9"/>
        <w:ind w:left="1440"/>
        <w:rPr>
          <w:rFonts w:asciiTheme="minorHAnsi" w:hAnsiTheme="minorHAnsi" w:cstheme="minorHAnsi"/>
          <w:sz w:val="24"/>
          <w:szCs w:val="24"/>
        </w:rPr>
      </w:pPr>
    </w:p>
    <w:p w14:paraId="6BB9CE4E" w14:textId="16DF57BB" w:rsidR="005F1381" w:rsidRPr="005F1381" w:rsidRDefault="005F1381" w:rsidP="005F1381">
      <w:pPr>
        <w:pStyle w:val="BodyText"/>
        <w:ind w:left="1440" w:right="410"/>
        <w:rPr>
          <w:rFonts w:asciiTheme="minorHAnsi" w:hAnsiTheme="minorHAnsi" w:cstheme="minorHAnsi"/>
          <w:sz w:val="24"/>
          <w:szCs w:val="24"/>
        </w:rPr>
      </w:pPr>
      <w:r w:rsidRPr="005F1381">
        <w:rPr>
          <w:rFonts w:asciiTheme="minorHAnsi" w:hAnsiTheme="minorHAnsi" w:cstheme="minorHAnsi"/>
          <w:sz w:val="24"/>
          <w:szCs w:val="24"/>
        </w:rPr>
        <w:t>The Public Health Laboratory (PHL) serves as a reference laboratory for infectious disease</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testing</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and</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receives</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specimens</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and</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culture</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isolates</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from</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clinical</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laboratories</w:t>
      </w:r>
      <w:r>
        <w:rPr>
          <w:rFonts w:asciiTheme="minorHAnsi" w:hAnsiTheme="minorHAnsi" w:cstheme="minorHAnsi"/>
          <w:sz w:val="24"/>
          <w:szCs w:val="24"/>
        </w:rPr>
        <w:t xml:space="preserve"> </w:t>
      </w:r>
      <w:r w:rsidRPr="005F1381">
        <w:rPr>
          <w:rFonts w:asciiTheme="minorHAnsi" w:hAnsiTheme="minorHAnsi" w:cstheme="minorHAnsi"/>
          <w:sz w:val="24"/>
          <w:szCs w:val="24"/>
        </w:rPr>
        <w:t xml:space="preserve">throughout Alameda County per CCR Title 17, Section 2505. The PHL receives </w:t>
      </w:r>
      <w:r w:rsidRPr="005F1381">
        <w:rPr>
          <w:rFonts w:asciiTheme="minorHAnsi" w:hAnsiTheme="minorHAnsi" w:cstheme="minorHAnsi"/>
          <w:sz w:val="24"/>
          <w:szCs w:val="24"/>
        </w:rPr>
        <w:lastRenderedPageBreak/>
        <w:t>clinical specimens</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from</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Alameda</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Health</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System</w:t>
      </w:r>
      <w:r w:rsidRPr="005F1381">
        <w:rPr>
          <w:rFonts w:asciiTheme="minorHAnsi" w:hAnsiTheme="minorHAnsi" w:cstheme="minorHAnsi"/>
          <w:spacing w:val="-3"/>
          <w:sz w:val="24"/>
          <w:szCs w:val="24"/>
        </w:rPr>
        <w:t xml:space="preserve"> </w:t>
      </w:r>
      <w:r w:rsidRPr="005F1381">
        <w:rPr>
          <w:rFonts w:asciiTheme="minorHAnsi" w:hAnsiTheme="minorHAnsi" w:cstheme="minorHAnsi"/>
          <w:sz w:val="24"/>
          <w:szCs w:val="24"/>
        </w:rPr>
        <w:t>facilities</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daily,</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and</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functions</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as</w:t>
      </w:r>
      <w:r w:rsidRPr="005F1381">
        <w:rPr>
          <w:rFonts w:asciiTheme="minorHAnsi" w:hAnsiTheme="minorHAnsi" w:cstheme="minorHAnsi"/>
          <w:spacing w:val="-2"/>
          <w:sz w:val="24"/>
          <w:szCs w:val="24"/>
        </w:rPr>
        <w:t xml:space="preserve"> </w:t>
      </w:r>
      <w:r w:rsidRPr="005F1381">
        <w:rPr>
          <w:rFonts w:asciiTheme="minorHAnsi" w:hAnsiTheme="minorHAnsi" w:cstheme="minorHAnsi"/>
          <w:sz w:val="24"/>
          <w:szCs w:val="24"/>
        </w:rPr>
        <w:t>their</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primary diagnostic lab for mycobacteria and fungal testing.</w:t>
      </w:r>
    </w:p>
    <w:p w14:paraId="522C6BB7" w14:textId="77777777" w:rsidR="005F1381" w:rsidRPr="005F1381" w:rsidRDefault="005F1381" w:rsidP="005F1381">
      <w:pPr>
        <w:pStyle w:val="BodyText"/>
        <w:spacing w:before="7"/>
        <w:ind w:left="1440"/>
        <w:rPr>
          <w:rFonts w:asciiTheme="minorHAnsi" w:hAnsiTheme="minorHAnsi" w:cstheme="minorHAnsi"/>
          <w:sz w:val="24"/>
          <w:szCs w:val="24"/>
        </w:rPr>
      </w:pPr>
    </w:p>
    <w:p w14:paraId="0D2D1C2F" w14:textId="20A4E212" w:rsidR="005F1381" w:rsidRDefault="005F1381" w:rsidP="005F1381">
      <w:pPr>
        <w:pStyle w:val="BodyText"/>
        <w:ind w:left="1440" w:right="410"/>
        <w:rPr>
          <w:rFonts w:asciiTheme="minorHAnsi" w:hAnsiTheme="minorHAnsi" w:cstheme="minorHAnsi"/>
          <w:sz w:val="24"/>
          <w:szCs w:val="24"/>
        </w:rPr>
      </w:pPr>
      <w:r w:rsidRPr="005F1381">
        <w:rPr>
          <w:rFonts w:asciiTheme="minorHAnsi" w:hAnsiTheme="minorHAnsi" w:cstheme="minorHAnsi"/>
          <w:sz w:val="24"/>
          <w:szCs w:val="24"/>
        </w:rPr>
        <w:t xml:space="preserve">In certain situations, the </w:t>
      </w:r>
      <w:r w:rsidR="001B6D07">
        <w:rPr>
          <w:rFonts w:asciiTheme="minorHAnsi" w:hAnsiTheme="minorHAnsi" w:cstheme="minorHAnsi"/>
          <w:sz w:val="24"/>
          <w:szCs w:val="24"/>
        </w:rPr>
        <w:t>ACPHD</w:t>
      </w:r>
      <w:r w:rsidRPr="005F1381">
        <w:rPr>
          <w:rFonts w:asciiTheme="minorHAnsi" w:hAnsiTheme="minorHAnsi" w:cstheme="minorHAnsi"/>
          <w:sz w:val="24"/>
          <w:szCs w:val="24"/>
        </w:rPr>
        <w:t>, Division of Communicable Disease Control and Prevention</w:t>
      </w:r>
      <w:r w:rsidR="00595ABE">
        <w:rPr>
          <w:rFonts w:asciiTheme="minorHAnsi" w:hAnsiTheme="minorHAnsi" w:cstheme="minorHAnsi"/>
          <w:sz w:val="24"/>
          <w:szCs w:val="24"/>
        </w:rPr>
        <w:t>’s ACD and Tuberculosis Control</w:t>
      </w:r>
      <w:r w:rsidRPr="005F1381">
        <w:rPr>
          <w:rFonts w:asciiTheme="minorHAnsi" w:hAnsiTheme="minorHAnsi" w:cstheme="minorHAnsi"/>
          <w:sz w:val="24"/>
          <w:szCs w:val="24"/>
        </w:rPr>
        <w:t xml:space="preserve"> </w:t>
      </w:r>
      <w:r w:rsidR="00595ABE">
        <w:rPr>
          <w:rFonts w:asciiTheme="minorHAnsi" w:hAnsiTheme="minorHAnsi" w:cstheme="minorHAnsi"/>
          <w:sz w:val="24"/>
          <w:szCs w:val="24"/>
        </w:rPr>
        <w:t>(</w:t>
      </w:r>
      <w:r w:rsidRPr="005F1381">
        <w:rPr>
          <w:rFonts w:asciiTheme="minorHAnsi" w:hAnsiTheme="minorHAnsi" w:cstheme="minorHAnsi"/>
          <w:sz w:val="24"/>
          <w:szCs w:val="24"/>
        </w:rPr>
        <w:t>TBC</w:t>
      </w:r>
      <w:r w:rsidR="00595ABE">
        <w:rPr>
          <w:rFonts w:asciiTheme="minorHAnsi" w:hAnsiTheme="minorHAnsi" w:cstheme="minorHAnsi"/>
          <w:sz w:val="24"/>
          <w:szCs w:val="24"/>
        </w:rPr>
        <w:t>)</w:t>
      </w:r>
      <w:r w:rsidRPr="005F1381">
        <w:rPr>
          <w:rFonts w:asciiTheme="minorHAnsi" w:hAnsiTheme="minorHAnsi" w:cstheme="minorHAnsi"/>
          <w:sz w:val="24"/>
          <w:szCs w:val="24"/>
        </w:rPr>
        <w:t xml:space="preserve"> units will conduct investigations which</w:t>
      </w:r>
      <w:r w:rsidRPr="005F1381">
        <w:rPr>
          <w:rFonts w:asciiTheme="minorHAnsi" w:hAnsiTheme="minorHAnsi" w:cstheme="minorHAnsi"/>
          <w:spacing w:val="-1"/>
          <w:sz w:val="24"/>
          <w:szCs w:val="24"/>
        </w:rPr>
        <w:t xml:space="preserve"> </w:t>
      </w:r>
      <w:r w:rsidRPr="005F1381">
        <w:rPr>
          <w:rFonts w:asciiTheme="minorHAnsi" w:hAnsiTheme="minorHAnsi" w:cstheme="minorHAnsi"/>
          <w:sz w:val="24"/>
          <w:szCs w:val="24"/>
        </w:rPr>
        <w:t>require</w:t>
      </w:r>
      <w:r w:rsidRPr="005F1381">
        <w:rPr>
          <w:rFonts w:asciiTheme="minorHAnsi" w:hAnsiTheme="minorHAnsi" w:cstheme="minorHAnsi"/>
          <w:spacing w:val="-1"/>
          <w:sz w:val="24"/>
          <w:szCs w:val="24"/>
        </w:rPr>
        <w:t xml:space="preserve"> </w:t>
      </w:r>
      <w:r w:rsidRPr="005F1381">
        <w:rPr>
          <w:rFonts w:asciiTheme="minorHAnsi" w:hAnsiTheme="minorHAnsi" w:cstheme="minorHAnsi"/>
          <w:sz w:val="24"/>
          <w:szCs w:val="24"/>
        </w:rPr>
        <w:t>procurement</w:t>
      </w:r>
      <w:r w:rsidRPr="005F1381">
        <w:rPr>
          <w:rFonts w:asciiTheme="minorHAnsi" w:hAnsiTheme="minorHAnsi" w:cstheme="minorHAnsi"/>
          <w:spacing w:val="-2"/>
          <w:sz w:val="24"/>
          <w:szCs w:val="24"/>
        </w:rPr>
        <w:t xml:space="preserve"> </w:t>
      </w:r>
      <w:r w:rsidRPr="005F1381">
        <w:rPr>
          <w:rFonts w:asciiTheme="minorHAnsi" w:hAnsiTheme="minorHAnsi" w:cstheme="minorHAnsi"/>
          <w:sz w:val="24"/>
          <w:szCs w:val="24"/>
        </w:rPr>
        <w:t>of</w:t>
      </w:r>
      <w:r w:rsidRPr="005F1381">
        <w:rPr>
          <w:rFonts w:asciiTheme="minorHAnsi" w:hAnsiTheme="minorHAnsi" w:cstheme="minorHAnsi"/>
          <w:spacing w:val="-1"/>
          <w:sz w:val="24"/>
          <w:szCs w:val="24"/>
        </w:rPr>
        <w:t xml:space="preserve"> </w:t>
      </w:r>
      <w:r w:rsidRPr="005F1381">
        <w:rPr>
          <w:rFonts w:asciiTheme="minorHAnsi" w:hAnsiTheme="minorHAnsi" w:cstheme="minorHAnsi"/>
          <w:sz w:val="24"/>
          <w:szCs w:val="24"/>
        </w:rPr>
        <w:t>specimens. Likewise, community health fairs</w:t>
      </w:r>
      <w:r w:rsidRPr="005F1381">
        <w:rPr>
          <w:rFonts w:asciiTheme="minorHAnsi" w:hAnsiTheme="minorHAnsi" w:cstheme="minorHAnsi"/>
          <w:spacing w:val="-6"/>
          <w:sz w:val="24"/>
          <w:szCs w:val="24"/>
        </w:rPr>
        <w:t xml:space="preserve"> </w:t>
      </w:r>
      <w:r w:rsidRPr="005F1381">
        <w:rPr>
          <w:rFonts w:asciiTheme="minorHAnsi" w:hAnsiTheme="minorHAnsi" w:cstheme="minorHAnsi"/>
          <w:sz w:val="24"/>
          <w:szCs w:val="24"/>
        </w:rPr>
        <w:t>occasionally</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have</w:t>
      </w:r>
      <w:r w:rsidRPr="005F1381">
        <w:rPr>
          <w:rFonts w:asciiTheme="minorHAnsi" w:hAnsiTheme="minorHAnsi" w:cstheme="minorHAnsi"/>
          <w:spacing w:val="-3"/>
          <w:sz w:val="24"/>
          <w:szCs w:val="24"/>
        </w:rPr>
        <w:t xml:space="preserve"> </w:t>
      </w:r>
      <w:r w:rsidRPr="005F1381">
        <w:rPr>
          <w:rFonts w:asciiTheme="minorHAnsi" w:hAnsiTheme="minorHAnsi" w:cstheme="minorHAnsi"/>
          <w:sz w:val="24"/>
          <w:szCs w:val="24"/>
        </w:rPr>
        <w:t>similar</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needs.</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In</w:t>
      </w:r>
      <w:r w:rsidRPr="005F1381">
        <w:rPr>
          <w:rFonts w:asciiTheme="minorHAnsi" w:hAnsiTheme="minorHAnsi" w:cstheme="minorHAnsi"/>
          <w:spacing w:val="-3"/>
          <w:sz w:val="24"/>
          <w:szCs w:val="24"/>
        </w:rPr>
        <w:t xml:space="preserve"> </w:t>
      </w:r>
      <w:r w:rsidRPr="005F1381">
        <w:rPr>
          <w:rFonts w:asciiTheme="minorHAnsi" w:hAnsiTheme="minorHAnsi" w:cstheme="minorHAnsi"/>
          <w:sz w:val="24"/>
          <w:szCs w:val="24"/>
        </w:rPr>
        <w:t>these</w:t>
      </w:r>
      <w:r w:rsidRPr="005F1381">
        <w:rPr>
          <w:rFonts w:asciiTheme="minorHAnsi" w:hAnsiTheme="minorHAnsi" w:cstheme="minorHAnsi"/>
          <w:spacing w:val="-4"/>
          <w:sz w:val="24"/>
          <w:szCs w:val="24"/>
        </w:rPr>
        <w:t xml:space="preserve"> </w:t>
      </w:r>
      <w:r w:rsidRPr="005F1381">
        <w:rPr>
          <w:rFonts w:asciiTheme="minorHAnsi" w:hAnsiTheme="minorHAnsi" w:cstheme="minorHAnsi"/>
          <w:sz w:val="24"/>
          <w:szCs w:val="24"/>
        </w:rPr>
        <w:t>cases,</w:t>
      </w:r>
      <w:r w:rsidRPr="005F1381">
        <w:rPr>
          <w:rFonts w:asciiTheme="minorHAnsi" w:hAnsiTheme="minorHAnsi" w:cstheme="minorHAnsi"/>
          <w:spacing w:val="-6"/>
          <w:sz w:val="24"/>
          <w:szCs w:val="24"/>
        </w:rPr>
        <w:t xml:space="preserve"> </w:t>
      </w:r>
      <w:r w:rsidRPr="005F1381">
        <w:rPr>
          <w:rFonts w:asciiTheme="minorHAnsi" w:hAnsiTheme="minorHAnsi" w:cstheme="minorHAnsi"/>
          <w:sz w:val="24"/>
          <w:szCs w:val="24"/>
        </w:rPr>
        <w:t>a</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private</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courier</w:t>
      </w:r>
      <w:r w:rsidRPr="005F1381">
        <w:rPr>
          <w:rFonts w:asciiTheme="minorHAnsi" w:hAnsiTheme="minorHAnsi" w:cstheme="minorHAnsi"/>
          <w:spacing w:val="-2"/>
          <w:sz w:val="24"/>
          <w:szCs w:val="24"/>
        </w:rPr>
        <w:t xml:space="preserve"> </w:t>
      </w:r>
      <w:r w:rsidRPr="005F1381">
        <w:rPr>
          <w:rFonts w:asciiTheme="minorHAnsi" w:hAnsiTheme="minorHAnsi" w:cstheme="minorHAnsi"/>
          <w:sz w:val="24"/>
          <w:szCs w:val="24"/>
        </w:rPr>
        <w:t>is</w:t>
      </w:r>
      <w:r w:rsidRPr="005F1381">
        <w:rPr>
          <w:rFonts w:asciiTheme="minorHAnsi" w:hAnsiTheme="minorHAnsi" w:cstheme="minorHAnsi"/>
          <w:spacing w:val="-5"/>
          <w:sz w:val="24"/>
          <w:szCs w:val="24"/>
        </w:rPr>
        <w:t xml:space="preserve"> </w:t>
      </w:r>
      <w:r w:rsidRPr="005F1381">
        <w:rPr>
          <w:rFonts w:asciiTheme="minorHAnsi" w:hAnsiTheme="minorHAnsi" w:cstheme="minorHAnsi"/>
          <w:sz w:val="24"/>
          <w:szCs w:val="24"/>
        </w:rPr>
        <w:t>dispatched</w:t>
      </w:r>
      <w:r w:rsidRPr="005F1381">
        <w:rPr>
          <w:rFonts w:asciiTheme="minorHAnsi" w:hAnsiTheme="minorHAnsi" w:cstheme="minorHAnsi"/>
          <w:spacing w:val="-2"/>
          <w:sz w:val="24"/>
          <w:szCs w:val="24"/>
        </w:rPr>
        <w:t xml:space="preserve"> </w:t>
      </w:r>
      <w:r w:rsidRPr="005F1381">
        <w:rPr>
          <w:rFonts w:asciiTheme="minorHAnsi" w:hAnsiTheme="minorHAnsi" w:cstheme="minorHAnsi"/>
          <w:sz w:val="24"/>
          <w:szCs w:val="24"/>
        </w:rPr>
        <w:t>to pick up and deliver relevant specimens to our laboratory.</w:t>
      </w:r>
    </w:p>
    <w:p w14:paraId="26D56AB1" w14:textId="447ADFB5" w:rsidR="005F1381" w:rsidRDefault="005F1381" w:rsidP="005F1381">
      <w:pPr>
        <w:pStyle w:val="BodyText"/>
        <w:ind w:left="1440" w:right="410"/>
        <w:rPr>
          <w:rFonts w:asciiTheme="minorHAnsi" w:hAnsiTheme="minorHAnsi" w:cstheme="minorHAnsi"/>
          <w:sz w:val="24"/>
          <w:szCs w:val="24"/>
        </w:rPr>
      </w:pPr>
    </w:p>
    <w:p w14:paraId="7C30948F" w14:textId="7315FF1E" w:rsidR="005F1381" w:rsidRDefault="005F1381" w:rsidP="005F1381">
      <w:pPr>
        <w:pStyle w:val="BodyText"/>
        <w:ind w:left="1440" w:right="410"/>
        <w:rPr>
          <w:rFonts w:asciiTheme="minorHAnsi" w:hAnsiTheme="minorHAnsi" w:cstheme="minorHAnsi"/>
          <w:sz w:val="24"/>
          <w:szCs w:val="24"/>
        </w:rPr>
      </w:pPr>
      <w:r>
        <w:rPr>
          <w:rFonts w:asciiTheme="minorHAnsi" w:hAnsiTheme="minorHAnsi" w:cstheme="minorHAnsi"/>
          <w:sz w:val="24"/>
          <w:szCs w:val="24"/>
        </w:rPr>
        <w:t>The PHL also ships specimens and cultures via courier to the CDPH Laboratory in Richmond, CA (once weekly or more) for further testing per Title 17, or as deemed necessary by ACPHD, CDPH, or</w:t>
      </w:r>
      <w:r w:rsidR="00595ABE">
        <w:rPr>
          <w:rFonts w:asciiTheme="minorHAnsi" w:hAnsiTheme="minorHAnsi" w:cstheme="minorHAnsi"/>
          <w:sz w:val="24"/>
          <w:szCs w:val="24"/>
        </w:rPr>
        <w:t xml:space="preserve"> Centers for Disease Control and Prevention (CDC).</w:t>
      </w:r>
    </w:p>
    <w:p w14:paraId="6230F8C7" w14:textId="77777777" w:rsidR="005F1381" w:rsidRPr="005F1381" w:rsidRDefault="005F1381" w:rsidP="005F1381">
      <w:pPr>
        <w:pStyle w:val="BodyText"/>
        <w:ind w:left="1440" w:right="410"/>
        <w:rPr>
          <w:rFonts w:asciiTheme="minorHAnsi" w:hAnsiTheme="minorHAnsi" w:cstheme="minorHAnsi"/>
          <w:sz w:val="24"/>
          <w:szCs w:val="24"/>
        </w:rPr>
      </w:pPr>
    </w:p>
    <w:p w14:paraId="3ED16CAE" w14:textId="77777777" w:rsidR="00F9006C" w:rsidRPr="00266DFB" w:rsidRDefault="00502F47" w:rsidP="004516E7">
      <w:pPr>
        <w:pStyle w:val="Heading2"/>
        <w:rPr>
          <w:sz w:val="24"/>
        </w:rPr>
      </w:pPr>
      <w:bookmarkStart w:id="20" w:name="_Toc339364440"/>
      <w:bookmarkStart w:id="21" w:name="_Toc339364701"/>
      <w:bookmarkStart w:id="22" w:name="_Toc127347966"/>
      <w:r w:rsidRPr="00266DFB">
        <w:rPr>
          <w:sz w:val="24"/>
        </w:rPr>
        <w:t>BIDDER</w:t>
      </w:r>
      <w:r w:rsidR="00F9006C" w:rsidRPr="00266DFB">
        <w:rPr>
          <w:sz w:val="24"/>
        </w:rPr>
        <w:t xml:space="preserve"> QUALIFICATIONS</w:t>
      </w:r>
      <w:bookmarkEnd w:id="20"/>
      <w:bookmarkEnd w:id="21"/>
      <w:bookmarkEnd w:id="22"/>
    </w:p>
    <w:p w14:paraId="40740173" w14:textId="77777777" w:rsidR="00F9006C" w:rsidRPr="00716254" w:rsidRDefault="00502F47" w:rsidP="00D218EC">
      <w:pPr>
        <w:pStyle w:val="Item1"/>
        <w:rPr>
          <w:sz w:val="24"/>
          <w:szCs w:val="24"/>
        </w:rPr>
      </w:pPr>
      <w:r w:rsidRPr="00716254">
        <w:rPr>
          <w:sz w:val="24"/>
          <w:szCs w:val="24"/>
        </w:rPr>
        <w:t>BIDDER</w:t>
      </w:r>
      <w:r w:rsidR="00F9006C" w:rsidRPr="00716254">
        <w:rPr>
          <w:sz w:val="24"/>
          <w:szCs w:val="24"/>
        </w:rPr>
        <w:t xml:space="preserve"> Minimum Qualifications</w:t>
      </w:r>
    </w:p>
    <w:p w14:paraId="7526F001" w14:textId="2DC36117" w:rsidR="005F1381" w:rsidRPr="005F1381" w:rsidRDefault="00502F47" w:rsidP="00D218EC">
      <w:pPr>
        <w:pStyle w:val="Itema"/>
        <w:rPr>
          <w:sz w:val="24"/>
          <w:szCs w:val="24"/>
        </w:rPr>
      </w:pPr>
      <w:r w:rsidRPr="00716254">
        <w:rPr>
          <w:sz w:val="24"/>
          <w:szCs w:val="24"/>
        </w:rPr>
        <w:t>Bidder</w:t>
      </w:r>
      <w:r w:rsidR="00F9006C" w:rsidRPr="00716254">
        <w:rPr>
          <w:sz w:val="24"/>
          <w:szCs w:val="24"/>
        </w:rPr>
        <w:t xml:space="preserve"> </w:t>
      </w:r>
      <w:r w:rsidR="00CA0CEF">
        <w:rPr>
          <w:sz w:val="24"/>
          <w:szCs w:val="24"/>
        </w:rPr>
        <w:t>must</w:t>
      </w:r>
      <w:r w:rsidR="00F9006C" w:rsidRPr="00716254">
        <w:rPr>
          <w:sz w:val="24"/>
          <w:szCs w:val="24"/>
        </w:rPr>
        <w:t xml:space="preserve"> be regularly and continuously engaged in the business of </w:t>
      </w:r>
      <w:r w:rsidR="00F9006C" w:rsidRPr="00595ABE">
        <w:rPr>
          <w:color w:val="000000" w:themeColor="text1"/>
          <w:sz w:val="24"/>
          <w:szCs w:val="24"/>
        </w:rPr>
        <w:t xml:space="preserve">providing </w:t>
      </w:r>
      <w:r w:rsidR="005F1381" w:rsidRPr="00595ABE">
        <w:rPr>
          <w:color w:val="000000" w:themeColor="text1"/>
          <w:sz w:val="24"/>
          <w:szCs w:val="24"/>
        </w:rPr>
        <w:t>medical courier services</w:t>
      </w:r>
      <w:r w:rsidR="00F9006C" w:rsidRPr="00595ABE">
        <w:rPr>
          <w:color w:val="000000" w:themeColor="text1"/>
          <w:sz w:val="24"/>
          <w:szCs w:val="24"/>
        </w:rPr>
        <w:t xml:space="preserve"> for at least </w:t>
      </w:r>
      <w:r w:rsidR="005F1381" w:rsidRPr="00595ABE">
        <w:rPr>
          <w:color w:val="000000" w:themeColor="text1"/>
          <w:sz w:val="24"/>
          <w:szCs w:val="24"/>
        </w:rPr>
        <w:t>three</w:t>
      </w:r>
      <w:r w:rsidR="00D750BA" w:rsidRPr="00595ABE">
        <w:rPr>
          <w:color w:val="000000" w:themeColor="text1"/>
          <w:sz w:val="24"/>
          <w:szCs w:val="24"/>
        </w:rPr>
        <w:t xml:space="preserve"> </w:t>
      </w:r>
      <w:r w:rsidR="006B1BF6" w:rsidRPr="00595ABE">
        <w:rPr>
          <w:color w:val="000000" w:themeColor="text1"/>
          <w:sz w:val="24"/>
          <w:szCs w:val="24"/>
        </w:rPr>
        <w:t>(</w:t>
      </w:r>
      <w:r w:rsidR="005F1381" w:rsidRPr="00595ABE">
        <w:rPr>
          <w:color w:val="000000" w:themeColor="text1"/>
          <w:sz w:val="24"/>
          <w:szCs w:val="24"/>
        </w:rPr>
        <w:t>3</w:t>
      </w:r>
      <w:r w:rsidR="006B1BF6" w:rsidRPr="00595ABE">
        <w:rPr>
          <w:color w:val="000000" w:themeColor="text1"/>
          <w:sz w:val="24"/>
          <w:szCs w:val="24"/>
        </w:rPr>
        <w:t xml:space="preserve">) </w:t>
      </w:r>
      <w:r w:rsidR="00F9006C" w:rsidRPr="00595ABE">
        <w:rPr>
          <w:color w:val="000000" w:themeColor="text1"/>
          <w:sz w:val="24"/>
          <w:szCs w:val="24"/>
        </w:rPr>
        <w:t>years</w:t>
      </w:r>
      <w:r w:rsidR="007859E4" w:rsidRPr="00716254">
        <w:rPr>
          <w:sz w:val="24"/>
          <w:szCs w:val="24"/>
        </w:rPr>
        <w:t xml:space="preserve">, </w:t>
      </w:r>
      <w:r w:rsidR="007859E4" w:rsidRPr="00CF260F">
        <w:rPr>
          <w:sz w:val="24"/>
          <w:szCs w:val="24"/>
        </w:rPr>
        <w:t xml:space="preserve">which must be clearly stated or demonstrated in the bid </w:t>
      </w:r>
      <w:r w:rsidR="00A05341" w:rsidRPr="00CF260F">
        <w:rPr>
          <w:sz w:val="24"/>
          <w:szCs w:val="24"/>
        </w:rPr>
        <w:t>response</w:t>
      </w:r>
      <w:r w:rsidR="00A05341">
        <w:rPr>
          <w:sz w:val="24"/>
          <w:szCs w:val="24"/>
        </w:rPr>
        <w:t>.</w:t>
      </w:r>
    </w:p>
    <w:p w14:paraId="0CA8E1E1" w14:textId="26035FC3" w:rsidR="00F9006C" w:rsidRPr="00D218EC" w:rsidRDefault="00502F47" w:rsidP="00D218EC">
      <w:pPr>
        <w:pStyle w:val="Itema"/>
        <w:rPr>
          <w:sz w:val="24"/>
          <w:szCs w:val="18"/>
        </w:rPr>
      </w:pPr>
      <w:r w:rsidRPr="00D218EC">
        <w:rPr>
          <w:sz w:val="24"/>
          <w:szCs w:val="18"/>
        </w:rPr>
        <w:t>Bidder</w:t>
      </w:r>
      <w:r w:rsidR="00F9006C" w:rsidRPr="00D218EC">
        <w:rPr>
          <w:sz w:val="24"/>
          <w:szCs w:val="18"/>
        </w:rPr>
        <w:t xml:space="preserve"> </w:t>
      </w:r>
      <w:r w:rsidR="00CA0CEF">
        <w:rPr>
          <w:sz w:val="24"/>
          <w:szCs w:val="18"/>
        </w:rPr>
        <w:t>must</w:t>
      </w:r>
      <w:r w:rsidR="00F9006C" w:rsidRPr="00D218EC">
        <w:rPr>
          <w:sz w:val="24"/>
          <w:szCs w:val="18"/>
        </w:rPr>
        <w:t xml:space="preserve"> possess all permits, licenses</w:t>
      </w:r>
      <w:r w:rsidR="00A114C4">
        <w:rPr>
          <w:sz w:val="24"/>
          <w:szCs w:val="18"/>
        </w:rPr>
        <w:t>, and professional credentials necessary to supply products and perform service</w:t>
      </w:r>
      <w:r w:rsidR="00F9006C" w:rsidRPr="00D218EC">
        <w:rPr>
          <w:sz w:val="24"/>
          <w:szCs w:val="18"/>
        </w:rPr>
        <w:t xml:space="preserve">s specified under this </w:t>
      </w:r>
      <w:r w:rsidR="002F1647" w:rsidRPr="00D218EC">
        <w:rPr>
          <w:sz w:val="24"/>
          <w:szCs w:val="18"/>
        </w:rPr>
        <w:t>RF</w:t>
      </w:r>
      <w:r w:rsidR="005B41FE" w:rsidRPr="00D218EC">
        <w:rPr>
          <w:sz w:val="24"/>
          <w:szCs w:val="18"/>
        </w:rPr>
        <w:t>P</w:t>
      </w:r>
      <w:r w:rsidR="00F9006C" w:rsidRPr="00D218EC">
        <w:rPr>
          <w:sz w:val="24"/>
          <w:szCs w:val="18"/>
        </w:rPr>
        <w:t>.</w:t>
      </w:r>
      <w:r w:rsidR="007859E4" w:rsidRPr="00D218EC">
        <w:rPr>
          <w:sz w:val="24"/>
          <w:szCs w:val="18"/>
        </w:rPr>
        <w:t xml:space="preserve"> </w:t>
      </w:r>
      <w:r w:rsidR="000B6ED1" w:rsidRPr="00356299">
        <w:rPr>
          <w:sz w:val="24"/>
        </w:rPr>
        <w:t>Unless noted otherwise in the RF</w:t>
      </w:r>
      <w:r w:rsidR="000B6ED1">
        <w:rPr>
          <w:sz w:val="24"/>
        </w:rPr>
        <w:t>P</w:t>
      </w:r>
      <w:r w:rsidR="005F1381">
        <w:rPr>
          <w:sz w:val="24"/>
        </w:rPr>
        <w:t xml:space="preserve">, </w:t>
      </w:r>
      <w:r w:rsidR="000B6ED1" w:rsidRPr="00356299">
        <w:rPr>
          <w:sz w:val="24"/>
        </w:rPr>
        <w:t xml:space="preserve">including any Addendum, Bidder is not required to submit copies or verification of </w:t>
      </w:r>
      <w:r w:rsidR="000B6ED1">
        <w:rPr>
          <w:sz w:val="24"/>
        </w:rPr>
        <w:t>the permits, licenses and credentials;</w:t>
      </w:r>
      <w:r w:rsidR="000B6ED1" w:rsidRPr="00356299">
        <w:rPr>
          <w:sz w:val="24"/>
        </w:rPr>
        <w:t xml:space="preserve"> however, Bidder must provide such </w:t>
      </w:r>
      <w:r w:rsidR="000B6ED1">
        <w:rPr>
          <w:sz w:val="24"/>
        </w:rPr>
        <w:t>proof</w:t>
      </w:r>
      <w:r w:rsidR="000B6ED1" w:rsidRPr="00356299">
        <w:rPr>
          <w:sz w:val="24"/>
        </w:rPr>
        <w:t xml:space="preserve"> if requested by County.</w:t>
      </w:r>
    </w:p>
    <w:p w14:paraId="45EE2C09" w14:textId="28856F28" w:rsidR="00F9006C" w:rsidRPr="00266DFB" w:rsidRDefault="00F9006C" w:rsidP="000352A4">
      <w:pPr>
        <w:pStyle w:val="Heading2"/>
        <w:rPr>
          <w:sz w:val="24"/>
        </w:rPr>
      </w:pPr>
      <w:bookmarkStart w:id="23" w:name="_Toc127347967"/>
      <w:bookmarkStart w:id="24" w:name="_Hlk102040252"/>
      <w:r w:rsidRPr="00266DFB">
        <w:rPr>
          <w:sz w:val="24"/>
        </w:rPr>
        <w:t>S</w:t>
      </w:r>
      <w:r w:rsidR="00017184" w:rsidRPr="00266DFB">
        <w:rPr>
          <w:sz w:val="24"/>
        </w:rPr>
        <w:t>PECIFIC REQUIREMENTS</w:t>
      </w:r>
      <w:bookmarkEnd w:id="23"/>
    </w:p>
    <w:p w14:paraId="56A88CC6" w14:textId="4D706093" w:rsidR="007B35AB" w:rsidRPr="007B35AB" w:rsidRDefault="007B35AB" w:rsidP="007B35AB">
      <w:pPr>
        <w:pStyle w:val="BodyText"/>
        <w:spacing w:before="47"/>
        <w:ind w:left="1440"/>
        <w:rPr>
          <w:rFonts w:asciiTheme="minorHAnsi" w:hAnsiTheme="minorHAnsi" w:cstheme="minorHAnsi"/>
          <w:sz w:val="24"/>
          <w:szCs w:val="24"/>
        </w:rPr>
      </w:pPr>
      <w:r w:rsidRPr="007B35AB">
        <w:rPr>
          <w:rFonts w:asciiTheme="minorHAnsi" w:hAnsiTheme="minorHAnsi" w:cstheme="minorHAnsi"/>
          <w:sz w:val="24"/>
          <w:szCs w:val="24"/>
        </w:rPr>
        <w:t>The</w:t>
      </w:r>
      <w:r w:rsidRPr="007B35AB">
        <w:rPr>
          <w:rFonts w:asciiTheme="minorHAnsi" w:hAnsiTheme="minorHAnsi" w:cstheme="minorHAnsi"/>
          <w:spacing w:val="-7"/>
          <w:sz w:val="24"/>
          <w:szCs w:val="24"/>
        </w:rPr>
        <w:t xml:space="preserve"> </w:t>
      </w:r>
      <w:r w:rsidRPr="007B35AB">
        <w:rPr>
          <w:rFonts w:asciiTheme="minorHAnsi" w:hAnsiTheme="minorHAnsi" w:cstheme="minorHAnsi"/>
          <w:sz w:val="24"/>
          <w:szCs w:val="24"/>
        </w:rPr>
        <w:t>Contractor must</w:t>
      </w:r>
      <w:r w:rsidRPr="007B35AB">
        <w:rPr>
          <w:rFonts w:asciiTheme="minorHAnsi" w:hAnsiTheme="minorHAnsi" w:cstheme="minorHAnsi"/>
          <w:spacing w:val="-5"/>
          <w:sz w:val="24"/>
          <w:szCs w:val="24"/>
        </w:rPr>
        <w:t xml:space="preserve"> </w:t>
      </w:r>
      <w:r w:rsidRPr="007B35AB">
        <w:rPr>
          <w:rFonts w:asciiTheme="minorHAnsi" w:hAnsiTheme="minorHAnsi" w:cstheme="minorHAnsi"/>
          <w:sz w:val="24"/>
          <w:szCs w:val="24"/>
        </w:rPr>
        <w:t>provide</w:t>
      </w:r>
      <w:r w:rsidRPr="007B35AB">
        <w:rPr>
          <w:rFonts w:asciiTheme="minorHAnsi" w:hAnsiTheme="minorHAnsi" w:cstheme="minorHAnsi"/>
          <w:spacing w:val="-7"/>
          <w:sz w:val="24"/>
          <w:szCs w:val="24"/>
        </w:rPr>
        <w:t xml:space="preserve"> </w:t>
      </w:r>
      <w:r w:rsidRPr="007B35AB">
        <w:rPr>
          <w:rFonts w:asciiTheme="minorHAnsi" w:hAnsiTheme="minorHAnsi" w:cstheme="minorHAnsi"/>
          <w:sz w:val="24"/>
          <w:szCs w:val="24"/>
        </w:rPr>
        <w:t>courier</w:t>
      </w:r>
      <w:r w:rsidRPr="007B35AB">
        <w:rPr>
          <w:rFonts w:asciiTheme="minorHAnsi" w:hAnsiTheme="minorHAnsi" w:cstheme="minorHAnsi"/>
          <w:spacing w:val="-6"/>
          <w:sz w:val="24"/>
          <w:szCs w:val="24"/>
        </w:rPr>
        <w:t xml:space="preserve"> </w:t>
      </w:r>
      <w:r w:rsidRPr="007B35AB">
        <w:rPr>
          <w:rFonts w:asciiTheme="minorHAnsi" w:hAnsiTheme="minorHAnsi" w:cstheme="minorHAnsi"/>
          <w:sz w:val="24"/>
          <w:szCs w:val="24"/>
        </w:rPr>
        <w:t>services</w:t>
      </w:r>
      <w:r w:rsidRPr="007B35AB">
        <w:rPr>
          <w:rFonts w:asciiTheme="minorHAnsi" w:hAnsiTheme="minorHAnsi" w:cstheme="minorHAnsi"/>
          <w:spacing w:val="-7"/>
          <w:sz w:val="24"/>
          <w:szCs w:val="24"/>
        </w:rPr>
        <w:t xml:space="preserve"> </w:t>
      </w:r>
      <w:r w:rsidRPr="007B35AB">
        <w:rPr>
          <w:rFonts w:asciiTheme="minorHAnsi" w:hAnsiTheme="minorHAnsi" w:cstheme="minorHAnsi"/>
          <w:sz w:val="24"/>
          <w:szCs w:val="24"/>
        </w:rPr>
        <w:t>and</w:t>
      </w:r>
      <w:r w:rsidRPr="007B35AB">
        <w:rPr>
          <w:rFonts w:asciiTheme="minorHAnsi" w:hAnsiTheme="minorHAnsi" w:cstheme="minorHAnsi"/>
          <w:spacing w:val="-5"/>
          <w:sz w:val="24"/>
          <w:szCs w:val="24"/>
        </w:rPr>
        <w:t xml:space="preserve"> </w:t>
      </w:r>
      <w:r w:rsidRPr="007B35AB">
        <w:rPr>
          <w:rFonts w:asciiTheme="minorHAnsi" w:hAnsiTheme="minorHAnsi" w:cstheme="minorHAnsi"/>
          <w:sz w:val="24"/>
          <w:szCs w:val="24"/>
        </w:rPr>
        <w:t>meet</w:t>
      </w:r>
      <w:r w:rsidRPr="007B35AB">
        <w:rPr>
          <w:rFonts w:asciiTheme="minorHAnsi" w:hAnsiTheme="minorHAnsi" w:cstheme="minorHAnsi"/>
          <w:spacing w:val="-6"/>
          <w:sz w:val="24"/>
          <w:szCs w:val="24"/>
        </w:rPr>
        <w:t xml:space="preserve"> </w:t>
      </w:r>
      <w:r w:rsidRPr="007B35AB">
        <w:rPr>
          <w:rFonts w:asciiTheme="minorHAnsi" w:hAnsiTheme="minorHAnsi" w:cstheme="minorHAnsi"/>
          <w:sz w:val="24"/>
          <w:szCs w:val="24"/>
        </w:rPr>
        <w:t>all</w:t>
      </w:r>
      <w:r w:rsidRPr="007B35AB">
        <w:rPr>
          <w:rFonts w:asciiTheme="minorHAnsi" w:hAnsiTheme="minorHAnsi" w:cstheme="minorHAnsi"/>
          <w:spacing w:val="-5"/>
          <w:sz w:val="24"/>
          <w:szCs w:val="24"/>
        </w:rPr>
        <w:t xml:space="preserve"> </w:t>
      </w:r>
      <w:r w:rsidRPr="007B35AB">
        <w:rPr>
          <w:rFonts w:asciiTheme="minorHAnsi" w:hAnsiTheme="minorHAnsi" w:cstheme="minorHAnsi"/>
          <w:sz w:val="24"/>
          <w:szCs w:val="24"/>
        </w:rPr>
        <w:t>of</w:t>
      </w:r>
      <w:r w:rsidRPr="007B35AB">
        <w:rPr>
          <w:rFonts w:asciiTheme="minorHAnsi" w:hAnsiTheme="minorHAnsi" w:cstheme="minorHAnsi"/>
          <w:spacing w:val="-6"/>
          <w:sz w:val="24"/>
          <w:szCs w:val="24"/>
        </w:rPr>
        <w:t xml:space="preserve"> </w:t>
      </w:r>
      <w:r w:rsidRPr="007B35AB">
        <w:rPr>
          <w:rFonts w:asciiTheme="minorHAnsi" w:hAnsiTheme="minorHAnsi" w:cstheme="minorHAnsi"/>
          <w:sz w:val="24"/>
          <w:szCs w:val="24"/>
        </w:rPr>
        <w:t>the</w:t>
      </w:r>
      <w:r w:rsidRPr="007B35AB">
        <w:rPr>
          <w:rFonts w:asciiTheme="minorHAnsi" w:hAnsiTheme="minorHAnsi" w:cstheme="minorHAnsi"/>
          <w:spacing w:val="-5"/>
          <w:sz w:val="24"/>
          <w:szCs w:val="24"/>
        </w:rPr>
        <w:t xml:space="preserve"> </w:t>
      </w:r>
      <w:r w:rsidRPr="007B35AB">
        <w:rPr>
          <w:rFonts w:asciiTheme="minorHAnsi" w:hAnsiTheme="minorHAnsi" w:cstheme="minorHAnsi"/>
          <w:sz w:val="24"/>
          <w:szCs w:val="24"/>
        </w:rPr>
        <w:t>necessary</w:t>
      </w:r>
      <w:r w:rsidR="00595ABE">
        <w:rPr>
          <w:rFonts w:asciiTheme="minorHAnsi" w:hAnsiTheme="minorHAnsi" w:cstheme="minorHAnsi"/>
          <w:sz w:val="24"/>
          <w:szCs w:val="24"/>
        </w:rPr>
        <w:t xml:space="preserve"> requirements</w:t>
      </w:r>
      <w:r w:rsidRPr="007B35AB">
        <w:rPr>
          <w:rFonts w:asciiTheme="minorHAnsi" w:hAnsiTheme="minorHAnsi" w:cstheme="minorHAnsi"/>
          <w:spacing w:val="-6"/>
          <w:sz w:val="24"/>
          <w:szCs w:val="24"/>
        </w:rPr>
        <w:t xml:space="preserve"> </w:t>
      </w:r>
      <w:r w:rsidRPr="007B35AB">
        <w:rPr>
          <w:rFonts w:asciiTheme="minorHAnsi" w:hAnsiTheme="minorHAnsi" w:cstheme="minorHAnsi"/>
          <w:sz w:val="24"/>
          <w:szCs w:val="24"/>
        </w:rPr>
        <w:t>as</w:t>
      </w:r>
      <w:r w:rsidRPr="007B35AB">
        <w:rPr>
          <w:rFonts w:asciiTheme="minorHAnsi" w:hAnsiTheme="minorHAnsi" w:cstheme="minorHAnsi"/>
          <w:spacing w:val="-5"/>
          <w:sz w:val="24"/>
          <w:szCs w:val="24"/>
        </w:rPr>
        <w:t xml:space="preserve"> </w:t>
      </w:r>
      <w:r w:rsidRPr="007B35AB">
        <w:rPr>
          <w:rFonts w:asciiTheme="minorHAnsi" w:hAnsiTheme="minorHAnsi" w:cstheme="minorHAnsi"/>
          <w:spacing w:val="-2"/>
          <w:sz w:val="24"/>
          <w:szCs w:val="24"/>
        </w:rPr>
        <w:t>follows:</w:t>
      </w:r>
    </w:p>
    <w:p w14:paraId="1B2D7EC5" w14:textId="77777777" w:rsidR="007B35AB" w:rsidRPr="007B35AB" w:rsidRDefault="007B35AB" w:rsidP="007B35AB">
      <w:pPr>
        <w:pStyle w:val="BodyText"/>
        <w:spacing w:before="8"/>
        <w:rPr>
          <w:rFonts w:asciiTheme="minorHAnsi" w:hAnsiTheme="minorHAnsi" w:cstheme="minorHAnsi"/>
          <w:sz w:val="24"/>
          <w:szCs w:val="24"/>
        </w:rPr>
      </w:pPr>
    </w:p>
    <w:p w14:paraId="3B650231" w14:textId="6A1CA238" w:rsidR="007B35AB" w:rsidRPr="007B35AB" w:rsidRDefault="007B35AB" w:rsidP="006D14BA">
      <w:pPr>
        <w:pStyle w:val="ListParagraph"/>
        <w:widowControl w:val="0"/>
        <w:numPr>
          <w:ilvl w:val="2"/>
          <w:numId w:val="53"/>
        </w:numPr>
        <w:tabs>
          <w:tab w:val="left" w:pos="2160"/>
        </w:tabs>
        <w:autoSpaceDE w:val="0"/>
        <w:autoSpaceDN w:val="0"/>
        <w:ind w:left="2160" w:right="531" w:hanging="720"/>
        <w:rPr>
          <w:rFonts w:asciiTheme="minorHAnsi" w:hAnsiTheme="minorHAnsi" w:cstheme="minorHAnsi"/>
          <w:sz w:val="24"/>
          <w:szCs w:val="24"/>
        </w:rPr>
      </w:pPr>
      <w:r>
        <w:rPr>
          <w:rFonts w:asciiTheme="minorHAnsi" w:hAnsiTheme="minorHAnsi" w:cstheme="minorHAnsi"/>
          <w:sz w:val="24"/>
          <w:szCs w:val="24"/>
        </w:rPr>
        <w:t>Contractor must have the a</w:t>
      </w:r>
      <w:r w:rsidRPr="007B35AB">
        <w:rPr>
          <w:rFonts w:asciiTheme="minorHAnsi" w:hAnsiTheme="minorHAnsi" w:cstheme="minorHAnsi"/>
          <w:sz w:val="24"/>
          <w:szCs w:val="24"/>
        </w:rPr>
        <w:t>bility</w:t>
      </w:r>
      <w:r w:rsidRPr="007B35AB">
        <w:rPr>
          <w:rFonts w:asciiTheme="minorHAnsi" w:hAnsiTheme="minorHAnsi" w:cstheme="minorHAnsi"/>
          <w:spacing w:val="-3"/>
          <w:sz w:val="24"/>
          <w:szCs w:val="24"/>
        </w:rPr>
        <w:t xml:space="preserve"> </w:t>
      </w:r>
      <w:r w:rsidRPr="007B35AB">
        <w:rPr>
          <w:rFonts w:asciiTheme="minorHAnsi" w:hAnsiTheme="minorHAnsi" w:cstheme="minorHAnsi"/>
          <w:sz w:val="24"/>
          <w:szCs w:val="24"/>
        </w:rPr>
        <w:t>to</w:t>
      </w:r>
      <w:r w:rsidRPr="007B35AB">
        <w:rPr>
          <w:rFonts w:asciiTheme="minorHAnsi" w:hAnsiTheme="minorHAnsi" w:cstheme="minorHAnsi"/>
          <w:spacing w:val="-3"/>
          <w:sz w:val="24"/>
          <w:szCs w:val="24"/>
        </w:rPr>
        <w:t xml:space="preserve"> </w:t>
      </w:r>
      <w:r w:rsidRPr="007B35AB">
        <w:rPr>
          <w:rFonts w:asciiTheme="minorHAnsi" w:hAnsiTheme="minorHAnsi" w:cstheme="minorHAnsi"/>
          <w:sz w:val="24"/>
          <w:szCs w:val="24"/>
        </w:rPr>
        <w:t>drive</w:t>
      </w:r>
      <w:r w:rsidRPr="007B35AB">
        <w:rPr>
          <w:rFonts w:asciiTheme="minorHAnsi" w:hAnsiTheme="minorHAnsi" w:cstheme="minorHAnsi"/>
          <w:spacing w:val="-3"/>
          <w:sz w:val="24"/>
          <w:szCs w:val="24"/>
        </w:rPr>
        <w:t xml:space="preserve"> </w:t>
      </w:r>
      <w:r w:rsidRPr="007B35AB">
        <w:rPr>
          <w:rFonts w:asciiTheme="minorHAnsi" w:hAnsiTheme="minorHAnsi" w:cstheme="minorHAnsi"/>
          <w:sz w:val="24"/>
          <w:szCs w:val="24"/>
        </w:rPr>
        <w:t>to</w:t>
      </w:r>
      <w:r w:rsidRPr="007B35AB">
        <w:rPr>
          <w:rFonts w:asciiTheme="minorHAnsi" w:hAnsiTheme="minorHAnsi" w:cstheme="minorHAnsi"/>
          <w:spacing w:val="-3"/>
          <w:sz w:val="24"/>
          <w:szCs w:val="24"/>
        </w:rPr>
        <w:t xml:space="preserve"> </w:t>
      </w:r>
      <w:r w:rsidRPr="007B35AB">
        <w:rPr>
          <w:rFonts w:asciiTheme="minorHAnsi" w:hAnsiTheme="minorHAnsi" w:cstheme="minorHAnsi"/>
          <w:sz w:val="24"/>
          <w:szCs w:val="24"/>
        </w:rPr>
        <w:t>deliver</w:t>
      </w:r>
      <w:r w:rsidRPr="007B35AB">
        <w:rPr>
          <w:rFonts w:asciiTheme="minorHAnsi" w:hAnsiTheme="minorHAnsi" w:cstheme="minorHAnsi"/>
          <w:spacing w:val="-4"/>
          <w:sz w:val="24"/>
          <w:szCs w:val="24"/>
        </w:rPr>
        <w:t xml:space="preserve"> </w:t>
      </w:r>
      <w:r w:rsidRPr="007B35AB">
        <w:rPr>
          <w:rFonts w:asciiTheme="minorHAnsi" w:hAnsiTheme="minorHAnsi" w:cstheme="minorHAnsi"/>
          <w:sz w:val="24"/>
          <w:szCs w:val="24"/>
        </w:rPr>
        <w:t>multiple</w:t>
      </w:r>
      <w:r w:rsidRPr="007B35AB">
        <w:rPr>
          <w:rFonts w:asciiTheme="minorHAnsi" w:hAnsiTheme="minorHAnsi" w:cstheme="minorHAnsi"/>
          <w:spacing w:val="-4"/>
          <w:sz w:val="24"/>
          <w:szCs w:val="24"/>
        </w:rPr>
        <w:t xml:space="preserve"> </w:t>
      </w:r>
      <w:r w:rsidRPr="007B35AB">
        <w:rPr>
          <w:rFonts w:asciiTheme="minorHAnsi" w:hAnsiTheme="minorHAnsi" w:cstheme="minorHAnsi"/>
          <w:sz w:val="24"/>
          <w:szCs w:val="24"/>
        </w:rPr>
        <w:t>items</w:t>
      </w:r>
      <w:r w:rsidRPr="007B35AB">
        <w:rPr>
          <w:rFonts w:asciiTheme="minorHAnsi" w:hAnsiTheme="minorHAnsi" w:cstheme="minorHAnsi"/>
          <w:spacing w:val="-5"/>
          <w:sz w:val="24"/>
          <w:szCs w:val="24"/>
        </w:rPr>
        <w:t xml:space="preserve"> </w:t>
      </w:r>
      <w:r w:rsidRPr="007B35AB">
        <w:rPr>
          <w:rFonts w:asciiTheme="minorHAnsi" w:hAnsiTheme="minorHAnsi" w:cstheme="minorHAnsi"/>
          <w:sz w:val="24"/>
          <w:szCs w:val="24"/>
        </w:rPr>
        <w:t>(plastic</w:t>
      </w:r>
      <w:r w:rsidRPr="007B35AB">
        <w:rPr>
          <w:rFonts w:asciiTheme="minorHAnsi" w:hAnsiTheme="minorHAnsi" w:cstheme="minorHAnsi"/>
          <w:spacing w:val="-4"/>
          <w:sz w:val="24"/>
          <w:szCs w:val="24"/>
        </w:rPr>
        <w:t xml:space="preserve"> </w:t>
      </w:r>
      <w:r w:rsidRPr="007B35AB">
        <w:rPr>
          <w:rFonts w:asciiTheme="minorHAnsi" w:hAnsiTheme="minorHAnsi" w:cstheme="minorHAnsi"/>
          <w:sz w:val="24"/>
          <w:szCs w:val="24"/>
        </w:rPr>
        <w:t>bins,</w:t>
      </w:r>
      <w:r w:rsidRPr="007B35AB">
        <w:rPr>
          <w:rFonts w:asciiTheme="minorHAnsi" w:hAnsiTheme="minorHAnsi" w:cstheme="minorHAnsi"/>
          <w:spacing w:val="-5"/>
          <w:sz w:val="24"/>
          <w:szCs w:val="24"/>
        </w:rPr>
        <w:t xml:space="preserve"> </w:t>
      </w:r>
      <w:r w:rsidRPr="007B35AB">
        <w:rPr>
          <w:rFonts w:asciiTheme="minorHAnsi" w:hAnsiTheme="minorHAnsi" w:cstheme="minorHAnsi"/>
          <w:sz w:val="24"/>
          <w:szCs w:val="24"/>
        </w:rPr>
        <w:t>large</w:t>
      </w:r>
      <w:r w:rsidRPr="007B35AB">
        <w:rPr>
          <w:rFonts w:asciiTheme="minorHAnsi" w:hAnsiTheme="minorHAnsi" w:cstheme="minorHAnsi"/>
          <w:spacing w:val="-3"/>
          <w:sz w:val="24"/>
          <w:szCs w:val="24"/>
        </w:rPr>
        <w:t xml:space="preserve"> </w:t>
      </w:r>
      <w:r w:rsidRPr="007B35AB">
        <w:rPr>
          <w:rFonts w:asciiTheme="minorHAnsi" w:hAnsiTheme="minorHAnsi" w:cstheme="minorHAnsi"/>
          <w:sz w:val="24"/>
          <w:szCs w:val="24"/>
        </w:rPr>
        <w:t>medical</w:t>
      </w:r>
      <w:r w:rsidRPr="007B35AB">
        <w:rPr>
          <w:rFonts w:asciiTheme="minorHAnsi" w:hAnsiTheme="minorHAnsi" w:cstheme="minorHAnsi"/>
          <w:spacing w:val="-4"/>
          <w:sz w:val="24"/>
          <w:szCs w:val="24"/>
        </w:rPr>
        <w:t xml:space="preserve"> </w:t>
      </w:r>
      <w:r w:rsidRPr="007B35AB">
        <w:rPr>
          <w:rFonts w:asciiTheme="minorHAnsi" w:hAnsiTheme="minorHAnsi" w:cstheme="minorHAnsi"/>
          <w:sz w:val="24"/>
          <w:szCs w:val="24"/>
        </w:rPr>
        <w:t>bags,</w:t>
      </w:r>
      <w:r w:rsidRPr="007B35AB">
        <w:rPr>
          <w:rFonts w:asciiTheme="minorHAnsi" w:hAnsiTheme="minorHAnsi" w:cstheme="minorHAnsi"/>
          <w:spacing w:val="-5"/>
          <w:sz w:val="24"/>
          <w:szCs w:val="24"/>
        </w:rPr>
        <w:t xml:space="preserve"> </w:t>
      </w:r>
      <w:r w:rsidRPr="007B35AB">
        <w:rPr>
          <w:rFonts w:asciiTheme="minorHAnsi" w:hAnsiTheme="minorHAnsi" w:cstheme="minorHAnsi"/>
          <w:sz w:val="24"/>
          <w:szCs w:val="24"/>
        </w:rPr>
        <w:t>vaccine coolers) to multiple locations and have good communication channels with ACPHD</w:t>
      </w:r>
      <w:r>
        <w:rPr>
          <w:rFonts w:asciiTheme="minorHAnsi" w:hAnsiTheme="minorHAnsi" w:cstheme="minorHAnsi"/>
          <w:sz w:val="24"/>
          <w:szCs w:val="24"/>
        </w:rPr>
        <w:t>.</w:t>
      </w:r>
    </w:p>
    <w:p w14:paraId="2D11D53D" w14:textId="77777777" w:rsidR="007B35AB" w:rsidRPr="007B35AB" w:rsidRDefault="007B35AB" w:rsidP="007B35AB">
      <w:pPr>
        <w:pStyle w:val="BodyText"/>
        <w:tabs>
          <w:tab w:val="left" w:pos="2160"/>
        </w:tabs>
        <w:spacing w:before="9"/>
        <w:ind w:left="2160" w:hanging="720"/>
        <w:rPr>
          <w:rFonts w:asciiTheme="minorHAnsi" w:hAnsiTheme="minorHAnsi" w:cstheme="minorHAnsi"/>
          <w:sz w:val="24"/>
          <w:szCs w:val="24"/>
        </w:rPr>
      </w:pPr>
    </w:p>
    <w:p w14:paraId="2974590F" w14:textId="46B6B520" w:rsidR="000030AE" w:rsidRDefault="000030AE" w:rsidP="000030AE">
      <w:pPr>
        <w:pStyle w:val="ListParagraph"/>
        <w:widowControl w:val="0"/>
        <w:numPr>
          <w:ilvl w:val="2"/>
          <w:numId w:val="53"/>
        </w:numPr>
        <w:tabs>
          <w:tab w:val="left" w:pos="2160"/>
        </w:tabs>
        <w:autoSpaceDE w:val="0"/>
        <w:autoSpaceDN w:val="0"/>
        <w:ind w:left="2160" w:right="424" w:hanging="720"/>
        <w:rPr>
          <w:rFonts w:asciiTheme="minorHAnsi" w:hAnsiTheme="minorHAnsi" w:cstheme="minorHAnsi"/>
          <w:sz w:val="24"/>
          <w:szCs w:val="24"/>
        </w:rPr>
      </w:pPr>
      <w:r>
        <w:rPr>
          <w:rFonts w:asciiTheme="minorHAnsi" w:hAnsiTheme="minorHAnsi" w:cstheme="minorHAnsi"/>
          <w:sz w:val="24"/>
          <w:szCs w:val="24"/>
        </w:rPr>
        <w:t>Contractor</w:t>
      </w:r>
      <w:r w:rsidR="00BB42FA">
        <w:rPr>
          <w:rFonts w:asciiTheme="minorHAnsi" w:hAnsiTheme="minorHAnsi" w:cstheme="minorHAnsi"/>
          <w:sz w:val="24"/>
          <w:szCs w:val="24"/>
        </w:rPr>
        <w:t>’s staff</w:t>
      </w:r>
      <w:r>
        <w:rPr>
          <w:rFonts w:asciiTheme="minorHAnsi" w:hAnsiTheme="minorHAnsi" w:cstheme="minorHAnsi"/>
          <w:sz w:val="24"/>
          <w:szCs w:val="24"/>
        </w:rPr>
        <w:t xml:space="preserve"> must have e</w:t>
      </w:r>
      <w:r w:rsidRPr="007B35AB">
        <w:rPr>
          <w:rFonts w:asciiTheme="minorHAnsi" w:hAnsiTheme="minorHAnsi" w:cstheme="minorHAnsi"/>
          <w:sz w:val="24"/>
          <w:szCs w:val="24"/>
        </w:rPr>
        <w:t>xperience</w:t>
      </w:r>
      <w:r w:rsidRPr="007B35AB">
        <w:rPr>
          <w:rFonts w:asciiTheme="minorHAnsi" w:hAnsiTheme="minorHAnsi" w:cstheme="minorHAnsi"/>
          <w:spacing w:val="-6"/>
          <w:sz w:val="24"/>
          <w:szCs w:val="24"/>
        </w:rPr>
        <w:t xml:space="preserve"> </w:t>
      </w:r>
      <w:r w:rsidRPr="007B35AB">
        <w:rPr>
          <w:rFonts w:asciiTheme="minorHAnsi" w:hAnsiTheme="minorHAnsi" w:cstheme="minorHAnsi"/>
          <w:sz w:val="24"/>
          <w:szCs w:val="24"/>
        </w:rPr>
        <w:t>safely</w:t>
      </w:r>
      <w:r w:rsidRPr="007B35AB">
        <w:rPr>
          <w:rFonts w:asciiTheme="minorHAnsi" w:hAnsiTheme="minorHAnsi" w:cstheme="minorHAnsi"/>
          <w:spacing w:val="-6"/>
          <w:sz w:val="24"/>
          <w:szCs w:val="24"/>
        </w:rPr>
        <w:t xml:space="preserve"> </w:t>
      </w:r>
      <w:r w:rsidRPr="007B35AB">
        <w:rPr>
          <w:rFonts w:asciiTheme="minorHAnsi" w:hAnsiTheme="minorHAnsi" w:cstheme="minorHAnsi"/>
          <w:sz w:val="24"/>
          <w:szCs w:val="24"/>
        </w:rPr>
        <w:t>handling</w:t>
      </w:r>
      <w:r w:rsidRPr="007B35AB">
        <w:rPr>
          <w:rFonts w:asciiTheme="minorHAnsi" w:hAnsiTheme="minorHAnsi" w:cstheme="minorHAnsi"/>
          <w:spacing w:val="-6"/>
          <w:sz w:val="24"/>
          <w:szCs w:val="24"/>
        </w:rPr>
        <w:t xml:space="preserve"> </w:t>
      </w:r>
      <w:r w:rsidRPr="007B35AB">
        <w:rPr>
          <w:rFonts w:asciiTheme="minorHAnsi" w:hAnsiTheme="minorHAnsi" w:cstheme="minorHAnsi"/>
          <w:sz w:val="24"/>
          <w:szCs w:val="24"/>
        </w:rPr>
        <w:t>and</w:t>
      </w:r>
      <w:r w:rsidRPr="007B35AB">
        <w:rPr>
          <w:rFonts w:asciiTheme="minorHAnsi" w:hAnsiTheme="minorHAnsi" w:cstheme="minorHAnsi"/>
          <w:spacing w:val="-6"/>
          <w:sz w:val="24"/>
          <w:szCs w:val="24"/>
        </w:rPr>
        <w:t xml:space="preserve"> </w:t>
      </w:r>
      <w:r w:rsidRPr="007B35AB">
        <w:rPr>
          <w:rFonts w:asciiTheme="minorHAnsi" w:hAnsiTheme="minorHAnsi" w:cstheme="minorHAnsi"/>
          <w:sz w:val="24"/>
          <w:szCs w:val="24"/>
        </w:rPr>
        <w:t>transporting</w:t>
      </w:r>
      <w:r w:rsidRPr="007B35AB">
        <w:rPr>
          <w:rFonts w:asciiTheme="minorHAnsi" w:hAnsiTheme="minorHAnsi" w:cstheme="minorHAnsi"/>
          <w:spacing w:val="-6"/>
          <w:sz w:val="24"/>
          <w:szCs w:val="24"/>
        </w:rPr>
        <w:t xml:space="preserve"> </w:t>
      </w:r>
      <w:r w:rsidRPr="007B35AB">
        <w:rPr>
          <w:rFonts w:asciiTheme="minorHAnsi" w:hAnsiTheme="minorHAnsi" w:cstheme="minorHAnsi"/>
          <w:sz w:val="24"/>
          <w:szCs w:val="24"/>
        </w:rPr>
        <w:t>biohazardous</w:t>
      </w:r>
      <w:r w:rsidRPr="007B35AB">
        <w:rPr>
          <w:rFonts w:asciiTheme="minorHAnsi" w:hAnsiTheme="minorHAnsi" w:cstheme="minorHAnsi"/>
          <w:spacing w:val="-7"/>
          <w:sz w:val="24"/>
          <w:szCs w:val="24"/>
        </w:rPr>
        <w:t xml:space="preserve"> </w:t>
      </w:r>
      <w:r w:rsidRPr="007B35AB">
        <w:rPr>
          <w:rFonts w:asciiTheme="minorHAnsi" w:hAnsiTheme="minorHAnsi" w:cstheme="minorHAnsi"/>
          <w:sz w:val="24"/>
          <w:szCs w:val="24"/>
        </w:rPr>
        <w:t>materials</w:t>
      </w:r>
      <w:r w:rsidRPr="007B35AB">
        <w:rPr>
          <w:rFonts w:asciiTheme="minorHAnsi" w:hAnsiTheme="minorHAnsi" w:cstheme="minorHAnsi"/>
          <w:spacing w:val="-5"/>
          <w:sz w:val="24"/>
          <w:szCs w:val="24"/>
        </w:rPr>
        <w:t xml:space="preserve"> </w:t>
      </w:r>
      <w:r w:rsidRPr="007B35AB">
        <w:rPr>
          <w:rFonts w:asciiTheme="minorHAnsi" w:hAnsiTheme="minorHAnsi" w:cstheme="minorHAnsi"/>
          <w:sz w:val="24"/>
          <w:szCs w:val="24"/>
        </w:rPr>
        <w:t>and</w:t>
      </w:r>
      <w:r w:rsidRPr="007B35AB">
        <w:rPr>
          <w:rFonts w:asciiTheme="minorHAnsi" w:hAnsiTheme="minorHAnsi" w:cstheme="minorHAnsi"/>
          <w:spacing w:val="-6"/>
          <w:sz w:val="24"/>
          <w:szCs w:val="24"/>
        </w:rPr>
        <w:t xml:space="preserve"> </w:t>
      </w:r>
      <w:r w:rsidRPr="007B35AB">
        <w:rPr>
          <w:rFonts w:asciiTheme="minorHAnsi" w:hAnsiTheme="minorHAnsi" w:cstheme="minorHAnsi"/>
          <w:sz w:val="24"/>
          <w:szCs w:val="24"/>
        </w:rPr>
        <w:t>samples, and medical/laboratory specimens (training, protective gear, clean-up kit, etc.)</w:t>
      </w:r>
      <w:r>
        <w:rPr>
          <w:rFonts w:asciiTheme="minorHAnsi" w:hAnsiTheme="minorHAnsi" w:cstheme="minorHAnsi"/>
          <w:sz w:val="24"/>
          <w:szCs w:val="24"/>
        </w:rPr>
        <w:t>.</w:t>
      </w:r>
    </w:p>
    <w:p w14:paraId="41F83CB2" w14:textId="77777777" w:rsidR="00BB42FA" w:rsidRPr="00BB42FA" w:rsidRDefault="00BB42FA" w:rsidP="00BB42FA">
      <w:pPr>
        <w:pStyle w:val="ListParagraph"/>
        <w:rPr>
          <w:rFonts w:asciiTheme="minorHAnsi" w:hAnsiTheme="minorHAnsi" w:cstheme="minorHAnsi"/>
          <w:sz w:val="24"/>
          <w:szCs w:val="24"/>
        </w:rPr>
      </w:pPr>
    </w:p>
    <w:p w14:paraId="66F3FBDC" w14:textId="5A9EDC7E" w:rsidR="00BB42FA" w:rsidRPr="00BB42FA" w:rsidRDefault="00BB42FA" w:rsidP="00BB42FA">
      <w:pPr>
        <w:pStyle w:val="ListParagraph"/>
        <w:widowControl w:val="0"/>
        <w:numPr>
          <w:ilvl w:val="2"/>
          <w:numId w:val="53"/>
        </w:numPr>
        <w:tabs>
          <w:tab w:val="left" w:pos="2160"/>
        </w:tabs>
        <w:autoSpaceDE w:val="0"/>
        <w:autoSpaceDN w:val="0"/>
        <w:ind w:left="2160" w:right="443" w:hanging="720"/>
        <w:rPr>
          <w:rFonts w:asciiTheme="minorHAnsi" w:hAnsiTheme="minorHAnsi" w:cstheme="minorHAnsi"/>
          <w:sz w:val="24"/>
          <w:szCs w:val="24"/>
        </w:rPr>
      </w:pPr>
      <w:r>
        <w:rPr>
          <w:rFonts w:asciiTheme="minorHAnsi" w:hAnsiTheme="minorHAnsi" w:cstheme="minorHAnsi"/>
          <w:sz w:val="24"/>
          <w:szCs w:val="24"/>
        </w:rPr>
        <w:t>Contractor m</w:t>
      </w:r>
      <w:r w:rsidRPr="007B35AB">
        <w:rPr>
          <w:rFonts w:asciiTheme="minorHAnsi" w:hAnsiTheme="minorHAnsi" w:cstheme="minorHAnsi"/>
          <w:sz w:val="24"/>
          <w:szCs w:val="24"/>
        </w:rPr>
        <w:t>ust have trained and professional staff (professional</w:t>
      </w:r>
      <w:r w:rsidRPr="007B35AB">
        <w:rPr>
          <w:rFonts w:asciiTheme="minorHAnsi" w:hAnsiTheme="minorHAnsi" w:cstheme="minorHAnsi"/>
          <w:spacing w:val="-10"/>
          <w:sz w:val="24"/>
          <w:szCs w:val="24"/>
        </w:rPr>
        <w:t xml:space="preserve"> </w:t>
      </w:r>
      <w:r w:rsidRPr="007B35AB">
        <w:rPr>
          <w:rFonts w:asciiTheme="minorHAnsi" w:hAnsiTheme="minorHAnsi" w:cstheme="minorHAnsi"/>
          <w:sz w:val="24"/>
          <w:szCs w:val="24"/>
        </w:rPr>
        <w:t>attire/uniform,</w:t>
      </w:r>
      <w:r w:rsidRPr="007B35AB">
        <w:rPr>
          <w:rFonts w:asciiTheme="minorHAnsi" w:hAnsiTheme="minorHAnsi" w:cstheme="minorHAnsi"/>
          <w:spacing w:val="-11"/>
          <w:sz w:val="24"/>
          <w:szCs w:val="24"/>
        </w:rPr>
        <w:t xml:space="preserve"> </w:t>
      </w:r>
      <w:r w:rsidRPr="007B35AB">
        <w:rPr>
          <w:rFonts w:asciiTheme="minorHAnsi" w:hAnsiTheme="minorHAnsi" w:cstheme="minorHAnsi"/>
          <w:sz w:val="24"/>
          <w:szCs w:val="24"/>
        </w:rPr>
        <w:t>professional</w:t>
      </w:r>
      <w:r w:rsidRPr="007B35AB">
        <w:rPr>
          <w:rFonts w:asciiTheme="minorHAnsi" w:hAnsiTheme="minorHAnsi" w:cstheme="minorHAnsi"/>
          <w:spacing w:val="-9"/>
          <w:sz w:val="24"/>
          <w:szCs w:val="24"/>
        </w:rPr>
        <w:t xml:space="preserve"> </w:t>
      </w:r>
      <w:r w:rsidRPr="007B35AB">
        <w:rPr>
          <w:rFonts w:asciiTheme="minorHAnsi" w:hAnsiTheme="minorHAnsi" w:cstheme="minorHAnsi"/>
          <w:sz w:val="24"/>
          <w:szCs w:val="24"/>
        </w:rPr>
        <w:t>conduct/communication).</w:t>
      </w:r>
    </w:p>
    <w:p w14:paraId="2AFCF755" w14:textId="77777777" w:rsidR="007B35AB" w:rsidRPr="007B35AB" w:rsidRDefault="007B35AB" w:rsidP="007B35AB">
      <w:pPr>
        <w:pStyle w:val="BodyText"/>
        <w:tabs>
          <w:tab w:val="left" w:pos="2160"/>
        </w:tabs>
        <w:spacing w:before="6"/>
        <w:ind w:left="2160" w:hanging="720"/>
        <w:rPr>
          <w:rFonts w:asciiTheme="minorHAnsi" w:hAnsiTheme="minorHAnsi" w:cstheme="minorHAnsi"/>
          <w:sz w:val="24"/>
          <w:szCs w:val="24"/>
        </w:rPr>
      </w:pPr>
    </w:p>
    <w:p w14:paraId="45A9492D" w14:textId="368248ED" w:rsidR="007B35AB" w:rsidRDefault="007B35AB" w:rsidP="006D14BA">
      <w:pPr>
        <w:pStyle w:val="ListParagraph"/>
        <w:widowControl w:val="0"/>
        <w:numPr>
          <w:ilvl w:val="2"/>
          <w:numId w:val="53"/>
        </w:numPr>
        <w:tabs>
          <w:tab w:val="left" w:pos="2160"/>
        </w:tabs>
        <w:autoSpaceDE w:val="0"/>
        <w:autoSpaceDN w:val="0"/>
        <w:spacing w:before="1"/>
        <w:ind w:left="2160" w:right="1242" w:hanging="720"/>
        <w:rPr>
          <w:rFonts w:asciiTheme="minorHAnsi" w:hAnsiTheme="minorHAnsi" w:cstheme="minorHAnsi"/>
          <w:sz w:val="24"/>
          <w:szCs w:val="24"/>
        </w:rPr>
      </w:pPr>
      <w:r>
        <w:rPr>
          <w:rFonts w:asciiTheme="minorHAnsi" w:hAnsiTheme="minorHAnsi" w:cstheme="minorHAnsi"/>
          <w:sz w:val="24"/>
          <w:szCs w:val="24"/>
        </w:rPr>
        <w:lastRenderedPageBreak/>
        <w:t>Contractor must have a</w:t>
      </w:r>
      <w:r w:rsidRPr="007B35AB">
        <w:rPr>
          <w:rFonts w:asciiTheme="minorHAnsi" w:hAnsiTheme="minorHAnsi" w:cstheme="minorHAnsi"/>
          <w:spacing w:val="-5"/>
          <w:sz w:val="24"/>
          <w:szCs w:val="24"/>
        </w:rPr>
        <w:t xml:space="preserve"> </w:t>
      </w:r>
      <w:r w:rsidRPr="007B35AB">
        <w:rPr>
          <w:rFonts w:asciiTheme="minorHAnsi" w:hAnsiTheme="minorHAnsi" w:cstheme="minorHAnsi"/>
          <w:sz w:val="24"/>
          <w:szCs w:val="24"/>
        </w:rPr>
        <w:t>workforce</w:t>
      </w:r>
      <w:r w:rsidRPr="007B35AB">
        <w:rPr>
          <w:rFonts w:asciiTheme="minorHAnsi" w:hAnsiTheme="minorHAnsi" w:cstheme="minorHAnsi"/>
          <w:spacing w:val="-5"/>
          <w:sz w:val="24"/>
          <w:szCs w:val="24"/>
        </w:rPr>
        <w:t xml:space="preserve"> </w:t>
      </w:r>
      <w:r w:rsidRPr="007B35AB">
        <w:rPr>
          <w:rFonts w:asciiTheme="minorHAnsi" w:hAnsiTheme="minorHAnsi" w:cstheme="minorHAnsi"/>
          <w:sz w:val="24"/>
          <w:szCs w:val="24"/>
        </w:rPr>
        <w:t>trained</w:t>
      </w:r>
      <w:r w:rsidRPr="007B35AB">
        <w:rPr>
          <w:rFonts w:asciiTheme="minorHAnsi" w:hAnsiTheme="minorHAnsi" w:cstheme="minorHAnsi"/>
          <w:spacing w:val="-5"/>
          <w:sz w:val="24"/>
          <w:szCs w:val="24"/>
        </w:rPr>
        <w:t xml:space="preserve"> </w:t>
      </w:r>
      <w:r w:rsidRPr="007B35AB">
        <w:rPr>
          <w:rFonts w:asciiTheme="minorHAnsi" w:hAnsiTheme="minorHAnsi" w:cstheme="minorHAnsi"/>
          <w:sz w:val="24"/>
          <w:szCs w:val="24"/>
        </w:rPr>
        <w:t>in</w:t>
      </w:r>
      <w:r w:rsidRPr="007B35AB">
        <w:rPr>
          <w:rFonts w:asciiTheme="minorHAnsi" w:hAnsiTheme="minorHAnsi" w:cstheme="minorHAnsi"/>
          <w:spacing w:val="-3"/>
          <w:sz w:val="24"/>
          <w:szCs w:val="24"/>
        </w:rPr>
        <w:t xml:space="preserve"> </w:t>
      </w:r>
      <w:r w:rsidRPr="007B35AB">
        <w:rPr>
          <w:rFonts w:asciiTheme="minorHAnsi" w:hAnsiTheme="minorHAnsi" w:cstheme="minorHAnsi"/>
          <w:sz w:val="24"/>
          <w:szCs w:val="24"/>
        </w:rPr>
        <w:t>Patient</w:t>
      </w:r>
      <w:r w:rsidRPr="007B35AB">
        <w:rPr>
          <w:rFonts w:asciiTheme="minorHAnsi" w:hAnsiTheme="minorHAnsi" w:cstheme="minorHAnsi"/>
          <w:spacing w:val="-6"/>
          <w:sz w:val="24"/>
          <w:szCs w:val="24"/>
        </w:rPr>
        <w:t xml:space="preserve"> </w:t>
      </w:r>
      <w:r w:rsidRPr="007B35AB">
        <w:rPr>
          <w:rFonts w:asciiTheme="minorHAnsi" w:hAnsiTheme="minorHAnsi" w:cstheme="minorHAnsi"/>
          <w:sz w:val="24"/>
          <w:szCs w:val="24"/>
        </w:rPr>
        <w:t>Privacy</w:t>
      </w:r>
      <w:r w:rsidRPr="007B35AB">
        <w:rPr>
          <w:rFonts w:asciiTheme="minorHAnsi" w:hAnsiTheme="minorHAnsi" w:cstheme="minorHAnsi"/>
          <w:spacing w:val="-5"/>
          <w:sz w:val="24"/>
          <w:szCs w:val="24"/>
        </w:rPr>
        <w:t xml:space="preserve"> </w:t>
      </w:r>
      <w:r w:rsidRPr="007B35AB">
        <w:rPr>
          <w:rFonts w:asciiTheme="minorHAnsi" w:hAnsiTheme="minorHAnsi" w:cstheme="minorHAnsi"/>
          <w:sz w:val="24"/>
          <w:szCs w:val="24"/>
        </w:rPr>
        <w:t>regulations</w:t>
      </w:r>
      <w:r w:rsidRPr="007B35AB">
        <w:rPr>
          <w:rFonts w:asciiTheme="minorHAnsi" w:hAnsiTheme="minorHAnsi" w:cstheme="minorHAnsi"/>
          <w:spacing w:val="-6"/>
          <w:sz w:val="24"/>
          <w:szCs w:val="24"/>
        </w:rPr>
        <w:t xml:space="preserve"> </w:t>
      </w:r>
      <w:r w:rsidRPr="007B35AB">
        <w:rPr>
          <w:rFonts w:asciiTheme="minorHAnsi" w:hAnsiTheme="minorHAnsi" w:cstheme="minorHAnsi"/>
          <w:sz w:val="24"/>
          <w:szCs w:val="24"/>
        </w:rPr>
        <w:t>contained</w:t>
      </w:r>
      <w:r w:rsidRPr="007B35AB">
        <w:rPr>
          <w:rFonts w:asciiTheme="minorHAnsi" w:hAnsiTheme="minorHAnsi" w:cstheme="minorHAnsi"/>
          <w:spacing w:val="-5"/>
          <w:sz w:val="24"/>
          <w:szCs w:val="24"/>
        </w:rPr>
        <w:t xml:space="preserve"> </w:t>
      </w:r>
      <w:r w:rsidRPr="007B35AB">
        <w:rPr>
          <w:rFonts w:asciiTheme="minorHAnsi" w:hAnsiTheme="minorHAnsi" w:cstheme="minorHAnsi"/>
          <w:sz w:val="24"/>
          <w:szCs w:val="24"/>
        </w:rPr>
        <w:t>in</w:t>
      </w:r>
      <w:r w:rsidRPr="007B35AB">
        <w:rPr>
          <w:rFonts w:asciiTheme="minorHAnsi" w:hAnsiTheme="minorHAnsi" w:cstheme="minorHAnsi"/>
          <w:spacing w:val="-3"/>
          <w:sz w:val="24"/>
          <w:szCs w:val="24"/>
        </w:rPr>
        <w:t xml:space="preserve"> </w:t>
      </w:r>
      <w:r w:rsidRPr="007B35AB">
        <w:rPr>
          <w:rFonts w:asciiTheme="minorHAnsi" w:hAnsiTheme="minorHAnsi" w:cstheme="minorHAnsi"/>
          <w:sz w:val="24"/>
          <w:szCs w:val="24"/>
        </w:rPr>
        <w:t>the</w:t>
      </w:r>
      <w:r w:rsidRPr="007B35AB">
        <w:rPr>
          <w:rFonts w:asciiTheme="minorHAnsi" w:hAnsiTheme="minorHAnsi" w:cstheme="minorHAnsi"/>
          <w:spacing w:val="-5"/>
          <w:sz w:val="24"/>
          <w:szCs w:val="24"/>
        </w:rPr>
        <w:t xml:space="preserve"> </w:t>
      </w:r>
      <w:r w:rsidRPr="007B35AB">
        <w:rPr>
          <w:rFonts w:asciiTheme="minorHAnsi" w:hAnsiTheme="minorHAnsi" w:cstheme="minorHAnsi"/>
          <w:sz w:val="24"/>
          <w:szCs w:val="24"/>
        </w:rPr>
        <w:t>Health Insurance Portability and Accountability Act (HIPAA)</w:t>
      </w:r>
      <w:r>
        <w:rPr>
          <w:rFonts w:asciiTheme="minorHAnsi" w:hAnsiTheme="minorHAnsi" w:cstheme="minorHAnsi"/>
          <w:sz w:val="24"/>
          <w:szCs w:val="24"/>
        </w:rPr>
        <w:t>.</w:t>
      </w:r>
    </w:p>
    <w:p w14:paraId="37BFB684" w14:textId="77777777" w:rsidR="00BB42FA" w:rsidRPr="00BB42FA" w:rsidRDefault="00BB42FA" w:rsidP="00BB42FA">
      <w:pPr>
        <w:pStyle w:val="ListParagraph"/>
        <w:rPr>
          <w:rFonts w:asciiTheme="minorHAnsi" w:hAnsiTheme="minorHAnsi" w:cstheme="minorHAnsi"/>
          <w:sz w:val="24"/>
          <w:szCs w:val="24"/>
        </w:rPr>
      </w:pPr>
    </w:p>
    <w:p w14:paraId="2B2F0AA5" w14:textId="3E891EEC" w:rsidR="00BB42FA" w:rsidRPr="000977B4" w:rsidRDefault="00BB42FA" w:rsidP="00BB42FA">
      <w:pPr>
        <w:pStyle w:val="ListParagraph"/>
        <w:widowControl w:val="0"/>
        <w:numPr>
          <w:ilvl w:val="2"/>
          <w:numId w:val="53"/>
        </w:numPr>
        <w:tabs>
          <w:tab w:val="left" w:pos="2160"/>
        </w:tabs>
        <w:autoSpaceDE w:val="0"/>
        <w:autoSpaceDN w:val="0"/>
        <w:spacing w:before="1"/>
        <w:ind w:left="2160" w:right="1242" w:hanging="720"/>
        <w:rPr>
          <w:rFonts w:asciiTheme="minorHAnsi" w:hAnsiTheme="minorHAnsi" w:cstheme="minorHAnsi"/>
          <w:sz w:val="24"/>
          <w:szCs w:val="24"/>
        </w:rPr>
      </w:pPr>
      <w:r w:rsidRPr="000977B4">
        <w:rPr>
          <w:rFonts w:asciiTheme="minorHAnsi" w:hAnsiTheme="minorHAnsi" w:cstheme="minorHAnsi"/>
          <w:sz w:val="24"/>
          <w:szCs w:val="24"/>
        </w:rPr>
        <w:t>All Contractor personnel performing pickup and delivery services must possess a valid California Driver’s License with HazMat endorsement issued by the California Department of Motor Vehicles (DMV).</w:t>
      </w:r>
    </w:p>
    <w:p w14:paraId="47E1A3CD" w14:textId="77777777" w:rsidR="00BB42FA" w:rsidRPr="000977B4" w:rsidRDefault="00BB42FA" w:rsidP="00BB42FA">
      <w:pPr>
        <w:pStyle w:val="ListParagraph"/>
        <w:rPr>
          <w:rFonts w:asciiTheme="minorHAnsi" w:hAnsiTheme="minorHAnsi" w:cstheme="minorHAnsi"/>
          <w:sz w:val="24"/>
          <w:szCs w:val="24"/>
        </w:rPr>
      </w:pPr>
    </w:p>
    <w:p w14:paraId="2D741C00" w14:textId="1176B324" w:rsidR="00BB42FA" w:rsidRPr="000977B4" w:rsidRDefault="00BB42FA" w:rsidP="00BB42FA">
      <w:pPr>
        <w:pStyle w:val="ListParagraph"/>
        <w:widowControl w:val="0"/>
        <w:numPr>
          <w:ilvl w:val="2"/>
          <w:numId w:val="53"/>
        </w:numPr>
        <w:tabs>
          <w:tab w:val="left" w:pos="2160"/>
        </w:tabs>
        <w:autoSpaceDE w:val="0"/>
        <w:autoSpaceDN w:val="0"/>
        <w:spacing w:before="1"/>
        <w:ind w:left="2160" w:right="1242" w:hanging="720"/>
        <w:rPr>
          <w:rFonts w:asciiTheme="minorHAnsi" w:hAnsiTheme="minorHAnsi" w:cstheme="minorHAnsi"/>
          <w:sz w:val="24"/>
          <w:szCs w:val="24"/>
        </w:rPr>
      </w:pPr>
      <w:r w:rsidRPr="000977B4">
        <w:rPr>
          <w:rFonts w:asciiTheme="minorHAnsi" w:hAnsiTheme="minorHAnsi" w:cstheme="minorHAnsi"/>
          <w:sz w:val="24"/>
          <w:szCs w:val="24"/>
        </w:rPr>
        <w:t>All Contractor personnel performing pickup and delivery services must be certified in the handling of bloodborne pathogens by the Occupational Safety and Health Administration (OSHA).</w:t>
      </w:r>
    </w:p>
    <w:p w14:paraId="21F907F6" w14:textId="77777777" w:rsidR="007B35AB" w:rsidRPr="007B35AB" w:rsidRDefault="007B35AB" w:rsidP="007B35AB">
      <w:pPr>
        <w:pStyle w:val="ListParagraph"/>
        <w:rPr>
          <w:rFonts w:asciiTheme="minorHAnsi" w:hAnsiTheme="minorHAnsi" w:cstheme="minorHAnsi"/>
          <w:sz w:val="24"/>
          <w:szCs w:val="24"/>
        </w:rPr>
      </w:pPr>
    </w:p>
    <w:p w14:paraId="7CFFDD13" w14:textId="1F5B10AF" w:rsidR="007B35AB" w:rsidRPr="007B35AB" w:rsidRDefault="007B35AB" w:rsidP="006D14BA">
      <w:pPr>
        <w:pStyle w:val="ListParagraph"/>
        <w:widowControl w:val="0"/>
        <w:numPr>
          <w:ilvl w:val="2"/>
          <w:numId w:val="53"/>
        </w:numPr>
        <w:tabs>
          <w:tab w:val="left" w:pos="2160"/>
        </w:tabs>
        <w:autoSpaceDE w:val="0"/>
        <w:autoSpaceDN w:val="0"/>
        <w:spacing w:before="1"/>
        <w:ind w:left="2160" w:right="1242" w:hanging="720"/>
        <w:rPr>
          <w:rFonts w:asciiTheme="minorHAnsi" w:hAnsiTheme="minorHAnsi" w:cstheme="minorHAnsi"/>
          <w:sz w:val="24"/>
          <w:szCs w:val="24"/>
        </w:rPr>
      </w:pPr>
      <w:r w:rsidRPr="007B35AB">
        <w:rPr>
          <w:rFonts w:asciiTheme="minorHAnsi" w:hAnsiTheme="minorHAnsi" w:cstheme="minorHAnsi"/>
          <w:sz w:val="24"/>
          <w:szCs w:val="24"/>
        </w:rPr>
        <w:t xml:space="preserve">Contractor must have the </w:t>
      </w:r>
      <w:r w:rsidR="000030AE">
        <w:rPr>
          <w:rFonts w:asciiTheme="minorHAnsi" w:hAnsiTheme="minorHAnsi" w:cstheme="minorHAnsi"/>
          <w:sz w:val="24"/>
          <w:szCs w:val="24"/>
        </w:rPr>
        <w:t>e</w:t>
      </w:r>
      <w:r w:rsidRPr="007B35AB">
        <w:rPr>
          <w:rFonts w:asciiTheme="minorHAnsi" w:hAnsiTheme="minorHAnsi" w:cstheme="minorHAnsi"/>
          <w:sz w:val="24"/>
          <w:szCs w:val="24"/>
        </w:rPr>
        <w:t xml:space="preserve">quipment and </w:t>
      </w:r>
      <w:r w:rsidR="000030AE">
        <w:rPr>
          <w:rFonts w:asciiTheme="minorHAnsi" w:hAnsiTheme="minorHAnsi" w:cstheme="minorHAnsi"/>
          <w:sz w:val="24"/>
          <w:szCs w:val="24"/>
        </w:rPr>
        <w:t>ability</w:t>
      </w:r>
      <w:r w:rsidRPr="007B35AB">
        <w:rPr>
          <w:rFonts w:asciiTheme="minorHAnsi" w:hAnsiTheme="minorHAnsi" w:cstheme="minorHAnsi"/>
          <w:sz w:val="24"/>
          <w:szCs w:val="24"/>
        </w:rPr>
        <w:t xml:space="preserve"> to transport materials under controlled temperature</w:t>
      </w:r>
      <w:r w:rsidRPr="007B35AB">
        <w:rPr>
          <w:rFonts w:asciiTheme="minorHAnsi" w:hAnsiTheme="minorHAnsi" w:cstheme="minorHAnsi"/>
          <w:spacing w:val="-6"/>
          <w:sz w:val="24"/>
          <w:szCs w:val="24"/>
        </w:rPr>
        <w:t xml:space="preserve"> </w:t>
      </w:r>
      <w:r w:rsidRPr="007B35AB">
        <w:rPr>
          <w:rFonts w:asciiTheme="minorHAnsi" w:hAnsiTheme="minorHAnsi" w:cstheme="minorHAnsi"/>
          <w:sz w:val="24"/>
          <w:szCs w:val="24"/>
        </w:rPr>
        <w:t>conditions</w:t>
      </w:r>
      <w:r w:rsidRPr="007B35AB">
        <w:rPr>
          <w:rFonts w:asciiTheme="minorHAnsi" w:hAnsiTheme="minorHAnsi" w:cstheme="minorHAnsi"/>
          <w:spacing w:val="-9"/>
          <w:sz w:val="24"/>
          <w:szCs w:val="24"/>
        </w:rPr>
        <w:t xml:space="preserve"> </w:t>
      </w:r>
      <w:r w:rsidRPr="007B35AB">
        <w:rPr>
          <w:rFonts w:asciiTheme="minorHAnsi" w:hAnsiTheme="minorHAnsi" w:cstheme="minorHAnsi"/>
          <w:sz w:val="24"/>
          <w:szCs w:val="24"/>
        </w:rPr>
        <w:t>(refrigerated</w:t>
      </w:r>
      <w:r w:rsidRPr="007B35AB">
        <w:rPr>
          <w:rFonts w:asciiTheme="minorHAnsi" w:hAnsiTheme="minorHAnsi" w:cstheme="minorHAnsi"/>
          <w:spacing w:val="-8"/>
          <w:sz w:val="24"/>
          <w:szCs w:val="24"/>
        </w:rPr>
        <w:t xml:space="preserve"> </w:t>
      </w:r>
      <w:r w:rsidRPr="007B35AB">
        <w:rPr>
          <w:rFonts w:asciiTheme="minorHAnsi" w:hAnsiTheme="minorHAnsi" w:cstheme="minorHAnsi"/>
          <w:sz w:val="24"/>
          <w:szCs w:val="24"/>
        </w:rPr>
        <w:t>transport,</w:t>
      </w:r>
      <w:r w:rsidRPr="007B35AB">
        <w:rPr>
          <w:rFonts w:asciiTheme="minorHAnsi" w:hAnsiTheme="minorHAnsi" w:cstheme="minorHAnsi"/>
          <w:spacing w:val="-7"/>
          <w:sz w:val="24"/>
          <w:szCs w:val="24"/>
        </w:rPr>
        <w:t xml:space="preserve"> </w:t>
      </w:r>
      <w:r w:rsidRPr="007B35AB">
        <w:rPr>
          <w:rFonts w:asciiTheme="minorHAnsi" w:hAnsiTheme="minorHAnsi" w:cstheme="minorHAnsi"/>
          <w:sz w:val="24"/>
          <w:szCs w:val="24"/>
        </w:rPr>
        <w:t>with</w:t>
      </w:r>
      <w:r w:rsidRPr="007B35AB">
        <w:rPr>
          <w:rFonts w:asciiTheme="minorHAnsi" w:hAnsiTheme="minorHAnsi" w:cstheme="minorHAnsi"/>
          <w:spacing w:val="-6"/>
          <w:sz w:val="24"/>
          <w:szCs w:val="24"/>
        </w:rPr>
        <w:t xml:space="preserve"> </w:t>
      </w:r>
      <w:r w:rsidRPr="007B35AB">
        <w:rPr>
          <w:rFonts w:asciiTheme="minorHAnsi" w:hAnsiTheme="minorHAnsi" w:cstheme="minorHAnsi"/>
          <w:sz w:val="24"/>
          <w:szCs w:val="24"/>
        </w:rPr>
        <w:t>temperature</w:t>
      </w:r>
      <w:r w:rsidRPr="007B35AB">
        <w:rPr>
          <w:rFonts w:asciiTheme="minorHAnsi" w:hAnsiTheme="minorHAnsi" w:cstheme="minorHAnsi"/>
          <w:spacing w:val="-6"/>
          <w:sz w:val="24"/>
          <w:szCs w:val="24"/>
        </w:rPr>
        <w:t xml:space="preserve"> </w:t>
      </w:r>
      <w:r w:rsidRPr="007B35AB">
        <w:rPr>
          <w:rFonts w:asciiTheme="minorHAnsi" w:hAnsiTheme="minorHAnsi" w:cstheme="minorHAnsi"/>
          <w:sz w:val="24"/>
          <w:szCs w:val="24"/>
        </w:rPr>
        <w:t>monitoring).</w:t>
      </w:r>
      <w:r w:rsidR="000030AE">
        <w:rPr>
          <w:rFonts w:asciiTheme="minorHAnsi" w:hAnsiTheme="minorHAnsi" w:cstheme="minorHAnsi"/>
          <w:sz w:val="24"/>
          <w:szCs w:val="24"/>
        </w:rPr>
        <w:t xml:space="preserve"> This includes the use of coolers and ice</w:t>
      </w:r>
      <w:r w:rsidR="0047512E">
        <w:rPr>
          <w:rFonts w:asciiTheme="minorHAnsi" w:hAnsiTheme="minorHAnsi" w:cstheme="minorHAnsi"/>
          <w:sz w:val="24"/>
          <w:szCs w:val="24"/>
        </w:rPr>
        <w:t xml:space="preserve"> </w:t>
      </w:r>
      <w:r w:rsidR="000030AE">
        <w:rPr>
          <w:rFonts w:asciiTheme="minorHAnsi" w:hAnsiTheme="minorHAnsi" w:cstheme="minorHAnsi"/>
          <w:sz w:val="24"/>
          <w:szCs w:val="24"/>
        </w:rPr>
        <w:t>packs.</w:t>
      </w:r>
    </w:p>
    <w:p w14:paraId="053A6F32" w14:textId="77777777" w:rsidR="007B35AB" w:rsidRPr="007B35AB" w:rsidRDefault="007B35AB" w:rsidP="000030AE">
      <w:pPr>
        <w:pStyle w:val="BodyText"/>
        <w:tabs>
          <w:tab w:val="left" w:pos="2160"/>
        </w:tabs>
        <w:spacing w:before="6"/>
        <w:rPr>
          <w:rFonts w:asciiTheme="minorHAnsi" w:hAnsiTheme="minorHAnsi" w:cstheme="minorHAnsi"/>
          <w:sz w:val="24"/>
          <w:szCs w:val="24"/>
        </w:rPr>
      </w:pPr>
    </w:p>
    <w:p w14:paraId="2DC871AF" w14:textId="6FC908FD" w:rsidR="007B35AB" w:rsidRPr="007B35AB" w:rsidRDefault="006D14BA" w:rsidP="006D14BA">
      <w:pPr>
        <w:pStyle w:val="ListParagraph"/>
        <w:widowControl w:val="0"/>
        <w:numPr>
          <w:ilvl w:val="2"/>
          <w:numId w:val="53"/>
        </w:numPr>
        <w:tabs>
          <w:tab w:val="left" w:pos="2160"/>
        </w:tabs>
        <w:autoSpaceDE w:val="0"/>
        <w:autoSpaceDN w:val="0"/>
        <w:spacing w:before="1"/>
        <w:ind w:left="2160" w:hanging="720"/>
        <w:rPr>
          <w:rFonts w:asciiTheme="minorHAnsi" w:hAnsiTheme="minorHAnsi" w:cstheme="minorHAnsi"/>
          <w:sz w:val="24"/>
          <w:szCs w:val="24"/>
        </w:rPr>
      </w:pPr>
      <w:r>
        <w:rPr>
          <w:rFonts w:asciiTheme="minorHAnsi" w:hAnsiTheme="minorHAnsi" w:cstheme="minorHAnsi"/>
          <w:sz w:val="24"/>
          <w:szCs w:val="24"/>
        </w:rPr>
        <w:t>Contractor m</w:t>
      </w:r>
      <w:r w:rsidR="007B35AB" w:rsidRPr="007B35AB">
        <w:rPr>
          <w:rFonts w:asciiTheme="minorHAnsi" w:hAnsiTheme="minorHAnsi" w:cstheme="minorHAnsi"/>
          <w:sz w:val="24"/>
          <w:szCs w:val="24"/>
        </w:rPr>
        <w:t>ust</w:t>
      </w:r>
      <w:r w:rsidR="007B35AB" w:rsidRPr="007B35AB">
        <w:rPr>
          <w:rFonts w:asciiTheme="minorHAnsi" w:hAnsiTheme="minorHAnsi" w:cstheme="minorHAnsi"/>
          <w:spacing w:val="-5"/>
          <w:sz w:val="24"/>
          <w:szCs w:val="24"/>
        </w:rPr>
        <w:t xml:space="preserve"> </w:t>
      </w:r>
      <w:r w:rsidR="007B35AB" w:rsidRPr="007B35AB">
        <w:rPr>
          <w:rFonts w:asciiTheme="minorHAnsi" w:hAnsiTheme="minorHAnsi" w:cstheme="minorHAnsi"/>
          <w:sz w:val="24"/>
          <w:szCs w:val="24"/>
        </w:rPr>
        <w:t>have</w:t>
      </w:r>
      <w:r w:rsidR="007B35AB" w:rsidRPr="007B35AB">
        <w:rPr>
          <w:rFonts w:asciiTheme="minorHAnsi" w:hAnsiTheme="minorHAnsi" w:cstheme="minorHAnsi"/>
          <w:spacing w:val="-6"/>
          <w:sz w:val="24"/>
          <w:szCs w:val="24"/>
        </w:rPr>
        <w:t xml:space="preserve"> </w:t>
      </w:r>
      <w:r w:rsidR="007B35AB" w:rsidRPr="007B35AB">
        <w:rPr>
          <w:rFonts w:asciiTheme="minorHAnsi" w:hAnsiTheme="minorHAnsi" w:cstheme="minorHAnsi"/>
          <w:sz w:val="24"/>
          <w:szCs w:val="24"/>
        </w:rPr>
        <w:t>the</w:t>
      </w:r>
      <w:r w:rsidR="007B35AB" w:rsidRPr="007B35AB">
        <w:rPr>
          <w:rFonts w:asciiTheme="minorHAnsi" w:hAnsiTheme="minorHAnsi" w:cstheme="minorHAnsi"/>
          <w:spacing w:val="-6"/>
          <w:sz w:val="24"/>
          <w:szCs w:val="24"/>
        </w:rPr>
        <w:t xml:space="preserve"> </w:t>
      </w:r>
      <w:r w:rsidR="007B35AB" w:rsidRPr="007B35AB">
        <w:rPr>
          <w:rFonts w:asciiTheme="minorHAnsi" w:hAnsiTheme="minorHAnsi" w:cstheme="minorHAnsi"/>
          <w:sz w:val="24"/>
          <w:szCs w:val="24"/>
        </w:rPr>
        <w:t>ability</w:t>
      </w:r>
      <w:r w:rsidR="007B35AB" w:rsidRPr="007B35AB">
        <w:rPr>
          <w:rFonts w:asciiTheme="minorHAnsi" w:hAnsiTheme="minorHAnsi" w:cstheme="minorHAnsi"/>
          <w:spacing w:val="-5"/>
          <w:sz w:val="24"/>
          <w:szCs w:val="24"/>
        </w:rPr>
        <w:t xml:space="preserve"> </w:t>
      </w:r>
      <w:r w:rsidR="007B35AB" w:rsidRPr="007B35AB">
        <w:rPr>
          <w:rFonts w:asciiTheme="minorHAnsi" w:hAnsiTheme="minorHAnsi" w:cstheme="minorHAnsi"/>
          <w:sz w:val="24"/>
          <w:szCs w:val="24"/>
        </w:rPr>
        <w:t>to</w:t>
      </w:r>
      <w:r w:rsidR="007B35AB" w:rsidRPr="007B35AB">
        <w:rPr>
          <w:rFonts w:asciiTheme="minorHAnsi" w:hAnsiTheme="minorHAnsi" w:cstheme="minorHAnsi"/>
          <w:spacing w:val="-6"/>
          <w:sz w:val="24"/>
          <w:szCs w:val="24"/>
        </w:rPr>
        <w:t xml:space="preserve"> </w:t>
      </w:r>
      <w:r>
        <w:rPr>
          <w:rFonts w:asciiTheme="minorHAnsi" w:hAnsiTheme="minorHAnsi" w:cstheme="minorHAnsi"/>
          <w:sz w:val="24"/>
          <w:szCs w:val="24"/>
        </w:rPr>
        <w:t>perform delivery and pickup</w:t>
      </w:r>
      <w:r w:rsidR="007B35AB" w:rsidRPr="007B35AB">
        <w:rPr>
          <w:rFonts w:asciiTheme="minorHAnsi" w:hAnsiTheme="minorHAnsi" w:cstheme="minorHAnsi"/>
          <w:spacing w:val="-5"/>
          <w:sz w:val="24"/>
          <w:szCs w:val="24"/>
        </w:rPr>
        <w:t xml:space="preserve"> </w:t>
      </w:r>
      <w:r w:rsidR="007B35AB" w:rsidRPr="007B35AB">
        <w:rPr>
          <w:rFonts w:asciiTheme="minorHAnsi" w:hAnsiTheme="minorHAnsi" w:cstheme="minorHAnsi"/>
          <w:sz w:val="24"/>
          <w:szCs w:val="24"/>
        </w:rPr>
        <w:t>service</w:t>
      </w:r>
      <w:r>
        <w:rPr>
          <w:rFonts w:asciiTheme="minorHAnsi" w:hAnsiTheme="minorHAnsi" w:cstheme="minorHAnsi"/>
          <w:sz w:val="24"/>
          <w:szCs w:val="24"/>
        </w:rPr>
        <w:t>s</w:t>
      </w:r>
      <w:r w:rsidR="000530E5">
        <w:rPr>
          <w:rFonts w:asciiTheme="minorHAnsi" w:hAnsiTheme="minorHAnsi" w:cstheme="minorHAnsi"/>
          <w:sz w:val="24"/>
          <w:szCs w:val="24"/>
        </w:rPr>
        <w:t xml:space="preserve"> 24 hours a day, 7 days a week, 365 days a year, with standard pickup and delivery windows Monday through Friday from 7:00</w:t>
      </w:r>
      <w:r w:rsidR="0094349C">
        <w:rPr>
          <w:rFonts w:asciiTheme="minorHAnsi" w:hAnsiTheme="minorHAnsi" w:cstheme="minorHAnsi"/>
          <w:sz w:val="24"/>
          <w:szCs w:val="24"/>
        </w:rPr>
        <w:t xml:space="preserve"> </w:t>
      </w:r>
      <w:r w:rsidR="000530E5">
        <w:rPr>
          <w:rFonts w:asciiTheme="minorHAnsi" w:hAnsiTheme="minorHAnsi" w:cstheme="minorHAnsi"/>
          <w:sz w:val="24"/>
          <w:szCs w:val="24"/>
        </w:rPr>
        <w:t>a.m. through 7:00</w:t>
      </w:r>
      <w:r w:rsidR="0094349C">
        <w:rPr>
          <w:rFonts w:asciiTheme="minorHAnsi" w:hAnsiTheme="minorHAnsi" w:cstheme="minorHAnsi"/>
          <w:sz w:val="24"/>
          <w:szCs w:val="24"/>
        </w:rPr>
        <w:t xml:space="preserve"> </w:t>
      </w:r>
      <w:r w:rsidR="000530E5">
        <w:rPr>
          <w:rFonts w:asciiTheme="minorHAnsi" w:hAnsiTheme="minorHAnsi" w:cstheme="minorHAnsi"/>
          <w:sz w:val="24"/>
          <w:szCs w:val="24"/>
        </w:rPr>
        <w:t>p.m. Pickups or deliveries outside this window are considered after-hours.</w:t>
      </w:r>
    </w:p>
    <w:p w14:paraId="7DBE19F7" w14:textId="532CEF7E" w:rsidR="007B35AB" w:rsidRPr="007B35AB" w:rsidRDefault="007B35AB" w:rsidP="007B35AB">
      <w:pPr>
        <w:pStyle w:val="BodyText"/>
        <w:tabs>
          <w:tab w:val="left" w:pos="2160"/>
        </w:tabs>
        <w:spacing w:before="7"/>
        <w:ind w:left="2160" w:hanging="720"/>
        <w:rPr>
          <w:rFonts w:asciiTheme="minorHAnsi" w:hAnsiTheme="minorHAnsi" w:cstheme="minorHAnsi"/>
          <w:sz w:val="24"/>
          <w:szCs w:val="24"/>
        </w:rPr>
      </w:pPr>
    </w:p>
    <w:p w14:paraId="00F71F4E" w14:textId="1E88ADE4" w:rsidR="007B35AB" w:rsidRDefault="006D14BA" w:rsidP="006D14BA">
      <w:pPr>
        <w:pStyle w:val="ListParagraph"/>
        <w:widowControl w:val="0"/>
        <w:numPr>
          <w:ilvl w:val="2"/>
          <w:numId w:val="53"/>
        </w:numPr>
        <w:tabs>
          <w:tab w:val="left" w:pos="2160"/>
        </w:tabs>
        <w:autoSpaceDE w:val="0"/>
        <w:autoSpaceDN w:val="0"/>
        <w:spacing w:before="1"/>
        <w:ind w:left="2160" w:right="692" w:hanging="720"/>
        <w:rPr>
          <w:rFonts w:asciiTheme="minorHAnsi" w:hAnsiTheme="minorHAnsi" w:cstheme="minorHAnsi"/>
          <w:sz w:val="24"/>
          <w:szCs w:val="24"/>
        </w:rPr>
      </w:pPr>
      <w:r>
        <w:rPr>
          <w:rFonts w:asciiTheme="minorHAnsi" w:hAnsiTheme="minorHAnsi" w:cstheme="minorHAnsi"/>
          <w:sz w:val="24"/>
          <w:szCs w:val="24"/>
        </w:rPr>
        <w:t>Contractor m</w:t>
      </w:r>
      <w:r w:rsidR="007B35AB" w:rsidRPr="007B35AB">
        <w:rPr>
          <w:rFonts w:asciiTheme="minorHAnsi" w:hAnsiTheme="minorHAnsi" w:cstheme="minorHAnsi"/>
          <w:sz w:val="24"/>
          <w:szCs w:val="24"/>
        </w:rPr>
        <w:t>ust</w:t>
      </w:r>
      <w:r w:rsidR="007B35AB" w:rsidRPr="007B35AB">
        <w:rPr>
          <w:rFonts w:asciiTheme="minorHAnsi" w:hAnsiTheme="minorHAnsi" w:cstheme="minorHAnsi"/>
          <w:spacing w:val="-3"/>
          <w:sz w:val="24"/>
          <w:szCs w:val="24"/>
        </w:rPr>
        <w:t xml:space="preserve"> </w:t>
      </w:r>
      <w:r w:rsidR="007B35AB" w:rsidRPr="007B35AB">
        <w:rPr>
          <w:rFonts w:asciiTheme="minorHAnsi" w:hAnsiTheme="minorHAnsi" w:cstheme="minorHAnsi"/>
          <w:sz w:val="24"/>
          <w:szCs w:val="24"/>
        </w:rPr>
        <w:t>have</w:t>
      </w:r>
      <w:r w:rsidR="007B35AB" w:rsidRPr="007B35AB">
        <w:rPr>
          <w:rFonts w:asciiTheme="minorHAnsi" w:hAnsiTheme="minorHAnsi" w:cstheme="minorHAnsi"/>
          <w:spacing w:val="-4"/>
          <w:sz w:val="24"/>
          <w:szCs w:val="24"/>
        </w:rPr>
        <w:t xml:space="preserve"> </w:t>
      </w:r>
      <w:r w:rsidR="007B35AB" w:rsidRPr="007B35AB">
        <w:rPr>
          <w:rFonts w:asciiTheme="minorHAnsi" w:hAnsiTheme="minorHAnsi" w:cstheme="minorHAnsi"/>
          <w:sz w:val="24"/>
          <w:szCs w:val="24"/>
        </w:rPr>
        <w:t>the</w:t>
      </w:r>
      <w:r w:rsidR="007B35AB" w:rsidRPr="007B35AB">
        <w:rPr>
          <w:rFonts w:asciiTheme="minorHAnsi" w:hAnsiTheme="minorHAnsi" w:cstheme="minorHAnsi"/>
          <w:spacing w:val="-4"/>
          <w:sz w:val="24"/>
          <w:szCs w:val="24"/>
        </w:rPr>
        <w:t xml:space="preserve"> </w:t>
      </w:r>
      <w:r w:rsidR="007B35AB" w:rsidRPr="007B35AB">
        <w:rPr>
          <w:rFonts w:asciiTheme="minorHAnsi" w:hAnsiTheme="minorHAnsi" w:cstheme="minorHAnsi"/>
          <w:sz w:val="24"/>
          <w:szCs w:val="24"/>
        </w:rPr>
        <w:t>ability</w:t>
      </w:r>
      <w:r w:rsidR="007B35AB" w:rsidRPr="007B35AB">
        <w:rPr>
          <w:rFonts w:asciiTheme="minorHAnsi" w:hAnsiTheme="minorHAnsi" w:cstheme="minorHAnsi"/>
          <w:spacing w:val="-3"/>
          <w:sz w:val="24"/>
          <w:szCs w:val="24"/>
        </w:rPr>
        <w:t xml:space="preserve"> </w:t>
      </w:r>
      <w:r w:rsidR="007B35AB" w:rsidRPr="007B35AB">
        <w:rPr>
          <w:rFonts w:asciiTheme="minorHAnsi" w:hAnsiTheme="minorHAnsi" w:cstheme="minorHAnsi"/>
          <w:sz w:val="24"/>
          <w:szCs w:val="24"/>
        </w:rPr>
        <w:t>to</w:t>
      </w:r>
      <w:r w:rsidR="007B35AB" w:rsidRPr="007B35AB">
        <w:rPr>
          <w:rFonts w:asciiTheme="minorHAnsi" w:hAnsiTheme="minorHAnsi" w:cstheme="minorHAnsi"/>
          <w:spacing w:val="-5"/>
          <w:sz w:val="24"/>
          <w:szCs w:val="24"/>
        </w:rPr>
        <w:t xml:space="preserve"> </w:t>
      </w:r>
      <w:r w:rsidR="007B35AB" w:rsidRPr="007B35AB">
        <w:rPr>
          <w:rFonts w:asciiTheme="minorHAnsi" w:hAnsiTheme="minorHAnsi" w:cstheme="minorHAnsi"/>
          <w:sz w:val="24"/>
          <w:szCs w:val="24"/>
        </w:rPr>
        <w:t>provide both</w:t>
      </w:r>
      <w:r w:rsidR="000530E5">
        <w:rPr>
          <w:rFonts w:asciiTheme="minorHAnsi" w:hAnsiTheme="minorHAnsi" w:cstheme="minorHAnsi"/>
          <w:sz w:val="24"/>
          <w:szCs w:val="24"/>
        </w:rPr>
        <w:t xml:space="preserve"> standard (within 4 hours) and expedited (within 1 hour)</w:t>
      </w:r>
      <w:r w:rsidR="007B35AB" w:rsidRPr="007B35AB">
        <w:rPr>
          <w:rFonts w:asciiTheme="minorHAnsi" w:hAnsiTheme="minorHAnsi" w:cstheme="minorHAnsi"/>
          <w:spacing w:val="-4"/>
          <w:sz w:val="24"/>
          <w:szCs w:val="24"/>
        </w:rPr>
        <w:t xml:space="preserve"> </w:t>
      </w:r>
      <w:r w:rsidR="007B35AB" w:rsidRPr="007B35AB">
        <w:rPr>
          <w:rFonts w:asciiTheme="minorHAnsi" w:hAnsiTheme="minorHAnsi" w:cstheme="minorHAnsi"/>
          <w:sz w:val="24"/>
          <w:szCs w:val="24"/>
        </w:rPr>
        <w:t>pick</w:t>
      </w:r>
      <w:r>
        <w:rPr>
          <w:rFonts w:asciiTheme="minorHAnsi" w:hAnsiTheme="minorHAnsi" w:cstheme="minorHAnsi"/>
          <w:sz w:val="24"/>
          <w:szCs w:val="24"/>
        </w:rPr>
        <w:t>-</w:t>
      </w:r>
      <w:r w:rsidR="007B35AB" w:rsidRPr="007B35AB">
        <w:rPr>
          <w:rFonts w:asciiTheme="minorHAnsi" w:hAnsiTheme="minorHAnsi" w:cstheme="minorHAnsi"/>
          <w:sz w:val="24"/>
          <w:szCs w:val="24"/>
        </w:rPr>
        <w:t>up</w:t>
      </w:r>
      <w:r>
        <w:rPr>
          <w:rFonts w:asciiTheme="minorHAnsi" w:hAnsiTheme="minorHAnsi" w:cstheme="minorHAnsi"/>
          <w:sz w:val="24"/>
          <w:szCs w:val="24"/>
        </w:rPr>
        <w:t xml:space="preserve"> and delivery</w:t>
      </w:r>
      <w:r w:rsidR="007B35AB" w:rsidRPr="007B35AB">
        <w:rPr>
          <w:rFonts w:asciiTheme="minorHAnsi" w:hAnsiTheme="minorHAnsi" w:cstheme="minorHAnsi"/>
          <w:sz w:val="24"/>
          <w:szCs w:val="24"/>
        </w:rPr>
        <w:t xml:space="preserve"> service</w:t>
      </w:r>
      <w:r>
        <w:rPr>
          <w:rFonts w:asciiTheme="minorHAnsi" w:hAnsiTheme="minorHAnsi" w:cstheme="minorHAnsi"/>
          <w:sz w:val="24"/>
          <w:szCs w:val="24"/>
        </w:rPr>
        <w:t>s</w:t>
      </w:r>
      <w:r w:rsidR="007B35AB" w:rsidRPr="007B35AB">
        <w:rPr>
          <w:rFonts w:asciiTheme="minorHAnsi" w:hAnsiTheme="minorHAnsi" w:cstheme="minorHAnsi"/>
          <w:sz w:val="24"/>
          <w:szCs w:val="24"/>
        </w:rPr>
        <w:t>.</w:t>
      </w:r>
    </w:p>
    <w:p w14:paraId="052D2196" w14:textId="77777777" w:rsidR="000530E5" w:rsidRPr="000530E5" w:rsidRDefault="000530E5" w:rsidP="000530E5">
      <w:pPr>
        <w:pStyle w:val="ListParagraph"/>
        <w:rPr>
          <w:rFonts w:asciiTheme="minorHAnsi" w:hAnsiTheme="minorHAnsi" w:cstheme="minorHAnsi"/>
          <w:sz w:val="24"/>
          <w:szCs w:val="24"/>
        </w:rPr>
      </w:pPr>
    </w:p>
    <w:p w14:paraId="5A30537F" w14:textId="082CA298" w:rsidR="000530E5" w:rsidRDefault="000530E5" w:rsidP="006D14BA">
      <w:pPr>
        <w:pStyle w:val="ListParagraph"/>
        <w:widowControl w:val="0"/>
        <w:numPr>
          <w:ilvl w:val="2"/>
          <w:numId w:val="53"/>
        </w:numPr>
        <w:tabs>
          <w:tab w:val="left" w:pos="2160"/>
        </w:tabs>
        <w:autoSpaceDE w:val="0"/>
        <w:autoSpaceDN w:val="0"/>
        <w:spacing w:before="1"/>
        <w:ind w:left="2160" w:right="692" w:hanging="720"/>
        <w:rPr>
          <w:rFonts w:asciiTheme="minorHAnsi" w:hAnsiTheme="minorHAnsi" w:cstheme="minorHAnsi"/>
          <w:sz w:val="24"/>
          <w:szCs w:val="24"/>
        </w:rPr>
      </w:pPr>
      <w:r>
        <w:rPr>
          <w:rFonts w:asciiTheme="minorHAnsi" w:hAnsiTheme="minorHAnsi" w:cstheme="minorHAnsi"/>
          <w:sz w:val="24"/>
          <w:szCs w:val="24"/>
        </w:rPr>
        <w:t>After-hours pick-ups and deliveries are subject to the standard (within 4 hours) timeframe.</w:t>
      </w:r>
    </w:p>
    <w:p w14:paraId="453BB64F" w14:textId="77777777" w:rsidR="00A05341" w:rsidRPr="00A05341" w:rsidRDefault="00A05341" w:rsidP="00A05341">
      <w:pPr>
        <w:pStyle w:val="ListParagraph"/>
        <w:rPr>
          <w:rFonts w:asciiTheme="minorHAnsi" w:hAnsiTheme="minorHAnsi" w:cstheme="minorHAnsi"/>
          <w:sz w:val="24"/>
          <w:szCs w:val="24"/>
        </w:rPr>
      </w:pPr>
    </w:p>
    <w:p w14:paraId="4D98DA9E" w14:textId="33D710F8" w:rsidR="00A05341" w:rsidRDefault="00A05341" w:rsidP="00A05341">
      <w:pPr>
        <w:pStyle w:val="ListParagraph"/>
        <w:widowControl w:val="0"/>
        <w:numPr>
          <w:ilvl w:val="2"/>
          <w:numId w:val="53"/>
        </w:numPr>
        <w:tabs>
          <w:tab w:val="left" w:pos="2160"/>
        </w:tabs>
        <w:autoSpaceDE w:val="0"/>
        <w:autoSpaceDN w:val="0"/>
        <w:spacing w:before="1"/>
        <w:ind w:left="2160" w:right="692" w:hanging="720"/>
        <w:rPr>
          <w:rFonts w:asciiTheme="minorHAnsi" w:hAnsiTheme="minorHAnsi" w:cstheme="minorHAnsi"/>
          <w:sz w:val="24"/>
          <w:szCs w:val="24"/>
        </w:rPr>
      </w:pPr>
      <w:r>
        <w:rPr>
          <w:rFonts w:asciiTheme="minorHAnsi" w:hAnsiTheme="minorHAnsi" w:cstheme="minorHAnsi"/>
          <w:sz w:val="24"/>
          <w:szCs w:val="24"/>
        </w:rPr>
        <w:t>Pickup and delivery locations are classified in three geographical categories within the County:</w:t>
      </w:r>
    </w:p>
    <w:p w14:paraId="03AE8147" w14:textId="77777777" w:rsidR="00A05341" w:rsidRPr="00A05341" w:rsidRDefault="00A05341" w:rsidP="00A05341">
      <w:pPr>
        <w:pStyle w:val="ListParagraph"/>
        <w:rPr>
          <w:rFonts w:asciiTheme="minorHAnsi" w:hAnsiTheme="minorHAnsi" w:cstheme="minorHAnsi"/>
          <w:sz w:val="24"/>
          <w:szCs w:val="24"/>
        </w:rPr>
      </w:pPr>
    </w:p>
    <w:p w14:paraId="0939674E" w14:textId="06B85120" w:rsidR="00A05341" w:rsidRDefault="00A05341" w:rsidP="00A05341">
      <w:pPr>
        <w:pStyle w:val="ListParagraph"/>
        <w:widowControl w:val="0"/>
        <w:numPr>
          <w:ilvl w:val="3"/>
          <w:numId w:val="53"/>
        </w:numPr>
        <w:tabs>
          <w:tab w:val="left" w:pos="2160"/>
        </w:tabs>
        <w:autoSpaceDE w:val="0"/>
        <w:autoSpaceDN w:val="0"/>
        <w:spacing w:before="1"/>
        <w:ind w:left="2880" w:right="692"/>
        <w:rPr>
          <w:rFonts w:asciiTheme="minorHAnsi" w:hAnsiTheme="minorHAnsi" w:cstheme="minorHAnsi"/>
          <w:sz w:val="24"/>
          <w:szCs w:val="24"/>
        </w:rPr>
      </w:pPr>
      <w:r>
        <w:rPr>
          <w:rFonts w:asciiTheme="minorHAnsi" w:hAnsiTheme="minorHAnsi" w:cstheme="minorHAnsi"/>
          <w:sz w:val="24"/>
          <w:szCs w:val="24"/>
        </w:rPr>
        <w:t>South County:  Castro Valley, Fremont, Hayward, Newark, San Leandro, and Union City;</w:t>
      </w:r>
    </w:p>
    <w:p w14:paraId="680CE0EF" w14:textId="77777777" w:rsidR="00A05341" w:rsidRDefault="00A05341" w:rsidP="00A05341">
      <w:pPr>
        <w:pStyle w:val="ListParagraph"/>
        <w:widowControl w:val="0"/>
        <w:tabs>
          <w:tab w:val="left" w:pos="2160"/>
        </w:tabs>
        <w:autoSpaceDE w:val="0"/>
        <w:autoSpaceDN w:val="0"/>
        <w:spacing w:before="1"/>
        <w:ind w:left="3260" w:right="692"/>
        <w:rPr>
          <w:rFonts w:asciiTheme="minorHAnsi" w:hAnsiTheme="minorHAnsi" w:cstheme="minorHAnsi"/>
          <w:sz w:val="24"/>
          <w:szCs w:val="24"/>
        </w:rPr>
      </w:pPr>
    </w:p>
    <w:p w14:paraId="753429BC" w14:textId="730DCE31" w:rsidR="00A05341" w:rsidRDefault="00A05341" w:rsidP="00A05341">
      <w:pPr>
        <w:pStyle w:val="ListParagraph"/>
        <w:widowControl w:val="0"/>
        <w:numPr>
          <w:ilvl w:val="3"/>
          <w:numId w:val="53"/>
        </w:numPr>
        <w:tabs>
          <w:tab w:val="left" w:pos="2160"/>
        </w:tabs>
        <w:autoSpaceDE w:val="0"/>
        <w:autoSpaceDN w:val="0"/>
        <w:spacing w:before="1"/>
        <w:ind w:left="2880" w:right="692"/>
        <w:rPr>
          <w:rFonts w:asciiTheme="minorHAnsi" w:hAnsiTheme="minorHAnsi" w:cstheme="minorHAnsi"/>
          <w:sz w:val="24"/>
          <w:szCs w:val="24"/>
        </w:rPr>
      </w:pPr>
      <w:r>
        <w:rPr>
          <w:rFonts w:asciiTheme="minorHAnsi" w:hAnsiTheme="minorHAnsi" w:cstheme="minorHAnsi"/>
          <w:sz w:val="24"/>
          <w:szCs w:val="24"/>
        </w:rPr>
        <w:t>Tri-Valley:  Dublin, Livermore, and Pleasanton; and</w:t>
      </w:r>
    </w:p>
    <w:p w14:paraId="73AC19B2" w14:textId="77777777" w:rsidR="00A05341" w:rsidRPr="00A05341" w:rsidRDefault="00A05341" w:rsidP="00A05341">
      <w:pPr>
        <w:widowControl w:val="0"/>
        <w:tabs>
          <w:tab w:val="left" w:pos="2160"/>
        </w:tabs>
        <w:autoSpaceDE w:val="0"/>
        <w:autoSpaceDN w:val="0"/>
        <w:spacing w:before="1"/>
        <w:ind w:right="692"/>
        <w:rPr>
          <w:rFonts w:asciiTheme="minorHAnsi" w:hAnsiTheme="minorHAnsi" w:cstheme="minorHAnsi"/>
          <w:sz w:val="24"/>
          <w:szCs w:val="24"/>
        </w:rPr>
      </w:pPr>
    </w:p>
    <w:p w14:paraId="16DA9034" w14:textId="27026846" w:rsidR="00A05341" w:rsidRPr="00A05341" w:rsidRDefault="00A05341" w:rsidP="00A05341">
      <w:pPr>
        <w:pStyle w:val="ListParagraph"/>
        <w:widowControl w:val="0"/>
        <w:numPr>
          <w:ilvl w:val="3"/>
          <w:numId w:val="53"/>
        </w:numPr>
        <w:tabs>
          <w:tab w:val="left" w:pos="2160"/>
        </w:tabs>
        <w:autoSpaceDE w:val="0"/>
        <w:autoSpaceDN w:val="0"/>
        <w:spacing w:before="1"/>
        <w:ind w:left="2880" w:right="692"/>
        <w:rPr>
          <w:rFonts w:asciiTheme="minorHAnsi" w:hAnsiTheme="minorHAnsi" w:cstheme="minorHAnsi"/>
          <w:sz w:val="24"/>
          <w:szCs w:val="24"/>
        </w:rPr>
      </w:pPr>
      <w:r>
        <w:rPr>
          <w:rFonts w:asciiTheme="minorHAnsi" w:hAnsiTheme="minorHAnsi" w:cstheme="minorHAnsi"/>
          <w:sz w:val="24"/>
          <w:szCs w:val="24"/>
        </w:rPr>
        <w:t>North County:  Alameda, Albany, Berkeley, Emeryville, Oakland, and Piedmont.</w:t>
      </w:r>
    </w:p>
    <w:p w14:paraId="2378AF81" w14:textId="77777777" w:rsidR="007B35AB" w:rsidRPr="007B35AB" w:rsidRDefault="007B35AB" w:rsidP="007B35AB">
      <w:pPr>
        <w:pStyle w:val="BodyText"/>
        <w:tabs>
          <w:tab w:val="left" w:pos="2160"/>
        </w:tabs>
        <w:spacing w:before="9"/>
        <w:ind w:left="2160" w:hanging="720"/>
        <w:rPr>
          <w:rFonts w:asciiTheme="minorHAnsi" w:hAnsiTheme="minorHAnsi" w:cstheme="minorHAnsi"/>
          <w:sz w:val="24"/>
          <w:szCs w:val="24"/>
        </w:rPr>
      </w:pPr>
    </w:p>
    <w:p w14:paraId="67F1BC3B" w14:textId="3B326D2D" w:rsidR="007B35AB" w:rsidRPr="007B35AB" w:rsidRDefault="006D14BA" w:rsidP="006D14BA">
      <w:pPr>
        <w:pStyle w:val="ListParagraph"/>
        <w:widowControl w:val="0"/>
        <w:numPr>
          <w:ilvl w:val="2"/>
          <w:numId w:val="53"/>
        </w:numPr>
        <w:tabs>
          <w:tab w:val="left" w:pos="2160"/>
        </w:tabs>
        <w:autoSpaceDE w:val="0"/>
        <w:autoSpaceDN w:val="0"/>
        <w:ind w:left="2160" w:right="733" w:hanging="720"/>
        <w:rPr>
          <w:rFonts w:asciiTheme="minorHAnsi" w:hAnsiTheme="minorHAnsi" w:cstheme="minorHAnsi"/>
          <w:sz w:val="24"/>
          <w:szCs w:val="24"/>
        </w:rPr>
      </w:pPr>
      <w:r>
        <w:rPr>
          <w:rFonts w:asciiTheme="minorHAnsi" w:hAnsiTheme="minorHAnsi" w:cstheme="minorHAnsi"/>
          <w:sz w:val="24"/>
          <w:szCs w:val="24"/>
        </w:rPr>
        <w:t>Contractor m</w:t>
      </w:r>
      <w:r w:rsidR="007B35AB" w:rsidRPr="007B35AB">
        <w:rPr>
          <w:rFonts w:asciiTheme="minorHAnsi" w:hAnsiTheme="minorHAnsi" w:cstheme="minorHAnsi"/>
          <w:sz w:val="24"/>
          <w:szCs w:val="24"/>
        </w:rPr>
        <w:t>ust</w:t>
      </w:r>
      <w:r w:rsidR="007B35AB" w:rsidRPr="007B35AB">
        <w:rPr>
          <w:rFonts w:asciiTheme="minorHAnsi" w:hAnsiTheme="minorHAnsi" w:cstheme="minorHAnsi"/>
          <w:spacing w:val="-4"/>
          <w:sz w:val="24"/>
          <w:szCs w:val="24"/>
        </w:rPr>
        <w:t xml:space="preserve"> </w:t>
      </w:r>
      <w:r w:rsidR="007B35AB" w:rsidRPr="007B35AB">
        <w:rPr>
          <w:rFonts w:asciiTheme="minorHAnsi" w:hAnsiTheme="minorHAnsi" w:cstheme="minorHAnsi"/>
          <w:sz w:val="24"/>
          <w:szCs w:val="24"/>
        </w:rPr>
        <w:t>be</w:t>
      </w:r>
      <w:r w:rsidR="007B35AB" w:rsidRPr="007B35AB">
        <w:rPr>
          <w:rFonts w:asciiTheme="minorHAnsi" w:hAnsiTheme="minorHAnsi" w:cstheme="minorHAnsi"/>
          <w:spacing w:val="-5"/>
          <w:sz w:val="24"/>
          <w:szCs w:val="24"/>
        </w:rPr>
        <w:t xml:space="preserve"> </w:t>
      </w:r>
      <w:r w:rsidR="007B35AB" w:rsidRPr="007B35AB">
        <w:rPr>
          <w:rFonts w:asciiTheme="minorHAnsi" w:hAnsiTheme="minorHAnsi" w:cstheme="minorHAnsi"/>
          <w:sz w:val="24"/>
          <w:szCs w:val="24"/>
        </w:rPr>
        <w:t>flexible</w:t>
      </w:r>
      <w:r w:rsidR="007B35AB" w:rsidRPr="007B35AB">
        <w:rPr>
          <w:rFonts w:asciiTheme="minorHAnsi" w:hAnsiTheme="minorHAnsi" w:cstheme="minorHAnsi"/>
          <w:spacing w:val="-4"/>
          <w:sz w:val="24"/>
          <w:szCs w:val="24"/>
        </w:rPr>
        <w:t xml:space="preserve"> </w:t>
      </w:r>
      <w:r w:rsidR="007B35AB" w:rsidRPr="007B35AB">
        <w:rPr>
          <w:rFonts w:asciiTheme="minorHAnsi" w:hAnsiTheme="minorHAnsi" w:cstheme="minorHAnsi"/>
          <w:sz w:val="24"/>
          <w:szCs w:val="24"/>
        </w:rPr>
        <w:t>to</w:t>
      </w:r>
      <w:r w:rsidR="007B35AB" w:rsidRPr="007B35AB">
        <w:rPr>
          <w:rFonts w:asciiTheme="minorHAnsi" w:hAnsiTheme="minorHAnsi" w:cstheme="minorHAnsi"/>
          <w:spacing w:val="-3"/>
          <w:sz w:val="24"/>
          <w:szCs w:val="24"/>
        </w:rPr>
        <w:t xml:space="preserve"> </w:t>
      </w:r>
      <w:r w:rsidR="007B35AB" w:rsidRPr="007B35AB">
        <w:rPr>
          <w:rFonts w:asciiTheme="minorHAnsi" w:hAnsiTheme="minorHAnsi" w:cstheme="minorHAnsi"/>
          <w:sz w:val="24"/>
          <w:szCs w:val="24"/>
        </w:rPr>
        <w:t>service</w:t>
      </w:r>
      <w:r w:rsidR="007B35AB" w:rsidRPr="007B35AB">
        <w:rPr>
          <w:rFonts w:asciiTheme="minorHAnsi" w:hAnsiTheme="minorHAnsi" w:cstheme="minorHAnsi"/>
          <w:spacing w:val="-5"/>
          <w:sz w:val="24"/>
          <w:szCs w:val="24"/>
        </w:rPr>
        <w:t xml:space="preserve"> </w:t>
      </w:r>
      <w:r w:rsidR="007B35AB" w:rsidRPr="007B35AB">
        <w:rPr>
          <w:rFonts w:asciiTheme="minorHAnsi" w:hAnsiTheme="minorHAnsi" w:cstheme="minorHAnsi"/>
          <w:sz w:val="24"/>
          <w:szCs w:val="24"/>
        </w:rPr>
        <w:t>needs</w:t>
      </w:r>
      <w:r w:rsidR="007B35AB" w:rsidRPr="007B35AB">
        <w:rPr>
          <w:rFonts w:asciiTheme="minorHAnsi" w:hAnsiTheme="minorHAnsi" w:cstheme="minorHAnsi"/>
          <w:spacing w:val="-6"/>
          <w:sz w:val="24"/>
          <w:szCs w:val="24"/>
        </w:rPr>
        <w:t xml:space="preserve"> </w:t>
      </w:r>
      <w:r w:rsidR="007B35AB" w:rsidRPr="007B35AB">
        <w:rPr>
          <w:rFonts w:asciiTheme="minorHAnsi" w:hAnsiTheme="minorHAnsi" w:cstheme="minorHAnsi"/>
          <w:sz w:val="24"/>
          <w:szCs w:val="24"/>
        </w:rPr>
        <w:t>within</w:t>
      </w:r>
      <w:r w:rsidR="007B35AB" w:rsidRPr="007B35AB">
        <w:rPr>
          <w:rFonts w:asciiTheme="minorHAnsi" w:hAnsiTheme="minorHAnsi" w:cstheme="minorHAnsi"/>
          <w:spacing w:val="-3"/>
          <w:sz w:val="24"/>
          <w:szCs w:val="24"/>
        </w:rPr>
        <w:t xml:space="preserve"> </w:t>
      </w:r>
      <w:r w:rsidR="007B35AB" w:rsidRPr="007B35AB">
        <w:rPr>
          <w:rFonts w:asciiTheme="minorHAnsi" w:hAnsiTheme="minorHAnsi" w:cstheme="minorHAnsi"/>
          <w:sz w:val="24"/>
          <w:szCs w:val="24"/>
        </w:rPr>
        <w:t>Alameda</w:t>
      </w:r>
      <w:r w:rsidR="007B35AB" w:rsidRPr="007B35AB">
        <w:rPr>
          <w:rFonts w:asciiTheme="minorHAnsi" w:hAnsiTheme="minorHAnsi" w:cstheme="minorHAnsi"/>
          <w:spacing w:val="-5"/>
          <w:sz w:val="24"/>
          <w:szCs w:val="24"/>
        </w:rPr>
        <w:t xml:space="preserve"> </w:t>
      </w:r>
      <w:r w:rsidR="007B35AB" w:rsidRPr="007B35AB">
        <w:rPr>
          <w:rFonts w:asciiTheme="minorHAnsi" w:hAnsiTheme="minorHAnsi" w:cstheme="minorHAnsi"/>
          <w:sz w:val="24"/>
          <w:szCs w:val="24"/>
        </w:rPr>
        <w:t>County</w:t>
      </w:r>
      <w:r w:rsidR="007B35AB" w:rsidRPr="007B35AB">
        <w:rPr>
          <w:rFonts w:asciiTheme="minorHAnsi" w:hAnsiTheme="minorHAnsi" w:cstheme="minorHAnsi"/>
          <w:spacing w:val="-6"/>
          <w:sz w:val="24"/>
          <w:szCs w:val="24"/>
        </w:rPr>
        <w:t xml:space="preserve"> </w:t>
      </w:r>
      <w:r w:rsidR="007B35AB" w:rsidRPr="007B35AB">
        <w:rPr>
          <w:rFonts w:asciiTheme="minorHAnsi" w:hAnsiTheme="minorHAnsi" w:cstheme="minorHAnsi"/>
          <w:sz w:val="24"/>
          <w:szCs w:val="24"/>
        </w:rPr>
        <w:t>and</w:t>
      </w:r>
      <w:r w:rsidR="007B35AB" w:rsidRPr="007B35AB">
        <w:rPr>
          <w:rFonts w:asciiTheme="minorHAnsi" w:hAnsiTheme="minorHAnsi" w:cstheme="minorHAnsi"/>
          <w:spacing w:val="-5"/>
          <w:sz w:val="24"/>
          <w:szCs w:val="24"/>
        </w:rPr>
        <w:t xml:space="preserve"> </w:t>
      </w:r>
      <w:r w:rsidR="007B35AB" w:rsidRPr="007B35AB">
        <w:rPr>
          <w:rFonts w:asciiTheme="minorHAnsi" w:hAnsiTheme="minorHAnsi" w:cstheme="minorHAnsi"/>
          <w:sz w:val="24"/>
          <w:szCs w:val="24"/>
        </w:rPr>
        <w:t>outside</w:t>
      </w:r>
      <w:r w:rsidR="007B35AB" w:rsidRPr="007B35AB">
        <w:rPr>
          <w:rFonts w:asciiTheme="minorHAnsi" w:hAnsiTheme="minorHAnsi" w:cstheme="minorHAnsi"/>
          <w:spacing w:val="-4"/>
          <w:sz w:val="24"/>
          <w:szCs w:val="24"/>
        </w:rPr>
        <w:t xml:space="preserve"> </w:t>
      </w:r>
      <w:r w:rsidR="007B35AB" w:rsidRPr="007B35AB">
        <w:rPr>
          <w:rFonts w:asciiTheme="minorHAnsi" w:hAnsiTheme="minorHAnsi" w:cstheme="minorHAnsi"/>
          <w:sz w:val="24"/>
          <w:szCs w:val="24"/>
        </w:rPr>
        <w:t>Alameda County as requested.</w:t>
      </w:r>
    </w:p>
    <w:p w14:paraId="14B2AFB9" w14:textId="77777777" w:rsidR="007B35AB" w:rsidRPr="007B35AB" w:rsidRDefault="007B35AB" w:rsidP="000030AE">
      <w:pPr>
        <w:pStyle w:val="BodyText"/>
        <w:tabs>
          <w:tab w:val="left" w:pos="2160"/>
        </w:tabs>
        <w:spacing w:before="7"/>
        <w:rPr>
          <w:rFonts w:asciiTheme="minorHAnsi" w:hAnsiTheme="minorHAnsi" w:cstheme="minorHAnsi"/>
          <w:sz w:val="24"/>
          <w:szCs w:val="24"/>
        </w:rPr>
      </w:pPr>
    </w:p>
    <w:p w14:paraId="260C0860" w14:textId="41CD8B46" w:rsidR="007B35AB" w:rsidRPr="007B35AB" w:rsidRDefault="006D14BA" w:rsidP="006D14BA">
      <w:pPr>
        <w:pStyle w:val="ListParagraph"/>
        <w:widowControl w:val="0"/>
        <w:numPr>
          <w:ilvl w:val="2"/>
          <w:numId w:val="53"/>
        </w:numPr>
        <w:tabs>
          <w:tab w:val="left" w:pos="2160"/>
        </w:tabs>
        <w:autoSpaceDE w:val="0"/>
        <w:autoSpaceDN w:val="0"/>
        <w:spacing w:before="1"/>
        <w:ind w:left="2160" w:right="1262" w:hanging="720"/>
        <w:rPr>
          <w:rFonts w:asciiTheme="minorHAnsi" w:hAnsiTheme="minorHAnsi" w:cstheme="minorHAnsi"/>
          <w:sz w:val="24"/>
          <w:szCs w:val="24"/>
        </w:rPr>
      </w:pPr>
      <w:r>
        <w:rPr>
          <w:rFonts w:asciiTheme="minorHAnsi" w:hAnsiTheme="minorHAnsi" w:cstheme="minorHAnsi"/>
          <w:sz w:val="24"/>
          <w:szCs w:val="24"/>
        </w:rPr>
        <w:lastRenderedPageBreak/>
        <w:t>Contractor m</w:t>
      </w:r>
      <w:r w:rsidR="007B35AB" w:rsidRPr="007B35AB">
        <w:rPr>
          <w:rFonts w:asciiTheme="minorHAnsi" w:hAnsiTheme="minorHAnsi" w:cstheme="minorHAnsi"/>
          <w:sz w:val="24"/>
          <w:szCs w:val="24"/>
        </w:rPr>
        <w:t>ust</w:t>
      </w:r>
      <w:r w:rsidR="007B35AB" w:rsidRPr="007B35AB">
        <w:rPr>
          <w:rFonts w:asciiTheme="minorHAnsi" w:hAnsiTheme="minorHAnsi" w:cstheme="minorHAnsi"/>
          <w:spacing w:val="-3"/>
          <w:sz w:val="24"/>
          <w:szCs w:val="24"/>
        </w:rPr>
        <w:t xml:space="preserve"> </w:t>
      </w:r>
      <w:r w:rsidR="007B35AB" w:rsidRPr="007B35AB">
        <w:rPr>
          <w:rFonts w:asciiTheme="minorHAnsi" w:hAnsiTheme="minorHAnsi" w:cstheme="minorHAnsi"/>
          <w:sz w:val="24"/>
          <w:szCs w:val="24"/>
        </w:rPr>
        <w:t>have</w:t>
      </w:r>
      <w:r w:rsidR="007B35AB" w:rsidRPr="007B35AB">
        <w:rPr>
          <w:rFonts w:asciiTheme="minorHAnsi" w:hAnsiTheme="minorHAnsi" w:cstheme="minorHAnsi"/>
          <w:spacing w:val="-4"/>
          <w:sz w:val="24"/>
          <w:szCs w:val="24"/>
        </w:rPr>
        <w:t xml:space="preserve"> </w:t>
      </w:r>
      <w:r w:rsidR="007B35AB" w:rsidRPr="007B35AB">
        <w:rPr>
          <w:rFonts w:asciiTheme="minorHAnsi" w:hAnsiTheme="minorHAnsi" w:cstheme="minorHAnsi"/>
          <w:sz w:val="24"/>
          <w:szCs w:val="24"/>
        </w:rPr>
        <w:t>a</w:t>
      </w:r>
      <w:r w:rsidR="007B35AB" w:rsidRPr="007B35AB">
        <w:rPr>
          <w:rFonts w:asciiTheme="minorHAnsi" w:hAnsiTheme="minorHAnsi" w:cstheme="minorHAnsi"/>
          <w:spacing w:val="-2"/>
          <w:sz w:val="24"/>
          <w:szCs w:val="24"/>
        </w:rPr>
        <w:t xml:space="preserve"> </w:t>
      </w:r>
      <w:r w:rsidR="007B35AB" w:rsidRPr="007B35AB">
        <w:rPr>
          <w:rFonts w:asciiTheme="minorHAnsi" w:hAnsiTheme="minorHAnsi" w:cstheme="minorHAnsi"/>
          <w:sz w:val="24"/>
          <w:szCs w:val="24"/>
        </w:rPr>
        <w:t>system</w:t>
      </w:r>
      <w:r w:rsidR="007B35AB" w:rsidRPr="007B35AB">
        <w:rPr>
          <w:rFonts w:asciiTheme="minorHAnsi" w:hAnsiTheme="minorHAnsi" w:cstheme="minorHAnsi"/>
          <w:spacing w:val="-4"/>
          <w:sz w:val="24"/>
          <w:szCs w:val="24"/>
        </w:rPr>
        <w:t xml:space="preserve"> </w:t>
      </w:r>
      <w:r w:rsidR="007B35AB" w:rsidRPr="007B35AB">
        <w:rPr>
          <w:rFonts w:asciiTheme="minorHAnsi" w:hAnsiTheme="minorHAnsi" w:cstheme="minorHAnsi"/>
          <w:sz w:val="24"/>
          <w:szCs w:val="24"/>
        </w:rPr>
        <w:t>to</w:t>
      </w:r>
      <w:r w:rsidR="007B35AB" w:rsidRPr="007B35AB">
        <w:rPr>
          <w:rFonts w:asciiTheme="minorHAnsi" w:hAnsiTheme="minorHAnsi" w:cstheme="minorHAnsi"/>
          <w:spacing w:val="-2"/>
          <w:sz w:val="24"/>
          <w:szCs w:val="24"/>
        </w:rPr>
        <w:t xml:space="preserve"> </w:t>
      </w:r>
      <w:r w:rsidR="007B35AB" w:rsidRPr="007B35AB">
        <w:rPr>
          <w:rFonts w:asciiTheme="minorHAnsi" w:hAnsiTheme="minorHAnsi" w:cstheme="minorHAnsi"/>
          <w:sz w:val="24"/>
          <w:szCs w:val="24"/>
        </w:rPr>
        <w:t>track</w:t>
      </w:r>
      <w:r w:rsidR="00147830">
        <w:rPr>
          <w:rFonts w:asciiTheme="minorHAnsi" w:hAnsiTheme="minorHAnsi" w:cstheme="minorHAnsi"/>
          <w:sz w:val="24"/>
          <w:szCs w:val="24"/>
        </w:rPr>
        <w:t xml:space="preserve"> and log</w:t>
      </w:r>
      <w:r w:rsidR="007B35AB" w:rsidRPr="007B35AB">
        <w:rPr>
          <w:rFonts w:asciiTheme="minorHAnsi" w:hAnsiTheme="minorHAnsi" w:cstheme="minorHAnsi"/>
          <w:spacing w:val="-4"/>
          <w:sz w:val="24"/>
          <w:szCs w:val="24"/>
        </w:rPr>
        <w:t xml:space="preserve"> </w:t>
      </w:r>
      <w:r w:rsidR="007B35AB" w:rsidRPr="007B35AB">
        <w:rPr>
          <w:rFonts w:asciiTheme="minorHAnsi" w:hAnsiTheme="minorHAnsi" w:cstheme="minorHAnsi"/>
          <w:sz w:val="24"/>
          <w:szCs w:val="24"/>
        </w:rPr>
        <w:t>orders,</w:t>
      </w:r>
      <w:r w:rsidR="007B35AB" w:rsidRPr="007B35AB">
        <w:rPr>
          <w:rFonts w:asciiTheme="minorHAnsi" w:hAnsiTheme="minorHAnsi" w:cstheme="minorHAnsi"/>
          <w:spacing w:val="-5"/>
          <w:sz w:val="24"/>
          <w:szCs w:val="24"/>
        </w:rPr>
        <w:t xml:space="preserve"> </w:t>
      </w:r>
      <w:r w:rsidR="007B35AB" w:rsidRPr="007B35AB">
        <w:rPr>
          <w:rFonts w:asciiTheme="minorHAnsi" w:hAnsiTheme="minorHAnsi" w:cstheme="minorHAnsi"/>
          <w:sz w:val="24"/>
          <w:szCs w:val="24"/>
        </w:rPr>
        <w:t>delivery</w:t>
      </w:r>
      <w:r w:rsidR="007B35AB" w:rsidRPr="007B35AB">
        <w:rPr>
          <w:rFonts w:asciiTheme="minorHAnsi" w:hAnsiTheme="minorHAnsi" w:cstheme="minorHAnsi"/>
          <w:spacing w:val="-4"/>
          <w:sz w:val="24"/>
          <w:szCs w:val="24"/>
        </w:rPr>
        <w:t xml:space="preserve"> </w:t>
      </w:r>
      <w:r w:rsidR="007B35AB" w:rsidRPr="007B35AB">
        <w:rPr>
          <w:rFonts w:asciiTheme="minorHAnsi" w:hAnsiTheme="minorHAnsi" w:cstheme="minorHAnsi"/>
          <w:sz w:val="24"/>
          <w:szCs w:val="24"/>
        </w:rPr>
        <w:t>date</w:t>
      </w:r>
      <w:r>
        <w:rPr>
          <w:rFonts w:asciiTheme="minorHAnsi" w:hAnsiTheme="minorHAnsi" w:cstheme="minorHAnsi"/>
          <w:sz w:val="24"/>
          <w:szCs w:val="24"/>
        </w:rPr>
        <w:t>s</w:t>
      </w:r>
      <w:r w:rsidR="007B35AB" w:rsidRPr="007B35AB">
        <w:rPr>
          <w:rFonts w:asciiTheme="minorHAnsi" w:hAnsiTheme="minorHAnsi" w:cstheme="minorHAnsi"/>
          <w:spacing w:val="-4"/>
          <w:sz w:val="24"/>
          <w:szCs w:val="24"/>
        </w:rPr>
        <w:t xml:space="preserve"> </w:t>
      </w:r>
      <w:r w:rsidR="007B35AB" w:rsidRPr="007B35AB">
        <w:rPr>
          <w:rFonts w:asciiTheme="minorHAnsi" w:hAnsiTheme="minorHAnsi" w:cstheme="minorHAnsi"/>
          <w:sz w:val="24"/>
          <w:szCs w:val="24"/>
        </w:rPr>
        <w:t>and</w:t>
      </w:r>
      <w:r w:rsidR="007B35AB" w:rsidRPr="007B35AB">
        <w:rPr>
          <w:rFonts w:asciiTheme="minorHAnsi" w:hAnsiTheme="minorHAnsi" w:cstheme="minorHAnsi"/>
          <w:spacing w:val="-4"/>
          <w:sz w:val="24"/>
          <w:szCs w:val="24"/>
        </w:rPr>
        <w:t xml:space="preserve"> </w:t>
      </w:r>
      <w:r w:rsidR="007B35AB" w:rsidRPr="007B35AB">
        <w:rPr>
          <w:rFonts w:asciiTheme="minorHAnsi" w:hAnsiTheme="minorHAnsi" w:cstheme="minorHAnsi"/>
          <w:sz w:val="24"/>
          <w:szCs w:val="24"/>
        </w:rPr>
        <w:t>times,</w:t>
      </w:r>
      <w:r w:rsidR="007B35AB" w:rsidRPr="007B35AB">
        <w:rPr>
          <w:rFonts w:asciiTheme="minorHAnsi" w:hAnsiTheme="minorHAnsi" w:cstheme="minorHAnsi"/>
          <w:spacing w:val="-4"/>
          <w:sz w:val="24"/>
          <w:szCs w:val="24"/>
        </w:rPr>
        <w:t xml:space="preserve"> </w:t>
      </w:r>
      <w:r w:rsidR="007B35AB" w:rsidRPr="007B35AB">
        <w:rPr>
          <w:rFonts w:asciiTheme="minorHAnsi" w:hAnsiTheme="minorHAnsi" w:cstheme="minorHAnsi"/>
          <w:sz w:val="24"/>
          <w:szCs w:val="24"/>
        </w:rPr>
        <w:t>and</w:t>
      </w:r>
      <w:r w:rsidR="007B35AB" w:rsidRPr="007B35AB">
        <w:rPr>
          <w:rFonts w:asciiTheme="minorHAnsi" w:hAnsiTheme="minorHAnsi" w:cstheme="minorHAnsi"/>
          <w:spacing w:val="-2"/>
          <w:sz w:val="24"/>
          <w:szCs w:val="24"/>
        </w:rPr>
        <w:t xml:space="preserve"> </w:t>
      </w:r>
      <w:r>
        <w:rPr>
          <w:rFonts w:asciiTheme="minorHAnsi" w:hAnsiTheme="minorHAnsi" w:cstheme="minorHAnsi"/>
          <w:spacing w:val="-2"/>
          <w:sz w:val="24"/>
          <w:szCs w:val="24"/>
        </w:rPr>
        <w:t xml:space="preserve">to provide </w:t>
      </w:r>
      <w:r w:rsidR="007B35AB" w:rsidRPr="007B35AB">
        <w:rPr>
          <w:rFonts w:asciiTheme="minorHAnsi" w:hAnsiTheme="minorHAnsi" w:cstheme="minorHAnsi"/>
          <w:sz w:val="24"/>
          <w:szCs w:val="24"/>
        </w:rPr>
        <w:t>proof</w:t>
      </w:r>
      <w:r>
        <w:rPr>
          <w:rFonts w:asciiTheme="minorHAnsi" w:hAnsiTheme="minorHAnsi" w:cstheme="minorHAnsi"/>
          <w:sz w:val="24"/>
          <w:szCs w:val="24"/>
        </w:rPr>
        <w:t>s</w:t>
      </w:r>
      <w:r w:rsidR="007B35AB" w:rsidRPr="007B35AB">
        <w:rPr>
          <w:rFonts w:asciiTheme="minorHAnsi" w:hAnsiTheme="minorHAnsi" w:cstheme="minorHAnsi"/>
          <w:spacing w:val="-4"/>
          <w:sz w:val="24"/>
          <w:szCs w:val="24"/>
        </w:rPr>
        <w:t xml:space="preserve"> </w:t>
      </w:r>
      <w:r w:rsidR="007B35AB" w:rsidRPr="007B35AB">
        <w:rPr>
          <w:rFonts w:asciiTheme="minorHAnsi" w:hAnsiTheme="minorHAnsi" w:cstheme="minorHAnsi"/>
          <w:sz w:val="24"/>
          <w:szCs w:val="24"/>
        </w:rPr>
        <w:t xml:space="preserve">of </w:t>
      </w:r>
      <w:r w:rsidR="007B35AB" w:rsidRPr="007B35AB">
        <w:rPr>
          <w:rFonts w:asciiTheme="minorHAnsi" w:hAnsiTheme="minorHAnsi" w:cstheme="minorHAnsi"/>
          <w:spacing w:val="-2"/>
          <w:sz w:val="24"/>
          <w:szCs w:val="24"/>
        </w:rPr>
        <w:t>delivery.</w:t>
      </w:r>
    </w:p>
    <w:p w14:paraId="63FB498A" w14:textId="77777777" w:rsidR="007B35AB" w:rsidRPr="007B35AB" w:rsidRDefault="007B35AB" w:rsidP="000030AE">
      <w:pPr>
        <w:pStyle w:val="BodyText"/>
        <w:tabs>
          <w:tab w:val="left" w:pos="2160"/>
        </w:tabs>
        <w:spacing w:before="8"/>
        <w:rPr>
          <w:rFonts w:asciiTheme="minorHAnsi" w:hAnsiTheme="minorHAnsi" w:cstheme="minorHAnsi"/>
          <w:sz w:val="24"/>
          <w:szCs w:val="24"/>
        </w:rPr>
      </w:pPr>
    </w:p>
    <w:p w14:paraId="3A410C60" w14:textId="23A8CCDE" w:rsidR="007B35AB" w:rsidRPr="007B35AB" w:rsidRDefault="006D14BA" w:rsidP="006D14BA">
      <w:pPr>
        <w:pStyle w:val="ListParagraph"/>
        <w:widowControl w:val="0"/>
        <w:numPr>
          <w:ilvl w:val="2"/>
          <w:numId w:val="53"/>
        </w:numPr>
        <w:tabs>
          <w:tab w:val="left" w:pos="2160"/>
        </w:tabs>
        <w:autoSpaceDE w:val="0"/>
        <w:autoSpaceDN w:val="0"/>
        <w:ind w:left="2160" w:right="659" w:hanging="720"/>
        <w:rPr>
          <w:rFonts w:asciiTheme="minorHAnsi" w:hAnsiTheme="minorHAnsi" w:cstheme="minorHAnsi"/>
          <w:sz w:val="24"/>
          <w:szCs w:val="24"/>
        </w:rPr>
      </w:pPr>
      <w:r>
        <w:rPr>
          <w:rFonts w:asciiTheme="minorHAnsi" w:hAnsiTheme="minorHAnsi" w:cstheme="minorHAnsi"/>
          <w:sz w:val="24"/>
          <w:szCs w:val="24"/>
        </w:rPr>
        <w:t>Contractor m</w:t>
      </w:r>
      <w:r w:rsidR="007B35AB" w:rsidRPr="007B35AB">
        <w:rPr>
          <w:rFonts w:asciiTheme="minorHAnsi" w:hAnsiTheme="minorHAnsi" w:cstheme="minorHAnsi"/>
          <w:sz w:val="24"/>
          <w:szCs w:val="24"/>
        </w:rPr>
        <w:t>ust</w:t>
      </w:r>
      <w:r w:rsidR="007B35AB" w:rsidRPr="007B35AB">
        <w:rPr>
          <w:rFonts w:asciiTheme="minorHAnsi" w:hAnsiTheme="minorHAnsi" w:cstheme="minorHAnsi"/>
          <w:spacing w:val="-4"/>
          <w:sz w:val="24"/>
          <w:szCs w:val="24"/>
        </w:rPr>
        <w:t xml:space="preserve"> </w:t>
      </w:r>
      <w:r w:rsidR="007B35AB" w:rsidRPr="007B35AB">
        <w:rPr>
          <w:rFonts w:asciiTheme="minorHAnsi" w:hAnsiTheme="minorHAnsi" w:cstheme="minorHAnsi"/>
          <w:sz w:val="24"/>
          <w:szCs w:val="24"/>
        </w:rPr>
        <w:t>cooperate</w:t>
      </w:r>
      <w:r w:rsidR="007B35AB" w:rsidRPr="007B35AB">
        <w:rPr>
          <w:rFonts w:asciiTheme="minorHAnsi" w:hAnsiTheme="minorHAnsi" w:cstheme="minorHAnsi"/>
          <w:spacing w:val="-5"/>
          <w:sz w:val="24"/>
          <w:szCs w:val="24"/>
        </w:rPr>
        <w:t xml:space="preserve"> </w:t>
      </w:r>
      <w:r w:rsidR="007B35AB" w:rsidRPr="007B35AB">
        <w:rPr>
          <w:rFonts w:asciiTheme="minorHAnsi" w:hAnsiTheme="minorHAnsi" w:cstheme="minorHAnsi"/>
          <w:sz w:val="24"/>
          <w:szCs w:val="24"/>
        </w:rPr>
        <w:t>with</w:t>
      </w:r>
      <w:r w:rsidR="007B35AB" w:rsidRPr="007B35AB">
        <w:rPr>
          <w:rFonts w:asciiTheme="minorHAnsi" w:hAnsiTheme="minorHAnsi" w:cstheme="minorHAnsi"/>
          <w:spacing w:val="-4"/>
          <w:sz w:val="24"/>
          <w:szCs w:val="24"/>
        </w:rPr>
        <w:t xml:space="preserve"> </w:t>
      </w:r>
      <w:r w:rsidR="000030AE">
        <w:rPr>
          <w:rFonts w:asciiTheme="minorHAnsi" w:hAnsiTheme="minorHAnsi" w:cstheme="minorHAnsi"/>
          <w:sz w:val="24"/>
          <w:szCs w:val="24"/>
        </w:rPr>
        <w:t>ACPHD</w:t>
      </w:r>
      <w:r w:rsidR="007B35AB" w:rsidRPr="007B35AB">
        <w:rPr>
          <w:rFonts w:asciiTheme="minorHAnsi" w:hAnsiTheme="minorHAnsi" w:cstheme="minorHAnsi"/>
          <w:spacing w:val="-5"/>
          <w:sz w:val="24"/>
          <w:szCs w:val="24"/>
        </w:rPr>
        <w:t xml:space="preserve"> </w:t>
      </w:r>
      <w:r w:rsidR="007B35AB" w:rsidRPr="007B35AB">
        <w:rPr>
          <w:rFonts w:asciiTheme="minorHAnsi" w:hAnsiTheme="minorHAnsi" w:cstheme="minorHAnsi"/>
          <w:sz w:val="24"/>
          <w:szCs w:val="24"/>
        </w:rPr>
        <w:t>and</w:t>
      </w:r>
      <w:r w:rsidR="007B35AB" w:rsidRPr="007B35AB">
        <w:rPr>
          <w:rFonts w:asciiTheme="minorHAnsi" w:hAnsiTheme="minorHAnsi" w:cstheme="minorHAnsi"/>
          <w:spacing w:val="-3"/>
          <w:sz w:val="24"/>
          <w:szCs w:val="24"/>
        </w:rPr>
        <w:t xml:space="preserve"> </w:t>
      </w:r>
      <w:r w:rsidR="007B35AB" w:rsidRPr="007B35AB">
        <w:rPr>
          <w:rFonts w:asciiTheme="minorHAnsi" w:hAnsiTheme="minorHAnsi" w:cstheme="minorHAnsi"/>
          <w:sz w:val="24"/>
          <w:szCs w:val="24"/>
        </w:rPr>
        <w:t>mitigate</w:t>
      </w:r>
      <w:r w:rsidR="007B35AB" w:rsidRPr="007B35AB">
        <w:rPr>
          <w:rFonts w:asciiTheme="minorHAnsi" w:hAnsiTheme="minorHAnsi" w:cstheme="minorHAnsi"/>
          <w:spacing w:val="-5"/>
          <w:sz w:val="24"/>
          <w:szCs w:val="24"/>
        </w:rPr>
        <w:t xml:space="preserve"> </w:t>
      </w:r>
      <w:r w:rsidR="007B35AB" w:rsidRPr="007B35AB">
        <w:rPr>
          <w:rFonts w:asciiTheme="minorHAnsi" w:hAnsiTheme="minorHAnsi" w:cstheme="minorHAnsi"/>
          <w:sz w:val="24"/>
          <w:szCs w:val="24"/>
        </w:rPr>
        <w:t>service</w:t>
      </w:r>
      <w:r w:rsidR="007B35AB" w:rsidRPr="007B35AB">
        <w:rPr>
          <w:rFonts w:asciiTheme="minorHAnsi" w:hAnsiTheme="minorHAnsi" w:cstheme="minorHAnsi"/>
          <w:spacing w:val="-4"/>
          <w:sz w:val="24"/>
          <w:szCs w:val="24"/>
        </w:rPr>
        <w:t xml:space="preserve"> </w:t>
      </w:r>
      <w:r w:rsidR="007B35AB" w:rsidRPr="007B35AB">
        <w:rPr>
          <w:rFonts w:asciiTheme="minorHAnsi" w:hAnsiTheme="minorHAnsi" w:cstheme="minorHAnsi"/>
          <w:sz w:val="24"/>
          <w:szCs w:val="24"/>
        </w:rPr>
        <w:t>delivery</w:t>
      </w:r>
      <w:r w:rsidR="007B35AB" w:rsidRPr="007B35AB">
        <w:rPr>
          <w:rFonts w:asciiTheme="minorHAnsi" w:hAnsiTheme="minorHAnsi" w:cstheme="minorHAnsi"/>
          <w:spacing w:val="-5"/>
          <w:sz w:val="24"/>
          <w:szCs w:val="24"/>
        </w:rPr>
        <w:t xml:space="preserve"> </w:t>
      </w:r>
      <w:r w:rsidR="007B35AB" w:rsidRPr="007B35AB">
        <w:rPr>
          <w:rFonts w:asciiTheme="minorHAnsi" w:hAnsiTheme="minorHAnsi" w:cstheme="minorHAnsi"/>
          <w:sz w:val="24"/>
          <w:szCs w:val="24"/>
        </w:rPr>
        <w:t>issues</w:t>
      </w:r>
      <w:r w:rsidR="007B35AB" w:rsidRPr="007B35AB">
        <w:rPr>
          <w:rFonts w:asciiTheme="minorHAnsi" w:hAnsiTheme="minorHAnsi" w:cstheme="minorHAnsi"/>
          <w:spacing w:val="-6"/>
          <w:sz w:val="24"/>
          <w:szCs w:val="24"/>
        </w:rPr>
        <w:t xml:space="preserve"> </w:t>
      </w:r>
      <w:r w:rsidR="007B35AB" w:rsidRPr="007B35AB">
        <w:rPr>
          <w:rFonts w:asciiTheme="minorHAnsi" w:hAnsiTheme="minorHAnsi" w:cstheme="minorHAnsi"/>
          <w:sz w:val="24"/>
          <w:szCs w:val="24"/>
        </w:rPr>
        <w:t>as</w:t>
      </w:r>
      <w:r w:rsidR="007B35AB" w:rsidRPr="007B35AB">
        <w:rPr>
          <w:rFonts w:asciiTheme="minorHAnsi" w:hAnsiTheme="minorHAnsi" w:cstheme="minorHAnsi"/>
          <w:spacing w:val="-3"/>
          <w:sz w:val="24"/>
          <w:szCs w:val="24"/>
        </w:rPr>
        <w:t xml:space="preserve"> </w:t>
      </w:r>
      <w:r w:rsidR="007B35AB" w:rsidRPr="007B35AB">
        <w:rPr>
          <w:rFonts w:asciiTheme="minorHAnsi" w:hAnsiTheme="minorHAnsi" w:cstheme="minorHAnsi"/>
          <w:sz w:val="24"/>
          <w:szCs w:val="24"/>
        </w:rPr>
        <w:t xml:space="preserve">they </w:t>
      </w:r>
      <w:r w:rsidR="007B35AB" w:rsidRPr="007B35AB">
        <w:rPr>
          <w:rFonts w:asciiTheme="minorHAnsi" w:hAnsiTheme="minorHAnsi" w:cstheme="minorHAnsi"/>
          <w:spacing w:val="-2"/>
          <w:sz w:val="24"/>
          <w:szCs w:val="24"/>
        </w:rPr>
        <w:t>arise.</w:t>
      </w:r>
    </w:p>
    <w:p w14:paraId="6C847F29" w14:textId="77777777" w:rsidR="007B35AB" w:rsidRPr="007B35AB" w:rsidRDefault="007B35AB" w:rsidP="007B35AB">
      <w:pPr>
        <w:pStyle w:val="BodyText"/>
        <w:tabs>
          <w:tab w:val="left" w:pos="2160"/>
        </w:tabs>
        <w:spacing w:before="7"/>
        <w:ind w:left="2160" w:hanging="720"/>
        <w:rPr>
          <w:rFonts w:asciiTheme="minorHAnsi" w:hAnsiTheme="minorHAnsi" w:cstheme="minorHAnsi"/>
          <w:sz w:val="24"/>
          <w:szCs w:val="24"/>
        </w:rPr>
      </w:pPr>
    </w:p>
    <w:p w14:paraId="320F4241" w14:textId="46DFD179" w:rsidR="007B35AB" w:rsidRDefault="006D14BA" w:rsidP="006D14BA">
      <w:pPr>
        <w:pStyle w:val="ListParagraph"/>
        <w:widowControl w:val="0"/>
        <w:numPr>
          <w:ilvl w:val="2"/>
          <w:numId w:val="53"/>
        </w:numPr>
        <w:tabs>
          <w:tab w:val="left" w:pos="2160"/>
        </w:tabs>
        <w:autoSpaceDE w:val="0"/>
        <w:autoSpaceDN w:val="0"/>
        <w:ind w:left="2160" w:right="778" w:hanging="720"/>
        <w:rPr>
          <w:rFonts w:asciiTheme="minorHAnsi" w:hAnsiTheme="minorHAnsi" w:cstheme="minorHAnsi"/>
          <w:sz w:val="24"/>
          <w:szCs w:val="24"/>
        </w:rPr>
      </w:pPr>
      <w:r>
        <w:rPr>
          <w:rFonts w:asciiTheme="minorHAnsi" w:hAnsiTheme="minorHAnsi" w:cstheme="minorHAnsi"/>
          <w:sz w:val="24"/>
          <w:szCs w:val="24"/>
        </w:rPr>
        <w:t>Contractor m</w:t>
      </w:r>
      <w:r w:rsidR="007B35AB" w:rsidRPr="007B35AB">
        <w:rPr>
          <w:rFonts w:asciiTheme="minorHAnsi" w:hAnsiTheme="minorHAnsi" w:cstheme="minorHAnsi"/>
          <w:sz w:val="24"/>
          <w:szCs w:val="24"/>
        </w:rPr>
        <w:t>ust</w:t>
      </w:r>
      <w:r w:rsidR="007B35AB" w:rsidRPr="007B35AB">
        <w:rPr>
          <w:rFonts w:asciiTheme="minorHAnsi" w:hAnsiTheme="minorHAnsi" w:cstheme="minorHAnsi"/>
          <w:spacing w:val="-4"/>
          <w:sz w:val="24"/>
          <w:szCs w:val="24"/>
        </w:rPr>
        <w:t xml:space="preserve"> </w:t>
      </w:r>
      <w:r w:rsidR="007B35AB" w:rsidRPr="007B35AB">
        <w:rPr>
          <w:rFonts w:asciiTheme="minorHAnsi" w:hAnsiTheme="minorHAnsi" w:cstheme="minorHAnsi"/>
          <w:sz w:val="24"/>
          <w:szCs w:val="24"/>
        </w:rPr>
        <w:t>have</w:t>
      </w:r>
      <w:r w:rsidR="007B35AB" w:rsidRPr="007B35AB">
        <w:rPr>
          <w:rFonts w:asciiTheme="minorHAnsi" w:hAnsiTheme="minorHAnsi" w:cstheme="minorHAnsi"/>
          <w:spacing w:val="-5"/>
          <w:sz w:val="24"/>
          <w:szCs w:val="24"/>
        </w:rPr>
        <w:t xml:space="preserve"> </w:t>
      </w:r>
      <w:r w:rsidR="007B35AB" w:rsidRPr="007B35AB">
        <w:rPr>
          <w:rFonts w:asciiTheme="minorHAnsi" w:hAnsiTheme="minorHAnsi" w:cstheme="minorHAnsi"/>
          <w:sz w:val="24"/>
          <w:szCs w:val="24"/>
        </w:rPr>
        <w:t>vehicles</w:t>
      </w:r>
      <w:r w:rsidR="007B35AB" w:rsidRPr="007B35AB">
        <w:rPr>
          <w:rFonts w:asciiTheme="minorHAnsi" w:hAnsiTheme="minorHAnsi" w:cstheme="minorHAnsi"/>
          <w:spacing w:val="-5"/>
          <w:sz w:val="24"/>
          <w:szCs w:val="24"/>
        </w:rPr>
        <w:t xml:space="preserve"> </w:t>
      </w:r>
      <w:r w:rsidR="007B35AB" w:rsidRPr="007B35AB">
        <w:rPr>
          <w:rFonts w:asciiTheme="minorHAnsi" w:hAnsiTheme="minorHAnsi" w:cstheme="minorHAnsi"/>
          <w:sz w:val="24"/>
          <w:szCs w:val="24"/>
        </w:rPr>
        <w:t>large</w:t>
      </w:r>
      <w:r w:rsidR="007B35AB" w:rsidRPr="007B35AB">
        <w:rPr>
          <w:rFonts w:asciiTheme="minorHAnsi" w:hAnsiTheme="minorHAnsi" w:cstheme="minorHAnsi"/>
          <w:spacing w:val="-4"/>
          <w:sz w:val="24"/>
          <w:szCs w:val="24"/>
        </w:rPr>
        <w:t xml:space="preserve"> </w:t>
      </w:r>
      <w:r w:rsidR="007B35AB" w:rsidRPr="007B35AB">
        <w:rPr>
          <w:rFonts w:asciiTheme="minorHAnsi" w:hAnsiTheme="minorHAnsi" w:cstheme="minorHAnsi"/>
          <w:sz w:val="24"/>
          <w:szCs w:val="24"/>
        </w:rPr>
        <w:t>enough</w:t>
      </w:r>
      <w:r w:rsidR="007B35AB" w:rsidRPr="007B35AB">
        <w:rPr>
          <w:rFonts w:asciiTheme="minorHAnsi" w:hAnsiTheme="minorHAnsi" w:cstheme="minorHAnsi"/>
          <w:spacing w:val="-5"/>
          <w:sz w:val="24"/>
          <w:szCs w:val="24"/>
        </w:rPr>
        <w:t xml:space="preserve"> </w:t>
      </w:r>
      <w:r w:rsidR="007B35AB" w:rsidRPr="007B35AB">
        <w:rPr>
          <w:rFonts w:asciiTheme="minorHAnsi" w:hAnsiTheme="minorHAnsi" w:cstheme="minorHAnsi"/>
          <w:sz w:val="24"/>
          <w:szCs w:val="24"/>
        </w:rPr>
        <w:t>to</w:t>
      </w:r>
      <w:r w:rsidR="007B35AB" w:rsidRPr="007B35AB">
        <w:rPr>
          <w:rFonts w:asciiTheme="minorHAnsi" w:hAnsiTheme="minorHAnsi" w:cstheme="minorHAnsi"/>
          <w:spacing w:val="-4"/>
          <w:sz w:val="24"/>
          <w:szCs w:val="24"/>
        </w:rPr>
        <w:t xml:space="preserve"> </w:t>
      </w:r>
      <w:r w:rsidR="007B35AB" w:rsidRPr="007B35AB">
        <w:rPr>
          <w:rFonts w:asciiTheme="minorHAnsi" w:hAnsiTheme="minorHAnsi" w:cstheme="minorHAnsi"/>
          <w:sz w:val="24"/>
          <w:szCs w:val="24"/>
        </w:rPr>
        <w:t>carry</w:t>
      </w:r>
      <w:r w:rsidR="007B35AB" w:rsidRPr="007B35AB">
        <w:rPr>
          <w:rFonts w:asciiTheme="minorHAnsi" w:hAnsiTheme="minorHAnsi" w:cstheme="minorHAnsi"/>
          <w:spacing w:val="-5"/>
          <w:sz w:val="24"/>
          <w:szCs w:val="24"/>
        </w:rPr>
        <w:t xml:space="preserve"> </w:t>
      </w:r>
      <w:r w:rsidR="007B35AB" w:rsidRPr="007B35AB">
        <w:rPr>
          <w:rFonts w:asciiTheme="minorHAnsi" w:hAnsiTheme="minorHAnsi" w:cstheme="minorHAnsi"/>
          <w:sz w:val="24"/>
          <w:szCs w:val="24"/>
        </w:rPr>
        <w:t>multiple</w:t>
      </w:r>
      <w:r w:rsidR="007B35AB" w:rsidRPr="007B35AB">
        <w:rPr>
          <w:rFonts w:asciiTheme="minorHAnsi" w:hAnsiTheme="minorHAnsi" w:cstheme="minorHAnsi"/>
          <w:spacing w:val="-4"/>
          <w:sz w:val="24"/>
          <w:szCs w:val="24"/>
        </w:rPr>
        <w:t xml:space="preserve"> </w:t>
      </w:r>
      <w:r w:rsidR="007B35AB" w:rsidRPr="007B35AB">
        <w:rPr>
          <w:rFonts w:asciiTheme="minorHAnsi" w:hAnsiTheme="minorHAnsi" w:cstheme="minorHAnsi"/>
          <w:sz w:val="24"/>
          <w:szCs w:val="24"/>
        </w:rPr>
        <w:t>plastic</w:t>
      </w:r>
      <w:r w:rsidR="007B35AB" w:rsidRPr="007B35AB">
        <w:rPr>
          <w:rFonts w:asciiTheme="minorHAnsi" w:hAnsiTheme="minorHAnsi" w:cstheme="minorHAnsi"/>
          <w:spacing w:val="-5"/>
          <w:sz w:val="24"/>
          <w:szCs w:val="24"/>
        </w:rPr>
        <w:t xml:space="preserve"> </w:t>
      </w:r>
      <w:r w:rsidR="007B35AB" w:rsidRPr="007B35AB">
        <w:rPr>
          <w:rFonts w:asciiTheme="minorHAnsi" w:hAnsiTheme="minorHAnsi" w:cstheme="minorHAnsi"/>
          <w:sz w:val="24"/>
          <w:szCs w:val="24"/>
        </w:rPr>
        <w:t>supply</w:t>
      </w:r>
      <w:r w:rsidR="007B35AB" w:rsidRPr="007B35AB">
        <w:rPr>
          <w:rFonts w:asciiTheme="minorHAnsi" w:hAnsiTheme="minorHAnsi" w:cstheme="minorHAnsi"/>
          <w:spacing w:val="-5"/>
          <w:sz w:val="24"/>
          <w:szCs w:val="24"/>
        </w:rPr>
        <w:t xml:space="preserve"> </w:t>
      </w:r>
      <w:r w:rsidR="007B35AB" w:rsidRPr="007B35AB">
        <w:rPr>
          <w:rFonts w:asciiTheme="minorHAnsi" w:hAnsiTheme="minorHAnsi" w:cstheme="minorHAnsi"/>
          <w:sz w:val="24"/>
          <w:szCs w:val="24"/>
        </w:rPr>
        <w:t>bins,</w:t>
      </w:r>
      <w:r w:rsidR="007B35AB" w:rsidRPr="007B35AB">
        <w:rPr>
          <w:rFonts w:asciiTheme="minorHAnsi" w:hAnsiTheme="minorHAnsi" w:cstheme="minorHAnsi"/>
          <w:spacing w:val="-5"/>
          <w:sz w:val="24"/>
          <w:szCs w:val="24"/>
        </w:rPr>
        <w:t xml:space="preserve"> </w:t>
      </w:r>
      <w:r w:rsidR="007B35AB" w:rsidRPr="007B35AB">
        <w:rPr>
          <w:rFonts w:asciiTheme="minorHAnsi" w:hAnsiTheme="minorHAnsi" w:cstheme="minorHAnsi"/>
          <w:sz w:val="24"/>
          <w:szCs w:val="24"/>
        </w:rPr>
        <w:t>multiple vaccine coolers, and multiple large medical bags.</w:t>
      </w:r>
    </w:p>
    <w:p w14:paraId="52AF8C7C" w14:textId="77777777" w:rsidR="00422D3D" w:rsidRPr="00422D3D" w:rsidRDefault="00422D3D" w:rsidP="00422D3D">
      <w:pPr>
        <w:pStyle w:val="ListParagraph"/>
        <w:rPr>
          <w:rFonts w:asciiTheme="minorHAnsi" w:hAnsiTheme="minorHAnsi" w:cstheme="minorHAnsi"/>
          <w:sz w:val="24"/>
          <w:szCs w:val="24"/>
        </w:rPr>
      </w:pPr>
    </w:p>
    <w:p w14:paraId="174F23A9" w14:textId="77777777" w:rsidR="00422D3D" w:rsidRPr="00422D3D" w:rsidRDefault="00422D3D" w:rsidP="00422D3D">
      <w:pPr>
        <w:pStyle w:val="ListParagraph"/>
        <w:widowControl w:val="0"/>
        <w:numPr>
          <w:ilvl w:val="2"/>
          <w:numId w:val="53"/>
        </w:numPr>
        <w:tabs>
          <w:tab w:val="left" w:pos="2160"/>
        </w:tabs>
        <w:autoSpaceDE w:val="0"/>
        <w:autoSpaceDN w:val="0"/>
        <w:ind w:left="2160" w:right="778" w:hanging="720"/>
        <w:rPr>
          <w:rFonts w:asciiTheme="minorHAnsi" w:hAnsiTheme="minorHAnsi" w:cstheme="minorHAnsi"/>
          <w:sz w:val="24"/>
          <w:szCs w:val="24"/>
        </w:rPr>
      </w:pPr>
      <w:r w:rsidRPr="00422D3D">
        <w:rPr>
          <w:rFonts w:asciiTheme="minorHAnsi" w:hAnsiTheme="minorHAnsi" w:cstheme="minorHAnsi"/>
          <w:sz w:val="24"/>
          <w:szCs w:val="24"/>
        </w:rPr>
        <w:t>For seasonal flu/COVID clinics, Contractor must provide service</w:t>
      </w:r>
      <w:r w:rsidRPr="00422D3D">
        <w:rPr>
          <w:rFonts w:asciiTheme="minorHAnsi" w:hAnsiTheme="minorHAnsi" w:cstheme="minorHAnsi"/>
          <w:spacing w:val="-4"/>
          <w:sz w:val="24"/>
          <w:szCs w:val="24"/>
        </w:rPr>
        <w:t xml:space="preserve"> </w:t>
      </w:r>
      <w:r w:rsidRPr="00422D3D">
        <w:rPr>
          <w:rFonts w:asciiTheme="minorHAnsi" w:hAnsiTheme="minorHAnsi" w:cstheme="minorHAnsi"/>
          <w:sz w:val="24"/>
          <w:szCs w:val="24"/>
        </w:rPr>
        <w:t>deliveries</w:t>
      </w:r>
      <w:r w:rsidRPr="00422D3D">
        <w:rPr>
          <w:rFonts w:asciiTheme="minorHAnsi" w:hAnsiTheme="minorHAnsi" w:cstheme="minorHAnsi"/>
          <w:spacing w:val="-5"/>
          <w:sz w:val="24"/>
          <w:szCs w:val="24"/>
        </w:rPr>
        <w:t xml:space="preserve"> </w:t>
      </w:r>
      <w:r w:rsidRPr="00422D3D">
        <w:rPr>
          <w:rFonts w:asciiTheme="minorHAnsi" w:hAnsiTheme="minorHAnsi" w:cstheme="minorHAnsi"/>
          <w:sz w:val="24"/>
          <w:szCs w:val="24"/>
        </w:rPr>
        <w:t>within</w:t>
      </w:r>
      <w:r w:rsidRPr="00422D3D">
        <w:rPr>
          <w:rFonts w:asciiTheme="minorHAnsi" w:hAnsiTheme="minorHAnsi" w:cstheme="minorHAnsi"/>
          <w:spacing w:val="-4"/>
          <w:sz w:val="24"/>
          <w:szCs w:val="24"/>
        </w:rPr>
        <w:t xml:space="preserve"> </w:t>
      </w:r>
      <w:r w:rsidRPr="00422D3D">
        <w:rPr>
          <w:rFonts w:asciiTheme="minorHAnsi" w:hAnsiTheme="minorHAnsi" w:cstheme="minorHAnsi"/>
          <w:sz w:val="24"/>
          <w:szCs w:val="24"/>
        </w:rPr>
        <w:t>the</w:t>
      </w:r>
      <w:r w:rsidRPr="00422D3D">
        <w:rPr>
          <w:rFonts w:asciiTheme="minorHAnsi" w:hAnsiTheme="minorHAnsi" w:cstheme="minorHAnsi"/>
          <w:spacing w:val="-4"/>
          <w:sz w:val="24"/>
          <w:szCs w:val="24"/>
        </w:rPr>
        <w:t xml:space="preserve"> </w:t>
      </w:r>
      <w:r w:rsidRPr="00422D3D">
        <w:rPr>
          <w:rFonts w:asciiTheme="minorHAnsi" w:hAnsiTheme="minorHAnsi" w:cstheme="minorHAnsi"/>
          <w:sz w:val="24"/>
          <w:szCs w:val="24"/>
        </w:rPr>
        <w:t>specific</w:t>
      </w:r>
      <w:r w:rsidRPr="00422D3D">
        <w:rPr>
          <w:rFonts w:asciiTheme="minorHAnsi" w:hAnsiTheme="minorHAnsi" w:cstheme="minorHAnsi"/>
          <w:spacing w:val="-2"/>
          <w:sz w:val="24"/>
          <w:szCs w:val="24"/>
        </w:rPr>
        <w:t xml:space="preserve"> </w:t>
      </w:r>
      <w:r w:rsidRPr="00422D3D">
        <w:rPr>
          <w:rFonts w:asciiTheme="minorHAnsi" w:hAnsiTheme="minorHAnsi" w:cstheme="minorHAnsi"/>
          <w:sz w:val="24"/>
          <w:szCs w:val="24"/>
        </w:rPr>
        <w:t>delivery</w:t>
      </w:r>
      <w:r w:rsidRPr="00422D3D">
        <w:rPr>
          <w:rFonts w:asciiTheme="minorHAnsi" w:hAnsiTheme="minorHAnsi" w:cstheme="minorHAnsi"/>
          <w:spacing w:val="-2"/>
          <w:sz w:val="24"/>
          <w:szCs w:val="24"/>
        </w:rPr>
        <w:t xml:space="preserve"> </w:t>
      </w:r>
      <w:r w:rsidRPr="00422D3D">
        <w:rPr>
          <w:rFonts w:asciiTheme="minorHAnsi" w:hAnsiTheme="minorHAnsi" w:cstheme="minorHAnsi"/>
          <w:sz w:val="24"/>
          <w:szCs w:val="24"/>
        </w:rPr>
        <w:t>dates</w:t>
      </w:r>
      <w:r w:rsidRPr="00422D3D">
        <w:rPr>
          <w:rFonts w:asciiTheme="minorHAnsi" w:hAnsiTheme="minorHAnsi" w:cstheme="minorHAnsi"/>
          <w:spacing w:val="-5"/>
          <w:sz w:val="24"/>
          <w:szCs w:val="24"/>
        </w:rPr>
        <w:t xml:space="preserve"> </w:t>
      </w:r>
      <w:r w:rsidRPr="00422D3D">
        <w:rPr>
          <w:rFonts w:asciiTheme="minorHAnsi" w:hAnsiTheme="minorHAnsi" w:cstheme="minorHAnsi"/>
          <w:sz w:val="24"/>
          <w:szCs w:val="24"/>
        </w:rPr>
        <w:t>and</w:t>
      </w:r>
      <w:r w:rsidRPr="00422D3D">
        <w:rPr>
          <w:rFonts w:asciiTheme="minorHAnsi" w:hAnsiTheme="minorHAnsi" w:cstheme="minorHAnsi"/>
          <w:spacing w:val="-4"/>
          <w:sz w:val="24"/>
          <w:szCs w:val="24"/>
        </w:rPr>
        <w:t xml:space="preserve"> </w:t>
      </w:r>
      <w:r w:rsidRPr="00422D3D">
        <w:rPr>
          <w:rFonts w:asciiTheme="minorHAnsi" w:hAnsiTheme="minorHAnsi" w:cstheme="minorHAnsi"/>
          <w:sz w:val="24"/>
          <w:szCs w:val="24"/>
        </w:rPr>
        <w:t>time</w:t>
      </w:r>
      <w:r w:rsidRPr="00422D3D">
        <w:rPr>
          <w:rFonts w:asciiTheme="minorHAnsi" w:hAnsiTheme="minorHAnsi" w:cstheme="minorHAnsi"/>
          <w:spacing w:val="-5"/>
          <w:sz w:val="24"/>
          <w:szCs w:val="24"/>
        </w:rPr>
        <w:t xml:space="preserve"> </w:t>
      </w:r>
      <w:r w:rsidRPr="00422D3D">
        <w:rPr>
          <w:rFonts w:asciiTheme="minorHAnsi" w:hAnsiTheme="minorHAnsi" w:cstheme="minorHAnsi"/>
          <w:sz w:val="24"/>
          <w:szCs w:val="24"/>
        </w:rPr>
        <w:t>frames specified</w:t>
      </w:r>
      <w:r w:rsidRPr="00422D3D">
        <w:rPr>
          <w:rFonts w:asciiTheme="minorHAnsi" w:hAnsiTheme="minorHAnsi" w:cstheme="minorHAnsi"/>
          <w:spacing w:val="-4"/>
          <w:sz w:val="24"/>
          <w:szCs w:val="24"/>
        </w:rPr>
        <w:t xml:space="preserve"> </w:t>
      </w:r>
      <w:r w:rsidRPr="00422D3D">
        <w:rPr>
          <w:rFonts w:asciiTheme="minorHAnsi" w:hAnsiTheme="minorHAnsi" w:cstheme="minorHAnsi"/>
          <w:sz w:val="24"/>
          <w:szCs w:val="24"/>
        </w:rPr>
        <w:t>by ACPHD below:</w:t>
      </w:r>
    </w:p>
    <w:p w14:paraId="5217C570" w14:textId="77777777" w:rsidR="00422D3D" w:rsidRPr="006D14BA" w:rsidRDefault="00422D3D" w:rsidP="00422D3D">
      <w:pPr>
        <w:pStyle w:val="BodyText"/>
        <w:spacing w:before="7"/>
        <w:rPr>
          <w:rFonts w:asciiTheme="minorHAnsi" w:hAnsiTheme="minorHAnsi" w:cstheme="minorHAnsi"/>
          <w:sz w:val="24"/>
          <w:szCs w:val="24"/>
        </w:rPr>
      </w:pPr>
    </w:p>
    <w:p w14:paraId="74FE389E" w14:textId="0B29631B" w:rsidR="00422D3D" w:rsidRPr="006D14BA" w:rsidRDefault="00422D3D" w:rsidP="00422D3D">
      <w:pPr>
        <w:pStyle w:val="ListParagraph"/>
        <w:widowControl w:val="0"/>
        <w:numPr>
          <w:ilvl w:val="3"/>
          <w:numId w:val="53"/>
        </w:numPr>
        <w:tabs>
          <w:tab w:val="left" w:pos="2880"/>
        </w:tabs>
        <w:autoSpaceDE w:val="0"/>
        <w:autoSpaceDN w:val="0"/>
        <w:ind w:left="2880" w:right="753"/>
        <w:jc w:val="both"/>
        <w:rPr>
          <w:rFonts w:asciiTheme="minorHAnsi" w:hAnsiTheme="minorHAnsi" w:cstheme="minorHAnsi"/>
          <w:sz w:val="24"/>
          <w:szCs w:val="24"/>
        </w:rPr>
      </w:pPr>
      <w:r w:rsidRPr="006D14BA">
        <w:rPr>
          <w:rFonts w:asciiTheme="minorHAnsi" w:hAnsiTheme="minorHAnsi" w:cstheme="minorHAnsi"/>
          <w:sz w:val="24"/>
          <w:szCs w:val="24"/>
        </w:rPr>
        <w:t>Every weekday for a 6-week period, making up to 6 deliveries at a time within</w:t>
      </w:r>
      <w:r w:rsidRPr="006D14BA">
        <w:rPr>
          <w:rFonts w:asciiTheme="minorHAnsi" w:hAnsiTheme="minorHAnsi" w:cstheme="minorHAnsi"/>
          <w:spacing w:val="-6"/>
          <w:sz w:val="24"/>
          <w:szCs w:val="24"/>
        </w:rPr>
        <w:t xml:space="preserve"> </w:t>
      </w:r>
      <w:r>
        <w:rPr>
          <w:rFonts w:asciiTheme="minorHAnsi" w:hAnsiTheme="minorHAnsi" w:cstheme="minorHAnsi"/>
          <w:spacing w:val="-6"/>
          <w:sz w:val="24"/>
          <w:szCs w:val="24"/>
        </w:rPr>
        <w:t xml:space="preserve">a </w:t>
      </w:r>
      <w:r w:rsidRPr="006D14BA">
        <w:rPr>
          <w:rFonts w:asciiTheme="minorHAnsi" w:hAnsiTheme="minorHAnsi" w:cstheme="minorHAnsi"/>
          <w:sz w:val="24"/>
          <w:szCs w:val="24"/>
        </w:rPr>
        <w:t>90-minute</w:t>
      </w:r>
      <w:r w:rsidRPr="006D14BA">
        <w:rPr>
          <w:rFonts w:asciiTheme="minorHAnsi" w:hAnsiTheme="minorHAnsi" w:cstheme="minorHAnsi"/>
          <w:spacing w:val="-5"/>
          <w:sz w:val="24"/>
          <w:szCs w:val="24"/>
        </w:rPr>
        <w:t xml:space="preserve"> </w:t>
      </w:r>
      <w:r w:rsidRPr="006D14BA">
        <w:rPr>
          <w:rFonts w:asciiTheme="minorHAnsi" w:hAnsiTheme="minorHAnsi" w:cstheme="minorHAnsi"/>
          <w:sz w:val="24"/>
          <w:szCs w:val="24"/>
        </w:rPr>
        <w:t>period,</w:t>
      </w:r>
      <w:r w:rsidRPr="006D14BA">
        <w:rPr>
          <w:rFonts w:asciiTheme="minorHAnsi" w:hAnsiTheme="minorHAnsi" w:cstheme="minorHAnsi"/>
          <w:spacing w:val="-6"/>
          <w:sz w:val="24"/>
          <w:szCs w:val="24"/>
        </w:rPr>
        <w:t xml:space="preserve"> </w:t>
      </w:r>
      <w:r w:rsidRPr="006D14BA">
        <w:rPr>
          <w:rFonts w:asciiTheme="minorHAnsi" w:hAnsiTheme="minorHAnsi" w:cstheme="minorHAnsi"/>
          <w:sz w:val="24"/>
          <w:szCs w:val="24"/>
        </w:rPr>
        <w:t>delivering</w:t>
      </w:r>
      <w:r w:rsidRPr="006D14BA">
        <w:rPr>
          <w:rFonts w:asciiTheme="minorHAnsi" w:hAnsiTheme="minorHAnsi" w:cstheme="minorHAnsi"/>
          <w:spacing w:val="-6"/>
          <w:sz w:val="24"/>
          <w:szCs w:val="24"/>
        </w:rPr>
        <w:t xml:space="preserve"> </w:t>
      </w:r>
      <w:r w:rsidRPr="006D14BA">
        <w:rPr>
          <w:rFonts w:asciiTheme="minorHAnsi" w:hAnsiTheme="minorHAnsi" w:cstheme="minorHAnsi"/>
          <w:sz w:val="24"/>
          <w:szCs w:val="24"/>
        </w:rPr>
        <w:t>multiple</w:t>
      </w:r>
      <w:r w:rsidRPr="006D14BA">
        <w:rPr>
          <w:rFonts w:asciiTheme="minorHAnsi" w:hAnsiTheme="minorHAnsi" w:cstheme="minorHAnsi"/>
          <w:spacing w:val="-5"/>
          <w:sz w:val="24"/>
          <w:szCs w:val="24"/>
        </w:rPr>
        <w:t xml:space="preserve"> </w:t>
      </w:r>
      <w:r w:rsidRPr="006D14BA">
        <w:rPr>
          <w:rFonts w:asciiTheme="minorHAnsi" w:hAnsiTheme="minorHAnsi" w:cstheme="minorHAnsi"/>
          <w:sz w:val="24"/>
          <w:szCs w:val="24"/>
        </w:rPr>
        <w:t>medical</w:t>
      </w:r>
      <w:r w:rsidRPr="006D14BA">
        <w:rPr>
          <w:rFonts w:asciiTheme="minorHAnsi" w:hAnsiTheme="minorHAnsi" w:cstheme="minorHAnsi"/>
          <w:spacing w:val="-5"/>
          <w:sz w:val="24"/>
          <w:szCs w:val="24"/>
        </w:rPr>
        <w:t xml:space="preserve"> </w:t>
      </w:r>
      <w:r w:rsidRPr="006D14BA">
        <w:rPr>
          <w:rFonts w:asciiTheme="minorHAnsi" w:hAnsiTheme="minorHAnsi" w:cstheme="minorHAnsi"/>
          <w:sz w:val="24"/>
          <w:szCs w:val="24"/>
        </w:rPr>
        <w:t>bins</w:t>
      </w:r>
      <w:r>
        <w:rPr>
          <w:rFonts w:asciiTheme="minorHAnsi" w:hAnsiTheme="minorHAnsi" w:cstheme="minorHAnsi"/>
          <w:sz w:val="24"/>
          <w:szCs w:val="24"/>
        </w:rPr>
        <w:t>,</w:t>
      </w:r>
      <w:r w:rsidRPr="006D14BA">
        <w:rPr>
          <w:rFonts w:asciiTheme="minorHAnsi" w:hAnsiTheme="minorHAnsi" w:cstheme="minorHAnsi"/>
          <w:spacing w:val="-7"/>
          <w:sz w:val="24"/>
          <w:szCs w:val="24"/>
        </w:rPr>
        <w:t xml:space="preserve"> </w:t>
      </w:r>
      <w:r w:rsidRPr="006D14BA">
        <w:rPr>
          <w:rFonts w:asciiTheme="minorHAnsi" w:hAnsiTheme="minorHAnsi" w:cstheme="minorHAnsi"/>
          <w:sz w:val="24"/>
          <w:szCs w:val="24"/>
        </w:rPr>
        <w:t>medical</w:t>
      </w:r>
      <w:r w:rsidRPr="006D14BA">
        <w:rPr>
          <w:rFonts w:asciiTheme="minorHAnsi" w:hAnsiTheme="minorHAnsi" w:cstheme="minorHAnsi"/>
          <w:spacing w:val="-5"/>
          <w:sz w:val="24"/>
          <w:szCs w:val="24"/>
        </w:rPr>
        <w:t xml:space="preserve"> </w:t>
      </w:r>
      <w:r w:rsidRPr="006D14BA">
        <w:rPr>
          <w:rFonts w:asciiTheme="minorHAnsi" w:hAnsiTheme="minorHAnsi" w:cstheme="minorHAnsi"/>
          <w:sz w:val="24"/>
          <w:szCs w:val="24"/>
        </w:rPr>
        <w:t>bags</w:t>
      </w:r>
      <w:r>
        <w:rPr>
          <w:rFonts w:asciiTheme="minorHAnsi" w:hAnsiTheme="minorHAnsi" w:cstheme="minorHAnsi"/>
          <w:sz w:val="24"/>
          <w:szCs w:val="24"/>
        </w:rPr>
        <w:t>, and</w:t>
      </w:r>
      <w:r w:rsidRPr="006D14BA">
        <w:rPr>
          <w:rFonts w:asciiTheme="minorHAnsi" w:hAnsiTheme="minorHAnsi" w:cstheme="minorHAnsi"/>
          <w:sz w:val="24"/>
          <w:szCs w:val="24"/>
        </w:rPr>
        <w:t xml:space="preserve"> vaccine coolers to specified sites.</w:t>
      </w:r>
    </w:p>
    <w:p w14:paraId="57CF0AEB" w14:textId="77777777" w:rsidR="00422D3D" w:rsidRPr="006D14BA" w:rsidRDefault="00422D3D" w:rsidP="00422D3D">
      <w:pPr>
        <w:pStyle w:val="BodyText"/>
        <w:tabs>
          <w:tab w:val="left" w:pos="2880"/>
        </w:tabs>
        <w:spacing w:before="9"/>
        <w:ind w:left="2880" w:hanging="720"/>
        <w:rPr>
          <w:rFonts w:asciiTheme="minorHAnsi" w:hAnsiTheme="minorHAnsi" w:cstheme="minorHAnsi"/>
          <w:sz w:val="24"/>
          <w:szCs w:val="24"/>
        </w:rPr>
      </w:pPr>
    </w:p>
    <w:p w14:paraId="3CE2CD96" w14:textId="02934CB8" w:rsidR="00422D3D" w:rsidRPr="006D14BA" w:rsidRDefault="00422D3D" w:rsidP="00422D3D">
      <w:pPr>
        <w:pStyle w:val="ListParagraph"/>
        <w:widowControl w:val="0"/>
        <w:numPr>
          <w:ilvl w:val="3"/>
          <w:numId w:val="53"/>
        </w:numPr>
        <w:tabs>
          <w:tab w:val="left" w:pos="2880"/>
        </w:tabs>
        <w:autoSpaceDE w:val="0"/>
        <w:autoSpaceDN w:val="0"/>
        <w:spacing w:before="47"/>
        <w:ind w:left="2880" w:right="1099"/>
        <w:rPr>
          <w:rFonts w:asciiTheme="minorHAnsi" w:hAnsiTheme="minorHAnsi" w:cstheme="minorHAnsi"/>
          <w:sz w:val="24"/>
          <w:szCs w:val="24"/>
        </w:rPr>
      </w:pPr>
      <w:r w:rsidRPr="006D14BA">
        <w:rPr>
          <w:rFonts w:asciiTheme="minorHAnsi" w:hAnsiTheme="minorHAnsi" w:cstheme="minorHAnsi"/>
          <w:sz w:val="24"/>
          <w:szCs w:val="24"/>
        </w:rPr>
        <w:t>Routes can be communicated the night before and an open communication</w:t>
      </w:r>
      <w:r w:rsidRPr="006D14BA">
        <w:rPr>
          <w:rFonts w:asciiTheme="minorHAnsi" w:hAnsiTheme="minorHAnsi" w:cstheme="minorHAnsi"/>
          <w:spacing w:val="-6"/>
          <w:sz w:val="24"/>
          <w:szCs w:val="24"/>
        </w:rPr>
        <w:t xml:space="preserve"> </w:t>
      </w:r>
      <w:r w:rsidRPr="006D14BA">
        <w:rPr>
          <w:rFonts w:asciiTheme="minorHAnsi" w:hAnsiTheme="minorHAnsi" w:cstheme="minorHAnsi"/>
          <w:sz w:val="24"/>
          <w:szCs w:val="24"/>
        </w:rPr>
        <w:t>system</w:t>
      </w:r>
      <w:r w:rsidRPr="006D14BA">
        <w:rPr>
          <w:rFonts w:asciiTheme="minorHAnsi" w:hAnsiTheme="minorHAnsi" w:cstheme="minorHAnsi"/>
          <w:spacing w:val="-7"/>
          <w:sz w:val="24"/>
          <w:szCs w:val="24"/>
        </w:rPr>
        <w:t xml:space="preserve"> </w:t>
      </w:r>
      <w:r w:rsidRPr="006D14BA">
        <w:rPr>
          <w:rFonts w:asciiTheme="minorHAnsi" w:hAnsiTheme="minorHAnsi" w:cstheme="minorHAnsi"/>
          <w:sz w:val="24"/>
          <w:szCs w:val="24"/>
        </w:rPr>
        <w:t>between</w:t>
      </w:r>
      <w:r w:rsidRPr="006D14BA">
        <w:rPr>
          <w:rFonts w:asciiTheme="minorHAnsi" w:hAnsiTheme="minorHAnsi" w:cstheme="minorHAnsi"/>
          <w:spacing w:val="-6"/>
          <w:sz w:val="24"/>
          <w:szCs w:val="24"/>
        </w:rPr>
        <w:t xml:space="preserve"> </w:t>
      </w:r>
      <w:r w:rsidRPr="006D14BA">
        <w:rPr>
          <w:rFonts w:asciiTheme="minorHAnsi" w:hAnsiTheme="minorHAnsi" w:cstheme="minorHAnsi"/>
          <w:sz w:val="24"/>
          <w:szCs w:val="24"/>
        </w:rPr>
        <w:t>the</w:t>
      </w:r>
      <w:r w:rsidRPr="006D14BA">
        <w:rPr>
          <w:rFonts w:asciiTheme="minorHAnsi" w:hAnsiTheme="minorHAnsi" w:cstheme="minorHAnsi"/>
          <w:spacing w:val="-8"/>
          <w:sz w:val="24"/>
          <w:szCs w:val="24"/>
        </w:rPr>
        <w:t xml:space="preserve"> </w:t>
      </w:r>
      <w:r>
        <w:rPr>
          <w:rFonts w:asciiTheme="minorHAnsi" w:hAnsiTheme="minorHAnsi" w:cstheme="minorHAnsi"/>
          <w:sz w:val="24"/>
          <w:szCs w:val="24"/>
        </w:rPr>
        <w:t>Contractor</w:t>
      </w:r>
      <w:r w:rsidRPr="006D14BA">
        <w:rPr>
          <w:rFonts w:asciiTheme="minorHAnsi" w:hAnsiTheme="minorHAnsi" w:cstheme="minorHAnsi"/>
          <w:spacing w:val="-8"/>
          <w:sz w:val="24"/>
          <w:szCs w:val="24"/>
        </w:rPr>
        <w:t xml:space="preserve"> </w:t>
      </w:r>
      <w:r w:rsidRPr="006D14BA">
        <w:rPr>
          <w:rFonts w:asciiTheme="minorHAnsi" w:hAnsiTheme="minorHAnsi" w:cstheme="minorHAnsi"/>
          <w:sz w:val="24"/>
          <w:szCs w:val="24"/>
        </w:rPr>
        <w:t>and</w:t>
      </w:r>
      <w:r w:rsidRPr="006D14BA">
        <w:rPr>
          <w:rFonts w:asciiTheme="minorHAnsi" w:hAnsiTheme="minorHAnsi" w:cstheme="minorHAnsi"/>
          <w:spacing w:val="-6"/>
          <w:sz w:val="24"/>
          <w:szCs w:val="24"/>
        </w:rPr>
        <w:t xml:space="preserve"> </w:t>
      </w:r>
      <w:r w:rsidRPr="006D14BA">
        <w:rPr>
          <w:rFonts w:asciiTheme="minorHAnsi" w:hAnsiTheme="minorHAnsi" w:cstheme="minorHAnsi"/>
          <w:sz w:val="24"/>
          <w:szCs w:val="24"/>
        </w:rPr>
        <w:t>AC</w:t>
      </w:r>
      <w:r>
        <w:rPr>
          <w:rFonts w:asciiTheme="minorHAnsi" w:hAnsiTheme="minorHAnsi" w:cstheme="minorHAnsi"/>
          <w:sz w:val="24"/>
          <w:szCs w:val="24"/>
        </w:rPr>
        <w:t xml:space="preserve">PHD </w:t>
      </w:r>
      <w:r w:rsidRPr="006D14BA">
        <w:rPr>
          <w:rFonts w:asciiTheme="minorHAnsi" w:hAnsiTheme="minorHAnsi" w:cstheme="minorHAnsi"/>
          <w:sz w:val="24"/>
          <w:szCs w:val="24"/>
        </w:rPr>
        <w:t xml:space="preserve">headquarters </w:t>
      </w:r>
      <w:r>
        <w:rPr>
          <w:rFonts w:asciiTheme="minorHAnsi" w:hAnsiTheme="minorHAnsi" w:cstheme="minorHAnsi"/>
          <w:sz w:val="24"/>
          <w:szCs w:val="24"/>
        </w:rPr>
        <w:t>will</w:t>
      </w:r>
      <w:r w:rsidRPr="006D14BA">
        <w:rPr>
          <w:rFonts w:asciiTheme="minorHAnsi" w:hAnsiTheme="minorHAnsi" w:cstheme="minorHAnsi"/>
          <w:sz w:val="24"/>
          <w:szCs w:val="24"/>
        </w:rPr>
        <w:t xml:space="preserve"> be necessary in case there are any last-minute changes to delivery sites.</w:t>
      </w:r>
    </w:p>
    <w:p w14:paraId="63F5C2C4" w14:textId="77777777" w:rsidR="00422D3D" w:rsidRPr="006D14BA" w:rsidRDefault="00422D3D" w:rsidP="00422D3D">
      <w:pPr>
        <w:pStyle w:val="BodyText"/>
        <w:tabs>
          <w:tab w:val="left" w:pos="2880"/>
        </w:tabs>
        <w:spacing w:before="8"/>
        <w:ind w:left="2880" w:hanging="720"/>
        <w:rPr>
          <w:rFonts w:asciiTheme="minorHAnsi" w:hAnsiTheme="minorHAnsi" w:cstheme="minorHAnsi"/>
          <w:sz w:val="24"/>
          <w:szCs w:val="24"/>
        </w:rPr>
      </w:pPr>
    </w:p>
    <w:p w14:paraId="7E19E282" w14:textId="7EE00C7B" w:rsidR="00422D3D" w:rsidRDefault="00422D3D" w:rsidP="00422D3D">
      <w:pPr>
        <w:pStyle w:val="ListParagraph"/>
        <w:widowControl w:val="0"/>
        <w:numPr>
          <w:ilvl w:val="3"/>
          <w:numId w:val="53"/>
        </w:numPr>
        <w:tabs>
          <w:tab w:val="left" w:pos="2880"/>
        </w:tabs>
        <w:autoSpaceDE w:val="0"/>
        <w:autoSpaceDN w:val="0"/>
        <w:spacing w:before="1"/>
        <w:ind w:left="2880" w:right="670"/>
        <w:rPr>
          <w:rFonts w:asciiTheme="minorHAnsi" w:hAnsiTheme="minorHAnsi" w:cstheme="minorHAnsi"/>
          <w:sz w:val="24"/>
          <w:szCs w:val="24"/>
        </w:rPr>
      </w:pPr>
      <w:r w:rsidRPr="006D14BA">
        <w:rPr>
          <w:rFonts w:asciiTheme="minorHAnsi" w:hAnsiTheme="minorHAnsi" w:cstheme="minorHAnsi"/>
          <w:sz w:val="24"/>
          <w:szCs w:val="24"/>
        </w:rPr>
        <w:t xml:space="preserve">Delivery to schools from ACPHD headquarters </w:t>
      </w:r>
      <w:r>
        <w:rPr>
          <w:rFonts w:asciiTheme="minorHAnsi" w:hAnsiTheme="minorHAnsi" w:cstheme="minorHAnsi"/>
          <w:sz w:val="24"/>
          <w:szCs w:val="24"/>
        </w:rPr>
        <w:t>will</w:t>
      </w:r>
      <w:r w:rsidRPr="006D14BA">
        <w:rPr>
          <w:rFonts w:asciiTheme="minorHAnsi" w:hAnsiTheme="minorHAnsi" w:cstheme="minorHAnsi"/>
          <w:sz w:val="24"/>
          <w:szCs w:val="24"/>
        </w:rPr>
        <w:t xml:space="preserve"> happen between October</w:t>
      </w:r>
      <w:r w:rsidRPr="006D14BA">
        <w:rPr>
          <w:rFonts w:asciiTheme="minorHAnsi" w:hAnsiTheme="minorHAnsi" w:cstheme="minorHAnsi"/>
          <w:spacing w:val="-4"/>
          <w:sz w:val="24"/>
          <w:szCs w:val="24"/>
        </w:rPr>
        <w:t xml:space="preserve"> </w:t>
      </w:r>
      <w:r w:rsidRPr="006D14BA">
        <w:rPr>
          <w:rFonts w:asciiTheme="minorHAnsi" w:hAnsiTheme="minorHAnsi" w:cstheme="minorHAnsi"/>
          <w:sz w:val="24"/>
          <w:szCs w:val="24"/>
        </w:rPr>
        <w:t>1</w:t>
      </w:r>
      <w:r w:rsidRPr="006D14BA">
        <w:rPr>
          <w:rFonts w:asciiTheme="minorHAnsi" w:hAnsiTheme="minorHAnsi" w:cstheme="minorHAnsi"/>
          <w:spacing w:val="-3"/>
          <w:sz w:val="24"/>
          <w:szCs w:val="24"/>
        </w:rPr>
        <w:t xml:space="preserve"> </w:t>
      </w:r>
      <w:r w:rsidRPr="006D14BA">
        <w:rPr>
          <w:rFonts w:asciiTheme="minorHAnsi" w:hAnsiTheme="minorHAnsi" w:cstheme="minorHAnsi"/>
          <w:sz w:val="24"/>
          <w:szCs w:val="24"/>
        </w:rPr>
        <w:t>–</w:t>
      </w:r>
      <w:r w:rsidRPr="006D14BA">
        <w:rPr>
          <w:rFonts w:asciiTheme="minorHAnsi" w:hAnsiTheme="minorHAnsi" w:cstheme="minorHAnsi"/>
          <w:spacing w:val="-4"/>
          <w:sz w:val="24"/>
          <w:szCs w:val="24"/>
        </w:rPr>
        <w:t xml:space="preserve"> </w:t>
      </w:r>
      <w:r w:rsidRPr="006D14BA">
        <w:rPr>
          <w:rFonts w:asciiTheme="minorHAnsi" w:hAnsiTheme="minorHAnsi" w:cstheme="minorHAnsi"/>
          <w:sz w:val="24"/>
          <w:szCs w:val="24"/>
        </w:rPr>
        <w:t>November</w:t>
      </w:r>
      <w:r w:rsidRPr="006D14BA">
        <w:rPr>
          <w:rFonts w:asciiTheme="minorHAnsi" w:hAnsiTheme="minorHAnsi" w:cstheme="minorHAnsi"/>
          <w:spacing w:val="-2"/>
          <w:sz w:val="24"/>
          <w:szCs w:val="24"/>
        </w:rPr>
        <w:t xml:space="preserve"> </w:t>
      </w:r>
      <w:r w:rsidRPr="006D14BA">
        <w:rPr>
          <w:rFonts w:asciiTheme="minorHAnsi" w:hAnsiTheme="minorHAnsi" w:cstheme="minorHAnsi"/>
          <w:sz w:val="24"/>
          <w:szCs w:val="24"/>
        </w:rPr>
        <w:t>30,</w:t>
      </w:r>
      <w:r w:rsidRPr="006D14BA">
        <w:rPr>
          <w:rFonts w:asciiTheme="minorHAnsi" w:hAnsiTheme="minorHAnsi" w:cstheme="minorHAnsi"/>
          <w:spacing w:val="-4"/>
          <w:sz w:val="24"/>
          <w:szCs w:val="24"/>
        </w:rPr>
        <w:t xml:space="preserve"> </w:t>
      </w:r>
      <w:r w:rsidRPr="006D14BA">
        <w:rPr>
          <w:rFonts w:asciiTheme="minorHAnsi" w:hAnsiTheme="minorHAnsi" w:cstheme="minorHAnsi"/>
          <w:sz w:val="24"/>
          <w:szCs w:val="24"/>
        </w:rPr>
        <w:t>and</w:t>
      </w:r>
      <w:r w:rsidRPr="006D14BA">
        <w:rPr>
          <w:rFonts w:asciiTheme="minorHAnsi" w:hAnsiTheme="minorHAnsi" w:cstheme="minorHAnsi"/>
          <w:spacing w:val="-4"/>
          <w:sz w:val="24"/>
          <w:szCs w:val="24"/>
        </w:rPr>
        <w:t xml:space="preserve"> </w:t>
      </w:r>
      <w:r w:rsidRPr="006D14BA">
        <w:rPr>
          <w:rFonts w:asciiTheme="minorHAnsi" w:hAnsiTheme="minorHAnsi" w:cstheme="minorHAnsi"/>
          <w:sz w:val="24"/>
          <w:szCs w:val="24"/>
        </w:rPr>
        <w:t>between</w:t>
      </w:r>
      <w:r w:rsidRPr="006D14BA">
        <w:rPr>
          <w:rFonts w:asciiTheme="minorHAnsi" w:hAnsiTheme="minorHAnsi" w:cstheme="minorHAnsi"/>
          <w:spacing w:val="-4"/>
          <w:sz w:val="24"/>
          <w:szCs w:val="24"/>
        </w:rPr>
        <w:t xml:space="preserve"> </w:t>
      </w:r>
      <w:r w:rsidRPr="006D14BA">
        <w:rPr>
          <w:rFonts w:asciiTheme="minorHAnsi" w:hAnsiTheme="minorHAnsi" w:cstheme="minorHAnsi"/>
          <w:sz w:val="24"/>
          <w:szCs w:val="24"/>
        </w:rPr>
        <w:t>7</w:t>
      </w:r>
      <w:r>
        <w:rPr>
          <w:rFonts w:asciiTheme="minorHAnsi" w:hAnsiTheme="minorHAnsi" w:cstheme="minorHAnsi"/>
          <w:sz w:val="24"/>
          <w:szCs w:val="24"/>
        </w:rPr>
        <w:t>:00</w:t>
      </w:r>
      <w:r w:rsidR="00253C42">
        <w:rPr>
          <w:rFonts w:asciiTheme="minorHAnsi" w:hAnsiTheme="minorHAnsi" w:cstheme="minorHAnsi"/>
          <w:sz w:val="24"/>
          <w:szCs w:val="24"/>
        </w:rPr>
        <w:t xml:space="preserve"> </w:t>
      </w:r>
      <w:r w:rsidRPr="006D14BA">
        <w:rPr>
          <w:rFonts w:asciiTheme="minorHAnsi" w:hAnsiTheme="minorHAnsi" w:cstheme="minorHAnsi"/>
          <w:sz w:val="24"/>
          <w:szCs w:val="24"/>
        </w:rPr>
        <w:t>a</w:t>
      </w:r>
      <w:r>
        <w:rPr>
          <w:rFonts w:asciiTheme="minorHAnsi" w:hAnsiTheme="minorHAnsi" w:cstheme="minorHAnsi"/>
          <w:sz w:val="24"/>
          <w:szCs w:val="24"/>
        </w:rPr>
        <w:t>.</w:t>
      </w:r>
      <w:r w:rsidRPr="006D14BA">
        <w:rPr>
          <w:rFonts w:asciiTheme="minorHAnsi" w:hAnsiTheme="minorHAnsi" w:cstheme="minorHAnsi"/>
          <w:sz w:val="24"/>
          <w:szCs w:val="24"/>
        </w:rPr>
        <w:t>m</w:t>
      </w:r>
      <w:r>
        <w:rPr>
          <w:rFonts w:asciiTheme="minorHAnsi" w:hAnsiTheme="minorHAnsi" w:cstheme="minorHAnsi"/>
          <w:sz w:val="24"/>
          <w:szCs w:val="24"/>
        </w:rPr>
        <w:t>.</w:t>
      </w:r>
      <w:r w:rsidRPr="006D14BA">
        <w:rPr>
          <w:rFonts w:asciiTheme="minorHAnsi" w:hAnsiTheme="minorHAnsi" w:cstheme="minorHAnsi"/>
          <w:sz w:val="24"/>
          <w:szCs w:val="24"/>
        </w:rPr>
        <w:t xml:space="preserve"> –</w:t>
      </w:r>
      <w:r w:rsidRPr="006D14BA">
        <w:rPr>
          <w:rFonts w:asciiTheme="minorHAnsi" w:hAnsiTheme="minorHAnsi" w:cstheme="minorHAnsi"/>
          <w:spacing w:val="-4"/>
          <w:sz w:val="24"/>
          <w:szCs w:val="24"/>
        </w:rPr>
        <w:t xml:space="preserve"> </w:t>
      </w:r>
      <w:r w:rsidRPr="006D14BA">
        <w:rPr>
          <w:rFonts w:asciiTheme="minorHAnsi" w:hAnsiTheme="minorHAnsi" w:cstheme="minorHAnsi"/>
          <w:sz w:val="24"/>
          <w:szCs w:val="24"/>
        </w:rPr>
        <w:t>8:</w:t>
      </w:r>
      <w:r w:rsidRPr="006D14BA">
        <w:rPr>
          <w:rFonts w:asciiTheme="minorHAnsi" w:hAnsiTheme="minorHAnsi" w:cstheme="minorHAnsi"/>
          <w:spacing w:val="-4"/>
          <w:sz w:val="24"/>
          <w:szCs w:val="24"/>
        </w:rPr>
        <w:t xml:space="preserve"> </w:t>
      </w:r>
      <w:r w:rsidRPr="006D14BA">
        <w:rPr>
          <w:rFonts w:asciiTheme="minorHAnsi" w:hAnsiTheme="minorHAnsi" w:cstheme="minorHAnsi"/>
          <w:sz w:val="24"/>
          <w:szCs w:val="24"/>
        </w:rPr>
        <w:t>30</w:t>
      </w:r>
      <w:r w:rsidR="00253C42">
        <w:rPr>
          <w:rFonts w:asciiTheme="minorHAnsi" w:hAnsiTheme="minorHAnsi" w:cstheme="minorHAnsi"/>
          <w:sz w:val="24"/>
          <w:szCs w:val="24"/>
        </w:rPr>
        <w:t xml:space="preserve"> </w:t>
      </w:r>
      <w:r w:rsidRPr="006D14BA">
        <w:rPr>
          <w:rFonts w:asciiTheme="minorHAnsi" w:hAnsiTheme="minorHAnsi" w:cstheme="minorHAnsi"/>
          <w:sz w:val="24"/>
          <w:szCs w:val="24"/>
        </w:rPr>
        <w:t>a.m</w:t>
      </w:r>
      <w:r>
        <w:rPr>
          <w:rFonts w:asciiTheme="minorHAnsi" w:hAnsiTheme="minorHAnsi" w:cstheme="minorHAnsi"/>
          <w:sz w:val="24"/>
          <w:szCs w:val="24"/>
        </w:rPr>
        <w:t>.</w:t>
      </w:r>
      <w:r w:rsidRPr="006D14BA">
        <w:rPr>
          <w:rFonts w:asciiTheme="minorHAnsi" w:hAnsiTheme="minorHAnsi" w:cstheme="minorHAnsi"/>
          <w:spacing w:val="-3"/>
          <w:sz w:val="24"/>
          <w:szCs w:val="24"/>
        </w:rPr>
        <w:t xml:space="preserve"> </w:t>
      </w:r>
      <w:r w:rsidRPr="006D14BA">
        <w:rPr>
          <w:rFonts w:asciiTheme="minorHAnsi" w:hAnsiTheme="minorHAnsi" w:cstheme="minorHAnsi"/>
          <w:sz w:val="24"/>
          <w:szCs w:val="24"/>
        </w:rPr>
        <w:t>and</w:t>
      </w:r>
      <w:r w:rsidRPr="006D14BA">
        <w:rPr>
          <w:rFonts w:asciiTheme="minorHAnsi" w:hAnsiTheme="minorHAnsi" w:cstheme="minorHAnsi"/>
          <w:spacing w:val="-4"/>
          <w:sz w:val="24"/>
          <w:szCs w:val="24"/>
        </w:rPr>
        <w:t xml:space="preserve"> </w:t>
      </w:r>
      <w:r w:rsidRPr="006D14BA">
        <w:rPr>
          <w:rFonts w:asciiTheme="minorHAnsi" w:hAnsiTheme="minorHAnsi" w:cstheme="minorHAnsi"/>
          <w:sz w:val="24"/>
          <w:szCs w:val="24"/>
        </w:rPr>
        <w:t>the</w:t>
      </w:r>
      <w:r w:rsidRPr="006D14BA">
        <w:rPr>
          <w:rFonts w:asciiTheme="minorHAnsi" w:hAnsiTheme="minorHAnsi" w:cstheme="minorHAnsi"/>
          <w:spacing w:val="-2"/>
          <w:sz w:val="24"/>
          <w:szCs w:val="24"/>
        </w:rPr>
        <w:t xml:space="preserve"> </w:t>
      </w:r>
      <w:r>
        <w:rPr>
          <w:rFonts w:asciiTheme="minorHAnsi" w:hAnsiTheme="minorHAnsi" w:cstheme="minorHAnsi"/>
          <w:sz w:val="24"/>
          <w:szCs w:val="24"/>
        </w:rPr>
        <w:t>Contractor must</w:t>
      </w:r>
      <w:r w:rsidRPr="006D14BA">
        <w:rPr>
          <w:rFonts w:asciiTheme="minorHAnsi" w:hAnsiTheme="minorHAnsi" w:cstheme="minorHAnsi"/>
          <w:sz w:val="24"/>
          <w:szCs w:val="24"/>
        </w:rPr>
        <w:t xml:space="preserve"> be able to deliver to all sites within the geographic boundaries of Alameda County.</w:t>
      </w:r>
    </w:p>
    <w:p w14:paraId="2BC5AEBC" w14:textId="77777777" w:rsidR="00422D3D" w:rsidRPr="00422D3D" w:rsidRDefault="00422D3D" w:rsidP="00422D3D">
      <w:pPr>
        <w:pStyle w:val="ListParagraph"/>
        <w:rPr>
          <w:rFonts w:asciiTheme="minorHAnsi" w:hAnsiTheme="minorHAnsi" w:cstheme="minorHAnsi"/>
          <w:sz w:val="24"/>
          <w:szCs w:val="24"/>
        </w:rPr>
      </w:pPr>
    </w:p>
    <w:p w14:paraId="2062B063" w14:textId="29533EC7" w:rsidR="00422D3D" w:rsidRPr="00422D3D" w:rsidRDefault="00422D3D" w:rsidP="00422D3D">
      <w:pPr>
        <w:pStyle w:val="ListParagraph"/>
        <w:widowControl w:val="0"/>
        <w:numPr>
          <w:ilvl w:val="3"/>
          <w:numId w:val="53"/>
        </w:numPr>
        <w:tabs>
          <w:tab w:val="left" w:pos="2880"/>
        </w:tabs>
        <w:autoSpaceDE w:val="0"/>
        <w:autoSpaceDN w:val="0"/>
        <w:spacing w:before="1"/>
        <w:ind w:left="2880" w:right="670"/>
        <w:rPr>
          <w:rFonts w:asciiTheme="minorHAnsi" w:hAnsiTheme="minorHAnsi" w:cstheme="minorHAnsi"/>
          <w:sz w:val="24"/>
          <w:szCs w:val="24"/>
        </w:rPr>
      </w:pPr>
      <w:r>
        <w:rPr>
          <w:rFonts w:asciiTheme="minorHAnsi" w:hAnsiTheme="minorHAnsi" w:cstheme="minorHAnsi"/>
          <w:sz w:val="24"/>
          <w:szCs w:val="24"/>
        </w:rPr>
        <w:t>In the event of a flu or COVID outbreak, the date and time ranges may be adjusted to meet current needs.</w:t>
      </w:r>
    </w:p>
    <w:p w14:paraId="4C5B2211" w14:textId="77777777" w:rsidR="00E16FB1" w:rsidRPr="00E16FB1" w:rsidRDefault="00E16FB1" w:rsidP="00E16FB1">
      <w:pPr>
        <w:widowControl w:val="0"/>
        <w:tabs>
          <w:tab w:val="left" w:pos="2160"/>
        </w:tabs>
        <w:autoSpaceDE w:val="0"/>
        <w:autoSpaceDN w:val="0"/>
        <w:ind w:right="778"/>
        <w:rPr>
          <w:rFonts w:asciiTheme="minorHAnsi" w:hAnsiTheme="minorHAnsi" w:cstheme="minorHAnsi"/>
          <w:sz w:val="24"/>
          <w:szCs w:val="24"/>
        </w:rPr>
      </w:pPr>
    </w:p>
    <w:p w14:paraId="3E76ED7F" w14:textId="77777777" w:rsidR="00F9006C" w:rsidRPr="00266DFB" w:rsidRDefault="00F9006C" w:rsidP="000352A4">
      <w:pPr>
        <w:pStyle w:val="Heading2"/>
        <w:rPr>
          <w:sz w:val="24"/>
        </w:rPr>
      </w:pPr>
      <w:bookmarkStart w:id="25" w:name="_Toc339364441"/>
      <w:bookmarkStart w:id="26" w:name="_Toc339364702"/>
      <w:bookmarkStart w:id="27" w:name="_Toc127347968"/>
      <w:bookmarkEnd w:id="24"/>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5"/>
      <w:bookmarkEnd w:id="26"/>
      <w:bookmarkEnd w:id="27"/>
    </w:p>
    <w:p w14:paraId="1E886DB5" w14:textId="53EEF8F8" w:rsidR="006D14BA" w:rsidRPr="00035A6E" w:rsidRDefault="006D14BA" w:rsidP="006D14BA">
      <w:pPr>
        <w:pStyle w:val="ListParagraph"/>
        <w:widowControl w:val="0"/>
        <w:numPr>
          <w:ilvl w:val="0"/>
          <w:numId w:val="54"/>
        </w:numPr>
        <w:tabs>
          <w:tab w:val="left" w:pos="2160"/>
        </w:tabs>
        <w:autoSpaceDE w:val="0"/>
        <w:autoSpaceDN w:val="0"/>
        <w:spacing w:before="47"/>
        <w:ind w:left="2160" w:hanging="720"/>
        <w:rPr>
          <w:rFonts w:asciiTheme="minorHAnsi" w:hAnsiTheme="minorHAnsi" w:cstheme="minorHAnsi"/>
          <w:sz w:val="24"/>
          <w:szCs w:val="24"/>
        </w:rPr>
      </w:pPr>
      <w:r>
        <w:rPr>
          <w:rFonts w:asciiTheme="minorHAnsi" w:hAnsiTheme="minorHAnsi" w:cstheme="minorHAnsi"/>
          <w:sz w:val="24"/>
          <w:szCs w:val="24"/>
        </w:rPr>
        <w:t>Contractor must provide c</w:t>
      </w:r>
      <w:r w:rsidRPr="006D14BA">
        <w:rPr>
          <w:rFonts w:asciiTheme="minorHAnsi" w:hAnsiTheme="minorHAnsi" w:cstheme="minorHAnsi"/>
          <w:sz w:val="24"/>
          <w:szCs w:val="24"/>
        </w:rPr>
        <w:t>omplete</w:t>
      </w:r>
      <w:r w:rsidRPr="006D14BA">
        <w:rPr>
          <w:rFonts w:asciiTheme="minorHAnsi" w:hAnsiTheme="minorHAnsi" w:cstheme="minorHAnsi"/>
          <w:spacing w:val="-8"/>
          <w:sz w:val="24"/>
          <w:szCs w:val="24"/>
        </w:rPr>
        <w:t xml:space="preserve"> </w:t>
      </w:r>
      <w:r w:rsidRPr="006D14BA">
        <w:rPr>
          <w:rFonts w:asciiTheme="minorHAnsi" w:hAnsiTheme="minorHAnsi" w:cstheme="minorHAnsi"/>
          <w:sz w:val="24"/>
          <w:szCs w:val="24"/>
        </w:rPr>
        <w:t>and</w:t>
      </w:r>
      <w:r w:rsidRPr="006D14BA">
        <w:rPr>
          <w:rFonts w:asciiTheme="minorHAnsi" w:hAnsiTheme="minorHAnsi" w:cstheme="minorHAnsi"/>
          <w:spacing w:val="-8"/>
          <w:sz w:val="24"/>
          <w:szCs w:val="24"/>
        </w:rPr>
        <w:t xml:space="preserve"> </w:t>
      </w:r>
      <w:r w:rsidRPr="006D14BA">
        <w:rPr>
          <w:rFonts w:asciiTheme="minorHAnsi" w:hAnsiTheme="minorHAnsi" w:cstheme="minorHAnsi"/>
          <w:sz w:val="24"/>
          <w:szCs w:val="24"/>
        </w:rPr>
        <w:t>detailed</w:t>
      </w:r>
      <w:r w:rsidRPr="006D14BA">
        <w:rPr>
          <w:rFonts w:asciiTheme="minorHAnsi" w:hAnsiTheme="minorHAnsi" w:cstheme="minorHAnsi"/>
          <w:spacing w:val="-5"/>
          <w:sz w:val="24"/>
          <w:szCs w:val="24"/>
        </w:rPr>
        <w:t xml:space="preserve"> </w:t>
      </w:r>
      <w:r w:rsidRPr="006D14BA">
        <w:rPr>
          <w:rFonts w:asciiTheme="minorHAnsi" w:hAnsiTheme="minorHAnsi" w:cstheme="minorHAnsi"/>
          <w:sz w:val="24"/>
          <w:szCs w:val="24"/>
        </w:rPr>
        <w:t>invoices</w:t>
      </w:r>
      <w:r w:rsidRPr="006D14BA">
        <w:rPr>
          <w:rFonts w:asciiTheme="minorHAnsi" w:hAnsiTheme="minorHAnsi" w:cstheme="minorHAnsi"/>
          <w:spacing w:val="-8"/>
          <w:sz w:val="24"/>
          <w:szCs w:val="24"/>
        </w:rPr>
        <w:t xml:space="preserve"> </w:t>
      </w:r>
      <w:r w:rsidRPr="006D14BA">
        <w:rPr>
          <w:rFonts w:asciiTheme="minorHAnsi" w:hAnsiTheme="minorHAnsi" w:cstheme="minorHAnsi"/>
          <w:sz w:val="24"/>
          <w:szCs w:val="24"/>
        </w:rPr>
        <w:t>on</w:t>
      </w:r>
      <w:r w:rsidRPr="006D14BA">
        <w:rPr>
          <w:rFonts w:asciiTheme="minorHAnsi" w:hAnsiTheme="minorHAnsi" w:cstheme="minorHAnsi"/>
          <w:spacing w:val="-8"/>
          <w:sz w:val="24"/>
          <w:szCs w:val="24"/>
        </w:rPr>
        <w:t xml:space="preserve"> </w:t>
      </w:r>
      <w:r w:rsidRPr="006D14BA">
        <w:rPr>
          <w:rFonts w:asciiTheme="minorHAnsi" w:hAnsiTheme="minorHAnsi" w:cstheme="minorHAnsi"/>
          <w:sz w:val="24"/>
          <w:szCs w:val="24"/>
        </w:rPr>
        <w:t>a</w:t>
      </w:r>
      <w:r w:rsidRPr="006D14BA">
        <w:rPr>
          <w:rFonts w:asciiTheme="minorHAnsi" w:hAnsiTheme="minorHAnsi" w:cstheme="minorHAnsi"/>
          <w:spacing w:val="-1"/>
          <w:sz w:val="24"/>
          <w:szCs w:val="24"/>
        </w:rPr>
        <w:t xml:space="preserve"> </w:t>
      </w:r>
      <w:r w:rsidRPr="006D14BA">
        <w:rPr>
          <w:rFonts w:asciiTheme="minorHAnsi" w:hAnsiTheme="minorHAnsi" w:cstheme="minorHAnsi"/>
          <w:sz w:val="24"/>
          <w:szCs w:val="24"/>
        </w:rPr>
        <w:t>weekly</w:t>
      </w:r>
      <w:r w:rsidRPr="006D14BA">
        <w:rPr>
          <w:rFonts w:asciiTheme="minorHAnsi" w:hAnsiTheme="minorHAnsi" w:cstheme="minorHAnsi"/>
          <w:spacing w:val="-6"/>
          <w:sz w:val="24"/>
          <w:szCs w:val="24"/>
        </w:rPr>
        <w:t xml:space="preserve"> </w:t>
      </w:r>
      <w:r w:rsidRPr="006D14BA">
        <w:rPr>
          <w:rFonts w:asciiTheme="minorHAnsi" w:hAnsiTheme="minorHAnsi" w:cstheme="minorHAnsi"/>
          <w:spacing w:val="-2"/>
          <w:sz w:val="24"/>
          <w:szCs w:val="24"/>
        </w:rPr>
        <w:t>basis.</w:t>
      </w:r>
    </w:p>
    <w:p w14:paraId="11D233C3" w14:textId="77777777" w:rsidR="00035A6E" w:rsidRPr="00035A6E" w:rsidRDefault="00035A6E" w:rsidP="00035A6E">
      <w:pPr>
        <w:widowControl w:val="0"/>
        <w:tabs>
          <w:tab w:val="left" w:pos="2160"/>
        </w:tabs>
        <w:autoSpaceDE w:val="0"/>
        <w:autoSpaceDN w:val="0"/>
        <w:spacing w:before="47"/>
        <w:ind w:left="1440"/>
        <w:rPr>
          <w:rFonts w:asciiTheme="minorHAnsi" w:hAnsiTheme="minorHAnsi" w:cstheme="minorHAnsi"/>
          <w:sz w:val="24"/>
          <w:szCs w:val="24"/>
        </w:rPr>
      </w:pPr>
    </w:p>
    <w:p w14:paraId="1479D060" w14:textId="16828656" w:rsidR="00035A6E" w:rsidRPr="006D14BA" w:rsidRDefault="00035A6E" w:rsidP="006D14BA">
      <w:pPr>
        <w:pStyle w:val="ListParagraph"/>
        <w:widowControl w:val="0"/>
        <w:numPr>
          <w:ilvl w:val="0"/>
          <w:numId w:val="54"/>
        </w:numPr>
        <w:tabs>
          <w:tab w:val="left" w:pos="2160"/>
        </w:tabs>
        <w:autoSpaceDE w:val="0"/>
        <w:autoSpaceDN w:val="0"/>
        <w:spacing w:before="47"/>
        <w:ind w:left="2160" w:hanging="720"/>
        <w:rPr>
          <w:rFonts w:asciiTheme="minorHAnsi" w:hAnsiTheme="minorHAnsi" w:cstheme="minorHAnsi"/>
          <w:sz w:val="24"/>
          <w:szCs w:val="24"/>
        </w:rPr>
      </w:pPr>
      <w:r>
        <w:rPr>
          <w:rFonts w:asciiTheme="minorHAnsi" w:hAnsiTheme="minorHAnsi" w:cstheme="minorHAnsi"/>
          <w:spacing w:val="-2"/>
          <w:sz w:val="24"/>
          <w:szCs w:val="24"/>
        </w:rPr>
        <w:t>At the County’s request, Contractor must provide reports showing delivery information, including quantities, locations, departments, service levels, proofs of delivery, and on-time delivery statistics.</w:t>
      </w:r>
    </w:p>
    <w:p w14:paraId="72E57717" w14:textId="77777777" w:rsidR="006D14BA" w:rsidRPr="006D14BA" w:rsidRDefault="006D14BA" w:rsidP="006D14BA">
      <w:pPr>
        <w:pStyle w:val="BodyText"/>
        <w:tabs>
          <w:tab w:val="left" w:pos="2160"/>
        </w:tabs>
        <w:spacing w:before="9"/>
        <w:ind w:left="2160" w:hanging="720"/>
        <w:rPr>
          <w:rFonts w:asciiTheme="minorHAnsi" w:hAnsiTheme="minorHAnsi" w:cstheme="minorHAnsi"/>
          <w:sz w:val="24"/>
          <w:szCs w:val="24"/>
        </w:rPr>
      </w:pPr>
    </w:p>
    <w:p w14:paraId="02AF5BEE" w14:textId="77777777" w:rsidR="00F9006C" w:rsidRPr="00D218EC" w:rsidRDefault="00F9006C" w:rsidP="006D14BA">
      <w:pPr>
        <w:pStyle w:val="Item1"/>
        <w:numPr>
          <w:ilvl w:val="0"/>
          <w:numId w:val="0"/>
        </w:numPr>
        <w:ind w:left="2160" w:hanging="720"/>
        <w:rPr>
          <w:sz w:val="24"/>
          <w:szCs w:val="18"/>
        </w:rPr>
      </w:pPr>
    </w:p>
    <w:p w14:paraId="1C667974" w14:textId="1F1502B9" w:rsidR="00607F38" w:rsidRDefault="00502F47" w:rsidP="000352A4">
      <w:pPr>
        <w:pStyle w:val="Heading2"/>
        <w:rPr>
          <w:color w:val="00B050"/>
          <w:sz w:val="24"/>
        </w:rPr>
      </w:pPr>
      <w:bookmarkStart w:id="28" w:name="_Toc339364443"/>
      <w:bookmarkStart w:id="29" w:name="_Toc339364704"/>
      <w:bookmarkStart w:id="30" w:name="_Toc127347969"/>
      <w:r w:rsidRPr="00266DFB">
        <w:rPr>
          <w:sz w:val="24"/>
        </w:rPr>
        <w:lastRenderedPageBreak/>
        <w:t>BIDDER</w:t>
      </w:r>
      <w:r w:rsidR="00607F38" w:rsidRPr="00266DFB">
        <w:rPr>
          <w:sz w:val="24"/>
        </w:rPr>
        <w:t xml:space="preserve">S </w:t>
      </w:r>
      <w:r w:rsidR="00607F38" w:rsidRPr="006D14BA">
        <w:rPr>
          <w:color w:val="000000" w:themeColor="text1"/>
          <w:sz w:val="24"/>
        </w:rPr>
        <w:t>CONFERENCE</w:t>
      </w:r>
      <w:bookmarkEnd w:id="28"/>
      <w:bookmarkEnd w:id="29"/>
      <w:r w:rsidR="002C348B" w:rsidRPr="006D14BA">
        <w:rPr>
          <w:color w:val="000000" w:themeColor="text1"/>
          <w:sz w:val="24"/>
        </w:rPr>
        <w:t>/VEND</w:t>
      </w:r>
      <w:r w:rsidR="0040582E" w:rsidRPr="006D14BA">
        <w:rPr>
          <w:color w:val="000000" w:themeColor="text1"/>
          <w:sz w:val="24"/>
        </w:rPr>
        <w:t>O</w:t>
      </w:r>
      <w:r w:rsidR="002C348B" w:rsidRPr="006D14BA">
        <w:rPr>
          <w:color w:val="000000" w:themeColor="text1"/>
          <w:sz w:val="24"/>
        </w:rPr>
        <w:t>R OUTREACH</w:t>
      </w:r>
      <w:bookmarkEnd w:id="30"/>
      <w:r w:rsidR="006B4B31" w:rsidRPr="006D14BA">
        <w:rPr>
          <w:color w:val="000000" w:themeColor="text1"/>
          <w:sz w:val="24"/>
        </w:rPr>
        <w:t xml:space="preserve"> </w:t>
      </w:r>
    </w:p>
    <w:p w14:paraId="1808F576" w14:textId="3BB5A57D" w:rsidR="009000A4" w:rsidRDefault="0036135F" w:rsidP="00D218EC">
      <w:pPr>
        <w:pStyle w:val="Item1"/>
        <w:rPr>
          <w:sz w:val="24"/>
          <w:szCs w:val="18"/>
        </w:rPr>
      </w:pPr>
      <w:r w:rsidRPr="00D218EC">
        <w:rPr>
          <w:sz w:val="24"/>
          <w:szCs w:val="18"/>
        </w:rPr>
        <w:t xml:space="preserve">The </w:t>
      </w:r>
      <w:r w:rsidR="00502F47" w:rsidRPr="00D218EC">
        <w:rPr>
          <w:sz w:val="24"/>
          <w:szCs w:val="18"/>
        </w:rPr>
        <w:t>Bidder</w:t>
      </w:r>
      <w:r w:rsidR="005C3D88" w:rsidRPr="00D218EC">
        <w:rPr>
          <w:sz w:val="24"/>
          <w:szCs w:val="18"/>
        </w:rPr>
        <w:t>s C</w:t>
      </w:r>
      <w:r w:rsidRPr="00D218EC">
        <w:rPr>
          <w:sz w:val="24"/>
          <w:szCs w:val="18"/>
        </w:rPr>
        <w:t>onference</w:t>
      </w:r>
      <w:r w:rsidRPr="00034C60">
        <w:rPr>
          <w:sz w:val="24"/>
          <w:szCs w:val="18"/>
        </w:rPr>
        <w:t xml:space="preserve"> held on </w:t>
      </w:r>
      <w:r w:rsidR="00A114C4" w:rsidRPr="00034C60">
        <w:rPr>
          <w:sz w:val="24"/>
          <w:szCs w:val="18"/>
        </w:rPr>
        <w:t xml:space="preserve">the </w:t>
      </w:r>
      <w:r w:rsidR="0095131E" w:rsidRPr="00034C60">
        <w:rPr>
          <w:sz w:val="24"/>
          <w:szCs w:val="18"/>
        </w:rPr>
        <w:t>date</w:t>
      </w:r>
      <w:r w:rsidR="0095131E" w:rsidRPr="00D218EC">
        <w:rPr>
          <w:sz w:val="24"/>
          <w:szCs w:val="18"/>
        </w:rPr>
        <w:t xml:space="preserve"> specified in the Calendar of Events </w:t>
      </w:r>
      <w:r w:rsidRPr="00D218EC">
        <w:rPr>
          <w:sz w:val="24"/>
          <w:szCs w:val="18"/>
        </w:rPr>
        <w:t xml:space="preserve">will have online conference </w:t>
      </w:r>
      <w:r w:rsidR="00762939" w:rsidRPr="00D218EC">
        <w:rPr>
          <w:sz w:val="24"/>
          <w:szCs w:val="18"/>
        </w:rPr>
        <w:t xml:space="preserve">capabilities </w:t>
      </w:r>
      <w:r w:rsidRPr="00D218EC">
        <w:rPr>
          <w:sz w:val="24"/>
          <w:szCs w:val="18"/>
        </w:rPr>
        <w:t xml:space="preserve">for remote participation. </w:t>
      </w:r>
      <w:r w:rsidR="00502F47" w:rsidRPr="00D218EC">
        <w:rPr>
          <w:sz w:val="24"/>
          <w:szCs w:val="18"/>
        </w:rPr>
        <w:t>Bidder</w:t>
      </w:r>
      <w:r w:rsidRPr="00D218EC">
        <w:rPr>
          <w:sz w:val="24"/>
          <w:szCs w:val="18"/>
        </w:rPr>
        <w:t>s can opt to participate via a computer with a stable internet connection (the recommended Bandwidth is 512Kbps) at</w:t>
      </w:r>
      <w:r w:rsidR="009000A4" w:rsidRPr="00D218EC">
        <w:rPr>
          <w:sz w:val="24"/>
          <w:szCs w:val="18"/>
        </w:rPr>
        <w:t>:</w:t>
      </w:r>
      <w:r w:rsidRPr="00D218EC">
        <w:rPr>
          <w:sz w:val="24"/>
          <w:szCs w:val="18"/>
        </w:rPr>
        <w:t xml:space="preserve"> </w:t>
      </w:r>
    </w:p>
    <w:p w14:paraId="2746F6B7" w14:textId="77777777" w:rsidR="00245FCF" w:rsidRPr="00C62CD1" w:rsidRDefault="00245FCF" w:rsidP="00245FCF">
      <w:pPr>
        <w:ind w:firstLine="2880"/>
        <w:rPr>
          <w:rFonts w:ascii="Segoe UI" w:hAnsi="Segoe UI" w:cs="Segoe UI"/>
          <w:color w:val="252424"/>
          <w:sz w:val="16"/>
          <w:szCs w:val="14"/>
        </w:rPr>
      </w:pPr>
      <w:r w:rsidRPr="00C62CD1">
        <w:rPr>
          <w:rFonts w:ascii="Segoe UI" w:hAnsi="Segoe UI" w:cs="Segoe UI"/>
          <w:color w:val="252424"/>
          <w:sz w:val="24"/>
          <w:szCs w:val="24"/>
        </w:rPr>
        <w:t>Microsoft Teams meeting</w:t>
      </w:r>
      <w:r w:rsidRPr="00C62CD1">
        <w:rPr>
          <w:rFonts w:ascii="Segoe UI" w:hAnsi="Segoe UI" w:cs="Segoe UI"/>
          <w:color w:val="252424"/>
          <w:sz w:val="20"/>
          <w:szCs w:val="14"/>
        </w:rPr>
        <w:t xml:space="preserve"> </w:t>
      </w:r>
    </w:p>
    <w:p w14:paraId="6873872C" w14:textId="77777777" w:rsidR="00245FCF" w:rsidRPr="00C62CD1" w:rsidRDefault="00245FCF" w:rsidP="00245FCF">
      <w:pPr>
        <w:ind w:firstLine="2880"/>
        <w:rPr>
          <w:rFonts w:ascii="Segoe UI" w:hAnsi="Segoe UI" w:cs="Segoe UI"/>
          <w:b/>
          <w:bCs/>
          <w:color w:val="252424"/>
          <w:sz w:val="20"/>
          <w:szCs w:val="14"/>
        </w:rPr>
      </w:pPr>
      <w:r w:rsidRPr="00C62CD1">
        <w:rPr>
          <w:rFonts w:ascii="Segoe UI" w:hAnsi="Segoe UI" w:cs="Segoe UI"/>
          <w:b/>
          <w:bCs/>
          <w:color w:val="252424"/>
          <w:sz w:val="16"/>
          <w:szCs w:val="16"/>
        </w:rPr>
        <w:t>Join on your computer, mobile app or room device</w:t>
      </w:r>
      <w:r w:rsidRPr="00C62CD1">
        <w:rPr>
          <w:rFonts w:ascii="Segoe UI" w:hAnsi="Segoe UI" w:cs="Segoe UI"/>
          <w:b/>
          <w:bCs/>
          <w:color w:val="252424"/>
          <w:sz w:val="20"/>
          <w:szCs w:val="14"/>
        </w:rPr>
        <w:t xml:space="preserve"> </w:t>
      </w:r>
    </w:p>
    <w:p w14:paraId="331581C5" w14:textId="77777777" w:rsidR="00245FCF" w:rsidRPr="00C62CD1" w:rsidRDefault="0064327C" w:rsidP="00245FCF">
      <w:pPr>
        <w:ind w:firstLine="2880"/>
        <w:rPr>
          <w:rFonts w:ascii="Segoe UI" w:hAnsi="Segoe UI" w:cs="Segoe UI"/>
          <w:color w:val="252424"/>
          <w:sz w:val="20"/>
          <w:szCs w:val="14"/>
        </w:rPr>
      </w:pPr>
      <w:hyperlink r:id="rId31" w:tgtFrame="_blank" w:history="1">
        <w:r w:rsidR="00245FCF" w:rsidRPr="00C62CD1">
          <w:rPr>
            <w:rStyle w:val="Hyperlink"/>
            <w:rFonts w:ascii="Segoe UI Semibold" w:hAnsi="Segoe UI Semibold" w:cs="Segoe UI Semibold"/>
            <w:color w:val="6264A7"/>
            <w:sz w:val="16"/>
            <w:szCs w:val="16"/>
          </w:rPr>
          <w:t>Click here to join the meeting</w:t>
        </w:r>
      </w:hyperlink>
      <w:r w:rsidR="00245FCF" w:rsidRPr="00C62CD1">
        <w:rPr>
          <w:rFonts w:ascii="Segoe UI" w:hAnsi="Segoe UI" w:cs="Segoe UI"/>
          <w:color w:val="252424"/>
          <w:sz w:val="20"/>
          <w:szCs w:val="14"/>
        </w:rPr>
        <w:t xml:space="preserve"> </w:t>
      </w:r>
    </w:p>
    <w:p w14:paraId="5B2033CA" w14:textId="77777777" w:rsidR="00245FCF" w:rsidRPr="00C62CD1" w:rsidRDefault="00245FCF" w:rsidP="00245FCF">
      <w:pPr>
        <w:ind w:left="2880"/>
        <w:rPr>
          <w:rFonts w:ascii="Segoe UI" w:hAnsi="Segoe UI" w:cs="Segoe UI"/>
          <w:color w:val="252424"/>
          <w:sz w:val="20"/>
          <w:szCs w:val="14"/>
        </w:rPr>
      </w:pPr>
      <w:r w:rsidRPr="00C62CD1">
        <w:rPr>
          <w:rFonts w:ascii="Segoe UI" w:hAnsi="Segoe UI" w:cs="Segoe UI"/>
          <w:color w:val="252424"/>
          <w:sz w:val="16"/>
          <w:szCs w:val="16"/>
        </w:rPr>
        <w:t xml:space="preserve">Meeting ID: </w:t>
      </w:r>
      <w:r w:rsidRPr="00C62CD1">
        <w:rPr>
          <w:rFonts w:ascii="Segoe UI" w:hAnsi="Segoe UI" w:cs="Segoe UI"/>
          <w:color w:val="252424"/>
          <w:sz w:val="18"/>
          <w:szCs w:val="18"/>
        </w:rPr>
        <w:t>223 711 852 705</w:t>
      </w:r>
      <w:r w:rsidRPr="00C62CD1">
        <w:rPr>
          <w:rFonts w:ascii="Segoe UI" w:hAnsi="Segoe UI" w:cs="Segoe UI"/>
          <w:color w:val="252424"/>
          <w:sz w:val="16"/>
          <w:szCs w:val="16"/>
        </w:rPr>
        <w:t xml:space="preserve"> </w:t>
      </w:r>
      <w:r w:rsidRPr="00C62CD1">
        <w:rPr>
          <w:rFonts w:ascii="Segoe UI" w:hAnsi="Segoe UI" w:cs="Segoe UI"/>
          <w:color w:val="252424"/>
          <w:sz w:val="20"/>
          <w:szCs w:val="14"/>
        </w:rPr>
        <w:br/>
      </w:r>
      <w:r w:rsidRPr="00C62CD1">
        <w:rPr>
          <w:rFonts w:ascii="Segoe UI" w:hAnsi="Segoe UI" w:cs="Segoe UI"/>
          <w:color w:val="252424"/>
          <w:sz w:val="16"/>
          <w:szCs w:val="16"/>
        </w:rPr>
        <w:t xml:space="preserve">Passcode: </w:t>
      </w:r>
      <w:r w:rsidRPr="00C62CD1">
        <w:rPr>
          <w:rFonts w:ascii="Segoe UI" w:hAnsi="Segoe UI" w:cs="Segoe UI"/>
          <w:color w:val="252424"/>
          <w:sz w:val="18"/>
          <w:szCs w:val="18"/>
        </w:rPr>
        <w:t xml:space="preserve">A6jMJN </w:t>
      </w:r>
    </w:p>
    <w:p w14:paraId="7D6FA252" w14:textId="77777777" w:rsidR="00245FCF" w:rsidRPr="00C62CD1" w:rsidRDefault="0064327C" w:rsidP="00245FCF">
      <w:pPr>
        <w:ind w:firstLine="2880"/>
        <w:rPr>
          <w:rFonts w:ascii="Segoe UI" w:hAnsi="Segoe UI" w:cs="Segoe UI"/>
          <w:color w:val="252424"/>
          <w:sz w:val="16"/>
          <w:szCs w:val="16"/>
        </w:rPr>
      </w:pPr>
      <w:hyperlink r:id="rId32" w:tgtFrame="_blank" w:history="1">
        <w:r w:rsidR="00245FCF" w:rsidRPr="00C62CD1">
          <w:rPr>
            <w:rStyle w:val="Hyperlink"/>
            <w:rFonts w:ascii="Segoe UI" w:hAnsi="Segoe UI" w:cs="Segoe UI"/>
            <w:color w:val="6264A7"/>
            <w:sz w:val="16"/>
            <w:szCs w:val="16"/>
          </w:rPr>
          <w:t>Download Teams</w:t>
        </w:r>
      </w:hyperlink>
      <w:r w:rsidR="00245FCF" w:rsidRPr="00C62CD1">
        <w:rPr>
          <w:rFonts w:ascii="Segoe UI" w:hAnsi="Segoe UI" w:cs="Segoe UI"/>
          <w:color w:val="252424"/>
          <w:sz w:val="16"/>
          <w:szCs w:val="16"/>
        </w:rPr>
        <w:t xml:space="preserve"> | </w:t>
      </w:r>
      <w:hyperlink r:id="rId33" w:tgtFrame="_blank" w:history="1">
        <w:r w:rsidR="00245FCF" w:rsidRPr="00C62CD1">
          <w:rPr>
            <w:rStyle w:val="Hyperlink"/>
            <w:rFonts w:ascii="Segoe UI" w:hAnsi="Segoe UI" w:cs="Segoe UI"/>
            <w:color w:val="6264A7"/>
            <w:sz w:val="16"/>
            <w:szCs w:val="16"/>
          </w:rPr>
          <w:t>Join on the web</w:t>
        </w:r>
      </w:hyperlink>
    </w:p>
    <w:p w14:paraId="3EB3311B" w14:textId="77777777" w:rsidR="00245FCF" w:rsidRPr="00C62CD1" w:rsidRDefault="00245FCF" w:rsidP="00245FCF">
      <w:pPr>
        <w:ind w:firstLine="2880"/>
        <w:rPr>
          <w:rFonts w:ascii="Segoe UI" w:hAnsi="Segoe UI" w:cs="Segoe UI"/>
          <w:color w:val="252424"/>
          <w:sz w:val="16"/>
          <w:szCs w:val="16"/>
        </w:rPr>
      </w:pPr>
      <w:r w:rsidRPr="00C62CD1">
        <w:rPr>
          <w:rFonts w:ascii="Segoe UI" w:hAnsi="Segoe UI" w:cs="Segoe UI"/>
          <w:b/>
          <w:bCs/>
          <w:color w:val="252424"/>
          <w:sz w:val="16"/>
          <w:szCs w:val="16"/>
        </w:rPr>
        <w:t>Or call in (audio only)</w:t>
      </w:r>
      <w:r w:rsidRPr="00C62CD1">
        <w:rPr>
          <w:rFonts w:ascii="Segoe UI" w:hAnsi="Segoe UI" w:cs="Segoe UI"/>
          <w:color w:val="252424"/>
          <w:sz w:val="20"/>
          <w:szCs w:val="14"/>
        </w:rPr>
        <w:t xml:space="preserve"> </w:t>
      </w:r>
    </w:p>
    <w:p w14:paraId="7B6FA276" w14:textId="77777777" w:rsidR="00245FCF" w:rsidRPr="00C62CD1" w:rsidRDefault="0064327C" w:rsidP="00245FCF">
      <w:pPr>
        <w:ind w:firstLine="2880"/>
        <w:rPr>
          <w:rFonts w:ascii="Segoe UI" w:hAnsi="Segoe UI" w:cs="Segoe UI"/>
          <w:color w:val="252424"/>
          <w:sz w:val="20"/>
          <w:szCs w:val="14"/>
        </w:rPr>
      </w:pPr>
      <w:hyperlink r:id="rId34" w:anchor=" " w:history="1">
        <w:r w:rsidR="00245FCF" w:rsidRPr="00C62CD1">
          <w:rPr>
            <w:rStyle w:val="Hyperlink"/>
            <w:rFonts w:ascii="Segoe UI" w:hAnsi="Segoe UI" w:cs="Segoe UI"/>
            <w:color w:val="6264A7"/>
            <w:sz w:val="16"/>
            <w:szCs w:val="16"/>
          </w:rPr>
          <w:t>+1 415-915-3950,,630298209#</w:t>
        </w:r>
      </w:hyperlink>
      <w:r w:rsidR="00245FCF" w:rsidRPr="00C62CD1">
        <w:rPr>
          <w:rFonts w:ascii="Segoe UI" w:hAnsi="Segoe UI" w:cs="Segoe UI"/>
          <w:color w:val="252424"/>
          <w:sz w:val="20"/>
          <w:szCs w:val="14"/>
        </w:rPr>
        <w:t xml:space="preserve"> </w:t>
      </w:r>
      <w:r w:rsidR="00245FCF" w:rsidRPr="00C62CD1">
        <w:rPr>
          <w:rFonts w:ascii="Segoe UI" w:hAnsi="Segoe UI" w:cs="Segoe UI"/>
          <w:color w:val="252424"/>
          <w:sz w:val="16"/>
          <w:szCs w:val="16"/>
        </w:rPr>
        <w:t xml:space="preserve">  United States, San Francisco </w:t>
      </w:r>
    </w:p>
    <w:p w14:paraId="04B877EA" w14:textId="77777777" w:rsidR="00245FCF" w:rsidRPr="00C62CD1" w:rsidRDefault="00245FCF" w:rsidP="00245FCF">
      <w:pPr>
        <w:ind w:firstLine="2880"/>
        <w:rPr>
          <w:rFonts w:ascii="Segoe UI" w:hAnsi="Segoe UI" w:cs="Segoe UI"/>
          <w:color w:val="252424"/>
          <w:sz w:val="20"/>
          <w:szCs w:val="14"/>
        </w:rPr>
      </w:pPr>
      <w:r w:rsidRPr="00C62CD1">
        <w:rPr>
          <w:rFonts w:ascii="Segoe UI" w:hAnsi="Segoe UI" w:cs="Segoe UI"/>
          <w:color w:val="252424"/>
          <w:sz w:val="16"/>
          <w:szCs w:val="16"/>
        </w:rPr>
        <w:t xml:space="preserve">Phone Conference ID: </w:t>
      </w:r>
      <w:r w:rsidRPr="00C62CD1">
        <w:rPr>
          <w:rFonts w:ascii="Segoe UI" w:hAnsi="Segoe UI" w:cs="Segoe UI"/>
          <w:color w:val="252424"/>
          <w:sz w:val="18"/>
          <w:szCs w:val="18"/>
        </w:rPr>
        <w:t xml:space="preserve">630 298 209# </w:t>
      </w:r>
    </w:p>
    <w:p w14:paraId="33DD06FA" w14:textId="77777777" w:rsidR="00245FCF" w:rsidRPr="00C62CD1" w:rsidRDefault="0064327C" w:rsidP="00245FCF">
      <w:pPr>
        <w:ind w:firstLine="2880"/>
        <w:rPr>
          <w:rFonts w:ascii="Segoe UI" w:hAnsi="Segoe UI" w:cs="Segoe UI"/>
          <w:color w:val="252424"/>
          <w:sz w:val="20"/>
          <w:szCs w:val="14"/>
        </w:rPr>
      </w:pPr>
      <w:hyperlink r:id="rId35" w:tgtFrame="_blank" w:history="1">
        <w:r w:rsidR="00245FCF" w:rsidRPr="00C62CD1">
          <w:rPr>
            <w:rStyle w:val="Hyperlink"/>
            <w:rFonts w:ascii="Segoe UI" w:hAnsi="Segoe UI" w:cs="Segoe UI"/>
            <w:color w:val="6264A7"/>
            <w:sz w:val="16"/>
            <w:szCs w:val="16"/>
          </w:rPr>
          <w:t>Find a local number</w:t>
        </w:r>
      </w:hyperlink>
      <w:r w:rsidR="00245FCF" w:rsidRPr="00C62CD1">
        <w:rPr>
          <w:rFonts w:ascii="Segoe UI" w:hAnsi="Segoe UI" w:cs="Segoe UI"/>
          <w:color w:val="252424"/>
          <w:sz w:val="20"/>
          <w:szCs w:val="14"/>
        </w:rPr>
        <w:t xml:space="preserve"> | </w:t>
      </w:r>
      <w:hyperlink r:id="rId36" w:tgtFrame="_blank" w:history="1">
        <w:r w:rsidR="00245FCF" w:rsidRPr="00C62CD1">
          <w:rPr>
            <w:rStyle w:val="Hyperlink"/>
            <w:rFonts w:ascii="Segoe UI" w:hAnsi="Segoe UI" w:cs="Segoe UI"/>
            <w:color w:val="6264A7"/>
            <w:sz w:val="16"/>
            <w:szCs w:val="16"/>
          </w:rPr>
          <w:t>Reset PIN</w:t>
        </w:r>
      </w:hyperlink>
      <w:r w:rsidR="00245FCF" w:rsidRPr="00C62CD1">
        <w:rPr>
          <w:rFonts w:ascii="Segoe UI" w:hAnsi="Segoe UI" w:cs="Segoe UI"/>
          <w:color w:val="252424"/>
          <w:sz w:val="20"/>
          <w:szCs w:val="14"/>
        </w:rPr>
        <w:t xml:space="preserve"> </w:t>
      </w:r>
    </w:p>
    <w:p w14:paraId="429A8FC4" w14:textId="41617CC9" w:rsidR="00245FCF" w:rsidRPr="00D218EC" w:rsidRDefault="0064327C" w:rsidP="00245FCF">
      <w:pPr>
        <w:pStyle w:val="Item1"/>
        <w:numPr>
          <w:ilvl w:val="0"/>
          <w:numId w:val="0"/>
        </w:numPr>
        <w:ind w:left="2880"/>
        <w:rPr>
          <w:sz w:val="24"/>
          <w:szCs w:val="18"/>
        </w:rPr>
      </w:pPr>
      <w:hyperlink r:id="rId37" w:tgtFrame="_blank" w:history="1">
        <w:r w:rsidR="00245FCF" w:rsidRPr="00C62CD1">
          <w:rPr>
            <w:rStyle w:val="Hyperlink"/>
            <w:rFonts w:ascii="Segoe UI" w:hAnsi="Segoe UI" w:cs="Segoe UI"/>
            <w:color w:val="6264A7"/>
            <w:sz w:val="16"/>
            <w:szCs w:val="16"/>
          </w:rPr>
          <w:t>Learn More</w:t>
        </w:r>
      </w:hyperlink>
      <w:r w:rsidR="00245FCF" w:rsidRPr="00C62CD1">
        <w:rPr>
          <w:rFonts w:ascii="Segoe UI" w:hAnsi="Segoe UI" w:cs="Segoe UI"/>
          <w:color w:val="252424"/>
          <w:sz w:val="20"/>
          <w:szCs w:val="14"/>
        </w:rPr>
        <w:t xml:space="preserve"> | </w:t>
      </w:r>
      <w:hyperlink r:id="rId38" w:tgtFrame="_blank" w:history="1">
        <w:r w:rsidR="00245FCF" w:rsidRPr="00C62CD1">
          <w:rPr>
            <w:rStyle w:val="Hyperlink"/>
            <w:rFonts w:ascii="Segoe UI" w:hAnsi="Segoe UI" w:cs="Segoe UI"/>
            <w:color w:val="6264A7"/>
            <w:sz w:val="16"/>
            <w:szCs w:val="16"/>
          </w:rPr>
          <w:t>Meeting options</w:t>
        </w:r>
      </w:hyperlink>
    </w:p>
    <w:p w14:paraId="1821389A" w14:textId="69D92C26" w:rsidR="00D670C9" w:rsidRPr="002F01BB" w:rsidRDefault="00D670C9" w:rsidP="006D14BA">
      <w:pPr>
        <w:pStyle w:val="Item1"/>
        <w:numPr>
          <w:ilvl w:val="2"/>
          <w:numId w:val="15"/>
        </w:numPr>
        <w:rPr>
          <w:b/>
          <w:sz w:val="24"/>
          <w:szCs w:val="18"/>
          <w:u w:val="single"/>
        </w:rPr>
      </w:pPr>
      <w:bookmarkStart w:id="31" w:name="_Hlk106375998"/>
      <w:r w:rsidRPr="001D6A1D">
        <w:rPr>
          <w:sz w:val="24"/>
          <w:szCs w:val="24"/>
        </w:rPr>
        <w:t>Vendor Outreach</w:t>
      </w:r>
      <w:r w:rsidR="00A6310E" w:rsidRPr="001D6A1D">
        <w:rPr>
          <w:sz w:val="24"/>
          <w:szCs w:val="24"/>
        </w:rPr>
        <w:t xml:space="preserve"> </w:t>
      </w:r>
      <w:r w:rsidR="004230AF" w:rsidRPr="001D6A1D">
        <w:rPr>
          <w:sz w:val="24"/>
          <w:szCs w:val="24"/>
        </w:rPr>
        <w:t>is</w:t>
      </w:r>
      <w:r w:rsidR="00606B83" w:rsidRPr="001D6A1D">
        <w:rPr>
          <w:sz w:val="24"/>
          <w:szCs w:val="24"/>
        </w:rPr>
        <w:t xml:space="preserve"> </w:t>
      </w:r>
      <w:r w:rsidR="006F5E02">
        <w:rPr>
          <w:sz w:val="24"/>
          <w:szCs w:val="24"/>
        </w:rPr>
        <w:t xml:space="preserve">usually </w:t>
      </w:r>
      <w:r w:rsidR="00606B83" w:rsidRPr="001D6A1D">
        <w:rPr>
          <w:sz w:val="24"/>
          <w:szCs w:val="24"/>
        </w:rPr>
        <w:t>conducted on</w:t>
      </w:r>
      <w:r w:rsidR="006F5E02">
        <w:rPr>
          <w:sz w:val="24"/>
          <w:szCs w:val="24"/>
        </w:rPr>
        <w:t xml:space="preserve"> </w:t>
      </w:r>
      <w:r w:rsidR="00606B83" w:rsidRPr="001D6A1D">
        <w:rPr>
          <w:sz w:val="24"/>
          <w:szCs w:val="24"/>
        </w:rPr>
        <w:t>Wednesdays</w:t>
      </w:r>
      <w:r w:rsidR="002F01BB" w:rsidRPr="001D6A1D">
        <w:rPr>
          <w:sz w:val="24"/>
          <w:szCs w:val="24"/>
        </w:rPr>
        <w:t xml:space="preserve"> at </w:t>
      </w:r>
      <w:hyperlink r:id="rId39" w:history="1">
        <w:r w:rsidR="0059790C" w:rsidRPr="001D6A1D">
          <w:rPr>
            <w:rStyle w:val="Hyperlink"/>
            <w:b/>
            <w:sz w:val="24"/>
            <w:szCs w:val="24"/>
          </w:rPr>
          <w:t>Vendor Outreach Link</w:t>
        </w:r>
      </w:hyperlink>
      <w:r w:rsidR="002F01BB" w:rsidRPr="001D6A1D">
        <w:rPr>
          <w:bCs/>
          <w:sz w:val="24"/>
          <w:szCs w:val="24"/>
        </w:rPr>
        <w:t xml:space="preserve"> (</w:t>
      </w:r>
      <w:r w:rsidR="002F01BB" w:rsidRPr="002F01BB">
        <w:rPr>
          <w:sz w:val="24"/>
          <w:szCs w:val="24"/>
        </w:rPr>
        <w:t>Call-in: +1 415-915-3950</w:t>
      </w:r>
      <w:r w:rsidR="002F01BB" w:rsidRPr="001D6A1D">
        <w:rPr>
          <w:bCs/>
          <w:sz w:val="24"/>
          <w:szCs w:val="24"/>
        </w:rPr>
        <w:t xml:space="preserve">; </w:t>
      </w:r>
      <w:r w:rsidR="002F01BB" w:rsidRPr="002F01BB">
        <w:rPr>
          <w:sz w:val="24"/>
          <w:szCs w:val="24"/>
        </w:rPr>
        <w:t>Conference ID: 504 517 635#</w:t>
      </w:r>
      <w:r w:rsidR="002F01BB" w:rsidRPr="001D6A1D">
        <w:rPr>
          <w:sz w:val="24"/>
          <w:szCs w:val="24"/>
        </w:rPr>
        <w:t>)</w:t>
      </w:r>
      <w:r w:rsidR="00606B83" w:rsidRPr="001D6A1D">
        <w:rPr>
          <w:sz w:val="24"/>
          <w:szCs w:val="24"/>
        </w:rPr>
        <w:t>. Dates and locations can be confirmed by checking at</w:t>
      </w:r>
      <w:r w:rsidR="004230AF" w:rsidRPr="001D6A1D">
        <w:rPr>
          <w:sz w:val="24"/>
          <w:szCs w:val="24"/>
        </w:rPr>
        <w:t xml:space="preserve">: </w:t>
      </w:r>
      <w:hyperlink r:id="rId40" w:history="1">
        <w:r w:rsidR="00606B83" w:rsidRPr="001D6A1D">
          <w:rPr>
            <w:rStyle w:val="Hyperlink"/>
            <w:b/>
            <w:sz w:val="24"/>
            <w:szCs w:val="24"/>
          </w:rPr>
          <w:t>Upcoming Events</w:t>
        </w:r>
      </w:hyperlink>
      <w:r w:rsidR="00606B83" w:rsidRPr="002F01BB">
        <w:rPr>
          <w:sz w:val="24"/>
          <w:szCs w:val="18"/>
        </w:rPr>
        <w:t xml:space="preserve"> </w:t>
      </w:r>
      <w:r w:rsidR="00606B83" w:rsidRPr="002F01BB">
        <w:rPr>
          <w:sz w:val="20"/>
        </w:rPr>
        <w:t>[</w:t>
      </w:r>
      <w:hyperlink r:id="rId41" w:history="1">
        <w:r w:rsidR="00606B83" w:rsidRPr="002F01BB">
          <w:rPr>
            <w:rStyle w:val="Hyperlink"/>
            <w:sz w:val="20"/>
          </w:rPr>
          <w:t>https://gsa.acgov.org/do-business-with-us/upcoming-contracting-events/</w:t>
        </w:r>
      </w:hyperlink>
      <w:r w:rsidR="005969CE" w:rsidRPr="002F01BB">
        <w:rPr>
          <w:sz w:val="20"/>
        </w:rPr>
        <w:t>]</w:t>
      </w:r>
      <w:r w:rsidR="00815E87" w:rsidRPr="002F01BB">
        <w:rPr>
          <w:sz w:val="20"/>
        </w:rPr>
        <w:t>.</w:t>
      </w:r>
    </w:p>
    <w:bookmarkEnd w:id="31"/>
    <w:p w14:paraId="27AC700F" w14:textId="5C11F384" w:rsidR="0036135F" w:rsidRDefault="00791FF9" w:rsidP="0036135F">
      <w:pPr>
        <w:pStyle w:val="Item1"/>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6E3882">
        <w:rPr>
          <w:sz w:val="24"/>
        </w:rPr>
        <w:t xml:space="preserve">conference.  </w:t>
      </w:r>
      <w:r w:rsidR="00A114C4">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2D2549B1" w14:textId="4BBAFDCE" w:rsidR="0036135F" w:rsidRPr="002967D4" w:rsidRDefault="00502F47" w:rsidP="009000A4">
      <w:pPr>
        <w:pStyle w:val="Item1"/>
        <w:numPr>
          <w:ilvl w:val="2"/>
          <w:numId w:val="3"/>
        </w:numPr>
      </w:pPr>
      <w:r w:rsidRPr="00266DFB">
        <w:rPr>
          <w:sz w:val="24"/>
        </w:rPr>
        <w:t>Bidder</w:t>
      </w:r>
      <w:r w:rsidR="009725F2" w:rsidRPr="00266DFB">
        <w:rPr>
          <w:sz w:val="24"/>
        </w:rPr>
        <w:t>s C</w:t>
      </w:r>
      <w:r w:rsidR="0036135F" w:rsidRPr="00266DFB">
        <w:rPr>
          <w:sz w:val="24"/>
        </w:rPr>
        <w:t>onference</w:t>
      </w:r>
      <w:r w:rsidR="00B128CA">
        <w:rPr>
          <w:sz w:val="24"/>
        </w:rPr>
        <w:t>s</w:t>
      </w:r>
      <w:r w:rsidR="0036135F" w:rsidRPr="00034C60">
        <w:rPr>
          <w:sz w:val="24"/>
        </w:rPr>
        <w:t xml:space="preserve"> </w:t>
      </w:r>
      <w:r w:rsidR="0036135F" w:rsidRPr="00266DFB">
        <w:rPr>
          <w:sz w:val="24"/>
        </w:rPr>
        <w:t>will be held to:</w:t>
      </w:r>
    </w:p>
    <w:p w14:paraId="0A88E2D2" w14:textId="72AD53C5" w:rsidR="0036135F" w:rsidRPr="00D218EC" w:rsidRDefault="0036135F" w:rsidP="00D218EC">
      <w:pPr>
        <w:pStyle w:val="Itema"/>
        <w:rPr>
          <w:sz w:val="24"/>
          <w:szCs w:val="18"/>
        </w:rPr>
      </w:pPr>
      <w:r w:rsidRPr="00D218EC">
        <w:rPr>
          <w:sz w:val="24"/>
          <w:szCs w:val="18"/>
        </w:rPr>
        <w:t xml:space="preserve">Provide an opportunity for </w:t>
      </w:r>
      <w:r w:rsidR="00502F47" w:rsidRPr="00D218EC">
        <w:rPr>
          <w:sz w:val="24"/>
          <w:szCs w:val="18"/>
        </w:rPr>
        <w:t>Bidder</w:t>
      </w:r>
      <w:r w:rsidRPr="00D218EC">
        <w:rPr>
          <w:sz w:val="24"/>
          <w:szCs w:val="18"/>
        </w:rPr>
        <w:t xml:space="preserve">s to </w:t>
      </w:r>
      <w:r w:rsidR="004A01EE" w:rsidRPr="00D218EC">
        <w:rPr>
          <w:sz w:val="24"/>
          <w:szCs w:val="18"/>
        </w:rPr>
        <w:t>request clarification on this RF</w:t>
      </w:r>
      <w:r w:rsidR="005B41FE" w:rsidRPr="00D218EC">
        <w:rPr>
          <w:sz w:val="24"/>
          <w:szCs w:val="18"/>
        </w:rPr>
        <w:t>P</w:t>
      </w:r>
      <w:r w:rsidR="004A01EE" w:rsidRPr="00D218EC">
        <w:rPr>
          <w:sz w:val="24"/>
          <w:szCs w:val="18"/>
        </w:rPr>
        <w:t xml:space="preserve"> and </w:t>
      </w:r>
      <w:r w:rsidRPr="00D218EC">
        <w:rPr>
          <w:sz w:val="24"/>
          <w:szCs w:val="18"/>
        </w:rPr>
        <w:t xml:space="preserve">ask specific questions about the </w:t>
      </w:r>
      <w:r w:rsidR="00241260" w:rsidRPr="00D218EC">
        <w:rPr>
          <w:sz w:val="24"/>
          <w:szCs w:val="18"/>
        </w:rPr>
        <w:t>project, goods</w:t>
      </w:r>
      <w:r w:rsidR="00A114C4">
        <w:rPr>
          <w:sz w:val="24"/>
          <w:szCs w:val="18"/>
        </w:rPr>
        <w:t>,</w:t>
      </w:r>
      <w:r w:rsidR="00241260" w:rsidRPr="00D218EC">
        <w:rPr>
          <w:sz w:val="24"/>
          <w:szCs w:val="18"/>
        </w:rPr>
        <w:t xml:space="preserve"> and services</w:t>
      </w:r>
      <w:r w:rsidR="004A01EE" w:rsidRPr="00D218EC">
        <w:rPr>
          <w:sz w:val="24"/>
          <w:szCs w:val="18"/>
        </w:rPr>
        <w:t>.</w:t>
      </w:r>
    </w:p>
    <w:p w14:paraId="7BD13787" w14:textId="77777777" w:rsidR="0036135F" w:rsidRPr="00266DFB" w:rsidRDefault="0036135F" w:rsidP="0036135F">
      <w:pPr>
        <w:pStyle w:val="Itema"/>
        <w:rPr>
          <w:sz w:val="24"/>
        </w:rPr>
      </w:pPr>
      <w:r w:rsidRPr="00266DFB">
        <w:rPr>
          <w:sz w:val="24"/>
        </w:rPr>
        <w:t xml:space="preserve">Provide the County with an opportunity to receive feedback </w:t>
      </w:r>
      <w:r w:rsidR="00241260" w:rsidRPr="00266DFB">
        <w:rPr>
          <w:sz w:val="24"/>
        </w:rPr>
        <w:t xml:space="preserve">related to this </w:t>
      </w:r>
      <w:r w:rsidR="005B41FE" w:rsidRPr="00266DFB">
        <w:rPr>
          <w:sz w:val="24"/>
        </w:rPr>
        <w:t>RFP</w:t>
      </w:r>
      <w:r w:rsidRPr="00266DFB">
        <w:rPr>
          <w:sz w:val="24"/>
        </w:rPr>
        <w:t>.</w:t>
      </w:r>
    </w:p>
    <w:p w14:paraId="244C1F05" w14:textId="635F84D0" w:rsidR="001F7D6F" w:rsidRPr="00034C60" w:rsidRDefault="005E4603" w:rsidP="0036135F">
      <w:pPr>
        <w:pStyle w:val="Item1"/>
        <w:rPr>
          <w:sz w:val="24"/>
        </w:rPr>
      </w:pPr>
      <w:r w:rsidRPr="00266DFB">
        <w:rPr>
          <w:sz w:val="24"/>
        </w:rPr>
        <w:t>T</w:t>
      </w:r>
      <w:r w:rsidR="0036135F" w:rsidRPr="00266DFB">
        <w:rPr>
          <w:sz w:val="24"/>
        </w:rPr>
        <w:t xml:space="preserve">he </w:t>
      </w:r>
      <w:r w:rsidR="00502F47" w:rsidRPr="00266DFB">
        <w:rPr>
          <w:sz w:val="24"/>
        </w:rPr>
        <w:t>Bidder</w:t>
      </w:r>
      <w:r w:rsidR="006B4B31" w:rsidRPr="00266DFB">
        <w:rPr>
          <w:sz w:val="24"/>
        </w:rPr>
        <w:t>s</w:t>
      </w:r>
      <w:r w:rsidR="009725F2" w:rsidRPr="00266DFB">
        <w:rPr>
          <w:sz w:val="24"/>
        </w:rPr>
        <w:t xml:space="preserve"> </w:t>
      </w:r>
      <w:r w:rsidR="009725F2" w:rsidRPr="00034C60">
        <w:rPr>
          <w:sz w:val="24"/>
        </w:rPr>
        <w:t>C</w:t>
      </w:r>
      <w:r w:rsidR="00747B65" w:rsidRPr="00034C60">
        <w:rPr>
          <w:sz w:val="24"/>
        </w:rPr>
        <w:t xml:space="preserve">onference </w:t>
      </w:r>
      <w:r w:rsidR="006B4B31" w:rsidRPr="00034C60">
        <w:rPr>
          <w:sz w:val="24"/>
        </w:rPr>
        <w:t xml:space="preserve">Attendees List </w:t>
      </w:r>
      <w:r w:rsidR="00E720DB" w:rsidRPr="00034C60">
        <w:rPr>
          <w:rStyle w:val="CommentReference"/>
          <w:rFonts w:ascii="Arial" w:hAnsi="Arial" w:cs="Arial"/>
          <w:sz w:val="24"/>
          <w:szCs w:val="26"/>
        </w:rPr>
        <w:t>w</w:t>
      </w:r>
      <w:r w:rsidR="0036135F" w:rsidRPr="00034C60">
        <w:rPr>
          <w:sz w:val="24"/>
        </w:rPr>
        <w:t xml:space="preserve">ill be </w:t>
      </w:r>
      <w:r w:rsidRPr="00034C60">
        <w:rPr>
          <w:sz w:val="24"/>
        </w:rPr>
        <w:t>released in a separate document</w:t>
      </w:r>
      <w:r w:rsidR="001F7D6F" w:rsidRPr="00034C60">
        <w:rPr>
          <w:sz w:val="24"/>
        </w:rPr>
        <w:t>.</w:t>
      </w:r>
      <w:r w:rsidRPr="00034C60">
        <w:rPr>
          <w:sz w:val="24"/>
        </w:rPr>
        <w:t xml:space="preserve"> </w:t>
      </w:r>
    </w:p>
    <w:p w14:paraId="174EC8BA" w14:textId="38A14112" w:rsidR="00362FFD" w:rsidRPr="00CF260F" w:rsidRDefault="00BD2DC1" w:rsidP="00362FFD">
      <w:pPr>
        <w:pStyle w:val="Item1"/>
        <w:rPr>
          <w:sz w:val="24"/>
        </w:rPr>
      </w:pPr>
      <w:r w:rsidRPr="00CF260F">
        <w:rPr>
          <w:sz w:val="24"/>
        </w:rPr>
        <w:t>W</w:t>
      </w:r>
      <w:r w:rsidR="00362FFD" w:rsidRPr="00CF260F">
        <w:rPr>
          <w:sz w:val="24"/>
        </w:rPr>
        <w:t xml:space="preserve">ritten </w:t>
      </w:r>
      <w:r w:rsidR="003B3869" w:rsidRPr="00CF260F">
        <w:rPr>
          <w:sz w:val="24"/>
        </w:rPr>
        <w:t>questions submitted</w:t>
      </w:r>
      <w:r w:rsidR="004933CF" w:rsidRPr="00CF260F">
        <w:rPr>
          <w:sz w:val="24"/>
        </w:rPr>
        <w:t xml:space="preserve"> via email </w:t>
      </w:r>
      <w:r w:rsidR="00362FFD" w:rsidRPr="00CF260F">
        <w:rPr>
          <w:sz w:val="24"/>
        </w:rPr>
        <w:t>by the stated deadline will be addressed in a</w:t>
      </w:r>
      <w:r w:rsidR="004A01EE" w:rsidRPr="00CF260F">
        <w:rPr>
          <w:sz w:val="24"/>
        </w:rPr>
        <w:t xml:space="preserve"> posted</w:t>
      </w:r>
      <w:r w:rsidR="00362FFD" w:rsidRPr="00CF260F">
        <w:rPr>
          <w:sz w:val="24"/>
        </w:rPr>
        <w:t xml:space="preserve"> </w:t>
      </w:r>
      <w:r w:rsidR="005B41FE" w:rsidRPr="00CF260F">
        <w:rPr>
          <w:sz w:val="24"/>
        </w:rPr>
        <w:t>RFP</w:t>
      </w:r>
      <w:r w:rsidR="006B4B31" w:rsidRPr="00CF260F">
        <w:rPr>
          <w:sz w:val="24"/>
        </w:rPr>
        <w:t xml:space="preserve"> </w:t>
      </w:r>
      <w:r w:rsidR="00362FFD" w:rsidRPr="00CF260F">
        <w:rPr>
          <w:sz w:val="24"/>
        </w:rPr>
        <w:t>Question</w:t>
      </w:r>
      <w:r w:rsidR="00456C48" w:rsidRPr="00CF260F">
        <w:rPr>
          <w:sz w:val="24"/>
        </w:rPr>
        <w:t>s</w:t>
      </w:r>
      <w:r w:rsidR="00362FFD" w:rsidRPr="00CF260F">
        <w:rPr>
          <w:sz w:val="24"/>
        </w:rPr>
        <w:t xml:space="preserve"> </w:t>
      </w:r>
      <w:r w:rsidR="009725F2" w:rsidRPr="00CF260F">
        <w:rPr>
          <w:sz w:val="24"/>
        </w:rPr>
        <w:t>and Answer</w:t>
      </w:r>
      <w:r w:rsidR="00456C48" w:rsidRPr="00CF260F">
        <w:rPr>
          <w:sz w:val="24"/>
        </w:rPr>
        <w:t>s</w:t>
      </w:r>
      <w:r w:rsidR="009725F2" w:rsidRPr="00CF260F">
        <w:rPr>
          <w:sz w:val="24"/>
        </w:rPr>
        <w:t xml:space="preserve"> (Q&amp;A) following the </w:t>
      </w:r>
      <w:r w:rsidR="00502F47" w:rsidRPr="00CF260F">
        <w:rPr>
          <w:sz w:val="24"/>
        </w:rPr>
        <w:t>Bidder</w:t>
      </w:r>
      <w:r w:rsidR="009725F2" w:rsidRPr="00CF260F">
        <w:rPr>
          <w:sz w:val="24"/>
        </w:rPr>
        <w:t>s C</w:t>
      </w:r>
      <w:r w:rsidR="003C4B84" w:rsidRPr="00CF260F">
        <w:rPr>
          <w:sz w:val="24"/>
        </w:rPr>
        <w:t>onference</w:t>
      </w:r>
      <w:r w:rsidR="00362FFD" w:rsidRPr="00CF260F">
        <w:rPr>
          <w:sz w:val="24"/>
        </w:rPr>
        <w:t xml:space="preserve">.  Should there be a need to amend or revise the </w:t>
      </w:r>
      <w:r w:rsidR="005B41FE" w:rsidRPr="00CF260F">
        <w:rPr>
          <w:sz w:val="24"/>
        </w:rPr>
        <w:t>RFP</w:t>
      </w:r>
      <w:r w:rsidR="009725F2" w:rsidRPr="00CF260F">
        <w:rPr>
          <w:sz w:val="24"/>
        </w:rPr>
        <w:t>, an A</w:t>
      </w:r>
      <w:r w:rsidR="00362FFD" w:rsidRPr="00CF260F">
        <w:rPr>
          <w:sz w:val="24"/>
        </w:rPr>
        <w:t xml:space="preserve">ddendum will be issued. </w:t>
      </w:r>
      <w:r w:rsidR="004A01EE" w:rsidRPr="00CF260F">
        <w:rPr>
          <w:sz w:val="24"/>
        </w:rPr>
        <w:t xml:space="preserve"> </w:t>
      </w:r>
      <w:bookmarkStart w:id="32" w:name="_Hlk103953830"/>
      <w:r w:rsidR="00B200ED" w:rsidRPr="00CF260F">
        <w:rPr>
          <w:sz w:val="24"/>
        </w:rPr>
        <w:t>A</w:t>
      </w:r>
      <w:r w:rsidR="002C348B" w:rsidRPr="00CF260F">
        <w:rPr>
          <w:sz w:val="24"/>
        </w:rPr>
        <w:t xml:space="preserve">ny verbal </w:t>
      </w:r>
      <w:r w:rsidR="004A01EE" w:rsidRPr="00CF260F">
        <w:rPr>
          <w:sz w:val="24"/>
        </w:rPr>
        <w:t>statement</w:t>
      </w:r>
      <w:r w:rsidR="002C348B" w:rsidRPr="00CF260F">
        <w:rPr>
          <w:sz w:val="24"/>
        </w:rPr>
        <w:t>s, including at any Bidders Conference</w:t>
      </w:r>
      <w:r w:rsidR="00B200ED" w:rsidRPr="00CF260F">
        <w:rPr>
          <w:sz w:val="24"/>
        </w:rPr>
        <w:t xml:space="preserve"> are not binding.</w:t>
      </w:r>
      <w:r w:rsidR="002C348B" w:rsidRPr="00CF260F">
        <w:rPr>
          <w:sz w:val="24"/>
        </w:rPr>
        <w:t xml:space="preserve"> </w:t>
      </w:r>
      <w:r w:rsidR="00B200ED" w:rsidRPr="00CF260F">
        <w:rPr>
          <w:sz w:val="24"/>
        </w:rPr>
        <w:t>O</w:t>
      </w:r>
      <w:r w:rsidR="004B5CC4" w:rsidRPr="00CF260F">
        <w:rPr>
          <w:sz w:val="24"/>
        </w:rPr>
        <w:t xml:space="preserve">nly </w:t>
      </w:r>
      <w:r w:rsidR="004A01EE" w:rsidRPr="00CF260F">
        <w:rPr>
          <w:sz w:val="24"/>
        </w:rPr>
        <w:t>the written documents</w:t>
      </w:r>
      <w:r w:rsidR="00362FFD" w:rsidRPr="00CF260F">
        <w:rPr>
          <w:sz w:val="24"/>
        </w:rPr>
        <w:t xml:space="preserve"> </w:t>
      </w:r>
      <w:r w:rsidR="004A01EE" w:rsidRPr="00CF260F">
        <w:rPr>
          <w:sz w:val="24"/>
        </w:rPr>
        <w:t xml:space="preserve">will </w:t>
      </w:r>
      <w:r w:rsidR="006A2467" w:rsidRPr="00CF260F">
        <w:rPr>
          <w:sz w:val="24"/>
        </w:rPr>
        <w:t>be binding</w:t>
      </w:r>
      <w:r w:rsidR="002C348B" w:rsidRPr="00CF260F">
        <w:rPr>
          <w:sz w:val="24"/>
        </w:rPr>
        <w:t>.</w:t>
      </w:r>
      <w:bookmarkEnd w:id="32"/>
    </w:p>
    <w:p w14:paraId="44774D1B" w14:textId="549CAE34" w:rsidR="00362FFD" w:rsidRPr="00CF260F" w:rsidRDefault="00BD2DC1" w:rsidP="00362FFD">
      <w:pPr>
        <w:pStyle w:val="Item1"/>
        <w:rPr>
          <w:sz w:val="24"/>
        </w:rPr>
      </w:pPr>
      <w:r w:rsidRPr="00CF260F">
        <w:rPr>
          <w:sz w:val="24"/>
        </w:rPr>
        <w:t>Q</w:t>
      </w:r>
      <w:r w:rsidR="00362FFD" w:rsidRPr="00CF260F">
        <w:rPr>
          <w:sz w:val="24"/>
        </w:rPr>
        <w:t>uestions regarding these specifications, terms</w:t>
      </w:r>
      <w:r w:rsidR="00A114C4" w:rsidRPr="00CF260F">
        <w:rPr>
          <w:sz w:val="24"/>
        </w:rPr>
        <w:t>,</w:t>
      </w:r>
      <w:r w:rsidR="00362FFD" w:rsidRPr="00CF260F">
        <w:rPr>
          <w:sz w:val="24"/>
        </w:rPr>
        <w:t xml:space="preserve"> and conditions are to be s</w:t>
      </w:r>
      <w:r w:rsidR="00FA2B33" w:rsidRPr="00CF260F">
        <w:rPr>
          <w:sz w:val="24"/>
        </w:rPr>
        <w:t xml:space="preserve">ubmitted in writing </w:t>
      </w:r>
      <w:r w:rsidR="00362FFD" w:rsidRPr="00CF260F">
        <w:rPr>
          <w:sz w:val="24"/>
        </w:rPr>
        <w:t xml:space="preserve">via </w:t>
      </w:r>
      <w:r w:rsidR="00A114C4" w:rsidRPr="00CF260F">
        <w:rPr>
          <w:sz w:val="24"/>
        </w:rPr>
        <w:t>email</w:t>
      </w:r>
      <w:r w:rsidR="00362FFD" w:rsidRPr="00CF260F">
        <w:rPr>
          <w:sz w:val="24"/>
        </w:rPr>
        <w:t xml:space="preserve"> by 5:00 p.m. on </w:t>
      </w:r>
      <w:r w:rsidR="00A114C4" w:rsidRPr="00CF260F">
        <w:rPr>
          <w:sz w:val="24"/>
        </w:rPr>
        <w:t xml:space="preserve">the </w:t>
      </w:r>
      <w:r w:rsidR="003C4B84" w:rsidRPr="00CF260F">
        <w:rPr>
          <w:sz w:val="24"/>
        </w:rPr>
        <w:t>date specified in the Calendar of Events</w:t>
      </w:r>
      <w:r w:rsidR="00362FFD" w:rsidRPr="00CF260F">
        <w:rPr>
          <w:sz w:val="24"/>
        </w:rPr>
        <w:t xml:space="preserve"> to:</w:t>
      </w:r>
    </w:p>
    <w:p w14:paraId="2FD5CDDD" w14:textId="17951896" w:rsidR="00362FFD" w:rsidRPr="00C3013F" w:rsidRDefault="00197F4F" w:rsidP="00A114C4">
      <w:pPr>
        <w:ind w:left="2880"/>
        <w:rPr>
          <w:rFonts w:ascii="Calibri" w:hAnsi="Calibri" w:cs="Calibri"/>
          <w:color w:val="FF0000"/>
        </w:rPr>
      </w:pPr>
      <w:r w:rsidRPr="008C34A2">
        <w:rPr>
          <w:rFonts w:ascii="Calibri" w:hAnsi="Calibri" w:cs="Calibri"/>
          <w:color w:val="000000" w:themeColor="text1"/>
          <w:sz w:val="24"/>
        </w:rPr>
        <w:lastRenderedPageBreak/>
        <w:t>Kevin Bailey</w:t>
      </w:r>
      <w:r w:rsidR="00362FFD" w:rsidRPr="008C34A2">
        <w:rPr>
          <w:rFonts w:ascii="Calibri" w:hAnsi="Calibri" w:cs="Calibri"/>
          <w:color w:val="000000" w:themeColor="text1"/>
          <w:sz w:val="24"/>
        </w:rPr>
        <w:t xml:space="preserve">, Procurement </w:t>
      </w:r>
      <w:r w:rsidR="00362FFD" w:rsidRPr="00982F33">
        <w:rPr>
          <w:rFonts w:ascii="Calibri" w:hAnsi="Calibri" w:cs="Calibri"/>
          <w:sz w:val="24"/>
        </w:rPr>
        <w:t xml:space="preserve">&amp; Contracts </w:t>
      </w:r>
      <w:r w:rsidR="005B41FE" w:rsidRPr="00982F33">
        <w:rPr>
          <w:rFonts w:ascii="Calibri" w:hAnsi="Calibri" w:cs="Calibri"/>
          <w:sz w:val="24"/>
        </w:rPr>
        <w:t>Specialist</w:t>
      </w:r>
    </w:p>
    <w:p w14:paraId="384774F2" w14:textId="77777777" w:rsidR="00362FFD" w:rsidRPr="00266DFB" w:rsidRDefault="00362FFD" w:rsidP="00A114C4">
      <w:pPr>
        <w:ind w:left="2880"/>
        <w:rPr>
          <w:rFonts w:ascii="Calibri" w:hAnsi="Calibri" w:cs="Calibri"/>
          <w:sz w:val="24"/>
        </w:rPr>
      </w:pPr>
      <w:r w:rsidRPr="00266DFB">
        <w:rPr>
          <w:rFonts w:ascii="Calibri" w:hAnsi="Calibri" w:cs="Calibri"/>
          <w:sz w:val="24"/>
        </w:rPr>
        <w:t>Alameda County, GSA-Procurement</w:t>
      </w:r>
    </w:p>
    <w:p w14:paraId="573671A4" w14:textId="1C76A4BC" w:rsidR="00362FFD" w:rsidRPr="009000A4" w:rsidRDefault="00362FFD" w:rsidP="00A114C4">
      <w:pPr>
        <w:spacing w:after="240"/>
        <w:ind w:left="2880"/>
        <w:rPr>
          <w:rFonts w:ascii="Calibri" w:hAnsi="Calibri" w:cs="Calibri"/>
          <w:sz w:val="24"/>
        </w:rPr>
      </w:pPr>
      <w:r w:rsidRPr="00266DFB">
        <w:rPr>
          <w:rFonts w:ascii="Calibri" w:hAnsi="Calibri" w:cs="Calibri"/>
          <w:sz w:val="24"/>
        </w:rPr>
        <w:t xml:space="preserve">E-Mail:  </w:t>
      </w:r>
      <w:hyperlink r:id="rId42" w:history="1">
        <w:r w:rsidR="00197F4F" w:rsidRPr="004464AA">
          <w:rPr>
            <w:rStyle w:val="Hyperlink"/>
            <w:rFonts w:ascii="Calibri" w:hAnsi="Calibri" w:cs="Calibri"/>
            <w:sz w:val="24"/>
          </w:rPr>
          <w:t>kevin.bailey@acgov.org</w:t>
        </w:r>
      </w:hyperlink>
      <w:r w:rsidR="00BF1FE6" w:rsidRPr="00266DFB">
        <w:rPr>
          <w:rFonts w:ascii="Calibri" w:hAnsi="Calibri" w:cs="Calibri"/>
          <w:sz w:val="24"/>
        </w:rPr>
        <w:t xml:space="preserve"> </w:t>
      </w:r>
    </w:p>
    <w:p w14:paraId="4AD0D4BD" w14:textId="75415AB9" w:rsidR="00C16DC3" w:rsidRPr="00C16DC3" w:rsidRDefault="009000A4" w:rsidP="00B70AD7">
      <w:pPr>
        <w:pStyle w:val="Item1"/>
        <w:rPr>
          <w:sz w:val="24"/>
          <w:szCs w:val="24"/>
        </w:rPr>
      </w:pPr>
      <w:r w:rsidRPr="00493C02">
        <w:rPr>
          <w:sz w:val="24"/>
          <w:szCs w:val="24"/>
        </w:rPr>
        <w:t xml:space="preserve">Attendance at the Bidders </w:t>
      </w:r>
      <w:r w:rsidRPr="00B128CA">
        <w:rPr>
          <w:color w:val="000000" w:themeColor="text1"/>
          <w:sz w:val="24"/>
          <w:szCs w:val="24"/>
        </w:rPr>
        <w:t xml:space="preserve">Conference and Vendor Outreach are </w:t>
      </w:r>
      <w:r w:rsidRPr="00493C02">
        <w:rPr>
          <w:sz w:val="24"/>
          <w:szCs w:val="24"/>
        </w:rPr>
        <w:t xml:space="preserve">highly recommended but </w:t>
      </w:r>
      <w:r w:rsidR="00A114C4" w:rsidRPr="00493C02">
        <w:rPr>
          <w:sz w:val="24"/>
          <w:szCs w:val="24"/>
        </w:rPr>
        <w:t>are</w:t>
      </w:r>
      <w:r w:rsidRPr="00493C02">
        <w:rPr>
          <w:sz w:val="24"/>
          <w:szCs w:val="24"/>
        </w:rPr>
        <w:t xml:space="preserve"> not mandatory. </w:t>
      </w:r>
      <w:r w:rsidRPr="00493C02">
        <w:rPr>
          <w:color w:val="FFFFFF"/>
          <w:sz w:val="24"/>
          <w:szCs w:val="24"/>
        </w:rPr>
        <w:t xml:space="preserve"> </w:t>
      </w:r>
      <w:r w:rsidR="004E6E72" w:rsidRPr="00266DFB">
        <w:rPr>
          <w:sz w:val="24"/>
        </w:rPr>
        <w:t xml:space="preserve">Vendors who attend the Bidders </w:t>
      </w:r>
      <w:r w:rsidR="004E6E72" w:rsidRPr="00034C60">
        <w:rPr>
          <w:sz w:val="24"/>
        </w:rPr>
        <w:t xml:space="preserve">Conference </w:t>
      </w:r>
      <w:r w:rsidR="004E6E72" w:rsidRPr="00266DFB">
        <w:rPr>
          <w:sz w:val="24"/>
        </w:rPr>
        <w:t>will be added to the Vendor Bid List.</w:t>
      </w:r>
    </w:p>
    <w:p w14:paraId="01795C41" w14:textId="77777777" w:rsidR="00F9006C" w:rsidRPr="00EB258A" w:rsidRDefault="00176BD5" w:rsidP="00CC278E">
      <w:pPr>
        <w:pStyle w:val="Heading1"/>
        <w:spacing w:after="240"/>
        <w:rPr>
          <w:b w:val="0"/>
          <w:sz w:val="24"/>
          <w:szCs w:val="24"/>
        </w:rPr>
      </w:pPr>
      <w:bookmarkStart w:id="33" w:name="_Toc339364444"/>
      <w:bookmarkStart w:id="34" w:name="_Toc339364705"/>
      <w:bookmarkStart w:id="35" w:name="_Toc127347970"/>
      <w:r w:rsidRPr="00EB258A">
        <w:rPr>
          <w:sz w:val="24"/>
          <w:szCs w:val="24"/>
        </w:rPr>
        <w:t>COUNTY PROCEDURES</w:t>
      </w:r>
      <w:r w:rsidR="00703A65" w:rsidRPr="00EB258A">
        <w:rPr>
          <w:sz w:val="24"/>
          <w:szCs w:val="24"/>
        </w:rPr>
        <w:t>, TERMS, AND CONDITIONS</w:t>
      </w:r>
      <w:bookmarkEnd w:id="33"/>
      <w:bookmarkEnd w:id="34"/>
      <w:bookmarkEnd w:id="35"/>
    </w:p>
    <w:p w14:paraId="594DD4E5" w14:textId="77777777" w:rsidR="007265B8" w:rsidRPr="00FD22C3" w:rsidRDefault="001A5516" w:rsidP="002C2107">
      <w:pPr>
        <w:pStyle w:val="Heading2"/>
        <w:rPr>
          <w:color w:val="7030A0"/>
          <w:sz w:val="24"/>
          <w:szCs w:val="18"/>
        </w:rPr>
      </w:pPr>
      <w:bookmarkStart w:id="36" w:name="_Toc127347971"/>
      <w:bookmarkStart w:id="37" w:name="_Toc339364446"/>
      <w:bookmarkStart w:id="38" w:name="_Toc339364707"/>
      <w:r w:rsidRPr="00FD22C3">
        <w:rPr>
          <w:sz w:val="24"/>
          <w:szCs w:val="18"/>
        </w:rPr>
        <w:t>EVALUATION CRITERIA / SELECTION COMMITTEE</w:t>
      </w:r>
      <w:bookmarkEnd w:id="36"/>
    </w:p>
    <w:p w14:paraId="19ED4D27" w14:textId="51FAEDD2" w:rsidR="00A907D7" w:rsidRPr="007A62F1" w:rsidRDefault="00A907D7" w:rsidP="006D14BA">
      <w:pPr>
        <w:pStyle w:val="ListParagraph"/>
        <w:numPr>
          <w:ilvl w:val="0"/>
          <w:numId w:val="47"/>
        </w:numPr>
        <w:spacing w:after="240"/>
        <w:ind w:hanging="720"/>
        <w:rPr>
          <w:rFonts w:ascii="Calibri" w:hAnsi="Calibri"/>
          <w:sz w:val="24"/>
          <w:szCs w:val="24"/>
        </w:rPr>
      </w:pPr>
      <w:r w:rsidRPr="007A62F1">
        <w:rPr>
          <w:rFonts w:ascii="Calibri" w:hAnsi="Calibri"/>
          <w:b/>
          <w:bCs/>
          <w:sz w:val="24"/>
          <w:szCs w:val="24"/>
        </w:rPr>
        <w:t>Initial Evaluation</w:t>
      </w:r>
      <w:r w:rsidR="00740306" w:rsidRPr="007A62F1">
        <w:rPr>
          <w:rFonts w:ascii="Calibri" w:hAnsi="Calibri"/>
          <w:b/>
          <w:bCs/>
          <w:sz w:val="24"/>
          <w:szCs w:val="24"/>
        </w:rPr>
        <w:t xml:space="preserve"> (Completeness of Response and Debarment and Suspension</w:t>
      </w:r>
      <w:r w:rsidR="00D4043D">
        <w:rPr>
          <w:rFonts w:ascii="Calibri" w:hAnsi="Calibri"/>
          <w:b/>
          <w:bCs/>
          <w:sz w:val="24"/>
          <w:szCs w:val="24"/>
        </w:rPr>
        <w:t>).</w:t>
      </w:r>
      <w:r w:rsidR="003840FA" w:rsidRPr="007A62F1">
        <w:rPr>
          <w:rFonts w:ascii="Calibri" w:hAnsi="Calibri"/>
          <w:b/>
          <w:bCs/>
          <w:sz w:val="24"/>
          <w:szCs w:val="24"/>
        </w:rPr>
        <w:t xml:space="preserve"> </w:t>
      </w:r>
      <w:r w:rsidR="007265B8" w:rsidRPr="007A62F1">
        <w:rPr>
          <w:rFonts w:ascii="Calibri" w:hAnsi="Calibri"/>
          <w:sz w:val="24"/>
          <w:szCs w:val="24"/>
        </w:rPr>
        <w:t xml:space="preserve">All proposals </w:t>
      </w:r>
      <w:r w:rsidR="00E3208D" w:rsidRPr="007A62F1">
        <w:rPr>
          <w:rFonts w:ascii="Calibri" w:hAnsi="Calibri"/>
          <w:sz w:val="24"/>
          <w:szCs w:val="24"/>
        </w:rPr>
        <w:t>will first be reviewed to determine</w:t>
      </w:r>
      <w:r w:rsidRPr="007A62F1">
        <w:rPr>
          <w:rFonts w:ascii="Calibri" w:hAnsi="Calibri"/>
          <w:sz w:val="24"/>
          <w:szCs w:val="24"/>
        </w:rPr>
        <w:t xml:space="preserve"> if they </w:t>
      </w:r>
      <w:r w:rsidR="007265B8" w:rsidRPr="007A62F1">
        <w:rPr>
          <w:rFonts w:ascii="Calibri" w:hAnsi="Calibri"/>
          <w:sz w:val="24"/>
          <w:szCs w:val="24"/>
        </w:rPr>
        <w:t>pass the initial Evaluation Criteria</w:t>
      </w:r>
      <w:r w:rsidR="005218A7" w:rsidRPr="007A62F1">
        <w:rPr>
          <w:rFonts w:ascii="Calibri" w:hAnsi="Calibri"/>
          <w:sz w:val="24"/>
          <w:szCs w:val="24"/>
        </w:rPr>
        <w:t xml:space="preserve"> (Section A)</w:t>
      </w:r>
      <w:r w:rsidRPr="007A62F1">
        <w:rPr>
          <w:rFonts w:ascii="Calibri" w:hAnsi="Calibri"/>
          <w:sz w:val="24"/>
          <w:szCs w:val="24"/>
        </w:rPr>
        <w:t xml:space="preserve">, </w:t>
      </w:r>
      <w:r w:rsidR="007265B8" w:rsidRPr="007A62F1">
        <w:rPr>
          <w:rFonts w:ascii="Calibri" w:hAnsi="Calibri"/>
          <w:sz w:val="24"/>
          <w:szCs w:val="24"/>
        </w:rPr>
        <w:t>which are determined on a pass/fail basis</w:t>
      </w:r>
      <w:r w:rsidRPr="007A62F1">
        <w:rPr>
          <w:rFonts w:ascii="Calibri" w:hAnsi="Calibri"/>
          <w:sz w:val="24"/>
          <w:szCs w:val="24"/>
        </w:rPr>
        <w:t>.</w:t>
      </w:r>
    </w:p>
    <w:p w14:paraId="3FB5A397" w14:textId="46E41CC7" w:rsidR="007265B8" w:rsidRPr="007A62F1" w:rsidRDefault="00A907D7" w:rsidP="006D14BA">
      <w:pPr>
        <w:pStyle w:val="ListParagraph"/>
        <w:numPr>
          <w:ilvl w:val="0"/>
          <w:numId w:val="47"/>
        </w:numPr>
        <w:spacing w:after="240"/>
        <w:ind w:hanging="720"/>
        <w:rPr>
          <w:rFonts w:ascii="Calibri" w:hAnsi="Calibri"/>
          <w:sz w:val="24"/>
          <w:szCs w:val="24"/>
        </w:rPr>
      </w:pPr>
      <w:r w:rsidRPr="007A62F1">
        <w:rPr>
          <w:rFonts w:ascii="Calibri" w:hAnsi="Calibri" w:cs="Calibri"/>
          <w:b/>
          <w:bCs/>
          <w:sz w:val="24"/>
          <w:szCs w:val="24"/>
        </w:rPr>
        <w:t xml:space="preserve">Evaluation by </w:t>
      </w:r>
      <w:r w:rsidRPr="007A62F1">
        <w:rPr>
          <w:rFonts w:ascii="Calibri" w:hAnsi="Calibri"/>
          <w:b/>
          <w:bCs/>
          <w:sz w:val="24"/>
          <w:szCs w:val="24"/>
        </w:rPr>
        <w:t>County Selection Committee</w:t>
      </w:r>
      <w:r w:rsidR="00D4043D">
        <w:rPr>
          <w:rFonts w:ascii="Calibri" w:hAnsi="Calibri"/>
          <w:b/>
          <w:bCs/>
          <w:sz w:val="24"/>
          <w:szCs w:val="24"/>
        </w:rPr>
        <w:t>.</w:t>
      </w:r>
      <w:r w:rsidR="003840FA" w:rsidRPr="007A62F1">
        <w:rPr>
          <w:rFonts w:ascii="Calibri" w:hAnsi="Calibri"/>
          <w:b/>
          <w:bCs/>
          <w:sz w:val="24"/>
          <w:szCs w:val="24"/>
        </w:rPr>
        <w:t xml:space="preserve"> </w:t>
      </w:r>
      <w:r w:rsidR="00D4043D">
        <w:rPr>
          <w:rFonts w:ascii="Calibri" w:hAnsi="Calibri"/>
          <w:b/>
          <w:bCs/>
          <w:sz w:val="24"/>
          <w:szCs w:val="24"/>
        </w:rPr>
        <w:t xml:space="preserve"> </w:t>
      </w:r>
      <w:r w:rsidRPr="007A62F1">
        <w:rPr>
          <w:rFonts w:ascii="Calibri" w:hAnsi="Calibri"/>
          <w:sz w:val="24"/>
          <w:szCs w:val="24"/>
        </w:rPr>
        <w:t xml:space="preserve">All proposals that have </w:t>
      </w:r>
      <w:r w:rsidR="00F0470F" w:rsidRPr="007A62F1">
        <w:rPr>
          <w:rFonts w:ascii="Calibri" w:hAnsi="Calibri"/>
          <w:sz w:val="24"/>
          <w:szCs w:val="24"/>
        </w:rPr>
        <w:t>pass</w:t>
      </w:r>
      <w:r w:rsidR="002756F6" w:rsidRPr="007A62F1">
        <w:rPr>
          <w:rFonts w:ascii="Calibri" w:hAnsi="Calibri"/>
          <w:sz w:val="24"/>
          <w:szCs w:val="24"/>
        </w:rPr>
        <w:t>ed</w:t>
      </w:r>
      <w:r w:rsidR="00F0470F" w:rsidRPr="007A62F1">
        <w:rPr>
          <w:rFonts w:ascii="Calibri" w:hAnsi="Calibri"/>
          <w:sz w:val="24"/>
          <w:szCs w:val="24"/>
        </w:rPr>
        <w:t xml:space="preserve"> </w:t>
      </w:r>
      <w:r w:rsidRPr="007A62F1">
        <w:rPr>
          <w:rFonts w:ascii="Calibri" w:hAnsi="Calibri"/>
          <w:sz w:val="24"/>
          <w:szCs w:val="24"/>
        </w:rPr>
        <w:t xml:space="preserve">the initial </w:t>
      </w:r>
      <w:r w:rsidR="006F1244" w:rsidRPr="007A62F1">
        <w:rPr>
          <w:rFonts w:ascii="Calibri" w:hAnsi="Calibri"/>
          <w:sz w:val="24"/>
          <w:szCs w:val="24"/>
        </w:rPr>
        <w:t>Evaluation</w:t>
      </w:r>
      <w:r w:rsidRPr="007A62F1">
        <w:rPr>
          <w:rFonts w:ascii="Calibri" w:hAnsi="Calibri"/>
          <w:sz w:val="24"/>
          <w:szCs w:val="24"/>
        </w:rPr>
        <w:t xml:space="preserve"> </w:t>
      </w:r>
      <w:r w:rsidR="00B70AD7" w:rsidRPr="007A62F1">
        <w:rPr>
          <w:rFonts w:ascii="Calibri" w:hAnsi="Calibri"/>
          <w:sz w:val="24"/>
          <w:szCs w:val="24"/>
        </w:rPr>
        <w:t>Criteria</w:t>
      </w:r>
      <w:r w:rsidRPr="007A62F1">
        <w:rPr>
          <w:rFonts w:ascii="Calibri" w:hAnsi="Calibri"/>
          <w:sz w:val="24"/>
          <w:szCs w:val="24"/>
        </w:rPr>
        <w:t xml:space="preserve"> </w:t>
      </w:r>
      <w:r w:rsidR="007265B8" w:rsidRPr="007A62F1">
        <w:rPr>
          <w:rFonts w:ascii="Calibri" w:hAnsi="Calibri"/>
          <w:sz w:val="24"/>
          <w:szCs w:val="24"/>
        </w:rPr>
        <w:t xml:space="preserve">will be evaluated by a County Selection Committee (CSC).  The </w:t>
      </w:r>
      <w:r w:rsidR="009447C0" w:rsidRPr="007A62F1">
        <w:rPr>
          <w:rFonts w:ascii="Calibri" w:hAnsi="Calibri"/>
          <w:sz w:val="24"/>
          <w:szCs w:val="24"/>
        </w:rPr>
        <w:t>CSC</w:t>
      </w:r>
      <w:r w:rsidR="007265B8" w:rsidRPr="007A62F1">
        <w:rPr>
          <w:rFonts w:ascii="Calibri" w:hAnsi="Calibri"/>
          <w:sz w:val="24"/>
          <w:szCs w:val="24"/>
        </w:rPr>
        <w:t xml:space="preserve"> may be composed of County staff and other parties that may have expertise or experience </w:t>
      </w:r>
      <w:r w:rsidR="00641EB0" w:rsidRPr="007A62F1">
        <w:rPr>
          <w:rFonts w:ascii="Calibri" w:hAnsi="Calibri"/>
          <w:sz w:val="24"/>
          <w:szCs w:val="24"/>
        </w:rPr>
        <w:t>related to the good</w:t>
      </w:r>
      <w:r w:rsidR="0066489F" w:rsidRPr="007A62F1">
        <w:rPr>
          <w:rFonts w:ascii="Calibri" w:hAnsi="Calibri"/>
          <w:sz w:val="24"/>
          <w:szCs w:val="24"/>
        </w:rPr>
        <w:t>s</w:t>
      </w:r>
      <w:r w:rsidR="00641EB0" w:rsidRPr="007A62F1">
        <w:rPr>
          <w:rFonts w:ascii="Calibri" w:hAnsi="Calibri"/>
          <w:sz w:val="24"/>
          <w:szCs w:val="24"/>
        </w:rPr>
        <w:t xml:space="preserve"> or services that are being procured</w:t>
      </w:r>
      <w:r w:rsidR="00611AF7" w:rsidRPr="007A62F1">
        <w:rPr>
          <w:rFonts w:ascii="Calibri" w:hAnsi="Calibri"/>
          <w:sz w:val="24"/>
          <w:szCs w:val="24"/>
        </w:rPr>
        <w:t>.</w:t>
      </w:r>
      <w:r w:rsidR="007265B8" w:rsidRPr="007A62F1">
        <w:rPr>
          <w:rFonts w:ascii="Calibri" w:hAnsi="Calibri"/>
          <w:sz w:val="24"/>
          <w:szCs w:val="24"/>
        </w:rPr>
        <w:t xml:space="preserve"> The CSC will </w:t>
      </w:r>
      <w:r w:rsidR="007265B8" w:rsidRPr="007A62F1">
        <w:rPr>
          <w:rFonts w:ascii="Calibri" w:hAnsi="Calibri" w:cs="Calibri"/>
          <w:sz w:val="24"/>
          <w:szCs w:val="24"/>
        </w:rPr>
        <w:t xml:space="preserve">score </w:t>
      </w:r>
      <w:r w:rsidR="009C1B2B" w:rsidRPr="007A62F1">
        <w:rPr>
          <w:rFonts w:ascii="Calibri" w:hAnsi="Calibri" w:cs="Calibri"/>
          <w:sz w:val="24"/>
          <w:szCs w:val="24"/>
        </w:rPr>
        <w:t>the proposals</w:t>
      </w:r>
      <w:r w:rsidR="00A114C4" w:rsidRPr="007A62F1">
        <w:rPr>
          <w:rFonts w:ascii="Calibri" w:hAnsi="Calibri"/>
          <w:sz w:val="24"/>
          <w:szCs w:val="24"/>
        </w:rPr>
        <w:t xml:space="preserve"> according to</w:t>
      </w:r>
      <w:r w:rsidR="007265B8" w:rsidRPr="007A62F1">
        <w:rPr>
          <w:rFonts w:ascii="Calibri" w:hAnsi="Calibri"/>
          <w:sz w:val="24"/>
          <w:szCs w:val="24"/>
        </w:rPr>
        <w:t xml:space="preserve"> the </w:t>
      </w:r>
      <w:r w:rsidR="002756F6" w:rsidRPr="007A62F1">
        <w:rPr>
          <w:rFonts w:ascii="Calibri" w:hAnsi="Calibri"/>
          <w:sz w:val="24"/>
          <w:szCs w:val="24"/>
        </w:rPr>
        <w:t>E</w:t>
      </w:r>
      <w:r w:rsidR="007265B8" w:rsidRPr="007A62F1">
        <w:rPr>
          <w:rFonts w:ascii="Calibri" w:hAnsi="Calibri"/>
          <w:sz w:val="24"/>
          <w:szCs w:val="24"/>
        </w:rPr>
        <w:t xml:space="preserve">valuation </w:t>
      </w:r>
      <w:r w:rsidR="002756F6" w:rsidRPr="007A62F1">
        <w:rPr>
          <w:rFonts w:ascii="Calibri" w:hAnsi="Calibri"/>
          <w:sz w:val="24"/>
          <w:szCs w:val="24"/>
        </w:rPr>
        <w:t>C</w:t>
      </w:r>
      <w:r w:rsidR="007265B8" w:rsidRPr="007A62F1">
        <w:rPr>
          <w:rFonts w:ascii="Calibri" w:hAnsi="Calibri"/>
          <w:sz w:val="24"/>
          <w:szCs w:val="24"/>
        </w:rPr>
        <w:t xml:space="preserve">riteria set forth in this RFP.  Other than the initial pass/fail Evaluation Criteria, the evaluation of the proposals </w:t>
      </w:r>
      <w:r w:rsidR="00FD22C3">
        <w:rPr>
          <w:rFonts w:ascii="Calibri" w:hAnsi="Calibri"/>
          <w:sz w:val="24"/>
          <w:szCs w:val="24"/>
        </w:rPr>
        <w:t xml:space="preserve">will </w:t>
      </w:r>
      <w:r w:rsidR="007265B8" w:rsidRPr="007A62F1">
        <w:rPr>
          <w:rFonts w:ascii="Calibri" w:hAnsi="Calibri"/>
          <w:sz w:val="24"/>
          <w:szCs w:val="24"/>
        </w:rPr>
        <w:t>be within the sole judgment and discretion of the CSC.</w:t>
      </w:r>
    </w:p>
    <w:p w14:paraId="3651AA34" w14:textId="40AFF91D" w:rsidR="00A907D7" w:rsidRPr="007A62F1" w:rsidRDefault="00A907D7" w:rsidP="006D14BA">
      <w:pPr>
        <w:pStyle w:val="ListParagraph"/>
        <w:numPr>
          <w:ilvl w:val="0"/>
          <w:numId w:val="47"/>
        </w:numPr>
        <w:spacing w:after="240"/>
        <w:ind w:hanging="720"/>
        <w:rPr>
          <w:rFonts w:ascii="Calibri" w:hAnsi="Calibri" w:cs="Calibri"/>
          <w:sz w:val="24"/>
          <w:szCs w:val="24"/>
        </w:rPr>
      </w:pPr>
      <w:r w:rsidRPr="007A62F1">
        <w:rPr>
          <w:rFonts w:ascii="Calibri" w:hAnsi="Calibri" w:cs="Calibri"/>
          <w:b/>
          <w:bCs/>
          <w:sz w:val="24"/>
          <w:szCs w:val="24"/>
        </w:rPr>
        <w:t>Unrealistic Bids</w:t>
      </w:r>
      <w:r w:rsidR="00D4043D">
        <w:rPr>
          <w:rFonts w:ascii="Calibri" w:hAnsi="Calibri" w:cs="Calibri"/>
          <w:b/>
          <w:bCs/>
          <w:sz w:val="24"/>
          <w:szCs w:val="24"/>
        </w:rPr>
        <w:t>.</w:t>
      </w:r>
      <w:r w:rsidRPr="007A62F1">
        <w:rPr>
          <w:rFonts w:ascii="Calibri" w:hAnsi="Calibri" w:cs="Calibri"/>
          <w:b/>
          <w:bCs/>
          <w:sz w:val="24"/>
          <w:szCs w:val="24"/>
        </w:rPr>
        <w:t xml:space="preserve"> </w:t>
      </w:r>
      <w:r w:rsidR="00D4043D">
        <w:rPr>
          <w:rFonts w:ascii="Calibri" w:hAnsi="Calibri" w:cs="Calibri"/>
          <w:b/>
          <w:bCs/>
          <w:sz w:val="24"/>
          <w:szCs w:val="24"/>
        </w:rPr>
        <w:t xml:space="preserve"> </w:t>
      </w:r>
      <w:r w:rsidRPr="007A62F1">
        <w:rPr>
          <w:rFonts w:ascii="Calibri" w:hAnsi="Calibri" w:cs="Calibri"/>
          <w:sz w:val="24"/>
          <w:szCs w:val="24"/>
        </w:rPr>
        <w:t xml:space="preserve">Bidders should bear in mind that any proposal that is unrealistic in terms of the technical or schedule commitments or unrealistically high or low in cost </w:t>
      </w:r>
      <w:r w:rsidR="00755026">
        <w:rPr>
          <w:rFonts w:ascii="Calibri" w:hAnsi="Calibri" w:cs="Calibri"/>
          <w:sz w:val="24"/>
          <w:szCs w:val="24"/>
        </w:rPr>
        <w:t>may be</w:t>
      </w:r>
      <w:r w:rsidRPr="007A62F1">
        <w:rPr>
          <w:rFonts w:ascii="Calibri" w:hAnsi="Calibri" w:cs="Calibri"/>
          <w:sz w:val="24"/>
          <w:szCs w:val="24"/>
        </w:rPr>
        <w:t xml:space="preserve"> deemed reflective of an inherent lack of technical </w:t>
      </w:r>
      <w:r w:rsidR="00755026">
        <w:rPr>
          <w:rFonts w:ascii="Calibri" w:hAnsi="Calibri" w:cs="Calibri"/>
          <w:sz w:val="24"/>
          <w:szCs w:val="24"/>
        </w:rPr>
        <w:t>knowledge</w:t>
      </w:r>
      <w:r w:rsidR="00755026" w:rsidRPr="007A62F1">
        <w:rPr>
          <w:rFonts w:ascii="Calibri" w:hAnsi="Calibri" w:cs="Calibri"/>
          <w:sz w:val="24"/>
          <w:szCs w:val="24"/>
        </w:rPr>
        <w:t xml:space="preserve"> </w:t>
      </w:r>
      <w:r w:rsidRPr="007A62F1">
        <w:rPr>
          <w:rFonts w:ascii="Calibri" w:hAnsi="Calibri" w:cs="Calibri"/>
          <w:sz w:val="24"/>
          <w:szCs w:val="24"/>
        </w:rPr>
        <w:t>or indicative of a failure to comprehend the complexity and risk of the County’s requirements as set forth in this RFP.</w:t>
      </w:r>
    </w:p>
    <w:p w14:paraId="75FB5844" w14:textId="229C0949" w:rsidR="00A907D7" w:rsidRDefault="00A907D7" w:rsidP="006D14BA">
      <w:pPr>
        <w:pStyle w:val="ListParagraph"/>
        <w:numPr>
          <w:ilvl w:val="0"/>
          <w:numId w:val="47"/>
        </w:numPr>
        <w:spacing w:after="240"/>
        <w:ind w:hanging="720"/>
        <w:rPr>
          <w:rFonts w:ascii="Calibri" w:hAnsi="Calibri" w:cs="Calibri"/>
          <w:sz w:val="24"/>
          <w:szCs w:val="24"/>
        </w:rPr>
      </w:pPr>
      <w:bookmarkStart w:id="39" w:name="_Hlk102042081"/>
      <w:r w:rsidRPr="007A62F1">
        <w:rPr>
          <w:rFonts w:ascii="Calibri" w:hAnsi="Calibri" w:cs="Calibri"/>
          <w:b/>
          <w:bCs/>
          <w:sz w:val="24"/>
          <w:szCs w:val="24"/>
        </w:rPr>
        <w:t xml:space="preserve">Price </w:t>
      </w:r>
      <w:r w:rsidR="00E3208D" w:rsidRPr="007A62F1">
        <w:rPr>
          <w:rFonts w:ascii="Calibri" w:hAnsi="Calibri" w:cs="Calibri"/>
          <w:b/>
          <w:bCs/>
          <w:sz w:val="24"/>
          <w:szCs w:val="24"/>
        </w:rPr>
        <w:t>Discrepancy</w:t>
      </w:r>
      <w:r w:rsidR="00D4043D">
        <w:rPr>
          <w:rFonts w:ascii="Calibri" w:hAnsi="Calibri" w:cs="Calibri"/>
          <w:b/>
          <w:bCs/>
          <w:sz w:val="24"/>
          <w:szCs w:val="24"/>
        </w:rPr>
        <w:t>.</w:t>
      </w:r>
      <w:r w:rsidRPr="007A62F1">
        <w:rPr>
          <w:rFonts w:ascii="Calibri" w:hAnsi="Calibri" w:cs="Calibri"/>
          <w:b/>
          <w:bCs/>
          <w:sz w:val="24"/>
          <w:szCs w:val="24"/>
        </w:rPr>
        <w:t xml:space="preserve"> </w:t>
      </w:r>
      <w:r w:rsidR="00D4043D">
        <w:rPr>
          <w:rFonts w:ascii="Calibri" w:hAnsi="Calibri" w:cs="Calibri"/>
          <w:b/>
          <w:bCs/>
          <w:sz w:val="24"/>
          <w:szCs w:val="24"/>
        </w:rPr>
        <w:t xml:space="preserve"> </w:t>
      </w:r>
      <w:r w:rsidRPr="007A62F1">
        <w:rPr>
          <w:rFonts w:ascii="Calibri" w:hAnsi="Calibri" w:cs="Calibri"/>
          <w:sz w:val="24"/>
          <w:szCs w:val="24"/>
        </w:rPr>
        <w:t xml:space="preserve">In the case of a discrepancy between the unit price and an extension, </w:t>
      </w:r>
      <w:r w:rsidR="00A114C4" w:rsidRPr="007A62F1">
        <w:rPr>
          <w:rFonts w:ascii="Calibri" w:hAnsi="Calibri" w:cs="Calibri"/>
          <w:sz w:val="24"/>
          <w:szCs w:val="24"/>
        </w:rPr>
        <w:t>the unit price will be used for evaluation purposes</w:t>
      </w:r>
      <w:r w:rsidRPr="007A62F1">
        <w:rPr>
          <w:rFonts w:ascii="Calibri" w:hAnsi="Calibri" w:cs="Calibri"/>
          <w:sz w:val="24"/>
          <w:szCs w:val="24"/>
        </w:rPr>
        <w:t xml:space="preserve">. </w:t>
      </w:r>
    </w:p>
    <w:p w14:paraId="30C90243" w14:textId="106D588B" w:rsidR="002C20C2" w:rsidRPr="007A62F1" w:rsidRDefault="00A10766" w:rsidP="006D14BA">
      <w:pPr>
        <w:pStyle w:val="ListParagraph"/>
        <w:numPr>
          <w:ilvl w:val="0"/>
          <w:numId w:val="47"/>
        </w:numPr>
        <w:spacing w:after="240"/>
        <w:ind w:hanging="720"/>
        <w:rPr>
          <w:rFonts w:ascii="Calibri" w:hAnsi="Calibri" w:cs="Calibri"/>
          <w:sz w:val="24"/>
          <w:szCs w:val="24"/>
        </w:rPr>
      </w:pPr>
      <w:bookmarkStart w:id="40" w:name="_Hlk103954354"/>
      <w:r w:rsidRPr="007A62F1">
        <w:rPr>
          <w:rFonts w:ascii="Calibri" w:hAnsi="Calibri" w:cs="Calibri"/>
          <w:b/>
          <w:bCs/>
          <w:sz w:val="24"/>
          <w:szCs w:val="24"/>
        </w:rPr>
        <w:t>Evaluation Criteria Descriptions</w:t>
      </w:r>
      <w:r w:rsidR="00D4043D">
        <w:rPr>
          <w:rFonts w:ascii="Calibri" w:hAnsi="Calibri" w:cs="Calibri"/>
          <w:b/>
          <w:bCs/>
          <w:sz w:val="24"/>
          <w:szCs w:val="24"/>
        </w:rPr>
        <w:t>.</w:t>
      </w:r>
      <w:r w:rsidRPr="007A62F1">
        <w:rPr>
          <w:rFonts w:ascii="Calibri" w:hAnsi="Calibri" w:cs="Calibri"/>
          <w:b/>
          <w:bCs/>
          <w:sz w:val="24"/>
          <w:szCs w:val="24"/>
        </w:rPr>
        <w:t xml:space="preserve">  </w:t>
      </w:r>
      <w:r w:rsidRPr="007A62F1">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p w14:paraId="46761E91" w14:textId="5E5790E9" w:rsidR="00E2481A" w:rsidRPr="00B321DB" w:rsidRDefault="00B321DB" w:rsidP="006D14BA">
      <w:pPr>
        <w:pStyle w:val="ListParagraph"/>
        <w:numPr>
          <w:ilvl w:val="0"/>
          <w:numId w:val="47"/>
        </w:numPr>
        <w:spacing w:after="240"/>
        <w:ind w:hanging="720"/>
        <w:rPr>
          <w:rFonts w:ascii="Calibri" w:hAnsi="Calibri" w:cs="Calibri"/>
          <w:sz w:val="24"/>
          <w:szCs w:val="24"/>
        </w:rPr>
      </w:pPr>
      <w:bookmarkStart w:id="41" w:name="_Hlk103954292"/>
      <w:bookmarkEnd w:id="39"/>
      <w:bookmarkEnd w:id="40"/>
      <w:r w:rsidRPr="00B321DB">
        <w:rPr>
          <w:rFonts w:ascii="Calibri" w:hAnsi="Calibri" w:cs="Calibri"/>
          <w:b/>
          <w:bCs/>
          <w:sz w:val="24"/>
          <w:szCs w:val="24"/>
        </w:rPr>
        <w:t>Evaluation Scores</w:t>
      </w:r>
      <w:r w:rsidR="00D4043D">
        <w:rPr>
          <w:rFonts w:ascii="Calibri" w:hAnsi="Calibri" w:cs="Calibri"/>
          <w:b/>
          <w:bCs/>
          <w:sz w:val="24"/>
          <w:szCs w:val="24"/>
        </w:rPr>
        <w:t>.</w:t>
      </w:r>
      <w:r w:rsidRPr="00B321DB">
        <w:rPr>
          <w:rFonts w:ascii="Calibri" w:hAnsi="Calibri" w:cs="Calibri"/>
          <w:b/>
          <w:bCs/>
          <w:sz w:val="24"/>
          <w:szCs w:val="24"/>
        </w:rPr>
        <w:t xml:space="preserve"> </w:t>
      </w:r>
      <w:r w:rsidRPr="00B321DB">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w:t>
      </w:r>
      <w:r w:rsidRPr="00B321DB">
        <w:rPr>
          <w:rFonts w:ascii="Calibri" w:hAnsi="Calibri" w:cs="Calibri"/>
          <w:sz w:val="24"/>
          <w:szCs w:val="24"/>
        </w:rPr>
        <w:lastRenderedPageBreak/>
        <w:t>a higher-weighted total will be deemed of higher quality than a proposal with a lesser-weighted total.</w:t>
      </w:r>
      <w:bookmarkEnd w:id="41"/>
      <w:r w:rsidR="00B10D85" w:rsidRPr="00B321DB">
        <w:rPr>
          <w:rFonts w:ascii="Calibri" w:hAnsi="Calibri" w:cs="Calibri"/>
          <w:sz w:val="24"/>
          <w:szCs w:val="24"/>
        </w:rPr>
        <w:t xml:space="preserve"> </w:t>
      </w:r>
      <w:r w:rsidR="00F0706E" w:rsidRPr="00B321DB">
        <w:rPr>
          <w:rFonts w:ascii="Calibri" w:hAnsi="Calibri" w:cs="Calibri"/>
          <w:sz w:val="24"/>
          <w:szCs w:val="24"/>
        </w:rPr>
        <w:t xml:space="preserve"> </w:t>
      </w:r>
    </w:p>
    <w:p w14:paraId="2441A0E5" w14:textId="30D32C4E" w:rsidR="00684686" w:rsidRPr="00B321DB" w:rsidRDefault="00B321DB" w:rsidP="006D14BA">
      <w:pPr>
        <w:pStyle w:val="ListParagraph"/>
        <w:numPr>
          <w:ilvl w:val="0"/>
          <w:numId w:val="47"/>
        </w:numPr>
        <w:spacing w:after="240"/>
        <w:ind w:hanging="720"/>
        <w:rPr>
          <w:rFonts w:ascii="Calibri" w:hAnsi="Calibri" w:cs="Calibri"/>
          <w:sz w:val="24"/>
          <w:szCs w:val="24"/>
        </w:rPr>
      </w:pPr>
      <w:r w:rsidRPr="00B321DB">
        <w:rPr>
          <w:rFonts w:ascii="Calibri" w:hAnsi="Calibri" w:cs="Calibri"/>
          <w:b/>
          <w:bCs/>
          <w:sz w:val="24"/>
          <w:szCs w:val="24"/>
        </w:rPr>
        <w:t>Shortlist Process</w:t>
      </w:r>
      <w:r w:rsidR="00D4043D">
        <w:rPr>
          <w:rFonts w:ascii="Calibri" w:hAnsi="Calibri" w:cs="Calibri"/>
          <w:b/>
          <w:bCs/>
          <w:sz w:val="24"/>
          <w:szCs w:val="24"/>
        </w:rPr>
        <w:t xml:space="preserve">. </w:t>
      </w:r>
      <w:r w:rsidRPr="00B321DB">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interview. </w:t>
      </w:r>
      <w:r w:rsidRPr="00035A6E">
        <w:rPr>
          <w:rFonts w:ascii="Calibri" w:hAnsi="Calibri" w:cs="Calibri"/>
          <w:color w:val="000000" w:themeColor="text1"/>
          <w:sz w:val="24"/>
          <w:szCs w:val="24"/>
        </w:rPr>
        <w:t xml:space="preserve">The </w:t>
      </w:r>
      <w:r w:rsidR="00180B36" w:rsidRPr="00035A6E">
        <w:rPr>
          <w:rFonts w:ascii="Calibri" w:hAnsi="Calibri" w:cs="Calibri"/>
          <w:color w:val="000000" w:themeColor="text1"/>
          <w:sz w:val="24"/>
          <w:szCs w:val="24"/>
        </w:rPr>
        <w:t>three</w:t>
      </w:r>
      <w:r w:rsidRPr="00035A6E">
        <w:rPr>
          <w:rFonts w:ascii="Calibri" w:hAnsi="Calibri" w:cs="Calibri"/>
          <w:color w:val="000000" w:themeColor="text1"/>
          <w:sz w:val="24"/>
          <w:szCs w:val="24"/>
        </w:rPr>
        <w:t xml:space="preserve"> Bidders receiving the highest preliminary scores and with at least 200 points </w:t>
      </w:r>
      <w:r w:rsidRPr="00B321DB">
        <w:rPr>
          <w:rFonts w:ascii="Calibri" w:hAnsi="Calibri" w:cs="Calibri"/>
          <w:sz w:val="24"/>
          <w:szCs w:val="24"/>
        </w:rPr>
        <w:t>may advance to the next evaluation phase. All other Bidders will be deemed eliminated from the process. All Bidders will be notified of the shortlist participants; however, the preliminary scores at that time will not be communicated to Bidders.</w:t>
      </w:r>
    </w:p>
    <w:p w14:paraId="5C08644B" w14:textId="38710C86" w:rsidR="00C05D9D" w:rsidRPr="007713F5" w:rsidRDefault="00B321DB" w:rsidP="006D14BA">
      <w:pPr>
        <w:pStyle w:val="ListParagraph"/>
        <w:numPr>
          <w:ilvl w:val="0"/>
          <w:numId w:val="47"/>
        </w:numPr>
        <w:spacing w:after="240"/>
        <w:ind w:hanging="720"/>
        <w:rPr>
          <w:rFonts w:ascii="Calibri" w:hAnsi="Calibri" w:cs="Calibri"/>
          <w:sz w:val="24"/>
          <w:szCs w:val="24"/>
        </w:rPr>
      </w:pPr>
      <w:r w:rsidRPr="00B321DB">
        <w:rPr>
          <w:rFonts w:ascii="Calibri" w:hAnsi="Calibri" w:cs="Calibri"/>
          <w:b/>
          <w:bCs/>
          <w:sz w:val="24"/>
          <w:szCs w:val="24"/>
        </w:rPr>
        <w:t xml:space="preserve">Reference Checks.  </w:t>
      </w:r>
      <w:r w:rsidRPr="00B321DB">
        <w:rPr>
          <w:rFonts w:ascii="Calibri" w:hAnsi="Calibri" w:cs="Calibri"/>
          <w:sz w:val="24"/>
          <w:szCs w:val="24"/>
        </w:rPr>
        <w:t xml:space="preserve">The County reserves the right to conduct reference check(s) on all Bidders who submitted a bid proposal.  The </w:t>
      </w:r>
      <w:r w:rsidR="00F91651">
        <w:rPr>
          <w:rFonts w:ascii="Calibri" w:hAnsi="Calibri" w:cs="Calibri"/>
          <w:sz w:val="24"/>
          <w:szCs w:val="24"/>
        </w:rPr>
        <w:t>CSC</w:t>
      </w:r>
      <w:r w:rsidRPr="00B321DB">
        <w:rPr>
          <w:rFonts w:ascii="Calibri" w:hAnsi="Calibri" w:cs="Calibri"/>
          <w:sz w:val="24"/>
          <w:szCs w:val="24"/>
        </w:rPr>
        <w:t xml:space="preserve"> will then score the reference check(s), as identified in the Evaluation Criteria below, which will then be included in the final score.</w:t>
      </w:r>
      <w:r w:rsidR="00740306" w:rsidRPr="007A62F1">
        <w:rPr>
          <w:rFonts w:ascii="Calibri" w:hAnsi="Calibri" w:cs="Calibri"/>
          <w:sz w:val="24"/>
          <w:szCs w:val="24"/>
        </w:rPr>
        <w:t xml:space="preserve"> </w:t>
      </w:r>
    </w:p>
    <w:p w14:paraId="06424513" w14:textId="3FCCB9E7" w:rsidR="00BE1367" w:rsidRPr="007A62F1" w:rsidRDefault="00BF2422" w:rsidP="006D14BA">
      <w:pPr>
        <w:pStyle w:val="ListParagraph"/>
        <w:numPr>
          <w:ilvl w:val="0"/>
          <w:numId w:val="47"/>
        </w:numPr>
        <w:spacing w:after="240"/>
        <w:ind w:hanging="720"/>
        <w:rPr>
          <w:rFonts w:ascii="Calibri" w:hAnsi="Calibri" w:cs="Calibri"/>
          <w:sz w:val="24"/>
          <w:szCs w:val="24"/>
        </w:rPr>
      </w:pPr>
      <w:r w:rsidRPr="007A62F1">
        <w:rPr>
          <w:rFonts w:ascii="Calibri" w:hAnsi="Calibri" w:cs="Calibri"/>
          <w:b/>
          <w:bCs/>
          <w:sz w:val="24"/>
          <w:szCs w:val="24"/>
        </w:rPr>
        <w:t>Op</w:t>
      </w:r>
      <w:r w:rsidR="001E33B4" w:rsidRPr="007A62F1">
        <w:rPr>
          <w:rFonts w:ascii="Calibri" w:hAnsi="Calibri" w:cs="Calibri"/>
          <w:b/>
          <w:bCs/>
          <w:sz w:val="24"/>
          <w:szCs w:val="24"/>
        </w:rPr>
        <w:t>tional Vendor Interviews</w:t>
      </w:r>
      <w:r w:rsidR="00D4043D">
        <w:rPr>
          <w:rFonts w:asciiTheme="minorHAnsi" w:hAnsiTheme="minorHAnsi" w:cstheme="minorHAnsi"/>
          <w:b/>
          <w:bCs/>
          <w:sz w:val="24"/>
          <w:szCs w:val="24"/>
        </w:rPr>
        <w:t>.</w:t>
      </w:r>
      <w:r w:rsidR="001E33B4" w:rsidRPr="00B321DB">
        <w:rPr>
          <w:rFonts w:asciiTheme="minorHAnsi" w:hAnsiTheme="minorHAnsi" w:cstheme="minorHAnsi"/>
          <w:b/>
          <w:bCs/>
          <w:sz w:val="24"/>
          <w:szCs w:val="24"/>
        </w:rPr>
        <w:t xml:space="preserve"> </w:t>
      </w:r>
      <w:r w:rsidR="00445BAB" w:rsidRPr="00B321DB">
        <w:rPr>
          <w:rFonts w:asciiTheme="minorHAnsi" w:hAnsiTheme="minorHAnsi" w:cstheme="minorHAnsi"/>
          <w:b/>
          <w:bCs/>
          <w:sz w:val="24"/>
          <w:szCs w:val="24"/>
        </w:rPr>
        <w:t xml:space="preserve"> </w:t>
      </w:r>
      <w:r w:rsidR="00B321DB" w:rsidRPr="00B321DB">
        <w:rPr>
          <w:rFonts w:asciiTheme="minorHAnsi" w:hAnsiTheme="minorHAnsi" w:cstheme="minorHAnsi"/>
          <w:sz w:val="24"/>
          <w:szCs w:val="18"/>
        </w:rPr>
        <w:t>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w:t>
      </w:r>
      <w:r w:rsidR="005218A7" w:rsidRPr="00B321DB">
        <w:rPr>
          <w:rFonts w:asciiTheme="minorHAnsi" w:hAnsiTheme="minorHAnsi" w:cstheme="minorHAnsi"/>
          <w:sz w:val="24"/>
          <w:szCs w:val="24"/>
        </w:rPr>
        <w:t xml:space="preserve">. </w:t>
      </w:r>
      <w:r w:rsidR="001E33B4" w:rsidRPr="007A62F1">
        <w:rPr>
          <w:rFonts w:ascii="Calibri" w:hAnsi="Calibri" w:cs="Calibri"/>
          <w:sz w:val="24"/>
          <w:szCs w:val="24"/>
        </w:rPr>
        <w:t xml:space="preserve"> </w:t>
      </w:r>
      <w:r w:rsidR="005218A7" w:rsidRPr="007A62F1">
        <w:rPr>
          <w:rFonts w:ascii="Calibri" w:hAnsi="Calibri" w:cs="Calibri"/>
          <w:sz w:val="24"/>
          <w:szCs w:val="24"/>
        </w:rPr>
        <w:t xml:space="preserve"> </w:t>
      </w:r>
    </w:p>
    <w:p w14:paraId="00383FCE" w14:textId="4BC9CD63" w:rsidR="00CA69BD" w:rsidRPr="007A62F1" w:rsidRDefault="00E2481A" w:rsidP="006D14BA">
      <w:pPr>
        <w:pStyle w:val="ListParagraph"/>
        <w:numPr>
          <w:ilvl w:val="0"/>
          <w:numId w:val="47"/>
        </w:numPr>
        <w:spacing w:after="240"/>
        <w:ind w:hanging="720"/>
        <w:rPr>
          <w:rFonts w:ascii="Calibri" w:hAnsi="Calibri" w:cs="Calibri"/>
          <w:sz w:val="24"/>
          <w:szCs w:val="24"/>
        </w:rPr>
      </w:pPr>
      <w:bookmarkStart w:id="42" w:name="_Hlk103954634"/>
      <w:r w:rsidRPr="007A62F1">
        <w:rPr>
          <w:rFonts w:ascii="Calibri" w:hAnsi="Calibri" w:cs="Calibri"/>
          <w:b/>
          <w:bCs/>
          <w:sz w:val="24"/>
          <w:szCs w:val="24"/>
        </w:rPr>
        <w:t>Final Scor</w:t>
      </w:r>
      <w:r w:rsidR="00BE6948" w:rsidRPr="007A62F1">
        <w:rPr>
          <w:rFonts w:ascii="Calibri" w:hAnsi="Calibri" w:cs="Calibri"/>
          <w:b/>
          <w:bCs/>
          <w:sz w:val="24"/>
          <w:szCs w:val="24"/>
        </w:rPr>
        <w:t>e</w:t>
      </w:r>
      <w:r w:rsidR="00D4043D">
        <w:rPr>
          <w:rFonts w:ascii="Calibri" w:hAnsi="Calibri" w:cs="Calibri"/>
          <w:sz w:val="24"/>
          <w:szCs w:val="24"/>
        </w:rPr>
        <w:t>.</w:t>
      </w:r>
      <w:r w:rsidR="004555E5" w:rsidRPr="007A62F1">
        <w:rPr>
          <w:rFonts w:ascii="Calibri" w:hAnsi="Calibri" w:cs="Calibri"/>
          <w:sz w:val="24"/>
          <w:szCs w:val="24"/>
        </w:rPr>
        <w:t xml:space="preserve"> </w:t>
      </w:r>
      <w:r w:rsidR="00CA69BD" w:rsidRPr="007A62F1">
        <w:rPr>
          <w:rFonts w:asciiTheme="minorHAnsi" w:hAnsiTheme="minorHAnsi" w:cstheme="minorHAnsi"/>
          <w:color w:val="000000"/>
          <w:sz w:val="24"/>
          <w:szCs w:val="24"/>
        </w:rPr>
        <w:t>The final maximum score for any pro</w:t>
      </w:r>
      <w:r w:rsidR="0065315D" w:rsidRPr="007A62F1">
        <w:rPr>
          <w:rFonts w:asciiTheme="minorHAnsi" w:hAnsiTheme="minorHAnsi" w:cstheme="minorHAnsi"/>
          <w:color w:val="000000"/>
          <w:sz w:val="24"/>
          <w:szCs w:val="24"/>
        </w:rPr>
        <w:t>curement</w:t>
      </w:r>
      <w:r w:rsidR="00CA69BD" w:rsidRPr="007A62F1">
        <w:rPr>
          <w:rFonts w:asciiTheme="minorHAnsi" w:hAnsiTheme="minorHAnsi" w:cstheme="minorHAnsi"/>
          <w:color w:val="000000"/>
          <w:sz w:val="24"/>
          <w:szCs w:val="24"/>
        </w:rPr>
        <w:t xml:space="preserve"> is </w:t>
      </w:r>
      <w:r w:rsidR="00DD63A0" w:rsidRPr="007A62F1">
        <w:rPr>
          <w:rFonts w:asciiTheme="minorHAnsi" w:hAnsiTheme="minorHAnsi" w:cstheme="minorHAnsi"/>
          <w:sz w:val="24"/>
          <w:szCs w:val="24"/>
        </w:rPr>
        <w:t>500</w:t>
      </w:r>
      <w:r w:rsidR="00DD63A0" w:rsidRPr="007A62F1">
        <w:rPr>
          <w:rFonts w:asciiTheme="minorHAnsi" w:hAnsiTheme="minorHAnsi" w:cstheme="minorHAnsi"/>
          <w:color w:val="FF0000"/>
          <w:sz w:val="24"/>
          <w:szCs w:val="24"/>
        </w:rPr>
        <w:t xml:space="preserve"> </w:t>
      </w:r>
      <w:r w:rsidR="00CA69BD" w:rsidRPr="007A62F1">
        <w:rPr>
          <w:rFonts w:asciiTheme="minorHAnsi" w:hAnsiTheme="minorHAnsi" w:cstheme="minorHAnsi"/>
          <w:color w:val="000000"/>
          <w:sz w:val="24"/>
          <w:szCs w:val="24"/>
        </w:rPr>
        <w:t xml:space="preserve">points. </w:t>
      </w:r>
      <w:r w:rsidR="008D2679" w:rsidDel="00F0706E">
        <w:rPr>
          <w:rFonts w:asciiTheme="minorHAnsi" w:hAnsiTheme="minorHAnsi" w:cstheme="minorHAnsi"/>
          <w:color w:val="000000"/>
          <w:sz w:val="24"/>
          <w:szCs w:val="24"/>
        </w:rPr>
        <w:t xml:space="preserve">Proposals will be ranked by </w:t>
      </w:r>
      <w:r w:rsidR="00304961" w:rsidDel="00F0706E">
        <w:rPr>
          <w:rFonts w:asciiTheme="minorHAnsi" w:hAnsiTheme="minorHAnsi" w:cstheme="minorHAnsi"/>
          <w:color w:val="000000"/>
          <w:sz w:val="24"/>
          <w:szCs w:val="24"/>
        </w:rPr>
        <w:t xml:space="preserve">their final scores. </w:t>
      </w:r>
    </w:p>
    <w:p w14:paraId="245D61E1" w14:textId="672E3FEE" w:rsidR="002168AC" w:rsidRPr="00464A92" w:rsidRDefault="002168AC" w:rsidP="006D14BA">
      <w:pPr>
        <w:pStyle w:val="ListParagraph"/>
        <w:numPr>
          <w:ilvl w:val="1"/>
          <w:numId w:val="47"/>
        </w:numPr>
        <w:spacing w:after="240"/>
        <w:ind w:hanging="720"/>
        <w:rPr>
          <w:rFonts w:ascii="Calibri" w:hAnsi="Calibri" w:cs="Calibri"/>
          <w:sz w:val="24"/>
          <w:szCs w:val="24"/>
        </w:rPr>
      </w:pPr>
      <w:r w:rsidRPr="00464A92">
        <w:rPr>
          <w:rFonts w:ascii="Calibri" w:hAnsi="Calibri" w:cs="Calibri"/>
          <w:i/>
          <w:iCs/>
          <w:sz w:val="24"/>
          <w:szCs w:val="24"/>
          <w:u w:val="single"/>
        </w:rPr>
        <w:t>Without Vendor Interview</w:t>
      </w:r>
      <w:r w:rsidRPr="00464A92">
        <w:rPr>
          <w:rFonts w:ascii="Calibri" w:hAnsi="Calibri" w:cs="Calibri"/>
          <w:sz w:val="24"/>
          <w:szCs w:val="24"/>
        </w:rPr>
        <w:t xml:space="preserve">. </w:t>
      </w:r>
      <w:r w:rsidR="00E7015F" w:rsidRPr="00464A92">
        <w:rPr>
          <w:rFonts w:ascii="Calibri" w:hAnsi="Calibri" w:cs="Calibri"/>
          <w:sz w:val="24"/>
          <w:szCs w:val="24"/>
        </w:rPr>
        <w:t>In procurements where there are no vendor interviews, the score received by the</w:t>
      </w:r>
      <w:r w:rsidR="000E5722">
        <w:rPr>
          <w:rFonts w:ascii="Calibri" w:hAnsi="Calibri" w:cs="Calibri"/>
          <w:sz w:val="24"/>
          <w:szCs w:val="24"/>
        </w:rPr>
        <w:t xml:space="preserve"> evaluation of the written</w:t>
      </w:r>
      <w:r w:rsidR="00E7015F" w:rsidRPr="00464A92">
        <w:rPr>
          <w:rFonts w:ascii="Calibri" w:hAnsi="Calibri" w:cs="Calibri"/>
          <w:sz w:val="24"/>
          <w:szCs w:val="24"/>
        </w:rPr>
        <w:t xml:space="preserve"> proposal with the </w:t>
      </w:r>
      <w:r w:rsidR="001C5E87">
        <w:rPr>
          <w:rFonts w:ascii="Calibri" w:hAnsi="Calibri" w:cs="Calibri"/>
          <w:sz w:val="24"/>
          <w:szCs w:val="24"/>
        </w:rPr>
        <w:t>r</w:t>
      </w:r>
      <w:r w:rsidR="001C5E87" w:rsidRPr="00464A92">
        <w:rPr>
          <w:rFonts w:ascii="Calibri" w:hAnsi="Calibri" w:cs="Calibri"/>
          <w:sz w:val="24"/>
          <w:szCs w:val="24"/>
        </w:rPr>
        <w:t xml:space="preserve">eferences </w:t>
      </w:r>
      <w:r w:rsidR="00E7015F" w:rsidRPr="00464A92">
        <w:rPr>
          <w:rFonts w:ascii="Calibri" w:hAnsi="Calibri" w:cs="Calibri"/>
          <w:sz w:val="24"/>
          <w:szCs w:val="24"/>
        </w:rPr>
        <w:t>score added will be the final score.</w:t>
      </w:r>
      <w:r w:rsidR="00BE6948" w:rsidRPr="00464A92">
        <w:rPr>
          <w:rFonts w:ascii="Calibri" w:hAnsi="Calibri" w:cs="Calibri"/>
          <w:sz w:val="24"/>
          <w:szCs w:val="24"/>
        </w:rPr>
        <w:t xml:space="preserve"> </w:t>
      </w:r>
    </w:p>
    <w:p w14:paraId="72D94375" w14:textId="31CF57CD" w:rsidR="00E2481A" w:rsidRPr="00464A92" w:rsidRDefault="002168AC" w:rsidP="006D14BA">
      <w:pPr>
        <w:pStyle w:val="ListParagraph"/>
        <w:numPr>
          <w:ilvl w:val="1"/>
          <w:numId w:val="47"/>
        </w:numPr>
        <w:spacing w:after="240"/>
        <w:ind w:hanging="720"/>
        <w:rPr>
          <w:rFonts w:ascii="Calibri" w:hAnsi="Calibri" w:cs="Calibri"/>
          <w:sz w:val="24"/>
          <w:szCs w:val="24"/>
        </w:rPr>
      </w:pPr>
      <w:r w:rsidRPr="00464A92">
        <w:rPr>
          <w:rFonts w:ascii="Calibri" w:hAnsi="Calibri" w:cs="Calibri"/>
          <w:i/>
          <w:iCs/>
          <w:sz w:val="24"/>
          <w:szCs w:val="24"/>
          <w:u w:val="single"/>
        </w:rPr>
        <w:t>With Vendor Interview.</w:t>
      </w:r>
      <w:r w:rsidRPr="00464A92">
        <w:rPr>
          <w:rFonts w:ascii="Calibri" w:hAnsi="Calibri" w:cs="Calibri"/>
          <w:sz w:val="24"/>
          <w:szCs w:val="24"/>
        </w:rPr>
        <w:t xml:space="preserve"> </w:t>
      </w:r>
      <w:bookmarkEnd w:id="42"/>
      <w:r w:rsidR="00B321DB" w:rsidRPr="00B321DB">
        <w:rPr>
          <w:rFonts w:ascii="Calibri" w:hAnsi="Calibri" w:cs="Calibri"/>
          <w:sz w:val="24"/>
          <w:szCs w:val="24"/>
        </w:rPr>
        <w:t xml:space="preserve">In procurements where there are vendor interviews, the </w:t>
      </w:r>
      <w:r w:rsidR="00BE5FD2">
        <w:rPr>
          <w:rFonts w:ascii="Calibri" w:hAnsi="Calibri" w:cs="Calibri"/>
          <w:sz w:val="24"/>
          <w:szCs w:val="24"/>
        </w:rPr>
        <w:t>CSC</w:t>
      </w:r>
      <w:r w:rsidR="00B321DB" w:rsidRPr="00B321DB">
        <w:rPr>
          <w:rFonts w:ascii="Calibri" w:hAnsi="Calibri" w:cs="Calibri"/>
          <w:sz w:val="24"/>
          <w:szCs w:val="24"/>
        </w:rPr>
        <w:t xml:space="preserve"> will consider the interview and may adjust the scores received by the evaluation of the written proposal which, with the reference scores added, will be the final score.</w:t>
      </w:r>
      <w:r w:rsidR="004D2816" w:rsidRPr="00464A92">
        <w:rPr>
          <w:rFonts w:ascii="Calibri" w:hAnsi="Calibri" w:cs="Calibri"/>
          <w:sz w:val="24"/>
          <w:szCs w:val="24"/>
        </w:rPr>
        <w:t xml:space="preserve">  </w:t>
      </w:r>
    </w:p>
    <w:p w14:paraId="13FDD9F1" w14:textId="328194D7" w:rsidR="00A907D7" w:rsidRPr="007A62F1" w:rsidRDefault="00A907D7" w:rsidP="006D14BA">
      <w:pPr>
        <w:pStyle w:val="ListParagraph"/>
        <w:numPr>
          <w:ilvl w:val="0"/>
          <w:numId w:val="47"/>
        </w:numPr>
        <w:spacing w:after="240"/>
        <w:ind w:hanging="720"/>
        <w:rPr>
          <w:rFonts w:ascii="Calibri" w:hAnsi="Calibri" w:cs="Calibri"/>
          <w:sz w:val="24"/>
          <w:szCs w:val="24"/>
        </w:rPr>
      </w:pPr>
      <w:r w:rsidRPr="007A62F1">
        <w:rPr>
          <w:rFonts w:ascii="Calibri" w:hAnsi="Calibri" w:cs="Calibri"/>
          <w:b/>
          <w:bCs/>
          <w:sz w:val="24"/>
          <w:szCs w:val="24"/>
        </w:rPr>
        <w:t xml:space="preserve">Contact During </w:t>
      </w:r>
      <w:r w:rsidRPr="00180B36">
        <w:rPr>
          <w:rFonts w:ascii="Calibri" w:hAnsi="Calibri" w:cs="Calibri"/>
          <w:b/>
          <w:bCs/>
          <w:color w:val="000000" w:themeColor="text1"/>
          <w:sz w:val="24"/>
          <w:szCs w:val="24"/>
        </w:rPr>
        <w:t>Evaluation Process</w:t>
      </w:r>
      <w:r w:rsidR="00D4043D" w:rsidRPr="00180B36">
        <w:rPr>
          <w:rFonts w:ascii="Calibri" w:hAnsi="Calibri" w:cs="Calibri"/>
          <w:b/>
          <w:bCs/>
          <w:color w:val="000000" w:themeColor="text1"/>
          <w:sz w:val="24"/>
          <w:szCs w:val="24"/>
        </w:rPr>
        <w:t xml:space="preserve">. </w:t>
      </w:r>
      <w:r w:rsidRPr="00180B36">
        <w:rPr>
          <w:rFonts w:ascii="Calibri" w:hAnsi="Calibri" w:cs="Calibri"/>
          <w:b/>
          <w:bCs/>
          <w:color w:val="000000" w:themeColor="text1"/>
          <w:sz w:val="24"/>
          <w:szCs w:val="24"/>
        </w:rPr>
        <w:t xml:space="preserve"> </w:t>
      </w:r>
      <w:r w:rsidRPr="00180B36">
        <w:rPr>
          <w:rFonts w:ascii="Calibri" w:hAnsi="Calibri" w:cs="Calibri"/>
          <w:color w:val="000000" w:themeColor="text1"/>
          <w:sz w:val="24"/>
          <w:szCs w:val="24"/>
        </w:rPr>
        <w:t xml:space="preserve">All contact during the evaluation phase </w:t>
      </w:r>
      <w:r w:rsidR="00CA0CEF" w:rsidRPr="00180B36">
        <w:rPr>
          <w:rFonts w:ascii="Calibri" w:hAnsi="Calibri" w:cs="Calibri"/>
          <w:color w:val="000000" w:themeColor="text1"/>
          <w:sz w:val="24"/>
          <w:szCs w:val="24"/>
        </w:rPr>
        <w:t>must</w:t>
      </w:r>
      <w:r w:rsidRPr="00180B36">
        <w:rPr>
          <w:rFonts w:ascii="Calibri" w:hAnsi="Calibri" w:cs="Calibri"/>
          <w:color w:val="000000" w:themeColor="text1"/>
          <w:sz w:val="24"/>
          <w:szCs w:val="24"/>
        </w:rPr>
        <w:t xml:space="preserve"> be through the GSA-Procurement department </w:t>
      </w:r>
      <w:r w:rsidRPr="007A62F1">
        <w:rPr>
          <w:rFonts w:ascii="Calibri" w:hAnsi="Calibri" w:cs="Calibri"/>
          <w:sz w:val="24"/>
          <w:szCs w:val="24"/>
        </w:rPr>
        <w:t xml:space="preserve">only.  Bidders </w:t>
      </w:r>
      <w:r w:rsidR="00CA0CEF">
        <w:rPr>
          <w:rFonts w:ascii="Calibri" w:hAnsi="Calibri" w:cs="Calibri"/>
          <w:sz w:val="24"/>
          <w:szCs w:val="24"/>
        </w:rPr>
        <w:t>must</w:t>
      </w:r>
      <w:r w:rsidRPr="007A62F1">
        <w:rPr>
          <w:rFonts w:ascii="Calibri" w:hAnsi="Calibri" w:cs="Calibri"/>
          <w:sz w:val="24"/>
          <w:szCs w:val="24"/>
        </w:rPr>
        <w:t xml:space="preserve"> neither contact nor lobby </w:t>
      </w:r>
      <w:r w:rsidR="00BE5FD2">
        <w:rPr>
          <w:rFonts w:ascii="Calibri" w:hAnsi="Calibri" w:cs="Calibri"/>
          <w:sz w:val="24"/>
          <w:szCs w:val="24"/>
        </w:rPr>
        <w:t>CSC</w:t>
      </w:r>
      <w:r w:rsidRPr="007A62F1">
        <w:rPr>
          <w:rFonts w:ascii="Calibri" w:hAnsi="Calibri" w:cs="Calibri"/>
          <w:sz w:val="24"/>
          <w:szCs w:val="24"/>
        </w:rPr>
        <w:t xml:space="preserve"> during the evaluation process.  Attempts by Bidder</w:t>
      </w:r>
      <w:r w:rsidR="009447C0" w:rsidRPr="007A62F1">
        <w:rPr>
          <w:rFonts w:ascii="Calibri" w:hAnsi="Calibri" w:cs="Calibri"/>
          <w:sz w:val="24"/>
          <w:szCs w:val="24"/>
        </w:rPr>
        <w:t>s</w:t>
      </w:r>
      <w:r w:rsidRPr="007A62F1">
        <w:rPr>
          <w:rFonts w:ascii="Calibri" w:hAnsi="Calibri" w:cs="Calibri"/>
          <w:sz w:val="24"/>
          <w:szCs w:val="24"/>
        </w:rPr>
        <w:t xml:space="preserve"> to contact and/or influence members of the CSC may result in disqualification of Bidder</w:t>
      </w:r>
      <w:r w:rsidR="0090008A" w:rsidRPr="007A62F1">
        <w:rPr>
          <w:rFonts w:ascii="Calibri" w:hAnsi="Calibri" w:cs="Calibri"/>
          <w:sz w:val="24"/>
          <w:szCs w:val="24"/>
        </w:rPr>
        <w:t>s</w:t>
      </w:r>
      <w:r w:rsidRPr="007A62F1">
        <w:rPr>
          <w:rFonts w:ascii="Calibri" w:hAnsi="Calibri" w:cs="Calibri"/>
          <w:sz w:val="24"/>
          <w:szCs w:val="24"/>
        </w:rPr>
        <w:t xml:space="preserve">. </w:t>
      </w:r>
    </w:p>
    <w:p w14:paraId="0C9E9E8A" w14:textId="5F4410E5" w:rsidR="00742579" w:rsidRPr="007A62F1" w:rsidRDefault="00A907D7" w:rsidP="006D14BA">
      <w:pPr>
        <w:pStyle w:val="ListParagraph"/>
        <w:numPr>
          <w:ilvl w:val="0"/>
          <w:numId w:val="47"/>
        </w:numPr>
        <w:spacing w:after="240"/>
        <w:ind w:hanging="720"/>
        <w:rPr>
          <w:rFonts w:ascii="Calibri" w:hAnsi="Calibri" w:cs="Calibri"/>
          <w:sz w:val="24"/>
          <w:szCs w:val="24"/>
        </w:rPr>
      </w:pPr>
      <w:r w:rsidRPr="007A62F1">
        <w:rPr>
          <w:rFonts w:ascii="Calibri" w:hAnsi="Calibri" w:cs="Calibri"/>
          <w:b/>
          <w:bCs/>
          <w:sz w:val="24"/>
          <w:szCs w:val="24"/>
        </w:rPr>
        <w:lastRenderedPageBreak/>
        <w:t xml:space="preserve">Determining Award. </w:t>
      </w:r>
      <w:r w:rsidR="00D4043D">
        <w:rPr>
          <w:rFonts w:ascii="Calibri" w:hAnsi="Calibri" w:cs="Calibri"/>
          <w:b/>
          <w:bCs/>
          <w:sz w:val="24"/>
          <w:szCs w:val="24"/>
        </w:rPr>
        <w:t xml:space="preserve"> </w:t>
      </w:r>
      <w:r w:rsidRPr="007A62F1">
        <w:rPr>
          <w:rFonts w:ascii="Calibri" w:hAnsi="Calibri" w:cs="Calibri"/>
          <w:sz w:val="24"/>
          <w:szCs w:val="24"/>
        </w:rPr>
        <w:t xml:space="preserve">As a result of this RFP, the County intends to award a contract to the </w:t>
      </w:r>
      <w:r w:rsidR="003B25AE" w:rsidRPr="007A62F1">
        <w:rPr>
          <w:rFonts w:ascii="Calibri" w:hAnsi="Calibri" w:cs="Calibri"/>
          <w:sz w:val="24"/>
          <w:szCs w:val="24"/>
        </w:rPr>
        <w:t>highest</w:t>
      </w:r>
      <w:r w:rsidR="00A114C4" w:rsidRPr="007A62F1">
        <w:rPr>
          <w:rFonts w:ascii="Calibri" w:hAnsi="Calibri" w:cs="Calibri"/>
          <w:sz w:val="24"/>
          <w:szCs w:val="24"/>
        </w:rPr>
        <w:t>-</w:t>
      </w:r>
      <w:r w:rsidR="003B25AE" w:rsidRPr="007A62F1">
        <w:rPr>
          <w:rFonts w:ascii="Calibri" w:hAnsi="Calibri" w:cs="Calibri"/>
          <w:sz w:val="24"/>
          <w:szCs w:val="24"/>
        </w:rPr>
        <w:t xml:space="preserve">ranked </w:t>
      </w:r>
      <w:r w:rsidR="009F79B0" w:rsidRPr="007A62F1">
        <w:rPr>
          <w:rFonts w:ascii="Calibri" w:hAnsi="Calibri" w:cs="Calibri"/>
          <w:sz w:val="24"/>
          <w:szCs w:val="24"/>
        </w:rPr>
        <w:t xml:space="preserve">responsible </w:t>
      </w:r>
      <w:r w:rsidR="003B25AE" w:rsidRPr="007A62F1">
        <w:rPr>
          <w:rFonts w:ascii="Calibri" w:hAnsi="Calibri" w:cs="Calibri"/>
          <w:sz w:val="24"/>
          <w:szCs w:val="24"/>
        </w:rPr>
        <w:t>Bidder(s)</w:t>
      </w:r>
      <w:r w:rsidR="0065315D" w:rsidRPr="007A62F1">
        <w:rPr>
          <w:rFonts w:ascii="Calibri" w:hAnsi="Calibri" w:cs="Calibri"/>
          <w:sz w:val="24"/>
          <w:szCs w:val="24"/>
        </w:rPr>
        <w:t>,</w:t>
      </w:r>
      <w:r w:rsidR="003B25AE" w:rsidRPr="007A62F1">
        <w:rPr>
          <w:rFonts w:ascii="Calibri" w:hAnsi="Calibri" w:cs="Calibri"/>
          <w:sz w:val="24"/>
          <w:szCs w:val="24"/>
        </w:rPr>
        <w:t xml:space="preserve"> as determined by the combined weight of the Evaluation Criteria, </w:t>
      </w:r>
      <w:r w:rsidRPr="007A62F1">
        <w:rPr>
          <w:rFonts w:ascii="Calibri" w:hAnsi="Calibri" w:cs="Calibri"/>
          <w:sz w:val="24"/>
          <w:szCs w:val="24"/>
        </w:rPr>
        <w:t xml:space="preserve">whose response conforms to the RFP and whose bid presents the </w:t>
      </w:r>
      <w:r w:rsidR="00A114C4" w:rsidRPr="007A62F1">
        <w:rPr>
          <w:rFonts w:ascii="Calibri" w:hAnsi="Calibri" w:cs="Calibri"/>
          <w:sz w:val="24"/>
          <w:szCs w:val="24"/>
        </w:rPr>
        <w:t>greatest</w:t>
      </w:r>
      <w:r w:rsidRPr="007A62F1">
        <w:rPr>
          <w:rFonts w:ascii="Calibri" w:hAnsi="Calibri" w:cs="Calibri"/>
          <w:sz w:val="24"/>
          <w:szCs w:val="24"/>
        </w:rPr>
        <w:t xml:space="preserve"> value to the County considering all </w:t>
      </w:r>
      <w:r w:rsidR="00344D69" w:rsidRPr="007A62F1">
        <w:rPr>
          <w:rFonts w:ascii="Calibri" w:hAnsi="Calibri" w:cs="Calibri"/>
          <w:sz w:val="24"/>
          <w:szCs w:val="24"/>
        </w:rPr>
        <w:t>E</w:t>
      </w:r>
      <w:r w:rsidRPr="007A62F1">
        <w:rPr>
          <w:rFonts w:ascii="Calibri" w:hAnsi="Calibri" w:cs="Calibri"/>
          <w:sz w:val="24"/>
          <w:szCs w:val="24"/>
        </w:rPr>
        <w:t xml:space="preserve">valuation </w:t>
      </w:r>
      <w:r w:rsidR="00344D69" w:rsidRPr="007A62F1">
        <w:rPr>
          <w:rFonts w:ascii="Calibri" w:hAnsi="Calibri" w:cs="Calibri"/>
          <w:sz w:val="24"/>
          <w:szCs w:val="24"/>
        </w:rPr>
        <w:t>C</w:t>
      </w:r>
      <w:r w:rsidRPr="007A62F1">
        <w:rPr>
          <w:rFonts w:ascii="Calibri" w:hAnsi="Calibri" w:cs="Calibri"/>
          <w:sz w:val="24"/>
          <w:szCs w:val="24"/>
        </w:rPr>
        <w:t xml:space="preserve">riteria.  </w:t>
      </w:r>
      <w:r w:rsidR="009F79B0" w:rsidRPr="007A62F1">
        <w:rPr>
          <w:rFonts w:ascii="Calibri" w:hAnsi="Calibri" w:cs="Calibri"/>
          <w:sz w:val="24"/>
          <w:szCs w:val="24"/>
        </w:rPr>
        <w:t xml:space="preserve">The combined weight of the Evaluation Criteria is greater in importance than </w:t>
      </w:r>
      <w:r w:rsidR="00A114C4" w:rsidRPr="007A62F1">
        <w:rPr>
          <w:rFonts w:ascii="Calibri" w:hAnsi="Calibri" w:cs="Calibri"/>
          <w:sz w:val="24"/>
          <w:szCs w:val="24"/>
        </w:rPr>
        <w:t xml:space="preserve">the </w:t>
      </w:r>
      <w:r w:rsidR="009F79B0" w:rsidRPr="007A62F1">
        <w:rPr>
          <w:rFonts w:ascii="Calibri" w:hAnsi="Calibri" w:cs="Calibri"/>
          <w:sz w:val="24"/>
          <w:szCs w:val="24"/>
        </w:rPr>
        <w:t>cost in determining the</w:t>
      </w:r>
      <w:r w:rsidR="0065315D" w:rsidRPr="007A62F1">
        <w:rPr>
          <w:rFonts w:ascii="Calibri" w:hAnsi="Calibri" w:cs="Calibri"/>
          <w:sz w:val="24"/>
          <w:szCs w:val="24"/>
        </w:rPr>
        <w:t xml:space="preserve"> best </w:t>
      </w:r>
      <w:r w:rsidR="009F79B0" w:rsidRPr="007A62F1">
        <w:rPr>
          <w:rFonts w:ascii="Calibri" w:hAnsi="Calibri" w:cs="Calibri"/>
          <w:sz w:val="24"/>
          <w:szCs w:val="24"/>
        </w:rPr>
        <w:t xml:space="preserve">value to the County. </w:t>
      </w:r>
      <w:r w:rsidRPr="007A62F1">
        <w:rPr>
          <w:rFonts w:ascii="Calibri" w:hAnsi="Calibri" w:cs="Calibri"/>
          <w:sz w:val="24"/>
          <w:szCs w:val="24"/>
        </w:rPr>
        <w:t xml:space="preserve">The County may award a contract of higher qualitative competence over the </w:t>
      </w:r>
      <w:r w:rsidR="00A837A3" w:rsidRPr="007A62F1">
        <w:rPr>
          <w:rFonts w:ascii="Calibri" w:hAnsi="Calibri" w:cs="Calibri"/>
          <w:sz w:val="24"/>
          <w:szCs w:val="24"/>
        </w:rPr>
        <w:t>lowest</w:t>
      </w:r>
      <w:r w:rsidR="00A837A3">
        <w:rPr>
          <w:rFonts w:ascii="Calibri" w:hAnsi="Calibri" w:cs="Calibri"/>
          <w:sz w:val="24"/>
          <w:szCs w:val="24"/>
        </w:rPr>
        <w:t>-</w:t>
      </w:r>
      <w:r w:rsidRPr="007A62F1">
        <w:rPr>
          <w:rFonts w:ascii="Calibri" w:hAnsi="Calibri" w:cs="Calibri"/>
          <w:sz w:val="24"/>
          <w:szCs w:val="24"/>
        </w:rPr>
        <w:t xml:space="preserve">priced response. </w:t>
      </w:r>
    </w:p>
    <w:p w14:paraId="3C34B926" w14:textId="77777777" w:rsidR="00742579" w:rsidRPr="007A62F1" w:rsidRDefault="00742579" w:rsidP="006D14BA">
      <w:pPr>
        <w:pStyle w:val="ListParagraph"/>
        <w:numPr>
          <w:ilvl w:val="0"/>
          <w:numId w:val="47"/>
        </w:numPr>
        <w:spacing w:after="240"/>
        <w:ind w:hanging="720"/>
        <w:rPr>
          <w:rFonts w:ascii="Calibri" w:hAnsi="Calibri" w:cs="Calibri"/>
          <w:sz w:val="24"/>
          <w:szCs w:val="24"/>
        </w:rPr>
      </w:pPr>
      <w:r w:rsidRPr="007A62F1">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9000A4">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5D9881B6" w:rsidR="00742579" w:rsidRPr="00EB258A" w:rsidRDefault="00742579" w:rsidP="00563F02">
            <w:pPr>
              <w:rPr>
                <w:rFonts w:ascii="Calibri" w:hAnsi="Calibri" w:cs="Calibri"/>
                <w:sz w:val="24"/>
                <w:szCs w:val="24"/>
              </w:rPr>
            </w:pPr>
            <w:r w:rsidRPr="00EB258A">
              <w:rPr>
                <w:rFonts w:ascii="Calibri" w:hAnsi="Calibri" w:cs="Calibri"/>
                <w:sz w:val="24"/>
                <w:szCs w:val="24"/>
              </w:rPr>
              <w:t>Non-responsive</w:t>
            </w:r>
            <w:r w:rsidR="00A114C4">
              <w:rPr>
                <w:rFonts w:ascii="Calibri" w:hAnsi="Calibri" w:cs="Calibri"/>
                <w:sz w:val="24"/>
                <w:szCs w:val="24"/>
              </w:rPr>
              <w:t>,</w:t>
            </w:r>
            <w:r w:rsidRPr="00EB258A">
              <w:rPr>
                <w:rFonts w:ascii="Calibri" w:hAnsi="Calibri" w:cs="Calibri"/>
                <w:sz w:val="24"/>
                <w:szCs w:val="24"/>
              </w:rPr>
              <w:t xml:space="preserve"> fails to meet RFP specification</w:t>
            </w:r>
            <w:r w:rsidR="00A114C4">
              <w:rPr>
                <w:rFonts w:ascii="Calibri" w:hAnsi="Calibri" w:cs="Calibri"/>
                <w:sz w:val="24"/>
                <w:szCs w:val="24"/>
              </w:rPr>
              <w:t>s</w:t>
            </w:r>
            <w:r w:rsidRPr="00EB258A">
              <w:rPr>
                <w:rFonts w:ascii="Calibri" w:hAnsi="Calibri" w:cs="Calibri"/>
                <w:sz w:val="24"/>
                <w:szCs w:val="24"/>
              </w:rPr>
              <w:t xml:space="preserve">.  The approach has no probability of success.  If the unmet specification is a mandatory requirement, this score </w:t>
            </w:r>
            <w:r w:rsidR="00F00EE7">
              <w:rPr>
                <w:rFonts w:ascii="Calibri" w:hAnsi="Calibri" w:cs="Calibri"/>
                <w:sz w:val="24"/>
                <w:szCs w:val="24"/>
              </w:rPr>
              <w:t>may</w:t>
            </w:r>
            <w:r w:rsidR="00F00EE7" w:rsidRPr="00EB258A">
              <w:rPr>
                <w:rFonts w:ascii="Calibri" w:hAnsi="Calibri" w:cs="Calibri"/>
                <w:sz w:val="24"/>
                <w:szCs w:val="24"/>
              </w:rPr>
              <w:t xml:space="preserve"> </w:t>
            </w:r>
            <w:r w:rsidRPr="00EB258A">
              <w:rPr>
                <w:rFonts w:ascii="Calibri" w:hAnsi="Calibri" w:cs="Calibri"/>
                <w:sz w:val="24"/>
                <w:szCs w:val="24"/>
              </w:rPr>
              <w:t xml:space="preserve">result in </w:t>
            </w:r>
            <w:r w:rsidR="00A114C4">
              <w:rPr>
                <w:rFonts w:ascii="Calibri" w:hAnsi="Calibri" w:cs="Calibri"/>
                <w:sz w:val="24"/>
                <w:szCs w:val="24"/>
              </w:rPr>
              <w:t xml:space="preserve">the </w:t>
            </w:r>
            <w:r w:rsidRPr="00EB258A">
              <w:rPr>
                <w:rFonts w:ascii="Calibri" w:hAnsi="Calibri" w:cs="Calibri"/>
                <w:sz w:val="24"/>
                <w:szCs w:val="24"/>
              </w:rPr>
              <w:t xml:space="preserve">disqualification of </w:t>
            </w:r>
            <w:r w:rsidR="00A114C4">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9000A4">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9000A4">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1D65E7E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114C4">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9000A4">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7954679"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114C4">
              <w:rPr>
                <w:rFonts w:ascii="Calibri" w:hAnsi="Calibri" w:cs="Calibri"/>
                <w:sz w:val="24"/>
                <w:szCs w:val="24"/>
              </w:rPr>
              <w:t xml:space="preserve">and </w:t>
            </w:r>
            <w:r w:rsidR="005B2089">
              <w:rPr>
                <w:rFonts w:ascii="Calibri" w:hAnsi="Calibri" w:cs="Calibri"/>
                <w:sz w:val="24"/>
                <w:szCs w:val="24"/>
              </w:rPr>
              <w:t xml:space="preserve">likely to </w:t>
            </w:r>
            <w:r w:rsidRPr="00EB258A">
              <w:rPr>
                <w:rFonts w:ascii="Calibri" w:hAnsi="Calibri" w:cs="Calibri"/>
                <w:sz w:val="24"/>
                <w:szCs w:val="24"/>
              </w:rPr>
              <w:t xml:space="preserve">achieve all objectives in a reasonable fashion per RFP specification.  This will be the baseline score for each item with adjustments based on </w:t>
            </w:r>
            <w:r w:rsidR="00A114C4">
              <w:rPr>
                <w:rFonts w:ascii="Calibri" w:hAnsi="Calibri" w:cs="Calibri"/>
                <w:sz w:val="24"/>
                <w:szCs w:val="24"/>
              </w:rPr>
              <w:t xml:space="preserve">the </w:t>
            </w:r>
            <w:r w:rsidRPr="00EB258A">
              <w:rPr>
                <w:rFonts w:ascii="Calibri" w:hAnsi="Calibri" w:cs="Calibri"/>
                <w:sz w:val="24"/>
                <w:szCs w:val="24"/>
              </w:rPr>
              <w:t xml:space="preserve">interpretation of </w:t>
            </w:r>
            <w:r w:rsidR="00A114C4">
              <w:rPr>
                <w:rFonts w:ascii="Calibri" w:hAnsi="Calibri" w:cs="Calibri"/>
                <w:sz w:val="24"/>
                <w:szCs w:val="24"/>
              </w:rPr>
              <w:t xml:space="preserve">the </w:t>
            </w:r>
            <w:r w:rsidRPr="00EB258A">
              <w:rPr>
                <w:rFonts w:ascii="Calibri" w:hAnsi="Calibri" w:cs="Calibri"/>
                <w:sz w:val="24"/>
                <w:szCs w:val="24"/>
              </w:rPr>
              <w:t xml:space="preserve">proposal by </w:t>
            </w:r>
            <w:r w:rsidR="00BF1C4B">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9000A4">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6F5DA37A" w:rsidR="00742579" w:rsidRPr="00EB258A" w:rsidRDefault="005B2089"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w:t>
            </w:r>
            <w:r w:rsidRPr="00EB258A">
              <w:rPr>
                <w:rFonts w:ascii="Calibri" w:hAnsi="Calibri" w:cs="Calibri"/>
                <w:sz w:val="24"/>
                <w:szCs w:val="24"/>
              </w:rPr>
              <w:t xml:space="preserve"> probability</w:t>
            </w:r>
            <w:r>
              <w:rPr>
                <w:rFonts w:ascii="Calibri" w:hAnsi="Calibri" w:cs="Calibri"/>
                <w:sz w:val="24"/>
                <w:szCs w:val="24"/>
              </w:rPr>
              <w:t xml:space="preserve"> of success in </w:t>
            </w:r>
            <w:r w:rsidR="00E675D3">
              <w:rPr>
                <w:rFonts w:ascii="Calibri" w:hAnsi="Calibri" w:cs="Calibri"/>
                <w:sz w:val="24"/>
                <w:szCs w:val="24"/>
              </w:rPr>
              <w:t>a</w:t>
            </w:r>
            <w:r w:rsidR="00E675D3" w:rsidRPr="00EB258A">
              <w:rPr>
                <w:rFonts w:ascii="Calibri" w:hAnsi="Calibri" w:cs="Calibri"/>
                <w:sz w:val="24"/>
                <w:szCs w:val="24"/>
              </w:rPr>
              <w:t>chiev</w:t>
            </w:r>
            <w:r w:rsidR="00E675D3">
              <w:rPr>
                <w:rFonts w:ascii="Calibri" w:hAnsi="Calibri" w:cs="Calibri"/>
                <w:sz w:val="24"/>
                <w:szCs w:val="24"/>
              </w:rPr>
              <w:t xml:space="preserve">ing </w:t>
            </w:r>
            <w:r w:rsidR="00E675D3" w:rsidRPr="00EB258A">
              <w:rPr>
                <w:rFonts w:ascii="Calibri" w:hAnsi="Calibri" w:cs="Calibri"/>
                <w:sz w:val="24"/>
                <w:szCs w:val="24"/>
              </w:rPr>
              <w:t>all</w:t>
            </w:r>
            <w:r w:rsidR="00742579" w:rsidRPr="00EB258A">
              <w:rPr>
                <w:rFonts w:ascii="Calibri" w:hAnsi="Calibri" w:cs="Calibri"/>
                <w:sz w:val="24"/>
                <w:szCs w:val="24"/>
              </w:rPr>
              <w:t xml:space="preserve"> objectives </w:t>
            </w:r>
            <w:r>
              <w:rPr>
                <w:rFonts w:ascii="Calibri" w:hAnsi="Calibri" w:cs="Calibri"/>
                <w:sz w:val="24"/>
                <w:szCs w:val="24"/>
              </w:rPr>
              <w:t xml:space="preserve">of the </w:t>
            </w:r>
            <w:r w:rsidR="00742579" w:rsidRPr="00EB258A">
              <w:rPr>
                <w:rFonts w:ascii="Calibri" w:hAnsi="Calibri" w:cs="Calibri"/>
                <w:sz w:val="24"/>
                <w:szCs w:val="24"/>
              </w:rPr>
              <w:t>RFP requirements and expectations.</w:t>
            </w:r>
          </w:p>
        </w:tc>
      </w:tr>
      <w:tr w:rsidR="00742579" w:rsidRPr="00EB258A" w14:paraId="1ED2E7FC" w14:textId="77777777" w:rsidTr="009000A4">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52110179"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114C4">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114C4">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7F326DD8" w:rsidR="00742579" w:rsidRPr="007A62F1" w:rsidRDefault="00742579" w:rsidP="006D14BA">
      <w:pPr>
        <w:pStyle w:val="ListParagraph"/>
        <w:numPr>
          <w:ilvl w:val="0"/>
          <w:numId w:val="47"/>
        </w:numPr>
        <w:spacing w:after="240"/>
        <w:ind w:hanging="720"/>
        <w:rPr>
          <w:rFonts w:ascii="Calibri" w:hAnsi="Calibri" w:cs="Calibri"/>
          <w:sz w:val="24"/>
          <w:szCs w:val="24"/>
        </w:rPr>
      </w:pPr>
      <w:r w:rsidRPr="007A62F1">
        <w:rPr>
          <w:rFonts w:ascii="Calibri" w:hAnsi="Calibri" w:cs="Calibri"/>
          <w:sz w:val="24"/>
          <w:szCs w:val="24"/>
        </w:rPr>
        <w:t>The Evaluation Criteria and their respective weights are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1320"/>
      </w:tblGrid>
      <w:tr w:rsidR="00742579" w:rsidRPr="00EB258A" w14:paraId="464010EF" w14:textId="77777777" w:rsidTr="009000A4">
        <w:tc>
          <w:tcPr>
            <w:tcW w:w="63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32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9000A4">
        <w:tc>
          <w:tcPr>
            <w:tcW w:w="637" w:type="dxa"/>
            <w:tcMar>
              <w:top w:w="72" w:type="dxa"/>
              <w:left w:w="115" w:type="dxa"/>
              <w:right w:w="115" w:type="dxa"/>
            </w:tcMar>
          </w:tcPr>
          <w:p w14:paraId="22D67A37" w14:textId="77777777" w:rsidR="00742579" w:rsidRPr="00EB258A" w:rsidRDefault="00742579" w:rsidP="006D14BA">
            <w:pPr>
              <w:pStyle w:val="ListParagraph"/>
              <w:numPr>
                <w:ilvl w:val="0"/>
                <w:numId w:val="10"/>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3825A547" w:rsidR="00742579" w:rsidRPr="00EB258A" w:rsidRDefault="00742579" w:rsidP="009000A4">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sidR="00511EFD">
              <w:rPr>
                <w:rFonts w:ascii="Calibri" w:hAnsi="Calibri" w:cs="Calibri"/>
                <w:sz w:val="24"/>
                <w:szCs w:val="24"/>
              </w:rPr>
              <w:t>must</w:t>
            </w:r>
            <w:r w:rsidRPr="00EB258A">
              <w:rPr>
                <w:rFonts w:ascii="Calibri" w:hAnsi="Calibri" w:cs="Calibri"/>
                <w:sz w:val="24"/>
                <w:szCs w:val="24"/>
              </w:rPr>
              <w:t xml:space="preserve"> </w:t>
            </w:r>
            <w:r w:rsidR="00B63A9E">
              <w:rPr>
                <w:rFonts w:ascii="Calibri" w:hAnsi="Calibri" w:cs="Calibri"/>
                <w:sz w:val="24"/>
                <w:szCs w:val="24"/>
              </w:rPr>
              <w:t>address</w:t>
            </w:r>
            <w:r w:rsidR="00B63A9E" w:rsidRPr="00EB258A">
              <w:rPr>
                <w:rFonts w:ascii="Calibri" w:hAnsi="Calibri" w:cs="Calibri"/>
                <w:sz w:val="24"/>
                <w:szCs w:val="24"/>
              </w:rPr>
              <w:t xml:space="preserve"> </w:t>
            </w:r>
            <w:r w:rsidR="00511EFD">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sidR="008E0EF9">
              <w:rPr>
                <w:rFonts w:ascii="Calibri" w:hAnsi="Calibri" w:cs="Calibri"/>
                <w:sz w:val="24"/>
                <w:szCs w:val="24"/>
              </w:rPr>
              <w:t xml:space="preserve">and </w:t>
            </w:r>
            <w:r w:rsidR="00AD4D1B">
              <w:rPr>
                <w:rFonts w:ascii="Calibri" w:hAnsi="Calibri" w:cs="Calibri"/>
                <w:sz w:val="24"/>
                <w:szCs w:val="24"/>
              </w:rPr>
              <w:t xml:space="preserve">all related </w:t>
            </w:r>
            <w:r w:rsidR="00254933">
              <w:rPr>
                <w:rFonts w:ascii="Calibri" w:hAnsi="Calibri" w:cs="Calibri"/>
                <w:sz w:val="24"/>
                <w:szCs w:val="24"/>
              </w:rPr>
              <w:t xml:space="preserve">documents, including </w:t>
            </w:r>
            <w:r w:rsidR="008E0EF9">
              <w:rPr>
                <w:rFonts w:ascii="Calibri" w:hAnsi="Calibri" w:cs="Calibri"/>
                <w:sz w:val="24"/>
                <w:szCs w:val="24"/>
              </w:rPr>
              <w:t>any</w:t>
            </w:r>
            <w:r w:rsidR="00E3208D" w:rsidRPr="00EB258A">
              <w:rPr>
                <w:rFonts w:ascii="Calibri" w:hAnsi="Calibri" w:cs="Calibri"/>
                <w:sz w:val="24"/>
                <w:szCs w:val="24"/>
              </w:rPr>
              <w:t xml:space="preserve"> </w:t>
            </w:r>
            <w:r w:rsidR="00BF3055" w:rsidRPr="00EB258A">
              <w:rPr>
                <w:rFonts w:ascii="Calibri" w:hAnsi="Calibri" w:cs="Calibri"/>
                <w:sz w:val="24"/>
                <w:szCs w:val="24"/>
              </w:rPr>
              <w:t>Addenda</w:t>
            </w:r>
            <w:r w:rsidR="00511EFD">
              <w:rPr>
                <w:rFonts w:ascii="Calibri" w:hAnsi="Calibri" w:cs="Calibri"/>
                <w:sz w:val="24"/>
                <w:szCs w:val="24"/>
              </w:rPr>
              <w:t>.</w:t>
            </w:r>
            <w:r w:rsidR="00BF3055" w:rsidRPr="00EB258A">
              <w:rPr>
                <w:rFonts w:ascii="Calibri" w:hAnsi="Calibri" w:cs="Calibri"/>
                <w:sz w:val="24"/>
                <w:szCs w:val="24"/>
              </w:rPr>
              <w:t xml:space="preserve"> </w:t>
            </w:r>
            <w:r w:rsidRPr="00EB258A">
              <w:rPr>
                <w:rFonts w:ascii="Calibri" w:hAnsi="Calibri" w:cs="Calibri"/>
                <w:sz w:val="24"/>
                <w:szCs w:val="24"/>
              </w:rPr>
              <w:t xml:space="preserve">Failure to meet the Bidder Minimum Qualifications may also be </w:t>
            </w:r>
            <w:r w:rsidR="00A114C4">
              <w:rPr>
                <w:rFonts w:ascii="Calibri" w:hAnsi="Calibri" w:cs="Calibri"/>
                <w:sz w:val="24"/>
                <w:szCs w:val="24"/>
              </w:rPr>
              <w:t>considered</w:t>
            </w:r>
            <w:r w:rsidRPr="00EB258A">
              <w:rPr>
                <w:rFonts w:ascii="Calibri" w:hAnsi="Calibri" w:cs="Calibri"/>
                <w:sz w:val="24"/>
                <w:szCs w:val="24"/>
              </w:rPr>
              <w:t xml:space="preserve"> an </w:t>
            </w:r>
            <w:r w:rsidRPr="00EB258A">
              <w:rPr>
                <w:rFonts w:ascii="Calibri" w:hAnsi="Calibri" w:cs="Calibri"/>
                <w:sz w:val="24"/>
                <w:szCs w:val="24"/>
              </w:rPr>
              <w:lastRenderedPageBreak/>
              <w:t>incomplete response</w:t>
            </w:r>
            <w:r w:rsidR="00740306" w:rsidRPr="00EB258A">
              <w:rPr>
                <w:rFonts w:ascii="Calibri" w:hAnsi="Calibri" w:cs="Calibri"/>
                <w:sz w:val="24"/>
                <w:szCs w:val="24"/>
              </w:rPr>
              <w:t xml:space="preserve"> and </w:t>
            </w:r>
            <w:r w:rsidR="005A4E56">
              <w:rPr>
                <w:rFonts w:ascii="Calibri" w:hAnsi="Calibri" w:cs="Calibri"/>
                <w:sz w:val="24"/>
                <w:szCs w:val="24"/>
              </w:rPr>
              <w:t>may result in the disqualification</w:t>
            </w:r>
            <w:r w:rsidR="00821696">
              <w:rPr>
                <w:rFonts w:ascii="Calibri" w:hAnsi="Calibri" w:cs="Calibri"/>
                <w:sz w:val="24"/>
                <w:szCs w:val="24"/>
              </w:rPr>
              <w:t xml:space="preserve"> of the Bidder</w:t>
            </w:r>
            <w:r w:rsidR="00740306" w:rsidRPr="00EB258A">
              <w:rPr>
                <w:rFonts w:ascii="Calibri" w:hAnsi="Calibri" w:cs="Calibri"/>
                <w:sz w:val="24"/>
                <w:szCs w:val="24"/>
              </w:rPr>
              <w:t>.</w:t>
            </w:r>
          </w:p>
        </w:tc>
        <w:tc>
          <w:tcPr>
            <w:tcW w:w="132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lastRenderedPageBreak/>
              <w:t>Pass/Fail</w:t>
            </w:r>
          </w:p>
        </w:tc>
      </w:tr>
      <w:tr w:rsidR="00742579" w:rsidRPr="00EB258A" w14:paraId="3F9AC8B9" w14:textId="77777777" w:rsidTr="009000A4">
        <w:tc>
          <w:tcPr>
            <w:tcW w:w="63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9000A4">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78BE2D82" w:rsidR="00742579" w:rsidRPr="00EB258A" w:rsidRDefault="00742579" w:rsidP="009000A4">
            <w:pPr>
              <w:spacing w:after="120"/>
              <w:rPr>
                <w:rFonts w:ascii="Calibri" w:hAnsi="Calibri" w:cs="Calibri"/>
                <w:sz w:val="24"/>
                <w:szCs w:val="24"/>
              </w:rPr>
            </w:pPr>
            <w:r w:rsidRPr="00EB258A">
              <w:rPr>
                <w:rFonts w:ascii="Calibri" w:hAnsi="Calibri" w:cs="Calibri"/>
                <w:sz w:val="24"/>
                <w:szCs w:val="24"/>
              </w:rPr>
              <w:t>Bidders, its principal</w:t>
            </w:r>
            <w:r w:rsidR="00A114C4">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114C4">
              <w:rPr>
                <w:rFonts w:ascii="Calibri" w:hAnsi="Calibri" w:cs="Calibri"/>
                <w:sz w:val="24"/>
                <w:szCs w:val="24"/>
              </w:rPr>
              <w:t>,</w:t>
            </w:r>
            <w:r w:rsidRPr="00EB258A">
              <w:rPr>
                <w:rFonts w:ascii="Calibri" w:hAnsi="Calibri" w:cs="Calibri"/>
                <w:sz w:val="24"/>
                <w:szCs w:val="24"/>
              </w:rPr>
              <w:t xml:space="preserve"> or other excluded parties located at </w:t>
            </w:r>
            <w:hyperlink r:id="rId43"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32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9000A4" w:rsidRPr="00EB258A" w14:paraId="2F9C8C1E" w14:textId="77777777" w:rsidTr="009000A4">
        <w:tc>
          <w:tcPr>
            <w:tcW w:w="637" w:type="dxa"/>
            <w:tcMar>
              <w:top w:w="72" w:type="dxa"/>
              <w:left w:w="115" w:type="dxa"/>
              <w:right w:w="115" w:type="dxa"/>
            </w:tcMar>
          </w:tcPr>
          <w:p w14:paraId="301332CE" w14:textId="77777777" w:rsidR="009000A4" w:rsidRPr="00EB258A" w:rsidRDefault="009000A4" w:rsidP="006D14BA">
            <w:pPr>
              <w:pStyle w:val="ListParagraph"/>
              <w:numPr>
                <w:ilvl w:val="0"/>
                <w:numId w:val="10"/>
              </w:numPr>
              <w:ind w:left="0" w:hanging="18"/>
              <w:rPr>
                <w:rFonts w:ascii="Calibri" w:hAnsi="Calibri" w:cs="Calibri"/>
                <w:b/>
                <w:sz w:val="24"/>
                <w:szCs w:val="24"/>
              </w:rPr>
            </w:pPr>
          </w:p>
        </w:tc>
        <w:tc>
          <w:tcPr>
            <w:tcW w:w="6570" w:type="dxa"/>
            <w:tcMar>
              <w:top w:w="72" w:type="dxa"/>
              <w:left w:w="115" w:type="dxa"/>
              <w:right w:w="115" w:type="dxa"/>
            </w:tcMar>
          </w:tcPr>
          <w:p w14:paraId="22450E67" w14:textId="77777777" w:rsidR="009000A4" w:rsidRPr="00266DFB" w:rsidRDefault="009000A4" w:rsidP="009000A4">
            <w:pPr>
              <w:spacing w:after="120"/>
              <w:rPr>
                <w:rFonts w:ascii="Calibri" w:hAnsi="Calibri" w:cs="Calibri"/>
                <w:b/>
                <w:sz w:val="24"/>
              </w:rPr>
            </w:pPr>
            <w:r w:rsidRPr="00266DFB">
              <w:rPr>
                <w:rFonts w:ascii="Calibri" w:hAnsi="Calibri" w:cs="Calibri"/>
                <w:b/>
                <w:sz w:val="24"/>
              </w:rPr>
              <w:t>Cost:</w:t>
            </w:r>
          </w:p>
          <w:p w14:paraId="4E46439C" w14:textId="1D30ACC1" w:rsidR="009000A4" w:rsidRPr="00581976" w:rsidRDefault="009000A4" w:rsidP="009000A4">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789C885E" w14:textId="7554086F" w:rsidR="009000A4" w:rsidRPr="00266DFB" w:rsidRDefault="009000A4" w:rsidP="009000A4">
            <w:pPr>
              <w:spacing w:after="120"/>
              <w:rPr>
                <w:rFonts w:ascii="Calibri" w:hAnsi="Calibri" w:cs="Calibri"/>
                <w:sz w:val="24"/>
              </w:rPr>
            </w:pPr>
            <w:r w:rsidRPr="00266DFB">
              <w:rPr>
                <w:rFonts w:ascii="Calibri" w:hAnsi="Calibri" w:cs="Calibri"/>
                <w:sz w:val="24"/>
              </w:rPr>
              <w:t>Cost evaluation points may</w:t>
            </w:r>
            <w:r w:rsidR="00A114C4">
              <w:rPr>
                <w:rFonts w:ascii="Calibri" w:hAnsi="Calibri" w:cs="Calibri"/>
                <w:sz w:val="24"/>
              </w:rPr>
              <w:t xml:space="preserve"> </w:t>
            </w:r>
            <w:r w:rsidRPr="00266DFB">
              <w:rPr>
                <w:rFonts w:ascii="Calibri" w:hAnsi="Calibri" w:cs="Calibri"/>
                <w:sz w:val="24"/>
              </w:rPr>
              <w:t>be adjusted by considering:</w:t>
            </w:r>
          </w:p>
          <w:p w14:paraId="2AB59227" w14:textId="5FDDAD53" w:rsidR="009000A4" w:rsidRDefault="009000A4" w:rsidP="006D14BA">
            <w:pPr>
              <w:numPr>
                <w:ilvl w:val="0"/>
                <w:numId w:val="9"/>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645A70">
              <w:rPr>
                <w:rFonts w:ascii="Calibri" w:hAnsi="Calibri" w:cs="Calibri"/>
                <w:sz w:val="24"/>
              </w:rPr>
              <w:t>how well does</w:t>
            </w:r>
            <w:r w:rsidR="00645A70" w:rsidRPr="00266DFB">
              <w:rPr>
                <w:rFonts w:ascii="Calibri" w:hAnsi="Calibri" w:cs="Calibri"/>
                <w:sz w:val="24"/>
              </w:rPr>
              <w:t xml:space="preserve"> </w:t>
            </w:r>
            <w:r w:rsidRPr="00266DFB">
              <w:rPr>
                <w:rFonts w:ascii="Calibri" w:hAnsi="Calibri" w:cs="Calibri"/>
                <w:sz w:val="24"/>
              </w:rPr>
              <w:t xml:space="preserve">the proposed pricing accurately reflect the </w:t>
            </w:r>
            <w:r>
              <w:rPr>
                <w:rFonts w:ascii="Calibri" w:hAnsi="Calibri" w:cs="Calibri"/>
                <w:sz w:val="24"/>
              </w:rPr>
              <w:t>B</w:t>
            </w:r>
            <w:r w:rsidRPr="00266DFB">
              <w:rPr>
                <w:rFonts w:ascii="Calibri" w:hAnsi="Calibri" w:cs="Calibri"/>
                <w:sz w:val="24"/>
              </w:rPr>
              <w:t>idder’s effort to meet requirements and objectives?).</w:t>
            </w:r>
          </w:p>
          <w:p w14:paraId="5B4B4BA1" w14:textId="2CA3A1CE" w:rsidR="009000A4" w:rsidRPr="009000A4" w:rsidRDefault="009000A4" w:rsidP="006D14BA">
            <w:pPr>
              <w:numPr>
                <w:ilvl w:val="0"/>
                <w:numId w:val="9"/>
              </w:numPr>
              <w:tabs>
                <w:tab w:val="left" w:pos="335"/>
              </w:tabs>
              <w:spacing w:after="120"/>
              <w:ind w:left="335" w:hanging="335"/>
              <w:rPr>
                <w:rFonts w:ascii="Calibri" w:hAnsi="Calibri" w:cs="Calibri"/>
                <w:sz w:val="24"/>
              </w:rPr>
            </w:pPr>
            <w:r w:rsidRPr="009000A4">
              <w:rPr>
                <w:rFonts w:ascii="Calibri" w:hAnsi="Calibri" w:cs="Calibri"/>
                <w:sz w:val="24"/>
              </w:rPr>
              <w:t>Realism (i.e., is the proposed cost appropriate to the nature of the products and/or services to be provided?).</w:t>
            </w:r>
          </w:p>
        </w:tc>
        <w:tc>
          <w:tcPr>
            <w:tcW w:w="1320" w:type="dxa"/>
            <w:tcMar>
              <w:top w:w="72" w:type="dxa"/>
              <w:left w:w="115" w:type="dxa"/>
              <w:right w:w="115" w:type="dxa"/>
            </w:tcMar>
            <w:vAlign w:val="bottom"/>
          </w:tcPr>
          <w:p w14:paraId="27EC2CA2" w14:textId="77777777" w:rsidR="009000A4" w:rsidRDefault="009000A4" w:rsidP="009000A4">
            <w:pPr>
              <w:jc w:val="right"/>
              <w:rPr>
                <w:rFonts w:ascii="Calibri" w:hAnsi="Calibri" w:cs="Calibri"/>
                <w:color w:val="FFFFFF"/>
                <w:sz w:val="22"/>
                <w:highlight w:val="red"/>
              </w:rPr>
            </w:pPr>
          </w:p>
          <w:p w14:paraId="2A78FCB3" w14:textId="77777777" w:rsidR="009000A4" w:rsidRDefault="009000A4" w:rsidP="009000A4">
            <w:pPr>
              <w:jc w:val="right"/>
              <w:rPr>
                <w:rFonts w:ascii="Calibri" w:hAnsi="Calibri" w:cs="Calibri"/>
                <w:color w:val="FFFFFF"/>
                <w:sz w:val="22"/>
                <w:highlight w:val="red"/>
              </w:rPr>
            </w:pPr>
          </w:p>
          <w:p w14:paraId="7E831B31" w14:textId="77777777" w:rsidR="009000A4" w:rsidRDefault="009000A4" w:rsidP="009000A4">
            <w:pPr>
              <w:jc w:val="right"/>
              <w:rPr>
                <w:rFonts w:ascii="Calibri" w:hAnsi="Calibri" w:cs="Calibri"/>
                <w:color w:val="FFFFFF"/>
                <w:sz w:val="22"/>
                <w:highlight w:val="red"/>
              </w:rPr>
            </w:pPr>
          </w:p>
          <w:p w14:paraId="06B7218A" w14:textId="77777777" w:rsidR="009000A4" w:rsidRDefault="009000A4" w:rsidP="009000A4">
            <w:pPr>
              <w:jc w:val="right"/>
              <w:rPr>
                <w:rFonts w:ascii="Calibri" w:hAnsi="Calibri" w:cs="Calibri"/>
                <w:color w:val="FFFFFF"/>
                <w:sz w:val="22"/>
                <w:highlight w:val="red"/>
              </w:rPr>
            </w:pPr>
          </w:p>
          <w:p w14:paraId="3A8E4CA0" w14:textId="77777777" w:rsidR="009000A4" w:rsidRDefault="009000A4" w:rsidP="009000A4">
            <w:pPr>
              <w:jc w:val="right"/>
              <w:rPr>
                <w:rFonts w:ascii="Calibri" w:hAnsi="Calibri" w:cs="Calibri"/>
                <w:color w:val="FFFFFF"/>
                <w:sz w:val="22"/>
                <w:highlight w:val="red"/>
              </w:rPr>
            </w:pPr>
          </w:p>
          <w:p w14:paraId="001E7763" w14:textId="77777777" w:rsidR="009000A4" w:rsidRDefault="009000A4" w:rsidP="009000A4">
            <w:pPr>
              <w:jc w:val="right"/>
              <w:rPr>
                <w:rFonts w:ascii="Calibri" w:hAnsi="Calibri" w:cs="Calibri"/>
                <w:color w:val="FFFFFF"/>
                <w:sz w:val="22"/>
                <w:highlight w:val="red"/>
              </w:rPr>
            </w:pPr>
          </w:p>
          <w:p w14:paraId="2BD6BB9A" w14:textId="77777777" w:rsidR="009000A4" w:rsidRDefault="009000A4" w:rsidP="009000A4">
            <w:pPr>
              <w:jc w:val="right"/>
              <w:rPr>
                <w:rFonts w:ascii="Calibri" w:hAnsi="Calibri" w:cs="Calibri"/>
                <w:color w:val="FFFFFF"/>
                <w:sz w:val="22"/>
                <w:highlight w:val="red"/>
              </w:rPr>
            </w:pPr>
          </w:p>
          <w:p w14:paraId="67E7C3FC" w14:textId="77777777" w:rsidR="009000A4" w:rsidRDefault="009000A4" w:rsidP="009000A4">
            <w:pPr>
              <w:jc w:val="right"/>
              <w:rPr>
                <w:rFonts w:ascii="Calibri" w:hAnsi="Calibri" w:cs="Calibri"/>
                <w:color w:val="FFFFFF"/>
                <w:sz w:val="22"/>
                <w:highlight w:val="red"/>
              </w:rPr>
            </w:pPr>
          </w:p>
          <w:p w14:paraId="415675E2" w14:textId="77777777" w:rsidR="009000A4" w:rsidRDefault="009000A4" w:rsidP="009000A4">
            <w:pPr>
              <w:jc w:val="right"/>
              <w:rPr>
                <w:rFonts w:ascii="Calibri" w:hAnsi="Calibri" w:cs="Calibri"/>
                <w:color w:val="FFFFFF"/>
                <w:sz w:val="22"/>
                <w:highlight w:val="red"/>
              </w:rPr>
            </w:pPr>
          </w:p>
          <w:p w14:paraId="59004B6B" w14:textId="77777777" w:rsidR="009000A4" w:rsidRDefault="009000A4" w:rsidP="009000A4">
            <w:pPr>
              <w:rPr>
                <w:rFonts w:ascii="Calibri" w:hAnsi="Calibri" w:cs="Calibri"/>
                <w:color w:val="FFFFFF"/>
                <w:sz w:val="22"/>
                <w:highlight w:val="red"/>
              </w:rPr>
            </w:pPr>
          </w:p>
          <w:p w14:paraId="7B5A1D96" w14:textId="77777777" w:rsidR="009000A4" w:rsidRDefault="009000A4" w:rsidP="009000A4">
            <w:pPr>
              <w:jc w:val="right"/>
              <w:rPr>
                <w:rFonts w:ascii="Calibri" w:hAnsi="Calibri" w:cs="Calibri"/>
                <w:color w:val="FFFFFF"/>
                <w:sz w:val="22"/>
                <w:highlight w:val="red"/>
              </w:rPr>
            </w:pPr>
          </w:p>
          <w:p w14:paraId="4B2DFBE7" w14:textId="77777777" w:rsidR="009000A4" w:rsidRDefault="009000A4" w:rsidP="009000A4">
            <w:pPr>
              <w:jc w:val="right"/>
              <w:rPr>
                <w:rFonts w:ascii="Calibri" w:hAnsi="Calibri" w:cs="Calibri"/>
                <w:color w:val="FFFFFF"/>
                <w:sz w:val="22"/>
                <w:highlight w:val="red"/>
              </w:rPr>
            </w:pPr>
          </w:p>
          <w:p w14:paraId="72A14337" w14:textId="4EF6A046" w:rsidR="009000A4" w:rsidRPr="00EB258A" w:rsidRDefault="001D0807" w:rsidP="009000A4">
            <w:pPr>
              <w:jc w:val="right"/>
              <w:rPr>
                <w:rFonts w:ascii="Calibri" w:hAnsi="Calibri" w:cs="Calibri"/>
                <w:sz w:val="24"/>
                <w:szCs w:val="24"/>
              </w:rPr>
            </w:pPr>
            <w:r>
              <w:rPr>
                <w:rFonts w:ascii="Calibri" w:hAnsi="Calibri" w:cs="Calibri"/>
                <w:color w:val="000000" w:themeColor="text1"/>
                <w:sz w:val="22"/>
              </w:rPr>
              <w:t>20</w:t>
            </w:r>
            <w:r w:rsidRPr="00180B36">
              <w:rPr>
                <w:rFonts w:ascii="Calibri" w:hAnsi="Calibri" w:cs="Calibri"/>
                <w:color w:val="000000" w:themeColor="text1"/>
                <w:sz w:val="22"/>
              </w:rPr>
              <w:t xml:space="preserve"> </w:t>
            </w:r>
            <w:r w:rsidR="009000A4" w:rsidRPr="00180B36">
              <w:rPr>
                <w:rFonts w:ascii="Calibri" w:hAnsi="Calibri" w:cs="Calibri"/>
                <w:color w:val="000000" w:themeColor="text1"/>
                <w:sz w:val="24"/>
              </w:rPr>
              <w:t>Points</w:t>
            </w:r>
          </w:p>
        </w:tc>
      </w:tr>
      <w:tr w:rsidR="00F21D7D" w:rsidRPr="00973F08" w14:paraId="62736D58" w14:textId="77777777" w:rsidTr="009000A4">
        <w:tc>
          <w:tcPr>
            <w:tcW w:w="637" w:type="dxa"/>
            <w:tcMar>
              <w:top w:w="72" w:type="dxa"/>
              <w:left w:w="115" w:type="dxa"/>
              <w:right w:w="115" w:type="dxa"/>
            </w:tcMar>
          </w:tcPr>
          <w:p w14:paraId="19994461" w14:textId="77777777" w:rsidR="00F21D7D" w:rsidRPr="00266DFB" w:rsidRDefault="00F21D7D" w:rsidP="006D14BA">
            <w:pPr>
              <w:pStyle w:val="ListParagraph"/>
              <w:numPr>
                <w:ilvl w:val="0"/>
                <w:numId w:val="10"/>
              </w:numPr>
              <w:ind w:left="0" w:hanging="18"/>
              <w:rPr>
                <w:rFonts w:ascii="Calibri" w:hAnsi="Calibri" w:cs="Calibri"/>
                <w:b/>
                <w:sz w:val="24"/>
              </w:rPr>
            </w:pPr>
          </w:p>
        </w:tc>
        <w:tc>
          <w:tcPr>
            <w:tcW w:w="6570" w:type="dxa"/>
            <w:tcMar>
              <w:top w:w="72" w:type="dxa"/>
              <w:left w:w="115" w:type="dxa"/>
              <w:right w:w="115" w:type="dxa"/>
            </w:tcMar>
          </w:tcPr>
          <w:p w14:paraId="62391EAD" w14:textId="77777777" w:rsidR="00F21D7D" w:rsidRPr="00266DFB" w:rsidRDefault="00F21D7D" w:rsidP="00F21D7D">
            <w:pPr>
              <w:spacing w:after="120"/>
              <w:rPr>
                <w:rFonts w:ascii="Calibri" w:hAnsi="Calibri" w:cs="Calibri"/>
                <w:b/>
                <w:sz w:val="24"/>
              </w:rPr>
            </w:pPr>
            <w:r>
              <w:rPr>
                <w:rFonts w:ascii="Calibri" w:hAnsi="Calibri" w:cs="Calibri"/>
                <w:b/>
                <w:sz w:val="24"/>
              </w:rPr>
              <w:t>Description of Proposed Services</w:t>
            </w:r>
            <w:r w:rsidRPr="00266DFB">
              <w:rPr>
                <w:rFonts w:ascii="Calibri" w:hAnsi="Calibri" w:cs="Calibri"/>
                <w:b/>
                <w:sz w:val="24"/>
              </w:rPr>
              <w:t>:</w:t>
            </w:r>
          </w:p>
          <w:p w14:paraId="445ABCA1" w14:textId="77777777" w:rsidR="00F21D7D" w:rsidRPr="00266DFB" w:rsidRDefault="00F21D7D" w:rsidP="00F21D7D">
            <w:pPr>
              <w:spacing w:after="120"/>
              <w:rPr>
                <w:rFonts w:ascii="Calibri" w:hAnsi="Calibri" w:cs="Calibri"/>
                <w:sz w:val="24"/>
              </w:rPr>
            </w:pPr>
            <w:r w:rsidRPr="00266DFB">
              <w:rPr>
                <w:rFonts w:ascii="Calibri" w:hAnsi="Calibri" w:cs="Calibri"/>
                <w:sz w:val="24"/>
              </w:rPr>
              <w:t>Proposals will be evaluated considering the RFP specifications and the questions below:</w:t>
            </w:r>
          </w:p>
          <w:p w14:paraId="68033A1D" w14:textId="77777777" w:rsidR="00F21D7D" w:rsidRPr="00266DFB" w:rsidRDefault="00F21D7D" w:rsidP="00F21D7D">
            <w:pPr>
              <w:numPr>
                <w:ilvl w:val="0"/>
                <w:numId w:val="7"/>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depict a logical approach to fulfilling the requirements of the RFP?</w:t>
            </w:r>
          </w:p>
          <w:p w14:paraId="5ED94B44" w14:textId="77777777" w:rsidR="00F21D7D" w:rsidRPr="00266DFB" w:rsidRDefault="00F21D7D" w:rsidP="00F21D7D">
            <w:pPr>
              <w:numPr>
                <w:ilvl w:val="0"/>
                <w:numId w:val="7"/>
              </w:numPr>
              <w:spacing w:after="120"/>
              <w:ind w:left="342"/>
              <w:rPr>
                <w:rFonts w:ascii="Calibri" w:hAnsi="Calibri" w:cs="Calibri"/>
                <w:sz w:val="24"/>
              </w:rPr>
            </w:pPr>
            <w:r w:rsidRPr="00266DFB">
              <w:rPr>
                <w:rFonts w:ascii="Calibri" w:hAnsi="Calibri" w:cs="Calibri"/>
                <w:sz w:val="24"/>
              </w:rPr>
              <w:t>Does the</w:t>
            </w:r>
            <w:r>
              <w:rPr>
                <w:rFonts w:ascii="Calibri" w:hAnsi="Calibri" w:cs="Calibri"/>
                <w:sz w:val="24"/>
              </w:rPr>
              <w:t xml:space="preserve"> description of proposed services</w:t>
            </w:r>
            <w:r w:rsidRPr="00266DFB">
              <w:rPr>
                <w:rFonts w:ascii="Calibri" w:hAnsi="Calibri" w:cs="Calibri"/>
                <w:sz w:val="24"/>
              </w:rPr>
              <w:t xml:space="preserve"> match and contribute to achieving the objectives set out in the RFP?</w:t>
            </w:r>
          </w:p>
          <w:p w14:paraId="034C02E7" w14:textId="77777777" w:rsidR="00F21D7D" w:rsidRDefault="00F21D7D" w:rsidP="00F21D7D">
            <w:pPr>
              <w:numPr>
                <w:ilvl w:val="0"/>
                <w:numId w:val="7"/>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interface with the County’s schedule?</w:t>
            </w:r>
          </w:p>
          <w:p w14:paraId="27E0FA75" w14:textId="706C3C23" w:rsidR="00F21D7D" w:rsidRPr="00F21D7D" w:rsidRDefault="00F21D7D" w:rsidP="00F21D7D">
            <w:pPr>
              <w:numPr>
                <w:ilvl w:val="0"/>
                <w:numId w:val="7"/>
              </w:numPr>
              <w:spacing w:after="120"/>
              <w:ind w:left="342"/>
              <w:rPr>
                <w:rFonts w:ascii="Calibri" w:hAnsi="Calibri" w:cs="Calibri"/>
                <w:sz w:val="24"/>
              </w:rPr>
            </w:pPr>
            <w:r w:rsidRPr="00F21D7D">
              <w:rPr>
                <w:rFonts w:ascii="Calibri" w:hAnsi="Calibri" w:cs="Calibri"/>
                <w:sz w:val="24"/>
              </w:rPr>
              <w:t>Has the bidder addressed culturally appropriate services; including accommodations for language and/or cultural differences?</w:t>
            </w:r>
          </w:p>
        </w:tc>
        <w:tc>
          <w:tcPr>
            <w:tcW w:w="1320" w:type="dxa"/>
            <w:tcMar>
              <w:top w:w="72" w:type="dxa"/>
              <w:left w:w="115" w:type="dxa"/>
              <w:right w:w="115" w:type="dxa"/>
            </w:tcMar>
            <w:vAlign w:val="bottom"/>
          </w:tcPr>
          <w:p w14:paraId="7CF51D56" w14:textId="37C4D2BD" w:rsidR="00F21D7D" w:rsidRPr="009000A4" w:rsidRDefault="00035A6E" w:rsidP="009000A4">
            <w:pPr>
              <w:jc w:val="right"/>
              <w:rPr>
                <w:rFonts w:ascii="Calibri" w:hAnsi="Calibri" w:cs="Calibri"/>
                <w:color w:val="FF0000"/>
                <w:sz w:val="24"/>
                <w:szCs w:val="24"/>
              </w:rPr>
            </w:pPr>
            <w:r w:rsidRPr="00DC072C">
              <w:rPr>
                <w:rFonts w:ascii="Calibri" w:hAnsi="Calibri" w:cs="Calibri"/>
                <w:color w:val="000000" w:themeColor="text1"/>
                <w:sz w:val="24"/>
                <w:szCs w:val="24"/>
              </w:rPr>
              <w:t>20</w:t>
            </w:r>
            <w:r w:rsidR="00F21D7D" w:rsidRPr="00DC072C">
              <w:rPr>
                <w:rFonts w:ascii="Calibri" w:hAnsi="Calibri" w:cs="Calibri"/>
                <w:color w:val="000000" w:themeColor="text1"/>
                <w:sz w:val="24"/>
                <w:szCs w:val="24"/>
              </w:rPr>
              <w:t xml:space="preserve"> </w:t>
            </w:r>
            <w:r w:rsidR="00F21D7D" w:rsidRPr="00266DFB">
              <w:rPr>
                <w:rFonts w:ascii="Calibri" w:hAnsi="Calibri" w:cs="Calibri"/>
                <w:sz w:val="24"/>
              </w:rPr>
              <w:t>Points</w:t>
            </w:r>
          </w:p>
        </w:tc>
      </w:tr>
      <w:tr w:rsidR="00742579" w:rsidRPr="00973F08" w14:paraId="4DE86E12" w14:textId="77777777" w:rsidTr="009000A4">
        <w:tc>
          <w:tcPr>
            <w:tcW w:w="637" w:type="dxa"/>
            <w:tcMar>
              <w:top w:w="72" w:type="dxa"/>
              <w:left w:w="115" w:type="dxa"/>
              <w:right w:w="115" w:type="dxa"/>
            </w:tcMar>
          </w:tcPr>
          <w:p w14:paraId="5ACFDAA3" w14:textId="77777777" w:rsidR="00742579" w:rsidRPr="00266DFB" w:rsidRDefault="00742579" w:rsidP="006D14BA">
            <w:pPr>
              <w:pStyle w:val="ListParagraph"/>
              <w:numPr>
                <w:ilvl w:val="0"/>
                <w:numId w:val="10"/>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9000A4">
            <w:pPr>
              <w:spacing w:after="120"/>
              <w:rPr>
                <w:rFonts w:ascii="Calibri" w:hAnsi="Calibri" w:cs="Calibri"/>
                <w:b/>
                <w:sz w:val="24"/>
              </w:rPr>
            </w:pPr>
            <w:r w:rsidRPr="00266DFB">
              <w:rPr>
                <w:rFonts w:ascii="Calibri" w:hAnsi="Calibri" w:cs="Calibri"/>
                <w:b/>
                <w:sz w:val="24"/>
              </w:rPr>
              <w:t>Relevant Experience:</w:t>
            </w:r>
          </w:p>
          <w:p w14:paraId="6B1933C9" w14:textId="212C9883" w:rsidR="00742579" w:rsidRPr="00266DFB" w:rsidRDefault="00742579" w:rsidP="009000A4">
            <w:pPr>
              <w:spacing w:after="120"/>
              <w:rPr>
                <w:rFonts w:ascii="Calibri" w:hAnsi="Calibri" w:cs="Calibri"/>
                <w:sz w:val="24"/>
              </w:rPr>
            </w:pPr>
            <w:r w:rsidRPr="00266DFB">
              <w:rPr>
                <w:rFonts w:ascii="Calibri" w:hAnsi="Calibri" w:cs="Calibri"/>
                <w:sz w:val="24"/>
              </w:rPr>
              <w:t>Proposals will be evaluated</w:t>
            </w:r>
            <w:r w:rsidR="00A114C4">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9000A4">
            <w:pPr>
              <w:numPr>
                <w:ilvl w:val="0"/>
                <w:numId w:val="5"/>
              </w:numPr>
              <w:spacing w:after="120"/>
              <w:ind w:left="342"/>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77777777" w:rsidR="00742579" w:rsidRPr="00266DFB" w:rsidRDefault="00742579" w:rsidP="009000A4">
            <w:pPr>
              <w:numPr>
                <w:ilvl w:val="0"/>
                <w:numId w:val="5"/>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4C25B5" w:rsidRPr="00266DFB" w:rsidRDefault="00742579" w:rsidP="009000A4">
            <w:pPr>
              <w:numPr>
                <w:ilvl w:val="0"/>
                <w:numId w:val="5"/>
              </w:numPr>
              <w:spacing w:after="120"/>
              <w:ind w:left="342"/>
              <w:rPr>
                <w:rFonts w:ascii="Calibri" w:hAnsi="Calibri" w:cs="Calibri"/>
                <w:sz w:val="24"/>
              </w:rPr>
            </w:pPr>
            <w:r w:rsidRPr="00266DFB">
              <w:rPr>
                <w:rFonts w:ascii="Calibri" w:hAnsi="Calibri" w:cs="Calibri"/>
                <w:sz w:val="24"/>
              </w:rPr>
              <w:lastRenderedPageBreak/>
              <w:t>How extensive is the applicable education and experience of the personnel designated to work on the project?</w:t>
            </w:r>
          </w:p>
        </w:tc>
        <w:tc>
          <w:tcPr>
            <w:tcW w:w="1320" w:type="dxa"/>
            <w:tcMar>
              <w:top w:w="72" w:type="dxa"/>
              <w:left w:w="115" w:type="dxa"/>
              <w:right w:w="115" w:type="dxa"/>
            </w:tcMar>
            <w:vAlign w:val="bottom"/>
          </w:tcPr>
          <w:p w14:paraId="56AD3573" w14:textId="72184713" w:rsidR="00742579" w:rsidRPr="00DC072C" w:rsidRDefault="00F74CA7" w:rsidP="00563F02">
            <w:pPr>
              <w:jc w:val="right"/>
              <w:rPr>
                <w:rFonts w:ascii="Calibri" w:hAnsi="Calibri" w:cs="Calibri"/>
                <w:color w:val="000000" w:themeColor="text1"/>
                <w:sz w:val="24"/>
              </w:rPr>
            </w:pPr>
            <w:r w:rsidRPr="00DC072C">
              <w:rPr>
                <w:rFonts w:ascii="Calibri" w:hAnsi="Calibri" w:cs="Calibri"/>
                <w:color w:val="000000" w:themeColor="text1"/>
                <w:sz w:val="24"/>
                <w:szCs w:val="24"/>
              </w:rPr>
              <w:lastRenderedPageBreak/>
              <w:t>1</w:t>
            </w:r>
            <w:r>
              <w:rPr>
                <w:rFonts w:ascii="Calibri" w:hAnsi="Calibri" w:cs="Calibri"/>
                <w:color w:val="000000" w:themeColor="text1"/>
                <w:sz w:val="24"/>
                <w:szCs w:val="24"/>
              </w:rPr>
              <w:t>5</w:t>
            </w:r>
            <w:r w:rsidRPr="00DC072C">
              <w:rPr>
                <w:rFonts w:ascii="Calibri" w:hAnsi="Calibri" w:cs="Calibri"/>
                <w:color w:val="000000" w:themeColor="text1"/>
                <w:sz w:val="24"/>
                <w:szCs w:val="24"/>
              </w:rPr>
              <w:t xml:space="preserve"> </w:t>
            </w:r>
            <w:r w:rsidR="00742579" w:rsidRPr="00DC072C">
              <w:rPr>
                <w:rFonts w:ascii="Calibri" w:hAnsi="Calibri" w:cs="Calibri"/>
                <w:color w:val="000000" w:themeColor="text1"/>
                <w:sz w:val="24"/>
              </w:rPr>
              <w:t>Points</w:t>
            </w:r>
          </w:p>
        </w:tc>
      </w:tr>
      <w:tr w:rsidR="00742579" w:rsidRPr="00973F08" w14:paraId="4343EA30" w14:textId="77777777" w:rsidTr="009000A4">
        <w:tc>
          <w:tcPr>
            <w:tcW w:w="637" w:type="dxa"/>
            <w:tcMar>
              <w:top w:w="72" w:type="dxa"/>
              <w:left w:w="115" w:type="dxa"/>
              <w:right w:w="115" w:type="dxa"/>
            </w:tcMar>
          </w:tcPr>
          <w:p w14:paraId="68D37497" w14:textId="77777777" w:rsidR="00742579" w:rsidRPr="00A85450" w:rsidRDefault="00742579" w:rsidP="006D14BA">
            <w:pPr>
              <w:pStyle w:val="ListParagraph"/>
              <w:numPr>
                <w:ilvl w:val="0"/>
                <w:numId w:val="10"/>
              </w:numPr>
              <w:ind w:left="0" w:hanging="18"/>
              <w:rPr>
                <w:rFonts w:ascii="Calibri" w:hAnsi="Calibri" w:cs="Calibri"/>
                <w:b/>
              </w:rPr>
            </w:pPr>
          </w:p>
        </w:tc>
        <w:tc>
          <w:tcPr>
            <w:tcW w:w="6570" w:type="dxa"/>
            <w:tcMar>
              <w:top w:w="72" w:type="dxa"/>
              <w:left w:w="115" w:type="dxa"/>
              <w:right w:w="115" w:type="dxa"/>
            </w:tcMar>
          </w:tcPr>
          <w:p w14:paraId="132CACB6" w14:textId="664498F3" w:rsidR="00742579" w:rsidRPr="00A85450" w:rsidRDefault="00742579" w:rsidP="009000A4">
            <w:pPr>
              <w:spacing w:after="120"/>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320" w:type="dxa"/>
            <w:tcMar>
              <w:top w:w="72" w:type="dxa"/>
              <w:left w:w="115" w:type="dxa"/>
              <w:right w:w="115" w:type="dxa"/>
            </w:tcMar>
            <w:vAlign w:val="bottom"/>
          </w:tcPr>
          <w:p w14:paraId="33EA6C27" w14:textId="3EAF922B" w:rsidR="00742579" w:rsidRPr="00DC072C" w:rsidRDefault="000D6206" w:rsidP="00563F02">
            <w:pPr>
              <w:jc w:val="right"/>
              <w:rPr>
                <w:rFonts w:ascii="Calibri" w:hAnsi="Calibri" w:cs="Calibri"/>
                <w:color w:val="000000" w:themeColor="text1"/>
              </w:rPr>
            </w:pPr>
            <w:r>
              <w:rPr>
                <w:rFonts w:ascii="Calibri" w:hAnsi="Calibri" w:cs="Calibri"/>
                <w:color w:val="000000" w:themeColor="text1"/>
                <w:sz w:val="24"/>
                <w:szCs w:val="24"/>
              </w:rPr>
              <w:t>10</w:t>
            </w:r>
            <w:r w:rsidRPr="00DC072C">
              <w:rPr>
                <w:rFonts w:ascii="Calibri" w:hAnsi="Calibri" w:cs="Calibri"/>
                <w:color w:val="000000" w:themeColor="text1"/>
                <w:sz w:val="24"/>
                <w:szCs w:val="24"/>
              </w:rPr>
              <w:t xml:space="preserve"> </w:t>
            </w:r>
            <w:r w:rsidR="00742579" w:rsidRPr="00DC072C">
              <w:rPr>
                <w:rFonts w:ascii="Calibri" w:hAnsi="Calibri" w:cs="Calibri"/>
                <w:color w:val="000000" w:themeColor="text1"/>
                <w:sz w:val="24"/>
              </w:rPr>
              <w:t>Points</w:t>
            </w:r>
          </w:p>
        </w:tc>
      </w:tr>
      <w:tr w:rsidR="00742579" w:rsidRPr="00973F08" w14:paraId="6A563F14" w14:textId="77777777" w:rsidTr="009000A4">
        <w:tc>
          <w:tcPr>
            <w:tcW w:w="637" w:type="dxa"/>
            <w:tcMar>
              <w:top w:w="72" w:type="dxa"/>
              <w:left w:w="115" w:type="dxa"/>
              <w:right w:w="115" w:type="dxa"/>
            </w:tcMar>
          </w:tcPr>
          <w:p w14:paraId="1865F963" w14:textId="77777777" w:rsidR="00742579" w:rsidRPr="00A85450" w:rsidRDefault="00742579" w:rsidP="006D14BA">
            <w:pPr>
              <w:pStyle w:val="ListParagraph"/>
              <w:numPr>
                <w:ilvl w:val="0"/>
                <w:numId w:val="10"/>
              </w:numPr>
              <w:ind w:left="0" w:hanging="18"/>
              <w:rPr>
                <w:rFonts w:ascii="Calibri" w:hAnsi="Calibri" w:cs="Calibri"/>
                <w:b/>
              </w:rPr>
            </w:pPr>
          </w:p>
        </w:tc>
        <w:tc>
          <w:tcPr>
            <w:tcW w:w="6570" w:type="dxa"/>
            <w:tcMar>
              <w:top w:w="72" w:type="dxa"/>
              <w:left w:w="115" w:type="dxa"/>
              <w:right w:w="115" w:type="dxa"/>
            </w:tcMar>
          </w:tcPr>
          <w:p w14:paraId="1B1CF800" w14:textId="77777777" w:rsidR="00742579" w:rsidRPr="00266DFB" w:rsidRDefault="00742579" w:rsidP="009000A4">
            <w:pPr>
              <w:spacing w:after="120"/>
              <w:rPr>
                <w:rFonts w:ascii="Calibri" w:hAnsi="Calibri" w:cs="Calibri"/>
                <w:b/>
                <w:sz w:val="24"/>
              </w:rPr>
            </w:pPr>
            <w:r w:rsidRPr="00266DFB">
              <w:rPr>
                <w:rFonts w:ascii="Calibri" w:hAnsi="Calibri" w:cs="Calibri"/>
                <w:b/>
                <w:sz w:val="24"/>
              </w:rPr>
              <w:t>Understanding of the Project:</w:t>
            </w:r>
          </w:p>
          <w:p w14:paraId="4162D1D8" w14:textId="77777777" w:rsidR="00742579" w:rsidRPr="00266DFB" w:rsidRDefault="00742579" w:rsidP="009000A4">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w:t>
            </w:r>
            <w:r w:rsidR="00A16E7E" w:rsidRPr="00266DFB">
              <w:rPr>
                <w:rFonts w:ascii="Calibri" w:hAnsi="Calibri" w:cs="Calibri"/>
                <w:sz w:val="24"/>
              </w:rPr>
              <w:t xml:space="preserve">RFP </w:t>
            </w:r>
            <w:r w:rsidRPr="00266DFB">
              <w:rPr>
                <w:rFonts w:ascii="Calibri" w:hAnsi="Calibri" w:cs="Calibri"/>
                <w:sz w:val="24"/>
              </w:rPr>
              <w:t>specifications and the questions below:</w:t>
            </w:r>
          </w:p>
          <w:p w14:paraId="07192E01" w14:textId="2A2A2170" w:rsidR="00742579" w:rsidRPr="00266DFB" w:rsidRDefault="002F74DA" w:rsidP="009000A4">
            <w:pPr>
              <w:numPr>
                <w:ilvl w:val="0"/>
                <w:numId w:val="6"/>
              </w:numPr>
              <w:spacing w:after="120"/>
              <w:ind w:left="342"/>
              <w:rPr>
                <w:rFonts w:ascii="Calibri" w:hAnsi="Calibri" w:cs="Calibri"/>
                <w:sz w:val="24"/>
              </w:rPr>
            </w:pPr>
            <w:r>
              <w:rPr>
                <w:rFonts w:ascii="Calibri" w:hAnsi="Calibri" w:cs="Calibri"/>
                <w:sz w:val="24"/>
              </w:rPr>
              <w:t>How well</w:t>
            </w:r>
            <w:r w:rsidR="00742579" w:rsidRPr="00266DFB">
              <w:rPr>
                <w:rFonts w:ascii="Calibri" w:hAnsi="Calibri" w:cs="Calibri"/>
                <w:sz w:val="24"/>
              </w:rPr>
              <w:t xml:space="preserve"> </w:t>
            </w:r>
            <w:r w:rsidR="00A114C4">
              <w:rPr>
                <w:rFonts w:ascii="Calibri" w:hAnsi="Calibri" w:cs="Calibri"/>
                <w:sz w:val="24"/>
              </w:rPr>
              <w:t xml:space="preserve">has </w:t>
            </w:r>
            <w:r w:rsidR="004C25B5" w:rsidRPr="00266DFB">
              <w:rPr>
                <w:rFonts w:ascii="Calibri" w:hAnsi="Calibri" w:cs="Calibri"/>
                <w:sz w:val="24"/>
              </w:rPr>
              <w:t xml:space="preserve">the </w:t>
            </w:r>
            <w:r w:rsidR="00A16E7E" w:rsidRPr="00266DFB">
              <w:rPr>
                <w:rFonts w:ascii="Calibri" w:hAnsi="Calibri" w:cs="Calibri"/>
                <w:sz w:val="24"/>
              </w:rPr>
              <w:t>B</w:t>
            </w:r>
            <w:r w:rsidR="004C25B5" w:rsidRPr="00266DFB">
              <w:rPr>
                <w:rFonts w:ascii="Calibri" w:hAnsi="Calibri" w:cs="Calibri"/>
                <w:sz w:val="24"/>
              </w:rPr>
              <w:t xml:space="preserve">idder </w:t>
            </w:r>
            <w:r w:rsidR="00742579" w:rsidRPr="00266DFB">
              <w:rPr>
                <w:rFonts w:ascii="Calibri" w:hAnsi="Calibri" w:cs="Calibri"/>
                <w:sz w:val="24"/>
              </w:rPr>
              <w:t>demonstrated a thorough understanding of the purpose and scope of the project?</w:t>
            </w:r>
          </w:p>
          <w:p w14:paraId="6C068A5E" w14:textId="77777777" w:rsidR="00742579" w:rsidRPr="00266DFB" w:rsidRDefault="00742579" w:rsidP="009000A4">
            <w:pPr>
              <w:numPr>
                <w:ilvl w:val="0"/>
                <w:numId w:val="6"/>
              </w:numPr>
              <w:spacing w:after="120"/>
              <w:ind w:left="342"/>
              <w:rPr>
                <w:rFonts w:ascii="Calibri" w:hAnsi="Calibri" w:cs="Calibri"/>
                <w:sz w:val="24"/>
              </w:rPr>
            </w:pPr>
            <w:r w:rsidRPr="00266DFB">
              <w:rPr>
                <w:rFonts w:ascii="Calibri" w:hAnsi="Calibri" w:cs="Calibri"/>
                <w:sz w:val="24"/>
              </w:rPr>
              <w:t xml:space="preserve">How well has the </w:t>
            </w:r>
            <w:r w:rsidR="00A16E7E" w:rsidRPr="00266DFB">
              <w:rPr>
                <w:rFonts w:ascii="Calibri" w:hAnsi="Calibri" w:cs="Calibri"/>
                <w:sz w:val="24"/>
              </w:rPr>
              <w:t xml:space="preserve">Bidder </w:t>
            </w:r>
            <w:r w:rsidRPr="00266DFB">
              <w:rPr>
                <w:rFonts w:ascii="Calibri" w:hAnsi="Calibri" w:cs="Calibri"/>
                <w:sz w:val="24"/>
              </w:rPr>
              <w:t>identified pertinent issues and potential problems related to the project?</w:t>
            </w:r>
          </w:p>
          <w:p w14:paraId="51F72638" w14:textId="606EB3AB" w:rsidR="00742579" w:rsidRPr="00266DFB" w:rsidRDefault="002F74DA" w:rsidP="009000A4">
            <w:pPr>
              <w:numPr>
                <w:ilvl w:val="0"/>
                <w:numId w:val="6"/>
              </w:numPr>
              <w:spacing w:after="120"/>
              <w:ind w:left="342"/>
              <w:rPr>
                <w:rFonts w:ascii="Calibri" w:hAnsi="Calibri" w:cs="Calibri"/>
                <w:sz w:val="24"/>
              </w:rPr>
            </w:pPr>
            <w:r>
              <w:rPr>
                <w:rFonts w:ascii="Calibri" w:hAnsi="Calibri" w:cs="Calibri"/>
                <w:sz w:val="24"/>
              </w:rPr>
              <w:t>How well</w:t>
            </w:r>
            <w:r w:rsidR="00742579" w:rsidRPr="00266DFB">
              <w:rPr>
                <w:rFonts w:ascii="Calibri" w:hAnsi="Calibri" w:cs="Calibri"/>
                <w:sz w:val="24"/>
              </w:rPr>
              <w:t xml:space="preserve"> </w:t>
            </w:r>
            <w:r w:rsidR="00A114C4">
              <w:rPr>
                <w:rFonts w:ascii="Calibri" w:hAnsi="Calibri" w:cs="Calibri"/>
                <w:sz w:val="24"/>
              </w:rPr>
              <w:t xml:space="preserve">has </w:t>
            </w:r>
            <w:r w:rsidR="00742579" w:rsidRPr="00266DFB">
              <w:rPr>
                <w:rFonts w:ascii="Calibri" w:hAnsi="Calibri" w:cs="Calibri"/>
                <w:sz w:val="24"/>
              </w:rPr>
              <w:t xml:space="preserve">the </w:t>
            </w:r>
            <w:r w:rsidR="00A16E7E" w:rsidRPr="00266DFB">
              <w:rPr>
                <w:rFonts w:ascii="Calibri" w:hAnsi="Calibri" w:cs="Calibri"/>
                <w:sz w:val="24"/>
              </w:rPr>
              <w:t xml:space="preserve">Bidder </w:t>
            </w:r>
            <w:r w:rsidR="00742579" w:rsidRPr="00266DFB">
              <w:rPr>
                <w:rFonts w:ascii="Calibri" w:hAnsi="Calibri" w:cs="Calibri"/>
                <w:sz w:val="24"/>
              </w:rPr>
              <w:t>demonstrated that it understands the deliverables the County expects it to provide?</w:t>
            </w:r>
          </w:p>
          <w:p w14:paraId="118205BE" w14:textId="731F5149" w:rsidR="00742579" w:rsidRPr="00266DFB" w:rsidRDefault="002F74DA" w:rsidP="009000A4">
            <w:pPr>
              <w:numPr>
                <w:ilvl w:val="0"/>
                <w:numId w:val="6"/>
              </w:numPr>
              <w:spacing w:after="120"/>
              <w:ind w:left="342"/>
              <w:rPr>
                <w:rFonts w:ascii="Calibri" w:hAnsi="Calibri" w:cs="Calibri"/>
                <w:sz w:val="24"/>
              </w:rPr>
            </w:pPr>
            <w:r>
              <w:rPr>
                <w:rFonts w:ascii="Calibri" w:hAnsi="Calibri" w:cs="Calibri"/>
                <w:sz w:val="24"/>
              </w:rPr>
              <w:t>How well</w:t>
            </w:r>
            <w:r w:rsidR="00742579" w:rsidRPr="00266DFB">
              <w:rPr>
                <w:rFonts w:ascii="Calibri" w:hAnsi="Calibri" w:cs="Calibri"/>
                <w:sz w:val="24"/>
              </w:rPr>
              <w:t xml:space="preserve"> </w:t>
            </w:r>
            <w:r w:rsidR="00A114C4">
              <w:rPr>
                <w:rFonts w:ascii="Calibri" w:hAnsi="Calibri" w:cs="Calibri"/>
                <w:sz w:val="24"/>
              </w:rPr>
              <w:t xml:space="preserve">has </w:t>
            </w:r>
            <w:r w:rsidR="00742579" w:rsidRPr="00266DFB">
              <w:rPr>
                <w:rFonts w:ascii="Calibri" w:hAnsi="Calibri" w:cs="Calibri"/>
                <w:sz w:val="24"/>
              </w:rPr>
              <w:t xml:space="preserve">the </w:t>
            </w:r>
            <w:r w:rsidR="00A16E7E" w:rsidRPr="00266DFB">
              <w:rPr>
                <w:rFonts w:ascii="Calibri" w:hAnsi="Calibri" w:cs="Calibri"/>
                <w:sz w:val="24"/>
              </w:rPr>
              <w:t xml:space="preserve">Bidder </w:t>
            </w:r>
            <w:r w:rsidR="00742579" w:rsidRPr="00266DFB">
              <w:rPr>
                <w:rFonts w:ascii="Calibri" w:hAnsi="Calibri" w:cs="Calibri"/>
                <w:sz w:val="24"/>
              </w:rPr>
              <w:t>demonstrated that it understands the County’s schedule and can meet it?</w:t>
            </w:r>
          </w:p>
        </w:tc>
        <w:tc>
          <w:tcPr>
            <w:tcW w:w="1320" w:type="dxa"/>
            <w:tcMar>
              <w:top w:w="72" w:type="dxa"/>
              <w:left w:w="115" w:type="dxa"/>
              <w:right w:w="115" w:type="dxa"/>
            </w:tcMar>
            <w:vAlign w:val="bottom"/>
          </w:tcPr>
          <w:p w14:paraId="442303DE" w14:textId="77777777" w:rsidR="00742579" w:rsidRPr="00DC072C" w:rsidRDefault="00742579" w:rsidP="00563F02">
            <w:pPr>
              <w:jc w:val="right"/>
              <w:rPr>
                <w:rFonts w:ascii="Calibri" w:hAnsi="Calibri" w:cs="Calibri"/>
                <w:color w:val="000000" w:themeColor="text1"/>
                <w:sz w:val="24"/>
              </w:rPr>
            </w:pPr>
          </w:p>
          <w:p w14:paraId="0E583E2F" w14:textId="0EC5804D" w:rsidR="00742579" w:rsidRPr="00DC072C" w:rsidRDefault="001D0807" w:rsidP="00563F02">
            <w:pPr>
              <w:jc w:val="right"/>
              <w:rPr>
                <w:rFonts w:ascii="Calibri" w:hAnsi="Calibri" w:cs="Calibri"/>
                <w:color w:val="000000" w:themeColor="text1"/>
                <w:sz w:val="24"/>
              </w:rPr>
            </w:pPr>
            <w:r>
              <w:rPr>
                <w:rFonts w:ascii="Calibri" w:hAnsi="Calibri" w:cs="Calibri"/>
                <w:color w:val="000000" w:themeColor="text1"/>
                <w:sz w:val="24"/>
                <w:szCs w:val="24"/>
              </w:rPr>
              <w:t>20</w:t>
            </w:r>
            <w:r w:rsidRPr="00DC072C">
              <w:rPr>
                <w:rFonts w:ascii="Calibri" w:hAnsi="Calibri" w:cs="Calibri"/>
                <w:color w:val="000000" w:themeColor="text1"/>
                <w:sz w:val="24"/>
                <w:szCs w:val="24"/>
              </w:rPr>
              <w:t xml:space="preserve"> </w:t>
            </w:r>
            <w:r w:rsidR="00742579" w:rsidRPr="00DC072C">
              <w:rPr>
                <w:rFonts w:ascii="Calibri" w:hAnsi="Calibri" w:cs="Calibri"/>
                <w:color w:val="000000" w:themeColor="text1"/>
                <w:sz w:val="24"/>
              </w:rPr>
              <w:t>Points</w:t>
            </w:r>
          </w:p>
        </w:tc>
      </w:tr>
      <w:tr w:rsidR="00742579" w:rsidRPr="00973F08" w14:paraId="291D30F7" w14:textId="77777777" w:rsidTr="009000A4">
        <w:tc>
          <w:tcPr>
            <w:tcW w:w="637" w:type="dxa"/>
            <w:tcMar>
              <w:top w:w="72" w:type="dxa"/>
              <w:left w:w="115" w:type="dxa"/>
              <w:right w:w="115" w:type="dxa"/>
            </w:tcMar>
          </w:tcPr>
          <w:p w14:paraId="09BED057" w14:textId="77777777" w:rsidR="00742579" w:rsidRPr="00A85450" w:rsidRDefault="00742579" w:rsidP="006D14BA">
            <w:pPr>
              <w:pStyle w:val="ListParagraph"/>
              <w:numPr>
                <w:ilvl w:val="0"/>
                <w:numId w:val="10"/>
              </w:numPr>
              <w:ind w:left="0" w:hanging="18"/>
              <w:rPr>
                <w:rFonts w:ascii="Calibri" w:hAnsi="Calibri" w:cs="Calibri"/>
                <w:b/>
              </w:rPr>
            </w:pPr>
          </w:p>
        </w:tc>
        <w:tc>
          <w:tcPr>
            <w:tcW w:w="6570" w:type="dxa"/>
            <w:tcMar>
              <w:top w:w="72" w:type="dxa"/>
              <w:left w:w="115" w:type="dxa"/>
              <w:right w:w="115" w:type="dxa"/>
            </w:tcMar>
          </w:tcPr>
          <w:p w14:paraId="784B468F" w14:textId="77777777" w:rsidR="00742579" w:rsidRPr="00266DFB" w:rsidRDefault="00742579" w:rsidP="009000A4">
            <w:pPr>
              <w:spacing w:after="120"/>
              <w:rPr>
                <w:rFonts w:ascii="Calibri" w:hAnsi="Calibri" w:cs="Calibri"/>
                <w:b/>
                <w:sz w:val="24"/>
              </w:rPr>
            </w:pPr>
            <w:r w:rsidRPr="00266DFB">
              <w:rPr>
                <w:rFonts w:ascii="Calibri" w:hAnsi="Calibri" w:cs="Calibri"/>
                <w:b/>
                <w:sz w:val="24"/>
              </w:rPr>
              <w:t>Methodology:</w:t>
            </w:r>
          </w:p>
          <w:p w14:paraId="7ADEDB8D" w14:textId="2600FC30" w:rsidR="00742579" w:rsidRPr="00266DFB" w:rsidRDefault="00742579" w:rsidP="009000A4">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RFP specifications </w:t>
            </w:r>
            <w:r w:rsidRPr="00266DFB">
              <w:rPr>
                <w:rFonts w:ascii="Calibri" w:hAnsi="Calibri" w:cs="Calibri"/>
                <w:sz w:val="24"/>
              </w:rPr>
              <w:t>and the questions below:</w:t>
            </w:r>
          </w:p>
          <w:p w14:paraId="529996F3" w14:textId="77777777" w:rsidR="00742579" w:rsidRPr="00266DFB" w:rsidRDefault="00742579" w:rsidP="00147830">
            <w:pPr>
              <w:numPr>
                <w:ilvl w:val="0"/>
                <w:numId w:val="56"/>
              </w:numPr>
              <w:spacing w:after="120"/>
              <w:ind w:left="301" w:hanging="301"/>
              <w:rPr>
                <w:rFonts w:ascii="Calibri" w:hAnsi="Calibri" w:cs="Calibri"/>
                <w:sz w:val="24"/>
              </w:rPr>
            </w:pPr>
            <w:r w:rsidRPr="00266DFB">
              <w:rPr>
                <w:rFonts w:ascii="Calibri" w:hAnsi="Calibri" w:cs="Calibri"/>
                <w:sz w:val="24"/>
              </w:rPr>
              <w:t>Does the methodology depict a logical approach to fulfilling the requirements of the RFP?</w:t>
            </w:r>
          </w:p>
          <w:p w14:paraId="6940C350" w14:textId="77777777" w:rsidR="00742579" w:rsidRPr="00266DFB" w:rsidRDefault="00742579" w:rsidP="00147830">
            <w:pPr>
              <w:numPr>
                <w:ilvl w:val="0"/>
                <w:numId w:val="56"/>
              </w:numPr>
              <w:spacing w:after="120"/>
              <w:ind w:left="342"/>
              <w:rPr>
                <w:rFonts w:ascii="Calibri" w:hAnsi="Calibri" w:cs="Calibri"/>
                <w:sz w:val="24"/>
              </w:rPr>
            </w:pPr>
            <w:r w:rsidRPr="00266DFB">
              <w:rPr>
                <w:rFonts w:ascii="Calibri" w:hAnsi="Calibri" w:cs="Calibri"/>
                <w:sz w:val="24"/>
              </w:rPr>
              <w:t>Does the methodology match and contribute to achieving the objectives set out in the RFP?</w:t>
            </w:r>
          </w:p>
          <w:p w14:paraId="7491C880" w14:textId="4B812764" w:rsidR="00742579" w:rsidRPr="00266DFB" w:rsidRDefault="00742579" w:rsidP="00147830">
            <w:pPr>
              <w:numPr>
                <w:ilvl w:val="0"/>
                <w:numId w:val="56"/>
              </w:numPr>
              <w:spacing w:after="120"/>
              <w:ind w:left="342"/>
              <w:rPr>
                <w:rFonts w:ascii="Calibri" w:hAnsi="Calibri" w:cs="Calibri"/>
                <w:sz w:val="24"/>
              </w:rPr>
            </w:pPr>
            <w:r w:rsidRPr="00266DFB">
              <w:rPr>
                <w:rFonts w:ascii="Calibri" w:hAnsi="Calibri" w:cs="Calibri"/>
                <w:sz w:val="24"/>
              </w:rPr>
              <w:t>Does the methodology interface with the County’s schedule?</w:t>
            </w:r>
          </w:p>
        </w:tc>
        <w:tc>
          <w:tcPr>
            <w:tcW w:w="1320" w:type="dxa"/>
            <w:tcMar>
              <w:top w:w="72" w:type="dxa"/>
              <w:left w:w="115" w:type="dxa"/>
              <w:right w:w="115" w:type="dxa"/>
            </w:tcMar>
            <w:vAlign w:val="bottom"/>
          </w:tcPr>
          <w:p w14:paraId="17C5BAAF" w14:textId="77777777" w:rsidR="00742579" w:rsidRPr="00266DFB" w:rsidRDefault="00742579" w:rsidP="00563F02">
            <w:pPr>
              <w:jc w:val="right"/>
              <w:rPr>
                <w:rFonts w:ascii="Calibri" w:hAnsi="Calibri" w:cs="Calibri"/>
                <w:sz w:val="24"/>
              </w:rPr>
            </w:pPr>
          </w:p>
          <w:p w14:paraId="17977982" w14:textId="082C493F" w:rsidR="00742579" w:rsidRPr="00266DFB" w:rsidRDefault="00035A6E" w:rsidP="00563F02">
            <w:pPr>
              <w:jc w:val="right"/>
              <w:rPr>
                <w:rFonts w:ascii="Calibri" w:hAnsi="Calibri" w:cs="Calibri"/>
                <w:sz w:val="24"/>
              </w:rPr>
            </w:pPr>
            <w:r w:rsidRPr="00DC072C">
              <w:rPr>
                <w:rFonts w:ascii="Calibri" w:hAnsi="Calibri" w:cs="Calibri"/>
                <w:color w:val="000000" w:themeColor="text1"/>
                <w:sz w:val="24"/>
                <w:szCs w:val="24"/>
              </w:rPr>
              <w:t>15</w:t>
            </w:r>
            <w:r w:rsidR="009000A4">
              <w:rPr>
                <w:rFonts w:ascii="Calibri" w:hAnsi="Calibri" w:cs="Calibri"/>
                <w:sz w:val="24"/>
                <w:szCs w:val="24"/>
              </w:rPr>
              <w:t xml:space="preserve"> </w:t>
            </w:r>
            <w:r w:rsidR="002F74DA" w:rsidRPr="00266DFB">
              <w:rPr>
                <w:rFonts w:ascii="Calibri" w:hAnsi="Calibri" w:cs="Calibri"/>
                <w:sz w:val="24"/>
              </w:rPr>
              <w:t>Points</w:t>
            </w:r>
          </w:p>
        </w:tc>
      </w:tr>
      <w:tr w:rsidR="00B321DB" w:rsidRPr="00973F08" w14:paraId="439D905A" w14:textId="77777777" w:rsidTr="00944222">
        <w:tc>
          <w:tcPr>
            <w:tcW w:w="637" w:type="dxa"/>
            <w:tcMar>
              <w:top w:w="72" w:type="dxa"/>
              <w:left w:w="115" w:type="dxa"/>
              <w:right w:w="115" w:type="dxa"/>
            </w:tcMar>
          </w:tcPr>
          <w:p w14:paraId="185BEDFF" w14:textId="77777777" w:rsidR="00B321DB" w:rsidRPr="00A85450" w:rsidRDefault="00B321DB" w:rsidP="006D14BA">
            <w:pPr>
              <w:pStyle w:val="ListParagraph"/>
              <w:numPr>
                <w:ilvl w:val="0"/>
                <w:numId w:val="10"/>
              </w:numPr>
              <w:ind w:left="0" w:hanging="18"/>
              <w:rPr>
                <w:rFonts w:ascii="Calibri" w:hAnsi="Calibri" w:cs="Calibri"/>
                <w:b/>
              </w:rPr>
            </w:pPr>
          </w:p>
        </w:tc>
        <w:tc>
          <w:tcPr>
            <w:tcW w:w="6570" w:type="dxa"/>
            <w:tcMar>
              <w:top w:w="72" w:type="dxa"/>
              <w:left w:w="115" w:type="dxa"/>
              <w:right w:w="115" w:type="dxa"/>
            </w:tcMar>
          </w:tcPr>
          <w:p w14:paraId="17D6654D" w14:textId="77777777" w:rsidR="00B321DB" w:rsidRPr="00DF5478" w:rsidRDefault="00B321DB" w:rsidP="00B321DB">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19C6097C" w14:textId="16F8F6EB" w:rsidR="00B321DB" w:rsidRPr="002F74DA" w:rsidRDefault="00B321DB" w:rsidP="00B321DB">
            <w:pPr>
              <w:spacing w:after="120"/>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320" w:type="dxa"/>
            <w:tcMar>
              <w:top w:w="72" w:type="dxa"/>
              <w:left w:w="115" w:type="dxa"/>
              <w:right w:w="115" w:type="dxa"/>
            </w:tcMar>
            <w:vAlign w:val="bottom"/>
          </w:tcPr>
          <w:p w14:paraId="5D669636" w14:textId="2AF55C7F" w:rsidR="00B321DB" w:rsidRPr="009000A4" w:rsidRDefault="00EB79FC" w:rsidP="00944222">
            <w:pPr>
              <w:jc w:val="right"/>
              <w:rPr>
                <w:rFonts w:ascii="Calibri" w:hAnsi="Calibri" w:cs="Calibri"/>
                <w:color w:val="FF0000"/>
                <w:sz w:val="24"/>
                <w:szCs w:val="24"/>
              </w:rPr>
            </w:pPr>
            <w:r w:rsidRPr="00EB79FC">
              <w:rPr>
                <w:rFonts w:asciiTheme="minorHAnsi" w:hAnsiTheme="minorHAnsi" w:cstheme="minorHAnsi"/>
                <w:sz w:val="24"/>
                <w:szCs w:val="24"/>
              </w:rPr>
              <w:t>Vendor Interview may be</w:t>
            </w:r>
            <w:r w:rsidR="00A34919">
              <w:rPr>
                <w:rFonts w:asciiTheme="minorHAnsi" w:hAnsiTheme="minorHAnsi" w:cstheme="minorHAnsi"/>
                <w:sz w:val="24"/>
                <w:szCs w:val="24"/>
              </w:rPr>
              <w:t xml:space="preserve"> </w:t>
            </w:r>
            <w:r w:rsidR="00A34919" w:rsidRPr="00A34919">
              <w:rPr>
                <w:rFonts w:asciiTheme="minorHAnsi" w:hAnsiTheme="minorHAnsi" w:cstheme="minorHAnsi"/>
                <w:sz w:val="24"/>
                <w:szCs w:val="24"/>
              </w:rPr>
              <w:t>used to revise / inform scores of criteria above</w:t>
            </w:r>
          </w:p>
        </w:tc>
      </w:tr>
    </w:tbl>
    <w:p w14:paraId="0BC1E1BB" w14:textId="77777777" w:rsidR="007265B8" w:rsidRPr="007265B8" w:rsidRDefault="007265B8" w:rsidP="006F1244"/>
    <w:p w14:paraId="27FD6CAC" w14:textId="77777777" w:rsidR="003D3E5A" w:rsidRPr="00A60AE5" w:rsidRDefault="00703A65" w:rsidP="006D14BA">
      <w:pPr>
        <w:pStyle w:val="Heading2"/>
        <w:numPr>
          <w:ilvl w:val="1"/>
          <w:numId w:val="48"/>
        </w:numPr>
        <w:rPr>
          <w:sz w:val="24"/>
          <w:szCs w:val="24"/>
          <w:u w:val="none"/>
        </w:rPr>
      </w:pPr>
      <w:bookmarkStart w:id="43" w:name="_Toc127347972"/>
      <w:r w:rsidRPr="00A60AE5">
        <w:rPr>
          <w:sz w:val="24"/>
          <w:szCs w:val="24"/>
        </w:rPr>
        <w:t>CONTRACT EVALUATION AND ASSESSMENT</w:t>
      </w:r>
      <w:bookmarkEnd w:id="37"/>
      <w:bookmarkEnd w:id="38"/>
      <w:bookmarkEnd w:id="43"/>
      <w:r w:rsidRPr="00A60AE5">
        <w:rPr>
          <w:sz w:val="24"/>
          <w:szCs w:val="24"/>
          <w:u w:val="none"/>
        </w:rPr>
        <w:t xml:space="preserve">  </w:t>
      </w:r>
    </w:p>
    <w:p w14:paraId="403EBCA1" w14:textId="6FAD738B" w:rsidR="00293A11" w:rsidRPr="00A44FB7" w:rsidRDefault="00293A11" w:rsidP="00946386">
      <w:pPr>
        <w:pStyle w:val="Item1"/>
        <w:tabs>
          <w:tab w:val="clear" w:pos="1440"/>
        </w:tabs>
        <w:rPr>
          <w:sz w:val="24"/>
          <w:szCs w:val="18"/>
        </w:rPr>
      </w:pPr>
      <w:bookmarkStart w:id="44" w:name="_Toc339364448"/>
      <w:bookmarkStart w:id="45" w:name="_Toc339364709"/>
      <w:r w:rsidRPr="00A44FB7">
        <w:rPr>
          <w:sz w:val="24"/>
          <w:szCs w:val="18"/>
        </w:rPr>
        <w:t xml:space="preserve">During the </w:t>
      </w:r>
      <w:r w:rsidRPr="00FD22C3">
        <w:rPr>
          <w:sz w:val="24"/>
          <w:szCs w:val="18"/>
        </w:rPr>
        <w:t xml:space="preserve">initial </w:t>
      </w:r>
      <w:r w:rsidR="008136DB" w:rsidRPr="00FD22C3">
        <w:rPr>
          <w:sz w:val="24"/>
          <w:szCs w:val="18"/>
        </w:rPr>
        <w:t>120</w:t>
      </w:r>
      <w:r w:rsidR="003C4B84" w:rsidRPr="00FD22C3">
        <w:rPr>
          <w:sz w:val="24"/>
          <w:szCs w:val="18"/>
        </w:rPr>
        <w:t>-</w:t>
      </w:r>
      <w:r w:rsidRPr="00FD22C3">
        <w:rPr>
          <w:sz w:val="24"/>
          <w:szCs w:val="18"/>
        </w:rPr>
        <w:t>day</w:t>
      </w:r>
      <w:r w:rsidRPr="00A44FB7">
        <w:rPr>
          <w:sz w:val="24"/>
          <w:szCs w:val="18"/>
        </w:rPr>
        <w:t xml:space="preserve"> period of any </w:t>
      </w:r>
      <w:r w:rsidR="00823F00" w:rsidRPr="00A44FB7">
        <w:rPr>
          <w:sz w:val="24"/>
          <w:szCs w:val="18"/>
        </w:rPr>
        <w:t>contract</w:t>
      </w:r>
      <w:r w:rsidR="00902881" w:rsidRPr="00A44FB7">
        <w:rPr>
          <w:sz w:val="24"/>
          <w:szCs w:val="18"/>
        </w:rPr>
        <w:t xml:space="preserve"> </w:t>
      </w:r>
      <w:r w:rsidRPr="00A44FB7">
        <w:rPr>
          <w:sz w:val="24"/>
          <w:szCs w:val="18"/>
        </w:rPr>
        <w:t>awarded, the County may review the proposal, the contract, any goods or services provided</w:t>
      </w:r>
      <w:r w:rsidRPr="00A44FB7">
        <w:rPr>
          <w:color w:val="000000"/>
          <w:sz w:val="24"/>
          <w:szCs w:val="18"/>
        </w:rPr>
        <w:t>,</w:t>
      </w:r>
      <w:r w:rsidRPr="00A44FB7">
        <w:rPr>
          <w:sz w:val="24"/>
          <w:szCs w:val="18"/>
        </w:rPr>
        <w:t xml:space="preserve"> and/or meet with the Contractor to identify any issues or potential problems.</w:t>
      </w:r>
    </w:p>
    <w:p w14:paraId="41D74487" w14:textId="77777777" w:rsidR="00293A11" w:rsidRPr="00A44FB7" w:rsidRDefault="00293A11" w:rsidP="00946386">
      <w:pPr>
        <w:pStyle w:val="Item1"/>
        <w:rPr>
          <w:sz w:val="24"/>
          <w:szCs w:val="18"/>
        </w:rPr>
      </w:pPr>
      <w:r w:rsidRPr="00A44FB7">
        <w:rPr>
          <w:sz w:val="24"/>
          <w:szCs w:val="18"/>
        </w:rPr>
        <w:lastRenderedPageBreak/>
        <w:t>The County reserves the right to determine, at its sole discretion, whether:</w:t>
      </w:r>
    </w:p>
    <w:p w14:paraId="7A6CD94A" w14:textId="77777777" w:rsidR="00293A11" w:rsidRPr="00A44FB7" w:rsidRDefault="00E34C87" w:rsidP="00946386">
      <w:pPr>
        <w:pStyle w:val="Itema"/>
        <w:tabs>
          <w:tab w:val="clear" w:pos="2160"/>
        </w:tabs>
        <w:rPr>
          <w:sz w:val="24"/>
          <w:szCs w:val="18"/>
        </w:rPr>
      </w:pPr>
      <w:r w:rsidRPr="00A44FB7">
        <w:rPr>
          <w:sz w:val="24"/>
          <w:szCs w:val="18"/>
        </w:rPr>
        <w:t xml:space="preserve">The </w:t>
      </w:r>
      <w:r w:rsidR="009E28BF" w:rsidRPr="00A44FB7">
        <w:rPr>
          <w:sz w:val="24"/>
          <w:szCs w:val="18"/>
        </w:rPr>
        <w:t xml:space="preserve">Contractor </w:t>
      </w:r>
      <w:r w:rsidR="00293A11" w:rsidRPr="00A44FB7">
        <w:rPr>
          <w:sz w:val="24"/>
          <w:szCs w:val="18"/>
        </w:rPr>
        <w:t xml:space="preserve">has complied with all terms of this </w:t>
      </w:r>
      <w:r w:rsidR="003C4B84" w:rsidRPr="00A44FB7">
        <w:rPr>
          <w:sz w:val="24"/>
          <w:szCs w:val="18"/>
        </w:rPr>
        <w:t>RF</w:t>
      </w:r>
      <w:r w:rsidR="00E3208D" w:rsidRPr="00A44FB7">
        <w:rPr>
          <w:sz w:val="24"/>
          <w:szCs w:val="18"/>
        </w:rPr>
        <w:t>P</w:t>
      </w:r>
      <w:r w:rsidR="009E28BF" w:rsidRPr="00A44FB7">
        <w:rPr>
          <w:sz w:val="24"/>
          <w:szCs w:val="18"/>
        </w:rPr>
        <w:t xml:space="preserve"> and </w:t>
      </w:r>
      <w:r w:rsidR="007265B8" w:rsidRPr="00A44FB7">
        <w:rPr>
          <w:sz w:val="24"/>
          <w:szCs w:val="18"/>
        </w:rPr>
        <w:t xml:space="preserve">the </w:t>
      </w:r>
      <w:r w:rsidR="009E28BF" w:rsidRPr="00A44FB7">
        <w:rPr>
          <w:sz w:val="24"/>
          <w:szCs w:val="18"/>
        </w:rPr>
        <w:t>contract</w:t>
      </w:r>
      <w:r w:rsidR="00293A11" w:rsidRPr="00A44FB7">
        <w:rPr>
          <w:sz w:val="24"/>
          <w:szCs w:val="18"/>
        </w:rPr>
        <w:t>; and</w:t>
      </w:r>
    </w:p>
    <w:p w14:paraId="3CD8DB74" w14:textId="60E0DC10" w:rsidR="00293A11" w:rsidRPr="00A44FB7" w:rsidRDefault="00293A11" w:rsidP="00946386">
      <w:pPr>
        <w:pStyle w:val="Itema"/>
        <w:tabs>
          <w:tab w:val="clear" w:pos="2160"/>
        </w:tabs>
        <w:rPr>
          <w:sz w:val="24"/>
          <w:szCs w:val="18"/>
        </w:rPr>
      </w:pPr>
      <w:r w:rsidRPr="00A44FB7">
        <w:rPr>
          <w:sz w:val="24"/>
          <w:szCs w:val="18"/>
        </w:rPr>
        <w:t>Any problems or potential problems with the proposed goods and</w:t>
      </w:r>
      <w:r w:rsidR="009E28BF" w:rsidRPr="00A44FB7">
        <w:rPr>
          <w:sz w:val="24"/>
          <w:szCs w:val="18"/>
        </w:rPr>
        <w:t>/or</w:t>
      </w:r>
      <w:r w:rsidRPr="00A44FB7">
        <w:rPr>
          <w:sz w:val="24"/>
          <w:szCs w:val="18"/>
        </w:rPr>
        <w:t xml:space="preserve"> services </w:t>
      </w:r>
      <w:r w:rsidR="00E34C87" w:rsidRPr="00A44FB7">
        <w:rPr>
          <w:sz w:val="24"/>
          <w:szCs w:val="18"/>
        </w:rPr>
        <w:t>were evidenced</w:t>
      </w:r>
      <w:r w:rsidR="00A114C4" w:rsidRPr="00A44FB7">
        <w:rPr>
          <w:sz w:val="24"/>
          <w:szCs w:val="18"/>
        </w:rPr>
        <w:t>,</w:t>
      </w:r>
      <w:r w:rsidR="00E34C87" w:rsidRPr="00A44FB7">
        <w:rPr>
          <w:sz w:val="24"/>
          <w:szCs w:val="18"/>
        </w:rPr>
        <w:t xml:space="preserve"> which make</w:t>
      </w:r>
      <w:r w:rsidR="00A114C4" w:rsidRPr="00A44FB7">
        <w:rPr>
          <w:sz w:val="24"/>
          <w:szCs w:val="18"/>
        </w:rPr>
        <w:t>s</w:t>
      </w:r>
      <w:r w:rsidRPr="00A44FB7">
        <w:rPr>
          <w:sz w:val="24"/>
          <w:szCs w:val="18"/>
        </w:rPr>
        <w:t xml:space="preserve"> it unlikely (even with possible modifications) that such goods and</w:t>
      </w:r>
      <w:r w:rsidR="009E28BF" w:rsidRPr="00A44FB7">
        <w:rPr>
          <w:sz w:val="24"/>
          <w:szCs w:val="18"/>
        </w:rPr>
        <w:t>/or</w:t>
      </w:r>
      <w:r w:rsidRPr="00A44FB7">
        <w:rPr>
          <w:sz w:val="24"/>
          <w:szCs w:val="18"/>
        </w:rPr>
        <w:t xml:space="preserve"> services have met or will meet the County requirements.  </w:t>
      </w:r>
    </w:p>
    <w:p w14:paraId="6667B673" w14:textId="11F4D197" w:rsidR="00293A11" w:rsidRPr="00A44FB7" w:rsidRDefault="00293A11" w:rsidP="00946386">
      <w:pPr>
        <w:pStyle w:val="Item1"/>
        <w:rPr>
          <w:sz w:val="24"/>
          <w:szCs w:val="18"/>
        </w:rPr>
      </w:pPr>
      <w:r w:rsidRPr="00A44FB7">
        <w:rPr>
          <w:sz w:val="24"/>
          <w:szCs w:val="18"/>
        </w:rPr>
        <w:t xml:space="preserve">If, as a result of such determination, the County concludes that it is not satisfied </w:t>
      </w:r>
      <w:r w:rsidR="00A114C4" w:rsidRPr="00A44FB7">
        <w:rPr>
          <w:sz w:val="24"/>
          <w:szCs w:val="18"/>
        </w:rPr>
        <w:t xml:space="preserve">with the </w:t>
      </w:r>
      <w:r w:rsidRPr="00A44FB7">
        <w:rPr>
          <w:sz w:val="24"/>
          <w:szCs w:val="18"/>
        </w:rPr>
        <w:t xml:space="preserve">Contractor’s performance under any awarded contract and/or Contractor’s goods and services as contracted for therein, the Contractor </w:t>
      </w:r>
      <w:r w:rsidR="00902881" w:rsidRPr="00A44FB7">
        <w:rPr>
          <w:sz w:val="24"/>
          <w:szCs w:val="18"/>
        </w:rPr>
        <w:t xml:space="preserve">may </w:t>
      </w:r>
      <w:r w:rsidRPr="00A44FB7">
        <w:rPr>
          <w:sz w:val="24"/>
          <w:szCs w:val="18"/>
        </w:rPr>
        <w:t xml:space="preserve">be notified that the contract is being terminated.  </w:t>
      </w:r>
      <w:r w:rsidR="00E34C87" w:rsidRPr="00A44FB7">
        <w:rPr>
          <w:sz w:val="24"/>
          <w:szCs w:val="18"/>
        </w:rPr>
        <w:t xml:space="preserve">The </w:t>
      </w:r>
      <w:r w:rsidR="003C4B84" w:rsidRPr="00A44FB7">
        <w:rPr>
          <w:sz w:val="24"/>
          <w:szCs w:val="18"/>
        </w:rPr>
        <w:t>C</w:t>
      </w:r>
      <w:r w:rsidRPr="00A44FB7">
        <w:rPr>
          <w:sz w:val="24"/>
          <w:szCs w:val="18"/>
        </w:rPr>
        <w:t xml:space="preserve">ontractor </w:t>
      </w:r>
      <w:r w:rsidR="00CA0CEF">
        <w:rPr>
          <w:sz w:val="24"/>
          <w:szCs w:val="18"/>
        </w:rPr>
        <w:t>must</w:t>
      </w:r>
      <w:r w:rsidRPr="00A44FB7">
        <w:rPr>
          <w:sz w:val="24"/>
          <w:szCs w:val="18"/>
        </w:rPr>
        <w:t xml:space="preserve"> be responsible for returning County facilities to their original state at no charge to the County.  The County will have the right to invite the next </w:t>
      </w:r>
      <w:r w:rsidR="007265B8" w:rsidRPr="00A44FB7">
        <w:rPr>
          <w:sz w:val="24"/>
          <w:szCs w:val="18"/>
        </w:rPr>
        <w:t xml:space="preserve">qualified </w:t>
      </w:r>
      <w:r w:rsidR="00502F47" w:rsidRPr="00A44FB7">
        <w:rPr>
          <w:sz w:val="24"/>
          <w:szCs w:val="18"/>
        </w:rPr>
        <w:t>Bidder</w:t>
      </w:r>
      <w:r w:rsidR="005E47D5" w:rsidRPr="00A44FB7">
        <w:rPr>
          <w:sz w:val="24"/>
          <w:szCs w:val="18"/>
        </w:rPr>
        <w:t>(s)</w:t>
      </w:r>
      <w:r w:rsidRPr="00A44FB7">
        <w:rPr>
          <w:sz w:val="24"/>
          <w:szCs w:val="18"/>
        </w:rPr>
        <w:t xml:space="preserve"> to enter into a contract.  The County also reserves the right to re-bid this project if it is determined to be in its best interest to do so.</w:t>
      </w:r>
      <w:r w:rsidR="007265B8" w:rsidRPr="00A44FB7">
        <w:rPr>
          <w:sz w:val="24"/>
          <w:szCs w:val="18"/>
        </w:rPr>
        <w:t xml:space="preserve">  The County’s right to go to the next qualified </w:t>
      </w:r>
      <w:r w:rsidR="002B482F" w:rsidRPr="00A44FB7">
        <w:rPr>
          <w:sz w:val="24"/>
          <w:szCs w:val="18"/>
        </w:rPr>
        <w:t>B</w:t>
      </w:r>
      <w:r w:rsidR="007265B8" w:rsidRPr="00A44FB7">
        <w:rPr>
          <w:sz w:val="24"/>
          <w:szCs w:val="18"/>
        </w:rPr>
        <w:t>idder</w:t>
      </w:r>
      <w:r w:rsidR="005E47D5" w:rsidRPr="00A44FB7">
        <w:rPr>
          <w:sz w:val="24"/>
          <w:szCs w:val="18"/>
        </w:rPr>
        <w:t>(s)</w:t>
      </w:r>
      <w:r w:rsidR="007265B8" w:rsidRPr="00A44FB7">
        <w:rPr>
          <w:sz w:val="24"/>
          <w:szCs w:val="18"/>
        </w:rPr>
        <w:t xml:space="preserve"> and/or rebid is not limited by the award of a contract or the </w:t>
      </w:r>
      <w:r w:rsidR="00823F00" w:rsidRPr="00A44FB7">
        <w:rPr>
          <w:sz w:val="24"/>
          <w:szCs w:val="18"/>
        </w:rPr>
        <w:t>120-day</w:t>
      </w:r>
      <w:r w:rsidR="007265B8" w:rsidRPr="00A44FB7">
        <w:rPr>
          <w:sz w:val="24"/>
          <w:szCs w:val="18"/>
        </w:rPr>
        <w:t xml:space="preserve"> period.</w:t>
      </w:r>
    </w:p>
    <w:p w14:paraId="33CF344B" w14:textId="77777777" w:rsidR="003D3E5A" w:rsidRPr="00266DFB" w:rsidRDefault="00703A65" w:rsidP="000352A4">
      <w:pPr>
        <w:pStyle w:val="Heading2"/>
        <w:rPr>
          <w:sz w:val="24"/>
          <w:szCs w:val="24"/>
          <w:u w:val="none"/>
        </w:rPr>
      </w:pPr>
      <w:bookmarkStart w:id="46" w:name="_Toc127347973"/>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4"/>
      <w:bookmarkEnd w:id="45"/>
      <w:bookmarkEnd w:id="46"/>
      <w:r w:rsidRPr="00266DFB">
        <w:rPr>
          <w:sz w:val="24"/>
          <w:szCs w:val="24"/>
          <w:u w:val="none"/>
        </w:rPr>
        <w:t xml:space="preserve"> </w:t>
      </w:r>
    </w:p>
    <w:p w14:paraId="75FB72F1" w14:textId="2F128CE8" w:rsidR="00703A65" w:rsidRPr="00D218EC" w:rsidRDefault="00703A65" w:rsidP="00D218EC">
      <w:pPr>
        <w:pStyle w:val="Item1"/>
        <w:rPr>
          <w:sz w:val="24"/>
          <w:szCs w:val="18"/>
        </w:rPr>
      </w:pPr>
      <w:r w:rsidRPr="00D218EC">
        <w:rPr>
          <w:sz w:val="24"/>
          <w:szCs w:val="18"/>
        </w:rPr>
        <w:t xml:space="preserve">At the conclusion of the </w:t>
      </w:r>
      <w:r w:rsidR="006F6344" w:rsidRPr="00D218EC">
        <w:rPr>
          <w:sz w:val="24"/>
          <w:szCs w:val="18"/>
        </w:rPr>
        <w:t>RF</w:t>
      </w:r>
      <w:r w:rsidR="00E3208D" w:rsidRPr="00D218EC">
        <w:rPr>
          <w:sz w:val="24"/>
          <w:szCs w:val="18"/>
        </w:rPr>
        <w:t>P</w:t>
      </w:r>
      <w:r w:rsidR="00B67D98" w:rsidRPr="00D218EC">
        <w:rPr>
          <w:sz w:val="24"/>
          <w:szCs w:val="18"/>
        </w:rPr>
        <w:t xml:space="preserve"> </w:t>
      </w:r>
      <w:r w:rsidRPr="00D218EC">
        <w:rPr>
          <w:sz w:val="24"/>
          <w:szCs w:val="18"/>
        </w:rPr>
        <w:t>r</w:t>
      </w:r>
      <w:r w:rsidR="006F6344" w:rsidRPr="00D218EC">
        <w:rPr>
          <w:sz w:val="24"/>
          <w:szCs w:val="18"/>
        </w:rPr>
        <w:t>esponse evaluation period</w:t>
      </w:r>
      <w:r w:rsidRPr="00D218EC">
        <w:rPr>
          <w:sz w:val="24"/>
          <w:szCs w:val="18"/>
        </w:rPr>
        <w:t xml:space="preserve">, all </w:t>
      </w:r>
      <w:r w:rsidR="00502F47" w:rsidRPr="00D218EC">
        <w:rPr>
          <w:sz w:val="24"/>
          <w:szCs w:val="18"/>
        </w:rPr>
        <w:t>Bidder</w:t>
      </w:r>
      <w:r w:rsidRPr="00D218EC">
        <w:rPr>
          <w:sz w:val="24"/>
          <w:szCs w:val="18"/>
        </w:rPr>
        <w:t xml:space="preserve">s will be notified in writing </w:t>
      </w:r>
      <w:r w:rsidR="00952803" w:rsidRPr="00D218EC">
        <w:rPr>
          <w:sz w:val="24"/>
          <w:szCs w:val="18"/>
        </w:rPr>
        <w:t xml:space="preserve">by </w:t>
      </w:r>
      <w:r w:rsidR="00A114C4">
        <w:rPr>
          <w:sz w:val="24"/>
          <w:szCs w:val="18"/>
        </w:rPr>
        <w:t>email</w:t>
      </w:r>
      <w:r w:rsidR="00952803" w:rsidRPr="00D218EC">
        <w:rPr>
          <w:sz w:val="24"/>
          <w:szCs w:val="18"/>
        </w:rPr>
        <w:t xml:space="preserve"> or US Postal Service mail</w:t>
      </w:r>
      <w:r w:rsidR="004C25B5" w:rsidRPr="00D218EC">
        <w:rPr>
          <w:sz w:val="24"/>
          <w:szCs w:val="18"/>
        </w:rPr>
        <w:t xml:space="preserve"> </w:t>
      </w:r>
      <w:r w:rsidRPr="00D218EC">
        <w:rPr>
          <w:sz w:val="24"/>
          <w:szCs w:val="18"/>
        </w:rPr>
        <w:t>of the contract award r</w:t>
      </w:r>
      <w:r w:rsidR="002B1E6A" w:rsidRPr="00D218EC">
        <w:rPr>
          <w:sz w:val="24"/>
          <w:szCs w:val="18"/>
        </w:rPr>
        <w:t xml:space="preserve">ecommendation, if any, by </w:t>
      </w:r>
      <w:r w:rsidR="002B1E6A" w:rsidRPr="00180B36">
        <w:rPr>
          <w:color w:val="000000" w:themeColor="text1"/>
          <w:sz w:val="24"/>
          <w:szCs w:val="18"/>
        </w:rPr>
        <w:t>GSA-Procurement</w:t>
      </w:r>
      <w:r w:rsidRPr="00180B36">
        <w:rPr>
          <w:color w:val="000000" w:themeColor="text1"/>
          <w:sz w:val="24"/>
          <w:szCs w:val="18"/>
        </w:rPr>
        <w:t xml:space="preserve">.  </w:t>
      </w:r>
      <w:r w:rsidRPr="00D218EC">
        <w:rPr>
          <w:sz w:val="24"/>
          <w:szCs w:val="18"/>
        </w:rPr>
        <w:t xml:space="preserve">The document providing this notification is the Notice of </w:t>
      </w:r>
      <w:r w:rsidR="00D8648E" w:rsidRPr="00D218EC">
        <w:rPr>
          <w:sz w:val="24"/>
          <w:szCs w:val="18"/>
        </w:rPr>
        <w:t>Intent</w:t>
      </w:r>
      <w:r w:rsidR="00B67D98" w:rsidRPr="00D218EC">
        <w:rPr>
          <w:sz w:val="24"/>
          <w:szCs w:val="18"/>
        </w:rPr>
        <w:t xml:space="preserve"> </w:t>
      </w:r>
      <w:r w:rsidRPr="00D218EC">
        <w:rPr>
          <w:sz w:val="24"/>
          <w:szCs w:val="18"/>
        </w:rPr>
        <w:t>to Award</w:t>
      </w:r>
      <w:r w:rsidR="006F414C">
        <w:rPr>
          <w:sz w:val="24"/>
          <w:szCs w:val="18"/>
        </w:rPr>
        <w:t>/Non-Award</w:t>
      </w:r>
      <w:r w:rsidRPr="00D218EC">
        <w:rPr>
          <w:sz w:val="24"/>
          <w:szCs w:val="18"/>
        </w:rPr>
        <w:t xml:space="preserve">.  </w:t>
      </w:r>
    </w:p>
    <w:p w14:paraId="4A757F83" w14:textId="797A9492" w:rsidR="00703A65" w:rsidRPr="00266DFB" w:rsidRDefault="00703A65" w:rsidP="00CC278E">
      <w:pPr>
        <w:spacing w:after="240"/>
        <w:ind w:left="2160"/>
        <w:rPr>
          <w:rFonts w:ascii="Calibri" w:hAnsi="Calibri" w:cs="Calibri"/>
          <w:sz w:val="24"/>
          <w:szCs w:val="24"/>
        </w:rPr>
      </w:pPr>
      <w:r w:rsidRPr="00266DFB">
        <w:rPr>
          <w:rFonts w:ascii="Calibri" w:hAnsi="Calibri" w:cs="Calibri"/>
          <w:sz w:val="24"/>
          <w:szCs w:val="24"/>
        </w:rPr>
        <w:t xml:space="preserve">The Notice of </w:t>
      </w:r>
      <w:r w:rsidR="00D8648E" w:rsidRPr="00266DFB">
        <w:rPr>
          <w:rFonts w:ascii="Calibri" w:hAnsi="Calibri" w:cs="Calibri"/>
          <w:sz w:val="24"/>
          <w:szCs w:val="24"/>
        </w:rPr>
        <w:t>Intent</w:t>
      </w:r>
      <w:r w:rsidR="00336FD1" w:rsidRPr="00266DFB">
        <w:rPr>
          <w:rFonts w:ascii="Calibri" w:hAnsi="Calibri" w:cs="Calibri"/>
          <w:sz w:val="24"/>
          <w:szCs w:val="24"/>
        </w:rPr>
        <w:t xml:space="preserve"> </w:t>
      </w:r>
      <w:r w:rsidRPr="00266DFB">
        <w:rPr>
          <w:rFonts w:ascii="Calibri" w:hAnsi="Calibri" w:cs="Calibri"/>
          <w:sz w:val="24"/>
          <w:szCs w:val="24"/>
        </w:rPr>
        <w:t>to Award</w:t>
      </w:r>
      <w:r w:rsidR="00787C20">
        <w:rPr>
          <w:rFonts w:ascii="Calibri" w:hAnsi="Calibri" w:cs="Calibri"/>
          <w:sz w:val="24"/>
          <w:szCs w:val="24"/>
        </w:rPr>
        <w:t>/Non-Award</w:t>
      </w:r>
      <w:r w:rsidRPr="00266DFB">
        <w:rPr>
          <w:rFonts w:ascii="Calibri" w:hAnsi="Calibri" w:cs="Calibri"/>
          <w:sz w:val="24"/>
          <w:szCs w:val="24"/>
        </w:rPr>
        <w:t xml:space="preserve"> will provide the following information:</w:t>
      </w:r>
    </w:p>
    <w:p w14:paraId="18A99717" w14:textId="4B0E174C" w:rsidR="00703A65" w:rsidRPr="0001418F" w:rsidRDefault="00703A65" w:rsidP="00D218EC">
      <w:pPr>
        <w:pStyle w:val="Itema"/>
        <w:rPr>
          <w:sz w:val="24"/>
          <w:szCs w:val="18"/>
        </w:rPr>
      </w:pPr>
      <w:r w:rsidRPr="0001418F">
        <w:rPr>
          <w:sz w:val="24"/>
          <w:szCs w:val="18"/>
        </w:rPr>
        <w:t>The name</w:t>
      </w:r>
      <w:r w:rsidR="003255AB" w:rsidRPr="0001418F">
        <w:rPr>
          <w:sz w:val="24"/>
          <w:szCs w:val="18"/>
        </w:rPr>
        <w:t>(s)</w:t>
      </w:r>
      <w:r w:rsidRPr="0001418F">
        <w:rPr>
          <w:sz w:val="24"/>
          <w:szCs w:val="18"/>
        </w:rPr>
        <w:t xml:space="preserve"> of the </w:t>
      </w:r>
      <w:r w:rsidR="00502F47" w:rsidRPr="0001418F">
        <w:rPr>
          <w:sz w:val="24"/>
          <w:szCs w:val="18"/>
        </w:rPr>
        <w:t>Bidder</w:t>
      </w:r>
      <w:r w:rsidR="003255AB" w:rsidRPr="0001418F">
        <w:rPr>
          <w:sz w:val="24"/>
          <w:szCs w:val="18"/>
        </w:rPr>
        <w:t>(s)</w:t>
      </w:r>
      <w:r w:rsidRPr="0001418F">
        <w:rPr>
          <w:sz w:val="24"/>
          <w:szCs w:val="18"/>
        </w:rPr>
        <w:t xml:space="preserve"> being recommended for contract award; and </w:t>
      </w:r>
    </w:p>
    <w:p w14:paraId="3D16004F" w14:textId="77777777" w:rsidR="00703A65" w:rsidRPr="00266DFB" w:rsidRDefault="00703A65" w:rsidP="000352A4">
      <w:pPr>
        <w:pStyle w:val="Itema"/>
        <w:rPr>
          <w:sz w:val="24"/>
          <w:szCs w:val="24"/>
        </w:rPr>
      </w:pPr>
      <w:r w:rsidRPr="00266DFB">
        <w:rPr>
          <w:sz w:val="24"/>
          <w:szCs w:val="24"/>
        </w:rPr>
        <w:t>The names of all other parties that submitted proposals.</w:t>
      </w:r>
    </w:p>
    <w:p w14:paraId="10169DF6" w14:textId="3E0AEC13" w:rsidR="004326A4" w:rsidRPr="00180B36" w:rsidRDefault="00E226A8" w:rsidP="00DD1B14">
      <w:pPr>
        <w:pStyle w:val="Item1"/>
        <w:rPr>
          <w:color w:val="000000" w:themeColor="text1"/>
          <w:sz w:val="24"/>
          <w:szCs w:val="24"/>
        </w:rPr>
      </w:pPr>
      <w:r w:rsidRPr="00266DFB">
        <w:rPr>
          <w:sz w:val="24"/>
          <w:szCs w:val="24"/>
        </w:rPr>
        <w:t xml:space="preserve">The submitted proposals </w:t>
      </w:r>
      <w:r w:rsidR="00FD22C3">
        <w:rPr>
          <w:sz w:val="24"/>
          <w:szCs w:val="24"/>
        </w:rPr>
        <w:t>will</w:t>
      </w:r>
      <w:r w:rsidR="00FD22C3" w:rsidRPr="00266DFB">
        <w:rPr>
          <w:sz w:val="24"/>
          <w:szCs w:val="24"/>
        </w:rPr>
        <w:t xml:space="preserve"> </w:t>
      </w:r>
      <w:r w:rsidRPr="00266DFB">
        <w:rPr>
          <w:sz w:val="24"/>
          <w:szCs w:val="24"/>
        </w:rPr>
        <w:t xml:space="preserve">be made available upon request no later than five calendar days before approval of the award and </w:t>
      </w:r>
      <w:r w:rsidRPr="00180B36">
        <w:rPr>
          <w:color w:val="000000" w:themeColor="text1"/>
          <w:sz w:val="24"/>
          <w:szCs w:val="24"/>
        </w:rPr>
        <w:t xml:space="preserve">contract is scheduled to be </w:t>
      </w:r>
      <w:r w:rsidR="004C25B5" w:rsidRPr="00180B36">
        <w:rPr>
          <w:color w:val="000000" w:themeColor="text1"/>
          <w:sz w:val="24"/>
          <w:szCs w:val="24"/>
        </w:rPr>
        <w:t>considered</w:t>
      </w:r>
      <w:r w:rsidRPr="00180B36">
        <w:rPr>
          <w:color w:val="000000" w:themeColor="text1"/>
          <w:sz w:val="24"/>
          <w:szCs w:val="24"/>
        </w:rPr>
        <w:t xml:space="preserve"> by the Board of Supervisors.</w:t>
      </w:r>
    </w:p>
    <w:p w14:paraId="4EB68FE0" w14:textId="2F57199F" w:rsidR="00D8648E" w:rsidRPr="00FD22C3" w:rsidRDefault="00D8648E" w:rsidP="00D8648E">
      <w:pPr>
        <w:pStyle w:val="Heading2"/>
        <w:rPr>
          <w:caps/>
          <w:sz w:val="24"/>
          <w:szCs w:val="24"/>
        </w:rPr>
      </w:pPr>
      <w:bookmarkStart w:id="47" w:name="_Toc127347974"/>
      <w:r w:rsidRPr="00FD22C3">
        <w:rPr>
          <w:caps/>
          <w:sz w:val="24"/>
          <w:szCs w:val="24"/>
        </w:rPr>
        <w:t>Bid Protest</w:t>
      </w:r>
      <w:r w:rsidR="00FD22C3">
        <w:rPr>
          <w:caps/>
          <w:sz w:val="24"/>
          <w:szCs w:val="24"/>
        </w:rPr>
        <w:t xml:space="preserve"> </w:t>
      </w:r>
      <w:r w:rsidRPr="00FD22C3">
        <w:rPr>
          <w:caps/>
          <w:sz w:val="24"/>
          <w:szCs w:val="24"/>
        </w:rPr>
        <w:t>/</w:t>
      </w:r>
      <w:r w:rsidR="00FD22C3">
        <w:rPr>
          <w:caps/>
          <w:sz w:val="24"/>
          <w:szCs w:val="24"/>
        </w:rPr>
        <w:t xml:space="preserve"> </w:t>
      </w:r>
      <w:r w:rsidRPr="00FD22C3">
        <w:rPr>
          <w:caps/>
          <w:sz w:val="24"/>
          <w:szCs w:val="24"/>
        </w:rPr>
        <w:t>Appeals Process</w:t>
      </w:r>
      <w:bookmarkEnd w:id="47"/>
    </w:p>
    <w:p w14:paraId="4CBA7657" w14:textId="41EE05FF"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in the event that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w:t>
      </w:r>
      <w:r w:rsidR="00D8648E" w:rsidRPr="00266DFB">
        <w:rPr>
          <w:rFonts w:ascii="Calibri" w:hAnsi="Calibri"/>
          <w:sz w:val="24"/>
          <w:szCs w:val="24"/>
        </w:rPr>
        <w:lastRenderedPageBreak/>
        <w:t>Award have been issued.  Bid protests submitted prior to issuance of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77777777" w:rsidR="00AF533D" w:rsidRPr="00D218EC" w:rsidRDefault="00E34C87" w:rsidP="003036CB">
      <w:pPr>
        <w:pStyle w:val="Item1"/>
        <w:tabs>
          <w:tab w:val="clear" w:pos="1440"/>
        </w:tabs>
        <w:rPr>
          <w:sz w:val="24"/>
          <w:szCs w:val="18"/>
        </w:rPr>
      </w:pPr>
      <w:r w:rsidRPr="00D218EC">
        <w:rPr>
          <w:sz w:val="24"/>
          <w:szCs w:val="18"/>
        </w:rPr>
        <w:t>Any b</w:t>
      </w:r>
      <w:r w:rsidR="00D8648E" w:rsidRPr="00D218EC">
        <w:rPr>
          <w:sz w:val="24"/>
          <w:szCs w:val="18"/>
        </w:rPr>
        <w:t xml:space="preserve">id protest must be submitted in writing </w:t>
      </w:r>
      <w:r w:rsidR="0003357F" w:rsidRPr="00D218EC">
        <w:rPr>
          <w:sz w:val="24"/>
          <w:szCs w:val="18"/>
        </w:rPr>
        <w:t xml:space="preserve">by </w:t>
      </w:r>
      <w:r w:rsidR="00AF533D" w:rsidRPr="00D218EC">
        <w:rPr>
          <w:sz w:val="24"/>
          <w:szCs w:val="18"/>
        </w:rPr>
        <w:t xml:space="preserve">5:00 p.m. </w:t>
      </w:r>
      <w:r w:rsidR="00D870FC">
        <w:rPr>
          <w:sz w:val="24"/>
          <w:szCs w:val="18"/>
        </w:rPr>
        <w:t>on</w:t>
      </w:r>
      <w:r w:rsidR="00D870FC" w:rsidRPr="00D218EC">
        <w:rPr>
          <w:sz w:val="24"/>
          <w:szCs w:val="18"/>
        </w:rPr>
        <w:t xml:space="preserve"> </w:t>
      </w:r>
      <w:r w:rsidR="00AF533D" w:rsidRPr="00D218EC">
        <w:rPr>
          <w:sz w:val="24"/>
          <w:szCs w:val="18"/>
        </w:rPr>
        <w:t xml:space="preserve">the </w:t>
      </w:r>
      <w:r w:rsidR="0003357F" w:rsidRPr="00FD22C3">
        <w:rPr>
          <w:sz w:val="24"/>
          <w:szCs w:val="18"/>
        </w:rPr>
        <w:t>SEVEN</w:t>
      </w:r>
      <w:r w:rsidR="00874DC8" w:rsidRPr="00FD22C3">
        <w:rPr>
          <w:sz w:val="24"/>
          <w:szCs w:val="18"/>
        </w:rPr>
        <w:t>TH</w:t>
      </w:r>
      <w:r w:rsidR="0003357F" w:rsidRPr="00FD22C3">
        <w:rPr>
          <w:sz w:val="24"/>
          <w:szCs w:val="18"/>
        </w:rPr>
        <w:t xml:space="preserve"> </w:t>
      </w:r>
      <w:r w:rsidR="00AF533D" w:rsidRPr="00FD22C3">
        <w:rPr>
          <w:sz w:val="24"/>
          <w:szCs w:val="18"/>
        </w:rPr>
        <w:t>(</w:t>
      </w:r>
      <w:r w:rsidR="009000A4" w:rsidRPr="00FD22C3">
        <w:rPr>
          <w:sz w:val="24"/>
          <w:szCs w:val="18"/>
        </w:rPr>
        <w:t>7th</w:t>
      </w:r>
      <w:r w:rsidR="00AF533D" w:rsidRPr="00FD22C3">
        <w:rPr>
          <w:sz w:val="24"/>
          <w:szCs w:val="18"/>
        </w:rPr>
        <w:t xml:space="preserve">) </w:t>
      </w:r>
      <w:r w:rsidR="00A70658" w:rsidRPr="00FD22C3">
        <w:rPr>
          <w:sz w:val="24"/>
          <w:szCs w:val="18"/>
        </w:rPr>
        <w:t>calendar</w:t>
      </w:r>
      <w:r w:rsidR="00681F87" w:rsidRPr="00FD22C3">
        <w:rPr>
          <w:sz w:val="24"/>
          <w:szCs w:val="18"/>
        </w:rPr>
        <w:t xml:space="preserve"> </w:t>
      </w:r>
      <w:r w:rsidR="00AF533D" w:rsidRPr="00FD22C3">
        <w:rPr>
          <w:sz w:val="24"/>
          <w:szCs w:val="18"/>
        </w:rPr>
        <w:t>day following the d</w:t>
      </w:r>
      <w:r w:rsidR="00AF533D" w:rsidRPr="00D218EC">
        <w:rPr>
          <w:sz w:val="24"/>
          <w:szCs w:val="18"/>
        </w:rPr>
        <w:t>ate of issuance of the Notice of Intent to Award</w:t>
      </w:r>
      <w:r w:rsidR="00787C20">
        <w:rPr>
          <w:sz w:val="24"/>
          <w:szCs w:val="18"/>
        </w:rPr>
        <w:t>/</w:t>
      </w:r>
      <w:r w:rsidR="00787C20" w:rsidRPr="00787C20">
        <w:rPr>
          <w:sz w:val="24"/>
          <w:szCs w:val="24"/>
        </w:rPr>
        <w:t xml:space="preserve"> </w:t>
      </w:r>
      <w:r w:rsidR="00787C20">
        <w:rPr>
          <w:sz w:val="24"/>
          <w:szCs w:val="24"/>
        </w:rPr>
        <w:t>Non-Award</w:t>
      </w:r>
      <w:r w:rsidR="00AF533D" w:rsidRPr="00D218EC">
        <w:rPr>
          <w:sz w:val="24"/>
          <w:szCs w:val="18"/>
        </w:rPr>
        <w:t xml:space="preserve">, not the date received by the Bidder. The bid protest </w:t>
      </w:r>
      <w:r w:rsidR="0096052D" w:rsidRPr="00D218EC">
        <w:rPr>
          <w:sz w:val="24"/>
          <w:szCs w:val="18"/>
        </w:rPr>
        <w:t>must</w:t>
      </w:r>
      <w:r w:rsidR="00AF533D" w:rsidRPr="00D218EC">
        <w:rPr>
          <w:sz w:val="24"/>
          <w:szCs w:val="18"/>
        </w:rPr>
        <w:t xml:space="preserve"> be submitted to the office that has been designated for review of protests for this procurement (the Protest </w:t>
      </w:r>
      <w:r w:rsidR="008A67E1" w:rsidRPr="00D218EC">
        <w:rPr>
          <w:sz w:val="24"/>
          <w:szCs w:val="18"/>
        </w:rPr>
        <w:t>Evaluator</w:t>
      </w:r>
      <w:r w:rsidR="00AF533D" w:rsidRPr="00D218EC">
        <w:rPr>
          <w:sz w:val="24"/>
          <w:szCs w:val="18"/>
        </w:rPr>
        <w:t>).  For this procurement</w:t>
      </w:r>
      <w:r w:rsidR="00A114C4">
        <w:rPr>
          <w:sz w:val="24"/>
          <w:szCs w:val="18"/>
        </w:rPr>
        <w:t>,</w:t>
      </w:r>
      <w:r w:rsidR="00AF533D" w:rsidRPr="00D218EC">
        <w:rPr>
          <w:sz w:val="24"/>
          <w:szCs w:val="18"/>
        </w:rPr>
        <w:t xml:space="preserve"> the Protest </w:t>
      </w:r>
      <w:r w:rsidR="008A67E1" w:rsidRPr="00D218EC">
        <w:rPr>
          <w:sz w:val="24"/>
          <w:szCs w:val="18"/>
        </w:rPr>
        <w:t>Evaluator</w:t>
      </w:r>
      <w:r w:rsidR="00AF533D" w:rsidRPr="00D218EC">
        <w:rPr>
          <w:sz w:val="24"/>
          <w:szCs w:val="18"/>
        </w:rPr>
        <w:t xml:space="preserve"> is:  </w:t>
      </w:r>
    </w:p>
    <w:p w14:paraId="50BDEBF7" w14:textId="3865BEF3"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2D4F940E"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44" w:history="1">
        <w:r w:rsidR="00445C5D" w:rsidRPr="00266DFB">
          <w:rPr>
            <w:rStyle w:val="Hyperlink"/>
            <w:sz w:val="24"/>
            <w:szCs w:val="24"/>
          </w:rPr>
          <w:t>GSA-BidProtests@acgov.org</w:t>
        </w:r>
      </w:hyperlink>
    </w:p>
    <w:p w14:paraId="7C846227" w14:textId="77777777" w:rsidR="00AF533D" w:rsidRPr="00266DFB" w:rsidRDefault="00AF533D" w:rsidP="00AF533D">
      <w:pPr>
        <w:pStyle w:val="Item1"/>
        <w:numPr>
          <w:ilvl w:val="0"/>
          <w:numId w:val="0"/>
        </w:numPr>
        <w:spacing w:after="0"/>
        <w:ind w:left="2880"/>
        <w:rPr>
          <w:sz w:val="24"/>
          <w:szCs w:val="24"/>
        </w:rPr>
      </w:pPr>
    </w:p>
    <w:p w14:paraId="0E22B54B" w14:textId="77777777" w:rsidR="00FD22C3"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 xml:space="preserve">id protest received after 5:00 p.m. 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bookmarkStart w:id="48" w:name="_Hlk103955819"/>
      <w:r w:rsidR="00180EF6">
        <w:rPr>
          <w:sz w:val="24"/>
          <w:szCs w:val="24"/>
        </w:rPr>
        <w:t>A protest</w:t>
      </w:r>
      <w:r w:rsidR="00180EF6" w:rsidRPr="00266DFB">
        <w:rPr>
          <w:sz w:val="24"/>
          <w:szCs w:val="24"/>
        </w:rPr>
        <w:t xml:space="preserve"> received after </w:t>
      </w:r>
      <w:r w:rsidR="00180EF6">
        <w:rPr>
          <w:sz w:val="24"/>
          <w:szCs w:val="24"/>
        </w:rPr>
        <w:t xml:space="preserve">5:00 p.m. on </w:t>
      </w:r>
      <w:r w:rsidR="00180EF6" w:rsidRPr="00266DFB">
        <w:rPr>
          <w:sz w:val="24"/>
          <w:szCs w:val="24"/>
        </w:rPr>
        <w:t xml:space="preserve">the </w:t>
      </w:r>
      <w:r w:rsidR="00180EF6">
        <w:rPr>
          <w:sz w:val="24"/>
          <w:szCs w:val="24"/>
        </w:rPr>
        <w:t>SEVENTH</w:t>
      </w:r>
      <w:r w:rsidR="00180EF6" w:rsidRPr="00266DFB">
        <w:rPr>
          <w:sz w:val="24"/>
          <w:szCs w:val="24"/>
        </w:rPr>
        <w:t xml:space="preserve"> (</w:t>
      </w:r>
      <w:r w:rsidR="00180EF6">
        <w:rPr>
          <w:sz w:val="24"/>
          <w:szCs w:val="24"/>
        </w:rPr>
        <w:t>7</w:t>
      </w:r>
      <w:r w:rsidR="00180EF6" w:rsidRPr="00266DFB">
        <w:rPr>
          <w:sz w:val="24"/>
          <w:szCs w:val="24"/>
        </w:rPr>
        <w:t>th) calendar day</w:t>
      </w:r>
      <w:r w:rsidR="00180EF6">
        <w:rPr>
          <w:sz w:val="24"/>
          <w:szCs w:val="24"/>
        </w:rPr>
        <w:t xml:space="preserve"> </w:t>
      </w:r>
      <w:r w:rsidR="00180EF6" w:rsidRPr="00266DFB">
        <w:rPr>
          <w:sz w:val="24"/>
          <w:szCs w:val="24"/>
        </w:rPr>
        <w:t xml:space="preserve">following the date of issuance of the </w:t>
      </w:r>
      <w:r w:rsidR="00180EF6">
        <w:rPr>
          <w:sz w:val="24"/>
          <w:szCs w:val="24"/>
        </w:rPr>
        <w:t>Notice of Intent to Award/Non-Award</w:t>
      </w:r>
      <w:r w:rsidR="00180EF6" w:rsidRPr="00266DFB">
        <w:rPr>
          <w:sz w:val="24"/>
          <w:szCs w:val="24"/>
        </w:rPr>
        <w:t xml:space="preserve"> </w:t>
      </w:r>
      <w:r w:rsidR="00180EF6">
        <w:rPr>
          <w:sz w:val="24"/>
          <w:szCs w:val="24"/>
        </w:rPr>
        <w:t>will</w:t>
      </w:r>
      <w:r w:rsidR="00180EF6" w:rsidRPr="00266DFB">
        <w:rPr>
          <w:sz w:val="24"/>
          <w:szCs w:val="24"/>
        </w:rPr>
        <w:t xml:space="preserve"> not be considered under any circumstances by the </w:t>
      </w:r>
      <w:r w:rsidR="006E17D3">
        <w:rPr>
          <w:sz w:val="24"/>
          <w:szCs w:val="24"/>
        </w:rPr>
        <w:t>Protest Evaluator</w:t>
      </w:r>
      <w:r w:rsidR="00180EF6" w:rsidRPr="00266DFB">
        <w:rPr>
          <w:sz w:val="24"/>
          <w:szCs w:val="24"/>
        </w:rPr>
        <w:t xml:space="preserve"> or their designee</w:t>
      </w:r>
      <w:r w:rsidR="00180EF6">
        <w:rPr>
          <w:sz w:val="24"/>
          <w:szCs w:val="24"/>
        </w:rPr>
        <w:t>.</w:t>
      </w:r>
      <w:r w:rsidR="00FD22C3">
        <w:rPr>
          <w:sz w:val="24"/>
          <w:szCs w:val="24"/>
        </w:rPr>
        <w:t xml:space="preserve"> </w:t>
      </w:r>
      <w:bookmarkEnd w:id="48"/>
    </w:p>
    <w:p w14:paraId="7DB677E9" w14:textId="2B4195F5"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D218EC" w:rsidRDefault="00D8648E" w:rsidP="003036CB">
      <w:pPr>
        <w:pStyle w:val="Itema"/>
        <w:tabs>
          <w:tab w:val="clear" w:pos="2160"/>
        </w:tabs>
        <w:rPr>
          <w:sz w:val="24"/>
          <w:szCs w:val="18"/>
        </w:rPr>
      </w:pPr>
      <w:r w:rsidRPr="00D218EC">
        <w:rPr>
          <w:sz w:val="24"/>
          <w:szCs w:val="18"/>
        </w:rPr>
        <w:t xml:space="preserve">The </w:t>
      </w:r>
      <w:r w:rsidR="00E34C87" w:rsidRPr="00D218EC">
        <w:rPr>
          <w:sz w:val="24"/>
          <w:szCs w:val="18"/>
        </w:rPr>
        <w:t>b</w:t>
      </w:r>
      <w:r w:rsidRPr="00D218EC">
        <w:rPr>
          <w:sz w:val="24"/>
          <w:szCs w:val="18"/>
        </w:rPr>
        <w:t>id protest must contain a complete statement of the reasons and facts for the protest.</w:t>
      </w:r>
    </w:p>
    <w:p w14:paraId="4CC2F851" w14:textId="77777777" w:rsidR="00D8648E" w:rsidRPr="00266DFB" w:rsidRDefault="00D8648E" w:rsidP="003036CB">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D8648E">
      <w:pPr>
        <w:pStyle w:val="Itema"/>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02C0E18A" w:rsidR="00D8648E" w:rsidRPr="009000A4" w:rsidRDefault="002B348A" w:rsidP="00D218EC">
      <w:pPr>
        <w:pStyle w:val="Itema"/>
        <w:rPr>
          <w:sz w:val="24"/>
          <w:szCs w:val="24"/>
        </w:rPr>
      </w:pPr>
      <w:bookmarkStart w:id="49" w:name="_Hlk89767435"/>
      <w:r>
        <w:rPr>
          <w:sz w:val="24"/>
          <w:szCs w:val="24"/>
        </w:rPr>
        <w:t xml:space="preserve">The Contract Specialist will send </w:t>
      </w:r>
      <w:r w:rsidR="00A114C4">
        <w:rPr>
          <w:sz w:val="24"/>
          <w:szCs w:val="24"/>
        </w:rPr>
        <w:t xml:space="preserve">a </w:t>
      </w:r>
      <w:r>
        <w:rPr>
          <w:sz w:val="24"/>
          <w:szCs w:val="24"/>
        </w:rPr>
        <w:t>notification to Bidders if a protest is received</w:t>
      </w:r>
      <w:bookmarkEnd w:id="49"/>
      <w:r>
        <w:rPr>
          <w:sz w:val="24"/>
          <w:szCs w:val="24"/>
        </w:rPr>
        <w:t xml:space="preserve">. </w:t>
      </w:r>
    </w:p>
    <w:p w14:paraId="0E5019AE" w14:textId="23BEAAE1" w:rsidR="00D8648E" w:rsidRPr="00266DFB" w:rsidRDefault="005E4E6A" w:rsidP="003036CB">
      <w:pPr>
        <w:pStyle w:val="Item1"/>
        <w:tabs>
          <w:tab w:val="clear" w:pos="1440"/>
        </w:tabs>
        <w:rPr>
          <w:sz w:val="24"/>
          <w:szCs w:val="24"/>
        </w:rPr>
      </w:pPr>
      <w:r>
        <w:rPr>
          <w:sz w:val="24"/>
          <w:szCs w:val="24"/>
        </w:rPr>
        <w:t>T</w:t>
      </w:r>
      <w:r w:rsidR="00AF533D" w:rsidRPr="00266DFB">
        <w:rPr>
          <w:sz w:val="24"/>
          <w:szCs w:val="24"/>
        </w:rPr>
        <w:t>he Protest Evaluator</w:t>
      </w:r>
      <w:r w:rsidR="00D8648E" w:rsidRPr="00266DFB">
        <w:rPr>
          <w:sz w:val="24"/>
          <w:szCs w:val="24"/>
        </w:rPr>
        <w:t>, or</w:t>
      </w:r>
      <w:r>
        <w:rPr>
          <w:sz w:val="24"/>
          <w:szCs w:val="24"/>
        </w:rPr>
        <w:t xml:space="preserve"> their</w:t>
      </w:r>
      <w:r w:rsidR="00D8648E" w:rsidRPr="00266DFB">
        <w:rPr>
          <w:sz w:val="24"/>
          <w:szCs w:val="24"/>
        </w:rPr>
        <w:t xml:space="preserve"> designee, will review and evaluate the protest and issue a written decision. The </w:t>
      </w:r>
      <w:r w:rsidR="00AF533D" w:rsidRPr="00266DFB">
        <w:rPr>
          <w:sz w:val="24"/>
          <w:szCs w:val="24"/>
        </w:rPr>
        <w:t>Protest Evaluator</w:t>
      </w:r>
      <w:r w:rsidR="00AF533D" w:rsidRPr="00266DFB" w:rsidDel="00AF533D">
        <w:rPr>
          <w:color w:val="00B050"/>
          <w:sz w:val="24"/>
          <w:szCs w:val="24"/>
        </w:rPr>
        <w:t xml:space="preserve"> </w:t>
      </w:r>
      <w:r w:rsidR="00D8648E" w:rsidRPr="00266DFB">
        <w:rPr>
          <w:sz w:val="24"/>
          <w:szCs w:val="24"/>
        </w:rPr>
        <w:t>may, at its discretion</w:t>
      </w:r>
      <w:r>
        <w:rPr>
          <w:sz w:val="24"/>
          <w:szCs w:val="24"/>
        </w:rPr>
        <w:t>,</w:t>
      </w:r>
      <w:r w:rsidR="00AF533D" w:rsidRPr="00266DFB">
        <w:rPr>
          <w:sz w:val="24"/>
          <w:szCs w:val="24"/>
        </w:rPr>
        <w:t xml:space="preserve"> do any of the following</w:t>
      </w:r>
      <w:r>
        <w:rPr>
          <w:sz w:val="24"/>
          <w:szCs w:val="24"/>
        </w:rPr>
        <w:t>:</w:t>
      </w:r>
      <w:r w:rsidR="00D8648E" w:rsidRPr="00266DFB">
        <w:rPr>
          <w:sz w:val="24"/>
          <w:szCs w:val="24"/>
        </w:rPr>
        <w:t xml:space="preserve"> investigate the protest, obtain additional information, provide an opportunity to settle the protest by mutual agreement, and/or schedule a meeting(s) with the protesting </w:t>
      </w:r>
      <w:r w:rsidR="00502F47" w:rsidRPr="00266DFB">
        <w:rPr>
          <w:sz w:val="24"/>
          <w:szCs w:val="24"/>
        </w:rPr>
        <w:t>Bidder</w:t>
      </w:r>
      <w:r w:rsidR="00D8648E" w:rsidRPr="00266DFB">
        <w:rPr>
          <w:sz w:val="24"/>
          <w:szCs w:val="24"/>
        </w:rPr>
        <w:t xml:space="preserve"> and others (as appropriate) to discuss the protest.  </w:t>
      </w:r>
      <w:bookmarkStart w:id="50" w:name="_Hlk101543519"/>
      <w:r w:rsidR="00D8648E" w:rsidRPr="00266DFB" w:rsidDel="001B0F82">
        <w:rPr>
          <w:sz w:val="24"/>
          <w:szCs w:val="24"/>
        </w:rPr>
        <w:t xml:space="preserve">The decision on the bid protest </w:t>
      </w:r>
      <w:r w:rsidR="001A4929">
        <w:rPr>
          <w:sz w:val="24"/>
          <w:szCs w:val="24"/>
        </w:rPr>
        <w:t xml:space="preserve">must be </w:t>
      </w:r>
      <w:r w:rsidR="001A4929" w:rsidRPr="00180B36">
        <w:rPr>
          <w:color w:val="000000" w:themeColor="text1"/>
          <w:sz w:val="24"/>
          <w:szCs w:val="24"/>
        </w:rPr>
        <w:t>final</w:t>
      </w:r>
      <w:r w:rsidR="00D8648E" w:rsidRPr="00180B36" w:rsidDel="001B0F82">
        <w:rPr>
          <w:color w:val="000000" w:themeColor="text1"/>
          <w:sz w:val="24"/>
          <w:szCs w:val="24"/>
        </w:rPr>
        <w:t xml:space="preserve"> prior to the Board hearing.</w:t>
      </w:r>
      <w:bookmarkEnd w:id="50"/>
      <w:r w:rsidR="00D8648E" w:rsidRPr="00180B36" w:rsidDel="001B0F82">
        <w:rPr>
          <w:color w:val="000000" w:themeColor="text1"/>
          <w:sz w:val="24"/>
          <w:szCs w:val="24"/>
        </w:rPr>
        <w:t xml:space="preserve"> </w:t>
      </w:r>
      <w:r w:rsidR="00D8648E" w:rsidRPr="00180B36">
        <w:rPr>
          <w:color w:val="000000" w:themeColor="text1"/>
          <w:sz w:val="24"/>
          <w:szCs w:val="24"/>
        </w:rPr>
        <w:br/>
      </w:r>
      <w:r w:rsidR="00D8648E" w:rsidRPr="00180B36">
        <w:rPr>
          <w:color w:val="000000" w:themeColor="text1"/>
          <w:sz w:val="24"/>
          <w:szCs w:val="24"/>
        </w:rPr>
        <w:br/>
      </w:r>
      <w:r w:rsidR="009000A4" w:rsidRPr="00180B36">
        <w:rPr>
          <w:color w:val="000000" w:themeColor="text1"/>
          <w:sz w:val="24"/>
          <w:szCs w:val="24"/>
        </w:rPr>
        <w:lastRenderedPageBreak/>
        <w:t xml:space="preserve">A notification of the decision will be communicated by </w:t>
      </w:r>
      <w:r w:rsidR="00A114C4" w:rsidRPr="00180B36">
        <w:rPr>
          <w:color w:val="000000" w:themeColor="text1"/>
          <w:sz w:val="24"/>
          <w:szCs w:val="24"/>
        </w:rPr>
        <w:t>email</w:t>
      </w:r>
      <w:r w:rsidR="009000A4" w:rsidRPr="00180B36">
        <w:rPr>
          <w:color w:val="000000" w:themeColor="text1"/>
          <w:sz w:val="24"/>
          <w:szCs w:val="24"/>
        </w:rPr>
        <w:t xml:space="preserve"> and/or US Postal Service mail to the protestor. </w:t>
      </w:r>
      <w:r w:rsidR="009000A4" w:rsidRPr="00180B36" w:rsidDel="00514E87">
        <w:rPr>
          <w:color w:val="000000" w:themeColor="text1"/>
          <w:sz w:val="24"/>
          <w:szCs w:val="24"/>
        </w:rPr>
        <w:t>Notification will be provided to Bidders when a decision has been made on the protes</w:t>
      </w:r>
      <w:r w:rsidR="009000A4" w:rsidRPr="00180B36">
        <w:rPr>
          <w:color w:val="000000" w:themeColor="text1"/>
          <w:sz w:val="24"/>
          <w:szCs w:val="24"/>
        </w:rPr>
        <w:t>t and whether or not the recommendation to the Board of Supervisors in the Notice of Intent to Award</w:t>
      </w:r>
      <w:r w:rsidR="00787C20">
        <w:rPr>
          <w:sz w:val="24"/>
          <w:szCs w:val="24"/>
        </w:rPr>
        <w:t>/</w:t>
      </w:r>
      <w:r w:rsidR="00787C20" w:rsidRPr="00787C20">
        <w:rPr>
          <w:sz w:val="24"/>
          <w:szCs w:val="24"/>
        </w:rPr>
        <w:t xml:space="preserve"> </w:t>
      </w:r>
      <w:r w:rsidR="00787C20">
        <w:rPr>
          <w:sz w:val="24"/>
          <w:szCs w:val="24"/>
        </w:rPr>
        <w:t>Non-Award</w:t>
      </w:r>
      <w:r w:rsidR="009000A4" w:rsidRPr="00266DFB">
        <w:rPr>
          <w:sz w:val="24"/>
          <w:szCs w:val="24"/>
        </w:rPr>
        <w:t xml:space="preserve"> </w:t>
      </w:r>
      <w:r w:rsidR="009000A4">
        <w:rPr>
          <w:sz w:val="24"/>
          <w:szCs w:val="24"/>
        </w:rPr>
        <w:t>will stand</w:t>
      </w:r>
      <w:r w:rsidR="009000A4" w:rsidRPr="00266DFB">
        <w:rPr>
          <w:sz w:val="24"/>
          <w:szCs w:val="24"/>
        </w:rPr>
        <w:t>.</w:t>
      </w:r>
    </w:p>
    <w:p w14:paraId="31F5E91A" w14:textId="67FCD9FA" w:rsidR="00D8648E" w:rsidRPr="00266DFB" w:rsidRDefault="009000A4" w:rsidP="003036CB">
      <w:pPr>
        <w:pStyle w:val="Item1"/>
        <w:tabs>
          <w:tab w:val="clear" w:pos="1440"/>
        </w:tabs>
        <w:rPr>
          <w:sz w:val="24"/>
          <w:szCs w:val="24"/>
        </w:rPr>
      </w:pPr>
      <w:bookmarkStart w:id="51"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52" w:name="_Hlk90304542"/>
      <w:r w:rsidRPr="00266DFB">
        <w:rPr>
          <w:sz w:val="24"/>
          <w:szCs w:val="24"/>
        </w:rPr>
        <w:t>Auditor-Controller's Office of Contract Compliance &amp; Reporting</w:t>
      </w:r>
      <w:bookmarkEnd w:id="52"/>
      <w:r w:rsidRPr="00266DFB">
        <w:rPr>
          <w:sz w:val="24"/>
          <w:szCs w:val="24"/>
        </w:rPr>
        <w:t xml:space="preserve"> (OCCR) located at 1221 Oak St., Room 249, Oakland, CA 94612, Email:</w:t>
      </w:r>
      <w:r>
        <w:rPr>
          <w:sz w:val="24"/>
          <w:szCs w:val="24"/>
        </w:rPr>
        <w:t xml:space="preserve"> </w:t>
      </w:r>
      <w:hyperlink r:id="rId45"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CA0CEF">
        <w:rPr>
          <w:sz w:val="24"/>
          <w:szCs w:val="24"/>
        </w:rPr>
        <w:t>must</w:t>
      </w:r>
      <w:r w:rsidRPr="00266DFB">
        <w:rPr>
          <w:sz w:val="24"/>
          <w:szCs w:val="24"/>
        </w:rPr>
        <w:t xml:space="preserve"> be in writing and submitted </w:t>
      </w:r>
      <w:r w:rsidRPr="00B61608">
        <w:rPr>
          <w:sz w:val="24"/>
          <w:szCs w:val="24"/>
        </w:rPr>
        <w:t>within SEVEN (7) calendar days following the issuance of the decision,</w:t>
      </w:r>
      <w:r w:rsidRPr="00266DFB">
        <w:rPr>
          <w:sz w:val="24"/>
          <w:szCs w:val="24"/>
        </w:rPr>
        <w:t xml:space="preserve">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415E30">
        <w:rPr>
          <w:sz w:val="24"/>
          <w:szCs w:val="24"/>
        </w:rPr>
        <w:t>will</w:t>
      </w:r>
      <w:r w:rsidR="00415E30" w:rsidRPr="00266DFB">
        <w:rPr>
          <w:sz w:val="24"/>
          <w:szCs w:val="24"/>
        </w:rPr>
        <w:t xml:space="preserve"> </w:t>
      </w:r>
      <w:r w:rsidRPr="00266DFB">
        <w:rPr>
          <w:sz w:val="24"/>
          <w:szCs w:val="24"/>
        </w:rPr>
        <w:t>not be considered under any circumstances by the Auditor-Controller OCCR or their designee</w:t>
      </w:r>
      <w:r>
        <w:rPr>
          <w:sz w:val="24"/>
          <w:szCs w:val="24"/>
        </w:rPr>
        <w:t>.</w:t>
      </w:r>
      <w:bookmarkEnd w:id="51"/>
    </w:p>
    <w:p w14:paraId="5FFBB8D1" w14:textId="27C2E57A" w:rsidR="009000A4" w:rsidRPr="00D218EC" w:rsidRDefault="009000A4" w:rsidP="00D218EC">
      <w:pPr>
        <w:pStyle w:val="Itema"/>
        <w:rPr>
          <w:sz w:val="24"/>
          <w:szCs w:val="18"/>
        </w:rPr>
      </w:pPr>
      <w:r w:rsidRPr="00D218EC">
        <w:rPr>
          <w:sz w:val="24"/>
          <w:szCs w:val="18"/>
        </w:rPr>
        <w:t xml:space="preserve">The appeal </w:t>
      </w:r>
      <w:r w:rsidR="00CA0CEF">
        <w:rPr>
          <w:sz w:val="24"/>
          <w:szCs w:val="18"/>
        </w:rPr>
        <w:t>must</w:t>
      </w:r>
      <w:r w:rsidRPr="00D218EC">
        <w:rPr>
          <w:sz w:val="24"/>
          <w:szCs w:val="18"/>
        </w:rPr>
        <w:t xml:space="preserve"> specify the decision being appealed and all the facts and circumstances relied upon in support of the appeal.</w:t>
      </w:r>
    </w:p>
    <w:p w14:paraId="56EE0197" w14:textId="4F0F37C8" w:rsidR="009000A4" w:rsidRPr="00266DFB" w:rsidRDefault="009000A4" w:rsidP="009000A4">
      <w:pPr>
        <w:pStyle w:val="Itema"/>
        <w:rPr>
          <w:sz w:val="24"/>
          <w:szCs w:val="24"/>
        </w:rPr>
      </w:pPr>
      <w:r w:rsidRPr="00266DFB">
        <w:rPr>
          <w:sz w:val="24"/>
          <w:szCs w:val="24"/>
        </w:rPr>
        <w:t xml:space="preserve">In reviewing protest appeals, the OCCR will not re-judge the proposal(s). The appeal to the OCCR </w:t>
      </w:r>
      <w:r w:rsidR="00CA0CEF">
        <w:rPr>
          <w:sz w:val="24"/>
          <w:szCs w:val="24"/>
        </w:rPr>
        <w:t>must</w:t>
      </w:r>
      <w:r w:rsidRPr="00266DFB">
        <w:rPr>
          <w:sz w:val="24"/>
          <w:szCs w:val="24"/>
        </w:rPr>
        <w:t xml:space="preserve"> be limited to </w:t>
      </w:r>
      <w:r w:rsidR="00A114C4">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03BFEBA1" w14:textId="7316870A" w:rsidR="009000A4" w:rsidRPr="00266DFB" w:rsidRDefault="009000A4" w:rsidP="009000A4">
      <w:pPr>
        <w:pStyle w:val="Itema"/>
        <w:rPr>
          <w:sz w:val="24"/>
          <w:szCs w:val="24"/>
        </w:rPr>
      </w:pPr>
      <w:r w:rsidRPr="00266DFB">
        <w:rPr>
          <w:sz w:val="24"/>
          <w:szCs w:val="24"/>
        </w:rPr>
        <w:t xml:space="preserve">The appeal to the OCCR </w:t>
      </w:r>
      <w:r w:rsidR="00CA0CEF">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74BF36EF" w14:textId="77777777" w:rsidR="009000A4" w:rsidRPr="00266DFB" w:rsidRDefault="009000A4" w:rsidP="009000A4">
      <w:pPr>
        <w:pStyle w:val="Itema"/>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6AB588C" w14:textId="49321675" w:rsidR="009000A4" w:rsidRPr="00353FF1" w:rsidRDefault="009000A4" w:rsidP="009000A4">
      <w:pPr>
        <w:pStyle w:val="Itema"/>
        <w:rPr>
          <w:sz w:val="24"/>
          <w:szCs w:val="24"/>
        </w:rPr>
      </w:pPr>
      <w:r w:rsidRPr="00353FF1">
        <w:rPr>
          <w:sz w:val="24"/>
          <w:szCs w:val="24"/>
        </w:rPr>
        <w:t xml:space="preserve">The </w:t>
      </w:r>
      <w:r>
        <w:rPr>
          <w:sz w:val="24"/>
          <w:szCs w:val="24"/>
        </w:rPr>
        <w:t>finding</w:t>
      </w:r>
      <w:r w:rsidRPr="00353FF1">
        <w:rPr>
          <w:sz w:val="24"/>
          <w:szCs w:val="24"/>
        </w:rPr>
        <w:t xml:space="preserve"> of the Auditor-Controller’s OCCR is the final step of the appeal process. A copy of the </w:t>
      </w:r>
      <w:r>
        <w:rPr>
          <w:sz w:val="24"/>
          <w:szCs w:val="24"/>
        </w:rPr>
        <w:t>finding</w:t>
      </w:r>
      <w:r w:rsidRPr="00353FF1">
        <w:rPr>
          <w:sz w:val="24"/>
          <w:szCs w:val="24"/>
        </w:rPr>
        <w:t xml:space="preserve"> of the Auditor-Controller’s OCCR will be furnished to the protestor</w:t>
      </w:r>
      <w:r>
        <w:rPr>
          <w:sz w:val="24"/>
          <w:szCs w:val="24"/>
        </w:rPr>
        <w:t>.</w:t>
      </w:r>
      <w:r w:rsidR="00BC6ECE">
        <w:rPr>
          <w:sz w:val="24"/>
          <w:szCs w:val="24"/>
        </w:rPr>
        <w:t xml:space="preserve"> </w:t>
      </w:r>
    </w:p>
    <w:p w14:paraId="4146D815" w14:textId="32CBEA07" w:rsidR="00D8648E" w:rsidRPr="00180B36" w:rsidRDefault="009000A4" w:rsidP="00424E13">
      <w:pPr>
        <w:pStyle w:val="Itema"/>
        <w:rPr>
          <w:color w:val="000000" w:themeColor="text1"/>
          <w:sz w:val="24"/>
          <w:szCs w:val="24"/>
        </w:rPr>
      </w:pPr>
      <w:r w:rsidRPr="00180B36" w:rsidDel="001B0F82">
        <w:rPr>
          <w:color w:val="000000" w:themeColor="text1"/>
          <w:sz w:val="24"/>
          <w:szCs w:val="24"/>
        </w:rPr>
        <w:lastRenderedPageBreak/>
        <w:t xml:space="preserve">The </w:t>
      </w:r>
      <w:r w:rsidRPr="00180B36">
        <w:rPr>
          <w:color w:val="000000" w:themeColor="text1"/>
          <w:sz w:val="24"/>
          <w:szCs w:val="24"/>
        </w:rPr>
        <w:t>finding</w:t>
      </w:r>
      <w:r w:rsidRPr="00180B36" w:rsidDel="001B0F82">
        <w:rPr>
          <w:color w:val="000000" w:themeColor="text1"/>
          <w:sz w:val="24"/>
          <w:szCs w:val="24"/>
        </w:rPr>
        <w:t xml:space="preserve"> on the </w:t>
      </w:r>
      <w:r w:rsidRPr="00180B36">
        <w:rPr>
          <w:color w:val="000000" w:themeColor="text1"/>
          <w:sz w:val="24"/>
          <w:szCs w:val="24"/>
        </w:rPr>
        <w:t>appeal</w:t>
      </w:r>
      <w:r w:rsidRPr="00180B36" w:rsidDel="001B0F82">
        <w:rPr>
          <w:color w:val="000000" w:themeColor="text1"/>
          <w:sz w:val="24"/>
          <w:szCs w:val="24"/>
        </w:rPr>
        <w:t xml:space="preserve"> </w:t>
      </w:r>
      <w:r w:rsidRPr="00180B36">
        <w:rPr>
          <w:color w:val="000000" w:themeColor="text1"/>
          <w:sz w:val="24"/>
          <w:szCs w:val="24"/>
        </w:rPr>
        <w:t xml:space="preserve">must be issued </w:t>
      </w:r>
      <w:r w:rsidR="00D8648E" w:rsidRPr="00180B36">
        <w:rPr>
          <w:color w:val="000000" w:themeColor="text1"/>
          <w:sz w:val="24"/>
          <w:szCs w:val="24"/>
        </w:rPr>
        <w:t xml:space="preserve">before a recommendation to award the </w:t>
      </w:r>
      <w:r w:rsidR="00A114C4" w:rsidRPr="00180B36">
        <w:rPr>
          <w:color w:val="000000" w:themeColor="text1"/>
          <w:sz w:val="24"/>
          <w:szCs w:val="24"/>
        </w:rPr>
        <w:t>c</w:t>
      </w:r>
      <w:r w:rsidR="00D8648E" w:rsidRPr="00180B36">
        <w:rPr>
          <w:color w:val="000000" w:themeColor="text1"/>
          <w:sz w:val="24"/>
          <w:szCs w:val="24"/>
        </w:rPr>
        <w:t xml:space="preserve">ontract is considered </w:t>
      </w:r>
      <w:r w:rsidR="00BC6ECE" w:rsidRPr="00180B36">
        <w:rPr>
          <w:color w:val="000000" w:themeColor="text1"/>
          <w:sz w:val="24"/>
          <w:szCs w:val="24"/>
        </w:rPr>
        <w:t>and cont</w:t>
      </w:r>
      <w:r w:rsidR="0066489F" w:rsidRPr="00180B36">
        <w:rPr>
          <w:color w:val="000000" w:themeColor="text1"/>
          <w:sz w:val="24"/>
          <w:szCs w:val="24"/>
        </w:rPr>
        <w:t>r</w:t>
      </w:r>
      <w:r w:rsidR="00BC6ECE" w:rsidRPr="00180B36">
        <w:rPr>
          <w:color w:val="000000" w:themeColor="text1"/>
          <w:sz w:val="24"/>
          <w:szCs w:val="24"/>
        </w:rPr>
        <w:t xml:space="preserve">act awarded </w:t>
      </w:r>
      <w:r w:rsidR="00D8648E" w:rsidRPr="00180B36">
        <w:rPr>
          <w:color w:val="000000" w:themeColor="text1"/>
          <w:sz w:val="24"/>
          <w:szCs w:val="24"/>
        </w:rPr>
        <w:t>by the Board of Supervisor</w:t>
      </w:r>
      <w:r w:rsidR="004933CF" w:rsidRPr="00180B36">
        <w:rPr>
          <w:color w:val="000000" w:themeColor="text1"/>
          <w:sz w:val="24"/>
          <w:szCs w:val="24"/>
        </w:rPr>
        <w:t>s</w:t>
      </w:r>
      <w:r w:rsidR="00D8648E" w:rsidRPr="00180B36">
        <w:rPr>
          <w:color w:val="000000" w:themeColor="text1"/>
          <w:sz w:val="24"/>
          <w:szCs w:val="24"/>
        </w:rPr>
        <w:t>.</w:t>
      </w:r>
    </w:p>
    <w:p w14:paraId="55DC6C14" w14:textId="7A725671" w:rsidR="00D8648E" w:rsidRPr="00266DFB" w:rsidRDefault="00D8648E" w:rsidP="003036CB">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114C4">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6E17D3">
        <w:rPr>
          <w:sz w:val="24"/>
          <w:szCs w:val="24"/>
        </w:rPr>
        <w:t>will</w:t>
      </w:r>
      <w:r w:rsidR="006E17D3" w:rsidRPr="00266DFB">
        <w:rPr>
          <w:sz w:val="24"/>
          <w:szCs w:val="24"/>
        </w:rPr>
        <w:t xml:space="preserve"> </w:t>
      </w:r>
      <w:r w:rsidRPr="00266DFB">
        <w:rPr>
          <w:sz w:val="24"/>
          <w:szCs w:val="24"/>
        </w:rPr>
        <w:t xml:space="preserve">be deemed a failure to exhaust administrative remedies.  Failure to exhaust administrative remedies, or failure to comply otherwise with these procedures, </w:t>
      </w:r>
      <w:r w:rsidR="006E17D3">
        <w:rPr>
          <w:sz w:val="24"/>
          <w:szCs w:val="24"/>
        </w:rPr>
        <w:t>will</w:t>
      </w:r>
      <w:r w:rsidR="006E17D3" w:rsidRPr="00266DFB">
        <w:rPr>
          <w:sz w:val="24"/>
          <w:szCs w:val="24"/>
        </w:rPr>
        <w:t xml:space="preserve"> </w:t>
      </w:r>
      <w:r w:rsidRPr="00266DFB">
        <w:rPr>
          <w:sz w:val="24"/>
          <w:szCs w:val="24"/>
        </w:rPr>
        <w:t>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0352A4">
      <w:pPr>
        <w:pStyle w:val="Heading2"/>
        <w:rPr>
          <w:sz w:val="24"/>
          <w:szCs w:val="24"/>
        </w:rPr>
      </w:pPr>
      <w:bookmarkStart w:id="53" w:name="_Toc339364450"/>
      <w:bookmarkStart w:id="54" w:name="_Toc339364711"/>
      <w:bookmarkStart w:id="55" w:name="_Toc127347975"/>
      <w:r w:rsidRPr="00266DFB">
        <w:rPr>
          <w:sz w:val="24"/>
          <w:szCs w:val="24"/>
        </w:rPr>
        <w:t>TERM / TERMINATION / RENEWAL</w:t>
      </w:r>
      <w:bookmarkEnd w:id="53"/>
      <w:bookmarkEnd w:id="54"/>
      <w:bookmarkEnd w:id="55"/>
    </w:p>
    <w:p w14:paraId="04DB12B7" w14:textId="5523191E" w:rsidR="00F9006C" w:rsidRPr="00180B36" w:rsidRDefault="00F9006C" w:rsidP="003036CB">
      <w:pPr>
        <w:pStyle w:val="Item1"/>
        <w:tabs>
          <w:tab w:val="clear" w:pos="1440"/>
        </w:tabs>
        <w:rPr>
          <w:color w:val="000000" w:themeColor="text1"/>
          <w:sz w:val="24"/>
          <w:szCs w:val="18"/>
        </w:rPr>
      </w:pPr>
      <w:r w:rsidRPr="00D218EC">
        <w:rPr>
          <w:sz w:val="24"/>
          <w:szCs w:val="18"/>
        </w:rPr>
        <w:t xml:space="preserve">The </w:t>
      </w:r>
      <w:r w:rsidR="00A114C4">
        <w:rPr>
          <w:sz w:val="24"/>
          <w:szCs w:val="18"/>
        </w:rPr>
        <w:t>contract term</w:t>
      </w:r>
      <w:r w:rsidRPr="00D218EC">
        <w:rPr>
          <w:sz w:val="24"/>
          <w:szCs w:val="18"/>
        </w:rPr>
        <w:t xml:space="preserve">, which may be awarded pursuant to </w:t>
      </w:r>
      <w:r w:rsidRPr="00180B36">
        <w:rPr>
          <w:color w:val="000000" w:themeColor="text1"/>
          <w:sz w:val="24"/>
          <w:szCs w:val="18"/>
        </w:rPr>
        <w:t>this</w:t>
      </w:r>
      <w:r w:rsidR="00296B8A" w:rsidRPr="00180B36">
        <w:rPr>
          <w:color w:val="000000" w:themeColor="text1"/>
          <w:sz w:val="24"/>
          <w:szCs w:val="18"/>
        </w:rPr>
        <w:t xml:space="preserve"> </w:t>
      </w:r>
      <w:r w:rsidR="00DA4A6E" w:rsidRPr="00180B36">
        <w:rPr>
          <w:color w:val="000000" w:themeColor="text1"/>
          <w:sz w:val="24"/>
          <w:szCs w:val="18"/>
        </w:rPr>
        <w:t>RF</w:t>
      </w:r>
      <w:r w:rsidR="00E3208D" w:rsidRPr="00180B36">
        <w:rPr>
          <w:color w:val="000000" w:themeColor="text1"/>
          <w:sz w:val="24"/>
          <w:szCs w:val="18"/>
        </w:rPr>
        <w:t>P</w:t>
      </w:r>
      <w:r w:rsidRPr="00180B36">
        <w:rPr>
          <w:color w:val="000000" w:themeColor="text1"/>
          <w:sz w:val="24"/>
          <w:szCs w:val="18"/>
        </w:rPr>
        <w:t xml:space="preserve">, will be </w:t>
      </w:r>
      <w:r w:rsidR="00180B36" w:rsidRPr="00180B36">
        <w:rPr>
          <w:color w:val="000000" w:themeColor="text1"/>
          <w:sz w:val="24"/>
          <w:szCs w:val="18"/>
        </w:rPr>
        <w:t>three</w:t>
      </w:r>
      <w:r w:rsidRPr="00180B36">
        <w:rPr>
          <w:color w:val="000000" w:themeColor="text1"/>
          <w:sz w:val="24"/>
          <w:szCs w:val="18"/>
        </w:rPr>
        <w:t xml:space="preserve"> years.</w:t>
      </w:r>
    </w:p>
    <w:p w14:paraId="68E33F94" w14:textId="52F1EF42" w:rsidR="00F9006C" w:rsidRPr="00180B36" w:rsidRDefault="00F9006C" w:rsidP="003036CB">
      <w:pPr>
        <w:pStyle w:val="Item1"/>
        <w:tabs>
          <w:tab w:val="clear" w:pos="1440"/>
        </w:tabs>
        <w:rPr>
          <w:color w:val="000000" w:themeColor="text1"/>
        </w:rPr>
      </w:pPr>
      <w:r w:rsidRPr="00180B36">
        <w:rPr>
          <w:color w:val="000000" w:themeColor="text1"/>
          <w:sz w:val="24"/>
          <w:szCs w:val="24"/>
        </w:rPr>
        <w:t xml:space="preserve">By mutual agreement, any </w:t>
      </w:r>
      <w:r w:rsidR="00BF3055" w:rsidRPr="00180B36">
        <w:rPr>
          <w:color w:val="000000" w:themeColor="text1"/>
          <w:sz w:val="24"/>
          <w:szCs w:val="24"/>
        </w:rPr>
        <w:t>contract, which</w:t>
      </w:r>
      <w:r w:rsidRPr="00180B36">
        <w:rPr>
          <w:color w:val="000000" w:themeColor="text1"/>
          <w:sz w:val="24"/>
          <w:szCs w:val="24"/>
        </w:rPr>
        <w:t xml:space="preserve"> may be awarded pursuant to this </w:t>
      </w:r>
      <w:r w:rsidR="00DA4A6E" w:rsidRPr="00180B36">
        <w:rPr>
          <w:color w:val="000000" w:themeColor="text1"/>
          <w:sz w:val="24"/>
          <w:szCs w:val="24"/>
        </w:rPr>
        <w:t>RF</w:t>
      </w:r>
      <w:r w:rsidR="00E3208D" w:rsidRPr="00180B36">
        <w:rPr>
          <w:color w:val="000000" w:themeColor="text1"/>
          <w:sz w:val="24"/>
          <w:szCs w:val="24"/>
        </w:rPr>
        <w:t>P</w:t>
      </w:r>
      <w:r w:rsidRPr="00180B36">
        <w:rPr>
          <w:color w:val="000000" w:themeColor="text1"/>
          <w:sz w:val="24"/>
          <w:szCs w:val="24"/>
        </w:rPr>
        <w:t xml:space="preserve">, may be extended for </w:t>
      </w:r>
      <w:r w:rsidR="00180B36" w:rsidRPr="00180B36">
        <w:rPr>
          <w:color w:val="000000" w:themeColor="text1"/>
          <w:sz w:val="24"/>
          <w:szCs w:val="24"/>
        </w:rPr>
        <w:t xml:space="preserve">up to </w:t>
      </w:r>
      <w:r w:rsidR="002A7F97" w:rsidRPr="00180B36">
        <w:rPr>
          <w:color w:val="000000" w:themeColor="text1"/>
          <w:sz w:val="24"/>
          <w:szCs w:val="24"/>
        </w:rPr>
        <w:t>an</w:t>
      </w:r>
      <w:r w:rsidRPr="00180B36">
        <w:rPr>
          <w:color w:val="000000" w:themeColor="text1"/>
          <w:sz w:val="24"/>
          <w:szCs w:val="24"/>
        </w:rPr>
        <w:t xml:space="preserve"> additional </w:t>
      </w:r>
      <w:r w:rsidR="002A7F97" w:rsidRPr="00180B36">
        <w:rPr>
          <w:color w:val="000000" w:themeColor="text1"/>
          <w:sz w:val="24"/>
          <w:szCs w:val="24"/>
        </w:rPr>
        <w:t>two</w:t>
      </w:r>
      <w:r w:rsidR="00180B36" w:rsidRPr="00180B36">
        <w:rPr>
          <w:color w:val="000000" w:themeColor="text1"/>
          <w:sz w:val="24"/>
          <w:szCs w:val="24"/>
        </w:rPr>
        <w:t xml:space="preserve"> </w:t>
      </w:r>
      <w:r w:rsidRPr="00180B36">
        <w:rPr>
          <w:color w:val="000000" w:themeColor="text1"/>
          <w:sz w:val="24"/>
          <w:szCs w:val="24"/>
        </w:rPr>
        <w:t>year</w:t>
      </w:r>
      <w:r w:rsidR="00180B36" w:rsidRPr="00180B36">
        <w:rPr>
          <w:color w:val="000000" w:themeColor="text1"/>
          <w:sz w:val="24"/>
          <w:szCs w:val="24"/>
        </w:rPr>
        <w:t>s</w:t>
      </w:r>
      <w:r w:rsidR="001B7118" w:rsidRPr="00180B36">
        <w:rPr>
          <w:color w:val="000000" w:themeColor="text1"/>
          <w:sz w:val="24"/>
          <w:szCs w:val="24"/>
        </w:rPr>
        <w:t>.</w:t>
      </w:r>
      <w:r w:rsidR="001B7118" w:rsidRPr="00180B36">
        <w:rPr>
          <w:color w:val="000000" w:themeColor="text1"/>
        </w:rPr>
        <w:t xml:space="preserve"> </w:t>
      </w:r>
    </w:p>
    <w:p w14:paraId="131676BA" w14:textId="1C30367F" w:rsidR="00850953" w:rsidRPr="00E06A99" w:rsidRDefault="00850953" w:rsidP="003036CB">
      <w:pPr>
        <w:pStyle w:val="Item1"/>
        <w:tabs>
          <w:tab w:val="clear" w:pos="1440"/>
        </w:tabs>
        <w:rPr>
          <w:sz w:val="24"/>
          <w:szCs w:val="24"/>
        </w:rPr>
      </w:pPr>
      <w:r w:rsidRPr="00266DFB">
        <w:rPr>
          <w:sz w:val="24"/>
          <w:szCs w:val="24"/>
        </w:rPr>
        <w:t>The County has and reserves the right to suspend, terminate or abandon the execution of any work</w:t>
      </w:r>
      <w:bookmarkStart w:id="56" w:name="_Hlk106376250"/>
      <w:r w:rsidR="001526C6">
        <w:rPr>
          <w:sz w:val="24"/>
          <w:szCs w:val="24"/>
        </w:rPr>
        <w:t>,</w:t>
      </w:r>
      <w:bookmarkEnd w:id="56"/>
      <w:r w:rsidR="000B6ED1">
        <w:rPr>
          <w:sz w:val="24"/>
          <w:szCs w:val="24"/>
        </w:rPr>
        <w:t xml:space="preserve"> services and/or providing of goods</w:t>
      </w:r>
      <w:r w:rsidRPr="00266DFB">
        <w:rPr>
          <w:sz w:val="24"/>
          <w:szCs w:val="24"/>
        </w:rPr>
        <w:t xml:space="preserve"> by the Contractor without cause at any time upon giving the Contractor prior written notice.  In the event that the County should abandon, terminate or suspend the Contractor’s work</w:t>
      </w:r>
      <w:r w:rsidR="000B6ED1">
        <w:rPr>
          <w:sz w:val="24"/>
          <w:szCs w:val="24"/>
        </w:rPr>
        <w:t>, services and/or providing of goods</w:t>
      </w:r>
      <w:r w:rsidRPr="00266DFB">
        <w:rPr>
          <w:sz w:val="24"/>
          <w:szCs w:val="24"/>
        </w:rPr>
        <w:t xml:space="preserve">, the Contractor </w:t>
      </w:r>
      <w:r w:rsidR="000B6ED1">
        <w:rPr>
          <w:sz w:val="24"/>
          <w:szCs w:val="24"/>
        </w:rPr>
        <w:t>shall</w:t>
      </w:r>
      <w:r w:rsidR="00FD22C3" w:rsidRPr="00266DFB">
        <w:rPr>
          <w:sz w:val="24"/>
          <w:szCs w:val="24"/>
        </w:rPr>
        <w:t xml:space="preserve"> </w:t>
      </w:r>
      <w:r w:rsidRPr="00266DFB">
        <w:rPr>
          <w:sz w:val="24"/>
          <w:szCs w:val="24"/>
        </w:rPr>
        <w:t>be entitled to payment for services provided hereunder prior to the effective date of said suspension, termination</w:t>
      </w:r>
      <w:r w:rsidR="00A114C4">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114C4">
        <w:rPr>
          <w:sz w:val="24"/>
          <w:szCs w:val="24"/>
        </w:rPr>
        <w:t>,</w:t>
      </w:r>
      <w:r w:rsidRPr="00266DFB">
        <w:rPr>
          <w:sz w:val="24"/>
          <w:szCs w:val="24"/>
        </w:rPr>
        <w:t xml:space="preserve"> with or without cause, the County reserves the right to invite the next highest</w:t>
      </w:r>
      <w:r w:rsidR="00A114C4">
        <w:rPr>
          <w:sz w:val="24"/>
          <w:szCs w:val="24"/>
        </w:rPr>
        <w:t>-</w:t>
      </w:r>
      <w:r w:rsidRPr="00266DFB">
        <w:rPr>
          <w:sz w:val="24"/>
          <w:szCs w:val="24"/>
        </w:rPr>
        <w:t>ranked Bidder to enter into a contract or rebid the project if it is determined to be in its best interest to do so.</w:t>
      </w:r>
    </w:p>
    <w:p w14:paraId="42410ED7" w14:textId="77777777" w:rsidR="003D3E5A" w:rsidRDefault="00F9006C" w:rsidP="000352A4">
      <w:pPr>
        <w:pStyle w:val="Heading2"/>
        <w:rPr>
          <w:u w:val="none"/>
        </w:rPr>
      </w:pPr>
      <w:bookmarkStart w:id="57" w:name="_Toc339364454"/>
      <w:bookmarkStart w:id="58" w:name="_Toc339364715"/>
      <w:bookmarkStart w:id="59" w:name="_Toc127347976"/>
      <w:r w:rsidRPr="00266DFB">
        <w:rPr>
          <w:sz w:val="24"/>
          <w:szCs w:val="24"/>
        </w:rPr>
        <w:t>QUANTITIES</w:t>
      </w:r>
      <w:bookmarkEnd w:id="57"/>
      <w:bookmarkEnd w:id="58"/>
      <w:bookmarkEnd w:id="59"/>
      <w:r w:rsidR="007402A0" w:rsidRPr="007276A7">
        <w:rPr>
          <w:u w:val="none"/>
        </w:rPr>
        <w:t xml:space="preserve"> </w:t>
      </w:r>
    </w:p>
    <w:p w14:paraId="27B73527" w14:textId="2D5FA0A7"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 xml:space="preserve">Quantities listed herein </w:t>
      </w:r>
      <w:r w:rsidRPr="00180B36">
        <w:rPr>
          <w:rFonts w:ascii="Calibri" w:hAnsi="Calibri" w:cs="Calibri"/>
          <w:color w:val="000000" w:themeColor="text1"/>
          <w:sz w:val="24"/>
          <w:szCs w:val="24"/>
        </w:rPr>
        <w:t xml:space="preserve">are estimates based on past usage, and </w:t>
      </w:r>
      <w:r w:rsidRPr="00266DFB">
        <w:rPr>
          <w:rFonts w:ascii="Calibri" w:hAnsi="Calibri" w:cs="Calibri"/>
          <w:sz w:val="24"/>
          <w:szCs w:val="24"/>
        </w:rPr>
        <w:t>are not to be construed as a commitment.  No minimum or maximum is guaranteed or implied.</w:t>
      </w:r>
    </w:p>
    <w:p w14:paraId="3A7ECF44" w14:textId="77777777" w:rsidR="003D3E5A" w:rsidRPr="00266DFB" w:rsidRDefault="00F9006C" w:rsidP="000352A4">
      <w:pPr>
        <w:pStyle w:val="Heading2"/>
        <w:rPr>
          <w:sz w:val="24"/>
          <w:szCs w:val="24"/>
          <w:u w:val="none"/>
        </w:rPr>
      </w:pPr>
      <w:bookmarkStart w:id="60" w:name="_Toc339364456"/>
      <w:bookmarkStart w:id="61" w:name="_Toc339364717"/>
      <w:bookmarkStart w:id="62" w:name="_Toc127347977"/>
      <w:r w:rsidRPr="00266DFB">
        <w:rPr>
          <w:sz w:val="24"/>
          <w:szCs w:val="24"/>
        </w:rPr>
        <w:t>PRICING</w:t>
      </w:r>
      <w:bookmarkEnd w:id="60"/>
      <w:bookmarkEnd w:id="61"/>
      <w:bookmarkEnd w:id="62"/>
      <w:r w:rsidR="007402A0" w:rsidRPr="00266DFB">
        <w:rPr>
          <w:sz w:val="24"/>
          <w:szCs w:val="24"/>
          <w:u w:val="none"/>
        </w:rPr>
        <w:t xml:space="preserve"> </w:t>
      </w:r>
    </w:p>
    <w:p w14:paraId="5C348599" w14:textId="0F068B5B" w:rsidR="00F9006C" w:rsidRPr="00D218EC" w:rsidRDefault="00F9006C" w:rsidP="003036CB">
      <w:pPr>
        <w:pStyle w:val="Item1"/>
        <w:tabs>
          <w:tab w:val="clear" w:pos="1440"/>
        </w:tabs>
        <w:rPr>
          <w:sz w:val="24"/>
          <w:szCs w:val="18"/>
        </w:rPr>
      </w:pPr>
      <w:r w:rsidRPr="00D218EC">
        <w:rPr>
          <w:sz w:val="24"/>
          <w:szCs w:val="18"/>
        </w:rPr>
        <w:t xml:space="preserve">All pricing as quoted will </w:t>
      </w:r>
      <w:r w:rsidR="00AF533D" w:rsidRPr="00D218EC">
        <w:rPr>
          <w:sz w:val="24"/>
          <w:szCs w:val="18"/>
        </w:rPr>
        <w:t xml:space="preserve">not increase, but except as noted below, </w:t>
      </w:r>
      <w:r w:rsidRPr="00D218EC">
        <w:rPr>
          <w:sz w:val="24"/>
          <w:szCs w:val="18"/>
        </w:rPr>
        <w:t xml:space="preserve">remain </w:t>
      </w:r>
      <w:r w:rsidR="00DA4A6E" w:rsidRPr="00D218EC">
        <w:rPr>
          <w:sz w:val="24"/>
          <w:szCs w:val="18"/>
        </w:rPr>
        <w:t xml:space="preserve">fixed and </w:t>
      </w:r>
      <w:r w:rsidRPr="00D218EC">
        <w:rPr>
          <w:sz w:val="24"/>
          <w:szCs w:val="18"/>
        </w:rPr>
        <w:t xml:space="preserve">firm for the term of any contract that may be awarded as a result of this </w:t>
      </w:r>
      <w:r w:rsidR="00DA4A6E" w:rsidRPr="00D218EC">
        <w:rPr>
          <w:sz w:val="24"/>
          <w:szCs w:val="18"/>
        </w:rPr>
        <w:t>RF</w:t>
      </w:r>
      <w:r w:rsidR="00E3208D" w:rsidRPr="00D218EC">
        <w:rPr>
          <w:sz w:val="24"/>
          <w:szCs w:val="18"/>
        </w:rPr>
        <w:t>P</w:t>
      </w:r>
      <w:r w:rsidRPr="00D218EC">
        <w:rPr>
          <w:sz w:val="24"/>
          <w:szCs w:val="18"/>
        </w:rPr>
        <w:t>.</w:t>
      </w:r>
    </w:p>
    <w:p w14:paraId="65F619EB" w14:textId="7287ED7F" w:rsidR="00F9006C" w:rsidRPr="00266DFB" w:rsidRDefault="00F9006C" w:rsidP="003036CB">
      <w:pPr>
        <w:pStyle w:val="Item1"/>
        <w:tabs>
          <w:tab w:val="clear" w:pos="1440"/>
        </w:tabs>
        <w:rPr>
          <w:sz w:val="24"/>
        </w:rPr>
      </w:pPr>
      <w:r w:rsidRPr="00266DFB">
        <w:rPr>
          <w:sz w:val="24"/>
        </w:rPr>
        <w:lastRenderedPageBreak/>
        <w:t xml:space="preserve">Unless otherwise stated, </w:t>
      </w:r>
      <w:r w:rsidR="00502F47" w:rsidRPr="00266DFB">
        <w:rPr>
          <w:sz w:val="24"/>
        </w:rPr>
        <w:t>Bidder</w:t>
      </w:r>
      <w:r w:rsidRPr="00266DFB">
        <w:rPr>
          <w:sz w:val="24"/>
        </w:rPr>
        <w:t xml:space="preserve"> agrees that, in the event of a price decline, the benefit of such </w:t>
      </w:r>
      <w:r w:rsidR="00A114C4">
        <w:rPr>
          <w:sz w:val="24"/>
        </w:rPr>
        <w:t xml:space="preserve">a </w:t>
      </w:r>
      <w:r w:rsidRPr="00266DFB">
        <w:rPr>
          <w:sz w:val="24"/>
        </w:rPr>
        <w:t xml:space="preserve">lower price </w:t>
      </w:r>
      <w:r w:rsidR="00FD22C3">
        <w:rPr>
          <w:sz w:val="24"/>
        </w:rPr>
        <w:t>will</w:t>
      </w:r>
      <w:r w:rsidR="00FD22C3" w:rsidRPr="00266DFB">
        <w:rPr>
          <w:sz w:val="24"/>
        </w:rPr>
        <w:t xml:space="preserve"> </w:t>
      </w:r>
      <w:r w:rsidRPr="00266DFB">
        <w:rPr>
          <w:sz w:val="24"/>
        </w:rPr>
        <w:t>be extended to the County.</w:t>
      </w:r>
    </w:p>
    <w:p w14:paraId="2D4D3652" w14:textId="1867E948" w:rsidR="00F9006C" w:rsidRPr="00266DFB" w:rsidRDefault="001E6594" w:rsidP="003036CB">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0629BB7D" w14:textId="7D4E49D8" w:rsidR="00DD5AA2" w:rsidRPr="00A85450" w:rsidRDefault="00DD5AA2" w:rsidP="003036CB">
      <w:pPr>
        <w:pStyle w:val="Item1"/>
        <w:tabs>
          <w:tab w:val="clear" w:pos="1440"/>
        </w:tabs>
      </w:pPr>
      <w:r w:rsidRPr="00266DFB">
        <w:rPr>
          <w:sz w:val="24"/>
        </w:rPr>
        <w:t xml:space="preserve">Taxes and freight charges: </w:t>
      </w:r>
    </w:p>
    <w:p w14:paraId="0A0A59C5" w14:textId="0B96FD11" w:rsidR="00876B49" w:rsidRDefault="00544A43" w:rsidP="003036CB">
      <w:pPr>
        <w:pStyle w:val="Itema"/>
        <w:tabs>
          <w:tab w:val="clear" w:pos="2160"/>
        </w:tabs>
      </w:pPr>
      <w:r w:rsidRPr="00D218EC">
        <w:rPr>
          <w:sz w:val="24"/>
          <w:szCs w:val="18"/>
        </w:rPr>
        <w:t xml:space="preserve">All prices are to be Freight On Board (F.O.B.) destination.  Any freight/delivery charges are to be included in the bid price. </w:t>
      </w:r>
    </w:p>
    <w:p w14:paraId="4A228640" w14:textId="1F14B820" w:rsidR="00DD5AA2" w:rsidRPr="00266DFB" w:rsidRDefault="00DD5AA2" w:rsidP="003036CB">
      <w:pPr>
        <w:pStyle w:val="Itema"/>
        <w:tabs>
          <w:tab w:val="clear" w:pos="2160"/>
        </w:tabs>
        <w:rPr>
          <w:sz w:val="24"/>
          <w:szCs w:val="24"/>
        </w:rPr>
      </w:pPr>
      <w:r w:rsidRPr="00266DFB">
        <w:rPr>
          <w:sz w:val="24"/>
          <w:szCs w:val="24"/>
        </w:rPr>
        <w:t xml:space="preserve">The County is </w:t>
      </w:r>
      <w:r w:rsidRPr="00180B36">
        <w:rPr>
          <w:color w:val="000000" w:themeColor="text1"/>
          <w:sz w:val="24"/>
          <w:szCs w:val="24"/>
        </w:rPr>
        <w:t xml:space="preserve">soliciting a </w:t>
      </w:r>
      <w:bookmarkStart w:id="63" w:name="PricingType"/>
      <w:r w:rsidR="000509F0" w:rsidRPr="00180B36">
        <w:rPr>
          <w:color w:val="000000" w:themeColor="text1"/>
          <w:sz w:val="24"/>
          <w:szCs w:val="24"/>
        </w:rPr>
        <w:t>total price</w:t>
      </w:r>
      <w:bookmarkEnd w:id="63"/>
      <w:r w:rsidRPr="00180B36">
        <w:rPr>
          <w:color w:val="000000" w:themeColor="text1"/>
          <w:sz w:val="24"/>
          <w:szCs w:val="24"/>
        </w:rPr>
        <w:t xml:space="preserve"> </w:t>
      </w:r>
      <w:r w:rsidRPr="00266DFB">
        <w:rPr>
          <w:sz w:val="24"/>
          <w:szCs w:val="24"/>
        </w:rPr>
        <w:t>for this project</w:t>
      </w:r>
      <w:r w:rsidR="00F52C4D" w:rsidRPr="00266DFB">
        <w:rPr>
          <w:sz w:val="24"/>
          <w:szCs w:val="24"/>
        </w:rPr>
        <w:t xml:space="preserve">.  </w:t>
      </w:r>
      <w:r w:rsidRPr="00266DFB">
        <w:rPr>
          <w:sz w:val="24"/>
          <w:szCs w:val="24"/>
        </w:rPr>
        <w:t xml:space="preserve">The </w:t>
      </w:r>
      <w:r w:rsidRPr="0001418F">
        <w:rPr>
          <w:sz w:val="24"/>
          <w:szCs w:val="24"/>
        </w:rPr>
        <w:t xml:space="preserve">price(s) </w:t>
      </w:r>
      <w:r w:rsidRPr="00266DFB">
        <w:rPr>
          <w:sz w:val="24"/>
          <w:szCs w:val="24"/>
        </w:rPr>
        <w:t xml:space="preserve">quoted </w:t>
      </w:r>
      <w:r w:rsidR="000B6ED1">
        <w:rPr>
          <w:sz w:val="24"/>
          <w:szCs w:val="24"/>
        </w:rPr>
        <w:t>shall</w:t>
      </w:r>
      <w:r w:rsidRPr="00266DFB">
        <w:rPr>
          <w:sz w:val="24"/>
          <w:szCs w:val="24"/>
        </w:rPr>
        <w:t xml:space="preserve"> be the total cost the County will pay for this project</w:t>
      </w:r>
      <w:r w:rsidR="00A114C4">
        <w:rPr>
          <w:sz w:val="24"/>
          <w:szCs w:val="24"/>
        </w:rPr>
        <w:t>,</w:t>
      </w:r>
      <w:r w:rsidRPr="00266DFB">
        <w:rPr>
          <w:sz w:val="24"/>
          <w:szCs w:val="24"/>
        </w:rPr>
        <w:t xml:space="preserve"> including </w:t>
      </w:r>
      <w:r w:rsidR="00117325" w:rsidRPr="00266DFB">
        <w:rPr>
          <w:sz w:val="24"/>
          <w:szCs w:val="24"/>
        </w:rPr>
        <w:t xml:space="preserve">all taxes (excluding Sales and Use taxes) </w:t>
      </w:r>
      <w:r w:rsidRPr="00266DFB">
        <w:rPr>
          <w:sz w:val="24"/>
          <w:szCs w:val="24"/>
        </w:rPr>
        <w:t>and all other charges.</w:t>
      </w:r>
    </w:p>
    <w:p w14:paraId="29851B1F" w14:textId="11AD008C" w:rsidR="00DD5AA2" w:rsidRPr="00266DFB" w:rsidRDefault="00DD5AA2" w:rsidP="003036CB">
      <w:pPr>
        <w:pStyle w:val="Itema"/>
        <w:tabs>
          <w:tab w:val="clear" w:pos="2160"/>
        </w:tabs>
        <w:rPr>
          <w:sz w:val="24"/>
          <w:szCs w:val="24"/>
        </w:rPr>
      </w:pPr>
      <w:r w:rsidRPr="00266DFB">
        <w:rPr>
          <w:sz w:val="24"/>
          <w:szCs w:val="24"/>
        </w:rPr>
        <w:t xml:space="preserve">No charge for delivery, drayage, express, parcel post packing, cartage, insurance, license fees, permits, costs of bonds, or for any other purpose, except taxes legally payable by </w:t>
      </w:r>
      <w:r w:rsidR="009000A4">
        <w:rPr>
          <w:sz w:val="24"/>
          <w:szCs w:val="24"/>
        </w:rPr>
        <w:t xml:space="preserve">the </w:t>
      </w:r>
      <w:r w:rsidRPr="00266DFB">
        <w:rPr>
          <w:sz w:val="24"/>
          <w:szCs w:val="24"/>
        </w:rPr>
        <w:t>County, will be paid by the County unless expressly included and itemized in the bid</w:t>
      </w:r>
      <w:r w:rsidR="0066489F">
        <w:rPr>
          <w:sz w:val="24"/>
          <w:szCs w:val="24"/>
        </w:rPr>
        <w:t xml:space="preserve"> proposal</w:t>
      </w:r>
      <w:r w:rsidRPr="00266DFB">
        <w:rPr>
          <w:sz w:val="24"/>
          <w:szCs w:val="24"/>
        </w:rPr>
        <w:t>.</w:t>
      </w:r>
    </w:p>
    <w:p w14:paraId="726E2DE1" w14:textId="5A5C048F" w:rsidR="00DD5AA2" w:rsidRPr="00266DFB" w:rsidRDefault="00DD5AA2" w:rsidP="003036CB">
      <w:pPr>
        <w:pStyle w:val="Itema"/>
        <w:tabs>
          <w:tab w:val="clear" w:pos="2160"/>
        </w:tabs>
        <w:rPr>
          <w:sz w:val="24"/>
          <w:szCs w:val="24"/>
        </w:rPr>
      </w:pPr>
      <w:bookmarkStart w:id="64" w:name="_Hlk83899919"/>
      <w:r w:rsidRPr="00266DFB">
        <w:rPr>
          <w:sz w:val="24"/>
          <w:szCs w:val="24"/>
        </w:rPr>
        <w:t xml:space="preserve">Amount paid for </w:t>
      </w:r>
      <w:r w:rsidR="009000A4">
        <w:rPr>
          <w:sz w:val="24"/>
          <w:szCs w:val="24"/>
        </w:rPr>
        <w:t xml:space="preserve">the </w:t>
      </w:r>
      <w:r w:rsidRPr="00266DFB">
        <w:rPr>
          <w:sz w:val="24"/>
          <w:szCs w:val="24"/>
        </w:rPr>
        <w:t xml:space="preserve">transportation of property to the County of Alameda is exempt from Federal Transportation Tax.  An exemption certificate is not required where the shipping papers show the consignee as Alameda </w:t>
      </w:r>
      <w:r w:rsidR="00F27B62" w:rsidRPr="00266DFB">
        <w:rPr>
          <w:sz w:val="24"/>
          <w:szCs w:val="24"/>
        </w:rPr>
        <w:t>County</w:t>
      </w:r>
      <w:r w:rsidRPr="00266DFB">
        <w:rPr>
          <w:sz w:val="24"/>
          <w:szCs w:val="24"/>
        </w:rPr>
        <w:t xml:space="preserve"> as such papers may be accepted by the carrier as proof of the exempt character of the shipment.</w:t>
      </w:r>
    </w:p>
    <w:bookmarkEnd w:id="64"/>
    <w:p w14:paraId="07E304BB" w14:textId="1D54D5B1" w:rsidR="00F9006C" w:rsidRPr="00B61608" w:rsidRDefault="00DD5AA2" w:rsidP="003036CB">
      <w:pPr>
        <w:pStyle w:val="Itema"/>
        <w:tabs>
          <w:tab w:val="clear" w:pos="2160"/>
        </w:tabs>
        <w:rPr>
          <w:sz w:val="24"/>
          <w:szCs w:val="24"/>
        </w:rPr>
      </w:pPr>
      <w:r w:rsidRPr="00266DFB">
        <w:rPr>
          <w:sz w:val="24"/>
          <w:szCs w:val="24"/>
        </w:rPr>
        <w:t xml:space="preserve">Articles sold to the County of Alameda are exempt from certain Federal excise taxes.  </w:t>
      </w:r>
      <w:r w:rsidR="00AF533D" w:rsidRPr="00266DFB">
        <w:rPr>
          <w:sz w:val="24"/>
          <w:szCs w:val="24"/>
        </w:rPr>
        <w:t>If applicable, and upon reques</w:t>
      </w:r>
      <w:r w:rsidR="00823F00" w:rsidRPr="00266DFB">
        <w:rPr>
          <w:sz w:val="24"/>
          <w:szCs w:val="24"/>
        </w:rPr>
        <w:t>t</w:t>
      </w:r>
      <w:r w:rsidR="00AF533D" w:rsidRPr="00266DFB">
        <w:rPr>
          <w:sz w:val="24"/>
          <w:szCs w:val="24"/>
        </w:rPr>
        <w:t>, t</w:t>
      </w:r>
      <w:r w:rsidRPr="00266DFB">
        <w:rPr>
          <w:sz w:val="24"/>
          <w:szCs w:val="24"/>
        </w:rPr>
        <w:t xml:space="preserve">he County will furnish an </w:t>
      </w:r>
      <w:r w:rsidRPr="00B61608">
        <w:rPr>
          <w:sz w:val="24"/>
          <w:szCs w:val="24"/>
        </w:rPr>
        <w:t>exemption certificate.</w:t>
      </w:r>
    </w:p>
    <w:p w14:paraId="584FD5B5" w14:textId="5191C979" w:rsidR="00F9006C" w:rsidRPr="00266DFB" w:rsidRDefault="00F9006C" w:rsidP="003036CB">
      <w:pPr>
        <w:pStyle w:val="Item1"/>
        <w:tabs>
          <w:tab w:val="clear" w:pos="1440"/>
        </w:tabs>
        <w:rPr>
          <w:sz w:val="24"/>
        </w:rPr>
      </w:pPr>
      <w:r w:rsidRPr="00266DFB">
        <w:rPr>
          <w:sz w:val="24"/>
        </w:rPr>
        <w:t xml:space="preserve">All prices quoted </w:t>
      </w:r>
      <w:r w:rsidR="00CA0CEF">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09AD0809" w:rsidR="00F9006C" w:rsidRPr="00266DFB" w:rsidRDefault="00F9006C" w:rsidP="003036CB">
      <w:pPr>
        <w:pStyle w:val="Item1"/>
        <w:tabs>
          <w:tab w:val="clear" w:pos="1440"/>
        </w:tabs>
        <w:rPr>
          <w:sz w:val="24"/>
          <w:szCs w:val="24"/>
        </w:rPr>
      </w:pPr>
      <w:r w:rsidRPr="00266DFB">
        <w:rPr>
          <w:sz w:val="24"/>
          <w:szCs w:val="24"/>
        </w:rPr>
        <w:t xml:space="preserve">Price quotes </w:t>
      </w:r>
      <w:r w:rsidR="00CA0CEF">
        <w:rPr>
          <w:sz w:val="24"/>
          <w:szCs w:val="24"/>
        </w:rPr>
        <w:t>must</w:t>
      </w:r>
      <w:r w:rsidRPr="00266DFB">
        <w:rPr>
          <w:sz w:val="24"/>
          <w:szCs w:val="24"/>
        </w:rPr>
        <w:t xml:space="preserve"> include any and all payment incentives available to the County.</w:t>
      </w:r>
    </w:p>
    <w:p w14:paraId="78FD9277" w14:textId="69A4B3D9" w:rsidR="00F9006C" w:rsidRPr="00266DFB" w:rsidRDefault="001821C6" w:rsidP="003036CB">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114C4">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3036CB">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0352A4">
      <w:pPr>
        <w:pStyle w:val="Heading2"/>
        <w:rPr>
          <w:sz w:val="24"/>
          <w:szCs w:val="24"/>
        </w:rPr>
      </w:pPr>
      <w:bookmarkStart w:id="65" w:name="_Toc339364458"/>
      <w:bookmarkStart w:id="66" w:name="_Toc339364719"/>
      <w:bookmarkStart w:id="67" w:name="_Toc127347978"/>
      <w:r w:rsidRPr="00266DFB">
        <w:rPr>
          <w:sz w:val="24"/>
          <w:szCs w:val="24"/>
        </w:rPr>
        <w:t>AWARD</w:t>
      </w:r>
      <w:bookmarkEnd w:id="65"/>
      <w:bookmarkEnd w:id="66"/>
      <w:bookmarkEnd w:id="67"/>
    </w:p>
    <w:p w14:paraId="04FA3C28" w14:textId="396EAC5C" w:rsidR="00383B1A" w:rsidRPr="0001418F" w:rsidRDefault="00C57504" w:rsidP="00D218EC">
      <w:pPr>
        <w:pStyle w:val="Item1"/>
        <w:rPr>
          <w:sz w:val="24"/>
          <w:szCs w:val="18"/>
        </w:rPr>
      </w:pPr>
      <w:r w:rsidRPr="0001418F">
        <w:rPr>
          <w:sz w:val="24"/>
          <w:szCs w:val="18"/>
        </w:rPr>
        <w:t xml:space="preserve">Most </w:t>
      </w:r>
      <w:r w:rsidR="006F6C64" w:rsidRPr="0001418F">
        <w:rPr>
          <w:sz w:val="24"/>
          <w:szCs w:val="18"/>
        </w:rPr>
        <w:t>Responsive and Responsible Bidder</w:t>
      </w:r>
    </w:p>
    <w:p w14:paraId="7875395B" w14:textId="50F44F35" w:rsidR="00AF533D" w:rsidRPr="0001418F" w:rsidRDefault="00AF533D" w:rsidP="006D14BA">
      <w:pPr>
        <w:pStyle w:val="Itema"/>
        <w:numPr>
          <w:ilvl w:val="3"/>
          <w:numId w:val="17"/>
        </w:numPr>
        <w:rPr>
          <w:sz w:val="24"/>
          <w:szCs w:val="24"/>
        </w:rPr>
      </w:pPr>
      <w:r w:rsidRPr="0001418F">
        <w:rPr>
          <w:sz w:val="24"/>
          <w:szCs w:val="24"/>
        </w:rPr>
        <w:lastRenderedPageBreak/>
        <w:t>The award will be made to the highest</w:t>
      </w:r>
      <w:r w:rsidR="00A114C4" w:rsidRPr="0001418F">
        <w:rPr>
          <w:sz w:val="24"/>
          <w:szCs w:val="24"/>
        </w:rPr>
        <w:t>-</w:t>
      </w:r>
      <w:r w:rsidRPr="0001418F">
        <w:rPr>
          <w:sz w:val="24"/>
          <w:szCs w:val="24"/>
        </w:rPr>
        <w:t xml:space="preserve">ranked Bidder who meet the requirements of these specifications, </w:t>
      </w:r>
      <w:r w:rsidR="00BF3055" w:rsidRPr="0001418F">
        <w:rPr>
          <w:sz w:val="24"/>
          <w:szCs w:val="24"/>
        </w:rPr>
        <w:t>terms,</w:t>
      </w:r>
      <w:r w:rsidRPr="0001418F">
        <w:rPr>
          <w:sz w:val="24"/>
          <w:szCs w:val="24"/>
        </w:rPr>
        <w:t xml:space="preserve"> and conditions.   </w:t>
      </w:r>
    </w:p>
    <w:p w14:paraId="44265F01" w14:textId="5CDECCBC" w:rsidR="004E6261" w:rsidRPr="0001418F" w:rsidRDefault="00FF715F" w:rsidP="006D14BA">
      <w:pPr>
        <w:pStyle w:val="Itema"/>
        <w:numPr>
          <w:ilvl w:val="3"/>
          <w:numId w:val="17"/>
        </w:numPr>
        <w:rPr>
          <w:sz w:val="24"/>
          <w:szCs w:val="24"/>
        </w:rPr>
      </w:pPr>
      <w:r w:rsidRPr="0001418F">
        <w:rPr>
          <w:sz w:val="24"/>
          <w:szCs w:val="24"/>
        </w:rPr>
        <w:t>Awards may also be made to the subsequent highest ranked Bidder who will be called in order should</w:t>
      </w:r>
      <w:r w:rsidR="00AF533D" w:rsidRPr="0001418F">
        <w:rPr>
          <w:sz w:val="24"/>
          <w:szCs w:val="24"/>
        </w:rPr>
        <w:t xml:space="preserve"> the County need to contract with another </w:t>
      </w:r>
      <w:r w:rsidR="00520D75" w:rsidRPr="0001418F">
        <w:rPr>
          <w:sz w:val="24"/>
          <w:szCs w:val="24"/>
        </w:rPr>
        <w:t>B</w:t>
      </w:r>
      <w:r w:rsidR="00AF533D" w:rsidRPr="0001418F">
        <w:rPr>
          <w:sz w:val="24"/>
          <w:szCs w:val="24"/>
        </w:rPr>
        <w:t>idder</w:t>
      </w:r>
      <w:r w:rsidRPr="0001418F">
        <w:rPr>
          <w:sz w:val="24"/>
          <w:szCs w:val="24"/>
        </w:rPr>
        <w:t xml:space="preserve">. </w:t>
      </w:r>
    </w:p>
    <w:p w14:paraId="16165780" w14:textId="1AF15A15" w:rsidR="006C5CE8" w:rsidRPr="0001418F" w:rsidRDefault="00AF533D" w:rsidP="006D14BA">
      <w:pPr>
        <w:pStyle w:val="Itema"/>
        <w:numPr>
          <w:ilvl w:val="3"/>
          <w:numId w:val="17"/>
        </w:numPr>
        <w:rPr>
          <w:sz w:val="24"/>
          <w:szCs w:val="24"/>
        </w:rPr>
      </w:pPr>
      <w:r w:rsidRPr="0001418F">
        <w:rPr>
          <w:sz w:val="24"/>
          <w:szCs w:val="24"/>
        </w:rPr>
        <w:t>An award will be recommended for the</w:t>
      </w:r>
      <w:r w:rsidR="00557262" w:rsidRPr="0001418F">
        <w:rPr>
          <w:sz w:val="24"/>
          <w:szCs w:val="24"/>
        </w:rPr>
        <w:t xml:space="preserve"> Bidder </w:t>
      </w:r>
      <w:r w:rsidRPr="0001418F">
        <w:rPr>
          <w:sz w:val="24"/>
          <w:szCs w:val="24"/>
        </w:rPr>
        <w:t>that</w:t>
      </w:r>
      <w:r w:rsidR="00557262" w:rsidRPr="0001418F">
        <w:rPr>
          <w:sz w:val="24"/>
          <w:szCs w:val="24"/>
        </w:rPr>
        <w:t xml:space="preserve"> submitted the proposal that best serves the overall interests of the County </w:t>
      </w:r>
      <w:r w:rsidRPr="0001418F">
        <w:rPr>
          <w:sz w:val="24"/>
          <w:szCs w:val="24"/>
        </w:rPr>
        <w:t>by</w:t>
      </w:r>
      <w:r w:rsidR="00557262" w:rsidRPr="0001418F">
        <w:rPr>
          <w:sz w:val="24"/>
          <w:szCs w:val="24"/>
        </w:rPr>
        <w:t xml:space="preserve"> attain</w:t>
      </w:r>
      <w:r w:rsidRPr="0001418F">
        <w:rPr>
          <w:sz w:val="24"/>
          <w:szCs w:val="24"/>
        </w:rPr>
        <w:t>ing</w:t>
      </w:r>
      <w:r w:rsidR="00557262" w:rsidRPr="0001418F">
        <w:rPr>
          <w:sz w:val="24"/>
          <w:szCs w:val="24"/>
        </w:rPr>
        <w:t xml:space="preserve"> the highest overall point score.  </w:t>
      </w:r>
      <w:r w:rsidR="00A114C4" w:rsidRPr="0001418F">
        <w:rPr>
          <w:sz w:val="24"/>
          <w:szCs w:val="24"/>
        </w:rPr>
        <w:t>The a</w:t>
      </w:r>
      <w:r w:rsidR="00557262" w:rsidRPr="0001418F">
        <w:rPr>
          <w:sz w:val="24"/>
          <w:szCs w:val="24"/>
        </w:rPr>
        <w:t>ward may not necessarily be made to the Bidder with the low</w:t>
      </w:r>
      <w:r w:rsidR="00823F00" w:rsidRPr="0001418F">
        <w:rPr>
          <w:sz w:val="24"/>
          <w:szCs w:val="24"/>
        </w:rPr>
        <w:t xml:space="preserve">est price. </w:t>
      </w:r>
    </w:p>
    <w:p w14:paraId="0B662995" w14:textId="4429CD1E" w:rsidR="006C5CE8" w:rsidRPr="006C5CE8" w:rsidRDefault="006C5CE8" w:rsidP="006C5CE8">
      <w:pPr>
        <w:pStyle w:val="Item1"/>
        <w:tabs>
          <w:tab w:val="clear" w:pos="1440"/>
        </w:tabs>
      </w:pPr>
      <w:bookmarkStart w:id="68" w:name="_Hlk101545107"/>
      <w:r w:rsidRPr="00FD22C3">
        <w:rPr>
          <w:b/>
          <w:bCs/>
          <w:sz w:val="24"/>
          <w:szCs w:val="24"/>
        </w:rPr>
        <w:t>Federal Contract Provisions:</w:t>
      </w:r>
      <w:r w:rsidRPr="00FD22C3">
        <w:rPr>
          <w:sz w:val="24"/>
          <w:szCs w:val="24"/>
        </w:rPr>
        <w:t xml:space="preserve"> Funds</w:t>
      </w:r>
      <w:r w:rsidRPr="0001418F">
        <w:rPr>
          <w:sz w:val="24"/>
          <w:szCs w:val="24"/>
        </w:rPr>
        <w:t xml:space="preserve"> used </w:t>
      </w:r>
      <w:r w:rsidRPr="009553F9">
        <w:rPr>
          <w:sz w:val="24"/>
          <w:szCs w:val="24"/>
        </w:rPr>
        <w:t>for payment of contract(s) awarded from this procurement may be from, or subject to reimbursement, by state and/or federal funds. Some of these funding sources require additional contractual obligations</w:t>
      </w:r>
      <w:r w:rsidR="0083288B">
        <w:rPr>
          <w:sz w:val="24"/>
          <w:szCs w:val="24"/>
        </w:rPr>
        <w:t>.  B</w:t>
      </w:r>
      <w:r w:rsidRPr="009553F9">
        <w:rPr>
          <w:sz w:val="24"/>
          <w:szCs w:val="24"/>
        </w:rPr>
        <w:t xml:space="preserve">idder must agree to federal contracting terms and conditions, that supplement the County’s Standard Services Contract General Terms and Conditions which are attached as hereto as </w:t>
      </w:r>
      <w:r w:rsidRPr="009553F9">
        <w:rPr>
          <w:b/>
          <w:bCs/>
          <w:sz w:val="24"/>
          <w:szCs w:val="24"/>
        </w:rPr>
        <w:t xml:space="preserve">Exhibit </w:t>
      </w:r>
      <w:r w:rsidR="000375F1">
        <w:rPr>
          <w:b/>
          <w:bCs/>
          <w:sz w:val="24"/>
          <w:szCs w:val="24"/>
        </w:rPr>
        <w:t>B</w:t>
      </w:r>
      <w:r w:rsidRPr="009553F9">
        <w:rPr>
          <w:b/>
          <w:bCs/>
          <w:sz w:val="24"/>
          <w:szCs w:val="24"/>
        </w:rPr>
        <w:t xml:space="preserve">, </w:t>
      </w:r>
      <w:r w:rsidR="00007A51" w:rsidRPr="00007A51">
        <w:rPr>
          <w:rFonts w:asciiTheme="minorHAnsi" w:hAnsiTheme="minorHAnsi" w:cstheme="minorHAnsi"/>
          <w:b/>
          <w:sz w:val="24"/>
          <w:szCs w:val="24"/>
        </w:rPr>
        <w:t>ADDITIONAL CONTRACT PROVISIONS – FEDERAL PROVISION</w:t>
      </w:r>
      <w:r w:rsidRPr="00007A51">
        <w:rPr>
          <w:b/>
          <w:bCs/>
          <w:sz w:val="24"/>
          <w:szCs w:val="24"/>
        </w:rPr>
        <w:t>.</w:t>
      </w:r>
      <w:r w:rsidRPr="00007A51">
        <w:rPr>
          <w:sz w:val="24"/>
          <w:szCs w:val="24"/>
        </w:rPr>
        <w:t xml:space="preserve"> The</w:t>
      </w:r>
      <w:r w:rsidRPr="009553F9">
        <w:rPr>
          <w:sz w:val="24"/>
          <w:szCs w:val="24"/>
        </w:rPr>
        <w:t xml:space="preserve"> successful Bidder must meet federal requirements and agree to the terms including, but not limited to, meeting all contracting requirements as set forth in 2 C.F.R. § 200.326 and 2 C.F.R. Part 200, </w:t>
      </w:r>
      <w:r w:rsidRPr="009553F9">
        <w:rPr>
          <w:rFonts w:asciiTheme="minorHAnsi" w:hAnsiTheme="minorHAnsi" w:cstheme="minorHAnsi"/>
          <w:sz w:val="24"/>
          <w:szCs w:val="24"/>
        </w:rPr>
        <w:t>Appendix II.</w:t>
      </w:r>
      <w:r w:rsidRPr="006C5CE8">
        <w:rPr>
          <w:rFonts w:asciiTheme="minorHAnsi" w:hAnsiTheme="minorHAnsi" w:cstheme="minorHAnsi"/>
          <w:sz w:val="24"/>
          <w:szCs w:val="24"/>
        </w:rPr>
        <w:t xml:space="preserve"> </w:t>
      </w:r>
      <w:bookmarkEnd w:id="68"/>
    </w:p>
    <w:p w14:paraId="43F43EF8" w14:textId="052B8701"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177C56E0" w:rsidR="00FC58EA" w:rsidRPr="00D218EC" w:rsidRDefault="00FC58EA" w:rsidP="00D218EC">
      <w:pPr>
        <w:pStyle w:val="Itema"/>
        <w:rPr>
          <w:sz w:val="24"/>
          <w:szCs w:val="18"/>
        </w:rPr>
      </w:pPr>
      <w:r w:rsidRPr="00D218EC">
        <w:rPr>
          <w:sz w:val="24"/>
          <w:szCs w:val="18"/>
        </w:rPr>
        <w:t>The County reserves the right to reject any or all responses that materially differ from any terms contained in this RFP</w:t>
      </w:r>
      <w:r w:rsidR="00A114C4">
        <w:rPr>
          <w:sz w:val="24"/>
          <w:szCs w:val="18"/>
        </w:rPr>
        <w:t>,</w:t>
      </w:r>
      <w:r w:rsidRPr="00D218EC">
        <w:rPr>
          <w:sz w:val="24"/>
          <w:szCs w:val="18"/>
        </w:rPr>
        <w:t xml:space="preserve"> including Exhibits and any </w:t>
      </w:r>
      <w:r w:rsidR="00A114C4">
        <w:rPr>
          <w:sz w:val="24"/>
          <w:szCs w:val="18"/>
        </w:rPr>
        <w:t>A</w:t>
      </w:r>
      <w:r w:rsidRPr="00D218EC">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0B6ED1">
        <w:rPr>
          <w:sz w:val="24"/>
          <w:szCs w:val="18"/>
        </w:rPr>
        <w:t>shall</w:t>
      </w:r>
      <w:r w:rsidR="00112DEE" w:rsidRPr="00D218EC">
        <w:rPr>
          <w:sz w:val="24"/>
          <w:szCs w:val="18"/>
        </w:rPr>
        <w:t xml:space="preserve"> </w:t>
      </w:r>
      <w:r w:rsidRPr="00D218EC">
        <w:rPr>
          <w:sz w:val="24"/>
          <w:szCs w:val="18"/>
        </w:rPr>
        <w:t>be made solely at the discretion of the County.</w:t>
      </w:r>
    </w:p>
    <w:p w14:paraId="0FF8914E" w14:textId="699B6EB8" w:rsidR="00FC58EA" w:rsidRPr="00FC58EA" w:rsidRDefault="00FC58EA" w:rsidP="00FC58EA">
      <w:pPr>
        <w:pStyle w:val="Itema"/>
        <w:rPr>
          <w:sz w:val="24"/>
          <w:szCs w:val="18"/>
        </w:rPr>
      </w:pPr>
      <w:r w:rsidRPr="00FC58EA">
        <w:rPr>
          <w:sz w:val="24"/>
          <w:szCs w:val="18"/>
        </w:rPr>
        <w:t xml:space="preserve">Any </w:t>
      </w:r>
      <w:r w:rsidR="0066489F">
        <w:rPr>
          <w:sz w:val="24"/>
          <w:szCs w:val="18"/>
        </w:rPr>
        <w:t xml:space="preserve">bid </w:t>
      </w:r>
      <w:r w:rsidRPr="00FC58EA">
        <w:rPr>
          <w:sz w:val="24"/>
          <w:szCs w:val="18"/>
        </w:rPr>
        <w:t>proposal</w:t>
      </w:r>
      <w:r w:rsidR="0066489F">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FC58EA">
      <w:pPr>
        <w:pStyle w:val="Itema"/>
        <w:rPr>
          <w:sz w:val="24"/>
          <w:szCs w:val="18"/>
        </w:rPr>
      </w:pPr>
      <w:r w:rsidRPr="00FC58EA">
        <w:rPr>
          <w:sz w:val="24"/>
          <w:szCs w:val="18"/>
        </w:rPr>
        <w:t>The County reserves the right to award to a single or multiple Contractors.</w:t>
      </w:r>
    </w:p>
    <w:p w14:paraId="4F667C6C" w14:textId="7665D2E8" w:rsidR="00FC58EA" w:rsidRPr="00FC58EA" w:rsidRDefault="00A114C4" w:rsidP="00FC58EA">
      <w:pPr>
        <w:pStyle w:val="Itema"/>
        <w:rPr>
          <w:sz w:val="24"/>
          <w:szCs w:val="18"/>
        </w:rPr>
      </w:pPr>
      <w:r w:rsidRPr="00A90BAF">
        <w:rPr>
          <w:sz w:val="24"/>
          <w:szCs w:val="24"/>
        </w:rPr>
        <w:t>The County reserves the right to conduct additional procurements for the same or similar goods and/or services</w:t>
      </w:r>
      <w:r>
        <w:rPr>
          <w:sz w:val="24"/>
          <w:szCs w:val="24"/>
        </w:rPr>
        <w:t xml:space="preserve"> or to award to additional contract</w:t>
      </w:r>
      <w:r w:rsidR="005706D2">
        <w:rPr>
          <w:sz w:val="24"/>
          <w:szCs w:val="24"/>
        </w:rPr>
        <w:t>(s), including</w:t>
      </w:r>
      <w:r>
        <w:rPr>
          <w:sz w:val="24"/>
          <w:szCs w:val="24"/>
        </w:rPr>
        <w:t xml:space="preserve"> to other Bidder</w:t>
      </w:r>
      <w:r w:rsidR="005706D2">
        <w:rPr>
          <w:sz w:val="24"/>
          <w:szCs w:val="24"/>
        </w:rPr>
        <w:t>(s),</w:t>
      </w:r>
      <w:r w:rsidRPr="00A90BAF">
        <w:rPr>
          <w:sz w:val="24"/>
          <w:szCs w:val="24"/>
        </w:rPr>
        <w:t xml:space="preserve"> during 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FC58EA">
      <w:pPr>
        <w:pStyle w:val="Itema"/>
        <w:rPr>
          <w:sz w:val="24"/>
          <w:szCs w:val="18"/>
        </w:rPr>
      </w:pPr>
      <w:r w:rsidRPr="00FC58EA">
        <w:rPr>
          <w:sz w:val="24"/>
          <w:szCs w:val="18"/>
        </w:rPr>
        <w:lastRenderedPageBreak/>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t>Procedures</w:t>
      </w:r>
    </w:p>
    <w:p w14:paraId="40417999" w14:textId="6FB6000E" w:rsidR="00F9006C" w:rsidRPr="00A85450" w:rsidRDefault="00F9006C" w:rsidP="006D14BA">
      <w:pPr>
        <w:pStyle w:val="Itema"/>
        <w:numPr>
          <w:ilvl w:val="3"/>
          <w:numId w:val="18"/>
        </w:numPr>
      </w:pPr>
      <w:r w:rsidRPr="00266DFB">
        <w:rPr>
          <w:sz w:val="24"/>
          <w:szCs w:val="24"/>
        </w:rPr>
        <w:t>Board approval to award a contract is required.</w:t>
      </w:r>
    </w:p>
    <w:p w14:paraId="2AE2B049" w14:textId="442E638C" w:rsidR="00F9006C" w:rsidRPr="00266DFB" w:rsidRDefault="00A114C4" w:rsidP="006D14BA">
      <w:pPr>
        <w:pStyle w:val="Itema"/>
        <w:numPr>
          <w:ilvl w:val="3"/>
          <w:numId w:val="18"/>
        </w:numPr>
        <w:rPr>
          <w:sz w:val="24"/>
          <w:szCs w:val="24"/>
        </w:rPr>
      </w:pPr>
      <w:r w:rsidRPr="00356299">
        <w:rPr>
          <w:sz w:val="24"/>
          <w:szCs w:val="24"/>
        </w:rPr>
        <w:t>A contract must be fully executed by the recommended awardee and the County prior to any services and goods being provided or work being performed.</w:t>
      </w:r>
    </w:p>
    <w:p w14:paraId="3E866B01" w14:textId="173142CA" w:rsidR="009000A4" w:rsidRDefault="00A114C4" w:rsidP="006D14BA">
      <w:pPr>
        <w:pStyle w:val="Itema"/>
        <w:numPr>
          <w:ilvl w:val="3"/>
          <w:numId w:val="18"/>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66489F">
        <w:rPr>
          <w:sz w:val="24"/>
          <w:szCs w:val="24"/>
        </w:rPr>
        <w:t>s</w:t>
      </w:r>
      <w:r w:rsidRPr="00356299">
        <w:rPr>
          <w:sz w:val="24"/>
          <w:szCs w:val="24"/>
        </w:rPr>
        <w:t xml:space="preserve"> and Clarification</w:t>
      </w:r>
      <w:r w:rsidR="0066489F">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39FEE545" w:rsidR="007D110E" w:rsidRPr="00D73A7F" w:rsidRDefault="0064327C" w:rsidP="009000A4">
      <w:pPr>
        <w:pStyle w:val="Itema"/>
        <w:numPr>
          <w:ilvl w:val="0"/>
          <w:numId w:val="0"/>
        </w:numPr>
        <w:ind w:left="2880"/>
        <w:rPr>
          <w:sz w:val="24"/>
          <w:szCs w:val="24"/>
        </w:rPr>
      </w:pPr>
      <w:hyperlink r:id="rId46" w:history="1">
        <w:r w:rsidR="005F13CE">
          <w:rPr>
            <w:rStyle w:val="Hyperlink"/>
            <w:b/>
            <w:sz w:val="24"/>
            <w:szCs w:val="24"/>
          </w:rPr>
          <w:t>Alameda County Federal Standard Services Agreement Template</w:t>
        </w:r>
      </w:hyperlink>
      <w:r w:rsidR="009000A4">
        <w:rPr>
          <w:rStyle w:val="Hyperlink"/>
          <w:b/>
          <w:sz w:val="24"/>
          <w:szCs w:val="24"/>
        </w:rPr>
        <w:t xml:space="preserve"> </w:t>
      </w:r>
      <w:r w:rsidR="007D110E" w:rsidRPr="00D73A7F">
        <w:rPr>
          <w:rFonts w:asciiTheme="minorHAnsi" w:hAnsiTheme="minorHAnsi" w:cstheme="minorHAnsi"/>
          <w:sz w:val="18"/>
          <w:szCs w:val="18"/>
        </w:rPr>
        <w:t>[</w:t>
      </w:r>
      <w:hyperlink r:id="rId47" w:history="1">
        <w:r w:rsidR="009E1872">
          <w:rPr>
            <w:rStyle w:val="Hyperlink"/>
            <w:rFonts w:asciiTheme="minorHAnsi" w:hAnsiTheme="minorHAnsi" w:cstheme="minorHAnsi"/>
            <w:sz w:val="18"/>
            <w:szCs w:val="18"/>
          </w:rPr>
          <w:t>https://acgovt.sharepoint.com/:w:/s/GSADigitalLibrary/EcP9Z6qYJsVEtFJU8ZTS-7MBs6nT4AjOufE4yZTg-KoJGA?e=yyyBfu</w:t>
        </w:r>
      </w:hyperlink>
      <w:r w:rsidR="007D110E" w:rsidRPr="00D73A7F">
        <w:rPr>
          <w:rFonts w:asciiTheme="minorHAnsi" w:hAnsiTheme="minorHAnsi" w:cstheme="minorHAnsi"/>
          <w:sz w:val="18"/>
          <w:szCs w:val="18"/>
        </w:rPr>
        <w:t>]</w:t>
      </w:r>
    </w:p>
    <w:p w14:paraId="0EF74D19" w14:textId="0316E587" w:rsidR="00F9006C" w:rsidRPr="00A85450" w:rsidRDefault="00A114C4" w:rsidP="006F1244">
      <w:pPr>
        <w:spacing w:after="240"/>
        <w:ind w:left="2880"/>
        <w:rPr>
          <w:rFonts w:ascii="Calibri" w:hAnsi="Calibri" w:cs="Calibri"/>
        </w:rPr>
      </w:pPr>
      <w:r w:rsidRPr="00266DFB">
        <w:rPr>
          <w:rFonts w:ascii="Calibri" w:hAnsi="Calibri" w:cs="Calibri"/>
          <w:sz w:val="24"/>
          <w:szCs w:val="24"/>
        </w:rPr>
        <w:t>The template contains minimal standard language</w:t>
      </w:r>
      <w:r>
        <w:rPr>
          <w:rFonts w:ascii="Calibri" w:hAnsi="Calibri" w:cs="Calibri"/>
          <w:sz w:val="24"/>
          <w:szCs w:val="24"/>
        </w:rPr>
        <w:t xml:space="preserve"> and s</w:t>
      </w:r>
      <w:r w:rsidRPr="00266DFB">
        <w:rPr>
          <w:rFonts w:ascii="Calibri" w:hAnsi="Calibri" w:cs="Calibri"/>
          <w:sz w:val="24"/>
          <w:szCs w:val="24"/>
        </w:rPr>
        <w:t>pecific contract terms, including the scope of services</w:t>
      </w:r>
      <w:r>
        <w:rPr>
          <w:rFonts w:ascii="Calibri" w:hAnsi="Calibri" w:cs="Calibri"/>
          <w:sz w:val="24"/>
          <w:szCs w:val="24"/>
        </w:rPr>
        <w:t xml:space="preserve"> that</w:t>
      </w:r>
      <w:r w:rsidRPr="00266DFB">
        <w:rPr>
          <w:rFonts w:ascii="Calibri" w:hAnsi="Calibri" w:cs="Calibri"/>
          <w:sz w:val="24"/>
          <w:szCs w:val="24"/>
        </w:rPr>
        <w:t xml:space="preserve"> may</w:t>
      </w:r>
      <w:r>
        <w:rPr>
          <w:rFonts w:ascii="Calibri" w:hAnsi="Calibri" w:cs="Calibri"/>
          <w:sz w:val="24"/>
          <w:szCs w:val="24"/>
        </w:rPr>
        <w:t xml:space="preserve"> </w:t>
      </w:r>
      <w:r w:rsidRPr="00266DFB">
        <w:rPr>
          <w:rFonts w:ascii="Calibri" w:hAnsi="Calibri" w:cs="Calibri"/>
          <w:sz w:val="24"/>
          <w:szCs w:val="24"/>
        </w:rPr>
        <w:t xml:space="preserve">be drafted and negotiated based on this RFP and the bid </w:t>
      </w:r>
      <w:r w:rsidRPr="0001418F">
        <w:rPr>
          <w:rFonts w:ascii="Calibri" w:hAnsi="Calibri" w:cs="Calibri"/>
          <w:sz w:val="24"/>
          <w:szCs w:val="24"/>
        </w:rPr>
        <w:t xml:space="preserve">proposal(s). </w:t>
      </w:r>
      <w:r w:rsidR="005706D2" w:rsidRPr="00FD22C3">
        <w:rPr>
          <w:rFonts w:asciiTheme="minorHAnsi" w:hAnsiTheme="minorHAnsi" w:cstheme="minorHAnsi"/>
          <w:sz w:val="24"/>
          <w:szCs w:val="24"/>
        </w:rPr>
        <w:t xml:space="preserve">As noted above, </w:t>
      </w:r>
      <w:r w:rsidR="003D0192" w:rsidRPr="00FD22C3">
        <w:rPr>
          <w:rFonts w:asciiTheme="minorHAnsi" w:hAnsiTheme="minorHAnsi" w:cstheme="minorHAnsi"/>
          <w:b/>
          <w:bCs/>
          <w:sz w:val="24"/>
          <w:szCs w:val="24"/>
        </w:rPr>
        <w:t xml:space="preserve">Exhibit B, </w:t>
      </w:r>
      <w:r w:rsidR="00007A51" w:rsidRPr="00FD22C3">
        <w:rPr>
          <w:rFonts w:asciiTheme="minorHAnsi" w:hAnsiTheme="minorHAnsi" w:cstheme="minorHAnsi"/>
          <w:b/>
          <w:sz w:val="24"/>
          <w:szCs w:val="24"/>
        </w:rPr>
        <w:t>ADDITIONAL CONTRACT PROVISIONS – FEDERAL PROVISION</w:t>
      </w:r>
      <w:r w:rsidR="0066489F" w:rsidRPr="00FD22C3">
        <w:rPr>
          <w:rFonts w:asciiTheme="minorHAnsi" w:hAnsiTheme="minorHAnsi" w:cstheme="minorHAnsi"/>
          <w:b/>
          <w:bCs/>
          <w:sz w:val="24"/>
          <w:szCs w:val="24"/>
        </w:rPr>
        <w:t xml:space="preserve">, </w:t>
      </w:r>
      <w:r w:rsidR="005706D2" w:rsidRPr="00FD22C3">
        <w:rPr>
          <w:rFonts w:asciiTheme="minorHAnsi" w:hAnsiTheme="minorHAnsi" w:cstheme="minorHAnsi"/>
          <w:sz w:val="24"/>
          <w:szCs w:val="24"/>
        </w:rPr>
        <w:t xml:space="preserve">will be part of the </w:t>
      </w:r>
      <w:r w:rsidR="003D0192" w:rsidRPr="00FD22C3">
        <w:rPr>
          <w:rFonts w:asciiTheme="minorHAnsi" w:hAnsiTheme="minorHAnsi" w:cstheme="minorHAnsi"/>
          <w:sz w:val="24"/>
          <w:szCs w:val="24"/>
        </w:rPr>
        <w:t>contract.</w:t>
      </w:r>
      <w:r w:rsidR="003D0192" w:rsidRPr="0066489F">
        <w:rPr>
          <w:rFonts w:asciiTheme="minorHAnsi" w:hAnsiTheme="minorHAnsi" w:cstheme="minorHAnsi"/>
          <w:sz w:val="24"/>
          <w:szCs w:val="24"/>
        </w:rPr>
        <w:t xml:space="preserve"> </w:t>
      </w:r>
    </w:p>
    <w:p w14:paraId="40555E25" w14:textId="1F22893A" w:rsidR="00F9006C" w:rsidRPr="00266DFB" w:rsidRDefault="00A114C4" w:rsidP="006D14BA">
      <w:pPr>
        <w:pStyle w:val="Itema"/>
        <w:numPr>
          <w:ilvl w:val="0"/>
          <w:numId w:val="19"/>
        </w:numPr>
        <w:ind w:hanging="720"/>
        <w:rPr>
          <w:sz w:val="24"/>
          <w:szCs w:val="24"/>
        </w:rPr>
      </w:pPr>
      <w:r w:rsidRPr="00266DFB">
        <w:rPr>
          <w:sz w:val="24"/>
          <w:szCs w:val="24"/>
        </w:rPr>
        <w:t>The RFP specifications, terms, conditions</w:t>
      </w:r>
      <w:r>
        <w:rPr>
          <w:sz w:val="24"/>
          <w:szCs w:val="24"/>
        </w:rPr>
        <w:t>,</w:t>
      </w:r>
      <w:r w:rsidRPr="00266DFB">
        <w:rPr>
          <w:sz w:val="24"/>
          <w:szCs w:val="24"/>
        </w:rPr>
        <w:t xml:space="preserve"> Exhibits, RFP Addenda</w:t>
      </w:r>
      <w:r>
        <w:rPr>
          <w:sz w:val="24"/>
          <w:szCs w:val="24"/>
        </w:rPr>
        <w:t>,</w:t>
      </w:r>
      <w:r w:rsidRPr="00266DFB">
        <w:rPr>
          <w:sz w:val="24"/>
          <w:szCs w:val="24"/>
        </w:rPr>
        <w:t xml:space="preserve"> and Bidder’s proposal may be incorporated into and made a part of any contract that may be awarded as a result of this RFP.</w:t>
      </w:r>
    </w:p>
    <w:p w14:paraId="6060F919" w14:textId="46899577" w:rsidR="00F9006C" w:rsidRPr="00B43DF6" w:rsidRDefault="00F9006C" w:rsidP="00B43DF6">
      <w:pPr>
        <w:pStyle w:val="Heading2"/>
        <w:rPr>
          <w:sz w:val="24"/>
          <w:szCs w:val="24"/>
        </w:rPr>
      </w:pPr>
      <w:bookmarkStart w:id="69" w:name="_Toc339364459"/>
      <w:bookmarkStart w:id="70" w:name="_Toc339364720"/>
      <w:bookmarkStart w:id="71" w:name="_Toc127347979"/>
      <w:r w:rsidRPr="00266DFB">
        <w:rPr>
          <w:sz w:val="24"/>
          <w:szCs w:val="24"/>
        </w:rPr>
        <w:t>METHOD OF ORDERING</w:t>
      </w:r>
      <w:bookmarkEnd w:id="69"/>
      <w:bookmarkEnd w:id="70"/>
      <w:bookmarkEnd w:id="71"/>
    </w:p>
    <w:p w14:paraId="03411066" w14:textId="7523FD45" w:rsidR="00F9006C" w:rsidRPr="00D218EC" w:rsidRDefault="00F9006C" w:rsidP="00D218EC">
      <w:pPr>
        <w:pStyle w:val="Item1"/>
        <w:rPr>
          <w:sz w:val="24"/>
          <w:szCs w:val="18"/>
        </w:rPr>
      </w:pPr>
      <w:bookmarkStart w:id="72" w:name="_Hlk89702689"/>
      <w:r w:rsidRPr="00D218EC">
        <w:rPr>
          <w:sz w:val="24"/>
          <w:szCs w:val="18"/>
        </w:rPr>
        <w:t>A written P</w:t>
      </w:r>
      <w:r w:rsidR="008F5163" w:rsidRPr="00D218EC">
        <w:rPr>
          <w:sz w:val="24"/>
          <w:szCs w:val="18"/>
        </w:rPr>
        <w:t xml:space="preserve">urchase </w:t>
      </w:r>
      <w:r w:rsidRPr="00D218EC">
        <w:rPr>
          <w:sz w:val="24"/>
          <w:szCs w:val="18"/>
        </w:rPr>
        <w:t>O</w:t>
      </w:r>
      <w:r w:rsidR="008F5163" w:rsidRPr="00D218EC">
        <w:rPr>
          <w:sz w:val="24"/>
          <w:szCs w:val="18"/>
        </w:rPr>
        <w:t>rder (PO)</w:t>
      </w:r>
      <w:r w:rsidRPr="00D218EC">
        <w:rPr>
          <w:sz w:val="24"/>
          <w:szCs w:val="18"/>
        </w:rPr>
        <w:t xml:space="preserve"> </w:t>
      </w:r>
      <w:r w:rsidR="00AF533D" w:rsidRPr="00D218EC">
        <w:rPr>
          <w:sz w:val="24"/>
          <w:szCs w:val="18"/>
        </w:rPr>
        <w:t xml:space="preserve">will be issued after an </w:t>
      </w:r>
      <w:r w:rsidR="003D40BB" w:rsidRPr="00D218EC">
        <w:rPr>
          <w:sz w:val="24"/>
          <w:szCs w:val="18"/>
        </w:rPr>
        <w:t>executed contract</w:t>
      </w:r>
      <w:r w:rsidR="00172B64" w:rsidRPr="00D218EC">
        <w:rPr>
          <w:sz w:val="24"/>
          <w:szCs w:val="18"/>
        </w:rPr>
        <w:t xml:space="preserve"> and</w:t>
      </w:r>
      <w:r w:rsidR="00AF533D" w:rsidRPr="00D218EC">
        <w:rPr>
          <w:sz w:val="24"/>
          <w:szCs w:val="18"/>
        </w:rPr>
        <w:t xml:space="preserve"> </w:t>
      </w:r>
      <w:r w:rsidRPr="00180B36">
        <w:rPr>
          <w:color w:val="000000" w:themeColor="text1"/>
          <w:sz w:val="24"/>
          <w:szCs w:val="18"/>
        </w:rPr>
        <w:t>Board</w:t>
      </w:r>
      <w:r w:rsidR="00E00A41" w:rsidRPr="00180B36">
        <w:rPr>
          <w:color w:val="000000" w:themeColor="text1"/>
          <w:sz w:val="24"/>
          <w:szCs w:val="18"/>
        </w:rPr>
        <w:t xml:space="preserve"> </w:t>
      </w:r>
      <w:r w:rsidRPr="00D218EC">
        <w:rPr>
          <w:sz w:val="24"/>
          <w:szCs w:val="18"/>
        </w:rPr>
        <w:t>approval</w:t>
      </w:r>
      <w:r w:rsidR="00172B64" w:rsidRPr="00D218EC">
        <w:rPr>
          <w:sz w:val="24"/>
          <w:szCs w:val="18"/>
        </w:rPr>
        <w:t>. I</w:t>
      </w:r>
      <w:r w:rsidR="00AF533D" w:rsidRPr="00D218EC">
        <w:rPr>
          <w:sz w:val="24"/>
          <w:szCs w:val="18"/>
        </w:rPr>
        <w:t>f there is any conflict in terms</w:t>
      </w:r>
      <w:r w:rsidR="00172B64" w:rsidRPr="00D218EC">
        <w:rPr>
          <w:sz w:val="24"/>
          <w:szCs w:val="18"/>
        </w:rPr>
        <w:t xml:space="preserve"> of any PO and</w:t>
      </w:r>
      <w:r w:rsidR="00AF533D" w:rsidRPr="00D218EC">
        <w:rPr>
          <w:sz w:val="24"/>
          <w:szCs w:val="18"/>
        </w:rPr>
        <w:t xml:space="preserve"> </w:t>
      </w:r>
      <w:r w:rsidR="00172B64" w:rsidRPr="00D218EC">
        <w:rPr>
          <w:sz w:val="24"/>
          <w:szCs w:val="18"/>
        </w:rPr>
        <w:t xml:space="preserve">the executed </w:t>
      </w:r>
      <w:r w:rsidR="00AF533D" w:rsidRPr="00D218EC">
        <w:rPr>
          <w:sz w:val="24"/>
          <w:szCs w:val="18"/>
        </w:rPr>
        <w:t>contract</w:t>
      </w:r>
      <w:r w:rsidR="00172B64" w:rsidRPr="00D218EC">
        <w:rPr>
          <w:sz w:val="24"/>
          <w:szCs w:val="18"/>
        </w:rPr>
        <w:t>, the contract</w:t>
      </w:r>
      <w:r w:rsidR="00AF533D" w:rsidRPr="00D218EC">
        <w:rPr>
          <w:sz w:val="24"/>
          <w:szCs w:val="18"/>
        </w:rPr>
        <w:t xml:space="preserve"> will control</w:t>
      </w:r>
      <w:r w:rsidR="003D0192">
        <w:rPr>
          <w:sz w:val="24"/>
          <w:szCs w:val="18"/>
        </w:rPr>
        <w:t>, even if a PO is issued later</w:t>
      </w:r>
      <w:r w:rsidRPr="00D218EC">
        <w:rPr>
          <w:sz w:val="24"/>
          <w:szCs w:val="18"/>
        </w:rPr>
        <w:t xml:space="preserve">. </w:t>
      </w:r>
      <w:r w:rsidR="00AF533D" w:rsidRPr="00D218EC">
        <w:rPr>
          <w:sz w:val="24"/>
          <w:szCs w:val="18"/>
        </w:rPr>
        <w:t xml:space="preserve"> Payment cannot be made to any Contractor until a PO is issued. </w:t>
      </w:r>
      <w:bookmarkEnd w:id="72"/>
      <w:r w:rsidR="00003D08" w:rsidRPr="00D218EC">
        <w:rPr>
          <w:sz w:val="24"/>
          <w:szCs w:val="18"/>
        </w:rPr>
        <w:t xml:space="preserve"> </w:t>
      </w:r>
    </w:p>
    <w:p w14:paraId="721EC423" w14:textId="1544E75C" w:rsidR="00F9006C" w:rsidRPr="00266DFB" w:rsidRDefault="00F9006C" w:rsidP="000352A4">
      <w:pPr>
        <w:pStyle w:val="Item1"/>
        <w:rPr>
          <w:sz w:val="24"/>
        </w:rPr>
      </w:pPr>
      <w:bookmarkStart w:id="73"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114C4">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73"/>
    <w:p w14:paraId="21575D91" w14:textId="1F234DE0" w:rsidR="00F9006C" w:rsidRPr="00266DFB" w:rsidRDefault="00A114C4" w:rsidP="000352A4">
      <w:pPr>
        <w:pStyle w:val="Item1"/>
        <w:rPr>
          <w:sz w:val="24"/>
        </w:rPr>
      </w:pPr>
      <w:r>
        <w:rPr>
          <w:sz w:val="24"/>
        </w:rPr>
        <w:t xml:space="preserve">The </w:t>
      </w:r>
      <w:r w:rsidR="00F9006C" w:rsidRPr="00266DFB">
        <w:rPr>
          <w:sz w:val="24"/>
        </w:rPr>
        <w:t xml:space="preserve">Contractor </w:t>
      </w:r>
      <w:r w:rsidR="00CA0CEF">
        <w:rPr>
          <w:sz w:val="24"/>
        </w:rPr>
        <w:t>must</w:t>
      </w:r>
      <w:r w:rsidR="00F9006C" w:rsidRPr="00266DFB">
        <w:rPr>
          <w:sz w:val="24"/>
        </w:rPr>
        <w:t xml:space="preserve"> adapt to changes to the method of ordering procedures as required by the County during the term of the contract.</w:t>
      </w:r>
    </w:p>
    <w:p w14:paraId="2FAD4EFB" w14:textId="4228C533" w:rsidR="00F9006C" w:rsidRPr="00B43DF6" w:rsidRDefault="00172B64" w:rsidP="000352A4">
      <w:pPr>
        <w:pStyle w:val="Item1"/>
      </w:pPr>
      <w:bookmarkStart w:id="74" w:name="_Hlk89702756"/>
      <w:r>
        <w:rPr>
          <w:sz w:val="24"/>
        </w:rPr>
        <w:t>Any c</w:t>
      </w:r>
      <w:r w:rsidR="00F9006C" w:rsidRPr="00266DFB">
        <w:rPr>
          <w:sz w:val="24"/>
        </w:rPr>
        <w:t xml:space="preserve">hange orders </w:t>
      </w:r>
      <w:r w:rsidR="00CA0CEF">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0352A4">
      <w:pPr>
        <w:pStyle w:val="Heading2"/>
        <w:rPr>
          <w:sz w:val="24"/>
          <w:szCs w:val="24"/>
        </w:rPr>
      </w:pPr>
      <w:bookmarkStart w:id="75" w:name="_Toc339364461"/>
      <w:bookmarkStart w:id="76" w:name="_Toc339364722"/>
      <w:bookmarkStart w:id="77" w:name="_Toc127347980"/>
      <w:bookmarkEnd w:id="74"/>
      <w:r w:rsidRPr="00266DFB">
        <w:rPr>
          <w:sz w:val="24"/>
          <w:szCs w:val="24"/>
        </w:rPr>
        <w:lastRenderedPageBreak/>
        <w:t>INVOICING</w:t>
      </w:r>
      <w:bookmarkEnd w:id="75"/>
      <w:bookmarkEnd w:id="76"/>
      <w:bookmarkEnd w:id="77"/>
    </w:p>
    <w:p w14:paraId="07C1C470" w14:textId="75D315DE" w:rsidR="00F9006C" w:rsidRPr="00D218EC" w:rsidRDefault="00F9006C" w:rsidP="00D218EC">
      <w:pPr>
        <w:pStyle w:val="Item1"/>
        <w:rPr>
          <w:sz w:val="24"/>
          <w:szCs w:val="18"/>
        </w:rPr>
      </w:pPr>
      <w:r w:rsidRPr="00D218EC">
        <w:rPr>
          <w:sz w:val="24"/>
          <w:szCs w:val="18"/>
        </w:rPr>
        <w:t xml:space="preserve">Contractor </w:t>
      </w:r>
      <w:r w:rsidR="000B6ED1">
        <w:rPr>
          <w:sz w:val="24"/>
          <w:szCs w:val="18"/>
        </w:rPr>
        <w:t>shall</w:t>
      </w:r>
      <w:r w:rsidRPr="00D218EC">
        <w:rPr>
          <w:sz w:val="24"/>
          <w:szCs w:val="18"/>
        </w:rPr>
        <w:t xml:space="preserve"> invoice the requesting department, unless otherwise </w:t>
      </w:r>
      <w:r w:rsidR="00C75719" w:rsidRPr="00D218EC">
        <w:rPr>
          <w:sz w:val="24"/>
          <w:szCs w:val="18"/>
        </w:rPr>
        <w:t>directed by County</w:t>
      </w:r>
      <w:r w:rsidRPr="00D218EC">
        <w:rPr>
          <w:sz w:val="24"/>
          <w:szCs w:val="18"/>
        </w:rPr>
        <w:t xml:space="preserve">, upon satisfactory receipt of </w:t>
      </w:r>
      <w:r w:rsidR="00E00A41" w:rsidRPr="00D218EC">
        <w:rPr>
          <w:sz w:val="24"/>
          <w:szCs w:val="18"/>
        </w:rPr>
        <w:t>goods</w:t>
      </w:r>
      <w:r w:rsidRPr="00D218EC">
        <w:rPr>
          <w:sz w:val="24"/>
          <w:szCs w:val="18"/>
        </w:rPr>
        <w:t xml:space="preserve"> and/or performance of services.</w:t>
      </w:r>
    </w:p>
    <w:p w14:paraId="2F99AC0B" w14:textId="133A9679" w:rsidR="00F9006C" w:rsidRPr="00A85450" w:rsidRDefault="004428BD" w:rsidP="000352A4">
      <w:pPr>
        <w:pStyle w:val="Item1"/>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payment </w:t>
      </w:r>
      <w:r w:rsidRPr="00180B36">
        <w:rPr>
          <w:color w:val="000000" w:themeColor="text1"/>
          <w:sz w:val="24"/>
          <w:szCs w:val="24"/>
        </w:rPr>
        <w:t>within 30 d</w:t>
      </w:r>
      <w:r w:rsidRPr="00266DFB">
        <w:rPr>
          <w:sz w:val="24"/>
          <w:szCs w:val="24"/>
        </w:rPr>
        <w:t xml:space="preserve">ays 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3DF14E34" w:rsidR="00CC278E" w:rsidRPr="00266DFB" w:rsidRDefault="00F9006C" w:rsidP="000352A4">
      <w:pPr>
        <w:pStyle w:val="Item1"/>
        <w:rPr>
          <w:sz w:val="24"/>
        </w:rPr>
      </w:pPr>
      <w:r w:rsidRPr="00266DFB">
        <w:rPr>
          <w:sz w:val="24"/>
        </w:rPr>
        <w:t xml:space="preserve">County </w:t>
      </w:r>
      <w:r w:rsidR="00FD22C3">
        <w:rPr>
          <w:sz w:val="24"/>
        </w:rPr>
        <w:t>will</w:t>
      </w:r>
      <w:r w:rsidR="00FD22C3" w:rsidRPr="00266DFB">
        <w:rPr>
          <w:sz w:val="24"/>
        </w:rPr>
        <w:t xml:space="preserve"> </w:t>
      </w:r>
      <w:r w:rsidRPr="00266DFB">
        <w:rPr>
          <w:sz w:val="24"/>
        </w:rPr>
        <w:t xml:space="preserve">notify </w:t>
      </w:r>
      <w:r w:rsidR="00A114C4">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57D6C1D0" w:rsidR="00CC278E" w:rsidRPr="00266DFB" w:rsidRDefault="00F9006C" w:rsidP="000352A4">
      <w:pPr>
        <w:pStyle w:val="Item1"/>
        <w:rPr>
          <w:sz w:val="24"/>
        </w:rPr>
      </w:pPr>
      <w:r w:rsidRPr="00266DFB">
        <w:rPr>
          <w:sz w:val="24"/>
        </w:rPr>
        <w:t xml:space="preserve">Invoices </w:t>
      </w:r>
      <w:r w:rsidR="00C75719">
        <w:rPr>
          <w:sz w:val="24"/>
        </w:rPr>
        <w:t xml:space="preserve">submitted by </w:t>
      </w:r>
      <w:r w:rsidR="00A114C4">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114C4">
        <w:rPr>
          <w:sz w:val="24"/>
        </w:rPr>
        <w:t>,</w:t>
      </w:r>
      <w:r w:rsidRPr="00266DFB">
        <w:rPr>
          <w:sz w:val="24"/>
        </w:rPr>
        <w:t xml:space="preserve"> and price as quoted and </w:t>
      </w:r>
      <w:r w:rsidR="00CA0CEF">
        <w:rPr>
          <w:sz w:val="24"/>
        </w:rPr>
        <w:t>must</w:t>
      </w:r>
      <w:r w:rsidRPr="00266DFB">
        <w:rPr>
          <w:sz w:val="24"/>
        </w:rPr>
        <w:t xml:space="preserve"> be accompanied by</w:t>
      </w:r>
      <w:r w:rsidR="00CC278E" w:rsidRPr="00266DFB">
        <w:rPr>
          <w:sz w:val="24"/>
        </w:rPr>
        <w:t xml:space="preserve"> </w:t>
      </w:r>
      <w:r w:rsidR="00A114C4">
        <w:rPr>
          <w:sz w:val="24"/>
        </w:rPr>
        <w:t xml:space="preserve">an </w:t>
      </w:r>
      <w:r w:rsidR="00CC278E" w:rsidRPr="00266DFB">
        <w:rPr>
          <w:sz w:val="24"/>
        </w:rPr>
        <w:t>acceptable proof of delivery</w:t>
      </w:r>
      <w:r w:rsidR="00AF533D" w:rsidRPr="00266DFB">
        <w:rPr>
          <w:sz w:val="24"/>
        </w:rPr>
        <w:t xml:space="preserve"> and any other information requested by </w:t>
      </w:r>
      <w:r w:rsidR="00A114C4">
        <w:rPr>
          <w:sz w:val="24"/>
        </w:rPr>
        <w:t xml:space="preserve">the </w:t>
      </w:r>
      <w:r w:rsidR="00AF533D" w:rsidRPr="00266DFB">
        <w:rPr>
          <w:sz w:val="24"/>
        </w:rPr>
        <w:t>County</w:t>
      </w:r>
      <w:r w:rsidR="00CC278E" w:rsidRPr="00266DFB">
        <w:rPr>
          <w:sz w:val="24"/>
        </w:rPr>
        <w:t>.</w:t>
      </w:r>
    </w:p>
    <w:p w14:paraId="4B074145" w14:textId="20C35E3A" w:rsidR="00F9006C" w:rsidRPr="00266DFB" w:rsidRDefault="00F9006C" w:rsidP="000352A4">
      <w:pPr>
        <w:pStyle w:val="Item1"/>
        <w:rPr>
          <w:sz w:val="24"/>
        </w:rPr>
      </w:pPr>
      <w:r w:rsidRPr="00266DFB">
        <w:rPr>
          <w:sz w:val="24"/>
        </w:rPr>
        <w:t xml:space="preserve">Contractor </w:t>
      </w:r>
      <w:r w:rsidR="00CA0CEF">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0352A4">
      <w:pPr>
        <w:pStyle w:val="Item1"/>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28DDC23B" w:rsidR="00F9006C" w:rsidRPr="009B4BE5" w:rsidRDefault="00F9006C" w:rsidP="00816D08">
      <w:pPr>
        <w:pStyle w:val="Item1"/>
      </w:pPr>
      <w:r w:rsidRPr="00266DFB">
        <w:rPr>
          <w:sz w:val="24"/>
        </w:rPr>
        <w:t xml:space="preserve">The County will pay </w:t>
      </w:r>
      <w:r w:rsidR="00A114C4">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w:t>
      </w:r>
    </w:p>
    <w:p w14:paraId="3AE3DAE0" w14:textId="0545573B" w:rsidR="009B4BE5" w:rsidRPr="00A85450" w:rsidRDefault="009B4BE5" w:rsidP="00816D08">
      <w:pPr>
        <w:pStyle w:val="Item1"/>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r w:rsidR="006F2718">
        <w:rPr>
          <w:sz w:val="24"/>
        </w:rPr>
        <w:t>.</w:t>
      </w:r>
    </w:p>
    <w:p w14:paraId="65CD02FD" w14:textId="77777777" w:rsidR="00F9006C" w:rsidRPr="00266DFB" w:rsidRDefault="00F9006C" w:rsidP="000352A4">
      <w:pPr>
        <w:pStyle w:val="Heading2"/>
        <w:rPr>
          <w:sz w:val="24"/>
          <w:szCs w:val="24"/>
        </w:rPr>
      </w:pPr>
      <w:bookmarkStart w:id="78" w:name="_Toc339364465"/>
      <w:bookmarkStart w:id="79" w:name="_Toc339364726"/>
      <w:bookmarkStart w:id="80" w:name="_Toc127347981"/>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78"/>
      <w:bookmarkEnd w:id="79"/>
      <w:bookmarkEnd w:id="80"/>
    </w:p>
    <w:p w14:paraId="04F89787" w14:textId="567F1751" w:rsidR="00F9006C" w:rsidRPr="00D218EC" w:rsidRDefault="00A83B5B" w:rsidP="00D218EC">
      <w:pPr>
        <w:pStyle w:val="Item1"/>
        <w:rPr>
          <w:sz w:val="24"/>
          <w:szCs w:val="18"/>
        </w:rPr>
      </w:pPr>
      <w:bookmarkStart w:id="81" w:name="_Hlk89702987"/>
      <w:r w:rsidRPr="00D218EC">
        <w:rPr>
          <w:sz w:val="24"/>
          <w:szCs w:val="18"/>
        </w:rPr>
        <w:t xml:space="preserve">The Contractor </w:t>
      </w:r>
      <w:r w:rsidR="00CA0CEF">
        <w:rPr>
          <w:sz w:val="24"/>
          <w:szCs w:val="18"/>
        </w:rPr>
        <w:t>must</w:t>
      </w:r>
      <w:r w:rsidRPr="00D218EC">
        <w:rPr>
          <w:sz w:val="24"/>
          <w:szCs w:val="18"/>
        </w:rPr>
        <w:t xml:space="preserve"> provide dedicated support staff to be the </w:t>
      </w:r>
      <w:r w:rsidR="00F9006C" w:rsidRPr="00D218EC">
        <w:rPr>
          <w:sz w:val="24"/>
          <w:szCs w:val="18"/>
        </w:rPr>
        <w:t xml:space="preserve">primary contact for all issues regarding </w:t>
      </w:r>
      <w:r w:rsidR="00C75719" w:rsidRPr="00D218EC">
        <w:rPr>
          <w:sz w:val="24"/>
          <w:szCs w:val="18"/>
        </w:rPr>
        <w:t xml:space="preserve">the </w:t>
      </w:r>
      <w:r w:rsidR="00F9006C" w:rsidRPr="00D218EC">
        <w:rPr>
          <w:sz w:val="24"/>
          <w:szCs w:val="18"/>
        </w:rPr>
        <w:t xml:space="preserve">response to this </w:t>
      </w:r>
      <w:r w:rsidR="00FE3C61" w:rsidRPr="00D218EC">
        <w:rPr>
          <w:sz w:val="24"/>
          <w:szCs w:val="18"/>
        </w:rPr>
        <w:t>RFP</w:t>
      </w:r>
      <w:r w:rsidR="008C5F9A" w:rsidRPr="00D218EC">
        <w:rPr>
          <w:sz w:val="24"/>
          <w:szCs w:val="18"/>
        </w:rPr>
        <w:t xml:space="preserve"> </w:t>
      </w:r>
      <w:r w:rsidR="00F9006C" w:rsidRPr="00D218EC">
        <w:rPr>
          <w:sz w:val="24"/>
          <w:szCs w:val="18"/>
        </w:rPr>
        <w:t xml:space="preserve">and any </w:t>
      </w:r>
      <w:r w:rsidR="00BF3055" w:rsidRPr="00D218EC">
        <w:rPr>
          <w:sz w:val="24"/>
          <w:szCs w:val="18"/>
        </w:rPr>
        <w:t>contract which</w:t>
      </w:r>
      <w:r w:rsidR="00F9006C" w:rsidRPr="00D218EC">
        <w:rPr>
          <w:sz w:val="24"/>
          <w:szCs w:val="18"/>
        </w:rPr>
        <w:t xml:space="preserve"> may arise pursuant to this </w:t>
      </w:r>
      <w:r w:rsidR="00FE3C61" w:rsidRPr="00D218EC">
        <w:rPr>
          <w:sz w:val="24"/>
          <w:szCs w:val="18"/>
        </w:rPr>
        <w:t>RFP</w:t>
      </w:r>
      <w:r w:rsidR="00F9006C" w:rsidRPr="00D218EC">
        <w:rPr>
          <w:sz w:val="24"/>
          <w:szCs w:val="18"/>
        </w:rPr>
        <w:t>.</w:t>
      </w:r>
    </w:p>
    <w:p w14:paraId="6A75E4C1" w14:textId="5EE00390" w:rsidR="001B55F1" w:rsidRPr="00CE3CAF" w:rsidRDefault="001B55F1" w:rsidP="00CE3CAF">
      <w:pPr>
        <w:pStyle w:val="Item1"/>
        <w:rPr>
          <w:sz w:val="24"/>
          <w:szCs w:val="24"/>
        </w:rPr>
      </w:pPr>
      <w:bookmarkStart w:id="82" w:name="_Hlk89703016"/>
      <w:bookmarkEnd w:id="81"/>
      <w:r w:rsidRPr="00266DFB">
        <w:rPr>
          <w:sz w:val="24"/>
          <w:szCs w:val="24"/>
        </w:rPr>
        <w:t xml:space="preserve">Contractor </w:t>
      </w:r>
      <w:r w:rsidR="00CA0CEF">
        <w:rPr>
          <w:sz w:val="24"/>
          <w:szCs w:val="24"/>
        </w:rPr>
        <w:t>must</w:t>
      </w:r>
      <w:r w:rsidRPr="00266DFB">
        <w:rPr>
          <w:sz w:val="24"/>
          <w:szCs w:val="24"/>
        </w:rPr>
        <w:t xml:space="preserve"> also provide adequate, competent support staff that </w:t>
      </w:r>
      <w:r w:rsidR="001526C6">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A0CEF">
        <w:rPr>
          <w:sz w:val="24"/>
          <w:szCs w:val="24"/>
        </w:rPr>
        <w:t>must</w:t>
      </w:r>
      <w:r w:rsidRPr="00266DFB">
        <w:rPr>
          <w:sz w:val="24"/>
          <w:szCs w:val="24"/>
        </w:rPr>
        <w:t xml:space="preserve"> be knowledgeable about the contract, products</w:t>
      </w:r>
      <w:r w:rsidR="00A114C4">
        <w:rPr>
          <w:sz w:val="24"/>
          <w:szCs w:val="24"/>
        </w:rPr>
        <w:t>,</w:t>
      </w:r>
      <w:r w:rsidRPr="00266DFB">
        <w:rPr>
          <w:sz w:val="24"/>
          <w:szCs w:val="24"/>
        </w:rPr>
        <w:t xml:space="preserve"> and/or services offered and able to identify and resolve quickly any issues</w:t>
      </w:r>
      <w:r w:rsidR="00A114C4">
        <w:rPr>
          <w:sz w:val="24"/>
          <w:szCs w:val="24"/>
        </w:rPr>
        <w:t>,</w:t>
      </w:r>
      <w:r w:rsidRPr="00266DFB">
        <w:rPr>
          <w:sz w:val="24"/>
          <w:szCs w:val="24"/>
        </w:rPr>
        <w:t xml:space="preserve"> including but not limited to order and invoicing problems.</w:t>
      </w:r>
      <w:bookmarkEnd w:id="82"/>
    </w:p>
    <w:p w14:paraId="4FD9D3EF" w14:textId="3A26BAE6" w:rsidR="00AF533D" w:rsidRPr="00F90823" w:rsidRDefault="00A83B5B" w:rsidP="000352A4">
      <w:pPr>
        <w:pStyle w:val="Item1"/>
      </w:pPr>
      <w:bookmarkStart w:id="83" w:name="_Hlk89703058"/>
      <w:r w:rsidRPr="00A83B5B">
        <w:rPr>
          <w:sz w:val="24"/>
          <w:szCs w:val="24"/>
        </w:rPr>
        <w:t xml:space="preserve">Contractor </w:t>
      </w:r>
      <w:r w:rsidR="00CA0CEF">
        <w:rPr>
          <w:sz w:val="24"/>
          <w:szCs w:val="24"/>
        </w:rPr>
        <w:t>must</w:t>
      </w:r>
      <w:r w:rsidRPr="00A83B5B">
        <w:rPr>
          <w:sz w:val="24"/>
          <w:szCs w:val="24"/>
        </w:rPr>
        <w:t xml:space="preserve"> provide a dedicated</w:t>
      </w:r>
      <w:r w:rsidR="00A114C4">
        <w:rPr>
          <w:sz w:val="24"/>
          <w:szCs w:val="24"/>
        </w:rPr>
        <w:t>,</w:t>
      </w:r>
      <w:r w:rsidRPr="00A83B5B">
        <w:rPr>
          <w:sz w:val="24"/>
          <w:szCs w:val="24"/>
        </w:rPr>
        <w:t xml:space="preserve"> competent account manager who </w:t>
      </w:r>
      <w:r w:rsidR="001526C6">
        <w:rPr>
          <w:sz w:val="24"/>
          <w:szCs w:val="24"/>
        </w:rPr>
        <w:t>shall</w:t>
      </w:r>
      <w:r w:rsidR="00FD22C3" w:rsidRPr="00A83B5B">
        <w:rPr>
          <w:sz w:val="24"/>
          <w:szCs w:val="24"/>
        </w:rPr>
        <w:t xml:space="preserve"> </w:t>
      </w:r>
      <w:r w:rsidRPr="00A83B5B">
        <w:rPr>
          <w:sz w:val="24"/>
          <w:szCs w:val="24"/>
        </w:rPr>
        <w:t>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w:t>
      </w:r>
      <w:r w:rsidR="00AF533D" w:rsidRPr="00266DFB">
        <w:rPr>
          <w:sz w:val="24"/>
          <w:szCs w:val="24"/>
        </w:rPr>
        <w:lastRenderedPageBreak/>
        <w:t xml:space="preserve">account manager </w:t>
      </w:r>
      <w:r w:rsidR="001526C6">
        <w:rPr>
          <w:sz w:val="24"/>
          <w:szCs w:val="24"/>
        </w:rPr>
        <w:t>shall</w:t>
      </w:r>
      <w:r w:rsidR="00AF533D" w:rsidRPr="00266DFB">
        <w:rPr>
          <w:sz w:val="24"/>
          <w:szCs w:val="24"/>
        </w:rPr>
        <w:t xml:space="preserve"> be familiar with County requirements and standards and work with the </w:t>
      </w:r>
      <w:r w:rsidR="00944222" w:rsidRPr="00944222">
        <w:rPr>
          <w:color w:val="000000" w:themeColor="text1"/>
          <w:sz w:val="24"/>
          <w:szCs w:val="24"/>
        </w:rPr>
        <w:t>ACPHD</w:t>
      </w:r>
      <w:r w:rsidR="00AF533D" w:rsidRPr="00944222">
        <w:rPr>
          <w:color w:val="000000" w:themeColor="text1"/>
          <w:sz w:val="24"/>
          <w:szCs w:val="24"/>
        </w:rPr>
        <w:t xml:space="preserve"> </w:t>
      </w:r>
      <w:r w:rsidR="00AF533D" w:rsidRPr="00266DFB">
        <w:rPr>
          <w:sz w:val="24"/>
          <w:szCs w:val="24"/>
        </w:rPr>
        <w:t xml:space="preserve">to ensure that established standards are adhered to.  This includes keeping the County Contract Administrator informed of </w:t>
      </w:r>
      <w:r w:rsidR="00A114C4">
        <w:rPr>
          <w:sz w:val="24"/>
          <w:szCs w:val="24"/>
        </w:rPr>
        <w:t>department reques</w:t>
      </w:r>
      <w:r w:rsidR="00AF533D" w:rsidRPr="00266DFB">
        <w:rPr>
          <w:sz w:val="24"/>
          <w:szCs w:val="24"/>
        </w:rPr>
        <w:t>ts as needed.</w:t>
      </w:r>
      <w:bookmarkEnd w:id="83"/>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84" w:name="_Toc339364466"/>
      <w:bookmarkStart w:id="85" w:name="_Toc339364727"/>
      <w:bookmarkStart w:id="86" w:name="_Toc127347982"/>
      <w:r w:rsidRPr="00266DFB">
        <w:rPr>
          <w:sz w:val="24"/>
          <w:szCs w:val="24"/>
        </w:rPr>
        <w:t xml:space="preserve">INSTRUCTIONS TO </w:t>
      </w:r>
      <w:r w:rsidR="00502F47" w:rsidRPr="00266DFB">
        <w:rPr>
          <w:sz w:val="24"/>
          <w:szCs w:val="24"/>
        </w:rPr>
        <w:t>BIDDER</w:t>
      </w:r>
      <w:r w:rsidRPr="00266DFB">
        <w:rPr>
          <w:sz w:val="24"/>
          <w:szCs w:val="24"/>
        </w:rPr>
        <w:t>S</w:t>
      </w:r>
      <w:bookmarkEnd w:id="84"/>
      <w:bookmarkEnd w:id="85"/>
      <w:bookmarkEnd w:id="86"/>
    </w:p>
    <w:p w14:paraId="29EC9F62" w14:textId="77777777" w:rsidR="00DC5B16" w:rsidRPr="00266DFB" w:rsidRDefault="00DC5B16" w:rsidP="000352A4">
      <w:pPr>
        <w:pStyle w:val="Heading2"/>
        <w:rPr>
          <w:sz w:val="24"/>
          <w:szCs w:val="24"/>
        </w:rPr>
      </w:pPr>
      <w:bookmarkStart w:id="87" w:name="_Toc339364467"/>
      <w:bookmarkStart w:id="88" w:name="_Toc339364728"/>
      <w:bookmarkStart w:id="89" w:name="_Toc127347983"/>
      <w:r w:rsidRPr="00266DFB">
        <w:rPr>
          <w:sz w:val="24"/>
          <w:szCs w:val="24"/>
        </w:rPr>
        <w:t>COUNTY CONTACTS</w:t>
      </w:r>
      <w:bookmarkEnd w:id="87"/>
      <w:bookmarkEnd w:id="88"/>
      <w:bookmarkEnd w:id="89"/>
    </w:p>
    <w:p w14:paraId="75AB4791" w14:textId="3BCBA0FD" w:rsidR="00DC5B16" w:rsidRPr="00E4012F" w:rsidRDefault="00DC5B16" w:rsidP="006D14BA">
      <w:pPr>
        <w:pStyle w:val="ListParagraph"/>
        <w:numPr>
          <w:ilvl w:val="0"/>
          <w:numId w:val="49"/>
        </w:numPr>
        <w:spacing w:after="240"/>
        <w:ind w:hanging="720"/>
        <w:rPr>
          <w:rFonts w:ascii="Calibri" w:hAnsi="Calibri" w:cs="Calibri"/>
          <w:sz w:val="24"/>
          <w:szCs w:val="24"/>
        </w:rPr>
      </w:pPr>
      <w:r w:rsidRPr="00236ABC">
        <w:rPr>
          <w:rFonts w:ascii="Calibri" w:hAnsi="Calibri" w:cs="Calibri"/>
          <w:color w:val="000000" w:themeColor="text1"/>
          <w:sz w:val="24"/>
          <w:szCs w:val="24"/>
        </w:rPr>
        <w:t>G</w:t>
      </w:r>
      <w:r w:rsidR="002B1E6A" w:rsidRPr="00236ABC">
        <w:rPr>
          <w:rFonts w:ascii="Calibri" w:hAnsi="Calibri" w:cs="Calibri"/>
          <w:color w:val="000000" w:themeColor="text1"/>
          <w:sz w:val="24"/>
          <w:szCs w:val="24"/>
        </w:rPr>
        <w:t>SA-Procurement</w:t>
      </w:r>
      <w:r w:rsidRPr="00236ABC">
        <w:rPr>
          <w:rFonts w:ascii="Calibri" w:hAnsi="Calibri" w:cs="Calibri"/>
          <w:color w:val="000000" w:themeColor="text1"/>
          <w:sz w:val="24"/>
          <w:szCs w:val="24"/>
        </w:rPr>
        <w:t xml:space="preserve"> is managing the competitive process for this project on behalf of the County.  All contact during the competitive process is to be through the GSA</w:t>
      </w:r>
      <w:r w:rsidR="002B1E6A" w:rsidRPr="00236ABC">
        <w:rPr>
          <w:rFonts w:ascii="Calibri" w:hAnsi="Calibri" w:cs="Calibri"/>
          <w:color w:val="000000" w:themeColor="text1"/>
          <w:sz w:val="24"/>
          <w:szCs w:val="24"/>
        </w:rPr>
        <w:t>-</w:t>
      </w:r>
      <w:r w:rsidR="0077067C" w:rsidRPr="00236ABC">
        <w:rPr>
          <w:rFonts w:ascii="Calibri" w:hAnsi="Calibri" w:cs="Calibri"/>
          <w:color w:val="000000" w:themeColor="text1"/>
          <w:sz w:val="24"/>
          <w:szCs w:val="24"/>
        </w:rPr>
        <w:t>P</w:t>
      </w:r>
      <w:r w:rsidR="002B1E6A" w:rsidRPr="00236ABC">
        <w:rPr>
          <w:rFonts w:ascii="Calibri" w:hAnsi="Calibri" w:cs="Calibri"/>
          <w:color w:val="000000" w:themeColor="text1"/>
          <w:sz w:val="24"/>
          <w:szCs w:val="24"/>
        </w:rPr>
        <w:t>rocurement</w:t>
      </w:r>
      <w:r w:rsidR="0036135F" w:rsidRPr="00236ABC">
        <w:rPr>
          <w:rFonts w:ascii="Calibri" w:hAnsi="Calibri" w:cs="Calibri"/>
          <w:color w:val="000000" w:themeColor="text1"/>
          <w:sz w:val="24"/>
          <w:szCs w:val="24"/>
        </w:rPr>
        <w:t xml:space="preserve"> department</w:t>
      </w:r>
      <w:r w:rsidRPr="00236ABC">
        <w:rPr>
          <w:rFonts w:ascii="Calibri" w:hAnsi="Calibri" w:cs="Calibri"/>
          <w:color w:val="000000" w:themeColor="text1"/>
          <w:sz w:val="24"/>
          <w:szCs w:val="24"/>
        </w:rPr>
        <w:t xml:space="preserve"> only.</w:t>
      </w:r>
      <w:r w:rsidR="00AF533D" w:rsidRPr="00236ABC">
        <w:rPr>
          <w:rFonts w:ascii="Calibri" w:hAnsi="Calibri" w:cs="Calibri"/>
          <w:color w:val="000000" w:themeColor="text1"/>
          <w:sz w:val="24"/>
          <w:szCs w:val="24"/>
        </w:rPr>
        <w:t xml:space="preserve"> </w:t>
      </w:r>
      <w:r w:rsidR="00631FA0" w:rsidRPr="00236ABC">
        <w:rPr>
          <w:rFonts w:ascii="Calibri" w:hAnsi="Calibri" w:cs="Calibri"/>
          <w:color w:val="000000" w:themeColor="text1"/>
          <w:sz w:val="24"/>
          <w:szCs w:val="24"/>
        </w:rPr>
        <w:t xml:space="preserve">Any </w:t>
      </w:r>
      <w:r w:rsidR="00631FA0" w:rsidRPr="00FD22C3">
        <w:rPr>
          <w:rFonts w:ascii="Calibri" w:hAnsi="Calibri" w:cs="Calibri"/>
          <w:sz w:val="24"/>
          <w:szCs w:val="24"/>
        </w:rPr>
        <w:t xml:space="preserve">communication </w:t>
      </w:r>
      <w:r w:rsidR="00BE200E" w:rsidRPr="00FD22C3">
        <w:rPr>
          <w:rFonts w:ascii="Calibri" w:hAnsi="Calibri" w:cs="Calibri"/>
          <w:sz w:val="24"/>
          <w:szCs w:val="24"/>
        </w:rPr>
        <w:t>regarding this RFP</w:t>
      </w:r>
      <w:r w:rsidR="00AF533D" w:rsidRPr="00FD22C3">
        <w:rPr>
          <w:rFonts w:ascii="Calibri" w:hAnsi="Calibri" w:cs="Calibri"/>
          <w:sz w:val="24"/>
          <w:szCs w:val="24"/>
        </w:rPr>
        <w:t xml:space="preserve"> with other County personnel may result in disqualification.</w:t>
      </w:r>
      <w:r w:rsidR="00AF533D" w:rsidRPr="00E4012F">
        <w:rPr>
          <w:rFonts w:ascii="Calibri" w:hAnsi="Calibri" w:cs="Calibri"/>
          <w:sz w:val="24"/>
          <w:szCs w:val="24"/>
        </w:rPr>
        <w:t xml:space="preserve"> </w:t>
      </w:r>
    </w:p>
    <w:p w14:paraId="46E58521" w14:textId="1CD804EC" w:rsidR="00DC5B16" w:rsidRPr="00E4012F" w:rsidRDefault="00DC5B16" w:rsidP="006D14BA">
      <w:pPr>
        <w:pStyle w:val="ListParagraph"/>
        <w:numPr>
          <w:ilvl w:val="0"/>
          <w:numId w:val="49"/>
        </w:numPr>
        <w:spacing w:after="240"/>
        <w:ind w:hanging="720"/>
        <w:rPr>
          <w:rFonts w:ascii="Calibri" w:hAnsi="Calibri" w:cs="Calibri"/>
          <w:sz w:val="24"/>
          <w:szCs w:val="24"/>
        </w:rPr>
      </w:pPr>
      <w:r w:rsidRPr="00E4012F">
        <w:rPr>
          <w:rFonts w:ascii="Calibri" w:hAnsi="Calibri" w:cs="Calibri"/>
          <w:sz w:val="24"/>
          <w:szCs w:val="24"/>
        </w:rPr>
        <w:t xml:space="preserve">The evaluation phase of the competitive process </w:t>
      </w:r>
      <w:r w:rsidR="000B6ED1">
        <w:rPr>
          <w:rFonts w:ascii="Calibri" w:hAnsi="Calibri" w:cs="Calibri"/>
          <w:sz w:val="24"/>
          <w:szCs w:val="24"/>
        </w:rPr>
        <w:t>shall</w:t>
      </w:r>
      <w:r w:rsidR="004006C3">
        <w:rPr>
          <w:rFonts w:ascii="Calibri" w:hAnsi="Calibri" w:cs="Calibri"/>
          <w:sz w:val="24"/>
          <w:szCs w:val="24"/>
        </w:rPr>
        <w:t xml:space="preserve"> </w:t>
      </w:r>
      <w:r w:rsidRPr="00E4012F">
        <w:rPr>
          <w:rFonts w:ascii="Calibri" w:hAnsi="Calibri" w:cs="Calibri"/>
          <w:sz w:val="24"/>
          <w:szCs w:val="24"/>
        </w:rPr>
        <w:t>begin upon receipt of sealed bid</w:t>
      </w:r>
      <w:r w:rsidR="0066489F" w:rsidRPr="00E4012F">
        <w:rPr>
          <w:rFonts w:ascii="Calibri" w:hAnsi="Calibri" w:cs="Calibri"/>
          <w:sz w:val="24"/>
          <w:szCs w:val="24"/>
        </w:rPr>
        <w:t xml:space="preserve"> proposal</w:t>
      </w:r>
      <w:r w:rsidRPr="00E4012F">
        <w:rPr>
          <w:rFonts w:ascii="Calibri" w:hAnsi="Calibri" w:cs="Calibri"/>
          <w:sz w:val="24"/>
          <w:szCs w:val="24"/>
        </w:rPr>
        <w:t xml:space="preserve">s </w:t>
      </w:r>
      <w:r w:rsidR="00AF533D" w:rsidRPr="00E4012F">
        <w:rPr>
          <w:rFonts w:ascii="Calibri" w:hAnsi="Calibri" w:cs="Calibri"/>
          <w:sz w:val="24"/>
          <w:szCs w:val="24"/>
        </w:rPr>
        <w:t xml:space="preserve">and continue </w:t>
      </w:r>
      <w:r w:rsidRPr="00E4012F">
        <w:rPr>
          <w:rFonts w:ascii="Calibri" w:hAnsi="Calibri" w:cs="Calibri"/>
          <w:sz w:val="24"/>
          <w:szCs w:val="24"/>
        </w:rPr>
        <w:t xml:space="preserve">until a contract has been awarded.  </w:t>
      </w:r>
    </w:p>
    <w:p w14:paraId="6E311BC7" w14:textId="77777777" w:rsidR="00DC5B16" w:rsidRPr="00E4012F" w:rsidRDefault="00362FFD" w:rsidP="006D14BA">
      <w:pPr>
        <w:pStyle w:val="ListParagraph"/>
        <w:numPr>
          <w:ilvl w:val="0"/>
          <w:numId w:val="49"/>
        </w:numPr>
        <w:spacing w:after="240"/>
        <w:ind w:hanging="720"/>
        <w:rPr>
          <w:rFonts w:ascii="Calibri" w:hAnsi="Calibri" w:cs="Calibri"/>
          <w:sz w:val="24"/>
          <w:szCs w:val="24"/>
        </w:rPr>
      </w:pPr>
      <w:r w:rsidRPr="00E4012F">
        <w:rPr>
          <w:rFonts w:ascii="Calibri" w:hAnsi="Calibri" w:cs="Calibri"/>
          <w:sz w:val="24"/>
          <w:szCs w:val="24"/>
        </w:rPr>
        <w:t xml:space="preserve">Contact Information for this </w:t>
      </w:r>
      <w:r w:rsidR="00B96370" w:rsidRPr="00E4012F">
        <w:rPr>
          <w:rFonts w:ascii="Calibri" w:hAnsi="Calibri" w:cs="Calibri"/>
          <w:sz w:val="24"/>
          <w:szCs w:val="24"/>
        </w:rPr>
        <w:t>RF</w:t>
      </w:r>
      <w:r w:rsidR="00823F00" w:rsidRPr="00E4012F">
        <w:rPr>
          <w:rFonts w:ascii="Calibri" w:hAnsi="Calibri" w:cs="Calibri"/>
          <w:sz w:val="24"/>
          <w:szCs w:val="24"/>
        </w:rPr>
        <w:t>P</w:t>
      </w:r>
      <w:r w:rsidRPr="00E4012F">
        <w:rPr>
          <w:rFonts w:ascii="Calibri" w:hAnsi="Calibri" w:cs="Calibri"/>
          <w:sz w:val="24"/>
          <w:szCs w:val="24"/>
        </w:rPr>
        <w:t>:</w:t>
      </w:r>
    </w:p>
    <w:p w14:paraId="6D03847F" w14:textId="52B4A03C" w:rsidR="00B02CD5" w:rsidRPr="008C5F9A" w:rsidRDefault="00197F4F" w:rsidP="00BE383C">
      <w:pPr>
        <w:ind w:left="2160"/>
        <w:rPr>
          <w:rFonts w:ascii="Calibri" w:hAnsi="Calibri" w:cs="Calibri"/>
          <w:color w:val="FF0000"/>
        </w:rPr>
      </w:pPr>
      <w:r w:rsidRPr="00197F4F">
        <w:rPr>
          <w:rFonts w:ascii="Calibri" w:hAnsi="Calibri" w:cs="Calibri"/>
          <w:color w:val="000000" w:themeColor="text1"/>
          <w:sz w:val="24"/>
          <w:szCs w:val="24"/>
        </w:rPr>
        <w:t>Kevin Bailey</w:t>
      </w:r>
      <w:r w:rsidR="008C5F9A" w:rsidRPr="00197F4F">
        <w:rPr>
          <w:rFonts w:ascii="Calibri" w:hAnsi="Calibri" w:cs="Calibri"/>
          <w:color w:val="000000" w:themeColor="text1"/>
          <w:sz w:val="24"/>
          <w:szCs w:val="24"/>
        </w:rPr>
        <w:t xml:space="preserve">, </w:t>
      </w:r>
      <w:r w:rsidR="0036135F" w:rsidRPr="00197F4F">
        <w:rPr>
          <w:rFonts w:ascii="Calibri" w:hAnsi="Calibri" w:cs="Calibri"/>
          <w:color w:val="000000" w:themeColor="text1"/>
          <w:sz w:val="24"/>
          <w:szCs w:val="24"/>
        </w:rPr>
        <w:t xml:space="preserve">Procurement </w:t>
      </w:r>
      <w:r w:rsidR="0036135F" w:rsidRPr="00266DFB">
        <w:rPr>
          <w:rFonts w:ascii="Calibri" w:hAnsi="Calibri" w:cs="Calibri"/>
          <w:sz w:val="24"/>
          <w:szCs w:val="24"/>
        </w:rPr>
        <w:t>&amp; Contracts Specialist</w:t>
      </w:r>
    </w:p>
    <w:p w14:paraId="3AFEE8DC" w14:textId="77777777" w:rsidR="00BE383C" w:rsidRPr="00266DFB" w:rsidRDefault="002B1E6A" w:rsidP="00BE383C">
      <w:pPr>
        <w:ind w:left="2160"/>
        <w:rPr>
          <w:rFonts w:ascii="Calibri" w:hAnsi="Calibri" w:cs="Calibri"/>
          <w:sz w:val="24"/>
          <w:szCs w:val="24"/>
        </w:rPr>
      </w:pPr>
      <w:r w:rsidRPr="00266DFB">
        <w:rPr>
          <w:rFonts w:ascii="Calibri" w:hAnsi="Calibri" w:cs="Calibri"/>
          <w:sz w:val="24"/>
          <w:szCs w:val="24"/>
        </w:rPr>
        <w:t>Alameda County, GSA-Procurement</w:t>
      </w:r>
    </w:p>
    <w:p w14:paraId="603808FA"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1401 Lakeside Drive, Suite 907</w:t>
      </w:r>
    </w:p>
    <w:p w14:paraId="60BD3C7B" w14:textId="77777777" w:rsidR="00BE383C" w:rsidRPr="00266DFB" w:rsidRDefault="00BE383C" w:rsidP="00BE383C">
      <w:pPr>
        <w:ind w:left="2160"/>
        <w:rPr>
          <w:rFonts w:ascii="Calibri" w:hAnsi="Calibri" w:cs="Calibri"/>
          <w:sz w:val="24"/>
          <w:szCs w:val="24"/>
        </w:rPr>
      </w:pPr>
      <w:r w:rsidRPr="00266DFB">
        <w:rPr>
          <w:rFonts w:ascii="Calibri" w:hAnsi="Calibri" w:cs="Calibri"/>
          <w:sz w:val="24"/>
          <w:szCs w:val="24"/>
        </w:rPr>
        <w:t>Oakland, CA  94612</w:t>
      </w:r>
    </w:p>
    <w:p w14:paraId="56C61678" w14:textId="226DFB11" w:rsidR="00BE383C" w:rsidRPr="00266DFB" w:rsidRDefault="00A114C4" w:rsidP="00BE383C">
      <w:pPr>
        <w:ind w:left="2160"/>
        <w:rPr>
          <w:rFonts w:ascii="Calibri" w:hAnsi="Calibri" w:cs="Calibri"/>
          <w:sz w:val="24"/>
          <w:szCs w:val="24"/>
        </w:rPr>
      </w:pPr>
      <w:r>
        <w:rPr>
          <w:rFonts w:ascii="Calibri" w:hAnsi="Calibri" w:cs="Calibri"/>
          <w:sz w:val="24"/>
          <w:szCs w:val="24"/>
        </w:rPr>
        <w:t>Email</w:t>
      </w:r>
      <w:r w:rsidR="00BE383C" w:rsidRPr="00266DFB">
        <w:rPr>
          <w:rFonts w:ascii="Calibri" w:hAnsi="Calibri" w:cs="Calibri"/>
          <w:sz w:val="24"/>
          <w:szCs w:val="24"/>
        </w:rPr>
        <w:t xml:space="preserve">:  </w:t>
      </w:r>
      <w:hyperlink r:id="rId48" w:history="1">
        <w:r w:rsidR="00197F4F" w:rsidRPr="004464AA">
          <w:rPr>
            <w:rStyle w:val="Hyperlink"/>
            <w:rFonts w:ascii="Calibri" w:hAnsi="Calibri" w:cs="Calibri"/>
            <w:sz w:val="24"/>
            <w:szCs w:val="24"/>
          </w:rPr>
          <w:t>kevin.bailey@acgov.org</w:t>
        </w:r>
      </w:hyperlink>
      <w:r w:rsidR="00362FFD" w:rsidRPr="00266DFB">
        <w:rPr>
          <w:rFonts w:ascii="Calibri" w:hAnsi="Calibri" w:cs="Calibri"/>
          <w:color w:val="FF0000"/>
          <w:sz w:val="24"/>
          <w:szCs w:val="24"/>
        </w:rPr>
        <w:t xml:space="preserve"> </w:t>
      </w:r>
      <w:r w:rsidR="008C5F9A" w:rsidRPr="00266DFB">
        <w:rPr>
          <w:rFonts w:ascii="Calibri" w:hAnsi="Calibri" w:cs="Calibri"/>
          <w:sz w:val="24"/>
          <w:szCs w:val="24"/>
        </w:rPr>
        <w:t xml:space="preserve"> </w:t>
      </w:r>
    </w:p>
    <w:p w14:paraId="0858E6FE" w14:textId="72148E43" w:rsidR="00366ABD" w:rsidRPr="00266DFB" w:rsidRDefault="00617190" w:rsidP="00BE383C">
      <w:pPr>
        <w:ind w:left="2160"/>
        <w:rPr>
          <w:rFonts w:ascii="Calibri" w:hAnsi="Calibri" w:cs="Calibri"/>
          <w:sz w:val="24"/>
          <w:szCs w:val="24"/>
        </w:rPr>
      </w:pPr>
      <w:r w:rsidRPr="00266DFB">
        <w:rPr>
          <w:rFonts w:ascii="Calibri" w:hAnsi="Calibri" w:cs="Calibri"/>
          <w:sz w:val="24"/>
          <w:szCs w:val="24"/>
        </w:rPr>
        <w:t>Phone</w:t>
      </w:r>
      <w:r w:rsidR="00BE383C" w:rsidRPr="00197F4F">
        <w:rPr>
          <w:rFonts w:ascii="Calibri" w:hAnsi="Calibri" w:cs="Calibri"/>
          <w:color w:val="000000" w:themeColor="text1"/>
          <w:sz w:val="24"/>
          <w:szCs w:val="24"/>
        </w:rPr>
        <w:t xml:space="preserve">: </w:t>
      </w:r>
      <w:r w:rsidR="00F37D41" w:rsidRPr="00197F4F">
        <w:rPr>
          <w:rFonts w:ascii="Calibri" w:hAnsi="Calibri" w:cs="Calibri"/>
          <w:color w:val="000000" w:themeColor="text1"/>
          <w:sz w:val="24"/>
          <w:szCs w:val="24"/>
        </w:rPr>
        <w:t xml:space="preserve">(510) </w:t>
      </w:r>
      <w:r w:rsidR="00197F4F" w:rsidRPr="00197F4F">
        <w:rPr>
          <w:rFonts w:ascii="Calibri" w:hAnsi="Calibri" w:cs="Calibri"/>
          <w:color w:val="000000" w:themeColor="text1"/>
          <w:sz w:val="24"/>
          <w:szCs w:val="24"/>
        </w:rPr>
        <w:t>208-9631</w:t>
      </w:r>
      <w:r w:rsidR="00F37D41" w:rsidRPr="00197F4F">
        <w:rPr>
          <w:rFonts w:ascii="Calibri" w:hAnsi="Calibri" w:cs="Calibri"/>
          <w:color w:val="000000" w:themeColor="text1"/>
          <w:sz w:val="24"/>
          <w:szCs w:val="24"/>
        </w:rPr>
        <w:t xml:space="preserve"> </w:t>
      </w:r>
    </w:p>
    <w:p w14:paraId="55A2593E" w14:textId="77777777" w:rsidR="004B192E" w:rsidRPr="00266DFB" w:rsidRDefault="004B192E" w:rsidP="00BE383C">
      <w:pPr>
        <w:ind w:left="2160"/>
        <w:rPr>
          <w:rFonts w:ascii="Calibri" w:hAnsi="Calibri" w:cs="Calibri"/>
          <w:sz w:val="24"/>
          <w:szCs w:val="24"/>
        </w:rPr>
      </w:pPr>
    </w:p>
    <w:p w14:paraId="5046777D" w14:textId="27B70611" w:rsidR="00DC5B16" w:rsidRPr="00E4012F" w:rsidRDefault="00DC5B16" w:rsidP="006D14BA">
      <w:pPr>
        <w:pStyle w:val="ListParagraph"/>
        <w:numPr>
          <w:ilvl w:val="0"/>
          <w:numId w:val="49"/>
        </w:numPr>
        <w:spacing w:after="240"/>
        <w:ind w:hanging="720"/>
        <w:rPr>
          <w:rFonts w:ascii="Calibri" w:hAnsi="Calibri" w:cs="Calibri"/>
          <w:sz w:val="24"/>
          <w:szCs w:val="24"/>
        </w:rPr>
      </w:pPr>
      <w:r w:rsidRPr="00E4012F">
        <w:rPr>
          <w:rFonts w:ascii="Calibri" w:hAnsi="Calibri" w:cs="Calibri"/>
          <w:sz w:val="24"/>
          <w:szCs w:val="24"/>
        </w:rPr>
        <w:t xml:space="preserve">The GSA Contracting Opportunities website will be the official notification posting place of all </w:t>
      </w:r>
      <w:r w:rsidR="0009327A" w:rsidRPr="00E4012F">
        <w:rPr>
          <w:rFonts w:ascii="Calibri" w:hAnsi="Calibri" w:cs="Calibri"/>
          <w:sz w:val="24"/>
          <w:szCs w:val="24"/>
        </w:rPr>
        <w:t>bid documents rel</w:t>
      </w:r>
      <w:r w:rsidR="00823F00" w:rsidRPr="00E4012F">
        <w:rPr>
          <w:rFonts w:ascii="Calibri" w:hAnsi="Calibri" w:cs="Calibri"/>
          <w:sz w:val="24"/>
          <w:szCs w:val="24"/>
        </w:rPr>
        <w:t>ated to this RFP</w:t>
      </w:r>
      <w:r w:rsidRPr="00E4012F">
        <w:rPr>
          <w:rFonts w:ascii="Calibri" w:hAnsi="Calibri" w:cs="Calibri"/>
          <w:sz w:val="24"/>
          <w:szCs w:val="24"/>
        </w:rPr>
        <w:t xml:space="preserve">.  </w:t>
      </w:r>
      <w:r w:rsidR="0093082F" w:rsidRPr="00E4012F">
        <w:rPr>
          <w:rFonts w:ascii="Calibri" w:hAnsi="Calibri" w:cs="Calibri"/>
          <w:sz w:val="24"/>
          <w:szCs w:val="24"/>
        </w:rPr>
        <w:t xml:space="preserve"> Each Bidder is responsible for checking the website for any </w:t>
      </w:r>
      <w:r w:rsidR="006B4DC6" w:rsidRPr="00E4012F">
        <w:rPr>
          <w:rFonts w:ascii="Calibri" w:hAnsi="Calibri" w:cs="Calibri"/>
          <w:sz w:val="24"/>
          <w:szCs w:val="24"/>
        </w:rPr>
        <w:t>A</w:t>
      </w:r>
      <w:r w:rsidR="0093082F" w:rsidRPr="00E4012F">
        <w:rPr>
          <w:rFonts w:ascii="Calibri" w:hAnsi="Calibri" w:cs="Calibri"/>
          <w:sz w:val="24"/>
          <w:szCs w:val="24"/>
        </w:rPr>
        <w:t xml:space="preserve">ddendums and other notices related to this RFP.  </w:t>
      </w:r>
      <w:r w:rsidRPr="00E4012F">
        <w:rPr>
          <w:rFonts w:ascii="Calibri" w:hAnsi="Calibri" w:cs="Calibri"/>
          <w:sz w:val="24"/>
          <w:szCs w:val="24"/>
        </w:rPr>
        <w:t xml:space="preserve">Go to </w:t>
      </w:r>
      <w:hyperlink r:id="rId49" w:history="1">
        <w:r w:rsidR="008C1E1E" w:rsidRPr="00C473B5">
          <w:rPr>
            <w:rStyle w:val="Hyperlink"/>
            <w:rFonts w:ascii="Calibri" w:hAnsi="Calibri" w:cs="Calibri"/>
            <w:b/>
            <w:sz w:val="24"/>
            <w:szCs w:val="24"/>
          </w:rPr>
          <w:t>Alameda County Current Contracting Opportunities</w:t>
        </w:r>
      </w:hyperlink>
      <w:r w:rsidRPr="00E4012F">
        <w:rPr>
          <w:rFonts w:ascii="Calibri" w:hAnsi="Calibri" w:cs="Calibri"/>
          <w:sz w:val="24"/>
          <w:szCs w:val="24"/>
        </w:rPr>
        <w:t xml:space="preserve"> </w:t>
      </w:r>
      <w:r w:rsidR="007D110E" w:rsidRPr="00E4012F">
        <w:rPr>
          <w:rFonts w:ascii="Calibri" w:hAnsi="Calibri" w:cs="Calibri"/>
          <w:sz w:val="18"/>
          <w:szCs w:val="18"/>
        </w:rPr>
        <w:t>[</w:t>
      </w:r>
      <w:hyperlink r:id="rId50" w:history="1">
        <w:r w:rsidR="007D110E" w:rsidRPr="00E4012F">
          <w:rPr>
            <w:rStyle w:val="Hyperlink"/>
            <w:rFonts w:ascii="Calibri" w:hAnsi="Calibri" w:cs="Calibri"/>
            <w:sz w:val="18"/>
            <w:szCs w:val="18"/>
          </w:rPr>
          <w:t>https://gsa.acgov.org/do-business-with-us/contracting-opportunities/</w:t>
        </w:r>
      </w:hyperlink>
      <w:r w:rsidR="007D110E" w:rsidRPr="00E4012F">
        <w:rPr>
          <w:rFonts w:ascii="Calibri" w:hAnsi="Calibri" w:cs="Calibri"/>
          <w:sz w:val="18"/>
          <w:szCs w:val="18"/>
        </w:rPr>
        <w:t>]</w:t>
      </w:r>
      <w:r w:rsidR="00743870" w:rsidRPr="00E4012F">
        <w:rPr>
          <w:rFonts w:ascii="Calibri" w:hAnsi="Calibri" w:cs="Calibri"/>
          <w:sz w:val="24"/>
          <w:szCs w:val="24"/>
        </w:rPr>
        <w:t xml:space="preserve"> </w:t>
      </w:r>
      <w:r w:rsidRPr="00E4012F">
        <w:rPr>
          <w:rFonts w:ascii="Calibri" w:hAnsi="Calibri" w:cs="Calibri"/>
          <w:sz w:val="24"/>
          <w:szCs w:val="24"/>
        </w:rPr>
        <w:t xml:space="preserve">to view </w:t>
      </w:r>
      <w:r w:rsidR="006B4DC6" w:rsidRPr="00E4012F">
        <w:rPr>
          <w:rFonts w:ascii="Calibri" w:hAnsi="Calibri" w:cs="Calibri"/>
          <w:sz w:val="24"/>
          <w:szCs w:val="24"/>
        </w:rPr>
        <w:t xml:space="preserve">the </w:t>
      </w:r>
      <w:r w:rsidR="0093082F" w:rsidRPr="00E4012F">
        <w:rPr>
          <w:rFonts w:ascii="Calibri" w:hAnsi="Calibri" w:cs="Calibri"/>
          <w:sz w:val="24"/>
          <w:szCs w:val="24"/>
        </w:rPr>
        <w:t xml:space="preserve">posting for this RFP and other </w:t>
      </w:r>
      <w:r w:rsidRPr="00E4012F">
        <w:rPr>
          <w:rFonts w:ascii="Calibri" w:hAnsi="Calibri" w:cs="Calibri"/>
          <w:sz w:val="24"/>
          <w:szCs w:val="24"/>
        </w:rPr>
        <w:t>current contracting opportunities.</w:t>
      </w:r>
    </w:p>
    <w:p w14:paraId="3A62D9B1" w14:textId="0CB3AA05" w:rsidR="00DC5B16" w:rsidRPr="00266DFB" w:rsidRDefault="00DC5B16" w:rsidP="000352A4">
      <w:pPr>
        <w:pStyle w:val="Heading2"/>
        <w:rPr>
          <w:sz w:val="24"/>
          <w:szCs w:val="24"/>
        </w:rPr>
      </w:pPr>
      <w:bookmarkStart w:id="90" w:name="_Toc127347984"/>
      <w:bookmarkStart w:id="91" w:name="_Toc339364468"/>
      <w:bookmarkStart w:id="92" w:name="_Toc339364729"/>
      <w:r w:rsidRPr="00266DFB">
        <w:rPr>
          <w:sz w:val="24"/>
          <w:szCs w:val="24"/>
        </w:rPr>
        <w:t xml:space="preserve">SUBMITTAL OF </w:t>
      </w:r>
      <w:r w:rsidR="00B36430">
        <w:rPr>
          <w:sz w:val="24"/>
          <w:szCs w:val="24"/>
        </w:rPr>
        <w:t>PROPOSALS</w:t>
      </w:r>
      <w:bookmarkEnd w:id="90"/>
      <w:r w:rsidR="00B36430">
        <w:rPr>
          <w:sz w:val="24"/>
          <w:szCs w:val="24"/>
        </w:rPr>
        <w:t xml:space="preserve"> </w:t>
      </w:r>
      <w:bookmarkEnd w:id="91"/>
      <w:bookmarkEnd w:id="92"/>
    </w:p>
    <w:p w14:paraId="7D4628A0" w14:textId="77777777" w:rsidR="00D95C0E" w:rsidRPr="00D218EC" w:rsidRDefault="00D95C0E" w:rsidP="00D218EC">
      <w:pPr>
        <w:pStyle w:val="Item1"/>
        <w:rPr>
          <w:sz w:val="24"/>
          <w:szCs w:val="18"/>
        </w:rPr>
      </w:pPr>
      <w:r w:rsidRPr="00D218EC">
        <w:rPr>
          <w:sz w:val="24"/>
          <w:szCs w:val="18"/>
        </w:rPr>
        <w:t xml:space="preserve">Document Submittal </w:t>
      </w:r>
    </w:p>
    <w:p w14:paraId="07916D5A" w14:textId="6971567E" w:rsidR="00AF533D" w:rsidRPr="00A85450" w:rsidRDefault="00FA1C44" w:rsidP="00D218EC">
      <w:pPr>
        <w:pStyle w:val="Itema"/>
      </w:pPr>
      <w:r w:rsidRPr="00D218EC">
        <w:rPr>
          <w:sz w:val="24"/>
          <w:szCs w:val="24"/>
        </w:rPr>
        <w:t xml:space="preserve">All </w:t>
      </w:r>
      <w:r w:rsidR="0066489F">
        <w:rPr>
          <w:sz w:val="24"/>
          <w:szCs w:val="24"/>
        </w:rPr>
        <w:t>p</w:t>
      </w:r>
      <w:r w:rsidR="00B36430">
        <w:rPr>
          <w:sz w:val="24"/>
          <w:szCs w:val="24"/>
        </w:rPr>
        <w:t>roposal documents</w:t>
      </w:r>
      <w:r w:rsidRPr="00D218EC">
        <w:rPr>
          <w:sz w:val="24"/>
          <w:szCs w:val="24"/>
        </w:rPr>
        <w:t xml:space="preserve"> must be completed</w:t>
      </w:r>
      <w:r w:rsidR="00F90823" w:rsidRPr="00D218EC">
        <w:rPr>
          <w:sz w:val="24"/>
          <w:szCs w:val="24"/>
        </w:rPr>
        <w:t>,</w:t>
      </w:r>
      <w:r w:rsidRPr="00D218EC">
        <w:rPr>
          <w:sz w:val="24"/>
          <w:szCs w:val="24"/>
        </w:rPr>
        <w:t xml:space="preserve"> successfully </w:t>
      </w:r>
      <w:r w:rsidR="002B141F" w:rsidRPr="00D218EC">
        <w:rPr>
          <w:sz w:val="24"/>
          <w:szCs w:val="24"/>
        </w:rPr>
        <w:t>uploaded</w:t>
      </w:r>
      <w:r w:rsidR="00F90823" w:rsidRPr="00D218EC">
        <w:rPr>
          <w:sz w:val="24"/>
          <w:szCs w:val="24"/>
        </w:rPr>
        <w:t>, and submitted</w:t>
      </w:r>
      <w:r w:rsidRPr="00D218EC">
        <w:rPr>
          <w:sz w:val="24"/>
          <w:szCs w:val="24"/>
        </w:rPr>
        <w:t xml:space="preserve"> </w:t>
      </w:r>
      <w:r w:rsidR="00F90823" w:rsidRPr="00D218EC">
        <w:rPr>
          <w:sz w:val="24"/>
          <w:szCs w:val="24"/>
        </w:rPr>
        <w:t xml:space="preserve">online </w:t>
      </w:r>
      <w:r w:rsidRPr="00D218EC">
        <w:rPr>
          <w:sz w:val="24"/>
          <w:szCs w:val="24"/>
        </w:rPr>
        <w:t xml:space="preserve">through Alameda County </w:t>
      </w:r>
      <w:hyperlink r:id="rId51" w:history="1">
        <w:r w:rsidR="00456C48" w:rsidRPr="00D218EC">
          <w:rPr>
            <w:rStyle w:val="Hyperlink"/>
            <w:b/>
            <w:bCs/>
            <w:sz w:val="24"/>
            <w:szCs w:val="24"/>
          </w:rPr>
          <w:t>EZSourcing Supplier Portal</w:t>
        </w:r>
      </w:hyperlink>
      <w:r w:rsidR="00D757E3" w:rsidRPr="00D218EC">
        <w:rPr>
          <w:sz w:val="24"/>
          <w:szCs w:val="24"/>
        </w:rPr>
        <w:t xml:space="preserve"> </w:t>
      </w:r>
      <w:r w:rsidRPr="00D218EC">
        <w:rPr>
          <w:sz w:val="24"/>
          <w:szCs w:val="24"/>
        </w:rPr>
        <w:t xml:space="preserve">BY 2:00 p.m. on the due date specified in the Calendar of Events. </w:t>
      </w:r>
      <w:r w:rsidR="00F90823" w:rsidRPr="00D218EC">
        <w:rPr>
          <w:sz w:val="24"/>
          <w:szCs w:val="24"/>
        </w:rPr>
        <w:t>The County</w:t>
      </w:r>
      <w:r w:rsidR="00AF533D" w:rsidRPr="00D218EC">
        <w:rPr>
          <w:sz w:val="24"/>
          <w:szCs w:val="24"/>
        </w:rPr>
        <w:t xml:space="preserve"> strongly recommend</w:t>
      </w:r>
      <w:r w:rsidR="006B4DC6">
        <w:rPr>
          <w:sz w:val="24"/>
          <w:szCs w:val="24"/>
        </w:rPr>
        <w:t>s</w:t>
      </w:r>
      <w:r w:rsidR="00AF533D" w:rsidRPr="00D218EC">
        <w:rPr>
          <w:sz w:val="24"/>
          <w:szCs w:val="24"/>
        </w:rPr>
        <w:t xml:space="preserve"> uploading early</w:t>
      </w:r>
      <w:r w:rsidR="006B4DC6">
        <w:rPr>
          <w:sz w:val="24"/>
          <w:szCs w:val="24"/>
        </w:rPr>
        <w:t>;</w:t>
      </w:r>
      <w:r w:rsidR="00AF533D" w:rsidRPr="00D218EC">
        <w:rPr>
          <w:sz w:val="24"/>
          <w:szCs w:val="24"/>
        </w:rPr>
        <w:t xml:space="preserve"> t</w:t>
      </w:r>
      <w:r w:rsidRPr="00D218EC">
        <w:rPr>
          <w:sz w:val="24"/>
          <w:szCs w:val="24"/>
        </w:rPr>
        <w:t xml:space="preserve">echnical difficulties in downloading/submitting documents through the Alameda County </w:t>
      </w:r>
      <w:hyperlink r:id="rId52" w:history="1">
        <w:r w:rsidR="00456C48" w:rsidRPr="00D218EC">
          <w:rPr>
            <w:rStyle w:val="Hyperlink"/>
            <w:b/>
            <w:bCs/>
            <w:sz w:val="24"/>
            <w:szCs w:val="24"/>
          </w:rPr>
          <w:t>EZSourcing Supplier Portal</w:t>
        </w:r>
      </w:hyperlink>
      <w:r w:rsidR="00D757E3" w:rsidRPr="00D218EC">
        <w:rPr>
          <w:sz w:val="24"/>
          <w:szCs w:val="24"/>
        </w:rPr>
        <w:t xml:space="preserve"> </w:t>
      </w:r>
      <w:r w:rsidR="000B6ED1">
        <w:rPr>
          <w:sz w:val="24"/>
          <w:szCs w:val="24"/>
        </w:rPr>
        <w:t>shall</w:t>
      </w:r>
      <w:r w:rsidR="0017492C" w:rsidRPr="00D218EC">
        <w:rPr>
          <w:sz w:val="24"/>
          <w:szCs w:val="24"/>
        </w:rPr>
        <w:t xml:space="preserve"> </w:t>
      </w:r>
      <w:r w:rsidRPr="00D218EC">
        <w:rPr>
          <w:sz w:val="24"/>
          <w:szCs w:val="24"/>
        </w:rPr>
        <w:t>not extend the due date and time.</w:t>
      </w:r>
      <w:r w:rsidR="00AF533D" w:rsidRPr="00D218EC">
        <w:rPr>
          <w:sz w:val="24"/>
          <w:szCs w:val="24"/>
        </w:rPr>
        <w:t xml:space="preserve">  No hardcopy, email (electronic)</w:t>
      </w:r>
      <w:r w:rsidR="006B4DC6">
        <w:rPr>
          <w:sz w:val="24"/>
          <w:szCs w:val="24"/>
        </w:rPr>
        <w:t>,</w:t>
      </w:r>
      <w:r w:rsidR="00AF533D" w:rsidRPr="00D218EC">
        <w:rPr>
          <w:sz w:val="24"/>
          <w:szCs w:val="24"/>
        </w:rPr>
        <w:t xml:space="preserve"> or facsimile </w:t>
      </w:r>
      <w:r w:rsidR="00B36430">
        <w:rPr>
          <w:sz w:val="24"/>
          <w:szCs w:val="24"/>
        </w:rPr>
        <w:t>proposals</w:t>
      </w:r>
      <w:r w:rsidR="00AF533D" w:rsidRPr="00D218EC">
        <w:rPr>
          <w:sz w:val="24"/>
          <w:szCs w:val="24"/>
        </w:rPr>
        <w:t xml:space="preserve"> will be considered.</w:t>
      </w:r>
    </w:p>
    <w:p w14:paraId="711CC679" w14:textId="5EBF6EC9" w:rsidR="00F90823" w:rsidRPr="00266DFB" w:rsidRDefault="00502F47" w:rsidP="00BB5972">
      <w:pPr>
        <w:pStyle w:val="Itema"/>
        <w:rPr>
          <w:sz w:val="24"/>
          <w:szCs w:val="24"/>
        </w:rPr>
      </w:pPr>
      <w:bookmarkStart w:id="93" w:name="_Hlk84929088"/>
      <w:r w:rsidRPr="00266DFB">
        <w:rPr>
          <w:sz w:val="24"/>
          <w:szCs w:val="24"/>
        </w:rPr>
        <w:lastRenderedPageBreak/>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End w:id="93"/>
      <w:r w:rsidR="000500A2">
        <w:rPr>
          <w:sz w:val="24"/>
          <w:szCs w:val="24"/>
        </w:rPr>
        <w:t>20 MB or</w:t>
      </w:r>
      <w:r w:rsidR="004259BB">
        <w:rPr>
          <w:sz w:val="24"/>
          <w:szCs w:val="24"/>
        </w:rPr>
        <w:t xml:space="preserve"> less</w:t>
      </w:r>
      <w:r w:rsidR="00BF3055" w:rsidRPr="00266DFB">
        <w:rPr>
          <w:sz w:val="24"/>
          <w:szCs w:val="24"/>
        </w:rPr>
        <w:t>.</w:t>
      </w:r>
      <w:r w:rsidR="00617190" w:rsidRPr="00266DFB">
        <w:rPr>
          <w:sz w:val="24"/>
          <w:szCs w:val="24"/>
        </w:rPr>
        <w:t xml:space="preserve"> </w:t>
      </w:r>
    </w:p>
    <w:p w14:paraId="77F6F34F" w14:textId="559F19B7" w:rsidR="00FA1C44" w:rsidRPr="00FD22C3" w:rsidRDefault="00AF533D" w:rsidP="00B82A84">
      <w:pPr>
        <w:pStyle w:val="Itema"/>
        <w:rPr>
          <w:sz w:val="24"/>
          <w:szCs w:val="24"/>
        </w:rPr>
      </w:pPr>
      <w:r w:rsidRPr="00EE5C3A">
        <w:rPr>
          <w:sz w:val="24"/>
          <w:szCs w:val="24"/>
        </w:rPr>
        <w:t xml:space="preserve">The submitted </w:t>
      </w:r>
      <w:r w:rsidR="00B36430" w:rsidRPr="00EE5C3A">
        <w:rPr>
          <w:sz w:val="24"/>
          <w:szCs w:val="24"/>
        </w:rPr>
        <w:t>p</w:t>
      </w:r>
      <w:r w:rsidR="00617190" w:rsidRPr="00EE5C3A">
        <w:rPr>
          <w:sz w:val="24"/>
          <w:szCs w:val="24"/>
        </w:rPr>
        <w:t xml:space="preserve">roposal </w:t>
      </w:r>
      <w:r w:rsidRPr="00EE5C3A">
        <w:rPr>
          <w:sz w:val="24"/>
          <w:szCs w:val="24"/>
        </w:rPr>
        <w:t xml:space="preserve">must conform </w:t>
      </w:r>
      <w:r w:rsidR="006B4DC6" w:rsidRPr="00EE5C3A">
        <w:rPr>
          <w:sz w:val="24"/>
          <w:szCs w:val="24"/>
        </w:rPr>
        <w:t xml:space="preserve">to </w:t>
      </w:r>
      <w:r w:rsidRPr="00EE5C3A">
        <w:rPr>
          <w:sz w:val="24"/>
          <w:szCs w:val="24"/>
        </w:rPr>
        <w:t xml:space="preserve">and </w:t>
      </w:r>
      <w:r w:rsidR="00617190" w:rsidRPr="00EE5C3A">
        <w:rPr>
          <w:sz w:val="24"/>
          <w:szCs w:val="24"/>
        </w:rPr>
        <w:t xml:space="preserve">include </w:t>
      </w:r>
      <w:r w:rsidR="00FA1C44" w:rsidRPr="00EE5C3A">
        <w:rPr>
          <w:sz w:val="24"/>
          <w:szCs w:val="24"/>
        </w:rPr>
        <w:t>Exhibit A – Bid Response Packet</w:t>
      </w:r>
      <w:r w:rsidR="00FA1C44" w:rsidRPr="00FD22C3">
        <w:rPr>
          <w:sz w:val="24"/>
          <w:szCs w:val="24"/>
        </w:rPr>
        <w:t xml:space="preserve">, </w:t>
      </w:r>
      <w:r w:rsidRPr="00FD22C3">
        <w:rPr>
          <w:sz w:val="24"/>
          <w:szCs w:val="24"/>
        </w:rPr>
        <w:t xml:space="preserve">as amended or revised by Addendum, </w:t>
      </w:r>
      <w:r w:rsidR="00FA1C44" w:rsidRPr="00FD22C3">
        <w:rPr>
          <w:sz w:val="24"/>
          <w:szCs w:val="24"/>
        </w:rPr>
        <w:t xml:space="preserve">including additional required documentation.  </w:t>
      </w:r>
      <w:r w:rsidRPr="00FD22C3">
        <w:rPr>
          <w:b/>
          <w:bCs/>
          <w:sz w:val="24"/>
          <w:szCs w:val="24"/>
          <w:u w:val="single"/>
        </w:rPr>
        <w:t xml:space="preserve">A Bidder may be disqualified </w:t>
      </w:r>
      <w:r w:rsidR="00456C48" w:rsidRPr="00FD22C3">
        <w:rPr>
          <w:b/>
          <w:bCs/>
          <w:sz w:val="24"/>
          <w:szCs w:val="24"/>
          <w:u w:val="single"/>
        </w:rPr>
        <w:t xml:space="preserve">if the most current version of </w:t>
      </w:r>
      <w:r w:rsidRPr="00FD22C3">
        <w:rPr>
          <w:b/>
          <w:bCs/>
          <w:sz w:val="24"/>
          <w:szCs w:val="24"/>
          <w:u w:val="single"/>
        </w:rPr>
        <w:t xml:space="preserve">Exhibit A, as </w:t>
      </w:r>
      <w:r w:rsidR="0019697B" w:rsidRPr="00FD22C3">
        <w:rPr>
          <w:b/>
          <w:bCs/>
          <w:sz w:val="24"/>
          <w:szCs w:val="24"/>
          <w:u w:val="single"/>
        </w:rPr>
        <w:t xml:space="preserve">revised and </w:t>
      </w:r>
      <w:r w:rsidRPr="00FD22C3">
        <w:rPr>
          <w:b/>
          <w:bCs/>
          <w:sz w:val="24"/>
          <w:szCs w:val="24"/>
          <w:u w:val="single"/>
        </w:rPr>
        <w:t>published through Addend</w:t>
      </w:r>
      <w:r w:rsidR="0019697B" w:rsidRPr="00FD22C3">
        <w:rPr>
          <w:b/>
          <w:bCs/>
          <w:sz w:val="24"/>
          <w:szCs w:val="24"/>
          <w:u w:val="single"/>
        </w:rPr>
        <w:t>a</w:t>
      </w:r>
      <w:r w:rsidRPr="00FD22C3">
        <w:rPr>
          <w:b/>
          <w:bCs/>
          <w:sz w:val="24"/>
          <w:szCs w:val="24"/>
          <w:u w:val="single"/>
        </w:rPr>
        <w:t>, is not used.</w:t>
      </w:r>
      <w:r w:rsidRPr="00FD22C3">
        <w:rPr>
          <w:sz w:val="24"/>
          <w:szCs w:val="24"/>
        </w:rPr>
        <w:t xml:space="preserve"> </w:t>
      </w:r>
    </w:p>
    <w:p w14:paraId="57E11881" w14:textId="76637341" w:rsidR="00C55343" w:rsidRPr="00266DFB" w:rsidRDefault="006B4DC6" w:rsidP="006F1244">
      <w:pPr>
        <w:pStyle w:val="Itema"/>
        <w:rPr>
          <w:sz w:val="24"/>
          <w:szCs w:val="24"/>
        </w:rPr>
      </w:pPr>
      <w:r>
        <w:rPr>
          <w:sz w:val="24"/>
          <w:szCs w:val="24"/>
        </w:rPr>
        <w:t xml:space="preserve">In whole or in part, </w:t>
      </w:r>
      <w:r w:rsidR="00B36430">
        <w:rPr>
          <w:sz w:val="24"/>
          <w:szCs w:val="24"/>
        </w:rPr>
        <w:t xml:space="preserve">proposal </w:t>
      </w:r>
      <w:r>
        <w:rPr>
          <w:sz w:val="24"/>
          <w:szCs w:val="24"/>
        </w:rPr>
        <w:t>responses</w:t>
      </w:r>
      <w:r w:rsidR="00C55343" w:rsidRPr="00266DFB">
        <w:rPr>
          <w:sz w:val="24"/>
          <w:szCs w:val="24"/>
        </w:rPr>
        <w:t xml:space="preserve"> are NOT to be marked confidential or proprietary.  </w:t>
      </w:r>
      <w:r>
        <w:rPr>
          <w:sz w:val="24"/>
          <w:szCs w:val="24"/>
        </w:rPr>
        <w:t xml:space="preserve">The </w:t>
      </w:r>
      <w:r w:rsidR="00C55343" w:rsidRPr="00266DFB">
        <w:rPr>
          <w:sz w:val="24"/>
          <w:szCs w:val="24"/>
        </w:rPr>
        <w:t xml:space="preserve">County may refuse to consider any </w:t>
      </w:r>
      <w:r w:rsidR="00B36430">
        <w:rPr>
          <w:sz w:val="24"/>
          <w:szCs w:val="24"/>
        </w:rPr>
        <w:t xml:space="preserve">proposal </w:t>
      </w:r>
      <w:r w:rsidR="00C55343" w:rsidRPr="00266DFB">
        <w:rPr>
          <w:sz w:val="24"/>
          <w:szCs w:val="24"/>
        </w:rPr>
        <w:t xml:space="preserve">or part thereof so marked.  Bid </w:t>
      </w:r>
      <w:r>
        <w:rPr>
          <w:sz w:val="24"/>
          <w:szCs w:val="24"/>
        </w:rPr>
        <w:t>proposals</w:t>
      </w:r>
      <w:r w:rsidR="00C55343" w:rsidRPr="00266DFB">
        <w:rPr>
          <w:sz w:val="24"/>
          <w:szCs w:val="24"/>
        </w:rPr>
        <w:t xml:space="preserve"> submitted in response to this </w:t>
      </w:r>
      <w:r w:rsidR="00FE3C61" w:rsidRPr="00266DFB">
        <w:rPr>
          <w:sz w:val="24"/>
          <w:szCs w:val="24"/>
        </w:rPr>
        <w:t>RFP</w:t>
      </w:r>
      <w:r w:rsidR="00C55343" w:rsidRPr="00266DFB">
        <w:rPr>
          <w:sz w:val="24"/>
          <w:szCs w:val="24"/>
        </w:rPr>
        <w:t xml:space="preserve"> may be subject to public disclosure</w:t>
      </w:r>
      <w:r w:rsidR="000B6ED1">
        <w:rPr>
          <w:sz w:val="24"/>
          <w:szCs w:val="24"/>
        </w:rPr>
        <w:t>, even if marked confidential or proprietary</w:t>
      </w:r>
      <w:r w:rsidR="00C55343" w:rsidRPr="00266DFB">
        <w:rPr>
          <w:sz w:val="24"/>
          <w:szCs w:val="24"/>
        </w:rPr>
        <w:t xml:space="preserve">.  </w:t>
      </w:r>
      <w:r>
        <w:rPr>
          <w:sz w:val="24"/>
          <w:szCs w:val="24"/>
        </w:rPr>
        <w:t xml:space="preserve">The </w:t>
      </w:r>
      <w:r w:rsidR="00C55343" w:rsidRPr="00266DFB">
        <w:rPr>
          <w:sz w:val="24"/>
          <w:szCs w:val="24"/>
        </w:rPr>
        <w:t xml:space="preserve">County </w:t>
      </w:r>
      <w:r w:rsidR="000B6ED1">
        <w:rPr>
          <w:sz w:val="24"/>
          <w:szCs w:val="24"/>
        </w:rPr>
        <w:t>shall</w:t>
      </w:r>
      <w:r w:rsidR="00FD22C3" w:rsidRPr="00266DFB">
        <w:rPr>
          <w:sz w:val="24"/>
          <w:szCs w:val="24"/>
        </w:rPr>
        <w:t xml:space="preserve"> </w:t>
      </w:r>
      <w:r w:rsidR="00C55343" w:rsidRPr="00266DFB">
        <w:rPr>
          <w:sz w:val="24"/>
          <w:szCs w:val="24"/>
        </w:rPr>
        <w:t xml:space="preserve">not be liable in any way for disclosure of any such records.  Please refer to the County’s website at </w:t>
      </w:r>
      <w:hyperlink r:id="rId53" w:history="1">
        <w:r w:rsidR="00C55343" w:rsidRPr="00266DFB">
          <w:rPr>
            <w:rStyle w:val="Hyperlink"/>
            <w:b/>
            <w:sz w:val="24"/>
            <w:szCs w:val="24"/>
          </w:rPr>
          <w:t>Alameda County Proprietary and Confidential Information Policies</w:t>
        </w:r>
      </w:hyperlink>
      <w:r w:rsidR="00C55343" w:rsidRPr="00266DFB">
        <w:rPr>
          <w:color w:val="0000FF"/>
          <w:sz w:val="24"/>
          <w:szCs w:val="24"/>
        </w:rPr>
        <w:t xml:space="preserve"> </w:t>
      </w:r>
      <w:r w:rsidR="00C55343" w:rsidRPr="00834297">
        <w:rPr>
          <w:color w:val="0000FF"/>
          <w:sz w:val="18"/>
          <w:szCs w:val="18"/>
        </w:rPr>
        <w:t>[</w:t>
      </w:r>
      <w:hyperlink r:id="rId54" w:history="1">
        <w:r w:rsidR="00C55343" w:rsidRPr="00834297">
          <w:rPr>
            <w:rStyle w:val="Hyperlink"/>
            <w:sz w:val="18"/>
            <w:szCs w:val="18"/>
          </w:rPr>
          <w:t>https://gsa.acgov.org/do-business-with-us/contracting-opportunities/policies-procedures/proprietary-confidential-information/</w:t>
        </w:r>
      </w:hyperlink>
      <w:r w:rsidR="00C55343" w:rsidRPr="00834297">
        <w:rPr>
          <w:color w:val="0000FF"/>
          <w:sz w:val="18"/>
          <w:szCs w:val="18"/>
        </w:rPr>
        <w:t>]</w:t>
      </w:r>
      <w:r w:rsidR="00C55343" w:rsidRPr="00266DFB">
        <w:rPr>
          <w:sz w:val="24"/>
          <w:szCs w:val="24"/>
        </w:rPr>
        <w:t>.</w:t>
      </w:r>
    </w:p>
    <w:p w14:paraId="717601F9" w14:textId="020400D0" w:rsidR="00F90823" w:rsidRPr="00FD22C3" w:rsidRDefault="006B4DC6" w:rsidP="00F51741">
      <w:pPr>
        <w:pStyle w:val="Itema"/>
        <w:rPr>
          <w:sz w:val="24"/>
          <w:szCs w:val="24"/>
        </w:rPr>
      </w:pPr>
      <w:r>
        <w:rPr>
          <w:sz w:val="24"/>
          <w:szCs w:val="24"/>
        </w:rPr>
        <w:t>For the</w:t>
      </w:r>
      <w:r w:rsidR="00F90823" w:rsidRPr="00266DFB">
        <w:rPr>
          <w:sz w:val="24"/>
          <w:szCs w:val="24"/>
        </w:rPr>
        <w:t xml:space="preserve"> </w:t>
      </w:r>
      <w:r w:rsidR="00B36430">
        <w:rPr>
          <w:sz w:val="24"/>
          <w:szCs w:val="24"/>
        </w:rPr>
        <w:t>p</w:t>
      </w:r>
      <w:r>
        <w:rPr>
          <w:sz w:val="24"/>
          <w:szCs w:val="24"/>
        </w:rPr>
        <w:t>roposal</w:t>
      </w:r>
      <w:r w:rsidR="00F90823" w:rsidRPr="00266DFB">
        <w:rPr>
          <w:sz w:val="24"/>
          <w:szCs w:val="24"/>
        </w:rPr>
        <w:t xml:space="preserve">s to be considered complete, </w:t>
      </w:r>
      <w:r>
        <w:rPr>
          <w:sz w:val="24"/>
          <w:szCs w:val="24"/>
        </w:rPr>
        <w:t xml:space="preserve">the </w:t>
      </w:r>
      <w:r w:rsidR="00F90823" w:rsidRPr="00266DFB">
        <w:rPr>
          <w:sz w:val="24"/>
          <w:szCs w:val="24"/>
        </w:rPr>
        <w:t xml:space="preserve">Bidder </w:t>
      </w:r>
      <w:r w:rsidR="00F90823" w:rsidRPr="00266DFB">
        <w:rPr>
          <w:b/>
          <w:sz w:val="24"/>
          <w:szCs w:val="24"/>
          <w:u w:val="single"/>
        </w:rPr>
        <w:t>must</w:t>
      </w:r>
      <w:r w:rsidR="00F90823" w:rsidRPr="00266DFB">
        <w:rPr>
          <w:b/>
          <w:sz w:val="24"/>
          <w:szCs w:val="24"/>
        </w:rPr>
        <w:t xml:space="preserve"> </w:t>
      </w:r>
      <w:r w:rsidR="00F90823" w:rsidRPr="00266DFB">
        <w:rPr>
          <w:sz w:val="24"/>
          <w:szCs w:val="24"/>
        </w:rPr>
        <w:t xml:space="preserve">provide responses to all information requested </w:t>
      </w:r>
      <w:r w:rsidR="0019697B" w:rsidRPr="00266DFB">
        <w:rPr>
          <w:sz w:val="24"/>
          <w:szCs w:val="24"/>
        </w:rPr>
        <w:t xml:space="preserve">in </w:t>
      </w:r>
      <w:r w:rsidR="00F90823" w:rsidRPr="00266DFB">
        <w:rPr>
          <w:sz w:val="24"/>
          <w:szCs w:val="24"/>
        </w:rPr>
        <w:t>Exhibit A – Bid Response Packet</w:t>
      </w:r>
      <w:r w:rsidR="0019697B" w:rsidRPr="00266DFB">
        <w:rPr>
          <w:sz w:val="24"/>
          <w:szCs w:val="24"/>
        </w:rPr>
        <w:t xml:space="preserve">, </w:t>
      </w:r>
      <w:r w:rsidR="0019697B" w:rsidRPr="00FD22C3">
        <w:rPr>
          <w:sz w:val="24"/>
          <w:szCs w:val="24"/>
        </w:rPr>
        <w:t>as revised by any Addenda</w:t>
      </w:r>
      <w:r w:rsidR="00F90823" w:rsidRPr="00FD22C3">
        <w:rPr>
          <w:sz w:val="24"/>
          <w:szCs w:val="24"/>
        </w:rPr>
        <w:t>.</w:t>
      </w:r>
    </w:p>
    <w:p w14:paraId="5736A9FD" w14:textId="5ABEB0B4" w:rsidR="00C55343" w:rsidRDefault="00502F47" w:rsidP="00F51741">
      <w:pPr>
        <w:pStyle w:val="Itema"/>
      </w:pPr>
      <w:r w:rsidRPr="00266DFB">
        <w:rPr>
          <w:sz w:val="24"/>
          <w:szCs w:val="24"/>
        </w:rPr>
        <w:t>Bidder</w:t>
      </w:r>
      <w:r w:rsidR="00FD1524" w:rsidRPr="00266DFB">
        <w:rPr>
          <w:sz w:val="24"/>
          <w:szCs w:val="24"/>
        </w:rPr>
        <w:t xml:space="preserve">s </w:t>
      </w:r>
      <w:r w:rsidR="00FD1524" w:rsidRPr="00266DFB">
        <w:rPr>
          <w:b/>
          <w:sz w:val="24"/>
          <w:szCs w:val="24"/>
          <w:u w:val="single"/>
        </w:rPr>
        <w:t>must</w:t>
      </w:r>
      <w:r w:rsidR="00FD1524" w:rsidRPr="00266DFB">
        <w:rPr>
          <w:sz w:val="24"/>
          <w:szCs w:val="24"/>
        </w:rPr>
        <w:t xml:space="preserve"> submit pricing on the</w:t>
      </w:r>
      <w:r w:rsidR="000E4294">
        <w:rPr>
          <w:sz w:val="24"/>
          <w:szCs w:val="24"/>
        </w:rPr>
        <w:t xml:space="preserve"> County provided</w:t>
      </w:r>
      <w:r w:rsidR="00FD1524" w:rsidRPr="00266DFB">
        <w:rPr>
          <w:sz w:val="24"/>
          <w:szCs w:val="24"/>
        </w:rPr>
        <w:t xml:space="preserve"> Excel Spreadsheet – </w:t>
      </w:r>
      <w:r w:rsidR="00FD1524" w:rsidRPr="00944222">
        <w:rPr>
          <w:color w:val="000000" w:themeColor="text1"/>
          <w:sz w:val="24"/>
          <w:szCs w:val="24"/>
        </w:rPr>
        <w:t xml:space="preserve">Bid </w:t>
      </w:r>
      <w:r w:rsidR="00FD1524" w:rsidRPr="0001418F">
        <w:rPr>
          <w:sz w:val="24"/>
          <w:szCs w:val="24"/>
        </w:rPr>
        <w:t xml:space="preserve">Form </w:t>
      </w:r>
      <w:r w:rsidR="00FD1524" w:rsidRPr="00266DFB">
        <w:rPr>
          <w:sz w:val="24"/>
          <w:szCs w:val="24"/>
        </w:rPr>
        <w:t xml:space="preserve">in </w:t>
      </w:r>
      <w:hyperlink r:id="rId55" w:history="1">
        <w:r w:rsidR="00456C48" w:rsidRPr="00266DFB">
          <w:rPr>
            <w:rStyle w:val="Hyperlink"/>
            <w:b/>
            <w:bCs/>
            <w:sz w:val="24"/>
            <w:szCs w:val="24"/>
          </w:rPr>
          <w:t>EZSourcing Supplier Portal</w:t>
        </w:r>
      </w:hyperlink>
      <w:r w:rsidR="00FD1524" w:rsidRPr="00266DFB">
        <w:rPr>
          <w:sz w:val="24"/>
          <w:szCs w:val="24"/>
        </w:rPr>
        <w:t>.</w:t>
      </w:r>
    </w:p>
    <w:p w14:paraId="6724248D" w14:textId="77777777" w:rsidR="00D95C0E" w:rsidRPr="00266DFB" w:rsidRDefault="00C55343" w:rsidP="00FA1C44">
      <w:pPr>
        <w:pStyle w:val="Item1"/>
        <w:rPr>
          <w:sz w:val="24"/>
        </w:rPr>
      </w:pPr>
      <w:r w:rsidRPr="00266DFB">
        <w:rPr>
          <w:bCs/>
          <w:sz w:val="24"/>
        </w:rPr>
        <w:t xml:space="preserve">Submissions Processes </w:t>
      </w:r>
    </w:p>
    <w:p w14:paraId="709B26A9" w14:textId="6E9A8B1C" w:rsidR="00FA1C44" w:rsidRPr="00266DFB" w:rsidRDefault="00FA1C44" w:rsidP="006D14BA">
      <w:pPr>
        <w:pStyle w:val="Itema"/>
        <w:numPr>
          <w:ilvl w:val="3"/>
          <w:numId w:val="20"/>
        </w:numPr>
        <w:rPr>
          <w:sz w:val="24"/>
        </w:rPr>
      </w:pPr>
      <w:r w:rsidRPr="00266DFB">
        <w:rPr>
          <w:sz w:val="24"/>
        </w:rPr>
        <w:t xml:space="preserve">All costs required for the preparation and submission of a </w:t>
      </w:r>
      <w:r w:rsidR="00B36430">
        <w:rPr>
          <w:sz w:val="24"/>
        </w:rPr>
        <w:t>p</w:t>
      </w:r>
      <w:r w:rsidR="006B4DC6">
        <w:rPr>
          <w:sz w:val="24"/>
        </w:rPr>
        <w:t>roposal</w:t>
      </w:r>
      <w:r w:rsidRPr="00266DFB">
        <w:rPr>
          <w:sz w:val="24"/>
        </w:rPr>
        <w:t xml:space="preserve"> </w:t>
      </w:r>
      <w:r w:rsidR="000B6ED1">
        <w:rPr>
          <w:sz w:val="24"/>
        </w:rPr>
        <w:t>shall</w:t>
      </w:r>
      <w:r w:rsidRPr="00266DFB">
        <w:rPr>
          <w:sz w:val="24"/>
        </w:rPr>
        <w:t xml:space="preserve"> be borne by </w:t>
      </w:r>
      <w:r w:rsidR="006B4DC6">
        <w:rPr>
          <w:sz w:val="24"/>
        </w:rPr>
        <w:t xml:space="preserve">the </w:t>
      </w:r>
      <w:r w:rsidR="00502F47" w:rsidRPr="00266DFB">
        <w:rPr>
          <w:sz w:val="24"/>
        </w:rPr>
        <w:t>Bidder</w:t>
      </w:r>
      <w:r w:rsidRPr="00266DFB">
        <w:rPr>
          <w:sz w:val="24"/>
        </w:rPr>
        <w:t xml:space="preserve">. </w:t>
      </w:r>
    </w:p>
    <w:p w14:paraId="0B2721C0" w14:textId="518C69B5" w:rsidR="00FA1C44" w:rsidRPr="00266DFB" w:rsidRDefault="00FA1C44" w:rsidP="006D14BA">
      <w:pPr>
        <w:pStyle w:val="Itema"/>
        <w:numPr>
          <w:ilvl w:val="3"/>
          <w:numId w:val="20"/>
        </w:numPr>
        <w:rPr>
          <w:sz w:val="24"/>
        </w:rPr>
      </w:pPr>
      <w:r w:rsidRPr="00266DFB">
        <w:rPr>
          <w:sz w:val="24"/>
        </w:rPr>
        <w:t xml:space="preserve">Only one </w:t>
      </w:r>
      <w:r w:rsidR="006B4DC6">
        <w:rPr>
          <w:sz w:val="24"/>
        </w:rPr>
        <w:t>b</w:t>
      </w:r>
      <w:r w:rsidRPr="00266DFB">
        <w:rPr>
          <w:sz w:val="24"/>
        </w:rPr>
        <w:t xml:space="preserve">id </w:t>
      </w:r>
      <w:r w:rsidR="006B4DC6">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0B6ED1">
        <w:rPr>
          <w:sz w:val="24"/>
        </w:rPr>
        <w:t>shall</w:t>
      </w:r>
      <w:r w:rsidR="00FD22C3" w:rsidRPr="00266DFB">
        <w:rPr>
          <w:sz w:val="24"/>
        </w:rPr>
        <w:t xml:space="preserve"> </w:t>
      </w:r>
      <w:r w:rsidRPr="00266DFB">
        <w:rPr>
          <w:sz w:val="24"/>
        </w:rPr>
        <w:t>mean, and is limited to, a legal partnership formed under one or more of the provisions of California or other state’s Corporations Code or an equivalent statute.</w:t>
      </w:r>
    </w:p>
    <w:p w14:paraId="3FA9AF91" w14:textId="77777777" w:rsidR="00CE3CAF" w:rsidRDefault="00C51687" w:rsidP="006D14BA">
      <w:pPr>
        <w:pStyle w:val="Itema"/>
        <w:numPr>
          <w:ilvl w:val="3"/>
          <w:numId w:val="20"/>
        </w:numPr>
        <w:rPr>
          <w:sz w:val="24"/>
        </w:rPr>
      </w:pPr>
      <w:bookmarkStart w:id="94"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3BDC237C" w14:textId="77777777" w:rsidR="00B36430" w:rsidRDefault="0093082F" w:rsidP="006D14BA">
      <w:pPr>
        <w:pStyle w:val="Itema"/>
        <w:numPr>
          <w:ilvl w:val="3"/>
          <w:numId w:val="20"/>
        </w:numPr>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6B4DC6">
        <w:rPr>
          <w:sz w:val="24"/>
        </w:rPr>
        <w:t>proposal</w:t>
      </w:r>
      <w:r w:rsidR="00B36430">
        <w:rPr>
          <w:sz w:val="24"/>
        </w:rPr>
        <w:t>.</w:t>
      </w:r>
    </w:p>
    <w:p w14:paraId="722A75E2" w14:textId="614A47E3" w:rsidR="00C55343" w:rsidRPr="00266DFB" w:rsidRDefault="00B36430" w:rsidP="006D14BA">
      <w:pPr>
        <w:pStyle w:val="Itema"/>
        <w:numPr>
          <w:ilvl w:val="3"/>
          <w:numId w:val="20"/>
        </w:numPr>
        <w:rPr>
          <w:sz w:val="24"/>
        </w:rPr>
      </w:pPr>
      <w:r>
        <w:rPr>
          <w:sz w:val="24"/>
        </w:rPr>
        <w:t>A</w:t>
      </w:r>
      <w:r w:rsidR="0093082F">
        <w:rPr>
          <w:sz w:val="24"/>
        </w:rPr>
        <w:t xml:space="preserve">ll </w:t>
      </w:r>
      <w:r>
        <w:rPr>
          <w:sz w:val="24"/>
        </w:rPr>
        <w:t xml:space="preserve">bid proposals </w:t>
      </w:r>
      <w:r w:rsidR="000B6ED1">
        <w:rPr>
          <w:sz w:val="24"/>
        </w:rPr>
        <w:t>shall</w:t>
      </w:r>
      <w:r w:rsidR="00F51741" w:rsidRPr="00266DFB">
        <w:rPr>
          <w:sz w:val="24"/>
        </w:rPr>
        <w:t xml:space="preserve"> remain open to acceptance and irrevocable for a period of</w:t>
      </w:r>
      <w:r>
        <w:rPr>
          <w:sz w:val="24"/>
        </w:rPr>
        <w:t xml:space="preserve"> not less than </w:t>
      </w:r>
      <w:r w:rsidR="00F51741" w:rsidRPr="000B6ED1">
        <w:rPr>
          <w:sz w:val="24"/>
        </w:rPr>
        <w:t>180 days u</w:t>
      </w:r>
      <w:r w:rsidR="00F51741" w:rsidRPr="00266DFB">
        <w:rPr>
          <w:sz w:val="24"/>
        </w:rPr>
        <w:t xml:space="preserve">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94"/>
    </w:p>
    <w:p w14:paraId="61F94A8C" w14:textId="77777777" w:rsidR="00D95C0E" w:rsidRPr="00266DFB" w:rsidRDefault="00D95C0E" w:rsidP="00FA1C44">
      <w:pPr>
        <w:pStyle w:val="Item1"/>
        <w:rPr>
          <w:bCs/>
          <w:sz w:val="24"/>
        </w:rPr>
      </w:pPr>
      <w:r w:rsidRPr="00266DFB">
        <w:rPr>
          <w:bCs/>
          <w:sz w:val="24"/>
        </w:rPr>
        <w:lastRenderedPageBreak/>
        <w:t>Legal Requirements</w:t>
      </w:r>
    </w:p>
    <w:p w14:paraId="33ADC8FB" w14:textId="38CD1C02" w:rsidR="00FA1C44" w:rsidRPr="00266DFB" w:rsidRDefault="00C51687" w:rsidP="006D14BA">
      <w:pPr>
        <w:pStyle w:val="Itema"/>
        <w:numPr>
          <w:ilvl w:val="3"/>
          <w:numId w:val="21"/>
        </w:numPr>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 xml:space="preserve">or under the Cartwright Act (Chapter 2, commencing with Section 16700, of Part 2 of Division 7 of the Business and Professions Code), arising from purchases of goods, materials, or services by the Bidder for sale to the purchasing body pursuant to the bid.  Such assignment </w:t>
      </w:r>
      <w:r w:rsidR="00BB5972" w:rsidRPr="00A34972">
        <w:rPr>
          <w:sz w:val="24"/>
        </w:rPr>
        <w:t>shall</w:t>
      </w:r>
      <w:r w:rsidR="00BB5972" w:rsidRPr="00266DFB">
        <w:rPr>
          <w:sz w:val="24"/>
        </w:rPr>
        <w:t xml:space="preserve"> be made and become effective at the time the purchasing body tenders final payment to the Bidder”. (California Government Code Section 4552)</w:t>
      </w:r>
      <w:r w:rsidR="00C87D76">
        <w:rPr>
          <w:sz w:val="24"/>
        </w:rPr>
        <w:t>.</w:t>
      </w:r>
    </w:p>
    <w:p w14:paraId="2D042325" w14:textId="5579FF3B" w:rsidR="00FA1C44" w:rsidRPr="00266DFB" w:rsidRDefault="00184021" w:rsidP="006D14BA">
      <w:pPr>
        <w:pStyle w:val="Itema"/>
        <w:numPr>
          <w:ilvl w:val="3"/>
          <w:numId w:val="21"/>
        </w:numPr>
        <w:rPr>
          <w:sz w:val="24"/>
        </w:rPr>
      </w:pPr>
      <w:r>
        <w:rPr>
          <w:sz w:val="24"/>
        </w:rPr>
        <w:t>By submitting a bid</w:t>
      </w:r>
      <w:r w:rsidR="00BB6712">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BB6712">
        <w:rPr>
          <w:sz w:val="24"/>
        </w:rPr>
        <w:t xml:space="preserve">Such actions </w:t>
      </w:r>
      <w:r w:rsidR="00FA1C44" w:rsidRPr="00266DFB">
        <w:rPr>
          <w:sz w:val="24"/>
        </w:rPr>
        <w:t>may also be considered fraud and subject to criminal prosecution.</w:t>
      </w:r>
    </w:p>
    <w:p w14:paraId="12C513BE" w14:textId="4CFCA02B" w:rsidR="00FA1C44" w:rsidRPr="00266DFB" w:rsidRDefault="00F51741" w:rsidP="006D14BA">
      <w:pPr>
        <w:pStyle w:val="Itema"/>
        <w:numPr>
          <w:ilvl w:val="3"/>
          <w:numId w:val="21"/>
        </w:numPr>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6B4DC6">
        <w:rPr>
          <w:sz w:val="24"/>
        </w:rPr>
        <w:t>proposal</w:t>
      </w:r>
      <w:r w:rsidR="00D95C0E" w:rsidRPr="00266DFB">
        <w:rPr>
          <w:sz w:val="24"/>
        </w:rPr>
        <w:t>,</w:t>
      </w:r>
      <w:r w:rsidR="00FA1C44" w:rsidRPr="00266DFB">
        <w:rPr>
          <w:sz w:val="24"/>
        </w:rPr>
        <w:t xml:space="preserve"> certifies that it is, at the time of bidding, and </w:t>
      </w:r>
      <w:r w:rsidR="000B6ED1">
        <w:rPr>
          <w:sz w:val="24"/>
        </w:rPr>
        <w:t>shall</w:t>
      </w:r>
      <w:r w:rsidR="00FA1C44" w:rsidRPr="00266DFB">
        <w:rPr>
          <w:sz w:val="24"/>
        </w:rPr>
        <w:t xml:space="preserve"> be</w:t>
      </w:r>
      <w:r w:rsidR="006B4DC6">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2B077B2D" w:rsidR="00FA1C44" w:rsidRPr="00266DFB" w:rsidRDefault="00FA1C44" w:rsidP="006D14BA">
      <w:pPr>
        <w:pStyle w:val="Itema"/>
        <w:numPr>
          <w:ilvl w:val="3"/>
          <w:numId w:val="21"/>
        </w:numPr>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6B4DC6">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7B16EB">
          <w:headerReference w:type="even" r:id="rId56"/>
          <w:headerReference w:type="default" r:id="rId57"/>
          <w:footerReference w:type="default" r:id="rId58"/>
          <w:headerReference w:type="first" r:id="rId59"/>
          <w:footerReference w:type="first" r:id="rId60"/>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A96502" w:rsidRDefault="00F43F6A" w:rsidP="00A96502">
      <w:pPr>
        <w:pStyle w:val="Heading3"/>
        <w:spacing w:after="240"/>
        <w:rPr>
          <w:sz w:val="28"/>
          <w:szCs w:val="28"/>
        </w:rPr>
      </w:pPr>
      <w:bookmarkStart w:id="95" w:name="_Ref342049922"/>
      <w:r w:rsidRPr="00A96502">
        <w:rPr>
          <w:sz w:val="28"/>
          <w:szCs w:val="28"/>
        </w:rPr>
        <w:lastRenderedPageBreak/>
        <w:t>EXHIBIT A</w:t>
      </w:r>
    </w:p>
    <w:p w14:paraId="4207F811" w14:textId="5D54AD4C" w:rsidR="00F43F6A" w:rsidRPr="00A96502" w:rsidRDefault="00F43F6A" w:rsidP="009000A4">
      <w:pPr>
        <w:jc w:val="center"/>
        <w:rPr>
          <w:rFonts w:ascii="Calibri" w:hAnsi="Calibri"/>
          <w:b/>
          <w:sz w:val="28"/>
          <w:szCs w:val="28"/>
        </w:rPr>
      </w:pPr>
      <w:r w:rsidRPr="00A96502">
        <w:rPr>
          <w:rFonts w:ascii="Calibri" w:hAnsi="Calibri"/>
          <w:b/>
          <w:sz w:val="28"/>
          <w:szCs w:val="28"/>
        </w:rPr>
        <w:t>BID RESPONSE PACKET</w:t>
      </w:r>
      <w:bookmarkEnd w:id="95"/>
      <w:r w:rsidRPr="00A96502">
        <w:rPr>
          <w:rFonts w:ascii="Calibri" w:hAnsi="Calibri"/>
          <w:b/>
          <w:sz w:val="28"/>
          <w:szCs w:val="28"/>
        </w:rPr>
        <w:t xml:space="preserve"> </w:t>
      </w:r>
    </w:p>
    <w:p w14:paraId="69B37102" w14:textId="77777777" w:rsidR="009000A4" w:rsidRDefault="009000A4" w:rsidP="00F43F6A">
      <w:pPr>
        <w:rPr>
          <w:rFonts w:ascii="Calibri" w:hAnsi="Calibri"/>
          <w:b/>
          <w:sz w:val="24"/>
          <w:szCs w:val="24"/>
        </w:rPr>
      </w:pPr>
    </w:p>
    <w:p w14:paraId="46C48D73" w14:textId="1489133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710EA1CD" w14:textId="77777777" w:rsidR="0050779E" w:rsidRPr="00474449" w:rsidRDefault="0050779E" w:rsidP="006D14BA">
      <w:pPr>
        <w:pStyle w:val="Item1"/>
        <w:numPr>
          <w:ilvl w:val="2"/>
          <w:numId w:val="50"/>
        </w:numPr>
        <w:tabs>
          <w:tab w:val="clear" w:pos="1440"/>
        </w:tabs>
        <w:ind w:left="720"/>
        <w:rPr>
          <w:sz w:val="22"/>
          <w:szCs w:val="22"/>
        </w:rPr>
      </w:pPr>
      <w:bookmarkStart w:id="96" w:name="_Hlk115716530"/>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59621CF3" w14:textId="77777777" w:rsidR="0050779E" w:rsidRPr="00474449" w:rsidRDefault="0050779E" w:rsidP="006D14BA">
      <w:pPr>
        <w:pStyle w:val="Item1"/>
        <w:numPr>
          <w:ilvl w:val="2"/>
          <w:numId w:val="50"/>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 xml:space="preserve">must comply with all requirements contained in the RFP.  </w:t>
      </w:r>
      <w:r w:rsidRPr="00112390">
        <w:rPr>
          <w:b/>
          <w:bCs/>
          <w:sz w:val="24"/>
          <w:szCs w:val="24"/>
        </w:rPr>
        <w:t>It is strongly recommended that Bidders verify and review all Addenda to confirm the use of the most current forms and provide all information requested.</w:t>
      </w:r>
    </w:p>
    <w:p w14:paraId="23FD6A46" w14:textId="77777777" w:rsidR="0050779E" w:rsidRPr="00474449" w:rsidRDefault="0050779E" w:rsidP="006D14BA">
      <w:pPr>
        <w:pStyle w:val="Item1"/>
        <w:numPr>
          <w:ilvl w:val="2"/>
          <w:numId w:val="50"/>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568576F5" w14:textId="36FE7A60" w:rsidR="0050779E" w:rsidRPr="00166485" w:rsidRDefault="0050779E" w:rsidP="006D14BA">
      <w:pPr>
        <w:pStyle w:val="Item1"/>
        <w:numPr>
          <w:ilvl w:val="2"/>
          <w:numId w:val="50"/>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Pr>
          <w:rFonts w:asciiTheme="minorHAnsi" w:hAnsiTheme="minorHAnsi" w:cstheme="minorHAnsi"/>
          <w:sz w:val="24"/>
          <w:szCs w:val="24"/>
        </w:rPr>
        <w:t xml:space="preserve"> </w:t>
      </w:r>
      <w:r w:rsidRPr="00121DEB">
        <w:rPr>
          <w:sz w:val="24"/>
          <w:szCs w:val="24"/>
        </w:rPr>
        <w:t>(</w:t>
      </w:r>
      <w:r w:rsidRPr="00121DEB">
        <w:rPr>
          <w:rFonts w:ascii="Wingdings" w:eastAsia="Wingdings" w:hAnsi="Wingdings" w:cs="Wingdings"/>
          <w:color w:val="0000FF"/>
          <w:spacing w:val="-3"/>
          <w:sz w:val="24"/>
          <w:szCs w:val="24"/>
        </w:rPr>
        <w:sym w:font="Wingdings" w:char="F03F"/>
      </w:r>
      <w:r w:rsidRPr="00121DEB">
        <w:rPr>
          <w:sz w:val="24"/>
          <w:szCs w:val="24"/>
        </w:rPr>
        <w:t>)</w:t>
      </w:r>
      <w:r w:rsidRPr="00166485">
        <w:rPr>
          <w:rFonts w:asciiTheme="minorHAnsi" w:hAnsiTheme="minorHAnsi" w:cstheme="minorHAnsi"/>
          <w:sz w:val="24"/>
          <w:szCs w:val="24"/>
        </w:rPr>
        <w:t xml:space="preserve">.  </w:t>
      </w:r>
      <w:r w:rsidR="00197463">
        <w:rPr>
          <w:rFonts w:asciiTheme="minorHAnsi" w:hAnsiTheme="minorHAnsi" w:cstheme="minorHAnsi"/>
          <w:sz w:val="24"/>
          <w:szCs w:val="24"/>
        </w:rPr>
        <w:t>These</w:t>
      </w:r>
      <w:r w:rsidRPr="00166485">
        <w:rPr>
          <w:rFonts w:asciiTheme="minorHAnsi" w:hAnsiTheme="minorHAnsi" w:cstheme="minorHAnsi"/>
          <w:sz w:val="24"/>
          <w:szCs w:val="24"/>
        </w:rPr>
        <w:t xml:space="preserv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61" w:history="1">
        <w:r w:rsidRPr="00166485">
          <w:rPr>
            <w:rStyle w:val="Hyperlink"/>
            <w:rFonts w:asciiTheme="minorHAnsi" w:hAnsiTheme="minorHAnsi" w:cstheme="minorHAnsi"/>
            <w:b/>
            <w:bCs/>
            <w:sz w:val="24"/>
            <w:szCs w:val="24"/>
          </w:rPr>
          <w:t>EZSourcing Supplier Portal</w:t>
        </w:r>
      </w:hyperlink>
      <w:r w:rsidRPr="00166485">
        <w:rPr>
          <w:rStyle w:val="Hyperlink"/>
          <w:rFonts w:asciiTheme="minorHAnsi" w:hAnsiTheme="minorHAnsi" w:cstheme="minorHAnsi"/>
          <w:b/>
          <w:bCs/>
          <w:sz w:val="24"/>
          <w:szCs w:val="24"/>
        </w:rPr>
        <w:t xml:space="preserve"> </w:t>
      </w:r>
      <w:r w:rsidRPr="00166485">
        <w:rPr>
          <w:rFonts w:asciiTheme="minorHAnsi" w:hAnsiTheme="minorHAnsi" w:cstheme="minorHAnsi"/>
          <w:sz w:val="24"/>
          <w:szCs w:val="24"/>
        </w:rPr>
        <w:t>as part of the Bidder’s proposal.</w:t>
      </w:r>
    </w:p>
    <w:p w14:paraId="59316C5E" w14:textId="77777777" w:rsidR="0050779E" w:rsidRPr="00474449" w:rsidRDefault="0050779E" w:rsidP="006D14BA">
      <w:pPr>
        <w:pStyle w:val="ListParagraph"/>
        <w:numPr>
          <w:ilvl w:val="0"/>
          <w:numId w:val="51"/>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58174A68" w14:textId="3CB3EBD2" w:rsidR="0050779E" w:rsidRPr="000C21FF" w:rsidRDefault="0050779E" w:rsidP="006D14BA">
      <w:pPr>
        <w:pStyle w:val="ListParagraph"/>
        <w:numPr>
          <w:ilvl w:val="0"/>
          <w:numId w:val="51"/>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B74447">
          <w:rPr>
            <w:rStyle w:val="Hyperlink"/>
            <w:rFonts w:asciiTheme="minorHAnsi" w:hAnsiTheme="minorHAnsi" w:cstheme="minorHAnsi"/>
            <w:sz w:val="24"/>
            <w:szCs w:val="24"/>
          </w:rPr>
          <w:t>Debarment and Suspension Certification</w:t>
        </w:r>
      </w:hyperlink>
      <w:r>
        <w:rPr>
          <w:rFonts w:asciiTheme="minorHAnsi" w:hAnsiTheme="minorHAnsi" w:cstheme="minorHAnsi"/>
          <w:sz w:val="24"/>
          <w:szCs w:val="24"/>
        </w:rPr>
        <w:t xml:space="preserve"> </w:t>
      </w:r>
    </w:p>
    <w:p w14:paraId="4A2E4DD7" w14:textId="50E2AC20" w:rsidR="000C21FF" w:rsidRDefault="000C21FF" w:rsidP="006D14BA">
      <w:pPr>
        <w:pStyle w:val="ListParagraph"/>
        <w:numPr>
          <w:ilvl w:val="0"/>
          <w:numId w:val="51"/>
        </w:numPr>
        <w:spacing w:after="240"/>
        <w:ind w:left="1440" w:hanging="720"/>
        <w:rPr>
          <w:rFonts w:asciiTheme="minorHAnsi" w:hAnsiTheme="minorHAnsi" w:cstheme="minorHAnsi"/>
          <w:sz w:val="24"/>
          <w:szCs w:val="24"/>
        </w:rPr>
      </w:pPr>
      <w:bookmarkStart w:id="97" w:name="_Hlk115783046"/>
      <w:r>
        <w:rPr>
          <w:rFonts w:asciiTheme="minorHAnsi" w:hAnsiTheme="minorHAnsi" w:cstheme="minorHAnsi"/>
          <w:sz w:val="24"/>
          <w:szCs w:val="24"/>
        </w:rPr>
        <w:t xml:space="preserve">Exhibit B-1 – </w:t>
      </w:r>
      <w:r w:rsidRPr="00E7763A">
        <w:rPr>
          <w:rFonts w:asciiTheme="minorHAnsi" w:hAnsiTheme="minorHAnsi" w:cstheme="minorHAnsi"/>
          <w:sz w:val="24"/>
          <w:szCs w:val="24"/>
        </w:rPr>
        <w:t>Certification for Contracts, Grants, Loans, and Cooperative Agreements</w:t>
      </w:r>
      <w:r>
        <w:rPr>
          <w:rFonts w:asciiTheme="minorHAnsi" w:hAnsiTheme="minorHAnsi" w:cstheme="minorHAnsi"/>
          <w:color w:val="000000"/>
          <w:sz w:val="22"/>
          <w:szCs w:val="22"/>
        </w:rPr>
        <w:t xml:space="preserve">; </w:t>
      </w:r>
      <w:r w:rsidRPr="00E7763A">
        <w:rPr>
          <w:rFonts w:asciiTheme="minorHAnsi" w:hAnsiTheme="minorHAnsi" w:cstheme="minorHAnsi"/>
          <w:sz w:val="24"/>
          <w:szCs w:val="24"/>
        </w:rPr>
        <w:t>CERTIFICATION REGARDING LOBBYING (APPENDIX A, 44 C.F.R. PART 18)</w:t>
      </w:r>
      <w:r>
        <w:rPr>
          <w:rFonts w:asciiTheme="minorHAnsi" w:hAnsiTheme="minorHAnsi" w:cstheme="minorHAnsi"/>
          <w:sz w:val="24"/>
          <w:szCs w:val="24"/>
        </w:rPr>
        <w:t xml:space="preserve"> </w:t>
      </w:r>
      <w:bookmarkEnd w:id="97"/>
    </w:p>
    <w:p w14:paraId="22F2291C" w14:textId="7AEE6DE9" w:rsidR="00147830" w:rsidRPr="00474449" w:rsidRDefault="00147830" w:rsidP="006D14BA">
      <w:pPr>
        <w:pStyle w:val="ListParagraph"/>
        <w:numPr>
          <w:ilvl w:val="0"/>
          <w:numId w:val="51"/>
        </w:numPr>
        <w:spacing w:after="240"/>
        <w:ind w:left="1440" w:hanging="720"/>
        <w:rPr>
          <w:rFonts w:asciiTheme="minorHAnsi" w:hAnsiTheme="minorHAnsi" w:cstheme="minorHAnsi"/>
          <w:sz w:val="24"/>
          <w:szCs w:val="24"/>
        </w:rPr>
      </w:pPr>
      <w:r>
        <w:rPr>
          <w:rFonts w:asciiTheme="minorHAnsi" w:hAnsiTheme="minorHAnsi" w:cstheme="minorHAnsi"/>
          <w:sz w:val="24"/>
          <w:szCs w:val="24"/>
        </w:rPr>
        <w:t>Exhibit C – HIPAA Business Associate Agreement</w:t>
      </w:r>
    </w:p>
    <w:p w14:paraId="17279310" w14:textId="77777777" w:rsidR="0050779E" w:rsidRPr="0055688B" w:rsidRDefault="0050779E" w:rsidP="006D14BA">
      <w:pPr>
        <w:pStyle w:val="Item1"/>
        <w:numPr>
          <w:ilvl w:val="2"/>
          <w:numId w:val="50"/>
        </w:numPr>
        <w:tabs>
          <w:tab w:val="clear" w:pos="1440"/>
        </w:tabs>
        <w:ind w:left="720"/>
        <w:rPr>
          <w:sz w:val="24"/>
          <w:szCs w:val="24"/>
        </w:rPr>
      </w:pPr>
      <w:r w:rsidRPr="0055688B">
        <w:rPr>
          <w:sz w:val="24"/>
          <w:szCs w:val="24"/>
        </w:rPr>
        <w:t xml:space="preserve">Each page of the Bid Response Packet must be submitted through the </w:t>
      </w:r>
      <w:hyperlink r:id="rId62" w:history="1">
        <w:r w:rsidRPr="0055688B">
          <w:rPr>
            <w:rStyle w:val="Hyperlink"/>
            <w:rFonts w:asciiTheme="minorHAnsi" w:hAnsiTheme="minorHAnsi" w:cstheme="minorHAnsi"/>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6441963E" w14:textId="77777777" w:rsidR="0050779E" w:rsidRPr="00121DEB" w:rsidRDefault="0050779E" w:rsidP="006D14BA">
      <w:pPr>
        <w:pStyle w:val="Item1"/>
        <w:numPr>
          <w:ilvl w:val="2"/>
          <w:numId w:val="50"/>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432DAE2A" w14:textId="27DF36D4" w:rsidR="0050779E" w:rsidRPr="00474449" w:rsidRDefault="002F4AE7" w:rsidP="006D14BA">
      <w:pPr>
        <w:pStyle w:val="Item1"/>
        <w:numPr>
          <w:ilvl w:val="2"/>
          <w:numId w:val="50"/>
        </w:numPr>
        <w:tabs>
          <w:tab w:val="clear" w:pos="1440"/>
        </w:tabs>
        <w:ind w:left="720"/>
        <w:rPr>
          <w:sz w:val="22"/>
          <w:szCs w:val="22"/>
        </w:rPr>
      </w:pPr>
      <w:r w:rsidRPr="002F4AE7">
        <w:rPr>
          <w:color w:val="000000" w:themeColor="text1"/>
          <w:sz w:val="24"/>
          <w:szCs w:val="24"/>
        </w:rPr>
        <w:lastRenderedPageBreak/>
        <w:t>The</w:t>
      </w:r>
      <w:r w:rsidR="0050779E" w:rsidRPr="002F4AE7">
        <w:rPr>
          <w:color w:val="000000" w:themeColor="text1"/>
          <w:sz w:val="24"/>
          <w:szCs w:val="24"/>
        </w:rPr>
        <w:t xml:space="preserve"> Excel Bid Form must </w:t>
      </w:r>
      <w:r w:rsidR="0050779E" w:rsidRPr="00474449">
        <w:rPr>
          <w:sz w:val="24"/>
          <w:szCs w:val="24"/>
        </w:rPr>
        <w:t xml:space="preserve">be submitted online through Alameda County </w:t>
      </w:r>
      <w:hyperlink r:id="rId63" w:history="1">
        <w:r w:rsidR="0050779E" w:rsidRPr="00474449">
          <w:rPr>
            <w:rStyle w:val="Hyperlink"/>
            <w:b/>
            <w:bCs/>
            <w:sz w:val="24"/>
            <w:szCs w:val="24"/>
          </w:rPr>
          <w:t>EZSourcing Supplier Portal</w:t>
        </w:r>
      </w:hyperlink>
      <w:r w:rsidR="0050779E" w:rsidRPr="00474449">
        <w:rPr>
          <w:b/>
          <w:bCs/>
          <w:sz w:val="24"/>
          <w:szCs w:val="24"/>
        </w:rPr>
        <w:t>.</w:t>
      </w:r>
    </w:p>
    <w:p w14:paraId="4A7F5720" w14:textId="77777777" w:rsidR="0050779E" w:rsidRDefault="0050779E" w:rsidP="006D14BA">
      <w:pPr>
        <w:pStyle w:val="Item1"/>
        <w:numPr>
          <w:ilvl w:val="2"/>
          <w:numId w:val="50"/>
        </w:numPr>
        <w:tabs>
          <w:tab w:val="clear" w:pos="1440"/>
        </w:tabs>
        <w:ind w:left="720"/>
        <w:rPr>
          <w:sz w:val="24"/>
          <w:szCs w:val="24"/>
        </w:rPr>
      </w:pPr>
      <w:r w:rsidRPr="00121DEB">
        <w:rPr>
          <w:sz w:val="24"/>
          <w:szCs w:val="24"/>
        </w:rPr>
        <w:t xml:space="preserve">Bidders must quote </w:t>
      </w:r>
      <w:r w:rsidRPr="00CB6F2B">
        <w:rPr>
          <w:sz w:val="24"/>
          <w:szCs w:val="24"/>
        </w:rPr>
        <w:t>price(s) as specified in the RFP, using the form(s) as amended or revised by any Addenda.</w:t>
      </w:r>
    </w:p>
    <w:p w14:paraId="123E469C" w14:textId="77777777" w:rsidR="0050779E" w:rsidRPr="00DE7A46" w:rsidRDefault="0050779E" w:rsidP="006D14BA">
      <w:pPr>
        <w:pStyle w:val="Item1"/>
        <w:numPr>
          <w:ilvl w:val="2"/>
          <w:numId w:val="50"/>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7A279C4B" w14:textId="77777777" w:rsidR="0050779E" w:rsidRPr="00121DEB" w:rsidRDefault="0050779E" w:rsidP="006D14BA">
      <w:pPr>
        <w:pStyle w:val="Item1"/>
        <w:numPr>
          <w:ilvl w:val="2"/>
          <w:numId w:val="50"/>
        </w:numPr>
        <w:tabs>
          <w:tab w:val="clear" w:pos="1440"/>
        </w:tabs>
        <w:ind w:left="720"/>
        <w:rPr>
          <w:sz w:val="24"/>
          <w:szCs w:val="24"/>
        </w:rPr>
      </w:pPr>
      <w:r w:rsidRPr="00121DEB">
        <w:rPr>
          <w:sz w:val="24"/>
          <w:szCs w:val="24"/>
        </w:rPr>
        <w:t xml:space="preserve">Bidders must read all information and follow directions in the </w:t>
      </w:r>
      <w:hyperlink r:id="rId64" w:history="1">
        <w:r w:rsidRPr="00121DEB">
          <w:rPr>
            <w:rStyle w:val="Hyperlink"/>
            <w:rFonts w:asciiTheme="minorHAnsi" w:hAnsiTheme="minorHAnsi" w:cstheme="minorHAnsi"/>
            <w:b/>
            <w:bCs/>
            <w:sz w:val="24"/>
            <w:szCs w:val="24"/>
          </w:rPr>
          <w:t>EZSourcing Supplier Portal</w:t>
        </w:r>
      </w:hyperlink>
      <w:r w:rsidRPr="00121DEB">
        <w:rPr>
          <w:sz w:val="24"/>
          <w:szCs w:val="24"/>
        </w:rPr>
        <w:t xml:space="preserve"> event.</w:t>
      </w:r>
      <w:bookmarkStart w:id="98" w:name="_Hlk101546411"/>
    </w:p>
    <w:p w14:paraId="5CA3F057" w14:textId="5F18372D" w:rsidR="0050779E" w:rsidRPr="008F624D" w:rsidRDefault="0050779E" w:rsidP="006D14BA">
      <w:pPr>
        <w:pStyle w:val="Item1"/>
        <w:numPr>
          <w:ilvl w:val="2"/>
          <w:numId w:val="50"/>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98"/>
    </w:p>
    <w:p w14:paraId="3F09A758" w14:textId="18ACB0E5" w:rsidR="008F624D" w:rsidRPr="008F624D" w:rsidRDefault="008F624D" w:rsidP="006D14BA">
      <w:pPr>
        <w:pStyle w:val="Item1"/>
        <w:numPr>
          <w:ilvl w:val="2"/>
          <w:numId w:val="50"/>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96"/>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0779E">
          <w:headerReference w:type="default" r:id="rId65"/>
          <w:footerReference w:type="default" r:id="rId66"/>
          <w:headerReference w:type="first" r:id="rId67"/>
          <w:footerReference w:type="first" r:id="rId68"/>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7777777" w:rsidR="00F43F6A" w:rsidRDefault="00F43F6A" w:rsidP="00F43F6A"/>
    <w:p w14:paraId="19B2B4C9" w14:textId="01BE439D" w:rsidR="00F43F6A" w:rsidRPr="00FC3FC9" w:rsidRDefault="00F43F6A" w:rsidP="00F43F6A"/>
    <w:p w14:paraId="77CE4135" w14:textId="7B349182" w:rsidR="00F43F6A" w:rsidRPr="00FC3FC9" w:rsidRDefault="00B30526" w:rsidP="00F43F6A">
      <w:pPr>
        <w:pStyle w:val="Header"/>
        <w:tabs>
          <w:tab w:val="clear" w:pos="4320"/>
          <w:tab w:val="clear" w:pos="8640"/>
        </w:tabs>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2" behindDoc="1" locked="0" layoutInCell="1" allowOverlap="1" wp14:anchorId="1411C691" wp14:editId="44012320">
            <wp:simplePos x="0" y="0"/>
            <wp:positionH relativeFrom="margin">
              <wp:align>center</wp:align>
            </wp:positionH>
            <wp:positionV relativeFrom="paragraph">
              <wp:posOffset>11151</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9"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3EA88551" w14:textId="77777777" w:rsidR="00F43F6A" w:rsidRPr="00FC3FC9" w:rsidRDefault="00F43F6A" w:rsidP="00F43F6A"/>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5E2C968B" w14:textId="77777777" w:rsidR="00B30526" w:rsidRDefault="00B30526" w:rsidP="00F43F6A">
      <w:pPr>
        <w:pStyle w:val="Heading3"/>
        <w:rPr>
          <w:rFonts w:cs="Calibri"/>
          <w:sz w:val="72"/>
          <w:szCs w:val="72"/>
        </w:rPr>
      </w:pPr>
    </w:p>
    <w:p w14:paraId="011A9D0B" w14:textId="7DD136B4"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61B22AFD" w:rsidR="00F43F6A" w:rsidRPr="002F4AE7" w:rsidRDefault="0039139E" w:rsidP="0039139E">
      <w:pPr>
        <w:tabs>
          <w:tab w:val="center" w:pos="5400"/>
          <w:tab w:val="left" w:pos="9514"/>
        </w:tabs>
        <w:rPr>
          <w:rFonts w:ascii="Calibri" w:hAnsi="Calibri" w:cs="Calibri"/>
          <w:color w:val="000000" w:themeColor="text1"/>
          <w:sz w:val="60"/>
          <w:szCs w:val="60"/>
        </w:rPr>
      </w:pPr>
      <w:r>
        <w:rPr>
          <w:rFonts w:ascii="Calibri" w:hAnsi="Calibri" w:cs="Calibri"/>
          <w:color w:val="FF0000"/>
          <w:sz w:val="60"/>
          <w:szCs w:val="60"/>
        </w:rPr>
        <w:tab/>
      </w:r>
      <w:r w:rsidR="00B96370" w:rsidRPr="00F4709D">
        <w:rPr>
          <w:rFonts w:ascii="Calibri" w:hAnsi="Calibri" w:cs="Calibri"/>
          <w:sz w:val="60"/>
          <w:szCs w:val="60"/>
        </w:rPr>
        <w:t>RF</w:t>
      </w:r>
      <w:r w:rsidR="001B455E">
        <w:rPr>
          <w:rFonts w:ascii="Calibri" w:hAnsi="Calibri" w:cs="Calibri"/>
          <w:sz w:val="60"/>
          <w:szCs w:val="60"/>
        </w:rPr>
        <w:t>P</w:t>
      </w:r>
      <w:r w:rsidR="00F43F6A" w:rsidRPr="00F4709D">
        <w:rPr>
          <w:rFonts w:ascii="Calibri" w:hAnsi="Calibri" w:cs="Calibri"/>
          <w:sz w:val="60"/>
          <w:szCs w:val="60"/>
        </w:rPr>
        <w:t xml:space="preserve"> No.</w:t>
      </w:r>
      <w:r w:rsidR="00F43F6A" w:rsidRPr="00246195">
        <w:rPr>
          <w:rFonts w:ascii="Calibri" w:hAnsi="Calibri" w:cs="Calibri"/>
          <w:sz w:val="60"/>
          <w:szCs w:val="60"/>
        </w:rPr>
        <w:t xml:space="preserve"> </w:t>
      </w:r>
      <w:r w:rsidR="00197F4F" w:rsidRPr="002F4AE7">
        <w:rPr>
          <w:rFonts w:ascii="Calibri" w:hAnsi="Calibri" w:cs="Calibri"/>
          <w:color w:val="000000" w:themeColor="text1"/>
          <w:sz w:val="60"/>
          <w:szCs w:val="60"/>
        </w:rPr>
        <w:t>902249</w:t>
      </w:r>
      <w:r w:rsidRPr="002F4AE7">
        <w:rPr>
          <w:rFonts w:ascii="Calibri" w:hAnsi="Calibri" w:cs="Calibri"/>
          <w:color w:val="000000" w:themeColor="text1"/>
          <w:sz w:val="60"/>
          <w:szCs w:val="60"/>
        </w:rPr>
        <w:tab/>
      </w:r>
    </w:p>
    <w:p w14:paraId="134A927C" w14:textId="29445647" w:rsidR="00F43F6A" w:rsidRPr="002F4AE7" w:rsidRDefault="00197F4F" w:rsidP="00F43F6A">
      <w:pPr>
        <w:jc w:val="center"/>
        <w:rPr>
          <w:rFonts w:ascii="Calibri" w:hAnsi="Calibri" w:cs="Calibri"/>
          <w:color w:val="000000" w:themeColor="text1"/>
          <w:sz w:val="60"/>
          <w:szCs w:val="60"/>
        </w:rPr>
      </w:pPr>
      <w:r w:rsidRPr="002F4AE7">
        <w:rPr>
          <w:rFonts w:ascii="Calibri" w:hAnsi="Calibri" w:cs="Calibri"/>
          <w:color w:val="000000" w:themeColor="text1"/>
          <w:sz w:val="60"/>
          <w:szCs w:val="60"/>
        </w:rPr>
        <w:t>Medical Courier Services</w:t>
      </w:r>
    </w:p>
    <w:p w14:paraId="2EE261F6" w14:textId="77777777" w:rsidR="00F43F6A" w:rsidRPr="00FC3FC9" w:rsidRDefault="00F43F6A" w:rsidP="00F43F6A"/>
    <w:p w14:paraId="3DD4D5B6" w14:textId="3FD46536" w:rsidR="006F7825" w:rsidRDefault="006F7825" w:rsidP="00F43F6A">
      <w:r>
        <w:br w:type="page"/>
      </w:r>
    </w:p>
    <w:p w14:paraId="523BA9B9" w14:textId="77777777" w:rsidR="00F43F6A" w:rsidRPr="00FC3FC9" w:rsidRDefault="00F43F6A" w:rsidP="00F43F6A"/>
    <w:tbl>
      <w:tblPr>
        <w:tblW w:w="0" w:type="auto"/>
        <w:shd w:val="clear" w:color="auto" w:fill="FBE4D5" w:themeFill="accent2" w:themeFillTint="33"/>
        <w:tblLook w:val="04A0" w:firstRow="1" w:lastRow="0" w:firstColumn="1" w:lastColumn="0" w:noHBand="0" w:noVBand="1"/>
      </w:tblPr>
      <w:tblGrid>
        <w:gridCol w:w="10080"/>
      </w:tblGrid>
      <w:tr w:rsidR="0007148C" w:rsidRPr="007A006B" w14:paraId="6F7AE61B" w14:textId="77777777" w:rsidTr="006F7825">
        <w:tc>
          <w:tcPr>
            <w:tcW w:w="10080" w:type="dxa"/>
            <w:shd w:val="clear" w:color="auto" w:fill="FBE4D5" w:themeFill="accent2" w:themeFillTint="33"/>
          </w:tcPr>
          <w:p w14:paraId="04EC11FE" w14:textId="77777777" w:rsidR="0007148C" w:rsidRPr="0007148C" w:rsidRDefault="0007148C" w:rsidP="0066489F">
            <w:pPr>
              <w:pStyle w:val="Heading4"/>
              <w:ind w:left="-15"/>
              <w:jc w:val="left"/>
            </w:pPr>
            <w:bookmarkStart w:id="99" w:name="_BIDDER_INFORMATION"/>
            <w:bookmarkEnd w:id="99"/>
            <w:r w:rsidRPr="0007148C">
              <w:t>BIDDER INFORMATION</w:t>
            </w:r>
          </w:p>
        </w:tc>
      </w:tr>
    </w:tbl>
    <w:p w14:paraId="6D815FB0" w14:textId="22669BCF" w:rsidR="00354C9E" w:rsidRPr="002372AF" w:rsidRDefault="00F43F6A" w:rsidP="00354C9E">
      <w:r w:rsidRPr="002372AF">
        <w:t xml:space="preserve"> </w:t>
      </w:r>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354C9E" w:rsidRPr="0058755A" w14:paraId="7CB90D9E" w14:textId="77777777">
        <w:trPr>
          <w:trHeight w:val="260"/>
        </w:trPr>
        <w:tc>
          <w:tcPr>
            <w:tcW w:w="2594" w:type="dxa"/>
            <w:gridSpan w:val="3"/>
          </w:tcPr>
          <w:p w14:paraId="1740C95E" w14:textId="77777777" w:rsidR="00354C9E" w:rsidRPr="0058755A" w:rsidRDefault="00354C9E">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2B79DA51" w14:textId="77777777" w:rsidR="00354C9E" w:rsidRPr="0058755A" w:rsidRDefault="00354C9E">
            <w:pPr>
              <w:spacing w:before="120" w:after="120"/>
            </w:pPr>
          </w:p>
        </w:tc>
      </w:tr>
      <w:tr w:rsidR="00354C9E" w:rsidRPr="0058755A" w14:paraId="4EEE7CC2" w14:textId="77777777">
        <w:tc>
          <w:tcPr>
            <w:tcW w:w="2594" w:type="dxa"/>
            <w:gridSpan w:val="3"/>
          </w:tcPr>
          <w:p w14:paraId="624C6F71" w14:textId="77777777" w:rsidR="00354C9E" w:rsidRPr="0058755A" w:rsidRDefault="00354C9E">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295C246F" w14:textId="77777777" w:rsidR="00354C9E" w:rsidRPr="0058755A" w:rsidRDefault="00354C9E">
            <w:pPr>
              <w:pStyle w:val="PlainText"/>
              <w:spacing w:before="120" w:after="120"/>
              <w:rPr>
                <w:rFonts w:ascii="Calibri" w:hAnsi="Calibri" w:cs="Calibri"/>
                <w:sz w:val="24"/>
                <w:szCs w:val="24"/>
              </w:rPr>
            </w:pPr>
          </w:p>
        </w:tc>
      </w:tr>
      <w:tr w:rsidR="00354C9E" w:rsidRPr="0058755A" w14:paraId="35DFB7E8" w14:textId="77777777">
        <w:tc>
          <w:tcPr>
            <w:tcW w:w="2594" w:type="dxa"/>
            <w:gridSpan w:val="3"/>
          </w:tcPr>
          <w:p w14:paraId="2E34EE6D" w14:textId="77777777" w:rsidR="00354C9E" w:rsidRPr="0058755A" w:rsidRDefault="00354C9E">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3FAB9E2B" w14:textId="77777777" w:rsidR="00354C9E" w:rsidRPr="0058755A" w:rsidRDefault="00354C9E">
            <w:pPr>
              <w:pStyle w:val="PlainText"/>
              <w:spacing w:before="120" w:after="120"/>
              <w:rPr>
                <w:rFonts w:ascii="Calibri" w:hAnsi="Calibri" w:cs="Calibri"/>
                <w:b/>
                <w:sz w:val="24"/>
                <w:szCs w:val="24"/>
                <w:u w:val="single"/>
              </w:rPr>
            </w:pPr>
          </w:p>
        </w:tc>
      </w:tr>
      <w:tr w:rsidR="00354C9E" w:rsidRPr="0058755A" w14:paraId="25513D79" w14:textId="77777777">
        <w:trPr>
          <w:trHeight w:val="521"/>
        </w:trPr>
        <w:tc>
          <w:tcPr>
            <w:tcW w:w="654" w:type="dxa"/>
          </w:tcPr>
          <w:p w14:paraId="629F026A" w14:textId="77777777" w:rsidR="00354C9E" w:rsidRPr="0058755A" w:rsidRDefault="00354C9E">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092C931F" w14:textId="77777777" w:rsidR="00354C9E" w:rsidRPr="0058755A" w:rsidRDefault="00354C9E">
            <w:pPr>
              <w:pStyle w:val="PlainText"/>
              <w:spacing w:before="120" w:after="120"/>
              <w:jc w:val="center"/>
              <w:rPr>
                <w:rFonts w:ascii="Calibri" w:hAnsi="Calibri" w:cs="Calibri"/>
                <w:sz w:val="24"/>
                <w:szCs w:val="24"/>
              </w:rPr>
            </w:pPr>
          </w:p>
        </w:tc>
        <w:tc>
          <w:tcPr>
            <w:tcW w:w="810" w:type="dxa"/>
          </w:tcPr>
          <w:p w14:paraId="0E14D459" w14:textId="77777777" w:rsidR="00354C9E" w:rsidRPr="0058755A" w:rsidRDefault="00354C9E">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02303C4" w14:textId="77777777" w:rsidR="00354C9E" w:rsidRPr="0058755A" w:rsidRDefault="00354C9E">
            <w:pPr>
              <w:pStyle w:val="PlainText"/>
              <w:spacing w:before="120" w:after="120"/>
              <w:jc w:val="center"/>
              <w:rPr>
                <w:rFonts w:ascii="Calibri" w:hAnsi="Calibri" w:cs="Calibri"/>
                <w:sz w:val="24"/>
                <w:szCs w:val="24"/>
              </w:rPr>
            </w:pPr>
          </w:p>
        </w:tc>
        <w:tc>
          <w:tcPr>
            <w:tcW w:w="1165" w:type="dxa"/>
          </w:tcPr>
          <w:p w14:paraId="6A546133" w14:textId="77777777" w:rsidR="00354C9E" w:rsidRPr="0058755A" w:rsidRDefault="00354C9E">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4221CA0D" w14:textId="77777777" w:rsidR="00354C9E" w:rsidRPr="0058755A" w:rsidRDefault="00354C9E">
            <w:pPr>
              <w:pStyle w:val="PlainText"/>
              <w:spacing w:before="120" w:after="120"/>
              <w:rPr>
                <w:rFonts w:ascii="Calibri" w:hAnsi="Calibri" w:cs="Calibri"/>
                <w:sz w:val="24"/>
                <w:szCs w:val="24"/>
                <w:u w:val="single"/>
              </w:rPr>
            </w:pPr>
          </w:p>
        </w:tc>
      </w:tr>
      <w:tr w:rsidR="00354C9E" w:rsidRPr="0003163E" w14:paraId="2E25FCC4" w14:textId="77777777">
        <w:tc>
          <w:tcPr>
            <w:tcW w:w="1255" w:type="dxa"/>
            <w:gridSpan w:val="2"/>
          </w:tcPr>
          <w:p w14:paraId="38B02240"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81EBC2D" w14:textId="77777777" w:rsidR="00354C9E" w:rsidRPr="0003163E" w:rsidRDefault="00354C9E">
            <w:pPr>
              <w:pStyle w:val="PlainText"/>
              <w:spacing w:before="120" w:after="120"/>
              <w:rPr>
                <w:rFonts w:ascii="Calibri" w:hAnsi="Calibri" w:cs="Calibri"/>
                <w:sz w:val="24"/>
                <w:szCs w:val="24"/>
                <w:u w:val="single"/>
              </w:rPr>
            </w:pPr>
          </w:p>
        </w:tc>
      </w:tr>
    </w:tbl>
    <w:p w14:paraId="025EACB2" w14:textId="77777777" w:rsidR="00354C9E" w:rsidRPr="00266DFB" w:rsidRDefault="00354C9E" w:rsidP="00354C9E">
      <w:pPr>
        <w:pStyle w:val="PlainText"/>
        <w:tabs>
          <w:tab w:val="left" w:pos="5040"/>
          <w:tab w:val="right" w:pos="7920"/>
          <w:tab w:val="left" w:pos="8100"/>
          <w:tab w:val="right" w:pos="10620"/>
        </w:tabs>
        <w:spacing w:before="240" w:after="240"/>
        <w:rPr>
          <w:rFonts w:ascii="Calibri" w:hAnsi="Calibri" w:cs="Calibri"/>
          <w:sz w:val="24"/>
          <w:szCs w:val="24"/>
        </w:rPr>
      </w:pPr>
    </w:p>
    <w:p w14:paraId="0513D2B4" w14:textId="77777777" w:rsidR="00354C9E" w:rsidRPr="00266DFB" w:rsidRDefault="00354C9E" w:rsidP="00354C9E">
      <w:pPr>
        <w:pStyle w:val="PlainText"/>
        <w:tabs>
          <w:tab w:val="left" w:pos="5040"/>
          <w:tab w:val="right" w:pos="7920"/>
          <w:tab w:val="left" w:pos="8100"/>
          <w:tab w:val="right" w:pos="10620"/>
        </w:tabs>
        <w:spacing w:before="24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486F30C" w14:textId="65E2CBD7" w:rsidR="00354C9E" w:rsidRPr="00266DFB" w:rsidRDefault="00354C9E" w:rsidP="00354C9E">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699973637"/>
          <w14:checkbox>
            <w14:checked w14:val="0"/>
            <w14:checkedState w14:val="2612" w14:font="MS Gothic"/>
            <w14:uncheckedState w14:val="2610" w14:font="MS Gothic"/>
          </w14:checkbox>
        </w:sdtPr>
        <w:sdtEndPr/>
        <w:sdtContent>
          <w:r w:rsidR="002A34C0">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30740406"/>
          <w14:checkbox>
            <w14:checked w14:val="0"/>
            <w14:checkedState w14:val="2612" w14:font="MS Gothic"/>
            <w14:uncheckedState w14:val="2610" w14:font="MS Gothic"/>
          </w14:checkbox>
        </w:sdtPr>
        <w:sdtEndPr/>
        <w:sdtContent>
          <w:r w:rsidR="002A34C0">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2826F1E9" w14:textId="77777777" w:rsidR="00354C9E" w:rsidRPr="00266DFB" w:rsidRDefault="00354C9E" w:rsidP="00354C9E">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65697323"/>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91B4B09" w14:textId="77777777" w:rsidR="00354C9E" w:rsidRPr="00682943" w:rsidRDefault="00354C9E" w:rsidP="00354C9E">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color w:val="2B579A"/>
            <w:sz w:val="36"/>
            <w:szCs w:val="36"/>
            <w:shd w:val="clear" w:color="auto" w:fill="E6E6E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354C9E" w:rsidRPr="0003163E" w14:paraId="68EFC195" w14:textId="77777777">
        <w:tc>
          <w:tcPr>
            <w:tcW w:w="6385" w:type="dxa"/>
          </w:tcPr>
          <w:p w14:paraId="271A9ED8"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434C80A3" w14:textId="77777777" w:rsidR="00354C9E" w:rsidRPr="0003163E" w:rsidRDefault="00354C9E">
            <w:pPr>
              <w:pStyle w:val="PlainText"/>
              <w:spacing w:before="120" w:after="120"/>
              <w:rPr>
                <w:rFonts w:ascii="Calibri" w:hAnsi="Calibri" w:cs="Calibri"/>
                <w:sz w:val="24"/>
                <w:szCs w:val="24"/>
              </w:rPr>
            </w:pPr>
          </w:p>
        </w:tc>
      </w:tr>
      <w:tr w:rsidR="00354C9E" w:rsidRPr="0003163E" w14:paraId="7E263011" w14:textId="77777777">
        <w:tc>
          <w:tcPr>
            <w:tcW w:w="6385" w:type="dxa"/>
          </w:tcPr>
          <w:p w14:paraId="50E25F33"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76AFADA" w14:textId="77777777" w:rsidR="00354C9E" w:rsidRPr="0003163E" w:rsidRDefault="00354C9E">
            <w:pPr>
              <w:pStyle w:val="PlainText"/>
              <w:spacing w:before="120" w:after="120"/>
              <w:rPr>
                <w:rFonts w:ascii="Calibri" w:hAnsi="Calibri" w:cs="Calibri"/>
                <w:sz w:val="24"/>
                <w:szCs w:val="24"/>
                <w:u w:val="single"/>
              </w:rPr>
            </w:pPr>
          </w:p>
        </w:tc>
      </w:tr>
      <w:tr w:rsidR="00354C9E" w:rsidRPr="0003163E" w14:paraId="3659CD14" w14:textId="77777777">
        <w:tc>
          <w:tcPr>
            <w:tcW w:w="6385" w:type="dxa"/>
          </w:tcPr>
          <w:p w14:paraId="1A0F0932"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DE070F2" w14:textId="2384A4E9" w:rsidR="00354C9E" w:rsidRPr="0003163E" w:rsidRDefault="00354C9E">
            <w:pPr>
              <w:pStyle w:val="PlainText"/>
              <w:spacing w:before="120" w:after="120"/>
              <w:rPr>
                <w:rFonts w:ascii="Calibri" w:hAnsi="Calibri" w:cs="Calibri"/>
                <w:sz w:val="24"/>
                <w:szCs w:val="24"/>
              </w:rPr>
            </w:pPr>
          </w:p>
        </w:tc>
      </w:tr>
      <w:tr w:rsidR="00354C9E" w:rsidRPr="0003163E" w14:paraId="1311368C" w14:textId="77777777">
        <w:tc>
          <w:tcPr>
            <w:tcW w:w="6385" w:type="dxa"/>
          </w:tcPr>
          <w:p w14:paraId="2E1D57F3" w14:textId="77777777" w:rsidR="00354C9E" w:rsidRPr="0003163E" w:rsidRDefault="00354C9E">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6C3DD65" w14:textId="77777777" w:rsidR="00354C9E" w:rsidRPr="0003163E" w:rsidRDefault="00354C9E">
            <w:pPr>
              <w:pStyle w:val="PlainText"/>
              <w:spacing w:before="120" w:after="120"/>
              <w:rPr>
                <w:rFonts w:ascii="Calibri" w:hAnsi="Calibri" w:cs="Calibri"/>
                <w:sz w:val="24"/>
                <w:szCs w:val="24"/>
                <w:u w:val="single"/>
              </w:rPr>
            </w:pPr>
          </w:p>
        </w:tc>
      </w:tr>
      <w:tr w:rsidR="00354C9E" w:rsidRPr="0003163E" w14:paraId="4F4F2EB4" w14:textId="77777777">
        <w:tc>
          <w:tcPr>
            <w:tcW w:w="6385" w:type="dxa"/>
          </w:tcPr>
          <w:p w14:paraId="16665DF2" w14:textId="77777777" w:rsidR="00354C9E" w:rsidRPr="0003163E" w:rsidRDefault="00354C9E">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702ED285" w14:textId="77777777" w:rsidR="00354C9E" w:rsidRPr="0003163E" w:rsidRDefault="00354C9E">
            <w:pPr>
              <w:pStyle w:val="PlainText"/>
              <w:spacing w:before="120" w:after="120"/>
              <w:rPr>
                <w:rFonts w:ascii="Calibri" w:hAnsi="Calibri" w:cs="Calibri"/>
                <w:b/>
                <w:sz w:val="24"/>
                <w:szCs w:val="24"/>
                <w:u w:val="single"/>
              </w:rPr>
            </w:pPr>
          </w:p>
        </w:tc>
      </w:tr>
    </w:tbl>
    <w:p w14:paraId="2BBF88EE" w14:textId="77777777" w:rsidR="00354C9E" w:rsidRPr="00266DFB" w:rsidRDefault="00354C9E" w:rsidP="00354C9E">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354C9E" w:rsidRPr="00F86455" w14:paraId="2690C105" w14:textId="77777777">
        <w:tc>
          <w:tcPr>
            <w:tcW w:w="2245" w:type="dxa"/>
          </w:tcPr>
          <w:p w14:paraId="6DF4EE9F" w14:textId="77777777" w:rsidR="00354C9E" w:rsidRPr="00F86455"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687333A2" w14:textId="77777777" w:rsidR="00354C9E" w:rsidRPr="00F86455" w:rsidRDefault="00354C9E">
            <w:pPr>
              <w:pStyle w:val="PlainText"/>
              <w:spacing w:before="120" w:after="120"/>
              <w:rPr>
                <w:rFonts w:ascii="Calibri" w:hAnsi="Calibri" w:cs="Calibri"/>
                <w:sz w:val="24"/>
                <w:szCs w:val="24"/>
              </w:rPr>
            </w:pPr>
          </w:p>
        </w:tc>
      </w:tr>
      <w:tr w:rsidR="00354C9E" w:rsidRPr="00F86455" w14:paraId="4EBF8652" w14:textId="77777777">
        <w:tc>
          <w:tcPr>
            <w:tcW w:w="2245" w:type="dxa"/>
          </w:tcPr>
          <w:p w14:paraId="1A499743" w14:textId="77777777" w:rsidR="00354C9E" w:rsidRPr="00F86455"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143CB2E5" w14:textId="77777777" w:rsidR="00354C9E" w:rsidRPr="00F86455" w:rsidRDefault="00354C9E">
            <w:pPr>
              <w:pStyle w:val="PlainText"/>
              <w:spacing w:before="120" w:after="120"/>
              <w:rPr>
                <w:rFonts w:ascii="Calibri" w:hAnsi="Calibri" w:cs="Calibri"/>
                <w:sz w:val="24"/>
                <w:szCs w:val="24"/>
              </w:rPr>
            </w:pPr>
          </w:p>
        </w:tc>
        <w:tc>
          <w:tcPr>
            <w:tcW w:w="2070" w:type="dxa"/>
          </w:tcPr>
          <w:p w14:paraId="77A7AE97" w14:textId="77777777" w:rsidR="00354C9E" w:rsidRPr="00F86455"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76E1C7EB" w14:textId="77777777" w:rsidR="00354C9E" w:rsidRPr="00F86455" w:rsidRDefault="00354C9E">
            <w:pPr>
              <w:pStyle w:val="PlainText"/>
              <w:spacing w:before="120" w:after="120"/>
              <w:rPr>
                <w:rFonts w:ascii="Calibri" w:hAnsi="Calibri" w:cs="Calibri"/>
                <w:sz w:val="24"/>
                <w:szCs w:val="24"/>
                <w:u w:val="single"/>
              </w:rPr>
            </w:pPr>
          </w:p>
        </w:tc>
      </w:tr>
      <w:tr w:rsidR="00354C9E" w14:paraId="1444B481" w14:textId="77777777">
        <w:tc>
          <w:tcPr>
            <w:tcW w:w="2245" w:type="dxa"/>
          </w:tcPr>
          <w:p w14:paraId="2490CCAF" w14:textId="77777777" w:rsidR="00354C9E" w:rsidRDefault="00354C9E">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620927B2" w14:textId="77777777" w:rsidR="00354C9E" w:rsidRDefault="00354C9E">
            <w:pPr>
              <w:pStyle w:val="PlainText"/>
              <w:spacing w:before="120" w:after="120"/>
              <w:rPr>
                <w:rFonts w:ascii="Calibri" w:hAnsi="Calibri" w:cs="Calibri"/>
                <w:sz w:val="24"/>
                <w:szCs w:val="24"/>
                <w:u w:val="single"/>
              </w:rPr>
            </w:pPr>
          </w:p>
        </w:tc>
      </w:tr>
    </w:tbl>
    <w:p w14:paraId="284A0579" w14:textId="38D3B02B" w:rsidR="00D5410F" w:rsidRDefault="00D5410F"/>
    <w:tbl>
      <w:tblPr>
        <w:tblW w:w="0" w:type="auto"/>
        <w:shd w:val="clear" w:color="auto" w:fill="FBE4D5" w:themeFill="accent2" w:themeFillTint="33"/>
        <w:tblLook w:val="04A0" w:firstRow="1" w:lastRow="0" w:firstColumn="1" w:lastColumn="0" w:noHBand="0" w:noVBand="1"/>
      </w:tblPr>
      <w:tblGrid>
        <w:gridCol w:w="10080"/>
      </w:tblGrid>
      <w:tr w:rsidR="0007148C" w:rsidRPr="007A006B" w14:paraId="23FB9E69" w14:textId="77777777" w:rsidTr="006B4DC6">
        <w:tc>
          <w:tcPr>
            <w:tcW w:w="10296" w:type="dxa"/>
            <w:shd w:val="clear" w:color="auto" w:fill="FBE4D5" w:themeFill="accent2" w:themeFillTint="33"/>
          </w:tcPr>
          <w:p w14:paraId="5EC0C2BC" w14:textId="2B4F9D15" w:rsidR="0007148C" w:rsidRPr="0007148C" w:rsidRDefault="0007148C" w:rsidP="0066489F">
            <w:pPr>
              <w:pStyle w:val="Heading4"/>
              <w:ind w:left="-15"/>
              <w:jc w:val="left"/>
            </w:pPr>
            <w:r w:rsidRPr="0007148C">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39D5ADCD" w:rsidR="00F43F6A" w:rsidRPr="00266DFB" w:rsidRDefault="00F43F6A" w:rsidP="006D14BA">
      <w:pPr>
        <w:pStyle w:val="PlainText"/>
        <w:numPr>
          <w:ilvl w:val="0"/>
          <w:numId w:val="8"/>
        </w:numPr>
        <w:tabs>
          <w:tab w:val="clear" w:pos="1080"/>
        </w:tabs>
        <w:spacing w:after="240"/>
        <w:ind w:left="720"/>
        <w:rPr>
          <w:rFonts w:ascii="Calibri" w:hAnsi="Calibri" w:cs="Calibri"/>
          <w:sz w:val="24"/>
          <w:szCs w:val="24"/>
        </w:rPr>
      </w:pPr>
      <w:r w:rsidRPr="00266DFB">
        <w:rPr>
          <w:rFonts w:ascii="Calibri" w:hAnsi="Calibri" w:cs="Calibri"/>
          <w:sz w:val="24"/>
          <w:szCs w:val="24"/>
        </w:rPr>
        <w:t xml:space="preserve">The undersigned declares that the </w:t>
      </w:r>
      <w:r w:rsidR="00347CCF">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the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54C58FB3" w:rsidR="00F43F6A" w:rsidRPr="00266DFB" w:rsidRDefault="00F43F6A" w:rsidP="006D14BA">
      <w:pPr>
        <w:pStyle w:val="PlainText"/>
        <w:numPr>
          <w:ilvl w:val="0"/>
          <w:numId w:val="8"/>
        </w:numPr>
        <w:tabs>
          <w:tab w:val="clear" w:pos="1080"/>
          <w:tab w:val="num" w:pos="720"/>
        </w:tabs>
        <w:spacing w:after="240"/>
        <w:ind w:left="720"/>
        <w:rPr>
          <w:rFonts w:ascii="Calibri" w:hAnsi="Calibri" w:cs="Calibri"/>
          <w:sz w:val="24"/>
          <w:szCs w:val="24"/>
        </w:rPr>
      </w:pPr>
      <w:r w:rsidRPr="00266DFB">
        <w:rPr>
          <w:rFonts w:ascii="Calibri" w:hAnsi="Calibri" w:cs="Calibri"/>
          <w:sz w:val="24"/>
          <w:szCs w:val="24"/>
        </w:rPr>
        <w:t xml:space="preserve">The undersigned has reviewed the </w:t>
      </w:r>
      <w:r w:rsidR="0066489F">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6B4DC6">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A0CEF">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347CCF">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66489F">
        <w:rPr>
          <w:rFonts w:ascii="Calibri" w:hAnsi="Calibri" w:cs="Calibri"/>
          <w:sz w:val="24"/>
          <w:szCs w:val="24"/>
        </w:rPr>
        <w:t>Bid Documents</w:t>
      </w:r>
      <w:r w:rsidRPr="00266DFB">
        <w:rPr>
          <w:rFonts w:ascii="Calibri" w:hAnsi="Calibri" w:cs="Calibri"/>
          <w:sz w:val="24"/>
          <w:szCs w:val="24"/>
        </w:rPr>
        <w:t>.</w:t>
      </w:r>
    </w:p>
    <w:p w14:paraId="796E0F98" w14:textId="009C6710" w:rsidR="00246AF3" w:rsidRPr="00D218EC" w:rsidRDefault="00F43F6A" w:rsidP="006D14BA">
      <w:pPr>
        <w:pStyle w:val="PlainText"/>
        <w:numPr>
          <w:ilvl w:val="0"/>
          <w:numId w:val="8"/>
        </w:numPr>
        <w:tabs>
          <w:tab w:val="clear" w:pos="1080"/>
          <w:tab w:val="num" w:pos="720"/>
        </w:tabs>
        <w:spacing w:after="240"/>
        <w:ind w:left="720"/>
        <w:rPr>
          <w:rFonts w:asciiTheme="minorHAnsi" w:hAnsiTheme="minorHAnsi" w:cstheme="minorHAnsi"/>
          <w:sz w:val="24"/>
          <w:szCs w:val="24"/>
        </w:rPr>
      </w:pPr>
      <w:r w:rsidRPr="00D218EC">
        <w:rPr>
          <w:rFonts w:asciiTheme="minorHAnsi" w:hAnsiTheme="minorHAnsi" w:cstheme="minorHAnsi"/>
          <w:sz w:val="24"/>
          <w:szCs w:val="24"/>
        </w:rPr>
        <w:t xml:space="preserve">The undersigned agrees to the following terms, conditions, certifications, and requirements found on the County’s website: </w:t>
      </w:r>
    </w:p>
    <w:p w14:paraId="0E5925E5" w14:textId="77777777" w:rsidR="00846597" w:rsidRPr="00D218EC" w:rsidRDefault="0064327C" w:rsidP="006D14BA">
      <w:pPr>
        <w:pStyle w:val="PlainText"/>
        <w:numPr>
          <w:ilvl w:val="1"/>
          <w:numId w:val="44"/>
        </w:numPr>
        <w:spacing w:line="276" w:lineRule="auto"/>
        <w:ind w:hanging="720"/>
        <w:rPr>
          <w:rFonts w:asciiTheme="minorHAnsi" w:hAnsiTheme="minorHAnsi" w:cstheme="minorHAnsi"/>
          <w:sz w:val="24"/>
          <w:szCs w:val="24"/>
          <w:u w:val="single"/>
        </w:rPr>
      </w:pPr>
      <w:hyperlink r:id="rId70" w:history="1">
        <w:r w:rsidR="00846597" w:rsidRPr="00D218EC">
          <w:rPr>
            <w:rStyle w:val="Hyperlink"/>
            <w:rFonts w:asciiTheme="minorHAnsi" w:hAnsiTheme="minorHAnsi" w:cstheme="minorHAnsi"/>
            <w:b/>
            <w:sz w:val="24"/>
            <w:szCs w:val="24"/>
          </w:rPr>
          <w:t>General Requirements</w:t>
        </w:r>
      </w:hyperlink>
      <w:r w:rsidR="00846597" w:rsidRPr="00D218EC">
        <w:rPr>
          <w:rStyle w:val="Hyperlink"/>
          <w:rFonts w:asciiTheme="minorHAnsi" w:hAnsiTheme="minorHAnsi" w:cstheme="minorHAnsi"/>
          <w:color w:val="auto"/>
          <w:sz w:val="24"/>
          <w:szCs w:val="24"/>
        </w:rPr>
        <w:t xml:space="preserve"> </w:t>
      </w:r>
      <w:r w:rsidR="00846597" w:rsidRPr="00D218EC">
        <w:rPr>
          <w:rFonts w:asciiTheme="minorHAnsi" w:hAnsiTheme="minorHAnsi" w:cstheme="minorHAnsi"/>
          <w:sz w:val="24"/>
          <w:szCs w:val="24"/>
        </w:rPr>
        <w:t xml:space="preserve"> </w:t>
      </w:r>
    </w:p>
    <w:p w14:paraId="0D0F766B" w14:textId="77777777" w:rsidR="00246AF3" w:rsidRPr="006B4DC6" w:rsidRDefault="00846597" w:rsidP="003B10BF">
      <w:pPr>
        <w:pStyle w:val="PlainText"/>
        <w:spacing w:after="240"/>
        <w:ind w:left="1440"/>
        <w:rPr>
          <w:rFonts w:asciiTheme="minorHAnsi" w:hAnsiTheme="minorHAnsi" w:cstheme="minorHAnsi"/>
          <w:sz w:val="24"/>
          <w:szCs w:val="24"/>
        </w:rPr>
      </w:pPr>
      <w:r w:rsidRPr="006B4DC6">
        <w:rPr>
          <w:rFonts w:asciiTheme="minorHAnsi" w:hAnsiTheme="minorHAnsi" w:cstheme="minorHAnsi"/>
        </w:rPr>
        <w:t>[</w:t>
      </w:r>
      <w:hyperlink r:id="rId71" w:history="1">
        <w:r w:rsidRPr="006B4DC6">
          <w:rPr>
            <w:rStyle w:val="Hyperlink"/>
            <w:rFonts w:asciiTheme="minorHAnsi" w:hAnsiTheme="minorHAnsi" w:cstheme="minorHAnsi"/>
          </w:rPr>
          <w:t>https://gsa.acgov.org/do-business-with-us/contracting-opportunities/policies-procedures/general-requirements/</w:t>
        </w:r>
      </w:hyperlink>
      <w:r w:rsidRPr="006B4DC6">
        <w:rPr>
          <w:rFonts w:asciiTheme="minorHAnsi" w:hAnsiTheme="minorHAnsi" w:cstheme="minorHAnsi"/>
        </w:rPr>
        <w:t>]</w:t>
      </w:r>
    </w:p>
    <w:p w14:paraId="253EB180" w14:textId="77777777" w:rsidR="007D110E" w:rsidRPr="00D218EC" w:rsidRDefault="0064327C" w:rsidP="006D14BA">
      <w:pPr>
        <w:pStyle w:val="PlainText"/>
        <w:numPr>
          <w:ilvl w:val="0"/>
          <w:numId w:val="44"/>
        </w:numPr>
        <w:spacing w:line="276" w:lineRule="auto"/>
        <w:ind w:left="1440" w:hanging="720"/>
        <w:rPr>
          <w:rFonts w:asciiTheme="minorHAnsi" w:hAnsiTheme="minorHAnsi" w:cstheme="minorHAnsi"/>
          <w:sz w:val="24"/>
          <w:szCs w:val="24"/>
        </w:rPr>
      </w:pPr>
      <w:hyperlink r:id="rId72" w:history="1">
        <w:r w:rsidR="007D110E" w:rsidRPr="00D218EC">
          <w:rPr>
            <w:rStyle w:val="Hyperlink"/>
            <w:rFonts w:asciiTheme="minorHAnsi" w:hAnsiTheme="minorHAnsi" w:cstheme="minorHAnsi"/>
            <w:b/>
            <w:sz w:val="24"/>
            <w:szCs w:val="24"/>
          </w:rPr>
          <w:t>Debarment &amp; Suspension Policy</w:t>
        </w:r>
      </w:hyperlink>
    </w:p>
    <w:p w14:paraId="712C520A" w14:textId="77777777" w:rsidR="00F43F6A" w:rsidRPr="00D218EC" w:rsidRDefault="007D110E" w:rsidP="003B10BF">
      <w:pPr>
        <w:pStyle w:val="PlainText"/>
        <w:spacing w:after="240"/>
        <w:ind w:left="1440"/>
        <w:rPr>
          <w:rFonts w:asciiTheme="minorHAnsi" w:hAnsiTheme="minorHAnsi" w:cstheme="minorHAnsi"/>
        </w:rPr>
      </w:pPr>
      <w:r w:rsidRPr="00D218EC">
        <w:rPr>
          <w:rStyle w:val="Hyperlink"/>
          <w:rFonts w:asciiTheme="minorHAnsi" w:hAnsiTheme="minorHAnsi" w:cstheme="minorHAnsi"/>
          <w:color w:val="auto"/>
          <w:u w:val="none"/>
        </w:rPr>
        <w:t>[</w:t>
      </w:r>
      <w:hyperlink r:id="rId73" w:history="1">
        <w:r w:rsidRPr="00D218EC">
          <w:rPr>
            <w:rStyle w:val="Hyperlink"/>
            <w:rFonts w:asciiTheme="minorHAnsi" w:hAnsiTheme="minorHAnsi" w:cstheme="minorHAnsi"/>
          </w:rPr>
          <w:t>https://gsa.acgov.org/do-business-with-us/contracting-opportunities/debarment-suspension-policy/</w:t>
        </w:r>
      </w:hyperlink>
      <w:r w:rsidRPr="00D218EC">
        <w:rPr>
          <w:rStyle w:val="Hyperlink"/>
          <w:rFonts w:asciiTheme="minorHAnsi" w:hAnsiTheme="minorHAnsi" w:cstheme="minorHAnsi"/>
          <w:color w:val="auto"/>
          <w:u w:val="none"/>
        </w:rPr>
        <w:t>]</w:t>
      </w:r>
      <w:r w:rsidR="00247B71" w:rsidRPr="00D218EC">
        <w:rPr>
          <w:rStyle w:val="Hyperlink"/>
          <w:rFonts w:asciiTheme="minorHAnsi" w:hAnsiTheme="minorHAnsi" w:cstheme="minorHAnsi"/>
          <w:color w:val="auto"/>
          <w:u w:val="none"/>
        </w:rPr>
        <w:t xml:space="preserve"> </w:t>
      </w:r>
      <w:r w:rsidR="002A47DF" w:rsidRPr="00D218EC">
        <w:rPr>
          <w:rStyle w:val="Hyperlink"/>
          <w:rFonts w:asciiTheme="minorHAnsi" w:hAnsiTheme="minorHAnsi" w:cstheme="minorHAnsi"/>
          <w:color w:val="auto"/>
        </w:rPr>
        <w:t xml:space="preserve"> </w:t>
      </w:r>
      <w:r w:rsidR="002A47DF" w:rsidRPr="00D218EC">
        <w:rPr>
          <w:rFonts w:asciiTheme="minorHAnsi" w:hAnsiTheme="minorHAnsi" w:cstheme="minorHAnsi"/>
        </w:rPr>
        <w:t xml:space="preserve"> </w:t>
      </w:r>
      <w:r w:rsidR="00F43F6A" w:rsidRPr="00D218EC">
        <w:rPr>
          <w:rFonts w:asciiTheme="minorHAnsi" w:hAnsiTheme="minorHAnsi" w:cstheme="minorHAnsi"/>
        </w:rPr>
        <w:t xml:space="preserve"> </w:t>
      </w:r>
    </w:p>
    <w:p w14:paraId="4C5441F8" w14:textId="77777777" w:rsidR="00F43F6A" w:rsidRPr="00D218EC" w:rsidRDefault="0064327C" w:rsidP="006D14BA">
      <w:pPr>
        <w:pStyle w:val="PlainText"/>
        <w:numPr>
          <w:ilvl w:val="0"/>
          <w:numId w:val="44"/>
        </w:numPr>
        <w:spacing w:line="276" w:lineRule="auto"/>
        <w:ind w:left="1440" w:hanging="720"/>
        <w:rPr>
          <w:rFonts w:asciiTheme="minorHAnsi" w:hAnsiTheme="minorHAnsi" w:cstheme="minorHAnsi"/>
          <w:sz w:val="24"/>
          <w:szCs w:val="24"/>
        </w:rPr>
      </w:pPr>
      <w:hyperlink r:id="rId74" w:history="1">
        <w:r w:rsidR="00505FCE" w:rsidRPr="00D218EC">
          <w:rPr>
            <w:rStyle w:val="Hyperlink"/>
            <w:rFonts w:asciiTheme="minorHAnsi" w:hAnsiTheme="minorHAnsi" w:cstheme="minorHAnsi"/>
            <w:b/>
            <w:sz w:val="24"/>
            <w:szCs w:val="24"/>
          </w:rPr>
          <w:t>Iran Contracting Act (ICA) of 2010</w:t>
        </w:r>
      </w:hyperlink>
      <w:r w:rsidR="00F43F6A" w:rsidRPr="00D218EC">
        <w:rPr>
          <w:rFonts w:asciiTheme="minorHAnsi" w:hAnsiTheme="minorHAnsi" w:cstheme="minorHAnsi"/>
          <w:sz w:val="24"/>
          <w:szCs w:val="24"/>
        </w:rPr>
        <w:t xml:space="preserve"> </w:t>
      </w:r>
    </w:p>
    <w:p w14:paraId="57739624" w14:textId="77777777" w:rsidR="007D110E" w:rsidRPr="00D218EC" w:rsidRDefault="007D110E" w:rsidP="003B10BF">
      <w:pPr>
        <w:pStyle w:val="PlainText"/>
        <w:spacing w:after="240"/>
        <w:ind w:left="1440"/>
        <w:rPr>
          <w:rFonts w:asciiTheme="minorHAnsi" w:hAnsiTheme="minorHAnsi" w:cstheme="minorHAnsi"/>
        </w:rPr>
      </w:pPr>
      <w:r w:rsidRPr="00D218EC">
        <w:rPr>
          <w:rFonts w:asciiTheme="minorHAnsi" w:hAnsiTheme="minorHAnsi" w:cstheme="minorHAnsi"/>
        </w:rPr>
        <w:t>[</w:t>
      </w:r>
      <w:hyperlink r:id="rId75" w:history="1">
        <w:r w:rsidRPr="00D218EC">
          <w:rPr>
            <w:rStyle w:val="Hyperlink"/>
            <w:rFonts w:asciiTheme="minorHAnsi" w:hAnsiTheme="minorHAnsi" w:cstheme="minorHAnsi"/>
          </w:rPr>
          <w:t>https://gsa.acgov.org/do-business-with-us/contracting-opportunities/policies-procedures/iran-contracting-act-of-2010-ica/</w:t>
        </w:r>
      </w:hyperlink>
      <w:r w:rsidRPr="00D218EC">
        <w:rPr>
          <w:rFonts w:asciiTheme="minorHAnsi" w:hAnsiTheme="minorHAnsi" w:cstheme="minorHAnsi"/>
        </w:rPr>
        <w:t>]</w:t>
      </w:r>
    </w:p>
    <w:p w14:paraId="0853D51F" w14:textId="77777777" w:rsidR="00F43F6A" w:rsidRPr="00D218EC" w:rsidRDefault="0064327C" w:rsidP="006D14BA">
      <w:pPr>
        <w:pStyle w:val="PlainText"/>
        <w:numPr>
          <w:ilvl w:val="0"/>
          <w:numId w:val="44"/>
        </w:numPr>
        <w:spacing w:line="276" w:lineRule="auto"/>
        <w:ind w:left="1440" w:hanging="720"/>
        <w:rPr>
          <w:rFonts w:asciiTheme="minorHAnsi" w:hAnsiTheme="minorHAnsi" w:cstheme="minorHAnsi"/>
          <w:sz w:val="24"/>
          <w:szCs w:val="24"/>
        </w:rPr>
      </w:pPr>
      <w:hyperlink r:id="rId76" w:history="1">
        <w:r w:rsidR="00F43F6A" w:rsidRPr="00D218EC">
          <w:rPr>
            <w:rStyle w:val="Hyperlink"/>
            <w:rFonts w:asciiTheme="minorHAnsi" w:hAnsiTheme="minorHAnsi" w:cstheme="minorHAnsi"/>
            <w:b/>
            <w:sz w:val="24"/>
            <w:szCs w:val="24"/>
          </w:rPr>
          <w:t>General Environmental Requirements</w:t>
        </w:r>
      </w:hyperlink>
      <w:r w:rsidR="002A47DF" w:rsidRPr="00D218EC">
        <w:rPr>
          <w:rFonts w:asciiTheme="minorHAnsi" w:hAnsiTheme="minorHAnsi" w:cstheme="minorHAnsi"/>
          <w:sz w:val="24"/>
          <w:szCs w:val="24"/>
        </w:rPr>
        <w:t xml:space="preserve"> </w:t>
      </w:r>
      <w:r w:rsidR="00F43F6A" w:rsidRPr="00D218EC">
        <w:rPr>
          <w:rFonts w:asciiTheme="minorHAnsi" w:hAnsiTheme="minorHAnsi" w:cstheme="minorHAnsi"/>
          <w:sz w:val="24"/>
          <w:szCs w:val="24"/>
        </w:rPr>
        <w:t xml:space="preserve"> </w:t>
      </w:r>
    </w:p>
    <w:p w14:paraId="2D625FD9" w14:textId="71D59044" w:rsidR="007D110E" w:rsidRPr="006B4DC6" w:rsidRDefault="007D110E" w:rsidP="0066489F">
      <w:pPr>
        <w:pStyle w:val="PlainText"/>
        <w:spacing w:after="240"/>
        <w:ind w:left="1440"/>
        <w:rPr>
          <w:rFonts w:asciiTheme="minorHAnsi" w:hAnsiTheme="minorHAnsi" w:cstheme="minorHAnsi"/>
        </w:rPr>
      </w:pPr>
      <w:r w:rsidRPr="00D218EC">
        <w:rPr>
          <w:rFonts w:asciiTheme="minorHAnsi" w:hAnsiTheme="minorHAnsi" w:cstheme="minorHAnsi"/>
        </w:rPr>
        <w:t>[</w:t>
      </w:r>
      <w:hyperlink r:id="rId77" w:history="1">
        <w:r w:rsidRPr="00D218EC">
          <w:rPr>
            <w:rStyle w:val="Hyperlink"/>
            <w:rFonts w:asciiTheme="minorHAnsi" w:hAnsiTheme="minorHAnsi" w:cstheme="minorHAnsi"/>
          </w:rPr>
          <w:t>https://gsa.acgov.org/do-business-with-us/contracting-opportunities/policies-procedures/general-environmental-requirements/</w:t>
        </w:r>
      </w:hyperlink>
      <w:r w:rsidRPr="00D218EC">
        <w:rPr>
          <w:rFonts w:asciiTheme="minorHAnsi" w:hAnsiTheme="minorHAnsi" w:cstheme="minorHAnsi"/>
        </w:rPr>
        <w:t>]</w:t>
      </w:r>
    </w:p>
    <w:p w14:paraId="61A02535" w14:textId="4841EB34" w:rsidR="00F43F6A" w:rsidRPr="00EB258A" w:rsidRDefault="00F43F6A" w:rsidP="006D14BA">
      <w:pPr>
        <w:pStyle w:val="PlainText"/>
        <w:numPr>
          <w:ilvl w:val="0"/>
          <w:numId w:val="8"/>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 xml:space="preserve">The undersigned acknowledges that </w:t>
      </w:r>
      <w:r w:rsidR="00502F47" w:rsidRPr="00D218EC">
        <w:rPr>
          <w:rFonts w:asciiTheme="minorHAnsi" w:hAnsiTheme="minorHAnsi" w:cstheme="minorHAnsi"/>
          <w:sz w:val="24"/>
          <w:szCs w:val="24"/>
        </w:rPr>
        <w:t>Bidder</w:t>
      </w:r>
      <w:r w:rsidRPr="00D218EC">
        <w:rPr>
          <w:rFonts w:asciiTheme="minorHAnsi" w:hAnsiTheme="minorHAnsi" w:cstheme="minorHAnsi"/>
          <w:sz w:val="24"/>
          <w:szCs w:val="24"/>
        </w:rPr>
        <w:t xml:space="preserve"> is and will remain in good standing in the State of California, with all the necessary licenses, permits, certifications, approvals, and authorizations</w:t>
      </w:r>
      <w:r w:rsidRPr="00EB258A">
        <w:rPr>
          <w:rFonts w:ascii="Calibri" w:hAnsi="Calibri" w:cs="Calibri"/>
          <w:sz w:val="24"/>
          <w:szCs w:val="24"/>
        </w:rPr>
        <w:t xml:space="preserve">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2750CE03" w14:textId="489B0EBA" w:rsidR="00247DAB" w:rsidRPr="000B6ED1" w:rsidRDefault="00347CCF" w:rsidP="006D14BA">
      <w:pPr>
        <w:pStyle w:val="ListParagraph"/>
        <w:numPr>
          <w:ilvl w:val="0"/>
          <w:numId w:val="8"/>
        </w:numPr>
        <w:tabs>
          <w:tab w:val="clear" w:pos="1080"/>
          <w:tab w:val="num" w:pos="720"/>
        </w:tabs>
        <w:spacing w:after="240"/>
        <w:ind w:left="720"/>
        <w:rPr>
          <w:rFonts w:ascii="Calibri" w:hAnsi="Calibri" w:cs="Calibri"/>
          <w:b/>
          <w:bCs/>
          <w:sz w:val="24"/>
          <w:szCs w:val="24"/>
        </w:rPr>
      </w:pPr>
      <w:bookmarkStart w:id="100" w:name="_Hlk101546603"/>
      <w:r w:rsidRPr="000B6ED1">
        <w:rPr>
          <w:rFonts w:ascii="Calibri" w:hAnsi="Calibri" w:cs="Calibri"/>
          <w:b/>
          <w:bCs/>
          <w:sz w:val="24"/>
          <w:szCs w:val="24"/>
        </w:rPr>
        <w:t xml:space="preserve">The undersigned </w:t>
      </w:r>
      <w:r w:rsidR="00247DAB" w:rsidRPr="000B6ED1">
        <w:rPr>
          <w:rFonts w:ascii="Calibri" w:hAnsi="Calibri" w:cs="Calibri"/>
          <w:b/>
          <w:bCs/>
          <w:sz w:val="24"/>
          <w:szCs w:val="24"/>
        </w:rPr>
        <w:t xml:space="preserve">acknowledges that </w:t>
      </w:r>
      <w:r w:rsidRPr="000B6ED1">
        <w:rPr>
          <w:rFonts w:ascii="Calibri" w:hAnsi="Calibri" w:cs="Calibri"/>
          <w:b/>
          <w:bCs/>
          <w:sz w:val="24"/>
          <w:szCs w:val="24"/>
        </w:rPr>
        <w:t>any</w:t>
      </w:r>
      <w:r w:rsidR="00247DAB" w:rsidRPr="000B6ED1">
        <w:rPr>
          <w:rFonts w:ascii="Calibri" w:hAnsi="Calibri" w:cs="Calibri"/>
          <w:b/>
          <w:bCs/>
          <w:sz w:val="24"/>
          <w:szCs w:val="24"/>
        </w:rPr>
        <w:t xml:space="preserve"> contract</w:t>
      </w:r>
      <w:r w:rsidRPr="000B6ED1">
        <w:rPr>
          <w:rFonts w:ascii="Calibri" w:hAnsi="Calibri" w:cs="Calibri"/>
          <w:b/>
          <w:bCs/>
          <w:sz w:val="24"/>
          <w:szCs w:val="24"/>
        </w:rPr>
        <w:t xml:space="preserve"> that may be awarded from this procurement</w:t>
      </w:r>
      <w:r w:rsidR="00247DAB" w:rsidRPr="000B6ED1">
        <w:rPr>
          <w:rFonts w:ascii="Calibri" w:hAnsi="Calibri" w:cs="Calibri"/>
          <w:b/>
          <w:bCs/>
          <w:sz w:val="24"/>
          <w:szCs w:val="24"/>
        </w:rPr>
        <w:t xml:space="preserve"> is or may</w:t>
      </w:r>
      <w:r w:rsidR="0066489F" w:rsidRPr="000B6ED1">
        <w:rPr>
          <w:rFonts w:ascii="Calibri" w:hAnsi="Calibri" w:cs="Calibri"/>
          <w:b/>
          <w:bCs/>
          <w:sz w:val="24"/>
          <w:szCs w:val="24"/>
        </w:rPr>
        <w:t xml:space="preserve"> </w:t>
      </w:r>
      <w:r w:rsidR="00247DAB" w:rsidRPr="000B6ED1">
        <w:rPr>
          <w:rFonts w:ascii="Calibri" w:hAnsi="Calibri" w:cs="Calibri"/>
          <w:b/>
          <w:bCs/>
          <w:sz w:val="24"/>
          <w:szCs w:val="24"/>
        </w:rPr>
        <w:t xml:space="preserve">be funded in </w:t>
      </w:r>
      <w:r w:rsidR="006B4DC6" w:rsidRPr="000B6ED1">
        <w:rPr>
          <w:rFonts w:ascii="Calibri" w:hAnsi="Calibri" w:cs="Calibri"/>
          <w:b/>
          <w:bCs/>
          <w:sz w:val="24"/>
          <w:szCs w:val="24"/>
        </w:rPr>
        <w:t>whole</w:t>
      </w:r>
      <w:r w:rsidR="00247DAB" w:rsidRPr="000B6ED1">
        <w:rPr>
          <w:rFonts w:ascii="Calibri" w:hAnsi="Calibri" w:cs="Calibri"/>
          <w:b/>
          <w:bCs/>
          <w:sz w:val="24"/>
          <w:szCs w:val="24"/>
        </w:rPr>
        <w:t xml:space="preserve"> or part with federal funds and that it will abide by all federal funding</w:t>
      </w:r>
      <w:r w:rsidR="003D5B6F" w:rsidRPr="000B6ED1">
        <w:rPr>
          <w:rFonts w:ascii="Calibri" w:hAnsi="Calibri" w:cs="Calibri"/>
          <w:b/>
          <w:bCs/>
          <w:sz w:val="24"/>
          <w:szCs w:val="24"/>
        </w:rPr>
        <w:t xml:space="preserve"> requirements</w:t>
      </w:r>
      <w:r w:rsidR="00247DAB" w:rsidRPr="000B6ED1">
        <w:rPr>
          <w:rFonts w:ascii="Calibri" w:hAnsi="Calibri" w:cs="Calibri"/>
          <w:b/>
          <w:bCs/>
          <w:sz w:val="24"/>
          <w:szCs w:val="24"/>
        </w:rPr>
        <w:t xml:space="preserve">. </w:t>
      </w:r>
      <w:bookmarkEnd w:id="100"/>
    </w:p>
    <w:p w14:paraId="57C03BCB" w14:textId="242DD7BA" w:rsidR="00F43F6A" w:rsidRPr="00EB258A" w:rsidRDefault="00347CCF" w:rsidP="006D14BA">
      <w:pPr>
        <w:pStyle w:val="PlainText"/>
        <w:numPr>
          <w:ilvl w:val="0"/>
          <w:numId w:val="8"/>
        </w:numPr>
        <w:tabs>
          <w:tab w:val="clear" w:pos="1080"/>
          <w:tab w:val="num" w:pos="720"/>
        </w:tabs>
        <w:spacing w:after="240"/>
        <w:ind w:left="720"/>
        <w:rPr>
          <w:rFonts w:ascii="Calibri" w:hAnsi="Calibri" w:cs="Calibri"/>
          <w:sz w:val="24"/>
          <w:szCs w:val="24"/>
        </w:rPr>
      </w:pPr>
      <w:r w:rsidRPr="00D218EC">
        <w:rPr>
          <w:rFonts w:asciiTheme="minorHAnsi" w:hAnsiTheme="minorHAnsi" w:cstheme="minorHAnsi"/>
          <w:sz w:val="24"/>
          <w:szCs w:val="24"/>
        </w:rPr>
        <w:t>The undersigned</w:t>
      </w:r>
      <w:r>
        <w:rPr>
          <w:rFonts w:asciiTheme="minorHAnsi" w:hAnsiTheme="minorHAnsi" w:cstheme="minorHAnsi"/>
          <w:sz w:val="24"/>
          <w:szCs w:val="24"/>
        </w:rPr>
        <w:t xml:space="preserve"> </w:t>
      </w:r>
      <w:r w:rsidR="0073263B">
        <w:rPr>
          <w:rFonts w:asciiTheme="minorHAnsi" w:hAnsiTheme="minorHAnsi" w:cstheme="minorHAnsi"/>
          <w:sz w:val="24"/>
          <w:szCs w:val="24"/>
        </w:rPr>
        <w:t>acknowledges</w:t>
      </w:r>
      <w:r>
        <w:rPr>
          <w:rFonts w:asciiTheme="minorHAnsi" w:hAnsiTheme="minorHAnsi" w:cstheme="minorHAnsi"/>
          <w:sz w:val="24"/>
          <w:szCs w:val="24"/>
        </w:rPr>
        <w:t xml:space="preserve"> that </w:t>
      </w:r>
      <w:r>
        <w:rPr>
          <w:rFonts w:ascii="Calibri" w:hAnsi="Calibri" w:cs="Calibri"/>
          <w:sz w:val="24"/>
          <w:szCs w:val="24"/>
        </w:rPr>
        <w:t>i</w:t>
      </w:r>
      <w:r w:rsidR="00F43F6A" w:rsidRPr="00EB258A">
        <w:rPr>
          <w:rFonts w:ascii="Calibri" w:hAnsi="Calibri" w:cs="Calibri"/>
          <w:sz w:val="24"/>
          <w:szCs w:val="24"/>
        </w:rPr>
        <w:t xml:space="preserve">t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6B4DC6">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w:t>
      </w:r>
      <w:r w:rsidR="00F43F6A" w:rsidRPr="00EB258A">
        <w:rPr>
          <w:rFonts w:ascii="Calibri" w:hAnsi="Calibri" w:cs="Calibri"/>
          <w:sz w:val="24"/>
          <w:szCs w:val="24"/>
        </w:rPr>
        <w:t>id</w:t>
      </w:r>
      <w:r>
        <w:rPr>
          <w:rFonts w:ascii="Calibri" w:hAnsi="Calibri" w:cs="Calibri"/>
          <w:sz w:val="24"/>
          <w:szCs w:val="24"/>
        </w:rPr>
        <w:t xml:space="preserve">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6B4DC6">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3CEFCC28" w14:textId="441478CE" w:rsidR="00F43F6A" w:rsidRPr="009000A4" w:rsidRDefault="00D96C17" w:rsidP="006D14BA">
      <w:pPr>
        <w:pStyle w:val="PlainText"/>
        <w:numPr>
          <w:ilvl w:val="0"/>
          <w:numId w:val="8"/>
        </w:numPr>
        <w:tabs>
          <w:tab w:val="clear" w:pos="1080"/>
          <w:tab w:val="num" w:pos="720"/>
        </w:tabs>
        <w:spacing w:after="240"/>
        <w:ind w:left="720"/>
        <w:rPr>
          <w:rFonts w:ascii="Calibri" w:hAnsi="Calibri" w:cs="Calibri"/>
          <w:sz w:val="24"/>
          <w:szCs w:val="24"/>
        </w:rPr>
      </w:pPr>
      <w:r w:rsidRPr="00EB258A">
        <w:rPr>
          <w:rFonts w:ascii="Calibri" w:hAnsi="Calibri" w:cs="Calibri"/>
          <w:sz w:val="24"/>
          <w:szCs w:val="24"/>
        </w:rPr>
        <w:lastRenderedPageBreak/>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6B4DC6">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6B4DC6">
        <w:rPr>
          <w:rFonts w:ascii="Calibri" w:hAnsi="Calibri" w:cs="Calibri"/>
          <w:sz w:val="24"/>
          <w:szCs w:val="24"/>
        </w:rPr>
        <w:t>,</w:t>
      </w:r>
      <w:r w:rsidR="00F43F6A" w:rsidRPr="00EB258A">
        <w:rPr>
          <w:rFonts w:ascii="Calibri" w:hAnsi="Calibri" w:cs="Calibri"/>
          <w:sz w:val="24"/>
          <w:szCs w:val="24"/>
        </w:rPr>
        <w:t xml:space="preserve"> or other proprietary right</w:t>
      </w:r>
      <w:r w:rsidR="006B4DC6">
        <w:rPr>
          <w:rFonts w:ascii="Calibri" w:hAnsi="Calibri" w:cs="Calibri"/>
          <w:sz w:val="24"/>
          <w:szCs w:val="24"/>
        </w:rPr>
        <w:t>s</w:t>
      </w:r>
      <w:r w:rsidR="00F43F6A" w:rsidRPr="00EB258A">
        <w:rPr>
          <w:rFonts w:ascii="Calibri" w:hAnsi="Calibri" w:cs="Calibri"/>
          <w:sz w:val="24"/>
          <w:szCs w:val="24"/>
        </w:rPr>
        <w:t xml:space="preserve">, secret process, patented or unpatented invention, article or appliance furnished or used in connection with </w:t>
      </w:r>
      <w:r w:rsidRPr="00EB258A">
        <w:rPr>
          <w:rFonts w:ascii="Calibri" w:hAnsi="Calibri" w:cs="Calibri"/>
          <w:sz w:val="24"/>
          <w:szCs w:val="24"/>
        </w:rPr>
        <w:t xml:space="preserve">bid </w:t>
      </w:r>
      <w:r w:rsidR="0066489F">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r w:rsidR="006F6C64" w:rsidRPr="009000A4">
        <w:rPr>
          <w:rFonts w:ascii="Calibri" w:hAnsi="Calibri" w:cs="Calibri"/>
          <w:sz w:val="24"/>
          <w:szCs w:val="24"/>
        </w:rPr>
        <w:t xml:space="preserve"> </w:t>
      </w:r>
      <w:r w:rsidR="00C95652" w:rsidRPr="009000A4">
        <w:rPr>
          <w:rFonts w:ascii="Calibri" w:hAnsi="Calibri" w:cs="Calibri"/>
          <w:sz w:val="24"/>
          <w:szCs w:val="24"/>
        </w:rPr>
        <w:t xml:space="preserve">  </w:t>
      </w:r>
    </w:p>
    <w:p w14:paraId="3DED5BC4" w14:textId="45A42B64" w:rsidR="00171069" w:rsidRPr="00B61608" w:rsidRDefault="00171069" w:rsidP="006D14BA">
      <w:pPr>
        <w:pStyle w:val="ListParagraph"/>
        <w:numPr>
          <w:ilvl w:val="0"/>
          <w:numId w:val="8"/>
        </w:numPr>
        <w:tabs>
          <w:tab w:val="clear" w:pos="1080"/>
          <w:tab w:val="num" w:pos="720"/>
          <w:tab w:val="left" w:pos="5040"/>
          <w:tab w:val="left" w:pos="5760"/>
        </w:tabs>
        <w:autoSpaceDE w:val="0"/>
        <w:autoSpaceDN w:val="0"/>
        <w:adjustRightInd w:val="0"/>
        <w:ind w:left="720"/>
        <w:rPr>
          <w:rFonts w:ascii="Calibri" w:hAnsi="Calibri" w:cs="Calibri"/>
          <w:szCs w:val="26"/>
        </w:rPr>
      </w:pPr>
      <w:bookmarkStart w:id="101" w:name="_Hlk101546871"/>
      <w:r w:rsidRPr="00B61608">
        <w:rPr>
          <w:rFonts w:ascii="Calibri" w:hAnsi="Calibri" w:cs="Calibri"/>
          <w:sz w:val="24"/>
          <w:szCs w:val="24"/>
        </w:rPr>
        <w:t xml:space="preserve">By signing below, </w:t>
      </w:r>
      <w:r w:rsidR="006B4DC6" w:rsidRPr="00B61608">
        <w:rPr>
          <w:rFonts w:ascii="Calibri" w:hAnsi="Calibri" w:cs="Calibri"/>
          <w:sz w:val="24"/>
          <w:szCs w:val="24"/>
        </w:rPr>
        <w:t xml:space="preserve">the </w:t>
      </w:r>
      <w:r w:rsidRPr="00B61608">
        <w:rPr>
          <w:rFonts w:ascii="Calibri" w:hAnsi="Calibri" w:cs="Calibri"/>
          <w:sz w:val="24"/>
          <w:szCs w:val="24"/>
        </w:rPr>
        <w:t xml:space="preserve">signatory warrants and represents that </w:t>
      </w:r>
      <w:r w:rsidR="00D054B7" w:rsidRPr="00B61608">
        <w:rPr>
          <w:rFonts w:ascii="Calibri" w:hAnsi="Calibri" w:cs="Calibri"/>
          <w:sz w:val="24"/>
          <w:szCs w:val="24"/>
        </w:rPr>
        <w:t>the signer</w:t>
      </w:r>
      <w:r w:rsidR="0073263B" w:rsidRPr="00B61608">
        <w:rPr>
          <w:rFonts w:ascii="Calibri" w:hAnsi="Calibri" w:cs="Calibri"/>
          <w:sz w:val="24"/>
          <w:szCs w:val="24"/>
        </w:rPr>
        <w:t xml:space="preserve"> </w:t>
      </w:r>
      <w:r w:rsidR="00347CCF" w:rsidRPr="00B61608">
        <w:rPr>
          <w:rFonts w:ascii="Calibri" w:hAnsi="Calibri" w:cs="Calibri"/>
          <w:sz w:val="24"/>
          <w:szCs w:val="24"/>
        </w:rPr>
        <w:t>has completed</w:t>
      </w:r>
      <w:r w:rsidR="0073263B" w:rsidRPr="00B61608">
        <w:rPr>
          <w:rFonts w:ascii="Calibri" w:hAnsi="Calibri" w:cs="Calibri"/>
          <w:sz w:val="24"/>
          <w:szCs w:val="24"/>
        </w:rPr>
        <w:t xml:space="preserve">, </w:t>
      </w:r>
      <w:r w:rsidR="00D5410F" w:rsidRPr="00B61608">
        <w:rPr>
          <w:rFonts w:ascii="Calibri" w:hAnsi="Calibri" w:cs="Calibri"/>
          <w:sz w:val="24"/>
          <w:szCs w:val="24"/>
        </w:rPr>
        <w:t>acknowledge</w:t>
      </w:r>
      <w:r w:rsidR="003D57A5" w:rsidRPr="00B61608">
        <w:rPr>
          <w:rFonts w:ascii="Calibri" w:hAnsi="Calibri" w:cs="Calibri"/>
          <w:sz w:val="24"/>
          <w:szCs w:val="24"/>
        </w:rPr>
        <w:t>d</w:t>
      </w:r>
      <w:r w:rsidR="0066489F" w:rsidRPr="00B61608">
        <w:rPr>
          <w:rFonts w:ascii="Calibri" w:hAnsi="Calibri" w:cs="Calibri"/>
          <w:sz w:val="24"/>
          <w:szCs w:val="24"/>
        </w:rPr>
        <w:t>,</w:t>
      </w:r>
      <w:r w:rsidRPr="00B61608">
        <w:rPr>
          <w:rFonts w:ascii="Calibri" w:hAnsi="Calibri" w:cs="Calibri"/>
          <w:sz w:val="24"/>
          <w:szCs w:val="24"/>
        </w:rPr>
        <w:t xml:space="preserve"> </w:t>
      </w:r>
      <w:r w:rsidR="0073263B" w:rsidRPr="00B61608">
        <w:rPr>
          <w:rFonts w:ascii="Calibri" w:hAnsi="Calibri" w:cs="Calibri"/>
          <w:sz w:val="24"/>
          <w:szCs w:val="24"/>
        </w:rPr>
        <w:t xml:space="preserve">and agreed to </w:t>
      </w:r>
      <w:r w:rsidRPr="00B61608">
        <w:rPr>
          <w:rFonts w:ascii="Calibri" w:hAnsi="Calibri" w:cs="Calibri"/>
          <w:sz w:val="24"/>
          <w:szCs w:val="24"/>
        </w:rPr>
        <w:t xml:space="preserve">this </w:t>
      </w:r>
      <w:r w:rsidR="00D5410F" w:rsidRPr="00B61608">
        <w:rPr>
          <w:rFonts w:ascii="Calibri" w:hAnsi="Calibri" w:cs="Calibri"/>
          <w:sz w:val="24"/>
          <w:szCs w:val="24"/>
        </w:rPr>
        <w:t>Bidder Acceptance</w:t>
      </w:r>
      <w:r w:rsidR="0083288B" w:rsidRPr="00B61608">
        <w:rPr>
          <w:rFonts w:ascii="Calibri" w:hAnsi="Calibri" w:cs="Calibri"/>
          <w:sz w:val="24"/>
          <w:szCs w:val="24"/>
        </w:rPr>
        <w:t xml:space="preserve"> </w:t>
      </w:r>
      <w:r w:rsidRPr="00B61608">
        <w:rPr>
          <w:rFonts w:ascii="Calibri" w:hAnsi="Calibri" w:cs="Calibri"/>
          <w:sz w:val="24"/>
          <w:szCs w:val="24"/>
        </w:rPr>
        <w:t xml:space="preserve">in </w:t>
      </w:r>
      <w:r w:rsidR="00D054B7" w:rsidRPr="00B61608">
        <w:rPr>
          <w:rFonts w:ascii="Calibri" w:hAnsi="Calibri" w:cs="Calibri"/>
          <w:sz w:val="24"/>
          <w:szCs w:val="24"/>
        </w:rPr>
        <w:t xml:space="preserve">their </w:t>
      </w:r>
      <w:r w:rsidRPr="00B61608">
        <w:rPr>
          <w:rFonts w:ascii="Calibri" w:hAnsi="Calibri" w:cs="Calibri"/>
          <w:sz w:val="24"/>
          <w:szCs w:val="24"/>
        </w:rPr>
        <w:t xml:space="preserve">authorized capacity and that by </w:t>
      </w:r>
      <w:r w:rsidR="0073263B" w:rsidRPr="00B61608">
        <w:rPr>
          <w:rFonts w:ascii="Calibri" w:hAnsi="Calibri" w:cs="Calibri"/>
          <w:sz w:val="24"/>
          <w:szCs w:val="24"/>
        </w:rPr>
        <w:t>their</w:t>
      </w:r>
      <w:r w:rsidRPr="00B61608">
        <w:rPr>
          <w:rFonts w:ascii="Calibri" w:hAnsi="Calibri" w:cs="Calibri"/>
          <w:sz w:val="24"/>
          <w:szCs w:val="24"/>
        </w:rPr>
        <w:t xml:space="preserve"> signature on this </w:t>
      </w:r>
      <w:r w:rsidR="00D5410F" w:rsidRPr="00B61608">
        <w:rPr>
          <w:rFonts w:ascii="Calibri" w:hAnsi="Calibri" w:cs="Calibri"/>
          <w:sz w:val="24"/>
          <w:szCs w:val="24"/>
        </w:rPr>
        <w:t>Bidder Acceptance</w:t>
      </w:r>
      <w:r w:rsidRPr="00B61608">
        <w:rPr>
          <w:rFonts w:ascii="Calibri" w:hAnsi="Calibri" w:cs="Calibri"/>
          <w:sz w:val="24"/>
          <w:szCs w:val="24"/>
        </w:rPr>
        <w:t xml:space="preserve">, </w:t>
      </w:r>
      <w:r w:rsidR="0073263B" w:rsidRPr="00B61608">
        <w:rPr>
          <w:rFonts w:ascii="Calibri" w:hAnsi="Calibri" w:cs="Calibri"/>
          <w:sz w:val="24"/>
          <w:szCs w:val="24"/>
        </w:rPr>
        <w:t>they and</w:t>
      </w:r>
      <w:r w:rsidRPr="00B61608">
        <w:rPr>
          <w:rFonts w:ascii="Calibri" w:hAnsi="Calibri" w:cs="Calibri"/>
          <w:sz w:val="24"/>
          <w:szCs w:val="24"/>
        </w:rPr>
        <w:t xml:space="preserve"> the entity upon behalf of which </w:t>
      </w:r>
      <w:r w:rsidR="0073263B" w:rsidRPr="00B61608">
        <w:rPr>
          <w:rFonts w:ascii="Calibri" w:hAnsi="Calibri" w:cs="Calibri"/>
          <w:sz w:val="24"/>
          <w:szCs w:val="24"/>
        </w:rPr>
        <w:t>they</w:t>
      </w:r>
      <w:r w:rsidRPr="00B61608">
        <w:rPr>
          <w:rFonts w:ascii="Calibri" w:hAnsi="Calibri" w:cs="Calibri"/>
          <w:sz w:val="24"/>
          <w:szCs w:val="24"/>
        </w:rPr>
        <w:t xml:space="preserve"> acted, </w:t>
      </w:r>
      <w:r w:rsidR="00D5410F" w:rsidRPr="00B61608">
        <w:rPr>
          <w:rFonts w:ascii="Calibri" w:hAnsi="Calibri" w:cs="Calibri"/>
          <w:sz w:val="24"/>
          <w:szCs w:val="24"/>
        </w:rPr>
        <w:t>acknowledge</w:t>
      </w:r>
      <w:r w:rsidR="003D57A5" w:rsidRPr="00B61608">
        <w:rPr>
          <w:rFonts w:ascii="Calibri" w:hAnsi="Calibri" w:cs="Calibri"/>
          <w:sz w:val="24"/>
          <w:szCs w:val="24"/>
        </w:rPr>
        <w:t>d</w:t>
      </w:r>
      <w:r w:rsidR="0073263B" w:rsidRPr="00B61608">
        <w:rPr>
          <w:rFonts w:ascii="Calibri" w:hAnsi="Calibri" w:cs="Calibri"/>
          <w:sz w:val="24"/>
          <w:szCs w:val="24"/>
        </w:rPr>
        <w:t xml:space="preserve"> and agreed to </w:t>
      </w:r>
      <w:r w:rsidRPr="00B61608">
        <w:rPr>
          <w:rFonts w:ascii="Calibri" w:hAnsi="Calibri" w:cs="Calibri"/>
          <w:sz w:val="24"/>
          <w:szCs w:val="24"/>
        </w:rPr>
        <w:t xml:space="preserve">this </w:t>
      </w:r>
      <w:r w:rsidR="00D5410F" w:rsidRPr="00B61608">
        <w:rPr>
          <w:rFonts w:ascii="Calibri" w:hAnsi="Calibri" w:cs="Calibri"/>
          <w:sz w:val="24"/>
          <w:szCs w:val="24"/>
        </w:rPr>
        <w:t>Bidder Acceptance</w:t>
      </w:r>
      <w:r w:rsidR="009E440D" w:rsidRPr="00B61608">
        <w:rPr>
          <w:rFonts w:ascii="Calibri" w:hAnsi="Calibri" w:cs="Calibri"/>
          <w:sz w:val="24"/>
          <w:szCs w:val="24"/>
        </w:rPr>
        <w:t xml:space="preserve"> and that all are true and correct and are made under penalty of perjury pursuant to the laws of California</w:t>
      </w:r>
      <w:r w:rsidRPr="00B61608">
        <w:rPr>
          <w:rFonts w:ascii="Calibri" w:hAnsi="Calibri" w:cs="Calibri"/>
          <w:sz w:val="24"/>
          <w:szCs w:val="24"/>
        </w:rPr>
        <w:t>.</w:t>
      </w:r>
      <w:bookmarkEnd w:id="101"/>
    </w:p>
    <w:p w14:paraId="6C8AA9C7" w14:textId="77777777" w:rsidR="00171069" w:rsidRPr="00171069" w:rsidRDefault="00171069" w:rsidP="00F1170C">
      <w:pPr>
        <w:pStyle w:val="ListParagraph"/>
        <w:tabs>
          <w:tab w:val="left" w:pos="5040"/>
          <w:tab w:val="left" w:pos="5760"/>
        </w:tabs>
        <w:autoSpaceDE w:val="0"/>
        <w:autoSpaceDN w:val="0"/>
        <w:adjustRightInd w:val="0"/>
        <w:rPr>
          <w:rFonts w:ascii="Calibri" w:hAnsi="Calibri" w:cs="Calibri"/>
          <w:szCs w:val="26"/>
        </w:rPr>
      </w:pPr>
    </w:p>
    <w:p w14:paraId="28E25BEC" w14:textId="77777777" w:rsidR="00171069" w:rsidRPr="00EB258A" w:rsidRDefault="00171069" w:rsidP="00171069">
      <w:pPr>
        <w:pStyle w:val="PlainText"/>
        <w:spacing w:after="240"/>
        <w:ind w:left="720"/>
        <w:rPr>
          <w:rFonts w:ascii="Calibri" w:hAnsi="Calibri" w:cs="Calibri"/>
          <w:sz w:val="24"/>
          <w:szCs w:val="24"/>
        </w:rPr>
      </w:pPr>
    </w:p>
    <w:p w14:paraId="5677E742" w14:textId="77777777" w:rsidR="00F43F6A" w:rsidRDefault="00F43F6A" w:rsidP="00F43F6A">
      <w:pPr>
        <w:tabs>
          <w:tab w:val="left" w:pos="-1080"/>
          <w:tab w:val="left" w:pos="-720"/>
        </w:tabs>
        <w:spacing w:after="240"/>
        <w:rPr>
          <w:rFonts w:ascii="Calibri" w:hAnsi="Calibri" w:cs="Calibri"/>
          <w:szCs w:val="26"/>
        </w:rPr>
      </w:pPr>
    </w:p>
    <w:p w14:paraId="50EFA8D1" w14:textId="77777777" w:rsidR="00F43F6A" w:rsidRDefault="00F43F6A" w:rsidP="00F43F6A">
      <w:pPr>
        <w:pStyle w:val="PlainText"/>
        <w:tabs>
          <w:tab w:val="right" w:pos="5040"/>
          <w:tab w:val="left" w:pos="5220"/>
          <w:tab w:val="right" w:pos="10620"/>
        </w:tabs>
        <w:rPr>
          <w:rFonts w:ascii="Calibri" w:hAnsi="Calibri" w:cs="Calibri"/>
        </w:rPr>
      </w:pPr>
    </w:p>
    <w:tbl>
      <w:tblPr>
        <w:tblStyle w:val="TableGrid"/>
        <w:tblW w:w="0" w:type="auto"/>
        <w:tblLook w:val="04A0" w:firstRow="1" w:lastRow="0" w:firstColumn="1" w:lastColumn="0" w:noHBand="0" w:noVBand="1"/>
      </w:tblPr>
      <w:tblGrid>
        <w:gridCol w:w="9990"/>
      </w:tblGrid>
      <w:tr w:rsidR="0066489F" w:rsidRPr="0050600E" w14:paraId="3A9A832E" w14:textId="77777777">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67866D2" w14:textId="77777777" w:rsidR="0066489F" w:rsidRPr="0050600E" w:rsidRDefault="0066489F" w:rsidP="00A5355D">
            <w:pPr>
              <w:pStyle w:val="PlainText"/>
              <w:tabs>
                <w:tab w:val="right" w:pos="9660"/>
              </w:tabs>
              <w:spacing w:before="360" w:line="720" w:lineRule="auto"/>
              <w:ind w:left="30"/>
              <w:rPr>
                <w:rFonts w:ascii="Calibri" w:hAnsi="Calibri" w:cs="Calibri"/>
                <w:color w:val="0000FF"/>
                <w:spacing w:val="-3"/>
                <w:sz w:val="24"/>
                <w:szCs w:val="24"/>
                <w:u w:val="single"/>
              </w:rPr>
            </w:pPr>
            <w:bookmarkStart w:id="102"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sym w:font="Wingdings" w:char="F03F"/>
            </w:r>
            <w:r w:rsidRPr="00356299">
              <w:rPr>
                <w:rFonts w:ascii="Calibri" w:hAnsi="Calibri" w:cs="Calibri"/>
                <w:sz w:val="24"/>
                <w:szCs w:val="24"/>
                <w:u w:val="single"/>
              </w:rPr>
              <w:tab/>
            </w:r>
          </w:p>
          <w:p w14:paraId="340D6766" w14:textId="042E0736" w:rsidR="0066489F" w:rsidRDefault="0066489F" w:rsidP="00A5355D">
            <w:pPr>
              <w:pStyle w:val="PlainText"/>
              <w:tabs>
                <w:tab w:val="left" w:pos="3555"/>
                <w:tab w:val="right" w:pos="966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Pr>
                <w:rFonts w:ascii="Calibri" w:hAnsi="Calibri" w:cs="Calibri"/>
                <w:sz w:val="24"/>
                <w:szCs w:val="24"/>
                <w:u w:val="single"/>
              </w:rPr>
              <w:tab/>
            </w:r>
          </w:p>
          <w:p w14:paraId="0144771F" w14:textId="065E523F" w:rsidR="0066489F" w:rsidRPr="0050600E" w:rsidRDefault="0066489F" w:rsidP="00A5355D">
            <w:pPr>
              <w:pStyle w:val="PlainText"/>
              <w:tabs>
                <w:tab w:val="left" w:pos="1440"/>
                <w:tab w:val="right" w:pos="2880"/>
                <w:tab w:val="left" w:pos="2970"/>
                <w:tab w:val="left" w:pos="4011"/>
                <w:tab w:val="right" w:pos="8280"/>
                <w:tab w:val="left" w:pos="8370"/>
                <w:tab w:val="right" w:pos="966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sz w:val="24"/>
                <w:szCs w:val="24"/>
                <w:u w:val="single"/>
              </w:rPr>
              <w:tab/>
            </w:r>
          </w:p>
        </w:tc>
      </w:tr>
      <w:bookmarkEnd w:id="102"/>
    </w:tbl>
    <w:p w14:paraId="152C2B9A" w14:textId="77777777" w:rsidR="00F43F6A" w:rsidRPr="00A85450" w:rsidRDefault="00F43F6A" w:rsidP="00F43F6A">
      <w:pPr>
        <w:pStyle w:val="PlainText"/>
        <w:tabs>
          <w:tab w:val="right" w:pos="5040"/>
          <w:tab w:val="left" w:pos="5220"/>
          <w:tab w:val="right" w:pos="10620"/>
        </w:tabs>
        <w:rPr>
          <w:rFonts w:ascii="Calibri" w:hAnsi="Calibri" w:cs="Calibri"/>
        </w:rPr>
      </w:pPr>
    </w:p>
    <w:p w14:paraId="5431858D" w14:textId="1BFD7B85" w:rsidR="00F43F6A" w:rsidRPr="00266DFB" w:rsidRDefault="00F43F6A" w:rsidP="00F51741">
      <w:pPr>
        <w:pStyle w:val="PlainText"/>
        <w:tabs>
          <w:tab w:val="left" w:pos="1440"/>
          <w:tab w:val="right" w:pos="2880"/>
          <w:tab w:val="left" w:pos="2970"/>
          <w:tab w:val="left" w:pos="4011"/>
          <w:tab w:val="right" w:pos="8640"/>
          <w:tab w:val="left" w:pos="8730"/>
          <w:tab w:val="right" w:pos="10080"/>
        </w:tabs>
        <w:rPr>
          <w:rFonts w:ascii="Calibri" w:hAnsi="Calibri" w:cs="Calibri"/>
          <w:sz w:val="24"/>
          <w:szCs w:val="24"/>
          <w:u w:val="single"/>
        </w:rPr>
      </w:pPr>
    </w:p>
    <w:p w14:paraId="0ADD47DF" w14:textId="77777777" w:rsidR="008D01B3" w:rsidRPr="00266DFB" w:rsidRDefault="008D01B3" w:rsidP="008D01B3">
      <w:pPr>
        <w:pStyle w:val="PlainText"/>
        <w:tabs>
          <w:tab w:val="left" w:pos="1440"/>
          <w:tab w:val="right" w:pos="2880"/>
          <w:tab w:val="left" w:pos="2970"/>
          <w:tab w:val="left" w:pos="4011"/>
          <w:tab w:val="right" w:pos="8640"/>
          <w:tab w:val="left" w:pos="8730"/>
          <w:tab w:val="right" w:pos="10800"/>
        </w:tabs>
        <w:rPr>
          <w:rFonts w:ascii="Calibri" w:hAnsi="Calibri" w:cs="Calibri"/>
          <w:sz w:val="24"/>
          <w:szCs w:val="24"/>
          <w:u w:val="single"/>
        </w:rPr>
      </w:pPr>
    </w:p>
    <w:p w14:paraId="661ADAB9" w14:textId="77777777" w:rsidR="008D01B3" w:rsidRPr="0097718A" w:rsidRDefault="008D01B3">
      <w:pPr>
        <w:rPr>
          <w:sz w:val="2"/>
          <w:szCs w:val="2"/>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260"/>
      </w:tblGrid>
      <w:tr w:rsidR="0001418F" w:rsidRPr="0000769B" w14:paraId="0ED9DADA" w14:textId="77777777">
        <w:tc>
          <w:tcPr>
            <w:tcW w:w="10260" w:type="dxa"/>
            <w:shd w:val="clear" w:color="auto" w:fill="FBE4D5" w:themeFill="accent2" w:themeFillTint="33"/>
          </w:tcPr>
          <w:p w14:paraId="517BA0EF" w14:textId="77777777" w:rsidR="0001418F" w:rsidRPr="0000769B" w:rsidRDefault="0001418F">
            <w:pPr>
              <w:pStyle w:val="Heading4"/>
              <w:tabs>
                <w:tab w:val="clear" w:pos="10620"/>
                <w:tab w:val="right" w:pos="9870"/>
              </w:tabs>
              <w:ind w:left="-15"/>
              <w:jc w:val="left"/>
            </w:pPr>
            <w:bookmarkStart w:id="103" w:name="_Bidder_Signature:_("/>
            <w:bookmarkStart w:id="104" w:name="Debarment"/>
            <w:bookmarkEnd w:id="103"/>
            <w:bookmarkEnd w:id="104"/>
            <w:r>
              <w:lastRenderedPageBreak/>
              <w:t>DEBARMENT AND SUSPENSION CERTIFICATION (PROCUREMENTS $25,000 AND OVER)</w:t>
            </w:r>
          </w:p>
        </w:tc>
      </w:tr>
    </w:tbl>
    <w:p w14:paraId="56AD917F" w14:textId="4C2D2CE7" w:rsidR="0001418F" w:rsidRPr="0000769B" w:rsidRDefault="0001418F" w:rsidP="0001418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FD0F5D">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FD0F5D">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5BB386BB" w14:textId="77777777" w:rsidR="0001418F" w:rsidRPr="0000769B" w:rsidRDefault="0001418F" w:rsidP="006D14BA">
      <w:pPr>
        <w:numPr>
          <w:ilvl w:val="0"/>
          <w:numId w:val="4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1144ACB9" w14:textId="77777777" w:rsidR="0001418F" w:rsidRPr="0000769B" w:rsidRDefault="0001418F" w:rsidP="006D14BA">
      <w:pPr>
        <w:numPr>
          <w:ilvl w:val="0"/>
          <w:numId w:val="4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12A2E131" w14:textId="77777777" w:rsidR="0001418F" w:rsidRPr="0000769B" w:rsidRDefault="0001418F" w:rsidP="006D14BA">
      <w:pPr>
        <w:numPr>
          <w:ilvl w:val="0"/>
          <w:numId w:val="4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0DA5E02F" w14:textId="77777777" w:rsidR="0001418F" w:rsidRPr="0000769B" w:rsidRDefault="0001418F" w:rsidP="006D14BA">
      <w:pPr>
        <w:numPr>
          <w:ilvl w:val="0"/>
          <w:numId w:val="45"/>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2F961436" w14:textId="06B14793" w:rsidR="0001418F" w:rsidRDefault="0001418F" w:rsidP="0001418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9D3357">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2B922ABE" w14:textId="77777777" w:rsidR="0001418F" w:rsidRDefault="0001418F" w:rsidP="0001418F">
      <w:pPr>
        <w:spacing w:before="100" w:beforeAutospacing="1" w:after="120"/>
        <w:rPr>
          <w:rFonts w:asciiTheme="minorHAnsi" w:hAnsiTheme="minorHAnsi" w:cstheme="minorHAnsi"/>
          <w:color w:val="000000"/>
          <w:sz w:val="24"/>
          <w:szCs w:val="24"/>
        </w:rPr>
      </w:pPr>
    </w:p>
    <w:p w14:paraId="217E8DAC" w14:textId="77777777" w:rsidR="0001418F" w:rsidRDefault="0001418F" w:rsidP="0001418F">
      <w:pPr>
        <w:spacing w:before="100" w:beforeAutospacing="1" w:after="120"/>
        <w:rPr>
          <w:rFonts w:asciiTheme="minorHAnsi" w:hAnsiTheme="minorHAnsi" w:cstheme="minorHAnsi"/>
          <w:color w:val="000000"/>
          <w:sz w:val="24"/>
          <w:szCs w:val="24"/>
        </w:rPr>
      </w:pPr>
    </w:p>
    <w:p w14:paraId="1D99E1E4" w14:textId="77777777" w:rsidR="0001418F" w:rsidRDefault="0001418F" w:rsidP="0001418F">
      <w:pPr>
        <w:spacing w:before="100" w:beforeAutospacing="1" w:after="120"/>
        <w:rPr>
          <w:rFonts w:asciiTheme="minorHAnsi" w:hAnsiTheme="minorHAnsi" w:cstheme="minorHAnsi"/>
          <w:color w:val="000000"/>
          <w:sz w:val="24"/>
          <w:szCs w:val="24"/>
        </w:rPr>
      </w:pPr>
    </w:p>
    <w:p w14:paraId="337BB874" w14:textId="77777777" w:rsidR="0001418F" w:rsidRPr="0000769B" w:rsidRDefault="0001418F" w:rsidP="0001418F">
      <w:pPr>
        <w:spacing w:before="100" w:beforeAutospacing="1" w:after="120"/>
        <w:rPr>
          <w:rFonts w:asciiTheme="minorHAnsi" w:hAnsiTheme="minorHAnsi" w:cstheme="minorHAnsi"/>
          <w:color w:val="000000"/>
          <w:sz w:val="24"/>
          <w:szCs w:val="24"/>
        </w:rPr>
      </w:pPr>
    </w:p>
    <w:p w14:paraId="2C5FFEB4" w14:textId="7B0DBDD7" w:rsidR="0001418F" w:rsidRDefault="0001418F" w:rsidP="00A656D4">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w:t>
      </w:r>
      <w:r w:rsidR="00A656D4">
        <w:rPr>
          <w:rFonts w:asciiTheme="minorHAnsi" w:hAnsiTheme="minorHAnsi" w:cstheme="minorHAnsi"/>
          <w:color w:val="000000"/>
          <w:sz w:val="24"/>
          <w:szCs w:val="24"/>
        </w:rPr>
        <w:t>Response</w:t>
      </w:r>
      <w:r w:rsidRPr="0000769B">
        <w:rPr>
          <w:rFonts w:asciiTheme="minorHAnsi" w:hAnsiTheme="minorHAnsi" w:cstheme="minorHAnsi"/>
          <w:color w:val="000000"/>
          <w:sz w:val="24"/>
          <w:szCs w:val="24"/>
        </w:rPr>
        <w:t xml:space="preserve"> on the signature portion thereof </w:t>
      </w:r>
      <w:r w:rsidR="000B6ED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 </w:t>
      </w:r>
      <w:r w:rsidR="004F093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signature of this Certification.</w:t>
      </w:r>
    </w:p>
    <w:p w14:paraId="3649BB79" w14:textId="77777777" w:rsidR="00BB450C" w:rsidRPr="00BB450C" w:rsidRDefault="00BB450C" w:rsidP="00BB450C">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BB450C" w:rsidRPr="00BB450C" w14:paraId="2274B335" w14:textId="77777777">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573942FF" w14:textId="6D99B53D" w:rsidR="00FA5023" w:rsidRPr="00FA5023" w:rsidRDefault="00FA5023" w:rsidP="00FA5023">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3CCAC478" w14:textId="4626CA06" w:rsidR="00FA5023" w:rsidRPr="00FA5023" w:rsidRDefault="00FA5023" w:rsidP="00FA5023">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6FDD22D" w14:textId="6FC50E3E" w:rsidR="00BB450C" w:rsidRPr="00BB450C" w:rsidRDefault="00BB450C" w:rsidP="00FA5023">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00FA5023" w:rsidRPr="0050600E">
              <w:rPr>
                <w:rFonts w:ascii="Wingdings" w:eastAsia="Wingdings" w:hAnsi="Wingdings" w:cs="Wingdings"/>
                <w:color w:val="0000FF"/>
                <w:spacing w:val="-3"/>
                <w:sz w:val="24"/>
                <w:szCs w:val="24"/>
              </w:rPr>
              <w:sym w:font="Wingdings" w:char="F03F"/>
            </w:r>
            <w:r w:rsidR="00FA5023" w:rsidRPr="00FA5023">
              <w:rPr>
                <w:rFonts w:asciiTheme="minorHAnsi" w:hAnsiTheme="minorHAnsi" w:cstheme="minorHAnsi"/>
                <w:b/>
                <w:color w:val="000000"/>
                <w:sz w:val="24"/>
                <w:szCs w:val="24"/>
                <w:u w:val="single"/>
              </w:rPr>
              <w:tab/>
            </w:r>
            <w:r w:rsidR="00FA5023" w:rsidRPr="00FA5023">
              <w:rPr>
                <w:rFonts w:asciiTheme="minorHAnsi" w:hAnsiTheme="minorHAnsi" w:cstheme="minorHAnsi"/>
                <w:b/>
                <w:color w:val="000000"/>
                <w:sz w:val="24"/>
                <w:szCs w:val="24"/>
              </w:rPr>
              <w:tab/>
              <w:t xml:space="preserve">DATE: </w:t>
            </w:r>
            <w:r w:rsidR="00FA5023" w:rsidRPr="00FA5023">
              <w:rPr>
                <w:rFonts w:asciiTheme="minorHAnsi" w:hAnsiTheme="minorHAnsi" w:cstheme="minorHAnsi"/>
                <w:b/>
                <w:color w:val="000000"/>
                <w:sz w:val="24"/>
                <w:szCs w:val="24"/>
                <w:u w:val="single"/>
              </w:rPr>
              <w:tab/>
            </w:r>
          </w:p>
        </w:tc>
      </w:tr>
    </w:tbl>
    <w:p w14:paraId="5AB35A7D" w14:textId="77777777" w:rsidR="0007148C" w:rsidRPr="004D05F2" w:rsidRDefault="0007148C" w:rsidP="006C19B7">
      <w:pPr>
        <w:tabs>
          <w:tab w:val="right" w:pos="7020"/>
          <w:tab w:val="left" w:pos="7200"/>
          <w:tab w:val="right" w:pos="10080"/>
        </w:tabs>
        <w:rPr>
          <w:rFonts w:ascii="Calibri" w:hAnsi="Calibri" w:cs="Calibri"/>
          <w:b/>
          <w:sz w:val="2"/>
          <w:szCs w:val="2"/>
        </w:rPr>
      </w:pPr>
    </w:p>
    <w:p w14:paraId="1314BC60" w14:textId="77777777" w:rsidR="00FA5023" w:rsidRDefault="00FA5023">
      <w:r>
        <w:br w:type="page"/>
      </w:r>
    </w:p>
    <w:tbl>
      <w:tblPr>
        <w:tblW w:w="0" w:type="auto"/>
        <w:shd w:val="clear" w:color="auto" w:fill="FBE4D5" w:themeFill="accent2" w:themeFillTint="33"/>
        <w:tblLook w:val="04A0" w:firstRow="1" w:lastRow="0" w:firstColumn="1" w:lastColumn="0" w:noHBand="0" w:noVBand="1"/>
      </w:tblPr>
      <w:tblGrid>
        <w:gridCol w:w="10080"/>
      </w:tblGrid>
      <w:tr w:rsidR="0007148C" w:rsidRPr="007A006B" w14:paraId="1FFCCD44" w14:textId="77777777" w:rsidTr="00FA5023">
        <w:tc>
          <w:tcPr>
            <w:tcW w:w="10080" w:type="dxa"/>
            <w:shd w:val="clear" w:color="auto" w:fill="FBE4D5" w:themeFill="accent2" w:themeFillTint="33"/>
          </w:tcPr>
          <w:p w14:paraId="356C8A27" w14:textId="205C617D" w:rsidR="0007148C" w:rsidRPr="007A006B" w:rsidRDefault="0007148C" w:rsidP="0066489F">
            <w:pPr>
              <w:ind w:left="-15"/>
              <w:rPr>
                <w:rFonts w:ascii="Calibri" w:hAnsi="Calibri" w:cs="Calibri"/>
                <w:b/>
              </w:rPr>
            </w:pPr>
            <w:r w:rsidRPr="00E60A65">
              <w:rPr>
                <w:rFonts w:ascii="Calibri" w:hAnsi="Calibri" w:cs="Calibri"/>
                <w:b/>
                <w:sz w:val="28"/>
                <w:szCs w:val="22"/>
              </w:rPr>
              <w:lastRenderedPageBreak/>
              <w:t>BIDDER MINIMUM QUALIFICATIONS</w:t>
            </w:r>
          </w:p>
        </w:tc>
      </w:tr>
    </w:tbl>
    <w:p w14:paraId="0E99424A" w14:textId="57C21527"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A0CEF">
        <w:rPr>
          <w:rFonts w:ascii="Calibri" w:hAnsi="Calibri" w:cs="Calibri"/>
          <w:sz w:val="24"/>
        </w:rPr>
        <w:t>must</w:t>
      </w:r>
      <w:r w:rsidRPr="00266DFB">
        <w:rPr>
          <w:rFonts w:ascii="Calibri" w:hAnsi="Calibri" w:cs="Calibri"/>
          <w:sz w:val="24"/>
        </w:rPr>
        <w:t xml:space="preserve"> respond and/or provide support documentation </w:t>
      </w:r>
      <w:r w:rsidR="006B4DC6">
        <w:rPr>
          <w:rFonts w:ascii="Calibri" w:hAnsi="Calibri" w:cs="Calibri"/>
          <w:sz w:val="24"/>
        </w:rPr>
        <w:t>that fulfills</w:t>
      </w:r>
      <w:r w:rsidRPr="00266DFB">
        <w:rPr>
          <w:rFonts w:ascii="Calibri" w:hAnsi="Calibri" w:cs="Calibri"/>
          <w:sz w:val="24"/>
        </w:rPr>
        <w:t xml:space="preserve"> all the minimum qualifications</w:t>
      </w:r>
      <w:r w:rsidR="000B6ED1">
        <w:rPr>
          <w:rFonts w:ascii="Calibri" w:hAnsi="Calibri" w:cs="Calibri"/>
          <w:sz w:val="24"/>
        </w:rPr>
        <w:t xml:space="preserve"> as identified in the RFP documents</w:t>
      </w:r>
      <w:r w:rsidRPr="00266DFB">
        <w:rPr>
          <w:rFonts w:ascii="Calibri" w:hAnsi="Calibri" w:cs="Calibri"/>
          <w:sz w:val="24"/>
        </w:rPr>
        <w:t xml:space="preserve">. </w:t>
      </w:r>
    </w:p>
    <w:p w14:paraId="65998519" w14:textId="77777777" w:rsidR="00DC072C" w:rsidRPr="00DC072C" w:rsidRDefault="00DC072C" w:rsidP="00DC072C">
      <w:pPr>
        <w:pStyle w:val="Item1"/>
        <w:numPr>
          <w:ilvl w:val="2"/>
          <w:numId w:val="57"/>
        </w:numPr>
        <w:tabs>
          <w:tab w:val="clear" w:pos="1440"/>
          <w:tab w:val="num" w:pos="720"/>
        </w:tabs>
        <w:ind w:left="720"/>
        <w:rPr>
          <w:sz w:val="24"/>
          <w:szCs w:val="24"/>
        </w:rPr>
      </w:pPr>
      <w:r w:rsidRPr="00DC072C">
        <w:rPr>
          <w:sz w:val="24"/>
          <w:szCs w:val="24"/>
        </w:rPr>
        <w:t>BIDDER Minimum Qualifications</w:t>
      </w:r>
    </w:p>
    <w:p w14:paraId="4D940006" w14:textId="77777777" w:rsidR="00DC072C" w:rsidRPr="005F1381" w:rsidRDefault="00DC072C" w:rsidP="00DC072C">
      <w:pPr>
        <w:pStyle w:val="Itema"/>
        <w:tabs>
          <w:tab w:val="clear" w:pos="2160"/>
          <w:tab w:val="num" w:pos="1440"/>
        </w:tabs>
        <w:ind w:left="1440"/>
        <w:rPr>
          <w:sz w:val="24"/>
          <w:szCs w:val="24"/>
        </w:rPr>
      </w:pPr>
      <w:r w:rsidRPr="00716254">
        <w:rPr>
          <w:sz w:val="24"/>
          <w:szCs w:val="24"/>
        </w:rPr>
        <w:t xml:space="preserve">Bidder </w:t>
      </w:r>
      <w:r>
        <w:rPr>
          <w:sz w:val="24"/>
          <w:szCs w:val="24"/>
        </w:rPr>
        <w:t>must</w:t>
      </w:r>
      <w:r w:rsidRPr="00716254">
        <w:rPr>
          <w:sz w:val="24"/>
          <w:szCs w:val="24"/>
        </w:rPr>
        <w:t xml:space="preserve"> be regularly and continuously engaged in the business of </w:t>
      </w:r>
      <w:r w:rsidRPr="00595ABE">
        <w:rPr>
          <w:color w:val="000000" w:themeColor="text1"/>
          <w:sz w:val="24"/>
          <w:szCs w:val="24"/>
        </w:rPr>
        <w:t>providing medical courier services for at least three (3) years</w:t>
      </w:r>
      <w:r w:rsidRPr="00716254">
        <w:rPr>
          <w:sz w:val="24"/>
          <w:szCs w:val="24"/>
        </w:rPr>
        <w:t xml:space="preserve">, </w:t>
      </w:r>
      <w:r w:rsidRPr="00CF260F">
        <w:rPr>
          <w:sz w:val="24"/>
          <w:szCs w:val="24"/>
        </w:rPr>
        <w:t>which must be clearly stated or demonstrated in the bid response</w:t>
      </w:r>
      <w:r>
        <w:rPr>
          <w:sz w:val="24"/>
          <w:szCs w:val="24"/>
        </w:rPr>
        <w:t>.</w:t>
      </w:r>
    </w:p>
    <w:p w14:paraId="41D1CE41" w14:textId="77777777" w:rsidR="00DC072C" w:rsidRPr="00D218EC" w:rsidRDefault="00DC072C" w:rsidP="00DC072C">
      <w:pPr>
        <w:pStyle w:val="Itema"/>
        <w:tabs>
          <w:tab w:val="clear" w:pos="2160"/>
          <w:tab w:val="num" w:pos="1440"/>
        </w:tabs>
        <w:ind w:left="1440"/>
        <w:rPr>
          <w:sz w:val="24"/>
          <w:szCs w:val="18"/>
        </w:rPr>
      </w:pPr>
      <w:r w:rsidRPr="00D218EC">
        <w:rPr>
          <w:sz w:val="24"/>
          <w:szCs w:val="18"/>
        </w:rPr>
        <w:t xml:space="preserve">Bidder </w:t>
      </w:r>
      <w:r>
        <w:rPr>
          <w:sz w:val="24"/>
          <w:szCs w:val="18"/>
        </w:rPr>
        <w:t>must</w:t>
      </w:r>
      <w:r w:rsidRPr="00D218EC">
        <w:rPr>
          <w:sz w:val="24"/>
          <w:szCs w:val="18"/>
        </w:rPr>
        <w:t xml:space="preserve"> possess all permits, licenses</w:t>
      </w:r>
      <w:r>
        <w:rPr>
          <w:sz w:val="24"/>
          <w:szCs w:val="18"/>
        </w:rPr>
        <w:t>, and professional credentials necessary to supply products and perform service</w:t>
      </w:r>
      <w:r w:rsidRPr="00D218EC">
        <w:rPr>
          <w:sz w:val="24"/>
          <w:szCs w:val="18"/>
        </w:rPr>
        <w:t xml:space="preserve">s specified under this RFP. </w:t>
      </w:r>
      <w:r w:rsidRPr="00356299">
        <w:rPr>
          <w:sz w:val="24"/>
        </w:rPr>
        <w:t>Unless noted otherwise in the RF</w:t>
      </w:r>
      <w:r>
        <w:rPr>
          <w:sz w:val="24"/>
        </w:rPr>
        <w:t xml:space="preserve">P, </w:t>
      </w:r>
      <w:r w:rsidRPr="00356299">
        <w:rPr>
          <w:sz w:val="24"/>
        </w:rPr>
        <w:t xml:space="preserve">including any Addendum,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7777777" w:rsidR="00F43F6A" w:rsidRPr="006B4DC6" w:rsidRDefault="00D0212C" w:rsidP="00F43F6A">
      <w:pPr>
        <w:rPr>
          <w:rFonts w:ascii="Calibri" w:hAnsi="Calibri" w:cs="Calibri"/>
          <w:b/>
          <w:bCs/>
          <w:sz w:val="24"/>
        </w:rPr>
      </w:pPr>
      <w:r w:rsidRPr="006B4DC6">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FBE4D5" w:themeFill="accent2" w:themeFillTint="33"/>
        <w:tblLook w:val="04A0" w:firstRow="1" w:lastRow="0" w:firstColumn="1" w:lastColumn="0" w:noHBand="0" w:noVBand="1"/>
      </w:tblPr>
      <w:tblGrid>
        <w:gridCol w:w="10080"/>
      </w:tblGrid>
      <w:tr w:rsidR="00944222" w:rsidRPr="00944222" w14:paraId="5EC326F0" w14:textId="77777777" w:rsidTr="006B4DC6">
        <w:tc>
          <w:tcPr>
            <w:tcW w:w="11016" w:type="dxa"/>
            <w:shd w:val="clear" w:color="auto" w:fill="FBE4D5" w:themeFill="accent2" w:themeFillTint="33"/>
          </w:tcPr>
          <w:p w14:paraId="40F6FFE1" w14:textId="296353BB" w:rsidR="0007148C" w:rsidRPr="00944222" w:rsidRDefault="00682C12" w:rsidP="0066489F">
            <w:pPr>
              <w:pStyle w:val="Heading4"/>
              <w:ind w:left="-15"/>
              <w:jc w:val="left"/>
              <w:rPr>
                <w:color w:val="000000" w:themeColor="text1"/>
              </w:rPr>
            </w:pPr>
            <w:r w:rsidRPr="00944222">
              <w:rPr>
                <w:color w:val="000000" w:themeColor="text1"/>
              </w:rPr>
              <w:lastRenderedPageBreak/>
              <w:t>BID</w:t>
            </w:r>
            <w:r w:rsidR="0007148C" w:rsidRPr="00944222">
              <w:rPr>
                <w:color w:val="000000" w:themeColor="text1"/>
              </w:rPr>
              <w:t xml:space="preserve"> FORM</w:t>
            </w:r>
          </w:p>
        </w:tc>
      </w:tr>
    </w:tbl>
    <w:p w14:paraId="7FB9BAF9" w14:textId="0AD0AA22" w:rsidR="00F43F6A" w:rsidRPr="00944222" w:rsidRDefault="00F43F6A" w:rsidP="00266DFB">
      <w:pPr>
        <w:pStyle w:val="PlainText"/>
        <w:spacing w:before="240" w:after="240"/>
        <w:rPr>
          <w:rFonts w:ascii="Calibri" w:hAnsi="Calibri" w:cs="Calibri"/>
          <w:b/>
          <w:color w:val="000000" w:themeColor="text1"/>
          <w:sz w:val="24"/>
          <w:szCs w:val="24"/>
        </w:rPr>
      </w:pPr>
      <w:r w:rsidRPr="00944222">
        <w:rPr>
          <w:rFonts w:ascii="Calibri" w:hAnsi="Calibri" w:cs="Calibri"/>
          <w:b/>
          <w:color w:val="000000" w:themeColor="text1"/>
          <w:sz w:val="24"/>
          <w:szCs w:val="24"/>
        </w:rPr>
        <w:t>Instructions</w:t>
      </w:r>
      <w:r w:rsidRPr="00944222">
        <w:rPr>
          <w:rFonts w:ascii="Calibri" w:hAnsi="Calibri" w:cs="Calibri"/>
          <w:color w:val="000000" w:themeColor="text1"/>
          <w:sz w:val="24"/>
          <w:szCs w:val="24"/>
        </w:rPr>
        <w:t>:</w:t>
      </w:r>
      <w:r w:rsidRPr="00944222">
        <w:rPr>
          <w:rFonts w:ascii="Calibri" w:hAnsi="Calibri" w:cs="Calibri"/>
          <w:b/>
          <w:color w:val="000000" w:themeColor="text1"/>
          <w:sz w:val="24"/>
          <w:szCs w:val="24"/>
        </w:rPr>
        <w:t xml:space="preserve">  </w:t>
      </w:r>
      <w:r w:rsidR="00502F47" w:rsidRPr="00944222">
        <w:rPr>
          <w:rFonts w:ascii="Calibri" w:hAnsi="Calibri" w:cs="Calibri"/>
          <w:color w:val="000000" w:themeColor="text1"/>
          <w:sz w:val="24"/>
          <w:szCs w:val="24"/>
        </w:rPr>
        <w:t>Bidder</w:t>
      </w:r>
      <w:r w:rsidRPr="00944222">
        <w:rPr>
          <w:rFonts w:ascii="Calibri" w:hAnsi="Calibri" w:cs="Calibri"/>
          <w:color w:val="000000" w:themeColor="text1"/>
          <w:sz w:val="24"/>
          <w:szCs w:val="24"/>
        </w:rPr>
        <w:t xml:space="preserve"> must use the</w:t>
      </w:r>
      <w:r w:rsidR="000E4294" w:rsidRPr="00944222">
        <w:rPr>
          <w:rFonts w:ascii="Calibri" w:hAnsi="Calibri" w:cs="Calibri"/>
          <w:color w:val="000000" w:themeColor="text1"/>
          <w:sz w:val="24"/>
          <w:szCs w:val="24"/>
        </w:rPr>
        <w:t xml:space="preserve"> </w:t>
      </w:r>
      <w:r w:rsidR="00682C12" w:rsidRPr="00944222">
        <w:rPr>
          <w:rFonts w:ascii="Calibri" w:hAnsi="Calibri" w:cs="Calibri"/>
          <w:b/>
          <w:bCs/>
          <w:color w:val="000000" w:themeColor="text1"/>
          <w:sz w:val="24"/>
          <w:szCs w:val="24"/>
        </w:rPr>
        <w:t xml:space="preserve">separate </w:t>
      </w:r>
      <w:r w:rsidR="000E4294" w:rsidRPr="00944222">
        <w:rPr>
          <w:rFonts w:ascii="Calibri" w:hAnsi="Calibri" w:cs="Calibri"/>
          <w:b/>
          <w:bCs/>
          <w:color w:val="000000" w:themeColor="text1"/>
          <w:sz w:val="24"/>
          <w:szCs w:val="24"/>
        </w:rPr>
        <w:t xml:space="preserve">County provided </w:t>
      </w:r>
      <w:r w:rsidR="00682C12" w:rsidRPr="00944222">
        <w:rPr>
          <w:rFonts w:ascii="Calibri" w:hAnsi="Calibri" w:cs="Calibri"/>
          <w:b/>
          <w:bCs/>
          <w:color w:val="000000" w:themeColor="text1"/>
          <w:sz w:val="24"/>
          <w:szCs w:val="24"/>
        </w:rPr>
        <w:t xml:space="preserve">Excel </w:t>
      </w:r>
      <w:r w:rsidR="00C61CE5" w:rsidRPr="00944222">
        <w:rPr>
          <w:rFonts w:ascii="Calibri" w:hAnsi="Calibri" w:cs="Calibri"/>
          <w:b/>
          <w:bCs/>
          <w:color w:val="000000" w:themeColor="text1"/>
          <w:sz w:val="24"/>
          <w:szCs w:val="24"/>
        </w:rPr>
        <w:t>Bid Form</w:t>
      </w:r>
      <w:r w:rsidRPr="00944222">
        <w:rPr>
          <w:rFonts w:ascii="Calibri" w:hAnsi="Calibri" w:cs="Calibri"/>
          <w:color w:val="000000" w:themeColor="text1"/>
          <w:sz w:val="24"/>
          <w:szCs w:val="24"/>
        </w:rPr>
        <w:t xml:space="preserve">.   </w:t>
      </w:r>
    </w:p>
    <w:p w14:paraId="1346D0FB" w14:textId="1C439F5F" w:rsidR="00A77B4E" w:rsidRPr="00944222" w:rsidRDefault="00F43F6A" w:rsidP="00266DFB">
      <w:pPr>
        <w:pStyle w:val="PlainText"/>
        <w:spacing w:before="240" w:after="240"/>
        <w:rPr>
          <w:rFonts w:ascii="Calibri" w:hAnsi="Calibri" w:cs="Calibri"/>
          <w:color w:val="000000" w:themeColor="text1"/>
          <w:sz w:val="24"/>
          <w:szCs w:val="24"/>
        </w:rPr>
      </w:pPr>
      <w:r w:rsidRPr="00944222">
        <w:rPr>
          <w:rFonts w:ascii="Calibri" w:hAnsi="Calibri" w:cs="Calibri"/>
          <w:b/>
          <w:color w:val="000000" w:themeColor="text1"/>
          <w:sz w:val="24"/>
          <w:szCs w:val="24"/>
        </w:rPr>
        <w:t xml:space="preserve">COST </w:t>
      </w:r>
      <w:r w:rsidR="00CA0CEF" w:rsidRPr="00944222">
        <w:rPr>
          <w:rFonts w:ascii="Calibri" w:hAnsi="Calibri" w:cs="Calibri"/>
          <w:b/>
          <w:color w:val="000000" w:themeColor="text1"/>
          <w:sz w:val="24"/>
          <w:szCs w:val="24"/>
        </w:rPr>
        <w:t>MUST</w:t>
      </w:r>
      <w:r w:rsidRPr="00944222">
        <w:rPr>
          <w:rFonts w:ascii="Calibri" w:hAnsi="Calibri" w:cs="Calibri"/>
          <w:b/>
          <w:color w:val="000000" w:themeColor="text1"/>
          <w:sz w:val="24"/>
          <w:szCs w:val="24"/>
        </w:rPr>
        <w:t xml:space="preserve"> BE SUBMITTED AS REQUESTED ON TH</w:t>
      </w:r>
      <w:r w:rsidR="00351B4C" w:rsidRPr="00944222">
        <w:rPr>
          <w:rFonts w:ascii="Calibri" w:hAnsi="Calibri" w:cs="Calibri"/>
          <w:b/>
          <w:color w:val="000000" w:themeColor="text1"/>
          <w:sz w:val="24"/>
          <w:szCs w:val="24"/>
        </w:rPr>
        <w:t>E</w:t>
      </w:r>
      <w:r w:rsidR="00D0212C" w:rsidRPr="00944222">
        <w:rPr>
          <w:rFonts w:ascii="Calibri" w:hAnsi="Calibri" w:cs="Calibri"/>
          <w:b/>
          <w:color w:val="000000" w:themeColor="text1"/>
          <w:sz w:val="24"/>
          <w:szCs w:val="24"/>
        </w:rPr>
        <w:t xml:space="preserve"> </w:t>
      </w:r>
      <w:r w:rsidR="000E4294" w:rsidRPr="00944222">
        <w:rPr>
          <w:rFonts w:ascii="Calibri" w:hAnsi="Calibri" w:cs="Calibri"/>
          <w:b/>
          <w:color w:val="000000" w:themeColor="text1"/>
          <w:sz w:val="24"/>
          <w:szCs w:val="24"/>
        </w:rPr>
        <w:t xml:space="preserve">COUNTY PROVIDED </w:t>
      </w:r>
      <w:r w:rsidR="009D64EA" w:rsidRPr="00944222">
        <w:rPr>
          <w:rFonts w:ascii="Calibri" w:hAnsi="Calibri" w:cs="Calibri"/>
          <w:b/>
          <w:color w:val="000000" w:themeColor="text1"/>
          <w:sz w:val="24"/>
          <w:szCs w:val="24"/>
        </w:rPr>
        <w:t>EXCEL</w:t>
      </w:r>
      <w:r w:rsidRPr="00944222">
        <w:rPr>
          <w:rFonts w:ascii="Calibri" w:hAnsi="Calibri" w:cs="Calibri"/>
          <w:b/>
          <w:color w:val="000000" w:themeColor="text1"/>
          <w:sz w:val="24"/>
          <w:szCs w:val="24"/>
        </w:rPr>
        <w:t xml:space="preserve"> BID FORM.  NO ALTERATIONS OR CHANGES OF ANY KIND ARE PERMITTED.</w:t>
      </w:r>
      <w:r w:rsidRPr="00944222">
        <w:rPr>
          <w:rFonts w:ascii="Calibri" w:hAnsi="Calibri" w:cs="Calibri"/>
          <w:color w:val="000000" w:themeColor="text1"/>
          <w:sz w:val="24"/>
          <w:szCs w:val="24"/>
        </w:rPr>
        <w:t xml:space="preserve">  </w:t>
      </w:r>
    </w:p>
    <w:p w14:paraId="1ECBDDAA" w14:textId="7DC00B6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66489F">
        <w:rPr>
          <w:rFonts w:ascii="Calibri" w:hAnsi="Calibri" w:cs="Calibri"/>
          <w:sz w:val="24"/>
          <w:szCs w:val="24"/>
        </w:rPr>
        <w:t>proposals</w:t>
      </w:r>
      <w:r w:rsidR="0066489F"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274BA61C"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A0CEF">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6B4DC6">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6B4DC6">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 xml:space="preserve">.  </w:t>
      </w:r>
    </w:p>
    <w:p w14:paraId="38DB2AF1" w14:textId="1A3A8C3F"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Alameda </w:t>
      </w:r>
      <w:r w:rsidRPr="00944222">
        <w:rPr>
          <w:rFonts w:ascii="Calibri" w:hAnsi="Calibri" w:cs="Calibri"/>
          <w:color w:val="000000" w:themeColor="text1"/>
          <w:sz w:val="24"/>
          <w:szCs w:val="24"/>
        </w:rPr>
        <w:t xml:space="preserve">County </w:t>
      </w:r>
      <w:r w:rsidR="009D64EA" w:rsidRPr="00944222">
        <w:rPr>
          <w:rFonts w:ascii="Calibri" w:hAnsi="Calibri" w:cs="Calibri"/>
          <w:b/>
          <w:color w:val="000000" w:themeColor="text1"/>
          <w:sz w:val="24"/>
          <w:szCs w:val="24"/>
        </w:rPr>
        <w:t>Excel Bid Form</w:t>
      </w:r>
      <w:r w:rsidR="00BE05AB" w:rsidRPr="00944222">
        <w:rPr>
          <w:rFonts w:ascii="Calibri" w:hAnsi="Calibri" w:cs="Calibri"/>
          <w:b/>
          <w:color w:val="000000" w:themeColor="text1"/>
          <w:sz w:val="24"/>
          <w:szCs w:val="24"/>
        </w:rPr>
        <w:t xml:space="preserve"> </w:t>
      </w:r>
      <w:r w:rsidRPr="00944222">
        <w:rPr>
          <w:rFonts w:ascii="Calibri" w:hAnsi="Calibri" w:cs="Calibri"/>
          <w:color w:val="000000" w:themeColor="text1"/>
          <w:sz w:val="24"/>
          <w:szCs w:val="24"/>
        </w:rPr>
        <w:t xml:space="preserve">are </w:t>
      </w:r>
      <w:r w:rsidR="00A77B4E" w:rsidRPr="00266DFB">
        <w:rPr>
          <w:rFonts w:ascii="Calibri" w:hAnsi="Calibri" w:cs="Calibri"/>
          <w:sz w:val="24"/>
          <w:szCs w:val="24"/>
        </w:rPr>
        <w:t>f</w:t>
      </w:r>
      <w:r w:rsidR="008B6B52" w:rsidRPr="00266DFB">
        <w:rPr>
          <w:rFonts w:ascii="Calibri" w:hAnsi="Calibri" w:cs="Calibri"/>
          <w:sz w:val="24"/>
          <w:szCs w:val="24"/>
        </w:rPr>
        <w:t xml:space="preserve">or </w:t>
      </w:r>
      <w:r w:rsidR="00A77B4E" w:rsidRPr="00266DFB">
        <w:rPr>
          <w:rFonts w:ascii="Calibri" w:hAnsi="Calibri" w:cs="Calibri"/>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6B4DC6">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3B8B9AE6"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6B4DC6">
        <w:rPr>
          <w:rFonts w:ascii="Calibri" w:hAnsi="Calibri" w:cs="Segoe UI"/>
          <w:sz w:val="24"/>
          <w:szCs w:val="24"/>
        </w:rPr>
        <w:t>is</w:t>
      </w:r>
      <w:r w:rsidRPr="00266DFB">
        <w:rPr>
          <w:rFonts w:ascii="Calibri" w:hAnsi="Calibri" w:cs="Segoe UI"/>
          <w:sz w:val="24"/>
          <w:szCs w:val="24"/>
        </w:rPr>
        <w:t xml:space="preserve"> required. </w:t>
      </w:r>
      <w:bookmarkStart w:id="105" w:name="_Hlk106380248"/>
      <w:r w:rsidR="000B6ED1">
        <w:rPr>
          <w:rFonts w:ascii="Calibri" w:hAnsi="Calibri" w:cs="Segoe UI"/>
          <w:sz w:val="24"/>
          <w:szCs w:val="24"/>
        </w:rPr>
        <w:t xml:space="preserve">If there are any line items that are not priced, the bid may be considered a partial bid and disqualified. </w:t>
      </w:r>
      <w:bookmarkEnd w:id="105"/>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w:t>
      </w:r>
    </w:p>
    <w:p w14:paraId="760ABD58" w14:textId="672AC34A" w:rsidR="00351B4C" w:rsidRPr="00944222" w:rsidRDefault="00F43F6A" w:rsidP="00944222">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78" w:history="1">
        <w:r w:rsidRPr="00266DFB">
          <w:rPr>
            <w:rStyle w:val="Hyperlink"/>
            <w:rFonts w:ascii="Calibri" w:hAnsi="Calibri" w:cs="Calibri"/>
            <w:b/>
            <w:sz w:val="24"/>
            <w:szCs w:val="24"/>
          </w:rPr>
          <w:t>EZSourcing Supplier Portal</w:t>
        </w:r>
      </w:hyperlink>
      <w:r w:rsidR="006B4DC6">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79" w:history="1">
        <w:r w:rsidRPr="00266DFB">
          <w:rPr>
            <w:rStyle w:val="Hyperlink"/>
            <w:rFonts w:ascii="Calibri" w:hAnsi="Calibri" w:cs="Calibri"/>
            <w:b/>
            <w:sz w:val="24"/>
            <w:szCs w:val="24"/>
          </w:rPr>
          <w:t>EZSourcing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150EBECD" w14:textId="77777777" w:rsidR="00351B4C" w:rsidRDefault="00351B4C" w:rsidP="00F43F6A">
      <w:pPr>
        <w:rPr>
          <w:rFonts w:ascii="Calibri" w:hAnsi="Calibri" w:cs="Calibri"/>
          <w:color w:val="FFFFFF"/>
        </w:rPr>
      </w:pPr>
    </w:p>
    <w:p w14:paraId="71BA6C40" w14:textId="77777777"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6F659049" w:rsidR="0007148C" w:rsidRPr="003D797E" w:rsidRDefault="0007148C" w:rsidP="00351B4C">
      <w:pPr>
        <w:pStyle w:val="Heading4"/>
        <w:jc w:val="left"/>
        <w:rPr>
          <w:sz w:val="2"/>
          <w:szCs w:val="2"/>
          <w:highlight w:val="lightGray"/>
        </w:rPr>
      </w:pPr>
      <w:r>
        <w:rPr>
          <w:highlight w:val="lightGray"/>
        </w:rPr>
        <w:br w:type="page"/>
      </w:r>
    </w:p>
    <w:p w14:paraId="60877307" w14:textId="1DB554A8" w:rsidR="00010516" w:rsidRPr="00311028" w:rsidRDefault="00010516" w:rsidP="00266DFB">
      <w:pPr>
        <w:pStyle w:val="Heading4"/>
        <w:jc w:val="left"/>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8A8C1F6" w14:textId="77777777" w:rsidTr="006B4DC6">
        <w:tc>
          <w:tcPr>
            <w:tcW w:w="11304" w:type="dxa"/>
            <w:shd w:val="clear" w:color="auto" w:fill="FBE4D5" w:themeFill="accent2" w:themeFillTint="33"/>
          </w:tcPr>
          <w:p w14:paraId="4754BB78" w14:textId="77777777" w:rsidR="00010516" w:rsidRPr="00010516" w:rsidRDefault="00010516" w:rsidP="0066489F">
            <w:pPr>
              <w:pStyle w:val="Heading4"/>
              <w:ind w:left="-15"/>
              <w:jc w:val="left"/>
            </w:pPr>
            <w:r w:rsidRPr="00010516">
              <w:t>TABLE OF KEY PERSONNEL</w:t>
            </w:r>
          </w:p>
        </w:tc>
      </w:tr>
    </w:tbl>
    <w:p w14:paraId="1D25CC44" w14:textId="6459A696"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6B4DC6">
        <w:rPr>
          <w:rFonts w:ascii="Calibri" w:hAnsi="Calibri" w:cs="Calibri"/>
          <w:sz w:val="24"/>
        </w:rPr>
        <w:t>essential</w:t>
      </w:r>
      <w:r w:rsidRPr="00266DFB">
        <w:rPr>
          <w:rFonts w:ascii="Calibri" w:hAnsi="Calibri" w:cs="Calibri"/>
          <w:sz w:val="24"/>
        </w:rPr>
        <w:t xml:space="preserve"> personnel associated </w:t>
      </w:r>
      <w:r w:rsidR="006B4DC6">
        <w:rPr>
          <w:rFonts w:ascii="Calibri" w:hAnsi="Calibri" w:cs="Calibri"/>
          <w:sz w:val="24"/>
        </w:rPr>
        <w:t xml:space="preserve">with </w:t>
      </w:r>
      <w:r w:rsidR="00B75458" w:rsidRPr="00266DFB">
        <w:rPr>
          <w:rFonts w:ascii="Calibri" w:hAnsi="Calibri" w:cs="Calibri"/>
          <w:sz w:val="24"/>
        </w:rPr>
        <w:t>providing services to the County</w:t>
      </w:r>
      <w:r w:rsidR="00BF3055" w:rsidRPr="002F4AE7">
        <w:rPr>
          <w:rFonts w:ascii="Calibri" w:hAnsi="Calibri" w:cs="Calibri"/>
          <w:color w:val="000000" w:themeColor="text1"/>
          <w:sz w:val="24"/>
        </w:rPr>
        <w:t>, including</w:t>
      </w:r>
      <w:r w:rsidR="00B75458" w:rsidRPr="002F4AE7">
        <w:rPr>
          <w:rFonts w:ascii="Calibri" w:hAnsi="Calibri" w:cs="Calibri"/>
          <w:color w:val="000000" w:themeColor="text1"/>
          <w:sz w:val="24"/>
        </w:rPr>
        <w:t xml:space="preserve"> collaborating partners.  </w:t>
      </w:r>
    </w:p>
    <w:p w14:paraId="4E1A14A2" w14:textId="7FD673A0"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6B4DC6">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6B4DC6">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6D14BA">
      <w:pPr>
        <w:numPr>
          <w:ilvl w:val="0"/>
          <w:numId w:val="14"/>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35CC4E00" w:rsidR="00F43F6A" w:rsidRPr="00266DFB" w:rsidRDefault="00F43F6A" w:rsidP="006D14BA">
      <w:pPr>
        <w:numPr>
          <w:ilvl w:val="0"/>
          <w:numId w:val="14"/>
        </w:numPr>
        <w:spacing w:before="240" w:after="240"/>
        <w:ind w:hanging="720"/>
        <w:rPr>
          <w:rFonts w:ascii="Calibri" w:hAnsi="Calibri" w:cs="Calibri"/>
          <w:sz w:val="24"/>
        </w:rPr>
      </w:pPr>
      <w:r w:rsidRPr="00266DFB">
        <w:rPr>
          <w:rFonts w:ascii="Calibri" w:hAnsi="Calibri" w:cs="Calibri"/>
          <w:sz w:val="24"/>
        </w:rPr>
        <w:t>Work contact information includ</w:t>
      </w:r>
      <w:r w:rsidR="006B4DC6">
        <w:rPr>
          <w:rFonts w:ascii="Calibri" w:hAnsi="Calibri" w:cs="Calibri"/>
          <w:sz w:val="24"/>
        </w:rPr>
        <w:t>es</w:t>
      </w:r>
      <w:r w:rsidRPr="00266DFB">
        <w:rPr>
          <w:rFonts w:ascii="Calibri" w:hAnsi="Calibri" w:cs="Calibri"/>
          <w:sz w:val="24"/>
        </w:rPr>
        <w:t xml:space="preserve">, but </w:t>
      </w:r>
      <w:r w:rsidR="006B4DC6">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00A114C4">
        <w:rPr>
          <w:rFonts w:ascii="Calibri" w:hAnsi="Calibri" w:cs="Calibri"/>
          <w:sz w:val="24"/>
        </w:rPr>
        <w:t>email</w:t>
      </w:r>
      <w:r w:rsidRPr="00266DFB">
        <w:rPr>
          <w:rFonts w:ascii="Calibri" w:hAnsi="Calibri" w:cs="Calibri"/>
          <w:sz w:val="24"/>
        </w:rPr>
        <w:t xml:space="preserve"> </w:t>
      </w:r>
      <w:r w:rsidR="008211BF" w:rsidRPr="00266DFB">
        <w:rPr>
          <w:rFonts w:ascii="Calibri" w:hAnsi="Calibri" w:cs="Calibri"/>
          <w:sz w:val="24"/>
        </w:rPr>
        <w:t>address.</w:t>
      </w:r>
    </w:p>
    <w:p w14:paraId="7F1EB3DA" w14:textId="41058119" w:rsidR="00F43F6A" w:rsidRPr="00266DFB" w:rsidRDefault="00F43F6A" w:rsidP="006D14BA">
      <w:pPr>
        <w:numPr>
          <w:ilvl w:val="0"/>
          <w:numId w:val="14"/>
        </w:numPr>
        <w:spacing w:before="240" w:after="240"/>
        <w:ind w:hanging="720"/>
        <w:rPr>
          <w:rFonts w:ascii="Calibri" w:hAnsi="Calibri" w:cs="Calibri"/>
          <w:sz w:val="24"/>
        </w:rPr>
      </w:pPr>
      <w:r w:rsidRPr="00266DFB">
        <w:rPr>
          <w:rFonts w:ascii="Calibri" w:hAnsi="Calibri" w:cs="Calibri"/>
          <w:sz w:val="24"/>
        </w:rPr>
        <w:t xml:space="preserve">The </w:t>
      </w:r>
      <w:r w:rsidR="006B4DC6">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r w:rsidRPr="00266DFB">
        <w:rPr>
          <w:rFonts w:ascii="Calibri" w:hAnsi="Calibri" w:cs="Calibri"/>
          <w:sz w:val="24"/>
        </w:rPr>
        <w:t xml:space="preserve"> </w:t>
      </w:r>
    </w:p>
    <w:p w14:paraId="57E6A210" w14:textId="77777777" w:rsidR="00F43F6A" w:rsidRPr="00266DFB" w:rsidRDefault="00F43F6A" w:rsidP="006D14BA">
      <w:pPr>
        <w:numPr>
          <w:ilvl w:val="0"/>
          <w:numId w:val="14"/>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944222" w:rsidRDefault="00F43F6A" w:rsidP="006D14BA">
      <w:pPr>
        <w:numPr>
          <w:ilvl w:val="0"/>
          <w:numId w:val="14"/>
        </w:numPr>
        <w:spacing w:before="240" w:after="240"/>
        <w:ind w:hanging="720"/>
        <w:rPr>
          <w:rFonts w:ascii="Calibri" w:hAnsi="Calibri" w:cs="Calibri"/>
          <w:color w:val="000000" w:themeColor="text1"/>
          <w:sz w:val="24"/>
        </w:rPr>
      </w:pPr>
      <w:r w:rsidRPr="00266DFB">
        <w:rPr>
          <w:rFonts w:ascii="Calibri" w:hAnsi="Calibri" w:cs="Calibri"/>
          <w:sz w:val="24"/>
        </w:rPr>
        <w:t xml:space="preserve">Related </w:t>
      </w:r>
      <w:r w:rsidRPr="00944222">
        <w:rPr>
          <w:rFonts w:ascii="Calibri" w:hAnsi="Calibri" w:cs="Calibri"/>
          <w:color w:val="000000" w:themeColor="text1"/>
          <w:sz w:val="24"/>
        </w:rPr>
        <w:t>experience on similar projects, certifications, and merits.</w:t>
      </w:r>
    </w:p>
    <w:p w14:paraId="5BD2A0AA" w14:textId="125BCD53" w:rsidR="00F43F6A" w:rsidRPr="00944222" w:rsidRDefault="00F43F6A" w:rsidP="00266DFB">
      <w:pPr>
        <w:spacing w:before="240" w:after="240"/>
        <w:rPr>
          <w:rFonts w:ascii="Calibri" w:hAnsi="Calibri" w:cs="Calibri"/>
          <w:color w:val="000000" w:themeColor="text1"/>
          <w:sz w:val="24"/>
        </w:rPr>
      </w:pPr>
      <w:bookmarkStart w:id="106" w:name="_Hlk101551094"/>
      <w:r w:rsidRPr="00944222">
        <w:rPr>
          <w:rFonts w:ascii="Calibri" w:hAnsi="Calibri" w:cs="Calibri"/>
          <w:color w:val="000000" w:themeColor="text1"/>
          <w:sz w:val="24"/>
        </w:rPr>
        <w:t xml:space="preserve">If a </w:t>
      </w:r>
      <w:r w:rsidR="00502F47" w:rsidRPr="00944222">
        <w:rPr>
          <w:rFonts w:ascii="Calibri" w:hAnsi="Calibri" w:cs="Calibri"/>
          <w:color w:val="000000" w:themeColor="text1"/>
          <w:sz w:val="24"/>
        </w:rPr>
        <w:t>Bidder</w:t>
      </w:r>
      <w:r w:rsidRPr="00944222">
        <w:rPr>
          <w:rFonts w:ascii="Calibri" w:hAnsi="Calibri" w:cs="Calibri"/>
          <w:color w:val="000000" w:themeColor="text1"/>
          <w:sz w:val="24"/>
        </w:rPr>
        <w:t xml:space="preserve"> collaborates with any other partners or subcontractors, </w:t>
      </w:r>
      <w:r w:rsidR="00F73CDD" w:rsidRPr="00944222">
        <w:rPr>
          <w:rFonts w:ascii="Calibri" w:hAnsi="Calibri" w:cs="Calibri"/>
          <w:color w:val="000000" w:themeColor="text1"/>
          <w:sz w:val="24"/>
        </w:rPr>
        <w:t xml:space="preserve">the </w:t>
      </w:r>
      <w:r w:rsidR="00502F47" w:rsidRPr="00944222">
        <w:rPr>
          <w:rFonts w:ascii="Calibri" w:hAnsi="Calibri" w:cs="Calibri"/>
          <w:color w:val="000000" w:themeColor="text1"/>
          <w:sz w:val="24"/>
        </w:rPr>
        <w:t>Bidder</w:t>
      </w:r>
      <w:r w:rsidRPr="00944222">
        <w:rPr>
          <w:rFonts w:ascii="Calibri" w:hAnsi="Calibri" w:cs="Calibri"/>
          <w:color w:val="000000" w:themeColor="text1"/>
          <w:sz w:val="24"/>
        </w:rPr>
        <w:t xml:space="preserve"> </w:t>
      </w:r>
      <w:r w:rsidR="000B6ED1" w:rsidRPr="00944222">
        <w:rPr>
          <w:rFonts w:ascii="Calibri" w:hAnsi="Calibri" w:cs="Calibri"/>
          <w:color w:val="000000" w:themeColor="text1"/>
          <w:sz w:val="24"/>
        </w:rPr>
        <w:t>shall</w:t>
      </w:r>
      <w:r w:rsidRPr="00944222">
        <w:rPr>
          <w:rFonts w:ascii="Calibri" w:hAnsi="Calibri" w:cs="Calibri"/>
          <w:color w:val="000000" w:themeColor="text1"/>
          <w:sz w:val="24"/>
        </w:rPr>
        <w:t xml:space="preserve"> identify </w:t>
      </w:r>
      <w:r w:rsidR="00F709B3" w:rsidRPr="00944222">
        <w:rPr>
          <w:rFonts w:ascii="Calibri" w:hAnsi="Calibri" w:cs="Calibri"/>
          <w:color w:val="000000" w:themeColor="text1"/>
          <w:sz w:val="24"/>
        </w:rPr>
        <w:t xml:space="preserve">all key personnel, </w:t>
      </w:r>
      <w:r w:rsidRPr="00944222">
        <w:rPr>
          <w:rFonts w:ascii="Calibri" w:hAnsi="Calibri" w:cs="Calibri"/>
          <w:color w:val="000000" w:themeColor="text1"/>
          <w:sz w:val="24"/>
        </w:rPr>
        <w:t xml:space="preserve">subcontractors, subcontractor qualifications, and how they plan to work together. </w:t>
      </w:r>
      <w:r w:rsidR="00502F47" w:rsidRPr="00944222">
        <w:rPr>
          <w:rFonts w:ascii="Calibri" w:hAnsi="Calibri" w:cs="Calibri"/>
          <w:color w:val="000000" w:themeColor="text1"/>
          <w:sz w:val="24"/>
        </w:rPr>
        <w:t>Bidder</w:t>
      </w:r>
      <w:r w:rsidRPr="00944222">
        <w:rPr>
          <w:rFonts w:ascii="Calibri" w:hAnsi="Calibri" w:cs="Calibri"/>
          <w:color w:val="000000" w:themeColor="text1"/>
          <w:sz w:val="24"/>
        </w:rPr>
        <w:t xml:space="preserve"> </w:t>
      </w:r>
      <w:r w:rsidR="000B6ED1" w:rsidRPr="00944222">
        <w:rPr>
          <w:rFonts w:ascii="Calibri" w:hAnsi="Calibri" w:cs="Calibri"/>
          <w:color w:val="000000" w:themeColor="text1"/>
          <w:sz w:val="24"/>
        </w:rPr>
        <w:t>shall</w:t>
      </w:r>
      <w:r w:rsidRPr="00944222">
        <w:rPr>
          <w:rFonts w:ascii="Calibri" w:hAnsi="Calibri" w:cs="Calibri"/>
          <w:color w:val="000000" w:themeColor="text1"/>
          <w:sz w:val="24"/>
        </w:rPr>
        <w:t xml:space="preserve"> identify any existing agreements or MOUs between the </w:t>
      </w:r>
      <w:r w:rsidR="00502F47" w:rsidRPr="00944222">
        <w:rPr>
          <w:rFonts w:ascii="Calibri" w:hAnsi="Calibri" w:cs="Calibri"/>
          <w:color w:val="000000" w:themeColor="text1"/>
          <w:sz w:val="24"/>
        </w:rPr>
        <w:t>Bidder</w:t>
      </w:r>
      <w:r w:rsidRPr="00944222">
        <w:rPr>
          <w:rFonts w:ascii="Calibri" w:hAnsi="Calibri" w:cs="Calibri"/>
          <w:color w:val="000000" w:themeColor="text1"/>
          <w:sz w:val="24"/>
        </w:rPr>
        <w:t>(s) and proposed collaborator(s).</w:t>
      </w:r>
    </w:p>
    <w:bookmarkEnd w:id="106"/>
    <w:p w14:paraId="2387E7BC" w14:textId="77777777" w:rsidR="00D0212C" w:rsidRPr="00944222" w:rsidRDefault="00D0212C" w:rsidP="00266DFB">
      <w:pPr>
        <w:spacing w:before="240" w:after="240"/>
        <w:rPr>
          <w:rFonts w:ascii="Calibri" w:hAnsi="Calibri" w:cs="Calibri"/>
          <w:color w:val="000000" w:themeColor="text1"/>
        </w:rPr>
      </w:pPr>
    </w:p>
    <w:p w14:paraId="2FD1E333" w14:textId="15DB6103" w:rsidR="00F43F6A" w:rsidRPr="00E3608A" w:rsidRDefault="00F43F6A" w:rsidP="00266DFB">
      <w:pPr>
        <w:spacing w:before="240" w:after="240"/>
        <w:rPr>
          <w:rFonts w:ascii="Calibri" w:hAnsi="Calibri" w:cs="Calibri"/>
          <w:b/>
          <w:bCs/>
          <w:sz w:val="24"/>
        </w:rPr>
      </w:pPr>
      <w:r w:rsidRPr="00944222">
        <w:rPr>
          <w:rFonts w:ascii="Calibri" w:hAnsi="Calibri" w:cs="Calibri"/>
          <w:b/>
          <w:bCs/>
          <w:color w:val="000000" w:themeColor="text1"/>
          <w:sz w:val="24"/>
        </w:rPr>
        <w:t xml:space="preserve">Maximum Length:  There is no limit to the table.  There is, however, a 2-page </w:t>
      </w:r>
      <w:r w:rsidRPr="00E3608A">
        <w:rPr>
          <w:rFonts w:ascii="Calibri" w:hAnsi="Calibri" w:cs="Calibri"/>
          <w:b/>
          <w:bCs/>
          <w:sz w:val="24"/>
        </w:rPr>
        <w:t>limit per résumé or curriculum vitae.</w:t>
      </w:r>
      <w:r w:rsidR="000B6ED1">
        <w:rPr>
          <w:rFonts w:ascii="Calibri" w:hAnsi="Calibri" w:cs="Calibri"/>
          <w:b/>
          <w:bCs/>
          <w:sz w:val="24"/>
        </w:rPr>
        <w:t xml:space="preserve"> </w:t>
      </w:r>
      <w:bookmarkStart w:id="107" w:name="_Hlk106380313"/>
      <w:r w:rsidR="000B6ED1">
        <w:rPr>
          <w:rFonts w:ascii="Calibri" w:hAnsi="Calibri" w:cs="Calibri"/>
          <w:b/>
          <w:bCs/>
          <w:sz w:val="24"/>
        </w:rPr>
        <w:t>R</w:t>
      </w:r>
      <w:r w:rsidR="000B6ED1" w:rsidRPr="0067577E">
        <w:rPr>
          <w:rFonts w:ascii="Calibri" w:hAnsi="Calibri" w:cs="Calibri"/>
          <w:b/>
          <w:bCs/>
          <w:sz w:val="24"/>
        </w:rPr>
        <w:t xml:space="preserve">ésumé </w:t>
      </w:r>
      <w:r w:rsidR="000B6ED1">
        <w:rPr>
          <w:rFonts w:ascii="Calibri" w:hAnsi="Calibri" w:cs="Calibri"/>
          <w:b/>
          <w:bCs/>
          <w:sz w:val="24"/>
        </w:rPr>
        <w:t>and</w:t>
      </w:r>
      <w:r w:rsidR="000B6ED1" w:rsidRPr="0067577E">
        <w:rPr>
          <w:rFonts w:ascii="Calibri" w:hAnsi="Calibri" w:cs="Calibri"/>
          <w:b/>
          <w:bCs/>
          <w:sz w:val="24"/>
        </w:rPr>
        <w:t xml:space="preserve"> curriculum vitae</w:t>
      </w:r>
      <w:r w:rsidR="000B6ED1">
        <w:rPr>
          <w:rFonts w:ascii="Calibri" w:hAnsi="Calibri" w:cs="Calibri"/>
          <w:b/>
          <w:bCs/>
          <w:sz w:val="24"/>
        </w:rPr>
        <w:t xml:space="preserve"> are subject to public disclosure and business addresses should be used not home addresses.</w:t>
      </w:r>
      <w:bookmarkEnd w:id="107"/>
    </w:p>
    <w:p w14:paraId="2205F572" w14:textId="77777777" w:rsidR="003D797E" w:rsidRPr="003D797E" w:rsidRDefault="00010516">
      <w:pPr>
        <w:rPr>
          <w:sz w:val="2"/>
          <w:szCs w:val="2"/>
        </w:rPr>
      </w:pPr>
      <w:r>
        <w:br w:type="page"/>
      </w: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0070"/>
      </w:tblGrid>
      <w:tr w:rsidR="006B4DC6" w:rsidRPr="006B4DC6" w14:paraId="4F61E9DE" w14:textId="77777777" w:rsidTr="006B4DC6">
        <w:tc>
          <w:tcPr>
            <w:tcW w:w="10070" w:type="dxa"/>
            <w:shd w:val="clear" w:color="auto" w:fill="FBE4D5" w:themeFill="accent2" w:themeFillTint="33"/>
          </w:tcPr>
          <w:p w14:paraId="3261074D" w14:textId="57CE6F73" w:rsidR="006B4DC6" w:rsidRPr="006B4DC6" w:rsidRDefault="006B4DC6">
            <w:pPr>
              <w:pStyle w:val="Heading4"/>
              <w:jc w:val="left"/>
            </w:pPr>
            <w:r>
              <w:lastRenderedPageBreak/>
              <w:t>DESCRIPTION OF PROPOSED SERVICES</w:t>
            </w:r>
          </w:p>
        </w:tc>
      </w:tr>
    </w:tbl>
    <w:p w14:paraId="4FC2C6A3" w14:textId="4DE1B0B9"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77DB5214" w:rsidR="003D797E" w:rsidRPr="00944222" w:rsidRDefault="003D797E" w:rsidP="00D0212C">
      <w:pPr>
        <w:pStyle w:val="NormalWeb"/>
        <w:spacing w:before="240" w:beforeAutospacing="0" w:after="240" w:afterAutospacing="0"/>
        <w:rPr>
          <w:rFonts w:ascii="Calibri" w:hAnsi="Calibri" w:cs="Calibri"/>
          <w:color w:val="000000" w:themeColor="text1"/>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A0CEF">
        <w:rPr>
          <w:rFonts w:ascii="Calibri" w:hAnsi="Calibri" w:cs="Calibri"/>
          <w:color w:val="000000"/>
          <w:szCs w:val="26"/>
        </w:rPr>
        <w:t>must</w:t>
      </w:r>
      <w:r w:rsidRPr="00266DFB">
        <w:rPr>
          <w:rFonts w:ascii="Calibri" w:hAnsi="Calibri" w:cs="Calibri"/>
          <w:color w:val="000000"/>
          <w:szCs w:val="26"/>
        </w:rPr>
        <w:t xml:space="preserve"> describe the overall services. The Bidder must address how they will meet or exceed each requirement listed in </w:t>
      </w:r>
      <w:r w:rsidRPr="00944222">
        <w:rPr>
          <w:rFonts w:ascii="Calibri" w:hAnsi="Calibri" w:cs="Calibri"/>
          <w:color w:val="000000" w:themeColor="text1"/>
          <w:szCs w:val="26"/>
        </w:rPr>
        <w:t xml:space="preserve">Section </w:t>
      </w:r>
      <w:r w:rsidR="00944222" w:rsidRPr="00944222">
        <w:rPr>
          <w:rFonts w:ascii="Calibri" w:hAnsi="Calibri" w:cs="Calibri"/>
          <w:color w:val="000000" w:themeColor="text1"/>
          <w:szCs w:val="26"/>
        </w:rPr>
        <w:t>D</w:t>
      </w:r>
      <w:r w:rsidRPr="00944222">
        <w:rPr>
          <w:rFonts w:ascii="Calibri" w:hAnsi="Calibri" w:cs="Calibri"/>
          <w:color w:val="000000" w:themeColor="text1"/>
          <w:szCs w:val="26"/>
        </w:rPr>
        <w:t xml:space="preserve"> (</w:t>
      </w:r>
      <w:r w:rsidR="00944222" w:rsidRPr="00944222">
        <w:rPr>
          <w:rFonts w:ascii="Calibri" w:hAnsi="Calibri" w:cs="Calibri"/>
          <w:color w:val="000000" w:themeColor="text1"/>
          <w:szCs w:val="26"/>
        </w:rPr>
        <w:t xml:space="preserve">Specific </w:t>
      </w:r>
      <w:r w:rsidRPr="00944222">
        <w:rPr>
          <w:rFonts w:ascii="Calibri" w:hAnsi="Calibri" w:cs="Calibri"/>
          <w:color w:val="000000" w:themeColor="text1"/>
          <w:szCs w:val="26"/>
        </w:rPr>
        <w:t xml:space="preserve">Requirements) and Section </w:t>
      </w:r>
      <w:r w:rsidR="00944222" w:rsidRPr="00944222">
        <w:rPr>
          <w:rFonts w:ascii="Calibri" w:hAnsi="Calibri" w:cs="Calibri"/>
          <w:color w:val="000000" w:themeColor="text1"/>
          <w:szCs w:val="26"/>
        </w:rPr>
        <w:t>E</w:t>
      </w:r>
      <w:r w:rsidRPr="00944222">
        <w:rPr>
          <w:rFonts w:ascii="Calibri" w:hAnsi="Calibri" w:cs="Calibri"/>
          <w:color w:val="000000" w:themeColor="text1"/>
          <w:szCs w:val="26"/>
        </w:rPr>
        <w:t xml:space="preserve"> (Deliverables/Reports).</w:t>
      </w:r>
    </w:p>
    <w:p w14:paraId="295B67F0" w14:textId="2A87C641"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6B4DC6">
        <w:rPr>
          <w:rFonts w:ascii="Calibri" w:hAnsi="Calibri" w:cs="Calibri"/>
          <w:color w:val="000000"/>
          <w:szCs w:val="26"/>
        </w:rPr>
        <w:t xml:space="preserve">a </w:t>
      </w:r>
      <w:r w:rsidRPr="00266DFB">
        <w:rPr>
          <w:rFonts w:ascii="Calibri" w:hAnsi="Calibri" w:cs="Calibri"/>
          <w:color w:val="000000"/>
          <w:szCs w:val="26"/>
        </w:rPr>
        <w:t>minimum, the Bidder must include the following details:</w:t>
      </w:r>
    </w:p>
    <w:p w14:paraId="32AF1EA8" w14:textId="3CAC09D1" w:rsidR="003D797E" w:rsidRPr="00266DFB" w:rsidRDefault="003D797E" w:rsidP="006D14BA">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Describe how </w:t>
      </w:r>
      <w:r w:rsidR="00910B98">
        <w:rPr>
          <w:rFonts w:ascii="Calibri" w:hAnsi="Calibri" w:cs="Calibri"/>
          <w:color w:val="000000"/>
          <w:szCs w:val="26"/>
        </w:rPr>
        <w:t>Bidder</w:t>
      </w:r>
      <w:r w:rsidRPr="00266DFB">
        <w:rPr>
          <w:rFonts w:ascii="Calibri" w:hAnsi="Calibri" w:cs="Calibri"/>
          <w:color w:val="000000"/>
          <w:szCs w:val="26"/>
        </w:rPr>
        <w:t xml:space="preserve"> will meet the program’s desired overall goals, anticipated outcomes, measurable objectives, and </w:t>
      </w:r>
      <w:r w:rsidR="006B4DC6">
        <w:rPr>
          <w:rFonts w:ascii="Calibri" w:hAnsi="Calibri" w:cs="Calibri"/>
          <w:color w:val="000000"/>
          <w:szCs w:val="26"/>
        </w:rPr>
        <w:t>critical</w:t>
      </w:r>
      <w:r w:rsidRPr="00266DFB">
        <w:rPr>
          <w:rFonts w:ascii="Calibri" w:hAnsi="Calibri" w:cs="Calibri"/>
          <w:color w:val="000000"/>
          <w:szCs w:val="26"/>
        </w:rPr>
        <w:t xml:space="preserve"> tasks</w:t>
      </w:r>
      <w:r w:rsidR="006B4DC6">
        <w:rPr>
          <w:rFonts w:ascii="Calibri" w:hAnsi="Calibri" w:cs="Calibri"/>
          <w:color w:val="000000"/>
          <w:szCs w:val="26"/>
        </w:rPr>
        <w:t>,</w:t>
      </w:r>
      <w:r w:rsidRPr="00266DFB">
        <w:rPr>
          <w:rFonts w:ascii="Calibri" w:hAnsi="Calibri" w:cs="Calibri"/>
          <w:color w:val="000000"/>
          <w:szCs w:val="26"/>
        </w:rPr>
        <w:t xml:space="preserve"> including how key personnel will be responsible for achieving them.</w:t>
      </w:r>
    </w:p>
    <w:p w14:paraId="1122B43C" w14:textId="20B81E68" w:rsidR="003D797E" w:rsidRPr="00266DFB" w:rsidRDefault="003D797E" w:rsidP="006D14BA">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6B4DC6">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7B691040" w14:textId="310C7E5D" w:rsidR="003D797E" w:rsidRPr="00266DFB" w:rsidRDefault="003D797E" w:rsidP="006D14BA">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910B98">
        <w:rPr>
          <w:rFonts w:ascii="Calibri" w:hAnsi="Calibri" w:cs="Calibri"/>
          <w:color w:val="000000"/>
          <w:szCs w:val="26"/>
        </w:rPr>
        <w:t xml:space="preserve">the </w:t>
      </w:r>
      <w:r w:rsidR="00573ED3">
        <w:rPr>
          <w:rFonts w:ascii="Calibri" w:hAnsi="Calibri" w:cs="Calibri"/>
          <w:color w:val="000000"/>
          <w:szCs w:val="26"/>
        </w:rPr>
        <w:t xml:space="preserve">Bidder </w:t>
      </w:r>
      <w:r w:rsidR="00573ED3" w:rsidRPr="00266DFB">
        <w:rPr>
          <w:rFonts w:ascii="Calibri" w:hAnsi="Calibri" w:cs="Calibri"/>
          <w:color w:val="000000"/>
          <w:szCs w:val="26"/>
        </w:rPr>
        <w:t>to</w:t>
      </w:r>
      <w:r w:rsidRPr="00266DFB">
        <w:rPr>
          <w:rFonts w:ascii="Calibri" w:hAnsi="Calibri" w:cs="Calibri"/>
          <w:color w:val="000000"/>
          <w:szCs w:val="26"/>
        </w:rPr>
        <w:t xml:space="preserve"> provide the services.  Explain what measures will be taken to adequately provide the services.  (Please note any requests for exceptions or clarifications MUST be identified on </w:t>
      </w:r>
      <w:r w:rsidR="006B4DC6">
        <w:rPr>
          <w:rFonts w:ascii="Calibri" w:hAnsi="Calibri" w:cs="Calibri"/>
          <w:color w:val="000000"/>
          <w:szCs w:val="26"/>
        </w:rPr>
        <w:t xml:space="preserve">the </w:t>
      </w:r>
      <w:r w:rsidRPr="006B4DC6">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6B4DC6">
        <w:rPr>
          <w:rFonts w:ascii="Calibri" w:hAnsi="Calibri" w:cs="Calibri"/>
          <w:color w:val="000000"/>
          <w:szCs w:val="26"/>
        </w:rPr>
        <w:t xml:space="preserve">. </w:t>
      </w:r>
      <w:r w:rsidR="006B4DC6" w:rsidRPr="006B4DC6">
        <w:rPr>
          <w:rFonts w:ascii="Calibri" w:hAnsi="Calibri" w:cs="Calibri"/>
          <w:b/>
          <w:bCs/>
          <w:color w:val="000000"/>
          <w:szCs w:val="26"/>
        </w:rPr>
        <w:t>The C</w:t>
      </w:r>
      <w:r w:rsidRPr="006B4DC6">
        <w:rPr>
          <w:rFonts w:ascii="Calibri" w:hAnsi="Calibri" w:cs="Calibri"/>
          <w:b/>
          <w:bCs/>
          <w:color w:val="000000"/>
          <w:szCs w:val="26"/>
        </w:rPr>
        <w:t>ounty is under no obligation to accept any exceptions or clarifications</w:t>
      </w:r>
      <w:r w:rsidR="006B4DC6" w:rsidRPr="006B4DC6">
        <w:rPr>
          <w:rFonts w:ascii="Calibri" w:hAnsi="Calibri" w:cs="Calibri"/>
          <w:b/>
          <w:bCs/>
          <w:color w:val="000000"/>
          <w:szCs w:val="26"/>
        </w:rPr>
        <w:t>,</w:t>
      </w:r>
      <w:r w:rsidRPr="006B4DC6">
        <w:rPr>
          <w:rFonts w:ascii="Calibri" w:hAnsi="Calibri" w:cs="Calibri"/>
          <w:b/>
          <w:bCs/>
          <w:color w:val="000000"/>
          <w:szCs w:val="26"/>
        </w:rPr>
        <w:t xml:space="preserve"> and any such exceptions and clarifications may be a basis for bid disqualification.</w:t>
      </w:r>
      <w:r w:rsidRPr="006B4DC6">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44D88FE9" w:rsidR="003D797E" w:rsidRPr="003D797E" w:rsidRDefault="003D797E" w:rsidP="003D797E">
      <w:pPr>
        <w:pStyle w:val="NormalWeb"/>
        <w:rPr>
          <w:rFonts w:ascii="Calibri" w:hAnsi="Calibri" w:cs="Calibri"/>
          <w:b/>
          <w:color w:val="000000"/>
          <w:sz w:val="26"/>
          <w:szCs w:val="26"/>
        </w:rPr>
      </w:pPr>
      <w:r w:rsidRPr="006B4DC6">
        <w:rPr>
          <w:rFonts w:ascii="Calibri" w:hAnsi="Calibri" w:cs="Calibri"/>
          <w:b/>
          <w:bCs/>
          <w:color w:val="000000"/>
          <w:szCs w:val="26"/>
        </w:rPr>
        <w:t xml:space="preserve">Maximum Length: </w:t>
      </w:r>
      <w:r w:rsidR="00944222" w:rsidRPr="00944222">
        <w:rPr>
          <w:rFonts w:ascii="Calibri" w:hAnsi="Calibri" w:cs="Calibri"/>
          <w:b/>
          <w:bCs/>
          <w:color w:val="000000" w:themeColor="text1"/>
          <w:szCs w:val="26"/>
        </w:rPr>
        <w:t>NA</w:t>
      </w:r>
    </w:p>
    <w:p w14:paraId="0A09148F" w14:textId="77777777" w:rsidR="00010516" w:rsidRDefault="00010516"/>
    <w:p w14:paraId="19667B28"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11DA66D6" w14:textId="77777777" w:rsidTr="006B4DC6">
        <w:tc>
          <w:tcPr>
            <w:tcW w:w="11304" w:type="dxa"/>
            <w:shd w:val="clear" w:color="auto" w:fill="FBE4D5" w:themeFill="accent2" w:themeFillTint="33"/>
          </w:tcPr>
          <w:p w14:paraId="0540611E" w14:textId="77777777" w:rsidR="00010516" w:rsidRPr="007A006B" w:rsidRDefault="00311028" w:rsidP="0066489F">
            <w:pPr>
              <w:pStyle w:val="NormalWeb"/>
              <w:ind w:left="-15"/>
              <w:rPr>
                <w:rFonts w:ascii="Calibri" w:hAnsi="Calibri" w:cs="Calibri"/>
                <w:b/>
                <w:sz w:val="28"/>
                <w:szCs w:val="26"/>
              </w:rPr>
            </w:pPr>
            <w:r w:rsidRPr="007A006B">
              <w:rPr>
                <w:rFonts w:ascii="Calibri" w:hAnsi="Calibri" w:cs="Calibri"/>
                <w:b/>
                <w:sz w:val="28"/>
                <w:szCs w:val="26"/>
              </w:rPr>
              <w:t>REFERENCES</w:t>
            </w:r>
          </w:p>
        </w:tc>
      </w:tr>
    </w:tbl>
    <w:p w14:paraId="02A7D64B" w14:textId="185CF745" w:rsidR="00B75458" w:rsidRPr="003E0901"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3E0901">
        <w:rPr>
          <w:rFonts w:ascii="Calibri" w:hAnsi="Calibri" w:cs="Calibri"/>
          <w:sz w:val="24"/>
          <w:szCs w:val="26"/>
        </w:rPr>
        <w:t>page</w:t>
      </w:r>
      <w:r w:rsidR="003E0901" w:rsidRPr="003E0901">
        <w:rPr>
          <w:rFonts w:ascii="Calibri" w:hAnsi="Calibri" w:cs="Calibri"/>
          <w:sz w:val="24"/>
          <w:szCs w:val="26"/>
        </w:rPr>
        <w:t xml:space="preserve"> </w:t>
      </w:r>
      <w:r w:rsidR="00266DFB" w:rsidRPr="003E0901">
        <w:rPr>
          <w:rFonts w:ascii="Calibri" w:hAnsi="Calibri" w:cs="Calibri"/>
          <w:sz w:val="24"/>
          <w:szCs w:val="26"/>
        </w:rPr>
        <w:t>is</w:t>
      </w:r>
      <w:r w:rsidRPr="003E0901">
        <w:rPr>
          <w:rFonts w:ascii="Calibri" w:hAnsi="Calibri" w:cs="Calibri"/>
          <w:sz w:val="24"/>
          <w:szCs w:val="26"/>
        </w:rPr>
        <w:t xml:space="preserve"> the template that </w:t>
      </w:r>
      <w:r w:rsidR="00502F47" w:rsidRPr="003E0901">
        <w:rPr>
          <w:rFonts w:ascii="Calibri" w:hAnsi="Calibri" w:cs="Calibri"/>
          <w:sz w:val="24"/>
          <w:szCs w:val="26"/>
        </w:rPr>
        <w:t>Bidder</w:t>
      </w:r>
      <w:r w:rsidRPr="003E0901">
        <w:rPr>
          <w:rFonts w:ascii="Calibri" w:hAnsi="Calibri" w:cs="Calibri"/>
          <w:sz w:val="24"/>
          <w:szCs w:val="26"/>
        </w:rPr>
        <w:t xml:space="preserve">s </w:t>
      </w:r>
      <w:r w:rsidR="00E6662F" w:rsidRPr="003E0901">
        <w:rPr>
          <w:rFonts w:ascii="Calibri" w:hAnsi="Calibri" w:cs="Calibri"/>
          <w:sz w:val="24"/>
          <w:szCs w:val="26"/>
        </w:rPr>
        <w:t>are to</w:t>
      </w:r>
      <w:r w:rsidRPr="003E0901">
        <w:rPr>
          <w:rFonts w:ascii="Calibri" w:hAnsi="Calibri" w:cs="Calibri"/>
          <w:sz w:val="24"/>
          <w:szCs w:val="26"/>
        </w:rPr>
        <w:t xml:space="preserve"> use </w:t>
      </w:r>
      <w:r w:rsidR="00E6662F" w:rsidRPr="003E0901">
        <w:rPr>
          <w:rFonts w:ascii="Calibri" w:hAnsi="Calibri" w:cs="Calibri"/>
          <w:sz w:val="24"/>
          <w:szCs w:val="26"/>
        </w:rPr>
        <w:t>for providing</w:t>
      </w:r>
      <w:r w:rsidRPr="003E0901">
        <w:rPr>
          <w:rFonts w:ascii="Calibri" w:hAnsi="Calibri" w:cs="Calibri"/>
          <w:sz w:val="24"/>
          <w:szCs w:val="26"/>
        </w:rPr>
        <w:t xml:space="preserve"> references.  </w:t>
      </w:r>
      <w:r w:rsidR="00502F47" w:rsidRPr="003E0901">
        <w:rPr>
          <w:rFonts w:ascii="Calibri" w:hAnsi="Calibri" w:cs="Calibri"/>
          <w:spacing w:val="-3"/>
          <w:sz w:val="24"/>
          <w:szCs w:val="26"/>
        </w:rPr>
        <w:t>Bidder</w:t>
      </w:r>
      <w:r w:rsidRPr="003E0901">
        <w:rPr>
          <w:rFonts w:ascii="Calibri" w:hAnsi="Calibri" w:cs="Calibri"/>
          <w:spacing w:val="-3"/>
          <w:sz w:val="24"/>
          <w:szCs w:val="26"/>
        </w:rPr>
        <w:t xml:space="preserve">s are to provide a list of </w:t>
      </w:r>
      <w:r w:rsidR="003E0901" w:rsidRPr="003E0901">
        <w:rPr>
          <w:rFonts w:ascii="Calibri" w:hAnsi="Calibri" w:cs="Calibri"/>
          <w:spacing w:val="-3"/>
          <w:sz w:val="24"/>
          <w:szCs w:val="26"/>
        </w:rPr>
        <w:t>five (5)</w:t>
      </w:r>
      <w:r w:rsidRPr="003E0901">
        <w:rPr>
          <w:rFonts w:ascii="Calibri" w:hAnsi="Calibri" w:cs="Calibri"/>
          <w:spacing w:val="-3"/>
          <w:sz w:val="24"/>
          <w:szCs w:val="26"/>
        </w:rPr>
        <w:t xml:space="preserve"> references.  References must be satisfactory as deemed solely by County.  </w:t>
      </w:r>
    </w:p>
    <w:p w14:paraId="7BD4B7B6" w14:textId="009E2936" w:rsidR="00F43F6A" w:rsidRPr="003E0901" w:rsidRDefault="00F43F6A" w:rsidP="00266DFB">
      <w:pPr>
        <w:pStyle w:val="PlainText"/>
        <w:spacing w:before="240" w:after="240"/>
        <w:rPr>
          <w:rFonts w:ascii="Calibri" w:hAnsi="Calibri" w:cs="Calibri"/>
          <w:spacing w:val="-3"/>
          <w:sz w:val="24"/>
          <w:szCs w:val="26"/>
        </w:rPr>
      </w:pPr>
      <w:r w:rsidRPr="003E0901">
        <w:rPr>
          <w:rFonts w:ascii="Calibri" w:hAnsi="Calibri" w:cs="Calibri"/>
          <w:spacing w:val="-3"/>
          <w:sz w:val="24"/>
          <w:szCs w:val="26"/>
        </w:rPr>
        <w:t xml:space="preserve">Services or goods provided by </w:t>
      </w:r>
      <w:r w:rsidR="00502F47" w:rsidRPr="003E0901">
        <w:rPr>
          <w:rFonts w:ascii="Calibri" w:hAnsi="Calibri" w:cs="Calibri"/>
          <w:spacing w:val="-3"/>
          <w:sz w:val="24"/>
          <w:szCs w:val="26"/>
        </w:rPr>
        <w:t>Bidder</w:t>
      </w:r>
      <w:r w:rsidR="009000A4" w:rsidRPr="003E0901">
        <w:rPr>
          <w:rFonts w:ascii="Calibri" w:hAnsi="Calibri" w:cs="Calibri"/>
          <w:spacing w:val="-3"/>
          <w:sz w:val="24"/>
          <w:szCs w:val="26"/>
        </w:rPr>
        <w:t>s</w:t>
      </w:r>
      <w:r w:rsidRPr="003E0901">
        <w:rPr>
          <w:rFonts w:ascii="Calibri" w:hAnsi="Calibri" w:cs="Calibri"/>
          <w:spacing w:val="-3"/>
          <w:sz w:val="24"/>
          <w:szCs w:val="26"/>
        </w:rPr>
        <w:t xml:space="preserve"> to the references should have similar scope, </w:t>
      </w:r>
      <w:r w:rsidR="006F1244" w:rsidRPr="003E0901">
        <w:rPr>
          <w:rFonts w:ascii="Calibri" w:hAnsi="Calibri" w:cs="Calibri"/>
          <w:spacing w:val="-3"/>
          <w:sz w:val="24"/>
          <w:szCs w:val="26"/>
        </w:rPr>
        <w:t>volume,</w:t>
      </w:r>
      <w:r w:rsidRPr="003E0901">
        <w:rPr>
          <w:rFonts w:ascii="Calibri" w:hAnsi="Calibri" w:cs="Calibri"/>
          <w:spacing w:val="-3"/>
          <w:sz w:val="24"/>
          <w:szCs w:val="26"/>
        </w:rPr>
        <w:t xml:space="preserve"> and requirements to those outlined in these specifications, </w:t>
      </w:r>
      <w:r w:rsidR="006F1244" w:rsidRPr="003E0901">
        <w:rPr>
          <w:rFonts w:ascii="Calibri" w:hAnsi="Calibri" w:cs="Calibri"/>
          <w:spacing w:val="-3"/>
          <w:sz w:val="24"/>
          <w:szCs w:val="26"/>
        </w:rPr>
        <w:t>terms,</w:t>
      </w:r>
      <w:r w:rsidRPr="003E0901">
        <w:rPr>
          <w:rFonts w:ascii="Calibri" w:hAnsi="Calibri" w:cs="Calibri"/>
          <w:spacing w:val="-3"/>
          <w:sz w:val="24"/>
          <w:szCs w:val="26"/>
        </w:rPr>
        <w:t xml:space="preserve"> and conditions.</w:t>
      </w:r>
    </w:p>
    <w:p w14:paraId="4E9FA963" w14:textId="2E3C5923" w:rsidR="003F0D3A" w:rsidRPr="003E0901" w:rsidRDefault="003F0D3A" w:rsidP="003F0D3A">
      <w:pPr>
        <w:pStyle w:val="RFP-QHeader2"/>
        <w:jc w:val="left"/>
        <w:rPr>
          <w:rFonts w:ascii="Calibri" w:hAnsi="Calibri" w:cs="Calibri"/>
          <w:b w:val="0"/>
          <w:iCs/>
          <w:sz w:val="24"/>
          <w:szCs w:val="24"/>
        </w:rPr>
      </w:pPr>
      <w:r w:rsidRPr="003E0901">
        <w:rPr>
          <w:rFonts w:ascii="Calibri" w:hAnsi="Calibri" w:cs="Calibri"/>
          <w:b w:val="0"/>
          <w:iCs/>
          <w:sz w:val="24"/>
          <w:szCs w:val="24"/>
        </w:rPr>
        <w:t xml:space="preserve">Bidder must currently be providing goods and/or services for at least two of the references or have done so within the last </w:t>
      </w:r>
      <w:r w:rsidR="003E0901" w:rsidRPr="003E0901">
        <w:rPr>
          <w:rFonts w:ascii="Calibri" w:hAnsi="Calibri" w:cs="Calibri"/>
          <w:b w:val="0"/>
          <w:iCs/>
          <w:sz w:val="24"/>
          <w:szCs w:val="24"/>
        </w:rPr>
        <w:t>three</w:t>
      </w:r>
      <w:r w:rsidRPr="003E0901">
        <w:rPr>
          <w:rFonts w:ascii="Calibri" w:hAnsi="Calibri" w:cs="Calibri"/>
          <w:b w:val="0"/>
          <w:iCs/>
          <w:sz w:val="24"/>
          <w:szCs w:val="24"/>
        </w:rPr>
        <w:t xml:space="preserve"> years.</w:t>
      </w:r>
    </w:p>
    <w:p w14:paraId="2A98B15D" w14:textId="7100E91C"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6B4DC6">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6B4DC6">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6B4DC6">
        <w:rPr>
          <w:rFonts w:ascii="Calibri" w:hAnsi="Calibri" w:cs="Calibri"/>
          <w:sz w:val="24"/>
          <w:szCs w:val="26"/>
        </w:rPr>
        <w:t>’</w:t>
      </w:r>
      <w:r w:rsidR="00D0212C" w:rsidRPr="00266DFB">
        <w:rPr>
          <w:rFonts w:ascii="Calibri" w:hAnsi="Calibri" w:cs="Calibri"/>
          <w:sz w:val="24"/>
          <w:szCs w:val="26"/>
        </w:rPr>
        <w:t xml:space="preserve"> </w:t>
      </w:r>
      <w:r w:rsidR="0066489F">
        <w:rPr>
          <w:rFonts w:ascii="Calibri" w:hAnsi="Calibri" w:cs="Calibri"/>
          <w:sz w:val="24"/>
          <w:szCs w:val="26"/>
        </w:rPr>
        <w:t>b</w:t>
      </w:r>
      <w:r w:rsidR="00910B98">
        <w:rPr>
          <w:rFonts w:ascii="Calibri" w:hAnsi="Calibri" w:cs="Calibri"/>
          <w:sz w:val="24"/>
          <w:szCs w:val="26"/>
        </w:rPr>
        <w:t>id proposal</w:t>
      </w:r>
      <w:r w:rsidR="0066489F">
        <w:rPr>
          <w:rFonts w:ascii="Calibri" w:hAnsi="Calibri" w:cs="Calibri"/>
          <w:sz w:val="24"/>
          <w:szCs w:val="26"/>
        </w:rPr>
        <w:t>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0C19B299"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9000A4">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6B4DC6">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13C3ACD4"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39747E">
        <w:rPr>
          <w:rFonts w:ascii="Calibri" w:hAnsi="Calibri" w:cs="Calibri"/>
          <w:sz w:val="24"/>
          <w:szCs w:val="26"/>
        </w:rPr>
        <w:t xml:space="preserve">any </w:t>
      </w:r>
      <w:r w:rsidR="0039747E" w:rsidRPr="00266DFB">
        <w:rPr>
          <w:rFonts w:ascii="Calibri" w:hAnsi="Calibri" w:cs="Calibri"/>
          <w:sz w:val="24"/>
          <w:szCs w:val="26"/>
        </w:rPr>
        <w:t>information</w:t>
      </w:r>
      <w:r w:rsidRPr="00266DFB">
        <w:rPr>
          <w:rFonts w:ascii="Calibri" w:hAnsi="Calibri" w:cs="Calibri"/>
          <w:sz w:val="24"/>
          <w:szCs w:val="26"/>
        </w:rPr>
        <w:t xml:space="preserve">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680CA615" w14:textId="129C1198" w:rsidR="00F43F6A" w:rsidRPr="003E0901" w:rsidRDefault="00011821" w:rsidP="003E0901">
      <w:pPr>
        <w:spacing w:before="240" w:after="240"/>
        <w:rPr>
          <w:rFonts w:ascii="Calibri" w:hAnsi="Calibri" w:cs="Calibri"/>
          <w:sz w:val="24"/>
          <w:szCs w:val="26"/>
        </w:rPr>
      </w:pPr>
      <w:bookmarkStart w:id="108"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bookmarkEnd w:id="108"/>
    </w:p>
    <w:p w14:paraId="484C6273" w14:textId="77777777" w:rsidR="00F43F6A" w:rsidRPr="00BA3CAD" w:rsidRDefault="00F43F6A" w:rsidP="00F43F6A">
      <w:pPr>
        <w:rPr>
          <w:rFonts w:ascii="Calibri" w:hAnsi="Calibri" w:cs="Calibri"/>
        </w:rPr>
      </w:pPr>
      <w:bookmarkStart w:id="109"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FBE4D5" w:themeFill="accent2" w:themeFillTint="33"/>
        <w:tblLook w:val="04A0" w:firstRow="1" w:lastRow="0" w:firstColumn="1" w:lastColumn="0" w:noHBand="0" w:noVBand="1"/>
      </w:tblPr>
      <w:tblGrid>
        <w:gridCol w:w="10080"/>
      </w:tblGrid>
      <w:tr w:rsidR="00455827" w:rsidRPr="007A006B" w14:paraId="44B664FC" w14:textId="77777777" w:rsidTr="006B4DC6">
        <w:tc>
          <w:tcPr>
            <w:tcW w:w="10296" w:type="dxa"/>
            <w:shd w:val="clear" w:color="auto" w:fill="FBE4D5" w:themeFill="accent2" w:themeFillTint="33"/>
          </w:tcPr>
          <w:bookmarkEnd w:id="109"/>
          <w:p w14:paraId="719037B7" w14:textId="77777777" w:rsidR="00455827" w:rsidRPr="007A006B" w:rsidRDefault="00455827" w:rsidP="0066489F">
            <w:pPr>
              <w:ind w:left="-15"/>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15078D61" w:rsidR="003D797E" w:rsidRPr="002F4AE7" w:rsidRDefault="003D797E" w:rsidP="00C371D6">
      <w:pPr>
        <w:pStyle w:val="RFP-QHeader2"/>
        <w:spacing w:before="120" w:after="120"/>
        <w:rPr>
          <w:rFonts w:ascii="Calibri" w:hAnsi="Calibri" w:cs="Calibri"/>
          <w:bCs/>
          <w:iCs/>
          <w:color w:val="000000" w:themeColor="text1"/>
          <w:sz w:val="28"/>
          <w:szCs w:val="28"/>
        </w:rPr>
      </w:pPr>
      <w:r>
        <w:rPr>
          <w:rFonts w:ascii="Calibri" w:hAnsi="Calibri" w:cs="Calibri"/>
          <w:bCs/>
          <w:iCs/>
          <w:caps/>
          <w:sz w:val="28"/>
          <w:szCs w:val="28"/>
        </w:rPr>
        <w:t xml:space="preserve">RFP </w:t>
      </w:r>
      <w:r w:rsidR="00F16DBC">
        <w:rPr>
          <w:rFonts w:ascii="Calibri" w:hAnsi="Calibri" w:cs="Calibri"/>
          <w:bCs/>
          <w:iCs/>
          <w:sz w:val="28"/>
          <w:szCs w:val="28"/>
        </w:rPr>
        <w:t>No</w:t>
      </w:r>
      <w:r>
        <w:rPr>
          <w:rFonts w:ascii="Calibri" w:hAnsi="Calibri" w:cs="Calibri"/>
          <w:bCs/>
          <w:iCs/>
          <w:sz w:val="28"/>
          <w:szCs w:val="28"/>
        </w:rPr>
        <w:t xml:space="preserve">. </w:t>
      </w:r>
      <w:r w:rsidR="002F4AE7" w:rsidRPr="002F4AE7">
        <w:rPr>
          <w:rFonts w:ascii="Calibri" w:hAnsi="Calibri" w:cs="Calibri"/>
          <w:bCs/>
          <w:iCs/>
          <w:color w:val="000000" w:themeColor="text1"/>
          <w:sz w:val="28"/>
          <w:szCs w:val="28"/>
        </w:rPr>
        <w:t>902249</w:t>
      </w:r>
    </w:p>
    <w:p w14:paraId="4F861C9C" w14:textId="2B2A772D" w:rsidR="003D797E" w:rsidRPr="002F4AE7" w:rsidRDefault="00197F4F" w:rsidP="003D797E">
      <w:pPr>
        <w:pStyle w:val="RFP-QHeader2"/>
        <w:rPr>
          <w:rFonts w:ascii="Calibri" w:hAnsi="Calibri" w:cs="Calibri"/>
          <w:bCs/>
          <w:iCs/>
          <w:color w:val="000000" w:themeColor="text1"/>
          <w:sz w:val="28"/>
          <w:szCs w:val="28"/>
        </w:rPr>
      </w:pPr>
      <w:r w:rsidRPr="002F4AE7">
        <w:rPr>
          <w:rFonts w:ascii="Calibri" w:hAnsi="Calibri" w:cs="Calibri"/>
          <w:bCs/>
          <w:iCs/>
          <w:color w:val="000000" w:themeColor="text1"/>
          <w:sz w:val="28"/>
          <w:szCs w:val="28"/>
        </w:rPr>
        <w:t>Medical Courier Services</w:t>
      </w:r>
    </w:p>
    <w:p w14:paraId="6704647C" w14:textId="77777777" w:rsidR="003D797E" w:rsidRPr="00A85450" w:rsidRDefault="003D797E" w:rsidP="003D797E">
      <w:pPr>
        <w:pStyle w:val="RFP-QHeader2"/>
        <w:rPr>
          <w:rFonts w:ascii="Calibri" w:hAnsi="Calibri" w:cs="Calibri"/>
          <w:bCs/>
          <w:iCs/>
          <w:caps/>
          <w:sz w:val="28"/>
          <w:szCs w:val="28"/>
        </w:rPr>
      </w:pPr>
    </w:p>
    <w:p w14:paraId="614795AE" w14:textId="77777777" w:rsidR="00F645DB" w:rsidRPr="00EB258A" w:rsidRDefault="00F645DB" w:rsidP="00F43F6A">
      <w:pPr>
        <w:pStyle w:val="RFP-QHeader2"/>
        <w:jc w:val="left"/>
        <w:rPr>
          <w:rFonts w:ascii="Calibri" w:hAnsi="Calibri" w:cs="Calibri"/>
          <w:bCs/>
          <w:iCs/>
          <w:sz w:val="24"/>
          <w:szCs w:val="24"/>
        </w:rPr>
      </w:pPr>
    </w:p>
    <w:p w14:paraId="12461EB0" w14:textId="5CAD559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6A692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00BA34D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60C75A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6A6927">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0289D68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5EB44D7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6A6927">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7CF8ACC5"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554BF9A0" w:rsidR="00F43F6A" w:rsidRPr="00EB258A" w:rsidRDefault="00A114C4" w:rsidP="007E2C61">
            <w:pPr>
              <w:rPr>
                <w:rFonts w:ascii="Calibri" w:hAnsi="Calibri" w:cs="Calibri"/>
                <w:sz w:val="24"/>
                <w:szCs w:val="24"/>
              </w:rPr>
            </w:pPr>
            <w:r>
              <w:rPr>
                <w:rFonts w:ascii="Calibri" w:hAnsi="Calibri" w:cs="Calibri"/>
                <w:sz w:val="24"/>
                <w:szCs w:val="24"/>
              </w:rPr>
              <w:t>Email</w:t>
            </w:r>
            <w:r w:rsidR="00F43F6A" w:rsidRPr="00EB258A">
              <w:rPr>
                <w:rFonts w:ascii="Calibri" w:hAnsi="Calibri" w:cs="Calibri"/>
                <w:sz w:val="24"/>
                <w:szCs w:val="24"/>
              </w:rPr>
              <w:t xml:space="preserve"> Address: </w:t>
            </w:r>
          </w:p>
        </w:tc>
      </w:tr>
      <w:tr w:rsidR="00F43F6A" w:rsidRPr="00EB258A" w14:paraId="7C77E5D4" w14:textId="77777777" w:rsidTr="006A692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6B090D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239A148"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555936F2" w14:textId="7777777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7ED1AEE"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E2ED2C9"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1C1599A9"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5A9DB828"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FAEB2FD"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108C6111"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03B4A4B7"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41FBC6C" w14:textId="77777777" w:rsidR="00E11FA6" w:rsidRPr="00EB258A" w:rsidRDefault="00E11FA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33018E4D" w14:textId="7777777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747476E1"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189E31F"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08A0F009" w14:textId="7777777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1DAE685"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CA3005"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3E628689"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21252FEF"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AACB32D"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51F4C4D4"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64D010A8"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1D1BE389" w14:textId="77777777" w:rsidR="00E11FA6" w:rsidRPr="00EB258A" w:rsidRDefault="00E11FA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62C49839" w14:textId="7777777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62FCC7D"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3801D0A5"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03B3C282" w14:textId="77777777">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8AE0E20"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860C6B5"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17586D34"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2239A3E9"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1851DB58"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296899A3" w14:textId="77777777">
        <w:trPr>
          <w:trHeight w:hRule="exact" w:val="360"/>
        </w:trPr>
        <w:tc>
          <w:tcPr>
            <w:tcW w:w="5652" w:type="dxa"/>
            <w:tcBorders>
              <w:left w:val="single" w:sz="12" w:space="0" w:color="auto"/>
            </w:tcBorders>
            <w:tcMar>
              <w:top w:w="29" w:type="dxa"/>
              <w:left w:w="115" w:type="dxa"/>
              <w:bottom w:w="29" w:type="dxa"/>
              <w:right w:w="115" w:type="dxa"/>
            </w:tcMar>
            <w:vAlign w:val="center"/>
          </w:tcPr>
          <w:p w14:paraId="36621A24"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6C919E08" w14:textId="77777777" w:rsidR="00E11FA6" w:rsidRPr="00EB258A" w:rsidRDefault="00E11FA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5DD514D5" w14:textId="77777777">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CDAB817"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D2168D" w14:textId="77777777" w:rsidR="00E11FA6" w:rsidRDefault="00E11FA6" w:rsidP="003D797E">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E11FA6" w:rsidRPr="00EB258A" w14:paraId="145B9B7A" w14:textId="77777777" w:rsidTr="00EE5C67">
        <w:trPr>
          <w:trHeight w:hRule="exact" w:val="360"/>
        </w:trPr>
        <w:tc>
          <w:tcPr>
            <w:tcW w:w="5017" w:type="dxa"/>
            <w:tcBorders>
              <w:top w:val="single" w:sz="12" w:space="0" w:color="auto"/>
              <w:left w:val="single" w:sz="12" w:space="0" w:color="auto"/>
            </w:tcBorders>
            <w:tcMar>
              <w:top w:w="29" w:type="dxa"/>
              <w:left w:w="115" w:type="dxa"/>
              <w:bottom w:w="29" w:type="dxa"/>
              <w:right w:w="115" w:type="dxa"/>
            </w:tcMar>
            <w:vAlign w:val="center"/>
          </w:tcPr>
          <w:p w14:paraId="38B7C703"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Company Name: </w:t>
            </w:r>
          </w:p>
        </w:tc>
        <w:tc>
          <w:tcPr>
            <w:tcW w:w="5033" w:type="dxa"/>
            <w:tcBorders>
              <w:top w:val="single" w:sz="12" w:space="0" w:color="auto"/>
              <w:right w:val="single" w:sz="12" w:space="0" w:color="auto"/>
            </w:tcBorders>
            <w:tcMar>
              <w:top w:w="29" w:type="dxa"/>
              <w:left w:w="115" w:type="dxa"/>
              <w:bottom w:w="29" w:type="dxa"/>
              <w:right w:w="115" w:type="dxa"/>
            </w:tcMar>
            <w:vAlign w:val="center"/>
          </w:tcPr>
          <w:p w14:paraId="7D5A82DF"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Contact Person: </w:t>
            </w:r>
          </w:p>
        </w:tc>
      </w:tr>
      <w:tr w:rsidR="00E11FA6" w:rsidRPr="00EB258A" w14:paraId="56E51D34" w14:textId="77777777" w:rsidTr="00EE5C67">
        <w:trPr>
          <w:trHeight w:hRule="exact" w:val="360"/>
        </w:trPr>
        <w:tc>
          <w:tcPr>
            <w:tcW w:w="5017" w:type="dxa"/>
            <w:tcBorders>
              <w:left w:val="single" w:sz="12" w:space="0" w:color="auto"/>
            </w:tcBorders>
            <w:tcMar>
              <w:top w:w="29" w:type="dxa"/>
              <w:left w:w="115" w:type="dxa"/>
              <w:bottom w:w="29" w:type="dxa"/>
              <w:right w:w="115" w:type="dxa"/>
            </w:tcMar>
            <w:vAlign w:val="center"/>
          </w:tcPr>
          <w:p w14:paraId="1968518B"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Address: </w:t>
            </w:r>
          </w:p>
        </w:tc>
        <w:tc>
          <w:tcPr>
            <w:tcW w:w="5033" w:type="dxa"/>
            <w:tcBorders>
              <w:right w:val="single" w:sz="12" w:space="0" w:color="auto"/>
            </w:tcBorders>
            <w:tcMar>
              <w:top w:w="29" w:type="dxa"/>
              <w:left w:w="115" w:type="dxa"/>
              <w:bottom w:w="29" w:type="dxa"/>
              <w:right w:w="115" w:type="dxa"/>
            </w:tcMar>
            <w:vAlign w:val="center"/>
          </w:tcPr>
          <w:p w14:paraId="520CFA24"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Telephone Number: </w:t>
            </w:r>
          </w:p>
        </w:tc>
      </w:tr>
      <w:tr w:rsidR="00E11FA6" w:rsidRPr="00EB258A" w14:paraId="10728972" w14:textId="77777777" w:rsidTr="00EE5C67">
        <w:trPr>
          <w:trHeight w:hRule="exact" w:val="360"/>
        </w:trPr>
        <w:tc>
          <w:tcPr>
            <w:tcW w:w="5017" w:type="dxa"/>
            <w:tcBorders>
              <w:left w:val="single" w:sz="12" w:space="0" w:color="auto"/>
            </w:tcBorders>
            <w:tcMar>
              <w:top w:w="29" w:type="dxa"/>
              <w:left w:w="115" w:type="dxa"/>
              <w:bottom w:w="29" w:type="dxa"/>
              <w:right w:w="115" w:type="dxa"/>
            </w:tcMar>
            <w:vAlign w:val="center"/>
          </w:tcPr>
          <w:p w14:paraId="2E9E43D6"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City, State, Zip: </w:t>
            </w:r>
          </w:p>
        </w:tc>
        <w:tc>
          <w:tcPr>
            <w:tcW w:w="5033" w:type="dxa"/>
            <w:tcBorders>
              <w:right w:val="single" w:sz="12" w:space="0" w:color="auto"/>
            </w:tcBorders>
            <w:tcMar>
              <w:top w:w="29" w:type="dxa"/>
              <w:left w:w="115" w:type="dxa"/>
              <w:bottom w:w="29" w:type="dxa"/>
              <w:right w:w="115" w:type="dxa"/>
            </w:tcMar>
            <w:vAlign w:val="center"/>
          </w:tcPr>
          <w:p w14:paraId="089D2A75" w14:textId="77777777" w:rsidR="00E11FA6" w:rsidRPr="00EB258A" w:rsidRDefault="00E11FA6">
            <w:pPr>
              <w:rPr>
                <w:rFonts w:ascii="Calibri" w:hAnsi="Calibri" w:cs="Calibri"/>
                <w:sz w:val="24"/>
                <w:szCs w:val="24"/>
              </w:rPr>
            </w:pPr>
            <w:r>
              <w:rPr>
                <w:rFonts w:ascii="Calibri" w:hAnsi="Calibri" w:cs="Calibri"/>
                <w:sz w:val="24"/>
                <w:szCs w:val="24"/>
              </w:rPr>
              <w:t>Email</w:t>
            </w:r>
            <w:r w:rsidRPr="00EB258A">
              <w:rPr>
                <w:rFonts w:ascii="Calibri" w:hAnsi="Calibri" w:cs="Calibri"/>
                <w:sz w:val="24"/>
                <w:szCs w:val="24"/>
              </w:rPr>
              <w:t xml:space="preserve"> Address: </w:t>
            </w:r>
          </w:p>
        </w:tc>
      </w:tr>
      <w:tr w:rsidR="00E11FA6" w:rsidRPr="00EB258A" w14:paraId="14160F39" w14:textId="77777777" w:rsidTr="00EE5C67">
        <w:trPr>
          <w:trHeight w:hRule="exact" w:val="363"/>
        </w:trPr>
        <w:tc>
          <w:tcPr>
            <w:tcW w:w="10050"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150FA412" w14:textId="77777777" w:rsidR="00E11FA6" w:rsidRPr="00EB258A" w:rsidRDefault="00E11F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5F6B8C55" w14:textId="77777777" w:rsidR="00EE5C67" w:rsidRDefault="00EE5C67" w:rsidP="00C371D6">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528D1E59"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FBE4D5" w:themeFill="accent2" w:themeFillTint="33"/>
        <w:tblLook w:val="04A0" w:firstRow="1" w:lastRow="0" w:firstColumn="1" w:lastColumn="0" w:noHBand="0" w:noVBand="1"/>
      </w:tblPr>
      <w:tblGrid>
        <w:gridCol w:w="10080"/>
      </w:tblGrid>
      <w:tr w:rsidR="00010516" w:rsidRPr="007A006B" w14:paraId="2F57F931" w14:textId="77777777" w:rsidTr="006B4DC6">
        <w:tc>
          <w:tcPr>
            <w:tcW w:w="10296" w:type="dxa"/>
            <w:shd w:val="clear" w:color="auto" w:fill="FBE4D5" w:themeFill="accent2" w:themeFillTint="33"/>
          </w:tcPr>
          <w:p w14:paraId="37937764" w14:textId="77777777" w:rsidR="00010516" w:rsidRPr="00010516" w:rsidRDefault="00010516" w:rsidP="0066489F">
            <w:pPr>
              <w:pStyle w:val="Heading4"/>
              <w:ind w:left="-15"/>
              <w:jc w:val="left"/>
            </w:pPr>
            <w:bookmarkStart w:id="110" w:name="_Ref342044597"/>
            <w:r w:rsidRPr="00010516">
              <w:t>EXCEPTIONS AND CLARIFICATIONS</w:t>
            </w:r>
          </w:p>
        </w:tc>
      </w:tr>
    </w:tbl>
    <w:p w14:paraId="5CFF99AD" w14:textId="4720888E"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6B4DC6">
        <w:rPr>
          <w:rFonts w:ascii="Calibri" w:hAnsi="Calibri" w:cs="Calibri"/>
          <w:sz w:val="24"/>
          <w:szCs w:val="24"/>
        </w:rPr>
        <w:t xml:space="preserve">them </w:t>
      </w:r>
      <w:r w:rsidRPr="00EB258A">
        <w:rPr>
          <w:rFonts w:ascii="Calibri" w:hAnsi="Calibri" w:cs="Calibri"/>
          <w:sz w:val="24"/>
          <w:szCs w:val="24"/>
        </w:rPr>
        <w:t xml:space="preserve">with the bid </w:t>
      </w:r>
      <w:r w:rsidR="006B16FB">
        <w:rPr>
          <w:rFonts w:ascii="Calibri" w:hAnsi="Calibri" w:cs="Calibri"/>
          <w:sz w:val="24"/>
          <w:szCs w:val="24"/>
        </w:rPr>
        <w:t>proposal</w:t>
      </w:r>
      <w:r w:rsidRPr="00EB258A">
        <w:rPr>
          <w:rFonts w:ascii="Calibri" w:hAnsi="Calibri" w:cs="Calibri"/>
          <w:sz w:val="24"/>
          <w:szCs w:val="24"/>
        </w:rPr>
        <w:t>.</w:t>
      </w:r>
    </w:p>
    <w:p w14:paraId="54B7699F" w14:textId="4E2BBAEC"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6B4DC6">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6B16FB">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6B4DC6"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Description</w:t>
            </w:r>
          </w:p>
        </w:tc>
      </w:tr>
      <w:tr w:rsidR="00682C12" w:rsidRPr="006B4DC6" w14:paraId="51B334B6" w14:textId="77777777" w:rsidTr="00EB258A">
        <w:tc>
          <w:tcPr>
            <w:tcW w:w="1224" w:type="dxa"/>
            <w:tcMar>
              <w:top w:w="29" w:type="dxa"/>
              <w:left w:w="115" w:type="dxa"/>
              <w:bottom w:w="29" w:type="dxa"/>
              <w:right w:w="115" w:type="dxa"/>
            </w:tcMar>
            <w:vAlign w:val="center"/>
          </w:tcPr>
          <w:p w14:paraId="2EC67405" w14:textId="41B0BCBA" w:rsidR="00682C12" w:rsidRPr="006B4DC6"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noProof/>
                <w:color w:val="2B579A"/>
                <w:sz w:val="24"/>
                <w:szCs w:val="24"/>
                <w:shd w:val="clear" w:color="auto" w:fill="E6E6E6"/>
              </w:rPr>
              <mc:AlternateContent>
                <mc:Choice Requires="wps">
                  <w:drawing>
                    <wp:anchor distT="0" distB="0" distL="114300" distR="114300" simplePos="0" relativeHeight="251658241"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6B4DC6">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6B4DC6">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6B4DC6"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6B4DC6">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1BD7428C" w:rsidR="00682C12" w:rsidRPr="006B4DC6" w:rsidRDefault="006B4DC6"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6B4DC6">
              <w:rPr>
                <w:rFonts w:asciiTheme="minorHAnsi" w:hAnsiTheme="minorHAnsi" w:cstheme="minorHAnsi"/>
                <w:b/>
                <w:i/>
                <w:sz w:val="24"/>
                <w:szCs w:val="24"/>
              </w:rPr>
              <w:t>Bidder</w:t>
            </w:r>
            <w:r w:rsidR="00682C12" w:rsidRPr="006B4DC6">
              <w:rPr>
                <w:rFonts w:asciiTheme="minorHAnsi" w:hAnsiTheme="minorHAnsi" w:cstheme="minorHAnsi"/>
                <w:b/>
                <w:i/>
                <w:sz w:val="24"/>
                <w:szCs w:val="24"/>
              </w:rPr>
              <w:t xml:space="preserve"> takes exception to…</w:t>
            </w:r>
          </w:p>
        </w:tc>
      </w:tr>
      <w:tr w:rsidR="00682C12" w:rsidRPr="006B4DC6" w14:paraId="61A752E1" w14:textId="77777777" w:rsidTr="00EB258A">
        <w:trPr>
          <w:trHeight w:val="720"/>
        </w:trPr>
        <w:tc>
          <w:tcPr>
            <w:tcW w:w="1224" w:type="dxa"/>
            <w:tcMar>
              <w:top w:w="29" w:type="dxa"/>
              <w:left w:w="115" w:type="dxa"/>
              <w:bottom w:w="29" w:type="dxa"/>
              <w:right w:w="115" w:type="dxa"/>
            </w:tcMar>
            <w:vAlign w:val="center"/>
          </w:tcPr>
          <w:p w14:paraId="61AAA800" w14:textId="3F861F5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5735A19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71655332"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78CD273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AF8C949" w14:textId="77777777" w:rsidTr="00EB258A">
        <w:trPr>
          <w:trHeight w:val="720"/>
        </w:trPr>
        <w:tc>
          <w:tcPr>
            <w:tcW w:w="1224" w:type="dxa"/>
            <w:tcMar>
              <w:top w:w="29" w:type="dxa"/>
              <w:left w:w="115" w:type="dxa"/>
              <w:bottom w:w="29" w:type="dxa"/>
              <w:right w:w="115" w:type="dxa"/>
            </w:tcMar>
            <w:vAlign w:val="center"/>
          </w:tcPr>
          <w:p w14:paraId="6B237B0B" w14:textId="2602DB3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4B4B623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7143A63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76DFB0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79D8BD75" w14:textId="77777777" w:rsidTr="00EB258A">
        <w:trPr>
          <w:trHeight w:val="720"/>
        </w:trPr>
        <w:tc>
          <w:tcPr>
            <w:tcW w:w="1224" w:type="dxa"/>
            <w:tcMar>
              <w:top w:w="29" w:type="dxa"/>
              <w:left w:w="115" w:type="dxa"/>
              <w:bottom w:w="29" w:type="dxa"/>
              <w:right w:w="115" w:type="dxa"/>
            </w:tcMar>
            <w:vAlign w:val="center"/>
          </w:tcPr>
          <w:p w14:paraId="254ED222" w14:textId="51BA885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9807FF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7AF08DE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56A1095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CBD1277" w14:textId="77777777" w:rsidTr="00EB258A">
        <w:trPr>
          <w:trHeight w:val="720"/>
        </w:trPr>
        <w:tc>
          <w:tcPr>
            <w:tcW w:w="1224" w:type="dxa"/>
            <w:tcMar>
              <w:top w:w="29" w:type="dxa"/>
              <w:left w:w="115" w:type="dxa"/>
              <w:bottom w:w="29" w:type="dxa"/>
              <w:right w:w="115" w:type="dxa"/>
            </w:tcMar>
            <w:vAlign w:val="center"/>
          </w:tcPr>
          <w:p w14:paraId="0AE928B8" w14:textId="286FFC76"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560567E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24A12B4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7C0D4872"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2A90CA5"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72A9AEE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692CB1B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6B34F1C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084FF6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13A8099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569B01FC"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A56FFA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2723648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49A05681"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152F10B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7946336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300C66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67A8D503"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6236B41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13D4B529"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261029AA"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36B7038E"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484914FD"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FC94AD7"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6B4DC6"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1CA07EF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54B0C5C8"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105CD700"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551B38BF" w:rsidR="00682C12" w:rsidRPr="006B4DC6"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6455E17F" w:rsidR="00682C12" w:rsidRDefault="00682C12" w:rsidP="00682C12">
      <w:pPr>
        <w:tabs>
          <w:tab w:val="left" w:pos="-1080"/>
          <w:tab w:val="left" w:pos="-720"/>
        </w:tabs>
        <w:ind w:left="720" w:hanging="720"/>
        <w:rPr>
          <w:rFonts w:ascii="Calibri" w:hAnsi="Calibri" w:cs="Calibri"/>
          <w:sz w:val="24"/>
          <w:szCs w:val="24"/>
        </w:rPr>
      </w:pPr>
      <w:r w:rsidRPr="00EB258A">
        <w:rPr>
          <w:rFonts w:ascii="Calibri" w:hAnsi="Calibri" w:cs="Calibri"/>
          <w:sz w:val="24"/>
          <w:szCs w:val="24"/>
        </w:rPr>
        <w:t>*Use additional pages as necessary</w:t>
      </w:r>
    </w:p>
    <w:p w14:paraId="4DB8C111" w14:textId="230395CC" w:rsidR="0066489F" w:rsidRDefault="0066489F" w:rsidP="00682C12">
      <w:pPr>
        <w:tabs>
          <w:tab w:val="left" w:pos="-1080"/>
          <w:tab w:val="left" w:pos="-720"/>
        </w:tabs>
        <w:ind w:left="720" w:hanging="720"/>
        <w:rPr>
          <w:rFonts w:ascii="Calibri" w:hAnsi="Calibri" w:cs="Calibri"/>
          <w:sz w:val="24"/>
          <w:szCs w:val="24"/>
        </w:rPr>
      </w:pPr>
      <w:r>
        <w:rPr>
          <w:rFonts w:ascii="Calibri" w:hAnsi="Calibri" w:cs="Calibri"/>
          <w:sz w:val="24"/>
          <w:szCs w:val="24"/>
        </w:rPr>
        <w:br w:type="page"/>
      </w:r>
    </w:p>
    <w:p w14:paraId="618501D0" w14:textId="77777777" w:rsidR="0066489F" w:rsidRPr="0000769B" w:rsidRDefault="0066489F" w:rsidP="0066489F">
      <w:pPr>
        <w:pStyle w:val="Heading4"/>
        <w:jc w:val="left"/>
        <w:rPr>
          <w:sz w:val="2"/>
          <w:szCs w:val="2"/>
        </w:rPr>
      </w:pPr>
    </w:p>
    <w:bookmarkEnd w:id="110"/>
    <w:p w14:paraId="1019A11B" w14:textId="54C3C815" w:rsidR="00311028" w:rsidRPr="00311028" w:rsidRDefault="00311028" w:rsidP="00A4309B">
      <w:pPr>
        <w:pStyle w:val="Heading5"/>
        <w:rPr>
          <w:rFonts w:ascii="Calibri" w:hAnsi="Calibri"/>
          <w:sz w:val="2"/>
          <w:szCs w:val="2"/>
          <w:highlight w:val="lightGray"/>
          <w:u w:val="none"/>
        </w:rPr>
      </w:pPr>
    </w:p>
    <w:tbl>
      <w:tblPr>
        <w:tblW w:w="0" w:type="auto"/>
        <w:shd w:val="clear" w:color="auto" w:fill="FBE4D5" w:themeFill="accent2" w:themeFillTint="33"/>
        <w:tblLook w:val="04A0" w:firstRow="1" w:lastRow="0" w:firstColumn="1" w:lastColumn="0" w:noHBand="0" w:noVBand="1"/>
      </w:tblPr>
      <w:tblGrid>
        <w:gridCol w:w="10080"/>
      </w:tblGrid>
      <w:tr w:rsidR="00311028" w:rsidRPr="007A006B" w14:paraId="1E916B04" w14:textId="77777777" w:rsidTr="006B4DC6">
        <w:tc>
          <w:tcPr>
            <w:tcW w:w="10296" w:type="dxa"/>
            <w:shd w:val="clear" w:color="auto" w:fill="FBE4D5" w:themeFill="accent2" w:themeFillTint="33"/>
          </w:tcPr>
          <w:p w14:paraId="424650AA" w14:textId="77777777" w:rsidR="00311028" w:rsidRPr="007A006B" w:rsidRDefault="00311028" w:rsidP="0066489F">
            <w:pPr>
              <w:pStyle w:val="Heading5"/>
              <w:ind w:left="-15"/>
              <w:rPr>
                <w:rFonts w:ascii="Calibri" w:hAnsi="Calibri"/>
                <w:u w:val="none"/>
              </w:rPr>
            </w:pPr>
            <w:r w:rsidRPr="007A006B">
              <w:rPr>
                <w:rFonts w:ascii="Calibri" w:hAnsi="Calibri"/>
                <w:sz w:val="28"/>
                <w:u w:val="none"/>
              </w:rPr>
              <w:t>INSURANCE REQUIREMENTS</w:t>
            </w:r>
          </w:p>
        </w:tc>
      </w:tr>
    </w:tbl>
    <w:p w14:paraId="4BC34973" w14:textId="30F3C977"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66489F">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416F632B"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6B4DC6">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693C512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3BEC7724" w14:textId="77777777" w:rsidR="00F43F6A" w:rsidRPr="00266DFB" w:rsidRDefault="00F43F6A" w:rsidP="00F43F6A">
      <w:pPr>
        <w:tabs>
          <w:tab w:val="num" w:pos="1440"/>
        </w:tabs>
        <w:rPr>
          <w:rFonts w:ascii="Calibri" w:hAnsi="Calibri" w:cs="Calibri"/>
          <w:sz w:val="24"/>
          <w:szCs w:val="26"/>
        </w:rPr>
      </w:pPr>
    </w:p>
    <w:p w14:paraId="79A36562" w14:textId="77777777" w:rsidR="00F43F6A" w:rsidRDefault="00F43F6A" w:rsidP="00F43F6A">
      <w:pPr>
        <w:tabs>
          <w:tab w:val="num" w:pos="1440"/>
        </w:tabs>
        <w:rPr>
          <w:rFonts w:ascii="Calibri" w:hAnsi="Calibri" w:cs="Calibri"/>
          <w:szCs w:val="26"/>
        </w:rPr>
      </w:pPr>
    </w:p>
    <w:p w14:paraId="0C75617B" w14:textId="77777777" w:rsidR="00F43F6A" w:rsidRDefault="00F43F6A" w:rsidP="00F43F6A">
      <w:pPr>
        <w:tabs>
          <w:tab w:val="num" w:pos="1440"/>
        </w:tabs>
        <w:rPr>
          <w:rFonts w:ascii="Calibri" w:hAnsi="Calibri" w:cs="Calibri"/>
          <w:szCs w:val="26"/>
        </w:rPr>
      </w:pPr>
    </w:p>
    <w:p w14:paraId="0E296F59" w14:textId="77777777" w:rsidR="00F43F6A" w:rsidRDefault="00F43F6A" w:rsidP="00F43F6A">
      <w:pPr>
        <w:tabs>
          <w:tab w:val="num" w:pos="1440"/>
        </w:tabs>
        <w:rPr>
          <w:rFonts w:ascii="Calibri" w:hAnsi="Calibri" w:cs="Calibri"/>
          <w:szCs w:val="26"/>
        </w:rPr>
      </w:pPr>
    </w:p>
    <w:p w14:paraId="66A15DA1" w14:textId="77777777"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52C88352" w14:textId="09727054" w:rsidR="00131E13" w:rsidRDefault="00CB75F8" w:rsidP="00266DFB">
      <w:pPr>
        <w:pStyle w:val="PlainText"/>
        <w:rPr>
          <w:rFonts w:asciiTheme="minorHAnsi" w:hAnsiTheme="minorHAnsi" w:cstheme="minorHAnsi"/>
          <w:b/>
          <w:color w:val="FFFFFF"/>
          <w:sz w:val="24"/>
          <w:szCs w:val="24"/>
        </w:rPr>
      </w:pPr>
      <w:r w:rsidRPr="00CB75F8">
        <w:rPr>
          <w:rFonts w:asciiTheme="minorHAnsi" w:hAnsiTheme="minorHAnsi" w:cstheme="minorHAnsi"/>
          <w:b/>
          <w:noProof/>
          <w:color w:val="FFFFFF"/>
          <w:sz w:val="24"/>
          <w:szCs w:val="24"/>
          <w:shd w:val="clear" w:color="auto" w:fill="E6E6E6"/>
        </w:rPr>
        <w:lastRenderedPageBreak/>
        <w:drawing>
          <wp:inline distT="0" distB="0" distL="0" distR="0" wp14:anchorId="24CAC852" wp14:editId="2B4A215C">
            <wp:extent cx="6400800" cy="3463925"/>
            <wp:effectExtent l="0" t="0" r="0" b="317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0"/>
                    <a:stretch>
                      <a:fillRect/>
                    </a:stretch>
                  </pic:blipFill>
                  <pic:spPr>
                    <a:xfrm>
                      <a:off x="0" y="0"/>
                      <a:ext cx="6400800" cy="3463925"/>
                    </a:xfrm>
                    <a:prstGeom prst="rect">
                      <a:avLst/>
                    </a:prstGeom>
                  </pic:spPr>
                </pic:pic>
              </a:graphicData>
            </a:graphic>
          </wp:inline>
        </w:drawing>
      </w:r>
      <w:r w:rsidRPr="00CB75F8">
        <w:rPr>
          <w:rFonts w:asciiTheme="minorHAnsi" w:hAnsiTheme="minorHAnsi" w:cstheme="minorHAnsi"/>
          <w:b/>
          <w:noProof/>
          <w:color w:val="FFFFFF"/>
          <w:sz w:val="24"/>
          <w:szCs w:val="24"/>
          <w:shd w:val="clear" w:color="auto" w:fill="E6E6E6"/>
        </w:rPr>
        <w:lastRenderedPageBreak/>
        <w:drawing>
          <wp:inline distT="0" distB="0" distL="0" distR="0" wp14:anchorId="064BEBD5" wp14:editId="7FF19865">
            <wp:extent cx="6400800" cy="7053580"/>
            <wp:effectExtent l="0" t="0" r="0" b="0"/>
            <wp:docPr id="3"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low confidence"/>
                    <pic:cNvPicPr/>
                  </pic:nvPicPr>
                  <pic:blipFill>
                    <a:blip r:embed="rId81"/>
                    <a:stretch>
                      <a:fillRect/>
                    </a:stretch>
                  </pic:blipFill>
                  <pic:spPr>
                    <a:xfrm>
                      <a:off x="0" y="0"/>
                      <a:ext cx="6400800" cy="7053580"/>
                    </a:xfrm>
                    <a:prstGeom prst="rect">
                      <a:avLst/>
                    </a:prstGeom>
                  </pic:spPr>
                </pic:pic>
              </a:graphicData>
            </a:graphic>
          </wp:inline>
        </w:drawing>
      </w:r>
    </w:p>
    <w:p w14:paraId="74B8377C" w14:textId="5A357B91" w:rsidR="00131E13" w:rsidRDefault="00131E13" w:rsidP="00266DFB">
      <w:pPr>
        <w:pStyle w:val="PlainText"/>
        <w:rPr>
          <w:rFonts w:asciiTheme="minorHAnsi" w:hAnsiTheme="minorHAnsi" w:cstheme="minorHAnsi"/>
          <w:b/>
          <w:color w:val="FFFFFF"/>
          <w:sz w:val="24"/>
          <w:szCs w:val="24"/>
        </w:rPr>
      </w:pPr>
    </w:p>
    <w:p w14:paraId="50D25CB1" w14:textId="3011BAA8" w:rsidR="00131E13" w:rsidRDefault="00131E13" w:rsidP="00266DFB">
      <w:pPr>
        <w:pStyle w:val="PlainText"/>
        <w:rPr>
          <w:rFonts w:asciiTheme="minorHAnsi" w:hAnsiTheme="minorHAnsi" w:cstheme="minorHAnsi"/>
          <w:b/>
          <w:color w:val="FFFFFF"/>
          <w:sz w:val="24"/>
          <w:szCs w:val="24"/>
        </w:rPr>
      </w:pPr>
    </w:p>
    <w:p w14:paraId="333290C7" w14:textId="35E902A7" w:rsidR="005F4C45" w:rsidRDefault="005F4C45" w:rsidP="00266DFB">
      <w:pPr>
        <w:pStyle w:val="PlainText"/>
        <w:rPr>
          <w:rFonts w:asciiTheme="minorHAnsi" w:hAnsiTheme="minorHAnsi" w:cstheme="minorHAnsi"/>
          <w:b/>
          <w:color w:val="FFFFFF"/>
          <w:sz w:val="24"/>
          <w:szCs w:val="24"/>
        </w:rPr>
      </w:pPr>
    </w:p>
    <w:p w14:paraId="47178AC6" w14:textId="6D339A0E" w:rsidR="005F4C45" w:rsidRDefault="005F4C45" w:rsidP="00266DFB">
      <w:pPr>
        <w:pStyle w:val="PlainText"/>
        <w:rPr>
          <w:rFonts w:asciiTheme="minorHAnsi" w:hAnsiTheme="minorHAnsi" w:cstheme="minorHAnsi"/>
          <w:b/>
          <w:color w:val="FFFFFF"/>
          <w:sz w:val="24"/>
          <w:szCs w:val="24"/>
        </w:rPr>
      </w:pPr>
    </w:p>
    <w:p w14:paraId="6FA9F9E7" w14:textId="77777777" w:rsidR="005F4C45" w:rsidRDefault="005F4C45" w:rsidP="00266DFB">
      <w:pPr>
        <w:pStyle w:val="PlainText"/>
        <w:rPr>
          <w:rFonts w:asciiTheme="minorHAnsi" w:hAnsiTheme="minorHAnsi" w:cstheme="minorHAnsi"/>
          <w:b/>
          <w:color w:val="FFFFFF"/>
          <w:sz w:val="24"/>
          <w:szCs w:val="24"/>
        </w:rPr>
      </w:pPr>
    </w:p>
    <w:p w14:paraId="69562E2A" w14:textId="77777777" w:rsidR="00BE24B5" w:rsidRDefault="00BE24B5" w:rsidP="00266DFB">
      <w:pPr>
        <w:pStyle w:val="PlainText"/>
        <w:rPr>
          <w:rFonts w:asciiTheme="minorHAnsi" w:hAnsiTheme="minorHAnsi" w:cstheme="minorHAnsi"/>
          <w:b/>
          <w:color w:val="FFFFFF"/>
          <w:sz w:val="24"/>
          <w:szCs w:val="24"/>
        </w:rPr>
        <w:sectPr w:rsidR="00BE24B5" w:rsidSect="00916F76">
          <w:headerReference w:type="default" r:id="rId82"/>
          <w:footerReference w:type="default" r:id="rId83"/>
          <w:headerReference w:type="first" r:id="rId84"/>
          <w:footerReference w:type="first" r:id="rId85"/>
          <w:pgSz w:w="12240" w:h="15840" w:code="1"/>
          <w:pgMar w:top="1440" w:right="1080" w:bottom="126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pPr>
    </w:p>
    <w:p w14:paraId="3B61FE0A" w14:textId="77777777" w:rsidR="009000A4" w:rsidRPr="00A96502" w:rsidRDefault="009000A4" w:rsidP="00A96502">
      <w:pPr>
        <w:pStyle w:val="PlainText"/>
        <w:spacing w:after="240"/>
        <w:jc w:val="center"/>
        <w:rPr>
          <w:rFonts w:asciiTheme="minorHAnsi" w:hAnsiTheme="minorHAnsi" w:cstheme="minorHAnsi"/>
          <w:b/>
          <w:sz w:val="28"/>
          <w:szCs w:val="28"/>
        </w:rPr>
      </w:pPr>
      <w:bookmarkStart w:id="111" w:name="_Hlk101547908"/>
      <w:r w:rsidRPr="00A96502">
        <w:rPr>
          <w:rFonts w:asciiTheme="minorHAnsi" w:hAnsiTheme="minorHAnsi" w:cstheme="minorHAnsi"/>
          <w:b/>
          <w:sz w:val="28"/>
          <w:szCs w:val="28"/>
        </w:rPr>
        <w:lastRenderedPageBreak/>
        <w:t>EXHIBIT B</w:t>
      </w:r>
    </w:p>
    <w:p w14:paraId="31113BC8" w14:textId="395B99A1" w:rsidR="00996FED" w:rsidRPr="00A96502" w:rsidRDefault="009000A4" w:rsidP="009000A4">
      <w:pPr>
        <w:pStyle w:val="PlainText"/>
        <w:spacing w:after="240"/>
        <w:jc w:val="center"/>
        <w:rPr>
          <w:rFonts w:asciiTheme="minorHAnsi" w:hAnsiTheme="minorHAnsi" w:cstheme="minorHAnsi"/>
          <w:b/>
        </w:rPr>
      </w:pPr>
      <w:r w:rsidRPr="00A96502">
        <w:rPr>
          <w:rFonts w:asciiTheme="minorHAnsi" w:hAnsiTheme="minorHAnsi" w:cstheme="minorHAnsi"/>
          <w:b/>
          <w:sz w:val="28"/>
          <w:szCs w:val="28"/>
        </w:rPr>
        <w:t>ADDITIONAL CONTRACT PROVISIONS – FEDERAL PROVISION</w:t>
      </w:r>
    </w:p>
    <w:p w14:paraId="21294E25" w14:textId="77777777" w:rsidR="00996FED" w:rsidRPr="00996FED" w:rsidRDefault="00996FED" w:rsidP="00996FED">
      <w:pPr>
        <w:spacing w:after="240"/>
        <w:rPr>
          <w:rFonts w:asciiTheme="minorHAnsi" w:hAnsiTheme="minorHAnsi" w:cstheme="minorHAnsi"/>
          <w:sz w:val="22"/>
          <w:szCs w:val="22"/>
        </w:rPr>
      </w:pPr>
      <w:r w:rsidRPr="00996FED">
        <w:rPr>
          <w:rFonts w:asciiTheme="minorHAnsi" w:hAnsiTheme="minorHAnsi" w:cstheme="minorHAnsi"/>
          <w:sz w:val="22"/>
          <w:szCs w:val="22"/>
        </w:rPr>
        <w:t xml:space="preserve">Funds used for payment of this Contract may be from or subject to reimbursement by state and/or federal funds.   Some of these funding sources require additional contractual obligations and County and Contractor hereby agree to the following additional terms and conditions.  The parties agree to each of these terms for reasons including, but not limited to, meeting all contracting requirements as set forth in 2 C.F.R. § 200.326 and 2 C.F.R. Part 200, Appendix II.   These terms supplement the General Terms and Conditions. </w:t>
      </w:r>
    </w:p>
    <w:p w14:paraId="48A7B5A9" w14:textId="77777777" w:rsidR="00996FED" w:rsidRPr="00996FED" w:rsidRDefault="00996FED" w:rsidP="00996FED">
      <w:pPr>
        <w:spacing w:after="240"/>
        <w:rPr>
          <w:rFonts w:asciiTheme="minorHAnsi" w:hAnsiTheme="minorHAnsi" w:cstheme="minorHAnsi"/>
          <w:b/>
          <w:bCs/>
          <w:sz w:val="22"/>
          <w:szCs w:val="22"/>
        </w:rPr>
      </w:pPr>
      <w:r w:rsidRPr="00996FED">
        <w:rPr>
          <w:rFonts w:asciiTheme="minorHAnsi" w:hAnsiTheme="minorHAnsi" w:cstheme="minorHAnsi"/>
          <w:sz w:val="22"/>
          <w:szCs w:val="22"/>
        </w:rPr>
        <w:t>I.</w:t>
      </w:r>
      <w:r w:rsidRPr="00996FED">
        <w:rPr>
          <w:rFonts w:asciiTheme="minorHAnsi" w:hAnsiTheme="minorHAnsi" w:cstheme="minorHAnsi"/>
          <w:b/>
          <w:bCs/>
          <w:sz w:val="22"/>
          <w:szCs w:val="22"/>
        </w:rPr>
        <w:t xml:space="preserve"> </w:t>
      </w:r>
      <w:r w:rsidRPr="00996FED">
        <w:rPr>
          <w:rFonts w:asciiTheme="minorHAnsi" w:hAnsiTheme="minorHAnsi" w:cstheme="minorHAnsi"/>
          <w:b/>
          <w:bCs/>
          <w:sz w:val="22"/>
          <w:szCs w:val="22"/>
        </w:rPr>
        <w:tab/>
        <w:t>General Provisions</w:t>
      </w:r>
    </w:p>
    <w:p w14:paraId="64F0F487" w14:textId="77777777" w:rsidR="00996FED" w:rsidRPr="00996FED" w:rsidRDefault="00996FED" w:rsidP="006D14BA">
      <w:pPr>
        <w:numPr>
          <w:ilvl w:val="0"/>
          <w:numId w:val="25"/>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Remedies.  </w:t>
      </w:r>
      <w:bookmarkStart w:id="112" w:name="_Hlk37762764"/>
      <w:r w:rsidRPr="00996FED">
        <w:rPr>
          <w:rFonts w:asciiTheme="minorHAnsi" w:hAnsiTheme="minorHAnsi" w:cstheme="minorHAnsi"/>
          <w:sz w:val="22"/>
          <w:szCs w:val="22"/>
          <w:shd w:val="clear" w:color="auto" w:fill="FFFFFF"/>
        </w:rPr>
        <w:t xml:space="preserve">In the event of a breach by Contractor of any term or provision of this Agreement, the County </w:t>
      </w:r>
      <w:r w:rsidRPr="00493C02">
        <w:rPr>
          <w:rFonts w:asciiTheme="minorHAnsi" w:hAnsiTheme="minorHAnsi" w:cstheme="minorHAnsi"/>
          <w:sz w:val="22"/>
          <w:szCs w:val="22"/>
          <w:shd w:val="clear" w:color="auto" w:fill="FFFFFF"/>
        </w:rPr>
        <w:t>shall</w:t>
      </w:r>
      <w:r w:rsidRPr="00996FED">
        <w:rPr>
          <w:rFonts w:asciiTheme="minorHAnsi" w:hAnsiTheme="minorHAnsi" w:cstheme="minorHAnsi"/>
          <w:sz w:val="22"/>
          <w:szCs w:val="22"/>
          <w:shd w:val="clear" w:color="auto" w:fill="FFFFFF"/>
        </w:rPr>
        <w:t xml:space="preserve"> have the right to pursue all available remedies at law or equity, including recovery of damages and specific performance of this Agreement.  The parties hereto agree that monetary damages would not provide adequate compensation for any losses incurred by reason of a breach by Contractor of any of the provisions of this Agreement and hereby further agrees that, in the event of any action for specific performance in respect of such breach, Contractor </w:t>
      </w:r>
      <w:r w:rsidRPr="00493C02">
        <w:rPr>
          <w:rFonts w:asciiTheme="minorHAnsi" w:hAnsiTheme="minorHAnsi" w:cstheme="minorHAnsi"/>
          <w:sz w:val="22"/>
          <w:szCs w:val="22"/>
          <w:shd w:val="clear" w:color="auto" w:fill="FFFFFF"/>
        </w:rPr>
        <w:t>shall</w:t>
      </w:r>
      <w:r w:rsidRPr="00996FED">
        <w:rPr>
          <w:rFonts w:asciiTheme="minorHAnsi" w:hAnsiTheme="minorHAnsi" w:cstheme="minorHAnsi"/>
          <w:sz w:val="22"/>
          <w:szCs w:val="22"/>
          <w:shd w:val="clear" w:color="auto" w:fill="FFFFFF"/>
        </w:rPr>
        <w:t xml:space="preserve"> waive the defense that a remedy at law would be adequate.  </w:t>
      </w:r>
      <w:r w:rsidRPr="00996FED">
        <w:rPr>
          <w:rFonts w:asciiTheme="minorHAnsi" w:hAnsiTheme="minorHAnsi" w:cstheme="minorHAnsi"/>
          <w:color w:val="000000"/>
          <w:sz w:val="22"/>
          <w:szCs w:val="22"/>
          <w:shd w:val="clear" w:color="auto" w:fill="FFFFFF"/>
        </w:rPr>
        <w:t xml:space="preserve">Except as expressly provided elsewhere in this Agreement, each party's rights and remedies under this Agreement are cumulative and in addition to, not exclusive of or in substitution for, any rights or remedies otherwise available to that party. </w:t>
      </w:r>
      <w:bookmarkEnd w:id="112"/>
    </w:p>
    <w:p w14:paraId="0AE1BA9C" w14:textId="77777777" w:rsidR="00996FED" w:rsidRPr="00996FED" w:rsidRDefault="00996FED" w:rsidP="006D14BA">
      <w:pPr>
        <w:numPr>
          <w:ilvl w:val="0"/>
          <w:numId w:val="25"/>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 xml:space="preserve">Termination.  </w:t>
      </w:r>
      <w:r w:rsidRPr="00996FED">
        <w:rPr>
          <w:rFonts w:asciiTheme="minorHAnsi" w:hAnsiTheme="minorHAnsi" w:cstheme="minorHAnsi"/>
          <w:sz w:val="22"/>
          <w:szCs w:val="22"/>
        </w:rPr>
        <w:t xml:space="preserve">The County may suspend, terminate, or abandon the execution of any work by the Contractor under this Contract with or without cause at any time upon giving the Contractor prior written notice.  In the event that the County should abandon, terminate, or suspend the Contractor’s work,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entitled to payment for services provided hereunder prior to the effective date of said suspension, termination, or abandonment, but in no event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Contractor be entitled to more than the not to exceed amount of the Contract, or if applicable, the portion of the Contract being terminated.     </w:t>
      </w:r>
    </w:p>
    <w:p w14:paraId="10C0A4CD" w14:textId="77777777" w:rsidR="00996FED" w:rsidRPr="00996FED" w:rsidRDefault="00996FED" w:rsidP="006D14BA">
      <w:pPr>
        <w:numPr>
          <w:ilvl w:val="0"/>
          <w:numId w:val="25"/>
        </w:numPr>
        <w:spacing w:after="240"/>
        <w:ind w:left="1440" w:hanging="720"/>
        <w:rPr>
          <w:rFonts w:asciiTheme="minorHAnsi" w:hAnsiTheme="minorHAnsi" w:cstheme="minorHAnsi"/>
          <w:color w:val="000000"/>
          <w:sz w:val="22"/>
          <w:szCs w:val="22"/>
          <w:shd w:val="clear" w:color="auto" w:fill="FFFFFF"/>
        </w:rPr>
      </w:pPr>
      <w:r w:rsidRPr="00996FED">
        <w:rPr>
          <w:rFonts w:asciiTheme="minorHAnsi" w:hAnsiTheme="minorHAnsi" w:cstheme="minorHAnsi"/>
          <w:b/>
          <w:bCs/>
          <w:sz w:val="22"/>
          <w:szCs w:val="22"/>
        </w:rPr>
        <w:t>Equal Employment Opportunity</w:t>
      </w:r>
      <w:r w:rsidRPr="00996FED">
        <w:rPr>
          <w:rFonts w:asciiTheme="minorHAnsi" w:hAnsiTheme="minorHAnsi" w:cstheme="minorHAnsi"/>
          <w:sz w:val="22"/>
          <w:szCs w:val="22"/>
        </w:rPr>
        <w:t>.  During the performance of this contract, Contractor agrees as follows:</w:t>
      </w:r>
    </w:p>
    <w:p w14:paraId="497F13CE" w14:textId="77777777" w:rsidR="00996FED" w:rsidRPr="00996FED" w:rsidRDefault="00996FED" w:rsidP="006D14BA">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2B279CAE" w14:textId="77777777" w:rsidR="00996FED" w:rsidRPr="00996FED" w:rsidRDefault="00996FED" w:rsidP="006D14BA">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29B286B2" w14:textId="77777777" w:rsidR="00996FED" w:rsidRPr="00996FED" w:rsidRDefault="00996FED" w:rsidP="006D14BA">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0E61914" w14:textId="77777777" w:rsidR="00996FED" w:rsidRPr="00996FED" w:rsidRDefault="00996FED" w:rsidP="006D14BA">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send to each labor union or representative of workers with which it has a collective bargaining agreement or other contract or understanding, a notice to be provided advising the labor union or workers’ representatives of the contractor’s commitments under section 202 of Executive Order 11246 of September 24, 1965 and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post copies of the notice in conspicuous places available to employees and applicants for employment.</w:t>
      </w:r>
    </w:p>
    <w:p w14:paraId="565CF9DE" w14:textId="77777777" w:rsidR="00996FED" w:rsidRPr="00996FED" w:rsidRDefault="00996FED" w:rsidP="006D14BA">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comply with all provisions of Executive Order 11246 of September 24, 1965, and of the rules, regulations, and relevant orders of the Secretary of Labor.</w:t>
      </w:r>
    </w:p>
    <w:p w14:paraId="47EA9F2D" w14:textId="77777777" w:rsidR="00996FED" w:rsidRPr="00996FED" w:rsidRDefault="00996FED" w:rsidP="006D14BA">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will furnish all information and reports required by Executive Order 11246 of September 24, 1965, and by rules, regulations, and orders of the Secretary of Labor, or pursuant thereto, and will permit access to their books, records, and accounts by the administering agency and the Secretary of Labor for purposes of investigation to ascertain compliance with such rules, regulations, and orders.</w:t>
      </w:r>
    </w:p>
    <w:p w14:paraId="0EE95FE9" w14:textId="77777777" w:rsidR="00996FED" w:rsidRPr="00996FED" w:rsidRDefault="00996FED" w:rsidP="006D14BA">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A1129F7" w14:textId="77777777" w:rsidR="00996FED" w:rsidRPr="00996FED" w:rsidRDefault="00996FED" w:rsidP="006D14BA">
      <w:pPr>
        <w:numPr>
          <w:ilvl w:val="0"/>
          <w:numId w:val="26"/>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w:t>
      </w:r>
      <w:r w:rsidRPr="00996FED">
        <w:rPr>
          <w:rFonts w:asciiTheme="minorHAnsi" w:hAnsiTheme="minorHAnsi" w:cstheme="minorHAnsi"/>
          <w:sz w:val="22"/>
          <w:szCs w:val="22"/>
        </w:rPr>
        <w:lastRenderedPageBreak/>
        <w:t>the County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6F83A4A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Contractor further agrees that it will be bound by the above equal opportunity clause with respect to its own employment practices when it participates in federally assisted construction work: Provided, that if the Contractor so participating is a State or local government, the above equal opportunity clause is not applicable to any agency, instrumentality or subdivision of such government which does not participate in work on or under the contract.</w:t>
      </w:r>
    </w:p>
    <w:p w14:paraId="28514050"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501D1135"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Contractor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Contractor and refer the case to the Department of Justice for appropriate legal proceedings.</w:t>
      </w:r>
    </w:p>
    <w:p w14:paraId="0629F76C" w14:textId="77777777" w:rsidR="00996FED" w:rsidRPr="00996FED" w:rsidRDefault="00996FED" w:rsidP="00996FED">
      <w:pPr>
        <w:spacing w:after="240"/>
        <w:ind w:left="2160"/>
        <w:rPr>
          <w:rFonts w:asciiTheme="minorHAnsi" w:hAnsiTheme="minorHAnsi" w:cstheme="minorHAnsi"/>
          <w:sz w:val="22"/>
          <w:szCs w:val="22"/>
        </w:rPr>
      </w:pPr>
      <w:r w:rsidRPr="00996FED">
        <w:rPr>
          <w:rFonts w:asciiTheme="minorHAnsi" w:hAnsiTheme="minorHAnsi" w:cstheme="minorHAnsi"/>
          <w:sz w:val="22"/>
          <w:szCs w:val="22"/>
        </w:rPr>
        <w:t xml:space="preserve">These provisions are included in addition to the Equal Employment Opportunity Practices Provisions in the General Terms and Conditions and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abide by both provisions. </w:t>
      </w:r>
    </w:p>
    <w:p w14:paraId="1305A38F" w14:textId="5C4EFB8A" w:rsidR="00996FED" w:rsidRPr="00996FED" w:rsidRDefault="00996FED" w:rsidP="006D14BA">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Rights to Inventions Made Under a Contract or Agreement.</w:t>
      </w:r>
      <w:r w:rsidRPr="00996FED">
        <w:rPr>
          <w:rFonts w:asciiTheme="minorHAnsi" w:hAnsiTheme="minorHAnsi" w:cstheme="minorHAnsi"/>
          <w:sz w:val="22"/>
          <w:szCs w:val="22"/>
        </w:rPr>
        <w:t xml:space="preserve">  If this Contract is funded in whole or part by a Federal award of funds and the Contract and/or funding meets the definition of ‘‘funding agreement’’ under 37 CFR § 401.2 (a) and the Contractor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comply with the requirements of 37 CFR Part 401, ‘‘Rights to Inventions Made by Nonprofit Organizations and Small Business Firms Under Government Grants, Contracts and Cooperative </w:t>
      </w:r>
      <w:r w:rsidRPr="00996FED">
        <w:rPr>
          <w:rFonts w:asciiTheme="minorHAnsi" w:hAnsiTheme="minorHAnsi" w:cstheme="minorHAnsi"/>
          <w:sz w:val="22"/>
          <w:szCs w:val="22"/>
        </w:rPr>
        <w:lastRenderedPageBreak/>
        <w:t>Agreements,’’ and any implementing regulations issued by the awarding agency.  This requirement applies to “funding agreements,” but it does not apply to the Public Assistance, Hazard Mitigation Grant Program, Fire Management Assistance Grant Program, Crisis Counseling Assistance and Training Grant Program, Disaster Case Management Grant Program, and Federal Assistance to Individuals and Households – Other Needs Assistance Grant Program, as FEMA awards under these programs do not meet the definition of “funding agreement.”</w:t>
      </w:r>
    </w:p>
    <w:p w14:paraId="5A6056B3" w14:textId="77777777" w:rsidR="00996FED" w:rsidRPr="00996FED" w:rsidRDefault="00996FED" w:rsidP="006D14BA">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Clean Air Act and the Federal Water Pollution Control Act</w:t>
      </w:r>
      <w:r w:rsidRPr="00996FED">
        <w:rPr>
          <w:rFonts w:asciiTheme="minorHAnsi" w:hAnsiTheme="minorHAnsi" w:cstheme="minorHAnsi"/>
          <w:sz w:val="22"/>
          <w:szCs w:val="22"/>
        </w:rPr>
        <w:t>. The following provisions apply for all contracts in excess of $150,000:</w:t>
      </w:r>
    </w:p>
    <w:p w14:paraId="3CEB023F" w14:textId="77777777" w:rsidR="00996FED" w:rsidRPr="00996FED" w:rsidRDefault="00996FED" w:rsidP="006D14BA">
      <w:pPr>
        <w:numPr>
          <w:ilvl w:val="1"/>
          <w:numId w:val="25"/>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Clean Air Act </w:t>
      </w:r>
      <w:r w:rsidRPr="00996FED">
        <w:rPr>
          <w:rFonts w:asciiTheme="minorHAnsi" w:hAnsiTheme="minorHAnsi" w:cstheme="minorHAnsi"/>
          <w:sz w:val="22"/>
          <w:szCs w:val="22"/>
        </w:rPr>
        <w:t>(42 U.S.C. 7401–7671q).</w:t>
      </w:r>
      <w:r w:rsidRPr="00996FED">
        <w:rPr>
          <w:rFonts w:asciiTheme="minorHAnsi" w:hAnsiTheme="minorHAnsi" w:cstheme="minorHAnsi"/>
          <w:b/>
          <w:bCs/>
          <w:sz w:val="22"/>
          <w:szCs w:val="22"/>
        </w:rPr>
        <w:t xml:space="preserve"> </w:t>
      </w:r>
    </w:p>
    <w:p w14:paraId="1EC1EFF9" w14:textId="77777777" w:rsidR="00996FED" w:rsidRPr="00996FED" w:rsidRDefault="00996FED" w:rsidP="006D14BA">
      <w:pPr>
        <w:numPr>
          <w:ilvl w:val="2"/>
          <w:numId w:val="27"/>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Clean Air Act, as amended, 42 U.S.C. § 7401 et seq. </w:t>
      </w:r>
    </w:p>
    <w:p w14:paraId="111FE912" w14:textId="77777777" w:rsidR="00996FED" w:rsidRPr="00996FED" w:rsidRDefault="00996FED" w:rsidP="006D14BA">
      <w:pPr>
        <w:numPr>
          <w:ilvl w:val="2"/>
          <w:numId w:val="27"/>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Clean Air Act to the County and understands and agrees that the County   will, in turn, report each violation as required to assure notification to the Federal Emergency Management Agency, and the appropriate Environmental Protection Agency Regional Office. </w:t>
      </w:r>
    </w:p>
    <w:p w14:paraId="103D0134" w14:textId="77777777" w:rsidR="00996FED" w:rsidRPr="00996FED" w:rsidRDefault="00996FED" w:rsidP="006D14BA">
      <w:pPr>
        <w:numPr>
          <w:ilvl w:val="2"/>
          <w:numId w:val="27"/>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0F63DB12" w14:textId="77777777" w:rsidR="00996FED" w:rsidRPr="00996FED" w:rsidRDefault="00996FED" w:rsidP="006D14BA">
      <w:pPr>
        <w:numPr>
          <w:ilvl w:val="1"/>
          <w:numId w:val="27"/>
        </w:numPr>
        <w:spacing w:after="240"/>
        <w:ind w:left="2160" w:hanging="720"/>
        <w:rPr>
          <w:rFonts w:asciiTheme="minorHAnsi" w:hAnsiTheme="minorHAnsi" w:cstheme="minorHAnsi"/>
          <w:sz w:val="22"/>
          <w:szCs w:val="22"/>
        </w:rPr>
      </w:pPr>
      <w:r w:rsidRPr="00996FED">
        <w:rPr>
          <w:rFonts w:asciiTheme="minorHAnsi" w:hAnsiTheme="minorHAnsi" w:cstheme="minorHAnsi"/>
          <w:b/>
          <w:bCs/>
          <w:sz w:val="22"/>
          <w:szCs w:val="22"/>
        </w:rPr>
        <w:t xml:space="preserve">Federal Water Pollution Control Act </w:t>
      </w:r>
      <w:r w:rsidRPr="00996FED">
        <w:rPr>
          <w:rFonts w:asciiTheme="minorHAnsi" w:hAnsiTheme="minorHAnsi" w:cstheme="minorHAnsi"/>
          <w:sz w:val="22"/>
          <w:szCs w:val="22"/>
        </w:rPr>
        <w:t xml:space="preserve">(33 U.S.C. 1251–1387). </w:t>
      </w:r>
    </w:p>
    <w:p w14:paraId="04D7F757" w14:textId="77777777" w:rsidR="00996FED" w:rsidRPr="00996FED" w:rsidRDefault="00996FED" w:rsidP="006D14BA">
      <w:pPr>
        <w:pStyle w:val="Default"/>
        <w:numPr>
          <w:ilvl w:val="5"/>
          <w:numId w:val="3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comply with all applicable standards, orders, or regulations issued pursuant to the Federal Water Pollution Control Act, as amended, 33 U.S.C. 1251 et seq. </w:t>
      </w:r>
    </w:p>
    <w:p w14:paraId="6C38881D" w14:textId="77777777" w:rsidR="00996FED" w:rsidRPr="00996FED" w:rsidRDefault="00996FED" w:rsidP="006D14BA">
      <w:pPr>
        <w:pStyle w:val="Default"/>
        <w:numPr>
          <w:ilvl w:val="5"/>
          <w:numId w:val="3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report each violation of the Federal Water Pollution Control Act to the County and understands and agrees that the County will, in turn, report each violation as required to assure notification to the Federal Emergency Management Agency, and the appropriate Environmental Protection Agency Regional Office. </w:t>
      </w:r>
    </w:p>
    <w:p w14:paraId="4FCAB3A0" w14:textId="77777777" w:rsidR="00996FED" w:rsidRPr="00996FED" w:rsidRDefault="00996FED" w:rsidP="006D14BA">
      <w:pPr>
        <w:pStyle w:val="Default"/>
        <w:numPr>
          <w:ilvl w:val="5"/>
          <w:numId w:val="3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include these requirements in each subcontract exceeding $150,000 financed in whole or in part with Federal assistance. </w:t>
      </w:r>
    </w:p>
    <w:p w14:paraId="2E59DAF7" w14:textId="77777777" w:rsidR="00996FED" w:rsidRPr="00996FED" w:rsidRDefault="00996FED" w:rsidP="006D14BA">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Debarment and Suspension.</w:t>
      </w:r>
      <w:r w:rsidRPr="00996FED">
        <w:rPr>
          <w:rFonts w:asciiTheme="minorHAnsi" w:hAnsiTheme="minorHAnsi" w:cstheme="minorHAnsi"/>
          <w:sz w:val="22"/>
          <w:szCs w:val="22"/>
        </w:rPr>
        <w:t xml:space="preserve">  In addition to the debarment and suspension requirements in the General Terms and Conditions and executed Debarment certificate, the following terms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apply: </w:t>
      </w:r>
    </w:p>
    <w:p w14:paraId="48320767" w14:textId="77777777" w:rsidR="00996FED" w:rsidRPr="00996FED" w:rsidRDefault="00996FED" w:rsidP="006D14BA">
      <w:pPr>
        <w:pStyle w:val="Default"/>
        <w:numPr>
          <w:ilvl w:val="0"/>
          <w:numId w:val="37"/>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 </w:t>
      </w:r>
    </w:p>
    <w:p w14:paraId="4252D3CF" w14:textId="75D42A70" w:rsidR="00996FED" w:rsidRPr="00996FED" w:rsidRDefault="00996FED" w:rsidP="006D14BA">
      <w:pPr>
        <w:pStyle w:val="Default"/>
        <w:numPr>
          <w:ilvl w:val="0"/>
          <w:numId w:val="37"/>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 xml:space="preserve">The Contractor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comply with 2 C.F.R. pt. 180, subpart C and 2 C.F.R. pt. 3000, subpart C, and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include a requirement to comply with these regulations in any lower tier covered transaction it enters. </w:t>
      </w:r>
    </w:p>
    <w:p w14:paraId="7E947A6C" w14:textId="77777777" w:rsidR="00996FED" w:rsidRPr="00996FED" w:rsidRDefault="00996FED" w:rsidP="006D14BA">
      <w:pPr>
        <w:pStyle w:val="Default"/>
        <w:numPr>
          <w:ilvl w:val="0"/>
          <w:numId w:val="37"/>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This certification is a material representation of fact relied upon by the County. If it is later determined that the contractor did not comply with 2 C.F.R. pt. 180, subpart C and 2 C.F.R. pt. 3000, subpart C, in addition to remedies available the County, the Federal Government may pursue available remedies, including but not limited to suspension and/or debarment. </w:t>
      </w:r>
    </w:p>
    <w:p w14:paraId="2129735A" w14:textId="77777777" w:rsidR="00996FED" w:rsidRPr="00996FED" w:rsidRDefault="00996FED" w:rsidP="006D14BA">
      <w:pPr>
        <w:pStyle w:val="Default"/>
        <w:numPr>
          <w:ilvl w:val="0"/>
          <w:numId w:val="37"/>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agrees to comply with the requirements of 2 C.F.R. pt. 180, subpart C and 2 C.F.R. pt. 3000, subpart C throughout the period of the Contract. The Contractor further agrees to include a provision requiring such compliance in its lower tier covered contracts.</w:t>
      </w:r>
    </w:p>
    <w:p w14:paraId="4E3B0FBF" w14:textId="77777777" w:rsidR="00996FED" w:rsidRPr="00996FED" w:rsidRDefault="00996FED" w:rsidP="006D14BA">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Conflict of Interest.  </w:t>
      </w:r>
      <w:r w:rsidRPr="00996FED">
        <w:rPr>
          <w:rFonts w:asciiTheme="minorHAnsi" w:hAnsiTheme="minorHAnsi" w:cstheme="minorHAnsi"/>
          <w:sz w:val="22"/>
          <w:szCs w:val="22"/>
        </w:rPr>
        <w:t xml:space="preserve">By executing this Contract, Contractor certifies that it does not know of any fact which constitutes a violation of Section 66 of County’s Charter; Title 9, Chapter 7 of the California Government Code (Section 87100 et seq.), or Title 1, Division 4, Chapter 1, Article 4 of the California Government Code (Section 1090 et seq.), and further agrees promptly to notify the County if it becomes aware of any such fact during the term of this Contract.  In addition,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in full compliance with all other conflict of interest requirements, including those contained in 2 C.F.R. § 200.318.</w:t>
      </w:r>
    </w:p>
    <w:p w14:paraId="4AD7FA3D" w14:textId="77777777" w:rsidR="00996FED" w:rsidRPr="00996FED" w:rsidRDefault="00996FED" w:rsidP="006D14BA">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Byrd Anti-Lobbying Amendment.</w:t>
      </w:r>
      <w:r w:rsidRPr="00996FED">
        <w:rPr>
          <w:rFonts w:asciiTheme="minorHAnsi" w:hAnsiTheme="minorHAnsi" w:cstheme="minorHAnsi"/>
          <w:sz w:val="22"/>
          <w:szCs w:val="22"/>
        </w:rPr>
        <w:t xml:space="preserve">  For any contract of $100,000 or more,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complete the required certification (included below)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also disclose any lobbying with non-Federal funds that takes place in connection with obtaining any Federal award. Such disclosures are forwarded from tier to tier up to the recipient who in turn will forward the certification(s) to the County.</w:t>
      </w:r>
    </w:p>
    <w:p w14:paraId="5AA7C68F" w14:textId="77777777" w:rsidR="00996FED" w:rsidRPr="00996FED" w:rsidRDefault="00996FED" w:rsidP="006D14BA">
      <w:pPr>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Procurement of recovered materials</w:t>
      </w:r>
      <w:r w:rsidRPr="00996FED">
        <w:rPr>
          <w:rFonts w:asciiTheme="minorHAnsi" w:hAnsiTheme="minorHAnsi" w:cstheme="minorHAnsi"/>
          <w:sz w:val="22"/>
          <w:szCs w:val="22"/>
        </w:rPr>
        <w:t xml:space="preserve">. </w:t>
      </w:r>
    </w:p>
    <w:p w14:paraId="717931F7" w14:textId="77777777" w:rsidR="00996FED" w:rsidRPr="00996FED" w:rsidRDefault="00996FED" w:rsidP="006D14BA">
      <w:pPr>
        <w:numPr>
          <w:ilvl w:val="0"/>
          <w:numId w:val="28"/>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In the performance of this contract,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make maximum use of products containing recovered materials that are EPA-designated items unless the product cannot be acquired—</w:t>
      </w:r>
    </w:p>
    <w:p w14:paraId="517EBEA6" w14:textId="77777777" w:rsidR="00996FED" w:rsidRPr="00996FED" w:rsidRDefault="00996FED" w:rsidP="006D14BA">
      <w:pPr>
        <w:numPr>
          <w:ilvl w:val="1"/>
          <w:numId w:val="2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Competitively within a timeframe providing for compliance with the Contract performance schedule;</w:t>
      </w:r>
    </w:p>
    <w:p w14:paraId="0664D221" w14:textId="77777777" w:rsidR="00996FED" w:rsidRPr="00996FED" w:rsidRDefault="00996FED" w:rsidP="006D14BA">
      <w:pPr>
        <w:numPr>
          <w:ilvl w:val="1"/>
          <w:numId w:val="2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Meeting Contract performance requirements; or</w:t>
      </w:r>
    </w:p>
    <w:p w14:paraId="64DDFE13" w14:textId="77777777" w:rsidR="00996FED" w:rsidRPr="00996FED" w:rsidRDefault="00996FED" w:rsidP="006D14BA">
      <w:pPr>
        <w:numPr>
          <w:ilvl w:val="1"/>
          <w:numId w:val="28"/>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At a reasonable price.</w:t>
      </w:r>
    </w:p>
    <w:p w14:paraId="336900AF" w14:textId="77777777" w:rsidR="00996FED" w:rsidRPr="00996FED" w:rsidRDefault="00996FED" w:rsidP="006D14BA">
      <w:pPr>
        <w:numPr>
          <w:ilvl w:val="0"/>
          <w:numId w:val="28"/>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lastRenderedPageBreak/>
        <w:t>Information about this requirement, along with the list of EPA-designated items, is available at EPA’s Comprehensive Procurement Guidelines web site, https://www.epa.gov/smm/comprehensive- procurement-guideline-cpg-program.</w:t>
      </w:r>
    </w:p>
    <w:p w14:paraId="5E4C14FC" w14:textId="77777777" w:rsidR="00996FED" w:rsidRPr="00996FED" w:rsidRDefault="00996FED" w:rsidP="006D14BA">
      <w:pPr>
        <w:numPr>
          <w:ilvl w:val="0"/>
          <w:numId w:val="28"/>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The Contractor also agrees to comply with all other applicable requirements of Section 6002 of the Solid Waste Disposal Act.</w:t>
      </w:r>
    </w:p>
    <w:p w14:paraId="27CDF877" w14:textId="77777777" w:rsidR="00996FED" w:rsidRPr="00996FED" w:rsidRDefault="00996FED" w:rsidP="006D14BA">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Access to Records.</w:t>
      </w:r>
    </w:p>
    <w:p w14:paraId="23C1BCCE" w14:textId="77777777" w:rsidR="00996FED" w:rsidRPr="00996FED" w:rsidRDefault="00996FED" w:rsidP="006D14BA">
      <w:pPr>
        <w:pStyle w:val="Default"/>
        <w:numPr>
          <w:ilvl w:val="0"/>
          <w:numId w:val="29"/>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agrees to provide the County, the Federal Awarding Agency, the Comptroller General of the United States, or any of their authorized representatives access to any books, documents, papers, and records of the Contractor which are directly pertinent to this contract for the purposes of making audits, examinations, excerpts, and transcriptions. </w:t>
      </w:r>
    </w:p>
    <w:p w14:paraId="5A7500ED" w14:textId="77777777" w:rsidR="00996FED" w:rsidRPr="00996FED" w:rsidRDefault="00996FED" w:rsidP="006D14BA">
      <w:pPr>
        <w:pStyle w:val="Default"/>
        <w:numPr>
          <w:ilvl w:val="0"/>
          <w:numId w:val="29"/>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permit any of the foregoing parties to reproduce by any means whatsoever or to copy excerpts and transcriptions as reasonably needed.</w:t>
      </w:r>
    </w:p>
    <w:p w14:paraId="55B178FC" w14:textId="77777777" w:rsidR="00996FED" w:rsidRPr="00996FED" w:rsidRDefault="00996FED" w:rsidP="006D14BA">
      <w:pPr>
        <w:pStyle w:val="Default"/>
        <w:numPr>
          <w:ilvl w:val="0"/>
          <w:numId w:val="29"/>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The Contractor agrees to provide the Federal Awarding Agency or its authorized representatives access to construction or other work sites pertaining to the work being completed under the contract.</w:t>
      </w:r>
    </w:p>
    <w:p w14:paraId="147B432D" w14:textId="77777777" w:rsidR="00996FED" w:rsidRPr="00996FED" w:rsidRDefault="00996FED" w:rsidP="006D14BA">
      <w:pPr>
        <w:pStyle w:val="Default"/>
        <w:numPr>
          <w:ilvl w:val="0"/>
          <w:numId w:val="29"/>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In compliance with the Disaster Recovery Act of 2018, the County and the Contractor acknowledge and agree that no language in this Contract is intended to prohibit audits or internal reviews by the Federal Awarding Agency or the Comptroller General of the United States. </w:t>
      </w:r>
    </w:p>
    <w:p w14:paraId="57CCD0D7" w14:textId="67568418" w:rsidR="00996FED" w:rsidRPr="00996FED" w:rsidRDefault="00996FED" w:rsidP="006D14BA">
      <w:pPr>
        <w:pStyle w:val="Default"/>
        <w:numPr>
          <w:ilvl w:val="0"/>
          <w:numId w:val="25"/>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 xml:space="preserve">Changes.  </w:t>
      </w:r>
      <w:r w:rsidRPr="00996FED">
        <w:rPr>
          <w:rFonts w:asciiTheme="minorHAnsi" w:hAnsiTheme="minorHAnsi" w:cstheme="minorHAnsi"/>
          <w:sz w:val="22"/>
          <w:szCs w:val="22"/>
        </w:rPr>
        <w:t xml:space="preserve"> The cost of any change, modification, change order, or constructive change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be allowable, allocable, within the scope of a funding grant or cooperative agreement, and reasonable for the completion of project scope.  Changes can be made by either party to alter the method, price, or schedule of the work without breaching the Contract by entering a written amendment executed by authorized representatives. The Contract may not be modified except by a written document signed by both parties. It is mutually understood and agreed that no alterations or variations of the terms of this Contract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valid unless made in writing and signed by the parties hereto, and that no oral understanding or agreement not incorporated herein,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binding on any of the parties hereto.</w:t>
      </w:r>
    </w:p>
    <w:p w14:paraId="6774AA7C" w14:textId="77777777" w:rsidR="00996FED" w:rsidRPr="00996FED" w:rsidRDefault="00996FED" w:rsidP="006D14BA">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Seal, Logo, And Flags.</w:t>
      </w:r>
      <w:r w:rsidRPr="00996FED">
        <w:rPr>
          <w:rFonts w:asciiTheme="minorHAnsi" w:hAnsiTheme="minorHAnsi" w:cstheme="minorHAnsi"/>
          <w:sz w:val="22"/>
          <w:szCs w:val="22"/>
        </w:rPr>
        <w:t xml:space="preserve">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not use the Department of Homeland Security, or any other Federal, state or local seals, logos, crests, or reproductions of flags or likenesses of agency officials without specific Federal Awarding Agency pre-approval.</w:t>
      </w:r>
      <w:r w:rsidRPr="00996FED">
        <w:rPr>
          <w:rFonts w:asciiTheme="minorHAnsi" w:hAnsiTheme="minorHAnsi" w:cstheme="minorHAnsi"/>
          <w:b/>
          <w:bCs/>
          <w:sz w:val="22"/>
          <w:szCs w:val="22"/>
        </w:rPr>
        <w:t xml:space="preserve"> </w:t>
      </w:r>
    </w:p>
    <w:p w14:paraId="01BD43D9" w14:textId="77777777" w:rsidR="00996FED" w:rsidRPr="00996FED" w:rsidRDefault="00996FED" w:rsidP="006D14BA">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Compliance with Federal Law, Regulations, and Executive Orders.   </w:t>
      </w:r>
      <w:r w:rsidRPr="00996FED">
        <w:rPr>
          <w:rFonts w:asciiTheme="minorHAnsi" w:hAnsiTheme="minorHAnsi" w:cstheme="minorHAnsi"/>
          <w:sz w:val="22"/>
          <w:szCs w:val="22"/>
        </w:rPr>
        <w:t>This is an acknowledgement that Federal financial assistance may be used to fund all or a portion of the contract. The Contractor will comply with all applicable Federal law, regulations, executive orders, Federal Awarding Agency policies, procedures, and directives.</w:t>
      </w:r>
    </w:p>
    <w:p w14:paraId="54E0856B" w14:textId="77777777" w:rsidR="00996FED" w:rsidRPr="00996FED" w:rsidRDefault="00996FED" w:rsidP="006D14BA">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lastRenderedPageBreak/>
        <w:t xml:space="preserve">No Obligation of Federal Government.  </w:t>
      </w:r>
      <w:r w:rsidRPr="00996FED">
        <w:rPr>
          <w:rFonts w:asciiTheme="minorHAnsi" w:hAnsiTheme="minorHAnsi" w:cstheme="minorHAnsi"/>
          <w:sz w:val="22"/>
          <w:szCs w:val="22"/>
        </w:rPr>
        <w:t>The Federal Government is not a party to this contract and is not subject to any obligations or liabilities to the non-Federal entity, contractor, or any other party pertaining to any matter resulting from the Contract.</w:t>
      </w:r>
    </w:p>
    <w:p w14:paraId="446B2C72" w14:textId="77777777" w:rsidR="00996FED" w:rsidRPr="00996FED" w:rsidRDefault="00996FED" w:rsidP="006D14BA">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Program Fraud and False or Fraudulent Statements or Related Acts</w:t>
      </w:r>
      <w:r w:rsidRPr="00996FED">
        <w:rPr>
          <w:rFonts w:asciiTheme="minorHAnsi" w:hAnsiTheme="minorHAnsi" w:cstheme="minorHAnsi"/>
          <w:sz w:val="22"/>
          <w:szCs w:val="22"/>
        </w:rPr>
        <w:t>. The Contractor acknowledges that 31 U.S.C. Chap. 38 (Administrative Remedies for False Claims and Statements) applies to the Contractor’s actions pertaining to this Contract.</w:t>
      </w:r>
    </w:p>
    <w:p w14:paraId="5E94E256" w14:textId="77777777" w:rsidR="00996FED" w:rsidRPr="00B61608" w:rsidRDefault="00996FED" w:rsidP="006D14BA">
      <w:pPr>
        <w:pStyle w:val="Default"/>
        <w:numPr>
          <w:ilvl w:val="0"/>
          <w:numId w:val="25"/>
        </w:numPr>
        <w:spacing w:after="240"/>
        <w:ind w:left="1440" w:hanging="720"/>
        <w:rPr>
          <w:rFonts w:asciiTheme="minorHAnsi" w:hAnsiTheme="minorHAnsi" w:cstheme="minorHAnsi"/>
          <w:b/>
          <w:bCs/>
          <w:sz w:val="22"/>
          <w:szCs w:val="22"/>
        </w:rPr>
      </w:pPr>
      <w:r w:rsidRPr="00B61608">
        <w:rPr>
          <w:rFonts w:asciiTheme="minorHAnsi" w:hAnsiTheme="minorHAnsi" w:cstheme="minorHAnsi"/>
          <w:b/>
          <w:bCs/>
          <w:sz w:val="22"/>
          <w:szCs w:val="22"/>
        </w:rPr>
        <w:t xml:space="preserve">Local Preferences: </w:t>
      </w:r>
      <w:r w:rsidRPr="00B61608">
        <w:rPr>
          <w:rFonts w:asciiTheme="minorHAnsi" w:hAnsiTheme="minorHAnsi" w:cstheme="minorHAnsi"/>
          <w:sz w:val="22"/>
          <w:szCs w:val="22"/>
        </w:rPr>
        <w:t>To the extent that any local preferences are prohibited by funding, SLEB and other local preferences and policies have already been or are waived.</w:t>
      </w:r>
      <w:r w:rsidRPr="00B61608">
        <w:rPr>
          <w:rFonts w:asciiTheme="minorHAnsi" w:hAnsiTheme="minorHAnsi" w:cstheme="minorHAnsi"/>
          <w:b/>
          <w:bCs/>
          <w:sz w:val="22"/>
          <w:szCs w:val="22"/>
        </w:rPr>
        <w:t xml:space="preserve">  </w:t>
      </w:r>
    </w:p>
    <w:p w14:paraId="10BBDDAE" w14:textId="77777777" w:rsidR="00996FED" w:rsidRPr="00996FED" w:rsidRDefault="00996FED" w:rsidP="006D14BA">
      <w:pPr>
        <w:pStyle w:val="Default"/>
        <w:numPr>
          <w:ilvl w:val="0"/>
          <w:numId w:val="25"/>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Contract Work Hours and Safety Standards Act</w:t>
      </w:r>
      <w:r w:rsidRPr="00996FED">
        <w:rPr>
          <w:rFonts w:asciiTheme="minorHAnsi" w:hAnsiTheme="minorHAnsi" w:cstheme="minorHAnsi"/>
          <w:sz w:val="22"/>
          <w:szCs w:val="22"/>
        </w:rPr>
        <w:t xml:space="preserve"> (40 U.S.C. 3701–3708). For all contracts in excess of $100,000 that involve the employment of mechanics or laborers, the following provisions, from 29 C.F.R §5.5(b)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apply: </w:t>
      </w:r>
    </w:p>
    <w:p w14:paraId="123406EC" w14:textId="77777777" w:rsidR="00996FED" w:rsidRPr="00996FED" w:rsidRDefault="00996FED" w:rsidP="006D14BA">
      <w:pPr>
        <w:numPr>
          <w:ilvl w:val="0"/>
          <w:numId w:val="3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Overtime requirements. No contractor or subcontractor contracting for any part of the contract work which may require or involve the employment of laborers or mechanics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70FA53BD" w14:textId="77777777" w:rsidR="00996FED" w:rsidRPr="00996FED" w:rsidRDefault="00996FED" w:rsidP="006D14BA">
      <w:pPr>
        <w:numPr>
          <w:ilvl w:val="0"/>
          <w:numId w:val="3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Violation; liability for unpaid wages; liquidated damages. In the event of any violation of the clause set forth in paragraph (1) of this section the contractor and any subcontractor responsible therefor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liable for the unpaid wages. In addition, such contractor and subcontractor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liable to the United States (in the case of work done under contract for the District of Columbia or a territory, to such District or to such territory), for liquidated damages. Such liquidated damages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computed with respect to each individual laborer or mechanic, including watchmen and guards, employed in violation of the clause set forth in paragraph (1) of this section, in the sum of $26 for each calendar day on which such individual was required or permitted to work in excess of the standard workweek of forty hours without payment of the overtime wages required by the clause set forth in paragraph (1) of this section.</w:t>
      </w:r>
    </w:p>
    <w:p w14:paraId="4E6B68DA" w14:textId="77777777" w:rsidR="00996FED" w:rsidRPr="00996FED" w:rsidRDefault="00996FED" w:rsidP="006D14BA">
      <w:pPr>
        <w:numPr>
          <w:ilvl w:val="0"/>
          <w:numId w:val="3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Withholding for unpaid wages and liquidated damages. The County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09A26251" w14:textId="77777777" w:rsidR="00996FED" w:rsidRPr="00996FED" w:rsidRDefault="00996FED" w:rsidP="006D14BA">
      <w:pPr>
        <w:numPr>
          <w:ilvl w:val="0"/>
          <w:numId w:val="30"/>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 xml:space="preserve">Subcontracts. The contractor or subcontractor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insert in any subcontracts the clauses set forth in paragraph (1) through (4) of this section and a clause requiring the subcontractors to include these clauses in any lower tier subcontracts. The prime </w:t>
      </w:r>
      <w:r w:rsidRPr="00996FED">
        <w:rPr>
          <w:rFonts w:asciiTheme="minorHAnsi" w:hAnsiTheme="minorHAnsi" w:cstheme="minorHAnsi"/>
          <w:sz w:val="22"/>
          <w:szCs w:val="22"/>
        </w:rPr>
        <w:lastRenderedPageBreak/>
        <w:t xml:space="preserve">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be responsible for compliance by any subcontractor or lower tier subcontractor with the clauses set forth in paragraphs (1) through (4) of this section. </w:t>
      </w:r>
    </w:p>
    <w:p w14:paraId="35A27F37" w14:textId="58123052" w:rsidR="00996FED" w:rsidRPr="00996FED" w:rsidRDefault="00996FED" w:rsidP="006D14BA">
      <w:pPr>
        <w:numPr>
          <w:ilvl w:val="0"/>
          <w:numId w:val="31"/>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Domestic Preferences for Procurements</w:t>
      </w:r>
      <w:r w:rsidRPr="00996FED">
        <w:rPr>
          <w:rFonts w:asciiTheme="minorHAnsi" w:hAnsiTheme="minorHAnsi" w:cstheme="minorHAnsi"/>
          <w:sz w:val="22"/>
          <w:szCs w:val="22"/>
        </w:rPr>
        <w:t xml:space="preserve">.  As appropriate and to the extent consistent with law, the contractor and their subcontractor(s), to the greatest extent practicable, provide a preference for the purchase, acquisition, or use of goods, products, or materials produced in the United States (including but not limited to iron, aluminum, steel, cement, and other manufactured products). The requirements of this section </w:t>
      </w:r>
      <w:r w:rsidR="00FD22C3">
        <w:rPr>
          <w:rFonts w:asciiTheme="minorHAnsi" w:hAnsiTheme="minorHAnsi" w:cstheme="minorHAnsi"/>
          <w:sz w:val="22"/>
          <w:szCs w:val="22"/>
        </w:rPr>
        <w:t>shall</w:t>
      </w:r>
      <w:r w:rsidRPr="00996FED">
        <w:rPr>
          <w:rFonts w:asciiTheme="minorHAnsi" w:hAnsiTheme="minorHAnsi" w:cstheme="minorHAnsi"/>
          <w:sz w:val="22"/>
          <w:szCs w:val="22"/>
        </w:rPr>
        <w:t xml:space="preserve"> be included in all subawards including all contracts and purchase orders for work or products under this award.  For purposes of this section:</w:t>
      </w:r>
    </w:p>
    <w:p w14:paraId="35F726E4" w14:textId="77777777" w:rsidR="00996FED" w:rsidRPr="00996FED" w:rsidRDefault="00996FED" w:rsidP="006D14BA">
      <w:pPr>
        <w:numPr>
          <w:ilvl w:val="0"/>
          <w:numId w:val="32"/>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“Produced in the United States” means, for iron and steel products, that all manufacturing processes, from the initial melting stage through the application of coatings, occurred in the United States.</w:t>
      </w:r>
    </w:p>
    <w:p w14:paraId="659BBE5C" w14:textId="77777777" w:rsidR="00996FED" w:rsidRPr="00996FED" w:rsidRDefault="00996FED" w:rsidP="006D14BA">
      <w:pPr>
        <w:numPr>
          <w:ilvl w:val="0"/>
          <w:numId w:val="32"/>
        </w:numPr>
        <w:spacing w:after="240"/>
        <w:ind w:hanging="720"/>
        <w:rPr>
          <w:rFonts w:asciiTheme="minorHAnsi" w:hAnsiTheme="minorHAnsi" w:cstheme="minorHAnsi"/>
          <w:sz w:val="22"/>
          <w:szCs w:val="22"/>
        </w:rPr>
      </w:pPr>
      <w:r w:rsidRPr="00996FED">
        <w:rPr>
          <w:rFonts w:asciiTheme="minorHAnsi" w:hAnsiTheme="minorHAnsi" w:cstheme="minorHAnsi"/>
          <w:sz w:val="22"/>
          <w:szCs w:val="22"/>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22E2BED8" w14:textId="77777777" w:rsidR="00996FED" w:rsidRPr="00996FED" w:rsidRDefault="00996FED" w:rsidP="006D14BA">
      <w:pPr>
        <w:numPr>
          <w:ilvl w:val="0"/>
          <w:numId w:val="33"/>
        </w:numPr>
        <w:spacing w:after="240"/>
        <w:ind w:left="1440" w:hanging="720"/>
        <w:rPr>
          <w:rFonts w:asciiTheme="minorHAnsi" w:hAnsiTheme="minorHAnsi" w:cstheme="minorHAnsi"/>
          <w:sz w:val="22"/>
          <w:szCs w:val="22"/>
        </w:rPr>
      </w:pPr>
      <w:r w:rsidRPr="00996FED">
        <w:rPr>
          <w:rFonts w:asciiTheme="minorHAnsi" w:hAnsiTheme="minorHAnsi" w:cstheme="minorHAnsi"/>
          <w:b/>
          <w:bCs/>
          <w:sz w:val="22"/>
          <w:szCs w:val="22"/>
        </w:rPr>
        <w:t>Prohibition on Contracting for Covered Telecommunications Equipment and Services</w:t>
      </w:r>
      <w:r w:rsidRPr="00996FED">
        <w:rPr>
          <w:rFonts w:asciiTheme="minorHAnsi" w:hAnsiTheme="minorHAnsi" w:cstheme="minorHAnsi"/>
          <w:sz w:val="22"/>
          <w:szCs w:val="22"/>
        </w:rPr>
        <w:t xml:space="preserve">.  </w:t>
      </w:r>
    </w:p>
    <w:p w14:paraId="6FC01BC3" w14:textId="1C795625" w:rsidR="00996FED" w:rsidRPr="00996FED" w:rsidRDefault="00996FED" w:rsidP="006D14BA">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Definitions. As used in this clause, the terms backhaul; covered foreign country; covered telecommunications equipment or services; interconnection arrangements; roaming; substantial or essential component; and telecommunications equipment or services have the meaning as defined in FEMA Policy 405-143-1, Prohibitions on Expending FEMA Award Funds for Covered Telecommunications Equipment or Services (Interim), as used in this clause—</w:t>
      </w:r>
    </w:p>
    <w:p w14:paraId="37F609FE" w14:textId="77777777" w:rsidR="00996FED" w:rsidRPr="00996FED" w:rsidRDefault="00996FED" w:rsidP="006D14BA">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Prohibitions.</w:t>
      </w:r>
    </w:p>
    <w:p w14:paraId="74EA1C61" w14:textId="77777777" w:rsidR="00996FED" w:rsidRPr="00996FED" w:rsidRDefault="00996FED" w:rsidP="006D14BA">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Section 889(b) of the John S. McCain National Defense Authorization Act for Fiscal Year 2019, Pub. L. No. 115-232, and 2 C.F.R. § 200.216 prohibit the head of an executive agency on or after Aug.13, 2020, from obligating or expending grant, cooperative agreement, loan, or loan guarantee funds on certain telecommunications products or from certain entities for national security reasons. </w:t>
      </w:r>
    </w:p>
    <w:p w14:paraId="544F9D8A" w14:textId="77777777" w:rsidR="00996FED" w:rsidRPr="00996FED" w:rsidRDefault="00996FED" w:rsidP="006D14BA">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Unless an exception in paragraph (3) of this clause applies, the contractor and its subcontractors may not use grant, cooperative agreement, loan, or loan guarantee funds from the Federal Emergency Management Agency to:</w:t>
      </w:r>
    </w:p>
    <w:p w14:paraId="0D5B8AFB" w14:textId="77777777" w:rsidR="00996FED" w:rsidRPr="00996FED" w:rsidRDefault="00996FED" w:rsidP="006D14BA">
      <w:pPr>
        <w:numPr>
          <w:ilvl w:val="2"/>
          <w:numId w:val="39"/>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Procure or obtain any equipment, system, or service that uses covered telecommunications equipment or services as a substantial or essential component of any system, or as critical technology of any system;</w:t>
      </w:r>
    </w:p>
    <w:p w14:paraId="0BEF7C7A" w14:textId="77777777" w:rsidR="00996FED" w:rsidRPr="00996FED" w:rsidRDefault="00996FED" w:rsidP="006D14BA">
      <w:pPr>
        <w:numPr>
          <w:ilvl w:val="2"/>
          <w:numId w:val="39"/>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 xml:space="preserve">Enter into, extend, or renew a contract to procure or obtain any equipment, system, or service that uses covered telecommunications </w:t>
      </w:r>
      <w:r w:rsidRPr="00996FED">
        <w:rPr>
          <w:rFonts w:asciiTheme="minorHAnsi" w:hAnsiTheme="minorHAnsi" w:cstheme="minorHAnsi"/>
          <w:sz w:val="22"/>
          <w:szCs w:val="22"/>
        </w:rPr>
        <w:lastRenderedPageBreak/>
        <w:t xml:space="preserve">equipment or services as a substantial or essential component of any system, or as critical technology of any system; </w:t>
      </w:r>
    </w:p>
    <w:p w14:paraId="7D871E1F" w14:textId="77777777" w:rsidR="00996FED" w:rsidRPr="00996FED" w:rsidRDefault="00996FED" w:rsidP="006D14BA">
      <w:pPr>
        <w:numPr>
          <w:ilvl w:val="2"/>
          <w:numId w:val="39"/>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Enter into, extend, or renew contracts with entities that use covered telecommunications equipment or services as a substantial or essential component of any system, or as critical technology as part of any system; or</w:t>
      </w:r>
    </w:p>
    <w:p w14:paraId="439B883E" w14:textId="77777777" w:rsidR="00996FED" w:rsidRPr="00996FED" w:rsidRDefault="00996FED" w:rsidP="006D14BA">
      <w:pPr>
        <w:numPr>
          <w:ilvl w:val="2"/>
          <w:numId w:val="39"/>
        </w:numPr>
        <w:spacing w:after="240"/>
        <w:ind w:left="3600" w:hanging="450"/>
        <w:rPr>
          <w:rFonts w:asciiTheme="minorHAnsi" w:hAnsiTheme="minorHAnsi" w:cstheme="minorHAnsi"/>
          <w:sz w:val="22"/>
          <w:szCs w:val="22"/>
        </w:rPr>
      </w:pPr>
      <w:r w:rsidRPr="00996FED">
        <w:rPr>
          <w:rFonts w:asciiTheme="minorHAnsi" w:hAnsiTheme="minorHAnsi" w:cstheme="minorHAnsi"/>
          <w:sz w:val="22"/>
          <w:szCs w:val="22"/>
        </w:rPr>
        <w:t>Provide, as part of its performance of this contract, subcontract, or other contractual instrument, any equipment, system, or service that uses covered telecommunications equipment or services as a substantial or essential component of any system, or as critical technology as part of any system.</w:t>
      </w:r>
    </w:p>
    <w:p w14:paraId="40C68B77" w14:textId="77777777" w:rsidR="00996FED" w:rsidRPr="00996FED" w:rsidRDefault="00996FED" w:rsidP="006D14BA">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Exceptions.</w:t>
      </w:r>
    </w:p>
    <w:p w14:paraId="1BE11F03" w14:textId="77777777" w:rsidR="00996FED" w:rsidRPr="00996FED" w:rsidRDefault="00996FED" w:rsidP="006D14BA">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This clause does not prohibit contractors from providing—</w:t>
      </w:r>
    </w:p>
    <w:p w14:paraId="266F7435" w14:textId="77777777" w:rsidR="00996FED" w:rsidRPr="00996FED" w:rsidRDefault="00996FED" w:rsidP="006D14BA">
      <w:pPr>
        <w:numPr>
          <w:ilvl w:val="0"/>
          <w:numId w:val="41"/>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A service that connects to the facilities of a third-party, such as backhaul, roaming, or interconnection arrangements; or</w:t>
      </w:r>
    </w:p>
    <w:p w14:paraId="1CC9DEFC" w14:textId="77777777" w:rsidR="00996FED" w:rsidRPr="00996FED" w:rsidRDefault="00996FED" w:rsidP="006D14BA">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By necessary implication and regulation, the prohibitions also do not apply to:</w:t>
      </w:r>
    </w:p>
    <w:p w14:paraId="077C3933" w14:textId="77777777" w:rsidR="00996FED" w:rsidRPr="00996FED" w:rsidRDefault="00996FED" w:rsidP="006D14BA">
      <w:pPr>
        <w:numPr>
          <w:ilvl w:val="0"/>
          <w:numId w:val="42"/>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Covered telecommunications equipment or services that:</w:t>
      </w:r>
    </w:p>
    <w:p w14:paraId="43AB103A" w14:textId="77777777" w:rsidR="00996FED" w:rsidRPr="00996FED" w:rsidRDefault="00996FED" w:rsidP="006D14BA">
      <w:pPr>
        <w:pStyle w:val="ListParagraph"/>
        <w:numPr>
          <w:ilvl w:val="4"/>
          <w:numId w:val="40"/>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a substantial or essential component of any system; and</w:t>
      </w:r>
    </w:p>
    <w:p w14:paraId="149A4B7A" w14:textId="77777777" w:rsidR="00996FED" w:rsidRPr="00996FED" w:rsidRDefault="00996FED" w:rsidP="006D14BA">
      <w:pPr>
        <w:pStyle w:val="ListParagraph"/>
        <w:numPr>
          <w:ilvl w:val="4"/>
          <w:numId w:val="40"/>
        </w:numPr>
        <w:spacing w:after="240"/>
        <w:ind w:left="4320" w:hanging="720"/>
        <w:rPr>
          <w:rFonts w:asciiTheme="minorHAnsi" w:hAnsiTheme="minorHAnsi" w:cstheme="minorHAnsi"/>
          <w:sz w:val="22"/>
          <w:szCs w:val="22"/>
        </w:rPr>
      </w:pPr>
      <w:r w:rsidRPr="00996FED">
        <w:rPr>
          <w:rFonts w:asciiTheme="minorHAnsi" w:hAnsiTheme="minorHAnsi" w:cstheme="minorHAnsi"/>
          <w:sz w:val="22"/>
          <w:szCs w:val="22"/>
        </w:rPr>
        <w:t xml:space="preserve">Are </w:t>
      </w:r>
      <w:r w:rsidRPr="00996FED">
        <w:rPr>
          <w:rFonts w:asciiTheme="minorHAnsi" w:hAnsiTheme="minorHAnsi" w:cstheme="minorHAnsi"/>
          <w:i/>
          <w:iCs/>
          <w:sz w:val="22"/>
          <w:szCs w:val="22"/>
        </w:rPr>
        <w:t>not used</w:t>
      </w:r>
      <w:r w:rsidRPr="00996FED">
        <w:rPr>
          <w:rFonts w:asciiTheme="minorHAnsi" w:hAnsiTheme="minorHAnsi" w:cstheme="minorHAnsi"/>
          <w:sz w:val="22"/>
          <w:szCs w:val="22"/>
        </w:rPr>
        <w:t xml:space="preserve"> as critical technology of any system.</w:t>
      </w:r>
    </w:p>
    <w:p w14:paraId="7E4E48F4" w14:textId="77777777" w:rsidR="00996FED" w:rsidRPr="00996FED" w:rsidRDefault="00996FED" w:rsidP="006D14BA">
      <w:pPr>
        <w:numPr>
          <w:ilvl w:val="0"/>
          <w:numId w:val="42"/>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Other telecommunications equipment or services that are not considered covered telecommunications equipment or services.</w:t>
      </w:r>
    </w:p>
    <w:p w14:paraId="1C51BD57" w14:textId="77777777" w:rsidR="00996FED" w:rsidRPr="00996FED" w:rsidRDefault="00996FED" w:rsidP="006D14BA">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Reporting requirement.</w:t>
      </w:r>
    </w:p>
    <w:p w14:paraId="06D98076" w14:textId="2B54722B" w:rsidR="00996FED" w:rsidRPr="00996FED" w:rsidRDefault="00996FED" w:rsidP="006D14BA">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report the information in paragraph (4)(b) of this clause to the recipient or subrecipient, unless elsewhere in this contract are established procedures for reporting the information.</w:t>
      </w:r>
    </w:p>
    <w:p w14:paraId="6121D7C7" w14:textId="77777777" w:rsidR="00996FED" w:rsidRPr="00996FED" w:rsidRDefault="00996FED" w:rsidP="006D14BA">
      <w:pPr>
        <w:numPr>
          <w:ilvl w:val="1"/>
          <w:numId w:val="34"/>
        </w:numPr>
        <w:spacing w:after="240"/>
        <w:ind w:left="2880" w:hanging="720"/>
        <w:rPr>
          <w:rFonts w:asciiTheme="minorHAnsi" w:hAnsiTheme="minorHAnsi" w:cstheme="minorHAnsi"/>
          <w:sz w:val="22"/>
          <w:szCs w:val="22"/>
        </w:rPr>
      </w:pPr>
      <w:r w:rsidRPr="00996FED">
        <w:rPr>
          <w:rFonts w:asciiTheme="minorHAnsi" w:hAnsiTheme="minorHAnsi" w:cstheme="minorHAnsi"/>
          <w:sz w:val="22"/>
          <w:szCs w:val="22"/>
        </w:rPr>
        <w:t xml:space="preserve">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report the following information pursuant to paragraph (4)(a) of this clause:</w:t>
      </w:r>
    </w:p>
    <w:p w14:paraId="6A5FCDE0" w14:textId="77777777" w:rsidR="00996FED" w:rsidRPr="00996FED" w:rsidRDefault="00996FED" w:rsidP="006D14BA">
      <w:pPr>
        <w:numPr>
          <w:ilvl w:val="0"/>
          <w:numId w:val="43"/>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 xml:space="preserve">Within one business day from the date of such identification or notification: The contract number; the order number(s), if applicable; supplier name; supplier unique entity identifier (if known); supplier </w:t>
      </w:r>
      <w:r w:rsidRPr="00996FED">
        <w:rPr>
          <w:rFonts w:asciiTheme="minorHAnsi" w:hAnsiTheme="minorHAnsi" w:cstheme="minorHAnsi"/>
          <w:sz w:val="22"/>
          <w:szCs w:val="22"/>
        </w:rPr>
        <w:lastRenderedPageBreak/>
        <w:t>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7869E962" w14:textId="77777777" w:rsidR="00996FED" w:rsidRPr="00996FED" w:rsidRDefault="00996FED" w:rsidP="006D14BA">
      <w:pPr>
        <w:numPr>
          <w:ilvl w:val="0"/>
          <w:numId w:val="43"/>
        </w:numPr>
        <w:spacing w:after="240"/>
        <w:ind w:left="3600" w:hanging="720"/>
        <w:rPr>
          <w:rFonts w:asciiTheme="minorHAnsi" w:hAnsiTheme="minorHAnsi" w:cstheme="minorHAnsi"/>
          <w:sz w:val="22"/>
          <w:szCs w:val="22"/>
        </w:rPr>
      </w:pPr>
      <w:r w:rsidRPr="00996FED">
        <w:rPr>
          <w:rFonts w:asciiTheme="minorHAnsi" w:hAnsiTheme="minorHAnsi" w:cstheme="minorHAnsi"/>
          <w:sz w:val="22"/>
          <w:szCs w:val="22"/>
        </w:rPr>
        <w:t xml:space="preserve">Within 10 business days of submitting the information in paragraph (4)(b)(i) of this clause: Any further available information about mitigation actions undertaken or recommended. In addition,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describe the efforts it undertook to prevent use or submission of covered telecommunications equipment or services, and any additional efforts that will be incorporated to prevent future use or submission of covered telecommunications equipment or services.</w:t>
      </w:r>
    </w:p>
    <w:p w14:paraId="122B3ABB" w14:textId="77777777" w:rsidR="00996FED" w:rsidRPr="00996FED" w:rsidRDefault="00996FED" w:rsidP="006D14BA">
      <w:pPr>
        <w:numPr>
          <w:ilvl w:val="0"/>
          <w:numId w:val="34"/>
        </w:numPr>
        <w:spacing w:after="240"/>
        <w:ind w:left="2160" w:hanging="720"/>
        <w:rPr>
          <w:rFonts w:asciiTheme="minorHAnsi" w:hAnsiTheme="minorHAnsi" w:cstheme="minorHAnsi"/>
          <w:sz w:val="22"/>
          <w:szCs w:val="22"/>
        </w:rPr>
      </w:pPr>
      <w:r w:rsidRPr="00996FED">
        <w:rPr>
          <w:rFonts w:asciiTheme="minorHAnsi" w:hAnsiTheme="minorHAnsi" w:cstheme="minorHAnsi"/>
          <w:sz w:val="22"/>
          <w:szCs w:val="22"/>
        </w:rPr>
        <w:t xml:space="preserve">Subcontracts. The Contractor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insert the substance of this clause, including this paragraph (5), in all subcontracts and other contractual instruments.</w:t>
      </w:r>
    </w:p>
    <w:p w14:paraId="1F78E197" w14:textId="77777777" w:rsidR="00996FED" w:rsidRPr="00996FED" w:rsidRDefault="00996FED" w:rsidP="006D14BA">
      <w:pPr>
        <w:numPr>
          <w:ilvl w:val="0"/>
          <w:numId w:val="3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License and Delivery of Works Subject to Copyright and Data Rights</w:t>
      </w:r>
      <w:r w:rsidRPr="00996FED">
        <w:rPr>
          <w:rFonts w:asciiTheme="minorHAnsi" w:hAnsiTheme="minorHAnsi" w:cstheme="minorHAnsi"/>
          <w:sz w:val="22"/>
          <w:szCs w:val="22"/>
        </w:rPr>
        <w:t xml:space="preserve">.  In order to comply with 2 C.F.R. § 200.315, Contractor grants to the County,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required by the contract but not first produced in the performance of this contract, the Contractor will identify such data and grant to the County or acquires on its behalf a license of the same scope as for data first produced in the performance of this contract. Data, as used herein, </w:t>
      </w:r>
      <w:r w:rsidRPr="00493C02">
        <w:rPr>
          <w:rFonts w:asciiTheme="minorHAnsi" w:hAnsiTheme="minorHAnsi" w:cstheme="minorHAnsi"/>
          <w:sz w:val="22"/>
          <w:szCs w:val="22"/>
        </w:rPr>
        <w:t>shall</w:t>
      </w:r>
      <w:r w:rsidRPr="00996FED">
        <w:rPr>
          <w:rFonts w:asciiTheme="minorHAnsi" w:hAnsiTheme="minorHAnsi" w:cstheme="minorHAnsi"/>
          <w:sz w:val="22"/>
          <w:szCs w:val="22"/>
        </w:rPr>
        <w:t xml:space="preserve"> include any work subject to copyright under 17 U.S.C. § 102, for example, any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will deliver to the County data first produced in the performance of this contract and data required by the contract but not first produced in the performance of this contract in formats acceptable by the County.</w:t>
      </w:r>
    </w:p>
    <w:p w14:paraId="7B732688" w14:textId="77777777" w:rsidR="00996FED" w:rsidRPr="00996FED" w:rsidRDefault="00996FED" w:rsidP="006D14BA">
      <w:pPr>
        <w:numPr>
          <w:ilvl w:val="0"/>
          <w:numId w:val="33"/>
        </w:numPr>
        <w:spacing w:after="240"/>
        <w:ind w:left="1440" w:hanging="720"/>
        <w:rPr>
          <w:rFonts w:asciiTheme="minorHAnsi" w:hAnsiTheme="minorHAnsi" w:cstheme="minorHAnsi"/>
          <w:b/>
          <w:bCs/>
          <w:sz w:val="22"/>
          <w:szCs w:val="22"/>
        </w:rPr>
      </w:pPr>
      <w:r w:rsidRPr="00996FED">
        <w:rPr>
          <w:rFonts w:asciiTheme="minorHAnsi" w:hAnsiTheme="minorHAnsi" w:cstheme="minorHAnsi"/>
          <w:b/>
          <w:bCs/>
          <w:sz w:val="22"/>
          <w:szCs w:val="22"/>
        </w:rPr>
        <w:t xml:space="preserve">Affirmative Socioeconomic Steps for Subcontracts.  </w:t>
      </w:r>
      <w:r w:rsidRPr="00996FED">
        <w:rPr>
          <w:rFonts w:asciiTheme="minorHAnsi" w:hAnsiTheme="minorHAnsi" w:cstheme="minorHAnsi"/>
          <w:sz w:val="22"/>
          <w:szCs w:val="22"/>
        </w:rPr>
        <w:t>As a condition for the approval of any subcontract, the prime contractor is required to take all necessary steps identified in 2 C.F.R. § 200.321(b)(1)-(5) to ensure that small and minority businesses, women’s business enterprises, and labor surplus area firms are used when possible.</w:t>
      </w:r>
    </w:p>
    <w:p w14:paraId="0B9A36F4" w14:textId="77777777" w:rsidR="00996FED" w:rsidRPr="00996FED" w:rsidRDefault="00996FED" w:rsidP="00996FED">
      <w:pPr>
        <w:pStyle w:val="Default"/>
        <w:spacing w:after="240"/>
        <w:rPr>
          <w:rFonts w:asciiTheme="minorHAnsi" w:hAnsiTheme="minorHAnsi" w:cstheme="minorHAnsi"/>
          <w:color w:val="auto"/>
          <w:sz w:val="22"/>
          <w:szCs w:val="22"/>
        </w:rPr>
      </w:pPr>
      <w:r w:rsidRPr="00996FED">
        <w:rPr>
          <w:rFonts w:asciiTheme="minorHAnsi" w:hAnsiTheme="minorHAnsi" w:cstheme="minorHAnsi"/>
          <w:color w:val="auto"/>
          <w:sz w:val="22"/>
          <w:szCs w:val="22"/>
        </w:rPr>
        <w:t>II</w:t>
      </w:r>
      <w:r w:rsidRPr="00996FED">
        <w:rPr>
          <w:rFonts w:asciiTheme="minorHAnsi" w:hAnsiTheme="minorHAnsi" w:cstheme="minorHAnsi"/>
          <w:b/>
          <w:bCs/>
          <w:color w:val="auto"/>
          <w:sz w:val="22"/>
          <w:szCs w:val="22"/>
        </w:rPr>
        <w:t>.</w:t>
      </w:r>
      <w:r w:rsidRPr="00996FED">
        <w:rPr>
          <w:rFonts w:asciiTheme="minorHAnsi" w:hAnsiTheme="minorHAnsi" w:cstheme="minorHAnsi"/>
          <w:b/>
          <w:bCs/>
          <w:color w:val="auto"/>
          <w:sz w:val="22"/>
          <w:szCs w:val="22"/>
        </w:rPr>
        <w:tab/>
        <w:t>Construction and Repair Work</w:t>
      </w:r>
      <w:r w:rsidRPr="00996FED">
        <w:rPr>
          <w:rFonts w:asciiTheme="minorHAnsi" w:hAnsiTheme="minorHAnsi" w:cstheme="minorHAnsi"/>
          <w:color w:val="auto"/>
          <w:sz w:val="22"/>
          <w:szCs w:val="22"/>
        </w:rPr>
        <w:t>.  The following provisions apply to construction or repair work:</w:t>
      </w:r>
    </w:p>
    <w:p w14:paraId="363AF8BF" w14:textId="77777777" w:rsidR="00996FED" w:rsidRPr="00996FED" w:rsidRDefault="00996FED" w:rsidP="00996FED">
      <w:pPr>
        <w:pStyle w:val="Default"/>
        <w:spacing w:after="240"/>
        <w:ind w:left="720"/>
        <w:rPr>
          <w:rFonts w:asciiTheme="minorHAnsi" w:hAnsiTheme="minorHAnsi" w:cstheme="minorHAnsi"/>
          <w:color w:val="auto"/>
          <w:sz w:val="22"/>
          <w:szCs w:val="22"/>
        </w:rPr>
      </w:pPr>
      <w:r w:rsidRPr="00996FED">
        <w:rPr>
          <w:rFonts w:asciiTheme="minorHAnsi" w:hAnsiTheme="minorHAnsi" w:cstheme="minorHAnsi"/>
          <w:b/>
          <w:bCs/>
          <w:color w:val="auto"/>
          <w:sz w:val="22"/>
          <w:szCs w:val="22"/>
        </w:rPr>
        <w:t xml:space="preserve">Compliance with the Davis-Bacon Act and Copeland ‘‘Anti-Kickback’’ Act.  </w:t>
      </w:r>
      <w:r w:rsidRPr="00996FED">
        <w:rPr>
          <w:rFonts w:asciiTheme="minorHAnsi" w:hAnsiTheme="minorHAnsi" w:cstheme="minorHAnsi"/>
          <w:color w:val="auto"/>
          <w:sz w:val="22"/>
          <w:szCs w:val="22"/>
        </w:rPr>
        <w:t xml:space="preserve">For all prime construction contracts in excess of $2,000 the following terms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apply:</w:t>
      </w:r>
    </w:p>
    <w:p w14:paraId="0F658384" w14:textId="77777777" w:rsidR="00996FED" w:rsidRPr="00996FED" w:rsidRDefault="00996FED" w:rsidP="006D14BA">
      <w:pPr>
        <w:pStyle w:val="Default"/>
        <w:numPr>
          <w:ilvl w:val="1"/>
          <w:numId w:val="24"/>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Davis-Bacon Act</w:t>
      </w:r>
    </w:p>
    <w:p w14:paraId="44732769" w14:textId="77777777" w:rsidR="00996FED" w:rsidRPr="00996FED" w:rsidRDefault="00996FED" w:rsidP="006D14BA">
      <w:pPr>
        <w:pStyle w:val="Default"/>
        <w:numPr>
          <w:ilvl w:val="0"/>
          <w:numId w:val="35"/>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All transactions regarding this Contract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be done in compliance with the Davis-Bacon Act (40 U.S.C. 3141-3144, and 3146-3148) and the requirements of 29 C.F.R. pt. 5 </w:t>
      </w:r>
      <w:r w:rsidRPr="00996FED">
        <w:rPr>
          <w:rFonts w:asciiTheme="minorHAnsi" w:hAnsiTheme="minorHAnsi" w:cstheme="minorHAnsi"/>
          <w:color w:val="auto"/>
          <w:sz w:val="22"/>
          <w:szCs w:val="22"/>
        </w:rPr>
        <w:lastRenderedPageBreak/>
        <w:t xml:space="preserve">as may be applicable. The 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comply with 40 U.S.C. 3141-3144, and 3146-3148 and the requirements of 29 C.F.R. pt. 5 as applicable.</w:t>
      </w:r>
    </w:p>
    <w:p w14:paraId="10BBB36D" w14:textId="77777777" w:rsidR="00996FED" w:rsidRPr="00996FED" w:rsidRDefault="00996FED" w:rsidP="006D14BA">
      <w:pPr>
        <w:pStyle w:val="Default"/>
        <w:numPr>
          <w:ilvl w:val="0"/>
          <w:numId w:val="35"/>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Contractors are required to pay wages to laborers and mechanics at a rate not less than the prevailing wages specified in a wage determination made by the Secretary of Labor.</w:t>
      </w:r>
    </w:p>
    <w:p w14:paraId="0BDF0CA1" w14:textId="77777777" w:rsidR="00996FED" w:rsidRPr="00996FED" w:rsidRDefault="00996FED" w:rsidP="006D14BA">
      <w:pPr>
        <w:pStyle w:val="Default"/>
        <w:numPr>
          <w:ilvl w:val="0"/>
          <w:numId w:val="35"/>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Additionally, contractors are required to pay wages not less than once a week. </w:t>
      </w:r>
    </w:p>
    <w:p w14:paraId="06F44087" w14:textId="77777777" w:rsidR="00996FED" w:rsidRPr="00996FED" w:rsidRDefault="00996FED" w:rsidP="006D14BA">
      <w:pPr>
        <w:pStyle w:val="Default"/>
        <w:numPr>
          <w:ilvl w:val="1"/>
          <w:numId w:val="24"/>
        </w:numPr>
        <w:spacing w:after="240"/>
        <w:ind w:left="144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Copeland ‘‘Anti-Kickback’’ Act</w:t>
      </w:r>
    </w:p>
    <w:p w14:paraId="635C2BD2" w14:textId="77777777" w:rsidR="00996FED" w:rsidRPr="00996FED" w:rsidRDefault="00996FED" w:rsidP="006D14BA">
      <w:pPr>
        <w:pStyle w:val="Default"/>
        <w:numPr>
          <w:ilvl w:val="0"/>
          <w:numId w:val="36"/>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comply with 18 U.S.C. § 874, 40 U.S.C. § 3145, and the requirements of 29 C.F.R. pt. 3 as may be applicable, which are incorporated by reference into this contract. </w:t>
      </w:r>
    </w:p>
    <w:p w14:paraId="7F869BE7" w14:textId="77777777" w:rsidR="009000A4" w:rsidRDefault="00996FED" w:rsidP="006D14BA">
      <w:pPr>
        <w:pStyle w:val="Default"/>
        <w:numPr>
          <w:ilvl w:val="0"/>
          <w:numId w:val="36"/>
        </w:numPr>
        <w:spacing w:after="240"/>
        <w:ind w:left="2160" w:hanging="720"/>
        <w:rPr>
          <w:rFonts w:asciiTheme="minorHAnsi" w:hAnsiTheme="minorHAnsi" w:cstheme="minorHAnsi"/>
          <w:color w:val="auto"/>
          <w:sz w:val="22"/>
          <w:szCs w:val="22"/>
        </w:rPr>
      </w:pPr>
      <w:r w:rsidRPr="00996FED">
        <w:rPr>
          <w:rFonts w:asciiTheme="minorHAnsi" w:hAnsiTheme="minorHAnsi" w:cstheme="minorHAnsi"/>
          <w:color w:val="auto"/>
          <w:sz w:val="22"/>
          <w:szCs w:val="22"/>
        </w:rPr>
        <w:t xml:space="preserve">The Contractor or subcontractor </w:t>
      </w:r>
      <w:r w:rsidRPr="00493C02">
        <w:rPr>
          <w:rFonts w:asciiTheme="minorHAnsi" w:hAnsiTheme="minorHAnsi" w:cstheme="minorHAnsi"/>
          <w:color w:val="auto"/>
          <w:sz w:val="22"/>
          <w:szCs w:val="22"/>
        </w:rPr>
        <w:t>shall</w:t>
      </w:r>
      <w:r w:rsidRPr="00996FED">
        <w:rPr>
          <w:rFonts w:asciiTheme="minorHAnsi" w:hAnsiTheme="minorHAnsi" w:cstheme="minorHAnsi"/>
          <w:color w:val="auto"/>
          <w:sz w:val="22"/>
          <w:szCs w:val="22"/>
        </w:rPr>
        <w:t xml:space="preserve"> insert in any subcontracts the clause above and such other clauses as the Federal Awarding Agency may by appropriate instructions require, and a clause requiring the subcontractors to include these clauses in any lower tier subcontracts. The prime Contractor shall be responsible for the compliance by any subcontractor or lower tier subcontractor with all of these contract clauses. </w:t>
      </w:r>
    </w:p>
    <w:p w14:paraId="119EE7AF" w14:textId="5E56BA47" w:rsidR="00F43F6A" w:rsidRPr="002E697C" w:rsidRDefault="00996FED" w:rsidP="006D14BA">
      <w:pPr>
        <w:pStyle w:val="Default"/>
        <w:numPr>
          <w:ilvl w:val="0"/>
          <w:numId w:val="36"/>
        </w:numPr>
        <w:spacing w:after="240"/>
        <w:ind w:left="2160" w:hanging="720"/>
        <w:rPr>
          <w:rFonts w:asciiTheme="minorHAnsi" w:hAnsiTheme="minorHAnsi" w:cstheme="minorHAnsi"/>
          <w:color w:val="auto"/>
          <w:sz w:val="22"/>
          <w:szCs w:val="22"/>
        </w:rPr>
      </w:pPr>
      <w:r w:rsidRPr="009000A4">
        <w:rPr>
          <w:rFonts w:asciiTheme="minorHAnsi" w:hAnsiTheme="minorHAnsi" w:cstheme="minorHAnsi"/>
          <w:sz w:val="22"/>
          <w:szCs w:val="22"/>
        </w:rPr>
        <w:t>A breach of the contract clauses above may be grounds for termination of the contract, and for debarment as a contractor and subcontractor as provided in 29 C.F.R. § 5.12.</w:t>
      </w:r>
      <w:r w:rsidR="009000A4" w:rsidRPr="009000A4">
        <w:rPr>
          <w:b/>
          <w:sz w:val="60"/>
          <w:szCs w:val="60"/>
        </w:rPr>
        <w:t xml:space="preserve"> </w:t>
      </w:r>
      <w:bookmarkEnd w:id="111"/>
    </w:p>
    <w:p w14:paraId="610AFAEB" w14:textId="77777777" w:rsidR="00A96502" w:rsidRDefault="00A96502" w:rsidP="002E697C">
      <w:pPr>
        <w:pStyle w:val="Default"/>
        <w:spacing w:after="240"/>
        <w:rPr>
          <w:rFonts w:asciiTheme="minorHAnsi" w:hAnsiTheme="minorHAnsi" w:cstheme="minorHAnsi"/>
          <w:color w:val="auto"/>
          <w:sz w:val="22"/>
          <w:szCs w:val="22"/>
        </w:rPr>
        <w:sectPr w:rsidR="00A96502" w:rsidSect="007B16EB">
          <w:footerReference w:type="default" r:id="rId86"/>
          <w:headerReference w:type="first" r:id="rId87"/>
          <w:footerReference w:type="first" r:id="rId88"/>
          <w:pgSz w:w="12240" w:h="15840" w:code="1"/>
          <w:pgMar w:top="1620" w:right="1080" w:bottom="1440" w:left="1080" w:header="576" w:footer="576" w:gutter="0"/>
          <w:pgNumType w:start="1"/>
          <w:cols w:space="720"/>
          <w:formProt w:val="0"/>
          <w:titlePg/>
          <w:docGrid w:linePitch="354"/>
        </w:sectPr>
      </w:pPr>
    </w:p>
    <w:p w14:paraId="1E02DAB5" w14:textId="010757E4" w:rsidR="00A96502" w:rsidRPr="00D26AFF" w:rsidRDefault="00A96502" w:rsidP="00A96502">
      <w:pPr>
        <w:spacing w:after="240"/>
        <w:jc w:val="center"/>
        <w:rPr>
          <w:rFonts w:asciiTheme="minorHAnsi" w:hAnsiTheme="minorHAnsi" w:cstheme="minorHAnsi"/>
          <w:sz w:val="28"/>
          <w:szCs w:val="28"/>
        </w:rPr>
      </w:pPr>
      <w:r w:rsidRPr="00D26AFF">
        <w:rPr>
          <w:rFonts w:asciiTheme="minorHAnsi" w:hAnsiTheme="minorHAnsi" w:cstheme="minorHAnsi"/>
          <w:b/>
          <w:spacing w:val="-3"/>
          <w:sz w:val="28"/>
          <w:szCs w:val="28"/>
        </w:rPr>
        <w:lastRenderedPageBreak/>
        <w:t>EXHIBIT B-1</w:t>
      </w:r>
    </w:p>
    <w:p w14:paraId="6E8D07A0" w14:textId="77777777" w:rsidR="00A96502" w:rsidRPr="00D26AFF" w:rsidRDefault="00A96502" w:rsidP="00A96502">
      <w:pPr>
        <w:pStyle w:val="Default"/>
        <w:jc w:val="center"/>
        <w:rPr>
          <w:rFonts w:asciiTheme="minorHAnsi" w:hAnsiTheme="minorHAnsi" w:cstheme="minorHAnsi"/>
          <w:b/>
          <w:bCs/>
          <w:sz w:val="28"/>
          <w:szCs w:val="28"/>
        </w:rPr>
      </w:pPr>
      <w:r w:rsidRPr="00D26AFF">
        <w:rPr>
          <w:rFonts w:asciiTheme="minorHAnsi" w:hAnsiTheme="minorHAnsi" w:cstheme="minorHAnsi"/>
          <w:b/>
          <w:bCs/>
          <w:sz w:val="28"/>
          <w:szCs w:val="28"/>
        </w:rPr>
        <w:t>Certification for Contracts, Grants, Loans, and Cooperative Agreements</w:t>
      </w:r>
    </w:p>
    <w:p w14:paraId="336A75F8" w14:textId="77777777" w:rsidR="00A96502" w:rsidRPr="00D26AFF" w:rsidRDefault="00A96502" w:rsidP="00A96502">
      <w:pPr>
        <w:pStyle w:val="Default"/>
        <w:jc w:val="center"/>
        <w:rPr>
          <w:rFonts w:asciiTheme="minorHAnsi" w:hAnsiTheme="minorHAnsi" w:cstheme="minorHAnsi"/>
          <w:b/>
          <w:bCs/>
          <w:sz w:val="28"/>
          <w:szCs w:val="28"/>
        </w:rPr>
      </w:pPr>
      <w:r w:rsidRPr="00D26AFF">
        <w:rPr>
          <w:rFonts w:asciiTheme="minorHAnsi" w:hAnsiTheme="minorHAnsi" w:cstheme="minorHAnsi"/>
          <w:b/>
          <w:bCs/>
          <w:sz w:val="28"/>
          <w:szCs w:val="28"/>
        </w:rPr>
        <w:t>CERTIFICATION REGARDING LOBBYING (APPENDIX A, 44 C.F.R. PART 18)</w:t>
      </w:r>
    </w:p>
    <w:p w14:paraId="163C73DA" w14:textId="77777777" w:rsidR="00A96502" w:rsidRPr="00257140" w:rsidRDefault="00A96502" w:rsidP="00A96502">
      <w:pPr>
        <w:pStyle w:val="Default"/>
        <w:rPr>
          <w:rFonts w:asciiTheme="minorHAnsi" w:hAnsiTheme="minorHAnsi" w:cstheme="minorHAnsi"/>
          <w:sz w:val="23"/>
          <w:szCs w:val="23"/>
        </w:rPr>
      </w:pPr>
    </w:p>
    <w:p w14:paraId="283533FC" w14:textId="77777777" w:rsidR="00A96502" w:rsidRPr="00257140" w:rsidRDefault="00A96502" w:rsidP="00A96502">
      <w:pPr>
        <w:pStyle w:val="Default"/>
        <w:spacing w:after="240"/>
        <w:rPr>
          <w:rFonts w:asciiTheme="minorHAnsi" w:hAnsiTheme="minorHAnsi" w:cstheme="minorHAnsi"/>
          <w:sz w:val="22"/>
          <w:szCs w:val="22"/>
        </w:rPr>
      </w:pPr>
      <w:bookmarkStart w:id="113" w:name="_Hlk90456499"/>
      <w:r w:rsidRPr="00257140">
        <w:rPr>
          <w:rFonts w:asciiTheme="minorHAnsi" w:hAnsiTheme="minorHAnsi" w:cstheme="minorHAnsi"/>
          <w:sz w:val="22"/>
          <w:szCs w:val="22"/>
        </w:rPr>
        <w:t xml:space="preserve">The undersigned certifies, to the best of his or her knowledge and belief, that: </w:t>
      </w:r>
    </w:p>
    <w:p w14:paraId="1C181075"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1.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23C1E09"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2.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37592EB0" w14:textId="77777777" w:rsidR="00A96502" w:rsidRPr="00257140" w:rsidRDefault="00A96502" w:rsidP="00A96502">
      <w:pPr>
        <w:pStyle w:val="Default"/>
        <w:spacing w:after="240"/>
        <w:ind w:left="1440" w:hanging="720"/>
        <w:rPr>
          <w:rFonts w:asciiTheme="minorHAnsi" w:hAnsiTheme="minorHAnsi" w:cstheme="minorHAnsi"/>
          <w:color w:val="323232"/>
          <w:sz w:val="22"/>
          <w:szCs w:val="22"/>
        </w:rPr>
      </w:pPr>
      <w:r w:rsidRPr="00257140">
        <w:rPr>
          <w:rFonts w:asciiTheme="minorHAnsi" w:hAnsiTheme="minorHAnsi" w:cstheme="minorHAnsi"/>
          <w:sz w:val="22"/>
          <w:szCs w:val="22"/>
        </w:rPr>
        <w:t xml:space="preserve">3. </w:t>
      </w:r>
      <w:r w:rsidRPr="00257140">
        <w:rPr>
          <w:rFonts w:asciiTheme="minorHAnsi" w:hAnsiTheme="minorHAnsi" w:cstheme="minorHAnsi"/>
          <w:sz w:val="22"/>
          <w:szCs w:val="22"/>
        </w:rPr>
        <w:tab/>
      </w:r>
      <w:r w:rsidRPr="00257140">
        <w:rPr>
          <w:rFonts w:asciiTheme="minorHAnsi" w:hAnsiTheme="minorHAnsi" w:cstheme="minorHAnsi"/>
          <w:color w:val="323232"/>
          <w:sz w:val="22"/>
          <w:szCs w:val="22"/>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7360F398" w14:textId="77777777" w:rsidR="00A96502" w:rsidRPr="00257140" w:rsidRDefault="00A96502" w:rsidP="00A96502">
      <w:pPr>
        <w:pStyle w:val="Default"/>
        <w:spacing w:after="240"/>
        <w:rPr>
          <w:rFonts w:asciiTheme="minorHAnsi" w:hAnsiTheme="minorHAnsi" w:cstheme="minorHAnsi"/>
          <w:sz w:val="22"/>
          <w:szCs w:val="22"/>
        </w:rPr>
      </w:pPr>
      <w:r w:rsidRPr="00257140">
        <w:rPr>
          <w:rFonts w:asciiTheme="minorHAnsi" w:hAnsiTheme="minorHAnsi" w:cstheme="minorHAnsi"/>
          <w:color w:val="323232"/>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696E105E" w14:textId="77777777" w:rsidR="00A96502" w:rsidRPr="00257140" w:rsidRDefault="00A96502" w:rsidP="00A96502">
      <w:pPr>
        <w:pStyle w:val="Default"/>
        <w:spacing w:after="240"/>
        <w:rPr>
          <w:rFonts w:asciiTheme="minorHAnsi" w:hAnsiTheme="minorHAnsi" w:cstheme="minorHAnsi"/>
          <w:sz w:val="22"/>
          <w:szCs w:val="22"/>
        </w:rPr>
      </w:pPr>
      <w:r w:rsidRPr="00257140">
        <w:rPr>
          <w:rFonts w:asciiTheme="minorHAnsi" w:hAnsiTheme="minorHAnsi" w:cstheme="minorHAnsi"/>
          <w:sz w:val="22"/>
          <w:szCs w:val="22"/>
        </w:rPr>
        <w:t xml:space="preserve">Contractor, </w:t>
      </w:r>
      <w:r w:rsidRPr="00EA0407">
        <w:rPr>
          <w:rFonts w:asciiTheme="minorHAnsi" w:hAnsiTheme="minorHAnsi" w:cstheme="minorHAnsi"/>
          <w:sz w:val="22"/>
          <w:szCs w:val="22"/>
        </w:rPr>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Pr="00EA0407">
        <w:rPr>
          <w:rFonts w:asciiTheme="minorHAnsi" w:hAnsiTheme="minorHAnsi" w:cstheme="minorHAnsi"/>
          <w:sz w:val="22"/>
          <w:szCs w:val="22"/>
        </w:rPr>
        <w:t>,</w:t>
      </w:r>
      <w:r w:rsidRPr="00257140">
        <w:rPr>
          <w:rFonts w:asciiTheme="minorHAnsi" w:hAnsiTheme="minorHAnsi" w:cstheme="minorHAnsi"/>
          <w:sz w:val="22"/>
          <w:szCs w:val="22"/>
        </w:rPr>
        <w:t xml:space="preserve">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 </w:t>
      </w:r>
    </w:p>
    <w:bookmarkEnd w:id="113"/>
    <w:p w14:paraId="3E76D39E" w14:textId="77777777" w:rsidR="00A96502" w:rsidRPr="00257140" w:rsidRDefault="00A96502" w:rsidP="00A96502">
      <w:pPr>
        <w:pStyle w:val="Default"/>
        <w:spacing w:after="240"/>
        <w:rPr>
          <w:rFonts w:asciiTheme="minorHAnsi" w:hAnsiTheme="minorHAnsi" w:cstheme="minorHAnsi"/>
          <w:sz w:val="22"/>
          <w:szCs w:val="22"/>
        </w:rPr>
      </w:pPr>
    </w:p>
    <w:p w14:paraId="6FA13CB2" w14:textId="77777777" w:rsidR="00A96502" w:rsidRPr="00257140" w:rsidRDefault="00A96502" w:rsidP="00A96502">
      <w:pPr>
        <w:pStyle w:val="Default"/>
        <w:tabs>
          <w:tab w:val="left" w:pos="4860"/>
          <w:tab w:val="left" w:pos="5760"/>
          <w:tab w:val="left" w:pos="6480"/>
          <w:tab w:val="right" w:pos="10080"/>
        </w:tabs>
        <w:rPr>
          <w:rFonts w:asciiTheme="minorHAnsi" w:hAnsiTheme="minorHAnsi" w:cstheme="minorHAnsi"/>
          <w:sz w:val="22"/>
          <w:szCs w:val="22"/>
        </w:rPr>
      </w:pPr>
      <w:r w:rsidRPr="00257140">
        <w:rPr>
          <w:rFonts w:asciiTheme="minorHAnsi" w:hAnsiTheme="minorHAnsi" w:cstheme="minorHAnsi"/>
          <w:sz w:val="22"/>
          <w:szCs w:val="22"/>
          <w:u w:val="single"/>
        </w:rPr>
        <w:tab/>
      </w:r>
      <w:r w:rsidRPr="00257140">
        <w:rPr>
          <w:rFonts w:asciiTheme="minorHAnsi" w:hAnsiTheme="minorHAnsi" w:cstheme="minorHAnsi"/>
          <w:sz w:val="22"/>
          <w:szCs w:val="22"/>
        </w:rPr>
        <w:tab/>
      </w:r>
      <w:r w:rsidRPr="00257140">
        <w:rPr>
          <w:rFonts w:asciiTheme="minorHAnsi" w:hAnsiTheme="minorHAnsi" w:cstheme="minorHAnsi"/>
          <w:sz w:val="22"/>
          <w:szCs w:val="22"/>
          <w:u w:val="single"/>
        </w:rPr>
        <w:tab/>
      </w:r>
      <w:r w:rsidRPr="00257140">
        <w:rPr>
          <w:rFonts w:asciiTheme="minorHAnsi" w:hAnsiTheme="minorHAnsi" w:cstheme="minorHAnsi"/>
          <w:sz w:val="22"/>
          <w:szCs w:val="22"/>
          <w:u w:val="single"/>
        </w:rPr>
        <w:tab/>
      </w:r>
    </w:p>
    <w:p w14:paraId="17A272E0" w14:textId="77777777" w:rsidR="00A96502" w:rsidRPr="00257140" w:rsidRDefault="00A96502" w:rsidP="00A96502">
      <w:pPr>
        <w:pStyle w:val="Default"/>
        <w:tabs>
          <w:tab w:val="left" w:pos="5760"/>
        </w:tabs>
        <w:spacing w:after="240" w:line="480" w:lineRule="auto"/>
        <w:rPr>
          <w:rFonts w:asciiTheme="minorHAnsi" w:hAnsiTheme="minorHAnsi" w:cstheme="minorHAnsi"/>
          <w:sz w:val="22"/>
          <w:szCs w:val="22"/>
        </w:rPr>
      </w:pPr>
      <w:r w:rsidRPr="00257140">
        <w:rPr>
          <w:rFonts w:asciiTheme="minorHAnsi" w:hAnsiTheme="minorHAnsi" w:cstheme="minorHAnsi"/>
          <w:sz w:val="22"/>
          <w:szCs w:val="22"/>
        </w:rPr>
        <w:t xml:space="preserve">Signature of Contractor’s Authorized Official </w:t>
      </w:r>
      <w:r w:rsidRPr="00257140">
        <w:rPr>
          <w:rFonts w:asciiTheme="minorHAnsi" w:hAnsiTheme="minorHAnsi" w:cstheme="minorHAnsi"/>
          <w:sz w:val="22"/>
          <w:szCs w:val="22"/>
        </w:rPr>
        <w:tab/>
        <w:t>Date</w:t>
      </w:r>
    </w:p>
    <w:p w14:paraId="4E1DB8BE" w14:textId="77777777" w:rsidR="00A96502" w:rsidRPr="00257140" w:rsidRDefault="00A96502" w:rsidP="00A96502">
      <w:pPr>
        <w:pStyle w:val="Default"/>
        <w:tabs>
          <w:tab w:val="left" w:pos="4860"/>
          <w:tab w:val="left" w:pos="5760"/>
          <w:tab w:val="left" w:pos="9270"/>
          <w:tab w:val="right" w:pos="10080"/>
        </w:tabs>
        <w:spacing w:before="240"/>
        <w:rPr>
          <w:rFonts w:asciiTheme="minorHAnsi" w:hAnsiTheme="minorHAnsi" w:cstheme="minorHAnsi"/>
          <w:sz w:val="22"/>
          <w:szCs w:val="22"/>
          <w:u w:val="single"/>
        </w:rPr>
      </w:pPr>
      <w:r w:rsidRPr="00257140">
        <w:rPr>
          <w:rFonts w:asciiTheme="minorHAnsi" w:hAnsiTheme="minorHAnsi" w:cstheme="minorHAnsi"/>
          <w:sz w:val="22"/>
          <w:szCs w:val="22"/>
          <w:u w:val="single"/>
        </w:rPr>
        <w:tab/>
      </w:r>
      <w:r w:rsidRPr="00257140">
        <w:rPr>
          <w:rFonts w:asciiTheme="minorHAnsi" w:hAnsiTheme="minorHAnsi" w:cstheme="minorHAnsi"/>
          <w:sz w:val="22"/>
          <w:szCs w:val="22"/>
        </w:rPr>
        <w:tab/>
      </w:r>
      <w:r w:rsidRPr="00257140">
        <w:rPr>
          <w:rFonts w:asciiTheme="minorHAnsi" w:hAnsiTheme="minorHAnsi" w:cstheme="minorHAnsi"/>
          <w:sz w:val="22"/>
          <w:szCs w:val="22"/>
          <w:u w:val="single"/>
        </w:rPr>
        <w:tab/>
      </w:r>
      <w:r w:rsidRPr="00257140">
        <w:rPr>
          <w:rFonts w:asciiTheme="minorHAnsi" w:hAnsiTheme="minorHAnsi" w:cstheme="minorHAnsi"/>
          <w:sz w:val="22"/>
          <w:szCs w:val="22"/>
          <w:u w:val="single"/>
        </w:rPr>
        <w:tab/>
      </w:r>
    </w:p>
    <w:p w14:paraId="6937417D" w14:textId="77777777" w:rsidR="00E378E1" w:rsidRDefault="00A96502" w:rsidP="00A96502">
      <w:pPr>
        <w:pStyle w:val="Default"/>
        <w:tabs>
          <w:tab w:val="left" w:pos="5760"/>
        </w:tabs>
        <w:spacing w:after="240"/>
        <w:rPr>
          <w:rFonts w:asciiTheme="minorHAnsi" w:hAnsiTheme="minorHAnsi" w:cstheme="minorHAnsi"/>
          <w:sz w:val="22"/>
          <w:szCs w:val="22"/>
        </w:rPr>
        <w:sectPr w:rsidR="00E378E1" w:rsidSect="00A96502">
          <w:headerReference w:type="first" r:id="rId89"/>
          <w:footerReference w:type="first" r:id="rId90"/>
          <w:pgSz w:w="12240" w:h="15840" w:code="1"/>
          <w:pgMar w:top="1800" w:right="1080" w:bottom="1440" w:left="1080" w:header="576" w:footer="576" w:gutter="0"/>
          <w:pgNumType w:start="1"/>
          <w:cols w:space="720"/>
          <w:formProt w:val="0"/>
          <w:titlePg/>
          <w:docGrid w:linePitch="354"/>
        </w:sectPr>
      </w:pPr>
      <w:r w:rsidRPr="00257140">
        <w:rPr>
          <w:rFonts w:asciiTheme="minorHAnsi" w:hAnsiTheme="minorHAnsi" w:cstheme="minorHAnsi"/>
          <w:sz w:val="22"/>
          <w:szCs w:val="22"/>
        </w:rPr>
        <w:t>Name</w:t>
      </w:r>
      <w:r w:rsidRPr="00257140">
        <w:rPr>
          <w:rFonts w:asciiTheme="minorHAnsi" w:hAnsiTheme="minorHAnsi" w:cstheme="minorHAnsi"/>
          <w:sz w:val="22"/>
          <w:szCs w:val="22"/>
        </w:rPr>
        <w:tab/>
        <w:t>Title</w:t>
      </w:r>
    </w:p>
    <w:p w14:paraId="1C5FABDB" w14:textId="77777777" w:rsidR="00E378E1" w:rsidRDefault="00E378E1" w:rsidP="00E378E1">
      <w:pPr>
        <w:pStyle w:val="Title"/>
      </w:pPr>
      <w:r>
        <w:rPr>
          <w:spacing w:val="-2"/>
        </w:rPr>
        <w:lastRenderedPageBreak/>
        <w:t>EXHIBIT</w:t>
      </w:r>
      <w:r>
        <w:rPr>
          <w:spacing w:val="-17"/>
        </w:rPr>
        <w:t xml:space="preserve"> </w:t>
      </w:r>
      <w:r>
        <w:rPr>
          <w:spacing w:val="-12"/>
        </w:rPr>
        <w:t>C</w:t>
      </w:r>
    </w:p>
    <w:p w14:paraId="1D50BF03" w14:textId="77777777" w:rsidR="00E378E1" w:rsidRDefault="00E378E1" w:rsidP="00E378E1">
      <w:pPr>
        <w:spacing w:before="1"/>
        <w:ind w:left="2452" w:right="2472"/>
        <w:jc w:val="center"/>
        <w:rPr>
          <w:b/>
        </w:rPr>
      </w:pPr>
      <w:r>
        <w:rPr>
          <w:b/>
          <w:sz w:val="22"/>
          <w:u w:val="single"/>
        </w:rPr>
        <w:t>HIPAA</w:t>
      </w:r>
      <w:r>
        <w:rPr>
          <w:b/>
          <w:spacing w:val="-8"/>
          <w:sz w:val="22"/>
          <w:u w:val="single"/>
        </w:rPr>
        <w:t xml:space="preserve"> </w:t>
      </w:r>
      <w:r>
        <w:rPr>
          <w:b/>
          <w:sz w:val="22"/>
          <w:u w:val="single"/>
        </w:rPr>
        <w:t>BUSINESS</w:t>
      </w:r>
      <w:r>
        <w:rPr>
          <w:b/>
          <w:spacing w:val="-5"/>
          <w:sz w:val="22"/>
          <w:u w:val="single"/>
        </w:rPr>
        <w:t xml:space="preserve"> </w:t>
      </w:r>
      <w:r>
        <w:rPr>
          <w:b/>
          <w:sz w:val="22"/>
          <w:u w:val="single"/>
        </w:rPr>
        <w:t>ASSOCIATE</w:t>
      </w:r>
      <w:r>
        <w:rPr>
          <w:b/>
          <w:spacing w:val="-5"/>
          <w:sz w:val="22"/>
          <w:u w:val="single"/>
        </w:rPr>
        <w:t xml:space="preserve"> </w:t>
      </w:r>
      <w:r>
        <w:rPr>
          <w:b/>
          <w:spacing w:val="-2"/>
          <w:sz w:val="22"/>
          <w:u w:val="single"/>
        </w:rPr>
        <w:t>AGREEMENT</w:t>
      </w:r>
    </w:p>
    <w:p w14:paraId="3DBC9062" w14:textId="77777777" w:rsidR="00E378E1" w:rsidRDefault="00E378E1" w:rsidP="00E378E1">
      <w:pPr>
        <w:pStyle w:val="BodyText"/>
        <w:spacing w:before="8"/>
        <w:rPr>
          <w:b/>
          <w:sz w:val="13"/>
        </w:rPr>
      </w:pPr>
    </w:p>
    <w:p w14:paraId="05FBE595" w14:textId="77777777" w:rsidR="00E378E1" w:rsidRPr="006D14E1" w:rsidRDefault="00E378E1" w:rsidP="00E378E1">
      <w:pPr>
        <w:pStyle w:val="BodyText"/>
        <w:tabs>
          <w:tab w:val="left" w:pos="4977"/>
        </w:tabs>
        <w:spacing w:before="91"/>
        <w:ind w:left="100" w:right="140"/>
        <w:rPr>
          <w:sz w:val="22"/>
          <w:szCs w:val="22"/>
        </w:rPr>
      </w:pPr>
      <w:r w:rsidRPr="006D14E1">
        <w:rPr>
          <w:sz w:val="22"/>
          <w:szCs w:val="22"/>
        </w:rPr>
        <w:t>This Exhibit, the HIPAA Business Associate Agreement (“Exhibit”) supplements and is made a part of the</w:t>
      </w:r>
      <w:r w:rsidRPr="006D14E1">
        <w:rPr>
          <w:spacing w:val="-3"/>
          <w:sz w:val="22"/>
          <w:szCs w:val="22"/>
        </w:rPr>
        <w:t xml:space="preserve"> </w:t>
      </w:r>
      <w:r w:rsidRPr="006D14E1">
        <w:rPr>
          <w:sz w:val="22"/>
          <w:szCs w:val="22"/>
        </w:rPr>
        <w:t>underlying</w:t>
      </w:r>
      <w:r w:rsidRPr="006D14E1">
        <w:rPr>
          <w:spacing w:val="-6"/>
          <w:sz w:val="22"/>
          <w:szCs w:val="22"/>
        </w:rPr>
        <w:t xml:space="preserve"> </w:t>
      </w:r>
      <w:r w:rsidRPr="006D14E1">
        <w:rPr>
          <w:sz w:val="22"/>
          <w:szCs w:val="22"/>
        </w:rPr>
        <w:t>agreement</w:t>
      </w:r>
      <w:r w:rsidRPr="006D14E1">
        <w:rPr>
          <w:spacing w:val="-2"/>
          <w:sz w:val="22"/>
          <w:szCs w:val="22"/>
        </w:rPr>
        <w:t xml:space="preserve"> </w:t>
      </w:r>
      <w:r w:rsidRPr="006D14E1">
        <w:rPr>
          <w:sz w:val="22"/>
          <w:szCs w:val="22"/>
        </w:rPr>
        <w:t>(“Agreement”)</w:t>
      </w:r>
      <w:r w:rsidRPr="006D14E1">
        <w:rPr>
          <w:spacing w:val="-2"/>
          <w:sz w:val="22"/>
          <w:szCs w:val="22"/>
        </w:rPr>
        <w:t xml:space="preserve"> </w:t>
      </w:r>
      <w:r w:rsidRPr="006D14E1">
        <w:rPr>
          <w:sz w:val="22"/>
          <w:szCs w:val="22"/>
        </w:rPr>
        <w:t>by</w:t>
      </w:r>
      <w:r w:rsidRPr="006D14E1">
        <w:rPr>
          <w:spacing w:val="-6"/>
          <w:sz w:val="22"/>
          <w:szCs w:val="22"/>
        </w:rPr>
        <w:t xml:space="preserve"> </w:t>
      </w:r>
      <w:r w:rsidRPr="006D14E1">
        <w:rPr>
          <w:sz w:val="22"/>
          <w:szCs w:val="22"/>
        </w:rPr>
        <w:t>and</w:t>
      </w:r>
      <w:r w:rsidRPr="006D14E1">
        <w:rPr>
          <w:spacing w:val="-3"/>
          <w:sz w:val="22"/>
          <w:szCs w:val="22"/>
        </w:rPr>
        <w:t xml:space="preserve"> </w:t>
      </w:r>
      <w:r w:rsidRPr="006D14E1">
        <w:rPr>
          <w:sz w:val="22"/>
          <w:szCs w:val="22"/>
        </w:rPr>
        <w:t>between</w:t>
      </w:r>
      <w:r w:rsidRPr="006D14E1">
        <w:rPr>
          <w:spacing w:val="-3"/>
          <w:sz w:val="22"/>
          <w:szCs w:val="22"/>
        </w:rPr>
        <w:t xml:space="preserve"> </w:t>
      </w:r>
      <w:r w:rsidRPr="006D14E1">
        <w:rPr>
          <w:sz w:val="22"/>
          <w:szCs w:val="22"/>
        </w:rPr>
        <w:t>the</w:t>
      </w:r>
      <w:r w:rsidRPr="006D14E1">
        <w:rPr>
          <w:spacing w:val="-3"/>
          <w:sz w:val="22"/>
          <w:szCs w:val="22"/>
        </w:rPr>
        <w:t xml:space="preserve"> </w:t>
      </w:r>
      <w:r w:rsidRPr="006D14E1">
        <w:rPr>
          <w:sz w:val="22"/>
          <w:szCs w:val="22"/>
        </w:rPr>
        <w:t>County</w:t>
      </w:r>
      <w:r w:rsidRPr="006D14E1">
        <w:rPr>
          <w:spacing w:val="-6"/>
          <w:sz w:val="22"/>
          <w:szCs w:val="22"/>
        </w:rPr>
        <w:t xml:space="preserve"> </w:t>
      </w:r>
      <w:r w:rsidRPr="006D14E1">
        <w:rPr>
          <w:sz w:val="22"/>
          <w:szCs w:val="22"/>
        </w:rPr>
        <w:t>of</w:t>
      </w:r>
      <w:r w:rsidRPr="006D14E1">
        <w:rPr>
          <w:spacing w:val="-3"/>
          <w:sz w:val="22"/>
          <w:szCs w:val="22"/>
        </w:rPr>
        <w:t xml:space="preserve"> </w:t>
      </w:r>
      <w:r w:rsidRPr="006D14E1">
        <w:rPr>
          <w:sz w:val="22"/>
          <w:szCs w:val="22"/>
        </w:rPr>
        <w:t>Alameda,</w:t>
      </w:r>
      <w:r w:rsidRPr="006D14E1">
        <w:rPr>
          <w:spacing w:val="-3"/>
          <w:sz w:val="22"/>
          <w:szCs w:val="22"/>
        </w:rPr>
        <w:t xml:space="preserve"> </w:t>
      </w:r>
      <w:r w:rsidRPr="006D14E1">
        <w:rPr>
          <w:sz w:val="22"/>
          <w:szCs w:val="22"/>
        </w:rPr>
        <w:t>(“County”</w:t>
      </w:r>
      <w:r w:rsidRPr="006D14E1">
        <w:rPr>
          <w:spacing w:val="-3"/>
          <w:sz w:val="22"/>
          <w:szCs w:val="22"/>
        </w:rPr>
        <w:t xml:space="preserve"> </w:t>
      </w:r>
      <w:r w:rsidRPr="006D14E1">
        <w:rPr>
          <w:sz w:val="22"/>
          <w:szCs w:val="22"/>
        </w:rPr>
        <w:t>or</w:t>
      </w:r>
      <w:r w:rsidRPr="006D14E1">
        <w:rPr>
          <w:spacing w:val="-1"/>
          <w:sz w:val="22"/>
          <w:szCs w:val="22"/>
        </w:rPr>
        <w:t xml:space="preserve"> </w:t>
      </w:r>
      <w:r w:rsidRPr="006D14E1">
        <w:rPr>
          <w:sz w:val="22"/>
          <w:szCs w:val="22"/>
        </w:rPr>
        <w:t xml:space="preserve">“Covered Entity”) and </w:t>
      </w:r>
      <w:r w:rsidRPr="006D14E1">
        <w:rPr>
          <w:sz w:val="22"/>
          <w:szCs w:val="22"/>
          <w:u w:val="single"/>
        </w:rPr>
        <w:tab/>
      </w:r>
      <w:r w:rsidRPr="006D14E1">
        <w:rPr>
          <w:sz w:val="22"/>
          <w:szCs w:val="22"/>
        </w:rPr>
        <w:t>, (“Contractor” or “Business Associate”) to which this Exhibit is attached. This Exhibit is effective as of the effective date of the Agreement.</w:t>
      </w:r>
    </w:p>
    <w:p w14:paraId="2BA340C6" w14:textId="77777777" w:rsidR="00E378E1" w:rsidRPr="007F5D3A" w:rsidRDefault="00E378E1" w:rsidP="007F5D3A">
      <w:pPr>
        <w:pStyle w:val="ListParagraph"/>
        <w:numPr>
          <w:ilvl w:val="0"/>
          <w:numId w:val="58"/>
        </w:numPr>
        <w:ind w:hanging="630"/>
        <w:rPr>
          <w:b/>
          <w:bCs/>
          <w:sz w:val="22"/>
          <w:szCs w:val="22"/>
          <w:u w:val="single"/>
        </w:rPr>
      </w:pPr>
      <w:r w:rsidRPr="007F5D3A">
        <w:rPr>
          <w:b/>
          <w:bCs/>
          <w:spacing w:val="-2"/>
          <w:sz w:val="22"/>
          <w:szCs w:val="22"/>
          <w:u w:val="single"/>
        </w:rPr>
        <w:t>RECITALS</w:t>
      </w:r>
    </w:p>
    <w:p w14:paraId="30F8B5E3" w14:textId="77777777" w:rsidR="00E378E1" w:rsidRPr="006D14E1" w:rsidRDefault="00E378E1" w:rsidP="00E378E1">
      <w:pPr>
        <w:pStyle w:val="BodyText"/>
        <w:spacing w:before="115"/>
        <w:ind w:left="100" w:right="140"/>
        <w:rPr>
          <w:sz w:val="22"/>
          <w:szCs w:val="22"/>
        </w:rPr>
      </w:pPr>
      <w:r w:rsidRPr="006D14E1">
        <w:rPr>
          <w:sz w:val="22"/>
          <w:szCs w:val="22"/>
        </w:rPr>
        <w:t>Covered</w:t>
      </w:r>
      <w:r w:rsidRPr="006D14E1">
        <w:rPr>
          <w:spacing w:val="-2"/>
          <w:sz w:val="22"/>
          <w:szCs w:val="22"/>
        </w:rPr>
        <w:t xml:space="preserve"> </w:t>
      </w:r>
      <w:r w:rsidRPr="006D14E1">
        <w:rPr>
          <w:sz w:val="22"/>
          <w:szCs w:val="22"/>
        </w:rPr>
        <w:t>Entity</w:t>
      </w:r>
      <w:r w:rsidRPr="006D14E1">
        <w:rPr>
          <w:spacing w:val="-5"/>
          <w:sz w:val="22"/>
          <w:szCs w:val="22"/>
        </w:rPr>
        <w:t xml:space="preserve"> </w:t>
      </w:r>
      <w:r w:rsidRPr="006D14E1">
        <w:rPr>
          <w:sz w:val="22"/>
          <w:szCs w:val="22"/>
        </w:rPr>
        <w:t>wishes</w:t>
      </w:r>
      <w:r w:rsidRPr="006D14E1">
        <w:rPr>
          <w:spacing w:val="-4"/>
          <w:sz w:val="22"/>
          <w:szCs w:val="22"/>
        </w:rPr>
        <w:t xml:space="preserve"> </w:t>
      </w:r>
      <w:r w:rsidRPr="006D14E1">
        <w:rPr>
          <w:sz w:val="22"/>
          <w:szCs w:val="22"/>
        </w:rPr>
        <w:t>to</w:t>
      </w:r>
      <w:r w:rsidRPr="006D14E1">
        <w:rPr>
          <w:spacing w:val="-2"/>
          <w:sz w:val="22"/>
          <w:szCs w:val="22"/>
        </w:rPr>
        <w:t xml:space="preserve"> </w:t>
      </w:r>
      <w:r w:rsidRPr="006D14E1">
        <w:rPr>
          <w:sz w:val="22"/>
          <w:szCs w:val="22"/>
        </w:rPr>
        <w:t>disclose</w:t>
      </w:r>
      <w:r w:rsidRPr="006D14E1">
        <w:rPr>
          <w:spacing w:val="-2"/>
          <w:sz w:val="22"/>
          <w:szCs w:val="22"/>
        </w:rPr>
        <w:t xml:space="preserve"> </w:t>
      </w:r>
      <w:r w:rsidRPr="006D14E1">
        <w:rPr>
          <w:sz w:val="22"/>
          <w:szCs w:val="22"/>
        </w:rPr>
        <w:t>certain</w:t>
      </w:r>
      <w:r w:rsidRPr="006D14E1">
        <w:rPr>
          <w:spacing w:val="-2"/>
          <w:sz w:val="22"/>
          <w:szCs w:val="22"/>
        </w:rPr>
        <w:t xml:space="preserve"> </w:t>
      </w:r>
      <w:r w:rsidRPr="006D14E1">
        <w:rPr>
          <w:sz w:val="22"/>
          <w:szCs w:val="22"/>
        </w:rPr>
        <w:t>information</w:t>
      </w:r>
      <w:r w:rsidRPr="006D14E1">
        <w:rPr>
          <w:spacing w:val="-5"/>
          <w:sz w:val="22"/>
          <w:szCs w:val="22"/>
        </w:rPr>
        <w:t xml:space="preserve"> </w:t>
      </w:r>
      <w:r w:rsidRPr="006D14E1">
        <w:rPr>
          <w:sz w:val="22"/>
          <w:szCs w:val="22"/>
        </w:rPr>
        <w:t>to</w:t>
      </w:r>
      <w:r w:rsidRPr="006D14E1">
        <w:rPr>
          <w:spacing w:val="-2"/>
          <w:sz w:val="22"/>
          <w:szCs w:val="22"/>
        </w:rPr>
        <w:t xml:space="preserve"> </w:t>
      </w:r>
      <w:r w:rsidRPr="006D14E1">
        <w:rPr>
          <w:sz w:val="22"/>
          <w:szCs w:val="22"/>
        </w:rPr>
        <w:t>Business</w:t>
      </w:r>
      <w:r w:rsidRPr="006D14E1">
        <w:rPr>
          <w:spacing w:val="-2"/>
          <w:sz w:val="22"/>
          <w:szCs w:val="22"/>
        </w:rPr>
        <w:t xml:space="preserve"> </w:t>
      </w:r>
      <w:r w:rsidRPr="006D14E1">
        <w:rPr>
          <w:sz w:val="22"/>
          <w:szCs w:val="22"/>
        </w:rPr>
        <w:t>Associate</w:t>
      </w:r>
      <w:r w:rsidRPr="006D14E1">
        <w:rPr>
          <w:spacing w:val="-2"/>
          <w:sz w:val="22"/>
          <w:szCs w:val="22"/>
        </w:rPr>
        <w:t xml:space="preserve"> </w:t>
      </w:r>
      <w:r w:rsidRPr="006D14E1">
        <w:rPr>
          <w:sz w:val="22"/>
          <w:szCs w:val="22"/>
        </w:rPr>
        <w:t>pursuant</w:t>
      </w:r>
      <w:r w:rsidRPr="006D14E1">
        <w:rPr>
          <w:spacing w:val="-4"/>
          <w:sz w:val="22"/>
          <w:szCs w:val="22"/>
        </w:rPr>
        <w:t xml:space="preserve"> </w:t>
      </w:r>
      <w:r w:rsidRPr="006D14E1">
        <w:rPr>
          <w:sz w:val="22"/>
          <w:szCs w:val="22"/>
        </w:rPr>
        <w:t>to</w:t>
      </w:r>
      <w:r w:rsidRPr="006D14E1">
        <w:rPr>
          <w:spacing w:val="-2"/>
          <w:sz w:val="22"/>
          <w:szCs w:val="22"/>
        </w:rPr>
        <w:t xml:space="preserve"> </w:t>
      </w:r>
      <w:r w:rsidRPr="006D14E1">
        <w:rPr>
          <w:sz w:val="22"/>
          <w:szCs w:val="22"/>
        </w:rPr>
        <w:t>the</w:t>
      </w:r>
      <w:r w:rsidRPr="006D14E1">
        <w:rPr>
          <w:spacing w:val="-2"/>
          <w:sz w:val="22"/>
          <w:szCs w:val="22"/>
        </w:rPr>
        <w:t xml:space="preserve"> </w:t>
      </w:r>
      <w:r w:rsidRPr="006D14E1">
        <w:rPr>
          <w:sz w:val="22"/>
          <w:szCs w:val="22"/>
        </w:rPr>
        <w:t>terms</w:t>
      </w:r>
      <w:r w:rsidRPr="006D14E1">
        <w:rPr>
          <w:spacing w:val="-2"/>
          <w:sz w:val="22"/>
          <w:szCs w:val="22"/>
        </w:rPr>
        <w:t xml:space="preserve"> </w:t>
      </w:r>
      <w:r w:rsidRPr="006D14E1">
        <w:rPr>
          <w:sz w:val="22"/>
          <w:szCs w:val="22"/>
        </w:rPr>
        <w:t>of</w:t>
      </w:r>
      <w:r w:rsidRPr="006D14E1">
        <w:rPr>
          <w:spacing w:val="-4"/>
          <w:sz w:val="22"/>
          <w:szCs w:val="22"/>
        </w:rPr>
        <w:t xml:space="preserve"> </w:t>
      </w:r>
      <w:r w:rsidRPr="006D14E1">
        <w:rPr>
          <w:sz w:val="22"/>
          <w:szCs w:val="22"/>
        </w:rPr>
        <w:t>the Agreement, some of which may constitute Protected Health Information (“PHI”);</w:t>
      </w:r>
    </w:p>
    <w:p w14:paraId="506683A8" w14:textId="77777777" w:rsidR="00E378E1" w:rsidRPr="006D14E1" w:rsidRDefault="00E378E1" w:rsidP="00E378E1">
      <w:pPr>
        <w:pStyle w:val="BodyText"/>
        <w:spacing w:before="199"/>
        <w:ind w:left="100" w:right="140"/>
        <w:rPr>
          <w:sz w:val="22"/>
          <w:szCs w:val="22"/>
        </w:rPr>
      </w:pPr>
      <w:r w:rsidRPr="006D14E1">
        <w:rPr>
          <w:sz w:val="22"/>
          <w:szCs w:val="22"/>
        </w:rPr>
        <w:t>Covered Entity and Business Associate intend to protect the privacy and provide for the security of PHI disclosed to Business Associate pursuant to the Agreement in compliance with the Health Insurance Portability and Accountability Act of 1996, Public Law 104-191 (“HIPAA”), the Health Information Technology for Economic and Clinical Health Act, Public Law 111-005 (the “HITECH Act”), the regulations</w:t>
      </w:r>
      <w:r w:rsidRPr="006D14E1">
        <w:rPr>
          <w:spacing w:val="-3"/>
          <w:sz w:val="22"/>
          <w:szCs w:val="22"/>
        </w:rPr>
        <w:t xml:space="preserve"> </w:t>
      </w:r>
      <w:r w:rsidRPr="006D14E1">
        <w:rPr>
          <w:sz w:val="22"/>
          <w:szCs w:val="22"/>
        </w:rPr>
        <w:t>promulgated</w:t>
      </w:r>
      <w:r w:rsidRPr="006D14E1">
        <w:rPr>
          <w:spacing w:val="-3"/>
          <w:sz w:val="22"/>
          <w:szCs w:val="22"/>
        </w:rPr>
        <w:t xml:space="preserve"> </w:t>
      </w:r>
      <w:r w:rsidRPr="006D14E1">
        <w:rPr>
          <w:sz w:val="22"/>
          <w:szCs w:val="22"/>
        </w:rPr>
        <w:t>thereunder</w:t>
      </w:r>
      <w:r w:rsidRPr="006D14E1">
        <w:rPr>
          <w:spacing w:val="-5"/>
          <w:sz w:val="22"/>
          <w:szCs w:val="22"/>
        </w:rPr>
        <w:t xml:space="preserve"> </w:t>
      </w:r>
      <w:r w:rsidRPr="006D14E1">
        <w:rPr>
          <w:sz w:val="22"/>
          <w:szCs w:val="22"/>
        </w:rPr>
        <w:t>by</w:t>
      </w:r>
      <w:r w:rsidRPr="006D14E1">
        <w:rPr>
          <w:spacing w:val="-6"/>
          <w:sz w:val="22"/>
          <w:szCs w:val="22"/>
        </w:rPr>
        <w:t xml:space="preserve"> </w:t>
      </w:r>
      <w:r w:rsidRPr="006D14E1">
        <w:rPr>
          <w:sz w:val="22"/>
          <w:szCs w:val="22"/>
        </w:rPr>
        <w:t>the</w:t>
      </w:r>
      <w:r w:rsidRPr="006D14E1">
        <w:rPr>
          <w:spacing w:val="-3"/>
          <w:sz w:val="22"/>
          <w:szCs w:val="22"/>
        </w:rPr>
        <w:t xml:space="preserve"> </w:t>
      </w:r>
      <w:r w:rsidRPr="006D14E1">
        <w:rPr>
          <w:sz w:val="22"/>
          <w:szCs w:val="22"/>
        </w:rPr>
        <w:t>U.S.</w:t>
      </w:r>
      <w:r w:rsidRPr="006D14E1">
        <w:rPr>
          <w:spacing w:val="-3"/>
          <w:sz w:val="22"/>
          <w:szCs w:val="22"/>
        </w:rPr>
        <w:t xml:space="preserve"> </w:t>
      </w:r>
      <w:r w:rsidRPr="006D14E1">
        <w:rPr>
          <w:sz w:val="22"/>
          <w:szCs w:val="22"/>
        </w:rPr>
        <w:t>Department</w:t>
      </w:r>
      <w:r w:rsidRPr="006D14E1">
        <w:rPr>
          <w:spacing w:val="-2"/>
          <w:sz w:val="22"/>
          <w:szCs w:val="22"/>
        </w:rPr>
        <w:t xml:space="preserve"> </w:t>
      </w:r>
      <w:r w:rsidRPr="006D14E1">
        <w:rPr>
          <w:sz w:val="22"/>
          <w:szCs w:val="22"/>
        </w:rPr>
        <w:t>of</w:t>
      </w:r>
      <w:r w:rsidRPr="006D14E1">
        <w:rPr>
          <w:spacing w:val="-3"/>
          <w:sz w:val="22"/>
          <w:szCs w:val="22"/>
        </w:rPr>
        <w:t xml:space="preserve"> </w:t>
      </w:r>
      <w:r w:rsidRPr="006D14E1">
        <w:rPr>
          <w:sz w:val="22"/>
          <w:szCs w:val="22"/>
        </w:rPr>
        <w:t>Health</w:t>
      </w:r>
      <w:r w:rsidRPr="006D14E1">
        <w:rPr>
          <w:spacing w:val="-3"/>
          <w:sz w:val="22"/>
          <w:szCs w:val="22"/>
        </w:rPr>
        <w:t xml:space="preserve"> </w:t>
      </w:r>
      <w:r w:rsidRPr="006D14E1">
        <w:rPr>
          <w:sz w:val="22"/>
          <w:szCs w:val="22"/>
        </w:rPr>
        <w:t>and</w:t>
      </w:r>
      <w:r w:rsidRPr="006D14E1">
        <w:rPr>
          <w:spacing w:val="-3"/>
          <w:sz w:val="22"/>
          <w:szCs w:val="22"/>
        </w:rPr>
        <w:t xml:space="preserve"> </w:t>
      </w:r>
      <w:r w:rsidRPr="006D14E1">
        <w:rPr>
          <w:sz w:val="22"/>
          <w:szCs w:val="22"/>
        </w:rPr>
        <w:t>Human</w:t>
      </w:r>
      <w:r w:rsidRPr="006D14E1">
        <w:rPr>
          <w:spacing w:val="-5"/>
          <w:sz w:val="22"/>
          <w:szCs w:val="22"/>
        </w:rPr>
        <w:t xml:space="preserve"> </w:t>
      </w:r>
      <w:r w:rsidRPr="006D14E1">
        <w:rPr>
          <w:sz w:val="22"/>
          <w:szCs w:val="22"/>
        </w:rPr>
        <w:t>Services</w:t>
      </w:r>
      <w:r w:rsidRPr="006D14E1">
        <w:rPr>
          <w:spacing w:val="-3"/>
          <w:sz w:val="22"/>
          <w:szCs w:val="22"/>
        </w:rPr>
        <w:t xml:space="preserve"> </w:t>
      </w:r>
      <w:r w:rsidRPr="006D14E1">
        <w:rPr>
          <w:sz w:val="22"/>
          <w:szCs w:val="22"/>
        </w:rPr>
        <w:t>(the</w:t>
      </w:r>
      <w:r w:rsidRPr="006D14E1">
        <w:rPr>
          <w:spacing w:val="-3"/>
          <w:sz w:val="22"/>
          <w:szCs w:val="22"/>
        </w:rPr>
        <w:t xml:space="preserve"> </w:t>
      </w:r>
      <w:r w:rsidRPr="006D14E1">
        <w:rPr>
          <w:sz w:val="22"/>
          <w:szCs w:val="22"/>
        </w:rPr>
        <w:t>“HIPAA Regulations”), and other applicable laws; and</w:t>
      </w:r>
    </w:p>
    <w:p w14:paraId="07D594BC" w14:textId="77777777" w:rsidR="00E378E1" w:rsidRPr="006D14E1" w:rsidRDefault="00E378E1" w:rsidP="00E378E1">
      <w:pPr>
        <w:pStyle w:val="BodyText"/>
        <w:spacing w:before="201"/>
        <w:ind w:left="100" w:right="140"/>
        <w:rPr>
          <w:sz w:val="22"/>
          <w:szCs w:val="22"/>
        </w:rPr>
      </w:pPr>
      <w:r w:rsidRPr="006D14E1">
        <w:rPr>
          <w:sz w:val="22"/>
          <w:szCs w:val="22"/>
        </w:rPr>
        <w:t>The</w:t>
      </w:r>
      <w:r w:rsidRPr="006D14E1">
        <w:rPr>
          <w:spacing w:val="-3"/>
          <w:sz w:val="22"/>
          <w:szCs w:val="22"/>
        </w:rPr>
        <w:t xml:space="preserve"> </w:t>
      </w:r>
      <w:r w:rsidRPr="006D14E1">
        <w:rPr>
          <w:sz w:val="22"/>
          <w:szCs w:val="22"/>
        </w:rPr>
        <w:t>Privacy</w:t>
      </w:r>
      <w:r w:rsidRPr="006D14E1">
        <w:rPr>
          <w:spacing w:val="-4"/>
          <w:sz w:val="22"/>
          <w:szCs w:val="22"/>
        </w:rPr>
        <w:t xml:space="preserve"> </w:t>
      </w:r>
      <w:r w:rsidRPr="006D14E1">
        <w:rPr>
          <w:sz w:val="22"/>
          <w:szCs w:val="22"/>
        </w:rPr>
        <w:t>Rule</w:t>
      </w:r>
      <w:r w:rsidRPr="006D14E1">
        <w:rPr>
          <w:spacing w:val="-1"/>
          <w:sz w:val="22"/>
          <w:szCs w:val="22"/>
        </w:rPr>
        <w:t xml:space="preserve"> </w:t>
      </w:r>
      <w:r w:rsidRPr="006D14E1">
        <w:rPr>
          <w:sz w:val="22"/>
          <w:szCs w:val="22"/>
        </w:rPr>
        <w:t>and</w:t>
      </w:r>
      <w:r w:rsidRPr="006D14E1">
        <w:rPr>
          <w:spacing w:val="-4"/>
          <w:sz w:val="22"/>
          <w:szCs w:val="22"/>
        </w:rPr>
        <w:t xml:space="preserve"> </w:t>
      </w:r>
      <w:r w:rsidRPr="006D14E1">
        <w:rPr>
          <w:sz w:val="22"/>
          <w:szCs w:val="22"/>
        </w:rPr>
        <w:t>the</w:t>
      </w:r>
      <w:r w:rsidRPr="006D14E1">
        <w:rPr>
          <w:spacing w:val="-1"/>
          <w:sz w:val="22"/>
          <w:szCs w:val="22"/>
        </w:rPr>
        <w:t xml:space="preserve"> </w:t>
      </w:r>
      <w:r w:rsidRPr="006D14E1">
        <w:rPr>
          <w:sz w:val="22"/>
          <w:szCs w:val="22"/>
        </w:rPr>
        <w:t>Security</w:t>
      </w:r>
      <w:r w:rsidRPr="006D14E1">
        <w:rPr>
          <w:spacing w:val="-4"/>
          <w:sz w:val="22"/>
          <w:szCs w:val="22"/>
        </w:rPr>
        <w:t xml:space="preserve"> </w:t>
      </w:r>
      <w:r w:rsidRPr="006D14E1">
        <w:rPr>
          <w:sz w:val="22"/>
          <w:szCs w:val="22"/>
        </w:rPr>
        <w:t>Rule</w:t>
      </w:r>
      <w:r w:rsidRPr="006D14E1">
        <w:rPr>
          <w:spacing w:val="-2"/>
          <w:sz w:val="22"/>
          <w:szCs w:val="22"/>
        </w:rPr>
        <w:t xml:space="preserve"> </w:t>
      </w:r>
      <w:r w:rsidRPr="006D14E1">
        <w:rPr>
          <w:sz w:val="22"/>
          <w:szCs w:val="22"/>
        </w:rPr>
        <w:t>in</w:t>
      </w:r>
      <w:r w:rsidRPr="006D14E1">
        <w:rPr>
          <w:spacing w:val="-4"/>
          <w:sz w:val="22"/>
          <w:szCs w:val="22"/>
        </w:rPr>
        <w:t xml:space="preserve"> </w:t>
      </w:r>
      <w:r w:rsidRPr="006D14E1">
        <w:rPr>
          <w:sz w:val="22"/>
          <w:szCs w:val="22"/>
        </w:rPr>
        <w:t>the</w:t>
      </w:r>
      <w:r w:rsidRPr="006D14E1">
        <w:rPr>
          <w:spacing w:val="-1"/>
          <w:sz w:val="22"/>
          <w:szCs w:val="22"/>
        </w:rPr>
        <w:t xml:space="preserve"> </w:t>
      </w:r>
      <w:r w:rsidRPr="006D14E1">
        <w:rPr>
          <w:sz w:val="22"/>
          <w:szCs w:val="22"/>
        </w:rPr>
        <w:t>HIPAA Regulations</w:t>
      </w:r>
      <w:r w:rsidRPr="006D14E1">
        <w:rPr>
          <w:spacing w:val="-2"/>
          <w:sz w:val="22"/>
          <w:szCs w:val="22"/>
        </w:rPr>
        <w:t xml:space="preserve"> </w:t>
      </w:r>
      <w:r w:rsidRPr="006D14E1">
        <w:rPr>
          <w:sz w:val="22"/>
          <w:szCs w:val="22"/>
        </w:rPr>
        <w:t>require</w:t>
      </w:r>
      <w:r w:rsidRPr="006D14E1">
        <w:rPr>
          <w:spacing w:val="-1"/>
          <w:sz w:val="22"/>
          <w:szCs w:val="22"/>
        </w:rPr>
        <w:t xml:space="preserve"> </w:t>
      </w:r>
      <w:r w:rsidRPr="006D14E1">
        <w:rPr>
          <w:sz w:val="22"/>
          <w:szCs w:val="22"/>
        </w:rPr>
        <w:t>Covered</w:t>
      </w:r>
      <w:r w:rsidRPr="006D14E1">
        <w:rPr>
          <w:spacing w:val="-1"/>
          <w:sz w:val="22"/>
          <w:szCs w:val="22"/>
        </w:rPr>
        <w:t xml:space="preserve"> </w:t>
      </w:r>
      <w:r w:rsidRPr="006D14E1">
        <w:rPr>
          <w:sz w:val="22"/>
          <w:szCs w:val="22"/>
        </w:rPr>
        <w:t>Entity</w:t>
      </w:r>
      <w:r w:rsidRPr="006D14E1">
        <w:rPr>
          <w:spacing w:val="-4"/>
          <w:sz w:val="22"/>
          <w:szCs w:val="22"/>
        </w:rPr>
        <w:t xml:space="preserve"> </w:t>
      </w:r>
      <w:r w:rsidRPr="006D14E1">
        <w:rPr>
          <w:sz w:val="22"/>
          <w:szCs w:val="22"/>
        </w:rPr>
        <w:t>to</w:t>
      </w:r>
      <w:r w:rsidRPr="006D14E1">
        <w:rPr>
          <w:spacing w:val="-1"/>
          <w:sz w:val="22"/>
          <w:szCs w:val="22"/>
        </w:rPr>
        <w:t xml:space="preserve"> </w:t>
      </w:r>
      <w:r w:rsidRPr="006D14E1">
        <w:rPr>
          <w:sz w:val="22"/>
          <w:szCs w:val="22"/>
        </w:rPr>
        <w:t>enter</w:t>
      </w:r>
      <w:r w:rsidRPr="006D14E1">
        <w:rPr>
          <w:spacing w:val="-1"/>
          <w:sz w:val="22"/>
          <w:szCs w:val="22"/>
        </w:rPr>
        <w:t xml:space="preserve"> </w:t>
      </w:r>
      <w:r w:rsidRPr="006D14E1">
        <w:rPr>
          <w:sz w:val="22"/>
          <w:szCs w:val="22"/>
        </w:rPr>
        <w:t>into</w:t>
      </w:r>
      <w:r w:rsidRPr="006D14E1">
        <w:rPr>
          <w:spacing w:val="-4"/>
          <w:sz w:val="22"/>
          <w:szCs w:val="22"/>
        </w:rPr>
        <w:t xml:space="preserve"> </w:t>
      </w:r>
      <w:r w:rsidRPr="006D14E1">
        <w:rPr>
          <w:sz w:val="22"/>
          <w:szCs w:val="22"/>
        </w:rPr>
        <w:t>a contract, containing</w:t>
      </w:r>
      <w:r w:rsidRPr="006D14E1">
        <w:rPr>
          <w:spacing w:val="-1"/>
          <w:sz w:val="22"/>
          <w:szCs w:val="22"/>
        </w:rPr>
        <w:t xml:space="preserve"> </w:t>
      </w:r>
      <w:r w:rsidRPr="006D14E1">
        <w:rPr>
          <w:sz w:val="22"/>
          <w:szCs w:val="22"/>
        </w:rPr>
        <w:t>specific requirements, with Business Associate prior to</w:t>
      </w:r>
      <w:r w:rsidRPr="006D14E1">
        <w:rPr>
          <w:spacing w:val="-1"/>
          <w:sz w:val="22"/>
          <w:szCs w:val="22"/>
        </w:rPr>
        <w:t xml:space="preserve"> </w:t>
      </w:r>
      <w:r w:rsidRPr="006D14E1">
        <w:rPr>
          <w:sz w:val="22"/>
          <w:szCs w:val="22"/>
        </w:rPr>
        <w:t>the disclosure of PHI, as set forth in, but not limited to, Title 45, sections 164.314(a), 164.502(e), and 164.504(e) of the Code of Federal Regulations (“C.F.R.”) and as contained in this Agreement.</w:t>
      </w:r>
    </w:p>
    <w:p w14:paraId="27B79577" w14:textId="77777777" w:rsidR="00E378E1" w:rsidRPr="007F5D3A" w:rsidRDefault="00E378E1" w:rsidP="007F5D3A">
      <w:pPr>
        <w:pStyle w:val="ListParagraph"/>
        <w:numPr>
          <w:ilvl w:val="0"/>
          <w:numId w:val="58"/>
        </w:numPr>
        <w:ind w:hanging="630"/>
        <w:rPr>
          <w:b/>
          <w:bCs/>
          <w:spacing w:val="-2"/>
          <w:sz w:val="22"/>
          <w:szCs w:val="22"/>
          <w:u w:val="single"/>
        </w:rPr>
      </w:pPr>
      <w:r w:rsidRPr="007F5D3A">
        <w:rPr>
          <w:b/>
          <w:bCs/>
          <w:spacing w:val="-2"/>
          <w:sz w:val="22"/>
          <w:szCs w:val="22"/>
          <w:u w:val="single"/>
        </w:rPr>
        <w:t>STANDARD DEFINITIONS</w:t>
      </w:r>
    </w:p>
    <w:p w14:paraId="48EDAD4D" w14:textId="77777777" w:rsidR="00E378E1" w:rsidRPr="006D14E1" w:rsidRDefault="00E378E1" w:rsidP="00E378E1">
      <w:pPr>
        <w:pStyle w:val="BodyText"/>
        <w:spacing w:before="7"/>
        <w:rPr>
          <w:b/>
          <w:sz w:val="22"/>
          <w:szCs w:val="22"/>
        </w:rPr>
      </w:pPr>
    </w:p>
    <w:p w14:paraId="611E5037" w14:textId="77777777" w:rsidR="00E378E1" w:rsidRPr="006D14E1" w:rsidRDefault="00E378E1" w:rsidP="00E378E1">
      <w:pPr>
        <w:pStyle w:val="BodyText"/>
        <w:ind w:left="100" w:right="209"/>
        <w:rPr>
          <w:sz w:val="22"/>
          <w:szCs w:val="22"/>
        </w:rPr>
      </w:pPr>
      <w:r w:rsidRPr="006D14E1">
        <w:rPr>
          <w:sz w:val="22"/>
          <w:szCs w:val="22"/>
        </w:rPr>
        <w:t>Capitalized terms used, but not otherwise defined, in this Exhibit shall have the same meaning as those terms</w:t>
      </w:r>
      <w:r w:rsidRPr="006D14E1">
        <w:rPr>
          <w:spacing w:val="-2"/>
          <w:sz w:val="22"/>
          <w:szCs w:val="22"/>
        </w:rPr>
        <w:t xml:space="preserve"> </w:t>
      </w:r>
      <w:r w:rsidRPr="006D14E1">
        <w:rPr>
          <w:sz w:val="22"/>
          <w:szCs w:val="22"/>
        </w:rPr>
        <w:t>are</w:t>
      </w:r>
      <w:r w:rsidRPr="006D14E1">
        <w:rPr>
          <w:spacing w:val="-2"/>
          <w:sz w:val="22"/>
          <w:szCs w:val="22"/>
        </w:rPr>
        <w:t xml:space="preserve"> </w:t>
      </w:r>
      <w:r w:rsidRPr="006D14E1">
        <w:rPr>
          <w:sz w:val="22"/>
          <w:szCs w:val="22"/>
        </w:rPr>
        <w:t>defined</w:t>
      </w:r>
      <w:r w:rsidRPr="006D14E1">
        <w:rPr>
          <w:spacing w:val="-2"/>
          <w:sz w:val="22"/>
          <w:szCs w:val="22"/>
        </w:rPr>
        <w:t xml:space="preserve"> </w:t>
      </w:r>
      <w:r w:rsidRPr="006D14E1">
        <w:rPr>
          <w:sz w:val="22"/>
          <w:szCs w:val="22"/>
        </w:rPr>
        <w:t>in</w:t>
      </w:r>
      <w:r w:rsidRPr="006D14E1">
        <w:rPr>
          <w:spacing w:val="-3"/>
          <w:sz w:val="22"/>
          <w:szCs w:val="22"/>
        </w:rPr>
        <w:t xml:space="preserve"> </w:t>
      </w:r>
      <w:r w:rsidRPr="006D14E1">
        <w:rPr>
          <w:sz w:val="22"/>
          <w:szCs w:val="22"/>
        </w:rPr>
        <w:t>the</w:t>
      </w:r>
      <w:r w:rsidRPr="006D14E1">
        <w:rPr>
          <w:spacing w:val="-2"/>
          <w:sz w:val="22"/>
          <w:szCs w:val="22"/>
        </w:rPr>
        <w:t xml:space="preserve"> </w:t>
      </w:r>
      <w:r w:rsidRPr="006D14E1">
        <w:rPr>
          <w:sz w:val="22"/>
          <w:szCs w:val="22"/>
        </w:rPr>
        <w:t>HIPAA</w:t>
      </w:r>
      <w:r w:rsidRPr="006D14E1">
        <w:rPr>
          <w:spacing w:val="-3"/>
          <w:sz w:val="22"/>
          <w:szCs w:val="22"/>
        </w:rPr>
        <w:t xml:space="preserve"> </w:t>
      </w:r>
      <w:r w:rsidRPr="006D14E1">
        <w:rPr>
          <w:sz w:val="22"/>
          <w:szCs w:val="22"/>
        </w:rPr>
        <w:t>Regulations.</w:t>
      </w:r>
      <w:r w:rsidRPr="006D14E1">
        <w:rPr>
          <w:spacing w:val="40"/>
          <w:sz w:val="22"/>
          <w:szCs w:val="22"/>
        </w:rPr>
        <w:t xml:space="preserve"> </w:t>
      </w:r>
      <w:r w:rsidRPr="006D14E1">
        <w:rPr>
          <w:sz w:val="22"/>
          <w:szCs w:val="22"/>
        </w:rPr>
        <w:t>In</w:t>
      </w:r>
      <w:r w:rsidRPr="006D14E1">
        <w:rPr>
          <w:spacing w:val="-2"/>
          <w:sz w:val="22"/>
          <w:szCs w:val="22"/>
        </w:rPr>
        <w:t xml:space="preserve"> </w:t>
      </w:r>
      <w:r w:rsidRPr="006D14E1">
        <w:rPr>
          <w:sz w:val="22"/>
          <w:szCs w:val="22"/>
        </w:rPr>
        <w:t>the</w:t>
      </w:r>
      <w:r w:rsidRPr="006D14E1">
        <w:rPr>
          <w:spacing w:val="-2"/>
          <w:sz w:val="22"/>
          <w:szCs w:val="22"/>
        </w:rPr>
        <w:t xml:space="preserve"> </w:t>
      </w:r>
      <w:r w:rsidRPr="006D14E1">
        <w:rPr>
          <w:sz w:val="22"/>
          <w:szCs w:val="22"/>
        </w:rPr>
        <w:t>event</w:t>
      </w:r>
      <w:r w:rsidRPr="006D14E1">
        <w:rPr>
          <w:spacing w:val="-1"/>
          <w:sz w:val="22"/>
          <w:szCs w:val="22"/>
        </w:rPr>
        <w:t xml:space="preserve"> </w:t>
      </w:r>
      <w:r w:rsidRPr="006D14E1">
        <w:rPr>
          <w:sz w:val="22"/>
          <w:szCs w:val="22"/>
        </w:rPr>
        <w:t>of</w:t>
      </w:r>
      <w:r w:rsidRPr="006D14E1">
        <w:rPr>
          <w:spacing w:val="-2"/>
          <w:sz w:val="22"/>
          <w:szCs w:val="22"/>
        </w:rPr>
        <w:t xml:space="preserve"> </w:t>
      </w:r>
      <w:r w:rsidRPr="006D14E1">
        <w:rPr>
          <w:sz w:val="22"/>
          <w:szCs w:val="22"/>
        </w:rPr>
        <w:t>an</w:t>
      </w:r>
      <w:r w:rsidRPr="006D14E1">
        <w:rPr>
          <w:spacing w:val="-4"/>
          <w:sz w:val="22"/>
          <w:szCs w:val="22"/>
        </w:rPr>
        <w:t xml:space="preserve"> </w:t>
      </w:r>
      <w:r w:rsidRPr="006D14E1">
        <w:rPr>
          <w:sz w:val="22"/>
          <w:szCs w:val="22"/>
        </w:rPr>
        <w:t>inconsistency</w:t>
      </w:r>
      <w:r w:rsidRPr="006D14E1">
        <w:rPr>
          <w:spacing w:val="-5"/>
          <w:sz w:val="22"/>
          <w:szCs w:val="22"/>
        </w:rPr>
        <w:t xml:space="preserve"> </w:t>
      </w:r>
      <w:r w:rsidRPr="006D14E1">
        <w:rPr>
          <w:sz w:val="22"/>
          <w:szCs w:val="22"/>
        </w:rPr>
        <w:t>between</w:t>
      </w:r>
      <w:r w:rsidRPr="006D14E1">
        <w:rPr>
          <w:spacing w:val="-2"/>
          <w:sz w:val="22"/>
          <w:szCs w:val="22"/>
        </w:rPr>
        <w:t xml:space="preserve"> </w:t>
      </w:r>
      <w:r w:rsidRPr="006D14E1">
        <w:rPr>
          <w:sz w:val="22"/>
          <w:szCs w:val="22"/>
        </w:rPr>
        <w:t>the</w:t>
      </w:r>
      <w:r w:rsidRPr="006D14E1">
        <w:rPr>
          <w:spacing w:val="-2"/>
          <w:sz w:val="22"/>
          <w:szCs w:val="22"/>
        </w:rPr>
        <w:t xml:space="preserve"> </w:t>
      </w:r>
      <w:r w:rsidRPr="006D14E1">
        <w:rPr>
          <w:sz w:val="22"/>
          <w:szCs w:val="22"/>
        </w:rPr>
        <w:t>provisions</w:t>
      </w:r>
      <w:r w:rsidRPr="006D14E1">
        <w:rPr>
          <w:spacing w:val="-2"/>
          <w:sz w:val="22"/>
          <w:szCs w:val="22"/>
        </w:rPr>
        <w:t xml:space="preserve"> </w:t>
      </w:r>
      <w:r w:rsidRPr="006D14E1">
        <w:rPr>
          <w:sz w:val="22"/>
          <w:szCs w:val="22"/>
        </w:rPr>
        <w:t>of this Exhibit and the mandatory provisions of the HIPAA Regulations, as amended, the HIPAA Regulations shall control.</w:t>
      </w:r>
      <w:r w:rsidRPr="006D14E1">
        <w:rPr>
          <w:spacing w:val="40"/>
          <w:sz w:val="22"/>
          <w:szCs w:val="22"/>
        </w:rPr>
        <w:t xml:space="preserve"> </w:t>
      </w:r>
      <w:r w:rsidRPr="006D14E1">
        <w:rPr>
          <w:sz w:val="22"/>
          <w:szCs w:val="22"/>
        </w:rPr>
        <w:t>Where provisions of this Exhibit are different than those mandated in the HIPAA Regulations, but are nonetheless permitted by the HIPAA Regulations, the provisions of this Exhibit shall control.</w:t>
      </w:r>
      <w:r w:rsidRPr="006D14E1">
        <w:rPr>
          <w:spacing w:val="40"/>
          <w:sz w:val="22"/>
          <w:szCs w:val="22"/>
        </w:rPr>
        <w:t xml:space="preserve"> </w:t>
      </w:r>
      <w:r w:rsidRPr="006D14E1">
        <w:rPr>
          <w:sz w:val="22"/>
          <w:szCs w:val="22"/>
        </w:rPr>
        <w:t>All regulatory references in this Exhibit are to HIPAA Regulations unless otherwise specified.</w:t>
      </w:r>
    </w:p>
    <w:p w14:paraId="62F847BD" w14:textId="77777777" w:rsidR="00E378E1" w:rsidRPr="006D14E1" w:rsidRDefault="00E378E1" w:rsidP="00E378E1">
      <w:pPr>
        <w:pStyle w:val="BodyText"/>
        <w:rPr>
          <w:sz w:val="22"/>
          <w:szCs w:val="22"/>
        </w:rPr>
      </w:pPr>
    </w:p>
    <w:p w14:paraId="69E4FDDE" w14:textId="77777777" w:rsidR="00E378E1" w:rsidRPr="006D14E1" w:rsidRDefault="00E378E1" w:rsidP="00E378E1">
      <w:pPr>
        <w:pStyle w:val="BodyText"/>
        <w:ind w:left="100" w:right="140"/>
        <w:rPr>
          <w:sz w:val="22"/>
          <w:szCs w:val="22"/>
        </w:rPr>
      </w:pPr>
      <w:r w:rsidRPr="006D14E1">
        <w:rPr>
          <w:sz w:val="22"/>
          <w:szCs w:val="22"/>
        </w:rPr>
        <w:t>The following terms used in this Exhibit shall have the same meaning as those terms in the HIPAA Regulations: Data Aggregation, Designated Record Set, Disclosure, Electronic Health Record, Health Care</w:t>
      </w:r>
      <w:r w:rsidRPr="006D14E1">
        <w:rPr>
          <w:spacing w:val="-4"/>
          <w:sz w:val="22"/>
          <w:szCs w:val="22"/>
        </w:rPr>
        <w:t xml:space="preserve"> </w:t>
      </w:r>
      <w:r w:rsidRPr="006D14E1">
        <w:rPr>
          <w:sz w:val="22"/>
          <w:szCs w:val="22"/>
        </w:rPr>
        <w:t>Operations,</w:t>
      </w:r>
      <w:r w:rsidRPr="006D14E1">
        <w:rPr>
          <w:spacing w:val="-3"/>
          <w:sz w:val="22"/>
          <w:szCs w:val="22"/>
        </w:rPr>
        <w:t xml:space="preserve"> </w:t>
      </w:r>
      <w:r w:rsidRPr="006D14E1">
        <w:rPr>
          <w:sz w:val="22"/>
          <w:szCs w:val="22"/>
        </w:rPr>
        <w:t>Health</w:t>
      </w:r>
      <w:r w:rsidRPr="006D14E1">
        <w:rPr>
          <w:spacing w:val="-4"/>
          <w:sz w:val="22"/>
          <w:szCs w:val="22"/>
        </w:rPr>
        <w:t xml:space="preserve"> </w:t>
      </w:r>
      <w:r w:rsidRPr="006D14E1">
        <w:rPr>
          <w:sz w:val="22"/>
          <w:szCs w:val="22"/>
        </w:rPr>
        <w:t>Plan,</w:t>
      </w:r>
      <w:r w:rsidRPr="006D14E1">
        <w:rPr>
          <w:spacing w:val="-3"/>
          <w:sz w:val="22"/>
          <w:szCs w:val="22"/>
        </w:rPr>
        <w:t xml:space="preserve"> </w:t>
      </w:r>
      <w:r w:rsidRPr="006D14E1">
        <w:rPr>
          <w:sz w:val="22"/>
          <w:szCs w:val="22"/>
        </w:rPr>
        <w:t>Individual,</w:t>
      </w:r>
      <w:r w:rsidRPr="006D14E1">
        <w:rPr>
          <w:spacing w:val="-4"/>
          <w:sz w:val="22"/>
          <w:szCs w:val="22"/>
        </w:rPr>
        <w:t xml:space="preserve"> </w:t>
      </w:r>
      <w:r w:rsidRPr="006D14E1">
        <w:rPr>
          <w:sz w:val="22"/>
          <w:szCs w:val="22"/>
        </w:rPr>
        <w:t>Limited</w:t>
      </w:r>
      <w:r w:rsidRPr="006D14E1">
        <w:rPr>
          <w:spacing w:val="-4"/>
          <w:sz w:val="22"/>
          <w:szCs w:val="22"/>
        </w:rPr>
        <w:t xml:space="preserve"> </w:t>
      </w:r>
      <w:r w:rsidRPr="006D14E1">
        <w:rPr>
          <w:sz w:val="22"/>
          <w:szCs w:val="22"/>
        </w:rPr>
        <w:t>Data</w:t>
      </w:r>
      <w:r w:rsidRPr="006D14E1">
        <w:rPr>
          <w:spacing w:val="-4"/>
          <w:sz w:val="22"/>
          <w:szCs w:val="22"/>
        </w:rPr>
        <w:t xml:space="preserve"> </w:t>
      </w:r>
      <w:r w:rsidRPr="006D14E1">
        <w:rPr>
          <w:sz w:val="22"/>
          <w:szCs w:val="22"/>
        </w:rPr>
        <w:t>Set,</w:t>
      </w:r>
      <w:r w:rsidRPr="006D14E1">
        <w:rPr>
          <w:spacing w:val="-5"/>
          <w:sz w:val="22"/>
          <w:szCs w:val="22"/>
        </w:rPr>
        <w:t xml:space="preserve"> </w:t>
      </w:r>
      <w:r w:rsidRPr="006D14E1">
        <w:rPr>
          <w:sz w:val="22"/>
          <w:szCs w:val="22"/>
        </w:rPr>
        <w:t>Marketing,</w:t>
      </w:r>
      <w:r w:rsidRPr="006D14E1">
        <w:rPr>
          <w:spacing w:val="-3"/>
          <w:sz w:val="22"/>
          <w:szCs w:val="22"/>
        </w:rPr>
        <w:t xml:space="preserve"> </w:t>
      </w:r>
      <w:r w:rsidRPr="006D14E1">
        <w:rPr>
          <w:sz w:val="22"/>
          <w:szCs w:val="22"/>
        </w:rPr>
        <w:t>Minimum</w:t>
      </w:r>
      <w:r w:rsidRPr="006D14E1">
        <w:rPr>
          <w:spacing w:val="-6"/>
          <w:sz w:val="22"/>
          <w:szCs w:val="22"/>
        </w:rPr>
        <w:t xml:space="preserve"> </w:t>
      </w:r>
      <w:r w:rsidRPr="006D14E1">
        <w:rPr>
          <w:sz w:val="22"/>
          <w:szCs w:val="22"/>
        </w:rPr>
        <w:t>Necessary,</w:t>
      </w:r>
      <w:r w:rsidRPr="006D14E1">
        <w:rPr>
          <w:spacing w:val="-2"/>
          <w:sz w:val="22"/>
          <w:szCs w:val="22"/>
        </w:rPr>
        <w:t xml:space="preserve"> </w:t>
      </w:r>
      <w:r w:rsidRPr="006D14E1">
        <w:rPr>
          <w:sz w:val="22"/>
          <w:szCs w:val="22"/>
        </w:rPr>
        <w:t>Minimum Necessary Rule, Protected Health Information, and Security Incident.</w:t>
      </w:r>
    </w:p>
    <w:p w14:paraId="10EC102F" w14:textId="77777777" w:rsidR="00E378E1" w:rsidRPr="006D14E1" w:rsidRDefault="00E378E1" w:rsidP="00E378E1">
      <w:pPr>
        <w:pStyle w:val="BodyText"/>
        <w:rPr>
          <w:sz w:val="22"/>
          <w:szCs w:val="22"/>
        </w:rPr>
      </w:pPr>
    </w:p>
    <w:p w14:paraId="4B358914" w14:textId="77777777" w:rsidR="00E378E1" w:rsidRPr="006D14E1" w:rsidRDefault="00E378E1" w:rsidP="00E378E1">
      <w:pPr>
        <w:pStyle w:val="BodyText"/>
        <w:ind w:left="100" w:right="140"/>
        <w:rPr>
          <w:sz w:val="22"/>
          <w:szCs w:val="22"/>
        </w:rPr>
      </w:pPr>
      <w:r w:rsidRPr="006D14E1">
        <w:rPr>
          <w:sz w:val="22"/>
          <w:szCs w:val="22"/>
        </w:rPr>
        <w:t>The</w:t>
      </w:r>
      <w:r w:rsidRPr="006D14E1">
        <w:rPr>
          <w:spacing w:val="-4"/>
          <w:sz w:val="22"/>
          <w:szCs w:val="22"/>
        </w:rPr>
        <w:t xml:space="preserve"> </w:t>
      </w:r>
      <w:r w:rsidRPr="006D14E1">
        <w:rPr>
          <w:sz w:val="22"/>
          <w:szCs w:val="22"/>
        </w:rPr>
        <w:t>following</w:t>
      </w:r>
      <w:r w:rsidRPr="006D14E1">
        <w:rPr>
          <w:spacing w:val="-5"/>
          <w:sz w:val="22"/>
          <w:szCs w:val="22"/>
        </w:rPr>
        <w:t xml:space="preserve"> </w:t>
      </w:r>
      <w:r w:rsidRPr="006D14E1">
        <w:rPr>
          <w:sz w:val="22"/>
          <w:szCs w:val="22"/>
        </w:rPr>
        <w:t>term</w:t>
      </w:r>
      <w:r w:rsidRPr="006D14E1">
        <w:rPr>
          <w:spacing w:val="-6"/>
          <w:sz w:val="22"/>
          <w:szCs w:val="22"/>
        </w:rPr>
        <w:t xml:space="preserve"> </w:t>
      </w:r>
      <w:r w:rsidRPr="006D14E1">
        <w:rPr>
          <w:sz w:val="22"/>
          <w:szCs w:val="22"/>
        </w:rPr>
        <w:t>used</w:t>
      </w:r>
      <w:r w:rsidRPr="006D14E1">
        <w:rPr>
          <w:spacing w:val="-5"/>
          <w:sz w:val="22"/>
          <w:szCs w:val="22"/>
        </w:rPr>
        <w:t xml:space="preserve"> </w:t>
      </w:r>
      <w:r w:rsidRPr="006D14E1">
        <w:rPr>
          <w:sz w:val="22"/>
          <w:szCs w:val="22"/>
        </w:rPr>
        <w:t>in</w:t>
      </w:r>
      <w:r w:rsidRPr="006D14E1">
        <w:rPr>
          <w:spacing w:val="-5"/>
          <w:sz w:val="22"/>
          <w:szCs w:val="22"/>
        </w:rPr>
        <w:t xml:space="preserve"> </w:t>
      </w:r>
      <w:r w:rsidRPr="006D14E1">
        <w:rPr>
          <w:sz w:val="22"/>
          <w:szCs w:val="22"/>
        </w:rPr>
        <w:t>this Exhibit</w:t>
      </w:r>
      <w:r w:rsidRPr="006D14E1">
        <w:rPr>
          <w:spacing w:val="-1"/>
          <w:sz w:val="22"/>
          <w:szCs w:val="22"/>
        </w:rPr>
        <w:t xml:space="preserve"> </w:t>
      </w:r>
      <w:r w:rsidRPr="006D14E1">
        <w:rPr>
          <w:sz w:val="22"/>
          <w:szCs w:val="22"/>
        </w:rPr>
        <w:t>shall</w:t>
      </w:r>
      <w:r w:rsidRPr="006D14E1">
        <w:rPr>
          <w:spacing w:val="-1"/>
          <w:sz w:val="22"/>
          <w:szCs w:val="22"/>
        </w:rPr>
        <w:t xml:space="preserve"> </w:t>
      </w:r>
      <w:r w:rsidRPr="006D14E1">
        <w:rPr>
          <w:sz w:val="22"/>
          <w:szCs w:val="22"/>
        </w:rPr>
        <w:t>have</w:t>
      </w:r>
      <w:r w:rsidRPr="006D14E1">
        <w:rPr>
          <w:spacing w:val="-2"/>
          <w:sz w:val="22"/>
          <w:szCs w:val="22"/>
        </w:rPr>
        <w:t xml:space="preserve"> </w:t>
      </w:r>
      <w:r w:rsidRPr="006D14E1">
        <w:rPr>
          <w:sz w:val="22"/>
          <w:szCs w:val="22"/>
        </w:rPr>
        <w:t>the</w:t>
      </w:r>
      <w:r w:rsidRPr="006D14E1">
        <w:rPr>
          <w:spacing w:val="-2"/>
          <w:sz w:val="22"/>
          <w:szCs w:val="22"/>
        </w:rPr>
        <w:t xml:space="preserve"> </w:t>
      </w:r>
      <w:r w:rsidRPr="006D14E1">
        <w:rPr>
          <w:sz w:val="22"/>
          <w:szCs w:val="22"/>
        </w:rPr>
        <w:t>same meaning</w:t>
      </w:r>
      <w:r w:rsidRPr="006D14E1">
        <w:rPr>
          <w:spacing w:val="-5"/>
          <w:sz w:val="22"/>
          <w:szCs w:val="22"/>
        </w:rPr>
        <w:t xml:space="preserve"> </w:t>
      </w:r>
      <w:r w:rsidRPr="006D14E1">
        <w:rPr>
          <w:sz w:val="22"/>
          <w:szCs w:val="22"/>
        </w:rPr>
        <w:t>as</w:t>
      </w:r>
      <w:r w:rsidRPr="006D14E1">
        <w:rPr>
          <w:spacing w:val="-2"/>
          <w:sz w:val="22"/>
          <w:szCs w:val="22"/>
        </w:rPr>
        <w:t xml:space="preserve"> </w:t>
      </w:r>
      <w:r w:rsidRPr="006D14E1">
        <w:rPr>
          <w:sz w:val="22"/>
          <w:szCs w:val="22"/>
        </w:rPr>
        <w:t>that</w:t>
      </w:r>
      <w:r w:rsidRPr="006D14E1">
        <w:rPr>
          <w:spacing w:val="-4"/>
          <w:sz w:val="22"/>
          <w:szCs w:val="22"/>
        </w:rPr>
        <w:t xml:space="preserve"> </w:t>
      </w:r>
      <w:r w:rsidRPr="006D14E1">
        <w:rPr>
          <w:sz w:val="22"/>
          <w:szCs w:val="22"/>
        </w:rPr>
        <w:t>term</w:t>
      </w:r>
      <w:r w:rsidRPr="006D14E1">
        <w:rPr>
          <w:spacing w:val="-4"/>
          <w:sz w:val="22"/>
          <w:szCs w:val="22"/>
        </w:rPr>
        <w:t xml:space="preserve"> </w:t>
      </w:r>
      <w:r w:rsidRPr="006D14E1">
        <w:rPr>
          <w:sz w:val="22"/>
          <w:szCs w:val="22"/>
        </w:rPr>
        <w:t>in</w:t>
      </w:r>
      <w:r w:rsidRPr="006D14E1">
        <w:rPr>
          <w:spacing w:val="-2"/>
          <w:sz w:val="22"/>
          <w:szCs w:val="22"/>
        </w:rPr>
        <w:t xml:space="preserve"> </w:t>
      </w:r>
      <w:r w:rsidRPr="006D14E1">
        <w:rPr>
          <w:sz w:val="22"/>
          <w:szCs w:val="22"/>
        </w:rPr>
        <w:t>the</w:t>
      </w:r>
      <w:r w:rsidRPr="006D14E1">
        <w:rPr>
          <w:spacing w:val="-2"/>
          <w:sz w:val="22"/>
          <w:szCs w:val="22"/>
        </w:rPr>
        <w:t xml:space="preserve"> </w:t>
      </w:r>
      <w:r w:rsidRPr="006D14E1">
        <w:rPr>
          <w:sz w:val="22"/>
          <w:szCs w:val="22"/>
        </w:rPr>
        <w:t>HITECH</w:t>
      </w:r>
      <w:r w:rsidRPr="006D14E1">
        <w:rPr>
          <w:spacing w:val="-3"/>
          <w:sz w:val="22"/>
          <w:szCs w:val="22"/>
        </w:rPr>
        <w:t xml:space="preserve"> </w:t>
      </w:r>
      <w:r w:rsidRPr="006D14E1">
        <w:rPr>
          <w:sz w:val="22"/>
          <w:szCs w:val="22"/>
        </w:rPr>
        <w:t>Act: Unsecured PHI.</w:t>
      </w:r>
    </w:p>
    <w:p w14:paraId="5FD8B255" w14:textId="77777777" w:rsidR="00E378E1" w:rsidRPr="006D14E1" w:rsidRDefault="00E378E1" w:rsidP="00E378E1">
      <w:pPr>
        <w:pStyle w:val="BodyText"/>
        <w:spacing w:before="7"/>
        <w:rPr>
          <w:sz w:val="22"/>
          <w:szCs w:val="22"/>
        </w:rPr>
      </w:pPr>
    </w:p>
    <w:p w14:paraId="173E6091" w14:textId="77777777" w:rsidR="00E378E1" w:rsidRPr="007F5D3A" w:rsidRDefault="00E378E1" w:rsidP="007F5D3A">
      <w:pPr>
        <w:pStyle w:val="ListParagraph"/>
        <w:numPr>
          <w:ilvl w:val="0"/>
          <w:numId w:val="58"/>
        </w:numPr>
        <w:ind w:hanging="630"/>
        <w:rPr>
          <w:b/>
          <w:bCs/>
          <w:spacing w:val="-2"/>
          <w:sz w:val="22"/>
          <w:szCs w:val="22"/>
          <w:u w:val="single"/>
        </w:rPr>
      </w:pPr>
      <w:r w:rsidRPr="007F5D3A">
        <w:rPr>
          <w:b/>
          <w:bCs/>
          <w:spacing w:val="-2"/>
          <w:sz w:val="22"/>
          <w:szCs w:val="22"/>
          <w:u w:val="single"/>
        </w:rPr>
        <w:t>SPECIFIC DEFINITIONS</w:t>
      </w:r>
    </w:p>
    <w:p w14:paraId="4F0B4D8D" w14:textId="77777777" w:rsidR="00E378E1" w:rsidRPr="006D14E1" w:rsidRDefault="00E378E1" w:rsidP="00E378E1">
      <w:pPr>
        <w:pStyle w:val="BodyText"/>
        <w:spacing w:before="5"/>
        <w:rPr>
          <w:b/>
          <w:sz w:val="22"/>
          <w:szCs w:val="22"/>
        </w:rPr>
      </w:pPr>
    </w:p>
    <w:p w14:paraId="7FAB00DF" w14:textId="77777777" w:rsidR="00E378E1" w:rsidRPr="006D14E1" w:rsidRDefault="00E378E1" w:rsidP="00E378E1">
      <w:pPr>
        <w:pStyle w:val="BodyText"/>
        <w:ind w:left="100" w:right="140"/>
        <w:rPr>
          <w:sz w:val="22"/>
          <w:szCs w:val="22"/>
        </w:rPr>
      </w:pPr>
      <w:r w:rsidRPr="006D14E1">
        <w:rPr>
          <w:i/>
          <w:sz w:val="22"/>
          <w:szCs w:val="22"/>
        </w:rPr>
        <w:t>Agreement.</w:t>
      </w:r>
      <w:r w:rsidRPr="006D14E1">
        <w:rPr>
          <w:i/>
          <w:spacing w:val="-3"/>
          <w:sz w:val="22"/>
          <w:szCs w:val="22"/>
        </w:rPr>
        <w:t xml:space="preserve"> </w:t>
      </w:r>
      <w:r w:rsidRPr="006D14E1">
        <w:rPr>
          <w:sz w:val="22"/>
          <w:szCs w:val="22"/>
        </w:rPr>
        <w:t>“Agreement”</w:t>
      </w:r>
      <w:r w:rsidRPr="006D14E1">
        <w:rPr>
          <w:spacing w:val="-5"/>
          <w:sz w:val="22"/>
          <w:szCs w:val="22"/>
        </w:rPr>
        <w:t xml:space="preserve"> </w:t>
      </w:r>
      <w:r w:rsidRPr="006D14E1">
        <w:rPr>
          <w:sz w:val="22"/>
          <w:szCs w:val="22"/>
        </w:rPr>
        <w:t>shall</w:t>
      </w:r>
      <w:r w:rsidRPr="006D14E1">
        <w:rPr>
          <w:spacing w:val="-2"/>
          <w:sz w:val="22"/>
          <w:szCs w:val="22"/>
        </w:rPr>
        <w:t xml:space="preserve"> </w:t>
      </w:r>
      <w:r w:rsidRPr="006D14E1">
        <w:rPr>
          <w:sz w:val="22"/>
          <w:szCs w:val="22"/>
        </w:rPr>
        <w:t>mean</w:t>
      </w:r>
      <w:r w:rsidRPr="006D14E1">
        <w:rPr>
          <w:spacing w:val="-3"/>
          <w:sz w:val="22"/>
          <w:szCs w:val="22"/>
        </w:rPr>
        <w:t xml:space="preserve"> </w:t>
      </w:r>
      <w:r w:rsidRPr="006D14E1">
        <w:rPr>
          <w:sz w:val="22"/>
          <w:szCs w:val="22"/>
        </w:rPr>
        <w:t>the</w:t>
      </w:r>
      <w:r w:rsidRPr="006D14E1">
        <w:rPr>
          <w:spacing w:val="-3"/>
          <w:sz w:val="22"/>
          <w:szCs w:val="22"/>
        </w:rPr>
        <w:t xml:space="preserve"> </w:t>
      </w:r>
      <w:r w:rsidRPr="006D14E1">
        <w:rPr>
          <w:sz w:val="22"/>
          <w:szCs w:val="22"/>
        </w:rPr>
        <w:t>underlying</w:t>
      </w:r>
      <w:r w:rsidRPr="006D14E1">
        <w:rPr>
          <w:spacing w:val="-6"/>
          <w:sz w:val="22"/>
          <w:szCs w:val="22"/>
        </w:rPr>
        <w:t xml:space="preserve"> </w:t>
      </w:r>
      <w:r w:rsidRPr="006D14E1">
        <w:rPr>
          <w:sz w:val="22"/>
          <w:szCs w:val="22"/>
        </w:rPr>
        <w:t>agreement</w:t>
      </w:r>
      <w:r w:rsidRPr="006D14E1">
        <w:rPr>
          <w:spacing w:val="-2"/>
          <w:sz w:val="22"/>
          <w:szCs w:val="22"/>
        </w:rPr>
        <w:t xml:space="preserve"> </w:t>
      </w:r>
      <w:r w:rsidRPr="006D14E1">
        <w:rPr>
          <w:sz w:val="22"/>
          <w:szCs w:val="22"/>
        </w:rPr>
        <w:t>between</w:t>
      </w:r>
      <w:r w:rsidRPr="006D14E1">
        <w:rPr>
          <w:spacing w:val="-6"/>
          <w:sz w:val="22"/>
          <w:szCs w:val="22"/>
        </w:rPr>
        <w:t xml:space="preserve"> </w:t>
      </w:r>
      <w:r w:rsidRPr="006D14E1">
        <w:rPr>
          <w:sz w:val="22"/>
          <w:szCs w:val="22"/>
        </w:rPr>
        <w:t>County</w:t>
      </w:r>
      <w:r w:rsidRPr="006D14E1">
        <w:rPr>
          <w:spacing w:val="-6"/>
          <w:sz w:val="22"/>
          <w:szCs w:val="22"/>
        </w:rPr>
        <w:t xml:space="preserve"> </w:t>
      </w:r>
      <w:r w:rsidRPr="006D14E1">
        <w:rPr>
          <w:sz w:val="22"/>
          <w:szCs w:val="22"/>
        </w:rPr>
        <w:t>and</w:t>
      </w:r>
      <w:r w:rsidRPr="006D14E1">
        <w:rPr>
          <w:spacing w:val="-3"/>
          <w:sz w:val="22"/>
          <w:szCs w:val="22"/>
        </w:rPr>
        <w:t xml:space="preserve"> </w:t>
      </w:r>
      <w:r w:rsidRPr="006D14E1">
        <w:rPr>
          <w:sz w:val="22"/>
          <w:szCs w:val="22"/>
        </w:rPr>
        <w:t>Contractor,</w:t>
      </w:r>
      <w:r w:rsidRPr="006D14E1">
        <w:rPr>
          <w:spacing w:val="-6"/>
          <w:sz w:val="22"/>
          <w:szCs w:val="22"/>
        </w:rPr>
        <w:t xml:space="preserve"> </w:t>
      </w:r>
      <w:r w:rsidRPr="006D14E1">
        <w:rPr>
          <w:sz w:val="22"/>
          <w:szCs w:val="22"/>
        </w:rPr>
        <w:t>to</w:t>
      </w:r>
      <w:r w:rsidRPr="006D14E1">
        <w:rPr>
          <w:spacing w:val="-3"/>
          <w:sz w:val="22"/>
          <w:szCs w:val="22"/>
        </w:rPr>
        <w:t xml:space="preserve"> </w:t>
      </w:r>
      <w:r w:rsidRPr="006D14E1">
        <w:rPr>
          <w:sz w:val="22"/>
          <w:szCs w:val="22"/>
        </w:rPr>
        <w:t>which this Exhibit, the HIPAA Business Associate Agreement, is attached.</w:t>
      </w:r>
    </w:p>
    <w:p w14:paraId="5E4D655E" w14:textId="77777777" w:rsidR="00E378E1" w:rsidRPr="006D14E1" w:rsidRDefault="00E378E1" w:rsidP="00E378E1">
      <w:pPr>
        <w:pStyle w:val="BodyText"/>
        <w:spacing w:before="2"/>
        <w:rPr>
          <w:sz w:val="22"/>
          <w:szCs w:val="22"/>
        </w:rPr>
      </w:pPr>
    </w:p>
    <w:p w14:paraId="5A36B8D0" w14:textId="77777777" w:rsidR="00E378E1" w:rsidRPr="006D14E1" w:rsidRDefault="00E378E1" w:rsidP="00E378E1">
      <w:pPr>
        <w:pStyle w:val="BodyText"/>
        <w:ind w:left="100" w:right="218"/>
        <w:rPr>
          <w:sz w:val="22"/>
          <w:szCs w:val="22"/>
        </w:rPr>
      </w:pPr>
      <w:r w:rsidRPr="006D14E1">
        <w:rPr>
          <w:i/>
          <w:sz w:val="22"/>
          <w:szCs w:val="22"/>
        </w:rPr>
        <w:t xml:space="preserve">Business Associate. </w:t>
      </w:r>
      <w:r w:rsidRPr="006D14E1">
        <w:rPr>
          <w:sz w:val="22"/>
          <w:szCs w:val="22"/>
        </w:rPr>
        <w:t>“Business Associate” shall generally have the same meaning as the term “business associate”</w:t>
      </w:r>
      <w:r w:rsidRPr="006D14E1">
        <w:rPr>
          <w:spacing w:val="-3"/>
          <w:sz w:val="22"/>
          <w:szCs w:val="22"/>
        </w:rPr>
        <w:t xml:space="preserve"> </w:t>
      </w:r>
      <w:r w:rsidRPr="006D14E1">
        <w:rPr>
          <w:sz w:val="22"/>
          <w:szCs w:val="22"/>
        </w:rPr>
        <w:t>at</w:t>
      </w:r>
      <w:r w:rsidRPr="006D14E1">
        <w:rPr>
          <w:spacing w:val="-3"/>
          <w:sz w:val="22"/>
          <w:szCs w:val="22"/>
        </w:rPr>
        <w:t xml:space="preserve"> </w:t>
      </w:r>
      <w:r w:rsidRPr="006D14E1">
        <w:rPr>
          <w:sz w:val="22"/>
          <w:szCs w:val="22"/>
        </w:rPr>
        <w:t>45</w:t>
      </w:r>
      <w:r w:rsidRPr="006D14E1">
        <w:rPr>
          <w:spacing w:val="-1"/>
          <w:sz w:val="22"/>
          <w:szCs w:val="22"/>
        </w:rPr>
        <w:t xml:space="preserve"> </w:t>
      </w:r>
      <w:r w:rsidRPr="006D14E1">
        <w:rPr>
          <w:sz w:val="22"/>
          <w:szCs w:val="22"/>
        </w:rPr>
        <w:t>C.F.R.</w:t>
      </w:r>
      <w:r w:rsidRPr="006D14E1">
        <w:rPr>
          <w:spacing w:val="-1"/>
          <w:sz w:val="22"/>
          <w:szCs w:val="22"/>
        </w:rPr>
        <w:t xml:space="preserve"> </w:t>
      </w:r>
      <w:r w:rsidRPr="006D14E1">
        <w:rPr>
          <w:sz w:val="22"/>
          <w:szCs w:val="22"/>
        </w:rPr>
        <w:t>section 160.103,</w:t>
      </w:r>
      <w:r w:rsidRPr="006D14E1">
        <w:rPr>
          <w:spacing w:val="-4"/>
          <w:sz w:val="22"/>
          <w:szCs w:val="22"/>
        </w:rPr>
        <w:t xml:space="preserve"> </w:t>
      </w:r>
      <w:r w:rsidRPr="006D14E1">
        <w:rPr>
          <w:sz w:val="22"/>
          <w:szCs w:val="22"/>
        </w:rPr>
        <w:t>the</w:t>
      </w:r>
      <w:r w:rsidRPr="006D14E1">
        <w:rPr>
          <w:spacing w:val="-1"/>
          <w:sz w:val="22"/>
          <w:szCs w:val="22"/>
        </w:rPr>
        <w:t xml:space="preserve"> </w:t>
      </w:r>
      <w:r w:rsidRPr="006D14E1">
        <w:rPr>
          <w:sz w:val="22"/>
          <w:szCs w:val="22"/>
        </w:rPr>
        <w:t>HIPAA</w:t>
      </w:r>
      <w:r w:rsidRPr="006D14E1">
        <w:rPr>
          <w:spacing w:val="-2"/>
          <w:sz w:val="22"/>
          <w:szCs w:val="22"/>
        </w:rPr>
        <w:t xml:space="preserve"> </w:t>
      </w:r>
      <w:r w:rsidRPr="006D14E1">
        <w:rPr>
          <w:sz w:val="22"/>
          <w:szCs w:val="22"/>
        </w:rPr>
        <w:t>Regulations,</w:t>
      </w:r>
      <w:r w:rsidRPr="006D14E1">
        <w:rPr>
          <w:spacing w:val="-4"/>
          <w:sz w:val="22"/>
          <w:szCs w:val="22"/>
        </w:rPr>
        <w:t xml:space="preserve"> </w:t>
      </w:r>
      <w:r w:rsidRPr="006D14E1">
        <w:rPr>
          <w:sz w:val="22"/>
          <w:szCs w:val="22"/>
        </w:rPr>
        <w:t>and</w:t>
      </w:r>
      <w:r w:rsidRPr="006D14E1">
        <w:rPr>
          <w:spacing w:val="-3"/>
          <w:sz w:val="22"/>
          <w:szCs w:val="22"/>
        </w:rPr>
        <w:t xml:space="preserve"> </w:t>
      </w:r>
      <w:r w:rsidRPr="006D14E1">
        <w:rPr>
          <w:sz w:val="22"/>
          <w:szCs w:val="22"/>
        </w:rPr>
        <w:t>the</w:t>
      </w:r>
      <w:r w:rsidRPr="006D14E1">
        <w:rPr>
          <w:spacing w:val="-1"/>
          <w:sz w:val="22"/>
          <w:szCs w:val="22"/>
        </w:rPr>
        <w:t xml:space="preserve"> </w:t>
      </w:r>
      <w:r w:rsidRPr="006D14E1">
        <w:rPr>
          <w:sz w:val="22"/>
          <w:szCs w:val="22"/>
        </w:rPr>
        <w:t>HITECH</w:t>
      </w:r>
      <w:r w:rsidRPr="006D14E1">
        <w:rPr>
          <w:spacing w:val="-2"/>
          <w:sz w:val="22"/>
          <w:szCs w:val="22"/>
        </w:rPr>
        <w:t xml:space="preserve"> </w:t>
      </w:r>
      <w:r w:rsidRPr="006D14E1">
        <w:rPr>
          <w:sz w:val="22"/>
          <w:szCs w:val="22"/>
        </w:rPr>
        <w:t>Act,</w:t>
      </w:r>
      <w:r w:rsidRPr="006D14E1">
        <w:rPr>
          <w:spacing w:val="-1"/>
          <w:sz w:val="22"/>
          <w:szCs w:val="22"/>
        </w:rPr>
        <w:t xml:space="preserve"> </w:t>
      </w:r>
      <w:r w:rsidRPr="006D14E1">
        <w:rPr>
          <w:sz w:val="22"/>
          <w:szCs w:val="22"/>
        </w:rPr>
        <w:t>and</w:t>
      </w:r>
      <w:r w:rsidRPr="006D14E1">
        <w:rPr>
          <w:spacing w:val="-3"/>
          <w:sz w:val="22"/>
          <w:szCs w:val="22"/>
        </w:rPr>
        <w:t xml:space="preserve"> </w:t>
      </w:r>
      <w:r w:rsidRPr="006D14E1">
        <w:rPr>
          <w:sz w:val="22"/>
          <w:szCs w:val="22"/>
        </w:rPr>
        <w:t>in</w:t>
      </w:r>
      <w:r w:rsidRPr="006D14E1">
        <w:rPr>
          <w:spacing w:val="-4"/>
          <w:sz w:val="22"/>
          <w:szCs w:val="22"/>
        </w:rPr>
        <w:t xml:space="preserve"> </w:t>
      </w:r>
      <w:r w:rsidRPr="006D14E1">
        <w:rPr>
          <w:sz w:val="22"/>
          <w:szCs w:val="22"/>
        </w:rPr>
        <w:t>reference to a party to this Exhibit shall mean the Contractor identified above.</w:t>
      </w:r>
      <w:r w:rsidRPr="006D14E1">
        <w:rPr>
          <w:spacing w:val="40"/>
          <w:sz w:val="22"/>
          <w:szCs w:val="22"/>
        </w:rPr>
        <w:t xml:space="preserve"> </w:t>
      </w:r>
      <w:r w:rsidRPr="006D14E1">
        <w:rPr>
          <w:sz w:val="22"/>
          <w:szCs w:val="22"/>
        </w:rPr>
        <w:t>“Business Associate” shall also mean any subcontractor that creates, receives, maintains, or transmits PHI in performing a function,</w:t>
      </w:r>
    </w:p>
    <w:p w14:paraId="005CF276" w14:textId="77777777" w:rsidR="00E378E1" w:rsidRPr="006D14E1" w:rsidRDefault="00E378E1" w:rsidP="00E378E1">
      <w:pPr>
        <w:rPr>
          <w:sz w:val="22"/>
          <w:szCs w:val="22"/>
        </w:rPr>
        <w:sectPr w:rsidR="00E378E1" w:rsidRPr="006D14E1" w:rsidSect="00E378E1">
          <w:footerReference w:type="default" r:id="rId91"/>
          <w:pgSz w:w="12240" w:h="15840"/>
          <w:pgMar w:top="1360" w:right="1320" w:bottom="1020" w:left="1340" w:header="0" w:footer="835" w:gutter="0"/>
          <w:pgNumType w:start="1"/>
          <w:cols w:space="720"/>
        </w:sectPr>
      </w:pPr>
    </w:p>
    <w:p w14:paraId="08CE45C1" w14:textId="77777777" w:rsidR="00E378E1" w:rsidRPr="006D14E1" w:rsidRDefault="00E378E1" w:rsidP="00E378E1">
      <w:pPr>
        <w:pStyle w:val="BodyText"/>
        <w:spacing w:before="74"/>
        <w:ind w:left="100"/>
        <w:rPr>
          <w:sz w:val="22"/>
          <w:szCs w:val="22"/>
        </w:rPr>
      </w:pPr>
      <w:r w:rsidRPr="006D14E1">
        <w:rPr>
          <w:sz w:val="22"/>
          <w:szCs w:val="22"/>
        </w:rPr>
        <w:lastRenderedPageBreak/>
        <w:t>activity,</w:t>
      </w:r>
      <w:r w:rsidRPr="006D14E1">
        <w:rPr>
          <w:spacing w:val="-4"/>
          <w:sz w:val="22"/>
          <w:szCs w:val="22"/>
        </w:rPr>
        <w:t xml:space="preserve"> </w:t>
      </w:r>
      <w:r w:rsidRPr="006D14E1">
        <w:rPr>
          <w:sz w:val="22"/>
          <w:szCs w:val="22"/>
        </w:rPr>
        <w:t>or</w:t>
      </w:r>
      <w:r w:rsidRPr="006D14E1">
        <w:rPr>
          <w:spacing w:val="-3"/>
          <w:sz w:val="22"/>
          <w:szCs w:val="22"/>
        </w:rPr>
        <w:t xml:space="preserve"> </w:t>
      </w:r>
      <w:r w:rsidRPr="006D14E1">
        <w:rPr>
          <w:sz w:val="22"/>
          <w:szCs w:val="22"/>
        </w:rPr>
        <w:t>service</w:t>
      </w:r>
      <w:r w:rsidRPr="006D14E1">
        <w:rPr>
          <w:spacing w:val="-6"/>
          <w:sz w:val="22"/>
          <w:szCs w:val="22"/>
        </w:rPr>
        <w:t xml:space="preserve"> </w:t>
      </w:r>
      <w:r w:rsidRPr="006D14E1">
        <w:rPr>
          <w:sz w:val="22"/>
          <w:szCs w:val="22"/>
        </w:rPr>
        <w:t>delegated</w:t>
      </w:r>
      <w:r w:rsidRPr="006D14E1">
        <w:rPr>
          <w:spacing w:val="-3"/>
          <w:sz w:val="22"/>
          <w:szCs w:val="22"/>
        </w:rPr>
        <w:t xml:space="preserve"> </w:t>
      </w:r>
      <w:r w:rsidRPr="006D14E1">
        <w:rPr>
          <w:sz w:val="22"/>
          <w:szCs w:val="22"/>
        </w:rPr>
        <w:t>by</w:t>
      </w:r>
      <w:r w:rsidRPr="006D14E1">
        <w:rPr>
          <w:spacing w:val="-3"/>
          <w:sz w:val="22"/>
          <w:szCs w:val="22"/>
        </w:rPr>
        <w:t xml:space="preserve"> </w:t>
      </w:r>
      <w:r w:rsidRPr="006D14E1">
        <w:rPr>
          <w:spacing w:val="-2"/>
          <w:sz w:val="22"/>
          <w:szCs w:val="22"/>
        </w:rPr>
        <w:t>Contractor.</w:t>
      </w:r>
    </w:p>
    <w:p w14:paraId="6C56A905" w14:textId="77777777" w:rsidR="00E378E1" w:rsidRPr="006D14E1" w:rsidRDefault="00E378E1" w:rsidP="00E378E1">
      <w:pPr>
        <w:pStyle w:val="BodyText"/>
        <w:rPr>
          <w:sz w:val="22"/>
          <w:szCs w:val="22"/>
        </w:rPr>
      </w:pPr>
    </w:p>
    <w:p w14:paraId="539F1DF7" w14:textId="77777777" w:rsidR="00E378E1" w:rsidRPr="006D14E1" w:rsidRDefault="00E378E1" w:rsidP="00E378E1">
      <w:pPr>
        <w:pStyle w:val="BodyText"/>
        <w:ind w:left="100" w:right="209"/>
        <w:rPr>
          <w:sz w:val="22"/>
          <w:szCs w:val="22"/>
        </w:rPr>
      </w:pPr>
      <w:r w:rsidRPr="006D14E1">
        <w:rPr>
          <w:i/>
          <w:sz w:val="22"/>
          <w:szCs w:val="22"/>
        </w:rPr>
        <w:t>Contractual</w:t>
      </w:r>
      <w:r w:rsidRPr="006D14E1">
        <w:rPr>
          <w:i/>
          <w:spacing w:val="-2"/>
          <w:sz w:val="22"/>
          <w:szCs w:val="22"/>
        </w:rPr>
        <w:t xml:space="preserve"> </w:t>
      </w:r>
      <w:r w:rsidRPr="006D14E1">
        <w:rPr>
          <w:i/>
          <w:sz w:val="22"/>
          <w:szCs w:val="22"/>
        </w:rPr>
        <w:t>Breach.</w:t>
      </w:r>
      <w:r w:rsidRPr="006D14E1">
        <w:rPr>
          <w:i/>
          <w:spacing w:val="40"/>
          <w:sz w:val="22"/>
          <w:szCs w:val="22"/>
        </w:rPr>
        <w:t xml:space="preserve"> </w:t>
      </w:r>
      <w:r w:rsidRPr="006D14E1">
        <w:rPr>
          <w:sz w:val="22"/>
          <w:szCs w:val="22"/>
        </w:rPr>
        <w:t>“Contractual</w:t>
      </w:r>
      <w:r w:rsidRPr="006D14E1">
        <w:rPr>
          <w:spacing w:val="-1"/>
          <w:sz w:val="22"/>
          <w:szCs w:val="22"/>
        </w:rPr>
        <w:t xml:space="preserve"> </w:t>
      </w:r>
      <w:r w:rsidRPr="006D14E1">
        <w:rPr>
          <w:sz w:val="22"/>
          <w:szCs w:val="22"/>
        </w:rPr>
        <w:t>Breach”</w:t>
      </w:r>
      <w:r w:rsidRPr="006D14E1">
        <w:rPr>
          <w:spacing w:val="-4"/>
          <w:sz w:val="22"/>
          <w:szCs w:val="22"/>
        </w:rPr>
        <w:t xml:space="preserve"> </w:t>
      </w:r>
      <w:r w:rsidRPr="006D14E1">
        <w:rPr>
          <w:sz w:val="22"/>
          <w:szCs w:val="22"/>
        </w:rPr>
        <w:t>shall</w:t>
      </w:r>
      <w:r w:rsidRPr="006D14E1">
        <w:rPr>
          <w:spacing w:val="-2"/>
          <w:sz w:val="22"/>
          <w:szCs w:val="22"/>
        </w:rPr>
        <w:t xml:space="preserve"> </w:t>
      </w:r>
      <w:r w:rsidRPr="006D14E1">
        <w:rPr>
          <w:sz w:val="22"/>
          <w:szCs w:val="22"/>
        </w:rPr>
        <w:t>mean</w:t>
      </w:r>
      <w:r w:rsidRPr="006D14E1">
        <w:rPr>
          <w:spacing w:val="-5"/>
          <w:sz w:val="22"/>
          <w:szCs w:val="22"/>
        </w:rPr>
        <w:t xml:space="preserve"> </w:t>
      </w:r>
      <w:r w:rsidRPr="006D14E1">
        <w:rPr>
          <w:sz w:val="22"/>
          <w:szCs w:val="22"/>
        </w:rPr>
        <w:t>a</w:t>
      </w:r>
      <w:r w:rsidRPr="006D14E1">
        <w:rPr>
          <w:spacing w:val="-3"/>
          <w:sz w:val="22"/>
          <w:szCs w:val="22"/>
        </w:rPr>
        <w:t xml:space="preserve"> </w:t>
      </w:r>
      <w:r w:rsidRPr="006D14E1">
        <w:rPr>
          <w:sz w:val="22"/>
          <w:szCs w:val="22"/>
        </w:rPr>
        <w:t>v</w:t>
      </w:r>
      <w:r w:rsidRPr="006D14E1">
        <w:rPr>
          <w:color w:val="242424"/>
          <w:sz w:val="22"/>
          <w:szCs w:val="22"/>
        </w:rPr>
        <w:t>iolation</w:t>
      </w:r>
      <w:r w:rsidRPr="006D14E1">
        <w:rPr>
          <w:color w:val="242424"/>
          <w:spacing w:val="-5"/>
          <w:sz w:val="22"/>
          <w:szCs w:val="22"/>
        </w:rPr>
        <w:t xml:space="preserve"> </w:t>
      </w:r>
      <w:r w:rsidRPr="006D14E1">
        <w:rPr>
          <w:color w:val="242424"/>
          <w:sz w:val="22"/>
          <w:szCs w:val="22"/>
        </w:rPr>
        <w:t>of</w:t>
      </w:r>
      <w:r w:rsidRPr="006D14E1">
        <w:rPr>
          <w:color w:val="242424"/>
          <w:spacing w:val="-4"/>
          <w:sz w:val="22"/>
          <w:szCs w:val="22"/>
        </w:rPr>
        <w:t xml:space="preserve"> </w:t>
      </w:r>
      <w:r w:rsidRPr="006D14E1">
        <w:rPr>
          <w:color w:val="242424"/>
          <w:sz w:val="22"/>
          <w:szCs w:val="22"/>
        </w:rPr>
        <w:t>the</w:t>
      </w:r>
      <w:r w:rsidRPr="006D14E1">
        <w:rPr>
          <w:color w:val="242424"/>
          <w:spacing w:val="-4"/>
          <w:sz w:val="22"/>
          <w:szCs w:val="22"/>
        </w:rPr>
        <w:t xml:space="preserve"> </w:t>
      </w:r>
      <w:r w:rsidRPr="006D14E1">
        <w:rPr>
          <w:color w:val="242424"/>
          <w:sz w:val="22"/>
          <w:szCs w:val="22"/>
        </w:rPr>
        <w:t>contractual</w:t>
      </w:r>
      <w:r w:rsidRPr="006D14E1">
        <w:rPr>
          <w:color w:val="242424"/>
          <w:spacing w:val="-2"/>
          <w:sz w:val="22"/>
          <w:szCs w:val="22"/>
        </w:rPr>
        <w:t xml:space="preserve"> </w:t>
      </w:r>
      <w:r w:rsidRPr="006D14E1">
        <w:rPr>
          <w:color w:val="242424"/>
          <w:sz w:val="22"/>
          <w:szCs w:val="22"/>
        </w:rPr>
        <w:t>obligations</w:t>
      </w:r>
      <w:r w:rsidRPr="006D14E1">
        <w:rPr>
          <w:color w:val="242424"/>
          <w:spacing w:val="-4"/>
          <w:sz w:val="22"/>
          <w:szCs w:val="22"/>
        </w:rPr>
        <w:t xml:space="preserve"> </w:t>
      </w:r>
      <w:r w:rsidRPr="006D14E1">
        <w:rPr>
          <w:color w:val="242424"/>
          <w:sz w:val="22"/>
          <w:szCs w:val="22"/>
        </w:rPr>
        <w:t>set</w:t>
      </w:r>
      <w:r w:rsidRPr="006D14E1">
        <w:rPr>
          <w:color w:val="242424"/>
          <w:spacing w:val="-2"/>
          <w:sz w:val="22"/>
          <w:szCs w:val="22"/>
        </w:rPr>
        <w:t xml:space="preserve"> </w:t>
      </w:r>
      <w:r w:rsidRPr="006D14E1">
        <w:rPr>
          <w:color w:val="242424"/>
          <w:sz w:val="22"/>
          <w:szCs w:val="22"/>
        </w:rPr>
        <w:t>forth in this Exhibit.</w:t>
      </w:r>
    </w:p>
    <w:p w14:paraId="1A4D72B6" w14:textId="77777777" w:rsidR="00E378E1" w:rsidRPr="006D14E1" w:rsidRDefault="00E378E1" w:rsidP="00E378E1">
      <w:pPr>
        <w:pStyle w:val="BodyText"/>
        <w:rPr>
          <w:sz w:val="22"/>
          <w:szCs w:val="22"/>
        </w:rPr>
      </w:pPr>
    </w:p>
    <w:p w14:paraId="28366BC3" w14:textId="77777777" w:rsidR="00E378E1" w:rsidRPr="006D14E1" w:rsidRDefault="00E378E1" w:rsidP="00E378E1">
      <w:pPr>
        <w:pStyle w:val="BodyText"/>
        <w:ind w:left="100" w:right="209"/>
        <w:rPr>
          <w:sz w:val="22"/>
          <w:szCs w:val="22"/>
        </w:rPr>
      </w:pPr>
      <w:r w:rsidRPr="006D14E1">
        <w:rPr>
          <w:i/>
          <w:sz w:val="22"/>
          <w:szCs w:val="22"/>
        </w:rPr>
        <w:t>Covered</w:t>
      </w:r>
      <w:r w:rsidRPr="006D14E1">
        <w:rPr>
          <w:i/>
          <w:spacing w:val="-5"/>
          <w:sz w:val="22"/>
          <w:szCs w:val="22"/>
        </w:rPr>
        <w:t xml:space="preserve"> </w:t>
      </w:r>
      <w:r w:rsidRPr="006D14E1">
        <w:rPr>
          <w:i/>
          <w:sz w:val="22"/>
          <w:szCs w:val="22"/>
        </w:rPr>
        <w:t>Entity.</w:t>
      </w:r>
      <w:r w:rsidRPr="006D14E1">
        <w:rPr>
          <w:i/>
          <w:spacing w:val="-2"/>
          <w:sz w:val="22"/>
          <w:szCs w:val="22"/>
        </w:rPr>
        <w:t xml:space="preserve"> </w:t>
      </w:r>
      <w:r w:rsidRPr="006D14E1">
        <w:rPr>
          <w:i/>
          <w:sz w:val="22"/>
          <w:szCs w:val="22"/>
        </w:rPr>
        <w:t>“</w:t>
      </w:r>
      <w:r w:rsidRPr="006D14E1">
        <w:rPr>
          <w:sz w:val="22"/>
          <w:szCs w:val="22"/>
        </w:rPr>
        <w:t>Covered</w:t>
      </w:r>
      <w:r w:rsidRPr="006D14E1">
        <w:rPr>
          <w:spacing w:val="-4"/>
          <w:sz w:val="22"/>
          <w:szCs w:val="22"/>
        </w:rPr>
        <w:t xml:space="preserve"> </w:t>
      </w:r>
      <w:r w:rsidRPr="006D14E1">
        <w:rPr>
          <w:sz w:val="22"/>
          <w:szCs w:val="22"/>
        </w:rPr>
        <w:t>Entity”</w:t>
      </w:r>
      <w:r w:rsidRPr="006D14E1">
        <w:rPr>
          <w:spacing w:val="-1"/>
          <w:sz w:val="22"/>
          <w:szCs w:val="22"/>
        </w:rPr>
        <w:t xml:space="preserve"> </w:t>
      </w:r>
      <w:r w:rsidRPr="006D14E1">
        <w:rPr>
          <w:sz w:val="22"/>
          <w:szCs w:val="22"/>
        </w:rPr>
        <w:t>shall</w:t>
      </w:r>
      <w:r w:rsidRPr="006D14E1">
        <w:rPr>
          <w:spacing w:val="-1"/>
          <w:sz w:val="22"/>
          <w:szCs w:val="22"/>
        </w:rPr>
        <w:t xml:space="preserve"> </w:t>
      </w:r>
      <w:r w:rsidRPr="006D14E1">
        <w:rPr>
          <w:sz w:val="22"/>
          <w:szCs w:val="22"/>
        </w:rPr>
        <w:t>generally</w:t>
      </w:r>
      <w:r w:rsidRPr="006D14E1">
        <w:rPr>
          <w:spacing w:val="-5"/>
          <w:sz w:val="22"/>
          <w:szCs w:val="22"/>
        </w:rPr>
        <w:t xml:space="preserve"> </w:t>
      </w:r>
      <w:r w:rsidRPr="006D14E1">
        <w:rPr>
          <w:sz w:val="22"/>
          <w:szCs w:val="22"/>
        </w:rPr>
        <w:t>have</w:t>
      </w:r>
      <w:r w:rsidRPr="006D14E1">
        <w:rPr>
          <w:spacing w:val="-2"/>
          <w:sz w:val="22"/>
          <w:szCs w:val="22"/>
        </w:rPr>
        <w:t xml:space="preserve"> </w:t>
      </w:r>
      <w:r w:rsidRPr="006D14E1">
        <w:rPr>
          <w:sz w:val="22"/>
          <w:szCs w:val="22"/>
        </w:rPr>
        <w:t>the</w:t>
      </w:r>
      <w:r w:rsidRPr="006D14E1">
        <w:rPr>
          <w:spacing w:val="-2"/>
          <w:sz w:val="22"/>
          <w:szCs w:val="22"/>
        </w:rPr>
        <w:t xml:space="preserve"> </w:t>
      </w:r>
      <w:r w:rsidRPr="006D14E1">
        <w:rPr>
          <w:sz w:val="22"/>
          <w:szCs w:val="22"/>
        </w:rPr>
        <w:t>same</w:t>
      </w:r>
      <w:r w:rsidRPr="006D14E1">
        <w:rPr>
          <w:spacing w:val="-2"/>
          <w:sz w:val="22"/>
          <w:szCs w:val="22"/>
        </w:rPr>
        <w:t xml:space="preserve"> </w:t>
      </w:r>
      <w:r w:rsidRPr="006D14E1">
        <w:rPr>
          <w:sz w:val="22"/>
          <w:szCs w:val="22"/>
        </w:rPr>
        <w:t>meaning</w:t>
      </w:r>
      <w:r w:rsidRPr="006D14E1">
        <w:rPr>
          <w:spacing w:val="-5"/>
          <w:sz w:val="22"/>
          <w:szCs w:val="22"/>
        </w:rPr>
        <w:t xml:space="preserve"> </w:t>
      </w:r>
      <w:r w:rsidRPr="006D14E1">
        <w:rPr>
          <w:sz w:val="22"/>
          <w:szCs w:val="22"/>
        </w:rPr>
        <w:t>as</w:t>
      </w:r>
      <w:r w:rsidRPr="006D14E1">
        <w:rPr>
          <w:spacing w:val="-2"/>
          <w:sz w:val="22"/>
          <w:szCs w:val="22"/>
        </w:rPr>
        <w:t xml:space="preserve"> </w:t>
      </w:r>
      <w:r w:rsidRPr="006D14E1">
        <w:rPr>
          <w:sz w:val="22"/>
          <w:szCs w:val="22"/>
        </w:rPr>
        <w:t>the</w:t>
      </w:r>
      <w:r w:rsidRPr="006D14E1">
        <w:rPr>
          <w:spacing w:val="-4"/>
          <w:sz w:val="22"/>
          <w:szCs w:val="22"/>
        </w:rPr>
        <w:t xml:space="preserve"> </w:t>
      </w:r>
      <w:r w:rsidRPr="006D14E1">
        <w:rPr>
          <w:sz w:val="22"/>
          <w:szCs w:val="22"/>
        </w:rPr>
        <w:t>term</w:t>
      </w:r>
      <w:r w:rsidRPr="006D14E1">
        <w:rPr>
          <w:spacing w:val="-6"/>
          <w:sz w:val="22"/>
          <w:szCs w:val="22"/>
        </w:rPr>
        <w:t xml:space="preserve"> </w:t>
      </w:r>
      <w:r w:rsidRPr="006D14E1">
        <w:rPr>
          <w:sz w:val="22"/>
          <w:szCs w:val="22"/>
        </w:rPr>
        <w:t>“covered</w:t>
      </w:r>
      <w:r w:rsidRPr="006D14E1">
        <w:rPr>
          <w:spacing w:val="-2"/>
          <w:sz w:val="22"/>
          <w:szCs w:val="22"/>
        </w:rPr>
        <w:t xml:space="preserve"> </w:t>
      </w:r>
      <w:r w:rsidRPr="006D14E1">
        <w:rPr>
          <w:sz w:val="22"/>
          <w:szCs w:val="22"/>
        </w:rPr>
        <w:t>entity”</w:t>
      </w:r>
      <w:r w:rsidRPr="006D14E1">
        <w:rPr>
          <w:spacing w:val="-2"/>
          <w:sz w:val="22"/>
          <w:szCs w:val="22"/>
        </w:rPr>
        <w:t xml:space="preserve"> </w:t>
      </w:r>
      <w:r w:rsidRPr="006D14E1">
        <w:rPr>
          <w:sz w:val="22"/>
          <w:szCs w:val="22"/>
        </w:rPr>
        <w:t>at 45 C.F.R. section 160.103, and in reference to the party to this Exhibit, shall mean any part of County subject to the HIPAA Regulations.</w:t>
      </w:r>
    </w:p>
    <w:p w14:paraId="4AD0E1CB" w14:textId="77777777" w:rsidR="00E378E1" w:rsidRPr="006D14E1" w:rsidRDefault="00E378E1" w:rsidP="00E378E1">
      <w:pPr>
        <w:pStyle w:val="BodyText"/>
        <w:spacing w:before="201"/>
        <w:ind w:left="100"/>
        <w:rPr>
          <w:sz w:val="22"/>
          <w:szCs w:val="22"/>
        </w:rPr>
      </w:pPr>
      <w:r w:rsidRPr="006D14E1">
        <w:rPr>
          <w:i/>
          <w:sz w:val="22"/>
          <w:szCs w:val="22"/>
        </w:rPr>
        <w:t>Electronic</w:t>
      </w:r>
      <w:r w:rsidRPr="006D14E1">
        <w:rPr>
          <w:i/>
          <w:spacing w:val="-3"/>
          <w:sz w:val="22"/>
          <w:szCs w:val="22"/>
        </w:rPr>
        <w:t xml:space="preserve"> </w:t>
      </w:r>
      <w:r w:rsidRPr="006D14E1">
        <w:rPr>
          <w:i/>
          <w:sz w:val="22"/>
          <w:szCs w:val="22"/>
        </w:rPr>
        <w:t>Protected</w:t>
      </w:r>
      <w:r w:rsidRPr="006D14E1">
        <w:rPr>
          <w:i/>
          <w:spacing w:val="-3"/>
          <w:sz w:val="22"/>
          <w:szCs w:val="22"/>
        </w:rPr>
        <w:t xml:space="preserve"> </w:t>
      </w:r>
      <w:r w:rsidRPr="006D14E1">
        <w:rPr>
          <w:i/>
          <w:sz w:val="22"/>
          <w:szCs w:val="22"/>
        </w:rPr>
        <w:t>Health</w:t>
      </w:r>
      <w:r w:rsidRPr="006D14E1">
        <w:rPr>
          <w:i/>
          <w:spacing w:val="-3"/>
          <w:sz w:val="22"/>
          <w:szCs w:val="22"/>
        </w:rPr>
        <w:t xml:space="preserve"> </w:t>
      </w:r>
      <w:r w:rsidRPr="006D14E1">
        <w:rPr>
          <w:i/>
          <w:sz w:val="22"/>
          <w:szCs w:val="22"/>
        </w:rPr>
        <w:t>Information</w:t>
      </w:r>
      <w:r w:rsidRPr="006D14E1">
        <w:rPr>
          <w:sz w:val="22"/>
          <w:szCs w:val="22"/>
        </w:rPr>
        <w:t>.</w:t>
      </w:r>
      <w:r w:rsidRPr="006D14E1">
        <w:rPr>
          <w:spacing w:val="40"/>
          <w:sz w:val="22"/>
          <w:szCs w:val="22"/>
        </w:rPr>
        <w:t xml:space="preserve"> </w:t>
      </w:r>
      <w:r w:rsidRPr="006D14E1">
        <w:rPr>
          <w:sz w:val="22"/>
          <w:szCs w:val="22"/>
        </w:rPr>
        <w:t>“Electronic</w:t>
      </w:r>
      <w:r w:rsidRPr="006D14E1">
        <w:rPr>
          <w:spacing w:val="-5"/>
          <w:sz w:val="22"/>
          <w:szCs w:val="22"/>
        </w:rPr>
        <w:t xml:space="preserve"> </w:t>
      </w:r>
      <w:r w:rsidRPr="006D14E1">
        <w:rPr>
          <w:sz w:val="22"/>
          <w:szCs w:val="22"/>
        </w:rPr>
        <w:t>Protected</w:t>
      </w:r>
      <w:r w:rsidRPr="006D14E1">
        <w:rPr>
          <w:spacing w:val="-3"/>
          <w:sz w:val="22"/>
          <w:szCs w:val="22"/>
        </w:rPr>
        <w:t xml:space="preserve"> </w:t>
      </w:r>
      <w:r w:rsidRPr="006D14E1">
        <w:rPr>
          <w:sz w:val="22"/>
          <w:szCs w:val="22"/>
        </w:rPr>
        <w:t>Health</w:t>
      </w:r>
      <w:r w:rsidRPr="006D14E1">
        <w:rPr>
          <w:spacing w:val="-3"/>
          <w:sz w:val="22"/>
          <w:szCs w:val="22"/>
        </w:rPr>
        <w:t xml:space="preserve"> </w:t>
      </w:r>
      <w:r w:rsidRPr="006D14E1">
        <w:rPr>
          <w:sz w:val="22"/>
          <w:szCs w:val="22"/>
        </w:rPr>
        <w:t>Information”</w:t>
      </w:r>
      <w:r w:rsidRPr="006D14E1">
        <w:rPr>
          <w:spacing w:val="-1"/>
          <w:sz w:val="22"/>
          <w:szCs w:val="22"/>
        </w:rPr>
        <w:t xml:space="preserve"> </w:t>
      </w:r>
      <w:r w:rsidRPr="006D14E1">
        <w:rPr>
          <w:sz w:val="22"/>
          <w:szCs w:val="22"/>
        </w:rPr>
        <w:t>or</w:t>
      </w:r>
      <w:r w:rsidRPr="006D14E1">
        <w:rPr>
          <w:spacing w:val="-5"/>
          <w:sz w:val="22"/>
          <w:szCs w:val="22"/>
        </w:rPr>
        <w:t xml:space="preserve"> </w:t>
      </w:r>
      <w:r w:rsidRPr="006D14E1">
        <w:rPr>
          <w:sz w:val="22"/>
          <w:szCs w:val="22"/>
        </w:rPr>
        <w:t>“Electronic</w:t>
      </w:r>
      <w:r w:rsidRPr="006D14E1">
        <w:rPr>
          <w:spacing w:val="-3"/>
          <w:sz w:val="22"/>
          <w:szCs w:val="22"/>
        </w:rPr>
        <w:t xml:space="preserve"> </w:t>
      </w:r>
      <w:r w:rsidRPr="006D14E1">
        <w:rPr>
          <w:sz w:val="22"/>
          <w:szCs w:val="22"/>
        </w:rPr>
        <w:t>PHI” means Protected Health Information that is maintained in or transmitted by electronic media.</w:t>
      </w:r>
    </w:p>
    <w:p w14:paraId="4A730D4D" w14:textId="77777777" w:rsidR="00E378E1" w:rsidRPr="006D14E1" w:rsidRDefault="00E378E1" w:rsidP="00E378E1">
      <w:pPr>
        <w:pStyle w:val="BodyText"/>
        <w:spacing w:before="11"/>
        <w:rPr>
          <w:sz w:val="22"/>
          <w:szCs w:val="22"/>
        </w:rPr>
      </w:pPr>
    </w:p>
    <w:p w14:paraId="3AD213AC" w14:textId="77777777" w:rsidR="00E378E1" w:rsidRPr="006D14E1" w:rsidRDefault="00E378E1" w:rsidP="00E378E1">
      <w:pPr>
        <w:pStyle w:val="BodyText"/>
        <w:ind w:left="100"/>
        <w:rPr>
          <w:sz w:val="22"/>
          <w:szCs w:val="22"/>
        </w:rPr>
      </w:pPr>
      <w:r w:rsidRPr="006D14E1">
        <w:rPr>
          <w:i/>
          <w:sz w:val="22"/>
          <w:szCs w:val="22"/>
        </w:rPr>
        <w:t>Exhibit.</w:t>
      </w:r>
      <w:r w:rsidRPr="006D14E1">
        <w:rPr>
          <w:i/>
          <w:spacing w:val="-9"/>
          <w:sz w:val="22"/>
          <w:szCs w:val="22"/>
        </w:rPr>
        <w:t xml:space="preserve"> </w:t>
      </w:r>
      <w:r w:rsidRPr="006D14E1">
        <w:rPr>
          <w:sz w:val="22"/>
          <w:szCs w:val="22"/>
        </w:rPr>
        <w:t>“Exhibit”</w:t>
      </w:r>
      <w:r w:rsidRPr="006D14E1">
        <w:rPr>
          <w:spacing w:val="-6"/>
          <w:sz w:val="22"/>
          <w:szCs w:val="22"/>
        </w:rPr>
        <w:t xml:space="preserve"> </w:t>
      </w:r>
      <w:r w:rsidRPr="006D14E1">
        <w:rPr>
          <w:sz w:val="22"/>
          <w:szCs w:val="22"/>
        </w:rPr>
        <w:t>shall</w:t>
      </w:r>
      <w:r w:rsidRPr="006D14E1">
        <w:rPr>
          <w:spacing w:val="-4"/>
          <w:sz w:val="22"/>
          <w:szCs w:val="22"/>
        </w:rPr>
        <w:t xml:space="preserve"> </w:t>
      </w:r>
      <w:r w:rsidRPr="006D14E1">
        <w:rPr>
          <w:sz w:val="22"/>
          <w:szCs w:val="22"/>
        </w:rPr>
        <w:t>mean</w:t>
      </w:r>
      <w:r w:rsidRPr="006D14E1">
        <w:rPr>
          <w:spacing w:val="-4"/>
          <w:sz w:val="22"/>
          <w:szCs w:val="22"/>
        </w:rPr>
        <w:t xml:space="preserve"> </w:t>
      </w:r>
      <w:r w:rsidRPr="006D14E1">
        <w:rPr>
          <w:sz w:val="22"/>
          <w:szCs w:val="22"/>
        </w:rPr>
        <w:t>this</w:t>
      </w:r>
      <w:r w:rsidRPr="006D14E1">
        <w:rPr>
          <w:spacing w:val="-4"/>
          <w:sz w:val="22"/>
          <w:szCs w:val="22"/>
        </w:rPr>
        <w:t xml:space="preserve"> </w:t>
      </w:r>
      <w:r w:rsidRPr="006D14E1">
        <w:rPr>
          <w:sz w:val="22"/>
          <w:szCs w:val="22"/>
        </w:rPr>
        <w:t>HIPAA</w:t>
      </w:r>
      <w:r w:rsidRPr="006D14E1">
        <w:rPr>
          <w:spacing w:val="-5"/>
          <w:sz w:val="22"/>
          <w:szCs w:val="22"/>
        </w:rPr>
        <w:t xml:space="preserve"> </w:t>
      </w:r>
      <w:r w:rsidRPr="006D14E1">
        <w:rPr>
          <w:sz w:val="22"/>
          <w:szCs w:val="22"/>
        </w:rPr>
        <w:t>Business</w:t>
      </w:r>
      <w:r w:rsidRPr="006D14E1">
        <w:rPr>
          <w:spacing w:val="-4"/>
          <w:sz w:val="22"/>
          <w:szCs w:val="22"/>
        </w:rPr>
        <w:t xml:space="preserve"> </w:t>
      </w:r>
      <w:r w:rsidRPr="006D14E1">
        <w:rPr>
          <w:sz w:val="22"/>
          <w:szCs w:val="22"/>
        </w:rPr>
        <w:t>Associate</w:t>
      </w:r>
      <w:r w:rsidRPr="006D14E1">
        <w:rPr>
          <w:spacing w:val="-6"/>
          <w:sz w:val="22"/>
          <w:szCs w:val="22"/>
        </w:rPr>
        <w:t xml:space="preserve"> </w:t>
      </w:r>
      <w:r w:rsidRPr="006D14E1">
        <w:rPr>
          <w:spacing w:val="-2"/>
          <w:sz w:val="22"/>
          <w:szCs w:val="22"/>
        </w:rPr>
        <w:t>Agreement.</w:t>
      </w:r>
    </w:p>
    <w:p w14:paraId="28497904" w14:textId="77777777" w:rsidR="00E378E1" w:rsidRPr="006D14E1" w:rsidRDefault="00E378E1" w:rsidP="00E378E1">
      <w:pPr>
        <w:pStyle w:val="BodyText"/>
        <w:rPr>
          <w:sz w:val="22"/>
          <w:szCs w:val="22"/>
        </w:rPr>
      </w:pPr>
    </w:p>
    <w:p w14:paraId="25B44587" w14:textId="77777777" w:rsidR="00E378E1" w:rsidRPr="006D14E1" w:rsidRDefault="00E378E1" w:rsidP="00E378E1">
      <w:pPr>
        <w:pStyle w:val="BodyText"/>
        <w:ind w:left="100" w:right="218"/>
        <w:rPr>
          <w:sz w:val="22"/>
          <w:szCs w:val="22"/>
        </w:rPr>
      </w:pPr>
      <w:r w:rsidRPr="006D14E1">
        <w:rPr>
          <w:i/>
          <w:sz w:val="22"/>
          <w:szCs w:val="22"/>
        </w:rPr>
        <w:t>HIPAA.</w:t>
      </w:r>
      <w:r w:rsidRPr="006D14E1">
        <w:rPr>
          <w:i/>
          <w:spacing w:val="-3"/>
          <w:sz w:val="22"/>
          <w:szCs w:val="22"/>
        </w:rPr>
        <w:t xml:space="preserve"> </w:t>
      </w:r>
      <w:r w:rsidRPr="006D14E1">
        <w:rPr>
          <w:sz w:val="22"/>
          <w:szCs w:val="22"/>
        </w:rPr>
        <w:t>“HIPAA”</w:t>
      </w:r>
      <w:r w:rsidRPr="006D14E1">
        <w:rPr>
          <w:spacing w:val="-3"/>
          <w:sz w:val="22"/>
          <w:szCs w:val="22"/>
        </w:rPr>
        <w:t xml:space="preserve"> </w:t>
      </w:r>
      <w:r w:rsidRPr="006D14E1">
        <w:rPr>
          <w:sz w:val="22"/>
          <w:szCs w:val="22"/>
        </w:rPr>
        <w:t>shall</w:t>
      </w:r>
      <w:r w:rsidRPr="006D14E1">
        <w:rPr>
          <w:spacing w:val="-2"/>
          <w:sz w:val="22"/>
          <w:szCs w:val="22"/>
        </w:rPr>
        <w:t xml:space="preserve"> </w:t>
      </w:r>
      <w:r w:rsidRPr="006D14E1">
        <w:rPr>
          <w:sz w:val="22"/>
          <w:szCs w:val="22"/>
        </w:rPr>
        <w:t>mean</w:t>
      </w:r>
      <w:r w:rsidRPr="006D14E1">
        <w:rPr>
          <w:spacing w:val="-3"/>
          <w:sz w:val="22"/>
          <w:szCs w:val="22"/>
        </w:rPr>
        <w:t xml:space="preserve"> </w:t>
      </w:r>
      <w:r w:rsidRPr="006D14E1">
        <w:rPr>
          <w:sz w:val="22"/>
          <w:szCs w:val="22"/>
        </w:rPr>
        <w:t>the</w:t>
      </w:r>
      <w:r w:rsidRPr="006D14E1">
        <w:rPr>
          <w:spacing w:val="-1"/>
          <w:sz w:val="22"/>
          <w:szCs w:val="22"/>
        </w:rPr>
        <w:t xml:space="preserve"> </w:t>
      </w:r>
      <w:r w:rsidRPr="006D14E1">
        <w:rPr>
          <w:sz w:val="22"/>
          <w:szCs w:val="22"/>
        </w:rPr>
        <w:t>Health</w:t>
      </w:r>
      <w:r w:rsidRPr="006D14E1">
        <w:rPr>
          <w:spacing w:val="-3"/>
          <w:sz w:val="22"/>
          <w:szCs w:val="22"/>
        </w:rPr>
        <w:t xml:space="preserve"> </w:t>
      </w:r>
      <w:r w:rsidRPr="006D14E1">
        <w:rPr>
          <w:sz w:val="22"/>
          <w:szCs w:val="22"/>
        </w:rPr>
        <w:t>Insurance</w:t>
      </w:r>
      <w:r w:rsidRPr="006D14E1">
        <w:rPr>
          <w:spacing w:val="-3"/>
          <w:sz w:val="22"/>
          <w:szCs w:val="22"/>
        </w:rPr>
        <w:t xml:space="preserve"> </w:t>
      </w:r>
      <w:r w:rsidRPr="006D14E1">
        <w:rPr>
          <w:sz w:val="22"/>
          <w:szCs w:val="22"/>
        </w:rPr>
        <w:t>Portability</w:t>
      </w:r>
      <w:r w:rsidRPr="006D14E1">
        <w:rPr>
          <w:spacing w:val="-6"/>
          <w:sz w:val="22"/>
          <w:szCs w:val="22"/>
        </w:rPr>
        <w:t xml:space="preserve"> </w:t>
      </w:r>
      <w:r w:rsidRPr="006D14E1">
        <w:rPr>
          <w:sz w:val="22"/>
          <w:szCs w:val="22"/>
        </w:rPr>
        <w:t>and</w:t>
      </w:r>
      <w:r w:rsidRPr="006D14E1">
        <w:rPr>
          <w:spacing w:val="-3"/>
          <w:sz w:val="22"/>
          <w:szCs w:val="22"/>
        </w:rPr>
        <w:t xml:space="preserve"> </w:t>
      </w:r>
      <w:r w:rsidRPr="006D14E1">
        <w:rPr>
          <w:sz w:val="22"/>
          <w:szCs w:val="22"/>
        </w:rPr>
        <w:t>Accountability</w:t>
      </w:r>
      <w:r w:rsidRPr="006D14E1">
        <w:rPr>
          <w:spacing w:val="-6"/>
          <w:sz w:val="22"/>
          <w:szCs w:val="22"/>
        </w:rPr>
        <w:t xml:space="preserve"> </w:t>
      </w:r>
      <w:r w:rsidRPr="006D14E1">
        <w:rPr>
          <w:sz w:val="22"/>
          <w:szCs w:val="22"/>
        </w:rPr>
        <w:t>Act</w:t>
      </w:r>
      <w:r w:rsidRPr="006D14E1">
        <w:rPr>
          <w:spacing w:val="-2"/>
          <w:sz w:val="22"/>
          <w:szCs w:val="22"/>
        </w:rPr>
        <w:t xml:space="preserve"> </w:t>
      </w:r>
      <w:r w:rsidRPr="006D14E1">
        <w:rPr>
          <w:sz w:val="22"/>
          <w:szCs w:val="22"/>
        </w:rPr>
        <w:t>of</w:t>
      </w:r>
      <w:r w:rsidRPr="006D14E1">
        <w:rPr>
          <w:spacing w:val="-5"/>
          <w:sz w:val="22"/>
          <w:szCs w:val="22"/>
        </w:rPr>
        <w:t xml:space="preserve"> </w:t>
      </w:r>
      <w:r w:rsidRPr="006D14E1">
        <w:rPr>
          <w:sz w:val="22"/>
          <w:szCs w:val="22"/>
        </w:rPr>
        <w:t>1996,</w:t>
      </w:r>
      <w:r w:rsidRPr="006D14E1">
        <w:rPr>
          <w:spacing w:val="-3"/>
          <w:sz w:val="22"/>
          <w:szCs w:val="22"/>
        </w:rPr>
        <w:t xml:space="preserve"> </w:t>
      </w:r>
      <w:r w:rsidRPr="006D14E1">
        <w:rPr>
          <w:sz w:val="22"/>
          <w:szCs w:val="22"/>
        </w:rPr>
        <w:t>Public Law 104-191.</w:t>
      </w:r>
    </w:p>
    <w:p w14:paraId="0FDC12EE" w14:textId="77777777" w:rsidR="00E378E1" w:rsidRPr="006D14E1" w:rsidRDefault="00E378E1" w:rsidP="00E378E1">
      <w:pPr>
        <w:pStyle w:val="BodyText"/>
        <w:rPr>
          <w:sz w:val="22"/>
          <w:szCs w:val="22"/>
        </w:rPr>
      </w:pPr>
    </w:p>
    <w:p w14:paraId="08CEE17F" w14:textId="77777777" w:rsidR="00E378E1" w:rsidRPr="006D14E1" w:rsidRDefault="00E378E1" w:rsidP="00E378E1">
      <w:pPr>
        <w:pStyle w:val="BodyText"/>
        <w:spacing w:line="252" w:lineRule="exact"/>
        <w:ind w:left="100"/>
        <w:rPr>
          <w:sz w:val="22"/>
          <w:szCs w:val="22"/>
        </w:rPr>
      </w:pPr>
      <w:r w:rsidRPr="006D14E1">
        <w:rPr>
          <w:i/>
          <w:sz w:val="22"/>
          <w:szCs w:val="22"/>
        </w:rPr>
        <w:t>HIPAA</w:t>
      </w:r>
      <w:r w:rsidRPr="006D14E1">
        <w:rPr>
          <w:i/>
          <w:spacing w:val="-4"/>
          <w:sz w:val="22"/>
          <w:szCs w:val="22"/>
        </w:rPr>
        <w:t xml:space="preserve"> </w:t>
      </w:r>
      <w:r w:rsidRPr="006D14E1">
        <w:rPr>
          <w:i/>
          <w:sz w:val="22"/>
          <w:szCs w:val="22"/>
        </w:rPr>
        <w:t>Breach.</w:t>
      </w:r>
      <w:r w:rsidRPr="006D14E1">
        <w:rPr>
          <w:i/>
          <w:spacing w:val="50"/>
          <w:sz w:val="22"/>
          <w:szCs w:val="22"/>
        </w:rPr>
        <w:t xml:space="preserve"> </w:t>
      </w:r>
      <w:r w:rsidRPr="006D14E1">
        <w:rPr>
          <w:sz w:val="22"/>
          <w:szCs w:val="22"/>
        </w:rPr>
        <w:t>“HIPAA</w:t>
      </w:r>
      <w:r w:rsidRPr="006D14E1">
        <w:rPr>
          <w:spacing w:val="-3"/>
          <w:sz w:val="22"/>
          <w:szCs w:val="22"/>
        </w:rPr>
        <w:t xml:space="preserve"> </w:t>
      </w:r>
      <w:r w:rsidRPr="006D14E1">
        <w:rPr>
          <w:sz w:val="22"/>
          <w:szCs w:val="22"/>
        </w:rPr>
        <w:t>Breach”</w:t>
      </w:r>
      <w:r w:rsidRPr="006D14E1">
        <w:rPr>
          <w:spacing w:val="-3"/>
          <w:sz w:val="22"/>
          <w:szCs w:val="22"/>
        </w:rPr>
        <w:t xml:space="preserve"> </w:t>
      </w:r>
      <w:r w:rsidRPr="006D14E1">
        <w:rPr>
          <w:sz w:val="22"/>
          <w:szCs w:val="22"/>
        </w:rPr>
        <w:t>shall</w:t>
      </w:r>
      <w:r w:rsidRPr="006D14E1">
        <w:rPr>
          <w:spacing w:val="-2"/>
          <w:sz w:val="22"/>
          <w:szCs w:val="22"/>
        </w:rPr>
        <w:t xml:space="preserve"> </w:t>
      </w:r>
      <w:r w:rsidRPr="006D14E1">
        <w:rPr>
          <w:sz w:val="22"/>
          <w:szCs w:val="22"/>
        </w:rPr>
        <w:t>mean</w:t>
      </w:r>
      <w:r w:rsidRPr="006D14E1">
        <w:rPr>
          <w:spacing w:val="-3"/>
          <w:sz w:val="22"/>
          <w:szCs w:val="22"/>
        </w:rPr>
        <w:t xml:space="preserve"> </w:t>
      </w:r>
      <w:r w:rsidRPr="006D14E1">
        <w:rPr>
          <w:sz w:val="22"/>
          <w:szCs w:val="22"/>
        </w:rPr>
        <w:t>a</w:t>
      </w:r>
      <w:r w:rsidRPr="006D14E1">
        <w:rPr>
          <w:spacing w:val="-4"/>
          <w:sz w:val="22"/>
          <w:szCs w:val="22"/>
        </w:rPr>
        <w:t xml:space="preserve"> </w:t>
      </w:r>
      <w:r w:rsidRPr="006D14E1">
        <w:rPr>
          <w:sz w:val="22"/>
          <w:szCs w:val="22"/>
        </w:rPr>
        <w:t>breach</w:t>
      </w:r>
      <w:r w:rsidRPr="006D14E1">
        <w:rPr>
          <w:spacing w:val="-3"/>
          <w:sz w:val="22"/>
          <w:szCs w:val="22"/>
        </w:rPr>
        <w:t xml:space="preserve"> </w:t>
      </w:r>
      <w:r w:rsidRPr="006D14E1">
        <w:rPr>
          <w:sz w:val="22"/>
          <w:szCs w:val="22"/>
        </w:rPr>
        <w:t>of</w:t>
      </w:r>
      <w:r w:rsidRPr="006D14E1">
        <w:rPr>
          <w:spacing w:val="-2"/>
          <w:sz w:val="22"/>
          <w:szCs w:val="22"/>
        </w:rPr>
        <w:t xml:space="preserve"> </w:t>
      </w:r>
      <w:r w:rsidRPr="006D14E1">
        <w:rPr>
          <w:sz w:val="22"/>
          <w:szCs w:val="22"/>
        </w:rPr>
        <w:t>Protected</w:t>
      </w:r>
      <w:r w:rsidRPr="006D14E1">
        <w:rPr>
          <w:spacing w:val="-3"/>
          <w:sz w:val="22"/>
          <w:szCs w:val="22"/>
        </w:rPr>
        <w:t xml:space="preserve"> </w:t>
      </w:r>
      <w:r w:rsidRPr="006D14E1">
        <w:rPr>
          <w:sz w:val="22"/>
          <w:szCs w:val="22"/>
        </w:rPr>
        <w:t>Health</w:t>
      </w:r>
      <w:r w:rsidRPr="006D14E1">
        <w:rPr>
          <w:spacing w:val="-6"/>
          <w:sz w:val="22"/>
          <w:szCs w:val="22"/>
        </w:rPr>
        <w:t xml:space="preserve"> </w:t>
      </w:r>
      <w:r w:rsidRPr="006D14E1">
        <w:rPr>
          <w:sz w:val="22"/>
          <w:szCs w:val="22"/>
        </w:rPr>
        <w:t>Information</w:t>
      </w:r>
      <w:r w:rsidRPr="006D14E1">
        <w:rPr>
          <w:spacing w:val="-2"/>
          <w:sz w:val="22"/>
          <w:szCs w:val="22"/>
        </w:rPr>
        <w:t xml:space="preserve"> </w:t>
      </w:r>
      <w:r w:rsidRPr="006D14E1">
        <w:rPr>
          <w:sz w:val="22"/>
          <w:szCs w:val="22"/>
        </w:rPr>
        <w:t>as</w:t>
      </w:r>
      <w:r w:rsidRPr="006D14E1">
        <w:rPr>
          <w:spacing w:val="-3"/>
          <w:sz w:val="22"/>
          <w:szCs w:val="22"/>
        </w:rPr>
        <w:t xml:space="preserve"> </w:t>
      </w:r>
      <w:r w:rsidRPr="006D14E1">
        <w:rPr>
          <w:sz w:val="22"/>
          <w:szCs w:val="22"/>
        </w:rPr>
        <w:t>defined</w:t>
      </w:r>
      <w:r w:rsidRPr="006D14E1">
        <w:rPr>
          <w:spacing w:val="-5"/>
          <w:sz w:val="22"/>
          <w:szCs w:val="22"/>
        </w:rPr>
        <w:t xml:space="preserve"> </w:t>
      </w:r>
      <w:r w:rsidRPr="006D14E1">
        <w:rPr>
          <w:sz w:val="22"/>
          <w:szCs w:val="22"/>
        </w:rPr>
        <w:t>in</w:t>
      </w:r>
      <w:r w:rsidRPr="006D14E1">
        <w:rPr>
          <w:spacing w:val="-2"/>
          <w:sz w:val="22"/>
          <w:szCs w:val="22"/>
        </w:rPr>
        <w:t xml:space="preserve"> </w:t>
      </w:r>
      <w:r w:rsidRPr="006D14E1">
        <w:rPr>
          <w:spacing w:val="-5"/>
          <w:sz w:val="22"/>
          <w:szCs w:val="22"/>
        </w:rPr>
        <w:t>45</w:t>
      </w:r>
    </w:p>
    <w:p w14:paraId="03AD7EFC" w14:textId="77777777" w:rsidR="00E378E1" w:rsidRPr="006D14E1" w:rsidRDefault="00E378E1" w:rsidP="00E378E1">
      <w:pPr>
        <w:pStyle w:val="BodyText"/>
        <w:ind w:left="100" w:right="209"/>
        <w:rPr>
          <w:sz w:val="22"/>
          <w:szCs w:val="22"/>
        </w:rPr>
      </w:pPr>
      <w:r w:rsidRPr="006D14E1">
        <w:rPr>
          <w:sz w:val="22"/>
          <w:szCs w:val="22"/>
        </w:rPr>
        <w:t>C.F.R.</w:t>
      </w:r>
      <w:r w:rsidRPr="006D14E1">
        <w:rPr>
          <w:spacing w:val="-3"/>
          <w:sz w:val="22"/>
          <w:szCs w:val="22"/>
        </w:rPr>
        <w:t xml:space="preserve"> </w:t>
      </w:r>
      <w:r w:rsidRPr="006D14E1">
        <w:rPr>
          <w:sz w:val="22"/>
          <w:szCs w:val="22"/>
        </w:rPr>
        <w:t>164.402,</w:t>
      </w:r>
      <w:r w:rsidRPr="006D14E1">
        <w:rPr>
          <w:spacing w:val="-6"/>
          <w:sz w:val="22"/>
          <w:szCs w:val="22"/>
        </w:rPr>
        <w:t xml:space="preserve"> </w:t>
      </w:r>
      <w:r w:rsidRPr="006D14E1">
        <w:rPr>
          <w:sz w:val="22"/>
          <w:szCs w:val="22"/>
        </w:rPr>
        <w:t>and</w:t>
      </w:r>
      <w:r w:rsidRPr="006D14E1">
        <w:rPr>
          <w:spacing w:val="-5"/>
          <w:sz w:val="22"/>
          <w:szCs w:val="22"/>
        </w:rPr>
        <w:t xml:space="preserve"> </w:t>
      </w:r>
      <w:r w:rsidRPr="006D14E1">
        <w:rPr>
          <w:sz w:val="22"/>
          <w:szCs w:val="22"/>
        </w:rPr>
        <w:t>includes</w:t>
      </w:r>
      <w:r w:rsidRPr="006D14E1">
        <w:rPr>
          <w:spacing w:val="-2"/>
          <w:sz w:val="22"/>
          <w:szCs w:val="22"/>
        </w:rPr>
        <w:t xml:space="preserve"> </w:t>
      </w:r>
      <w:r w:rsidRPr="006D14E1">
        <w:rPr>
          <w:sz w:val="22"/>
          <w:szCs w:val="22"/>
        </w:rPr>
        <w:t>the</w:t>
      </w:r>
      <w:r w:rsidRPr="006D14E1">
        <w:rPr>
          <w:spacing w:val="-3"/>
          <w:sz w:val="22"/>
          <w:szCs w:val="22"/>
        </w:rPr>
        <w:t xml:space="preserve"> </w:t>
      </w:r>
      <w:r w:rsidRPr="006D14E1">
        <w:rPr>
          <w:sz w:val="22"/>
          <w:szCs w:val="22"/>
        </w:rPr>
        <w:t>unauthorized</w:t>
      </w:r>
      <w:r w:rsidRPr="006D14E1">
        <w:rPr>
          <w:spacing w:val="-5"/>
          <w:sz w:val="22"/>
          <w:szCs w:val="22"/>
        </w:rPr>
        <w:t xml:space="preserve"> </w:t>
      </w:r>
      <w:r w:rsidRPr="006D14E1">
        <w:rPr>
          <w:sz w:val="22"/>
          <w:szCs w:val="22"/>
        </w:rPr>
        <w:t>acquisition,</w:t>
      </w:r>
      <w:r w:rsidRPr="006D14E1">
        <w:rPr>
          <w:spacing w:val="-3"/>
          <w:sz w:val="22"/>
          <w:szCs w:val="22"/>
        </w:rPr>
        <w:t xml:space="preserve"> </w:t>
      </w:r>
      <w:r w:rsidRPr="006D14E1">
        <w:rPr>
          <w:sz w:val="22"/>
          <w:szCs w:val="22"/>
        </w:rPr>
        <w:t>access,</w:t>
      </w:r>
      <w:r w:rsidRPr="006D14E1">
        <w:rPr>
          <w:spacing w:val="-1"/>
          <w:sz w:val="22"/>
          <w:szCs w:val="22"/>
        </w:rPr>
        <w:t xml:space="preserve"> </w:t>
      </w:r>
      <w:hyperlink r:id="rId92" w:anchor="use">
        <w:r w:rsidRPr="006D14E1">
          <w:rPr>
            <w:sz w:val="22"/>
            <w:szCs w:val="22"/>
          </w:rPr>
          <w:t>use</w:t>
        </w:r>
      </w:hyperlink>
      <w:r w:rsidRPr="006D14E1">
        <w:rPr>
          <w:sz w:val="22"/>
          <w:szCs w:val="22"/>
        </w:rPr>
        <w:t>,</w:t>
      </w:r>
      <w:r w:rsidRPr="006D14E1">
        <w:rPr>
          <w:spacing w:val="-3"/>
          <w:sz w:val="22"/>
          <w:szCs w:val="22"/>
        </w:rPr>
        <w:t xml:space="preserve"> </w:t>
      </w:r>
      <w:r w:rsidRPr="006D14E1">
        <w:rPr>
          <w:sz w:val="22"/>
          <w:szCs w:val="22"/>
        </w:rPr>
        <w:t>or</w:t>
      </w:r>
      <w:r w:rsidRPr="006D14E1">
        <w:rPr>
          <w:spacing w:val="-2"/>
          <w:sz w:val="22"/>
          <w:szCs w:val="22"/>
        </w:rPr>
        <w:t xml:space="preserve"> </w:t>
      </w:r>
      <w:hyperlink r:id="rId93" w:anchor="disclosure">
        <w:r w:rsidRPr="006D14E1">
          <w:rPr>
            <w:sz w:val="22"/>
            <w:szCs w:val="22"/>
          </w:rPr>
          <w:t>Disclosure</w:t>
        </w:r>
      </w:hyperlink>
      <w:r w:rsidRPr="006D14E1">
        <w:rPr>
          <w:spacing w:val="-2"/>
          <w:sz w:val="22"/>
          <w:szCs w:val="22"/>
        </w:rPr>
        <w:t xml:space="preserve"> </w:t>
      </w:r>
      <w:r w:rsidRPr="006D14E1">
        <w:rPr>
          <w:sz w:val="22"/>
          <w:szCs w:val="22"/>
        </w:rPr>
        <w:t>of</w:t>
      </w:r>
      <w:r w:rsidRPr="006D14E1">
        <w:rPr>
          <w:spacing w:val="-2"/>
          <w:sz w:val="22"/>
          <w:szCs w:val="22"/>
        </w:rPr>
        <w:t xml:space="preserve"> </w:t>
      </w:r>
      <w:hyperlink r:id="rId94" w:anchor="protected-health-information">
        <w:r w:rsidRPr="006D14E1">
          <w:rPr>
            <w:sz w:val="22"/>
            <w:szCs w:val="22"/>
          </w:rPr>
          <w:t>Protected</w:t>
        </w:r>
        <w:r w:rsidRPr="006D14E1">
          <w:rPr>
            <w:spacing w:val="-3"/>
            <w:sz w:val="22"/>
            <w:szCs w:val="22"/>
          </w:rPr>
          <w:t xml:space="preserve"> </w:t>
        </w:r>
        <w:r w:rsidRPr="006D14E1">
          <w:rPr>
            <w:sz w:val="22"/>
            <w:szCs w:val="22"/>
          </w:rPr>
          <w:t>Health</w:t>
        </w:r>
      </w:hyperlink>
      <w:r w:rsidRPr="006D14E1">
        <w:rPr>
          <w:sz w:val="22"/>
          <w:szCs w:val="22"/>
        </w:rPr>
        <w:t xml:space="preserve"> </w:t>
      </w:r>
      <w:hyperlink r:id="rId95" w:anchor="protected-health-information">
        <w:r w:rsidRPr="006D14E1">
          <w:rPr>
            <w:sz w:val="22"/>
            <w:szCs w:val="22"/>
          </w:rPr>
          <w:t>Information</w:t>
        </w:r>
      </w:hyperlink>
      <w:r w:rsidRPr="006D14E1">
        <w:rPr>
          <w:sz w:val="22"/>
          <w:szCs w:val="22"/>
        </w:rPr>
        <w:t xml:space="preserve"> which compromises the </w:t>
      </w:r>
      <w:hyperlink r:id="rId96" w:anchor="security">
        <w:r w:rsidRPr="006D14E1">
          <w:rPr>
            <w:sz w:val="22"/>
            <w:szCs w:val="22"/>
          </w:rPr>
          <w:t>security</w:t>
        </w:r>
      </w:hyperlink>
      <w:r w:rsidRPr="006D14E1">
        <w:rPr>
          <w:sz w:val="22"/>
          <w:szCs w:val="22"/>
        </w:rPr>
        <w:t xml:space="preserve"> or privacy of such information.</w:t>
      </w:r>
    </w:p>
    <w:p w14:paraId="31ED45B7" w14:textId="77777777" w:rsidR="00E378E1" w:rsidRPr="006D14E1" w:rsidRDefault="00E378E1" w:rsidP="00E378E1">
      <w:pPr>
        <w:pStyle w:val="BodyText"/>
        <w:spacing w:before="11"/>
        <w:rPr>
          <w:sz w:val="22"/>
          <w:szCs w:val="22"/>
        </w:rPr>
      </w:pPr>
    </w:p>
    <w:p w14:paraId="769851D9" w14:textId="77777777" w:rsidR="00E378E1" w:rsidRPr="006D14E1" w:rsidRDefault="00E378E1" w:rsidP="00E378E1">
      <w:pPr>
        <w:pStyle w:val="BodyText"/>
        <w:ind w:left="100"/>
        <w:rPr>
          <w:sz w:val="22"/>
          <w:szCs w:val="22"/>
        </w:rPr>
      </w:pPr>
      <w:r w:rsidRPr="006D14E1">
        <w:rPr>
          <w:i/>
          <w:sz w:val="22"/>
          <w:szCs w:val="22"/>
        </w:rPr>
        <w:t>HIPAA</w:t>
      </w:r>
      <w:r w:rsidRPr="006D14E1">
        <w:rPr>
          <w:i/>
          <w:spacing w:val="-5"/>
          <w:sz w:val="22"/>
          <w:szCs w:val="22"/>
        </w:rPr>
        <w:t xml:space="preserve"> </w:t>
      </w:r>
      <w:r w:rsidRPr="006D14E1">
        <w:rPr>
          <w:i/>
          <w:sz w:val="22"/>
          <w:szCs w:val="22"/>
        </w:rPr>
        <w:t>Regulations.</w:t>
      </w:r>
      <w:r w:rsidRPr="006D14E1">
        <w:rPr>
          <w:i/>
          <w:spacing w:val="-6"/>
          <w:sz w:val="22"/>
          <w:szCs w:val="22"/>
        </w:rPr>
        <w:t xml:space="preserve"> </w:t>
      </w:r>
      <w:r w:rsidRPr="006D14E1">
        <w:rPr>
          <w:sz w:val="22"/>
          <w:szCs w:val="22"/>
        </w:rPr>
        <w:t>“HIPAA</w:t>
      </w:r>
      <w:r w:rsidRPr="006D14E1">
        <w:rPr>
          <w:spacing w:val="-6"/>
          <w:sz w:val="22"/>
          <w:szCs w:val="22"/>
        </w:rPr>
        <w:t xml:space="preserve"> </w:t>
      </w:r>
      <w:r w:rsidRPr="006D14E1">
        <w:rPr>
          <w:sz w:val="22"/>
          <w:szCs w:val="22"/>
        </w:rPr>
        <w:t>Regulations”</w:t>
      </w:r>
      <w:r w:rsidRPr="006D14E1">
        <w:rPr>
          <w:spacing w:val="-4"/>
          <w:sz w:val="22"/>
          <w:szCs w:val="22"/>
        </w:rPr>
        <w:t xml:space="preserve"> </w:t>
      </w:r>
      <w:r w:rsidRPr="006D14E1">
        <w:rPr>
          <w:sz w:val="22"/>
          <w:szCs w:val="22"/>
        </w:rPr>
        <w:t>shall</w:t>
      </w:r>
      <w:r w:rsidRPr="006D14E1">
        <w:rPr>
          <w:spacing w:val="-4"/>
          <w:sz w:val="22"/>
          <w:szCs w:val="22"/>
        </w:rPr>
        <w:t xml:space="preserve"> </w:t>
      </w:r>
      <w:r w:rsidRPr="006D14E1">
        <w:rPr>
          <w:sz w:val="22"/>
          <w:szCs w:val="22"/>
        </w:rPr>
        <w:t>mean</w:t>
      </w:r>
      <w:r w:rsidRPr="006D14E1">
        <w:rPr>
          <w:spacing w:val="-2"/>
          <w:sz w:val="22"/>
          <w:szCs w:val="22"/>
        </w:rPr>
        <w:t xml:space="preserve"> </w:t>
      </w:r>
      <w:r w:rsidRPr="006D14E1">
        <w:rPr>
          <w:sz w:val="22"/>
          <w:szCs w:val="22"/>
        </w:rPr>
        <w:t>the</w:t>
      </w:r>
      <w:r w:rsidRPr="006D14E1">
        <w:rPr>
          <w:spacing w:val="-6"/>
          <w:sz w:val="22"/>
          <w:szCs w:val="22"/>
        </w:rPr>
        <w:t xml:space="preserve"> </w:t>
      </w:r>
      <w:r w:rsidRPr="006D14E1">
        <w:rPr>
          <w:sz w:val="22"/>
          <w:szCs w:val="22"/>
        </w:rPr>
        <w:t>regulations</w:t>
      </w:r>
      <w:r w:rsidRPr="006D14E1">
        <w:rPr>
          <w:spacing w:val="-5"/>
          <w:sz w:val="22"/>
          <w:szCs w:val="22"/>
        </w:rPr>
        <w:t xml:space="preserve"> </w:t>
      </w:r>
      <w:r w:rsidRPr="006D14E1">
        <w:rPr>
          <w:sz w:val="22"/>
          <w:szCs w:val="22"/>
        </w:rPr>
        <w:t>promulgated</w:t>
      </w:r>
      <w:r w:rsidRPr="006D14E1">
        <w:rPr>
          <w:spacing w:val="-4"/>
          <w:sz w:val="22"/>
          <w:szCs w:val="22"/>
        </w:rPr>
        <w:t xml:space="preserve"> </w:t>
      </w:r>
      <w:r w:rsidRPr="006D14E1">
        <w:rPr>
          <w:sz w:val="22"/>
          <w:szCs w:val="22"/>
        </w:rPr>
        <w:t>under</w:t>
      </w:r>
      <w:r w:rsidRPr="006D14E1">
        <w:rPr>
          <w:spacing w:val="-5"/>
          <w:sz w:val="22"/>
          <w:szCs w:val="22"/>
        </w:rPr>
        <w:t xml:space="preserve"> </w:t>
      </w:r>
      <w:r w:rsidRPr="006D14E1">
        <w:rPr>
          <w:sz w:val="22"/>
          <w:szCs w:val="22"/>
        </w:rPr>
        <w:t>HIPAA</w:t>
      </w:r>
      <w:r w:rsidRPr="006D14E1">
        <w:rPr>
          <w:spacing w:val="-3"/>
          <w:sz w:val="22"/>
          <w:szCs w:val="22"/>
        </w:rPr>
        <w:t xml:space="preserve"> </w:t>
      </w:r>
      <w:r w:rsidRPr="006D14E1">
        <w:rPr>
          <w:sz w:val="22"/>
          <w:szCs w:val="22"/>
        </w:rPr>
        <w:t>by</w:t>
      </w:r>
      <w:r w:rsidRPr="006D14E1">
        <w:rPr>
          <w:spacing w:val="-7"/>
          <w:sz w:val="22"/>
          <w:szCs w:val="22"/>
        </w:rPr>
        <w:t xml:space="preserve"> </w:t>
      </w:r>
      <w:r w:rsidRPr="006D14E1">
        <w:rPr>
          <w:spacing w:val="-5"/>
          <w:sz w:val="22"/>
          <w:szCs w:val="22"/>
        </w:rPr>
        <w:t>the</w:t>
      </w:r>
    </w:p>
    <w:p w14:paraId="4C88DFE7" w14:textId="77777777" w:rsidR="00E378E1" w:rsidRPr="006D14E1" w:rsidRDefault="00E378E1" w:rsidP="00E378E1">
      <w:pPr>
        <w:pStyle w:val="BodyText"/>
        <w:spacing w:before="1"/>
        <w:ind w:left="100" w:right="140"/>
        <w:rPr>
          <w:sz w:val="22"/>
          <w:szCs w:val="22"/>
        </w:rPr>
      </w:pPr>
      <w:r w:rsidRPr="006D14E1">
        <w:rPr>
          <w:sz w:val="22"/>
          <w:szCs w:val="22"/>
        </w:rPr>
        <w:t>U.S.</w:t>
      </w:r>
      <w:r w:rsidRPr="006D14E1">
        <w:rPr>
          <w:spacing w:val="-2"/>
          <w:sz w:val="22"/>
          <w:szCs w:val="22"/>
        </w:rPr>
        <w:t xml:space="preserve"> </w:t>
      </w:r>
      <w:r w:rsidRPr="006D14E1">
        <w:rPr>
          <w:sz w:val="22"/>
          <w:szCs w:val="22"/>
        </w:rPr>
        <w:t>Department</w:t>
      </w:r>
      <w:r w:rsidRPr="006D14E1">
        <w:rPr>
          <w:spacing w:val="-1"/>
          <w:sz w:val="22"/>
          <w:szCs w:val="22"/>
        </w:rPr>
        <w:t xml:space="preserve"> </w:t>
      </w:r>
      <w:r w:rsidRPr="006D14E1">
        <w:rPr>
          <w:sz w:val="22"/>
          <w:szCs w:val="22"/>
        </w:rPr>
        <w:t>of</w:t>
      </w:r>
      <w:r w:rsidRPr="006D14E1">
        <w:rPr>
          <w:spacing w:val="-2"/>
          <w:sz w:val="22"/>
          <w:szCs w:val="22"/>
        </w:rPr>
        <w:t xml:space="preserve"> </w:t>
      </w:r>
      <w:r w:rsidRPr="006D14E1">
        <w:rPr>
          <w:sz w:val="22"/>
          <w:szCs w:val="22"/>
        </w:rPr>
        <w:t>Health</w:t>
      </w:r>
      <w:r w:rsidRPr="006D14E1">
        <w:rPr>
          <w:spacing w:val="-5"/>
          <w:sz w:val="22"/>
          <w:szCs w:val="22"/>
        </w:rPr>
        <w:t xml:space="preserve"> </w:t>
      </w:r>
      <w:r w:rsidRPr="006D14E1">
        <w:rPr>
          <w:sz w:val="22"/>
          <w:szCs w:val="22"/>
        </w:rPr>
        <w:t>and</w:t>
      </w:r>
      <w:r w:rsidRPr="006D14E1">
        <w:rPr>
          <w:spacing w:val="-2"/>
          <w:sz w:val="22"/>
          <w:szCs w:val="22"/>
        </w:rPr>
        <w:t xml:space="preserve"> </w:t>
      </w:r>
      <w:r w:rsidRPr="006D14E1">
        <w:rPr>
          <w:sz w:val="22"/>
          <w:szCs w:val="22"/>
        </w:rPr>
        <w:t>Human</w:t>
      </w:r>
      <w:r w:rsidRPr="006D14E1">
        <w:rPr>
          <w:spacing w:val="-2"/>
          <w:sz w:val="22"/>
          <w:szCs w:val="22"/>
        </w:rPr>
        <w:t xml:space="preserve"> </w:t>
      </w:r>
      <w:r w:rsidRPr="006D14E1">
        <w:rPr>
          <w:sz w:val="22"/>
          <w:szCs w:val="22"/>
        </w:rPr>
        <w:t>Services,</w:t>
      </w:r>
      <w:r w:rsidRPr="006D14E1">
        <w:rPr>
          <w:spacing w:val="-5"/>
          <w:sz w:val="22"/>
          <w:szCs w:val="22"/>
        </w:rPr>
        <w:t xml:space="preserve"> </w:t>
      </w:r>
      <w:r w:rsidRPr="006D14E1">
        <w:rPr>
          <w:sz w:val="22"/>
          <w:szCs w:val="22"/>
        </w:rPr>
        <w:t>including</w:t>
      </w:r>
      <w:r w:rsidRPr="006D14E1">
        <w:rPr>
          <w:spacing w:val="-5"/>
          <w:sz w:val="22"/>
          <w:szCs w:val="22"/>
        </w:rPr>
        <w:t xml:space="preserve"> </w:t>
      </w:r>
      <w:r w:rsidRPr="006D14E1">
        <w:rPr>
          <w:sz w:val="22"/>
          <w:szCs w:val="22"/>
        </w:rPr>
        <w:t>those</w:t>
      </w:r>
      <w:r w:rsidRPr="006D14E1">
        <w:rPr>
          <w:spacing w:val="-2"/>
          <w:sz w:val="22"/>
          <w:szCs w:val="22"/>
        </w:rPr>
        <w:t xml:space="preserve"> </w:t>
      </w:r>
      <w:r w:rsidRPr="006D14E1">
        <w:rPr>
          <w:sz w:val="22"/>
          <w:szCs w:val="22"/>
        </w:rPr>
        <w:t>set</w:t>
      </w:r>
      <w:r w:rsidRPr="006D14E1">
        <w:rPr>
          <w:spacing w:val="-1"/>
          <w:sz w:val="22"/>
          <w:szCs w:val="22"/>
        </w:rPr>
        <w:t xml:space="preserve"> </w:t>
      </w:r>
      <w:r w:rsidRPr="006D14E1">
        <w:rPr>
          <w:sz w:val="22"/>
          <w:szCs w:val="22"/>
        </w:rPr>
        <w:t>forth</w:t>
      </w:r>
      <w:r w:rsidRPr="006D14E1">
        <w:rPr>
          <w:spacing w:val="-2"/>
          <w:sz w:val="22"/>
          <w:szCs w:val="22"/>
        </w:rPr>
        <w:t xml:space="preserve"> </w:t>
      </w:r>
      <w:r w:rsidRPr="006D14E1">
        <w:rPr>
          <w:sz w:val="22"/>
          <w:szCs w:val="22"/>
        </w:rPr>
        <w:t>at</w:t>
      </w:r>
      <w:r w:rsidRPr="006D14E1">
        <w:rPr>
          <w:spacing w:val="-1"/>
          <w:sz w:val="22"/>
          <w:szCs w:val="22"/>
        </w:rPr>
        <w:t xml:space="preserve"> </w:t>
      </w:r>
      <w:r w:rsidRPr="006D14E1">
        <w:rPr>
          <w:sz w:val="22"/>
          <w:szCs w:val="22"/>
        </w:rPr>
        <w:t>45</w:t>
      </w:r>
      <w:r w:rsidRPr="006D14E1">
        <w:rPr>
          <w:spacing w:val="-2"/>
          <w:sz w:val="22"/>
          <w:szCs w:val="22"/>
        </w:rPr>
        <w:t xml:space="preserve"> </w:t>
      </w:r>
      <w:r w:rsidRPr="006D14E1">
        <w:rPr>
          <w:sz w:val="22"/>
          <w:szCs w:val="22"/>
        </w:rPr>
        <w:t>C.F.R.</w:t>
      </w:r>
      <w:r w:rsidRPr="006D14E1">
        <w:rPr>
          <w:spacing w:val="-2"/>
          <w:sz w:val="22"/>
          <w:szCs w:val="22"/>
        </w:rPr>
        <w:t xml:space="preserve"> </w:t>
      </w:r>
      <w:r w:rsidRPr="006D14E1">
        <w:rPr>
          <w:sz w:val="22"/>
          <w:szCs w:val="22"/>
        </w:rPr>
        <w:t>Parts</w:t>
      </w:r>
      <w:r w:rsidRPr="006D14E1">
        <w:rPr>
          <w:spacing w:val="-2"/>
          <w:sz w:val="22"/>
          <w:szCs w:val="22"/>
        </w:rPr>
        <w:t xml:space="preserve"> </w:t>
      </w:r>
      <w:r w:rsidRPr="006D14E1">
        <w:rPr>
          <w:sz w:val="22"/>
          <w:szCs w:val="22"/>
        </w:rPr>
        <w:t>160</w:t>
      </w:r>
      <w:r w:rsidRPr="006D14E1">
        <w:rPr>
          <w:spacing w:val="-5"/>
          <w:sz w:val="22"/>
          <w:szCs w:val="22"/>
        </w:rPr>
        <w:t xml:space="preserve"> </w:t>
      </w:r>
      <w:r w:rsidRPr="006D14E1">
        <w:rPr>
          <w:sz w:val="22"/>
          <w:szCs w:val="22"/>
        </w:rPr>
        <w:t>and</w:t>
      </w:r>
      <w:r w:rsidRPr="006D14E1">
        <w:rPr>
          <w:spacing w:val="-2"/>
          <w:sz w:val="22"/>
          <w:szCs w:val="22"/>
        </w:rPr>
        <w:t xml:space="preserve"> </w:t>
      </w:r>
      <w:r w:rsidRPr="006D14E1">
        <w:rPr>
          <w:sz w:val="22"/>
          <w:szCs w:val="22"/>
        </w:rPr>
        <w:t>164, Subparts A, C, and E.</w:t>
      </w:r>
    </w:p>
    <w:p w14:paraId="3A027450" w14:textId="77777777" w:rsidR="00E378E1" w:rsidRPr="006D14E1" w:rsidRDefault="00E378E1" w:rsidP="00E378E1">
      <w:pPr>
        <w:pStyle w:val="BodyText"/>
        <w:rPr>
          <w:sz w:val="22"/>
          <w:szCs w:val="22"/>
        </w:rPr>
      </w:pPr>
    </w:p>
    <w:p w14:paraId="0B350146" w14:textId="77777777" w:rsidR="00E378E1" w:rsidRPr="006D14E1" w:rsidRDefault="00E378E1" w:rsidP="00E378E1">
      <w:pPr>
        <w:pStyle w:val="BodyText"/>
        <w:ind w:left="100" w:right="209"/>
        <w:rPr>
          <w:sz w:val="22"/>
          <w:szCs w:val="22"/>
        </w:rPr>
      </w:pPr>
      <w:r w:rsidRPr="006D14E1">
        <w:rPr>
          <w:i/>
          <w:sz w:val="22"/>
          <w:szCs w:val="22"/>
        </w:rPr>
        <w:t>HITECH</w:t>
      </w:r>
      <w:r w:rsidRPr="006D14E1">
        <w:rPr>
          <w:i/>
          <w:spacing w:val="-4"/>
          <w:sz w:val="22"/>
          <w:szCs w:val="22"/>
        </w:rPr>
        <w:t xml:space="preserve"> </w:t>
      </w:r>
      <w:r w:rsidRPr="006D14E1">
        <w:rPr>
          <w:i/>
          <w:sz w:val="22"/>
          <w:szCs w:val="22"/>
        </w:rPr>
        <w:t>Act.</w:t>
      </w:r>
      <w:r w:rsidRPr="006D14E1">
        <w:rPr>
          <w:i/>
          <w:spacing w:val="-3"/>
          <w:sz w:val="22"/>
          <w:szCs w:val="22"/>
        </w:rPr>
        <w:t xml:space="preserve"> </w:t>
      </w:r>
      <w:r w:rsidRPr="006D14E1">
        <w:rPr>
          <w:sz w:val="22"/>
          <w:szCs w:val="22"/>
        </w:rPr>
        <w:t>“HITECH</w:t>
      </w:r>
      <w:r w:rsidRPr="006D14E1">
        <w:rPr>
          <w:spacing w:val="-4"/>
          <w:sz w:val="22"/>
          <w:szCs w:val="22"/>
        </w:rPr>
        <w:t xml:space="preserve"> </w:t>
      </w:r>
      <w:r w:rsidRPr="006D14E1">
        <w:rPr>
          <w:sz w:val="22"/>
          <w:szCs w:val="22"/>
        </w:rPr>
        <w:t>Act”</w:t>
      </w:r>
      <w:r w:rsidRPr="006D14E1">
        <w:rPr>
          <w:spacing w:val="-4"/>
          <w:sz w:val="22"/>
          <w:szCs w:val="22"/>
        </w:rPr>
        <w:t xml:space="preserve"> </w:t>
      </w:r>
      <w:r w:rsidRPr="006D14E1">
        <w:rPr>
          <w:sz w:val="22"/>
          <w:szCs w:val="22"/>
        </w:rPr>
        <w:t>shall</w:t>
      </w:r>
      <w:r w:rsidRPr="006D14E1">
        <w:rPr>
          <w:spacing w:val="-2"/>
          <w:sz w:val="22"/>
          <w:szCs w:val="22"/>
        </w:rPr>
        <w:t xml:space="preserve"> </w:t>
      </w:r>
      <w:r w:rsidRPr="006D14E1">
        <w:rPr>
          <w:sz w:val="22"/>
          <w:szCs w:val="22"/>
        </w:rPr>
        <w:t>mean</w:t>
      </w:r>
      <w:r w:rsidRPr="006D14E1">
        <w:rPr>
          <w:spacing w:val="-2"/>
          <w:sz w:val="22"/>
          <w:szCs w:val="22"/>
        </w:rPr>
        <w:t xml:space="preserve"> </w:t>
      </w:r>
      <w:r w:rsidRPr="006D14E1">
        <w:rPr>
          <w:sz w:val="22"/>
          <w:szCs w:val="22"/>
        </w:rPr>
        <w:t>the</w:t>
      </w:r>
      <w:r w:rsidRPr="006D14E1">
        <w:rPr>
          <w:spacing w:val="-3"/>
          <w:sz w:val="22"/>
          <w:szCs w:val="22"/>
        </w:rPr>
        <w:t xml:space="preserve"> </w:t>
      </w:r>
      <w:r w:rsidRPr="006D14E1">
        <w:rPr>
          <w:sz w:val="22"/>
          <w:szCs w:val="22"/>
        </w:rPr>
        <w:t>Health</w:t>
      </w:r>
      <w:r w:rsidRPr="006D14E1">
        <w:rPr>
          <w:spacing w:val="-5"/>
          <w:sz w:val="22"/>
          <w:szCs w:val="22"/>
        </w:rPr>
        <w:t xml:space="preserve"> </w:t>
      </w:r>
      <w:r w:rsidRPr="006D14E1">
        <w:rPr>
          <w:sz w:val="22"/>
          <w:szCs w:val="22"/>
        </w:rPr>
        <w:t>Information</w:t>
      </w:r>
      <w:r w:rsidRPr="006D14E1">
        <w:rPr>
          <w:spacing w:val="-5"/>
          <w:sz w:val="22"/>
          <w:szCs w:val="22"/>
        </w:rPr>
        <w:t xml:space="preserve"> </w:t>
      </w:r>
      <w:r w:rsidRPr="006D14E1">
        <w:rPr>
          <w:sz w:val="22"/>
          <w:szCs w:val="22"/>
        </w:rPr>
        <w:t>Technology</w:t>
      </w:r>
      <w:r w:rsidRPr="006D14E1">
        <w:rPr>
          <w:spacing w:val="-5"/>
          <w:sz w:val="22"/>
          <w:szCs w:val="22"/>
        </w:rPr>
        <w:t xml:space="preserve"> </w:t>
      </w:r>
      <w:r w:rsidRPr="006D14E1">
        <w:rPr>
          <w:sz w:val="22"/>
          <w:szCs w:val="22"/>
        </w:rPr>
        <w:t>for</w:t>
      </w:r>
      <w:r w:rsidRPr="006D14E1">
        <w:rPr>
          <w:spacing w:val="-3"/>
          <w:sz w:val="22"/>
          <w:szCs w:val="22"/>
        </w:rPr>
        <w:t xml:space="preserve"> </w:t>
      </w:r>
      <w:r w:rsidRPr="006D14E1">
        <w:rPr>
          <w:sz w:val="22"/>
          <w:szCs w:val="22"/>
        </w:rPr>
        <w:t>Economic</w:t>
      </w:r>
      <w:r w:rsidRPr="006D14E1">
        <w:rPr>
          <w:spacing w:val="-3"/>
          <w:sz w:val="22"/>
          <w:szCs w:val="22"/>
        </w:rPr>
        <w:t xml:space="preserve"> </w:t>
      </w:r>
      <w:r w:rsidRPr="006D14E1">
        <w:rPr>
          <w:sz w:val="22"/>
          <w:szCs w:val="22"/>
        </w:rPr>
        <w:t>and</w:t>
      </w:r>
      <w:r w:rsidRPr="006D14E1">
        <w:rPr>
          <w:spacing w:val="-3"/>
          <w:sz w:val="22"/>
          <w:szCs w:val="22"/>
        </w:rPr>
        <w:t xml:space="preserve"> </w:t>
      </w:r>
      <w:r w:rsidRPr="006D14E1">
        <w:rPr>
          <w:sz w:val="22"/>
          <w:szCs w:val="22"/>
        </w:rPr>
        <w:t>Clinical Health Act, Public Law 111-005 (the “HITECH Act”).</w:t>
      </w:r>
    </w:p>
    <w:p w14:paraId="0B7E969A" w14:textId="77777777" w:rsidR="00E378E1" w:rsidRPr="006D14E1" w:rsidRDefault="00E378E1" w:rsidP="00E378E1">
      <w:pPr>
        <w:pStyle w:val="BodyText"/>
        <w:spacing w:before="11"/>
        <w:rPr>
          <w:sz w:val="22"/>
          <w:szCs w:val="22"/>
        </w:rPr>
      </w:pPr>
    </w:p>
    <w:p w14:paraId="12643FF4" w14:textId="77777777" w:rsidR="00E378E1" w:rsidRPr="006D14E1" w:rsidRDefault="00E378E1" w:rsidP="00E378E1">
      <w:pPr>
        <w:pStyle w:val="BodyText"/>
        <w:ind w:left="100" w:right="140"/>
        <w:rPr>
          <w:sz w:val="22"/>
          <w:szCs w:val="22"/>
        </w:rPr>
      </w:pPr>
      <w:r w:rsidRPr="006D14E1">
        <w:rPr>
          <w:i/>
          <w:sz w:val="22"/>
          <w:szCs w:val="22"/>
        </w:rPr>
        <w:t xml:space="preserve">Privacy Rule and Privacy Regulations. </w:t>
      </w:r>
      <w:r w:rsidRPr="006D14E1">
        <w:rPr>
          <w:sz w:val="22"/>
          <w:szCs w:val="22"/>
        </w:rPr>
        <w:t>“Privacy Rule” and “Privacy Regulations” shall mean the standards</w:t>
      </w:r>
      <w:r w:rsidRPr="006D14E1">
        <w:rPr>
          <w:spacing w:val="-2"/>
          <w:sz w:val="22"/>
          <w:szCs w:val="22"/>
        </w:rPr>
        <w:t xml:space="preserve"> </w:t>
      </w:r>
      <w:r w:rsidRPr="006D14E1">
        <w:rPr>
          <w:sz w:val="22"/>
          <w:szCs w:val="22"/>
        </w:rPr>
        <w:t>for</w:t>
      </w:r>
      <w:r w:rsidRPr="006D14E1">
        <w:rPr>
          <w:spacing w:val="-1"/>
          <w:sz w:val="22"/>
          <w:szCs w:val="22"/>
        </w:rPr>
        <w:t xml:space="preserve"> </w:t>
      </w:r>
      <w:r w:rsidRPr="006D14E1">
        <w:rPr>
          <w:sz w:val="22"/>
          <w:szCs w:val="22"/>
        </w:rPr>
        <w:t>privacy</w:t>
      </w:r>
      <w:r w:rsidRPr="006D14E1">
        <w:rPr>
          <w:spacing w:val="-5"/>
          <w:sz w:val="22"/>
          <w:szCs w:val="22"/>
        </w:rPr>
        <w:t xml:space="preserve"> </w:t>
      </w:r>
      <w:r w:rsidRPr="006D14E1">
        <w:rPr>
          <w:sz w:val="22"/>
          <w:szCs w:val="22"/>
        </w:rPr>
        <w:t>of</w:t>
      </w:r>
      <w:r w:rsidRPr="006D14E1">
        <w:rPr>
          <w:spacing w:val="-1"/>
          <w:sz w:val="22"/>
          <w:szCs w:val="22"/>
        </w:rPr>
        <w:t xml:space="preserve"> </w:t>
      </w:r>
      <w:r w:rsidRPr="006D14E1">
        <w:rPr>
          <w:sz w:val="22"/>
          <w:szCs w:val="22"/>
        </w:rPr>
        <w:t>individually</w:t>
      </w:r>
      <w:r w:rsidRPr="006D14E1">
        <w:rPr>
          <w:spacing w:val="-3"/>
          <w:sz w:val="22"/>
          <w:szCs w:val="22"/>
        </w:rPr>
        <w:t xml:space="preserve"> </w:t>
      </w:r>
      <w:r w:rsidRPr="006D14E1">
        <w:rPr>
          <w:sz w:val="22"/>
          <w:szCs w:val="22"/>
        </w:rPr>
        <w:t>identifiable</w:t>
      </w:r>
      <w:r w:rsidRPr="006D14E1">
        <w:rPr>
          <w:spacing w:val="-2"/>
          <w:sz w:val="22"/>
          <w:szCs w:val="22"/>
        </w:rPr>
        <w:t xml:space="preserve"> </w:t>
      </w:r>
      <w:r w:rsidRPr="006D14E1">
        <w:rPr>
          <w:sz w:val="22"/>
          <w:szCs w:val="22"/>
        </w:rPr>
        <w:t>health</w:t>
      </w:r>
      <w:r w:rsidRPr="006D14E1">
        <w:rPr>
          <w:spacing w:val="-4"/>
          <w:sz w:val="22"/>
          <w:szCs w:val="22"/>
        </w:rPr>
        <w:t xml:space="preserve"> </w:t>
      </w:r>
      <w:r w:rsidRPr="006D14E1">
        <w:rPr>
          <w:sz w:val="22"/>
          <w:szCs w:val="22"/>
        </w:rPr>
        <w:t>information</w:t>
      </w:r>
      <w:r w:rsidRPr="006D14E1">
        <w:rPr>
          <w:spacing w:val="-3"/>
          <w:sz w:val="22"/>
          <w:szCs w:val="22"/>
        </w:rPr>
        <w:t xml:space="preserve"> </w:t>
      </w:r>
      <w:r w:rsidRPr="006D14E1">
        <w:rPr>
          <w:sz w:val="22"/>
          <w:szCs w:val="22"/>
        </w:rPr>
        <w:t>set</w:t>
      </w:r>
      <w:r w:rsidRPr="006D14E1">
        <w:rPr>
          <w:spacing w:val="-1"/>
          <w:sz w:val="22"/>
          <w:szCs w:val="22"/>
        </w:rPr>
        <w:t xml:space="preserve"> </w:t>
      </w:r>
      <w:r w:rsidRPr="006D14E1">
        <w:rPr>
          <w:sz w:val="22"/>
          <w:szCs w:val="22"/>
        </w:rPr>
        <w:t>forth</w:t>
      </w:r>
      <w:r w:rsidRPr="006D14E1">
        <w:rPr>
          <w:spacing w:val="-5"/>
          <w:sz w:val="22"/>
          <w:szCs w:val="22"/>
        </w:rPr>
        <w:t xml:space="preserve"> </w:t>
      </w:r>
      <w:r w:rsidRPr="006D14E1">
        <w:rPr>
          <w:sz w:val="22"/>
          <w:szCs w:val="22"/>
        </w:rPr>
        <w:t>in</w:t>
      </w:r>
      <w:r w:rsidRPr="006D14E1">
        <w:rPr>
          <w:spacing w:val="-4"/>
          <w:sz w:val="22"/>
          <w:szCs w:val="22"/>
        </w:rPr>
        <w:t xml:space="preserve"> </w:t>
      </w:r>
      <w:r w:rsidRPr="006D14E1">
        <w:rPr>
          <w:sz w:val="22"/>
          <w:szCs w:val="22"/>
        </w:rPr>
        <w:t>the</w:t>
      </w:r>
      <w:r w:rsidRPr="006D14E1">
        <w:rPr>
          <w:spacing w:val="-4"/>
          <w:sz w:val="22"/>
          <w:szCs w:val="22"/>
        </w:rPr>
        <w:t xml:space="preserve"> </w:t>
      </w:r>
      <w:r w:rsidRPr="006D14E1">
        <w:rPr>
          <w:sz w:val="22"/>
          <w:szCs w:val="22"/>
        </w:rPr>
        <w:t>HIPAA</w:t>
      </w:r>
      <w:r w:rsidRPr="006D14E1">
        <w:rPr>
          <w:spacing w:val="-3"/>
          <w:sz w:val="22"/>
          <w:szCs w:val="22"/>
        </w:rPr>
        <w:t xml:space="preserve"> </w:t>
      </w:r>
      <w:r w:rsidRPr="006D14E1">
        <w:rPr>
          <w:sz w:val="22"/>
          <w:szCs w:val="22"/>
        </w:rPr>
        <w:t>Regulations at 45 C.F.R. Part 160 and Part 164, Subparts A and E.</w:t>
      </w:r>
    </w:p>
    <w:p w14:paraId="2AF63B59" w14:textId="77777777" w:rsidR="00E378E1" w:rsidRPr="006D14E1" w:rsidRDefault="00E378E1" w:rsidP="00E378E1">
      <w:pPr>
        <w:pStyle w:val="BodyText"/>
        <w:spacing w:before="1"/>
        <w:rPr>
          <w:sz w:val="22"/>
          <w:szCs w:val="22"/>
        </w:rPr>
      </w:pPr>
    </w:p>
    <w:p w14:paraId="434F98A7" w14:textId="77777777" w:rsidR="00E378E1" w:rsidRPr="006D14E1" w:rsidRDefault="00E378E1" w:rsidP="00E378E1">
      <w:pPr>
        <w:pStyle w:val="BodyText"/>
        <w:ind w:left="100" w:right="140"/>
        <w:rPr>
          <w:sz w:val="22"/>
          <w:szCs w:val="22"/>
        </w:rPr>
      </w:pPr>
      <w:r w:rsidRPr="006D14E1">
        <w:rPr>
          <w:i/>
          <w:sz w:val="22"/>
          <w:szCs w:val="22"/>
        </w:rPr>
        <w:t>Secretary.</w:t>
      </w:r>
      <w:r w:rsidRPr="006D14E1">
        <w:rPr>
          <w:i/>
          <w:spacing w:val="-1"/>
          <w:sz w:val="22"/>
          <w:szCs w:val="22"/>
        </w:rPr>
        <w:t xml:space="preserve"> </w:t>
      </w:r>
      <w:r w:rsidRPr="006D14E1">
        <w:rPr>
          <w:sz w:val="22"/>
          <w:szCs w:val="22"/>
        </w:rPr>
        <w:t>“Secretary”</w:t>
      </w:r>
      <w:r w:rsidRPr="006D14E1">
        <w:rPr>
          <w:spacing w:val="-2"/>
          <w:sz w:val="22"/>
          <w:szCs w:val="22"/>
        </w:rPr>
        <w:t xml:space="preserve"> </w:t>
      </w:r>
      <w:r w:rsidRPr="006D14E1">
        <w:rPr>
          <w:sz w:val="22"/>
          <w:szCs w:val="22"/>
        </w:rPr>
        <w:t>shall</w:t>
      </w:r>
      <w:r w:rsidRPr="006D14E1">
        <w:rPr>
          <w:spacing w:val="-4"/>
          <w:sz w:val="22"/>
          <w:szCs w:val="22"/>
        </w:rPr>
        <w:t xml:space="preserve"> </w:t>
      </w:r>
      <w:r w:rsidRPr="006D14E1">
        <w:rPr>
          <w:sz w:val="22"/>
          <w:szCs w:val="22"/>
        </w:rPr>
        <w:t>mean</w:t>
      </w:r>
      <w:r w:rsidRPr="006D14E1">
        <w:rPr>
          <w:spacing w:val="-2"/>
          <w:sz w:val="22"/>
          <w:szCs w:val="22"/>
        </w:rPr>
        <w:t xml:space="preserve"> </w:t>
      </w:r>
      <w:r w:rsidRPr="006D14E1">
        <w:rPr>
          <w:sz w:val="22"/>
          <w:szCs w:val="22"/>
        </w:rPr>
        <w:t>the</w:t>
      </w:r>
      <w:r w:rsidRPr="006D14E1">
        <w:rPr>
          <w:spacing w:val="-2"/>
          <w:sz w:val="22"/>
          <w:szCs w:val="22"/>
        </w:rPr>
        <w:t xml:space="preserve"> </w:t>
      </w:r>
      <w:r w:rsidRPr="006D14E1">
        <w:rPr>
          <w:sz w:val="22"/>
          <w:szCs w:val="22"/>
        </w:rPr>
        <w:t>Secretary</w:t>
      </w:r>
      <w:r w:rsidRPr="006D14E1">
        <w:rPr>
          <w:spacing w:val="-5"/>
          <w:sz w:val="22"/>
          <w:szCs w:val="22"/>
        </w:rPr>
        <w:t xml:space="preserve"> </w:t>
      </w:r>
      <w:r w:rsidRPr="006D14E1">
        <w:rPr>
          <w:sz w:val="22"/>
          <w:szCs w:val="22"/>
        </w:rPr>
        <w:t>of</w:t>
      </w:r>
      <w:r w:rsidRPr="006D14E1">
        <w:rPr>
          <w:spacing w:val="-4"/>
          <w:sz w:val="22"/>
          <w:szCs w:val="22"/>
        </w:rPr>
        <w:t xml:space="preserve"> </w:t>
      </w:r>
      <w:r w:rsidRPr="006D14E1">
        <w:rPr>
          <w:sz w:val="22"/>
          <w:szCs w:val="22"/>
        </w:rPr>
        <w:t>the</w:t>
      </w:r>
      <w:r w:rsidRPr="006D14E1">
        <w:rPr>
          <w:spacing w:val="-7"/>
          <w:sz w:val="22"/>
          <w:szCs w:val="22"/>
        </w:rPr>
        <w:t xml:space="preserve"> </w:t>
      </w:r>
      <w:r w:rsidRPr="006D14E1">
        <w:rPr>
          <w:sz w:val="22"/>
          <w:szCs w:val="22"/>
        </w:rPr>
        <w:t>United</w:t>
      </w:r>
      <w:r w:rsidRPr="006D14E1">
        <w:rPr>
          <w:spacing w:val="-4"/>
          <w:sz w:val="22"/>
          <w:szCs w:val="22"/>
        </w:rPr>
        <w:t xml:space="preserve"> </w:t>
      </w:r>
      <w:r w:rsidRPr="006D14E1">
        <w:rPr>
          <w:sz w:val="22"/>
          <w:szCs w:val="22"/>
        </w:rPr>
        <w:t>States</w:t>
      </w:r>
      <w:r w:rsidRPr="006D14E1">
        <w:rPr>
          <w:spacing w:val="-2"/>
          <w:sz w:val="22"/>
          <w:szCs w:val="22"/>
        </w:rPr>
        <w:t xml:space="preserve"> </w:t>
      </w:r>
      <w:r w:rsidRPr="006D14E1">
        <w:rPr>
          <w:sz w:val="22"/>
          <w:szCs w:val="22"/>
        </w:rPr>
        <w:t>Department</w:t>
      </w:r>
      <w:r w:rsidRPr="006D14E1">
        <w:rPr>
          <w:spacing w:val="-1"/>
          <w:sz w:val="22"/>
          <w:szCs w:val="22"/>
        </w:rPr>
        <w:t xml:space="preserve"> </w:t>
      </w:r>
      <w:r w:rsidRPr="006D14E1">
        <w:rPr>
          <w:sz w:val="22"/>
          <w:szCs w:val="22"/>
        </w:rPr>
        <w:t>of</w:t>
      </w:r>
      <w:r w:rsidRPr="006D14E1">
        <w:rPr>
          <w:spacing w:val="-2"/>
          <w:sz w:val="22"/>
          <w:szCs w:val="22"/>
        </w:rPr>
        <w:t xml:space="preserve"> </w:t>
      </w:r>
      <w:r w:rsidRPr="006D14E1">
        <w:rPr>
          <w:sz w:val="22"/>
          <w:szCs w:val="22"/>
        </w:rPr>
        <w:t>Health</w:t>
      </w:r>
      <w:r w:rsidRPr="006D14E1">
        <w:rPr>
          <w:spacing w:val="-5"/>
          <w:sz w:val="22"/>
          <w:szCs w:val="22"/>
        </w:rPr>
        <w:t xml:space="preserve"> </w:t>
      </w:r>
      <w:r w:rsidRPr="006D14E1">
        <w:rPr>
          <w:sz w:val="22"/>
          <w:szCs w:val="22"/>
        </w:rPr>
        <w:t>and</w:t>
      </w:r>
      <w:r w:rsidRPr="006D14E1">
        <w:rPr>
          <w:spacing w:val="-2"/>
          <w:sz w:val="22"/>
          <w:szCs w:val="22"/>
        </w:rPr>
        <w:t xml:space="preserve"> </w:t>
      </w:r>
      <w:r w:rsidRPr="006D14E1">
        <w:rPr>
          <w:sz w:val="22"/>
          <w:szCs w:val="22"/>
        </w:rPr>
        <w:t>Human Services (“DHHS”) or his or her designee.</w:t>
      </w:r>
    </w:p>
    <w:p w14:paraId="5FA017E8" w14:textId="77777777" w:rsidR="00E378E1" w:rsidRPr="006D14E1" w:rsidRDefault="00E378E1" w:rsidP="00E378E1">
      <w:pPr>
        <w:pStyle w:val="BodyText"/>
        <w:spacing w:before="11"/>
        <w:rPr>
          <w:sz w:val="22"/>
          <w:szCs w:val="22"/>
        </w:rPr>
      </w:pPr>
    </w:p>
    <w:p w14:paraId="1BC205EF" w14:textId="77777777" w:rsidR="00E378E1" w:rsidRPr="006D14E1" w:rsidRDefault="00E378E1" w:rsidP="00E378E1">
      <w:pPr>
        <w:pStyle w:val="BodyText"/>
        <w:ind w:left="100" w:right="140"/>
        <w:rPr>
          <w:sz w:val="22"/>
          <w:szCs w:val="22"/>
        </w:rPr>
      </w:pPr>
      <w:r w:rsidRPr="006D14E1">
        <w:rPr>
          <w:i/>
          <w:sz w:val="22"/>
          <w:szCs w:val="22"/>
        </w:rPr>
        <w:t>Security Rule and Security Regulations</w:t>
      </w:r>
      <w:r w:rsidRPr="006D14E1">
        <w:rPr>
          <w:sz w:val="22"/>
          <w:szCs w:val="22"/>
        </w:rPr>
        <w:t>.</w:t>
      </w:r>
      <w:r w:rsidRPr="006D14E1">
        <w:rPr>
          <w:spacing w:val="40"/>
          <w:sz w:val="22"/>
          <w:szCs w:val="22"/>
        </w:rPr>
        <w:t xml:space="preserve"> </w:t>
      </w:r>
      <w:r w:rsidRPr="006D14E1">
        <w:rPr>
          <w:sz w:val="22"/>
          <w:szCs w:val="22"/>
        </w:rPr>
        <w:t>“Security Rule” and “Security Regulations” shall mean the standards</w:t>
      </w:r>
      <w:r w:rsidRPr="006D14E1">
        <w:rPr>
          <w:spacing w:val="-2"/>
          <w:sz w:val="22"/>
          <w:szCs w:val="22"/>
        </w:rPr>
        <w:t xml:space="preserve"> </w:t>
      </w:r>
      <w:r w:rsidRPr="006D14E1">
        <w:rPr>
          <w:sz w:val="22"/>
          <w:szCs w:val="22"/>
        </w:rPr>
        <w:t>for</w:t>
      </w:r>
      <w:r w:rsidRPr="006D14E1">
        <w:rPr>
          <w:spacing w:val="-2"/>
          <w:sz w:val="22"/>
          <w:szCs w:val="22"/>
        </w:rPr>
        <w:t xml:space="preserve"> </w:t>
      </w:r>
      <w:r w:rsidRPr="006D14E1">
        <w:rPr>
          <w:sz w:val="22"/>
          <w:szCs w:val="22"/>
        </w:rPr>
        <w:t>security</w:t>
      </w:r>
      <w:r w:rsidRPr="006D14E1">
        <w:rPr>
          <w:spacing w:val="-5"/>
          <w:sz w:val="22"/>
          <w:szCs w:val="22"/>
        </w:rPr>
        <w:t xml:space="preserve"> </w:t>
      </w:r>
      <w:r w:rsidRPr="006D14E1">
        <w:rPr>
          <w:sz w:val="22"/>
          <w:szCs w:val="22"/>
        </w:rPr>
        <w:t>of</w:t>
      </w:r>
      <w:r w:rsidRPr="006D14E1">
        <w:rPr>
          <w:spacing w:val="-2"/>
          <w:sz w:val="22"/>
          <w:szCs w:val="22"/>
        </w:rPr>
        <w:t xml:space="preserve"> </w:t>
      </w:r>
      <w:r w:rsidRPr="006D14E1">
        <w:rPr>
          <w:sz w:val="22"/>
          <w:szCs w:val="22"/>
        </w:rPr>
        <w:t>Electronic</w:t>
      </w:r>
      <w:r w:rsidRPr="006D14E1">
        <w:rPr>
          <w:spacing w:val="-2"/>
          <w:sz w:val="22"/>
          <w:szCs w:val="22"/>
        </w:rPr>
        <w:t xml:space="preserve"> </w:t>
      </w:r>
      <w:r w:rsidRPr="006D14E1">
        <w:rPr>
          <w:sz w:val="22"/>
          <w:szCs w:val="22"/>
        </w:rPr>
        <w:t>PHI</w:t>
      </w:r>
      <w:r w:rsidRPr="006D14E1">
        <w:rPr>
          <w:spacing w:val="-6"/>
          <w:sz w:val="22"/>
          <w:szCs w:val="22"/>
        </w:rPr>
        <w:t xml:space="preserve"> </w:t>
      </w:r>
      <w:r w:rsidRPr="006D14E1">
        <w:rPr>
          <w:sz w:val="22"/>
          <w:szCs w:val="22"/>
        </w:rPr>
        <w:t>set</w:t>
      </w:r>
      <w:r w:rsidRPr="006D14E1">
        <w:rPr>
          <w:spacing w:val="-1"/>
          <w:sz w:val="22"/>
          <w:szCs w:val="22"/>
        </w:rPr>
        <w:t xml:space="preserve"> </w:t>
      </w:r>
      <w:r w:rsidRPr="006D14E1">
        <w:rPr>
          <w:sz w:val="22"/>
          <w:szCs w:val="22"/>
        </w:rPr>
        <w:t>forth</w:t>
      </w:r>
      <w:r w:rsidRPr="006D14E1">
        <w:rPr>
          <w:spacing w:val="-5"/>
          <w:sz w:val="22"/>
          <w:szCs w:val="22"/>
        </w:rPr>
        <w:t xml:space="preserve"> </w:t>
      </w:r>
      <w:r w:rsidRPr="006D14E1">
        <w:rPr>
          <w:sz w:val="22"/>
          <w:szCs w:val="22"/>
        </w:rPr>
        <w:t>in the</w:t>
      </w:r>
      <w:r w:rsidRPr="006D14E1">
        <w:rPr>
          <w:spacing w:val="-4"/>
          <w:sz w:val="22"/>
          <w:szCs w:val="22"/>
        </w:rPr>
        <w:t xml:space="preserve"> </w:t>
      </w:r>
      <w:r w:rsidRPr="006D14E1">
        <w:rPr>
          <w:sz w:val="22"/>
          <w:szCs w:val="22"/>
        </w:rPr>
        <w:t>HIPAA</w:t>
      </w:r>
      <w:r w:rsidRPr="006D14E1">
        <w:rPr>
          <w:spacing w:val="-3"/>
          <w:sz w:val="22"/>
          <w:szCs w:val="22"/>
        </w:rPr>
        <w:t xml:space="preserve"> </w:t>
      </w:r>
      <w:r w:rsidRPr="006D14E1">
        <w:rPr>
          <w:sz w:val="22"/>
          <w:szCs w:val="22"/>
        </w:rPr>
        <w:t>Regulations at</w:t>
      </w:r>
      <w:r w:rsidRPr="006D14E1">
        <w:rPr>
          <w:spacing w:val="-1"/>
          <w:sz w:val="22"/>
          <w:szCs w:val="22"/>
        </w:rPr>
        <w:t xml:space="preserve"> </w:t>
      </w:r>
      <w:r w:rsidRPr="006D14E1">
        <w:rPr>
          <w:sz w:val="22"/>
          <w:szCs w:val="22"/>
        </w:rPr>
        <w:t>45</w:t>
      </w:r>
      <w:r w:rsidRPr="006D14E1">
        <w:rPr>
          <w:spacing w:val="-5"/>
          <w:sz w:val="22"/>
          <w:szCs w:val="22"/>
        </w:rPr>
        <w:t xml:space="preserve"> </w:t>
      </w:r>
      <w:r w:rsidRPr="006D14E1">
        <w:rPr>
          <w:sz w:val="22"/>
          <w:szCs w:val="22"/>
        </w:rPr>
        <w:t>C.F.R.</w:t>
      </w:r>
      <w:r w:rsidRPr="006D14E1">
        <w:rPr>
          <w:spacing w:val="-1"/>
          <w:sz w:val="22"/>
          <w:szCs w:val="22"/>
        </w:rPr>
        <w:t xml:space="preserve"> </w:t>
      </w:r>
      <w:r w:rsidRPr="006D14E1">
        <w:rPr>
          <w:sz w:val="22"/>
          <w:szCs w:val="22"/>
        </w:rPr>
        <w:t>Parts</w:t>
      </w:r>
      <w:r w:rsidRPr="006D14E1">
        <w:rPr>
          <w:spacing w:val="-2"/>
          <w:sz w:val="22"/>
          <w:szCs w:val="22"/>
        </w:rPr>
        <w:t xml:space="preserve"> </w:t>
      </w:r>
      <w:r w:rsidRPr="006D14E1">
        <w:rPr>
          <w:sz w:val="22"/>
          <w:szCs w:val="22"/>
        </w:rPr>
        <w:t>160</w:t>
      </w:r>
      <w:r w:rsidRPr="006D14E1">
        <w:rPr>
          <w:spacing w:val="-5"/>
          <w:sz w:val="22"/>
          <w:szCs w:val="22"/>
        </w:rPr>
        <w:t xml:space="preserve"> </w:t>
      </w:r>
      <w:r w:rsidRPr="006D14E1">
        <w:rPr>
          <w:sz w:val="22"/>
          <w:szCs w:val="22"/>
        </w:rPr>
        <w:t>and 164, Subparts A and C.</w:t>
      </w:r>
    </w:p>
    <w:p w14:paraId="7D6A75D1" w14:textId="77777777" w:rsidR="00E378E1" w:rsidRPr="006D14E1" w:rsidRDefault="00E378E1" w:rsidP="00E378E1">
      <w:pPr>
        <w:pStyle w:val="BodyText"/>
        <w:spacing w:before="5"/>
        <w:rPr>
          <w:sz w:val="22"/>
          <w:szCs w:val="22"/>
        </w:rPr>
      </w:pPr>
    </w:p>
    <w:p w14:paraId="7836C484" w14:textId="77777777" w:rsidR="00E378E1" w:rsidRPr="007F5D3A" w:rsidRDefault="00E378E1" w:rsidP="007F5D3A">
      <w:pPr>
        <w:pStyle w:val="ListParagraph"/>
        <w:numPr>
          <w:ilvl w:val="0"/>
          <w:numId w:val="58"/>
        </w:numPr>
        <w:ind w:hanging="630"/>
        <w:rPr>
          <w:b/>
          <w:bCs/>
          <w:spacing w:val="-2"/>
          <w:sz w:val="22"/>
          <w:szCs w:val="22"/>
          <w:u w:val="single"/>
        </w:rPr>
      </w:pPr>
      <w:r w:rsidRPr="007F5D3A">
        <w:rPr>
          <w:b/>
          <w:bCs/>
          <w:spacing w:val="-2"/>
          <w:sz w:val="22"/>
          <w:szCs w:val="22"/>
          <w:u w:val="single"/>
        </w:rPr>
        <w:t>PERMITTED USES AND DISCLOSURES OF PHI BY BUSINESS ASSOCIATE</w:t>
      </w:r>
    </w:p>
    <w:p w14:paraId="681DE3E0" w14:textId="77777777" w:rsidR="00E378E1" w:rsidRPr="006D14E1" w:rsidRDefault="00E378E1" w:rsidP="00E378E1">
      <w:pPr>
        <w:pStyle w:val="BodyText"/>
        <w:spacing w:before="7"/>
        <w:rPr>
          <w:b/>
          <w:sz w:val="22"/>
          <w:szCs w:val="22"/>
        </w:rPr>
      </w:pPr>
    </w:p>
    <w:p w14:paraId="5DBC062E" w14:textId="77777777" w:rsidR="00E378E1" w:rsidRPr="006D14E1" w:rsidRDefault="00E378E1" w:rsidP="00E378E1">
      <w:pPr>
        <w:pStyle w:val="BodyText"/>
        <w:ind w:left="100"/>
        <w:rPr>
          <w:sz w:val="22"/>
          <w:szCs w:val="22"/>
        </w:rPr>
      </w:pPr>
      <w:r w:rsidRPr="006D14E1">
        <w:rPr>
          <w:spacing w:val="-4"/>
          <w:sz w:val="22"/>
          <w:szCs w:val="22"/>
        </w:rPr>
        <w:t>Business</w:t>
      </w:r>
      <w:r w:rsidRPr="006D14E1">
        <w:rPr>
          <w:spacing w:val="-1"/>
          <w:sz w:val="22"/>
          <w:szCs w:val="22"/>
        </w:rPr>
        <w:t xml:space="preserve"> </w:t>
      </w:r>
      <w:r w:rsidRPr="006D14E1">
        <w:rPr>
          <w:spacing w:val="-4"/>
          <w:sz w:val="22"/>
          <w:szCs w:val="22"/>
        </w:rPr>
        <w:t>Associate</w:t>
      </w:r>
      <w:r w:rsidRPr="006D14E1">
        <w:rPr>
          <w:sz w:val="22"/>
          <w:szCs w:val="22"/>
        </w:rPr>
        <w:t xml:space="preserve"> </w:t>
      </w:r>
      <w:r w:rsidRPr="006D14E1">
        <w:rPr>
          <w:spacing w:val="-4"/>
          <w:sz w:val="22"/>
          <w:szCs w:val="22"/>
        </w:rPr>
        <w:t>may only use</w:t>
      </w:r>
      <w:r w:rsidRPr="006D14E1">
        <w:rPr>
          <w:spacing w:val="-3"/>
          <w:sz w:val="22"/>
          <w:szCs w:val="22"/>
        </w:rPr>
        <w:t xml:space="preserve"> </w:t>
      </w:r>
      <w:r w:rsidRPr="006D14E1">
        <w:rPr>
          <w:spacing w:val="-4"/>
          <w:sz w:val="22"/>
          <w:szCs w:val="22"/>
        </w:rPr>
        <w:t>or</w:t>
      </w:r>
      <w:r w:rsidRPr="006D14E1">
        <w:rPr>
          <w:spacing w:val="1"/>
          <w:sz w:val="22"/>
          <w:szCs w:val="22"/>
        </w:rPr>
        <w:t xml:space="preserve"> </w:t>
      </w:r>
      <w:r w:rsidRPr="006D14E1">
        <w:rPr>
          <w:spacing w:val="-4"/>
          <w:sz w:val="22"/>
          <w:szCs w:val="22"/>
        </w:rPr>
        <w:t>disclose</w:t>
      </w:r>
      <w:r w:rsidRPr="006D14E1">
        <w:rPr>
          <w:sz w:val="22"/>
          <w:szCs w:val="22"/>
        </w:rPr>
        <w:t xml:space="preserve"> </w:t>
      </w:r>
      <w:r w:rsidRPr="006D14E1">
        <w:rPr>
          <w:spacing w:val="-4"/>
          <w:sz w:val="22"/>
          <w:szCs w:val="22"/>
        </w:rPr>
        <w:t>PHI:</w:t>
      </w:r>
    </w:p>
    <w:p w14:paraId="1145EB94" w14:textId="77777777" w:rsidR="00E378E1" w:rsidRPr="006D14E1" w:rsidRDefault="00E378E1" w:rsidP="00E378E1">
      <w:pPr>
        <w:pStyle w:val="BodyText"/>
        <w:spacing w:before="10"/>
        <w:rPr>
          <w:sz w:val="22"/>
          <w:szCs w:val="22"/>
        </w:rPr>
      </w:pPr>
    </w:p>
    <w:p w14:paraId="426B5093" w14:textId="77777777" w:rsidR="00E378E1" w:rsidRPr="006D14E1" w:rsidRDefault="00E378E1" w:rsidP="00E378E1">
      <w:pPr>
        <w:pStyle w:val="ListParagraph"/>
        <w:widowControl w:val="0"/>
        <w:numPr>
          <w:ilvl w:val="1"/>
          <w:numId w:val="55"/>
        </w:numPr>
        <w:tabs>
          <w:tab w:val="left" w:pos="820"/>
          <w:tab w:val="left" w:pos="821"/>
        </w:tabs>
        <w:autoSpaceDE w:val="0"/>
        <w:autoSpaceDN w:val="0"/>
        <w:ind w:right="238"/>
        <w:rPr>
          <w:sz w:val="22"/>
          <w:szCs w:val="22"/>
        </w:rPr>
      </w:pPr>
      <w:r w:rsidRPr="006D14E1">
        <w:rPr>
          <w:sz w:val="22"/>
          <w:szCs w:val="22"/>
        </w:rPr>
        <w:t>As</w:t>
      </w:r>
      <w:r w:rsidRPr="006D14E1">
        <w:rPr>
          <w:spacing w:val="-9"/>
          <w:sz w:val="22"/>
          <w:szCs w:val="22"/>
        </w:rPr>
        <w:t xml:space="preserve"> </w:t>
      </w:r>
      <w:r w:rsidRPr="006D14E1">
        <w:rPr>
          <w:sz w:val="22"/>
          <w:szCs w:val="22"/>
        </w:rPr>
        <w:t>necessary</w:t>
      </w:r>
      <w:r w:rsidRPr="006D14E1">
        <w:rPr>
          <w:spacing w:val="-14"/>
          <w:sz w:val="22"/>
          <w:szCs w:val="22"/>
        </w:rPr>
        <w:t xml:space="preserve"> </w:t>
      </w:r>
      <w:r w:rsidRPr="006D14E1">
        <w:rPr>
          <w:sz w:val="22"/>
          <w:szCs w:val="22"/>
        </w:rPr>
        <w:t>to</w:t>
      </w:r>
      <w:r w:rsidRPr="006D14E1">
        <w:rPr>
          <w:spacing w:val="-12"/>
          <w:sz w:val="22"/>
          <w:szCs w:val="22"/>
        </w:rPr>
        <w:t xml:space="preserve"> </w:t>
      </w:r>
      <w:r w:rsidRPr="006D14E1">
        <w:rPr>
          <w:sz w:val="22"/>
          <w:szCs w:val="22"/>
        </w:rPr>
        <w:t>perform</w:t>
      </w:r>
      <w:r w:rsidRPr="006D14E1">
        <w:rPr>
          <w:spacing w:val="-13"/>
          <w:sz w:val="22"/>
          <w:szCs w:val="22"/>
        </w:rPr>
        <w:t xml:space="preserve"> </w:t>
      </w:r>
      <w:r w:rsidRPr="006D14E1">
        <w:rPr>
          <w:sz w:val="22"/>
          <w:szCs w:val="22"/>
        </w:rPr>
        <w:t>functions,</w:t>
      </w:r>
      <w:r w:rsidRPr="006D14E1">
        <w:rPr>
          <w:spacing w:val="-12"/>
          <w:sz w:val="22"/>
          <w:szCs w:val="22"/>
        </w:rPr>
        <w:t xml:space="preserve"> </w:t>
      </w:r>
      <w:r w:rsidRPr="006D14E1">
        <w:rPr>
          <w:sz w:val="22"/>
          <w:szCs w:val="22"/>
        </w:rPr>
        <w:t>activities,</w:t>
      </w:r>
      <w:r w:rsidRPr="006D14E1">
        <w:rPr>
          <w:spacing w:val="-12"/>
          <w:sz w:val="22"/>
          <w:szCs w:val="22"/>
        </w:rPr>
        <w:t xml:space="preserve"> </w:t>
      </w:r>
      <w:r w:rsidRPr="006D14E1">
        <w:rPr>
          <w:sz w:val="22"/>
          <w:szCs w:val="22"/>
        </w:rPr>
        <w:t>or</w:t>
      </w:r>
      <w:r w:rsidRPr="006D14E1">
        <w:rPr>
          <w:spacing w:val="-8"/>
          <w:sz w:val="22"/>
          <w:szCs w:val="22"/>
        </w:rPr>
        <w:t xml:space="preserve"> </w:t>
      </w:r>
      <w:r w:rsidRPr="006D14E1">
        <w:rPr>
          <w:sz w:val="22"/>
          <w:szCs w:val="22"/>
        </w:rPr>
        <w:t>services</w:t>
      </w:r>
      <w:r w:rsidRPr="006D14E1">
        <w:rPr>
          <w:spacing w:val="-11"/>
          <w:sz w:val="22"/>
          <w:szCs w:val="22"/>
        </w:rPr>
        <w:t xml:space="preserve"> </w:t>
      </w:r>
      <w:r w:rsidRPr="006D14E1">
        <w:rPr>
          <w:sz w:val="22"/>
          <w:szCs w:val="22"/>
        </w:rPr>
        <w:t>for,</w:t>
      </w:r>
      <w:r w:rsidRPr="006D14E1">
        <w:rPr>
          <w:spacing w:val="-12"/>
          <w:sz w:val="22"/>
          <w:szCs w:val="22"/>
        </w:rPr>
        <w:t xml:space="preserve"> </w:t>
      </w:r>
      <w:r w:rsidRPr="006D14E1">
        <w:rPr>
          <w:sz w:val="22"/>
          <w:szCs w:val="22"/>
        </w:rPr>
        <w:t>or</w:t>
      </w:r>
      <w:r w:rsidRPr="006D14E1">
        <w:rPr>
          <w:spacing w:val="-8"/>
          <w:sz w:val="22"/>
          <w:szCs w:val="22"/>
        </w:rPr>
        <w:t xml:space="preserve"> </w:t>
      </w:r>
      <w:r w:rsidRPr="006D14E1">
        <w:rPr>
          <w:sz w:val="22"/>
          <w:szCs w:val="22"/>
        </w:rPr>
        <w:t>on</w:t>
      </w:r>
      <w:r w:rsidRPr="006D14E1">
        <w:rPr>
          <w:spacing w:val="-12"/>
          <w:sz w:val="22"/>
          <w:szCs w:val="22"/>
        </w:rPr>
        <w:t xml:space="preserve"> </w:t>
      </w:r>
      <w:r w:rsidRPr="006D14E1">
        <w:rPr>
          <w:sz w:val="22"/>
          <w:szCs w:val="22"/>
        </w:rPr>
        <w:t>behalf</w:t>
      </w:r>
      <w:r w:rsidRPr="006D14E1">
        <w:rPr>
          <w:spacing w:val="-8"/>
          <w:sz w:val="22"/>
          <w:szCs w:val="22"/>
        </w:rPr>
        <w:t xml:space="preserve"> </w:t>
      </w:r>
      <w:r w:rsidRPr="006D14E1">
        <w:rPr>
          <w:sz w:val="22"/>
          <w:szCs w:val="22"/>
        </w:rPr>
        <w:t>of,</w:t>
      </w:r>
      <w:r w:rsidRPr="006D14E1">
        <w:rPr>
          <w:spacing w:val="-12"/>
          <w:sz w:val="22"/>
          <w:szCs w:val="22"/>
        </w:rPr>
        <w:t xml:space="preserve"> </w:t>
      </w:r>
      <w:r w:rsidRPr="006D14E1">
        <w:rPr>
          <w:sz w:val="22"/>
          <w:szCs w:val="22"/>
        </w:rPr>
        <w:t>Covered</w:t>
      </w:r>
      <w:r w:rsidRPr="006D14E1">
        <w:rPr>
          <w:spacing w:val="-12"/>
          <w:sz w:val="22"/>
          <w:szCs w:val="22"/>
        </w:rPr>
        <w:t xml:space="preserve"> </w:t>
      </w:r>
      <w:r w:rsidRPr="006D14E1">
        <w:rPr>
          <w:sz w:val="22"/>
          <w:szCs w:val="22"/>
        </w:rPr>
        <w:t>Entity</w:t>
      </w:r>
      <w:r w:rsidRPr="006D14E1">
        <w:rPr>
          <w:spacing w:val="-14"/>
          <w:sz w:val="22"/>
          <w:szCs w:val="22"/>
        </w:rPr>
        <w:t xml:space="preserve"> </w:t>
      </w:r>
      <w:r w:rsidRPr="006D14E1">
        <w:rPr>
          <w:sz w:val="22"/>
          <w:szCs w:val="22"/>
        </w:rPr>
        <w:t xml:space="preserve">as </w:t>
      </w:r>
      <w:r w:rsidRPr="006D14E1">
        <w:rPr>
          <w:spacing w:val="-2"/>
          <w:sz w:val="22"/>
          <w:szCs w:val="22"/>
        </w:rPr>
        <w:t>specified</w:t>
      </w:r>
      <w:r w:rsidRPr="006D14E1">
        <w:rPr>
          <w:spacing w:val="-12"/>
          <w:sz w:val="22"/>
          <w:szCs w:val="22"/>
        </w:rPr>
        <w:t xml:space="preserve"> </w:t>
      </w:r>
      <w:r w:rsidRPr="006D14E1">
        <w:rPr>
          <w:spacing w:val="-2"/>
          <w:sz w:val="22"/>
          <w:szCs w:val="22"/>
        </w:rPr>
        <w:t>in</w:t>
      </w:r>
      <w:r w:rsidRPr="006D14E1">
        <w:rPr>
          <w:spacing w:val="-12"/>
          <w:sz w:val="22"/>
          <w:szCs w:val="22"/>
        </w:rPr>
        <w:t xml:space="preserve"> </w:t>
      </w:r>
      <w:r w:rsidRPr="006D14E1">
        <w:rPr>
          <w:spacing w:val="-2"/>
          <w:sz w:val="22"/>
          <w:szCs w:val="22"/>
        </w:rPr>
        <w:t>the</w:t>
      </w:r>
      <w:r w:rsidRPr="006D14E1">
        <w:rPr>
          <w:spacing w:val="-12"/>
          <w:sz w:val="22"/>
          <w:szCs w:val="22"/>
        </w:rPr>
        <w:t xml:space="preserve"> </w:t>
      </w:r>
      <w:r w:rsidRPr="006D14E1">
        <w:rPr>
          <w:spacing w:val="-2"/>
          <w:sz w:val="22"/>
          <w:szCs w:val="22"/>
        </w:rPr>
        <w:t>Agreement,</w:t>
      </w:r>
      <w:r w:rsidRPr="006D14E1">
        <w:rPr>
          <w:spacing w:val="-11"/>
          <w:sz w:val="22"/>
          <w:szCs w:val="22"/>
        </w:rPr>
        <w:t xml:space="preserve"> </w:t>
      </w:r>
      <w:r w:rsidRPr="006D14E1">
        <w:rPr>
          <w:spacing w:val="-2"/>
          <w:sz w:val="22"/>
          <w:szCs w:val="22"/>
        </w:rPr>
        <w:t>provided</w:t>
      </w:r>
      <w:r w:rsidRPr="006D14E1">
        <w:rPr>
          <w:spacing w:val="-12"/>
          <w:sz w:val="22"/>
          <w:szCs w:val="22"/>
        </w:rPr>
        <w:t xml:space="preserve"> </w:t>
      </w:r>
      <w:r w:rsidRPr="006D14E1">
        <w:rPr>
          <w:spacing w:val="-2"/>
          <w:sz w:val="22"/>
          <w:szCs w:val="22"/>
        </w:rPr>
        <w:t>that</w:t>
      </w:r>
      <w:r w:rsidRPr="006D14E1">
        <w:rPr>
          <w:spacing w:val="-11"/>
          <w:sz w:val="22"/>
          <w:szCs w:val="22"/>
        </w:rPr>
        <w:t xml:space="preserve"> </w:t>
      </w:r>
      <w:r w:rsidRPr="006D14E1">
        <w:rPr>
          <w:spacing w:val="-2"/>
          <w:sz w:val="22"/>
          <w:szCs w:val="22"/>
        </w:rPr>
        <w:t>such</w:t>
      </w:r>
      <w:r w:rsidRPr="006D14E1">
        <w:rPr>
          <w:spacing w:val="-12"/>
          <w:sz w:val="22"/>
          <w:szCs w:val="22"/>
        </w:rPr>
        <w:t xml:space="preserve"> </w:t>
      </w:r>
      <w:r w:rsidRPr="006D14E1">
        <w:rPr>
          <w:spacing w:val="-2"/>
          <w:sz w:val="22"/>
          <w:szCs w:val="22"/>
        </w:rPr>
        <w:t>use</w:t>
      </w:r>
      <w:r w:rsidRPr="006D14E1">
        <w:rPr>
          <w:spacing w:val="-11"/>
          <w:sz w:val="22"/>
          <w:szCs w:val="22"/>
        </w:rPr>
        <w:t xml:space="preserve"> </w:t>
      </w:r>
      <w:r w:rsidRPr="006D14E1">
        <w:rPr>
          <w:spacing w:val="-2"/>
          <w:sz w:val="22"/>
          <w:szCs w:val="22"/>
        </w:rPr>
        <w:t>or</w:t>
      </w:r>
      <w:r w:rsidRPr="006D14E1">
        <w:rPr>
          <w:spacing w:val="-8"/>
          <w:sz w:val="22"/>
          <w:szCs w:val="22"/>
        </w:rPr>
        <w:t xml:space="preserve"> </w:t>
      </w:r>
      <w:r w:rsidRPr="006D14E1">
        <w:rPr>
          <w:spacing w:val="-2"/>
          <w:sz w:val="22"/>
          <w:szCs w:val="22"/>
        </w:rPr>
        <w:t>Disclosure</w:t>
      </w:r>
      <w:r w:rsidRPr="006D14E1">
        <w:rPr>
          <w:spacing w:val="-9"/>
          <w:sz w:val="22"/>
          <w:szCs w:val="22"/>
        </w:rPr>
        <w:t xml:space="preserve"> </w:t>
      </w:r>
      <w:r w:rsidRPr="006D14E1">
        <w:rPr>
          <w:spacing w:val="-2"/>
          <w:sz w:val="22"/>
          <w:szCs w:val="22"/>
        </w:rPr>
        <w:t>would</w:t>
      </w:r>
      <w:r w:rsidRPr="006D14E1">
        <w:rPr>
          <w:spacing w:val="-12"/>
          <w:sz w:val="22"/>
          <w:szCs w:val="22"/>
        </w:rPr>
        <w:t xml:space="preserve"> </w:t>
      </w:r>
      <w:r w:rsidRPr="006D14E1">
        <w:rPr>
          <w:spacing w:val="-2"/>
          <w:sz w:val="22"/>
          <w:szCs w:val="22"/>
        </w:rPr>
        <w:t>not</w:t>
      </w:r>
      <w:r w:rsidRPr="006D14E1">
        <w:rPr>
          <w:spacing w:val="-9"/>
          <w:sz w:val="22"/>
          <w:szCs w:val="22"/>
        </w:rPr>
        <w:t xml:space="preserve"> </w:t>
      </w:r>
      <w:r w:rsidRPr="006D14E1">
        <w:rPr>
          <w:spacing w:val="-2"/>
          <w:sz w:val="22"/>
          <w:szCs w:val="22"/>
        </w:rPr>
        <w:t>violate</w:t>
      </w:r>
      <w:r w:rsidRPr="006D14E1">
        <w:rPr>
          <w:spacing w:val="-12"/>
          <w:sz w:val="22"/>
          <w:szCs w:val="22"/>
        </w:rPr>
        <w:t xml:space="preserve"> </w:t>
      </w:r>
      <w:r w:rsidRPr="006D14E1">
        <w:rPr>
          <w:spacing w:val="-2"/>
          <w:sz w:val="22"/>
          <w:szCs w:val="22"/>
        </w:rPr>
        <w:t>the</w:t>
      </w:r>
      <w:r w:rsidRPr="006D14E1">
        <w:rPr>
          <w:spacing w:val="-10"/>
          <w:sz w:val="22"/>
          <w:szCs w:val="22"/>
        </w:rPr>
        <w:t xml:space="preserve"> </w:t>
      </w:r>
      <w:r w:rsidRPr="006D14E1">
        <w:rPr>
          <w:spacing w:val="-2"/>
          <w:sz w:val="22"/>
          <w:szCs w:val="22"/>
        </w:rPr>
        <w:t>Privacy</w:t>
      </w:r>
      <w:r w:rsidRPr="006D14E1">
        <w:rPr>
          <w:spacing w:val="-12"/>
          <w:sz w:val="22"/>
          <w:szCs w:val="22"/>
        </w:rPr>
        <w:t xml:space="preserve"> </w:t>
      </w:r>
      <w:r w:rsidRPr="006D14E1">
        <w:rPr>
          <w:spacing w:val="-2"/>
          <w:sz w:val="22"/>
          <w:szCs w:val="22"/>
        </w:rPr>
        <w:t xml:space="preserve">Rule </w:t>
      </w:r>
      <w:r w:rsidRPr="006D14E1">
        <w:rPr>
          <w:sz w:val="22"/>
          <w:szCs w:val="22"/>
        </w:rPr>
        <w:t>if done by Covered Entity;</w:t>
      </w:r>
    </w:p>
    <w:p w14:paraId="29FF0001" w14:textId="77777777" w:rsidR="00E378E1" w:rsidRPr="006D14E1" w:rsidRDefault="00E378E1" w:rsidP="00E378E1">
      <w:pPr>
        <w:pStyle w:val="BodyText"/>
        <w:spacing w:before="1"/>
        <w:rPr>
          <w:sz w:val="22"/>
          <w:szCs w:val="22"/>
        </w:rPr>
      </w:pPr>
    </w:p>
    <w:p w14:paraId="36AFEFB8" w14:textId="77777777" w:rsidR="00E378E1" w:rsidRPr="006D14E1" w:rsidRDefault="00E378E1" w:rsidP="00E378E1">
      <w:pPr>
        <w:pStyle w:val="ListParagraph"/>
        <w:widowControl w:val="0"/>
        <w:numPr>
          <w:ilvl w:val="1"/>
          <w:numId w:val="55"/>
        </w:numPr>
        <w:tabs>
          <w:tab w:val="left" w:pos="820"/>
          <w:tab w:val="left" w:pos="821"/>
        </w:tabs>
        <w:autoSpaceDE w:val="0"/>
        <w:autoSpaceDN w:val="0"/>
        <w:ind w:hanging="721"/>
        <w:rPr>
          <w:sz w:val="22"/>
          <w:szCs w:val="22"/>
        </w:rPr>
      </w:pPr>
      <w:r w:rsidRPr="006D14E1">
        <w:rPr>
          <w:spacing w:val="-2"/>
          <w:sz w:val="22"/>
          <w:szCs w:val="22"/>
        </w:rPr>
        <w:t>As</w:t>
      </w:r>
      <w:r w:rsidRPr="006D14E1">
        <w:rPr>
          <w:spacing w:val="-11"/>
          <w:sz w:val="22"/>
          <w:szCs w:val="22"/>
        </w:rPr>
        <w:t xml:space="preserve"> </w:t>
      </w:r>
      <w:r w:rsidRPr="006D14E1">
        <w:rPr>
          <w:spacing w:val="-2"/>
          <w:sz w:val="22"/>
          <w:szCs w:val="22"/>
        </w:rPr>
        <w:t>required</w:t>
      </w:r>
      <w:r w:rsidRPr="006D14E1">
        <w:rPr>
          <w:spacing w:val="-8"/>
          <w:sz w:val="22"/>
          <w:szCs w:val="22"/>
        </w:rPr>
        <w:t xml:space="preserve"> </w:t>
      </w:r>
      <w:r w:rsidRPr="006D14E1">
        <w:rPr>
          <w:spacing w:val="-2"/>
          <w:sz w:val="22"/>
          <w:szCs w:val="22"/>
        </w:rPr>
        <w:t>by</w:t>
      </w:r>
      <w:r w:rsidRPr="006D14E1">
        <w:rPr>
          <w:spacing w:val="-12"/>
          <w:sz w:val="22"/>
          <w:szCs w:val="22"/>
        </w:rPr>
        <w:t xml:space="preserve"> </w:t>
      </w:r>
      <w:r w:rsidRPr="006D14E1">
        <w:rPr>
          <w:spacing w:val="-2"/>
          <w:sz w:val="22"/>
          <w:szCs w:val="22"/>
        </w:rPr>
        <w:t>law;</w:t>
      </w:r>
      <w:r w:rsidRPr="006D14E1">
        <w:rPr>
          <w:spacing w:val="-8"/>
          <w:sz w:val="22"/>
          <w:szCs w:val="22"/>
        </w:rPr>
        <w:t xml:space="preserve"> </w:t>
      </w:r>
      <w:r w:rsidRPr="006D14E1">
        <w:rPr>
          <w:spacing w:val="-5"/>
          <w:sz w:val="22"/>
          <w:szCs w:val="22"/>
        </w:rPr>
        <w:t>and</w:t>
      </w:r>
    </w:p>
    <w:p w14:paraId="168C3904" w14:textId="77777777" w:rsidR="00E378E1" w:rsidRPr="006D14E1" w:rsidRDefault="00E378E1" w:rsidP="00E378E1">
      <w:pPr>
        <w:pStyle w:val="BodyText"/>
        <w:rPr>
          <w:sz w:val="22"/>
          <w:szCs w:val="22"/>
        </w:rPr>
      </w:pPr>
    </w:p>
    <w:p w14:paraId="1C7419C2" w14:textId="77777777" w:rsidR="00E378E1" w:rsidRPr="006D14E1" w:rsidRDefault="00E378E1" w:rsidP="00E378E1">
      <w:pPr>
        <w:pStyle w:val="ListParagraph"/>
        <w:widowControl w:val="0"/>
        <w:numPr>
          <w:ilvl w:val="1"/>
          <w:numId w:val="55"/>
        </w:numPr>
        <w:tabs>
          <w:tab w:val="left" w:pos="820"/>
          <w:tab w:val="left" w:pos="821"/>
        </w:tabs>
        <w:autoSpaceDE w:val="0"/>
        <w:autoSpaceDN w:val="0"/>
        <w:ind w:right="587"/>
        <w:rPr>
          <w:sz w:val="22"/>
          <w:szCs w:val="22"/>
        </w:rPr>
      </w:pPr>
      <w:r w:rsidRPr="006D14E1">
        <w:rPr>
          <w:sz w:val="22"/>
          <w:szCs w:val="22"/>
        </w:rPr>
        <w:t>For</w:t>
      </w:r>
      <w:r w:rsidRPr="006D14E1">
        <w:rPr>
          <w:spacing w:val="-13"/>
          <w:sz w:val="22"/>
          <w:szCs w:val="22"/>
        </w:rPr>
        <w:t xml:space="preserve"> </w:t>
      </w:r>
      <w:r w:rsidRPr="006D14E1">
        <w:rPr>
          <w:sz w:val="22"/>
          <w:szCs w:val="22"/>
        </w:rPr>
        <w:t>the</w:t>
      </w:r>
      <w:r w:rsidRPr="006D14E1">
        <w:rPr>
          <w:spacing w:val="-11"/>
          <w:sz w:val="22"/>
          <w:szCs w:val="22"/>
        </w:rPr>
        <w:t xml:space="preserve"> </w:t>
      </w:r>
      <w:r w:rsidRPr="006D14E1">
        <w:rPr>
          <w:sz w:val="22"/>
          <w:szCs w:val="22"/>
        </w:rPr>
        <w:t>proper</w:t>
      </w:r>
      <w:r w:rsidRPr="006D14E1">
        <w:rPr>
          <w:spacing w:val="-8"/>
          <w:sz w:val="22"/>
          <w:szCs w:val="22"/>
        </w:rPr>
        <w:t xml:space="preserve"> </w:t>
      </w:r>
      <w:r w:rsidRPr="006D14E1">
        <w:rPr>
          <w:sz w:val="22"/>
          <w:szCs w:val="22"/>
        </w:rPr>
        <w:t>management</w:t>
      </w:r>
      <w:r w:rsidRPr="006D14E1">
        <w:rPr>
          <w:spacing w:val="-10"/>
          <w:sz w:val="22"/>
          <w:szCs w:val="22"/>
        </w:rPr>
        <w:t xml:space="preserve"> </w:t>
      </w:r>
      <w:r w:rsidRPr="006D14E1">
        <w:rPr>
          <w:sz w:val="22"/>
          <w:szCs w:val="22"/>
        </w:rPr>
        <w:t>and</w:t>
      </w:r>
      <w:r w:rsidRPr="006D14E1">
        <w:rPr>
          <w:spacing w:val="-12"/>
          <w:sz w:val="22"/>
          <w:szCs w:val="22"/>
        </w:rPr>
        <w:t xml:space="preserve"> </w:t>
      </w:r>
      <w:r w:rsidRPr="006D14E1">
        <w:rPr>
          <w:sz w:val="22"/>
          <w:szCs w:val="22"/>
        </w:rPr>
        <w:t>administration</w:t>
      </w:r>
      <w:r w:rsidRPr="006D14E1">
        <w:rPr>
          <w:spacing w:val="-9"/>
          <w:sz w:val="22"/>
          <w:szCs w:val="22"/>
        </w:rPr>
        <w:t xml:space="preserve"> </w:t>
      </w:r>
      <w:r w:rsidRPr="006D14E1">
        <w:rPr>
          <w:sz w:val="22"/>
          <w:szCs w:val="22"/>
        </w:rPr>
        <w:t>of</w:t>
      </w:r>
      <w:r w:rsidRPr="006D14E1">
        <w:rPr>
          <w:spacing w:val="-11"/>
          <w:sz w:val="22"/>
          <w:szCs w:val="22"/>
        </w:rPr>
        <w:t xml:space="preserve"> </w:t>
      </w:r>
      <w:r w:rsidRPr="006D14E1">
        <w:rPr>
          <w:sz w:val="22"/>
          <w:szCs w:val="22"/>
        </w:rPr>
        <w:t>Business</w:t>
      </w:r>
      <w:r w:rsidRPr="006D14E1">
        <w:rPr>
          <w:spacing w:val="-9"/>
          <w:sz w:val="22"/>
          <w:szCs w:val="22"/>
        </w:rPr>
        <w:t xml:space="preserve"> </w:t>
      </w:r>
      <w:r w:rsidRPr="006D14E1">
        <w:rPr>
          <w:sz w:val="22"/>
          <w:szCs w:val="22"/>
        </w:rPr>
        <w:t>Associate</w:t>
      </w:r>
      <w:r w:rsidRPr="006D14E1">
        <w:rPr>
          <w:spacing w:val="-11"/>
          <w:sz w:val="22"/>
          <w:szCs w:val="22"/>
        </w:rPr>
        <w:t xml:space="preserve"> </w:t>
      </w:r>
      <w:r w:rsidRPr="006D14E1">
        <w:rPr>
          <w:sz w:val="22"/>
          <w:szCs w:val="22"/>
        </w:rPr>
        <w:t>or</w:t>
      </w:r>
      <w:r w:rsidRPr="006D14E1">
        <w:rPr>
          <w:spacing w:val="-11"/>
          <w:sz w:val="22"/>
          <w:szCs w:val="22"/>
        </w:rPr>
        <w:t xml:space="preserve"> </w:t>
      </w:r>
      <w:r w:rsidRPr="006D14E1">
        <w:rPr>
          <w:sz w:val="22"/>
          <w:szCs w:val="22"/>
        </w:rPr>
        <w:t>to</w:t>
      </w:r>
      <w:r w:rsidRPr="006D14E1">
        <w:rPr>
          <w:spacing w:val="-12"/>
          <w:sz w:val="22"/>
          <w:szCs w:val="22"/>
        </w:rPr>
        <w:t xml:space="preserve"> </w:t>
      </w:r>
      <w:r w:rsidRPr="006D14E1">
        <w:rPr>
          <w:sz w:val="22"/>
          <w:szCs w:val="22"/>
        </w:rPr>
        <w:t>carry</w:t>
      </w:r>
      <w:r w:rsidRPr="006D14E1">
        <w:rPr>
          <w:spacing w:val="-12"/>
          <w:sz w:val="22"/>
          <w:szCs w:val="22"/>
        </w:rPr>
        <w:t xml:space="preserve"> </w:t>
      </w:r>
      <w:r w:rsidRPr="006D14E1">
        <w:rPr>
          <w:sz w:val="22"/>
          <w:szCs w:val="22"/>
        </w:rPr>
        <w:t>out</w:t>
      </w:r>
      <w:r w:rsidRPr="006D14E1">
        <w:rPr>
          <w:spacing w:val="-10"/>
          <w:sz w:val="22"/>
          <w:szCs w:val="22"/>
        </w:rPr>
        <w:t xml:space="preserve"> </w:t>
      </w:r>
      <w:r w:rsidRPr="006D14E1">
        <w:rPr>
          <w:sz w:val="22"/>
          <w:szCs w:val="22"/>
        </w:rPr>
        <w:t>the</w:t>
      </w:r>
      <w:r w:rsidRPr="006D14E1">
        <w:rPr>
          <w:spacing w:val="-11"/>
          <w:sz w:val="22"/>
          <w:szCs w:val="22"/>
        </w:rPr>
        <w:t xml:space="preserve"> </w:t>
      </w:r>
      <w:r w:rsidRPr="006D14E1">
        <w:rPr>
          <w:sz w:val="22"/>
          <w:szCs w:val="22"/>
        </w:rPr>
        <w:t xml:space="preserve">legal </w:t>
      </w:r>
      <w:r w:rsidRPr="006D14E1">
        <w:rPr>
          <w:spacing w:val="-2"/>
          <w:sz w:val="22"/>
          <w:szCs w:val="22"/>
        </w:rPr>
        <w:t>responsibilities</w:t>
      </w:r>
      <w:r w:rsidRPr="006D14E1">
        <w:rPr>
          <w:spacing w:val="-12"/>
          <w:sz w:val="22"/>
          <w:szCs w:val="22"/>
        </w:rPr>
        <w:t xml:space="preserve"> </w:t>
      </w:r>
      <w:r w:rsidRPr="006D14E1">
        <w:rPr>
          <w:spacing w:val="-2"/>
          <w:sz w:val="22"/>
          <w:szCs w:val="22"/>
        </w:rPr>
        <w:t>of</w:t>
      </w:r>
      <w:r w:rsidRPr="006D14E1">
        <w:rPr>
          <w:spacing w:val="-12"/>
          <w:sz w:val="22"/>
          <w:szCs w:val="22"/>
        </w:rPr>
        <w:t xml:space="preserve"> </w:t>
      </w:r>
      <w:r w:rsidRPr="006D14E1">
        <w:rPr>
          <w:spacing w:val="-2"/>
          <w:sz w:val="22"/>
          <w:szCs w:val="22"/>
        </w:rPr>
        <w:t>Business</w:t>
      </w:r>
      <w:r w:rsidRPr="006D14E1">
        <w:rPr>
          <w:spacing w:val="-12"/>
          <w:sz w:val="22"/>
          <w:szCs w:val="22"/>
        </w:rPr>
        <w:t xml:space="preserve"> </w:t>
      </w:r>
      <w:r w:rsidRPr="006D14E1">
        <w:rPr>
          <w:spacing w:val="-2"/>
          <w:sz w:val="22"/>
          <w:szCs w:val="22"/>
        </w:rPr>
        <w:t>Associate,</w:t>
      </w:r>
      <w:r w:rsidRPr="006D14E1">
        <w:rPr>
          <w:spacing w:val="-11"/>
          <w:sz w:val="22"/>
          <w:szCs w:val="22"/>
        </w:rPr>
        <w:t xml:space="preserve"> </w:t>
      </w:r>
      <w:r w:rsidRPr="006D14E1">
        <w:rPr>
          <w:spacing w:val="-2"/>
          <w:sz w:val="22"/>
          <w:szCs w:val="22"/>
        </w:rPr>
        <w:t>provided</w:t>
      </w:r>
      <w:r w:rsidRPr="006D14E1">
        <w:rPr>
          <w:spacing w:val="-12"/>
          <w:sz w:val="22"/>
          <w:szCs w:val="22"/>
        </w:rPr>
        <w:t xml:space="preserve"> </w:t>
      </w:r>
      <w:r w:rsidRPr="006D14E1">
        <w:rPr>
          <w:spacing w:val="-2"/>
          <w:sz w:val="22"/>
          <w:szCs w:val="22"/>
        </w:rPr>
        <w:t>the</w:t>
      </w:r>
      <w:r w:rsidRPr="006D14E1">
        <w:rPr>
          <w:spacing w:val="-12"/>
          <w:sz w:val="22"/>
          <w:szCs w:val="22"/>
        </w:rPr>
        <w:t xml:space="preserve"> </w:t>
      </w:r>
      <w:r w:rsidRPr="006D14E1">
        <w:rPr>
          <w:spacing w:val="-2"/>
          <w:sz w:val="22"/>
          <w:szCs w:val="22"/>
        </w:rPr>
        <w:t>disclosures</w:t>
      </w:r>
      <w:r w:rsidRPr="006D14E1">
        <w:rPr>
          <w:spacing w:val="-12"/>
          <w:sz w:val="22"/>
          <w:szCs w:val="22"/>
        </w:rPr>
        <w:t xml:space="preserve"> </w:t>
      </w:r>
      <w:r w:rsidRPr="006D14E1">
        <w:rPr>
          <w:spacing w:val="-2"/>
          <w:sz w:val="22"/>
          <w:szCs w:val="22"/>
        </w:rPr>
        <w:t>are</w:t>
      </w:r>
      <w:r w:rsidRPr="006D14E1">
        <w:rPr>
          <w:spacing w:val="-11"/>
          <w:sz w:val="22"/>
          <w:szCs w:val="22"/>
        </w:rPr>
        <w:t xml:space="preserve"> </w:t>
      </w:r>
      <w:r w:rsidRPr="006D14E1">
        <w:rPr>
          <w:spacing w:val="-2"/>
          <w:sz w:val="22"/>
          <w:szCs w:val="22"/>
        </w:rPr>
        <w:t>required</w:t>
      </w:r>
      <w:r w:rsidRPr="006D14E1">
        <w:rPr>
          <w:spacing w:val="-12"/>
          <w:sz w:val="22"/>
          <w:szCs w:val="22"/>
        </w:rPr>
        <w:t xml:space="preserve"> </w:t>
      </w:r>
      <w:r w:rsidRPr="006D14E1">
        <w:rPr>
          <w:spacing w:val="-2"/>
          <w:sz w:val="22"/>
          <w:szCs w:val="22"/>
        </w:rPr>
        <w:t>by</w:t>
      </w:r>
      <w:r w:rsidRPr="006D14E1">
        <w:rPr>
          <w:spacing w:val="-12"/>
          <w:sz w:val="22"/>
          <w:szCs w:val="22"/>
        </w:rPr>
        <w:t xml:space="preserve"> </w:t>
      </w:r>
      <w:r w:rsidRPr="006D14E1">
        <w:rPr>
          <w:spacing w:val="-2"/>
          <w:sz w:val="22"/>
          <w:szCs w:val="22"/>
        </w:rPr>
        <w:t>law,</w:t>
      </w:r>
      <w:r w:rsidRPr="006D14E1">
        <w:rPr>
          <w:spacing w:val="-12"/>
          <w:sz w:val="22"/>
          <w:szCs w:val="22"/>
        </w:rPr>
        <w:t xml:space="preserve"> </w:t>
      </w:r>
      <w:r w:rsidRPr="006D14E1">
        <w:rPr>
          <w:spacing w:val="-2"/>
          <w:sz w:val="22"/>
          <w:szCs w:val="22"/>
        </w:rPr>
        <w:t>or</w:t>
      </w:r>
      <w:r w:rsidRPr="006D14E1">
        <w:rPr>
          <w:spacing w:val="-11"/>
          <w:sz w:val="22"/>
          <w:szCs w:val="22"/>
        </w:rPr>
        <w:t xml:space="preserve"> </w:t>
      </w:r>
      <w:r w:rsidRPr="006D14E1">
        <w:rPr>
          <w:spacing w:val="-2"/>
          <w:sz w:val="22"/>
          <w:szCs w:val="22"/>
        </w:rPr>
        <w:t>Business</w:t>
      </w:r>
    </w:p>
    <w:p w14:paraId="2D0CF002" w14:textId="77777777" w:rsidR="00E378E1" w:rsidRPr="006D14E1" w:rsidRDefault="00E378E1" w:rsidP="00E378E1">
      <w:pPr>
        <w:rPr>
          <w:sz w:val="22"/>
          <w:szCs w:val="22"/>
        </w:rPr>
        <w:sectPr w:rsidR="00E378E1" w:rsidRPr="006D14E1">
          <w:footerReference w:type="default" r:id="rId97"/>
          <w:pgSz w:w="12240" w:h="15840"/>
          <w:pgMar w:top="1360" w:right="1320" w:bottom="1020" w:left="1340" w:header="0" w:footer="835" w:gutter="0"/>
          <w:cols w:space="720"/>
        </w:sectPr>
      </w:pPr>
    </w:p>
    <w:p w14:paraId="64604FF8" w14:textId="77777777" w:rsidR="00E378E1" w:rsidRPr="006D14E1" w:rsidRDefault="00E378E1" w:rsidP="00E378E1">
      <w:pPr>
        <w:pStyle w:val="BodyText"/>
        <w:spacing w:before="74"/>
        <w:ind w:left="820" w:right="218"/>
        <w:rPr>
          <w:sz w:val="22"/>
          <w:szCs w:val="22"/>
        </w:rPr>
      </w:pPr>
      <w:r w:rsidRPr="006D14E1">
        <w:rPr>
          <w:sz w:val="22"/>
          <w:szCs w:val="22"/>
        </w:rPr>
        <w:lastRenderedPageBreak/>
        <w:t>Associate</w:t>
      </w:r>
      <w:r w:rsidRPr="006D14E1">
        <w:rPr>
          <w:spacing w:val="-14"/>
          <w:sz w:val="22"/>
          <w:szCs w:val="22"/>
        </w:rPr>
        <w:t xml:space="preserve"> </w:t>
      </w:r>
      <w:r w:rsidRPr="006D14E1">
        <w:rPr>
          <w:sz w:val="22"/>
          <w:szCs w:val="22"/>
        </w:rPr>
        <w:t>obtains</w:t>
      </w:r>
      <w:r w:rsidRPr="006D14E1">
        <w:rPr>
          <w:spacing w:val="-14"/>
          <w:sz w:val="22"/>
          <w:szCs w:val="22"/>
        </w:rPr>
        <w:t xml:space="preserve"> </w:t>
      </w:r>
      <w:r w:rsidRPr="006D14E1">
        <w:rPr>
          <w:sz w:val="22"/>
          <w:szCs w:val="22"/>
        </w:rPr>
        <w:t>reasonable</w:t>
      </w:r>
      <w:r w:rsidRPr="006D14E1">
        <w:rPr>
          <w:spacing w:val="-14"/>
          <w:sz w:val="22"/>
          <w:szCs w:val="22"/>
        </w:rPr>
        <w:t xml:space="preserve"> </w:t>
      </w:r>
      <w:r w:rsidRPr="006D14E1">
        <w:rPr>
          <w:sz w:val="22"/>
          <w:szCs w:val="22"/>
        </w:rPr>
        <w:t>assurances</w:t>
      </w:r>
      <w:r w:rsidRPr="006D14E1">
        <w:rPr>
          <w:spacing w:val="-13"/>
          <w:sz w:val="22"/>
          <w:szCs w:val="22"/>
        </w:rPr>
        <w:t xml:space="preserve"> </w:t>
      </w:r>
      <w:r w:rsidRPr="006D14E1">
        <w:rPr>
          <w:sz w:val="22"/>
          <w:szCs w:val="22"/>
        </w:rPr>
        <w:t>from</w:t>
      </w:r>
      <w:r w:rsidRPr="006D14E1">
        <w:rPr>
          <w:spacing w:val="-14"/>
          <w:sz w:val="22"/>
          <w:szCs w:val="22"/>
        </w:rPr>
        <w:t xml:space="preserve"> </w:t>
      </w:r>
      <w:r w:rsidRPr="006D14E1">
        <w:rPr>
          <w:sz w:val="22"/>
          <w:szCs w:val="22"/>
        </w:rPr>
        <w:t>the</w:t>
      </w:r>
      <w:r w:rsidRPr="006D14E1">
        <w:rPr>
          <w:spacing w:val="-14"/>
          <w:sz w:val="22"/>
          <w:szCs w:val="22"/>
        </w:rPr>
        <w:t xml:space="preserve"> </w:t>
      </w:r>
      <w:r w:rsidRPr="006D14E1">
        <w:rPr>
          <w:sz w:val="22"/>
          <w:szCs w:val="22"/>
        </w:rPr>
        <w:t>person</w:t>
      </w:r>
      <w:r w:rsidRPr="006D14E1">
        <w:rPr>
          <w:spacing w:val="-14"/>
          <w:sz w:val="22"/>
          <w:szCs w:val="22"/>
        </w:rPr>
        <w:t xml:space="preserve"> </w:t>
      </w:r>
      <w:r w:rsidRPr="006D14E1">
        <w:rPr>
          <w:sz w:val="22"/>
          <w:szCs w:val="22"/>
        </w:rPr>
        <w:t>to</w:t>
      </w:r>
      <w:r w:rsidRPr="006D14E1">
        <w:rPr>
          <w:spacing w:val="-13"/>
          <w:sz w:val="22"/>
          <w:szCs w:val="22"/>
        </w:rPr>
        <w:t xml:space="preserve"> </w:t>
      </w:r>
      <w:r w:rsidRPr="006D14E1">
        <w:rPr>
          <w:sz w:val="22"/>
          <w:szCs w:val="22"/>
        </w:rPr>
        <w:t>whom</w:t>
      </w:r>
      <w:r w:rsidRPr="006D14E1">
        <w:rPr>
          <w:spacing w:val="-14"/>
          <w:sz w:val="22"/>
          <w:szCs w:val="22"/>
        </w:rPr>
        <w:t xml:space="preserve"> </w:t>
      </w:r>
      <w:r w:rsidRPr="006D14E1">
        <w:rPr>
          <w:sz w:val="22"/>
          <w:szCs w:val="22"/>
        </w:rPr>
        <w:t>the</w:t>
      </w:r>
      <w:r w:rsidRPr="006D14E1">
        <w:rPr>
          <w:spacing w:val="-14"/>
          <w:sz w:val="22"/>
          <w:szCs w:val="22"/>
        </w:rPr>
        <w:t xml:space="preserve"> </w:t>
      </w:r>
      <w:r w:rsidRPr="006D14E1">
        <w:rPr>
          <w:sz w:val="22"/>
          <w:szCs w:val="22"/>
        </w:rPr>
        <w:t>information</w:t>
      </w:r>
      <w:r w:rsidRPr="006D14E1">
        <w:rPr>
          <w:spacing w:val="-14"/>
          <w:sz w:val="22"/>
          <w:szCs w:val="22"/>
        </w:rPr>
        <w:t xml:space="preserve"> </w:t>
      </w:r>
      <w:r w:rsidRPr="006D14E1">
        <w:rPr>
          <w:sz w:val="22"/>
          <w:szCs w:val="22"/>
        </w:rPr>
        <w:t>is</w:t>
      </w:r>
      <w:r w:rsidRPr="006D14E1">
        <w:rPr>
          <w:spacing w:val="-13"/>
          <w:sz w:val="22"/>
          <w:szCs w:val="22"/>
        </w:rPr>
        <w:t xml:space="preserve"> </w:t>
      </w:r>
      <w:r w:rsidRPr="006D14E1">
        <w:rPr>
          <w:sz w:val="22"/>
          <w:szCs w:val="22"/>
        </w:rPr>
        <w:t>disclosed</w:t>
      </w:r>
      <w:r w:rsidRPr="006D14E1">
        <w:rPr>
          <w:spacing w:val="-14"/>
          <w:sz w:val="22"/>
          <w:szCs w:val="22"/>
        </w:rPr>
        <w:t xml:space="preserve"> </w:t>
      </w:r>
      <w:r w:rsidRPr="006D14E1">
        <w:rPr>
          <w:sz w:val="22"/>
          <w:szCs w:val="22"/>
        </w:rPr>
        <w:t xml:space="preserve">that </w:t>
      </w:r>
      <w:r w:rsidRPr="006D14E1">
        <w:rPr>
          <w:spacing w:val="-2"/>
          <w:sz w:val="22"/>
          <w:szCs w:val="22"/>
        </w:rPr>
        <w:t>the</w:t>
      </w:r>
      <w:r w:rsidRPr="006D14E1">
        <w:rPr>
          <w:spacing w:val="-9"/>
          <w:sz w:val="22"/>
          <w:szCs w:val="22"/>
        </w:rPr>
        <w:t xml:space="preserve"> </w:t>
      </w:r>
      <w:r w:rsidRPr="006D14E1">
        <w:rPr>
          <w:spacing w:val="-2"/>
          <w:sz w:val="22"/>
          <w:szCs w:val="22"/>
        </w:rPr>
        <w:t>information</w:t>
      </w:r>
      <w:r w:rsidRPr="006D14E1">
        <w:rPr>
          <w:spacing w:val="-7"/>
          <w:sz w:val="22"/>
          <w:szCs w:val="22"/>
        </w:rPr>
        <w:t xml:space="preserve"> </w:t>
      </w:r>
      <w:r w:rsidRPr="006D14E1">
        <w:rPr>
          <w:spacing w:val="-2"/>
          <w:sz w:val="22"/>
          <w:szCs w:val="22"/>
        </w:rPr>
        <w:t>will</w:t>
      </w:r>
      <w:r w:rsidRPr="006D14E1">
        <w:rPr>
          <w:spacing w:val="-8"/>
          <w:sz w:val="22"/>
          <w:szCs w:val="22"/>
        </w:rPr>
        <w:t xml:space="preserve"> </w:t>
      </w:r>
      <w:r w:rsidRPr="006D14E1">
        <w:rPr>
          <w:spacing w:val="-2"/>
          <w:sz w:val="22"/>
          <w:szCs w:val="22"/>
        </w:rPr>
        <w:t>remain</w:t>
      </w:r>
      <w:r w:rsidRPr="006D14E1">
        <w:rPr>
          <w:spacing w:val="-10"/>
          <w:sz w:val="22"/>
          <w:szCs w:val="22"/>
        </w:rPr>
        <w:t xml:space="preserve"> </w:t>
      </w:r>
      <w:r w:rsidRPr="006D14E1">
        <w:rPr>
          <w:spacing w:val="-2"/>
          <w:sz w:val="22"/>
          <w:szCs w:val="22"/>
        </w:rPr>
        <w:t>confidential</w:t>
      </w:r>
      <w:r w:rsidRPr="006D14E1">
        <w:rPr>
          <w:spacing w:val="-8"/>
          <w:sz w:val="22"/>
          <w:szCs w:val="22"/>
        </w:rPr>
        <w:t xml:space="preserve"> </w:t>
      </w:r>
      <w:r w:rsidRPr="006D14E1">
        <w:rPr>
          <w:spacing w:val="-2"/>
          <w:sz w:val="22"/>
          <w:szCs w:val="22"/>
        </w:rPr>
        <w:t>and</w:t>
      </w:r>
      <w:r w:rsidRPr="006D14E1">
        <w:rPr>
          <w:spacing w:val="-10"/>
          <w:sz w:val="22"/>
          <w:szCs w:val="22"/>
        </w:rPr>
        <w:t xml:space="preserve"> </w:t>
      </w:r>
      <w:r w:rsidRPr="006D14E1">
        <w:rPr>
          <w:spacing w:val="-2"/>
          <w:sz w:val="22"/>
          <w:szCs w:val="22"/>
        </w:rPr>
        <w:t>used</w:t>
      </w:r>
      <w:r w:rsidRPr="006D14E1">
        <w:rPr>
          <w:spacing w:val="-10"/>
          <w:sz w:val="22"/>
          <w:szCs w:val="22"/>
        </w:rPr>
        <w:t xml:space="preserve"> </w:t>
      </w:r>
      <w:r w:rsidRPr="006D14E1">
        <w:rPr>
          <w:spacing w:val="-2"/>
          <w:sz w:val="22"/>
          <w:szCs w:val="22"/>
        </w:rPr>
        <w:t>or</w:t>
      </w:r>
      <w:r w:rsidRPr="006D14E1">
        <w:rPr>
          <w:spacing w:val="-9"/>
          <w:sz w:val="22"/>
          <w:szCs w:val="22"/>
        </w:rPr>
        <w:t xml:space="preserve"> </w:t>
      </w:r>
      <w:r w:rsidRPr="006D14E1">
        <w:rPr>
          <w:spacing w:val="-2"/>
          <w:sz w:val="22"/>
          <w:szCs w:val="22"/>
        </w:rPr>
        <w:t>further</w:t>
      </w:r>
      <w:r w:rsidRPr="006D14E1">
        <w:rPr>
          <w:spacing w:val="-6"/>
          <w:sz w:val="22"/>
          <w:szCs w:val="22"/>
        </w:rPr>
        <w:t xml:space="preserve"> </w:t>
      </w:r>
      <w:r w:rsidRPr="006D14E1">
        <w:rPr>
          <w:spacing w:val="-2"/>
          <w:sz w:val="22"/>
          <w:szCs w:val="22"/>
        </w:rPr>
        <w:t>disclosed</w:t>
      </w:r>
      <w:r w:rsidRPr="006D14E1">
        <w:rPr>
          <w:spacing w:val="-10"/>
          <w:sz w:val="22"/>
          <w:szCs w:val="22"/>
        </w:rPr>
        <w:t xml:space="preserve"> </w:t>
      </w:r>
      <w:r w:rsidRPr="006D14E1">
        <w:rPr>
          <w:spacing w:val="-2"/>
          <w:sz w:val="22"/>
          <w:szCs w:val="22"/>
        </w:rPr>
        <w:t>only</w:t>
      </w:r>
      <w:r w:rsidRPr="006D14E1">
        <w:rPr>
          <w:spacing w:val="-10"/>
          <w:sz w:val="22"/>
          <w:szCs w:val="22"/>
        </w:rPr>
        <w:t xml:space="preserve"> </w:t>
      </w:r>
      <w:r w:rsidRPr="006D14E1">
        <w:rPr>
          <w:spacing w:val="-2"/>
          <w:sz w:val="22"/>
          <w:szCs w:val="22"/>
        </w:rPr>
        <w:t>as</w:t>
      </w:r>
      <w:r w:rsidRPr="006D14E1">
        <w:rPr>
          <w:spacing w:val="-9"/>
          <w:sz w:val="22"/>
          <w:szCs w:val="22"/>
        </w:rPr>
        <w:t xml:space="preserve"> </w:t>
      </w:r>
      <w:r w:rsidRPr="006D14E1">
        <w:rPr>
          <w:spacing w:val="-2"/>
          <w:sz w:val="22"/>
          <w:szCs w:val="22"/>
        </w:rPr>
        <w:t>required</w:t>
      </w:r>
      <w:r w:rsidRPr="006D14E1">
        <w:rPr>
          <w:spacing w:val="-7"/>
          <w:sz w:val="22"/>
          <w:szCs w:val="22"/>
        </w:rPr>
        <w:t xml:space="preserve"> </w:t>
      </w:r>
      <w:r w:rsidRPr="006D14E1">
        <w:rPr>
          <w:spacing w:val="-2"/>
          <w:sz w:val="22"/>
          <w:szCs w:val="22"/>
        </w:rPr>
        <w:t>by</w:t>
      </w:r>
      <w:r w:rsidRPr="006D14E1">
        <w:rPr>
          <w:spacing w:val="-12"/>
          <w:sz w:val="22"/>
          <w:szCs w:val="22"/>
        </w:rPr>
        <w:t xml:space="preserve"> </w:t>
      </w:r>
      <w:r w:rsidRPr="006D14E1">
        <w:rPr>
          <w:spacing w:val="-2"/>
          <w:sz w:val="22"/>
          <w:szCs w:val="22"/>
        </w:rPr>
        <w:t>law</w:t>
      </w:r>
      <w:r w:rsidRPr="006D14E1">
        <w:rPr>
          <w:spacing w:val="-10"/>
          <w:sz w:val="22"/>
          <w:szCs w:val="22"/>
        </w:rPr>
        <w:t xml:space="preserve"> </w:t>
      </w:r>
      <w:r w:rsidRPr="006D14E1">
        <w:rPr>
          <w:spacing w:val="-2"/>
          <w:sz w:val="22"/>
          <w:szCs w:val="22"/>
        </w:rPr>
        <w:t>or</w:t>
      </w:r>
      <w:r w:rsidRPr="006D14E1">
        <w:rPr>
          <w:spacing w:val="-9"/>
          <w:sz w:val="22"/>
          <w:szCs w:val="22"/>
        </w:rPr>
        <w:t xml:space="preserve"> </w:t>
      </w:r>
      <w:r w:rsidRPr="006D14E1">
        <w:rPr>
          <w:spacing w:val="-2"/>
          <w:sz w:val="22"/>
          <w:szCs w:val="22"/>
        </w:rPr>
        <w:t xml:space="preserve">for </w:t>
      </w:r>
      <w:r w:rsidRPr="006D14E1">
        <w:rPr>
          <w:sz w:val="22"/>
          <w:szCs w:val="22"/>
        </w:rPr>
        <w:t>the</w:t>
      </w:r>
      <w:r w:rsidRPr="006D14E1">
        <w:rPr>
          <w:spacing w:val="-16"/>
          <w:sz w:val="22"/>
          <w:szCs w:val="22"/>
        </w:rPr>
        <w:t xml:space="preserve"> </w:t>
      </w:r>
      <w:r w:rsidRPr="006D14E1">
        <w:rPr>
          <w:sz w:val="22"/>
          <w:szCs w:val="22"/>
        </w:rPr>
        <w:t>purposes</w:t>
      </w:r>
      <w:r w:rsidRPr="006D14E1">
        <w:rPr>
          <w:spacing w:val="-14"/>
          <w:sz w:val="22"/>
          <w:szCs w:val="22"/>
        </w:rPr>
        <w:t xml:space="preserve"> </w:t>
      </w:r>
      <w:r w:rsidRPr="006D14E1">
        <w:rPr>
          <w:sz w:val="22"/>
          <w:szCs w:val="22"/>
        </w:rPr>
        <w:t>for</w:t>
      </w:r>
      <w:r w:rsidRPr="006D14E1">
        <w:rPr>
          <w:spacing w:val="-14"/>
          <w:sz w:val="22"/>
          <w:szCs w:val="22"/>
        </w:rPr>
        <w:t xml:space="preserve"> </w:t>
      </w:r>
      <w:r w:rsidRPr="006D14E1">
        <w:rPr>
          <w:sz w:val="22"/>
          <w:szCs w:val="22"/>
        </w:rPr>
        <w:t>which</w:t>
      </w:r>
      <w:r w:rsidRPr="006D14E1">
        <w:rPr>
          <w:spacing w:val="-13"/>
          <w:sz w:val="22"/>
          <w:szCs w:val="22"/>
        </w:rPr>
        <w:t xml:space="preserve"> </w:t>
      </w:r>
      <w:r w:rsidRPr="006D14E1">
        <w:rPr>
          <w:sz w:val="22"/>
          <w:szCs w:val="22"/>
        </w:rPr>
        <w:t>it</w:t>
      </w:r>
      <w:r w:rsidRPr="006D14E1">
        <w:rPr>
          <w:spacing w:val="-14"/>
          <w:sz w:val="22"/>
          <w:szCs w:val="22"/>
        </w:rPr>
        <w:t xml:space="preserve"> </w:t>
      </w:r>
      <w:r w:rsidRPr="006D14E1">
        <w:rPr>
          <w:sz w:val="22"/>
          <w:szCs w:val="22"/>
        </w:rPr>
        <w:t>was</w:t>
      </w:r>
      <w:r w:rsidRPr="006D14E1">
        <w:rPr>
          <w:spacing w:val="-14"/>
          <w:sz w:val="22"/>
          <w:szCs w:val="22"/>
        </w:rPr>
        <w:t xml:space="preserve"> </w:t>
      </w:r>
      <w:r w:rsidRPr="006D14E1">
        <w:rPr>
          <w:sz w:val="22"/>
          <w:szCs w:val="22"/>
        </w:rPr>
        <w:t>disclosed</w:t>
      </w:r>
      <w:r w:rsidRPr="006D14E1">
        <w:rPr>
          <w:spacing w:val="-14"/>
          <w:sz w:val="22"/>
          <w:szCs w:val="22"/>
        </w:rPr>
        <w:t xml:space="preserve"> </w:t>
      </w:r>
      <w:r w:rsidRPr="006D14E1">
        <w:rPr>
          <w:sz w:val="22"/>
          <w:szCs w:val="22"/>
        </w:rPr>
        <w:t>to</w:t>
      </w:r>
      <w:r w:rsidRPr="006D14E1">
        <w:rPr>
          <w:spacing w:val="-13"/>
          <w:sz w:val="22"/>
          <w:szCs w:val="22"/>
        </w:rPr>
        <w:t xml:space="preserve"> </w:t>
      </w:r>
      <w:r w:rsidRPr="006D14E1">
        <w:rPr>
          <w:sz w:val="22"/>
          <w:szCs w:val="22"/>
        </w:rPr>
        <w:t>the</w:t>
      </w:r>
      <w:r w:rsidRPr="006D14E1">
        <w:rPr>
          <w:spacing w:val="-14"/>
          <w:sz w:val="22"/>
          <w:szCs w:val="22"/>
        </w:rPr>
        <w:t xml:space="preserve"> </w:t>
      </w:r>
      <w:r w:rsidRPr="006D14E1">
        <w:rPr>
          <w:sz w:val="22"/>
          <w:szCs w:val="22"/>
        </w:rPr>
        <w:t>person,</w:t>
      </w:r>
      <w:r w:rsidRPr="006D14E1">
        <w:rPr>
          <w:spacing w:val="-14"/>
          <w:sz w:val="22"/>
          <w:szCs w:val="22"/>
        </w:rPr>
        <w:t xml:space="preserve"> </w:t>
      </w:r>
      <w:r w:rsidRPr="006D14E1">
        <w:rPr>
          <w:sz w:val="22"/>
          <w:szCs w:val="22"/>
        </w:rPr>
        <w:t>and</w:t>
      </w:r>
      <w:r w:rsidRPr="006D14E1">
        <w:rPr>
          <w:spacing w:val="-14"/>
          <w:sz w:val="22"/>
          <w:szCs w:val="22"/>
        </w:rPr>
        <w:t xml:space="preserve"> </w:t>
      </w:r>
      <w:r w:rsidRPr="006D14E1">
        <w:rPr>
          <w:sz w:val="22"/>
          <w:szCs w:val="22"/>
        </w:rPr>
        <w:t>the</w:t>
      </w:r>
      <w:r w:rsidRPr="006D14E1">
        <w:rPr>
          <w:spacing w:val="-13"/>
          <w:sz w:val="22"/>
          <w:szCs w:val="22"/>
        </w:rPr>
        <w:t xml:space="preserve"> </w:t>
      </w:r>
      <w:r w:rsidRPr="006D14E1">
        <w:rPr>
          <w:sz w:val="22"/>
          <w:szCs w:val="22"/>
        </w:rPr>
        <w:t>person</w:t>
      </w:r>
      <w:r w:rsidRPr="006D14E1">
        <w:rPr>
          <w:spacing w:val="-14"/>
          <w:sz w:val="22"/>
          <w:szCs w:val="22"/>
        </w:rPr>
        <w:t xml:space="preserve"> </w:t>
      </w:r>
      <w:r w:rsidRPr="006D14E1">
        <w:rPr>
          <w:sz w:val="22"/>
          <w:szCs w:val="22"/>
        </w:rPr>
        <w:t>notifies</w:t>
      </w:r>
      <w:r w:rsidRPr="006D14E1">
        <w:rPr>
          <w:spacing w:val="-14"/>
          <w:sz w:val="22"/>
          <w:szCs w:val="22"/>
        </w:rPr>
        <w:t xml:space="preserve"> </w:t>
      </w:r>
      <w:r w:rsidRPr="006D14E1">
        <w:rPr>
          <w:sz w:val="22"/>
          <w:szCs w:val="22"/>
        </w:rPr>
        <w:t>Business</w:t>
      </w:r>
      <w:r w:rsidRPr="006D14E1">
        <w:rPr>
          <w:spacing w:val="-14"/>
          <w:sz w:val="22"/>
          <w:szCs w:val="22"/>
        </w:rPr>
        <w:t xml:space="preserve"> </w:t>
      </w:r>
      <w:r w:rsidRPr="006D14E1">
        <w:rPr>
          <w:sz w:val="22"/>
          <w:szCs w:val="22"/>
        </w:rPr>
        <w:t>Associate</w:t>
      </w:r>
      <w:r w:rsidRPr="006D14E1">
        <w:rPr>
          <w:spacing w:val="-13"/>
          <w:sz w:val="22"/>
          <w:szCs w:val="22"/>
        </w:rPr>
        <w:t xml:space="preserve"> </w:t>
      </w:r>
      <w:r w:rsidRPr="006D14E1">
        <w:rPr>
          <w:sz w:val="22"/>
          <w:szCs w:val="22"/>
        </w:rPr>
        <w:t xml:space="preserve">of </w:t>
      </w:r>
      <w:r w:rsidRPr="006D14E1">
        <w:rPr>
          <w:spacing w:val="-2"/>
          <w:sz w:val="22"/>
          <w:szCs w:val="22"/>
        </w:rPr>
        <w:t>any</w:t>
      </w:r>
      <w:r w:rsidRPr="006D14E1">
        <w:rPr>
          <w:spacing w:val="-11"/>
          <w:sz w:val="22"/>
          <w:szCs w:val="22"/>
        </w:rPr>
        <w:t xml:space="preserve"> </w:t>
      </w:r>
      <w:r w:rsidRPr="006D14E1">
        <w:rPr>
          <w:spacing w:val="-2"/>
          <w:sz w:val="22"/>
          <w:szCs w:val="22"/>
        </w:rPr>
        <w:t>instances</w:t>
      </w:r>
      <w:r w:rsidRPr="006D14E1">
        <w:rPr>
          <w:spacing w:val="-10"/>
          <w:sz w:val="22"/>
          <w:szCs w:val="22"/>
        </w:rPr>
        <w:t xml:space="preserve"> </w:t>
      </w:r>
      <w:r w:rsidRPr="006D14E1">
        <w:rPr>
          <w:spacing w:val="-2"/>
          <w:sz w:val="22"/>
          <w:szCs w:val="22"/>
        </w:rPr>
        <w:t>of</w:t>
      </w:r>
      <w:r w:rsidRPr="006D14E1">
        <w:rPr>
          <w:spacing w:val="-10"/>
          <w:sz w:val="22"/>
          <w:szCs w:val="22"/>
        </w:rPr>
        <w:t xml:space="preserve"> </w:t>
      </w:r>
      <w:r w:rsidRPr="006D14E1">
        <w:rPr>
          <w:spacing w:val="-2"/>
          <w:sz w:val="22"/>
          <w:szCs w:val="22"/>
        </w:rPr>
        <w:t>which</w:t>
      </w:r>
      <w:r w:rsidRPr="006D14E1">
        <w:rPr>
          <w:spacing w:val="-11"/>
          <w:sz w:val="22"/>
          <w:szCs w:val="22"/>
        </w:rPr>
        <w:t xml:space="preserve"> </w:t>
      </w:r>
      <w:r w:rsidRPr="006D14E1">
        <w:rPr>
          <w:spacing w:val="-2"/>
          <w:sz w:val="22"/>
          <w:szCs w:val="22"/>
        </w:rPr>
        <w:t>it</w:t>
      </w:r>
      <w:r w:rsidRPr="006D14E1">
        <w:rPr>
          <w:spacing w:val="-10"/>
          <w:sz w:val="22"/>
          <w:szCs w:val="22"/>
        </w:rPr>
        <w:t xml:space="preserve"> </w:t>
      </w:r>
      <w:r w:rsidRPr="006D14E1">
        <w:rPr>
          <w:spacing w:val="-2"/>
          <w:sz w:val="22"/>
          <w:szCs w:val="22"/>
        </w:rPr>
        <w:t>is</w:t>
      </w:r>
      <w:r w:rsidRPr="006D14E1">
        <w:rPr>
          <w:spacing w:val="-9"/>
          <w:sz w:val="22"/>
          <w:szCs w:val="22"/>
        </w:rPr>
        <w:t xml:space="preserve"> </w:t>
      </w:r>
      <w:r w:rsidRPr="006D14E1">
        <w:rPr>
          <w:spacing w:val="-2"/>
          <w:sz w:val="22"/>
          <w:szCs w:val="22"/>
        </w:rPr>
        <w:t>aware</w:t>
      </w:r>
      <w:r w:rsidRPr="006D14E1">
        <w:rPr>
          <w:spacing w:val="-10"/>
          <w:sz w:val="22"/>
          <w:szCs w:val="22"/>
        </w:rPr>
        <w:t xml:space="preserve"> </w:t>
      </w:r>
      <w:r w:rsidRPr="006D14E1">
        <w:rPr>
          <w:spacing w:val="-2"/>
          <w:sz w:val="22"/>
          <w:szCs w:val="22"/>
        </w:rPr>
        <w:t>in</w:t>
      </w:r>
      <w:r w:rsidRPr="006D14E1">
        <w:rPr>
          <w:spacing w:val="-11"/>
          <w:sz w:val="22"/>
          <w:szCs w:val="22"/>
        </w:rPr>
        <w:t xml:space="preserve"> </w:t>
      </w:r>
      <w:r w:rsidRPr="006D14E1">
        <w:rPr>
          <w:spacing w:val="-2"/>
          <w:sz w:val="22"/>
          <w:szCs w:val="22"/>
        </w:rPr>
        <w:t>which</w:t>
      </w:r>
      <w:r w:rsidRPr="006D14E1">
        <w:rPr>
          <w:spacing w:val="-11"/>
          <w:sz w:val="22"/>
          <w:szCs w:val="22"/>
        </w:rPr>
        <w:t xml:space="preserve"> </w:t>
      </w:r>
      <w:r w:rsidRPr="006D14E1">
        <w:rPr>
          <w:spacing w:val="-2"/>
          <w:sz w:val="22"/>
          <w:szCs w:val="22"/>
        </w:rPr>
        <w:t>the</w:t>
      </w:r>
      <w:r w:rsidRPr="006D14E1">
        <w:rPr>
          <w:spacing w:val="-10"/>
          <w:sz w:val="22"/>
          <w:szCs w:val="22"/>
        </w:rPr>
        <w:t xml:space="preserve"> </w:t>
      </w:r>
      <w:r w:rsidRPr="006D14E1">
        <w:rPr>
          <w:spacing w:val="-2"/>
          <w:sz w:val="22"/>
          <w:szCs w:val="22"/>
        </w:rPr>
        <w:t>confidentiality</w:t>
      </w:r>
      <w:r w:rsidRPr="006D14E1">
        <w:rPr>
          <w:spacing w:val="-11"/>
          <w:sz w:val="22"/>
          <w:szCs w:val="22"/>
        </w:rPr>
        <w:t xml:space="preserve"> </w:t>
      </w:r>
      <w:r w:rsidRPr="006D14E1">
        <w:rPr>
          <w:spacing w:val="-2"/>
          <w:sz w:val="22"/>
          <w:szCs w:val="22"/>
        </w:rPr>
        <w:t>of</w:t>
      </w:r>
      <w:r w:rsidRPr="006D14E1">
        <w:rPr>
          <w:spacing w:val="-10"/>
          <w:sz w:val="22"/>
          <w:szCs w:val="22"/>
        </w:rPr>
        <w:t xml:space="preserve"> </w:t>
      </w:r>
      <w:r w:rsidRPr="006D14E1">
        <w:rPr>
          <w:spacing w:val="-2"/>
          <w:sz w:val="22"/>
          <w:szCs w:val="22"/>
        </w:rPr>
        <w:t>the</w:t>
      </w:r>
      <w:r w:rsidRPr="006D14E1">
        <w:rPr>
          <w:spacing w:val="-10"/>
          <w:sz w:val="22"/>
          <w:szCs w:val="22"/>
        </w:rPr>
        <w:t xml:space="preserve"> </w:t>
      </w:r>
      <w:r w:rsidRPr="006D14E1">
        <w:rPr>
          <w:spacing w:val="-2"/>
          <w:sz w:val="22"/>
          <w:szCs w:val="22"/>
        </w:rPr>
        <w:t>information</w:t>
      </w:r>
      <w:r w:rsidRPr="006D14E1">
        <w:rPr>
          <w:spacing w:val="-11"/>
          <w:sz w:val="22"/>
          <w:szCs w:val="22"/>
        </w:rPr>
        <w:t xml:space="preserve"> </w:t>
      </w:r>
      <w:r w:rsidRPr="006D14E1">
        <w:rPr>
          <w:spacing w:val="-2"/>
          <w:sz w:val="22"/>
          <w:szCs w:val="22"/>
        </w:rPr>
        <w:t>has</w:t>
      </w:r>
      <w:r w:rsidRPr="006D14E1">
        <w:rPr>
          <w:spacing w:val="-10"/>
          <w:sz w:val="22"/>
          <w:szCs w:val="22"/>
        </w:rPr>
        <w:t xml:space="preserve"> </w:t>
      </w:r>
      <w:r w:rsidRPr="006D14E1">
        <w:rPr>
          <w:spacing w:val="-2"/>
          <w:sz w:val="22"/>
          <w:szCs w:val="22"/>
        </w:rPr>
        <w:t>been</w:t>
      </w:r>
      <w:r w:rsidRPr="006D14E1">
        <w:rPr>
          <w:spacing w:val="-11"/>
          <w:sz w:val="22"/>
          <w:szCs w:val="22"/>
        </w:rPr>
        <w:t xml:space="preserve"> </w:t>
      </w:r>
      <w:r w:rsidRPr="006D14E1">
        <w:rPr>
          <w:spacing w:val="-2"/>
          <w:sz w:val="22"/>
          <w:szCs w:val="22"/>
        </w:rPr>
        <w:t>breached.</w:t>
      </w:r>
    </w:p>
    <w:p w14:paraId="5DE8D5BA" w14:textId="77777777" w:rsidR="00E378E1" w:rsidRPr="006D14E1" w:rsidRDefault="00E378E1" w:rsidP="00E378E1">
      <w:pPr>
        <w:pStyle w:val="BodyText"/>
        <w:spacing w:before="4"/>
        <w:rPr>
          <w:sz w:val="22"/>
          <w:szCs w:val="22"/>
        </w:rPr>
      </w:pPr>
    </w:p>
    <w:p w14:paraId="485C2B58" w14:textId="77777777" w:rsidR="00E378E1" w:rsidRPr="007F5D3A" w:rsidRDefault="00E378E1" w:rsidP="007F5D3A">
      <w:pPr>
        <w:pStyle w:val="ListParagraph"/>
        <w:numPr>
          <w:ilvl w:val="0"/>
          <w:numId w:val="58"/>
        </w:numPr>
        <w:ind w:hanging="630"/>
        <w:rPr>
          <w:b/>
          <w:bCs/>
          <w:spacing w:val="-2"/>
          <w:sz w:val="22"/>
          <w:szCs w:val="22"/>
          <w:u w:val="single"/>
        </w:rPr>
      </w:pPr>
      <w:r w:rsidRPr="007F5D3A">
        <w:rPr>
          <w:b/>
          <w:bCs/>
          <w:spacing w:val="-2"/>
          <w:sz w:val="22"/>
          <w:szCs w:val="22"/>
          <w:u w:val="single"/>
        </w:rPr>
        <w:t>PROTECTION OF PHI BY BUSINESS ASSOCIATE</w:t>
      </w:r>
    </w:p>
    <w:p w14:paraId="12F7A298" w14:textId="77777777" w:rsidR="00E378E1" w:rsidRPr="006D14E1" w:rsidRDefault="00E378E1" w:rsidP="00E378E1">
      <w:pPr>
        <w:pStyle w:val="BodyText"/>
        <w:spacing w:before="7"/>
        <w:rPr>
          <w:b/>
          <w:sz w:val="22"/>
          <w:szCs w:val="22"/>
        </w:rPr>
      </w:pPr>
    </w:p>
    <w:p w14:paraId="4125499B" w14:textId="77777777" w:rsidR="00E378E1" w:rsidRPr="006D14E1" w:rsidRDefault="00E378E1" w:rsidP="000B49AB">
      <w:pPr>
        <w:pStyle w:val="ListParagraph"/>
        <w:widowControl w:val="0"/>
        <w:numPr>
          <w:ilvl w:val="0"/>
          <w:numId w:val="59"/>
        </w:numPr>
        <w:tabs>
          <w:tab w:val="left" w:pos="820"/>
          <w:tab w:val="left" w:pos="821"/>
        </w:tabs>
        <w:autoSpaceDE w:val="0"/>
        <w:autoSpaceDN w:val="0"/>
        <w:ind w:right="241"/>
        <w:rPr>
          <w:sz w:val="22"/>
          <w:szCs w:val="22"/>
        </w:rPr>
      </w:pPr>
      <w:r w:rsidRPr="006D14E1">
        <w:rPr>
          <w:i/>
          <w:sz w:val="22"/>
          <w:szCs w:val="22"/>
        </w:rPr>
        <w:t>Scope of Exhibit</w:t>
      </w:r>
      <w:r w:rsidRPr="006D14E1">
        <w:rPr>
          <w:sz w:val="22"/>
          <w:szCs w:val="22"/>
        </w:rPr>
        <w:t>.</w:t>
      </w:r>
      <w:r w:rsidRPr="006D14E1">
        <w:rPr>
          <w:spacing w:val="40"/>
          <w:sz w:val="22"/>
          <w:szCs w:val="22"/>
        </w:rPr>
        <w:t xml:space="preserve"> </w:t>
      </w:r>
      <w:r w:rsidRPr="006D14E1">
        <w:rPr>
          <w:sz w:val="22"/>
          <w:szCs w:val="22"/>
        </w:rPr>
        <w:t>Business Associate acknowledges and agrees that all PHI that is created or received</w:t>
      </w:r>
      <w:r w:rsidRPr="006D14E1">
        <w:rPr>
          <w:spacing w:val="-2"/>
          <w:sz w:val="22"/>
          <w:szCs w:val="22"/>
        </w:rPr>
        <w:t xml:space="preserve"> </w:t>
      </w:r>
      <w:r w:rsidRPr="006D14E1">
        <w:rPr>
          <w:sz w:val="22"/>
          <w:szCs w:val="22"/>
        </w:rPr>
        <w:t>by</w:t>
      </w:r>
      <w:r w:rsidRPr="006D14E1">
        <w:rPr>
          <w:spacing w:val="-4"/>
          <w:sz w:val="22"/>
          <w:szCs w:val="22"/>
        </w:rPr>
        <w:t xml:space="preserve"> </w:t>
      </w:r>
      <w:r w:rsidRPr="006D14E1">
        <w:rPr>
          <w:sz w:val="22"/>
          <w:szCs w:val="22"/>
        </w:rPr>
        <w:t>Covered</w:t>
      </w:r>
      <w:r w:rsidRPr="006D14E1">
        <w:rPr>
          <w:spacing w:val="-2"/>
          <w:sz w:val="22"/>
          <w:szCs w:val="22"/>
        </w:rPr>
        <w:t xml:space="preserve"> </w:t>
      </w:r>
      <w:r w:rsidRPr="006D14E1">
        <w:rPr>
          <w:sz w:val="22"/>
          <w:szCs w:val="22"/>
        </w:rPr>
        <w:t>Entity</w:t>
      </w:r>
      <w:r w:rsidRPr="006D14E1">
        <w:rPr>
          <w:spacing w:val="-5"/>
          <w:sz w:val="22"/>
          <w:szCs w:val="22"/>
        </w:rPr>
        <w:t xml:space="preserve"> </w:t>
      </w:r>
      <w:r w:rsidRPr="006D14E1">
        <w:rPr>
          <w:sz w:val="22"/>
          <w:szCs w:val="22"/>
        </w:rPr>
        <w:t>and</w:t>
      </w:r>
      <w:r w:rsidRPr="006D14E1">
        <w:rPr>
          <w:spacing w:val="-2"/>
          <w:sz w:val="22"/>
          <w:szCs w:val="22"/>
        </w:rPr>
        <w:t xml:space="preserve"> </w:t>
      </w:r>
      <w:r w:rsidRPr="006D14E1">
        <w:rPr>
          <w:sz w:val="22"/>
          <w:szCs w:val="22"/>
        </w:rPr>
        <w:t>disclosed</w:t>
      </w:r>
      <w:r w:rsidRPr="006D14E1">
        <w:rPr>
          <w:spacing w:val="-2"/>
          <w:sz w:val="22"/>
          <w:szCs w:val="22"/>
        </w:rPr>
        <w:t xml:space="preserve"> </w:t>
      </w:r>
      <w:r w:rsidRPr="006D14E1">
        <w:rPr>
          <w:sz w:val="22"/>
          <w:szCs w:val="22"/>
        </w:rPr>
        <w:t>or</w:t>
      </w:r>
      <w:r w:rsidRPr="006D14E1">
        <w:rPr>
          <w:spacing w:val="-2"/>
          <w:sz w:val="22"/>
          <w:szCs w:val="22"/>
        </w:rPr>
        <w:t xml:space="preserve"> </w:t>
      </w:r>
      <w:r w:rsidRPr="006D14E1">
        <w:rPr>
          <w:sz w:val="22"/>
          <w:szCs w:val="22"/>
        </w:rPr>
        <w:t>made</w:t>
      </w:r>
      <w:r w:rsidRPr="006D14E1">
        <w:rPr>
          <w:spacing w:val="-2"/>
          <w:sz w:val="22"/>
          <w:szCs w:val="22"/>
        </w:rPr>
        <w:t xml:space="preserve"> </w:t>
      </w:r>
      <w:r w:rsidRPr="006D14E1">
        <w:rPr>
          <w:sz w:val="22"/>
          <w:szCs w:val="22"/>
        </w:rPr>
        <w:t>available</w:t>
      </w:r>
      <w:r w:rsidRPr="006D14E1">
        <w:rPr>
          <w:spacing w:val="-2"/>
          <w:sz w:val="22"/>
          <w:szCs w:val="22"/>
        </w:rPr>
        <w:t xml:space="preserve"> </w:t>
      </w:r>
      <w:r w:rsidRPr="006D14E1">
        <w:rPr>
          <w:sz w:val="22"/>
          <w:szCs w:val="22"/>
        </w:rPr>
        <w:t>in</w:t>
      </w:r>
      <w:r w:rsidRPr="006D14E1">
        <w:rPr>
          <w:spacing w:val="-2"/>
          <w:sz w:val="22"/>
          <w:szCs w:val="22"/>
        </w:rPr>
        <w:t xml:space="preserve"> </w:t>
      </w:r>
      <w:r w:rsidRPr="006D14E1">
        <w:rPr>
          <w:sz w:val="22"/>
          <w:szCs w:val="22"/>
        </w:rPr>
        <w:t>any</w:t>
      </w:r>
      <w:r w:rsidRPr="006D14E1">
        <w:rPr>
          <w:spacing w:val="-4"/>
          <w:sz w:val="22"/>
          <w:szCs w:val="22"/>
        </w:rPr>
        <w:t xml:space="preserve"> </w:t>
      </w:r>
      <w:r w:rsidRPr="006D14E1">
        <w:rPr>
          <w:sz w:val="22"/>
          <w:szCs w:val="22"/>
        </w:rPr>
        <w:t>form,</w:t>
      </w:r>
      <w:r w:rsidRPr="006D14E1">
        <w:rPr>
          <w:spacing w:val="-2"/>
          <w:sz w:val="22"/>
          <w:szCs w:val="22"/>
        </w:rPr>
        <w:t xml:space="preserve"> </w:t>
      </w:r>
      <w:r w:rsidRPr="006D14E1">
        <w:rPr>
          <w:sz w:val="22"/>
          <w:szCs w:val="22"/>
        </w:rPr>
        <w:t>including</w:t>
      </w:r>
      <w:r w:rsidRPr="006D14E1">
        <w:rPr>
          <w:spacing w:val="-5"/>
          <w:sz w:val="22"/>
          <w:szCs w:val="22"/>
        </w:rPr>
        <w:t xml:space="preserve"> </w:t>
      </w:r>
      <w:r w:rsidRPr="006D14E1">
        <w:rPr>
          <w:sz w:val="22"/>
          <w:szCs w:val="22"/>
        </w:rPr>
        <w:t>paper</w:t>
      </w:r>
      <w:r w:rsidRPr="006D14E1">
        <w:rPr>
          <w:spacing w:val="-2"/>
          <w:sz w:val="22"/>
          <w:szCs w:val="22"/>
        </w:rPr>
        <w:t xml:space="preserve"> </w:t>
      </w:r>
      <w:r w:rsidRPr="006D14E1">
        <w:rPr>
          <w:sz w:val="22"/>
          <w:szCs w:val="22"/>
        </w:rPr>
        <w:t>record, oral communication, audio recording and electronic display, by Covered Entity or its operating units to</w:t>
      </w:r>
      <w:r w:rsidRPr="006D14E1">
        <w:rPr>
          <w:spacing w:val="-3"/>
          <w:sz w:val="22"/>
          <w:szCs w:val="22"/>
        </w:rPr>
        <w:t xml:space="preserve"> </w:t>
      </w:r>
      <w:r w:rsidRPr="006D14E1">
        <w:rPr>
          <w:sz w:val="22"/>
          <w:szCs w:val="22"/>
        </w:rPr>
        <w:t>Business Associate, or is created or received by</w:t>
      </w:r>
      <w:r w:rsidRPr="006D14E1">
        <w:rPr>
          <w:spacing w:val="-3"/>
          <w:sz w:val="22"/>
          <w:szCs w:val="22"/>
        </w:rPr>
        <w:t xml:space="preserve"> </w:t>
      </w:r>
      <w:r w:rsidRPr="006D14E1">
        <w:rPr>
          <w:sz w:val="22"/>
          <w:szCs w:val="22"/>
        </w:rPr>
        <w:t>Business Associate on Covered Entity’s behalf, shall be subject to this Exhibit.</w:t>
      </w:r>
    </w:p>
    <w:p w14:paraId="4E85957A" w14:textId="77777777" w:rsidR="00E378E1" w:rsidRPr="006D14E1" w:rsidRDefault="00E378E1" w:rsidP="00E378E1">
      <w:pPr>
        <w:pStyle w:val="BodyText"/>
        <w:spacing w:before="10"/>
        <w:rPr>
          <w:sz w:val="22"/>
          <w:szCs w:val="22"/>
        </w:rPr>
      </w:pPr>
    </w:p>
    <w:p w14:paraId="75C43ECF" w14:textId="77777777" w:rsidR="00E378E1" w:rsidRPr="006D14E1" w:rsidRDefault="00E378E1" w:rsidP="000B49AB">
      <w:pPr>
        <w:pStyle w:val="ListParagraph"/>
        <w:widowControl w:val="0"/>
        <w:numPr>
          <w:ilvl w:val="0"/>
          <w:numId w:val="59"/>
        </w:numPr>
        <w:tabs>
          <w:tab w:val="left" w:pos="820"/>
          <w:tab w:val="left" w:pos="821"/>
        </w:tabs>
        <w:autoSpaceDE w:val="0"/>
        <w:autoSpaceDN w:val="0"/>
        <w:ind w:right="144"/>
        <w:rPr>
          <w:sz w:val="22"/>
          <w:szCs w:val="22"/>
        </w:rPr>
      </w:pPr>
      <w:r w:rsidRPr="006D14E1">
        <w:rPr>
          <w:i/>
          <w:sz w:val="22"/>
          <w:szCs w:val="22"/>
        </w:rPr>
        <w:t>PHI</w:t>
      </w:r>
      <w:r w:rsidRPr="006D14E1">
        <w:rPr>
          <w:i/>
          <w:spacing w:val="-2"/>
          <w:sz w:val="22"/>
          <w:szCs w:val="22"/>
        </w:rPr>
        <w:t xml:space="preserve"> </w:t>
      </w:r>
      <w:r w:rsidRPr="006D14E1">
        <w:rPr>
          <w:i/>
          <w:sz w:val="22"/>
          <w:szCs w:val="22"/>
        </w:rPr>
        <w:t>Disclosure</w:t>
      </w:r>
      <w:r w:rsidRPr="006D14E1">
        <w:rPr>
          <w:i/>
          <w:spacing w:val="-2"/>
          <w:sz w:val="22"/>
          <w:szCs w:val="22"/>
        </w:rPr>
        <w:t xml:space="preserve"> </w:t>
      </w:r>
      <w:r w:rsidRPr="006D14E1">
        <w:rPr>
          <w:i/>
          <w:sz w:val="22"/>
          <w:szCs w:val="22"/>
        </w:rPr>
        <w:t>Limits.</w:t>
      </w:r>
      <w:r w:rsidRPr="006D14E1">
        <w:rPr>
          <w:i/>
          <w:spacing w:val="40"/>
          <w:sz w:val="22"/>
          <w:szCs w:val="22"/>
        </w:rPr>
        <w:t xml:space="preserve"> </w:t>
      </w:r>
      <w:r w:rsidRPr="006D14E1">
        <w:rPr>
          <w:sz w:val="22"/>
          <w:szCs w:val="22"/>
        </w:rPr>
        <w:t>Business</w:t>
      </w:r>
      <w:r w:rsidRPr="006D14E1">
        <w:rPr>
          <w:spacing w:val="-1"/>
          <w:sz w:val="22"/>
          <w:szCs w:val="22"/>
        </w:rPr>
        <w:t xml:space="preserve"> </w:t>
      </w:r>
      <w:r w:rsidRPr="006D14E1">
        <w:rPr>
          <w:sz w:val="22"/>
          <w:szCs w:val="22"/>
        </w:rPr>
        <w:t>Associate</w:t>
      </w:r>
      <w:r w:rsidRPr="006D14E1">
        <w:rPr>
          <w:spacing w:val="-2"/>
          <w:sz w:val="22"/>
          <w:szCs w:val="22"/>
        </w:rPr>
        <w:t xml:space="preserve"> </w:t>
      </w:r>
      <w:r w:rsidRPr="006D14E1">
        <w:rPr>
          <w:sz w:val="22"/>
          <w:szCs w:val="22"/>
        </w:rPr>
        <w:t>agrees</w:t>
      </w:r>
      <w:r w:rsidRPr="006D14E1">
        <w:rPr>
          <w:spacing w:val="-2"/>
          <w:sz w:val="22"/>
          <w:szCs w:val="22"/>
        </w:rPr>
        <w:t xml:space="preserve"> </w:t>
      </w:r>
      <w:r w:rsidRPr="006D14E1">
        <w:rPr>
          <w:sz w:val="22"/>
          <w:szCs w:val="22"/>
        </w:rPr>
        <w:t>to</w:t>
      </w:r>
      <w:r w:rsidRPr="006D14E1">
        <w:rPr>
          <w:spacing w:val="-2"/>
          <w:sz w:val="22"/>
          <w:szCs w:val="22"/>
        </w:rPr>
        <w:t xml:space="preserve"> </w:t>
      </w:r>
      <w:r w:rsidRPr="006D14E1">
        <w:rPr>
          <w:sz w:val="22"/>
          <w:szCs w:val="22"/>
        </w:rPr>
        <w:t>not</w:t>
      </w:r>
      <w:r w:rsidRPr="006D14E1">
        <w:rPr>
          <w:spacing w:val="-1"/>
          <w:sz w:val="22"/>
          <w:szCs w:val="22"/>
        </w:rPr>
        <w:t xml:space="preserve"> </w:t>
      </w:r>
      <w:r w:rsidRPr="006D14E1">
        <w:rPr>
          <w:sz w:val="22"/>
          <w:szCs w:val="22"/>
        </w:rPr>
        <w:t>use</w:t>
      </w:r>
      <w:r w:rsidRPr="006D14E1">
        <w:rPr>
          <w:spacing w:val="-2"/>
          <w:sz w:val="22"/>
          <w:szCs w:val="22"/>
        </w:rPr>
        <w:t xml:space="preserve"> </w:t>
      </w:r>
      <w:r w:rsidRPr="006D14E1">
        <w:rPr>
          <w:sz w:val="22"/>
          <w:szCs w:val="22"/>
        </w:rPr>
        <w:t>or</w:t>
      </w:r>
      <w:r w:rsidRPr="006D14E1">
        <w:rPr>
          <w:spacing w:val="-4"/>
          <w:sz w:val="22"/>
          <w:szCs w:val="22"/>
        </w:rPr>
        <w:t xml:space="preserve"> </w:t>
      </w:r>
      <w:r w:rsidRPr="006D14E1">
        <w:rPr>
          <w:sz w:val="22"/>
          <w:szCs w:val="22"/>
        </w:rPr>
        <w:t>further</w:t>
      </w:r>
      <w:r w:rsidRPr="006D14E1">
        <w:rPr>
          <w:spacing w:val="-2"/>
          <w:sz w:val="22"/>
          <w:szCs w:val="22"/>
        </w:rPr>
        <w:t xml:space="preserve"> </w:t>
      </w:r>
      <w:r w:rsidRPr="006D14E1">
        <w:rPr>
          <w:sz w:val="22"/>
          <w:szCs w:val="22"/>
        </w:rPr>
        <w:t>disclose</w:t>
      </w:r>
      <w:r w:rsidRPr="006D14E1">
        <w:rPr>
          <w:spacing w:val="-2"/>
          <w:sz w:val="22"/>
          <w:szCs w:val="22"/>
        </w:rPr>
        <w:t xml:space="preserve"> </w:t>
      </w:r>
      <w:r w:rsidRPr="006D14E1">
        <w:rPr>
          <w:sz w:val="22"/>
          <w:szCs w:val="22"/>
        </w:rPr>
        <w:t>PHI</w:t>
      </w:r>
      <w:r w:rsidRPr="006D14E1">
        <w:rPr>
          <w:spacing w:val="-6"/>
          <w:sz w:val="22"/>
          <w:szCs w:val="22"/>
        </w:rPr>
        <w:t xml:space="preserve"> </w:t>
      </w:r>
      <w:r w:rsidRPr="006D14E1">
        <w:rPr>
          <w:sz w:val="22"/>
          <w:szCs w:val="22"/>
        </w:rPr>
        <w:t>other</w:t>
      </w:r>
      <w:r w:rsidRPr="006D14E1">
        <w:rPr>
          <w:spacing w:val="-4"/>
          <w:sz w:val="22"/>
          <w:szCs w:val="22"/>
        </w:rPr>
        <w:t xml:space="preserve"> </w:t>
      </w:r>
      <w:r w:rsidRPr="006D14E1">
        <w:rPr>
          <w:sz w:val="22"/>
          <w:szCs w:val="22"/>
        </w:rPr>
        <w:t>than</w:t>
      </w:r>
      <w:r w:rsidRPr="006D14E1">
        <w:rPr>
          <w:spacing w:val="-1"/>
          <w:sz w:val="22"/>
          <w:szCs w:val="22"/>
        </w:rPr>
        <w:t xml:space="preserve"> </w:t>
      </w:r>
      <w:r w:rsidRPr="006D14E1">
        <w:rPr>
          <w:sz w:val="22"/>
          <w:szCs w:val="22"/>
        </w:rPr>
        <w:t>as permitted or required by the HIPAA Regulations, this Exhibit, or as required by law.</w:t>
      </w:r>
      <w:r w:rsidRPr="006D14E1">
        <w:rPr>
          <w:spacing w:val="40"/>
          <w:sz w:val="22"/>
          <w:szCs w:val="22"/>
        </w:rPr>
        <w:t xml:space="preserve"> </w:t>
      </w:r>
      <w:r w:rsidRPr="006D14E1">
        <w:rPr>
          <w:sz w:val="22"/>
          <w:szCs w:val="22"/>
        </w:rPr>
        <w:t>Business Associate may not use or disclose PHI in a manner that would violate the HIPAA Regulations if done by Covered Entity.</w:t>
      </w:r>
    </w:p>
    <w:p w14:paraId="04AA9512" w14:textId="77777777" w:rsidR="00E378E1" w:rsidRPr="006D14E1" w:rsidRDefault="00E378E1" w:rsidP="00E378E1">
      <w:pPr>
        <w:pStyle w:val="BodyText"/>
        <w:spacing w:before="1"/>
        <w:rPr>
          <w:sz w:val="22"/>
          <w:szCs w:val="22"/>
        </w:rPr>
      </w:pPr>
    </w:p>
    <w:p w14:paraId="1F258F69" w14:textId="77777777" w:rsidR="00E378E1" w:rsidRPr="006D14E1" w:rsidRDefault="00E378E1" w:rsidP="000B49AB">
      <w:pPr>
        <w:pStyle w:val="ListParagraph"/>
        <w:widowControl w:val="0"/>
        <w:numPr>
          <w:ilvl w:val="0"/>
          <w:numId w:val="59"/>
        </w:numPr>
        <w:tabs>
          <w:tab w:val="left" w:pos="820"/>
          <w:tab w:val="left" w:pos="821"/>
        </w:tabs>
        <w:autoSpaceDE w:val="0"/>
        <w:autoSpaceDN w:val="0"/>
        <w:ind w:right="201"/>
        <w:rPr>
          <w:sz w:val="22"/>
          <w:szCs w:val="22"/>
        </w:rPr>
      </w:pPr>
      <w:r w:rsidRPr="006D14E1">
        <w:rPr>
          <w:i/>
          <w:sz w:val="22"/>
          <w:szCs w:val="22"/>
        </w:rPr>
        <w:t>Minimum Necessary Rule.</w:t>
      </w:r>
      <w:r w:rsidRPr="006D14E1">
        <w:rPr>
          <w:i/>
          <w:spacing w:val="40"/>
          <w:sz w:val="22"/>
          <w:szCs w:val="22"/>
        </w:rPr>
        <w:t xml:space="preserve"> </w:t>
      </w:r>
      <w:r w:rsidRPr="006D14E1">
        <w:rPr>
          <w:sz w:val="22"/>
          <w:szCs w:val="22"/>
        </w:rPr>
        <w:t>When</w:t>
      </w:r>
      <w:r w:rsidRPr="006D14E1">
        <w:rPr>
          <w:spacing w:val="-1"/>
          <w:sz w:val="22"/>
          <w:szCs w:val="22"/>
        </w:rPr>
        <w:t xml:space="preserve"> </w:t>
      </w:r>
      <w:r w:rsidRPr="006D14E1">
        <w:rPr>
          <w:sz w:val="22"/>
          <w:szCs w:val="22"/>
        </w:rPr>
        <w:t>the HIPAA Privacy Rule requires application</w:t>
      </w:r>
      <w:r w:rsidRPr="006D14E1">
        <w:rPr>
          <w:spacing w:val="-1"/>
          <w:sz w:val="22"/>
          <w:szCs w:val="22"/>
        </w:rPr>
        <w:t xml:space="preserve"> </w:t>
      </w:r>
      <w:r w:rsidRPr="006D14E1">
        <w:rPr>
          <w:sz w:val="22"/>
          <w:szCs w:val="22"/>
        </w:rPr>
        <w:t>of the Minimum Necessary</w:t>
      </w:r>
      <w:r w:rsidRPr="006D14E1">
        <w:rPr>
          <w:spacing w:val="-5"/>
          <w:sz w:val="22"/>
          <w:szCs w:val="22"/>
        </w:rPr>
        <w:t xml:space="preserve"> </w:t>
      </w:r>
      <w:r w:rsidRPr="006D14E1">
        <w:rPr>
          <w:sz w:val="22"/>
          <w:szCs w:val="22"/>
        </w:rPr>
        <w:t>Rule,</w:t>
      </w:r>
      <w:r w:rsidRPr="006D14E1">
        <w:rPr>
          <w:spacing w:val="-2"/>
          <w:sz w:val="22"/>
          <w:szCs w:val="22"/>
        </w:rPr>
        <w:t xml:space="preserve"> </w:t>
      </w:r>
      <w:r w:rsidRPr="006D14E1">
        <w:rPr>
          <w:sz w:val="22"/>
          <w:szCs w:val="22"/>
        </w:rPr>
        <w:t>Business</w:t>
      </w:r>
      <w:r w:rsidRPr="006D14E1">
        <w:rPr>
          <w:spacing w:val="-7"/>
          <w:sz w:val="22"/>
          <w:szCs w:val="22"/>
        </w:rPr>
        <w:t xml:space="preserve"> </w:t>
      </w:r>
      <w:r w:rsidRPr="006D14E1">
        <w:rPr>
          <w:sz w:val="22"/>
          <w:szCs w:val="22"/>
        </w:rPr>
        <w:t>Associate</w:t>
      </w:r>
      <w:r w:rsidRPr="006D14E1">
        <w:rPr>
          <w:spacing w:val="-2"/>
          <w:sz w:val="22"/>
          <w:szCs w:val="22"/>
        </w:rPr>
        <w:t xml:space="preserve"> </w:t>
      </w:r>
      <w:r w:rsidRPr="006D14E1">
        <w:rPr>
          <w:sz w:val="22"/>
          <w:szCs w:val="22"/>
        </w:rPr>
        <w:t>agrees</w:t>
      </w:r>
      <w:r w:rsidRPr="006D14E1">
        <w:rPr>
          <w:spacing w:val="-2"/>
          <w:sz w:val="22"/>
          <w:szCs w:val="22"/>
        </w:rPr>
        <w:t xml:space="preserve"> </w:t>
      </w:r>
      <w:r w:rsidRPr="006D14E1">
        <w:rPr>
          <w:sz w:val="22"/>
          <w:szCs w:val="22"/>
        </w:rPr>
        <w:t>to</w:t>
      </w:r>
      <w:r w:rsidRPr="006D14E1">
        <w:rPr>
          <w:spacing w:val="-5"/>
          <w:sz w:val="22"/>
          <w:szCs w:val="22"/>
        </w:rPr>
        <w:t xml:space="preserve"> </w:t>
      </w:r>
      <w:r w:rsidRPr="006D14E1">
        <w:rPr>
          <w:sz w:val="22"/>
          <w:szCs w:val="22"/>
        </w:rPr>
        <w:t>use,</w:t>
      </w:r>
      <w:r w:rsidRPr="006D14E1">
        <w:rPr>
          <w:spacing w:val="-5"/>
          <w:sz w:val="22"/>
          <w:szCs w:val="22"/>
        </w:rPr>
        <w:t xml:space="preserve"> </w:t>
      </w:r>
      <w:r w:rsidRPr="006D14E1">
        <w:rPr>
          <w:sz w:val="22"/>
          <w:szCs w:val="22"/>
        </w:rPr>
        <w:t>disclose,</w:t>
      </w:r>
      <w:r w:rsidRPr="006D14E1">
        <w:rPr>
          <w:spacing w:val="-2"/>
          <w:sz w:val="22"/>
          <w:szCs w:val="22"/>
        </w:rPr>
        <w:t xml:space="preserve"> </w:t>
      </w:r>
      <w:r w:rsidRPr="006D14E1">
        <w:rPr>
          <w:sz w:val="22"/>
          <w:szCs w:val="22"/>
        </w:rPr>
        <w:t>or request</w:t>
      </w:r>
      <w:r w:rsidRPr="006D14E1">
        <w:rPr>
          <w:spacing w:val="-1"/>
          <w:sz w:val="22"/>
          <w:szCs w:val="22"/>
        </w:rPr>
        <w:t xml:space="preserve"> </w:t>
      </w:r>
      <w:r w:rsidRPr="006D14E1">
        <w:rPr>
          <w:sz w:val="22"/>
          <w:szCs w:val="22"/>
        </w:rPr>
        <w:t>only</w:t>
      </w:r>
      <w:r w:rsidRPr="006D14E1">
        <w:rPr>
          <w:spacing w:val="-5"/>
          <w:sz w:val="22"/>
          <w:szCs w:val="22"/>
        </w:rPr>
        <w:t xml:space="preserve"> </w:t>
      </w:r>
      <w:r w:rsidRPr="006D14E1">
        <w:rPr>
          <w:sz w:val="22"/>
          <w:szCs w:val="22"/>
        </w:rPr>
        <w:t>the</w:t>
      </w:r>
      <w:r w:rsidRPr="006D14E1">
        <w:rPr>
          <w:spacing w:val="-2"/>
          <w:sz w:val="22"/>
          <w:szCs w:val="22"/>
        </w:rPr>
        <w:t xml:space="preserve"> </w:t>
      </w:r>
      <w:r w:rsidRPr="006D14E1">
        <w:rPr>
          <w:sz w:val="22"/>
          <w:szCs w:val="22"/>
        </w:rPr>
        <w:t>Limited</w:t>
      </w:r>
      <w:r w:rsidRPr="006D14E1">
        <w:rPr>
          <w:spacing w:val="-2"/>
          <w:sz w:val="22"/>
          <w:szCs w:val="22"/>
        </w:rPr>
        <w:t xml:space="preserve"> </w:t>
      </w:r>
      <w:r w:rsidRPr="006D14E1">
        <w:rPr>
          <w:sz w:val="22"/>
          <w:szCs w:val="22"/>
        </w:rPr>
        <w:t>Data</w:t>
      </w:r>
      <w:r w:rsidRPr="006D14E1">
        <w:rPr>
          <w:spacing w:val="-2"/>
          <w:sz w:val="22"/>
          <w:szCs w:val="22"/>
        </w:rPr>
        <w:t xml:space="preserve"> </w:t>
      </w:r>
      <w:r w:rsidRPr="006D14E1">
        <w:rPr>
          <w:sz w:val="22"/>
          <w:szCs w:val="22"/>
        </w:rPr>
        <w:t>Set, or if that is inadequate, the minimum PHI necessary to accomplish the intended purpose of that use, Disclosure, or request.</w:t>
      </w:r>
      <w:r w:rsidRPr="006D14E1">
        <w:rPr>
          <w:spacing w:val="40"/>
          <w:sz w:val="22"/>
          <w:szCs w:val="22"/>
        </w:rPr>
        <w:t xml:space="preserve"> </w:t>
      </w:r>
      <w:r w:rsidRPr="006D14E1">
        <w:rPr>
          <w:sz w:val="22"/>
          <w:szCs w:val="22"/>
        </w:rPr>
        <w:t xml:space="preserve">Business Associate agrees to make uses, Disclosures, and requests for PHI consistent with any of Covered Entity’s existing Minimum Necessary policies and </w:t>
      </w:r>
      <w:r w:rsidRPr="006D14E1">
        <w:rPr>
          <w:spacing w:val="-2"/>
          <w:sz w:val="22"/>
          <w:szCs w:val="22"/>
        </w:rPr>
        <w:t>procedures.</w:t>
      </w:r>
    </w:p>
    <w:p w14:paraId="7EFB67A3" w14:textId="77777777" w:rsidR="00E378E1" w:rsidRPr="006D14E1" w:rsidRDefault="00E378E1" w:rsidP="00E378E1">
      <w:pPr>
        <w:pStyle w:val="BodyText"/>
        <w:rPr>
          <w:sz w:val="22"/>
          <w:szCs w:val="22"/>
        </w:rPr>
      </w:pPr>
    </w:p>
    <w:p w14:paraId="0DC3D6C6" w14:textId="77777777" w:rsidR="00E378E1" w:rsidRPr="006D14E1" w:rsidRDefault="00E378E1" w:rsidP="000B49AB">
      <w:pPr>
        <w:pStyle w:val="ListParagraph"/>
        <w:widowControl w:val="0"/>
        <w:numPr>
          <w:ilvl w:val="0"/>
          <w:numId w:val="59"/>
        </w:numPr>
        <w:tabs>
          <w:tab w:val="left" w:pos="820"/>
          <w:tab w:val="left" w:pos="821"/>
        </w:tabs>
        <w:autoSpaceDE w:val="0"/>
        <w:autoSpaceDN w:val="0"/>
        <w:ind w:right="356"/>
        <w:rPr>
          <w:sz w:val="22"/>
          <w:szCs w:val="22"/>
        </w:rPr>
      </w:pPr>
      <w:r w:rsidRPr="006D14E1">
        <w:rPr>
          <w:i/>
          <w:sz w:val="22"/>
          <w:szCs w:val="22"/>
        </w:rPr>
        <w:t>HIPAA</w:t>
      </w:r>
      <w:r w:rsidRPr="006D14E1">
        <w:rPr>
          <w:i/>
          <w:spacing w:val="-14"/>
          <w:sz w:val="22"/>
          <w:szCs w:val="22"/>
        </w:rPr>
        <w:t xml:space="preserve"> </w:t>
      </w:r>
      <w:r w:rsidRPr="006D14E1">
        <w:rPr>
          <w:i/>
          <w:sz w:val="22"/>
          <w:szCs w:val="22"/>
        </w:rPr>
        <w:t>Security</w:t>
      </w:r>
      <w:r w:rsidRPr="006D14E1">
        <w:rPr>
          <w:i/>
          <w:spacing w:val="-14"/>
          <w:sz w:val="22"/>
          <w:szCs w:val="22"/>
        </w:rPr>
        <w:t xml:space="preserve"> </w:t>
      </w:r>
      <w:r w:rsidRPr="006D14E1">
        <w:rPr>
          <w:i/>
          <w:sz w:val="22"/>
          <w:szCs w:val="22"/>
        </w:rPr>
        <w:t>Rule</w:t>
      </w:r>
      <w:r w:rsidRPr="006D14E1">
        <w:rPr>
          <w:sz w:val="22"/>
          <w:szCs w:val="22"/>
        </w:rPr>
        <w:t>.</w:t>
      </w:r>
      <w:r w:rsidRPr="006D14E1">
        <w:rPr>
          <w:spacing w:val="32"/>
          <w:sz w:val="22"/>
          <w:szCs w:val="22"/>
        </w:rPr>
        <w:t xml:space="preserve"> </w:t>
      </w:r>
      <w:r w:rsidRPr="006D14E1">
        <w:rPr>
          <w:sz w:val="22"/>
          <w:szCs w:val="22"/>
        </w:rPr>
        <w:t>Business</w:t>
      </w:r>
      <w:r w:rsidRPr="006D14E1">
        <w:rPr>
          <w:spacing w:val="-12"/>
          <w:sz w:val="22"/>
          <w:szCs w:val="22"/>
        </w:rPr>
        <w:t xml:space="preserve"> </w:t>
      </w:r>
      <w:r w:rsidRPr="006D14E1">
        <w:rPr>
          <w:sz w:val="22"/>
          <w:szCs w:val="22"/>
        </w:rPr>
        <w:t>Associate</w:t>
      </w:r>
      <w:r w:rsidRPr="006D14E1">
        <w:rPr>
          <w:spacing w:val="-14"/>
          <w:sz w:val="22"/>
          <w:szCs w:val="22"/>
        </w:rPr>
        <w:t xml:space="preserve"> </w:t>
      </w:r>
      <w:r w:rsidRPr="006D14E1">
        <w:rPr>
          <w:sz w:val="22"/>
          <w:szCs w:val="22"/>
        </w:rPr>
        <w:t>agrees</w:t>
      </w:r>
      <w:r w:rsidRPr="006D14E1">
        <w:rPr>
          <w:spacing w:val="-14"/>
          <w:sz w:val="22"/>
          <w:szCs w:val="22"/>
        </w:rPr>
        <w:t xml:space="preserve"> </w:t>
      </w:r>
      <w:r w:rsidRPr="006D14E1">
        <w:rPr>
          <w:sz w:val="22"/>
          <w:szCs w:val="22"/>
        </w:rPr>
        <w:t>to</w:t>
      </w:r>
      <w:r w:rsidRPr="006D14E1">
        <w:rPr>
          <w:spacing w:val="-12"/>
          <w:sz w:val="22"/>
          <w:szCs w:val="22"/>
        </w:rPr>
        <w:t xml:space="preserve"> </w:t>
      </w:r>
      <w:r w:rsidRPr="006D14E1">
        <w:rPr>
          <w:sz w:val="22"/>
          <w:szCs w:val="22"/>
        </w:rPr>
        <w:t>use</w:t>
      </w:r>
      <w:r w:rsidRPr="006D14E1">
        <w:rPr>
          <w:spacing w:val="-14"/>
          <w:sz w:val="22"/>
          <w:szCs w:val="22"/>
        </w:rPr>
        <w:t xml:space="preserve"> </w:t>
      </w:r>
      <w:r w:rsidRPr="006D14E1">
        <w:rPr>
          <w:sz w:val="22"/>
          <w:szCs w:val="22"/>
        </w:rPr>
        <w:t>appropriate</w:t>
      </w:r>
      <w:r w:rsidRPr="006D14E1">
        <w:rPr>
          <w:spacing w:val="-14"/>
          <w:sz w:val="22"/>
          <w:szCs w:val="22"/>
        </w:rPr>
        <w:t xml:space="preserve"> </w:t>
      </w:r>
      <w:r w:rsidRPr="006D14E1">
        <w:rPr>
          <w:sz w:val="22"/>
          <w:szCs w:val="22"/>
        </w:rPr>
        <w:t>administrative,</w:t>
      </w:r>
      <w:r w:rsidRPr="006D14E1">
        <w:rPr>
          <w:spacing w:val="-14"/>
          <w:sz w:val="22"/>
          <w:szCs w:val="22"/>
        </w:rPr>
        <w:t xml:space="preserve"> </w:t>
      </w:r>
      <w:r w:rsidRPr="006D14E1">
        <w:rPr>
          <w:sz w:val="22"/>
          <w:szCs w:val="22"/>
        </w:rPr>
        <w:t>physical</w:t>
      </w:r>
      <w:r w:rsidRPr="006D14E1">
        <w:rPr>
          <w:spacing w:val="-12"/>
          <w:sz w:val="22"/>
          <w:szCs w:val="22"/>
        </w:rPr>
        <w:t xml:space="preserve"> </w:t>
      </w:r>
      <w:r w:rsidRPr="006D14E1">
        <w:rPr>
          <w:sz w:val="22"/>
          <w:szCs w:val="22"/>
        </w:rPr>
        <w:t>and technical</w:t>
      </w:r>
      <w:r w:rsidRPr="006D14E1">
        <w:rPr>
          <w:spacing w:val="-11"/>
          <w:sz w:val="22"/>
          <w:szCs w:val="22"/>
        </w:rPr>
        <w:t xml:space="preserve"> </w:t>
      </w:r>
      <w:r w:rsidRPr="006D14E1">
        <w:rPr>
          <w:sz w:val="22"/>
          <w:szCs w:val="22"/>
        </w:rPr>
        <w:t>safeguards,</w:t>
      </w:r>
      <w:r w:rsidRPr="006D14E1">
        <w:rPr>
          <w:spacing w:val="-10"/>
          <w:sz w:val="22"/>
          <w:szCs w:val="22"/>
        </w:rPr>
        <w:t xml:space="preserve"> </w:t>
      </w:r>
      <w:r w:rsidRPr="006D14E1">
        <w:rPr>
          <w:sz w:val="22"/>
          <w:szCs w:val="22"/>
        </w:rPr>
        <w:t>and</w:t>
      </w:r>
      <w:r w:rsidRPr="006D14E1">
        <w:rPr>
          <w:spacing w:val="-13"/>
          <w:sz w:val="22"/>
          <w:szCs w:val="22"/>
        </w:rPr>
        <w:t xml:space="preserve"> </w:t>
      </w:r>
      <w:r w:rsidRPr="006D14E1">
        <w:rPr>
          <w:sz w:val="22"/>
          <w:szCs w:val="22"/>
        </w:rPr>
        <w:t>comply</w:t>
      </w:r>
      <w:r w:rsidRPr="006D14E1">
        <w:rPr>
          <w:spacing w:val="-13"/>
          <w:sz w:val="22"/>
          <w:szCs w:val="22"/>
        </w:rPr>
        <w:t xml:space="preserve"> </w:t>
      </w:r>
      <w:r w:rsidRPr="006D14E1">
        <w:rPr>
          <w:sz w:val="22"/>
          <w:szCs w:val="22"/>
        </w:rPr>
        <w:t>with</w:t>
      </w:r>
      <w:r w:rsidRPr="006D14E1">
        <w:rPr>
          <w:spacing w:val="-13"/>
          <w:sz w:val="22"/>
          <w:szCs w:val="22"/>
        </w:rPr>
        <w:t xml:space="preserve"> </w:t>
      </w:r>
      <w:r w:rsidRPr="006D14E1">
        <w:rPr>
          <w:sz w:val="22"/>
          <w:szCs w:val="22"/>
        </w:rPr>
        <w:t>the</w:t>
      </w:r>
      <w:r w:rsidRPr="006D14E1">
        <w:rPr>
          <w:spacing w:val="-12"/>
          <w:sz w:val="22"/>
          <w:szCs w:val="22"/>
        </w:rPr>
        <w:t xml:space="preserve"> </w:t>
      </w:r>
      <w:r w:rsidRPr="006D14E1">
        <w:rPr>
          <w:sz w:val="22"/>
          <w:szCs w:val="22"/>
        </w:rPr>
        <w:t>Security</w:t>
      </w:r>
      <w:r w:rsidRPr="006D14E1">
        <w:rPr>
          <w:spacing w:val="-13"/>
          <w:sz w:val="22"/>
          <w:szCs w:val="22"/>
        </w:rPr>
        <w:t xml:space="preserve"> </w:t>
      </w:r>
      <w:r w:rsidRPr="006D14E1">
        <w:rPr>
          <w:sz w:val="22"/>
          <w:szCs w:val="22"/>
        </w:rPr>
        <w:t>Rule</w:t>
      </w:r>
      <w:r w:rsidRPr="006D14E1">
        <w:rPr>
          <w:spacing w:val="-12"/>
          <w:sz w:val="22"/>
          <w:szCs w:val="22"/>
        </w:rPr>
        <w:t xml:space="preserve"> </w:t>
      </w:r>
      <w:r w:rsidRPr="006D14E1">
        <w:rPr>
          <w:sz w:val="22"/>
          <w:szCs w:val="22"/>
        </w:rPr>
        <w:t>and</w:t>
      </w:r>
      <w:r w:rsidRPr="006D14E1">
        <w:rPr>
          <w:spacing w:val="-13"/>
          <w:sz w:val="22"/>
          <w:szCs w:val="22"/>
        </w:rPr>
        <w:t xml:space="preserve"> </w:t>
      </w:r>
      <w:r w:rsidRPr="006D14E1">
        <w:rPr>
          <w:sz w:val="22"/>
          <w:szCs w:val="22"/>
        </w:rPr>
        <w:t>HIPAA</w:t>
      </w:r>
      <w:r w:rsidRPr="006D14E1">
        <w:rPr>
          <w:spacing w:val="-11"/>
          <w:sz w:val="22"/>
          <w:szCs w:val="22"/>
        </w:rPr>
        <w:t xml:space="preserve"> </w:t>
      </w:r>
      <w:r w:rsidRPr="006D14E1">
        <w:rPr>
          <w:sz w:val="22"/>
          <w:szCs w:val="22"/>
        </w:rPr>
        <w:t>Security</w:t>
      </w:r>
      <w:r w:rsidRPr="006D14E1">
        <w:rPr>
          <w:spacing w:val="-13"/>
          <w:sz w:val="22"/>
          <w:szCs w:val="22"/>
        </w:rPr>
        <w:t xml:space="preserve"> </w:t>
      </w:r>
      <w:r w:rsidRPr="006D14E1">
        <w:rPr>
          <w:sz w:val="22"/>
          <w:szCs w:val="22"/>
        </w:rPr>
        <w:t>Regulations</w:t>
      </w:r>
      <w:r w:rsidRPr="006D14E1">
        <w:rPr>
          <w:spacing w:val="-9"/>
          <w:sz w:val="22"/>
          <w:szCs w:val="22"/>
        </w:rPr>
        <w:t xml:space="preserve"> </w:t>
      </w:r>
      <w:r w:rsidRPr="006D14E1">
        <w:rPr>
          <w:sz w:val="22"/>
          <w:szCs w:val="22"/>
        </w:rPr>
        <w:t xml:space="preserve">with </w:t>
      </w:r>
      <w:r w:rsidRPr="006D14E1">
        <w:rPr>
          <w:spacing w:val="-2"/>
          <w:sz w:val="22"/>
          <w:szCs w:val="22"/>
        </w:rPr>
        <w:t>respect</w:t>
      </w:r>
      <w:r w:rsidRPr="006D14E1">
        <w:rPr>
          <w:spacing w:val="-9"/>
          <w:sz w:val="22"/>
          <w:szCs w:val="22"/>
        </w:rPr>
        <w:t xml:space="preserve"> </w:t>
      </w:r>
      <w:r w:rsidRPr="006D14E1">
        <w:rPr>
          <w:spacing w:val="-2"/>
          <w:sz w:val="22"/>
          <w:szCs w:val="22"/>
        </w:rPr>
        <w:t>to</w:t>
      </w:r>
      <w:r w:rsidRPr="006D14E1">
        <w:rPr>
          <w:spacing w:val="-8"/>
          <w:sz w:val="22"/>
          <w:szCs w:val="22"/>
        </w:rPr>
        <w:t xml:space="preserve"> </w:t>
      </w:r>
      <w:r w:rsidRPr="006D14E1">
        <w:rPr>
          <w:spacing w:val="-2"/>
          <w:sz w:val="22"/>
          <w:szCs w:val="22"/>
        </w:rPr>
        <w:t>Electronic</w:t>
      </w:r>
      <w:r w:rsidRPr="006D14E1">
        <w:rPr>
          <w:spacing w:val="-8"/>
          <w:sz w:val="22"/>
          <w:szCs w:val="22"/>
        </w:rPr>
        <w:t xml:space="preserve"> </w:t>
      </w:r>
      <w:r w:rsidRPr="006D14E1">
        <w:rPr>
          <w:spacing w:val="-2"/>
          <w:sz w:val="22"/>
          <w:szCs w:val="22"/>
        </w:rPr>
        <w:t>PHI,</w:t>
      </w:r>
      <w:r w:rsidRPr="006D14E1">
        <w:rPr>
          <w:spacing w:val="-10"/>
          <w:sz w:val="22"/>
          <w:szCs w:val="22"/>
        </w:rPr>
        <w:t xml:space="preserve"> </w:t>
      </w:r>
      <w:r w:rsidRPr="006D14E1">
        <w:rPr>
          <w:spacing w:val="-2"/>
          <w:sz w:val="22"/>
          <w:szCs w:val="22"/>
        </w:rPr>
        <w:t>to</w:t>
      </w:r>
      <w:r w:rsidRPr="006D14E1">
        <w:rPr>
          <w:spacing w:val="-11"/>
          <w:sz w:val="22"/>
          <w:szCs w:val="22"/>
        </w:rPr>
        <w:t xml:space="preserve"> </w:t>
      </w:r>
      <w:r w:rsidRPr="006D14E1">
        <w:rPr>
          <w:spacing w:val="-2"/>
          <w:sz w:val="22"/>
          <w:szCs w:val="22"/>
        </w:rPr>
        <w:t>prevent</w:t>
      </w:r>
      <w:r w:rsidRPr="006D14E1">
        <w:rPr>
          <w:spacing w:val="-9"/>
          <w:sz w:val="22"/>
          <w:szCs w:val="22"/>
        </w:rPr>
        <w:t xml:space="preserve"> </w:t>
      </w:r>
      <w:r w:rsidRPr="006D14E1">
        <w:rPr>
          <w:spacing w:val="-2"/>
          <w:sz w:val="22"/>
          <w:szCs w:val="22"/>
        </w:rPr>
        <w:t>the</w:t>
      </w:r>
      <w:r w:rsidRPr="006D14E1">
        <w:rPr>
          <w:spacing w:val="-10"/>
          <w:sz w:val="22"/>
          <w:szCs w:val="22"/>
        </w:rPr>
        <w:t xml:space="preserve"> </w:t>
      </w:r>
      <w:r w:rsidRPr="006D14E1">
        <w:rPr>
          <w:spacing w:val="-2"/>
          <w:sz w:val="22"/>
          <w:szCs w:val="22"/>
        </w:rPr>
        <w:t>use</w:t>
      </w:r>
      <w:r w:rsidRPr="006D14E1">
        <w:rPr>
          <w:spacing w:val="-10"/>
          <w:sz w:val="22"/>
          <w:szCs w:val="22"/>
        </w:rPr>
        <w:t xml:space="preserve"> </w:t>
      </w:r>
      <w:r w:rsidRPr="006D14E1">
        <w:rPr>
          <w:spacing w:val="-2"/>
          <w:sz w:val="22"/>
          <w:szCs w:val="22"/>
        </w:rPr>
        <w:t>or</w:t>
      </w:r>
      <w:r w:rsidRPr="006D14E1">
        <w:rPr>
          <w:spacing w:val="-7"/>
          <w:sz w:val="22"/>
          <w:szCs w:val="22"/>
        </w:rPr>
        <w:t xml:space="preserve"> </w:t>
      </w:r>
      <w:r w:rsidRPr="006D14E1">
        <w:rPr>
          <w:spacing w:val="-2"/>
          <w:sz w:val="22"/>
          <w:szCs w:val="22"/>
        </w:rPr>
        <w:t>Disclosure</w:t>
      </w:r>
      <w:r w:rsidRPr="006D14E1">
        <w:rPr>
          <w:spacing w:val="-7"/>
          <w:sz w:val="22"/>
          <w:szCs w:val="22"/>
        </w:rPr>
        <w:t xml:space="preserve"> </w:t>
      </w:r>
      <w:r w:rsidRPr="006D14E1">
        <w:rPr>
          <w:spacing w:val="-2"/>
          <w:sz w:val="22"/>
          <w:szCs w:val="22"/>
        </w:rPr>
        <w:t>of</w:t>
      </w:r>
      <w:r w:rsidRPr="006D14E1">
        <w:rPr>
          <w:spacing w:val="-10"/>
          <w:sz w:val="22"/>
          <w:szCs w:val="22"/>
        </w:rPr>
        <w:t xml:space="preserve"> </w:t>
      </w:r>
      <w:r w:rsidRPr="006D14E1">
        <w:rPr>
          <w:spacing w:val="-2"/>
          <w:sz w:val="22"/>
          <w:szCs w:val="22"/>
        </w:rPr>
        <w:t>the</w:t>
      </w:r>
      <w:r w:rsidRPr="006D14E1">
        <w:rPr>
          <w:spacing w:val="-10"/>
          <w:sz w:val="22"/>
          <w:szCs w:val="22"/>
        </w:rPr>
        <w:t xml:space="preserve"> </w:t>
      </w:r>
      <w:r w:rsidRPr="006D14E1">
        <w:rPr>
          <w:spacing w:val="-2"/>
          <w:sz w:val="22"/>
          <w:szCs w:val="22"/>
        </w:rPr>
        <w:t>PHI</w:t>
      </w:r>
      <w:r w:rsidRPr="006D14E1">
        <w:rPr>
          <w:spacing w:val="-12"/>
          <w:sz w:val="22"/>
          <w:szCs w:val="22"/>
        </w:rPr>
        <w:t xml:space="preserve"> </w:t>
      </w:r>
      <w:r w:rsidRPr="006D14E1">
        <w:rPr>
          <w:spacing w:val="-2"/>
          <w:sz w:val="22"/>
          <w:szCs w:val="22"/>
        </w:rPr>
        <w:t>other</w:t>
      </w:r>
      <w:r w:rsidRPr="006D14E1">
        <w:rPr>
          <w:spacing w:val="-10"/>
          <w:sz w:val="22"/>
          <w:szCs w:val="22"/>
        </w:rPr>
        <w:t xml:space="preserve"> </w:t>
      </w:r>
      <w:r w:rsidRPr="006D14E1">
        <w:rPr>
          <w:spacing w:val="-2"/>
          <w:sz w:val="22"/>
          <w:szCs w:val="22"/>
        </w:rPr>
        <w:t>than</w:t>
      </w:r>
      <w:r w:rsidRPr="006D14E1">
        <w:rPr>
          <w:spacing w:val="-11"/>
          <w:sz w:val="22"/>
          <w:szCs w:val="22"/>
        </w:rPr>
        <w:t xml:space="preserve"> </w:t>
      </w:r>
      <w:r w:rsidRPr="006D14E1">
        <w:rPr>
          <w:spacing w:val="-2"/>
          <w:sz w:val="22"/>
          <w:szCs w:val="22"/>
        </w:rPr>
        <w:t>as</w:t>
      </w:r>
      <w:r w:rsidRPr="006D14E1">
        <w:rPr>
          <w:spacing w:val="-8"/>
          <w:sz w:val="22"/>
          <w:szCs w:val="22"/>
        </w:rPr>
        <w:t xml:space="preserve"> </w:t>
      </w:r>
      <w:r w:rsidRPr="006D14E1">
        <w:rPr>
          <w:spacing w:val="-2"/>
          <w:sz w:val="22"/>
          <w:szCs w:val="22"/>
        </w:rPr>
        <w:t>provided</w:t>
      </w:r>
      <w:r w:rsidRPr="006D14E1">
        <w:rPr>
          <w:spacing w:val="-11"/>
          <w:sz w:val="22"/>
          <w:szCs w:val="22"/>
        </w:rPr>
        <w:t xml:space="preserve"> </w:t>
      </w:r>
      <w:r w:rsidRPr="006D14E1">
        <w:rPr>
          <w:spacing w:val="-2"/>
          <w:sz w:val="22"/>
          <w:szCs w:val="22"/>
        </w:rPr>
        <w:t>for</w:t>
      </w:r>
      <w:r w:rsidRPr="006D14E1">
        <w:rPr>
          <w:spacing w:val="-10"/>
          <w:sz w:val="22"/>
          <w:szCs w:val="22"/>
        </w:rPr>
        <w:t xml:space="preserve"> </w:t>
      </w:r>
      <w:r w:rsidRPr="006D14E1">
        <w:rPr>
          <w:spacing w:val="-2"/>
          <w:sz w:val="22"/>
          <w:szCs w:val="22"/>
        </w:rPr>
        <w:t xml:space="preserve">by </w:t>
      </w:r>
      <w:r w:rsidRPr="006D14E1">
        <w:rPr>
          <w:sz w:val="22"/>
          <w:szCs w:val="22"/>
        </w:rPr>
        <w:t>this Exhibit.</w:t>
      </w:r>
    </w:p>
    <w:p w14:paraId="2D131577" w14:textId="77777777" w:rsidR="00E378E1" w:rsidRPr="006D14E1" w:rsidRDefault="00E378E1" w:rsidP="00E378E1">
      <w:pPr>
        <w:pStyle w:val="BodyText"/>
        <w:rPr>
          <w:sz w:val="22"/>
          <w:szCs w:val="22"/>
        </w:rPr>
      </w:pPr>
    </w:p>
    <w:p w14:paraId="502B3E29" w14:textId="77777777" w:rsidR="00E378E1" w:rsidRPr="006D14E1" w:rsidRDefault="00E378E1" w:rsidP="000B49AB">
      <w:pPr>
        <w:pStyle w:val="ListParagraph"/>
        <w:widowControl w:val="0"/>
        <w:numPr>
          <w:ilvl w:val="0"/>
          <w:numId w:val="59"/>
        </w:numPr>
        <w:tabs>
          <w:tab w:val="left" w:pos="820"/>
          <w:tab w:val="left" w:pos="821"/>
        </w:tabs>
        <w:autoSpaceDE w:val="0"/>
        <w:autoSpaceDN w:val="0"/>
        <w:ind w:right="126"/>
        <w:rPr>
          <w:sz w:val="22"/>
          <w:szCs w:val="22"/>
        </w:rPr>
      </w:pPr>
      <w:r w:rsidRPr="006D14E1">
        <w:rPr>
          <w:i/>
          <w:spacing w:val="-2"/>
          <w:sz w:val="22"/>
          <w:szCs w:val="22"/>
        </w:rPr>
        <w:t>Mitigation</w:t>
      </w:r>
      <w:r w:rsidRPr="006D14E1">
        <w:rPr>
          <w:spacing w:val="-2"/>
          <w:sz w:val="22"/>
          <w:szCs w:val="22"/>
        </w:rPr>
        <w:t>.</w:t>
      </w:r>
      <w:r w:rsidRPr="006D14E1">
        <w:rPr>
          <w:spacing w:val="29"/>
          <w:sz w:val="22"/>
          <w:szCs w:val="22"/>
        </w:rPr>
        <w:t xml:space="preserve"> </w:t>
      </w:r>
      <w:r w:rsidRPr="006D14E1">
        <w:rPr>
          <w:spacing w:val="-2"/>
          <w:sz w:val="22"/>
          <w:szCs w:val="22"/>
        </w:rPr>
        <w:t>Business</w:t>
      </w:r>
      <w:r w:rsidRPr="006D14E1">
        <w:rPr>
          <w:spacing w:val="-11"/>
          <w:sz w:val="22"/>
          <w:szCs w:val="22"/>
        </w:rPr>
        <w:t xml:space="preserve"> </w:t>
      </w:r>
      <w:r w:rsidRPr="006D14E1">
        <w:rPr>
          <w:spacing w:val="-2"/>
          <w:sz w:val="22"/>
          <w:szCs w:val="22"/>
        </w:rPr>
        <w:t>Associate</w:t>
      </w:r>
      <w:r w:rsidRPr="006D14E1">
        <w:rPr>
          <w:spacing w:val="-12"/>
          <w:sz w:val="22"/>
          <w:szCs w:val="22"/>
        </w:rPr>
        <w:t xml:space="preserve"> </w:t>
      </w:r>
      <w:r w:rsidRPr="006D14E1">
        <w:rPr>
          <w:spacing w:val="-2"/>
          <w:sz w:val="22"/>
          <w:szCs w:val="22"/>
        </w:rPr>
        <w:t>agrees</w:t>
      </w:r>
      <w:r w:rsidRPr="006D14E1">
        <w:rPr>
          <w:spacing w:val="-12"/>
          <w:sz w:val="22"/>
          <w:szCs w:val="22"/>
        </w:rPr>
        <w:t xml:space="preserve"> </w:t>
      </w:r>
      <w:r w:rsidRPr="006D14E1">
        <w:rPr>
          <w:spacing w:val="-2"/>
          <w:sz w:val="22"/>
          <w:szCs w:val="22"/>
        </w:rPr>
        <w:t>to</w:t>
      </w:r>
      <w:r w:rsidRPr="006D14E1">
        <w:rPr>
          <w:spacing w:val="-10"/>
          <w:sz w:val="22"/>
          <w:szCs w:val="22"/>
        </w:rPr>
        <w:t xml:space="preserve"> </w:t>
      </w:r>
      <w:r w:rsidRPr="006D14E1">
        <w:rPr>
          <w:spacing w:val="-2"/>
          <w:sz w:val="22"/>
          <w:szCs w:val="22"/>
        </w:rPr>
        <w:t>mitigate,</w:t>
      </w:r>
      <w:r w:rsidRPr="006D14E1">
        <w:rPr>
          <w:spacing w:val="-12"/>
          <w:sz w:val="22"/>
          <w:szCs w:val="22"/>
        </w:rPr>
        <w:t xml:space="preserve"> </w:t>
      </w:r>
      <w:r w:rsidRPr="006D14E1">
        <w:rPr>
          <w:spacing w:val="-2"/>
          <w:sz w:val="22"/>
          <w:szCs w:val="22"/>
        </w:rPr>
        <w:t>to</w:t>
      </w:r>
      <w:r w:rsidRPr="006D14E1">
        <w:rPr>
          <w:spacing w:val="-12"/>
          <w:sz w:val="22"/>
          <w:szCs w:val="22"/>
        </w:rPr>
        <w:t xml:space="preserve"> </w:t>
      </w:r>
      <w:r w:rsidRPr="006D14E1">
        <w:rPr>
          <w:spacing w:val="-2"/>
          <w:sz w:val="22"/>
          <w:szCs w:val="22"/>
        </w:rPr>
        <w:t>the</w:t>
      </w:r>
      <w:r w:rsidRPr="006D14E1">
        <w:rPr>
          <w:spacing w:val="-12"/>
          <w:sz w:val="22"/>
          <w:szCs w:val="22"/>
        </w:rPr>
        <w:t xml:space="preserve"> </w:t>
      </w:r>
      <w:r w:rsidRPr="006D14E1">
        <w:rPr>
          <w:spacing w:val="-2"/>
          <w:sz w:val="22"/>
          <w:szCs w:val="22"/>
        </w:rPr>
        <w:t>extent</w:t>
      </w:r>
      <w:r w:rsidRPr="006D14E1">
        <w:rPr>
          <w:spacing w:val="-9"/>
          <w:sz w:val="22"/>
          <w:szCs w:val="22"/>
        </w:rPr>
        <w:t xml:space="preserve"> </w:t>
      </w:r>
      <w:r w:rsidRPr="006D14E1">
        <w:rPr>
          <w:spacing w:val="-2"/>
          <w:sz w:val="22"/>
          <w:szCs w:val="22"/>
        </w:rPr>
        <w:t>practicable,</w:t>
      </w:r>
      <w:r w:rsidRPr="006D14E1">
        <w:rPr>
          <w:spacing w:val="-12"/>
          <w:sz w:val="22"/>
          <w:szCs w:val="22"/>
        </w:rPr>
        <w:t xml:space="preserve"> </w:t>
      </w:r>
      <w:r w:rsidRPr="006D14E1">
        <w:rPr>
          <w:spacing w:val="-2"/>
          <w:sz w:val="22"/>
          <w:szCs w:val="22"/>
        </w:rPr>
        <w:t>any</w:t>
      </w:r>
      <w:r w:rsidRPr="006D14E1">
        <w:rPr>
          <w:spacing w:val="-12"/>
          <w:sz w:val="22"/>
          <w:szCs w:val="22"/>
        </w:rPr>
        <w:t xml:space="preserve"> </w:t>
      </w:r>
      <w:r w:rsidRPr="006D14E1">
        <w:rPr>
          <w:spacing w:val="-2"/>
          <w:sz w:val="22"/>
          <w:szCs w:val="22"/>
        </w:rPr>
        <w:t>harmful</w:t>
      </w:r>
      <w:r w:rsidRPr="006D14E1">
        <w:rPr>
          <w:spacing w:val="-11"/>
          <w:sz w:val="22"/>
          <w:szCs w:val="22"/>
        </w:rPr>
        <w:t xml:space="preserve"> </w:t>
      </w:r>
      <w:r w:rsidRPr="006D14E1">
        <w:rPr>
          <w:spacing w:val="-2"/>
          <w:sz w:val="22"/>
          <w:szCs w:val="22"/>
        </w:rPr>
        <w:t>effect</w:t>
      </w:r>
      <w:r w:rsidRPr="006D14E1">
        <w:rPr>
          <w:spacing w:val="-11"/>
          <w:sz w:val="22"/>
          <w:szCs w:val="22"/>
        </w:rPr>
        <w:t xml:space="preserve"> </w:t>
      </w:r>
      <w:r w:rsidRPr="006D14E1">
        <w:rPr>
          <w:spacing w:val="-2"/>
          <w:sz w:val="22"/>
          <w:szCs w:val="22"/>
        </w:rPr>
        <w:t>that</w:t>
      </w:r>
      <w:r w:rsidRPr="006D14E1">
        <w:rPr>
          <w:spacing w:val="-11"/>
          <w:sz w:val="22"/>
          <w:szCs w:val="22"/>
        </w:rPr>
        <w:t xml:space="preserve"> </w:t>
      </w:r>
      <w:r w:rsidRPr="006D14E1">
        <w:rPr>
          <w:spacing w:val="-2"/>
          <w:sz w:val="22"/>
          <w:szCs w:val="22"/>
        </w:rPr>
        <w:t xml:space="preserve">is </w:t>
      </w:r>
      <w:r w:rsidRPr="006D14E1">
        <w:rPr>
          <w:sz w:val="22"/>
          <w:szCs w:val="22"/>
        </w:rPr>
        <w:t>known</w:t>
      </w:r>
      <w:r w:rsidRPr="006D14E1">
        <w:rPr>
          <w:spacing w:val="-14"/>
          <w:sz w:val="22"/>
          <w:szCs w:val="22"/>
        </w:rPr>
        <w:t xml:space="preserve"> </w:t>
      </w:r>
      <w:r w:rsidRPr="006D14E1">
        <w:rPr>
          <w:sz w:val="22"/>
          <w:szCs w:val="22"/>
        </w:rPr>
        <w:t>to</w:t>
      </w:r>
      <w:r w:rsidRPr="006D14E1">
        <w:rPr>
          <w:spacing w:val="-14"/>
          <w:sz w:val="22"/>
          <w:szCs w:val="22"/>
        </w:rPr>
        <w:t xml:space="preserve"> </w:t>
      </w:r>
      <w:r w:rsidRPr="006D14E1">
        <w:rPr>
          <w:sz w:val="22"/>
          <w:szCs w:val="22"/>
        </w:rPr>
        <w:t>Business</w:t>
      </w:r>
      <w:r w:rsidRPr="006D14E1">
        <w:rPr>
          <w:spacing w:val="-14"/>
          <w:sz w:val="22"/>
          <w:szCs w:val="22"/>
        </w:rPr>
        <w:t xml:space="preserve"> </w:t>
      </w:r>
      <w:r w:rsidRPr="006D14E1">
        <w:rPr>
          <w:sz w:val="22"/>
          <w:szCs w:val="22"/>
        </w:rPr>
        <w:t>Associate</w:t>
      </w:r>
      <w:r w:rsidRPr="006D14E1">
        <w:rPr>
          <w:spacing w:val="-13"/>
          <w:sz w:val="22"/>
          <w:szCs w:val="22"/>
        </w:rPr>
        <w:t xml:space="preserve"> </w:t>
      </w:r>
      <w:r w:rsidRPr="006D14E1">
        <w:rPr>
          <w:sz w:val="22"/>
          <w:szCs w:val="22"/>
        </w:rPr>
        <w:t>of</w:t>
      </w:r>
      <w:r w:rsidRPr="006D14E1">
        <w:rPr>
          <w:spacing w:val="-14"/>
          <w:sz w:val="22"/>
          <w:szCs w:val="22"/>
        </w:rPr>
        <w:t xml:space="preserve"> </w:t>
      </w:r>
      <w:r w:rsidRPr="006D14E1">
        <w:rPr>
          <w:sz w:val="22"/>
          <w:szCs w:val="22"/>
        </w:rPr>
        <w:t>a</w:t>
      </w:r>
      <w:r w:rsidRPr="006D14E1">
        <w:rPr>
          <w:spacing w:val="-14"/>
          <w:sz w:val="22"/>
          <w:szCs w:val="22"/>
        </w:rPr>
        <w:t xml:space="preserve"> </w:t>
      </w:r>
      <w:r w:rsidRPr="006D14E1">
        <w:rPr>
          <w:sz w:val="22"/>
          <w:szCs w:val="22"/>
        </w:rPr>
        <w:t>use</w:t>
      </w:r>
      <w:r w:rsidRPr="006D14E1">
        <w:rPr>
          <w:spacing w:val="-14"/>
          <w:sz w:val="22"/>
          <w:szCs w:val="22"/>
        </w:rPr>
        <w:t xml:space="preserve"> </w:t>
      </w:r>
      <w:r w:rsidRPr="006D14E1">
        <w:rPr>
          <w:sz w:val="22"/>
          <w:szCs w:val="22"/>
        </w:rPr>
        <w:t>or</w:t>
      </w:r>
      <w:r w:rsidRPr="006D14E1">
        <w:rPr>
          <w:spacing w:val="-13"/>
          <w:sz w:val="22"/>
          <w:szCs w:val="22"/>
        </w:rPr>
        <w:t xml:space="preserve"> </w:t>
      </w:r>
      <w:r w:rsidRPr="006D14E1">
        <w:rPr>
          <w:sz w:val="22"/>
          <w:szCs w:val="22"/>
        </w:rPr>
        <w:t>Disclosure</w:t>
      </w:r>
      <w:r w:rsidRPr="006D14E1">
        <w:rPr>
          <w:spacing w:val="-14"/>
          <w:sz w:val="22"/>
          <w:szCs w:val="22"/>
        </w:rPr>
        <w:t xml:space="preserve"> </w:t>
      </w:r>
      <w:r w:rsidRPr="006D14E1">
        <w:rPr>
          <w:sz w:val="22"/>
          <w:szCs w:val="22"/>
        </w:rPr>
        <w:t>of</w:t>
      </w:r>
      <w:r w:rsidRPr="006D14E1">
        <w:rPr>
          <w:spacing w:val="-14"/>
          <w:sz w:val="22"/>
          <w:szCs w:val="22"/>
        </w:rPr>
        <w:t xml:space="preserve"> </w:t>
      </w:r>
      <w:r w:rsidRPr="006D14E1">
        <w:rPr>
          <w:sz w:val="22"/>
          <w:szCs w:val="22"/>
        </w:rPr>
        <w:t>PHI</w:t>
      </w:r>
      <w:r w:rsidRPr="006D14E1">
        <w:rPr>
          <w:spacing w:val="-14"/>
          <w:sz w:val="22"/>
          <w:szCs w:val="22"/>
        </w:rPr>
        <w:t xml:space="preserve"> </w:t>
      </w:r>
      <w:r w:rsidRPr="006D14E1">
        <w:rPr>
          <w:sz w:val="22"/>
          <w:szCs w:val="22"/>
        </w:rPr>
        <w:t>by</w:t>
      </w:r>
      <w:r w:rsidRPr="006D14E1">
        <w:rPr>
          <w:spacing w:val="-13"/>
          <w:sz w:val="22"/>
          <w:szCs w:val="22"/>
        </w:rPr>
        <w:t xml:space="preserve"> </w:t>
      </w:r>
      <w:r w:rsidRPr="006D14E1">
        <w:rPr>
          <w:sz w:val="22"/>
          <w:szCs w:val="22"/>
        </w:rPr>
        <w:t>Business</w:t>
      </w:r>
      <w:r w:rsidRPr="006D14E1">
        <w:rPr>
          <w:spacing w:val="-14"/>
          <w:sz w:val="22"/>
          <w:szCs w:val="22"/>
        </w:rPr>
        <w:t xml:space="preserve"> </w:t>
      </w:r>
      <w:r w:rsidRPr="006D14E1">
        <w:rPr>
          <w:sz w:val="22"/>
          <w:szCs w:val="22"/>
        </w:rPr>
        <w:t>Associate</w:t>
      </w:r>
      <w:r w:rsidRPr="006D14E1">
        <w:rPr>
          <w:spacing w:val="-14"/>
          <w:sz w:val="22"/>
          <w:szCs w:val="22"/>
        </w:rPr>
        <w:t xml:space="preserve"> </w:t>
      </w:r>
      <w:r w:rsidRPr="006D14E1">
        <w:rPr>
          <w:sz w:val="22"/>
          <w:szCs w:val="22"/>
        </w:rPr>
        <w:t>in</w:t>
      </w:r>
      <w:r w:rsidRPr="006D14E1">
        <w:rPr>
          <w:spacing w:val="-14"/>
          <w:sz w:val="22"/>
          <w:szCs w:val="22"/>
        </w:rPr>
        <w:t xml:space="preserve"> </w:t>
      </w:r>
      <w:r w:rsidRPr="006D14E1">
        <w:rPr>
          <w:sz w:val="22"/>
          <w:szCs w:val="22"/>
        </w:rPr>
        <w:t>violation</w:t>
      </w:r>
      <w:r w:rsidRPr="006D14E1">
        <w:rPr>
          <w:spacing w:val="-13"/>
          <w:sz w:val="22"/>
          <w:szCs w:val="22"/>
        </w:rPr>
        <w:t xml:space="preserve"> </w:t>
      </w:r>
      <w:r w:rsidRPr="006D14E1">
        <w:rPr>
          <w:sz w:val="22"/>
          <w:szCs w:val="22"/>
        </w:rPr>
        <w:t>of</w:t>
      </w:r>
      <w:r w:rsidRPr="006D14E1">
        <w:rPr>
          <w:spacing w:val="-14"/>
          <w:sz w:val="22"/>
          <w:szCs w:val="22"/>
        </w:rPr>
        <w:t xml:space="preserve"> </w:t>
      </w:r>
      <w:r w:rsidRPr="006D14E1">
        <w:rPr>
          <w:sz w:val="22"/>
          <w:szCs w:val="22"/>
        </w:rPr>
        <w:t xml:space="preserve">the </w:t>
      </w:r>
      <w:r w:rsidRPr="006D14E1">
        <w:rPr>
          <w:spacing w:val="-2"/>
          <w:sz w:val="22"/>
          <w:szCs w:val="22"/>
        </w:rPr>
        <w:t>requirements</w:t>
      </w:r>
      <w:r w:rsidRPr="006D14E1">
        <w:rPr>
          <w:spacing w:val="-8"/>
          <w:sz w:val="22"/>
          <w:szCs w:val="22"/>
        </w:rPr>
        <w:t xml:space="preserve"> </w:t>
      </w:r>
      <w:r w:rsidRPr="006D14E1">
        <w:rPr>
          <w:spacing w:val="-2"/>
          <w:sz w:val="22"/>
          <w:szCs w:val="22"/>
        </w:rPr>
        <w:t>of</w:t>
      </w:r>
      <w:r w:rsidRPr="006D14E1">
        <w:rPr>
          <w:spacing w:val="-8"/>
          <w:sz w:val="22"/>
          <w:szCs w:val="22"/>
        </w:rPr>
        <w:t xml:space="preserve"> </w:t>
      </w:r>
      <w:r w:rsidRPr="006D14E1">
        <w:rPr>
          <w:spacing w:val="-2"/>
          <w:sz w:val="22"/>
          <w:szCs w:val="22"/>
        </w:rPr>
        <w:t>this</w:t>
      </w:r>
      <w:r w:rsidRPr="006D14E1">
        <w:rPr>
          <w:spacing w:val="-5"/>
          <w:sz w:val="22"/>
          <w:szCs w:val="22"/>
        </w:rPr>
        <w:t xml:space="preserve"> </w:t>
      </w:r>
      <w:r w:rsidRPr="006D14E1">
        <w:rPr>
          <w:spacing w:val="-2"/>
          <w:sz w:val="22"/>
          <w:szCs w:val="22"/>
        </w:rPr>
        <w:t>Exhibit.</w:t>
      </w:r>
      <w:r w:rsidRPr="006D14E1">
        <w:rPr>
          <w:spacing w:val="40"/>
          <w:sz w:val="22"/>
          <w:szCs w:val="22"/>
        </w:rPr>
        <w:t xml:space="preserve"> </w:t>
      </w:r>
      <w:r w:rsidRPr="006D14E1">
        <w:rPr>
          <w:spacing w:val="-2"/>
          <w:sz w:val="22"/>
          <w:szCs w:val="22"/>
        </w:rPr>
        <w:t>Mitigation</w:t>
      </w:r>
      <w:r w:rsidRPr="006D14E1">
        <w:rPr>
          <w:spacing w:val="-9"/>
          <w:sz w:val="22"/>
          <w:szCs w:val="22"/>
        </w:rPr>
        <w:t xml:space="preserve"> </w:t>
      </w:r>
      <w:r w:rsidRPr="006D14E1">
        <w:rPr>
          <w:spacing w:val="-2"/>
          <w:sz w:val="22"/>
          <w:szCs w:val="22"/>
        </w:rPr>
        <w:t>includes,</w:t>
      </w:r>
      <w:r w:rsidRPr="006D14E1">
        <w:rPr>
          <w:spacing w:val="-9"/>
          <w:sz w:val="22"/>
          <w:szCs w:val="22"/>
        </w:rPr>
        <w:t xml:space="preserve"> </w:t>
      </w:r>
      <w:r w:rsidRPr="006D14E1">
        <w:rPr>
          <w:spacing w:val="-2"/>
          <w:sz w:val="22"/>
          <w:szCs w:val="22"/>
        </w:rPr>
        <w:t>but</w:t>
      </w:r>
      <w:r w:rsidRPr="006D14E1">
        <w:rPr>
          <w:spacing w:val="-7"/>
          <w:sz w:val="22"/>
          <w:szCs w:val="22"/>
        </w:rPr>
        <w:t xml:space="preserve"> </w:t>
      </w:r>
      <w:r w:rsidRPr="006D14E1">
        <w:rPr>
          <w:spacing w:val="-2"/>
          <w:sz w:val="22"/>
          <w:szCs w:val="22"/>
        </w:rPr>
        <w:t>is</w:t>
      </w:r>
      <w:r w:rsidRPr="006D14E1">
        <w:rPr>
          <w:spacing w:val="-8"/>
          <w:sz w:val="22"/>
          <w:szCs w:val="22"/>
        </w:rPr>
        <w:t xml:space="preserve"> </w:t>
      </w:r>
      <w:r w:rsidRPr="006D14E1">
        <w:rPr>
          <w:spacing w:val="-2"/>
          <w:sz w:val="22"/>
          <w:szCs w:val="22"/>
        </w:rPr>
        <w:t>not</w:t>
      </w:r>
      <w:r w:rsidRPr="006D14E1">
        <w:rPr>
          <w:spacing w:val="-7"/>
          <w:sz w:val="22"/>
          <w:szCs w:val="22"/>
        </w:rPr>
        <w:t xml:space="preserve"> </w:t>
      </w:r>
      <w:r w:rsidRPr="006D14E1">
        <w:rPr>
          <w:spacing w:val="-2"/>
          <w:sz w:val="22"/>
          <w:szCs w:val="22"/>
        </w:rPr>
        <w:t>limited</w:t>
      </w:r>
      <w:r w:rsidRPr="006D14E1">
        <w:rPr>
          <w:spacing w:val="-9"/>
          <w:sz w:val="22"/>
          <w:szCs w:val="22"/>
        </w:rPr>
        <w:t xml:space="preserve"> </w:t>
      </w:r>
      <w:r w:rsidRPr="006D14E1">
        <w:rPr>
          <w:spacing w:val="-2"/>
          <w:sz w:val="22"/>
          <w:szCs w:val="22"/>
        </w:rPr>
        <w:t>to,</w:t>
      </w:r>
      <w:r w:rsidRPr="006D14E1">
        <w:rPr>
          <w:spacing w:val="-9"/>
          <w:sz w:val="22"/>
          <w:szCs w:val="22"/>
        </w:rPr>
        <w:t xml:space="preserve"> </w:t>
      </w:r>
      <w:r w:rsidRPr="006D14E1">
        <w:rPr>
          <w:spacing w:val="-2"/>
          <w:sz w:val="22"/>
          <w:szCs w:val="22"/>
        </w:rPr>
        <w:t>the</w:t>
      </w:r>
      <w:r w:rsidRPr="006D14E1">
        <w:rPr>
          <w:spacing w:val="-8"/>
          <w:sz w:val="22"/>
          <w:szCs w:val="22"/>
        </w:rPr>
        <w:t xml:space="preserve"> </w:t>
      </w:r>
      <w:r w:rsidRPr="006D14E1">
        <w:rPr>
          <w:spacing w:val="-2"/>
          <w:sz w:val="22"/>
          <w:szCs w:val="22"/>
        </w:rPr>
        <w:t>taking</w:t>
      </w:r>
      <w:r w:rsidRPr="006D14E1">
        <w:rPr>
          <w:spacing w:val="-9"/>
          <w:sz w:val="22"/>
          <w:szCs w:val="22"/>
        </w:rPr>
        <w:t xml:space="preserve"> </w:t>
      </w:r>
      <w:r w:rsidRPr="006D14E1">
        <w:rPr>
          <w:spacing w:val="-2"/>
          <w:sz w:val="22"/>
          <w:szCs w:val="22"/>
        </w:rPr>
        <w:t>of</w:t>
      </w:r>
      <w:r w:rsidRPr="006D14E1">
        <w:rPr>
          <w:spacing w:val="-8"/>
          <w:sz w:val="22"/>
          <w:szCs w:val="22"/>
        </w:rPr>
        <w:t xml:space="preserve"> </w:t>
      </w:r>
      <w:r w:rsidRPr="006D14E1">
        <w:rPr>
          <w:spacing w:val="-2"/>
          <w:sz w:val="22"/>
          <w:szCs w:val="22"/>
        </w:rPr>
        <w:t>reasonable</w:t>
      </w:r>
      <w:r w:rsidRPr="006D14E1">
        <w:rPr>
          <w:spacing w:val="-8"/>
          <w:sz w:val="22"/>
          <w:szCs w:val="22"/>
        </w:rPr>
        <w:t xml:space="preserve"> </w:t>
      </w:r>
      <w:r w:rsidRPr="006D14E1">
        <w:rPr>
          <w:spacing w:val="-2"/>
          <w:sz w:val="22"/>
          <w:szCs w:val="22"/>
        </w:rPr>
        <w:t xml:space="preserve">steps </w:t>
      </w:r>
      <w:r w:rsidRPr="006D14E1">
        <w:rPr>
          <w:sz w:val="22"/>
          <w:szCs w:val="22"/>
        </w:rPr>
        <w:t>to</w:t>
      </w:r>
      <w:r w:rsidRPr="006D14E1">
        <w:rPr>
          <w:spacing w:val="-12"/>
          <w:sz w:val="22"/>
          <w:szCs w:val="22"/>
        </w:rPr>
        <w:t xml:space="preserve"> </w:t>
      </w:r>
      <w:r w:rsidRPr="006D14E1">
        <w:rPr>
          <w:sz w:val="22"/>
          <w:szCs w:val="22"/>
        </w:rPr>
        <w:t>ensure</w:t>
      </w:r>
      <w:r w:rsidRPr="006D14E1">
        <w:rPr>
          <w:spacing w:val="-11"/>
          <w:sz w:val="22"/>
          <w:szCs w:val="22"/>
        </w:rPr>
        <w:t xml:space="preserve"> </w:t>
      </w:r>
      <w:r w:rsidRPr="006D14E1">
        <w:rPr>
          <w:sz w:val="22"/>
          <w:szCs w:val="22"/>
        </w:rPr>
        <w:t>that</w:t>
      </w:r>
      <w:r w:rsidRPr="006D14E1">
        <w:rPr>
          <w:spacing w:val="-10"/>
          <w:sz w:val="22"/>
          <w:szCs w:val="22"/>
        </w:rPr>
        <w:t xml:space="preserve"> </w:t>
      </w:r>
      <w:r w:rsidRPr="006D14E1">
        <w:rPr>
          <w:sz w:val="22"/>
          <w:szCs w:val="22"/>
        </w:rPr>
        <w:t>the</w:t>
      </w:r>
      <w:r w:rsidRPr="006D14E1">
        <w:rPr>
          <w:spacing w:val="-11"/>
          <w:sz w:val="22"/>
          <w:szCs w:val="22"/>
        </w:rPr>
        <w:t xml:space="preserve"> </w:t>
      </w:r>
      <w:r w:rsidRPr="006D14E1">
        <w:rPr>
          <w:sz w:val="22"/>
          <w:szCs w:val="22"/>
        </w:rPr>
        <w:t>actions</w:t>
      </w:r>
      <w:r w:rsidRPr="006D14E1">
        <w:rPr>
          <w:spacing w:val="-11"/>
          <w:sz w:val="22"/>
          <w:szCs w:val="22"/>
        </w:rPr>
        <w:t xml:space="preserve"> </w:t>
      </w:r>
      <w:r w:rsidRPr="006D14E1">
        <w:rPr>
          <w:sz w:val="22"/>
          <w:szCs w:val="22"/>
        </w:rPr>
        <w:t>or</w:t>
      </w:r>
      <w:r w:rsidRPr="006D14E1">
        <w:rPr>
          <w:spacing w:val="-11"/>
          <w:sz w:val="22"/>
          <w:szCs w:val="22"/>
        </w:rPr>
        <w:t xml:space="preserve"> </w:t>
      </w:r>
      <w:r w:rsidRPr="006D14E1">
        <w:rPr>
          <w:sz w:val="22"/>
          <w:szCs w:val="22"/>
        </w:rPr>
        <w:t>omissions</w:t>
      </w:r>
      <w:r w:rsidRPr="006D14E1">
        <w:rPr>
          <w:spacing w:val="-11"/>
          <w:sz w:val="22"/>
          <w:szCs w:val="22"/>
        </w:rPr>
        <w:t xml:space="preserve"> </w:t>
      </w:r>
      <w:r w:rsidRPr="006D14E1">
        <w:rPr>
          <w:sz w:val="22"/>
          <w:szCs w:val="22"/>
        </w:rPr>
        <w:t>of</w:t>
      </w:r>
      <w:r w:rsidRPr="006D14E1">
        <w:rPr>
          <w:spacing w:val="-11"/>
          <w:sz w:val="22"/>
          <w:szCs w:val="22"/>
        </w:rPr>
        <w:t xml:space="preserve"> </w:t>
      </w:r>
      <w:r w:rsidRPr="006D14E1">
        <w:rPr>
          <w:sz w:val="22"/>
          <w:szCs w:val="22"/>
        </w:rPr>
        <w:t>employees</w:t>
      </w:r>
      <w:r w:rsidRPr="006D14E1">
        <w:rPr>
          <w:spacing w:val="-9"/>
          <w:sz w:val="22"/>
          <w:szCs w:val="22"/>
        </w:rPr>
        <w:t xml:space="preserve"> </w:t>
      </w:r>
      <w:r w:rsidRPr="006D14E1">
        <w:rPr>
          <w:sz w:val="22"/>
          <w:szCs w:val="22"/>
        </w:rPr>
        <w:t>or</w:t>
      </w:r>
      <w:r w:rsidRPr="006D14E1">
        <w:rPr>
          <w:spacing w:val="-11"/>
          <w:sz w:val="22"/>
          <w:szCs w:val="22"/>
        </w:rPr>
        <w:t xml:space="preserve"> </w:t>
      </w:r>
      <w:r w:rsidRPr="006D14E1">
        <w:rPr>
          <w:sz w:val="22"/>
          <w:szCs w:val="22"/>
        </w:rPr>
        <w:t>agents</w:t>
      </w:r>
      <w:r w:rsidRPr="006D14E1">
        <w:rPr>
          <w:spacing w:val="-8"/>
          <w:sz w:val="22"/>
          <w:szCs w:val="22"/>
        </w:rPr>
        <w:t xml:space="preserve"> </w:t>
      </w:r>
      <w:r w:rsidRPr="006D14E1">
        <w:rPr>
          <w:sz w:val="22"/>
          <w:szCs w:val="22"/>
        </w:rPr>
        <w:t>of</w:t>
      </w:r>
      <w:r w:rsidRPr="006D14E1">
        <w:rPr>
          <w:spacing w:val="-11"/>
          <w:sz w:val="22"/>
          <w:szCs w:val="22"/>
        </w:rPr>
        <w:t xml:space="preserve"> </w:t>
      </w:r>
      <w:r w:rsidRPr="006D14E1">
        <w:rPr>
          <w:sz w:val="22"/>
          <w:szCs w:val="22"/>
        </w:rPr>
        <w:t>Business</w:t>
      </w:r>
      <w:r w:rsidRPr="006D14E1">
        <w:rPr>
          <w:spacing w:val="-9"/>
          <w:sz w:val="22"/>
          <w:szCs w:val="22"/>
        </w:rPr>
        <w:t xml:space="preserve"> </w:t>
      </w:r>
      <w:r w:rsidRPr="006D14E1">
        <w:rPr>
          <w:sz w:val="22"/>
          <w:szCs w:val="22"/>
        </w:rPr>
        <w:t>Associate</w:t>
      </w:r>
      <w:r w:rsidRPr="006D14E1">
        <w:rPr>
          <w:spacing w:val="-11"/>
          <w:sz w:val="22"/>
          <w:szCs w:val="22"/>
        </w:rPr>
        <w:t xml:space="preserve"> </w:t>
      </w:r>
      <w:r w:rsidRPr="006D14E1">
        <w:rPr>
          <w:sz w:val="22"/>
          <w:szCs w:val="22"/>
        </w:rPr>
        <w:t>do</w:t>
      </w:r>
      <w:r w:rsidRPr="006D14E1">
        <w:rPr>
          <w:spacing w:val="-12"/>
          <w:sz w:val="22"/>
          <w:szCs w:val="22"/>
        </w:rPr>
        <w:t xml:space="preserve"> </w:t>
      </w:r>
      <w:r w:rsidRPr="006D14E1">
        <w:rPr>
          <w:sz w:val="22"/>
          <w:szCs w:val="22"/>
        </w:rPr>
        <w:t>not</w:t>
      </w:r>
      <w:r w:rsidRPr="006D14E1">
        <w:rPr>
          <w:spacing w:val="-10"/>
          <w:sz w:val="22"/>
          <w:szCs w:val="22"/>
        </w:rPr>
        <w:t xml:space="preserve"> </w:t>
      </w:r>
      <w:r w:rsidRPr="006D14E1">
        <w:rPr>
          <w:sz w:val="22"/>
          <w:szCs w:val="22"/>
        </w:rPr>
        <w:t>cause Business Associate</w:t>
      </w:r>
      <w:r w:rsidRPr="006D14E1">
        <w:rPr>
          <w:spacing w:val="-2"/>
          <w:sz w:val="22"/>
          <w:szCs w:val="22"/>
        </w:rPr>
        <w:t xml:space="preserve"> </w:t>
      </w:r>
      <w:r w:rsidRPr="006D14E1">
        <w:rPr>
          <w:sz w:val="22"/>
          <w:szCs w:val="22"/>
        </w:rPr>
        <w:t>to</w:t>
      </w:r>
      <w:r w:rsidRPr="006D14E1">
        <w:rPr>
          <w:spacing w:val="-2"/>
          <w:sz w:val="22"/>
          <w:szCs w:val="22"/>
        </w:rPr>
        <w:t xml:space="preserve"> </w:t>
      </w:r>
      <w:r w:rsidRPr="006D14E1">
        <w:rPr>
          <w:sz w:val="22"/>
          <w:szCs w:val="22"/>
        </w:rPr>
        <w:t>commit a</w:t>
      </w:r>
      <w:r w:rsidRPr="006D14E1">
        <w:rPr>
          <w:spacing w:val="-2"/>
          <w:sz w:val="22"/>
          <w:szCs w:val="22"/>
        </w:rPr>
        <w:t xml:space="preserve"> </w:t>
      </w:r>
      <w:r w:rsidRPr="006D14E1">
        <w:rPr>
          <w:sz w:val="22"/>
          <w:szCs w:val="22"/>
        </w:rPr>
        <w:t>Contractual Breach.</w:t>
      </w:r>
    </w:p>
    <w:p w14:paraId="25FC931F" w14:textId="77777777" w:rsidR="00E378E1" w:rsidRPr="006D14E1" w:rsidRDefault="00E378E1" w:rsidP="00E378E1">
      <w:pPr>
        <w:pStyle w:val="BodyText"/>
        <w:spacing w:before="5"/>
        <w:rPr>
          <w:sz w:val="22"/>
          <w:szCs w:val="22"/>
        </w:rPr>
      </w:pPr>
    </w:p>
    <w:p w14:paraId="65A4D923" w14:textId="77777777" w:rsidR="00E378E1" w:rsidRPr="006D14E1" w:rsidRDefault="00E378E1" w:rsidP="000B49AB">
      <w:pPr>
        <w:pStyle w:val="ListParagraph"/>
        <w:widowControl w:val="0"/>
        <w:numPr>
          <w:ilvl w:val="0"/>
          <w:numId w:val="59"/>
        </w:numPr>
        <w:tabs>
          <w:tab w:val="left" w:pos="820"/>
          <w:tab w:val="left" w:pos="821"/>
        </w:tabs>
        <w:autoSpaceDE w:val="0"/>
        <w:autoSpaceDN w:val="0"/>
        <w:spacing w:line="228" w:lineRule="auto"/>
        <w:ind w:right="199"/>
        <w:rPr>
          <w:sz w:val="22"/>
          <w:szCs w:val="22"/>
        </w:rPr>
      </w:pPr>
      <w:r w:rsidRPr="006D14E1">
        <w:rPr>
          <w:i/>
          <w:sz w:val="22"/>
          <w:szCs w:val="22"/>
        </w:rPr>
        <w:t>Notification of Breach</w:t>
      </w:r>
      <w:r w:rsidRPr="006D14E1">
        <w:rPr>
          <w:sz w:val="22"/>
          <w:szCs w:val="22"/>
        </w:rPr>
        <w:t>.</w:t>
      </w:r>
      <w:r w:rsidRPr="006D14E1">
        <w:rPr>
          <w:spacing w:val="40"/>
          <w:sz w:val="22"/>
          <w:szCs w:val="22"/>
        </w:rPr>
        <w:t xml:space="preserve"> </w:t>
      </w:r>
      <w:r w:rsidRPr="006D14E1">
        <w:rPr>
          <w:sz w:val="22"/>
          <w:szCs w:val="22"/>
        </w:rPr>
        <w:t>During the term of the Agreement, Business Associate shall notify Covered Entity in writing within twenty-four (24) hours of any suspected or actual breach of security, intrusion, HIPAA Breach, and/or any actual or suspected use or Disclosure of data in violation</w:t>
      </w:r>
      <w:r w:rsidRPr="006D14E1">
        <w:rPr>
          <w:spacing w:val="-6"/>
          <w:sz w:val="22"/>
          <w:szCs w:val="22"/>
        </w:rPr>
        <w:t xml:space="preserve"> </w:t>
      </w:r>
      <w:r w:rsidRPr="006D14E1">
        <w:rPr>
          <w:sz w:val="22"/>
          <w:szCs w:val="22"/>
        </w:rPr>
        <w:t>of</w:t>
      </w:r>
      <w:r w:rsidRPr="006D14E1">
        <w:rPr>
          <w:spacing w:val="-6"/>
          <w:sz w:val="22"/>
          <w:szCs w:val="22"/>
        </w:rPr>
        <w:t xml:space="preserve"> </w:t>
      </w:r>
      <w:r w:rsidRPr="006D14E1">
        <w:rPr>
          <w:sz w:val="22"/>
          <w:szCs w:val="22"/>
        </w:rPr>
        <w:t>any</w:t>
      </w:r>
      <w:r w:rsidRPr="006D14E1">
        <w:rPr>
          <w:spacing w:val="-8"/>
          <w:sz w:val="22"/>
          <w:szCs w:val="22"/>
        </w:rPr>
        <w:t xml:space="preserve"> </w:t>
      </w:r>
      <w:r w:rsidRPr="006D14E1">
        <w:rPr>
          <w:sz w:val="22"/>
          <w:szCs w:val="22"/>
        </w:rPr>
        <w:t>applicable</w:t>
      </w:r>
      <w:r w:rsidRPr="006D14E1">
        <w:rPr>
          <w:spacing w:val="-8"/>
          <w:sz w:val="22"/>
          <w:szCs w:val="22"/>
        </w:rPr>
        <w:t xml:space="preserve"> </w:t>
      </w:r>
      <w:r w:rsidRPr="006D14E1">
        <w:rPr>
          <w:sz w:val="22"/>
          <w:szCs w:val="22"/>
        </w:rPr>
        <w:t>federal</w:t>
      </w:r>
      <w:r w:rsidRPr="006D14E1">
        <w:rPr>
          <w:spacing w:val="-6"/>
          <w:sz w:val="22"/>
          <w:szCs w:val="22"/>
        </w:rPr>
        <w:t xml:space="preserve"> </w:t>
      </w:r>
      <w:r w:rsidRPr="006D14E1">
        <w:rPr>
          <w:sz w:val="22"/>
          <w:szCs w:val="22"/>
        </w:rPr>
        <w:t>or</w:t>
      </w:r>
      <w:r w:rsidRPr="006D14E1">
        <w:rPr>
          <w:spacing w:val="-8"/>
          <w:sz w:val="22"/>
          <w:szCs w:val="22"/>
        </w:rPr>
        <w:t xml:space="preserve"> </w:t>
      </w:r>
      <w:r w:rsidRPr="006D14E1">
        <w:rPr>
          <w:sz w:val="22"/>
          <w:szCs w:val="22"/>
        </w:rPr>
        <w:t>state</w:t>
      </w:r>
      <w:r w:rsidRPr="006D14E1">
        <w:rPr>
          <w:spacing w:val="-8"/>
          <w:sz w:val="22"/>
          <w:szCs w:val="22"/>
        </w:rPr>
        <w:t xml:space="preserve"> </w:t>
      </w:r>
      <w:r w:rsidRPr="006D14E1">
        <w:rPr>
          <w:sz w:val="22"/>
          <w:szCs w:val="22"/>
        </w:rPr>
        <w:t>laws</w:t>
      </w:r>
      <w:r w:rsidRPr="006D14E1">
        <w:rPr>
          <w:spacing w:val="-9"/>
          <w:sz w:val="22"/>
          <w:szCs w:val="22"/>
        </w:rPr>
        <w:t xml:space="preserve"> </w:t>
      </w:r>
      <w:r w:rsidRPr="006D14E1">
        <w:rPr>
          <w:sz w:val="22"/>
          <w:szCs w:val="22"/>
        </w:rPr>
        <w:t>or</w:t>
      </w:r>
      <w:r w:rsidRPr="006D14E1">
        <w:rPr>
          <w:spacing w:val="-8"/>
          <w:sz w:val="22"/>
          <w:szCs w:val="22"/>
        </w:rPr>
        <w:t xml:space="preserve"> </w:t>
      </w:r>
      <w:r w:rsidRPr="006D14E1">
        <w:rPr>
          <w:sz w:val="22"/>
          <w:szCs w:val="22"/>
        </w:rPr>
        <w:t>regulations.</w:t>
      </w:r>
      <w:r w:rsidRPr="006D14E1">
        <w:rPr>
          <w:spacing w:val="40"/>
          <w:sz w:val="22"/>
          <w:szCs w:val="22"/>
        </w:rPr>
        <w:t xml:space="preserve"> </w:t>
      </w:r>
      <w:r w:rsidRPr="006D14E1">
        <w:rPr>
          <w:sz w:val="22"/>
          <w:szCs w:val="22"/>
        </w:rPr>
        <w:t>This</w:t>
      </w:r>
      <w:r w:rsidRPr="006D14E1">
        <w:rPr>
          <w:spacing w:val="-13"/>
          <w:sz w:val="22"/>
          <w:szCs w:val="22"/>
        </w:rPr>
        <w:t xml:space="preserve"> </w:t>
      </w:r>
      <w:r w:rsidRPr="006D14E1">
        <w:rPr>
          <w:sz w:val="22"/>
          <w:szCs w:val="22"/>
        </w:rPr>
        <w:t>duty</w:t>
      </w:r>
      <w:r w:rsidRPr="006D14E1">
        <w:rPr>
          <w:spacing w:val="-13"/>
          <w:sz w:val="22"/>
          <w:szCs w:val="22"/>
        </w:rPr>
        <w:t xml:space="preserve"> </w:t>
      </w:r>
      <w:r w:rsidRPr="006D14E1">
        <w:rPr>
          <w:sz w:val="22"/>
          <w:szCs w:val="22"/>
        </w:rPr>
        <w:t>includes</w:t>
      </w:r>
      <w:r w:rsidRPr="006D14E1">
        <w:rPr>
          <w:spacing w:val="-13"/>
          <w:sz w:val="22"/>
          <w:szCs w:val="22"/>
        </w:rPr>
        <w:t xml:space="preserve"> </w:t>
      </w:r>
      <w:r w:rsidRPr="006D14E1">
        <w:rPr>
          <w:sz w:val="22"/>
          <w:szCs w:val="22"/>
        </w:rPr>
        <w:t>the</w:t>
      </w:r>
      <w:r w:rsidRPr="006D14E1">
        <w:rPr>
          <w:spacing w:val="-13"/>
          <w:sz w:val="22"/>
          <w:szCs w:val="22"/>
        </w:rPr>
        <w:t xml:space="preserve"> </w:t>
      </w:r>
      <w:r w:rsidRPr="006D14E1">
        <w:rPr>
          <w:sz w:val="22"/>
          <w:szCs w:val="22"/>
        </w:rPr>
        <w:t>reporting</w:t>
      </w:r>
      <w:r w:rsidRPr="006D14E1">
        <w:rPr>
          <w:spacing w:val="-14"/>
          <w:sz w:val="22"/>
          <w:szCs w:val="22"/>
        </w:rPr>
        <w:t xml:space="preserve"> </w:t>
      </w:r>
      <w:r w:rsidRPr="006D14E1">
        <w:rPr>
          <w:sz w:val="22"/>
          <w:szCs w:val="22"/>
        </w:rPr>
        <w:t xml:space="preserve">of </w:t>
      </w:r>
      <w:r w:rsidRPr="006D14E1">
        <w:rPr>
          <w:spacing w:val="-2"/>
          <w:sz w:val="22"/>
          <w:szCs w:val="22"/>
        </w:rPr>
        <w:t>any</w:t>
      </w:r>
      <w:r w:rsidRPr="006D14E1">
        <w:rPr>
          <w:spacing w:val="-9"/>
          <w:sz w:val="22"/>
          <w:szCs w:val="22"/>
        </w:rPr>
        <w:t xml:space="preserve"> </w:t>
      </w:r>
      <w:r w:rsidRPr="006D14E1">
        <w:rPr>
          <w:spacing w:val="-2"/>
          <w:sz w:val="22"/>
          <w:szCs w:val="22"/>
        </w:rPr>
        <w:t>Security</w:t>
      </w:r>
      <w:r w:rsidRPr="006D14E1">
        <w:rPr>
          <w:spacing w:val="-9"/>
          <w:sz w:val="22"/>
          <w:szCs w:val="22"/>
        </w:rPr>
        <w:t xml:space="preserve"> </w:t>
      </w:r>
      <w:r w:rsidRPr="006D14E1">
        <w:rPr>
          <w:spacing w:val="-2"/>
          <w:sz w:val="22"/>
          <w:szCs w:val="22"/>
        </w:rPr>
        <w:t>Incident,</w:t>
      </w:r>
      <w:r w:rsidRPr="006D14E1">
        <w:rPr>
          <w:spacing w:val="-7"/>
          <w:sz w:val="22"/>
          <w:szCs w:val="22"/>
        </w:rPr>
        <w:t xml:space="preserve"> </w:t>
      </w:r>
      <w:r w:rsidRPr="006D14E1">
        <w:rPr>
          <w:spacing w:val="-2"/>
          <w:sz w:val="22"/>
          <w:szCs w:val="22"/>
        </w:rPr>
        <w:t>of</w:t>
      </w:r>
      <w:r w:rsidRPr="006D14E1">
        <w:rPr>
          <w:spacing w:val="-6"/>
          <w:sz w:val="22"/>
          <w:szCs w:val="22"/>
        </w:rPr>
        <w:t xml:space="preserve"> </w:t>
      </w:r>
      <w:r w:rsidRPr="006D14E1">
        <w:rPr>
          <w:spacing w:val="-2"/>
          <w:sz w:val="22"/>
          <w:szCs w:val="22"/>
        </w:rPr>
        <w:t>which</w:t>
      </w:r>
      <w:r w:rsidRPr="006D14E1">
        <w:rPr>
          <w:spacing w:val="-10"/>
          <w:sz w:val="22"/>
          <w:szCs w:val="22"/>
        </w:rPr>
        <w:t xml:space="preserve"> </w:t>
      </w:r>
      <w:r w:rsidRPr="006D14E1">
        <w:rPr>
          <w:spacing w:val="-2"/>
          <w:sz w:val="22"/>
          <w:szCs w:val="22"/>
        </w:rPr>
        <w:t>it</w:t>
      </w:r>
      <w:r w:rsidRPr="006D14E1">
        <w:rPr>
          <w:spacing w:val="-6"/>
          <w:sz w:val="22"/>
          <w:szCs w:val="22"/>
        </w:rPr>
        <w:t xml:space="preserve"> </w:t>
      </w:r>
      <w:r w:rsidRPr="006D14E1">
        <w:rPr>
          <w:spacing w:val="-2"/>
          <w:sz w:val="22"/>
          <w:szCs w:val="22"/>
        </w:rPr>
        <w:t>becomes</w:t>
      </w:r>
      <w:r w:rsidRPr="006D14E1">
        <w:rPr>
          <w:spacing w:val="-9"/>
          <w:sz w:val="22"/>
          <w:szCs w:val="22"/>
        </w:rPr>
        <w:t xml:space="preserve"> </w:t>
      </w:r>
      <w:r w:rsidRPr="006D14E1">
        <w:rPr>
          <w:spacing w:val="-2"/>
          <w:sz w:val="22"/>
          <w:szCs w:val="22"/>
        </w:rPr>
        <w:t>aware,</w:t>
      </w:r>
      <w:r w:rsidRPr="006D14E1">
        <w:rPr>
          <w:spacing w:val="-10"/>
          <w:sz w:val="22"/>
          <w:szCs w:val="22"/>
        </w:rPr>
        <w:t xml:space="preserve"> </w:t>
      </w:r>
      <w:r w:rsidRPr="006D14E1">
        <w:rPr>
          <w:spacing w:val="-2"/>
          <w:sz w:val="22"/>
          <w:szCs w:val="22"/>
        </w:rPr>
        <w:t>affecting</w:t>
      </w:r>
      <w:r w:rsidRPr="006D14E1">
        <w:rPr>
          <w:spacing w:val="-10"/>
          <w:sz w:val="22"/>
          <w:szCs w:val="22"/>
        </w:rPr>
        <w:t xml:space="preserve"> </w:t>
      </w:r>
      <w:r w:rsidRPr="006D14E1">
        <w:rPr>
          <w:spacing w:val="-2"/>
          <w:sz w:val="22"/>
          <w:szCs w:val="22"/>
        </w:rPr>
        <w:t>the</w:t>
      </w:r>
      <w:r w:rsidRPr="006D14E1">
        <w:rPr>
          <w:spacing w:val="-5"/>
          <w:sz w:val="22"/>
          <w:szCs w:val="22"/>
        </w:rPr>
        <w:t xml:space="preserve"> </w:t>
      </w:r>
      <w:r w:rsidRPr="006D14E1">
        <w:rPr>
          <w:spacing w:val="-2"/>
          <w:sz w:val="22"/>
          <w:szCs w:val="22"/>
        </w:rPr>
        <w:t>Electronic</w:t>
      </w:r>
      <w:r w:rsidRPr="006D14E1">
        <w:rPr>
          <w:spacing w:val="-9"/>
          <w:sz w:val="22"/>
          <w:szCs w:val="22"/>
        </w:rPr>
        <w:t xml:space="preserve"> </w:t>
      </w:r>
      <w:r w:rsidRPr="006D14E1">
        <w:rPr>
          <w:spacing w:val="-2"/>
          <w:sz w:val="22"/>
          <w:szCs w:val="22"/>
        </w:rPr>
        <w:t>PHI.</w:t>
      </w:r>
      <w:r w:rsidRPr="006D14E1">
        <w:rPr>
          <w:spacing w:val="40"/>
          <w:sz w:val="22"/>
          <w:szCs w:val="22"/>
        </w:rPr>
        <w:t xml:space="preserve"> </w:t>
      </w:r>
      <w:r w:rsidRPr="006D14E1">
        <w:rPr>
          <w:spacing w:val="-2"/>
          <w:sz w:val="22"/>
          <w:szCs w:val="22"/>
        </w:rPr>
        <w:t xml:space="preserve">Business Associate </w:t>
      </w:r>
      <w:r w:rsidRPr="006D14E1">
        <w:rPr>
          <w:sz w:val="22"/>
          <w:szCs w:val="22"/>
        </w:rPr>
        <w:t>shall take (i) prompt corrective action</w:t>
      </w:r>
      <w:r w:rsidRPr="006D14E1">
        <w:rPr>
          <w:spacing w:val="-3"/>
          <w:sz w:val="22"/>
          <w:szCs w:val="22"/>
        </w:rPr>
        <w:t xml:space="preserve"> </w:t>
      </w:r>
      <w:r w:rsidRPr="006D14E1">
        <w:rPr>
          <w:sz w:val="22"/>
          <w:szCs w:val="22"/>
        </w:rPr>
        <w:t>to cure</w:t>
      </w:r>
      <w:r w:rsidRPr="006D14E1">
        <w:rPr>
          <w:spacing w:val="-1"/>
          <w:sz w:val="22"/>
          <w:szCs w:val="22"/>
        </w:rPr>
        <w:t xml:space="preserve"> </w:t>
      </w:r>
      <w:r w:rsidRPr="006D14E1">
        <w:rPr>
          <w:sz w:val="22"/>
          <w:szCs w:val="22"/>
        </w:rPr>
        <w:t>any</w:t>
      </w:r>
      <w:r w:rsidRPr="006D14E1">
        <w:rPr>
          <w:spacing w:val="-3"/>
          <w:sz w:val="22"/>
          <w:szCs w:val="22"/>
        </w:rPr>
        <w:t xml:space="preserve"> </w:t>
      </w:r>
      <w:r w:rsidRPr="006D14E1">
        <w:rPr>
          <w:sz w:val="22"/>
          <w:szCs w:val="22"/>
        </w:rPr>
        <w:t>such</w:t>
      </w:r>
      <w:r w:rsidRPr="006D14E1">
        <w:rPr>
          <w:spacing w:val="-3"/>
          <w:sz w:val="22"/>
          <w:szCs w:val="22"/>
        </w:rPr>
        <w:t xml:space="preserve"> </w:t>
      </w:r>
      <w:r w:rsidRPr="006D14E1">
        <w:rPr>
          <w:sz w:val="22"/>
          <w:szCs w:val="22"/>
        </w:rPr>
        <w:t>deficiencies</w:t>
      </w:r>
      <w:r w:rsidRPr="006D14E1">
        <w:rPr>
          <w:spacing w:val="-1"/>
          <w:sz w:val="22"/>
          <w:szCs w:val="22"/>
        </w:rPr>
        <w:t xml:space="preserve"> </w:t>
      </w:r>
      <w:r w:rsidRPr="006D14E1">
        <w:rPr>
          <w:sz w:val="22"/>
          <w:szCs w:val="22"/>
        </w:rPr>
        <w:t>and</w:t>
      </w:r>
      <w:r w:rsidRPr="006D14E1">
        <w:rPr>
          <w:spacing w:val="-1"/>
          <w:sz w:val="22"/>
          <w:szCs w:val="22"/>
        </w:rPr>
        <w:t xml:space="preserve"> </w:t>
      </w:r>
      <w:r w:rsidRPr="006D14E1">
        <w:rPr>
          <w:sz w:val="22"/>
          <w:szCs w:val="22"/>
        </w:rPr>
        <w:t>(ii) any</w:t>
      </w:r>
      <w:r w:rsidRPr="006D14E1">
        <w:rPr>
          <w:spacing w:val="-3"/>
          <w:sz w:val="22"/>
          <w:szCs w:val="22"/>
        </w:rPr>
        <w:t xml:space="preserve"> </w:t>
      </w:r>
      <w:r w:rsidRPr="006D14E1">
        <w:rPr>
          <w:sz w:val="22"/>
          <w:szCs w:val="22"/>
        </w:rPr>
        <w:t>action pertaining to such unauthorized use or Disclosure required by applicable federal and/or state laws and regulations.</w:t>
      </w:r>
      <w:r w:rsidRPr="006D14E1">
        <w:rPr>
          <w:spacing w:val="40"/>
          <w:sz w:val="22"/>
          <w:szCs w:val="22"/>
        </w:rPr>
        <w:t xml:space="preserve"> </w:t>
      </w:r>
      <w:r w:rsidRPr="006D14E1">
        <w:rPr>
          <w:sz w:val="22"/>
          <w:szCs w:val="22"/>
        </w:rPr>
        <w:t>Business Associate shall investigate such breach of security, intrusion, and/or HIPAA Breach, and provide a written report of the investigation to Covered Entity’s HIPAA Privacy Officer or other designee that is in compliance with 45 C.F.R. section 164.410 and that includes the identification of each individual whose PHI has been breached.</w:t>
      </w:r>
      <w:r w:rsidRPr="006D14E1">
        <w:rPr>
          <w:spacing w:val="40"/>
          <w:sz w:val="22"/>
          <w:szCs w:val="22"/>
        </w:rPr>
        <w:t xml:space="preserve"> </w:t>
      </w:r>
      <w:r w:rsidRPr="006D14E1">
        <w:rPr>
          <w:sz w:val="22"/>
          <w:szCs w:val="22"/>
        </w:rPr>
        <w:t>The report shall be delivered within fifteen (15) working days of the discovery of the breach or unauthorized use or Disclosure.</w:t>
      </w:r>
      <w:r w:rsidRPr="006D14E1">
        <w:rPr>
          <w:spacing w:val="40"/>
          <w:sz w:val="22"/>
          <w:szCs w:val="22"/>
        </w:rPr>
        <w:t xml:space="preserve"> </w:t>
      </w:r>
      <w:r w:rsidRPr="006D14E1">
        <w:rPr>
          <w:sz w:val="22"/>
          <w:szCs w:val="22"/>
        </w:rPr>
        <w:t>Business Associate shall be responsible for any obligations under the HIPAA Regulations to notify individuals of such breach, unless Covered Entity agrees otherwise.</w:t>
      </w:r>
    </w:p>
    <w:p w14:paraId="002AFB7F" w14:textId="77777777" w:rsidR="00E378E1" w:rsidRPr="006D14E1" w:rsidRDefault="00E378E1" w:rsidP="00E378E1">
      <w:pPr>
        <w:spacing w:line="228" w:lineRule="auto"/>
        <w:rPr>
          <w:sz w:val="22"/>
          <w:szCs w:val="22"/>
        </w:rPr>
        <w:sectPr w:rsidR="00E378E1" w:rsidRPr="006D14E1">
          <w:footerReference w:type="default" r:id="rId98"/>
          <w:pgSz w:w="12240" w:h="15840"/>
          <w:pgMar w:top="1360" w:right="1320" w:bottom="1020" w:left="1340" w:header="0" w:footer="835" w:gutter="0"/>
          <w:cols w:space="720"/>
        </w:sectPr>
      </w:pPr>
    </w:p>
    <w:p w14:paraId="0BFEDA35" w14:textId="77777777" w:rsidR="00E378E1" w:rsidRPr="006D14E1" w:rsidRDefault="00E378E1" w:rsidP="000B49AB">
      <w:pPr>
        <w:pStyle w:val="ListParagraph"/>
        <w:widowControl w:val="0"/>
        <w:numPr>
          <w:ilvl w:val="0"/>
          <w:numId w:val="59"/>
        </w:numPr>
        <w:tabs>
          <w:tab w:val="left" w:pos="820"/>
          <w:tab w:val="left" w:pos="821"/>
        </w:tabs>
        <w:autoSpaceDE w:val="0"/>
        <w:autoSpaceDN w:val="0"/>
        <w:spacing w:before="74"/>
        <w:ind w:right="238"/>
        <w:rPr>
          <w:sz w:val="22"/>
          <w:szCs w:val="22"/>
        </w:rPr>
      </w:pPr>
      <w:r w:rsidRPr="006D14E1">
        <w:rPr>
          <w:i/>
          <w:sz w:val="22"/>
          <w:szCs w:val="22"/>
        </w:rPr>
        <w:lastRenderedPageBreak/>
        <w:t>Agents</w:t>
      </w:r>
      <w:r w:rsidRPr="006D14E1">
        <w:rPr>
          <w:i/>
          <w:spacing w:val="-12"/>
          <w:sz w:val="22"/>
          <w:szCs w:val="22"/>
        </w:rPr>
        <w:t xml:space="preserve"> </w:t>
      </w:r>
      <w:r w:rsidRPr="006D14E1">
        <w:rPr>
          <w:i/>
          <w:sz w:val="22"/>
          <w:szCs w:val="22"/>
        </w:rPr>
        <w:t>and</w:t>
      </w:r>
      <w:r w:rsidRPr="006D14E1">
        <w:rPr>
          <w:i/>
          <w:spacing w:val="-10"/>
          <w:sz w:val="22"/>
          <w:szCs w:val="22"/>
        </w:rPr>
        <w:t xml:space="preserve"> </w:t>
      </w:r>
      <w:r w:rsidRPr="006D14E1">
        <w:rPr>
          <w:i/>
          <w:sz w:val="22"/>
          <w:szCs w:val="22"/>
        </w:rPr>
        <w:t>Subcontractors</w:t>
      </w:r>
      <w:r w:rsidRPr="006D14E1">
        <w:rPr>
          <w:sz w:val="22"/>
          <w:szCs w:val="22"/>
        </w:rPr>
        <w:t>.</w:t>
      </w:r>
      <w:r w:rsidRPr="006D14E1">
        <w:rPr>
          <w:spacing w:val="36"/>
          <w:sz w:val="22"/>
          <w:szCs w:val="22"/>
        </w:rPr>
        <w:t xml:space="preserve"> </w:t>
      </w:r>
      <w:r w:rsidRPr="006D14E1">
        <w:rPr>
          <w:sz w:val="22"/>
          <w:szCs w:val="22"/>
        </w:rPr>
        <w:t>Business</w:t>
      </w:r>
      <w:r w:rsidRPr="006D14E1">
        <w:rPr>
          <w:spacing w:val="-12"/>
          <w:sz w:val="22"/>
          <w:szCs w:val="22"/>
        </w:rPr>
        <w:t xml:space="preserve"> </w:t>
      </w:r>
      <w:r w:rsidRPr="006D14E1">
        <w:rPr>
          <w:sz w:val="22"/>
          <w:szCs w:val="22"/>
        </w:rPr>
        <w:t>Associate</w:t>
      </w:r>
      <w:r w:rsidRPr="006D14E1">
        <w:rPr>
          <w:spacing w:val="-12"/>
          <w:sz w:val="22"/>
          <w:szCs w:val="22"/>
        </w:rPr>
        <w:t xml:space="preserve"> </w:t>
      </w:r>
      <w:r w:rsidRPr="006D14E1">
        <w:rPr>
          <w:sz w:val="22"/>
          <w:szCs w:val="22"/>
        </w:rPr>
        <w:t>agrees</w:t>
      </w:r>
      <w:r w:rsidRPr="006D14E1">
        <w:rPr>
          <w:spacing w:val="-12"/>
          <w:sz w:val="22"/>
          <w:szCs w:val="22"/>
        </w:rPr>
        <w:t xml:space="preserve"> </w:t>
      </w:r>
      <w:r w:rsidRPr="006D14E1">
        <w:rPr>
          <w:sz w:val="22"/>
          <w:szCs w:val="22"/>
        </w:rPr>
        <w:t>to</w:t>
      </w:r>
      <w:r w:rsidRPr="006D14E1">
        <w:rPr>
          <w:spacing w:val="-10"/>
          <w:sz w:val="22"/>
          <w:szCs w:val="22"/>
        </w:rPr>
        <w:t xml:space="preserve"> </w:t>
      </w:r>
      <w:r w:rsidRPr="006D14E1">
        <w:rPr>
          <w:sz w:val="22"/>
          <w:szCs w:val="22"/>
        </w:rPr>
        <w:t>ensure</w:t>
      </w:r>
      <w:r w:rsidRPr="006D14E1">
        <w:rPr>
          <w:spacing w:val="-12"/>
          <w:sz w:val="22"/>
          <w:szCs w:val="22"/>
        </w:rPr>
        <w:t xml:space="preserve"> </w:t>
      </w:r>
      <w:r w:rsidRPr="006D14E1">
        <w:rPr>
          <w:sz w:val="22"/>
          <w:szCs w:val="22"/>
        </w:rPr>
        <w:t>that</w:t>
      </w:r>
      <w:r w:rsidRPr="006D14E1">
        <w:rPr>
          <w:spacing w:val="-11"/>
          <w:sz w:val="22"/>
          <w:szCs w:val="22"/>
        </w:rPr>
        <w:t xml:space="preserve"> </w:t>
      </w:r>
      <w:r w:rsidRPr="006D14E1">
        <w:rPr>
          <w:sz w:val="22"/>
          <w:szCs w:val="22"/>
        </w:rPr>
        <w:t>any</w:t>
      </w:r>
      <w:r w:rsidRPr="006D14E1">
        <w:rPr>
          <w:spacing w:val="-13"/>
          <w:sz w:val="22"/>
          <w:szCs w:val="22"/>
        </w:rPr>
        <w:t xml:space="preserve"> </w:t>
      </w:r>
      <w:r w:rsidRPr="006D14E1">
        <w:rPr>
          <w:sz w:val="22"/>
          <w:szCs w:val="22"/>
        </w:rPr>
        <w:t>agent,</w:t>
      </w:r>
      <w:r w:rsidRPr="006D14E1">
        <w:rPr>
          <w:spacing w:val="-13"/>
          <w:sz w:val="22"/>
          <w:szCs w:val="22"/>
        </w:rPr>
        <w:t xml:space="preserve"> </w:t>
      </w:r>
      <w:r w:rsidRPr="006D14E1">
        <w:rPr>
          <w:sz w:val="22"/>
          <w:szCs w:val="22"/>
        </w:rPr>
        <w:t>including</w:t>
      </w:r>
      <w:r w:rsidRPr="006D14E1">
        <w:rPr>
          <w:spacing w:val="-13"/>
          <w:sz w:val="22"/>
          <w:szCs w:val="22"/>
        </w:rPr>
        <w:t xml:space="preserve"> </w:t>
      </w:r>
      <w:r w:rsidRPr="006D14E1">
        <w:rPr>
          <w:sz w:val="22"/>
          <w:szCs w:val="22"/>
        </w:rPr>
        <w:t xml:space="preserve">a </w:t>
      </w:r>
      <w:r w:rsidRPr="006D14E1">
        <w:rPr>
          <w:spacing w:val="-2"/>
          <w:sz w:val="22"/>
          <w:szCs w:val="22"/>
        </w:rPr>
        <w:t>subcontractor,</w:t>
      </w:r>
      <w:r w:rsidRPr="006D14E1">
        <w:rPr>
          <w:spacing w:val="-12"/>
          <w:sz w:val="22"/>
          <w:szCs w:val="22"/>
        </w:rPr>
        <w:t xml:space="preserve"> </w:t>
      </w:r>
      <w:r w:rsidRPr="006D14E1">
        <w:rPr>
          <w:spacing w:val="-2"/>
          <w:sz w:val="22"/>
          <w:szCs w:val="22"/>
        </w:rPr>
        <w:t>to</w:t>
      </w:r>
      <w:r w:rsidRPr="006D14E1">
        <w:rPr>
          <w:spacing w:val="-12"/>
          <w:sz w:val="22"/>
          <w:szCs w:val="22"/>
        </w:rPr>
        <w:t xml:space="preserve"> </w:t>
      </w:r>
      <w:r w:rsidRPr="006D14E1">
        <w:rPr>
          <w:spacing w:val="-2"/>
          <w:sz w:val="22"/>
          <w:szCs w:val="22"/>
        </w:rPr>
        <w:t>whom</w:t>
      </w:r>
      <w:r w:rsidRPr="006D14E1">
        <w:rPr>
          <w:spacing w:val="-12"/>
          <w:sz w:val="22"/>
          <w:szCs w:val="22"/>
        </w:rPr>
        <w:t xml:space="preserve"> </w:t>
      </w:r>
      <w:r w:rsidRPr="006D14E1">
        <w:rPr>
          <w:spacing w:val="-2"/>
          <w:sz w:val="22"/>
          <w:szCs w:val="22"/>
        </w:rPr>
        <w:t>it</w:t>
      </w:r>
      <w:r w:rsidRPr="006D14E1">
        <w:rPr>
          <w:spacing w:val="-11"/>
          <w:sz w:val="22"/>
          <w:szCs w:val="22"/>
        </w:rPr>
        <w:t xml:space="preserve"> </w:t>
      </w:r>
      <w:r w:rsidRPr="006D14E1">
        <w:rPr>
          <w:spacing w:val="-2"/>
          <w:sz w:val="22"/>
          <w:szCs w:val="22"/>
        </w:rPr>
        <w:t>provides</w:t>
      </w:r>
      <w:r w:rsidRPr="006D14E1">
        <w:rPr>
          <w:spacing w:val="-12"/>
          <w:sz w:val="22"/>
          <w:szCs w:val="22"/>
        </w:rPr>
        <w:t xml:space="preserve"> </w:t>
      </w:r>
      <w:r w:rsidRPr="006D14E1">
        <w:rPr>
          <w:spacing w:val="-2"/>
          <w:sz w:val="22"/>
          <w:szCs w:val="22"/>
        </w:rPr>
        <w:t>PHI</w:t>
      </w:r>
      <w:r w:rsidRPr="006D14E1">
        <w:rPr>
          <w:spacing w:val="-12"/>
          <w:sz w:val="22"/>
          <w:szCs w:val="22"/>
        </w:rPr>
        <w:t xml:space="preserve"> </w:t>
      </w:r>
      <w:r w:rsidRPr="006D14E1">
        <w:rPr>
          <w:spacing w:val="-2"/>
          <w:sz w:val="22"/>
          <w:szCs w:val="22"/>
        </w:rPr>
        <w:t>received</w:t>
      </w:r>
      <w:r w:rsidRPr="006D14E1">
        <w:rPr>
          <w:spacing w:val="-12"/>
          <w:sz w:val="22"/>
          <w:szCs w:val="22"/>
        </w:rPr>
        <w:t xml:space="preserve"> </w:t>
      </w:r>
      <w:r w:rsidRPr="006D14E1">
        <w:rPr>
          <w:spacing w:val="-2"/>
          <w:sz w:val="22"/>
          <w:szCs w:val="22"/>
        </w:rPr>
        <w:t>from,</w:t>
      </w:r>
      <w:r w:rsidRPr="006D14E1">
        <w:rPr>
          <w:spacing w:val="-11"/>
          <w:sz w:val="22"/>
          <w:szCs w:val="22"/>
        </w:rPr>
        <w:t xml:space="preserve"> </w:t>
      </w:r>
      <w:r w:rsidRPr="006D14E1">
        <w:rPr>
          <w:spacing w:val="-2"/>
          <w:sz w:val="22"/>
          <w:szCs w:val="22"/>
        </w:rPr>
        <w:t>or</w:t>
      </w:r>
      <w:r w:rsidRPr="006D14E1">
        <w:rPr>
          <w:spacing w:val="-12"/>
          <w:sz w:val="22"/>
          <w:szCs w:val="22"/>
        </w:rPr>
        <w:t xml:space="preserve"> </w:t>
      </w:r>
      <w:r w:rsidRPr="006D14E1">
        <w:rPr>
          <w:spacing w:val="-2"/>
          <w:sz w:val="22"/>
          <w:szCs w:val="22"/>
        </w:rPr>
        <w:t>created</w:t>
      </w:r>
      <w:r w:rsidRPr="006D14E1">
        <w:rPr>
          <w:spacing w:val="-12"/>
          <w:sz w:val="22"/>
          <w:szCs w:val="22"/>
        </w:rPr>
        <w:t xml:space="preserve"> </w:t>
      </w:r>
      <w:r w:rsidRPr="006D14E1">
        <w:rPr>
          <w:spacing w:val="-2"/>
          <w:sz w:val="22"/>
          <w:szCs w:val="22"/>
        </w:rPr>
        <w:t>or</w:t>
      </w:r>
      <w:r w:rsidRPr="006D14E1">
        <w:rPr>
          <w:spacing w:val="-12"/>
          <w:sz w:val="22"/>
          <w:szCs w:val="22"/>
        </w:rPr>
        <w:t xml:space="preserve"> </w:t>
      </w:r>
      <w:r w:rsidRPr="006D14E1">
        <w:rPr>
          <w:spacing w:val="-2"/>
          <w:sz w:val="22"/>
          <w:szCs w:val="22"/>
        </w:rPr>
        <w:t>received</w:t>
      </w:r>
      <w:r w:rsidRPr="006D14E1">
        <w:rPr>
          <w:spacing w:val="-9"/>
          <w:sz w:val="22"/>
          <w:szCs w:val="22"/>
        </w:rPr>
        <w:t xml:space="preserve"> </w:t>
      </w:r>
      <w:r w:rsidRPr="006D14E1">
        <w:rPr>
          <w:spacing w:val="-2"/>
          <w:sz w:val="22"/>
          <w:szCs w:val="22"/>
        </w:rPr>
        <w:t>by</w:t>
      </w:r>
      <w:r w:rsidRPr="006D14E1">
        <w:rPr>
          <w:spacing w:val="-12"/>
          <w:sz w:val="22"/>
          <w:szCs w:val="22"/>
        </w:rPr>
        <w:t xml:space="preserve"> </w:t>
      </w:r>
      <w:r w:rsidRPr="006D14E1">
        <w:rPr>
          <w:spacing w:val="-2"/>
          <w:sz w:val="22"/>
          <w:szCs w:val="22"/>
        </w:rPr>
        <w:t>Business</w:t>
      </w:r>
      <w:r w:rsidRPr="006D14E1">
        <w:rPr>
          <w:spacing w:val="-10"/>
          <w:sz w:val="22"/>
          <w:szCs w:val="22"/>
        </w:rPr>
        <w:t xml:space="preserve"> </w:t>
      </w:r>
      <w:r w:rsidRPr="006D14E1">
        <w:rPr>
          <w:spacing w:val="-2"/>
          <w:sz w:val="22"/>
          <w:szCs w:val="22"/>
        </w:rPr>
        <w:t>Associate on</w:t>
      </w:r>
      <w:r w:rsidRPr="006D14E1">
        <w:rPr>
          <w:spacing w:val="-12"/>
          <w:sz w:val="22"/>
          <w:szCs w:val="22"/>
        </w:rPr>
        <w:t xml:space="preserve"> </w:t>
      </w:r>
      <w:r w:rsidRPr="006D14E1">
        <w:rPr>
          <w:spacing w:val="-2"/>
          <w:sz w:val="22"/>
          <w:szCs w:val="22"/>
        </w:rPr>
        <w:t>behalf</w:t>
      </w:r>
      <w:r w:rsidRPr="006D14E1">
        <w:rPr>
          <w:spacing w:val="-10"/>
          <w:sz w:val="22"/>
          <w:szCs w:val="22"/>
        </w:rPr>
        <w:t xml:space="preserve"> </w:t>
      </w:r>
      <w:r w:rsidRPr="006D14E1">
        <w:rPr>
          <w:spacing w:val="-2"/>
          <w:sz w:val="22"/>
          <w:szCs w:val="22"/>
        </w:rPr>
        <w:t>of</w:t>
      </w:r>
      <w:r w:rsidRPr="006D14E1">
        <w:rPr>
          <w:spacing w:val="-9"/>
          <w:sz w:val="22"/>
          <w:szCs w:val="22"/>
        </w:rPr>
        <w:t xml:space="preserve"> </w:t>
      </w:r>
      <w:r w:rsidRPr="006D14E1">
        <w:rPr>
          <w:spacing w:val="-2"/>
          <w:sz w:val="22"/>
          <w:szCs w:val="22"/>
        </w:rPr>
        <w:t>Covered</w:t>
      </w:r>
      <w:r w:rsidRPr="006D14E1">
        <w:rPr>
          <w:spacing w:val="-10"/>
          <w:sz w:val="22"/>
          <w:szCs w:val="22"/>
        </w:rPr>
        <w:t xml:space="preserve"> </w:t>
      </w:r>
      <w:r w:rsidRPr="006D14E1">
        <w:rPr>
          <w:spacing w:val="-2"/>
          <w:sz w:val="22"/>
          <w:szCs w:val="22"/>
        </w:rPr>
        <w:t>Entity,</w:t>
      </w:r>
      <w:r w:rsidRPr="006D14E1">
        <w:rPr>
          <w:spacing w:val="-12"/>
          <w:sz w:val="22"/>
          <w:szCs w:val="22"/>
        </w:rPr>
        <w:t xml:space="preserve"> </w:t>
      </w:r>
      <w:r w:rsidRPr="006D14E1">
        <w:rPr>
          <w:spacing w:val="-2"/>
          <w:sz w:val="22"/>
          <w:szCs w:val="22"/>
        </w:rPr>
        <w:t>agrees</w:t>
      </w:r>
      <w:r w:rsidRPr="006D14E1">
        <w:rPr>
          <w:spacing w:val="-11"/>
          <w:sz w:val="22"/>
          <w:szCs w:val="22"/>
        </w:rPr>
        <w:t xml:space="preserve"> </w:t>
      </w:r>
      <w:r w:rsidRPr="006D14E1">
        <w:rPr>
          <w:spacing w:val="-2"/>
          <w:sz w:val="22"/>
          <w:szCs w:val="22"/>
        </w:rPr>
        <w:t>to</w:t>
      </w:r>
      <w:r w:rsidRPr="006D14E1">
        <w:rPr>
          <w:spacing w:val="-12"/>
          <w:sz w:val="22"/>
          <w:szCs w:val="22"/>
        </w:rPr>
        <w:t xml:space="preserve"> </w:t>
      </w:r>
      <w:r w:rsidRPr="006D14E1">
        <w:rPr>
          <w:spacing w:val="-2"/>
          <w:sz w:val="22"/>
          <w:szCs w:val="22"/>
        </w:rPr>
        <w:t>the</w:t>
      </w:r>
      <w:r w:rsidRPr="006D14E1">
        <w:rPr>
          <w:spacing w:val="-11"/>
          <w:sz w:val="22"/>
          <w:szCs w:val="22"/>
        </w:rPr>
        <w:t xml:space="preserve"> </w:t>
      </w:r>
      <w:r w:rsidRPr="006D14E1">
        <w:rPr>
          <w:spacing w:val="-2"/>
          <w:sz w:val="22"/>
          <w:szCs w:val="22"/>
        </w:rPr>
        <w:t>same</w:t>
      </w:r>
      <w:r w:rsidRPr="006D14E1">
        <w:rPr>
          <w:spacing w:val="-10"/>
          <w:sz w:val="22"/>
          <w:szCs w:val="22"/>
        </w:rPr>
        <w:t xml:space="preserve"> </w:t>
      </w:r>
      <w:r w:rsidRPr="006D14E1">
        <w:rPr>
          <w:spacing w:val="-2"/>
          <w:sz w:val="22"/>
          <w:szCs w:val="22"/>
        </w:rPr>
        <w:t>restrictions,</w:t>
      </w:r>
      <w:r w:rsidRPr="006D14E1">
        <w:rPr>
          <w:spacing w:val="-12"/>
          <w:sz w:val="22"/>
          <w:szCs w:val="22"/>
        </w:rPr>
        <w:t xml:space="preserve"> </w:t>
      </w:r>
      <w:r w:rsidRPr="006D14E1">
        <w:rPr>
          <w:spacing w:val="-2"/>
          <w:sz w:val="22"/>
          <w:szCs w:val="22"/>
        </w:rPr>
        <w:t>conditions,</w:t>
      </w:r>
      <w:r w:rsidRPr="006D14E1">
        <w:rPr>
          <w:spacing w:val="-10"/>
          <w:sz w:val="22"/>
          <w:szCs w:val="22"/>
        </w:rPr>
        <w:t xml:space="preserve"> </w:t>
      </w:r>
      <w:r w:rsidRPr="006D14E1">
        <w:rPr>
          <w:spacing w:val="-2"/>
          <w:sz w:val="22"/>
          <w:szCs w:val="22"/>
        </w:rPr>
        <w:t>and</w:t>
      </w:r>
      <w:r w:rsidRPr="006D14E1">
        <w:rPr>
          <w:spacing w:val="-12"/>
          <w:sz w:val="22"/>
          <w:szCs w:val="22"/>
        </w:rPr>
        <w:t xml:space="preserve"> </w:t>
      </w:r>
      <w:r w:rsidRPr="006D14E1">
        <w:rPr>
          <w:spacing w:val="-2"/>
          <w:sz w:val="22"/>
          <w:szCs w:val="22"/>
        </w:rPr>
        <w:t>requirements</w:t>
      </w:r>
      <w:r w:rsidRPr="006D14E1">
        <w:rPr>
          <w:spacing w:val="-11"/>
          <w:sz w:val="22"/>
          <w:szCs w:val="22"/>
        </w:rPr>
        <w:t xml:space="preserve"> </w:t>
      </w:r>
      <w:r w:rsidRPr="006D14E1">
        <w:rPr>
          <w:spacing w:val="-2"/>
          <w:sz w:val="22"/>
          <w:szCs w:val="22"/>
        </w:rPr>
        <w:t>that</w:t>
      </w:r>
      <w:r w:rsidRPr="006D14E1">
        <w:rPr>
          <w:spacing w:val="-11"/>
          <w:sz w:val="22"/>
          <w:szCs w:val="22"/>
        </w:rPr>
        <w:t xml:space="preserve"> </w:t>
      </w:r>
      <w:r w:rsidRPr="006D14E1">
        <w:rPr>
          <w:spacing w:val="-2"/>
          <w:sz w:val="22"/>
          <w:szCs w:val="22"/>
        </w:rPr>
        <w:t xml:space="preserve">apply </w:t>
      </w:r>
      <w:r w:rsidRPr="006D14E1">
        <w:rPr>
          <w:sz w:val="22"/>
          <w:szCs w:val="22"/>
        </w:rPr>
        <w:t>through</w:t>
      </w:r>
      <w:r w:rsidRPr="006D14E1">
        <w:rPr>
          <w:spacing w:val="-14"/>
          <w:sz w:val="22"/>
          <w:szCs w:val="22"/>
        </w:rPr>
        <w:t xml:space="preserve"> </w:t>
      </w:r>
      <w:r w:rsidRPr="006D14E1">
        <w:rPr>
          <w:sz w:val="22"/>
          <w:szCs w:val="22"/>
        </w:rPr>
        <w:t>this</w:t>
      </w:r>
      <w:r w:rsidRPr="006D14E1">
        <w:rPr>
          <w:spacing w:val="-13"/>
          <w:sz w:val="22"/>
          <w:szCs w:val="22"/>
        </w:rPr>
        <w:t xml:space="preserve"> </w:t>
      </w:r>
      <w:r w:rsidRPr="006D14E1">
        <w:rPr>
          <w:sz w:val="22"/>
          <w:szCs w:val="22"/>
        </w:rPr>
        <w:t>Exhibit</w:t>
      </w:r>
      <w:r w:rsidRPr="006D14E1">
        <w:rPr>
          <w:spacing w:val="-12"/>
          <w:sz w:val="22"/>
          <w:szCs w:val="22"/>
        </w:rPr>
        <w:t xml:space="preserve"> </w:t>
      </w:r>
      <w:r w:rsidRPr="006D14E1">
        <w:rPr>
          <w:sz w:val="22"/>
          <w:szCs w:val="22"/>
        </w:rPr>
        <w:t>to</w:t>
      </w:r>
      <w:r w:rsidRPr="006D14E1">
        <w:rPr>
          <w:spacing w:val="-14"/>
          <w:sz w:val="22"/>
          <w:szCs w:val="22"/>
        </w:rPr>
        <w:t xml:space="preserve"> </w:t>
      </w:r>
      <w:r w:rsidRPr="006D14E1">
        <w:rPr>
          <w:sz w:val="22"/>
          <w:szCs w:val="22"/>
        </w:rPr>
        <w:t>Business</w:t>
      </w:r>
      <w:r w:rsidRPr="006D14E1">
        <w:rPr>
          <w:spacing w:val="-11"/>
          <w:sz w:val="22"/>
          <w:szCs w:val="22"/>
        </w:rPr>
        <w:t xml:space="preserve"> </w:t>
      </w:r>
      <w:r w:rsidRPr="006D14E1">
        <w:rPr>
          <w:sz w:val="22"/>
          <w:szCs w:val="22"/>
        </w:rPr>
        <w:t>Associate</w:t>
      </w:r>
      <w:r w:rsidRPr="006D14E1">
        <w:rPr>
          <w:spacing w:val="-13"/>
          <w:sz w:val="22"/>
          <w:szCs w:val="22"/>
        </w:rPr>
        <w:t xml:space="preserve"> </w:t>
      </w:r>
      <w:r w:rsidRPr="006D14E1">
        <w:rPr>
          <w:sz w:val="22"/>
          <w:szCs w:val="22"/>
        </w:rPr>
        <w:t>with</w:t>
      </w:r>
      <w:r w:rsidRPr="006D14E1">
        <w:rPr>
          <w:spacing w:val="-14"/>
          <w:sz w:val="22"/>
          <w:szCs w:val="22"/>
        </w:rPr>
        <w:t xml:space="preserve"> </w:t>
      </w:r>
      <w:r w:rsidRPr="006D14E1">
        <w:rPr>
          <w:sz w:val="22"/>
          <w:szCs w:val="22"/>
        </w:rPr>
        <w:t>respect</w:t>
      </w:r>
      <w:r w:rsidRPr="006D14E1">
        <w:rPr>
          <w:spacing w:val="-12"/>
          <w:sz w:val="22"/>
          <w:szCs w:val="22"/>
        </w:rPr>
        <w:t xml:space="preserve"> </w:t>
      </w:r>
      <w:r w:rsidRPr="006D14E1">
        <w:rPr>
          <w:sz w:val="22"/>
          <w:szCs w:val="22"/>
        </w:rPr>
        <w:t>to</w:t>
      </w:r>
      <w:r w:rsidRPr="006D14E1">
        <w:rPr>
          <w:spacing w:val="-11"/>
          <w:sz w:val="22"/>
          <w:szCs w:val="22"/>
        </w:rPr>
        <w:t xml:space="preserve"> </w:t>
      </w:r>
      <w:r w:rsidRPr="006D14E1">
        <w:rPr>
          <w:sz w:val="22"/>
          <w:szCs w:val="22"/>
        </w:rPr>
        <w:t>such</w:t>
      </w:r>
      <w:r w:rsidRPr="006D14E1">
        <w:rPr>
          <w:spacing w:val="-14"/>
          <w:sz w:val="22"/>
          <w:szCs w:val="22"/>
        </w:rPr>
        <w:t xml:space="preserve"> </w:t>
      </w:r>
      <w:r w:rsidRPr="006D14E1">
        <w:rPr>
          <w:sz w:val="22"/>
          <w:szCs w:val="22"/>
        </w:rPr>
        <w:t>information.</w:t>
      </w:r>
      <w:r w:rsidRPr="006D14E1">
        <w:rPr>
          <w:spacing w:val="35"/>
          <w:sz w:val="22"/>
          <w:szCs w:val="22"/>
        </w:rPr>
        <w:t xml:space="preserve"> </w:t>
      </w:r>
      <w:r w:rsidRPr="006D14E1">
        <w:rPr>
          <w:sz w:val="22"/>
          <w:szCs w:val="22"/>
        </w:rPr>
        <w:t>Business</w:t>
      </w:r>
      <w:r w:rsidRPr="006D14E1">
        <w:rPr>
          <w:spacing w:val="-11"/>
          <w:sz w:val="22"/>
          <w:szCs w:val="22"/>
        </w:rPr>
        <w:t xml:space="preserve"> </w:t>
      </w:r>
      <w:r w:rsidRPr="006D14E1">
        <w:rPr>
          <w:sz w:val="22"/>
          <w:szCs w:val="22"/>
        </w:rPr>
        <w:t>Associate shall</w:t>
      </w:r>
      <w:r w:rsidRPr="006D14E1">
        <w:rPr>
          <w:spacing w:val="-10"/>
          <w:sz w:val="22"/>
          <w:szCs w:val="22"/>
        </w:rPr>
        <w:t xml:space="preserve"> </w:t>
      </w:r>
      <w:r w:rsidRPr="006D14E1">
        <w:rPr>
          <w:sz w:val="22"/>
          <w:szCs w:val="22"/>
        </w:rPr>
        <w:t>obtain</w:t>
      </w:r>
      <w:r w:rsidRPr="006D14E1">
        <w:rPr>
          <w:spacing w:val="-9"/>
          <w:sz w:val="22"/>
          <w:szCs w:val="22"/>
        </w:rPr>
        <w:t xml:space="preserve"> </w:t>
      </w:r>
      <w:r w:rsidRPr="006D14E1">
        <w:rPr>
          <w:sz w:val="22"/>
          <w:szCs w:val="22"/>
        </w:rPr>
        <w:t>written</w:t>
      </w:r>
      <w:r w:rsidRPr="006D14E1">
        <w:rPr>
          <w:spacing w:val="-12"/>
          <w:sz w:val="22"/>
          <w:szCs w:val="22"/>
        </w:rPr>
        <w:t xml:space="preserve"> </w:t>
      </w:r>
      <w:r w:rsidRPr="006D14E1">
        <w:rPr>
          <w:sz w:val="22"/>
          <w:szCs w:val="22"/>
        </w:rPr>
        <w:t>contracts</w:t>
      </w:r>
      <w:r w:rsidRPr="006D14E1">
        <w:rPr>
          <w:spacing w:val="-9"/>
          <w:sz w:val="22"/>
          <w:szCs w:val="22"/>
        </w:rPr>
        <w:t xml:space="preserve"> </w:t>
      </w:r>
      <w:r w:rsidRPr="006D14E1">
        <w:rPr>
          <w:sz w:val="22"/>
          <w:szCs w:val="22"/>
        </w:rPr>
        <w:t>agreeing</w:t>
      </w:r>
      <w:r w:rsidRPr="006D14E1">
        <w:rPr>
          <w:spacing w:val="-12"/>
          <w:sz w:val="22"/>
          <w:szCs w:val="22"/>
        </w:rPr>
        <w:t xml:space="preserve"> </w:t>
      </w:r>
      <w:r w:rsidRPr="006D14E1">
        <w:rPr>
          <w:sz w:val="22"/>
          <w:szCs w:val="22"/>
        </w:rPr>
        <w:t>to</w:t>
      </w:r>
      <w:r w:rsidRPr="006D14E1">
        <w:rPr>
          <w:spacing w:val="-12"/>
          <w:sz w:val="22"/>
          <w:szCs w:val="22"/>
        </w:rPr>
        <w:t xml:space="preserve"> </w:t>
      </w:r>
      <w:r w:rsidRPr="006D14E1">
        <w:rPr>
          <w:sz w:val="22"/>
          <w:szCs w:val="22"/>
        </w:rPr>
        <w:t>such</w:t>
      </w:r>
      <w:r w:rsidRPr="006D14E1">
        <w:rPr>
          <w:spacing w:val="-12"/>
          <w:sz w:val="22"/>
          <w:szCs w:val="22"/>
        </w:rPr>
        <w:t xml:space="preserve"> </w:t>
      </w:r>
      <w:r w:rsidRPr="006D14E1">
        <w:rPr>
          <w:sz w:val="22"/>
          <w:szCs w:val="22"/>
        </w:rPr>
        <w:t>terms</w:t>
      </w:r>
      <w:r w:rsidRPr="006D14E1">
        <w:rPr>
          <w:spacing w:val="-9"/>
          <w:sz w:val="22"/>
          <w:szCs w:val="22"/>
        </w:rPr>
        <w:t xml:space="preserve"> </w:t>
      </w:r>
      <w:r w:rsidRPr="006D14E1">
        <w:rPr>
          <w:sz w:val="22"/>
          <w:szCs w:val="22"/>
        </w:rPr>
        <w:t>from</w:t>
      </w:r>
      <w:r w:rsidRPr="006D14E1">
        <w:rPr>
          <w:spacing w:val="-13"/>
          <w:sz w:val="22"/>
          <w:szCs w:val="22"/>
        </w:rPr>
        <w:t xml:space="preserve"> </w:t>
      </w:r>
      <w:r w:rsidRPr="006D14E1">
        <w:rPr>
          <w:sz w:val="22"/>
          <w:szCs w:val="22"/>
        </w:rPr>
        <w:t>all</w:t>
      </w:r>
      <w:r w:rsidRPr="006D14E1">
        <w:rPr>
          <w:spacing w:val="-8"/>
          <w:sz w:val="22"/>
          <w:szCs w:val="22"/>
        </w:rPr>
        <w:t xml:space="preserve"> </w:t>
      </w:r>
      <w:r w:rsidRPr="006D14E1">
        <w:rPr>
          <w:sz w:val="22"/>
          <w:szCs w:val="22"/>
        </w:rPr>
        <w:t>agents</w:t>
      </w:r>
      <w:r w:rsidRPr="006D14E1">
        <w:rPr>
          <w:spacing w:val="-11"/>
          <w:sz w:val="22"/>
          <w:szCs w:val="22"/>
        </w:rPr>
        <w:t xml:space="preserve"> </w:t>
      </w:r>
      <w:r w:rsidRPr="006D14E1">
        <w:rPr>
          <w:sz w:val="22"/>
          <w:szCs w:val="22"/>
        </w:rPr>
        <w:t>and</w:t>
      </w:r>
      <w:r w:rsidRPr="006D14E1">
        <w:rPr>
          <w:spacing w:val="-11"/>
          <w:sz w:val="22"/>
          <w:szCs w:val="22"/>
        </w:rPr>
        <w:t xml:space="preserve"> </w:t>
      </w:r>
      <w:r w:rsidRPr="006D14E1">
        <w:rPr>
          <w:sz w:val="22"/>
          <w:szCs w:val="22"/>
        </w:rPr>
        <w:t>subcontractors.</w:t>
      </w:r>
      <w:r w:rsidRPr="006D14E1">
        <w:rPr>
          <w:spacing w:val="38"/>
          <w:sz w:val="22"/>
          <w:szCs w:val="22"/>
        </w:rPr>
        <w:t xml:space="preserve"> </w:t>
      </w:r>
      <w:r w:rsidRPr="006D14E1">
        <w:rPr>
          <w:sz w:val="22"/>
          <w:szCs w:val="22"/>
        </w:rPr>
        <w:t>Any subcontractor</w:t>
      </w:r>
      <w:r w:rsidRPr="006D14E1">
        <w:rPr>
          <w:spacing w:val="-14"/>
          <w:sz w:val="22"/>
          <w:szCs w:val="22"/>
        </w:rPr>
        <w:t xml:space="preserve"> </w:t>
      </w:r>
      <w:r w:rsidRPr="006D14E1">
        <w:rPr>
          <w:sz w:val="22"/>
          <w:szCs w:val="22"/>
        </w:rPr>
        <w:t>who</w:t>
      </w:r>
      <w:r w:rsidRPr="006D14E1">
        <w:rPr>
          <w:spacing w:val="-14"/>
          <w:sz w:val="22"/>
          <w:szCs w:val="22"/>
        </w:rPr>
        <w:t xml:space="preserve"> </w:t>
      </w:r>
      <w:r w:rsidRPr="006D14E1">
        <w:rPr>
          <w:sz w:val="22"/>
          <w:szCs w:val="22"/>
        </w:rPr>
        <w:t>contracts</w:t>
      </w:r>
      <w:r w:rsidRPr="006D14E1">
        <w:rPr>
          <w:spacing w:val="-14"/>
          <w:sz w:val="22"/>
          <w:szCs w:val="22"/>
        </w:rPr>
        <w:t xml:space="preserve"> </w:t>
      </w:r>
      <w:r w:rsidRPr="006D14E1">
        <w:rPr>
          <w:sz w:val="22"/>
          <w:szCs w:val="22"/>
        </w:rPr>
        <w:t>for</w:t>
      </w:r>
      <w:r w:rsidRPr="006D14E1">
        <w:rPr>
          <w:spacing w:val="-13"/>
          <w:sz w:val="22"/>
          <w:szCs w:val="22"/>
        </w:rPr>
        <w:t xml:space="preserve"> </w:t>
      </w:r>
      <w:r w:rsidRPr="006D14E1">
        <w:rPr>
          <w:sz w:val="22"/>
          <w:szCs w:val="22"/>
        </w:rPr>
        <w:t>another</w:t>
      </w:r>
      <w:r w:rsidRPr="006D14E1">
        <w:rPr>
          <w:spacing w:val="-14"/>
          <w:sz w:val="22"/>
          <w:szCs w:val="22"/>
        </w:rPr>
        <w:t xml:space="preserve"> </w:t>
      </w:r>
      <w:r w:rsidRPr="006D14E1">
        <w:rPr>
          <w:sz w:val="22"/>
          <w:szCs w:val="22"/>
        </w:rPr>
        <w:t>company’s</w:t>
      </w:r>
      <w:r w:rsidRPr="006D14E1">
        <w:rPr>
          <w:spacing w:val="-14"/>
          <w:sz w:val="22"/>
          <w:szCs w:val="22"/>
        </w:rPr>
        <w:t xml:space="preserve"> </w:t>
      </w:r>
      <w:r w:rsidRPr="006D14E1">
        <w:rPr>
          <w:sz w:val="22"/>
          <w:szCs w:val="22"/>
        </w:rPr>
        <w:t>services</w:t>
      </w:r>
      <w:r w:rsidRPr="006D14E1">
        <w:rPr>
          <w:spacing w:val="-12"/>
          <w:sz w:val="22"/>
          <w:szCs w:val="22"/>
        </w:rPr>
        <w:t xml:space="preserve"> </w:t>
      </w:r>
      <w:r w:rsidRPr="006D14E1">
        <w:rPr>
          <w:sz w:val="22"/>
          <w:szCs w:val="22"/>
        </w:rPr>
        <w:t>with</w:t>
      </w:r>
      <w:r w:rsidRPr="006D14E1">
        <w:rPr>
          <w:spacing w:val="-14"/>
          <w:sz w:val="22"/>
          <w:szCs w:val="22"/>
        </w:rPr>
        <w:t xml:space="preserve"> </w:t>
      </w:r>
      <w:r w:rsidRPr="006D14E1">
        <w:rPr>
          <w:sz w:val="22"/>
          <w:szCs w:val="22"/>
        </w:rPr>
        <w:t>regards</w:t>
      </w:r>
      <w:r w:rsidRPr="006D14E1">
        <w:rPr>
          <w:spacing w:val="-13"/>
          <w:sz w:val="22"/>
          <w:szCs w:val="22"/>
        </w:rPr>
        <w:t xml:space="preserve"> </w:t>
      </w:r>
      <w:r w:rsidRPr="006D14E1">
        <w:rPr>
          <w:sz w:val="22"/>
          <w:szCs w:val="22"/>
        </w:rPr>
        <w:t>to</w:t>
      </w:r>
      <w:r w:rsidRPr="006D14E1">
        <w:rPr>
          <w:spacing w:val="-14"/>
          <w:sz w:val="22"/>
          <w:szCs w:val="22"/>
        </w:rPr>
        <w:t xml:space="preserve"> </w:t>
      </w:r>
      <w:r w:rsidRPr="006D14E1">
        <w:rPr>
          <w:sz w:val="22"/>
          <w:szCs w:val="22"/>
        </w:rPr>
        <w:t>the</w:t>
      </w:r>
      <w:r w:rsidRPr="006D14E1">
        <w:rPr>
          <w:spacing w:val="-14"/>
          <w:sz w:val="22"/>
          <w:szCs w:val="22"/>
        </w:rPr>
        <w:t xml:space="preserve"> </w:t>
      </w:r>
      <w:r w:rsidRPr="006D14E1">
        <w:rPr>
          <w:sz w:val="22"/>
          <w:szCs w:val="22"/>
        </w:rPr>
        <w:t>PHI</w:t>
      </w:r>
      <w:r w:rsidRPr="006D14E1">
        <w:rPr>
          <w:spacing w:val="-14"/>
          <w:sz w:val="22"/>
          <w:szCs w:val="22"/>
        </w:rPr>
        <w:t xml:space="preserve"> </w:t>
      </w:r>
      <w:r w:rsidRPr="006D14E1">
        <w:rPr>
          <w:sz w:val="22"/>
          <w:szCs w:val="22"/>
        </w:rPr>
        <w:t>shall</w:t>
      </w:r>
      <w:r w:rsidRPr="006D14E1">
        <w:rPr>
          <w:spacing w:val="-12"/>
          <w:sz w:val="22"/>
          <w:szCs w:val="22"/>
        </w:rPr>
        <w:t xml:space="preserve"> </w:t>
      </w:r>
      <w:r w:rsidRPr="006D14E1">
        <w:rPr>
          <w:sz w:val="22"/>
          <w:szCs w:val="22"/>
        </w:rPr>
        <w:t>likewise obtain</w:t>
      </w:r>
      <w:r w:rsidRPr="006D14E1">
        <w:rPr>
          <w:spacing w:val="-12"/>
          <w:sz w:val="22"/>
          <w:szCs w:val="22"/>
        </w:rPr>
        <w:t xml:space="preserve"> </w:t>
      </w:r>
      <w:r w:rsidRPr="006D14E1">
        <w:rPr>
          <w:sz w:val="22"/>
          <w:szCs w:val="22"/>
        </w:rPr>
        <w:t>written</w:t>
      </w:r>
      <w:r w:rsidRPr="006D14E1">
        <w:rPr>
          <w:spacing w:val="-12"/>
          <w:sz w:val="22"/>
          <w:szCs w:val="22"/>
        </w:rPr>
        <w:t xml:space="preserve"> </w:t>
      </w:r>
      <w:r w:rsidRPr="006D14E1">
        <w:rPr>
          <w:sz w:val="22"/>
          <w:szCs w:val="22"/>
        </w:rPr>
        <w:t>contracts</w:t>
      </w:r>
      <w:r w:rsidRPr="006D14E1">
        <w:rPr>
          <w:spacing w:val="-11"/>
          <w:sz w:val="22"/>
          <w:szCs w:val="22"/>
        </w:rPr>
        <w:t xml:space="preserve"> </w:t>
      </w:r>
      <w:r w:rsidRPr="006D14E1">
        <w:rPr>
          <w:sz w:val="22"/>
          <w:szCs w:val="22"/>
        </w:rPr>
        <w:t>agreeing</w:t>
      </w:r>
      <w:r w:rsidRPr="006D14E1">
        <w:rPr>
          <w:spacing w:val="-12"/>
          <w:sz w:val="22"/>
          <w:szCs w:val="22"/>
        </w:rPr>
        <w:t xml:space="preserve"> </w:t>
      </w:r>
      <w:r w:rsidRPr="006D14E1">
        <w:rPr>
          <w:sz w:val="22"/>
          <w:szCs w:val="22"/>
        </w:rPr>
        <w:t>to</w:t>
      </w:r>
      <w:r w:rsidRPr="006D14E1">
        <w:rPr>
          <w:spacing w:val="-12"/>
          <w:sz w:val="22"/>
          <w:szCs w:val="22"/>
        </w:rPr>
        <w:t xml:space="preserve"> </w:t>
      </w:r>
      <w:r w:rsidRPr="006D14E1">
        <w:rPr>
          <w:sz w:val="22"/>
          <w:szCs w:val="22"/>
        </w:rPr>
        <w:t>such</w:t>
      </w:r>
      <w:r w:rsidRPr="006D14E1">
        <w:rPr>
          <w:spacing w:val="-12"/>
          <w:sz w:val="22"/>
          <w:szCs w:val="22"/>
        </w:rPr>
        <w:t xml:space="preserve"> </w:t>
      </w:r>
      <w:r w:rsidRPr="006D14E1">
        <w:rPr>
          <w:sz w:val="22"/>
          <w:szCs w:val="22"/>
        </w:rPr>
        <w:t>terms.</w:t>
      </w:r>
      <w:r w:rsidRPr="006D14E1">
        <w:rPr>
          <w:spacing w:val="38"/>
          <w:sz w:val="22"/>
          <w:szCs w:val="22"/>
        </w:rPr>
        <w:t xml:space="preserve"> </w:t>
      </w:r>
      <w:r w:rsidRPr="006D14E1">
        <w:rPr>
          <w:sz w:val="22"/>
          <w:szCs w:val="22"/>
        </w:rPr>
        <w:t>Neither</w:t>
      </w:r>
      <w:r w:rsidRPr="006D14E1">
        <w:rPr>
          <w:spacing w:val="-9"/>
          <w:sz w:val="22"/>
          <w:szCs w:val="22"/>
        </w:rPr>
        <w:t xml:space="preserve"> </w:t>
      </w:r>
      <w:r w:rsidRPr="006D14E1">
        <w:rPr>
          <w:sz w:val="22"/>
          <w:szCs w:val="22"/>
        </w:rPr>
        <w:t>Business</w:t>
      </w:r>
      <w:r w:rsidRPr="006D14E1">
        <w:rPr>
          <w:spacing w:val="-9"/>
          <w:sz w:val="22"/>
          <w:szCs w:val="22"/>
        </w:rPr>
        <w:t xml:space="preserve"> </w:t>
      </w:r>
      <w:r w:rsidRPr="006D14E1">
        <w:rPr>
          <w:sz w:val="22"/>
          <w:szCs w:val="22"/>
        </w:rPr>
        <w:t>Associate</w:t>
      </w:r>
      <w:r w:rsidRPr="006D14E1">
        <w:rPr>
          <w:spacing w:val="-11"/>
          <w:sz w:val="22"/>
          <w:szCs w:val="22"/>
        </w:rPr>
        <w:t xml:space="preserve"> </w:t>
      </w:r>
      <w:r w:rsidRPr="006D14E1">
        <w:rPr>
          <w:sz w:val="22"/>
          <w:szCs w:val="22"/>
        </w:rPr>
        <w:t>nor</w:t>
      </w:r>
      <w:r w:rsidRPr="006D14E1">
        <w:rPr>
          <w:spacing w:val="-11"/>
          <w:sz w:val="22"/>
          <w:szCs w:val="22"/>
        </w:rPr>
        <w:t xml:space="preserve"> </w:t>
      </w:r>
      <w:r w:rsidRPr="006D14E1">
        <w:rPr>
          <w:sz w:val="22"/>
          <w:szCs w:val="22"/>
        </w:rPr>
        <w:t>any</w:t>
      </w:r>
      <w:r w:rsidRPr="006D14E1">
        <w:rPr>
          <w:spacing w:val="-12"/>
          <w:sz w:val="22"/>
          <w:szCs w:val="22"/>
        </w:rPr>
        <w:t xml:space="preserve"> </w:t>
      </w:r>
      <w:r w:rsidRPr="006D14E1">
        <w:rPr>
          <w:sz w:val="22"/>
          <w:szCs w:val="22"/>
        </w:rPr>
        <w:t>of</w:t>
      </w:r>
      <w:r w:rsidRPr="006D14E1">
        <w:rPr>
          <w:spacing w:val="-11"/>
          <w:sz w:val="22"/>
          <w:szCs w:val="22"/>
        </w:rPr>
        <w:t xml:space="preserve"> </w:t>
      </w:r>
      <w:r w:rsidRPr="006D14E1">
        <w:rPr>
          <w:sz w:val="22"/>
          <w:szCs w:val="22"/>
        </w:rPr>
        <w:t xml:space="preserve">its </w:t>
      </w:r>
      <w:r w:rsidRPr="006D14E1">
        <w:rPr>
          <w:spacing w:val="-2"/>
          <w:sz w:val="22"/>
          <w:szCs w:val="22"/>
        </w:rPr>
        <w:t>subcontractors</w:t>
      </w:r>
      <w:r w:rsidRPr="006D14E1">
        <w:rPr>
          <w:spacing w:val="-12"/>
          <w:sz w:val="22"/>
          <w:szCs w:val="22"/>
        </w:rPr>
        <w:t xml:space="preserve"> </w:t>
      </w:r>
      <w:r w:rsidRPr="006D14E1">
        <w:rPr>
          <w:spacing w:val="-2"/>
          <w:sz w:val="22"/>
          <w:szCs w:val="22"/>
        </w:rPr>
        <w:t>may</w:t>
      </w:r>
      <w:r w:rsidRPr="006D14E1">
        <w:rPr>
          <w:spacing w:val="-11"/>
          <w:sz w:val="22"/>
          <w:szCs w:val="22"/>
        </w:rPr>
        <w:t xml:space="preserve"> </w:t>
      </w:r>
      <w:r w:rsidRPr="006D14E1">
        <w:rPr>
          <w:spacing w:val="-2"/>
          <w:sz w:val="22"/>
          <w:szCs w:val="22"/>
        </w:rPr>
        <w:t>subcontract</w:t>
      </w:r>
      <w:r w:rsidRPr="006D14E1">
        <w:rPr>
          <w:spacing w:val="-9"/>
          <w:sz w:val="22"/>
          <w:szCs w:val="22"/>
        </w:rPr>
        <w:t xml:space="preserve"> </w:t>
      </w:r>
      <w:r w:rsidRPr="006D14E1">
        <w:rPr>
          <w:spacing w:val="-2"/>
          <w:sz w:val="22"/>
          <w:szCs w:val="22"/>
        </w:rPr>
        <w:t>with</w:t>
      </w:r>
      <w:r w:rsidRPr="006D14E1">
        <w:rPr>
          <w:spacing w:val="-12"/>
          <w:sz w:val="22"/>
          <w:szCs w:val="22"/>
        </w:rPr>
        <w:t xml:space="preserve"> </w:t>
      </w:r>
      <w:r w:rsidRPr="006D14E1">
        <w:rPr>
          <w:spacing w:val="-2"/>
          <w:sz w:val="22"/>
          <w:szCs w:val="22"/>
        </w:rPr>
        <w:t>respect</w:t>
      </w:r>
      <w:r w:rsidRPr="006D14E1">
        <w:rPr>
          <w:spacing w:val="-11"/>
          <w:sz w:val="22"/>
          <w:szCs w:val="22"/>
        </w:rPr>
        <w:t xml:space="preserve"> </w:t>
      </w:r>
      <w:r w:rsidRPr="006D14E1">
        <w:rPr>
          <w:spacing w:val="-2"/>
          <w:sz w:val="22"/>
          <w:szCs w:val="22"/>
        </w:rPr>
        <w:t>to</w:t>
      </w:r>
      <w:r w:rsidRPr="006D14E1">
        <w:rPr>
          <w:spacing w:val="-12"/>
          <w:sz w:val="22"/>
          <w:szCs w:val="22"/>
        </w:rPr>
        <w:t xml:space="preserve"> </w:t>
      </w:r>
      <w:r w:rsidRPr="006D14E1">
        <w:rPr>
          <w:spacing w:val="-2"/>
          <w:sz w:val="22"/>
          <w:szCs w:val="22"/>
        </w:rPr>
        <w:t>this</w:t>
      </w:r>
      <w:r w:rsidRPr="006D14E1">
        <w:rPr>
          <w:spacing w:val="-11"/>
          <w:sz w:val="22"/>
          <w:szCs w:val="22"/>
        </w:rPr>
        <w:t xml:space="preserve"> </w:t>
      </w:r>
      <w:r w:rsidRPr="006D14E1">
        <w:rPr>
          <w:spacing w:val="-2"/>
          <w:sz w:val="22"/>
          <w:szCs w:val="22"/>
        </w:rPr>
        <w:t>Exhibit</w:t>
      </w:r>
      <w:r w:rsidRPr="006D14E1">
        <w:rPr>
          <w:spacing w:val="-9"/>
          <w:sz w:val="22"/>
          <w:szCs w:val="22"/>
        </w:rPr>
        <w:t xml:space="preserve"> </w:t>
      </w:r>
      <w:r w:rsidRPr="006D14E1">
        <w:rPr>
          <w:spacing w:val="-2"/>
          <w:sz w:val="22"/>
          <w:szCs w:val="22"/>
        </w:rPr>
        <w:t>without</w:t>
      </w:r>
      <w:r w:rsidRPr="006D14E1">
        <w:rPr>
          <w:spacing w:val="-11"/>
          <w:sz w:val="22"/>
          <w:szCs w:val="22"/>
        </w:rPr>
        <w:t xml:space="preserve"> </w:t>
      </w:r>
      <w:r w:rsidRPr="006D14E1">
        <w:rPr>
          <w:spacing w:val="-2"/>
          <w:sz w:val="22"/>
          <w:szCs w:val="22"/>
        </w:rPr>
        <w:t>the</w:t>
      </w:r>
      <w:r w:rsidRPr="006D14E1">
        <w:rPr>
          <w:spacing w:val="-12"/>
          <w:sz w:val="22"/>
          <w:szCs w:val="22"/>
        </w:rPr>
        <w:t xml:space="preserve"> </w:t>
      </w:r>
      <w:r w:rsidRPr="006D14E1">
        <w:rPr>
          <w:spacing w:val="-2"/>
          <w:sz w:val="22"/>
          <w:szCs w:val="22"/>
        </w:rPr>
        <w:t>advanced</w:t>
      </w:r>
      <w:r w:rsidRPr="006D14E1">
        <w:rPr>
          <w:spacing w:val="-12"/>
          <w:sz w:val="22"/>
          <w:szCs w:val="22"/>
        </w:rPr>
        <w:t xml:space="preserve"> </w:t>
      </w:r>
      <w:r w:rsidRPr="006D14E1">
        <w:rPr>
          <w:spacing w:val="-2"/>
          <w:sz w:val="22"/>
          <w:szCs w:val="22"/>
        </w:rPr>
        <w:t>written</w:t>
      </w:r>
      <w:r w:rsidRPr="006D14E1">
        <w:rPr>
          <w:spacing w:val="-10"/>
          <w:sz w:val="22"/>
          <w:szCs w:val="22"/>
        </w:rPr>
        <w:t xml:space="preserve"> </w:t>
      </w:r>
      <w:r w:rsidRPr="006D14E1">
        <w:rPr>
          <w:spacing w:val="-2"/>
          <w:sz w:val="22"/>
          <w:szCs w:val="22"/>
        </w:rPr>
        <w:t>consent</w:t>
      </w:r>
      <w:r w:rsidRPr="006D14E1">
        <w:rPr>
          <w:spacing w:val="-9"/>
          <w:sz w:val="22"/>
          <w:szCs w:val="22"/>
        </w:rPr>
        <w:t xml:space="preserve"> </w:t>
      </w:r>
      <w:r w:rsidRPr="006D14E1">
        <w:rPr>
          <w:spacing w:val="-2"/>
          <w:sz w:val="22"/>
          <w:szCs w:val="22"/>
        </w:rPr>
        <w:t xml:space="preserve">of </w:t>
      </w:r>
      <w:r w:rsidRPr="006D14E1">
        <w:rPr>
          <w:sz w:val="22"/>
          <w:szCs w:val="22"/>
        </w:rPr>
        <w:t>Covered</w:t>
      </w:r>
      <w:r w:rsidRPr="006D14E1">
        <w:rPr>
          <w:spacing w:val="-2"/>
          <w:sz w:val="22"/>
          <w:szCs w:val="22"/>
        </w:rPr>
        <w:t xml:space="preserve"> </w:t>
      </w:r>
      <w:r w:rsidRPr="006D14E1">
        <w:rPr>
          <w:sz w:val="22"/>
          <w:szCs w:val="22"/>
        </w:rPr>
        <w:t>Entity.</w:t>
      </w:r>
    </w:p>
    <w:p w14:paraId="4B05D708" w14:textId="77777777" w:rsidR="00E378E1" w:rsidRPr="006D14E1" w:rsidRDefault="00E378E1" w:rsidP="00E378E1">
      <w:pPr>
        <w:pStyle w:val="BodyText"/>
        <w:rPr>
          <w:sz w:val="22"/>
          <w:szCs w:val="22"/>
        </w:rPr>
      </w:pPr>
    </w:p>
    <w:p w14:paraId="3A172377" w14:textId="77777777" w:rsidR="00E378E1" w:rsidRPr="006D14E1" w:rsidRDefault="00E378E1" w:rsidP="000B49AB">
      <w:pPr>
        <w:pStyle w:val="ListParagraph"/>
        <w:widowControl w:val="0"/>
        <w:numPr>
          <w:ilvl w:val="0"/>
          <w:numId w:val="59"/>
        </w:numPr>
        <w:tabs>
          <w:tab w:val="left" w:pos="820"/>
          <w:tab w:val="left" w:pos="821"/>
        </w:tabs>
        <w:autoSpaceDE w:val="0"/>
        <w:autoSpaceDN w:val="0"/>
        <w:ind w:right="126"/>
        <w:rPr>
          <w:sz w:val="22"/>
          <w:szCs w:val="22"/>
        </w:rPr>
      </w:pPr>
      <w:r w:rsidRPr="006D14E1">
        <w:rPr>
          <w:i/>
          <w:spacing w:val="-2"/>
          <w:sz w:val="22"/>
          <w:szCs w:val="22"/>
        </w:rPr>
        <w:t>Review</w:t>
      </w:r>
      <w:r w:rsidRPr="006D14E1">
        <w:rPr>
          <w:i/>
          <w:spacing w:val="-12"/>
          <w:sz w:val="22"/>
          <w:szCs w:val="22"/>
        </w:rPr>
        <w:t xml:space="preserve"> </w:t>
      </w:r>
      <w:r w:rsidRPr="006D14E1">
        <w:rPr>
          <w:i/>
          <w:spacing w:val="-2"/>
          <w:sz w:val="22"/>
          <w:szCs w:val="22"/>
        </w:rPr>
        <w:t>of</w:t>
      </w:r>
      <w:r w:rsidRPr="006D14E1">
        <w:rPr>
          <w:i/>
          <w:spacing w:val="-12"/>
          <w:sz w:val="22"/>
          <w:szCs w:val="22"/>
        </w:rPr>
        <w:t xml:space="preserve"> </w:t>
      </w:r>
      <w:r w:rsidRPr="006D14E1">
        <w:rPr>
          <w:i/>
          <w:spacing w:val="-2"/>
          <w:sz w:val="22"/>
          <w:szCs w:val="22"/>
        </w:rPr>
        <w:t>Records.</w:t>
      </w:r>
      <w:r w:rsidRPr="006D14E1">
        <w:rPr>
          <w:i/>
          <w:spacing w:val="33"/>
          <w:sz w:val="22"/>
          <w:szCs w:val="22"/>
        </w:rPr>
        <w:t xml:space="preserve"> </w:t>
      </w:r>
      <w:r w:rsidRPr="006D14E1">
        <w:rPr>
          <w:spacing w:val="-2"/>
          <w:sz w:val="22"/>
          <w:szCs w:val="22"/>
        </w:rPr>
        <w:t>Business</w:t>
      </w:r>
      <w:r w:rsidRPr="006D14E1">
        <w:rPr>
          <w:spacing w:val="-10"/>
          <w:sz w:val="22"/>
          <w:szCs w:val="22"/>
        </w:rPr>
        <w:t xml:space="preserve"> </w:t>
      </w:r>
      <w:r w:rsidRPr="006D14E1">
        <w:rPr>
          <w:spacing w:val="-2"/>
          <w:sz w:val="22"/>
          <w:szCs w:val="22"/>
        </w:rPr>
        <w:t>Associate</w:t>
      </w:r>
      <w:r w:rsidRPr="006D14E1">
        <w:rPr>
          <w:spacing w:val="-12"/>
          <w:sz w:val="22"/>
          <w:szCs w:val="22"/>
        </w:rPr>
        <w:t xml:space="preserve"> </w:t>
      </w:r>
      <w:r w:rsidRPr="006D14E1">
        <w:rPr>
          <w:spacing w:val="-2"/>
          <w:sz w:val="22"/>
          <w:szCs w:val="22"/>
        </w:rPr>
        <w:t>agrees</w:t>
      </w:r>
      <w:r w:rsidRPr="006D14E1">
        <w:rPr>
          <w:spacing w:val="-12"/>
          <w:sz w:val="22"/>
          <w:szCs w:val="22"/>
        </w:rPr>
        <w:t xml:space="preserve"> </w:t>
      </w:r>
      <w:r w:rsidRPr="006D14E1">
        <w:rPr>
          <w:spacing w:val="-2"/>
          <w:sz w:val="22"/>
          <w:szCs w:val="22"/>
        </w:rPr>
        <w:t>to</w:t>
      </w:r>
      <w:r w:rsidRPr="006D14E1">
        <w:rPr>
          <w:spacing w:val="-10"/>
          <w:sz w:val="22"/>
          <w:szCs w:val="22"/>
        </w:rPr>
        <w:t xml:space="preserve"> </w:t>
      </w:r>
      <w:r w:rsidRPr="006D14E1">
        <w:rPr>
          <w:spacing w:val="-2"/>
          <w:sz w:val="22"/>
          <w:szCs w:val="22"/>
        </w:rPr>
        <w:t>make</w:t>
      </w:r>
      <w:r w:rsidRPr="006D14E1">
        <w:rPr>
          <w:spacing w:val="-12"/>
          <w:sz w:val="22"/>
          <w:szCs w:val="22"/>
        </w:rPr>
        <w:t xml:space="preserve"> </w:t>
      </w:r>
      <w:r w:rsidRPr="006D14E1">
        <w:rPr>
          <w:spacing w:val="-2"/>
          <w:sz w:val="22"/>
          <w:szCs w:val="22"/>
        </w:rPr>
        <w:t>internal</w:t>
      </w:r>
      <w:r w:rsidRPr="006D14E1">
        <w:rPr>
          <w:spacing w:val="-11"/>
          <w:sz w:val="22"/>
          <w:szCs w:val="22"/>
        </w:rPr>
        <w:t xml:space="preserve"> </w:t>
      </w:r>
      <w:r w:rsidRPr="006D14E1">
        <w:rPr>
          <w:spacing w:val="-2"/>
          <w:sz w:val="22"/>
          <w:szCs w:val="22"/>
        </w:rPr>
        <w:t>practices,</w:t>
      </w:r>
      <w:r w:rsidRPr="006D14E1">
        <w:rPr>
          <w:spacing w:val="-12"/>
          <w:sz w:val="22"/>
          <w:szCs w:val="22"/>
        </w:rPr>
        <w:t xml:space="preserve"> </w:t>
      </w:r>
      <w:r w:rsidRPr="006D14E1">
        <w:rPr>
          <w:spacing w:val="-2"/>
          <w:sz w:val="22"/>
          <w:szCs w:val="22"/>
        </w:rPr>
        <w:t>books,</w:t>
      </w:r>
      <w:r w:rsidRPr="006D14E1">
        <w:rPr>
          <w:spacing w:val="-12"/>
          <w:sz w:val="22"/>
          <w:szCs w:val="22"/>
        </w:rPr>
        <w:t xml:space="preserve"> </w:t>
      </w:r>
      <w:r w:rsidRPr="006D14E1">
        <w:rPr>
          <w:spacing w:val="-2"/>
          <w:sz w:val="22"/>
          <w:szCs w:val="22"/>
        </w:rPr>
        <w:t>and</w:t>
      </w:r>
      <w:r w:rsidRPr="006D14E1">
        <w:rPr>
          <w:spacing w:val="-12"/>
          <w:sz w:val="22"/>
          <w:szCs w:val="22"/>
        </w:rPr>
        <w:t xml:space="preserve"> </w:t>
      </w:r>
      <w:r w:rsidRPr="006D14E1">
        <w:rPr>
          <w:spacing w:val="-2"/>
          <w:sz w:val="22"/>
          <w:szCs w:val="22"/>
        </w:rPr>
        <w:t>records</w:t>
      </w:r>
      <w:r w:rsidRPr="006D14E1">
        <w:rPr>
          <w:spacing w:val="-11"/>
          <w:sz w:val="22"/>
          <w:szCs w:val="22"/>
        </w:rPr>
        <w:t xml:space="preserve"> </w:t>
      </w:r>
      <w:r w:rsidRPr="006D14E1">
        <w:rPr>
          <w:spacing w:val="-2"/>
          <w:sz w:val="22"/>
          <w:szCs w:val="22"/>
        </w:rPr>
        <w:t xml:space="preserve">relating </w:t>
      </w:r>
      <w:r w:rsidRPr="006D14E1">
        <w:rPr>
          <w:sz w:val="22"/>
          <w:szCs w:val="22"/>
        </w:rPr>
        <w:t>to</w:t>
      </w:r>
      <w:r w:rsidRPr="006D14E1">
        <w:rPr>
          <w:spacing w:val="-11"/>
          <w:sz w:val="22"/>
          <w:szCs w:val="22"/>
        </w:rPr>
        <w:t xml:space="preserve"> </w:t>
      </w:r>
      <w:r w:rsidRPr="006D14E1">
        <w:rPr>
          <w:sz w:val="22"/>
          <w:szCs w:val="22"/>
        </w:rPr>
        <w:t>the</w:t>
      </w:r>
      <w:r w:rsidRPr="006D14E1">
        <w:rPr>
          <w:spacing w:val="-10"/>
          <w:sz w:val="22"/>
          <w:szCs w:val="22"/>
        </w:rPr>
        <w:t xml:space="preserve"> </w:t>
      </w:r>
      <w:r w:rsidRPr="006D14E1">
        <w:rPr>
          <w:sz w:val="22"/>
          <w:szCs w:val="22"/>
        </w:rPr>
        <w:t>use</w:t>
      </w:r>
      <w:r w:rsidRPr="006D14E1">
        <w:rPr>
          <w:spacing w:val="-10"/>
          <w:sz w:val="22"/>
          <w:szCs w:val="22"/>
        </w:rPr>
        <w:t xml:space="preserve"> </w:t>
      </w:r>
      <w:r w:rsidRPr="006D14E1">
        <w:rPr>
          <w:sz w:val="22"/>
          <w:szCs w:val="22"/>
        </w:rPr>
        <w:t>and</w:t>
      </w:r>
      <w:r w:rsidRPr="006D14E1">
        <w:rPr>
          <w:spacing w:val="-9"/>
          <w:sz w:val="22"/>
          <w:szCs w:val="22"/>
        </w:rPr>
        <w:t xml:space="preserve"> </w:t>
      </w:r>
      <w:r w:rsidRPr="006D14E1">
        <w:rPr>
          <w:sz w:val="22"/>
          <w:szCs w:val="22"/>
        </w:rPr>
        <w:t>Disclosure</w:t>
      </w:r>
      <w:r w:rsidRPr="006D14E1">
        <w:rPr>
          <w:spacing w:val="-8"/>
          <w:sz w:val="22"/>
          <w:szCs w:val="22"/>
        </w:rPr>
        <w:t xml:space="preserve"> </w:t>
      </w:r>
      <w:r w:rsidRPr="006D14E1">
        <w:rPr>
          <w:sz w:val="22"/>
          <w:szCs w:val="22"/>
        </w:rPr>
        <w:t>of</w:t>
      </w:r>
      <w:r w:rsidRPr="006D14E1">
        <w:rPr>
          <w:spacing w:val="-10"/>
          <w:sz w:val="22"/>
          <w:szCs w:val="22"/>
        </w:rPr>
        <w:t xml:space="preserve"> </w:t>
      </w:r>
      <w:r w:rsidRPr="006D14E1">
        <w:rPr>
          <w:sz w:val="22"/>
          <w:szCs w:val="22"/>
        </w:rPr>
        <w:t>PHI</w:t>
      </w:r>
      <w:r w:rsidRPr="006D14E1">
        <w:rPr>
          <w:spacing w:val="-12"/>
          <w:sz w:val="22"/>
          <w:szCs w:val="22"/>
        </w:rPr>
        <w:t xml:space="preserve"> </w:t>
      </w:r>
      <w:r w:rsidRPr="006D14E1">
        <w:rPr>
          <w:sz w:val="22"/>
          <w:szCs w:val="22"/>
        </w:rPr>
        <w:t>received</w:t>
      </w:r>
      <w:r w:rsidRPr="006D14E1">
        <w:rPr>
          <w:spacing w:val="-11"/>
          <w:sz w:val="22"/>
          <w:szCs w:val="22"/>
        </w:rPr>
        <w:t xml:space="preserve"> </w:t>
      </w:r>
      <w:r w:rsidRPr="006D14E1">
        <w:rPr>
          <w:sz w:val="22"/>
          <w:szCs w:val="22"/>
        </w:rPr>
        <w:t>from,</w:t>
      </w:r>
      <w:r w:rsidRPr="006D14E1">
        <w:rPr>
          <w:spacing w:val="-9"/>
          <w:sz w:val="22"/>
          <w:szCs w:val="22"/>
        </w:rPr>
        <w:t xml:space="preserve"> </w:t>
      </w:r>
      <w:r w:rsidRPr="006D14E1">
        <w:rPr>
          <w:sz w:val="22"/>
          <w:szCs w:val="22"/>
        </w:rPr>
        <w:t>or</w:t>
      </w:r>
      <w:r w:rsidRPr="006D14E1">
        <w:rPr>
          <w:spacing w:val="-10"/>
          <w:sz w:val="22"/>
          <w:szCs w:val="22"/>
        </w:rPr>
        <w:t xml:space="preserve"> </w:t>
      </w:r>
      <w:r w:rsidRPr="006D14E1">
        <w:rPr>
          <w:sz w:val="22"/>
          <w:szCs w:val="22"/>
        </w:rPr>
        <w:t>created</w:t>
      </w:r>
      <w:r w:rsidRPr="006D14E1">
        <w:rPr>
          <w:spacing w:val="-9"/>
          <w:sz w:val="22"/>
          <w:szCs w:val="22"/>
        </w:rPr>
        <w:t xml:space="preserve"> </w:t>
      </w:r>
      <w:r w:rsidRPr="006D14E1">
        <w:rPr>
          <w:sz w:val="22"/>
          <w:szCs w:val="22"/>
        </w:rPr>
        <w:t>or</w:t>
      </w:r>
      <w:r w:rsidRPr="006D14E1">
        <w:rPr>
          <w:spacing w:val="-10"/>
          <w:sz w:val="22"/>
          <w:szCs w:val="22"/>
        </w:rPr>
        <w:t xml:space="preserve"> </w:t>
      </w:r>
      <w:r w:rsidRPr="006D14E1">
        <w:rPr>
          <w:sz w:val="22"/>
          <w:szCs w:val="22"/>
        </w:rPr>
        <w:t>received</w:t>
      </w:r>
      <w:r w:rsidRPr="006D14E1">
        <w:rPr>
          <w:spacing w:val="-11"/>
          <w:sz w:val="22"/>
          <w:szCs w:val="22"/>
        </w:rPr>
        <w:t xml:space="preserve"> </w:t>
      </w:r>
      <w:r w:rsidRPr="006D14E1">
        <w:rPr>
          <w:sz w:val="22"/>
          <w:szCs w:val="22"/>
        </w:rPr>
        <w:t>by</w:t>
      </w:r>
      <w:r w:rsidRPr="006D14E1">
        <w:rPr>
          <w:spacing w:val="-11"/>
          <w:sz w:val="22"/>
          <w:szCs w:val="22"/>
        </w:rPr>
        <w:t xml:space="preserve"> </w:t>
      </w:r>
      <w:r w:rsidRPr="006D14E1">
        <w:rPr>
          <w:sz w:val="22"/>
          <w:szCs w:val="22"/>
        </w:rPr>
        <w:t>Business</w:t>
      </w:r>
      <w:r w:rsidRPr="006D14E1">
        <w:rPr>
          <w:spacing w:val="-10"/>
          <w:sz w:val="22"/>
          <w:szCs w:val="22"/>
        </w:rPr>
        <w:t xml:space="preserve"> </w:t>
      </w:r>
      <w:r w:rsidRPr="006D14E1">
        <w:rPr>
          <w:sz w:val="22"/>
          <w:szCs w:val="22"/>
        </w:rPr>
        <w:t>Associate</w:t>
      </w:r>
      <w:r w:rsidRPr="006D14E1">
        <w:rPr>
          <w:spacing w:val="-9"/>
          <w:sz w:val="22"/>
          <w:szCs w:val="22"/>
        </w:rPr>
        <w:t xml:space="preserve"> </w:t>
      </w:r>
      <w:r w:rsidRPr="006D14E1">
        <w:rPr>
          <w:sz w:val="22"/>
          <w:szCs w:val="22"/>
        </w:rPr>
        <w:t>on behalf</w:t>
      </w:r>
      <w:r w:rsidRPr="006D14E1">
        <w:rPr>
          <w:spacing w:val="-10"/>
          <w:sz w:val="22"/>
          <w:szCs w:val="22"/>
        </w:rPr>
        <w:t xml:space="preserve"> </w:t>
      </w:r>
      <w:r w:rsidRPr="006D14E1">
        <w:rPr>
          <w:sz w:val="22"/>
          <w:szCs w:val="22"/>
        </w:rPr>
        <w:t>of</w:t>
      </w:r>
      <w:r w:rsidRPr="006D14E1">
        <w:rPr>
          <w:spacing w:val="-7"/>
          <w:sz w:val="22"/>
          <w:szCs w:val="22"/>
        </w:rPr>
        <w:t xml:space="preserve"> </w:t>
      </w:r>
      <w:r w:rsidRPr="006D14E1">
        <w:rPr>
          <w:sz w:val="22"/>
          <w:szCs w:val="22"/>
        </w:rPr>
        <w:t>Covered</w:t>
      </w:r>
      <w:r w:rsidRPr="006D14E1">
        <w:rPr>
          <w:spacing w:val="-11"/>
          <w:sz w:val="22"/>
          <w:szCs w:val="22"/>
        </w:rPr>
        <w:t xml:space="preserve"> </w:t>
      </w:r>
      <w:r w:rsidRPr="006D14E1">
        <w:rPr>
          <w:sz w:val="22"/>
          <w:szCs w:val="22"/>
        </w:rPr>
        <w:t>Entity</w:t>
      </w:r>
      <w:r w:rsidRPr="006D14E1">
        <w:rPr>
          <w:spacing w:val="-11"/>
          <w:sz w:val="22"/>
          <w:szCs w:val="22"/>
        </w:rPr>
        <w:t xml:space="preserve"> </w:t>
      </w:r>
      <w:r w:rsidRPr="006D14E1">
        <w:rPr>
          <w:sz w:val="22"/>
          <w:szCs w:val="22"/>
        </w:rPr>
        <w:t>available</w:t>
      </w:r>
      <w:r w:rsidRPr="006D14E1">
        <w:rPr>
          <w:spacing w:val="-13"/>
          <w:sz w:val="22"/>
          <w:szCs w:val="22"/>
        </w:rPr>
        <w:t xml:space="preserve"> </w:t>
      </w:r>
      <w:r w:rsidRPr="006D14E1">
        <w:rPr>
          <w:sz w:val="22"/>
          <w:szCs w:val="22"/>
        </w:rPr>
        <w:t>to</w:t>
      </w:r>
      <w:r w:rsidRPr="006D14E1">
        <w:rPr>
          <w:spacing w:val="-8"/>
          <w:sz w:val="22"/>
          <w:szCs w:val="22"/>
        </w:rPr>
        <w:t xml:space="preserve"> </w:t>
      </w:r>
      <w:r w:rsidRPr="006D14E1">
        <w:rPr>
          <w:sz w:val="22"/>
          <w:szCs w:val="22"/>
        </w:rPr>
        <w:t>Covered</w:t>
      </w:r>
      <w:r w:rsidRPr="006D14E1">
        <w:rPr>
          <w:spacing w:val="-11"/>
          <w:sz w:val="22"/>
          <w:szCs w:val="22"/>
        </w:rPr>
        <w:t xml:space="preserve"> </w:t>
      </w:r>
      <w:r w:rsidRPr="006D14E1">
        <w:rPr>
          <w:sz w:val="22"/>
          <w:szCs w:val="22"/>
        </w:rPr>
        <w:t>Entity,</w:t>
      </w:r>
      <w:r w:rsidRPr="006D14E1">
        <w:rPr>
          <w:spacing w:val="-8"/>
          <w:sz w:val="22"/>
          <w:szCs w:val="22"/>
        </w:rPr>
        <w:t xml:space="preserve"> </w:t>
      </w:r>
      <w:r w:rsidRPr="006D14E1">
        <w:rPr>
          <w:sz w:val="22"/>
          <w:szCs w:val="22"/>
        </w:rPr>
        <w:t>or</w:t>
      </w:r>
      <w:r w:rsidRPr="006D14E1">
        <w:rPr>
          <w:spacing w:val="-10"/>
          <w:sz w:val="22"/>
          <w:szCs w:val="22"/>
        </w:rPr>
        <w:t xml:space="preserve"> </w:t>
      </w:r>
      <w:r w:rsidRPr="006D14E1">
        <w:rPr>
          <w:sz w:val="22"/>
          <w:szCs w:val="22"/>
        </w:rPr>
        <w:t>at</w:t>
      </w:r>
      <w:r w:rsidRPr="006D14E1">
        <w:rPr>
          <w:spacing w:val="-9"/>
          <w:sz w:val="22"/>
          <w:szCs w:val="22"/>
        </w:rPr>
        <w:t xml:space="preserve"> </w:t>
      </w:r>
      <w:r w:rsidRPr="006D14E1">
        <w:rPr>
          <w:sz w:val="22"/>
          <w:szCs w:val="22"/>
        </w:rPr>
        <w:t>the</w:t>
      </w:r>
      <w:r w:rsidRPr="006D14E1">
        <w:rPr>
          <w:spacing w:val="-10"/>
          <w:sz w:val="22"/>
          <w:szCs w:val="22"/>
        </w:rPr>
        <w:t xml:space="preserve"> </w:t>
      </w:r>
      <w:r w:rsidRPr="006D14E1">
        <w:rPr>
          <w:sz w:val="22"/>
          <w:szCs w:val="22"/>
        </w:rPr>
        <w:t>request</w:t>
      </w:r>
      <w:r w:rsidRPr="006D14E1">
        <w:rPr>
          <w:spacing w:val="-9"/>
          <w:sz w:val="22"/>
          <w:szCs w:val="22"/>
        </w:rPr>
        <w:t xml:space="preserve"> </w:t>
      </w:r>
      <w:r w:rsidRPr="006D14E1">
        <w:rPr>
          <w:sz w:val="22"/>
          <w:szCs w:val="22"/>
        </w:rPr>
        <w:t>of</w:t>
      </w:r>
      <w:r w:rsidRPr="006D14E1">
        <w:rPr>
          <w:spacing w:val="-7"/>
          <w:sz w:val="22"/>
          <w:szCs w:val="22"/>
        </w:rPr>
        <w:t xml:space="preserve"> </w:t>
      </w:r>
      <w:r w:rsidRPr="006D14E1">
        <w:rPr>
          <w:sz w:val="22"/>
          <w:szCs w:val="22"/>
        </w:rPr>
        <w:t>Covered</w:t>
      </w:r>
      <w:r w:rsidRPr="006D14E1">
        <w:rPr>
          <w:spacing w:val="-11"/>
          <w:sz w:val="22"/>
          <w:szCs w:val="22"/>
        </w:rPr>
        <w:t xml:space="preserve"> </w:t>
      </w:r>
      <w:r w:rsidRPr="006D14E1">
        <w:rPr>
          <w:sz w:val="22"/>
          <w:szCs w:val="22"/>
        </w:rPr>
        <w:t>Entity</w:t>
      </w:r>
      <w:r w:rsidRPr="006D14E1">
        <w:rPr>
          <w:spacing w:val="-11"/>
          <w:sz w:val="22"/>
          <w:szCs w:val="22"/>
        </w:rPr>
        <w:t xml:space="preserve"> </w:t>
      </w:r>
      <w:r w:rsidRPr="006D14E1">
        <w:rPr>
          <w:sz w:val="22"/>
          <w:szCs w:val="22"/>
        </w:rPr>
        <w:t>to</w:t>
      </w:r>
      <w:r w:rsidRPr="006D14E1">
        <w:rPr>
          <w:spacing w:val="-11"/>
          <w:sz w:val="22"/>
          <w:szCs w:val="22"/>
        </w:rPr>
        <w:t xml:space="preserve"> </w:t>
      </w:r>
      <w:r w:rsidRPr="006D14E1">
        <w:rPr>
          <w:sz w:val="22"/>
          <w:szCs w:val="22"/>
        </w:rPr>
        <w:t>the Secretary,</w:t>
      </w:r>
      <w:r w:rsidRPr="006D14E1">
        <w:rPr>
          <w:spacing w:val="-12"/>
          <w:sz w:val="22"/>
          <w:szCs w:val="22"/>
        </w:rPr>
        <w:t xml:space="preserve"> </w:t>
      </w:r>
      <w:r w:rsidRPr="006D14E1">
        <w:rPr>
          <w:sz w:val="22"/>
          <w:szCs w:val="22"/>
        </w:rPr>
        <w:t>in</w:t>
      </w:r>
      <w:r w:rsidRPr="006D14E1">
        <w:rPr>
          <w:spacing w:val="-12"/>
          <w:sz w:val="22"/>
          <w:szCs w:val="22"/>
        </w:rPr>
        <w:t xml:space="preserve"> </w:t>
      </w:r>
      <w:r w:rsidRPr="006D14E1">
        <w:rPr>
          <w:sz w:val="22"/>
          <w:szCs w:val="22"/>
        </w:rPr>
        <w:t>a</w:t>
      </w:r>
      <w:r w:rsidRPr="006D14E1">
        <w:rPr>
          <w:spacing w:val="-11"/>
          <w:sz w:val="22"/>
          <w:szCs w:val="22"/>
        </w:rPr>
        <w:t xml:space="preserve"> </w:t>
      </w:r>
      <w:r w:rsidRPr="006D14E1">
        <w:rPr>
          <w:sz w:val="22"/>
          <w:szCs w:val="22"/>
        </w:rPr>
        <w:t>time</w:t>
      </w:r>
      <w:r w:rsidRPr="006D14E1">
        <w:rPr>
          <w:spacing w:val="-9"/>
          <w:sz w:val="22"/>
          <w:szCs w:val="22"/>
        </w:rPr>
        <w:t xml:space="preserve"> </w:t>
      </w:r>
      <w:r w:rsidRPr="006D14E1">
        <w:rPr>
          <w:sz w:val="22"/>
          <w:szCs w:val="22"/>
        </w:rPr>
        <w:t>and</w:t>
      </w:r>
      <w:r w:rsidRPr="006D14E1">
        <w:rPr>
          <w:spacing w:val="-9"/>
          <w:sz w:val="22"/>
          <w:szCs w:val="22"/>
        </w:rPr>
        <w:t xml:space="preserve"> </w:t>
      </w:r>
      <w:r w:rsidRPr="006D14E1">
        <w:rPr>
          <w:sz w:val="22"/>
          <w:szCs w:val="22"/>
        </w:rPr>
        <w:t>manner</w:t>
      </w:r>
      <w:r w:rsidRPr="006D14E1">
        <w:rPr>
          <w:spacing w:val="-8"/>
          <w:sz w:val="22"/>
          <w:szCs w:val="22"/>
        </w:rPr>
        <w:t xml:space="preserve"> </w:t>
      </w:r>
      <w:r w:rsidRPr="006D14E1">
        <w:rPr>
          <w:sz w:val="22"/>
          <w:szCs w:val="22"/>
        </w:rPr>
        <w:t>designated</w:t>
      </w:r>
      <w:r w:rsidRPr="006D14E1">
        <w:rPr>
          <w:spacing w:val="-12"/>
          <w:sz w:val="22"/>
          <w:szCs w:val="22"/>
        </w:rPr>
        <w:t xml:space="preserve"> </w:t>
      </w:r>
      <w:r w:rsidRPr="006D14E1">
        <w:rPr>
          <w:sz w:val="22"/>
          <w:szCs w:val="22"/>
        </w:rPr>
        <w:t>by</w:t>
      </w:r>
      <w:r w:rsidRPr="006D14E1">
        <w:rPr>
          <w:spacing w:val="-12"/>
          <w:sz w:val="22"/>
          <w:szCs w:val="22"/>
        </w:rPr>
        <w:t xml:space="preserve"> </w:t>
      </w:r>
      <w:r w:rsidRPr="006D14E1">
        <w:rPr>
          <w:sz w:val="22"/>
          <w:szCs w:val="22"/>
        </w:rPr>
        <w:t>Covered</w:t>
      </w:r>
      <w:r w:rsidRPr="006D14E1">
        <w:rPr>
          <w:spacing w:val="-12"/>
          <w:sz w:val="22"/>
          <w:szCs w:val="22"/>
        </w:rPr>
        <w:t xml:space="preserve"> </w:t>
      </w:r>
      <w:r w:rsidRPr="006D14E1">
        <w:rPr>
          <w:sz w:val="22"/>
          <w:szCs w:val="22"/>
        </w:rPr>
        <w:t>Entity</w:t>
      </w:r>
      <w:r w:rsidRPr="006D14E1">
        <w:rPr>
          <w:spacing w:val="-12"/>
          <w:sz w:val="22"/>
          <w:szCs w:val="22"/>
        </w:rPr>
        <w:t xml:space="preserve"> </w:t>
      </w:r>
      <w:r w:rsidRPr="006D14E1">
        <w:rPr>
          <w:sz w:val="22"/>
          <w:szCs w:val="22"/>
        </w:rPr>
        <w:t>or</w:t>
      </w:r>
      <w:r w:rsidRPr="006D14E1">
        <w:rPr>
          <w:spacing w:val="-11"/>
          <w:sz w:val="22"/>
          <w:szCs w:val="22"/>
        </w:rPr>
        <w:t xml:space="preserve"> </w:t>
      </w:r>
      <w:r w:rsidRPr="006D14E1">
        <w:rPr>
          <w:sz w:val="22"/>
          <w:szCs w:val="22"/>
        </w:rPr>
        <w:t>the</w:t>
      </w:r>
      <w:r w:rsidRPr="006D14E1">
        <w:rPr>
          <w:spacing w:val="-11"/>
          <w:sz w:val="22"/>
          <w:szCs w:val="22"/>
        </w:rPr>
        <w:t xml:space="preserve"> </w:t>
      </w:r>
      <w:r w:rsidRPr="006D14E1">
        <w:rPr>
          <w:sz w:val="22"/>
          <w:szCs w:val="22"/>
        </w:rPr>
        <w:t>Secretary,</w:t>
      </w:r>
      <w:r w:rsidRPr="006D14E1">
        <w:rPr>
          <w:spacing w:val="-12"/>
          <w:sz w:val="22"/>
          <w:szCs w:val="22"/>
        </w:rPr>
        <w:t xml:space="preserve"> </w:t>
      </w:r>
      <w:r w:rsidRPr="006D14E1">
        <w:rPr>
          <w:sz w:val="22"/>
          <w:szCs w:val="22"/>
        </w:rPr>
        <w:t>for</w:t>
      </w:r>
      <w:r w:rsidRPr="006D14E1">
        <w:rPr>
          <w:spacing w:val="-11"/>
          <w:sz w:val="22"/>
          <w:szCs w:val="22"/>
        </w:rPr>
        <w:t xml:space="preserve"> </w:t>
      </w:r>
      <w:r w:rsidRPr="006D14E1">
        <w:rPr>
          <w:sz w:val="22"/>
          <w:szCs w:val="22"/>
        </w:rPr>
        <w:t>purposes</w:t>
      </w:r>
      <w:r w:rsidRPr="006D14E1">
        <w:rPr>
          <w:spacing w:val="-9"/>
          <w:sz w:val="22"/>
          <w:szCs w:val="22"/>
        </w:rPr>
        <w:t xml:space="preserve"> </w:t>
      </w:r>
      <w:r w:rsidRPr="006D14E1">
        <w:rPr>
          <w:sz w:val="22"/>
          <w:szCs w:val="22"/>
        </w:rPr>
        <w:t>of</w:t>
      </w:r>
      <w:r w:rsidRPr="006D14E1">
        <w:rPr>
          <w:spacing w:val="-11"/>
          <w:sz w:val="22"/>
          <w:szCs w:val="22"/>
        </w:rPr>
        <w:t xml:space="preserve"> </w:t>
      </w:r>
      <w:r w:rsidRPr="006D14E1">
        <w:rPr>
          <w:sz w:val="22"/>
          <w:szCs w:val="22"/>
        </w:rPr>
        <w:t>the Secretary</w:t>
      </w:r>
      <w:r w:rsidRPr="006D14E1">
        <w:rPr>
          <w:spacing w:val="-14"/>
          <w:sz w:val="22"/>
          <w:szCs w:val="22"/>
        </w:rPr>
        <w:t xml:space="preserve"> </w:t>
      </w:r>
      <w:r w:rsidRPr="006D14E1">
        <w:rPr>
          <w:sz w:val="22"/>
          <w:szCs w:val="22"/>
        </w:rPr>
        <w:t>determining</w:t>
      </w:r>
      <w:r w:rsidRPr="006D14E1">
        <w:rPr>
          <w:spacing w:val="-14"/>
          <w:sz w:val="22"/>
          <w:szCs w:val="22"/>
        </w:rPr>
        <w:t xml:space="preserve"> </w:t>
      </w:r>
      <w:r w:rsidRPr="006D14E1">
        <w:rPr>
          <w:sz w:val="22"/>
          <w:szCs w:val="22"/>
        </w:rPr>
        <w:t>Covered</w:t>
      </w:r>
      <w:r w:rsidRPr="006D14E1">
        <w:rPr>
          <w:spacing w:val="-13"/>
          <w:sz w:val="22"/>
          <w:szCs w:val="22"/>
        </w:rPr>
        <w:t xml:space="preserve"> </w:t>
      </w:r>
      <w:r w:rsidRPr="006D14E1">
        <w:rPr>
          <w:sz w:val="22"/>
          <w:szCs w:val="22"/>
        </w:rPr>
        <w:t>Entity’s</w:t>
      </w:r>
      <w:r w:rsidRPr="006D14E1">
        <w:rPr>
          <w:spacing w:val="-14"/>
          <w:sz w:val="22"/>
          <w:szCs w:val="22"/>
        </w:rPr>
        <w:t xml:space="preserve"> </w:t>
      </w:r>
      <w:r w:rsidRPr="006D14E1">
        <w:rPr>
          <w:sz w:val="22"/>
          <w:szCs w:val="22"/>
        </w:rPr>
        <w:t>compliance</w:t>
      </w:r>
      <w:r w:rsidRPr="006D14E1">
        <w:rPr>
          <w:spacing w:val="-12"/>
          <w:sz w:val="22"/>
          <w:szCs w:val="22"/>
        </w:rPr>
        <w:t xml:space="preserve"> </w:t>
      </w:r>
      <w:r w:rsidRPr="006D14E1">
        <w:rPr>
          <w:sz w:val="22"/>
          <w:szCs w:val="22"/>
        </w:rPr>
        <w:t>with</w:t>
      </w:r>
      <w:r w:rsidRPr="006D14E1">
        <w:rPr>
          <w:spacing w:val="-13"/>
          <w:sz w:val="22"/>
          <w:szCs w:val="22"/>
        </w:rPr>
        <w:t xml:space="preserve"> </w:t>
      </w:r>
      <w:r w:rsidRPr="006D14E1">
        <w:rPr>
          <w:sz w:val="22"/>
          <w:szCs w:val="22"/>
        </w:rPr>
        <w:t>the</w:t>
      </w:r>
      <w:r w:rsidRPr="006D14E1">
        <w:rPr>
          <w:spacing w:val="-14"/>
          <w:sz w:val="22"/>
          <w:szCs w:val="22"/>
        </w:rPr>
        <w:t xml:space="preserve"> </w:t>
      </w:r>
      <w:r w:rsidRPr="006D14E1">
        <w:rPr>
          <w:sz w:val="22"/>
          <w:szCs w:val="22"/>
        </w:rPr>
        <w:t>HIPAA</w:t>
      </w:r>
      <w:r w:rsidRPr="006D14E1">
        <w:rPr>
          <w:spacing w:val="-13"/>
          <w:sz w:val="22"/>
          <w:szCs w:val="22"/>
        </w:rPr>
        <w:t xml:space="preserve"> </w:t>
      </w:r>
      <w:r w:rsidRPr="006D14E1">
        <w:rPr>
          <w:sz w:val="22"/>
          <w:szCs w:val="22"/>
        </w:rPr>
        <w:t>Regulations.</w:t>
      </w:r>
      <w:r w:rsidRPr="006D14E1">
        <w:rPr>
          <w:spacing w:val="29"/>
          <w:sz w:val="22"/>
          <w:szCs w:val="22"/>
        </w:rPr>
        <w:t xml:space="preserve"> </w:t>
      </w:r>
      <w:r w:rsidRPr="006D14E1">
        <w:rPr>
          <w:sz w:val="22"/>
          <w:szCs w:val="22"/>
        </w:rPr>
        <w:t>Business Associate</w:t>
      </w:r>
      <w:r w:rsidRPr="006D14E1">
        <w:rPr>
          <w:spacing w:val="-11"/>
          <w:sz w:val="22"/>
          <w:szCs w:val="22"/>
        </w:rPr>
        <w:t xml:space="preserve"> </w:t>
      </w:r>
      <w:r w:rsidRPr="006D14E1">
        <w:rPr>
          <w:sz w:val="22"/>
          <w:szCs w:val="22"/>
        </w:rPr>
        <w:t>agrees</w:t>
      </w:r>
      <w:r w:rsidRPr="006D14E1">
        <w:rPr>
          <w:spacing w:val="-11"/>
          <w:sz w:val="22"/>
          <w:szCs w:val="22"/>
        </w:rPr>
        <w:t xml:space="preserve"> </w:t>
      </w:r>
      <w:r w:rsidRPr="006D14E1">
        <w:rPr>
          <w:sz w:val="22"/>
          <w:szCs w:val="22"/>
        </w:rPr>
        <w:t>to</w:t>
      </w:r>
      <w:r w:rsidRPr="006D14E1">
        <w:rPr>
          <w:spacing w:val="-9"/>
          <w:sz w:val="22"/>
          <w:szCs w:val="22"/>
        </w:rPr>
        <w:t xml:space="preserve"> </w:t>
      </w:r>
      <w:r w:rsidRPr="006D14E1">
        <w:rPr>
          <w:sz w:val="22"/>
          <w:szCs w:val="22"/>
        </w:rPr>
        <w:t>make</w:t>
      </w:r>
      <w:r w:rsidRPr="006D14E1">
        <w:rPr>
          <w:spacing w:val="-11"/>
          <w:sz w:val="22"/>
          <w:szCs w:val="22"/>
        </w:rPr>
        <w:t xml:space="preserve"> </w:t>
      </w:r>
      <w:r w:rsidRPr="006D14E1">
        <w:rPr>
          <w:sz w:val="22"/>
          <w:szCs w:val="22"/>
        </w:rPr>
        <w:t>copies</w:t>
      </w:r>
      <w:r w:rsidRPr="006D14E1">
        <w:rPr>
          <w:spacing w:val="-11"/>
          <w:sz w:val="22"/>
          <w:szCs w:val="22"/>
        </w:rPr>
        <w:t xml:space="preserve"> </w:t>
      </w:r>
      <w:r w:rsidRPr="006D14E1">
        <w:rPr>
          <w:sz w:val="22"/>
          <w:szCs w:val="22"/>
        </w:rPr>
        <w:t>of</w:t>
      </w:r>
      <w:r w:rsidRPr="006D14E1">
        <w:rPr>
          <w:spacing w:val="-10"/>
          <w:sz w:val="22"/>
          <w:szCs w:val="22"/>
        </w:rPr>
        <w:t xml:space="preserve"> </w:t>
      </w:r>
      <w:r w:rsidRPr="006D14E1">
        <w:rPr>
          <w:sz w:val="22"/>
          <w:szCs w:val="22"/>
        </w:rPr>
        <w:t>its</w:t>
      </w:r>
      <w:r w:rsidRPr="006D14E1">
        <w:rPr>
          <w:spacing w:val="-11"/>
          <w:sz w:val="22"/>
          <w:szCs w:val="22"/>
        </w:rPr>
        <w:t xml:space="preserve"> </w:t>
      </w:r>
      <w:r w:rsidRPr="006D14E1">
        <w:rPr>
          <w:sz w:val="22"/>
          <w:szCs w:val="22"/>
        </w:rPr>
        <w:t>HIPAA</w:t>
      </w:r>
      <w:r w:rsidRPr="006D14E1">
        <w:rPr>
          <w:spacing w:val="-10"/>
          <w:sz w:val="22"/>
          <w:szCs w:val="22"/>
        </w:rPr>
        <w:t xml:space="preserve"> </w:t>
      </w:r>
      <w:r w:rsidRPr="006D14E1">
        <w:rPr>
          <w:sz w:val="22"/>
          <w:szCs w:val="22"/>
        </w:rPr>
        <w:t>training</w:t>
      </w:r>
      <w:r w:rsidRPr="006D14E1">
        <w:rPr>
          <w:spacing w:val="-14"/>
          <w:sz w:val="22"/>
          <w:szCs w:val="22"/>
        </w:rPr>
        <w:t xml:space="preserve"> </w:t>
      </w:r>
      <w:r w:rsidRPr="006D14E1">
        <w:rPr>
          <w:sz w:val="22"/>
          <w:szCs w:val="22"/>
        </w:rPr>
        <w:t>records</w:t>
      </w:r>
      <w:r w:rsidRPr="006D14E1">
        <w:rPr>
          <w:spacing w:val="-10"/>
          <w:sz w:val="22"/>
          <w:szCs w:val="22"/>
        </w:rPr>
        <w:t xml:space="preserve"> </w:t>
      </w:r>
      <w:r w:rsidRPr="006D14E1">
        <w:rPr>
          <w:sz w:val="22"/>
          <w:szCs w:val="22"/>
        </w:rPr>
        <w:t>and</w:t>
      </w:r>
      <w:r w:rsidRPr="006D14E1">
        <w:rPr>
          <w:spacing w:val="-9"/>
          <w:sz w:val="22"/>
          <w:szCs w:val="22"/>
        </w:rPr>
        <w:t xml:space="preserve"> </w:t>
      </w:r>
      <w:r w:rsidRPr="006D14E1">
        <w:rPr>
          <w:sz w:val="22"/>
          <w:szCs w:val="22"/>
        </w:rPr>
        <w:t>HIPAA</w:t>
      </w:r>
      <w:r w:rsidRPr="006D14E1">
        <w:rPr>
          <w:spacing w:val="-10"/>
          <w:sz w:val="22"/>
          <w:szCs w:val="22"/>
        </w:rPr>
        <w:t xml:space="preserve"> </w:t>
      </w:r>
      <w:r w:rsidRPr="006D14E1">
        <w:rPr>
          <w:sz w:val="22"/>
          <w:szCs w:val="22"/>
        </w:rPr>
        <w:t>business</w:t>
      </w:r>
      <w:r w:rsidRPr="006D14E1">
        <w:rPr>
          <w:spacing w:val="-11"/>
          <w:sz w:val="22"/>
          <w:szCs w:val="22"/>
        </w:rPr>
        <w:t xml:space="preserve"> </w:t>
      </w:r>
      <w:r w:rsidRPr="006D14E1">
        <w:rPr>
          <w:sz w:val="22"/>
          <w:szCs w:val="22"/>
        </w:rPr>
        <w:t>associate agreements</w:t>
      </w:r>
      <w:r w:rsidRPr="006D14E1">
        <w:rPr>
          <w:spacing w:val="-10"/>
          <w:sz w:val="22"/>
          <w:szCs w:val="22"/>
        </w:rPr>
        <w:t xml:space="preserve"> </w:t>
      </w:r>
      <w:r w:rsidRPr="006D14E1">
        <w:rPr>
          <w:sz w:val="22"/>
          <w:szCs w:val="22"/>
        </w:rPr>
        <w:t>with</w:t>
      </w:r>
      <w:r w:rsidRPr="006D14E1">
        <w:rPr>
          <w:spacing w:val="-13"/>
          <w:sz w:val="22"/>
          <w:szCs w:val="22"/>
        </w:rPr>
        <w:t xml:space="preserve"> </w:t>
      </w:r>
      <w:r w:rsidRPr="006D14E1">
        <w:rPr>
          <w:sz w:val="22"/>
          <w:szCs w:val="22"/>
        </w:rPr>
        <w:t>agents</w:t>
      </w:r>
      <w:r w:rsidRPr="006D14E1">
        <w:rPr>
          <w:spacing w:val="-12"/>
          <w:sz w:val="22"/>
          <w:szCs w:val="22"/>
        </w:rPr>
        <w:t xml:space="preserve"> </w:t>
      </w:r>
      <w:r w:rsidRPr="006D14E1">
        <w:rPr>
          <w:sz w:val="22"/>
          <w:szCs w:val="22"/>
        </w:rPr>
        <w:t>and</w:t>
      </w:r>
      <w:r w:rsidRPr="006D14E1">
        <w:rPr>
          <w:spacing w:val="-13"/>
          <w:sz w:val="22"/>
          <w:szCs w:val="22"/>
        </w:rPr>
        <w:t xml:space="preserve"> </w:t>
      </w:r>
      <w:r w:rsidRPr="006D14E1">
        <w:rPr>
          <w:sz w:val="22"/>
          <w:szCs w:val="22"/>
        </w:rPr>
        <w:t>subcontractors</w:t>
      </w:r>
      <w:r w:rsidRPr="006D14E1">
        <w:rPr>
          <w:spacing w:val="-11"/>
          <w:sz w:val="22"/>
          <w:szCs w:val="22"/>
        </w:rPr>
        <w:t xml:space="preserve"> </w:t>
      </w:r>
      <w:r w:rsidRPr="006D14E1">
        <w:rPr>
          <w:sz w:val="22"/>
          <w:szCs w:val="22"/>
        </w:rPr>
        <w:t>available</w:t>
      </w:r>
      <w:r w:rsidRPr="006D14E1">
        <w:rPr>
          <w:spacing w:val="-12"/>
          <w:sz w:val="22"/>
          <w:szCs w:val="22"/>
        </w:rPr>
        <w:t xml:space="preserve"> </w:t>
      </w:r>
      <w:r w:rsidRPr="006D14E1">
        <w:rPr>
          <w:sz w:val="22"/>
          <w:szCs w:val="22"/>
        </w:rPr>
        <w:t>to</w:t>
      </w:r>
      <w:r w:rsidRPr="006D14E1">
        <w:rPr>
          <w:spacing w:val="-13"/>
          <w:sz w:val="22"/>
          <w:szCs w:val="22"/>
        </w:rPr>
        <w:t xml:space="preserve"> </w:t>
      </w:r>
      <w:r w:rsidRPr="006D14E1">
        <w:rPr>
          <w:sz w:val="22"/>
          <w:szCs w:val="22"/>
        </w:rPr>
        <w:t>Covered</w:t>
      </w:r>
      <w:r w:rsidRPr="006D14E1">
        <w:rPr>
          <w:spacing w:val="-13"/>
          <w:sz w:val="22"/>
          <w:szCs w:val="22"/>
        </w:rPr>
        <w:t xml:space="preserve"> </w:t>
      </w:r>
      <w:r w:rsidRPr="006D14E1">
        <w:rPr>
          <w:sz w:val="22"/>
          <w:szCs w:val="22"/>
        </w:rPr>
        <w:t>Entity</w:t>
      </w:r>
      <w:r w:rsidRPr="006D14E1">
        <w:rPr>
          <w:spacing w:val="-13"/>
          <w:sz w:val="22"/>
          <w:szCs w:val="22"/>
        </w:rPr>
        <w:t xml:space="preserve"> </w:t>
      </w:r>
      <w:r w:rsidRPr="006D14E1">
        <w:rPr>
          <w:sz w:val="22"/>
          <w:szCs w:val="22"/>
        </w:rPr>
        <w:t>at</w:t>
      </w:r>
      <w:r w:rsidRPr="006D14E1">
        <w:rPr>
          <w:spacing w:val="-11"/>
          <w:sz w:val="22"/>
          <w:szCs w:val="22"/>
        </w:rPr>
        <w:t xml:space="preserve"> </w:t>
      </w:r>
      <w:r w:rsidRPr="006D14E1">
        <w:rPr>
          <w:sz w:val="22"/>
          <w:szCs w:val="22"/>
        </w:rPr>
        <w:t>the</w:t>
      </w:r>
      <w:r w:rsidRPr="006D14E1">
        <w:rPr>
          <w:spacing w:val="-12"/>
          <w:sz w:val="22"/>
          <w:szCs w:val="22"/>
        </w:rPr>
        <w:t xml:space="preserve"> </w:t>
      </w:r>
      <w:r w:rsidRPr="006D14E1">
        <w:rPr>
          <w:sz w:val="22"/>
          <w:szCs w:val="22"/>
        </w:rPr>
        <w:t>request</w:t>
      </w:r>
      <w:r w:rsidRPr="006D14E1">
        <w:rPr>
          <w:spacing w:val="-11"/>
          <w:sz w:val="22"/>
          <w:szCs w:val="22"/>
        </w:rPr>
        <w:t xml:space="preserve"> </w:t>
      </w:r>
      <w:r w:rsidRPr="006D14E1">
        <w:rPr>
          <w:sz w:val="22"/>
          <w:szCs w:val="22"/>
        </w:rPr>
        <w:t>of</w:t>
      </w:r>
      <w:r w:rsidRPr="006D14E1">
        <w:rPr>
          <w:spacing w:val="-12"/>
          <w:sz w:val="22"/>
          <w:szCs w:val="22"/>
        </w:rPr>
        <w:t xml:space="preserve"> </w:t>
      </w:r>
      <w:r w:rsidRPr="006D14E1">
        <w:rPr>
          <w:sz w:val="22"/>
          <w:szCs w:val="22"/>
        </w:rPr>
        <w:t xml:space="preserve">Covered </w:t>
      </w:r>
      <w:r w:rsidRPr="006D14E1">
        <w:rPr>
          <w:spacing w:val="-2"/>
          <w:sz w:val="22"/>
          <w:szCs w:val="22"/>
        </w:rPr>
        <w:t>Entity.</w:t>
      </w:r>
    </w:p>
    <w:p w14:paraId="24B8676C" w14:textId="77777777" w:rsidR="00E378E1" w:rsidRPr="006D14E1" w:rsidRDefault="00E378E1" w:rsidP="00E378E1">
      <w:pPr>
        <w:pStyle w:val="BodyText"/>
        <w:spacing w:before="1"/>
        <w:rPr>
          <w:sz w:val="22"/>
          <w:szCs w:val="22"/>
        </w:rPr>
      </w:pPr>
    </w:p>
    <w:p w14:paraId="51644FE2" w14:textId="77777777" w:rsidR="00E378E1" w:rsidRPr="006D14E1" w:rsidRDefault="00E378E1" w:rsidP="000B49AB">
      <w:pPr>
        <w:pStyle w:val="ListParagraph"/>
        <w:widowControl w:val="0"/>
        <w:numPr>
          <w:ilvl w:val="0"/>
          <w:numId w:val="59"/>
        </w:numPr>
        <w:tabs>
          <w:tab w:val="left" w:pos="820"/>
          <w:tab w:val="left" w:pos="821"/>
        </w:tabs>
        <w:autoSpaceDE w:val="0"/>
        <w:autoSpaceDN w:val="0"/>
        <w:ind w:right="409"/>
        <w:rPr>
          <w:sz w:val="22"/>
          <w:szCs w:val="22"/>
        </w:rPr>
      </w:pPr>
      <w:r w:rsidRPr="006D14E1">
        <w:rPr>
          <w:i/>
          <w:spacing w:val="-2"/>
          <w:sz w:val="22"/>
          <w:szCs w:val="22"/>
        </w:rPr>
        <w:t>Performing</w:t>
      </w:r>
      <w:r w:rsidRPr="006D14E1">
        <w:rPr>
          <w:i/>
          <w:spacing w:val="-12"/>
          <w:sz w:val="22"/>
          <w:szCs w:val="22"/>
        </w:rPr>
        <w:t xml:space="preserve"> </w:t>
      </w:r>
      <w:r w:rsidRPr="006D14E1">
        <w:rPr>
          <w:i/>
          <w:spacing w:val="-2"/>
          <w:sz w:val="22"/>
          <w:szCs w:val="22"/>
        </w:rPr>
        <w:t>Covered</w:t>
      </w:r>
      <w:r w:rsidRPr="006D14E1">
        <w:rPr>
          <w:i/>
          <w:spacing w:val="-12"/>
          <w:sz w:val="22"/>
          <w:szCs w:val="22"/>
        </w:rPr>
        <w:t xml:space="preserve"> </w:t>
      </w:r>
      <w:r w:rsidRPr="006D14E1">
        <w:rPr>
          <w:i/>
          <w:spacing w:val="-2"/>
          <w:sz w:val="22"/>
          <w:szCs w:val="22"/>
        </w:rPr>
        <w:t>Entity’s</w:t>
      </w:r>
      <w:r w:rsidRPr="006D14E1">
        <w:rPr>
          <w:i/>
          <w:spacing w:val="-12"/>
          <w:sz w:val="22"/>
          <w:szCs w:val="22"/>
        </w:rPr>
        <w:t xml:space="preserve"> </w:t>
      </w:r>
      <w:r w:rsidRPr="006D14E1">
        <w:rPr>
          <w:i/>
          <w:spacing w:val="-2"/>
          <w:sz w:val="22"/>
          <w:szCs w:val="22"/>
        </w:rPr>
        <w:t>HIPAA</w:t>
      </w:r>
      <w:r w:rsidRPr="006D14E1">
        <w:rPr>
          <w:i/>
          <w:spacing w:val="-11"/>
          <w:sz w:val="22"/>
          <w:szCs w:val="22"/>
        </w:rPr>
        <w:t xml:space="preserve"> </w:t>
      </w:r>
      <w:r w:rsidRPr="006D14E1">
        <w:rPr>
          <w:i/>
          <w:spacing w:val="-2"/>
          <w:sz w:val="22"/>
          <w:szCs w:val="22"/>
        </w:rPr>
        <w:t>Obligations.</w:t>
      </w:r>
      <w:r w:rsidRPr="006D14E1">
        <w:rPr>
          <w:i/>
          <w:spacing w:val="28"/>
          <w:sz w:val="22"/>
          <w:szCs w:val="22"/>
        </w:rPr>
        <w:t xml:space="preserve"> </w:t>
      </w:r>
      <w:r w:rsidRPr="006D14E1">
        <w:rPr>
          <w:spacing w:val="-2"/>
          <w:sz w:val="22"/>
          <w:szCs w:val="22"/>
        </w:rPr>
        <w:t>To</w:t>
      </w:r>
      <w:r w:rsidRPr="006D14E1">
        <w:rPr>
          <w:spacing w:val="-12"/>
          <w:sz w:val="22"/>
          <w:szCs w:val="22"/>
        </w:rPr>
        <w:t xml:space="preserve"> </w:t>
      </w:r>
      <w:r w:rsidRPr="006D14E1">
        <w:rPr>
          <w:spacing w:val="-2"/>
          <w:sz w:val="22"/>
          <w:szCs w:val="22"/>
        </w:rPr>
        <w:t>the</w:t>
      </w:r>
      <w:r w:rsidRPr="006D14E1">
        <w:rPr>
          <w:spacing w:val="-10"/>
          <w:sz w:val="22"/>
          <w:szCs w:val="22"/>
        </w:rPr>
        <w:t xml:space="preserve"> </w:t>
      </w:r>
      <w:r w:rsidRPr="006D14E1">
        <w:rPr>
          <w:spacing w:val="-2"/>
          <w:sz w:val="22"/>
          <w:szCs w:val="22"/>
        </w:rPr>
        <w:t>extent</w:t>
      </w:r>
      <w:r w:rsidRPr="006D14E1">
        <w:rPr>
          <w:spacing w:val="-12"/>
          <w:sz w:val="22"/>
          <w:szCs w:val="22"/>
        </w:rPr>
        <w:t xml:space="preserve"> </w:t>
      </w:r>
      <w:r w:rsidRPr="006D14E1">
        <w:rPr>
          <w:spacing w:val="-2"/>
          <w:sz w:val="22"/>
          <w:szCs w:val="22"/>
        </w:rPr>
        <w:t>Business</w:t>
      </w:r>
      <w:r w:rsidRPr="006D14E1">
        <w:rPr>
          <w:spacing w:val="-11"/>
          <w:sz w:val="22"/>
          <w:szCs w:val="22"/>
        </w:rPr>
        <w:t xml:space="preserve"> </w:t>
      </w:r>
      <w:r w:rsidRPr="006D14E1">
        <w:rPr>
          <w:spacing w:val="-2"/>
          <w:sz w:val="22"/>
          <w:szCs w:val="22"/>
        </w:rPr>
        <w:t>Associate</w:t>
      </w:r>
      <w:r w:rsidRPr="006D14E1">
        <w:rPr>
          <w:spacing w:val="-12"/>
          <w:sz w:val="22"/>
          <w:szCs w:val="22"/>
        </w:rPr>
        <w:t xml:space="preserve"> </w:t>
      </w:r>
      <w:r w:rsidRPr="006D14E1">
        <w:rPr>
          <w:spacing w:val="-2"/>
          <w:sz w:val="22"/>
          <w:szCs w:val="22"/>
        </w:rPr>
        <w:t>is</w:t>
      </w:r>
      <w:r w:rsidRPr="006D14E1">
        <w:rPr>
          <w:spacing w:val="-12"/>
          <w:sz w:val="22"/>
          <w:szCs w:val="22"/>
        </w:rPr>
        <w:t xml:space="preserve"> </w:t>
      </w:r>
      <w:r w:rsidRPr="006D14E1">
        <w:rPr>
          <w:spacing w:val="-2"/>
          <w:sz w:val="22"/>
          <w:szCs w:val="22"/>
        </w:rPr>
        <w:t>required</w:t>
      </w:r>
      <w:r w:rsidRPr="006D14E1">
        <w:rPr>
          <w:spacing w:val="-12"/>
          <w:sz w:val="22"/>
          <w:szCs w:val="22"/>
        </w:rPr>
        <w:t xml:space="preserve"> </w:t>
      </w:r>
      <w:r w:rsidRPr="006D14E1">
        <w:rPr>
          <w:spacing w:val="-2"/>
          <w:sz w:val="22"/>
          <w:szCs w:val="22"/>
        </w:rPr>
        <w:t xml:space="preserve">to </w:t>
      </w:r>
      <w:r w:rsidRPr="006D14E1">
        <w:rPr>
          <w:sz w:val="22"/>
          <w:szCs w:val="22"/>
        </w:rPr>
        <w:t>carry</w:t>
      </w:r>
      <w:r w:rsidRPr="006D14E1">
        <w:rPr>
          <w:spacing w:val="-13"/>
          <w:sz w:val="22"/>
          <w:szCs w:val="22"/>
        </w:rPr>
        <w:t xml:space="preserve"> </w:t>
      </w:r>
      <w:r w:rsidRPr="006D14E1">
        <w:rPr>
          <w:sz w:val="22"/>
          <w:szCs w:val="22"/>
        </w:rPr>
        <w:t>out</w:t>
      </w:r>
      <w:r w:rsidRPr="006D14E1">
        <w:rPr>
          <w:spacing w:val="-11"/>
          <w:sz w:val="22"/>
          <w:szCs w:val="22"/>
        </w:rPr>
        <w:t xml:space="preserve"> </w:t>
      </w:r>
      <w:r w:rsidRPr="006D14E1">
        <w:rPr>
          <w:sz w:val="22"/>
          <w:szCs w:val="22"/>
        </w:rPr>
        <w:t>one</w:t>
      </w:r>
      <w:r w:rsidRPr="006D14E1">
        <w:rPr>
          <w:spacing w:val="-10"/>
          <w:sz w:val="22"/>
          <w:szCs w:val="22"/>
        </w:rPr>
        <w:t xml:space="preserve"> </w:t>
      </w:r>
      <w:r w:rsidRPr="006D14E1">
        <w:rPr>
          <w:sz w:val="22"/>
          <w:szCs w:val="22"/>
        </w:rPr>
        <w:t>or</w:t>
      </w:r>
      <w:r w:rsidRPr="006D14E1">
        <w:rPr>
          <w:spacing w:val="-9"/>
          <w:sz w:val="22"/>
          <w:szCs w:val="22"/>
        </w:rPr>
        <w:t xml:space="preserve"> </w:t>
      </w:r>
      <w:r w:rsidRPr="006D14E1">
        <w:rPr>
          <w:sz w:val="22"/>
          <w:szCs w:val="22"/>
        </w:rPr>
        <w:t>more</w:t>
      </w:r>
      <w:r w:rsidRPr="006D14E1">
        <w:rPr>
          <w:spacing w:val="-12"/>
          <w:sz w:val="22"/>
          <w:szCs w:val="22"/>
        </w:rPr>
        <w:t xml:space="preserve"> </w:t>
      </w:r>
      <w:r w:rsidRPr="006D14E1">
        <w:rPr>
          <w:sz w:val="22"/>
          <w:szCs w:val="22"/>
        </w:rPr>
        <w:t>of</w:t>
      </w:r>
      <w:r w:rsidRPr="006D14E1">
        <w:rPr>
          <w:spacing w:val="-9"/>
          <w:sz w:val="22"/>
          <w:szCs w:val="22"/>
        </w:rPr>
        <w:t xml:space="preserve"> </w:t>
      </w:r>
      <w:r w:rsidRPr="006D14E1">
        <w:rPr>
          <w:sz w:val="22"/>
          <w:szCs w:val="22"/>
        </w:rPr>
        <w:t>Covered</w:t>
      </w:r>
      <w:r w:rsidRPr="006D14E1">
        <w:rPr>
          <w:spacing w:val="-10"/>
          <w:sz w:val="22"/>
          <w:szCs w:val="22"/>
        </w:rPr>
        <w:t xml:space="preserve"> </w:t>
      </w:r>
      <w:r w:rsidRPr="006D14E1">
        <w:rPr>
          <w:sz w:val="22"/>
          <w:szCs w:val="22"/>
        </w:rPr>
        <w:t>Entity’s</w:t>
      </w:r>
      <w:r w:rsidRPr="006D14E1">
        <w:rPr>
          <w:spacing w:val="-10"/>
          <w:sz w:val="22"/>
          <w:szCs w:val="22"/>
        </w:rPr>
        <w:t xml:space="preserve"> </w:t>
      </w:r>
      <w:r w:rsidRPr="006D14E1">
        <w:rPr>
          <w:sz w:val="22"/>
          <w:szCs w:val="22"/>
        </w:rPr>
        <w:t>obligations</w:t>
      </w:r>
      <w:r w:rsidRPr="006D14E1">
        <w:rPr>
          <w:spacing w:val="-12"/>
          <w:sz w:val="22"/>
          <w:szCs w:val="22"/>
        </w:rPr>
        <w:t xml:space="preserve"> </w:t>
      </w:r>
      <w:r w:rsidRPr="006D14E1">
        <w:rPr>
          <w:sz w:val="22"/>
          <w:szCs w:val="22"/>
        </w:rPr>
        <w:t>under</w:t>
      </w:r>
      <w:r w:rsidRPr="006D14E1">
        <w:rPr>
          <w:spacing w:val="-10"/>
          <w:sz w:val="22"/>
          <w:szCs w:val="22"/>
        </w:rPr>
        <w:t xml:space="preserve"> </w:t>
      </w:r>
      <w:r w:rsidRPr="006D14E1">
        <w:rPr>
          <w:sz w:val="22"/>
          <w:szCs w:val="22"/>
        </w:rPr>
        <w:t>the</w:t>
      </w:r>
      <w:r w:rsidRPr="006D14E1">
        <w:rPr>
          <w:spacing w:val="-12"/>
          <w:sz w:val="22"/>
          <w:szCs w:val="22"/>
        </w:rPr>
        <w:t xml:space="preserve"> </w:t>
      </w:r>
      <w:r w:rsidRPr="006D14E1">
        <w:rPr>
          <w:sz w:val="22"/>
          <w:szCs w:val="22"/>
        </w:rPr>
        <w:t>HIPAA</w:t>
      </w:r>
      <w:r w:rsidRPr="006D14E1">
        <w:rPr>
          <w:spacing w:val="-11"/>
          <w:sz w:val="22"/>
          <w:szCs w:val="22"/>
        </w:rPr>
        <w:t xml:space="preserve"> </w:t>
      </w:r>
      <w:r w:rsidRPr="006D14E1">
        <w:rPr>
          <w:sz w:val="22"/>
          <w:szCs w:val="22"/>
        </w:rPr>
        <w:t>Regulations,</w:t>
      </w:r>
      <w:r w:rsidRPr="006D14E1">
        <w:rPr>
          <w:spacing w:val="-10"/>
          <w:sz w:val="22"/>
          <w:szCs w:val="22"/>
        </w:rPr>
        <w:t xml:space="preserve"> </w:t>
      </w:r>
      <w:r w:rsidRPr="006D14E1">
        <w:rPr>
          <w:sz w:val="22"/>
          <w:szCs w:val="22"/>
        </w:rPr>
        <w:t>Business Associate</w:t>
      </w:r>
      <w:r w:rsidRPr="006D14E1">
        <w:rPr>
          <w:spacing w:val="-10"/>
          <w:sz w:val="22"/>
          <w:szCs w:val="22"/>
        </w:rPr>
        <w:t xml:space="preserve"> </w:t>
      </w:r>
      <w:r w:rsidRPr="006D14E1">
        <w:rPr>
          <w:sz w:val="22"/>
          <w:szCs w:val="22"/>
        </w:rPr>
        <w:t>must</w:t>
      </w:r>
      <w:r w:rsidRPr="006D14E1">
        <w:rPr>
          <w:spacing w:val="-10"/>
          <w:sz w:val="22"/>
          <w:szCs w:val="22"/>
        </w:rPr>
        <w:t xml:space="preserve"> </w:t>
      </w:r>
      <w:r w:rsidRPr="006D14E1">
        <w:rPr>
          <w:sz w:val="22"/>
          <w:szCs w:val="22"/>
        </w:rPr>
        <w:t>comply</w:t>
      </w:r>
      <w:r w:rsidRPr="006D14E1">
        <w:rPr>
          <w:spacing w:val="-12"/>
          <w:sz w:val="22"/>
          <w:szCs w:val="22"/>
        </w:rPr>
        <w:t xml:space="preserve"> </w:t>
      </w:r>
      <w:r w:rsidRPr="006D14E1">
        <w:rPr>
          <w:sz w:val="22"/>
          <w:szCs w:val="22"/>
        </w:rPr>
        <w:t>with</w:t>
      </w:r>
      <w:r w:rsidRPr="006D14E1">
        <w:rPr>
          <w:spacing w:val="-12"/>
          <w:sz w:val="22"/>
          <w:szCs w:val="22"/>
        </w:rPr>
        <w:t xml:space="preserve"> </w:t>
      </w:r>
      <w:r w:rsidRPr="006D14E1">
        <w:rPr>
          <w:sz w:val="22"/>
          <w:szCs w:val="22"/>
        </w:rPr>
        <w:t>the</w:t>
      </w:r>
      <w:r w:rsidRPr="006D14E1">
        <w:rPr>
          <w:spacing w:val="-11"/>
          <w:sz w:val="22"/>
          <w:szCs w:val="22"/>
        </w:rPr>
        <w:t xml:space="preserve"> </w:t>
      </w:r>
      <w:r w:rsidRPr="006D14E1">
        <w:rPr>
          <w:sz w:val="22"/>
          <w:szCs w:val="22"/>
        </w:rPr>
        <w:t>requirements</w:t>
      </w:r>
      <w:r w:rsidRPr="006D14E1">
        <w:rPr>
          <w:spacing w:val="-10"/>
          <w:sz w:val="22"/>
          <w:szCs w:val="22"/>
        </w:rPr>
        <w:t xml:space="preserve"> </w:t>
      </w:r>
      <w:r w:rsidRPr="006D14E1">
        <w:rPr>
          <w:sz w:val="22"/>
          <w:szCs w:val="22"/>
        </w:rPr>
        <w:t>of</w:t>
      </w:r>
      <w:r w:rsidRPr="006D14E1">
        <w:rPr>
          <w:spacing w:val="-11"/>
          <w:sz w:val="22"/>
          <w:szCs w:val="22"/>
        </w:rPr>
        <w:t xml:space="preserve"> </w:t>
      </w:r>
      <w:r w:rsidRPr="006D14E1">
        <w:rPr>
          <w:sz w:val="22"/>
          <w:szCs w:val="22"/>
        </w:rPr>
        <w:t>the</w:t>
      </w:r>
      <w:r w:rsidRPr="006D14E1">
        <w:rPr>
          <w:spacing w:val="-11"/>
          <w:sz w:val="22"/>
          <w:szCs w:val="22"/>
        </w:rPr>
        <w:t xml:space="preserve"> </w:t>
      </w:r>
      <w:r w:rsidRPr="006D14E1">
        <w:rPr>
          <w:sz w:val="22"/>
          <w:szCs w:val="22"/>
        </w:rPr>
        <w:t>HIPAA</w:t>
      </w:r>
      <w:r w:rsidRPr="006D14E1">
        <w:rPr>
          <w:spacing w:val="-10"/>
          <w:sz w:val="22"/>
          <w:szCs w:val="22"/>
        </w:rPr>
        <w:t xml:space="preserve"> </w:t>
      </w:r>
      <w:r w:rsidRPr="006D14E1">
        <w:rPr>
          <w:sz w:val="22"/>
          <w:szCs w:val="22"/>
        </w:rPr>
        <w:t>Regulations</w:t>
      </w:r>
      <w:r w:rsidRPr="006D14E1">
        <w:rPr>
          <w:spacing w:val="-11"/>
          <w:sz w:val="22"/>
          <w:szCs w:val="22"/>
        </w:rPr>
        <w:t xml:space="preserve"> </w:t>
      </w:r>
      <w:r w:rsidRPr="006D14E1">
        <w:rPr>
          <w:sz w:val="22"/>
          <w:szCs w:val="22"/>
        </w:rPr>
        <w:t>that</w:t>
      </w:r>
      <w:r w:rsidRPr="006D14E1">
        <w:rPr>
          <w:spacing w:val="-10"/>
          <w:sz w:val="22"/>
          <w:szCs w:val="22"/>
        </w:rPr>
        <w:t xml:space="preserve"> </w:t>
      </w:r>
      <w:r w:rsidRPr="006D14E1">
        <w:rPr>
          <w:sz w:val="22"/>
          <w:szCs w:val="22"/>
        </w:rPr>
        <w:t>apply</w:t>
      </w:r>
      <w:r w:rsidRPr="006D14E1">
        <w:rPr>
          <w:spacing w:val="-12"/>
          <w:sz w:val="22"/>
          <w:szCs w:val="22"/>
        </w:rPr>
        <w:t xml:space="preserve"> </w:t>
      </w:r>
      <w:r w:rsidRPr="006D14E1">
        <w:rPr>
          <w:sz w:val="22"/>
          <w:szCs w:val="22"/>
        </w:rPr>
        <w:t>to</w:t>
      </w:r>
      <w:r w:rsidRPr="006D14E1">
        <w:rPr>
          <w:spacing w:val="-10"/>
          <w:sz w:val="22"/>
          <w:szCs w:val="22"/>
        </w:rPr>
        <w:t xml:space="preserve"> </w:t>
      </w:r>
      <w:r w:rsidRPr="006D14E1">
        <w:rPr>
          <w:sz w:val="22"/>
          <w:szCs w:val="22"/>
        </w:rPr>
        <w:t>Covered Entity</w:t>
      </w:r>
      <w:r w:rsidRPr="006D14E1">
        <w:rPr>
          <w:spacing w:val="-1"/>
          <w:sz w:val="22"/>
          <w:szCs w:val="22"/>
        </w:rPr>
        <w:t xml:space="preserve"> </w:t>
      </w:r>
      <w:r w:rsidRPr="006D14E1">
        <w:rPr>
          <w:sz w:val="22"/>
          <w:szCs w:val="22"/>
        </w:rPr>
        <w:t>in the performance of such obligations.</w:t>
      </w:r>
    </w:p>
    <w:p w14:paraId="10596D0B" w14:textId="77777777" w:rsidR="00E378E1" w:rsidRPr="006D14E1" w:rsidRDefault="00E378E1" w:rsidP="00E378E1">
      <w:pPr>
        <w:pStyle w:val="BodyText"/>
        <w:rPr>
          <w:sz w:val="22"/>
          <w:szCs w:val="22"/>
        </w:rPr>
      </w:pPr>
    </w:p>
    <w:p w14:paraId="51B8ED9A" w14:textId="77777777" w:rsidR="00E378E1" w:rsidRPr="006D14E1" w:rsidRDefault="00E378E1" w:rsidP="000B49AB">
      <w:pPr>
        <w:pStyle w:val="ListParagraph"/>
        <w:widowControl w:val="0"/>
        <w:numPr>
          <w:ilvl w:val="0"/>
          <w:numId w:val="59"/>
        </w:numPr>
        <w:tabs>
          <w:tab w:val="left" w:pos="820"/>
          <w:tab w:val="left" w:pos="821"/>
        </w:tabs>
        <w:autoSpaceDE w:val="0"/>
        <w:autoSpaceDN w:val="0"/>
        <w:ind w:right="239"/>
        <w:rPr>
          <w:sz w:val="22"/>
          <w:szCs w:val="22"/>
        </w:rPr>
      </w:pPr>
      <w:r w:rsidRPr="006D14E1">
        <w:rPr>
          <w:i/>
          <w:sz w:val="22"/>
          <w:szCs w:val="22"/>
        </w:rPr>
        <w:t>Restricted</w:t>
      </w:r>
      <w:r w:rsidRPr="006D14E1">
        <w:rPr>
          <w:i/>
          <w:spacing w:val="-2"/>
          <w:sz w:val="22"/>
          <w:szCs w:val="22"/>
        </w:rPr>
        <w:t xml:space="preserve"> </w:t>
      </w:r>
      <w:r w:rsidRPr="006D14E1">
        <w:rPr>
          <w:i/>
          <w:sz w:val="22"/>
          <w:szCs w:val="22"/>
        </w:rPr>
        <w:t>Use</w:t>
      </w:r>
      <w:r w:rsidRPr="006D14E1">
        <w:rPr>
          <w:i/>
          <w:spacing w:val="-3"/>
          <w:sz w:val="22"/>
          <w:szCs w:val="22"/>
        </w:rPr>
        <w:t xml:space="preserve"> </w:t>
      </w:r>
      <w:r w:rsidRPr="006D14E1">
        <w:rPr>
          <w:i/>
          <w:sz w:val="22"/>
          <w:szCs w:val="22"/>
        </w:rPr>
        <w:t>of</w:t>
      </w:r>
      <w:r w:rsidRPr="006D14E1">
        <w:rPr>
          <w:i/>
          <w:spacing w:val="-2"/>
          <w:sz w:val="22"/>
          <w:szCs w:val="22"/>
        </w:rPr>
        <w:t xml:space="preserve"> </w:t>
      </w:r>
      <w:r w:rsidRPr="006D14E1">
        <w:rPr>
          <w:i/>
          <w:sz w:val="22"/>
          <w:szCs w:val="22"/>
        </w:rPr>
        <w:t>PHI</w:t>
      </w:r>
      <w:r w:rsidRPr="006D14E1">
        <w:rPr>
          <w:i/>
          <w:spacing w:val="-4"/>
          <w:sz w:val="22"/>
          <w:szCs w:val="22"/>
        </w:rPr>
        <w:t xml:space="preserve"> </w:t>
      </w:r>
      <w:r w:rsidRPr="006D14E1">
        <w:rPr>
          <w:i/>
          <w:sz w:val="22"/>
          <w:szCs w:val="22"/>
        </w:rPr>
        <w:t>for</w:t>
      </w:r>
      <w:r w:rsidRPr="006D14E1">
        <w:rPr>
          <w:i/>
          <w:spacing w:val="-5"/>
          <w:sz w:val="22"/>
          <w:szCs w:val="22"/>
        </w:rPr>
        <w:t xml:space="preserve"> </w:t>
      </w:r>
      <w:r w:rsidRPr="006D14E1">
        <w:rPr>
          <w:i/>
          <w:sz w:val="22"/>
          <w:szCs w:val="22"/>
        </w:rPr>
        <w:t>Marketing</w:t>
      </w:r>
      <w:r w:rsidRPr="006D14E1">
        <w:rPr>
          <w:i/>
          <w:spacing w:val="-3"/>
          <w:sz w:val="22"/>
          <w:szCs w:val="22"/>
        </w:rPr>
        <w:t xml:space="preserve"> </w:t>
      </w:r>
      <w:r w:rsidRPr="006D14E1">
        <w:rPr>
          <w:i/>
          <w:sz w:val="22"/>
          <w:szCs w:val="22"/>
        </w:rPr>
        <w:t>Purposes.</w:t>
      </w:r>
      <w:r w:rsidRPr="006D14E1">
        <w:rPr>
          <w:i/>
          <w:spacing w:val="40"/>
          <w:sz w:val="22"/>
          <w:szCs w:val="22"/>
        </w:rPr>
        <w:t xml:space="preserve"> </w:t>
      </w:r>
      <w:r w:rsidRPr="006D14E1">
        <w:rPr>
          <w:sz w:val="22"/>
          <w:szCs w:val="22"/>
        </w:rPr>
        <w:t>Business</w:t>
      </w:r>
      <w:r w:rsidRPr="006D14E1">
        <w:rPr>
          <w:spacing w:val="-3"/>
          <w:sz w:val="22"/>
          <w:szCs w:val="22"/>
        </w:rPr>
        <w:t xml:space="preserve"> </w:t>
      </w:r>
      <w:r w:rsidRPr="006D14E1">
        <w:rPr>
          <w:sz w:val="22"/>
          <w:szCs w:val="22"/>
        </w:rPr>
        <w:t>Associate</w:t>
      </w:r>
      <w:r w:rsidRPr="006D14E1">
        <w:rPr>
          <w:spacing w:val="-3"/>
          <w:sz w:val="22"/>
          <w:szCs w:val="22"/>
        </w:rPr>
        <w:t xml:space="preserve"> </w:t>
      </w:r>
      <w:r w:rsidRPr="006D14E1">
        <w:rPr>
          <w:sz w:val="22"/>
          <w:szCs w:val="22"/>
        </w:rPr>
        <w:t>shall</w:t>
      </w:r>
      <w:r w:rsidRPr="006D14E1">
        <w:rPr>
          <w:spacing w:val="-2"/>
          <w:sz w:val="22"/>
          <w:szCs w:val="22"/>
        </w:rPr>
        <w:t xml:space="preserve"> </w:t>
      </w:r>
      <w:r w:rsidRPr="006D14E1">
        <w:rPr>
          <w:sz w:val="22"/>
          <w:szCs w:val="22"/>
        </w:rPr>
        <w:t>not</w:t>
      </w:r>
      <w:r w:rsidRPr="006D14E1">
        <w:rPr>
          <w:spacing w:val="-2"/>
          <w:sz w:val="22"/>
          <w:szCs w:val="22"/>
        </w:rPr>
        <w:t xml:space="preserve"> </w:t>
      </w:r>
      <w:r w:rsidRPr="006D14E1">
        <w:rPr>
          <w:sz w:val="22"/>
          <w:szCs w:val="22"/>
        </w:rPr>
        <w:t>use</w:t>
      </w:r>
      <w:r w:rsidRPr="006D14E1">
        <w:rPr>
          <w:spacing w:val="-5"/>
          <w:sz w:val="22"/>
          <w:szCs w:val="22"/>
        </w:rPr>
        <w:t xml:space="preserve"> </w:t>
      </w:r>
      <w:r w:rsidRPr="006D14E1">
        <w:rPr>
          <w:sz w:val="22"/>
          <w:szCs w:val="22"/>
        </w:rPr>
        <w:t>or</w:t>
      </w:r>
      <w:r w:rsidRPr="006D14E1">
        <w:rPr>
          <w:spacing w:val="-3"/>
          <w:sz w:val="22"/>
          <w:szCs w:val="22"/>
        </w:rPr>
        <w:t xml:space="preserve"> </w:t>
      </w:r>
      <w:r w:rsidRPr="006D14E1">
        <w:rPr>
          <w:sz w:val="22"/>
          <w:szCs w:val="22"/>
        </w:rPr>
        <w:t>disclose</w:t>
      </w:r>
      <w:r w:rsidRPr="006D14E1">
        <w:rPr>
          <w:spacing w:val="-5"/>
          <w:sz w:val="22"/>
          <w:szCs w:val="22"/>
        </w:rPr>
        <w:t xml:space="preserve"> </w:t>
      </w:r>
      <w:r w:rsidRPr="006D14E1">
        <w:rPr>
          <w:sz w:val="22"/>
          <w:szCs w:val="22"/>
        </w:rPr>
        <w:t>PHI for fundraising or Marketing purposes unless Business Associate obtains an Individual’s authorization.</w:t>
      </w:r>
      <w:r w:rsidRPr="006D14E1">
        <w:rPr>
          <w:spacing w:val="40"/>
          <w:sz w:val="22"/>
          <w:szCs w:val="22"/>
        </w:rPr>
        <w:t xml:space="preserve"> </w:t>
      </w:r>
      <w:r w:rsidRPr="006D14E1">
        <w:rPr>
          <w:sz w:val="22"/>
          <w:szCs w:val="22"/>
        </w:rPr>
        <w:t>Business Associate agrees to comply with all rules governing Marketing communications as set forth in HIPAA Regulations and the HITECH Act, including, but not limited to, 45 C.F.R. section 164.508 and 42 U.S.C. section 17936.</w:t>
      </w:r>
    </w:p>
    <w:p w14:paraId="3E800609" w14:textId="77777777" w:rsidR="00E378E1" w:rsidRPr="006D14E1" w:rsidRDefault="00E378E1" w:rsidP="00E378E1">
      <w:pPr>
        <w:pStyle w:val="BodyText"/>
        <w:spacing w:before="11"/>
        <w:rPr>
          <w:sz w:val="22"/>
          <w:szCs w:val="22"/>
        </w:rPr>
      </w:pPr>
    </w:p>
    <w:p w14:paraId="50745FFC" w14:textId="77777777" w:rsidR="00E378E1" w:rsidRPr="006D14E1" w:rsidRDefault="00E378E1" w:rsidP="000B49AB">
      <w:pPr>
        <w:pStyle w:val="ListParagraph"/>
        <w:widowControl w:val="0"/>
        <w:numPr>
          <w:ilvl w:val="0"/>
          <w:numId w:val="59"/>
        </w:numPr>
        <w:tabs>
          <w:tab w:val="left" w:pos="820"/>
          <w:tab w:val="left" w:pos="821"/>
        </w:tabs>
        <w:autoSpaceDE w:val="0"/>
        <w:autoSpaceDN w:val="0"/>
        <w:ind w:right="221"/>
        <w:rPr>
          <w:sz w:val="22"/>
          <w:szCs w:val="22"/>
        </w:rPr>
      </w:pPr>
      <w:r w:rsidRPr="006D14E1">
        <w:rPr>
          <w:i/>
          <w:sz w:val="22"/>
          <w:szCs w:val="22"/>
        </w:rPr>
        <w:t>Restricted Sale of PHI.</w:t>
      </w:r>
      <w:r w:rsidRPr="006D14E1">
        <w:rPr>
          <w:i/>
          <w:spacing w:val="40"/>
          <w:sz w:val="22"/>
          <w:szCs w:val="22"/>
        </w:rPr>
        <w:t xml:space="preserve"> </w:t>
      </w:r>
      <w:r w:rsidRPr="006D14E1">
        <w:rPr>
          <w:sz w:val="22"/>
          <w:szCs w:val="22"/>
        </w:rPr>
        <w:t>Business Associate shall not directly or indirectly receive remuneration in</w:t>
      </w:r>
      <w:r w:rsidRPr="006D14E1">
        <w:rPr>
          <w:spacing w:val="-3"/>
          <w:sz w:val="22"/>
          <w:szCs w:val="22"/>
        </w:rPr>
        <w:t xml:space="preserve"> </w:t>
      </w:r>
      <w:r w:rsidRPr="006D14E1">
        <w:rPr>
          <w:sz w:val="22"/>
          <w:szCs w:val="22"/>
        </w:rPr>
        <w:t>exchange</w:t>
      </w:r>
      <w:r w:rsidRPr="006D14E1">
        <w:rPr>
          <w:spacing w:val="-3"/>
          <w:sz w:val="22"/>
          <w:szCs w:val="22"/>
        </w:rPr>
        <w:t xml:space="preserve"> </w:t>
      </w:r>
      <w:r w:rsidRPr="006D14E1">
        <w:rPr>
          <w:sz w:val="22"/>
          <w:szCs w:val="22"/>
        </w:rPr>
        <w:t>for</w:t>
      </w:r>
      <w:r w:rsidRPr="006D14E1">
        <w:rPr>
          <w:spacing w:val="-3"/>
          <w:sz w:val="22"/>
          <w:szCs w:val="22"/>
        </w:rPr>
        <w:t xml:space="preserve"> </w:t>
      </w:r>
      <w:r w:rsidRPr="006D14E1">
        <w:rPr>
          <w:sz w:val="22"/>
          <w:szCs w:val="22"/>
        </w:rPr>
        <w:t>PHI,</w:t>
      </w:r>
      <w:r w:rsidRPr="006D14E1">
        <w:rPr>
          <w:spacing w:val="-3"/>
          <w:sz w:val="22"/>
          <w:szCs w:val="22"/>
        </w:rPr>
        <w:t xml:space="preserve"> </w:t>
      </w:r>
      <w:r w:rsidRPr="006D14E1">
        <w:rPr>
          <w:sz w:val="22"/>
          <w:szCs w:val="22"/>
        </w:rPr>
        <w:t>except</w:t>
      </w:r>
      <w:r w:rsidRPr="006D14E1">
        <w:rPr>
          <w:spacing w:val="-2"/>
          <w:sz w:val="22"/>
          <w:szCs w:val="22"/>
        </w:rPr>
        <w:t xml:space="preserve"> </w:t>
      </w:r>
      <w:r w:rsidRPr="006D14E1">
        <w:rPr>
          <w:sz w:val="22"/>
          <w:szCs w:val="22"/>
        </w:rPr>
        <w:t>with</w:t>
      </w:r>
      <w:r w:rsidRPr="006D14E1">
        <w:rPr>
          <w:spacing w:val="-2"/>
          <w:sz w:val="22"/>
          <w:szCs w:val="22"/>
        </w:rPr>
        <w:t xml:space="preserve"> </w:t>
      </w:r>
      <w:r w:rsidRPr="006D14E1">
        <w:rPr>
          <w:sz w:val="22"/>
          <w:szCs w:val="22"/>
        </w:rPr>
        <w:t>the</w:t>
      </w:r>
      <w:r w:rsidRPr="006D14E1">
        <w:rPr>
          <w:spacing w:val="-3"/>
          <w:sz w:val="22"/>
          <w:szCs w:val="22"/>
        </w:rPr>
        <w:t xml:space="preserve"> </w:t>
      </w:r>
      <w:r w:rsidRPr="006D14E1">
        <w:rPr>
          <w:sz w:val="22"/>
          <w:szCs w:val="22"/>
        </w:rPr>
        <w:t>prior</w:t>
      </w:r>
      <w:r w:rsidRPr="006D14E1">
        <w:rPr>
          <w:spacing w:val="-3"/>
          <w:sz w:val="22"/>
          <w:szCs w:val="22"/>
        </w:rPr>
        <w:t xml:space="preserve"> </w:t>
      </w:r>
      <w:r w:rsidRPr="006D14E1">
        <w:rPr>
          <w:sz w:val="22"/>
          <w:szCs w:val="22"/>
        </w:rPr>
        <w:t>written</w:t>
      </w:r>
      <w:r w:rsidRPr="006D14E1">
        <w:rPr>
          <w:spacing w:val="-3"/>
          <w:sz w:val="22"/>
          <w:szCs w:val="22"/>
        </w:rPr>
        <w:t xml:space="preserve"> </w:t>
      </w:r>
      <w:r w:rsidRPr="006D14E1">
        <w:rPr>
          <w:sz w:val="22"/>
          <w:szCs w:val="22"/>
        </w:rPr>
        <w:t>consent</w:t>
      </w:r>
      <w:r w:rsidRPr="006D14E1">
        <w:rPr>
          <w:spacing w:val="-2"/>
          <w:sz w:val="22"/>
          <w:szCs w:val="22"/>
        </w:rPr>
        <w:t xml:space="preserve"> </w:t>
      </w:r>
      <w:r w:rsidRPr="006D14E1">
        <w:rPr>
          <w:sz w:val="22"/>
          <w:szCs w:val="22"/>
        </w:rPr>
        <w:t>of</w:t>
      </w:r>
      <w:r w:rsidRPr="006D14E1">
        <w:rPr>
          <w:spacing w:val="-3"/>
          <w:sz w:val="22"/>
          <w:szCs w:val="22"/>
        </w:rPr>
        <w:t xml:space="preserve"> </w:t>
      </w:r>
      <w:r w:rsidRPr="006D14E1">
        <w:rPr>
          <w:sz w:val="22"/>
          <w:szCs w:val="22"/>
        </w:rPr>
        <w:t>Covered</w:t>
      </w:r>
      <w:r w:rsidRPr="006D14E1">
        <w:rPr>
          <w:spacing w:val="-3"/>
          <w:sz w:val="22"/>
          <w:szCs w:val="22"/>
        </w:rPr>
        <w:t xml:space="preserve"> </w:t>
      </w:r>
      <w:r w:rsidRPr="006D14E1">
        <w:rPr>
          <w:sz w:val="22"/>
          <w:szCs w:val="22"/>
        </w:rPr>
        <w:t>Entity</w:t>
      </w:r>
      <w:r w:rsidRPr="006D14E1">
        <w:rPr>
          <w:spacing w:val="-6"/>
          <w:sz w:val="22"/>
          <w:szCs w:val="22"/>
        </w:rPr>
        <w:t xml:space="preserve"> </w:t>
      </w:r>
      <w:r w:rsidRPr="006D14E1">
        <w:rPr>
          <w:sz w:val="22"/>
          <w:szCs w:val="22"/>
        </w:rPr>
        <w:t>and</w:t>
      </w:r>
      <w:r w:rsidRPr="006D14E1">
        <w:rPr>
          <w:spacing w:val="-3"/>
          <w:sz w:val="22"/>
          <w:szCs w:val="22"/>
        </w:rPr>
        <w:t xml:space="preserve"> </w:t>
      </w:r>
      <w:r w:rsidRPr="006D14E1">
        <w:rPr>
          <w:sz w:val="22"/>
          <w:szCs w:val="22"/>
        </w:rPr>
        <w:t>as</w:t>
      </w:r>
      <w:r w:rsidRPr="006D14E1">
        <w:rPr>
          <w:spacing w:val="-3"/>
          <w:sz w:val="22"/>
          <w:szCs w:val="22"/>
        </w:rPr>
        <w:t xml:space="preserve"> </w:t>
      </w:r>
      <w:r w:rsidRPr="006D14E1">
        <w:rPr>
          <w:sz w:val="22"/>
          <w:szCs w:val="22"/>
        </w:rPr>
        <w:t>permitted</w:t>
      </w:r>
      <w:r w:rsidRPr="006D14E1">
        <w:rPr>
          <w:spacing w:val="-3"/>
          <w:sz w:val="22"/>
          <w:szCs w:val="22"/>
        </w:rPr>
        <w:t xml:space="preserve"> </w:t>
      </w:r>
      <w:r w:rsidRPr="006D14E1">
        <w:rPr>
          <w:sz w:val="22"/>
          <w:szCs w:val="22"/>
        </w:rPr>
        <w:t xml:space="preserve">by the HITECH Act, 42 U.S.C. section 17935(d)(2); however, this prohibition shall not affect payment by Covered Entity to Business Associate for services provided pursuant to the </w:t>
      </w:r>
      <w:r w:rsidRPr="006D14E1">
        <w:rPr>
          <w:spacing w:val="-2"/>
          <w:sz w:val="22"/>
          <w:szCs w:val="22"/>
        </w:rPr>
        <w:t>Agreement.</w:t>
      </w:r>
    </w:p>
    <w:p w14:paraId="1B9322C9" w14:textId="77777777" w:rsidR="00E378E1" w:rsidRPr="006D14E1" w:rsidRDefault="00E378E1" w:rsidP="00E378E1">
      <w:pPr>
        <w:pStyle w:val="BodyText"/>
        <w:spacing w:before="1"/>
        <w:rPr>
          <w:sz w:val="22"/>
          <w:szCs w:val="22"/>
        </w:rPr>
      </w:pPr>
    </w:p>
    <w:p w14:paraId="76AA437F" w14:textId="77777777" w:rsidR="00E378E1" w:rsidRPr="006D14E1" w:rsidRDefault="00E378E1" w:rsidP="000B49AB">
      <w:pPr>
        <w:pStyle w:val="ListParagraph"/>
        <w:widowControl w:val="0"/>
        <w:numPr>
          <w:ilvl w:val="0"/>
          <w:numId w:val="59"/>
        </w:numPr>
        <w:tabs>
          <w:tab w:val="left" w:pos="820"/>
          <w:tab w:val="left" w:pos="821"/>
        </w:tabs>
        <w:autoSpaceDE w:val="0"/>
        <w:autoSpaceDN w:val="0"/>
        <w:ind w:right="279"/>
        <w:rPr>
          <w:sz w:val="22"/>
          <w:szCs w:val="22"/>
        </w:rPr>
      </w:pPr>
      <w:r w:rsidRPr="006D14E1">
        <w:rPr>
          <w:i/>
          <w:sz w:val="22"/>
          <w:szCs w:val="22"/>
        </w:rPr>
        <w:t>De-Identification of PHI.</w:t>
      </w:r>
      <w:r w:rsidRPr="006D14E1">
        <w:rPr>
          <w:i/>
          <w:spacing w:val="40"/>
          <w:sz w:val="22"/>
          <w:szCs w:val="22"/>
        </w:rPr>
        <w:t xml:space="preserve"> </w:t>
      </w:r>
      <w:r w:rsidRPr="006D14E1">
        <w:rPr>
          <w:sz w:val="22"/>
          <w:szCs w:val="22"/>
        </w:rPr>
        <w:t>Unless otherwise agreed to in writing by both parties, Business Associate and its agents shall not have the right to de-identify the PHI.</w:t>
      </w:r>
      <w:r w:rsidRPr="006D14E1">
        <w:rPr>
          <w:spacing w:val="40"/>
          <w:sz w:val="22"/>
          <w:szCs w:val="22"/>
        </w:rPr>
        <w:t xml:space="preserve"> </w:t>
      </w:r>
      <w:r w:rsidRPr="006D14E1">
        <w:rPr>
          <w:sz w:val="22"/>
          <w:szCs w:val="22"/>
        </w:rPr>
        <w:t>Any such de- identification</w:t>
      </w:r>
      <w:r w:rsidRPr="006D14E1">
        <w:rPr>
          <w:spacing w:val="-5"/>
          <w:sz w:val="22"/>
          <w:szCs w:val="22"/>
        </w:rPr>
        <w:t xml:space="preserve"> </w:t>
      </w:r>
      <w:r w:rsidRPr="006D14E1">
        <w:rPr>
          <w:sz w:val="22"/>
          <w:szCs w:val="22"/>
        </w:rPr>
        <w:t>shall</w:t>
      </w:r>
      <w:r w:rsidRPr="006D14E1">
        <w:rPr>
          <w:spacing w:val="-2"/>
          <w:sz w:val="22"/>
          <w:szCs w:val="22"/>
        </w:rPr>
        <w:t xml:space="preserve"> </w:t>
      </w:r>
      <w:r w:rsidRPr="006D14E1">
        <w:rPr>
          <w:sz w:val="22"/>
          <w:szCs w:val="22"/>
        </w:rPr>
        <w:t>be</w:t>
      </w:r>
      <w:r w:rsidRPr="006D14E1">
        <w:rPr>
          <w:spacing w:val="-3"/>
          <w:sz w:val="22"/>
          <w:szCs w:val="22"/>
        </w:rPr>
        <w:t xml:space="preserve"> </w:t>
      </w:r>
      <w:r w:rsidRPr="006D14E1">
        <w:rPr>
          <w:sz w:val="22"/>
          <w:szCs w:val="22"/>
        </w:rPr>
        <w:t>in</w:t>
      </w:r>
      <w:r w:rsidRPr="006D14E1">
        <w:rPr>
          <w:spacing w:val="-3"/>
          <w:sz w:val="22"/>
          <w:szCs w:val="22"/>
        </w:rPr>
        <w:t xml:space="preserve"> </w:t>
      </w:r>
      <w:r w:rsidRPr="006D14E1">
        <w:rPr>
          <w:sz w:val="22"/>
          <w:szCs w:val="22"/>
        </w:rPr>
        <w:t>compliance</w:t>
      </w:r>
      <w:r w:rsidRPr="006D14E1">
        <w:rPr>
          <w:spacing w:val="-3"/>
          <w:sz w:val="22"/>
          <w:szCs w:val="22"/>
        </w:rPr>
        <w:t xml:space="preserve"> </w:t>
      </w:r>
      <w:r w:rsidRPr="006D14E1">
        <w:rPr>
          <w:sz w:val="22"/>
          <w:szCs w:val="22"/>
        </w:rPr>
        <w:t>with</w:t>
      </w:r>
      <w:r w:rsidRPr="006D14E1">
        <w:rPr>
          <w:spacing w:val="-3"/>
          <w:sz w:val="22"/>
          <w:szCs w:val="22"/>
        </w:rPr>
        <w:t xml:space="preserve"> </w:t>
      </w:r>
      <w:r w:rsidRPr="006D14E1">
        <w:rPr>
          <w:sz w:val="22"/>
          <w:szCs w:val="22"/>
        </w:rPr>
        <w:t>45</w:t>
      </w:r>
      <w:r w:rsidRPr="006D14E1">
        <w:rPr>
          <w:spacing w:val="-3"/>
          <w:sz w:val="22"/>
          <w:szCs w:val="22"/>
        </w:rPr>
        <w:t xml:space="preserve"> </w:t>
      </w:r>
      <w:r w:rsidRPr="006D14E1">
        <w:rPr>
          <w:sz w:val="22"/>
          <w:szCs w:val="22"/>
        </w:rPr>
        <w:t>C.F.R.</w:t>
      </w:r>
      <w:r w:rsidRPr="006D14E1">
        <w:rPr>
          <w:spacing w:val="-1"/>
          <w:sz w:val="22"/>
          <w:szCs w:val="22"/>
        </w:rPr>
        <w:t xml:space="preserve"> </w:t>
      </w:r>
      <w:r w:rsidRPr="006D14E1">
        <w:rPr>
          <w:sz w:val="22"/>
          <w:szCs w:val="22"/>
        </w:rPr>
        <w:t>sections</w:t>
      </w:r>
      <w:r w:rsidRPr="006D14E1">
        <w:rPr>
          <w:spacing w:val="-2"/>
          <w:sz w:val="22"/>
          <w:szCs w:val="22"/>
        </w:rPr>
        <w:t xml:space="preserve"> </w:t>
      </w:r>
      <w:r w:rsidRPr="006D14E1">
        <w:rPr>
          <w:sz w:val="22"/>
          <w:szCs w:val="22"/>
        </w:rPr>
        <w:t>164.502(d)</w:t>
      </w:r>
      <w:r w:rsidRPr="006D14E1">
        <w:rPr>
          <w:spacing w:val="-5"/>
          <w:sz w:val="22"/>
          <w:szCs w:val="22"/>
        </w:rPr>
        <w:t xml:space="preserve"> </w:t>
      </w:r>
      <w:r w:rsidRPr="006D14E1">
        <w:rPr>
          <w:sz w:val="22"/>
          <w:szCs w:val="22"/>
        </w:rPr>
        <w:t>and</w:t>
      </w:r>
      <w:r w:rsidRPr="006D14E1">
        <w:rPr>
          <w:spacing w:val="-2"/>
          <w:sz w:val="22"/>
          <w:szCs w:val="22"/>
        </w:rPr>
        <w:t xml:space="preserve"> </w:t>
      </w:r>
      <w:r w:rsidRPr="006D14E1">
        <w:rPr>
          <w:sz w:val="22"/>
          <w:szCs w:val="22"/>
        </w:rPr>
        <w:t>164.514(a)</w:t>
      </w:r>
      <w:r w:rsidRPr="006D14E1">
        <w:rPr>
          <w:spacing w:val="-3"/>
          <w:sz w:val="22"/>
          <w:szCs w:val="22"/>
        </w:rPr>
        <w:t xml:space="preserve"> </w:t>
      </w:r>
      <w:r w:rsidRPr="006D14E1">
        <w:rPr>
          <w:sz w:val="22"/>
          <w:szCs w:val="22"/>
        </w:rPr>
        <w:t>and</w:t>
      </w:r>
      <w:r w:rsidRPr="006D14E1">
        <w:rPr>
          <w:spacing w:val="-5"/>
          <w:sz w:val="22"/>
          <w:szCs w:val="22"/>
        </w:rPr>
        <w:t xml:space="preserve"> </w:t>
      </w:r>
      <w:r w:rsidRPr="006D14E1">
        <w:rPr>
          <w:sz w:val="22"/>
          <w:szCs w:val="22"/>
        </w:rPr>
        <w:t>(b).</w:t>
      </w:r>
    </w:p>
    <w:p w14:paraId="7CEC4E1A" w14:textId="77777777" w:rsidR="00E378E1" w:rsidRPr="006D14E1" w:rsidRDefault="00E378E1" w:rsidP="00E378E1">
      <w:pPr>
        <w:pStyle w:val="BodyText"/>
        <w:spacing w:before="10"/>
        <w:rPr>
          <w:sz w:val="22"/>
          <w:szCs w:val="22"/>
        </w:rPr>
      </w:pPr>
    </w:p>
    <w:p w14:paraId="107D3C1A" w14:textId="77777777" w:rsidR="00E378E1" w:rsidRPr="006D14E1" w:rsidRDefault="00E378E1" w:rsidP="000B49AB">
      <w:pPr>
        <w:pStyle w:val="ListParagraph"/>
        <w:widowControl w:val="0"/>
        <w:numPr>
          <w:ilvl w:val="0"/>
          <w:numId w:val="59"/>
        </w:numPr>
        <w:tabs>
          <w:tab w:val="left" w:pos="820"/>
          <w:tab w:val="left" w:pos="821"/>
        </w:tabs>
        <w:autoSpaceDE w:val="0"/>
        <w:autoSpaceDN w:val="0"/>
        <w:ind w:right="123"/>
        <w:rPr>
          <w:sz w:val="22"/>
          <w:szCs w:val="22"/>
        </w:rPr>
      </w:pPr>
      <w:r w:rsidRPr="006D14E1">
        <w:rPr>
          <w:i/>
          <w:sz w:val="22"/>
          <w:szCs w:val="22"/>
        </w:rPr>
        <w:t>Material Contractual Breach.</w:t>
      </w:r>
      <w:r w:rsidRPr="006D14E1">
        <w:rPr>
          <w:i/>
          <w:spacing w:val="40"/>
          <w:sz w:val="22"/>
          <w:szCs w:val="22"/>
        </w:rPr>
        <w:t xml:space="preserve"> </w:t>
      </w:r>
      <w:r w:rsidRPr="006D14E1">
        <w:rPr>
          <w:sz w:val="22"/>
          <w:szCs w:val="22"/>
        </w:rPr>
        <w:t>Business Associate understands and agrees that, in accordance</w:t>
      </w:r>
      <w:r w:rsidRPr="006D14E1">
        <w:rPr>
          <w:spacing w:val="40"/>
          <w:sz w:val="22"/>
          <w:szCs w:val="22"/>
        </w:rPr>
        <w:t xml:space="preserve"> </w:t>
      </w:r>
      <w:r w:rsidRPr="006D14E1">
        <w:rPr>
          <w:sz w:val="22"/>
          <w:szCs w:val="22"/>
        </w:rPr>
        <w:t>with the HITECH Act and the HIPAA Regulations, it will be held to the same standards as Covered Entity to rectify a pattern of activity or practice that constitutes a material Contractual Breach or violation of the HIPAA Regulations.</w:t>
      </w:r>
      <w:r w:rsidRPr="006D14E1">
        <w:rPr>
          <w:spacing w:val="40"/>
          <w:sz w:val="22"/>
          <w:szCs w:val="22"/>
        </w:rPr>
        <w:t xml:space="preserve"> </w:t>
      </w:r>
      <w:r w:rsidRPr="006D14E1">
        <w:rPr>
          <w:sz w:val="22"/>
          <w:szCs w:val="22"/>
        </w:rPr>
        <w:t>Business Associate further understands and agrees</w:t>
      </w:r>
      <w:r w:rsidRPr="006D14E1">
        <w:rPr>
          <w:spacing w:val="-4"/>
          <w:sz w:val="22"/>
          <w:szCs w:val="22"/>
        </w:rPr>
        <w:t xml:space="preserve"> </w:t>
      </w:r>
      <w:r w:rsidRPr="006D14E1">
        <w:rPr>
          <w:sz w:val="22"/>
          <w:szCs w:val="22"/>
        </w:rPr>
        <w:t>that:</w:t>
      </w:r>
      <w:r w:rsidRPr="006D14E1">
        <w:rPr>
          <w:spacing w:val="-4"/>
          <w:sz w:val="22"/>
          <w:szCs w:val="22"/>
        </w:rPr>
        <w:t xml:space="preserve"> </w:t>
      </w:r>
      <w:r w:rsidRPr="006D14E1">
        <w:rPr>
          <w:sz w:val="22"/>
          <w:szCs w:val="22"/>
        </w:rPr>
        <w:t>(i)</w:t>
      </w:r>
      <w:r w:rsidRPr="006D14E1">
        <w:rPr>
          <w:spacing w:val="-2"/>
          <w:sz w:val="22"/>
          <w:szCs w:val="22"/>
        </w:rPr>
        <w:t xml:space="preserve"> </w:t>
      </w:r>
      <w:r w:rsidRPr="006D14E1">
        <w:rPr>
          <w:sz w:val="22"/>
          <w:szCs w:val="22"/>
        </w:rPr>
        <w:t>it</w:t>
      </w:r>
      <w:r w:rsidRPr="006D14E1">
        <w:rPr>
          <w:spacing w:val="-1"/>
          <w:sz w:val="22"/>
          <w:szCs w:val="22"/>
        </w:rPr>
        <w:t xml:space="preserve"> </w:t>
      </w:r>
      <w:r w:rsidRPr="006D14E1">
        <w:rPr>
          <w:sz w:val="22"/>
          <w:szCs w:val="22"/>
        </w:rPr>
        <w:t>will</w:t>
      </w:r>
      <w:r w:rsidRPr="006D14E1">
        <w:rPr>
          <w:spacing w:val="-4"/>
          <w:sz w:val="22"/>
          <w:szCs w:val="22"/>
        </w:rPr>
        <w:t xml:space="preserve"> </w:t>
      </w:r>
      <w:r w:rsidRPr="006D14E1">
        <w:rPr>
          <w:sz w:val="22"/>
          <w:szCs w:val="22"/>
        </w:rPr>
        <w:t>also</w:t>
      </w:r>
      <w:r w:rsidRPr="006D14E1">
        <w:rPr>
          <w:spacing w:val="-2"/>
          <w:sz w:val="22"/>
          <w:szCs w:val="22"/>
        </w:rPr>
        <w:t xml:space="preserve"> </w:t>
      </w:r>
      <w:r w:rsidRPr="006D14E1">
        <w:rPr>
          <w:sz w:val="22"/>
          <w:szCs w:val="22"/>
        </w:rPr>
        <w:t>be</w:t>
      </w:r>
      <w:r w:rsidRPr="006D14E1">
        <w:rPr>
          <w:spacing w:val="-2"/>
          <w:sz w:val="22"/>
          <w:szCs w:val="22"/>
        </w:rPr>
        <w:t xml:space="preserve"> </w:t>
      </w:r>
      <w:r w:rsidRPr="006D14E1">
        <w:rPr>
          <w:sz w:val="22"/>
          <w:szCs w:val="22"/>
        </w:rPr>
        <w:t>subject</w:t>
      </w:r>
      <w:r w:rsidRPr="006D14E1">
        <w:rPr>
          <w:spacing w:val="-1"/>
          <w:sz w:val="22"/>
          <w:szCs w:val="22"/>
        </w:rPr>
        <w:t xml:space="preserve"> </w:t>
      </w:r>
      <w:r w:rsidRPr="006D14E1">
        <w:rPr>
          <w:sz w:val="22"/>
          <w:szCs w:val="22"/>
        </w:rPr>
        <w:t>to</w:t>
      </w:r>
      <w:r w:rsidRPr="006D14E1">
        <w:rPr>
          <w:spacing w:val="-5"/>
          <w:sz w:val="22"/>
          <w:szCs w:val="22"/>
        </w:rPr>
        <w:t xml:space="preserve"> </w:t>
      </w:r>
      <w:r w:rsidRPr="006D14E1">
        <w:rPr>
          <w:sz w:val="22"/>
          <w:szCs w:val="22"/>
        </w:rPr>
        <w:t>the</w:t>
      </w:r>
      <w:r w:rsidRPr="006D14E1">
        <w:rPr>
          <w:spacing w:val="-2"/>
          <w:sz w:val="22"/>
          <w:szCs w:val="22"/>
        </w:rPr>
        <w:t xml:space="preserve"> </w:t>
      </w:r>
      <w:r w:rsidRPr="006D14E1">
        <w:rPr>
          <w:sz w:val="22"/>
          <w:szCs w:val="22"/>
        </w:rPr>
        <w:t>same</w:t>
      </w:r>
      <w:r w:rsidRPr="006D14E1">
        <w:rPr>
          <w:spacing w:val="-2"/>
          <w:sz w:val="22"/>
          <w:szCs w:val="22"/>
        </w:rPr>
        <w:t xml:space="preserve"> </w:t>
      </w:r>
      <w:r w:rsidRPr="006D14E1">
        <w:rPr>
          <w:sz w:val="22"/>
          <w:szCs w:val="22"/>
        </w:rPr>
        <w:t>penalties</w:t>
      </w:r>
      <w:r w:rsidRPr="006D14E1">
        <w:rPr>
          <w:spacing w:val="-4"/>
          <w:sz w:val="22"/>
          <w:szCs w:val="22"/>
        </w:rPr>
        <w:t xml:space="preserve"> </w:t>
      </w:r>
      <w:r w:rsidRPr="006D14E1">
        <w:rPr>
          <w:sz w:val="22"/>
          <w:szCs w:val="22"/>
        </w:rPr>
        <w:t>as</w:t>
      </w:r>
      <w:r w:rsidRPr="006D14E1">
        <w:rPr>
          <w:spacing w:val="-2"/>
          <w:sz w:val="22"/>
          <w:szCs w:val="22"/>
        </w:rPr>
        <w:t xml:space="preserve"> </w:t>
      </w:r>
      <w:r w:rsidRPr="006D14E1">
        <w:rPr>
          <w:sz w:val="22"/>
          <w:szCs w:val="22"/>
        </w:rPr>
        <w:t>a Covered</w:t>
      </w:r>
      <w:r w:rsidRPr="006D14E1">
        <w:rPr>
          <w:spacing w:val="-2"/>
          <w:sz w:val="22"/>
          <w:szCs w:val="22"/>
        </w:rPr>
        <w:t xml:space="preserve"> </w:t>
      </w:r>
      <w:r w:rsidRPr="006D14E1">
        <w:rPr>
          <w:sz w:val="22"/>
          <w:szCs w:val="22"/>
        </w:rPr>
        <w:t>Entity</w:t>
      </w:r>
      <w:r w:rsidRPr="006D14E1">
        <w:rPr>
          <w:spacing w:val="-4"/>
          <w:sz w:val="22"/>
          <w:szCs w:val="22"/>
        </w:rPr>
        <w:t xml:space="preserve"> </w:t>
      </w:r>
      <w:r w:rsidRPr="006D14E1">
        <w:rPr>
          <w:sz w:val="22"/>
          <w:szCs w:val="22"/>
        </w:rPr>
        <w:t>for</w:t>
      </w:r>
      <w:r w:rsidRPr="006D14E1">
        <w:rPr>
          <w:spacing w:val="-4"/>
          <w:sz w:val="22"/>
          <w:szCs w:val="22"/>
        </w:rPr>
        <w:t xml:space="preserve"> </w:t>
      </w:r>
      <w:r w:rsidRPr="006D14E1">
        <w:rPr>
          <w:sz w:val="22"/>
          <w:szCs w:val="22"/>
        </w:rPr>
        <w:t>any</w:t>
      </w:r>
      <w:r w:rsidRPr="006D14E1">
        <w:rPr>
          <w:spacing w:val="-4"/>
          <w:sz w:val="22"/>
          <w:szCs w:val="22"/>
        </w:rPr>
        <w:t xml:space="preserve"> </w:t>
      </w:r>
      <w:r w:rsidRPr="006D14E1">
        <w:rPr>
          <w:sz w:val="22"/>
          <w:szCs w:val="22"/>
        </w:rPr>
        <w:t>violation</w:t>
      </w:r>
      <w:r w:rsidRPr="006D14E1">
        <w:rPr>
          <w:spacing w:val="-2"/>
          <w:sz w:val="22"/>
          <w:szCs w:val="22"/>
        </w:rPr>
        <w:t xml:space="preserve"> </w:t>
      </w:r>
      <w:r w:rsidRPr="006D14E1">
        <w:rPr>
          <w:sz w:val="22"/>
          <w:szCs w:val="22"/>
        </w:rPr>
        <w:t>of the HIPAA Regulations, and (ii) it will be subject to periodic audits by the Secretary.</w:t>
      </w:r>
    </w:p>
    <w:p w14:paraId="2F776047" w14:textId="77777777" w:rsidR="00E378E1" w:rsidRPr="006D14E1" w:rsidRDefault="00E378E1" w:rsidP="00E378E1">
      <w:pPr>
        <w:pStyle w:val="BodyText"/>
        <w:spacing w:before="6"/>
        <w:rPr>
          <w:sz w:val="22"/>
          <w:szCs w:val="22"/>
        </w:rPr>
      </w:pPr>
    </w:p>
    <w:p w14:paraId="11B54B6D" w14:textId="77777777" w:rsidR="00E378E1" w:rsidRPr="007F5D3A" w:rsidRDefault="00E378E1" w:rsidP="007F5D3A">
      <w:pPr>
        <w:pStyle w:val="ListParagraph"/>
        <w:numPr>
          <w:ilvl w:val="0"/>
          <w:numId w:val="58"/>
        </w:numPr>
        <w:ind w:hanging="630"/>
        <w:rPr>
          <w:b/>
          <w:bCs/>
          <w:spacing w:val="-2"/>
          <w:sz w:val="22"/>
          <w:szCs w:val="22"/>
          <w:u w:val="single"/>
        </w:rPr>
      </w:pPr>
      <w:r w:rsidRPr="007F5D3A">
        <w:rPr>
          <w:b/>
          <w:bCs/>
          <w:spacing w:val="-2"/>
          <w:sz w:val="22"/>
          <w:szCs w:val="22"/>
          <w:u w:val="single"/>
        </w:rPr>
        <w:t>INDIVIDUAL CONTROL OVER PHI</w:t>
      </w:r>
    </w:p>
    <w:p w14:paraId="731B60F2" w14:textId="77777777" w:rsidR="00E378E1" w:rsidRPr="006D14E1" w:rsidRDefault="00E378E1" w:rsidP="00E378E1">
      <w:pPr>
        <w:pStyle w:val="BodyText"/>
        <w:spacing w:before="7"/>
        <w:rPr>
          <w:b/>
          <w:sz w:val="22"/>
          <w:szCs w:val="22"/>
        </w:rPr>
      </w:pPr>
    </w:p>
    <w:p w14:paraId="7C6327A2" w14:textId="77777777" w:rsidR="00E378E1" w:rsidRPr="006D14E1" w:rsidRDefault="00E378E1" w:rsidP="000B49AB">
      <w:pPr>
        <w:pStyle w:val="ListParagraph"/>
        <w:widowControl w:val="0"/>
        <w:numPr>
          <w:ilvl w:val="0"/>
          <w:numId w:val="60"/>
        </w:numPr>
        <w:tabs>
          <w:tab w:val="left" w:pos="820"/>
          <w:tab w:val="left" w:pos="821"/>
        </w:tabs>
        <w:autoSpaceDE w:val="0"/>
        <w:autoSpaceDN w:val="0"/>
        <w:ind w:right="114"/>
        <w:rPr>
          <w:sz w:val="22"/>
          <w:szCs w:val="22"/>
        </w:rPr>
      </w:pPr>
      <w:r w:rsidRPr="006D14E1">
        <w:rPr>
          <w:i/>
          <w:sz w:val="22"/>
          <w:szCs w:val="22"/>
        </w:rPr>
        <w:t>Individual</w:t>
      </w:r>
      <w:r w:rsidRPr="006D14E1">
        <w:rPr>
          <w:i/>
          <w:spacing w:val="-14"/>
          <w:sz w:val="22"/>
          <w:szCs w:val="22"/>
        </w:rPr>
        <w:t xml:space="preserve"> </w:t>
      </w:r>
      <w:r w:rsidRPr="006D14E1">
        <w:rPr>
          <w:i/>
          <w:sz w:val="22"/>
          <w:szCs w:val="22"/>
        </w:rPr>
        <w:t>Access</w:t>
      </w:r>
      <w:r w:rsidRPr="006D14E1">
        <w:rPr>
          <w:i/>
          <w:spacing w:val="-14"/>
          <w:sz w:val="22"/>
          <w:szCs w:val="22"/>
        </w:rPr>
        <w:t xml:space="preserve"> </w:t>
      </w:r>
      <w:r w:rsidRPr="006D14E1">
        <w:rPr>
          <w:i/>
          <w:sz w:val="22"/>
          <w:szCs w:val="22"/>
        </w:rPr>
        <w:t>to</w:t>
      </w:r>
      <w:r w:rsidRPr="006D14E1">
        <w:rPr>
          <w:i/>
          <w:spacing w:val="-14"/>
          <w:sz w:val="22"/>
          <w:szCs w:val="22"/>
        </w:rPr>
        <w:t xml:space="preserve"> </w:t>
      </w:r>
      <w:r w:rsidRPr="006D14E1">
        <w:rPr>
          <w:i/>
          <w:sz w:val="22"/>
          <w:szCs w:val="22"/>
        </w:rPr>
        <w:t>PHI.</w:t>
      </w:r>
      <w:r w:rsidRPr="006D14E1">
        <w:rPr>
          <w:i/>
          <w:spacing w:val="14"/>
          <w:sz w:val="22"/>
          <w:szCs w:val="22"/>
        </w:rPr>
        <w:t xml:space="preserve"> </w:t>
      </w:r>
      <w:r w:rsidRPr="006D14E1">
        <w:rPr>
          <w:sz w:val="22"/>
          <w:szCs w:val="22"/>
        </w:rPr>
        <w:t>Business</w:t>
      </w:r>
      <w:r w:rsidRPr="006D14E1">
        <w:rPr>
          <w:spacing w:val="-14"/>
          <w:sz w:val="22"/>
          <w:szCs w:val="22"/>
        </w:rPr>
        <w:t xml:space="preserve"> </w:t>
      </w:r>
      <w:r w:rsidRPr="006D14E1">
        <w:rPr>
          <w:sz w:val="22"/>
          <w:szCs w:val="22"/>
        </w:rPr>
        <w:t>Associate</w:t>
      </w:r>
      <w:r w:rsidRPr="006D14E1">
        <w:rPr>
          <w:spacing w:val="-14"/>
          <w:sz w:val="22"/>
          <w:szCs w:val="22"/>
        </w:rPr>
        <w:t xml:space="preserve"> </w:t>
      </w:r>
      <w:r w:rsidRPr="006D14E1">
        <w:rPr>
          <w:sz w:val="22"/>
          <w:szCs w:val="22"/>
        </w:rPr>
        <w:t>agrees</w:t>
      </w:r>
      <w:r w:rsidRPr="006D14E1">
        <w:rPr>
          <w:spacing w:val="-14"/>
          <w:sz w:val="22"/>
          <w:szCs w:val="22"/>
        </w:rPr>
        <w:t xml:space="preserve"> </w:t>
      </w:r>
      <w:r w:rsidRPr="006D14E1">
        <w:rPr>
          <w:sz w:val="22"/>
          <w:szCs w:val="22"/>
        </w:rPr>
        <w:t>to</w:t>
      </w:r>
      <w:r w:rsidRPr="006D14E1">
        <w:rPr>
          <w:spacing w:val="-13"/>
          <w:sz w:val="22"/>
          <w:szCs w:val="22"/>
        </w:rPr>
        <w:t xml:space="preserve"> </w:t>
      </w:r>
      <w:r w:rsidRPr="006D14E1">
        <w:rPr>
          <w:sz w:val="22"/>
          <w:szCs w:val="22"/>
        </w:rPr>
        <w:t>make</w:t>
      </w:r>
      <w:r w:rsidRPr="006D14E1">
        <w:rPr>
          <w:spacing w:val="-11"/>
          <w:sz w:val="22"/>
          <w:szCs w:val="22"/>
        </w:rPr>
        <w:t xml:space="preserve"> </w:t>
      </w:r>
      <w:r w:rsidRPr="006D14E1">
        <w:rPr>
          <w:sz w:val="22"/>
          <w:szCs w:val="22"/>
        </w:rPr>
        <w:t>available</w:t>
      </w:r>
      <w:r w:rsidRPr="006D14E1">
        <w:rPr>
          <w:spacing w:val="-10"/>
          <w:sz w:val="22"/>
          <w:szCs w:val="22"/>
        </w:rPr>
        <w:t xml:space="preserve"> </w:t>
      </w:r>
      <w:r w:rsidRPr="006D14E1">
        <w:rPr>
          <w:sz w:val="22"/>
          <w:szCs w:val="22"/>
        </w:rPr>
        <w:t>PHI</w:t>
      </w:r>
      <w:r w:rsidRPr="006D14E1">
        <w:rPr>
          <w:spacing w:val="-14"/>
          <w:sz w:val="22"/>
          <w:szCs w:val="22"/>
        </w:rPr>
        <w:t xml:space="preserve"> </w:t>
      </w:r>
      <w:r w:rsidRPr="006D14E1">
        <w:rPr>
          <w:sz w:val="22"/>
          <w:szCs w:val="22"/>
        </w:rPr>
        <w:t>in</w:t>
      </w:r>
      <w:r w:rsidRPr="006D14E1">
        <w:rPr>
          <w:spacing w:val="-11"/>
          <w:sz w:val="22"/>
          <w:szCs w:val="22"/>
        </w:rPr>
        <w:t xml:space="preserve"> </w:t>
      </w:r>
      <w:r w:rsidRPr="006D14E1">
        <w:rPr>
          <w:sz w:val="22"/>
          <w:szCs w:val="22"/>
        </w:rPr>
        <w:t>a</w:t>
      </w:r>
      <w:r w:rsidRPr="006D14E1">
        <w:rPr>
          <w:spacing w:val="-11"/>
          <w:sz w:val="22"/>
          <w:szCs w:val="22"/>
        </w:rPr>
        <w:t xml:space="preserve"> </w:t>
      </w:r>
      <w:r w:rsidRPr="006D14E1">
        <w:rPr>
          <w:sz w:val="22"/>
          <w:szCs w:val="22"/>
        </w:rPr>
        <w:t>Designated</w:t>
      </w:r>
      <w:r w:rsidRPr="006D14E1">
        <w:rPr>
          <w:spacing w:val="-12"/>
          <w:sz w:val="22"/>
          <w:szCs w:val="22"/>
        </w:rPr>
        <w:t xml:space="preserve"> </w:t>
      </w:r>
      <w:r w:rsidRPr="006D14E1">
        <w:rPr>
          <w:sz w:val="22"/>
          <w:szCs w:val="22"/>
        </w:rPr>
        <w:t>Record Set to an Individual or Individual’s designee, as necessary to satisfy Covered Entity’s obligations</w:t>
      </w:r>
    </w:p>
    <w:p w14:paraId="02F47EA5" w14:textId="77777777" w:rsidR="00E378E1" w:rsidRPr="006D14E1" w:rsidRDefault="00E378E1" w:rsidP="00E378E1">
      <w:pPr>
        <w:rPr>
          <w:sz w:val="22"/>
          <w:szCs w:val="22"/>
        </w:rPr>
        <w:sectPr w:rsidR="00E378E1" w:rsidRPr="006D14E1">
          <w:footerReference w:type="default" r:id="rId99"/>
          <w:pgSz w:w="12240" w:h="15840"/>
          <w:pgMar w:top="1360" w:right="1320" w:bottom="1020" w:left="1340" w:header="0" w:footer="835" w:gutter="0"/>
          <w:cols w:space="720"/>
        </w:sectPr>
      </w:pPr>
    </w:p>
    <w:p w14:paraId="78AB3F1A" w14:textId="77777777" w:rsidR="00E378E1" w:rsidRPr="006D14E1" w:rsidRDefault="00E378E1" w:rsidP="00E378E1">
      <w:pPr>
        <w:pStyle w:val="BodyText"/>
        <w:spacing w:before="74"/>
        <w:ind w:left="820" w:right="218"/>
        <w:rPr>
          <w:sz w:val="22"/>
          <w:szCs w:val="22"/>
        </w:rPr>
      </w:pPr>
      <w:r w:rsidRPr="006D14E1">
        <w:rPr>
          <w:sz w:val="22"/>
          <w:szCs w:val="22"/>
        </w:rPr>
        <w:lastRenderedPageBreak/>
        <w:t>under</w:t>
      </w:r>
      <w:r w:rsidRPr="006D14E1">
        <w:rPr>
          <w:spacing w:val="-14"/>
          <w:sz w:val="22"/>
          <w:szCs w:val="22"/>
        </w:rPr>
        <w:t xml:space="preserve"> </w:t>
      </w:r>
      <w:r w:rsidRPr="006D14E1">
        <w:rPr>
          <w:sz w:val="22"/>
          <w:szCs w:val="22"/>
        </w:rPr>
        <w:t>45</w:t>
      </w:r>
      <w:r w:rsidRPr="006D14E1">
        <w:rPr>
          <w:spacing w:val="-14"/>
          <w:sz w:val="22"/>
          <w:szCs w:val="22"/>
        </w:rPr>
        <w:t xml:space="preserve"> </w:t>
      </w:r>
      <w:r w:rsidRPr="006D14E1">
        <w:rPr>
          <w:sz w:val="22"/>
          <w:szCs w:val="22"/>
        </w:rPr>
        <w:t>C.F.R.</w:t>
      </w:r>
      <w:r w:rsidRPr="006D14E1">
        <w:rPr>
          <w:spacing w:val="-14"/>
          <w:sz w:val="22"/>
          <w:szCs w:val="22"/>
        </w:rPr>
        <w:t xml:space="preserve"> </w:t>
      </w:r>
      <w:r w:rsidRPr="006D14E1">
        <w:rPr>
          <w:sz w:val="22"/>
          <w:szCs w:val="22"/>
        </w:rPr>
        <w:t>section</w:t>
      </w:r>
      <w:r w:rsidRPr="006D14E1">
        <w:rPr>
          <w:spacing w:val="-13"/>
          <w:sz w:val="22"/>
          <w:szCs w:val="22"/>
        </w:rPr>
        <w:t xml:space="preserve"> </w:t>
      </w:r>
      <w:r w:rsidRPr="006D14E1">
        <w:rPr>
          <w:sz w:val="22"/>
          <w:szCs w:val="22"/>
        </w:rPr>
        <w:t>164.524.</w:t>
      </w:r>
      <w:r w:rsidRPr="006D14E1">
        <w:rPr>
          <w:spacing w:val="14"/>
          <w:sz w:val="22"/>
          <w:szCs w:val="22"/>
        </w:rPr>
        <w:t xml:space="preserve"> </w:t>
      </w:r>
      <w:r w:rsidRPr="006D14E1">
        <w:rPr>
          <w:sz w:val="22"/>
          <w:szCs w:val="22"/>
        </w:rPr>
        <w:t>Business</w:t>
      </w:r>
      <w:r w:rsidRPr="006D14E1">
        <w:rPr>
          <w:spacing w:val="-14"/>
          <w:sz w:val="22"/>
          <w:szCs w:val="22"/>
        </w:rPr>
        <w:t xml:space="preserve"> </w:t>
      </w:r>
      <w:r w:rsidRPr="006D14E1">
        <w:rPr>
          <w:sz w:val="22"/>
          <w:szCs w:val="22"/>
        </w:rPr>
        <w:t>Associate</w:t>
      </w:r>
      <w:r w:rsidRPr="006D14E1">
        <w:rPr>
          <w:spacing w:val="-13"/>
          <w:sz w:val="22"/>
          <w:szCs w:val="22"/>
        </w:rPr>
        <w:t xml:space="preserve"> </w:t>
      </w:r>
      <w:r w:rsidRPr="006D14E1">
        <w:rPr>
          <w:sz w:val="22"/>
          <w:szCs w:val="22"/>
        </w:rPr>
        <w:t>shall</w:t>
      </w:r>
      <w:r w:rsidRPr="006D14E1">
        <w:rPr>
          <w:spacing w:val="-14"/>
          <w:sz w:val="22"/>
          <w:szCs w:val="22"/>
        </w:rPr>
        <w:t xml:space="preserve"> </w:t>
      </w:r>
      <w:r w:rsidRPr="006D14E1">
        <w:rPr>
          <w:sz w:val="22"/>
          <w:szCs w:val="22"/>
        </w:rPr>
        <w:t>do</w:t>
      </w:r>
      <w:r w:rsidRPr="006D14E1">
        <w:rPr>
          <w:spacing w:val="-14"/>
          <w:sz w:val="22"/>
          <w:szCs w:val="22"/>
        </w:rPr>
        <w:t xml:space="preserve"> </w:t>
      </w:r>
      <w:r w:rsidRPr="006D14E1">
        <w:rPr>
          <w:sz w:val="22"/>
          <w:szCs w:val="22"/>
        </w:rPr>
        <w:t>so</w:t>
      </w:r>
      <w:r w:rsidRPr="006D14E1">
        <w:rPr>
          <w:spacing w:val="-14"/>
          <w:sz w:val="22"/>
          <w:szCs w:val="22"/>
        </w:rPr>
        <w:t xml:space="preserve"> </w:t>
      </w:r>
      <w:r w:rsidRPr="006D14E1">
        <w:rPr>
          <w:sz w:val="22"/>
          <w:szCs w:val="22"/>
        </w:rPr>
        <w:t>solely</w:t>
      </w:r>
      <w:r w:rsidRPr="006D14E1">
        <w:rPr>
          <w:spacing w:val="-13"/>
          <w:sz w:val="22"/>
          <w:szCs w:val="22"/>
        </w:rPr>
        <w:t xml:space="preserve"> </w:t>
      </w:r>
      <w:r w:rsidRPr="006D14E1">
        <w:rPr>
          <w:sz w:val="22"/>
          <w:szCs w:val="22"/>
        </w:rPr>
        <w:t>by</w:t>
      </w:r>
      <w:r w:rsidRPr="006D14E1">
        <w:rPr>
          <w:spacing w:val="-14"/>
          <w:sz w:val="22"/>
          <w:szCs w:val="22"/>
        </w:rPr>
        <w:t xml:space="preserve"> </w:t>
      </w:r>
      <w:r w:rsidRPr="006D14E1">
        <w:rPr>
          <w:sz w:val="22"/>
          <w:szCs w:val="22"/>
        </w:rPr>
        <w:t>way</w:t>
      </w:r>
      <w:r w:rsidRPr="006D14E1">
        <w:rPr>
          <w:spacing w:val="-14"/>
          <w:sz w:val="22"/>
          <w:szCs w:val="22"/>
        </w:rPr>
        <w:t xml:space="preserve"> </w:t>
      </w:r>
      <w:r w:rsidRPr="006D14E1">
        <w:rPr>
          <w:sz w:val="22"/>
          <w:szCs w:val="22"/>
        </w:rPr>
        <w:t>of</w:t>
      </w:r>
      <w:r w:rsidRPr="006D14E1">
        <w:rPr>
          <w:spacing w:val="-14"/>
          <w:sz w:val="22"/>
          <w:szCs w:val="22"/>
        </w:rPr>
        <w:t xml:space="preserve"> </w:t>
      </w:r>
      <w:r w:rsidRPr="006D14E1">
        <w:rPr>
          <w:sz w:val="22"/>
          <w:szCs w:val="22"/>
        </w:rPr>
        <w:t>coordination with</w:t>
      </w:r>
      <w:r w:rsidRPr="006D14E1">
        <w:rPr>
          <w:spacing w:val="-7"/>
          <w:sz w:val="22"/>
          <w:szCs w:val="22"/>
        </w:rPr>
        <w:t xml:space="preserve"> </w:t>
      </w:r>
      <w:r w:rsidRPr="006D14E1">
        <w:rPr>
          <w:sz w:val="22"/>
          <w:szCs w:val="22"/>
        </w:rPr>
        <w:t>Covered</w:t>
      </w:r>
      <w:r w:rsidRPr="006D14E1">
        <w:rPr>
          <w:spacing w:val="-7"/>
          <w:sz w:val="22"/>
          <w:szCs w:val="22"/>
        </w:rPr>
        <w:t xml:space="preserve"> </w:t>
      </w:r>
      <w:r w:rsidRPr="006D14E1">
        <w:rPr>
          <w:sz w:val="22"/>
          <w:szCs w:val="22"/>
        </w:rPr>
        <w:t>Entity,</w:t>
      </w:r>
      <w:r w:rsidRPr="006D14E1">
        <w:rPr>
          <w:spacing w:val="-7"/>
          <w:sz w:val="22"/>
          <w:szCs w:val="22"/>
        </w:rPr>
        <w:t xml:space="preserve"> </w:t>
      </w:r>
      <w:r w:rsidRPr="006D14E1">
        <w:rPr>
          <w:sz w:val="22"/>
          <w:szCs w:val="22"/>
        </w:rPr>
        <w:t>and</w:t>
      </w:r>
      <w:r w:rsidRPr="006D14E1">
        <w:rPr>
          <w:spacing w:val="-10"/>
          <w:sz w:val="22"/>
          <w:szCs w:val="22"/>
        </w:rPr>
        <w:t xml:space="preserve"> </w:t>
      </w:r>
      <w:r w:rsidRPr="006D14E1">
        <w:rPr>
          <w:sz w:val="22"/>
          <w:szCs w:val="22"/>
        </w:rPr>
        <w:t>in</w:t>
      </w:r>
      <w:r w:rsidRPr="006D14E1">
        <w:rPr>
          <w:spacing w:val="-10"/>
          <w:sz w:val="22"/>
          <w:szCs w:val="22"/>
        </w:rPr>
        <w:t xml:space="preserve"> </w:t>
      </w:r>
      <w:r w:rsidRPr="006D14E1">
        <w:rPr>
          <w:sz w:val="22"/>
          <w:szCs w:val="22"/>
        </w:rPr>
        <w:t>the</w:t>
      </w:r>
      <w:r w:rsidRPr="006D14E1">
        <w:rPr>
          <w:spacing w:val="-9"/>
          <w:sz w:val="22"/>
          <w:szCs w:val="22"/>
        </w:rPr>
        <w:t xml:space="preserve"> </w:t>
      </w:r>
      <w:r w:rsidRPr="006D14E1">
        <w:rPr>
          <w:sz w:val="22"/>
          <w:szCs w:val="22"/>
        </w:rPr>
        <w:t>time</w:t>
      </w:r>
      <w:r w:rsidRPr="006D14E1">
        <w:rPr>
          <w:spacing w:val="-7"/>
          <w:sz w:val="22"/>
          <w:szCs w:val="22"/>
        </w:rPr>
        <w:t xml:space="preserve"> </w:t>
      </w:r>
      <w:r w:rsidRPr="006D14E1">
        <w:rPr>
          <w:sz w:val="22"/>
          <w:szCs w:val="22"/>
        </w:rPr>
        <w:t>and</w:t>
      </w:r>
      <w:r w:rsidRPr="006D14E1">
        <w:rPr>
          <w:spacing w:val="-7"/>
          <w:sz w:val="22"/>
          <w:szCs w:val="22"/>
        </w:rPr>
        <w:t xml:space="preserve"> </w:t>
      </w:r>
      <w:r w:rsidRPr="006D14E1">
        <w:rPr>
          <w:sz w:val="22"/>
          <w:szCs w:val="22"/>
        </w:rPr>
        <w:t>manner</w:t>
      </w:r>
      <w:r w:rsidRPr="006D14E1">
        <w:rPr>
          <w:spacing w:val="-9"/>
          <w:sz w:val="22"/>
          <w:szCs w:val="22"/>
        </w:rPr>
        <w:t xml:space="preserve"> </w:t>
      </w:r>
      <w:r w:rsidRPr="006D14E1">
        <w:rPr>
          <w:sz w:val="22"/>
          <w:szCs w:val="22"/>
        </w:rPr>
        <w:t>designated</w:t>
      </w:r>
      <w:r w:rsidRPr="006D14E1">
        <w:rPr>
          <w:spacing w:val="-7"/>
          <w:sz w:val="22"/>
          <w:szCs w:val="22"/>
        </w:rPr>
        <w:t xml:space="preserve"> </w:t>
      </w:r>
      <w:r w:rsidRPr="006D14E1">
        <w:rPr>
          <w:sz w:val="22"/>
          <w:szCs w:val="22"/>
        </w:rPr>
        <w:t>by</w:t>
      </w:r>
      <w:r w:rsidRPr="006D14E1">
        <w:rPr>
          <w:spacing w:val="-10"/>
          <w:sz w:val="22"/>
          <w:szCs w:val="22"/>
        </w:rPr>
        <w:t xml:space="preserve"> </w:t>
      </w:r>
      <w:r w:rsidRPr="006D14E1">
        <w:rPr>
          <w:sz w:val="22"/>
          <w:szCs w:val="22"/>
        </w:rPr>
        <w:t>Covered</w:t>
      </w:r>
      <w:r w:rsidRPr="006D14E1">
        <w:rPr>
          <w:spacing w:val="-10"/>
          <w:sz w:val="22"/>
          <w:szCs w:val="22"/>
        </w:rPr>
        <w:t xml:space="preserve"> </w:t>
      </w:r>
      <w:r w:rsidRPr="006D14E1">
        <w:rPr>
          <w:sz w:val="22"/>
          <w:szCs w:val="22"/>
        </w:rPr>
        <w:t>Entity.</w:t>
      </w:r>
    </w:p>
    <w:p w14:paraId="5CA0CD5E" w14:textId="77777777" w:rsidR="00E378E1" w:rsidRPr="006D14E1" w:rsidRDefault="00E378E1" w:rsidP="00E378E1">
      <w:pPr>
        <w:pStyle w:val="BodyText"/>
        <w:spacing w:before="11"/>
        <w:rPr>
          <w:sz w:val="22"/>
          <w:szCs w:val="22"/>
        </w:rPr>
      </w:pPr>
    </w:p>
    <w:p w14:paraId="1FF388E9" w14:textId="77777777" w:rsidR="00E378E1" w:rsidRPr="006D14E1" w:rsidRDefault="00E378E1" w:rsidP="000B49AB">
      <w:pPr>
        <w:pStyle w:val="ListParagraph"/>
        <w:widowControl w:val="0"/>
        <w:numPr>
          <w:ilvl w:val="0"/>
          <w:numId w:val="60"/>
        </w:numPr>
        <w:tabs>
          <w:tab w:val="left" w:pos="820"/>
          <w:tab w:val="left" w:pos="821"/>
        </w:tabs>
        <w:autoSpaceDE w:val="0"/>
        <w:autoSpaceDN w:val="0"/>
        <w:ind w:right="172"/>
        <w:rPr>
          <w:sz w:val="22"/>
          <w:szCs w:val="22"/>
        </w:rPr>
      </w:pPr>
      <w:r w:rsidRPr="006D14E1">
        <w:rPr>
          <w:i/>
          <w:sz w:val="22"/>
          <w:szCs w:val="22"/>
        </w:rPr>
        <w:t>Accounting</w:t>
      </w:r>
      <w:r w:rsidRPr="006D14E1">
        <w:rPr>
          <w:i/>
          <w:spacing w:val="-13"/>
          <w:sz w:val="22"/>
          <w:szCs w:val="22"/>
        </w:rPr>
        <w:t xml:space="preserve"> </w:t>
      </w:r>
      <w:r w:rsidRPr="006D14E1">
        <w:rPr>
          <w:i/>
          <w:sz w:val="22"/>
          <w:szCs w:val="22"/>
        </w:rPr>
        <w:t>of</w:t>
      </w:r>
      <w:r w:rsidRPr="006D14E1">
        <w:rPr>
          <w:i/>
          <w:spacing w:val="-9"/>
          <w:sz w:val="22"/>
          <w:szCs w:val="22"/>
        </w:rPr>
        <w:t xml:space="preserve"> </w:t>
      </w:r>
      <w:r w:rsidRPr="006D14E1">
        <w:rPr>
          <w:i/>
          <w:sz w:val="22"/>
          <w:szCs w:val="22"/>
        </w:rPr>
        <w:t>Disclosures.</w:t>
      </w:r>
      <w:r w:rsidRPr="006D14E1">
        <w:rPr>
          <w:i/>
          <w:spacing w:val="33"/>
          <w:sz w:val="22"/>
          <w:szCs w:val="22"/>
        </w:rPr>
        <w:t xml:space="preserve"> </w:t>
      </w:r>
      <w:r w:rsidRPr="006D14E1">
        <w:rPr>
          <w:sz w:val="22"/>
          <w:szCs w:val="22"/>
        </w:rPr>
        <w:t>Business</w:t>
      </w:r>
      <w:r w:rsidRPr="006D14E1">
        <w:rPr>
          <w:spacing w:val="-10"/>
          <w:sz w:val="22"/>
          <w:szCs w:val="22"/>
        </w:rPr>
        <w:t xml:space="preserve"> </w:t>
      </w:r>
      <w:r w:rsidRPr="006D14E1">
        <w:rPr>
          <w:sz w:val="22"/>
          <w:szCs w:val="22"/>
        </w:rPr>
        <w:t>Associate</w:t>
      </w:r>
      <w:r w:rsidRPr="006D14E1">
        <w:rPr>
          <w:spacing w:val="-12"/>
          <w:sz w:val="22"/>
          <w:szCs w:val="22"/>
        </w:rPr>
        <w:t xml:space="preserve"> </w:t>
      </w:r>
      <w:r w:rsidRPr="006D14E1">
        <w:rPr>
          <w:sz w:val="22"/>
          <w:szCs w:val="22"/>
        </w:rPr>
        <w:t>agrees</w:t>
      </w:r>
      <w:r w:rsidRPr="006D14E1">
        <w:rPr>
          <w:spacing w:val="-12"/>
          <w:sz w:val="22"/>
          <w:szCs w:val="22"/>
        </w:rPr>
        <w:t xml:space="preserve"> </w:t>
      </w:r>
      <w:r w:rsidRPr="006D14E1">
        <w:rPr>
          <w:sz w:val="22"/>
          <w:szCs w:val="22"/>
        </w:rPr>
        <w:t>to</w:t>
      </w:r>
      <w:r w:rsidRPr="006D14E1">
        <w:rPr>
          <w:spacing w:val="-12"/>
          <w:sz w:val="22"/>
          <w:szCs w:val="22"/>
        </w:rPr>
        <w:t xml:space="preserve"> </w:t>
      </w:r>
      <w:r w:rsidRPr="006D14E1">
        <w:rPr>
          <w:sz w:val="22"/>
          <w:szCs w:val="22"/>
        </w:rPr>
        <w:t>maintain</w:t>
      </w:r>
      <w:r w:rsidRPr="006D14E1">
        <w:rPr>
          <w:spacing w:val="-10"/>
          <w:sz w:val="22"/>
          <w:szCs w:val="22"/>
        </w:rPr>
        <w:t xml:space="preserve"> </w:t>
      </w:r>
      <w:r w:rsidRPr="006D14E1">
        <w:rPr>
          <w:sz w:val="22"/>
          <w:szCs w:val="22"/>
        </w:rPr>
        <w:t>and</w:t>
      </w:r>
      <w:r w:rsidRPr="006D14E1">
        <w:rPr>
          <w:spacing w:val="-13"/>
          <w:sz w:val="22"/>
          <w:szCs w:val="22"/>
        </w:rPr>
        <w:t xml:space="preserve"> </w:t>
      </w:r>
      <w:r w:rsidRPr="006D14E1">
        <w:rPr>
          <w:sz w:val="22"/>
          <w:szCs w:val="22"/>
        </w:rPr>
        <w:t>make</w:t>
      </w:r>
      <w:r w:rsidRPr="006D14E1">
        <w:rPr>
          <w:spacing w:val="-10"/>
          <w:sz w:val="22"/>
          <w:szCs w:val="22"/>
        </w:rPr>
        <w:t xml:space="preserve"> </w:t>
      </w:r>
      <w:r w:rsidRPr="006D14E1">
        <w:rPr>
          <w:sz w:val="22"/>
          <w:szCs w:val="22"/>
        </w:rPr>
        <w:t>available</w:t>
      </w:r>
      <w:r w:rsidRPr="006D14E1">
        <w:rPr>
          <w:spacing w:val="-12"/>
          <w:sz w:val="22"/>
          <w:szCs w:val="22"/>
        </w:rPr>
        <w:t xml:space="preserve"> </w:t>
      </w:r>
      <w:r w:rsidRPr="006D14E1">
        <w:rPr>
          <w:sz w:val="22"/>
          <w:szCs w:val="22"/>
        </w:rPr>
        <w:t xml:space="preserve">the </w:t>
      </w:r>
      <w:r w:rsidRPr="006D14E1">
        <w:rPr>
          <w:spacing w:val="-2"/>
          <w:sz w:val="22"/>
          <w:szCs w:val="22"/>
        </w:rPr>
        <w:t>information</w:t>
      </w:r>
      <w:r w:rsidRPr="006D14E1">
        <w:rPr>
          <w:spacing w:val="-9"/>
          <w:sz w:val="22"/>
          <w:szCs w:val="22"/>
        </w:rPr>
        <w:t xml:space="preserve"> </w:t>
      </w:r>
      <w:r w:rsidRPr="006D14E1">
        <w:rPr>
          <w:spacing w:val="-2"/>
          <w:sz w:val="22"/>
          <w:szCs w:val="22"/>
        </w:rPr>
        <w:t>required</w:t>
      </w:r>
      <w:r w:rsidRPr="006D14E1">
        <w:rPr>
          <w:spacing w:val="-9"/>
          <w:sz w:val="22"/>
          <w:szCs w:val="22"/>
        </w:rPr>
        <w:t xml:space="preserve"> </w:t>
      </w:r>
      <w:r w:rsidRPr="006D14E1">
        <w:rPr>
          <w:spacing w:val="-2"/>
          <w:sz w:val="22"/>
          <w:szCs w:val="22"/>
        </w:rPr>
        <w:t>to</w:t>
      </w:r>
      <w:r w:rsidRPr="006D14E1">
        <w:rPr>
          <w:spacing w:val="-9"/>
          <w:sz w:val="22"/>
          <w:szCs w:val="22"/>
        </w:rPr>
        <w:t xml:space="preserve"> </w:t>
      </w:r>
      <w:r w:rsidRPr="006D14E1">
        <w:rPr>
          <w:spacing w:val="-2"/>
          <w:sz w:val="22"/>
          <w:szCs w:val="22"/>
        </w:rPr>
        <w:t>provide</w:t>
      </w:r>
      <w:r w:rsidRPr="006D14E1">
        <w:rPr>
          <w:spacing w:val="-8"/>
          <w:sz w:val="22"/>
          <w:szCs w:val="22"/>
        </w:rPr>
        <w:t xml:space="preserve"> </w:t>
      </w:r>
      <w:r w:rsidRPr="006D14E1">
        <w:rPr>
          <w:spacing w:val="-2"/>
          <w:sz w:val="22"/>
          <w:szCs w:val="22"/>
        </w:rPr>
        <w:t>an</w:t>
      </w:r>
      <w:r w:rsidRPr="006D14E1">
        <w:rPr>
          <w:spacing w:val="-9"/>
          <w:sz w:val="22"/>
          <w:szCs w:val="22"/>
        </w:rPr>
        <w:t xml:space="preserve"> </w:t>
      </w:r>
      <w:r w:rsidRPr="006D14E1">
        <w:rPr>
          <w:spacing w:val="-2"/>
          <w:sz w:val="22"/>
          <w:szCs w:val="22"/>
        </w:rPr>
        <w:t>accounting</w:t>
      </w:r>
      <w:r w:rsidRPr="006D14E1">
        <w:rPr>
          <w:spacing w:val="-9"/>
          <w:sz w:val="22"/>
          <w:szCs w:val="22"/>
        </w:rPr>
        <w:t xml:space="preserve"> </w:t>
      </w:r>
      <w:r w:rsidRPr="006D14E1">
        <w:rPr>
          <w:spacing w:val="-2"/>
          <w:sz w:val="22"/>
          <w:szCs w:val="22"/>
        </w:rPr>
        <w:t>of</w:t>
      </w:r>
      <w:r w:rsidRPr="006D14E1">
        <w:rPr>
          <w:spacing w:val="-8"/>
          <w:sz w:val="22"/>
          <w:szCs w:val="22"/>
        </w:rPr>
        <w:t xml:space="preserve"> </w:t>
      </w:r>
      <w:r w:rsidRPr="006D14E1">
        <w:rPr>
          <w:spacing w:val="-2"/>
          <w:sz w:val="22"/>
          <w:szCs w:val="22"/>
        </w:rPr>
        <w:t>Disclosures</w:t>
      </w:r>
      <w:r w:rsidRPr="006D14E1">
        <w:rPr>
          <w:spacing w:val="-8"/>
          <w:sz w:val="22"/>
          <w:szCs w:val="22"/>
        </w:rPr>
        <w:t xml:space="preserve"> </w:t>
      </w:r>
      <w:r w:rsidRPr="006D14E1">
        <w:rPr>
          <w:spacing w:val="-2"/>
          <w:sz w:val="22"/>
          <w:szCs w:val="22"/>
        </w:rPr>
        <w:t>to</w:t>
      </w:r>
      <w:r w:rsidRPr="006D14E1">
        <w:rPr>
          <w:spacing w:val="-9"/>
          <w:sz w:val="22"/>
          <w:szCs w:val="22"/>
        </w:rPr>
        <w:t xml:space="preserve"> </w:t>
      </w:r>
      <w:r w:rsidRPr="006D14E1">
        <w:rPr>
          <w:spacing w:val="-2"/>
          <w:sz w:val="22"/>
          <w:szCs w:val="22"/>
        </w:rPr>
        <w:t>an</w:t>
      </w:r>
      <w:r w:rsidRPr="006D14E1">
        <w:rPr>
          <w:spacing w:val="-6"/>
          <w:sz w:val="22"/>
          <w:szCs w:val="22"/>
        </w:rPr>
        <w:t xml:space="preserve"> </w:t>
      </w:r>
      <w:r w:rsidRPr="006D14E1">
        <w:rPr>
          <w:spacing w:val="-2"/>
          <w:sz w:val="22"/>
          <w:szCs w:val="22"/>
        </w:rPr>
        <w:t>Individual</w:t>
      </w:r>
      <w:r w:rsidRPr="006D14E1">
        <w:rPr>
          <w:spacing w:val="-7"/>
          <w:sz w:val="22"/>
          <w:szCs w:val="22"/>
        </w:rPr>
        <w:t xml:space="preserve"> </w:t>
      </w:r>
      <w:r w:rsidRPr="006D14E1">
        <w:rPr>
          <w:spacing w:val="-2"/>
          <w:sz w:val="22"/>
          <w:szCs w:val="22"/>
        </w:rPr>
        <w:t>as</w:t>
      </w:r>
      <w:r w:rsidRPr="006D14E1">
        <w:rPr>
          <w:spacing w:val="-6"/>
          <w:sz w:val="22"/>
          <w:szCs w:val="22"/>
        </w:rPr>
        <w:t xml:space="preserve"> </w:t>
      </w:r>
      <w:r w:rsidRPr="006D14E1">
        <w:rPr>
          <w:spacing w:val="-2"/>
          <w:sz w:val="22"/>
          <w:szCs w:val="22"/>
        </w:rPr>
        <w:t>necessary</w:t>
      </w:r>
      <w:r w:rsidRPr="006D14E1">
        <w:rPr>
          <w:spacing w:val="-11"/>
          <w:sz w:val="22"/>
          <w:szCs w:val="22"/>
        </w:rPr>
        <w:t xml:space="preserve"> </w:t>
      </w:r>
      <w:r w:rsidRPr="006D14E1">
        <w:rPr>
          <w:spacing w:val="-2"/>
          <w:sz w:val="22"/>
          <w:szCs w:val="22"/>
        </w:rPr>
        <w:t>to</w:t>
      </w:r>
      <w:r w:rsidRPr="006D14E1">
        <w:rPr>
          <w:spacing w:val="-9"/>
          <w:sz w:val="22"/>
          <w:szCs w:val="22"/>
        </w:rPr>
        <w:t xml:space="preserve"> </w:t>
      </w:r>
      <w:r w:rsidRPr="006D14E1">
        <w:rPr>
          <w:spacing w:val="-2"/>
          <w:sz w:val="22"/>
          <w:szCs w:val="22"/>
        </w:rPr>
        <w:t>satisfy Covered</w:t>
      </w:r>
      <w:r w:rsidRPr="006D14E1">
        <w:rPr>
          <w:spacing w:val="-12"/>
          <w:sz w:val="22"/>
          <w:szCs w:val="22"/>
        </w:rPr>
        <w:t xml:space="preserve"> </w:t>
      </w:r>
      <w:r w:rsidRPr="006D14E1">
        <w:rPr>
          <w:spacing w:val="-2"/>
          <w:sz w:val="22"/>
          <w:szCs w:val="22"/>
        </w:rPr>
        <w:t>Entity’s</w:t>
      </w:r>
      <w:r w:rsidRPr="006D14E1">
        <w:rPr>
          <w:spacing w:val="-12"/>
          <w:sz w:val="22"/>
          <w:szCs w:val="22"/>
        </w:rPr>
        <w:t xml:space="preserve"> </w:t>
      </w:r>
      <w:r w:rsidRPr="006D14E1">
        <w:rPr>
          <w:spacing w:val="-2"/>
          <w:sz w:val="22"/>
          <w:szCs w:val="22"/>
        </w:rPr>
        <w:t>obligations</w:t>
      </w:r>
      <w:r w:rsidRPr="006D14E1">
        <w:rPr>
          <w:spacing w:val="-12"/>
          <w:sz w:val="22"/>
          <w:szCs w:val="22"/>
        </w:rPr>
        <w:t xml:space="preserve"> </w:t>
      </w:r>
      <w:r w:rsidRPr="006D14E1">
        <w:rPr>
          <w:spacing w:val="-2"/>
          <w:sz w:val="22"/>
          <w:szCs w:val="22"/>
        </w:rPr>
        <w:t>under</w:t>
      </w:r>
      <w:r w:rsidRPr="006D14E1">
        <w:rPr>
          <w:spacing w:val="-11"/>
          <w:sz w:val="22"/>
          <w:szCs w:val="22"/>
        </w:rPr>
        <w:t xml:space="preserve"> </w:t>
      </w:r>
      <w:r w:rsidRPr="006D14E1">
        <w:rPr>
          <w:spacing w:val="-2"/>
          <w:sz w:val="22"/>
          <w:szCs w:val="22"/>
        </w:rPr>
        <w:t>45</w:t>
      </w:r>
      <w:r w:rsidRPr="006D14E1">
        <w:rPr>
          <w:spacing w:val="-12"/>
          <w:sz w:val="22"/>
          <w:szCs w:val="22"/>
        </w:rPr>
        <w:t xml:space="preserve"> </w:t>
      </w:r>
      <w:r w:rsidRPr="006D14E1">
        <w:rPr>
          <w:spacing w:val="-2"/>
          <w:sz w:val="22"/>
          <w:szCs w:val="22"/>
        </w:rPr>
        <w:t>C.F.R.</w:t>
      </w:r>
      <w:r w:rsidRPr="006D14E1">
        <w:rPr>
          <w:spacing w:val="-12"/>
          <w:sz w:val="22"/>
          <w:szCs w:val="22"/>
        </w:rPr>
        <w:t xml:space="preserve"> </w:t>
      </w:r>
      <w:r w:rsidRPr="006D14E1">
        <w:rPr>
          <w:spacing w:val="-2"/>
          <w:sz w:val="22"/>
          <w:szCs w:val="22"/>
        </w:rPr>
        <w:t>section</w:t>
      </w:r>
      <w:r w:rsidRPr="006D14E1">
        <w:rPr>
          <w:spacing w:val="-12"/>
          <w:sz w:val="22"/>
          <w:szCs w:val="22"/>
        </w:rPr>
        <w:t xml:space="preserve"> </w:t>
      </w:r>
      <w:r w:rsidRPr="006D14E1">
        <w:rPr>
          <w:spacing w:val="-2"/>
          <w:sz w:val="22"/>
          <w:szCs w:val="22"/>
        </w:rPr>
        <w:t>164.528.</w:t>
      </w:r>
      <w:r w:rsidRPr="006D14E1">
        <w:rPr>
          <w:spacing w:val="33"/>
          <w:sz w:val="22"/>
          <w:szCs w:val="22"/>
        </w:rPr>
        <w:t xml:space="preserve"> </w:t>
      </w:r>
      <w:r w:rsidRPr="006D14E1">
        <w:rPr>
          <w:spacing w:val="-2"/>
          <w:sz w:val="22"/>
          <w:szCs w:val="22"/>
        </w:rPr>
        <w:t>Business</w:t>
      </w:r>
      <w:r w:rsidRPr="006D14E1">
        <w:rPr>
          <w:spacing w:val="-11"/>
          <w:sz w:val="22"/>
          <w:szCs w:val="22"/>
        </w:rPr>
        <w:t xml:space="preserve"> </w:t>
      </w:r>
      <w:r w:rsidRPr="006D14E1">
        <w:rPr>
          <w:spacing w:val="-2"/>
          <w:sz w:val="22"/>
          <w:szCs w:val="22"/>
        </w:rPr>
        <w:t>Associate</w:t>
      </w:r>
      <w:r w:rsidRPr="006D14E1">
        <w:rPr>
          <w:spacing w:val="-12"/>
          <w:sz w:val="22"/>
          <w:szCs w:val="22"/>
        </w:rPr>
        <w:t xml:space="preserve"> </w:t>
      </w:r>
      <w:r w:rsidRPr="006D14E1">
        <w:rPr>
          <w:spacing w:val="-2"/>
          <w:sz w:val="22"/>
          <w:szCs w:val="22"/>
        </w:rPr>
        <w:t>shall</w:t>
      </w:r>
      <w:r w:rsidRPr="006D14E1">
        <w:rPr>
          <w:spacing w:val="-11"/>
          <w:sz w:val="22"/>
          <w:szCs w:val="22"/>
        </w:rPr>
        <w:t xml:space="preserve"> </w:t>
      </w:r>
      <w:r w:rsidRPr="006D14E1">
        <w:rPr>
          <w:spacing w:val="-2"/>
          <w:sz w:val="22"/>
          <w:szCs w:val="22"/>
        </w:rPr>
        <w:t>do</w:t>
      </w:r>
      <w:r w:rsidRPr="006D14E1">
        <w:rPr>
          <w:spacing w:val="-12"/>
          <w:sz w:val="22"/>
          <w:szCs w:val="22"/>
        </w:rPr>
        <w:t xml:space="preserve"> </w:t>
      </w:r>
      <w:r w:rsidRPr="006D14E1">
        <w:rPr>
          <w:spacing w:val="-2"/>
          <w:sz w:val="22"/>
          <w:szCs w:val="22"/>
        </w:rPr>
        <w:t>so</w:t>
      </w:r>
      <w:r w:rsidRPr="006D14E1">
        <w:rPr>
          <w:spacing w:val="-10"/>
          <w:sz w:val="22"/>
          <w:szCs w:val="22"/>
        </w:rPr>
        <w:t xml:space="preserve"> </w:t>
      </w:r>
      <w:r w:rsidRPr="006D14E1">
        <w:rPr>
          <w:spacing w:val="-2"/>
          <w:sz w:val="22"/>
          <w:szCs w:val="22"/>
        </w:rPr>
        <w:t xml:space="preserve">solely </w:t>
      </w:r>
      <w:r w:rsidRPr="006D14E1">
        <w:rPr>
          <w:sz w:val="22"/>
          <w:szCs w:val="22"/>
        </w:rPr>
        <w:t>by</w:t>
      </w:r>
      <w:r w:rsidRPr="006D14E1">
        <w:rPr>
          <w:spacing w:val="-12"/>
          <w:sz w:val="22"/>
          <w:szCs w:val="22"/>
        </w:rPr>
        <w:t xml:space="preserve"> </w:t>
      </w:r>
      <w:r w:rsidRPr="006D14E1">
        <w:rPr>
          <w:sz w:val="22"/>
          <w:szCs w:val="22"/>
        </w:rPr>
        <w:t>way</w:t>
      </w:r>
      <w:r w:rsidRPr="006D14E1">
        <w:rPr>
          <w:spacing w:val="-12"/>
          <w:sz w:val="22"/>
          <w:szCs w:val="22"/>
        </w:rPr>
        <w:t xml:space="preserve"> </w:t>
      </w:r>
      <w:r w:rsidRPr="006D14E1">
        <w:rPr>
          <w:sz w:val="22"/>
          <w:szCs w:val="22"/>
        </w:rPr>
        <w:t>of</w:t>
      </w:r>
      <w:r w:rsidRPr="006D14E1">
        <w:rPr>
          <w:spacing w:val="-11"/>
          <w:sz w:val="22"/>
          <w:szCs w:val="22"/>
        </w:rPr>
        <w:t xml:space="preserve"> </w:t>
      </w:r>
      <w:r w:rsidRPr="006D14E1">
        <w:rPr>
          <w:sz w:val="22"/>
          <w:szCs w:val="22"/>
        </w:rPr>
        <w:t>coordination</w:t>
      </w:r>
      <w:r w:rsidRPr="006D14E1">
        <w:rPr>
          <w:spacing w:val="-9"/>
          <w:sz w:val="22"/>
          <w:szCs w:val="22"/>
        </w:rPr>
        <w:t xml:space="preserve"> </w:t>
      </w:r>
      <w:r w:rsidRPr="006D14E1">
        <w:rPr>
          <w:sz w:val="22"/>
          <w:szCs w:val="22"/>
        </w:rPr>
        <w:t>with</w:t>
      </w:r>
      <w:r w:rsidRPr="006D14E1">
        <w:rPr>
          <w:spacing w:val="-12"/>
          <w:sz w:val="22"/>
          <w:szCs w:val="22"/>
        </w:rPr>
        <w:t xml:space="preserve"> </w:t>
      </w:r>
      <w:r w:rsidRPr="006D14E1">
        <w:rPr>
          <w:sz w:val="22"/>
          <w:szCs w:val="22"/>
        </w:rPr>
        <w:t>Covered</w:t>
      </w:r>
      <w:r w:rsidRPr="006D14E1">
        <w:rPr>
          <w:spacing w:val="-9"/>
          <w:sz w:val="22"/>
          <w:szCs w:val="22"/>
        </w:rPr>
        <w:t xml:space="preserve"> </w:t>
      </w:r>
      <w:r w:rsidRPr="006D14E1">
        <w:rPr>
          <w:sz w:val="22"/>
          <w:szCs w:val="22"/>
        </w:rPr>
        <w:t>Entity,</w:t>
      </w:r>
      <w:r w:rsidRPr="006D14E1">
        <w:rPr>
          <w:spacing w:val="-9"/>
          <w:sz w:val="22"/>
          <w:szCs w:val="22"/>
        </w:rPr>
        <w:t xml:space="preserve"> </w:t>
      </w:r>
      <w:r w:rsidRPr="006D14E1">
        <w:rPr>
          <w:sz w:val="22"/>
          <w:szCs w:val="22"/>
        </w:rPr>
        <w:t>and</w:t>
      </w:r>
      <w:r w:rsidRPr="006D14E1">
        <w:rPr>
          <w:spacing w:val="-12"/>
          <w:sz w:val="22"/>
          <w:szCs w:val="22"/>
        </w:rPr>
        <w:t xml:space="preserve"> </w:t>
      </w:r>
      <w:r w:rsidRPr="006D14E1">
        <w:rPr>
          <w:sz w:val="22"/>
          <w:szCs w:val="22"/>
        </w:rPr>
        <w:t>in</w:t>
      </w:r>
      <w:r w:rsidRPr="006D14E1">
        <w:rPr>
          <w:spacing w:val="-12"/>
          <w:sz w:val="22"/>
          <w:szCs w:val="22"/>
        </w:rPr>
        <w:t xml:space="preserve"> </w:t>
      </w:r>
      <w:r w:rsidRPr="006D14E1">
        <w:rPr>
          <w:sz w:val="22"/>
          <w:szCs w:val="22"/>
        </w:rPr>
        <w:t>the</w:t>
      </w:r>
      <w:r w:rsidRPr="006D14E1">
        <w:rPr>
          <w:spacing w:val="-11"/>
          <w:sz w:val="22"/>
          <w:szCs w:val="22"/>
        </w:rPr>
        <w:t xml:space="preserve"> </w:t>
      </w:r>
      <w:r w:rsidRPr="006D14E1">
        <w:rPr>
          <w:sz w:val="22"/>
          <w:szCs w:val="22"/>
        </w:rPr>
        <w:t>time</w:t>
      </w:r>
      <w:r w:rsidRPr="006D14E1">
        <w:rPr>
          <w:spacing w:val="-9"/>
          <w:sz w:val="22"/>
          <w:szCs w:val="22"/>
        </w:rPr>
        <w:t xml:space="preserve"> </w:t>
      </w:r>
      <w:r w:rsidRPr="006D14E1">
        <w:rPr>
          <w:sz w:val="22"/>
          <w:szCs w:val="22"/>
        </w:rPr>
        <w:t>and</w:t>
      </w:r>
      <w:r w:rsidRPr="006D14E1">
        <w:rPr>
          <w:spacing w:val="-9"/>
          <w:sz w:val="22"/>
          <w:szCs w:val="22"/>
        </w:rPr>
        <w:t xml:space="preserve"> </w:t>
      </w:r>
      <w:r w:rsidRPr="006D14E1">
        <w:rPr>
          <w:sz w:val="22"/>
          <w:szCs w:val="22"/>
        </w:rPr>
        <w:t>manner</w:t>
      </w:r>
      <w:r w:rsidRPr="006D14E1">
        <w:rPr>
          <w:spacing w:val="-11"/>
          <w:sz w:val="22"/>
          <w:szCs w:val="22"/>
        </w:rPr>
        <w:t xml:space="preserve"> </w:t>
      </w:r>
      <w:r w:rsidRPr="006D14E1">
        <w:rPr>
          <w:sz w:val="22"/>
          <w:szCs w:val="22"/>
        </w:rPr>
        <w:t>designated</w:t>
      </w:r>
      <w:r w:rsidRPr="006D14E1">
        <w:rPr>
          <w:spacing w:val="-12"/>
          <w:sz w:val="22"/>
          <w:szCs w:val="22"/>
        </w:rPr>
        <w:t xml:space="preserve"> </w:t>
      </w:r>
      <w:r w:rsidRPr="006D14E1">
        <w:rPr>
          <w:sz w:val="22"/>
          <w:szCs w:val="22"/>
        </w:rPr>
        <w:t>by</w:t>
      </w:r>
      <w:r w:rsidRPr="006D14E1">
        <w:rPr>
          <w:spacing w:val="-12"/>
          <w:sz w:val="22"/>
          <w:szCs w:val="22"/>
        </w:rPr>
        <w:t xml:space="preserve"> </w:t>
      </w:r>
      <w:r w:rsidRPr="006D14E1">
        <w:rPr>
          <w:sz w:val="22"/>
          <w:szCs w:val="22"/>
        </w:rPr>
        <w:t xml:space="preserve">Covered </w:t>
      </w:r>
      <w:r w:rsidRPr="006D14E1">
        <w:rPr>
          <w:spacing w:val="-2"/>
          <w:sz w:val="22"/>
          <w:szCs w:val="22"/>
        </w:rPr>
        <w:t>Entity.</w:t>
      </w:r>
    </w:p>
    <w:p w14:paraId="5CD80C7D" w14:textId="77777777" w:rsidR="00E378E1" w:rsidRPr="006D14E1" w:rsidRDefault="00E378E1" w:rsidP="00E378E1">
      <w:pPr>
        <w:pStyle w:val="BodyText"/>
        <w:spacing w:before="1"/>
        <w:rPr>
          <w:sz w:val="22"/>
          <w:szCs w:val="22"/>
        </w:rPr>
      </w:pPr>
    </w:p>
    <w:p w14:paraId="6763F9F0" w14:textId="77777777" w:rsidR="00E378E1" w:rsidRPr="006D14E1" w:rsidRDefault="00E378E1" w:rsidP="000B49AB">
      <w:pPr>
        <w:pStyle w:val="ListParagraph"/>
        <w:widowControl w:val="0"/>
        <w:numPr>
          <w:ilvl w:val="0"/>
          <w:numId w:val="60"/>
        </w:numPr>
        <w:tabs>
          <w:tab w:val="left" w:pos="820"/>
          <w:tab w:val="left" w:pos="821"/>
        </w:tabs>
        <w:autoSpaceDE w:val="0"/>
        <w:autoSpaceDN w:val="0"/>
        <w:ind w:right="166"/>
        <w:rPr>
          <w:sz w:val="22"/>
          <w:szCs w:val="22"/>
        </w:rPr>
      </w:pPr>
      <w:r w:rsidRPr="006D14E1">
        <w:rPr>
          <w:i/>
          <w:sz w:val="22"/>
          <w:szCs w:val="22"/>
        </w:rPr>
        <w:t>Amendment</w:t>
      </w:r>
      <w:r w:rsidRPr="006D14E1">
        <w:rPr>
          <w:i/>
          <w:spacing w:val="-12"/>
          <w:sz w:val="22"/>
          <w:szCs w:val="22"/>
        </w:rPr>
        <w:t xml:space="preserve"> </w:t>
      </w:r>
      <w:r w:rsidRPr="006D14E1">
        <w:rPr>
          <w:i/>
          <w:sz w:val="22"/>
          <w:szCs w:val="22"/>
        </w:rPr>
        <w:t>to</w:t>
      </w:r>
      <w:r w:rsidRPr="006D14E1">
        <w:rPr>
          <w:i/>
          <w:spacing w:val="-11"/>
          <w:sz w:val="22"/>
          <w:szCs w:val="22"/>
        </w:rPr>
        <w:t xml:space="preserve"> </w:t>
      </w:r>
      <w:r w:rsidRPr="006D14E1">
        <w:rPr>
          <w:i/>
          <w:sz w:val="22"/>
          <w:szCs w:val="22"/>
        </w:rPr>
        <w:t>PHI.</w:t>
      </w:r>
      <w:r w:rsidRPr="006D14E1">
        <w:rPr>
          <w:i/>
          <w:spacing w:val="40"/>
          <w:sz w:val="22"/>
          <w:szCs w:val="22"/>
        </w:rPr>
        <w:t xml:space="preserve"> </w:t>
      </w:r>
      <w:r w:rsidRPr="006D14E1">
        <w:rPr>
          <w:sz w:val="22"/>
          <w:szCs w:val="22"/>
        </w:rPr>
        <w:t>Business</w:t>
      </w:r>
      <w:r w:rsidRPr="006D14E1">
        <w:rPr>
          <w:spacing w:val="-10"/>
          <w:sz w:val="22"/>
          <w:szCs w:val="22"/>
        </w:rPr>
        <w:t xml:space="preserve"> </w:t>
      </w:r>
      <w:r w:rsidRPr="006D14E1">
        <w:rPr>
          <w:sz w:val="22"/>
          <w:szCs w:val="22"/>
        </w:rPr>
        <w:t>Associate</w:t>
      </w:r>
      <w:r w:rsidRPr="006D14E1">
        <w:rPr>
          <w:spacing w:val="-10"/>
          <w:sz w:val="22"/>
          <w:szCs w:val="22"/>
        </w:rPr>
        <w:t xml:space="preserve"> </w:t>
      </w:r>
      <w:r w:rsidRPr="006D14E1">
        <w:rPr>
          <w:sz w:val="22"/>
          <w:szCs w:val="22"/>
        </w:rPr>
        <w:t>agrees</w:t>
      </w:r>
      <w:r w:rsidRPr="006D14E1">
        <w:rPr>
          <w:spacing w:val="-10"/>
          <w:sz w:val="22"/>
          <w:szCs w:val="22"/>
        </w:rPr>
        <w:t xml:space="preserve"> </w:t>
      </w:r>
      <w:r w:rsidRPr="006D14E1">
        <w:rPr>
          <w:sz w:val="22"/>
          <w:szCs w:val="22"/>
        </w:rPr>
        <w:t>to</w:t>
      </w:r>
      <w:r w:rsidRPr="006D14E1">
        <w:rPr>
          <w:spacing w:val="-8"/>
          <w:sz w:val="22"/>
          <w:szCs w:val="22"/>
        </w:rPr>
        <w:t xml:space="preserve"> </w:t>
      </w:r>
      <w:r w:rsidRPr="006D14E1">
        <w:rPr>
          <w:sz w:val="22"/>
          <w:szCs w:val="22"/>
        </w:rPr>
        <w:t>make</w:t>
      </w:r>
      <w:r w:rsidRPr="006D14E1">
        <w:rPr>
          <w:spacing w:val="-10"/>
          <w:sz w:val="22"/>
          <w:szCs w:val="22"/>
        </w:rPr>
        <w:t xml:space="preserve"> </w:t>
      </w:r>
      <w:r w:rsidRPr="006D14E1">
        <w:rPr>
          <w:sz w:val="22"/>
          <w:szCs w:val="22"/>
        </w:rPr>
        <w:t>any</w:t>
      </w:r>
      <w:r w:rsidRPr="006D14E1">
        <w:rPr>
          <w:spacing w:val="-11"/>
          <w:sz w:val="22"/>
          <w:szCs w:val="22"/>
        </w:rPr>
        <w:t xml:space="preserve"> </w:t>
      </w:r>
      <w:r w:rsidRPr="006D14E1">
        <w:rPr>
          <w:sz w:val="22"/>
          <w:szCs w:val="22"/>
        </w:rPr>
        <w:t>amendment(s)</w:t>
      </w:r>
      <w:r w:rsidRPr="006D14E1">
        <w:rPr>
          <w:spacing w:val="-10"/>
          <w:sz w:val="22"/>
          <w:szCs w:val="22"/>
        </w:rPr>
        <w:t xml:space="preserve"> </w:t>
      </w:r>
      <w:r w:rsidRPr="006D14E1">
        <w:rPr>
          <w:sz w:val="22"/>
          <w:szCs w:val="22"/>
        </w:rPr>
        <w:t>to</w:t>
      </w:r>
      <w:r w:rsidRPr="006D14E1">
        <w:rPr>
          <w:spacing w:val="-8"/>
          <w:sz w:val="22"/>
          <w:szCs w:val="22"/>
        </w:rPr>
        <w:t xml:space="preserve"> </w:t>
      </w:r>
      <w:r w:rsidRPr="006D14E1">
        <w:rPr>
          <w:sz w:val="22"/>
          <w:szCs w:val="22"/>
        </w:rPr>
        <w:t>PHI</w:t>
      </w:r>
      <w:r w:rsidRPr="006D14E1">
        <w:rPr>
          <w:spacing w:val="-12"/>
          <w:sz w:val="22"/>
          <w:szCs w:val="22"/>
        </w:rPr>
        <w:t xml:space="preserve"> </w:t>
      </w:r>
      <w:r w:rsidRPr="006D14E1">
        <w:rPr>
          <w:sz w:val="22"/>
          <w:szCs w:val="22"/>
        </w:rPr>
        <w:t>in</w:t>
      </w:r>
      <w:r w:rsidRPr="006D14E1">
        <w:rPr>
          <w:spacing w:val="-11"/>
          <w:sz w:val="22"/>
          <w:szCs w:val="22"/>
        </w:rPr>
        <w:t xml:space="preserve"> </w:t>
      </w:r>
      <w:r w:rsidRPr="006D14E1">
        <w:rPr>
          <w:sz w:val="22"/>
          <w:szCs w:val="22"/>
        </w:rPr>
        <w:t>a</w:t>
      </w:r>
      <w:r w:rsidRPr="006D14E1">
        <w:rPr>
          <w:spacing w:val="-8"/>
          <w:sz w:val="22"/>
          <w:szCs w:val="22"/>
        </w:rPr>
        <w:t xml:space="preserve"> </w:t>
      </w:r>
      <w:r w:rsidRPr="006D14E1">
        <w:rPr>
          <w:sz w:val="22"/>
          <w:szCs w:val="22"/>
        </w:rPr>
        <w:t xml:space="preserve">Designated </w:t>
      </w:r>
      <w:r w:rsidRPr="006D14E1">
        <w:rPr>
          <w:spacing w:val="-2"/>
          <w:sz w:val="22"/>
          <w:szCs w:val="22"/>
        </w:rPr>
        <w:t>Record</w:t>
      </w:r>
      <w:r w:rsidRPr="006D14E1">
        <w:rPr>
          <w:spacing w:val="-6"/>
          <w:sz w:val="22"/>
          <w:szCs w:val="22"/>
        </w:rPr>
        <w:t xml:space="preserve"> </w:t>
      </w:r>
      <w:r w:rsidRPr="006D14E1">
        <w:rPr>
          <w:spacing w:val="-2"/>
          <w:sz w:val="22"/>
          <w:szCs w:val="22"/>
        </w:rPr>
        <w:t>Set</w:t>
      </w:r>
      <w:r w:rsidRPr="006D14E1">
        <w:rPr>
          <w:spacing w:val="-7"/>
          <w:sz w:val="22"/>
          <w:szCs w:val="22"/>
        </w:rPr>
        <w:t xml:space="preserve"> </w:t>
      </w:r>
      <w:r w:rsidRPr="006D14E1">
        <w:rPr>
          <w:spacing w:val="-2"/>
          <w:sz w:val="22"/>
          <w:szCs w:val="22"/>
        </w:rPr>
        <w:t>as</w:t>
      </w:r>
      <w:r w:rsidRPr="006D14E1">
        <w:rPr>
          <w:spacing w:val="-8"/>
          <w:sz w:val="22"/>
          <w:szCs w:val="22"/>
        </w:rPr>
        <w:t xml:space="preserve"> </w:t>
      </w:r>
      <w:r w:rsidRPr="006D14E1">
        <w:rPr>
          <w:spacing w:val="-2"/>
          <w:sz w:val="22"/>
          <w:szCs w:val="22"/>
        </w:rPr>
        <w:t>directed</w:t>
      </w:r>
      <w:r w:rsidRPr="006D14E1">
        <w:rPr>
          <w:spacing w:val="-9"/>
          <w:sz w:val="22"/>
          <w:szCs w:val="22"/>
        </w:rPr>
        <w:t xml:space="preserve"> </w:t>
      </w:r>
      <w:r w:rsidRPr="006D14E1">
        <w:rPr>
          <w:spacing w:val="-2"/>
          <w:sz w:val="22"/>
          <w:szCs w:val="22"/>
        </w:rPr>
        <w:t>or</w:t>
      </w:r>
      <w:r w:rsidRPr="006D14E1">
        <w:rPr>
          <w:spacing w:val="-8"/>
          <w:sz w:val="22"/>
          <w:szCs w:val="22"/>
        </w:rPr>
        <w:t xml:space="preserve"> </w:t>
      </w:r>
      <w:r w:rsidRPr="006D14E1">
        <w:rPr>
          <w:spacing w:val="-2"/>
          <w:sz w:val="22"/>
          <w:szCs w:val="22"/>
        </w:rPr>
        <w:t>agreed</w:t>
      </w:r>
      <w:r w:rsidRPr="006D14E1">
        <w:rPr>
          <w:spacing w:val="-9"/>
          <w:sz w:val="22"/>
          <w:szCs w:val="22"/>
        </w:rPr>
        <w:t xml:space="preserve"> </w:t>
      </w:r>
      <w:r w:rsidRPr="006D14E1">
        <w:rPr>
          <w:spacing w:val="-2"/>
          <w:sz w:val="22"/>
          <w:szCs w:val="22"/>
        </w:rPr>
        <w:t>to</w:t>
      </w:r>
      <w:r w:rsidRPr="006D14E1">
        <w:rPr>
          <w:spacing w:val="-9"/>
          <w:sz w:val="22"/>
          <w:szCs w:val="22"/>
        </w:rPr>
        <w:t xml:space="preserve"> </w:t>
      </w:r>
      <w:r w:rsidRPr="006D14E1">
        <w:rPr>
          <w:spacing w:val="-2"/>
          <w:sz w:val="22"/>
          <w:szCs w:val="22"/>
        </w:rPr>
        <w:t>by</w:t>
      </w:r>
      <w:r w:rsidRPr="006D14E1">
        <w:rPr>
          <w:spacing w:val="-9"/>
          <w:sz w:val="22"/>
          <w:szCs w:val="22"/>
        </w:rPr>
        <w:t xml:space="preserve"> </w:t>
      </w:r>
      <w:r w:rsidRPr="006D14E1">
        <w:rPr>
          <w:spacing w:val="-2"/>
          <w:sz w:val="22"/>
          <w:szCs w:val="22"/>
        </w:rPr>
        <w:t>Covered</w:t>
      </w:r>
      <w:r w:rsidRPr="006D14E1">
        <w:rPr>
          <w:spacing w:val="-9"/>
          <w:sz w:val="22"/>
          <w:szCs w:val="22"/>
        </w:rPr>
        <w:t xml:space="preserve"> </w:t>
      </w:r>
      <w:r w:rsidRPr="006D14E1">
        <w:rPr>
          <w:spacing w:val="-2"/>
          <w:sz w:val="22"/>
          <w:szCs w:val="22"/>
        </w:rPr>
        <w:t>Entity</w:t>
      </w:r>
      <w:r w:rsidRPr="006D14E1">
        <w:rPr>
          <w:spacing w:val="-9"/>
          <w:sz w:val="22"/>
          <w:szCs w:val="22"/>
        </w:rPr>
        <w:t xml:space="preserve"> </w:t>
      </w:r>
      <w:r w:rsidRPr="006D14E1">
        <w:rPr>
          <w:spacing w:val="-2"/>
          <w:sz w:val="22"/>
          <w:szCs w:val="22"/>
        </w:rPr>
        <w:t>pursuant</w:t>
      </w:r>
      <w:r w:rsidRPr="006D14E1">
        <w:rPr>
          <w:spacing w:val="-7"/>
          <w:sz w:val="22"/>
          <w:szCs w:val="22"/>
        </w:rPr>
        <w:t xml:space="preserve"> </w:t>
      </w:r>
      <w:r w:rsidRPr="006D14E1">
        <w:rPr>
          <w:spacing w:val="-2"/>
          <w:sz w:val="22"/>
          <w:szCs w:val="22"/>
        </w:rPr>
        <w:t>to</w:t>
      </w:r>
      <w:r w:rsidRPr="006D14E1">
        <w:rPr>
          <w:spacing w:val="-9"/>
          <w:sz w:val="22"/>
          <w:szCs w:val="22"/>
        </w:rPr>
        <w:t xml:space="preserve"> </w:t>
      </w:r>
      <w:r w:rsidRPr="006D14E1">
        <w:rPr>
          <w:spacing w:val="-2"/>
          <w:sz w:val="22"/>
          <w:szCs w:val="22"/>
        </w:rPr>
        <w:t>45</w:t>
      </w:r>
      <w:r w:rsidRPr="006D14E1">
        <w:rPr>
          <w:spacing w:val="-6"/>
          <w:sz w:val="22"/>
          <w:szCs w:val="22"/>
        </w:rPr>
        <w:t xml:space="preserve"> </w:t>
      </w:r>
      <w:r w:rsidRPr="006D14E1">
        <w:rPr>
          <w:spacing w:val="-2"/>
          <w:sz w:val="22"/>
          <w:szCs w:val="22"/>
        </w:rPr>
        <w:t>C.F.R.</w:t>
      </w:r>
      <w:r w:rsidRPr="006D14E1">
        <w:rPr>
          <w:spacing w:val="-9"/>
          <w:sz w:val="22"/>
          <w:szCs w:val="22"/>
        </w:rPr>
        <w:t xml:space="preserve"> </w:t>
      </w:r>
      <w:r w:rsidRPr="006D14E1">
        <w:rPr>
          <w:spacing w:val="-2"/>
          <w:sz w:val="22"/>
          <w:szCs w:val="22"/>
        </w:rPr>
        <w:t>section</w:t>
      </w:r>
      <w:r w:rsidRPr="006D14E1">
        <w:rPr>
          <w:spacing w:val="-9"/>
          <w:sz w:val="22"/>
          <w:szCs w:val="22"/>
        </w:rPr>
        <w:t xml:space="preserve"> </w:t>
      </w:r>
      <w:r w:rsidRPr="006D14E1">
        <w:rPr>
          <w:spacing w:val="-2"/>
          <w:sz w:val="22"/>
          <w:szCs w:val="22"/>
        </w:rPr>
        <w:t>164.526,</w:t>
      </w:r>
      <w:r w:rsidRPr="006D14E1">
        <w:rPr>
          <w:spacing w:val="-9"/>
          <w:sz w:val="22"/>
          <w:szCs w:val="22"/>
        </w:rPr>
        <w:t xml:space="preserve"> </w:t>
      </w:r>
      <w:r w:rsidRPr="006D14E1">
        <w:rPr>
          <w:spacing w:val="-2"/>
          <w:sz w:val="22"/>
          <w:szCs w:val="22"/>
        </w:rPr>
        <w:t>or</w:t>
      </w:r>
      <w:r w:rsidRPr="006D14E1">
        <w:rPr>
          <w:spacing w:val="-8"/>
          <w:sz w:val="22"/>
          <w:szCs w:val="22"/>
        </w:rPr>
        <w:t xml:space="preserve"> </w:t>
      </w:r>
      <w:r w:rsidRPr="006D14E1">
        <w:rPr>
          <w:spacing w:val="-2"/>
          <w:sz w:val="22"/>
          <w:szCs w:val="22"/>
        </w:rPr>
        <w:t>take other</w:t>
      </w:r>
      <w:r w:rsidRPr="006D14E1">
        <w:rPr>
          <w:spacing w:val="-12"/>
          <w:sz w:val="22"/>
          <w:szCs w:val="22"/>
        </w:rPr>
        <w:t xml:space="preserve"> </w:t>
      </w:r>
      <w:r w:rsidRPr="006D14E1">
        <w:rPr>
          <w:spacing w:val="-2"/>
          <w:sz w:val="22"/>
          <w:szCs w:val="22"/>
        </w:rPr>
        <w:t>measures</w:t>
      </w:r>
      <w:r w:rsidRPr="006D14E1">
        <w:rPr>
          <w:spacing w:val="-12"/>
          <w:sz w:val="22"/>
          <w:szCs w:val="22"/>
        </w:rPr>
        <w:t xml:space="preserve"> </w:t>
      </w:r>
      <w:r w:rsidRPr="006D14E1">
        <w:rPr>
          <w:spacing w:val="-2"/>
          <w:sz w:val="22"/>
          <w:szCs w:val="22"/>
        </w:rPr>
        <w:t>as</w:t>
      </w:r>
      <w:r w:rsidRPr="006D14E1">
        <w:rPr>
          <w:spacing w:val="-12"/>
          <w:sz w:val="22"/>
          <w:szCs w:val="22"/>
        </w:rPr>
        <w:t xml:space="preserve"> </w:t>
      </w:r>
      <w:r w:rsidRPr="006D14E1">
        <w:rPr>
          <w:spacing w:val="-2"/>
          <w:sz w:val="22"/>
          <w:szCs w:val="22"/>
        </w:rPr>
        <w:t>necessary</w:t>
      </w:r>
      <w:r w:rsidRPr="006D14E1">
        <w:rPr>
          <w:spacing w:val="-11"/>
          <w:sz w:val="22"/>
          <w:szCs w:val="22"/>
        </w:rPr>
        <w:t xml:space="preserve"> </w:t>
      </w:r>
      <w:r w:rsidRPr="006D14E1">
        <w:rPr>
          <w:spacing w:val="-2"/>
          <w:sz w:val="22"/>
          <w:szCs w:val="22"/>
        </w:rPr>
        <w:t>to</w:t>
      </w:r>
      <w:r w:rsidRPr="006D14E1">
        <w:rPr>
          <w:spacing w:val="-12"/>
          <w:sz w:val="22"/>
          <w:szCs w:val="22"/>
        </w:rPr>
        <w:t xml:space="preserve"> </w:t>
      </w:r>
      <w:r w:rsidRPr="006D14E1">
        <w:rPr>
          <w:spacing w:val="-2"/>
          <w:sz w:val="22"/>
          <w:szCs w:val="22"/>
        </w:rPr>
        <w:t>satisfy</w:t>
      </w:r>
      <w:r w:rsidRPr="006D14E1">
        <w:rPr>
          <w:spacing w:val="-12"/>
          <w:sz w:val="22"/>
          <w:szCs w:val="22"/>
        </w:rPr>
        <w:t xml:space="preserve"> </w:t>
      </w:r>
      <w:r w:rsidRPr="006D14E1">
        <w:rPr>
          <w:spacing w:val="-2"/>
          <w:sz w:val="22"/>
          <w:szCs w:val="22"/>
        </w:rPr>
        <w:t>Covered</w:t>
      </w:r>
      <w:r w:rsidRPr="006D14E1">
        <w:rPr>
          <w:spacing w:val="-12"/>
          <w:sz w:val="22"/>
          <w:szCs w:val="22"/>
        </w:rPr>
        <w:t xml:space="preserve"> </w:t>
      </w:r>
      <w:r w:rsidRPr="006D14E1">
        <w:rPr>
          <w:spacing w:val="-2"/>
          <w:sz w:val="22"/>
          <w:szCs w:val="22"/>
        </w:rPr>
        <w:t>Entity’s</w:t>
      </w:r>
      <w:r w:rsidRPr="006D14E1">
        <w:rPr>
          <w:spacing w:val="-11"/>
          <w:sz w:val="22"/>
          <w:szCs w:val="22"/>
        </w:rPr>
        <w:t xml:space="preserve"> </w:t>
      </w:r>
      <w:r w:rsidRPr="006D14E1">
        <w:rPr>
          <w:spacing w:val="-2"/>
          <w:sz w:val="22"/>
          <w:szCs w:val="22"/>
        </w:rPr>
        <w:t>obligations</w:t>
      </w:r>
      <w:r w:rsidRPr="006D14E1">
        <w:rPr>
          <w:spacing w:val="-12"/>
          <w:sz w:val="22"/>
          <w:szCs w:val="22"/>
        </w:rPr>
        <w:t xml:space="preserve"> </w:t>
      </w:r>
      <w:r w:rsidRPr="006D14E1">
        <w:rPr>
          <w:spacing w:val="-2"/>
          <w:sz w:val="22"/>
          <w:szCs w:val="22"/>
        </w:rPr>
        <w:t>under</w:t>
      </w:r>
      <w:r w:rsidRPr="006D14E1">
        <w:rPr>
          <w:spacing w:val="-12"/>
          <w:sz w:val="22"/>
          <w:szCs w:val="22"/>
        </w:rPr>
        <w:t xml:space="preserve"> </w:t>
      </w:r>
      <w:r w:rsidRPr="006D14E1">
        <w:rPr>
          <w:spacing w:val="-2"/>
          <w:sz w:val="22"/>
          <w:szCs w:val="22"/>
        </w:rPr>
        <w:t>45</w:t>
      </w:r>
      <w:r w:rsidRPr="006D14E1">
        <w:rPr>
          <w:spacing w:val="-12"/>
          <w:sz w:val="22"/>
          <w:szCs w:val="22"/>
        </w:rPr>
        <w:t xml:space="preserve"> </w:t>
      </w:r>
      <w:r w:rsidRPr="006D14E1">
        <w:rPr>
          <w:spacing w:val="-2"/>
          <w:sz w:val="22"/>
          <w:szCs w:val="22"/>
        </w:rPr>
        <w:t>C.F.R.</w:t>
      </w:r>
      <w:r w:rsidRPr="006D14E1">
        <w:rPr>
          <w:spacing w:val="-11"/>
          <w:sz w:val="22"/>
          <w:szCs w:val="22"/>
        </w:rPr>
        <w:t xml:space="preserve"> </w:t>
      </w:r>
      <w:r w:rsidRPr="006D14E1">
        <w:rPr>
          <w:spacing w:val="-2"/>
          <w:sz w:val="22"/>
          <w:szCs w:val="22"/>
        </w:rPr>
        <w:t>section</w:t>
      </w:r>
      <w:r w:rsidRPr="006D14E1">
        <w:rPr>
          <w:spacing w:val="-12"/>
          <w:sz w:val="22"/>
          <w:szCs w:val="22"/>
        </w:rPr>
        <w:t xml:space="preserve"> </w:t>
      </w:r>
      <w:r w:rsidRPr="006D14E1">
        <w:rPr>
          <w:spacing w:val="-2"/>
          <w:sz w:val="22"/>
          <w:szCs w:val="22"/>
        </w:rPr>
        <w:t xml:space="preserve">164.526. </w:t>
      </w:r>
      <w:r w:rsidRPr="006D14E1">
        <w:rPr>
          <w:sz w:val="22"/>
          <w:szCs w:val="22"/>
        </w:rPr>
        <w:t>Business</w:t>
      </w:r>
      <w:r w:rsidRPr="006D14E1">
        <w:rPr>
          <w:spacing w:val="-9"/>
          <w:sz w:val="22"/>
          <w:szCs w:val="22"/>
        </w:rPr>
        <w:t xml:space="preserve"> </w:t>
      </w:r>
      <w:r w:rsidRPr="006D14E1">
        <w:rPr>
          <w:sz w:val="22"/>
          <w:szCs w:val="22"/>
        </w:rPr>
        <w:t>Associate</w:t>
      </w:r>
      <w:r w:rsidRPr="006D14E1">
        <w:rPr>
          <w:spacing w:val="-11"/>
          <w:sz w:val="22"/>
          <w:szCs w:val="22"/>
        </w:rPr>
        <w:t xml:space="preserve"> </w:t>
      </w:r>
      <w:r w:rsidRPr="006D14E1">
        <w:rPr>
          <w:sz w:val="22"/>
          <w:szCs w:val="22"/>
        </w:rPr>
        <w:t>shall</w:t>
      </w:r>
      <w:r w:rsidRPr="006D14E1">
        <w:rPr>
          <w:spacing w:val="-8"/>
          <w:sz w:val="22"/>
          <w:szCs w:val="22"/>
        </w:rPr>
        <w:t xml:space="preserve"> </w:t>
      </w:r>
      <w:r w:rsidRPr="006D14E1">
        <w:rPr>
          <w:sz w:val="22"/>
          <w:szCs w:val="22"/>
        </w:rPr>
        <w:t>do</w:t>
      </w:r>
      <w:r w:rsidRPr="006D14E1">
        <w:rPr>
          <w:spacing w:val="-12"/>
          <w:sz w:val="22"/>
          <w:szCs w:val="22"/>
        </w:rPr>
        <w:t xml:space="preserve"> </w:t>
      </w:r>
      <w:r w:rsidRPr="006D14E1">
        <w:rPr>
          <w:sz w:val="22"/>
          <w:szCs w:val="22"/>
        </w:rPr>
        <w:t>so</w:t>
      </w:r>
      <w:r w:rsidRPr="006D14E1">
        <w:rPr>
          <w:spacing w:val="-12"/>
          <w:sz w:val="22"/>
          <w:szCs w:val="22"/>
        </w:rPr>
        <w:t xml:space="preserve"> </w:t>
      </w:r>
      <w:r w:rsidRPr="006D14E1">
        <w:rPr>
          <w:sz w:val="22"/>
          <w:szCs w:val="22"/>
        </w:rPr>
        <w:t>solely</w:t>
      </w:r>
      <w:r w:rsidRPr="006D14E1">
        <w:rPr>
          <w:spacing w:val="-13"/>
          <w:sz w:val="22"/>
          <w:szCs w:val="22"/>
        </w:rPr>
        <w:t xml:space="preserve"> </w:t>
      </w:r>
      <w:r w:rsidRPr="006D14E1">
        <w:rPr>
          <w:sz w:val="22"/>
          <w:szCs w:val="22"/>
        </w:rPr>
        <w:t>by</w:t>
      </w:r>
      <w:r w:rsidRPr="006D14E1">
        <w:rPr>
          <w:spacing w:val="-12"/>
          <w:sz w:val="22"/>
          <w:szCs w:val="22"/>
        </w:rPr>
        <w:t xml:space="preserve"> </w:t>
      </w:r>
      <w:r w:rsidRPr="006D14E1">
        <w:rPr>
          <w:sz w:val="22"/>
          <w:szCs w:val="22"/>
        </w:rPr>
        <w:t>way</w:t>
      </w:r>
      <w:r w:rsidRPr="006D14E1">
        <w:rPr>
          <w:spacing w:val="-12"/>
          <w:sz w:val="22"/>
          <w:szCs w:val="22"/>
        </w:rPr>
        <w:t xml:space="preserve"> </w:t>
      </w:r>
      <w:r w:rsidRPr="006D14E1">
        <w:rPr>
          <w:sz w:val="22"/>
          <w:szCs w:val="22"/>
        </w:rPr>
        <w:t>of</w:t>
      </w:r>
      <w:r w:rsidRPr="006D14E1">
        <w:rPr>
          <w:spacing w:val="-11"/>
          <w:sz w:val="22"/>
          <w:szCs w:val="22"/>
        </w:rPr>
        <w:t xml:space="preserve"> </w:t>
      </w:r>
      <w:r w:rsidRPr="006D14E1">
        <w:rPr>
          <w:sz w:val="22"/>
          <w:szCs w:val="22"/>
        </w:rPr>
        <w:t>coordination</w:t>
      </w:r>
      <w:r w:rsidRPr="006D14E1">
        <w:rPr>
          <w:spacing w:val="-12"/>
          <w:sz w:val="22"/>
          <w:szCs w:val="22"/>
        </w:rPr>
        <w:t xml:space="preserve"> </w:t>
      </w:r>
      <w:r w:rsidRPr="006D14E1">
        <w:rPr>
          <w:sz w:val="22"/>
          <w:szCs w:val="22"/>
        </w:rPr>
        <w:t>with</w:t>
      </w:r>
      <w:r w:rsidRPr="006D14E1">
        <w:rPr>
          <w:spacing w:val="-9"/>
          <w:sz w:val="22"/>
          <w:szCs w:val="22"/>
        </w:rPr>
        <w:t xml:space="preserve"> </w:t>
      </w:r>
      <w:r w:rsidRPr="006D14E1">
        <w:rPr>
          <w:sz w:val="22"/>
          <w:szCs w:val="22"/>
        </w:rPr>
        <w:t>Covered</w:t>
      </w:r>
      <w:r w:rsidRPr="006D14E1">
        <w:rPr>
          <w:spacing w:val="-12"/>
          <w:sz w:val="22"/>
          <w:szCs w:val="22"/>
        </w:rPr>
        <w:t xml:space="preserve"> </w:t>
      </w:r>
      <w:r w:rsidRPr="006D14E1">
        <w:rPr>
          <w:sz w:val="22"/>
          <w:szCs w:val="22"/>
        </w:rPr>
        <w:t>Entity,</w:t>
      </w:r>
      <w:r w:rsidRPr="006D14E1">
        <w:rPr>
          <w:spacing w:val="-9"/>
          <w:sz w:val="22"/>
          <w:szCs w:val="22"/>
        </w:rPr>
        <w:t xml:space="preserve"> </w:t>
      </w:r>
      <w:r w:rsidRPr="006D14E1">
        <w:rPr>
          <w:sz w:val="22"/>
          <w:szCs w:val="22"/>
        </w:rPr>
        <w:t>and</w:t>
      </w:r>
      <w:r w:rsidRPr="006D14E1">
        <w:rPr>
          <w:spacing w:val="-12"/>
          <w:sz w:val="22"/>
          <w:szCs w:val="22"/>
        </w:rPr>
        <w:t xml:space="preserve"> </w:t>
      </w:r>
      <w:r w:rsidRPr="006D14E1">
        <w:rPr>
          <w:sz w:val="22"/>
          <w:szCs w:val="22"/>
        </w:rPr>
        <w:t>in</w:t>
      </w:r>
      <w:r w:rsidRPr="006D14E1">
        <w:rPr>
          <w:spacing w:val="-12"/>
          <w:sz w:val="22"/>
          <w:szCs w:val="22"/>
        </w:rPr>
        <w:t xml:space="preserve"> </w:t>
      </w:r>
      <w:r w:rsidRPr="006D14E1">
        <w:rPr>
          <w:sz w:val="22"/>
          <w:szCs w:val="22"/>
        </w:rPr>
        <w:t>the</w:t>
      </w:r>
      <w:r w:rsidRPr="006D14E1">
        <w:rPr>
          <w:spacing w:val="-11"/>
          <w:sz w:val="22"/>
          <w:szCs w:val="22"/>
        </w:rPr>
        <w:t xml:space="preserve"> </w:t>
      </w:r>
      <w:r w:rsidRPr="006D14E1">
        <w:rPr>
          <w:sz w:val="22"/>
          <w:szCs w:val="22"/>
        </w:rPr>
        <w:t>time and manner designated by Covered Entity.</w:t>
      </w:r>
    </w:p>
    <w:p w14:paraId="017866ED" w14:textId="77777777" w:rsidR="00E378E1" w:rsidRPr="006D14E1" w:rsidRDefault="00E378E1" w:rsidP="00E378E1">
      <w:pPr>
        <w:pStyle w:val="BodyText"/>
        <w:spacing w:before="4"/>
        <w:rPr>
          <w:sz w:val="22"/>
          <w:szCs w:val="22"/>
        </w:rPr>
      </w:pPr>
    </w:p>
    <w:p w14:paraId="03113372" w14:textId="77777777" w:rsidR="00E378E1" w:rsidRPr="007F5D3A" w:rsidRDefault="00E378E1" w:rsidP="007F5D3A">
      <w:pPr>
        <w:pStyle w:val="ListParagraph"/>
        <w:numPr>
          <w:ilvl w:val="0"/>
          <w:numId w:val="58"/>
        </w:numPr>
        <w:ind w:hanging="630"/>
        <w:rPr>
          <w:b/>
          <w:bCs/>
          <w:spacing w:val="-2"/>
          <w:sz w:val="22"/>
          <w:szCs w:val="22"/>
          <w:u w:val="single"/>
        </w:rPr>
      </w:pPr>
      <w:r w:rsidRPr="007F5D3A">
        <w:rPr>
          <w:b/>
          <w:bCs/>
          <w:spacing w:val="-2"/>
          <w:sz w:val="22"/>
          <w:szCs w:val="22"/>
          <w:u w:val="single"/>
        </w:rPr>
        <w:t>TERMINATION</w:t>
      </w:r>
    </w:p>
    <w:p w14:paraId="45EF495F" w14:textId="77777777" w:rsidR="00E378E1" w:rsidRPr="006D14E1" w:rsidRDefault="00E378E1" w:rsidP="00E378E1">
      <w:pPr>
        <w:pStyle w:val="BodyText"/>
        <w:spacing w:before="6"/>
        <w:rPr>
          <w:b/>
          <w:sz w:val="22"/>
          <w:szCs w:val="22"/>
        </w:rPr>
      </w:pPr>
    </w:p>
    <w:p w14:paraId="07DEA641" w14:textId="77777777" w:rsidR="00E378E1" w:rsidRPr="006D14E1" w:rsidRDefault="00E378E1" w:rsidP="000B49AB">
      <w:pPr>
        <w:pStyle w:val="ListParagraph"/>
        <w:widowControl w:val="0"/>
        <w:numPr>
          <w:ilvl w:val="0"/>
          <w:numId w:val="61"/>
        </w:numPr>
        <w:tabs>
          <w:tab w:val="left" w:pos="820"/>
          <w:tab w:val="left" w:pos="821"/>
        </w:tabs>
        <w:autoSpaceDE w:val="0"/>
        <w:autoSpaceDN w:val="0"/>
        <w:spacing w:before="1"/>
        <w:ind w:right="197"/>
        <w:rPr>
          <w:sz w:val="22"/>
          <w:szCs w:val="22"/>
        </w:rPr>
      </w:pPr>
      <w:r w:rsidRPr="006D14E1">
        <w:rPr>
          <w:i/>
          <w:sz w:val="22"/>
          <w:szCs w:val="22"/>
        </w:rPr>
        <w:t>Termination for Cause.</w:t>
      </w:r>
      <w:r w:rsidRPr="006D14E1">
        <w:rPr>
          <w:i/>
          <w:spacing w:val="40"/>
          <w:sz w:val="22"/>
          <w:szCs w:val="22"/>
        </w:rPr>
        <w:t xml:space="preserve"> </w:t>
      </w:r>
      <w:r w:rsidRPr="006D14E1">
        <w:rPr>
          <w:sz w:val="22"/>
          <w:szCs w:val="22"/>
        </w:rPr>
        <w:t>A Contractual Breach by Business Associate</w:t>
      </w:r>
      <w:r w:rsidRPr="006D14E1">
        <w:rPr>
          <w:spacing w:val="-1"/>
          <w:sz w:val="22"/>
          <w:szCs w:val="22"/>
        </w:rPr>
        <w:t xml:space="preserve"> </w:t>
      </w:r>
      <w:r w:rsidRPr="006D14E1">
        <w:rPr>
          <w:sz w:val="22"/>
          <w:szCs w:val="22"/>
        </w:rPr>
        <w:t>of any provision of this Exhibit, as determined by Covered</w:t>
      </w:r>
      <w:r w:rsidRPr="006D14E1">
        <w:rPr>
          <w:spacing w:val="-4"/>
          <w:sz w:val="22"/>
          <w:szCs w:val="22"/>
        </w:rPr>
        <w:t xml:space="preserve"> </w:t>
      </w:r>
      <w:r w:rsidRPr="006D14E1">
        <w:rPr>
          <w:sz w:val="22"/>
          <w:szCs w:val="22"/>
        </w:rPr>
        <w:t>Entity</w:t>
      </w:r>
      <w:r w:rsidRPr="006D14E1">
        <w:rPr>
          <w:spacing w:val="-2"/>
          <w:sz w:val="22"/>
          <w:szCs w:val="22"/>
        </w:rPr>
        <w:t xml:space="preserve"> </w:t>
      </w:r>
      <w:r w:rsidRPr="006D14E1">
        <w:rPr>
          <w:sz w:val="22"/>
          <w:szCs w:val="22"/>
        </w:rPr>
        <w:t>in</w:t>
      </w:r>
      <w:r w:rsidRPr="006D14E1">
        <w:rPr>
          <w:spacing w:val="-6"/>
          <w:sz w:val="22"/>
          <w:szCs w:val="22"/>
        </w:rPr>
        <w:t xml:space="preserve"> </w:t>
      </w:r>
      <w:r w:rsidRPr="006D14E1">
        <w:rPr>
          <w:sz w:val="22"/>
          <w:szCs w:val="22"/>
        </w:rPr>
        <w:t>its</w:t>
      </w:r>
      <w:r w:rsidRPr="006D14E1">
        <w:rPr>
          <w:spacing w:val="-2"/>
          <w:sz w:val="22"/>
          <w:szCs w:val="22"/>
        </w:rPr>
        <w:t xml:space="preserve"> </w:t>
      </w:r>
      <w:r w:rsidRPr="006D14E1">
        <w:rPr>
          <w:sz w:val="22"/>
          <w:szCs w:val="22"/>
        </w:rPr>
        <w:t>sole discretion, shall constitute a material Contractual</w:t>
      </w:r>
      <w:r w:rsidRPr="006D14E1">
        <w:rPr>
          <w:spacing w:val="-2"/>
          <w:sz w:val="22"/>
          <w:szCs w:val="22"/>
        </w:rPr>
        <w:t xml:space="preserve"> </w:t>
      </w:r>
      <w:r w:rsidRPr="006D14E1">
        <w:rPr>
          <w:sz w:val="22"/>
          <w:szCs w:val="22"/>
        </w:rPr>
        <w:t>Breach</w:t>
      </w:r>
      <w:r w:rsidRPr="006D14E1">
        <w:rPr>
          <w:spacing w:val="-3"/>
          <w:sz w:val="22"/>
          <w:szCs w:val="22"/>
        </w:rPr>
        <w:t xml:space="preserve"> </w:t>
      </w:r>
      <w:r w:rsidRPr="006D14E1">
        <w:rPr>
          <w:sz w:val="22"/>
          <w:szCs w:val="22"/>
        </w:rPr>
        <w:t>of</w:t>
      </w:r>
      <w:r w:rsidRPr="006D14E1">
        <w:rPr>
          <w:spacing w:val="-3"/>
          <w:sz w:val="22"/>
          <w:szCs w:val="22"/>
        </w:rPr>
        <w:t xml:space="preserve"> </w:t>
      </w:r>
      <w:r w:rsidRPr="006D14E1">
        <w:rPr>
          <w:sz w:val="22"/>
          <w:szCs w:val="22"/>
        </w:rPr>
        <w:t>the</w:t>
      </w:r>
      <w:r w:rsidRPr="006D14E1">
        <w:rPr>
          <w:spacing w:val="-4"/>
          <w:sz w:val="22"/>
          <w:szCs w:val="22"/>
        </w:rPr>
        <w:t xml:space="preserve"> </w:t>
      </w:r>
      <w:r w:rsidRPr="006D14E1">
        <w:rPr>
          <w:sz w:val="22"/>
          <w:szCs w:val="22"/>
        </w:rPr>
        <w:t>Agreement</w:t>
      </w:r>
      <w:r w:rsidRPr="006D14E1">
        <w:rPr>
          <w:spacing w:val="-1"/>
          <w:sz w:val="22"/>
          <w:szCs w:val="22"/>
        </w:rPr>
        <w:t xml:space="preserve"> </w:t>
      </w:r>
      <w:r w:rsidRPr="006D14E1">
        <w:rPr>
          <w:sz w:val="22"/>
          <w:szCs w:val="22"/>
        </w:rPr>
        <w:t>and</w:t>
      </w:r>
      <w:r w:rsidRPr="006D14E1">
        <w:rPr>
          <w:spacing w:val="-3"/>
          <w:sz w:val="22"/>
          <w:szCs w:val="22"/>
        </w:rPr>
        <w:t xml:space="preserve"> </w:t>
      </w:r>
      <w:r w:rsidRPr="006D14E1">
        <w:rPr>
          <w:sz w:val="22"/>
          <w:szCs w:val="22"/>
        </w:rPr>
        <w:t>shall</w:t>
      </w:r>
      <w:r w:rsidRPr="006D14E1">
        <w:rPr>
          <w:spacing w:val="-5"/>
          <w:sz w:val="22"/>
          <w:szCs w:val="22"/>
        </w:rPr>
        <w:t xml:space="preserve"> </w:t>
      </w:r>
      <w:r w:rsidRPr="006D14E1">
        <w:rPr>
          <w:sz w:val="22"/>
          <w:szCs w:val="22"/>
        </w:rPr>
        <w:t>provide</w:t>
      </w:r>
      <w:r w:rsidRPr="006D14E1">
        <w:rPr>
          <w:spacing w:val="-3"/>
          <w:sz w:val="22"/>
          <w:szCs w:val="22"/>
        </w:rPr>
        <w:t xml:space="preserve"> </w:t>
      </w:r>
      <w:r w:rsidRPr="006D14E1">
        <w:rPr>
          <w:sz w:val="22"/>
          <w:szCs w:val="22"/>
        </w:rPr>
        <w:t>grounds</w:t>
      </w:r>
      <w:r w:rsidRPr="006D14E1">
        <w:rPr>
          <w:spacing w:val="-5"/>
          <w:sz w:val="22"/>
          <w:szCs w:val="22"/>
        </w:rPr>
        <w:t xml:space="preserve"> </w:t>
      </w:r>
      <w:r w:rsidRPr="006D14E1">
        <w:rPr>
          <w:sz w:val="22"/>
          <w:szCs w:val="22"/>
        </w:rPr>
        <w:t>for</w:t>
      </w:r>
      <w:r w:rsidRPr="006D14E1">
        <w:rPr>
          <w:spacing w:val="-3"/>
          <w:sz w:val="22"/>
          <w:szCs w:val="22"/>
        </w:rPr>
        <w:t xml:space="preserve"> </w:t>
      </w:r>
      <w:r w:rsidRPr="006D14E1">
        <w:rPr>
          <w:sz w:val="22"/>
          <w:szCs w:val="22"/>
        </w:rPr>
        <w:t>immediate</w:t>
      </w:r>
      <w:r w:rsidRPr="006D14E1">
        <w:rPr>
          <w:spacing w:val="-5"/>
          <w:sz w:val="22"/>
          <w:szCs w:val="22"/>
        </w:rPr>
        <w:t xml:space="preserve"> </w:t>
      </w:r>
      <w:r w:rsidRPr="006D14E1">
        <w:rPr>
          <w:sz w:val="22"/>
          <w:szCs w:val="22"/>
        </w:rPr>
        <w:t>termination</w:t>
      </w:r>
      <w:r w:rsidRPr="006D14E1">
        <w:rPr>
          <w:spacing w:val="-3"/>
          <w:sz w:val="22"/>
          <w:szCs w:val="22"/>
        </w:rPr>
        <w:t xml:space="preserve"> </w:t>
      </w:r>
      <w:r w:rsidRPr="006D14E1">
        <w:rPr>
          <w:sz w:val="22"/>
          <w:szCs w:val="22"/>
        </w:rPr>
        <w:t>of</w:t>
      </w:r>
      <w:r w:rsidRPr="006D14E1">
        <w:rPr>
          <w:spacing w:val="-3"/>
          <w:sz w:val="22"/>
          <w:szCs w:val="22"/>
        </w:rPr>
        <w:t xml:space="preserve"> </w:t>
      </w:r>
      <w:r w:rsidRPr="006D14E1">
        <w:rPr>
          <w:sz w:val="22"/>
          <w:szCs w:val="22"/>
        </w:rPr>
        <w:t>the Agreement, any provision in the Agreement to the contrary notwithstanding.</w:t>
      </w:r>
      <w:r w:rsidRPr="006D14E1">
        <w:rPr>
          <w:spacing w:val="40"/>
          <w:sz w:val="22"/>
          <w:szCs w:val="22"/>
        </w:rPr>
        <w:t xml:space="preserve"> </w:t>
      </w:r>
      <w:r w:rsidRPr="006D14E1">
        <w:rPr>
          <w:sz w:val="22"/>
          <w:szCs w:val="22"/>
        </w:rPr>
        <w:t>Contracts</w:t>
      </w:r>
      <w:r w:rsidRPr="006D14E1">
        <w:rPr>
          <w:spacing w:val="-3"/>
          <w:sz w:val="22"/>
          <w:szCs w:val="22"/>
        </w:rPr>
        <w:t xml:space="preserve"> </w:t>
      </w:r>
      <w:r w:rsidRPr="006D14E1">
        <w:rPr>
          <w:sz w:val="22"/>
          <w:szCs w:val="22"/>
        </w:rPr>
        <w:t>between Business</w:t>
      </w:r>
      <w:r w:rsidRPr="006D14E1">
        <w:rPr>
          <w:spacing w:val="-12"/>
          <w:sz w:val="22"/>
          <w:szCs w:val="22"/>
        </w:rPr>
        <w:t xml:space="preserve"> </w:t>
      </w:r>
      <w:r w:rsidRPr="006D14E1">
        <w:rPr>
          <w:sz w:val="22"/>
          <w:szCs w:val="22"/>
        </w:rPr>
        <w:t>Associates</w:t>
      </w:r>
      <w:r w:rsidRPr="006D14E1">
        <w:rPr>
          <w:spacing w:val="-13"/>
          <w:sz w:val="22"/>
          <w:szCs w:val="22"/>
        </w:rPr>
        <w:t xml:space="preserve"> </w:t>
      </w:r>
      <w:r w:rsidRPr="006D14E1">
        <w:rPr>
          <w:sz w:val="22"/>
          <w:szCs w:val="22"/>
        </w:rPr>
        <w:t>and</w:t>
      </w:r>
      <w:r w:rsidRPr="006D14E1">
        <w:rPr>
          <w:spacing w:val="-14"/>
          <w:sz w:val="22"/>
          <w:szCs w:val="22"/>
        </w:rPr>
        <w:t xml:space="preserve"> </w:t>
      </w:r>
      <w:r w:rsidRPr="006D14E1">
        <w:rPr>
          <w:sz w:val="22"/>
          <w:szCs w:val="22"/>
        </w:rPr>
        <w:t>subcontractors</w:t>
      </w:r>
      <w:r w:rsidRPr="006D14E1">
        <w:rPr>
          <w:spacing w:val="-13"/>
          <w:sz w:val="22"/>
          <w:szCs w:val="22"/>
        </w:rPr>
        <w:t xml:space="preserve"> </w:t>
      </w:r>
      <w:r w:rsidRPr="006D14E1">
        <w:rPr>
          <w:sz w:val="22"/>
          <w:szCs w:val="22"/>
        </w:rPr>
        <w:t>are</w:t>
      </w:r>
      <w:r w:rsidRPr="006D14E1">
        <w:rPr>
          <w:spacing w:val="-13"/>
          <w:sz w:val="22"/>
          <w:szCs w:val="22"/>
        </w:rPr>
        <w:t xml:space="preserve"> </w:t>
      </w:r>
      <w:r w:rsidRPr="006D14E1">
        <w:rPr>
          <w:sz w:val="22"/>
          <w:szCs w:val="22"/>
        </w:rPr>
        <w:t>subject</w:t>
      </w:r>
      <w:r w:rsidRPr="006D14E1">
        <w:rPr>
          <w:spacing w:val="-12"/>
          <w:sz w:val="22"/>
          <w:szCs w:val="22"/>
        </w:rPr>
        <w:t xml:space="preserve"> </w:t>
      </w:r>
      <w:r w:rsidRPr="006D14E1">
        <w:rPr>
          <w:sz w:val="22"/>
          <w:szCs w:val="22"/>
        </w:rPr>
        <w:t>to</w:t>
      </w:r>
      <w:r w:rsidRPr="006D14E1">
        <w:rPr>
          <w:spacing w:val="-14"/>
          <w:sz w:val="22"/>
          <w:szCs w:val="22"/>
        </w:rPr>
        <w:t xml:space="preserve"> </w:t>
      </w:r>
      <w:r w:rsidRPr="006D14E1">
        <w:rPr>
          <w:sz w:val="22"/>
          <w:szCs w:val="22"/>
        </w:rPr>
        <w:t>the</w:t>
      </w:r>
      <w:r w:rsidRPr="006D14E1">
        <w:rPr>
          <w:spacing w:val="-13"/>
          <w:sz w:val="22"/>
          <w:szCs w:val="22"/>
        </w:rPr>
        <w:t xml:space="preserve"> </w:t>
      </w:r>
      <w:r w:rsidRPr="006D14E1">
        <w:rPr>
          <w:sz w:val="22"/>
          <w:szCs w:val="22"/>
        </w:rPr>
        <w:t>same</w:t>
      </w:r>
      <w:r w:rsidRPr="006D14E1">
        <w:rPr>
          <w:spacing w:val="-13"/>
          <w:sz w:val="22"/>
          <w:szCs w:val="22"/>
        </w:rPr>
        <w:t xml:space="preserve"> </w:t>
      </w:r>
      <w:r w:rsidRPr="006D14E1">
        <w:rPr>
          <w:sz w:val="22"/>
          <w:szCs w:val="22"/>
        </w:rPr>
        <w:t>requirement</w:t>
      </w:r>
      <w:r w:rsidRPr="006D14E1">
        <w:rPr>
          <w:spacing w:val="-11"/>
          <w:sz w:val="22"/>
          <w:szCs w:val="22"/>
        </w:rPr>
        <w:t xml:space="preserve"> </w:t>
      </w:r>
      <w:r w:rsidRPr="006D14E1">
        <w:rPr>
          <w:sz w:val="22"/>
          <w:szCs w:val="22"/>
        </w:rPr>
        <w:t>for</w:t>
      </w:r>
      <w:r w:rsidRPr="006D14E1">
        <w:rPr>
          <w:spacing w:val="-14"/>
          <w:sz w:val="22"/>
          <w:szCs w:val="22"/>
        </w:rPr>
        <w:t xml:space="preserve"> </w:t>
      </w:r>
      <w:r w:rsidRPr="006D14E1">
        <w:rPr>
          <w:sz w:val="22"/>
          <w:szCs w:val="22"/>
        </w:rPr>
        <w:t>Termination</w:t>
      </w:r>
      <w:r w:rsidRPr="006D14E1">
        <w:rPr>
          <w:spacing w:val="-14"/>
          <w:sz w:val="22"/>
          <w:szCs w:val="22"/>
        </w:rPr>
        <w:t xml:space="preserve"> </w:t>
      </w:r>
      <w:r w:rsidRPr="006D14E1">
        <w:rPr>
          <w:sz w:val="22"/>
          <w:szCs w:val="22"/>
        </w:rPr>
        <w:t xml:space="preserve">for </w:t>
      </w:r>
      <w:r w:rsidRPr="006D14E1">
        <w:rPr>
          <w:spacing w:val="-2"/>
          <w:sz w:val="22"/>
          <w:szCs w:val="22"/>
        </w:rPr>
        <w:t>Cause.</w:t>
      </w:r>
    </w:p>
    <w:p w14:paraId="039CC397" w14:textId="77777777" w:rsidR="00E378E1" w:rsidRPr="006D14E1" w:rsidRDefault="00E378E1" w:rsidP="00E378E1">
      <w:pPr>
        <w:pStyle w:val="BodyText"/>
        <w:rPr>
          <w:sz w:val="22"/>
          <w:szCs w:val="22"/>
        </w:rPr>
      </w:pPr>
    </w:p>
    <w:p w14:paraId="30081F45" w14:textId="77777777" w:rsidR="00E378E1" w:rsidRPr="006D14E1" w:rsidRDefault="00E378E1" w:rsidP="000B49AB">
      <w:pPr>
        <w:pStyle w:val="ListParagraph"/>
        <w:widowControl w:val="0"/>
        <w:numPr>
          <w:ilvl w:val="0"/>
          <w:numId w:val="61"/>
        </w:numPr>
        <w:tabs>
          <w:tab w:val="left" w:pos="820"/>
          <w:tab w:val="left" w:pos="821"/>
        </w:tabs>
        <w:autoSpaceDE w:val="0"/>
        <w:autoSpaceDN w:val="0"/>
        <w:ind w:right="128"/>
        <w:rPr>
          <w:sz w:val="22"/>
          <w:szCs w:val="22"/>
        </w:rPr>
      </w:pPr>
      <w:r w:rsidRPr="006D14E1">
        <w:rPr>
          <w:i/>
          <w:sz w:val="22"/>
          <w:szCs w:val="22"/>
        </w:rPr>
        <w:t>Termination</w:t>
      </w:r>
      <w:r w:rsidRPr="006D14E1">
        <w:rPr>
          <w:i/>
          <w:spacing w:val="-12"/>
          <w:sz w:val="22"/>
          <w:szCs w:val="22"/>
        </w:rPr>
        <w:t xml:space="preserve"> </w:t>
      </w:r>
      <w:r w:rsidRPr="006D14E1">
        <w:rPr>
          <w:i/>
          <w:sz w:val="22"/>
          <w:szCs w:val="22"/>
        </w:rPr>
        <w:t>due</w:t>
      </w:r>
      <w:r w:rsidRPr="006D14E1">
        <w:rPr>
          <w:i/>
          <w:spacing w:val="-11"/>
          <w:sz w:val="22"/>
          <w:szCs w:val="22"/>
        </w:rPr>
        <w:t xml:space="preserve"> </w:t>
      </w:r>
      <w:r w:rsidRPr="006D14E1">
        <w:rPr>
          <w:i/>
          <w:sz w:val="22"/>
          <w:szCs w:val="22"/>
        </w:rPr>
        <w:t>to</w:t>
      </w:r>
      <w:r w:rsidRPr="006D14E1">
        <w:rPr>
          <w:i/>
          <w:spacing w:val="-9"/>
          <w:sz w:val="22"/>
          <w:szCs w:val="22"/>
        </w:rPr>
        <w:t xml:space="preserve"> </w:t>
      </w:r>
      <w:r w:rsidRPr="006D14E1">
        <w:rPr>
          <w:i/>
          <w:sz w:val="22"/>
          <w:szCs w:val="22"/>
        </w:rPr>
        <w:t>Criminal</w:t>
      </w:r>
      <w:r w:rsidRPr="006D14E1">
        <w:rPr>
          <w:i/>
          <w:spacing w:val="-10"/>
          <w:sz w:val="22"/>
          <w:szCs w:val="22"/>
        </w:rPr>
        <w:t xml:space="preserve"> </w:t>
      </w:r>
      <w:r w:rsidRPr="006D14E1">
        <w:rPr>
          <w:i/>
          <w:sz w:val="22"/>
          <w:szCs w:val="22"/>
        </w:rPr>
        <w:t>Proceedings</w:t>
      </w:r>
      <w:r w:rsidRPr="006D14E1">
        <w:rPr>
          <w:i/>
          <w:spacing w:val="-11"/>
          <w:sz w:val="22"/>
          <w:szCs w:val="22"/>
        </w:rPr>
        <w:t xml:space="preserve"> </w:t>
      </w:r>
      <w:r w:rsidRPr="006D14E1">
        <w:rPr>
          <w:i/>
          <w:sz w:val="22"/>
          <w:szCs w:val="22"/>
        </w:rPr>
        <w:t>or</w:t>
      </w:r>
      <w:r w:rsidRPr="006D14E1">
        <w:rPr>
          <w:i/>
          <w:spacing w:val="-11"/>
          <w:sz w:val="22"/>
          <w:szCs w:val="22"/>
        </w:rPr>
        <w:t xml:space="preserve"> </w:t>
      </w:r>
      <w:r w:rsidRPr="006D14E1">
        <w:rPr>
          <w:i/>
          <w:sz w:val="22"/>
          <w:szCs w:val="22"/>
        </w:rPr>
        <w:t>Statutory</w:t>
      </w:r>
      <w:r w:rsidRPr="006D14E1">
        <w:rPr>
          <w:i/>
          <w:spacing w:val="-9"/>
          <w:sz w:val="22"/>
          <w:szCs w:val="22"/>
        </w:rPr>
        <w:t xml:space="preserve"> </w:t>
      </w:r>
      <w:r w:rsidRPr="006D14E1">
        <w:rPr>
          <w:i/>
          <w:sz w:val="22"/>
          <w:szCs w:val="22"/>
        </w:rPr>
        <w:t>Violations.</w:t>
      </w:r>
      <w:r w:rsidRPr="006D14E1">
        <w:rPr>
          <w:i/>
          <w:spacing w:val="39"/>
          <w:sz w:val="22"/>
          <w:szCs w:val="22"/>
        </w:rPr>
        <w:t xml:space="preserve"> </w:t>
      </w:r>
      <w:r w:rsidRPr="006D14E1">
        <w:rPr>
          <w:sz w:val="22"/>
          <w:szCs w:val="22"/>
        </w:rPr>
        <w:t>Covered</w:t>
      </w:r>
      <w:r w:rsidRPr="006D14E1">
        <w:rPr>
          <w:spacing w:val="-9"/>
          <w:sz w:val="22"/>
          <w:szCs w:val="22"/>
        </w:rPr>
        <w:t xml:space="preserve"> </w:t>
      </w:r>
      <w:r w:rsidRPr="006D14E1">
        <w:rPr>
          <w:sz w:val="22"/>
          <w:szCs w:val="22"/>
        </w:rPr>
        <w:t>Entity</w:t>
      </w:r>
      <w:r w:rsidRPr="006D14E1">
        <w:rPr>
          <w:spacing w:val="-11"/>
          <w:sz w:val="22"/>
          <w:szCs w:val="22"/>
        </w:rPr>
        <w:t xml:space="preserve"> </w:t>
      </w:r>
      <w:r w:rsidRPr="006D14E1">
        <w:rPr>
          <w:sz w:val="22"/>
          <w:szCs w:val="22"/>
        </w:rPr>
        <w:t>may</w:t>
      </w:r>
      <w:r w:rsidRPr="006D14E1">
        <w:rPr>
          <w:spacing w:val="-6"/>
          <w:sz w:val="22"/>
          <w:szCs w:val="22"/>
        </w:rPr>
        <w:t xml:space="preserve"> </w:t>
      </w:r>
      <w:r w:rsidRPr="006D14E1">
        <w:rPr>
          <w:sz w:val="22"/>
          <w:szCs w:val="22"/>
        </w:rPr>
        <w:t>terminate the Agreement, effective immediately, if (i) Business</w:t>
      </w:r>
      <w:r w:rsidRPr="006D14E1">
        <w:rPr>
          <w:spacing w:val="-2"/>
          <w:sz w:val="22"/>
          <w:szCs w:val="22"/>
        </w:rPr>
        <w:t xml:space="preserve"> </w:t>
      </w:r>
      <w:r w:rsidRPr="006D14E1">
        <w:rPr>
          <w:sz w:val="22"/>
          <w:szCs w:val="22"/>
        </w:rPr>
        <w:t>Associate</w:t>
      </w:r>
      <w:r w:rsidRPr="006D14E1">
        <w:rPr>
          <w:spacing w:val="-2"/>
          <w:sz w:val="22"/>
          <w:szCs w:val="22"/>
        </w:rPr>
        <w:t xml:space="preserve"> </w:t>
      </w:r>
      <w:r w:rsidRPr="006D14E1">
        <w:rPr>
          <w:sz w:val="22"/>
          <w:szCs w:val="22"/>
        </w:rPr>
        <w:t>is named as a defendant in a criminal proceeding</w:t>
      </w:r>
      <w:r w:rsidRPr="006D14E1">
        <w:rPr>
          <w:spacing w:val="-4"/>
          <w:sz w:val="22"/>
          <w:szCs w:val="22"/>
        </w:rPr>
        <w:t xml:space="preserve"> </w:t>
      </w:r>
      <w:r w:rsidRPr="006D14E1">
        <w:rPr>
          <w:sz w:val="22"/>
          <w:szCs w:val="22"/>
        </w:rPr>
        <w:t>for</w:t>
      </w:r>
      <w:r w:rsidRPr="006D14E1">
        <w:rPr>
          <w:spacing w:val="-1"/>
          <w:sz w:val="22"/>
          <w:szCs w:val="22"/>
        </w:rPr>
        <w:t xml:space="preserve"> </w:t>
      </w:r>
      <w:r w:rsidRPr="006D14E1">
        <w:rPr>
          <w:sz w:val="22"/>
          <w:szCs w:val="22"/>
        </w:rPr>
        <w:t>a</w:t>
      </w:r>
      <w:r w:rsidRPr="006D14E1">
        <w:rPr>
          <w:spacing w:val="-1"/>
          <w:sz w:val="22"/>
          <w:szCs w:val="22"/>
        </w:rPr>
        <w:t xml:space="preserve"> </w:t>
      </w:r>
      <w:r w:rsidRPr="006D14E1">
        <w:rPr>
          <w:sz w:val="22"/>
          <w:szCs w:val="22"/>
        </w:rPr>
        <w:t>violation</w:t>
      </w:r>
      <w:r w:rsidRPr="006D14E1">
        <w:rPr>
          <w:spacing w:val="-4"/>
          <w:sz w:val="22"/>
          <w:szCs w:val="22"/>
        </w:rPr>
        <w:t xml:space="preserve"> </w:t>
      </w:r>
      <w:r w:rsidRPr="006D14E1">
        <w:rPr>
          <w:sz w:val="22"/>
          <w:szCs w:val="22"/>
        </w:rPr>
        <w:t>of</w:t>
      </w:r>
      <w:r w:rsidRPr="006D14E1">
        <w:rPr>
          <w:spacing w:val="-1"/>
          <w:sz w:val="22"/>
          <w:szCs w:val="22"/>
        </w:rPr>
        <w:t xml:space="preserve"> </w:t>
      </w:r>
      <w:r w:rsidRPr="006D14E1">
        <w:rPr>
          <w:sz w:val="22"/>
          <w:szCs w:val="22"/>
        </w:rPr>
        <w:t>HIPAA,</w:t>
      </w:r>
      <w:r w:rsidRPr="006D14E1">
        <w:rPr>
          <w:spacing w:val="-1"/>
          <w:sz w:val="22"/>
          <w:szCs w:val="22"/>
        </w:rPr>
        <w:t xml:space="preserve"> </w:t>
      </w:r>
      <w:r w:rsidRPr="006D14E1">
        <w:rPr>
          <w:sz w:val="22"/>
          <w:szCs w:val="22"/>
        </w:rPr>
        <w:t>the</w:t>
      </w:r>
      <w:r w:rsidRPr="006D14E1">
        <w:rPr>
          <w:spacing w:val="-1"/>
          <w:sz w:val="22"/>
          <w:szCs w:val="22"/>
        </w:rPr>
        <w:t xml:space="preserve"> </w:t>
      </w:r>
      <w:r w:rsidRPr="006D14E1">
        <w:rPr>
          <w:sz w:val="22"/>
          <w:szCs w:val="22"/>
        </w:rPr>
        <w:t>HITECH</w:t>
      </w:r>
      <w:r w:rsidRPr="006D14E1">
        <w:rPr>
          <w:spacing w:val="-2"/>
          <w:sz w:val="22"/>
          <w:szCs w:val="22"/>
        </w:rPr>
        <w:t xml:space="preserve"> </w:t>
      </w:r>
      <w:r w:rsidRPr="006D14E1">
        <w:rPr>
          <w:sz w:val="22"/>
          <w:szCs w:val="22"/>
        </w:rPr>
        <w:t>Act, the</w:t>
      </w:r>
      <w:r w:rsidRPr="006D14E1">
        <w:rPr>
          <w:spacing w:val="-1"/>
          <w:sz w:val="22"/>
          <w:szCs w:val="22"/>
        </w:rPr>
        <w:t xml:space="preserve"> </w:t>
      </w:r>
      <w:r w:rsidRPr="006D14E1">
        <w:rPr>
          <w:sz w:val="22"/>
          <w:szCs w:val="22"/>
        </w:rPr>
        <w:t>HIPAA</w:t>
      </w:r>
      <w:r w:rsidRPr="006D14E1">
        <w:rPr>
          <w:spacing w:val="-2"/>
          <w:sz w:val="22"/>
          <w:szCs w:val="22"/>
        </w:rPr>
        <w:t xml:space="preserve"> </w:t>
      </w:r>
      <w:r w:rsidRPr="006D14E1">
        <w:rPr>
          <w:sz w:val="22"/>
          <w:szCs w:val="22"/>
        </w:rPr>
        <w:t>Regulations or</w:t>
      </w:r>
      <w:r w:rsidRPr="006D14E1">
        <w:rPr>
          <w:spacing w:val="-3"/>
          <w:sz w:val="22"/>
          <w:szCs w:val="22"/>
        </w:rPr>
        <w:t xml:space="preserve"> </w:t>
      </w:r>
      <w:r w:rsidRPr="006D14E1">
        <w:rPr>
          <w:sz w:val="22"/>
          <w:szCs w:val="22"/>
        </w:rPr>
        <w:t>other security or privacy laws or (ii) a finding or stipulation that Business Associate</w:t>
      </w:r>
      <w:r w:rsidRPr="006D14E1">
        <w:rPr>
          <w:spacing w:val="-1"/>
          <w:sz w:val="22"/>
          <w:szCs w:val="22"/>
        </w:rPr>
        <w:t xml:space="preserve"> </w:t>
      </w:r>
      <w:r w:rsidRPr="006D14E1">
        <w:rPr>
          <w:sz w:val="22"/>
          <w:szCs w:val="22"/>
        </w:rPr>
        <w:t>has violated any standard</w:t>
      </w:r>
      <w:r w:rsidRPr="006D14E1">
        <w:rPr>
          <w:spacing w:val="-5"/>
          <w:sz w:val="22"/>
          <w:szCs w:val="22"/>
        </w:rPr>
        <w:t xml:space="preserve"> </w:t>
      </w:r>
      <w:r w:rsidRPr="006D14E1">
        <w:rPr>
          <w:sz w:val="22"/>
          <w:szCs w:val="22"/>
        </w:rPr>
        <w:t>or</w:t>
      </w:r>
      <w:r w:rsidRPr="006D14E1">
        <w:rPr>
          <w:spacing w:val="-4"/>
          <w:sz w:val="22"/>
          <w:szCs w:val="22"/>
        </w:rPr>
        <w:t xml:space="preserve"> </w:t>
      </w:r>
      <w:r w:rsidRPr="006D14E1">
        <w:rPr>
          <w:sz w:val="22"/>
          <w:szCs w:val="22"/>
        </w:rPr>
        <w:t>requirement</w:t>
      </w:r>
      <w:r w:rsidRPr="006D14E1">
        <w:rPr>
          <w:spacing w:val="-1"/>
          <w:sz w:val="22"/>
          <w:szCs w:val="22"/>
        </w:rPr>
        <w:t xml:space="preserve"> </w:t>
      </w:r>
      <w:r w:rsidRPr="006D14E1">
        <w:rPr>
          <w:sz w:val="22"/>
          <w:szCs w:val="22"/>
        </w:rPr>
        <w:t>of</w:t>
      </w:r>
      <w:r w:rsidRPr="006D14E1">
        <w:rPr>
          <w:spacing w:val="-4"/>
          <w:sz w:val="22"/>
          <w:szCs w:val="22"/>
        </w:rPr>
        <w:t xml:space="preserve"> </w:t>
      </w:r>
      <w:r w:rsidRPr="006D14E1">
        <w:rPr>
          <w:sz w:val="22"/>
          <w:szCs w:val="22"/>
        </w:rPr>
        <w:t>HIPAA,</w:t>
      </w:r>
      <w:r w:rsidRPr="006D14E1">
        <w:rPr>
          <w:spacing w:val="-2"/>
          <w:sz w:val="22"/>
          <w:szCs w:val="22"/>
        </w:rPr>
        <w:t xml:space="preserve"> </w:t>
      </w:r>
      <w:r w:rsidRPr="006D14E1">
        <w:rPr>
          <w:sz w:val="22"/>
          <w:szCs w:val="22"/>
        </w:rPr>
        <w:t>the</w:t>
      </w:r>
      <w:r w:rsidRPr="006D14E1">
        <w:rPr>
          <w:spacing w:val="-2"/>
          <w:sz w:val="22"/>
          <w:szCs w:val="22"/>
        </w:rPr>
        <w:t xml:space="preserve"> </w:t>
      </w:r>
      <w:r w:rsidRPr="006D14E1">
        <w:rPr>
          <w:sz w:val="22"/>
          <w:szCs w:val="22"/>
        </w:rPr>
        <w:t>HITECH</w:t>
      </w:r>
      <w:r w:rsidRPr="006D14E1">
        <w:rPr>
          <w:spacing w:val="-3"/>
          <w:sz w:val="22"/>
          <w:szCs w:val="22"/>
        </w:rPr>
        <w:t xml:space="preserve"> </w:t>
      </w:r>
      <w:r w:rsidRPr="006D14E1">
        <w:rPr>
          <w:sz w:val="22"/>
          <w:szCs w:val="22"/>
        </w:rPr>
        <w:t>Act,</w:t>
      </w:r>
      <w:r w:rsidRPr="006D14E1">
        <w:rPr>
          <w:spacing w:val="-2"/>
          <w:sz w:val="22"/>
          <w:szCs w:val="22"/>
        </w:rPr>
        <w:t xml:space="preserve"> </w:t>
      </w:r>
      <w:r w:rsidRPr="006D14E1">
        <w:rPr>
          <w:sz w:val="22"/>
          <w:szCs w:val="22"/>
        </w:rPr>
        <w:t>the</w:t>
      </w:r>
      <w:r w:rsidRPr="006D14E1">
        <w:rPr>
          <w:spacing w:val="-2"/>
          <w:sz w:val="22"/>
          <w:szCs w:val="22"/>
        </w:rPr>
        <w:t xml:space="preserve"> </w:t>
      </w:r>
      <w:r w:rsidRPr="006D14E1">
        <w:rPr>
          <w:sz w:val="22"/>
          <w:szCs w:val="22"/>
        </w:rPr>
        <w:t>HIPAA</w:t>
      </w:r>
      <w:r w:rsidRPr="006D14E1">
        <w:rPr>
          <w:spacing w:val="-3"/>
          <w:sz w:val="22"/>
          <w:szCs w:val="22"/>
        </w:rPr>
        <w:t xml:space="preserve"> </w:t>
      </w:r>
      <w:r w:rsidRPr="006D14E1">
        <w:rPr>
          <w:sz w:val="22"/>
          <w:szCs w:val="22"/>
        </w:rPr>
        <w:t>Regulations</w:t>
      </w:r>
      <w:r w:rsidRPr="006D14E1">
        <w:rPr>
          <w:spacing w:val="-1"/>
          <w:sz w:val="22"/>
          <w:szCs w:val="22"/>
        </w:rPr>
        <w:t xml:space="preserve"> </w:t>
      </w:r>
      <w:r w:rsidRPr="006D14E1">
        <w:rPr>
          <w:sz w:val="22"/>
          <w:szCs w:val="22"/>
        </w:rPr>
        <w:t>or</w:t>
      </w:r>
      <w:r w:rsidRPr="006D14E1">
        <w:rPr>
          <w:spacing w:val="-4"/>
          <w:sz w:val="22"/>
          <w:szCs w:val="22"/>
        </w:rPr>
        <w:t xml:space="preserve"> </w:t>
      </w:r>
      <w:r w:rsidRPr="006D14E1">
        <w:rPr>
          <w:sz w:val="22"/>
          <w:szCs w:val="22"/>
        </w:rPr>
        <w:t>other</w:t>
      </w:r>
      <w:r w:rsidRPr="006D14E1">
        <w:rPr>
          <w:spacing w:val="-2"/>
          <w:sz w:val="22"/>
          <w:szCs w:val="22"/>
        </w:rPr>
        <w:t xml:space="preserve"> </w:t>
      </w:r>
      <w:r w:rsidRPr="006D14E1">
        <w:rPr>
          <w:sz w:val="22"/>
          <w:szCs w:val="22"/>
        </w:rPr>
        <w:t>security</w:t>
      </w:r>
      <w:r w:rsidRPr="006D14E1">
        <w:rPr>
          <w:spacing w:val="-5"/>
          <w:sz w:val="22"/>
          <w:szCs w:val="22"/>
        </w:rPr>
        <w:t xml:space="preserve"> </w:t>
      </w:r>
      <w:r w:rsidRPr="006D14E1">
        <w:rPr>
          <w:sz w:val="22"/>
          <w:szCs w:val="22"/>
        </w:rPr>
        <w:t>or privacy laws is made in any administrative or civil proceeding in which Business Associate has been joined.</w:t>
      </w:r>
    </w:p>
    <w:p w14:paraId="42A4625F" w14:textId="77777777" w:rsidR="00E378E1" w:rsidRPr="006D14E1" w:rsidRDefault="00E378E1" w:rsidP="00E378E1">
      <w:pPr>
        <w:pStyle w:val="BodyText"/>
        <w:rPr>
          <w:sz w:val="22"/>
          <w:szCs w:val="22"/>
        </w:rPr>
      </w:pPr>
    </w:p>
    <w:p w14:paraId="375EBB37" w14:textId="77777777" w:rsidR="00E378E1" w:rsidRPr="006D14E1" w:rsidRDefault="00E378E1" w:rsidP="000B49AB">
      <w:pPr>
        <w:pStyle w:val="ListParagraph"/>
        <w:widowControl w:val="0"/>
        <w:numPr>
          <w:ilvl w:val="0"/>
          <w:numId w:val="61"/>
        </w:numPr>
        <w:tabs>
          <w:tab w:val="left" w:pos="820"/>
          <w:tab w:val="left" w:pos="821"/>
        </w:tabs>
        <w:autoSpaceDE w:val="0"/>
        <w:autoSpaceDN w:val="0"/>
        <w:ind w:right="168"/>
        <w:rPr>
          <w:sz w:val="22"/>
          <w:szCs w:val="22"/>
        </w:rPr>
      </w:pPr>
      <w:r w:rsidRPr="006D14E1">
        <w:rPr>
          <w:i/>
          <w:sz w:val="22"/>
          <w:szCs w:val="22"/>
        </w:rPr>
        <w:t>Return</w:t>
      </w:r>
      <w:r w:rsidRPr="006D14E1">
        <w:rPr>
          <w:i/>
          <w:spacing w:val="-12"/>
          <w:sz w:val="22"/>
          <w:szCs w:val="22"/>
        </w:rPr>
        <w:t xml:space="preserve"> </w:t>
      </w:r>
      <w:r w:rsidRPr="006D14E1">
        <w:rPr>
          <w:i/>
          <w:sz w:val="22"/>
          <w:szCs w:val="22"/>
        </w:rPr>
        <w:t>or</w:t>
      </w:r>
      <w:r w:rsidRPr="006D14E1">
        <w:rPr>
          <w:i/>
          <w:spacing w:val="-11"/>
          <w:sz w:val="22"/>
          <w:szCs w:val="22"/>
        </w:rPr>
        <w:t xml:space="preserve"> </w:t>
      </w:r>
      <w:r w:rsidRPr="006D14E1">
        <w:rPr>
          <w:i/>
          <w:sz w:val="22"/>
          <w:szCs w:val="22"/>
        </w:rPr>
        <w:t>Destruction</w:t>
      </w:r>
      <w:r w:rsidRPr="006D14E1">
        <w:rPr>
          <w:i/>
          <w:spacing w:val="-9"/>
          <w:sz w:val="22"/>
          <w:szCs w:val="22"/>
        </w:rPr>
        <w:t xml:space="preserve"> </w:t>
      </w:r>
      <w:r w:rsidRPr="006D14E1">
        <w:rPr>
          <w:i/>
          <w:sz w:val="22"/>
          <w:szCs w:val="22"/>
        </w:rPr>
        <w:t>of</w:t>
      </w:r>
      <w:r w:rsidRPr="006D14E1">
        <w:rPr>
          <w:i/>
          <w:spacing w:val="-10"/>
          <w:sz w:val="22"/>
          <w:szCs w:val="22"/>
        </w:rPr>
        <w:t xml:space="preserve"> </w:t>
      </w:r>
      <w:r w:rsidRPr="006D14E1">
        <w:rPr>
          <w:i/>
          <w:sz w:val="22"/>
          <w:szCs w:val="22"/>
        </w:rPr>
        <w:t>PHI.</w:t>
      </w:r>
      <w:r w:rsidRPr="006D14E1">
        <w:rPr>
          <w:i/>
          <w:spacing w:val="38"/>
          <w:sz w:val="22"/>
          <w:szCs w:val="22"/>
        </w:rPr>
        <w:t xml:space="preserve"> </w:t>
      </w:r>
      <w:r w:rsidRPr="006D14E1">
        <w:rPr>
          <w:sz w:val="22"/>
          <w:szCs w:val="22"/>
        </w:rPr>
        <w:t>In</w:t>
      </w:r>
      <w:r w:rsidRPr="006D14E1">
        <w:rPr>
          <w:spacing w:val="-9"/>
          <w:sz w:val="22"/>
          <w:szCs w:val="22"/>
        </w:rPr>
        <w:t xml:space="preserve"> </w:t>
      </w:r>
      <w:r w:rsidRPr="006D14E1">
        <w:rPr>
          <w:sz w:val="22"/>
          <w:szCs w:val="22"/>
        </w:rPr>
        <w:t>the</w:t>
      </w:r>
      <w:r w:rsidRPr="006D14E1">
        <w:rPr>
          <w:spacing w:val="-11"/>
          <w:sz w:val="22"/>
          <w:szCs w:val="22"/>
        </w:rPr>
        <w:t xml:space="preserve"> </w:t>
      </w:r>
      <w:r w:rsidRPr="006D14E1">
        <w:rPr>
          <w:sz w:val="22"/>
          <w:szCs w:val="22"/>
        </w:rPr>
        <w:t>event</w:t>
      </w:r>
      <w:r w:rsidRPr="006D14E1">
        <w:rPr>
          <w:spacing w:val="-10"/>
          <w:sz w:val="22"/>
          <w:szCs w:val="22"/>
        </w:rPr>
        <w:t xml:space="preserve"> </w:t>
      </w:r>
      <w:r w:rsidRPr="006D14E1">
        <w:rPr>
          <w:sz w:val="22"/>
          <w:szCs w:val="22"/>
        </w:rPr>
        <w:t>of</w:t>
      </w:r>
      <w:r w:rsidRPr="006D14E1">
        <w:rPr>
          <w:spacing w:val="-12"/>
          <w:sz w:val="22"/>
          <w:szCs w:val="22"/>
        </w:rPr>
        <w:t xml:space="preserve"> </w:t>
      </w:r>
      <w:r w:rsidRPr="006D14E1">
        <w:rPr>
          <w:sz w:val="22"/>
          <w:szCs w:val="22"/>
        </w:rPr>
        <w:t>termination</w:t>
      </w:r>
      <w:r w:rsidRPr="006D14E1">
        <w:rPr>
          <w:spacing w:val="-9"/>
          <w:sz w:val="22"/>
          <w:szCs w:val="22"/>
        </w:rPr>
        <w:t xml:space="preserve"> </w:t>
      </w:r>
      <w:r w:rsidRPr="006D14E1">
        <w:rPr>
          <w:sz w:val="22"/>
          <w:szCs w:val="22"/>
        </w:rPr>
        <w:t>for</w:t>
      </w:r>
      <w:r w:rsidRPr="006D14E1">
        <w:rPr>
          <w:spacing w:val="-8"/>
          <w:sz w:val="22"/>
          <w:szCs w:val="22"/>
        </w:rPr>
        <w:t xml:space="preserve"> </w:t>
      </w:r>
      <w:r w:rsidRPr="006D14E1">
        <w:rPr>
          <w:sz w:val="22"/>
          <w:szCs w:val="22"/>
        </w:rPr>
        <w:t>any</w:t>
      </w:r>
      <w:r w:rsidRPr="006D14E1">
        <w:rPr>
          <w:spacing w:val="-12"/>
          <w:sz w:val="22"/>
          <w:szCs w:val="22"/>
        </w:rPr>
        <w:t xml:space="preserve"> </w:t>
      </w:r>
      <w:r w:rsidRPr="006D14E1">
        <w:rPr>
          <w:sz w:val="22"/>
          <w:szCs w:val="22"/>
        </w:rPr>
        <w:t>reason,</w:t>
      </w:r>
      <w:r w:rsidRPr="006D14E1">
        <w:rPr>
          <w:spacing w:val="-12"/>
          <w:sz w:val="22"/>
          <w:szCs w:val="22"/>
        </w:rPr>
        <w:t xml:space="preserve"> </w:t>
      </w:r>
      <w:r w:rsidRPr="006D14E1">
        <w:rPr>
          <w:sz w:val="22"/>
          <w:szCs w:val="22"/>
        </w:rPr>
        <w:t>or</w:t>
      </w:r>
      <w:r w:rsidRPr="006D14E1">
        <w:rPr>
          <w:spacing w:val="-8"/>
          <w:sz w:val="22"/>
          <w:szCs w:val="22"/>
        </w:rPr>
        <w:t xml:space="preserve"> </w:t>
      </w:r>
      <w:r w:rsidRPr="006D14E1">
        <w:rPr>
          <w:sz w:val="22"/>
          <w:szCs w:val="22"/>
        </w:rPr>
        <w:t>upon</w:t>
      </w:r>
      <w:r w:rsidRPr="006D14E1">
        <w:rPr>
          <w:spacing w:val="-12"/>
          <w:sz w:val="22"/>
          <w:szCs w:val="22"/>
        </w:rPr>
        <w:t xml:space="preserve"> </w:t>
      </w:r>
      <w:r w:rsidRPr="006D14E1">
        <w:rPr>
          <w:sz w:val="22"/>
          <w:szCs w:val="22"/>
        </w:rPr>
        <w:t>the</w:t>
      </w:r>
      <w:r w:rsidRPr="006D14E1">
        <w:rPr>
          <w:spacing w:val="-11"/>
          <w:sz w:val="22"/>
          <w:szCs w:val="22"/>
        </w:rPr>
        <w:t xml:space="preserve"> </w:t>
      </w:r>
      <w:r w:rsidRPr="006D14E1">
        <w:rPr>
          <w:sz w:val="22"/>
          <w:szCs w:val="22"/>
        </w:rPr>
        <w:t>expiration</w:t>
      </w:r>
      <w:r w:rsidRPr="006D14E1">
        <w:rPr>
          <w:spacing w:val="-12"/>
          <w:sz w:val="22"/>
          <w:szCs w:val="22"/>
        </w:rPr>
        <w:t xml:space="preserve"> </w:t>
      </w:r>
      <w:r w:rsidRPr="006D14E1">
        <w:rPr>
          <w:sz w:val="22"/>
          <w:szCs w:val="22"/>
        </w:rPr>
        <w:t xml:space="preserve">of </w:t>
      </w:r>
      <w:r w:rsidRPr="006D14E1">
        <w:rPr>
          <w:spacing w:val="-2"/>
          <w:sz w:val="22"/>
          <w:szCs w:val="22"/>
        </w:rPr>
        <w:t>the</w:t>
      </w:r>
      <w:r w:rsidRPr="006D14E1">
        <w:rPr>
          <w:spacing w:val="-12"/>
          <w:sz w:val="22"/>
          <w:szCs w:val="22"/>
        </w:rPr>
        <w:t xml:space="preserve"> </w:t>
      </w:r>
      <w:r w:rsidRPr="006D14E1">
        <w:rPr>
          <w:spacing w:val="-2"/>
          <w:sz w:val="22"/>
          <w:szCs w:val="22"/>
        </w:rPr>
        <w:t>Agreement,</w:t>
      </w:r>
      <w:r w:rsidRPr="006D14E1">
        <w:rPr>
          <w:spacing w:val="-12"/>
          <w:sz w:val="22"/>
          <w:szCs w:val="22"/>
        </w:rPr>
        <w:t xml:space="preserve"> </w:t>
      </w:r>
      <w:r w:rsidRPr="006D14E1">
        <w:rPr>
          <w:spacing w:val="-2"/>
          <w:sz w:val="22"/>
          <w:szCs w:val="22"/>
        </w:rPr>
        <w:t>Business</w:t>
      </w:r>
      <w:r w:rsidRPr="006D14E1">
        <w:rPr>
          <w:spacing w:val="-12"/>
          <w:sz w:val="22"/>
          <w:szCs w:val="22"/>
        </w:rPr>
        <w:t xml:space="preserve"> </w:t>
      </w:r>
      <w:r w:rsidRPr="006D14E1">
        <w:rPr>
          <w:spacing w:val="-2"/>
          <w:sz w:val="22"/>
          <w:szCs w:val="22"/>
        </w:rPr>
        <w:t>Associate</w:t>
      </w:r>
      <w:r w:rsidRPr="006D14E1">
        <w:rPr>
          <w:spacing w:val="-11"/>
          <w:sz w:val="22"/>
          <w:szCs w:val="22"/>
        </w:rPr>
        <w:t xml:space="preserve"> </w:t>
      </w:r>
      <w:r w:rsidRPr="006D14E1">
        <w:rPr>
          <w:spacing w:val="-2"/>
          <w:sz w:val="22"/>
          <w:szCs w:val="22"/>
        </w:rPr>
        <w:t>shall</w:t>
      </w:r>
      <w:r w:rsidRPr="006D14E1">
        <w:rPr>
          <w:spacing w:val="-11"/>
          <w:sz w:val="22"/>
          <w:szCs w:val="22"/>
        </w:rPr>
        <w:t xml:space="preserve"> </w:t>
      </w:r>
      <w:r w:rsidRPr="006D14E1">
        <w:rPr>
          <w:spacing w:val="-2"/>
          <w:sz w:val="22"/>
          <w:szCs w:val="22"/>
        </w:rPr>
        <w:t>return</w:t>
      </w:r>
      <w:r w:rsidRPr="006D14E1">
        <w:rPr>
          <w:spacing w:val="-10"/>
          <w:sz w:val="22"/>
          <w:szCs w:val="22"/>
        </w:rPr>
        <w:t xml:space="preserve"> </w:t>
      </w:r>
      <w:r w:rsidRPr="006D14E1">
        <w:rPr>
          <w:spacing w:val="-2"/>
          <w:sz w:val="22"/>
          <w:szCs w:val="22"/>
        </w:rPr>
        <w:t>or,</w:t>
      </w:r>
      <w:r w:rsidRPr="006D14E1">
        <w:rPr>
          <w:spacing w:val="-12"/>
          <w:sz w:val="22"/>
          <w:szCs w:val="22"/>
        </w:rPr>
        <w:t xml:space="preserve"> </w:t>
      </w:r>
      <w:r w:rsidRPr="006D14E1">
        <w:rPr>
          <w:spacing w:val="-2"/>
          <w:sz w:val="22"/>
          <w:szCs w:val="22"/>
        </w:rPr>
        <w:t>if</w:t>
      </w:r>
      <w:r w:rsidRPr="006D14E1">
        <w:rPr>
          <w:spacing w:val="-12"/>
          <w:sz w:val="22"/>
          <w:szCs w:val="22"/>
        </w:rPr>
        <w:t xml:space="preserve"> </w:t>
      </w:r>
      <w:r w:rsidRPr="006D14E1">
        <w:rPr>
          <w:spacing w:val="-2"/>
          <w:sz w:val="22"/>
          <w:szCs w:val="22"/>
        </w:rPr>
        <w:t>agreed</w:t>
      </w:r>
      <w:r w:rsidRPr="006D14E1">
        <w:rPr>
          <w:spacing w:val="-10"/>
          <w:sz w:val="22"/>
          <w:szCs w:val="22"/>
        </w:rPr>
        <w:t xml:space="preserve"> </w:t>
      </w:r>
      <w:r w:rsidRPr="006D14E1">
        <w:rPr>
          <w:spacing w:val="-2"/>
          <w:sz w:val="22"/>
          <w:szCs w:val="22"/>
        </w:rPr>
        <w:t>upon</w:t>
      </w:r>
      <w:r w:rsidRPr="006D14E1">
        <w:rPr>
          <w:spacing w:val="-10"/>
          <w:sz w:val="22"/>
          <w:szCs w:val="22"/>
        </w:rPr>
        <w:t xml:space="preserve"> </w:t>
      </w:r>
      <w:r w:rsidRPr="006D14E1">
        <w:rPr>
          <w:spacing w:val="-2"/>
          <w:sz w:val="22"/>
          <w:szCs w:val="22"/>
        </w:rPr>
        <w:t>by</w:t>
      </w:r>
      <w:r w:rsidRPr="006D14E1">
        <w:rPr>
          <w:spacing w:val="-12"/>
          <w:sz w:val="22"/>
          <w:szCs w:val="22"/>
        </w:rPr>
        <w:t xml:space="preserve"> </w:t>
      </w:r>
      <w:r w:rsidRPr="006D14E1">
        <w:rPr>
          <w:spacing w:val="-2"/>
          <w:sz w:val="22"/>
          <w:szCs w:val="22"/>
        </w:rPr>
        <w:t>Covered</w:t>
      </w:r>
      <w:r w:rsidRPr="006D14E1">
        <w:rPr>
          <w:spacing w:val="-11"/>
          <w:sz w:val="22"/>
          <w:szCs w:val="22"/>
        </w:rPr>
        <w:t xml:space="preserve"> </w:t>
      </w:r>
      <w:r w:rsidRPr="006D14E1">
        <w:rPr>
          <w:spacing w:val="-2"/>
          <w:sz w:val="22"/>
          <w:szCs w:val="22"/>
        </w:rPr>
        <w:t>Entity,</w:t>
      </w:r>
      <w:r w:rsidRPr="006D14E1">
        <w:rPr>
          <w:spacing w:val="-10"/>
          <w:sz w:val="22"/>
          <w:szCs w:val="22"/>
        </w:rPr>
        <w:t xml:space="preserve"> </w:t>
      </w:r>
      <w:r w:rsidRPr="006D14E1">
        <w:rPr>
          <w:spacing w:val="-2"/>
          <w:sz w:val="22"/>
          <w:szCs w:val="22"/>
        </w:rPr>
        <w:t>destroy</w:t>
      </w:r>
      <w:r w:rsidRPr="006D14E1">
        <w:rPr>
          <w:spacing w:val="-12"/>
          <w:sz w:val="22"/>
          <w:szCs w:val="22"/>
        </w:rPr>
        <w:t xml:space="preserve"> </w:t>
      </w:r>
      <w:r w:rsidRPr="006D14E1">
        <w:rPr>
          <w:spacing w:val="-2"/>
          <w:sz w:val="22"/>
          <w:szCs w:val="22"/>
        </w:rPr>
        <w:t>all</w:t>
      </w:r>
      <w:r w:rsidRPr="006D14E1">
        <w:rPr>
          <w:spacing w:val="-9"/>
          <w:sz w:val="22"/>
          <w:szCs w:val="22"/>
        </w:rPr>
        <w:t xml:space="preserve"> </w:t>
      </w:r>
      <w:r w:rsidRPr="006D14E1">
        <w:rPr>
          <w:spacing w:val="-2"/>
          <w:sz w:val="22"/>
          <w:szCs w:val="22"/>
        </w:rPr>
        <w:t xml:space="preserve">PHI </w:t>
      </w:r>
      <w:r w:rsidRPr="006D14E1">
        <w:rPr>
          <w:sz w:val="22"/>
          <w:szCs w:val="22"/>
        </w:rPr>
        <w:t>received</w:t>
      </w:r>
      <w:r w:rsidRPr="006D14E1">
        <w:rPr>
          <w:spacing w:val="-13"/>
          <w:sz w:val="22"/>
          <w:szCs w:val="22"/>
        </w:rPr>
        <w:t xml:space="preserve"> </w:t>
      </w:r>
      <w:r w:rsidRPr="006D14E1">
        <w:rPr>
          <w:sz w:val="22"/>
          <w:szCs w:val="22"/>
        </w:rPr>
        <w:t>from</w:t>
      </w:r>
      <w:r w:rsidRPr="006D14E1">
        <w:rPr>
          <w:spacing w:val="-13"/>
          <w:sz w:val="22"/>
          <w:szCs w:val="22"/>
        </w:rPr>
        <w:t xml:space="preserve"> </w:t>
      </w:r>
      <w:r w:rsidRPr="006D14E1">
        <w:rPr>
          <w:sz w:val="22"/>
          <w:szCs w:val="22"/>
        </w:rPr>
        <w:t>Covered</w:t>
      </w:r>
      <w:r w:rsidRPr="006D14E1">
        <w:rPr>
          <w:spacing w:val="-13"/>
          <w:sz w:val="22"/>
          <w:szCs w:val="22"/>
        </w:rPr>
        <w:t xml:space="preserve"> </w:t>
      </w:r>
      <w:r w:rsidRPr="006D14E1">
        <w:rPr>
          <w:sz w:val="22"/>
          <w:szCs w:val="22"/>
        </w:rPr>
        <w:t>Entity,</w:t>
      </w:r>
      <w:r w:rsidRPr="006D14E1">
        <w:rPr>
          <w:spacing w:val="-10"/>
          <w:sz w:val="22"/>
          <w:szCs w:val="22"/>
        </w:rPr>
        <w:t xml:space="preserve"> </w:t>
      </w:r>
      <w:r w:rsidRPr="006D14E1">
        <w:rPr>
          <w:sz w:val="22"/>
          <w:szCs w:val="22"/>
        </w:rPr>
        <w:t>or</w:t>
      </w:r>
      <w:r w:rsidRPr="006D14E1">
        <w:rPr>
          <w:spacing w:val="-12"/>
          <w:sz w:val="22"/>
          <w:szCs w:val="22"/>
        </w:rPr>
        <w:t xml:space="preserve"> </w:t>
      </w:r>
      <w:r w:rsidRPr="006D14E1">
        <w:rPr>
          <w:sz w:val="22"/>
          <w:szCs w:val="22"/>
        </w:rPr>
        <w:t>created</w:t>
      </w:r>
      <w:r w:rsidRPr="006D14E1">
        <w:rPr>
          <w:spacing w:val="-10"/>
          <w:sz w:val="22"/>
          <w:szCs w:val="22"/>
        </w:rPr>
        <w:t xml:space="preserve"> </w:t>
      </w:r>
      <w:r w:rsidRPr="006D14E1">
        <w:rPr>
          <w:sz w:val="22"/>
          <w:szCs w:val="22"/>
        </w:rPr>
        <w:t>or</w:t>
      </w:r>
      <w:r w:rsidRPr="006D14E1">
        <w:rPr>
          <w:spacing w:val="-12"/>
          <w:sz w:val="22"/>
          <w:szCs w:val="22"/>
        </w:rPr>
        <w:t xml:space="preserve"> </w:t>
      </w:r>
      <w:r w:rsidRPr="006D14E1">
        <w:rPr>
          <w:sz w:val="22"/>
          <w:szCs w:val="22"/>
        </w:rPr>
        <w:t>received</w:t>
      </w:r>
      <w:r w:rsidRPr="006D14E1">
        <w:rPr>
          <w:spacing w:val="-13"/>
          <w:sz w:val="22"/>
          <w:szCs w:val="22"/>
        </w:rPr>
        <w:t xml:space="preserve"> </w:t>
      </w:r>
      <w:r w:rsidRPr="006D14E1">
        <w:rPr>
          <w:sz w:val="22"/>
          <w:szCs w:val="22"/>
        </w:rPr>
        <w:t>by</w:t>
      </w:r>
      <w:r w:rsidRPr="006D14E1">
        <w:rPr>
          <w:spacing w:val="-14"/>
          <w:sz w:val="22"/>
          <w:szCs w:val="22"/>
        </w:rPr>
        <w:t xml:space="preserve"> </w:t>
      </w:r>
      <w:r w:rsidRPr="006D14E1">
        <w:rPr>
          <w:sz w:val="22"/>
          <w:szCs w:val="22"/>
        </w:rPr>
        <w:t>Business</w:t>
      </w:r>
      <w:r w:rsidRPr="006D14E1">
        <w:rPr>
          <w:spacing w:val="-10"/>
          <w:sz w:val="22"/>
          <w:szCs w:val="22"/>
        </w:rPr>
        <w:t xml:space="preserve"> </w:t>
      </w:r>
      <w:r w:rsidRPr="006D14E1">
        <w:rPr>
          <w:sz w:val="22"/>
          <w:szCs w:val="22"/>
        </w:rPr>
        <w:t>Associate</w:t>
      </w:r>
      <w:r w:rsidRPr="006D14E1">
        <w:rPr>
          <w:spacing w:val="-12"/>
          <w:sz w:val="22"/>
          <w:szCs w:val="22"/>
        </w:rPr>
        <w:t xml:space="preserve"> </w:t>
      </w:r>
      <w:r w:rsidRPr="006D14E1">
        <w:rPr>
          <w:sz w:val="22"/>
          <w:szCs w:val="22"/>
        </w:rPr>
        <w:t>on</w:t>
      </w:r>
      <w:r w:rsidRPr="006D14E1">
        <w:rPr>
          <w:spacing w:val="-13"/>
          <w:sz w:val="22"/>
          <w:szCs w:val="22"/>
        </w:rPr>
        <w:t xml:space="preserve"> </w:t>
      </w:r>
      <w:r w:rsidRPr="006D14E1">
        <w:rPr>
          <w:sz w:val="22"/>
          <w:szCs w:val="22"/>
        </w:rPr>
        <w:t>behalf</w:t>
      </w:r>
      <w:r w:rsidRPr="006D14E1">
        <w:rPr>
          <w:spacing w:val="-9"/>
          <w:sz w:val="22"/>
          <w:szCs w:val="22"/>
        </w:rPr>
        <w:t xml:space="preserve"> </w:t>
      </w:r>
      <w:r w:rsidRPr="006D14E1">
        <w:rPr>
          <w:sz w:val="22"/>
          <w:szCs w:val="22"/>
        </w:rPr>
        <w:t>of</w:t>
      </w:r>
      <w:r w:rsidRPr="006D14E1">
        <w:rPr>
          <w:spacing w:val="-12"/>
          <w:sz w:val="22"/>
          <w:szCs w:val="22"/>
        </w:rPr>
        <w:t xml:space="preserve"> </w:t>
      </w:r>
      <w:r w:rsidRPr="006D14E1">
        <w:rPr>
          <w:sz w:val="22"/>
          <w:szCs w:val="22"/>
        </w:rPr>
        <w:t>Covered Entity.</w:t>
      </w:r>
      <w:r w:rsidRPr="006D14E1">
        <w:rPr>
          <w:spacing w:val="33"/>
          <w:sz w:val="22"/>
          <w:szCs w:val="22"/>
        </w:rPr>
        <w:t xml:space="preserve"> </w:t>
      </w:r>
      <w:r w:rsidRPr="006D14E1">
        <w:rPr>
          <w:sz w:val="22"/>
          <w:szCs w:val="22"/>
        </w:rPr>
        <w:t>Business</w:t>
      </w:r>
      <w:r w:rsidRPr="006D14E1">
        <w:rPr>
          <w:spacing w:val="-13"/>
          <w:sz w:val="22"/>
          <w:szCs w:val="22"/>
        </w:rPr>
        <w:t xml:space="preserve"> </w:t>
      </w:r>
      <w:r w:rsidRPr="006D14E1">
        <w:rPr>
          <w:sz w:val="22"/>
          <w:szCs w:val="22"/>
        </w:rPr>
        <w:t>Associate</w:t>
      </w:r>
      <w:r w:rsidRPr="006D14E1">
        <w:rPr>
          <w:spacing w:val="-10"/>
          <w:sz w:val="22"/>
          <w:szCs w:val="22"/>
        </w:rPr>
        <w:t xml:space="preserve"> </w:t>
      </w:r>
      <w:r w:rsidRPr="006D14E1">
        <w:rPr>
          <w:sz w:val="22"/>
          <w:szCs w:val="22"/>
        </w:rPr>
        <w:t>shall</w:t>
      </w:r>
      <w:r w:rsidRPr="006D14E1">
        <w:rPr>
          <w:spacing w:val="-12"/>
          <w:sz w:val="22"/>
          <w:szCs w:val="22"/>
        </w:rPr>
        <w:t xml:space="preserve"> </w:t>
      </w:r>
      <w:r w:rsidRPr="006D14E1">
        <w:rPr>
          <w:sz w:val="22"/>
          <w:szCs w:val="22"/>
        </w:rPr>
        <w:t>retain</w:t>
      </w:r>
      <w:r w:rsidRPr="006D14E1">
        <w:rPr>
          <w:spacing w:val="-11"/>
          <w:sz w:val="22"/>
          <w:szCs w:val="22"/>
        </w:rPr>
        <w:t xml:space="preserve"> </w:t>
      </w:r>
      <w:r w:rsidRPr="006D14E1">
        <w:rPr>
          <w:sz w:val="22"/>
          <w:szCs w:val="22"/>
        </w:rPr>
        <w:t>no</w:t>
      </w:r>
      <w:r w:rsidRPr="006D14E1">
        <w:rPr>
          <w:spacing w:val="-14"/>
          <w:sz w:val="22"/>
          <w:szCs w:val="22"/>
        </w:rPr>
        <w:t xml:space="preserve"> </w:t>
      </w:r>
      <w:r w:rsidRPr="006D14E1">
        <w:rPr>
          <w:sz w:val="22"/>
          <w:szCs w:val="22"/>
        </w:rPr>
        <w:t>copies</w:t>
      </w:r>
      <w:r w:rsidRPr="006D14E1">
        <w:rPr>
          <w:spacing w:val="-13"/>
          <w:sz w:val="22"/>
          <w:szCs w:val="22"/>
        </w:rPr>
        <w:t xml:space="preserve"> </w:t>
      </w:r>
      <w:r w:rsidRPr="006D14E1">
        <w:rPr>
          <w:sz w:val="22"/>
          <w:szCs w:val="22"/>
        </w:rPr>
        <w:t>of</w:t>
      </w:r>
      <w:r w:rsidRPr="006D14E1">
        <w:rPr>
          <w:spacing w:val="-13"/>
          <w:sz w:val="22"/>
          <w:szCs w:val="22"/>
        </w:rPr>
        <w:t xml:space="preserve"> </w:t>
      </w:r>
      <w:r w:rsidRPr="006D14E1">
        <w:rPr>
          <w:sz w:val="22"/>
          <w:szCs w:val="22"/>
        </w:rPr>
        <w:t>the</w:t>
      </w:r>
      <w:r w:rsidRPr="006D14E1">
        <w:rPr>
          <w:spacing w:val="-13"/>
          <w:sz w:val="22"/>
          <w:szCs w:val="22"/>
        </w:rPr>
        <w:t xml:space="preserve"> </w:t>
      </w:r>
      <w:r w:rsidRPr="006D14E1">
        <w:rPr>
          <w:sz w:val="22"/>
          <w:szCs w:val="22"/>
        </w:rPr>
        <w:t>PHI.</w:t>
      </w:r>
      <w:r w:rsidRPr="006D14E1">
        <w:rPr>
          <w:spacing w:val="36"/>
          <w:sz w:val="22"/>
          <w:szCs w:val="22"/>
        </w:rPr>
        <w:t xml:space="preserve"> </w:t>
      </w:r>
      <w:r w:rsidRPr="006D14E1">
        <w:rPr>
          <w:sz w:val="22"/>
          <w:szCs w:val="22"/>
        </w:rPr>
        <w:t>This</w:t>
      </w:r>
      <w:r w:rsidRPr="006D14E1">
        <w:rPr>
          <w:spacing w:val="-13"/>
          <w:sz w:val="22"/>
          <w:szCs w:val="22"/>
        </w:rPr>
        <w:t xml:space="preserve"> </w:t>
      </w:r>
      <w:r w:rsidRPr="006D14E1">
        <w:rPr>
          <w:sz w:val="22"/>
          <w:szCs w:val="22"/>
        </w:rPr>
        <w:t>provision</w:t>
      </w:r>
      <w:r w:rsidRPr="006D14E1">
        <w:rPr>
          <w:spacing w:val="-14"/>
          <w:sz w:val="22"/>
          <w:szCs w:val="22"/>
        </w:rPr>
        <w:t xml:space="preserve"> </w:t>
      </w:r>
      <w:r w:rsidRPr="006D14E1">
        <w:rPr>
          <w:sz w:val="22"/>
          <w:szCs w:val="22"/>
        </w:rPr>
        <w:t>shall</w:t>
      </w:r>
      <w:r w:rsidRPr="006D14E1">
        <w:rPr>
          <w:spacing w:val="-12"/>
          <w:sz w:val="22"/>
          <w:szCs w:val="22"/>
        </w:rPr>
        <w:t xml:space="preserve"> </w:t>
      </w:r>
      <w:r w:rsidRPr="006D14E1">
        <w:rPr>
          <w:sz w:val="22"/>
          <w:szCs w:val="22"/>
        </w:rPr>
        <w:t>apply</w:t>
      </w:r>
      <w:r w:rsidRPr="006D14E1">
        <w:rPr>
          <w:spacing w:val="-14"/>
          <w:sz w:val="22"/>
          <w:szCs w:val="22"/>
        </w:rPr>
        <w:t xml:space="preserve"> </w:t>
      </w:r>
      <w:r w:rsidRPr="006D14E1">
        <w:rPr>
          <w:sz w:val="22"/>
          <w:szCs w:val="22"/>
        </w:rPr>
        <w:t>to</w:t>
      </w:r>
      <w:r w:rsidRPr="006D14E1">
        <w:rPr>
          <w:spacing w:val="-11"/>
          <w:sz w:val="22"/>
          <w:szCs w:val="22"/>
        </w:rPr>
        <w:t xml:space="preserve"> </w:t>
      </w:r>
      <w:r w:rsidRPr="006D14E1">
        <w:rPr>
          <w:sz w:val="22"/>
          <w:szCs w:val="22"/>
        </w:rPr>
        <w:t>PHI</w:t>
      </w:r>
      <w:r w:rsidRPr="006D14E1">
        <w:rPr>
          <w:spacing w:val="-14"/>
          <w:sz w:val="22"/>
          <w:szCs w:val="22"/>
        </w:rPr>
        <w:t xml:space="preserve"> </w:t>
      </w:r>
      <w:r w:rsidRPr="006D14E1">
        <w:rPr>
          <w:sz w:val="22"/>
          <w:szCs w:val="22"/>
        </w:rPr>
        <w:t>that is</w:t>
      </w:r>
      <w:r w:rsidRPr="006D14E1">
        <w:rPr>
          <w:spacing w:val="-9"/>
          <w:sz w:val="22"/>
          <w:szCs w:val="22"/>
        </w:rPr>
        <w:t xml:space="preserve"> </w:t>
      </w:r>
      <w:r w:rsidRPr="006D14E1">
        <w:rPr>
          <w:sz w:val="22"/>
          <w:szCs w:val="22"/>
        </w:rPr>
        <w:t>in</w:t>
      </w:r>
      <w:r w:rsidRPr="006D14E1">
        <w:rPr>
          <w:spacing w:val="-9"/>
          <w:sz w:val="22"/>
          <w:szCs w:val="22"/>
        </w:rPr>
        <w:t xml:space="preserve"> </w:t>
      </w:r>
      <w:r w:rsidRPr="006D14E1">
        <w:rPr>
          <w:sz w:val="22"/>
          <w:szCs w:val="22"/>
        </w:rPr>
        <w:t>the</w:t>
      </w:r>
      <w:r w:rsidRPr="006D14E1">
        <w:rPr>
          <w:spacing w:val="-9"/>
          <w:sz w:val="22"/>
          <w:szCs w:val="22"/>
        </w:rPr>
        <w:t xml:space="preserve"> </w:t>
      </w:r>
      <w:r w:rsidRPr="006D14E1">
        <w:rPr>
          <w:sz w:val="22"/>
          <w:szCs w:val="22"/>
        </w:rPr>
        <w:t>possession</w:t>
      </w:r>
      <w:r w:rsidRPr="006D14E1">
        <w:rPr>
          <w:spacing w:val="-7"/>
          <w:sz w:val="22"/>
          <w:szCs w:val="22"/>
        </w:rPr>
        <w:t xml:space="preserve"> </w:t>
      </w:r>
      <w:r w:rsidRPr="006D14E1">
        <w:rPr>
          <w:sz w:val="22"/>
          <w:szCs w:val="22"/>
        </w:rPr>
        <w:t>of</w:t>
      </w:r>
      <w:r w:rsidRPr="006D14E1">
        <w:rPr>
          <w:spacing w:val="-9"/>
          <w:sz w:val="22"/>
          <w:szCs w:val="22"/>
        </w:rPr>
        <w:t xml:space="preserve"> </w:t>
      </w:r>
      <w:r w:rsidRPr="006D14E1">
        <w:rPr>
          <w:sz w:val="22"/>
          <w:szCs w:val="22"/>
        </w:rPr>
        <w:t>subcontractors</w:t>
      </w:r>
      <w:r w:rsidRPr="006D14E1">
        <w:rPr>
          <w:spacing w:val="-7"/>
          <w:sz w:val="22"/>
          <w:szCs w:val="22"/>
        </w:rPr>
        <w:t xml:space="preserve"> </w:t>
      </w:r>
      <w:r w:rsidRPr="006D14E1">
        <w:rPr>
          <w:sz w:val="22"/>
          <w:szCs w:val="22"/>
        </w:rPr>
        <w:t>or</w:t>
      </w:r>
      <w:r w:rsidRPr="006D14E1">
        <w:rPr>
          <w:spacing w:val="-9"/>
          <w:sz w:val="22"/>
          <w:szCs w:val="22"/>
        </w:rPr>
        <w:t xml:space="preserve"> </w:t>
      </w:r>
      <w:r w:rsidRPr="006D14E1">
        <w:rPr>
          <w:sz w:val="22"/>
          <w:szCs w:val="22"/>
        </w:rPr>
        <w:t>agents</w:t>
      </w:r>
      <w:r w:rsidRPr="006D14E1">
        <w:rPr>
          <w:spacing w:val="-7"/>
          <w:sz w:val="22"/>
          <w:szCs w:val="22"/>
        </w:rPr>
        <w:t xml:space="preserve"> </w:t>
      </w:r>
      <w:r w:rsidRPr="006D14E1">
        <w:rPr>
          <w:sz w:val="22"/>
          <w:szCs w:val="22"/>
        </w:rPr>
        <w:t>of</w:t>
      </w:r>
      <w:r w:rsidRPr="006D14E1">
        <w:rPr>
          <w:spacing w:val="-9"/>
          <w:sz w:val="22"/>
          <w:szCs w:val="22"/>
        </w:rPr>
        <w:t xml:space="preserve"> </w:t>
      </w:r>
      <w:r w:rsidRPr="006D14E1">
        <w:rPr>
          <w:sz w:val="22"/>
          <w:szCs w:val="22"/>
        </w:rPr>
        <w:t>Business</w:t>
      </w:r>
      <w:r w:rsidRPr="006D14E1">
        <w:rPr>
          <w:spacing w:val="-9"/>
          <w:sz w:val="22"/>
          <w:szCs w:val="22"/>
        </w:rPr>
        <w:t xml:space="preserve"> </w:t>
      </w:r>
      <w:r w:rsidRPr="006D14E1">
        <w:rPr>
          <w:sz w:val="22"/>
          <w:szCs w:val="22"/>
        </w:rPr>
        <w:t>Associate.</w:t>
      </w:r>
    </w:p>
    <w:p w14:paraId="48410B9D" w14:textId="77777777" w:rsidR="00E378E1" w:rsidRPr="006D14E1" w:rsidRDefault="00E378E1" w:rsidP="00E378E1">
      <w:pPr>
        <w:pStyle w:val="BodyText"/>
        <w:spacing w:before="10"/>
        <w:rPr>
          <w:sz w:val="22"/>
          <w:szCs w:val="22"/>
        </w:rPr>
      </w:pPr>
    </w:p>
    <w:p w14:paraId="02676FB0" w14:textId="77777777" w:rsidR="00E378E1" w:rsidRPr="006D14E1" w:rsidRDefault="00E378E1" w:rsidP="00E378E1">
      <w:pPr>
        <w:pStyle w:val="BodyText"/>
        <w:ind w:left="820" w:right="140"/>
        <w:rPr>
          <w:sz w:val="22"/>
          <w:szCs w:val="22"/>
        </w:rPr>
      </w:pPr>
      <w:r w:rsidRPr="006D14E1">
        <w:rPr>
          <w:spacing w:val="-2"/>
          <w:sz w:val="22"/>
          <w:szCs w:val="22"/>
        </w:rPr>
        <w:t>If</w:t>
      </w:r>
      <w:r w:rsidRPr="006D14E1">
        <w:rPr>
          <w:spacing w:val="-12"/>
          <w:sz w:val="22"/>
          <w:szCs w:val="22"/>
        </w:rPr>
        <w:t xml:space="preserve"> </w:t>
      </w:r>
      <w:r w:rsidRPr="006D14E1">
        <w:rPr>
          <w:spacing w:val="-2"/>
          <w:sz w:val="22"/>
          <w:szCs w:val="22"/>
        </w:rPr>
        <w:t>Business</w:t>
      </w:r>
      <w:r w:rsidRPr="006D14E1">
        <w:rPr>
          <w:spacing w:val="-12"/>
          <w:sz w:val="22"/>
          <w:szCs w:val="22"/>
        </w:rPr>
        <w:t xml:space="preserve"> </w:t>
      </w:r>
      <w:r w:rsidRPr="006D14E1">
        <w:rPr>
          <w:spacing w:val="-2"/>
          <w:sz w:val="22"/>
          <w:szCs w:val="22"/>
        </w:rPr>
        <w:t>Associate</w:t>
      </w:r>
      <w:r w:rsidRPr="006D14E1">
        <w:rPr>
          <w:spacing w:val="-12"/>
          <w:sz w:val="22"/>
          <w:szCs w:val="22"/>
        </w:rPr>
        <w:t xml:space="preserve"> </w:t>
      </w:r>
      <w:r w:rsidRPr="006D14E1">
        <w:rPr>
          <w:spacing w:val="-2"/>
          <w:sz w:val="22"/>
          <w:szCs w:val="22"/>
        </w:rPr>
        <w:t>determines</w:t>
      </w:r>
      <w:r w:rsidRPr="006D14E1">
        <w:rPr>
          <w:spacing w:val="-11"/>
          <w:sz w:val="22"/>
          <w:szCs w:val="22"/>
        </w:rPr>
        <w:t xml:space="preserve"> </w:t>
      </w:r>
      <w:r w:rsidRPr="006D14E1">
        <w:rPr>
          <w:spacing w:val="-2"/>
          <w:sz w:val="22"/>
          <w:szCs w:val="22"/>
        </w:rPr>
        <w:t>that</w:t>
      </w:r>
      <w:r w:rsidRPr="006D14E1">
        <w:rPr>
          <w:spacing w:val="-12"/>
          <w:sz w:val="22"/>
          <w:szCs w:val="22"/>
        </w:rPr>
        <w:t xml:space="preserve"> </w:t>
      </w:r>
      <w:r w:rsidRPr="006D14E1">
        <w:rPr>
          <w:spacing w:val="-2"/>
          <w:sz w:val="22"/>
          <w:szCs w:val="22"/>
        </w:rPr>
        <w:t>returning</w:t>
      </w:r>
      <w:r w:rsidRPr="006D14E1">
        <w:rPr>
          <w:spacing w:val="-12"/>
          <w:sz w:val="22"/>
          <w:szCs w:val="22"/>
        </w:rPr>
        <w:t xml:space="preserve"> </w:t>
      </w:r>
      <w:r w:rsidRPr="006D14E1">
        <w:rPr>
          <w:spacing w:val="-2"/>
          <w:sz w:val="22"/>
          <w:szCs w:val="22"/>
        </w:rPr>
        <w:t>or</w:t>
      </w:r>
      <w:r w:rsidRPr="006D14E1">
        <w:rPr>
          <w:spacing w:val="-12"/>
          <w:sz w:val="22"/>
          <w:szCs w:val="22"/>
        </w:rPr>
        <w:t xml:space="preserve"> </w:t>
      </w:r>
      <w:r w:rsidRPr="006D14E1">
        <w:rPr>
          <w:spacing w:val="-2"/>
          <w:sz w:val="22"/>
          <w:szCs w:val="22"/>
        </w:rPr>
        <w:t>destroying</w:t>
      </w:r>
      <w:r w:rsidRPr="006D14E1">
        <w:rPr>
          <w:spacing w:val="-11"/>
          <w:sz w:val="22"/>
          <w:szCs w:val="22"/>
        </w:rPr>
        <w:t xml:space="preserve"> </w:t>
      </w:r>
      <w:r w:rsidRPr="006D14E1">
        <w:rPr>
          <w:spacing w:val="-2"/>
          <w:sz w:val="22"/>
          <w:szCs w:val="22"/>
        </w:rPr>
        <w:t>the</w:t>
      </w:r>
      <w:r w:rsidRPr="006D14E1">
        <w:rPr>
          <w:spacing w:val="-12"/>
          <w:sz w:val="22"/>
          <w:szCs w:val="22"/>
        </w:rPr>
        <w:t xml:space="preserve"> </w:t>
      </w:r>
      <w:r w:rsidRPr="006D14E1">
        <w:rPr>
          <w:spacing w:val="-2"/>
          <w:sz w:val="22"/>
          <w:szCs w:val="22"/>
        </w:rPr>
        <w:t>PHI</w:t>
      </w:r>
      <w:r w:rsidRPr="006D14E1">
        <w:rPr>
          <w:spacing w:val="-12"/>
          <w:sz w:val="22"/>
          <w:szCs w:val="22"/>
        </w:rPr>
        <w:t xml:space="preserve"> </w:t>
      </w:r>
      <w:r w:rsidRPr="006D14E1">
        <w:rPr>
          <w:spacing w:val="-2"/>
          <w:sz w:val="22"/>
          <w:szCs w:val="22"/>
        </w:rPr>
        <w:t>is</w:t>
      </w:r>
      <w:r w:rsidRPr="006D14E1">
        <w:rPr>
          <w:spacing w:val="-12"/>
          <w:sz w:val="22"/>
          <w:szCs w:val="22"/>
        </w:rPr>
        <w:t xml:space="preserve"> </w:t>
      </w:r>
      <w:r w:rsidRPr="006D14E1">
        <w:rPr>
          <w:spacing w:val="-2"/>
          <w:sz w:val="22"/>
          <w:szCs w:val="22"/>
        </w:rPr>
        <w:t>infeasible</w:t>
      </w:r>
      <w:r w:rsidRPr="006D14E1">
        <w:rPr>
          <w:spacing w:val="-11"/>
          <w:sz w:val="22"/>
          <w:szCs w:val="22"/>
        </w:rPr>
        <w:t xml:space="preserve"> </w:t>
      </w:r>
      <w:r w:rsidRPr="006D14E1">
        <w:rPr>
          <w:spacing w:val="-2"/>
          <w:sz w:val="22"/>
          <w:szCs w:val="22"/>
        </w:rPr>
        <w:t>under</w:t>
      </w:r>
      <w:r w:rsidRPr="006D14E1">
        <w:rPr>
          <w:spacing w:val="-12"/>
          <w:sz w:val="22"/>
          <w:szCs w:val="22"/>
        </w:rPr>
        <w:t xml:space="preserve"> </w:t>
      </w:r>
      <w:r w:rsidRPr="006D14E1">
        <w:rPr>
          <w:spacing w:val="-2"/>
          <w:sz w:val="22"/>
          <w:szCs w:val="22"/>
        </w:rPr>
        <w:t>this</w:t>
      </w:r>
      <w:r w:rsidRPr="006D14E1">
        <w:rPr>
          <w:spacing w:val="-12"/>
          <w:sz w:val="22"/>
          <w:szCs w:val="22"/>
        </w:rPr>
        <w:t xml:space="preserve"> </w:t>
      </w:r>
      <w:r w:rsidRPr="006D14E1">
        <w:rPr>
          <w:spacing w:val="-2"/>
          <w:sz w:val="22"/>
          <w:szCs w:val="22"/>
        </w:rPr>
        <w:t xml:space="preserve">section, </w:t>
      </w:r>
      <w:r w:rsidRPr="006D14E1">
        <w:rPr>
          <w:sz w:val="22"/>
          <w:szCs w:val="22"/>
        </w:rPr>
        <w:t>Business</w:t>
      </w:r>
      <w:r w:rsidRPr="006D14E1">
        <w:rPr>
          <w:spacing w:val="-11"/>
          <w:sz w:val="22"/>
          <w:szCs w:val="22"/>
        </w:rPr>
        <w:t xml:space="preserve"> </w:t>
      </w:r>
      <w:r w:rsidRPr="006D14E1">
        <w:rPr>
          <w:sz w:val="22"/>
          <w:szCs w:val="22"/>
        </w:rPr>
        <w:t>Associate</w:t>
      </w:r>
      <w:r w:rsidRPr="006D14E1">
        <w:rPr>
          <w:spacing w:val="-13"/>
          <w:sz w:val="22"/>
          <w:szCs w:val="22"/>
        </w:rPr>
        <w:t xml:space="preserve"> </w:t>
      </w:r>
      <w:r w:rsidRPr="006D14E1">
        <w:rPr>
          <w:sz w:val="22"/>
          <w:szCs w:val="22"/>
        </w:rPr>
        <w:t>shall</w:t>
      </w:r>
      <w:r w:rsidRPr="006D14E1">
        <w:rPr>
          <w:spacing w:val="-10"/>
          <w:sz w:val="22"/>
          <w:szCs w:val="22"/>
        </w:rPr>
        <w:t xml:space="preserve"> </w:t>
      </w:r>
      <w:r w:rsidRPr="006D14E1">
        <w:rPr>
          <w:sz w:val="22"/>
          <w:szCs w:val="22"/>
        </w:rPr>
        <w:t>notify</w:t>
      </w:r>
      <w:r w:rsidRPr="006D14E1">
        <w:rPr>
          <w:spacing w:val="-14"/>
          <w:sz w:val="22"/>
          <w:szCs w:val="22"/>
        </w:rPr>
        <w:t xml:space="preserve"> </w:t>
      </w:r>
      <w:r w:rsidRPr="006D14E1">
        <w:rPr>
          <w:sz w:val="22"/>
          <w:szCs w:val="22"/>
        </w:rPr>
        <w:t>Covered</w:t>
      </w:r>
      <w:r w:rsidRPr="006D14E1">
        <w:rPr>
          <w:spacing w:val="-14"/>
          <w:sz w:val="22"/>
          <w:szCs w:val="22"/>
        </w:rPr>
        <w:t xml:space="preserve"> </w:t>
      </w:r>
      <w:r w:rsidRPr="006D14E1">
        <w:rPr>
          <w:sz w:val="22"/>
          <w:szCs w:val="22"/>
        </w:rPr>
        <w:t>Entity</w:t>
      </w:r>
      <w:r w:rsidRPr="006D14E1">
        <w:rPr>
          <w:spacing w:val="-13"/>
          <w:sz w:val="22"/>
          <w:szCs w:val="22"/>
        </w:rPr>
        <w:t xml:space="preserve"> </w:t>
      </w:r>
      <w:r w:rsidRPr="006D14E1">
        <w:rPr>
          <w:sz w:val="22"/>
          <w:szCs w:val="22"/>
        </w:rPr>
        <w:t>of</w:t>
      </w:r>
      <w:r w:rsidRPr="006D14E1">
        <w:rPr>
          <w:spacing w:val="-13"/>
          <w:sz w:val="22"/>
          <w:szCs w:val="22"/>
        </w:rPr>
        <w:t xml:space="preserve"> </w:t>
      </w:r>
      <w:r w:rsidRPr="006D14E1">
        <w:rPr>
          <w:sz w:val="22"/>
          <w:szCs w:val="22"/>
        </w:rPr>
        <w:t>the</w:t>
      </w:r>
      <w:r w:rsidRPr="006D14E1">
        <w:rPr>
          <w:spacing w:val="-13"/>
          <w:sz w:val="22"/>
          <w:szCs w:val="22"/>
        </w:rPr>
        <w:t xml:space="preserve"> </w:t>
      </w:r>
      <w:r w:rsidRPr="006D14E1">
        <w:rPr>
          <w:sz w:val="22"/>
          <w:szCs w:val="22"/>
        </w:rPr>
        <w:t>conditions</w:t>
      </w:r>
      <w:r w:rsidRPr="006D14E1">
        <w:rPr>
          <w:spacing w:val="-11"/>
          <w:sz w:val="22"/>
          <w:szCs w:val="22"/>
        </w:rPr>
        <w:t xml:space="preserve"> </w:t>
      </w:r>
      <w:r w:rsidRPr="006D14E1">
        <w:rPr>
          <w:sz w:val="22"/>
          <w:szCs w:val="22"/>
        </w:rPr>
        <w:t>making</w:t>
      </w:r>
      <w:r w:rsidRPr="006D14E1">
        <w:rPr>
          <w:spacing w:val="-13"/>
          <w:sz w:val="22"/>
          <w:szCs w:val="22"/>
        </w:rPr>
        <w:t xml:space="preserve"> </w:t>
      </w:r>
      <w:r w:rsidRPr="006D14E1">
        <w:rPr>
          <w:sz w:val="22"/>
          <w:szCs w:val="22"/>
        </w:rPr>
        <w:t>return</w:t>
      </w:r>
      <w:r w:rsidRPr="006D14E1">
        <w:rPr>
          <w:spacing w:val="-14"/>
          <w:sz w:val="22"/>
          <w:szCs w:val="22"/>
        </w:rPr>
        <w:t xml:space="preserve"> </w:t>
      </w:r>
      <w:r w:rsidRPr="006D14E1">
        <w:rPr>
          <w:sz w:val="22"/>
          <w:szCs w:val="22"/>
        </w:rPr>
        <w:t>or</w:t>
      </w:r>
      <w:r w:rsidRPr="006D14E1">
        <w:rPr>
          <w:spacing w:val="-13"/>
          <w:sz w:val="22"/>
          <w:szCs w:val="22"/>
        </w:rPr>
        <w:t xml:space="preserve"> </w:t>
      </w:r>
      <w:r w:rsidRPr="006D14E1">
        <w:rPr>
          <w:sz w:val="22"/>
          <w:szCs w:val="22"/>
        </w:rPr>
        <w:t>destruction infeasible.</w:t>
      </w:r>
      <w:r w:rsidRPr="006D14E1">
        <w:rPr>
          <w:spacing w:val="36"/>
          <w:sz w:val="22"/>
          <w:szCs w:val="22"/>
        </w:rPr>
        <w:t xml:space="preserve"> </w:t>
      </w:r>
      <w:r w:rsidRPr="006D14E1">
        <w:rPr>
          <w:sz w:val="22"/>
          <w:szCs w:val="22"/>
        </w:rPr>
        <w:t>Upon</w:t>
      </w:r>
      <w:r w:rsidRPr="006D14E1">
        <w:rPr>
          <w:spacing w:val="-13"/>
          <w:sz w:val="22"/>
          <w:szCs w:val="22"/>
        </w:rPr>
        <w:t xml:space="preserve"> </w:t>
      </w:r>
      <w:r w:rsidRPr="006D14E1">
        <w:rPr>
          <w:sz w:val="22"/>
          <w:szCs w:val="22"/>
        </w:rPr>
        <w:t>mutual</w:t>
      </w:r>
      <w:r w:rsidRPr="006D14E1">
        <w:rPr>
          <w:spacing w:val="-11"/>
          <w:sz w:val="22"/>
          <w:szCs w:val="22"/>
        </w:rPr>
        <w:t xml:space="preserve"> </w:t>
      </w:r>
      <w:r w:rsidRPr="006D14E1">
        <w:rPr>
          <w:sz w:val="22"/>
          <w:szCs w:val="22"/>
        </w:rPr>
        <w:t>agreement</w:t>
      </w:r>
      <w:r w:rsidRPr="006D14E1">
        <w:rPr>
          <w:spacing w:val="-11"/>
          <w:sz w:val="22"/>
          <w:szCs w:val="22"/>
        </w:rPr>
        <w:t xml:space="preserve"> </w:t>
      </w:r>
      <w:r w:rsidRPr="006D14E1">
        <w:rPr>
          <w:sz w:val="22"/>
          <w:szCs w:val="22"/>
        </w:rPr>
        <w:t>of</w:t>
      </w:r>
      <w:r w:rsidRPr="006D14E1">
        <w:rPr>
          <w:spacing w:val="-12"/>
          <w:sz w:val="22"/>
          <w:szCs w:val="22"/>
        </w:rPr>
        <w:t xml:space="preserve"> </w:t>
      </w:r>
      <w:r w:rsidRPr="006D14E1">
        <w:rPr>
          <w:sz w:val="22"/>
          <w:szCs w:val="22"/>
        </w:rPr>
        <w:t>the</w:t>
      </w:r>
      <w:r w:rsidRPr="006D14E1">
        <w:rPr>
          <w:spacing w:val="-12"/>
          <w:sz w:val="22"/>
          <w:szCs w:val="22"/>
        </w:rPr>
        <w:t xml:space="preserve"> </w:t>
      </w:r>
      <w:r w:rsidRPr="006D14E1">
        <w:rPr>
          <w:sz w:val="22"/>
          <w:szCs w:val="22"/>
        </w:rPr>
        <w:t>parties</w:t>
      </w:r>
      <w:r w:rsidRPr="006D14E1">
        <w:rPr>
          <w:spacing w:val="-12"/>
          <w:sz w:val="22"/>
          <w:szCs w:val="22"/>
        </w:rPr>
        <w:t xml:space="preserve"> </w:t>
      </w:r>
      <w:r w:rsidRPr="006D14E1">
        <w:rPr>
          <w:sz w:val="22"/>
          <w:szCs w:val="22"/>
        </w:rPr>
        <w:t>that</w:t>
      </w:r>
      <w:r w:rsidRPr="006D14E1">
        <w:rPr>
          <w:spacing w:val="-11"/>
          <w:sz w:val="22"/>
          <w:szCs w:val="22"/>
        </w:rPr>
        <w:t xml:space="preserve"> </w:t>
      </w:r>
      <w:r w:rsidRPr="006D14E1">
        <w:rPr>
          <w:sz w:val="22"/>
          <w:szCs w:val="22"/>
        </w:rPr>
        <w:t>return</w:t>
      </w:r>
      <w:r w:rsidRPr="006D14E1">
        <w:rPr>
          <w:spacing w:val="-10"/>
          <w:sz w:val="22"/>
          <w:szCs w:val="22"/>
        </w:rPr>
        <w:t xml:space="preserve"> </w:t>
      </w:r>
      <w:r w:rsidRPr="006D14E1">
        <w:rPr>
          <w:sz w:val="22"/>
          <w:szCs w:val="22"/>
        </w:rPr>
        <w:t>or</w:t>
      </w:r>
      <w:r w:rsidRPr="006D14E1">
        <w:rPr>
          <w:spacing w:val="-12"/>
          <w:sz w:val="22"/>
          <w:szCs w:val="22"/>
        </w:rPr>
        <w:t xml:space="preserve"> </w:t>
      </w:r>
      <w:r w:rsidRPr="006D14E1">
        <w:rPr>
          <w:sz w:val="22"/>
          <w:szCs w:val="22"/>
        </w:rPr>
        <w:t>destruction</w:t>
      </w:r>
      <w:r w:rsidRPr="006D14E1">
        <w:rPr>
          <w:spacing w:val="-10"/>
          <w:sz w:val="22"/>
          <w:szCs w:val="22"/>
        </w:rPr>
        <w:t xml:space="preserve"> </w:t>
      </w:r>
      <w:r w:rsidRPr="006D14E1">
        <w:rPr>
          <w:sz w:val="22"/>
          <w:szCs w:val="22"/>
        </w:rPr>
        <w:t>of</w:t>
      </w:r>
      <w:r w:rsidRPr="006D14E1">
        <w:rPr>
          <w:spacing w:val="-12"/>
          <w:sz w:val="22"/>
          <w:szCs w:val="22"/>
        </w:rPr>
        <w:t xml:space="preserve"> </w:t>
      </w:r>
      <w:r w:rsidRPr="006D14E1">
        <w:rPr>
          <w:sz w:val="22"/>
          <w:szCs w:val="22"/>
        </w:rPr>
        <w:t>PHI</w:t>
      </w:r>
      <w:r w:rsidRPr="006D14E1">
        <w:rPr>
          <w:spacing w:val="-14"/>
          <w:sz w:val="22"/>
          <w:szCs w:val="22"/>
        </w:rPr>
        <w:t xml:space="preserve"> </w:t>
      </w:r>
      <w:r w:rsidRPr="006D14E1">
        <w:rPr>
          <w:sz w:val="22"/>
          <w:szCs w:val="22"/>
        </w:rPr>
        <w:t>is</w:t>
      </w:r>
      <w:r w:rsidRPr="006D14E1">
        <w:rPr>
          <w:spacing w:val="-11"/>
          <w:sz w:val="22"/>
          <w:szCs w:val="22"/>
        </w:rPr>
        <w:t xml:space="preserve"> </w:t>
      </w:r>
      <w:r w:rsidRPr="006D14E1">
        <w:rPr>
          <w:sz w:val="22"/>
          <w:szCs w:val="22"/>
        </w:rPr>
        <w:t xml:space="preserve">infeasible, </w:t>
      </w:r>
      <w:r w:rsidRPr="006D14E1">
        <w:rPr>
          <w:spacing w:val="-2"/>
          <w:sz w:val="22"/>
          <w:szCs w:val="22"/>
        </w:rPr>
        <w:t>Business</w:t>
      </w:r>
      <w:r w:rsidRPr="006D14E1">
        <w:rPr>
          <w:spacing w:val="-9"/>
          <w:sz w:val="22"/>
          <w:szCs w:val="22"/>
        </w:rPr>
        <w:t xml:space="preserve"> </w:t>
      </w:r>
      <w:r w:rsidRPr="006D14E1">
        <w:rPr>
          <w:spacing w:val="-2"/>
          <w:sz w:val="22"/>
          <w:szCs w:val="22"/>
        </w:rPr>
        <w:t>Associate</w:t>
      </w:r>
      <w:r w:rsidRPr="006D14E1">
        <w:rPr>
          <w:spacing w:val="-10"/>
          <w:sz w:val="22"/>
          <w:szCs w:val="22"/>
        </w:rPr>
        <w:t xml:space="preserve"> </w:t>
      </w:r>
      <w:r w:rsidRPr="006D14E1">
        <w:rPr>
          <w:spacing w:val="-2"/>
          <w:sz w:val="22"/>
          <w:szCs w:val="22"/>
        </w:rPr>
        <w:t>shall</w:t>
      </w:r>
      <w:r w:rsidRPr="006D14E1">
        <w:rPr>
          <w:spacing w:val="-7"/>
          <w:sz w:val="22"/>
          <w:szCs w:val="22"/>
        </w:rPr>
        <w:t xml:space="preserve"> </w:t>
      </w:r>
      <w:r w:rsidRPr="006D14E1">
        <w:rPr>
          <w:spacing w:val="-2"/>
          <w:sz w:val="22"/>
          <w:szCs w:val="22"/>
        </w:rPr>
        <w:t>extend</w:t>
      </w:r>
      <w:r w:rsidRPr="006D14E1">
        <w:rPr>
          <w:spacing w:val="-10"/>
          <w:sz w:val="22"/>
          <w:szCs w:val="22"/>
        </w:rPr>
        <w:t xml:space="preserve"> </w:t>
      </w:r>
      <w:r w:rsidRPr="006D14E1">
        <w:rPr>
          <w:spacing w:val="-2"/>
          <w:sz w:val="22"/>
          <w:szCs w:val="22"/>
        </w:rPr>
        <w:t>the</w:t>
      </w:r>
      <w:r w:rsidRPr="006D14E1">
        <w:rPr>
          <w:spacing w:val="-10"/>
          <w:sz w:val="22"/>
          <w:szCs w:val="22"/>
        </w:rPr>
        <w:t xml:space="preserve"> </w:t>
      </w:r>
      <w:r w:rsidRPr="006D14E1">
        <w:rPr>
          <w:spacing w:val="-2"/>
          <w:sz w:val="22"/>
          <w:szCs w:val="22"/>
        </w:rPr>
        <w:t>protections</w:t>
      </w:r>
      <w:r w:rsidRPr="006D14E1">
        <w:rPr>
          <w:spacing w:val="-10"/>
          <w:sz w:val="22"/>
          <w:szCs w:val="22"/>
        </w:rPr>
        <w:t xml:space="preserve"> </w:t>
      </w:r>
      <w:r w:rsidRPr="006D14E1">
        <w:rPr>
          <w:spacing w:val="-2"/>
          <w:sz w:val="22"/>
          <w:szCs w:val="22"/>
        </w:rPr>
        <w:t>of</w:t>
      </w:r>
      <w:r w:rsidRPr="006D14E1">
        <w:rPr>
          <w:spacing w:val="-10"/>
          <w:sz w:val="22"/>
          <w:szCs w:val="22"/>
        </w:rPr>
        <w:t xml:space="preserve"> </w:t>
      </w:r>
      <w:r w:rsidRPr="006D14E1">
        <w:rPr>
          <w:spacing w:val="-2"/>
          <w:sz w:val="22"/>
          <w:szCs w:val="22"/>
        </w:rPr>
        <w:t>this</w:t>
      </w:r>
      <w:r w:rsidRPr="006D14E1">
        <w:rPr>
          <w:spacing w:val="-8"/>
          <w:sz w:val="22"/>
          <w:szCs w:val="22"/>
        </w:rPr>
        <w:t xml:space="preserve"> </w:t>
      </w:r>
      <w:r w:rsidRPr="006D14E1">
        <w:rPr>
          <w:spacing w:val="-2"/>
          <w:sz w:val="22"/>
          <w:szCs w:val="22"/>
        </w:rPr>
        <w:t>Exhibit</w:t>
      </w:r>
      <w:r w:rsidRPr="006D14E1">
        <w:rPr>
          <w:spacing w:val="-9"/>
          <w:sz w:val="22"/>
          <w:szCs w:val="22"/>
        </w:rPr>
        <w:t xml:space="preserve"> </w:t>
      </w:r>
      <w:r w:rsidRPr="006D14E1">
        <w:rPr>
          <w:spacing w:val="-2"/>
          <w:sz w:val="22"/>
          <w:szCs w:val="22"/>
        </w:rPr>
        <w:t>to</w:t>
      </w:r>
      <w:r w:rsidRPr="006D14E1">
        <w:rPr>
          <w:spacing w:val="-11"/>
          <w:sz w:val="22"/>
          <w:szCs w:val="22"/>
        </w:rPr>
        <w:t xml:space="preserve"> </w:t>
      </w:r>
      <w:r w:rsidRPr="006D14E1">
        <w:rPr>
          <w:spacing w:val="-2"/>
          <w:sz w:val="22"/>
          <w:szCs w:val="22"/>
        </w:rPr>
        <w:t>such</w:t>
      </w:r>
      <w:r w:rsidRPr="006D14E1">
        <w:rPr>
          <w:spacing w:val="-11"/>
          <w:sz w:val="22"/>
          <w:szCs w:val="22"/>
        </w:rPr>
        <w:t xml:space="preserve"> </w:t>
      </w:r>
      <w:r w:rsidRPr="006D14E1">
        <w:rPr>
          <w:spacing w:val="-2"/>
          <w:sz w:val="22"/>
          <w:szCs w:val="22"/>
        </w:rPr>
        <w:t>PHI</w:t>
      </w:r>
      <w:r w:rsidRPr="006D14E1">
        <w:rPr>
          <w:spacing w:val="-12"/>
          <w:sz w:val="22"/>
          <w:szCs w:val="22"/>
        </w:rPr>
        <w:t xml:space="preserve"> </w:t>
      </w:r>
      <w:r w:rsidRPr="006D14E1">
        <w:rPr>
          <w:spacing w:val="-2"/>
          <w:sz w:val="22"/>
          <w:szCs w:val="22"/>
        </w:rPr>
        <w:t>and</w:t>
      </w:r>
      <w:r w:rsidRPr="006D14E1">
        <w:rPr>
          <w:spacing w:val="-12"/>
          <w:sz w:val="22"/>
          <w:szCs w:val="22"/>
        </w:rPr>
        <w:t xml:space="preserve"> </w:t>
      </w:r>
      <w:r w:rsidRPr="006D14E1">
        <w:rPr>
          <w:spacing w:val="-2"/>
          <w:sz w:val="22"/>
          <w:szCs w:val="22"/>
        </w:rPr>
        <w:t>limit</w:t>
      </w:r>
      <w:r w:rsidRPr="006D14E1">
        <w:rPr>
          <w:spacing w:val="-9"/>
          <w:sz w:val="22"/>
          <w:szCs w:val="22"/>
        </w:rPr>
        <w:t xml:space="preserve"> </w:t>
      </w:r>
      <w:r w:rsidRPr="006D14E1">
        <w:rPr>
          <w:spacing w:val="-2"/>
          <w:sz w:val="22"/>
          <w:szCs w:val="22"/>
        </w:rPr>
        <w:t>further</w:t>
      </w:r>
      <w:r w:rsidRPr="006D14E1">
        <w:rPr>
          <w:spacing w:val="-10"/>
          <w:sz w:val="22"/>
          <w:szCs w:val="22"/>
        </w:rPr>
        <w:t xml:space="preserve"> </w:t>
      </w:r>
      <w:r w:rsidRPr="006D14E1">
        <w:rPr>
          <w:spacing w:val="-2"/>
          <w:sz w:val="22"/>
          <w:szCs w:val="22"/>
        </w:rPr>
        <w:t>uses</w:t>
      </w:r>
      <w:r w:rsidRPr="006D14E1">
        <w:rPr>
          <w:spacing w:val="-10"/>
          <w:sz w:val="22"/>
          <w:szCs w:val="22"/>
        </w:rPr>
        <w:t xml:space="preserve"> </w:t>
      </w:r>
      <w:r w:rsidRPr="006D14E1">
        <w:rPr>
          <w:spacing w:val="-2"/>
          <w:sz w:val="22"/>
          <w:szCs w:val="22"/>
        </w:rPr>
        <w:t xml:space="preserve">and </w:t>
      </w:r>
      <w:r w:rsidRPr="006D14E1">
        <w:rPr>
          <w:sz w:val="22"/>
          <w:szCs w:val="22"/>
        </w:rPr>
        <w:t>Disclosures</w:t>
      </w:r>
      <w:r w:rsidRPr="006D14E1">
        <w:rPr>
          <w:spacing w:val="-14"/>
          <w:sz w:val="22"/>
          <w:szCs w:val="22"/>
        </w:rPr>
        <w:t xml:space="preserve"> </w:t>
      </w:r>
      <w:r w:rsidRPr="006D14E1">
        <w:rPr>
          <w:sz w:val="22"/>
          <w:szCs w:val="22"/>
        </w:rPr>
        <w:t>to</w:t>
      </w:r>
      <w:r w:rsidRPr="006D14E1">
        <w:rPr>
          <w:spacing w:val="-13"/>
          <w:sz w:val="22"/>
          <w:szCs w:val="22"/>
        </w:rPr>
        <w:t xml:space="preserve"> </w:t>
      </w:r>
      <w:r w:rsidRPr="006D14E1">
        <w:rPr>
          <w:sz w:val="22"/>
          <w:szCs w:val="22"/>
        </w:rPr>
        <w:t>those</w:t>
      </w:r>
      <w:r w:rsidRPr="006D14E1">
        <w:rPr>
          <w:spacing w:val="-11"/>
          <w:sz w:val="22"/>
          <w:szCs w:val="22"/>
        </w:rPr>
        <w:t xml:space="preserve"> </w:t>
      </w:r>
      <w:r w:rsidRPr="006D14E1">
        <w:rPr>
          <w:sz w:val="22"/>
          <w:szCs w:val="22"/>
        </w:rPr>
        <w:t>purposes</w:t>
      </w:r>
      <w:r w:rsidRPr="006D14E1">
        <w:rPr>
          <w:spacing w:val="-13"/>
          <w:sz w:val="22"/>
          <w:szCs w:val="22"/>
        </w:rPr>
        <w:t xml:space="preserve"> </w:t>
      </w:r>
      <w:r w:rsidRPr="006D14E1">
        <w:rPr>
          <w:sz w:val="22"/>
          <w:szCs w:val="22"/>
        </w:rPr>
        <w:t>that</w:t>
      </w:r>
      <w:r w:rsidRPr="006D14E1">
        <w:rPr>
          <w:spacing w:val="-12"/>
          <w:sz w:val="22"/>
          <w:szCs w:val="22"/>
        </w:rPr>
        <w:t xml:space="preserve"> </w:t>
      </w:r>
      <w:r w:rsidRPr="006D14E1">
        <w:rPr>
          <w:sz w:val="22"/>
          <w:szCs w:val="22"/>
        </w:rPr>
        <w:t>make</w:t>
      </w:r>
      <w:r w:rsidRPr="006D14E1">
        <w:rPr>
          <w:spacing w:val="-11"/>
          <w:sz w:val="22"/>
          <w:szCs w:val="22"/>
        </w:rPr>
        <w:t xml:space="preserve"> </w:t>
      </w:r>
      <w:r w:rsidRPr="006D14E1">
        <w:rPr>
          <w:sz w:val="22"/>
          <w:szCs w:val="22"/>
        </w:rPr>
        <w:t>the</w:t>
      </w:r>
      <w:r w:rsidRPr="006D14E1">
        <w:rPr>
          <w:spacing w:val="-13"/>
          <w:sz w:val="22"/>
          <w:szCs w:val="22"/>
        </w:rPr>
        <w:t xml:space="preserve"> </w:t>
      </w:r>
      <w:r w:rsidRPr="006D14E1">
        <w:rPr>
          <w:sz w:val="22"/>
          <w:szCs w:val="22"/>
        </w:rPr>
        <w:t>return</w:t>
      </w:r>
      <w:r w:rsidRPr="006D14E1">
        <w:rPr>
          <w:spacing w:val="-14"/>
          <w:sz w:val="22"/>
          <w:szCs w:val="22"/>
        </w:rPr>
        <w:t xml:space="preserve"> </w:t>
      </w:r>
      <w:r w:rsidRPr="006D14E1">
        <w:rPr>
          <w:sz w:val="22"/>
          <w:szCs w:val="22"/>
        </w:rPr>
        <w:t>or</w:t>
      </w:r>
      <w:r w:rsidRPr="006D14E1">
        <w:rPr>
          <w:spacing w:val="-10"/>
          <w:sz w:val="22"/>
          <w:szCs w:val="22"/>
        </w:rPr>
        <w:t xml:space="preserve"> </w:t>
      </w:r>
      <w:r w:rsidRPr="006D14E1">
        <w:rPr>
          <w:sz w:val="22"/>
          <w:szCs w:val="22"/>
        </w:rPr>
        <w:t>destruction</w:t>
      </w:r>
      <w:r w:rsidRPr="006D14E1">
        <w:rPr>
          <w:spacing w:val="-14"/>
          <w:sz w:val="22"/>
          <w:szCs w:val="22"/>
        </w:rPr>
        <w:t xml:space="preserve"> </w:t>
      </w:r>
      <w:r w:rsidRPr="006D14E1">
        <w:rPr>
          <w:sz w:val="22"/>
          <w:szCs w:val="22"/>
        </w:rPr>
        <w:t>of</w:t>
      </w:r>
      <w:r w:rsidRPr="006D14E1">
        <w:rPr>
          <w:spacing w:val="-13"/>
          <w:sz w:val="22"/>
          <w:szCs w:val="22"/>
        </w:rPr>
        <w:t xml:space="preserve"> </w:t>
      </w:r>
      <w:r w:rsidRPr="006D14E1">
        <w:rPr>
          <w:sz w:val="22"/>
          <w:szCs w:val="22"/>
        </w:rPr>
        <w:t>the</w:t>
      </w:r>
      <w:r w:rsidRPr="006D14E1">
        <w:rPr>
          <w:spacing w:val="-14"/>
          <w:sz w:val="22"/>
          <w:szCs w:val="22"/>
        </w:rPr>
        <w:t xml:space="preserve"> </w:t>
      </w:r>
      <w:r w:rsidRPr="006D14E1">
        <w:rPr>
          <w:sz w:val="22"/>
          <w:szCs w:val="22"/>
        </w:rPr>
        <w:t>information</w:t>
      </w:r>
      <w:r w:rsidRPr="006D14E1">
        <w:rPr>
          <w:spacing w:val="-13"/>
          <w:sz w:val="22"/>
          <w:szCs w:val="22"/>
        </w:rPr>
        <w:t xml:space="preserve"> </w:t>
      </w:r>
      <w:r w:rsidRPr="006D14E1">
        <w:rPr>
          <w:sz w:val="22"/>
          <w:szCs w:val="22"/>
        </w:rPr>
        <w:t>infeasible.</w:t>
      </w:r>
    </w:p>
    <w:p w14:paraId="55346AC2" w14:textId="77777777" w:rsidR="00E378E1" w:rsidRPr="006D14E1" w:rsidRDefault="00E378E1" w:rsidP="00E378E1">
      <w:pPr>
        <w:pStyle w:val="BodyText"/>
        <w:spacing w:before="7"/>
        <w:rPr>
          <w:sz w:val="22"/>
          <w:szCs w:val="22"/>
        </w:rPr>
      </w:pPr>
    </w:p>
    <w:p w14:paraId="56F07AAE" w14:textId="77777777" w:rsidR="00E378E1" w:rsidRPr="007F5D3A" w:rsidRDefault="00E378E1" w:rsidP="007F5D3A">
      <w:pPr>
        <w:pStyle w:val="ListParagraph"/>
        <w:numPr>
          <w:ilvl w:val="0"/>
          <w:numId w:val="58"/>
        </w:numPr>
        <w:ind w:hanging="630"/>
        <w:rPr>
          <w:b/>
          <w:bCs/>
          <w:spacing w:val="-2"/>
          <w:sz w:val="22"/>
          <w:szCs w:val="22"/>
          <w:u w:val="single"/>
        </w:rPr>
      </w:pPr>
      <w:r w:rsidRPr="007F5D3A">
        <w:rPr>
          <w:b/>
          <w:bCs/>
          <w:spacing w:val="-2"/>
          <w:sz w:val="22"/>
          <w:szCs w:val="22"/>
          <w:u w:val="single"/>
        </w:rPr>
        <w:t>MISCELLANEOUS</w:t>
      </w:r>
    </w:p>
    <w:p w14:paraId="629F4CC3" w14:textId="77777777" w:rsidR="00E378E1" w:rsidRPr="006D14E1" w:rsidRDefault="00E378E1" w:rsidP="00E378E1">
      <w:pPr>
        <w:pStyle w:val="BodyText"/>
        <w:spacing w:before="7"/>
        <w:rPr>
          <w:b/>
          <w:sz w:val="22"/>
          <w:szCs w:val="22"/>
        </w:rPr>
      </w:pPr>
    </w:p>
    <w:p w14:paraId="1450AFBB" w14:textId="77777777" w:rsidR="00E378E1" w:rsidRPr="006D14E1" w:rsidRDefault="00E378E1" w:rsidP="000B49AB">
      <w:pPr>
        <w:pStyle w:val="ListParagraph"/>
        <w:widowControl w:val="0"/>
        <w:numPr>
          <w:ilvl w:val="0"/>
          <w:numId w:val="62"/>
        </w:numPr>
        <w:tabs>
          <w:tab w:val="left" w:pos="820"/>
          <w:tab w:val="left" w:pos="821"/>
        </w:tabs>
        <w:autoSpaceDE w:val="0"/>
        <w:autoSpaceDN w:val="0"/>
        <w:ind w:right="440"/>
        <w:rPr>
          <w:sz w:val="22"/>
          <w:szCs w:val="22"/>
        </w:rPr>
      </w:pPr>
      <w:r w:rsidRPr="006D14E1">
        <w:rPr>
          <w:i/>
          <w:sz w:val="22"/>
          <w:szCs w:val="22"/>
        </w:rPr>
        <w:t>Disclaimer.</w:t>
      </w:r>
      <w:r w:rsidRPr="006D14E1">
        <w:rPr>
          <w:i/>
          <w:spacing w:val="40"/>
          <w:sz w:val="22"/>
          <w:szCs w:val="22"/>
        </w:rPr>
        <w:t xml:space="preserve"> </w:t>
      </w:r>
      <w:r w:rsidRPr="006D14E1">
        <w:rPr>
          <w:sz w:val="22"/>
          <w:szCs w:val="22"/>
        </w:rPr>
        <w:t>Covered</w:t>
      </w:r>
      <w:r w:rsidRPr="006D14E1">
        <w:rPr>
          <w:spacing w:val="-3"/>
          <w:sz w:val="22"/>
          <w:szCs w:val="22"/>
        </w:rPr>
        <w:t xml:space="preserve"> </w:t>
      </w:r>
      <w:r w:rsidRPr="006D14E1">
        <w:rPr>
          <w:sz w:val="22"/>
          <w:szCs w:val="22"/>
        </w:rPr>
        <w:t>Entity</w:t>
      </w:r>
      <w:r w:rsidRPr="006D14E1">
        <w:rPr>
          <w:spacing w:val="-4"/>
          <w:sz w:val="22"/>
          <w:szCs w:val="22"/>
        </w:rPr>
        <w:t xml:space="preserve"> </w:t>
      </w:r>
      <w:r w:rsidRPr="006D14E1">
        <w:rPr>
          <w:sz w:val="22"/>
          <w:szCs w:val="22"/>
        </w:rPr>
        <w:t>makes</w:t>
      </w:r>
      <w:r w:rsidRPr="006D14E1">
        <w:rPr>
          <w:spacing w:val="-3"/>
          <w:sz w:val="22"/>
          <w:szCs w:val="22"/>
        </w:rPr>
        <w:t xml:space="preserve"> </w:t>
      </w:r>
      <w:r w:rsidRPr="006D14E1">
        <w:rPr>
          <w:sz w:val="22"/>
          <w:szCs w:val="22"/>
        </w:rPr>
        <w:t>no</w:t>
      </w:r>
      <w:r w:rsidRPr="006D14E1">
        <w:rPr>
          <w:spacing w:val="-3"/>
          <w:sz w:val="22"/>
          <w:szCs w:val="22"/>
        </w:rPr>
        <w:t xml:space="preserve"> </w:t>
      </w:r>
      <w:r w:rsidRPr="006D14E1">
        <w:rPr>
          <w:sz w:val="22"/>
          <w:szCs w:val="22"/>
        </w:rPr>
        <w:t>warranty</w:t>
      </w:r>
      <w:r w:rsidRPr="006D14E1">
        <w:rPr>
          <w:spacing w:val="-6"/>
          <w:sz w:val="22"/>
          <w:szCs w:val="22"/>
        </w:rPr>
        <w:t xml:space="preserve"> </w:t>
      </w:r>
      <w:r w:rsidRPr="006D14E1">
        <w:rPr>
          <w:sz w:val="22"/>
          <w:szCs w:val="22"/>
        </w:rPr>
        <w:t>or</w:t>
      </w:r>
      <w:r w:rsidRPr="006D14E1">
        <w:rPr>
          <w:spacing w:val="-3"/>
          <w:sz w:val="22"/>
          <w:szCs w:val="22"/>
        </w:rPr>
        <w:t xml:space="preserve"> </w:t>
      </w:r>
      <w:r w:rsidRPr="006D14E1">
        <w:rPr>
          <w:sz w:val="22"/>
          <w:szCs w:val="22"/>
        </w:rPr>
        <w:t>representation</w:t>
      </w:r>
      <w:r w:rsidRPr="006D14E1">
        <w:rPr>
          <w:spacing w:val="-3"/>
          <w:sz w:val="22"/>
          <w:szCs w:val="22"/>
        </w:rPr>
        <w:t xml:space="preserve"> </w:t>
      </w:r>
      <w:r w:rsidRPr="006D14E1">
        <w:rPr>
          <w:sz w:val="22"/>
          <w:szCs w:val="22"/>
        </w:rPr>
        <w:t>that</w:t>
      </w:r>
      <w:r w:rsidRPr="006D14E1">
        <w:rPr>
          <w:spacing w:val="-4"/>
          <w:sz w:val="22"/>
          <w:szCs w:val="22"/>
        </w:rPr>
        <w:t xml:space="preserve"> </w:t>
      </w:r>
      <w:r w:rsidRPr="006D14E1">
        <w:rPr>
          <w:sz w:val="22"/>
          <w:szCs w:val="22"/>
        </w:rPr>
        <w:t>compliance</w:t>
      </w:r>
      <w:r w:rsidRPr="006D14E1">
        <w:rPr>
          <w:spacing w:val="-5"/>
          <w:sz w:val="22"/>
          <w:szCs w:val="22"/>
        </w:rPr>
        <w:t xml:space="preserve"> </w:t>
      </w:r>
      <w:r w:rsidRPr="006D14E1">
        <w:rPr>
          <w:sz w:val="22"/>
          <w:szCs w:val="22"/>
        </w:rPr>
        <w:t>by</w:t>
      </w:r>
      <w:r w:rsidRPr="006D14E1">
        <w:rPr>
          <w:spacing w:val="-6"/>
          <w:sz w:val="22"/>
          <w:szCs w:val="22"/>
        </w:rPr>
        <w:t xml:space="preserve"> </w:t>
      </w:r>
      <w:r w:rsidRPr="006D14E1">
        <w:rPr>
          <w:sz w:val="22"/>
          <w:szCs w:val="22"/>
        </w:rPr>
        <w:t>Business Associate with this Exhibit, HIPAA, the HIPAA Regulations, or the HITECH Act will be</w:t>
      </w:r>
    </w:p>
    <w:p w14:paraId="13CEF7EA" w14:textId="5894A031" w:rsidR="00E378E1" w:rsidRPr="006D14E1" w:rsidRDefault="00E378E1" w:rsidP="00E378E1">
      <w:pPr>
        <w:pStyle w:val="BodyText"/>
        <w:spacing w:before="1"/>
        <w:ind w:left="820" w:right="140"/>
        <w:rPr>
          <w:sz w:val="22"/>
          <w:szCs w:val="22"/>
        </w:rPr>
      </w:pPr>
      <w:r w:rsidRPr="006D14E1">
        <w:rPr>
          <w:sz w:val="22"/>
          <w:szCs w:val="22"/>
        </w:rPr>
        <w:t>adequate or satisfactory for Business Associate’s own purposes or that any information in Business</w:t>
      </w:r>
      <w:r w:rsidRPr="006D14E1">
        <w:rPr>
          <w:spacing w:val="-1"/>
          <w:sz w:val="22"/>
          <w:szCs w:val="22"/>
        </w:rPr>
        <w:t xml:space="preserve"> </w:t>
      </w:r>
      <w:r w:rsidRPr="006D14E1">
        <w:rPr>
          <w:sz w:val="22"/>
          <w:szCs w:val="22"/>
        </w:rPr>
        <w:t>Associate’s</w:t>
      </w:r>
      <w:r w:rsidRPr="006D14E1">
        <w:rPr>
          <w:spacing w:val="-4"/>
          <w:sz w:val="22"/>
          <w:szCs w:val="22"/>
        </w:rPr>
        <w:t xml:space="preserve"> </w:t>
      </w:r>
      <w:r w:rsidRPr="006D14E1">
        <w:rPr>
          <w:sz w:val="22"/>
          <w:szCs w:val="22"/>
        </w:rPr>
        <w:t>possession</w:t>
      </w:r>
      <w:r w:rsidRPr="006D14E1">
        <w:rPr>
          <w:spacing w:val="-2"/>
          <w:sz w:val="22"/>
          <w:szCs w:val="22"/>
        </w:rPr>
        <w:t xml:space="preserve"> </w:t>
      </w:r>
      <w:r w:rsidRPr="006D14E1">
        <w:rPr>
          <w:sz w:val="22"/>
          <w:szCs w:val="22"/>
        </w:rPr>
        <w:t>or</w:t>
      </w:r>
      <w:r w:rsidRPr="006D14E1">
        <w:rPr>
          <w:spacing w:val="-4"/>
          <w:sz w:val="22"/>
          <w:szCs w:val="22"/>
        </w:rPr>
        <w:t xml:space="preserve"> </w:t>
      </w:r>
      <w:r w:rsidRPr="006D14E1">
        <w:rPr>
          <w:sz w:val="22"/>
          <w:szCs w:val="22"/>
        </w:rPr>
        <w:t>control,</w:t>
      </w:r>
      <w:r w:rsidRPr="006D14E1">
        <w:rPr>
          <w:spacing w:val="-2"/>
          <w:sz w:val="22"/>
          <w:szCs w:val="22"/>
        </w:rPr>
        <w:t xml:space="preserve"> </w:t>
      </w:r>
      <w:r w:rsidRPr="006D14E1">
        <w:rPr>
          <w:sz w:val="22"/>
          <w:szCs w:val="22"/>
        </w:rPr>
        <w:t>or</w:t>
      </w:r>
      <w:r w:rsidRPr="006D14E1">
        <w:rPr>
          <w:spacing w:val="-4"/>
          <w:sz w:val="22"/>
          <w:szCs w:val="22"/>
        </w:rPr>
        <w:t xml:space="preserve"> </w:t>
      </w:r>
      <w:r w:rsidRPr="006D14E1">
        <w:rPr>
          <w:sz w:val="22"/>
          <w:szCs w:val="22"/>
        </w:rPr>
        <w:t>transmitted</w:t>
      </w:r>
      <w:r w:rsidRPr="006D14E1">
        <w:rPr>
          <w:spacing w:val="-2"/>
          <w:sz w:val="22"/>
          <w:szCs w:val="22"/>
        </w:rPr>
        <w:t xml:space="preserve"> </w:t>
      </w:r>
      <w:r w:rsidRPr="006D14E1">
        <w:rPr>
          <w:sz w:val="22"/>
          <w:szCs w:val="22"/>
        </w:rPr>
        <w:t>or</w:t>
      </w:r>
      <w:r w:rsidRPr="006D14E1">
        <w:rPr>
          <w:spacing w:val="-2"/>
          <w:sz w:val="22"/>
          <w:szCs w:val="22"/>
        </w:rPr>
        <w:t xml:space="preserve"> </w:t>
      </w:r>
      <w:r w:rsidRPr="006D14E1">
        <w:rPr>
          <w:sz w:val="22"/>
          <w:szCs w:val="22"/>
        </w:rPr>
        <w:t>received</w:t>
      </w:r>
      <w:r w:rsidRPr="006D14E1">
        <w:rPr>
          <w:spacing w:val="-2"/>
          <w:sz w:val="22"/>
          <w:szCs w:val="22"/>
        </w:rPr>
        <w:t xml:space="preserve"> </w:t>
      </w:r>
      <w:r w:rsidRPr="006D14E1">
        <w:rPr>
          <w:sz w:val="22"/>
          <w:szCs w:val="22"/>
        </w:rPr>
        <w:t>by</w:t>
      </w:r>
      <w:r w:rsidRPr="006D14E1">
        <w:rPr>
          <w:spacing w:val="-4"/>
          <w:sz w:val="22"/>
          <w:szCs w:val="22"/>
        </w:rPr>
        <w:t xml:space="preserve"> </w:t>
      </w:r>
      <w:r w:rsidRPr="006D14E1">
        <w:rPr>
          <w:sz w:val="22"/>
          <w:szCs w:val="22"/>
        </w:rPr>
        <w:t>Business</w:t>
      </w:r>
      <w:r w:rsidRPr="006D14E1">
        <w:rPr>
          <w:spacing w:val="-4"/>
          <w:sz w:val="22"/>
          <w:szCs w:val="22"/>
        </w:rPr>
        <w:t xml:space="preserve"> </w:t>
      </w:r>
      <w:r w:rsidRPr="006D14E1">
        <w:rPr>
          <w:sz w:val="22"/>
          <w:szCs w:val="22"/>
        </w:rPr>
        <w:t>Associate</w:t>
      </w:r>
      <w:r w:rsidRPr="006D14E1">
        <w:rPr>
          <w:spacing w:val="-2"/>
          <w:sz w:val="22"/>
          <w:szCs w:val="22"/>
        </w:rPr>
        <w:t xml:space="preserve"> </w:t>
      </w:r>
      <w:r w:rsidRPr="006D14E1">
        <w:rPr>
          <w:sz w:val="22"/>
          <w:szCs w:val="22"/>
        </w:rPr>
        <w:t>is</w:t>
      </w:r>
      <w:r w:rsidRPr="006D14E1">
        <w:rPr>
          <w:spacing w:val="-2"/>
          <w:sz w:val="22"/>
          <w:szCs w:val="22"/>
        </w:rPr>
        <w:t xml:space="preserve"> </w:t>
      </w:r>
      <w:r w:rsidRPr="006D14E1">
        <w:rPr>
          <w:sz w:val="22"/>
          <w:szCs w:val="22"/>
        </w:rPr>
        <w:t>or will be secure from unauthorized use or Disclosure.</w:t>
      </w:r>
      <w:r w:rsidRPr="006D14E1">
        <w:rPr>
          <w:spacing w:val="40"/>
          <w:sz w:val="22"/>
          <w:szCs w:val="22"/>
        </w:rPr>
        <w:t xml:space="preserve"> </w:t>
      </w:r>
      <w:r w:rsidRPr="006D14E1">
        <w:rPr>
          <w:sz w:val="22"/>
          <w:szCs w:val="22"/>
        </w:rPr>
        <w:t>Business Associate is solely responsible for all</w:t>
      </w:r>
      <w:r w:rsidRPr="006D14E1">
        <w:rPr>
          <w:spacing w:val="-5"/>
          <w:sz w:val="22"/>
          <w:szCs w:val="22"/>
        </w:rPr>
        <w:t xml:space="preserve"> </w:t>
      </w:r>
      <w:r w:rsidRPr="006D14E1">
        <w:rPr>
          <w:sz w:val="22"/>
          <w:szCs w:val="22"/>
        </w:rPr>
        <w:t>decisions</w:t>
      </w:r>
      <w:r w:rsidRPr="006D14E1">
        <w:rPr>
          <w:spacing w:val="-3"/>
          <w:sz w:val="22"/>
          <w:szCs w:val="22"/>
        </w:rPr>
        <w:t xml:space="preserve"> </w:t>
      </w:r>
      <w:r w:rsidRPr="006D14E1">
        <w:rPr>
          <w:sz w:val="22"/>
          <w:szCs w:val="22"/>
        </w:rPr>
        <w:t>made</w:t>
      </w:r>
      <w:r w:rsidRPr="006D14E1">
        <w:rPr>
          <w:spacing w:val="-3"/>
          <w:sz w:val="22"/>
          <w:szCs w:val="22"/>
        </w:rPr>
        <w:t xml:space="preserve"> </w:t>
      </w:r>
      <w:r w:rsidRPr="006D14E1">
        <w:rPr>
          <w:sz w:val="22"/>
          <w:szCs w:val="22"/>
        </w:rPr>
        <w:t>by</w:t>
      </w:r>
      <w:r w:rsidRPr="006D14E1">
        <w:rPr>
          <w:spacing w:val="-5"/>
          <w:sz w:val="22"/>
          <w:szCs w:val="22"/>
        </w:rPr>
        <w:t xml:space="preserve"> </w:t>
      </w:r>
      <w:r w:rsidRPr="006D14E1">
        <w:rPr>
          <w:sz w:val="22"/>
          <w:szCs w:val="22"/>
        </w:rPr>
        <w:t>Business</w:t>
      </w:r>
      <w:r w:rsidRPr="006D14E1">
        <w:rPr>
          <w:spacing w:val="-3"/>
          <w:sz w:val="22"/>
          <w:szCs w:val="22"/>
        </w:rPr>
        <w:t xml:space="preserve"> </w:t>
      </w:r>
      <w:r w:rsidRPr="006D14E1">
        <w:rPr>
          <w:sz w:val="22"/>
          <w:szCs w:val="22"/>
        </w:rPr>
        <w:t>Associate</w:t>
      </w:r>
      <w:r w:rsidRPr="006D14E1">
        <w:rPr>
          <w:spacing w:val="-3"/>
          <w:sz w:val="22"/>
          <w:szCs w:val="22"/>
        </w:rPr>
        <w:t xml:space="preserve"> </w:t>
      </w:r>
      <w:r w:rsidRPr="006D14E1">
        <w:rPr>
          <w:sz w:val="22"/>
          <w:szCs w:val="22"/>
        </w:rPr>
        <w:t>regarding</w:t>
      </w:r>
      <w:r w:rsidRPr="006D14E1">
        <w:rPr>
          <w:spacing w:val="-5"/>
          <w:sz w:val="22"/>
          <w:szCs w:val="22"/>
        </w:rPr>
        <w:t xml:space="preserve"> </w:t>
      </w:r>
      <w:r w:rsidRPr="006D14E1">
        <w:rPr>
          <w:sz w:val="22"/>
          <w:szCs w:val="22"/>
        </w:rPr>
        <w:t>the</w:t>
      </w:r>
      <w:r w:rsidRPr="006D14E1">
        <w:rPr>
          <w:spacing w:val="-3"/>
          <w:sz w:val="22"/>
          <w:szCs w:val="22"/>
        </w:rPr>
        <w:t xml:space="preserve"> </w:t>
      </w:r>
      <w:r w:rsidRPr="006D14E1">
        <w:rPr>
          <w:sz w:val="22"/>
          <w:szCs w:val="22"/>
        </w:rPr>
        <w:t>safeguarding</w:t>
      </w:r>
      <w:r w:rsidRPr="006D14E1">
        <w:rPr>
          <w:spacing w:val="-6"/>
          <w:sz w:val="22"/>
          <w:szCs w:val="22"/>
        </w:rPr>
        <w:t xml:space="preserve"> </w:t>
      </w:r>
      <w:r w:rsidRPr="006D14E1">
        <w:rPr>
          <w:sz w:val="22"/>
          <w:szCs w:val="22"/>
        </w:rPr>
        <w:t>of</w:t>
      </w:r>
      <w:r w:rsidRPr="006D14E1">
        <w:rPr>
          <w:spacing w:val="-2"/>
          <w:sz w:val="22"/>
          <w:szCs w:val="22"/>
        </w:rPr>
        <w:t xml:space="preserve"> </w:t>
      </w:r>
      <w:r w:rsidRPr="006D14E1">
        <w:rPr>
          <w:spacing w:val="-4"/>
          <w:sz w:val="22"/>
          <w:szCs w:val="22"/>
        </w:rPr>
        <w:t>PHI.</w:t>
      </w:r>
    </w:p>
    <w:p w14:paraId="060993CB" w14:textId="77777777" w:rsidR="00E378E1" w:rsidRPr="006D14E1" w:rsidRDefault="00E378E1" w:rsidP="00E378E1">
      <w:pPr>
        <w:pStyle w:val="BodyText"/>
        <w:rPr>
          <w:sz w:val="22"/>
          <w:szCs w:val="22"/>
        </w:rPr>
      </w:pPr>
    </w:p>
    <w:p w14:paraId="387786AC" w14:textId="77777777" w:rsidR="00E378E1" w:rsidRPr="006D14E1" w:rsidRDefault="00E378E1" w:rsidP="000B49AB">
      <w:pPr>
        <w:pStyle w:val="ListParagraph"/>
        <w:widowControl w:val="0"/>
        <w:numPr>
          <w:ilvl w:val="0"/>
          <w:numId w:val="62"/>
        </w:numPr>
        <w:tabs>
          <w:tab w:val="left" w:pos="820"/>
          <w:tab w:val="left" w:pos="821"/>
        </w:tabs>
        <w:autoSpaceDE w:val="0"/>
        <w:autoSpaceDN w:val="0"/>
        <w:ind w:right="557"/>
        <w:rPr>
          <w:sz w:val="22"/>
          <w:szCs w:val="22"/>
        </w:rPr>
      </w:pPr>
      <w:r w:rsidRPr="006D14E1">
        <w:rPr>
          <w:i/>
          <w:sz w:val="22"/>
          <w:szCs w:val="22"/>
        </w:rPr>
        <w:t>Regulatory References</w:t>
      </w:r>
      <w:r w:rsidRPr="006D14E1">
        <w:rPr>
          <w:sz w:val="22"/>
          <w:szCs w:val="22"/>
        </w:rPr>
        <w:t>.</w:t>
      </w:r>
      <w:r w:rsidRPr="006D14E1">
        <w:rPr>
          <w:spacing w:val="40"/>
          <w:sz w:val="22"/>
          <w:szCs w:val="22"/>
        </w:rPr>
        <w:t xml:space="preserve"> </w:t>
      </w:r>
      <w:r w:rsidRPr="006D14E1">
        <w:rPr>
          <w:sz w:val="22"/>
          <w:szCs w:val="22"/>
        </w:rPr>
        <w:t>A reference in this Exhibit to a section in HIPAA, the HIPAA Regulations,</w:t>
      </w:r>
      <w:r w:rsidRPr="006D14E1">
        <w:rPr>
          <w:spacing w:val="-3"/>
          <w:sz w:val="22"/>
          <w:szCs w:val="22"/>
        </w:rPr>
        <w:t xml:space="preserve"> </w:t>
      </w:r>
      <w:r w:rsidRPr="006D14E1">
        <w:rPr>
          <w:sz w:val="22"/>
          <w:szCs w:val="22"/>
        </w:rPr>
        <w:t>or</w:t>
      </w:r>
      <w:r w:rsidRPr="006D14E1">
        <w:rPr>
          <w:spacing w:val="-3"/>
          <w:sz w:val="22"/>
          <w:szCs w:val="22"/>
        </w:rPr>
        <w:t xml:space="preserve"> </w:t>
      </w:r>
      <w:r w:rsidRPr="006D14E1">
        <w:rPr>
          <w:sz w:val="22"/>
          <w:szCs w:val="22"/>
        </w:rPr>
        <w:t>the</w:t>
      </w:r>
      <w:r w:rsidRPr="006D14E1">
        <w:rPr>
          <w:spacing w:val="-3"/>
          <w:sz w:val="22"/>
          <w:szCs w:val="22"/>
        </w:rPr>
        <w:t xml:space="preserve"> </w:t>
      </w:r>
      <w:r w:rsidRPr="006D14E1">
        <w:rPr>
          <w:sz w:val="22"/>
          <w:szCs w:val="22"/>
        </w:rPr>
        <w:t>HITECH</w:t>
      </w:r>
      <w:r w:rsidRPr="006D14E1">
        <w:rPr>
          <w:spacing w:val="-4"/>
          <w:sz w:val="22"/>
          <w:szCs w:val="22"/>
        </w:rPr>
        <w:t xml:space="preserve"> </w:t>
      </w:r>
      <w:r w:rsidRPr="006D14E1">
        <w:rPr>
          <w:sz w:val="22"/>
          <w:szCs w:val="22"/>
        </w:rPr>
        <w:t>Act</w:t>
      </w:r>
      <w:r w:rsidRPr="006D14E1">
        <w:rPr>
          <w:spacing w:val="-1"/>
          <w:sz w:val="22"/>
          <w:szCs w:val="22"/>
        </w:rPr>
        <w:t xml:space="preserve"> </w:t>
      </w:r>
      <w:r w:rsidRPr="006D14E1">
        <w:rPr>
          <w:sz w:val="22"/>
          <w:szCs w:val="22"/>
        </w:rPr>
        <w:t>means</w:t>
      </w:r>
      <w:r w:rsidRPr="006D14E1">
        <w:rPr>
          <w:spacing w:val="-3"/>
          <w:sz w:val="22"/>
          <w:szCs w:val="22"/>
        </w:rPr>
        <w:t xml:space="preserve"> </w:t>
      </w:r>
      <w:r w:rsidRPr="006D14E1">
        <w:rPr>
          <w:sz w:val="22"/>
          <w:szCs w:val="22"/>
        </w:rPr>
        <w:t>the</w:t>
      </w:r>
      <w:r w:rsidRPr="006D14E1">
        <w:rPr>
          <w:spacing w:val="-5"/>
          <w:sz w:val="22"/>
          <w:szCs w:val="22"/>
        </w:rPr>
        <w:t xml:space="preserve"> </w:t>
      </w:r>
      <w:r w:rsidRPr="006D14E1">
        <w:rPr>
          <w:sz w:val="22"/>
          <w:szCs w:val="22"/>
        </w:rPr>
        <w:t>section</w:t>
      </w:r>
      <w:r w:rsidRPr="006D14E1">
        <w:rPr>
          <w:spacing w:val="-3"/>
          <w:sz w:val="22"/>
          <w:szCs w:val="22"/>
        </w:rPr>
        <w:t xml:space="preserve"> </w:t>
      </w:r>
      <w:r w:rsidRPr="006D14E1">
        <w:rPr>
          <w:sz w:val="22"/>
          <w:szCs w:val="22"/>
        </w:rPr>
        <w:t>as</w:t>
      </w:r>
      <w:r w:rsidRPr="006D14E1">
        <w:rPr>
          <w:spacing w:val="-5"/>
          <w:sz w:val="22"/>
          <w:szCs w:val="22"/>
        </w:rPr>
        <w:t xml:space="preserve"> </w:t>
      </w:r>
      <w:r w:rsidRPr="006D14E1">
        <w:rPr>
          <w:sz w:val="22"/>
          <w:szCs w:val="22"/>
        </w:rPr>
        <w:t>in</w:t>
      </w:r>
      <w:r w:rsidRPr="006D14E1">
        <w:rPr>
          <w:spacing w:val="-3"/>
          <w:sz w:val="22"/>
          <w:szCs w:val="22"/>
        </w:rPr>
        <w:t xml:space="preserve"> </w:t>
      </w:r>
      <w:r w:rsidRPr="006D14E1">
        <w:rPr>
          <w:sz w:val="22"/>
          <w:szCs w:val="22"/>
        </w:rPr>
        <w:t>effect</w:t>
      </w:r>
      <w:r w:rsidRPr="006D14E1">
        <w:rPr>
          <w:spacing w:val="-2"/>
          <w:sz w:val="22"/>
          <w:szCs w:val="22"/>
        </w:rPr>
        <w:t xml:space="preserve"> </w:t>
      </w:r>
      <w:r w:rsidRPr="006D14E1">
        <w:rPr>
          <w:sz w:val="22"/>
          <w:szCs w:val="22"/>
        </w:rPr>
        <w:t>or</w:t>
      </w:r>
      <w:r w:rsidRPr="006D14E1">
        <w:rPr>
          <w:spacing w:val="-3"/>
          <w:sz w:val="22"/>
          <w:szCs w:val="22"/>
        </w:rPr>
        <w:t xml:space="preserve"> </w:t>
      </w:r>
      <w:r w:rsidRPr="006D14E1">
        <w:rPr>
          <w:sz w:val="22"/>
          <w:szCs w:val="22"/>
        </w:rPr>
        <w:t>as</w:t>
      </w:r>
      <w:r w:rsidRPr="006D14E1">
        <w:rPr>
          <w:spacing w:val="-3"/>
          <w:sz w:val="22"/>
          <w:szCs w:val="22"/>
        </w:rPr>
        <w:t xml:space="preserve"> </w:t>
      </w:r>
      <w:r w:rsidRPr="006D14E1">
        <w:rPr>
          <w:sz w:val="22"/>
          <w:szCs w:val="22"/>
        </w:rPr>
        <w:t>amended,</w:t>
      </w:r>
      <w:r w:rsidRPr="006D14E1">
        <w:rPr>
          <w:spacing w:val="-3"/>
          <w:sz w:val="22"/>
          <w:szCs w:val="22"/>
        </w:rPr>
        <w:t xml:space="preserve"> </w:t>
      </w:r>
      <w:r w:rsidRPr="006D14E1">
        <w:rPr>
          <w:sz w:val="22"/>
          <w:szCs w:val="22"/>
        </w:rPr>
        <w:t>and</w:t>
      </w:r>
      <w:r w:rsidRPr="006D14E1">
        <w:rPr>
          <w:spacing w:val="-3"/>
          <w:sz w:val="22"/>
          <w:szCs w:val="22"/>
        </w:rPr>
        <w:t xml:space="preserve"> </w:t>
      </w:r>
      <w:r w:rsidRPr="006D14E1">
        <w:rPr>
          <w:sz w:val="22"/>
          <w:szCs w:val="22"/>
        </w:rPr>
        <w:t>for</w:t>
      </w:r>
      <w:r w:rsidRPr="006D14E1">
        <w:rPr>
          <w:spacing w:val="-3"/>
          <w:sz w:val="22"/>
          <w:szCs w:val="22"/>
        </w:rPr>
        <w:t xml:space="preserve"> </w:t>
      </w:r>
      <w:r w:rsidRPr="006D14E1">
        <w:rPr>
          <w:sz w:val="22"/>
          <w:szCs w:val="22"/>
        </w:rPr>
        <w:t>which compliance is required.</w:t>
      </w:r>
    </w:p>
    <w:p w14:paraId="5C76499A" w14:textId="77777777" w:rsidR="00E378E1" w:rsidRPr="006D14E1" w:rsidRDefault="00E378E1" w:rsidP="00E378E1">
      <w:pPr>
        <w:pStyle w:val="BodyText"/>
        <w:spacing w:before="10"/>
        <w:rPr>
          <w:sz w:val="22"/>
          <w:szCs w:val="22"/>
        </w:rPr>
      </w:pPr>
    </w:p>
    <w:p w14:paraId="40F27FF9" w14:textId="77777777" w:rsidR="00E378E1" w:rsidRPr="006D14E1" w:rsidRDefault="00E378E1" w:rsidP="000B49AB">
      <w:pPr>
        <w:pStyle w:val="ListParagraph"/>
        <w:widowControl w:val="0"/>
        <w:numPr>
          <w:ilvl w:val="0"/>
          <w:numId w:val="62"/>
        </w:numPr>
        <w:tabs>
          <w:tab w:val="left" w:pos="820"/>
          <w:tab w:val="left" w:pos="821"/>
        </w:tabs>
        <w:autoSpaceDE w:val="0"/>
        <w:autoSpaceDN w:val="0"/>
        <w:ind w:right="378"/>
        <w:rPr>
          <w:sz w:val="22"/>
          <w:szCs w:val="22"/>
        </w:rPr>
      </w:pPr>
      <w:r w:rsidRPr="006D14E1">
        <w:rPr>
          <w:i/>
          <w:sz w:val="22"/>
          <w:szCs w:val="22"/>
        </w:rPr>
        <w:t>Amendments</w:t>
      </w:r>
      <w:r w:rsidRPr="006D14E1">
        <w:rPr>
          <w:sz w:val="22"/>
          <w:szCs w:val="22"/>
        </w:rPr>
        <w:t>.</w:t>
      </w:r>
      <w:r w:rsidRPr="006D14E1">
        <w:rPr>
          <w:spacing w:val="40"/>
          <w:sz w:val="22"/>
          <w:szCs w:val="22"/>
        </w:rPr>
        <w:t xml:space="preserve"> </w:t>
      </w:r>
      <w:r w:rsidRPr="006D14E1">
        <w:rPr>
          <w:sz w:val="22"/>
          <w:szCs w:val="22"/>
        </w:rPr>
        <w:t>The parties agree to take such action as is necessary to amend this Exhibit from time</w:t>
      </w:r>
      <w:r w:rsidRPr="006D14E1">
        <w:rPr>
          <w:spacing w:val="-2"/>
          <w:sz w:val="22"/>
          <w:szCs w:val="22"/>
        </w:rPr>
        <w:t xml:space="preserve"> </w:t>
      </w:r>
      <w:r w:rsidRPr="006D14E1">
        <w:rPr>
          <w:sz w:val="22"/>
          <w:szCs w:val="22"/>
        </w:rPr>
        <w:t>to</w:t>
      </w:r>
      <w:r w:rsidRPr="006D14E1">
        <w:rPr>
          <w:spacing w:val="-2"/>
          <w:sz w:val="22"/>
          <w:szCs w:val="22"/>
        </w:rPr>
        <w:t xml:space="preserve"> </w:t>
      </w:r>
      <w:r w:rsidRPr="006D14E1">
        <w:rPr>
          <w:sz w:val="22"/>
          <w:szCs w:val="22"/>
        </w:rPr>
        <w:t>time</w:t>
      </w:r>
      <w:r w:rsidRPr="006D14E1">
        <w:rPr>
          <w:spacing w:val="-2"/>
          <w:sz w:val="22"/>
          <w:szCs w:val="22"/>
        </w:rPr>
        <w:t xml:space="preserve"> </w:t>
      </w:r>
      <w:r w:rsidRPr="006D14E1">
        <w:rPr>
          <w:sz w:val="22"/>
          <w:szCs w:val="22"/>
        </w:rPr>
        <w:t>as</w:t>
      </w:r>
      <w:r w:rsidRPr="006D14E1">
        <w:rPr>
          <w:spacing w:val="-2"/>
          <w:sz w:val="22"/>
          <w:szCs w:val="22"/>
        </w:rPr>
        <w:t xml:space="preserve"> </w:t>
      </w:r>
      <w:r w:rsidRPr="006D14E1">
        <w:rPr>
          <w:sz w:val="22"/>
          <w:szCs w:val="22"/>
        </w:rPr>
        <w:t>is</w:t>
      </w:r>
      <w:r w:rsidRPr="006D14E1">
        <w:rPr>
          <w:spacing w:val="-2"/>
          <w:sz w:val="22"/>
          <w:szCs w:val="22"/>
        </w:rPr>
        <w:t xml:space="preserve"> </w:t>
      </w:r>
      <w:r w:rsidRPr="006D14E1">
        <w:rPr>
          <w:sz w:val="22"/>
          <w:szCs w:val="22"/>
        </w:rPr>
        <w:t>necessary</w:t>
      </w:r>
      <w:r w:rsidRPr="006D14E1">
        <w:rPr>
          <w:spacing w:val="-5"/>
          <w:sz w:val="22"/>
          <w:szCs w:val="22"/>
        </w:rPr>
        <w:t xml:space="preserve"> </w:t>
      </w:r>
      <w:r w:rsidRPr="006D14E1">
        <w:rPr>
          <w:sz w:val="22"/>
          <w:szCs w:val="22"/>
        </w:rPr>
        <w:t>for</w:t>
      </w:r>
      <w:r w:rsidRPr="006D14E1">
        <w:rPr>
          <w:spacing w:val="-2"/>
          <w:sz w:val="22"/>
          <w:szCs w:val="22"/>
        </w:rPr>
        <w:t xml:space="preserve"> </w:t>
      </w:r>
      <w:r w:rsidRPr="006D14E1">
        <w:rPr>
          <w:sz w:val="22"/>
          <w:szCs w:val="22"/>
        </w:rPr>
        <w:t>Covered</w:t>
      </w:r>
      <w:r w:rsidRPr="006D14E1">
        <w:rPr>
          <w:spacing w:val="-2"/>
          <w:sz w:val="22"/>
          <w:szCs w:val="22"/>
        </w:rPr>
        <w:t xml:space="preserve"> </w:t>
      </w:r>
      <w:r w:rsidRPr="006D14E1">
        <w:rPr>
          <w:sz w:val="22"/>
          <w:szCs w:val="22"/>
        </w:rPr>
        <w:t>Entity</w:t>
      </w:r>
      <w:r w:rsidRPr="006D14E1">
        <w:rPr>
          <w:spacing w:val="-5"/>
          <w:sz w:val="22"/>
          <w:szCs w:val="22"/>
        </w:rPr>
        <w:t xml:space="preserve"> </w:t>
      </w:r>
      <w:r w:rsidRPr="006D14E1">
        <w:rPr>
          <w:sz w:val="22"/>
          <w:szCs w:val="22"/>
        </w:rPr>
        <w:t>to</w:t>
      </w:r>
      <w:r w:rsidRPr="006D14E1">
        <w:rPr>
          <w:spacing w:val="-2"/>
          <w:sz w:val="22"/>
          <w:szCs w:val="22"/>
        </w:rPr>
        <w:t xml:space="preserve"> </w:t>
      </w:r>
      <w:r w:rsidRPr="006D14E1">
        <w:rPr>
          <w:sz w:val="22"/>
          <w:szCs w:val="22"/>
        </w:rPr>
        <w:t>comply</w:t>
      </w:r>
      <w:r w:rsidRPr="006D14E1">
        <w:rPr>
          <w:spacing w:val="-5"/>
          <w:sz w:val="22"/>
          <w:szCs w:val="22"/>
        </w:rPr>
        <w:t xml:space="preserve"> </w:t>
      </w:r>
      <w:r w:rsidRPr="006D14E1">
        <w:rPr>
          <w:sz w:val="22"/>
          <w:szCs w:val="22"/>
        </w:rPr>
        <w:t>with</w:t>
      </w:r>
      <w:r w:rsidRPr="006D14E1">
        <w:rPr>
          <w:spacing w:val="-5"/>
          <w:sz w:val="22"/>
          <w:szCs w:val="22"/>
        </w:rPr>
        <w:t xml:space="preserve"> </w:t>
      </w:r>
      <w:r w:rsidRPr="006D14E1">
        <w:rPr>
          <w:sz w:val="22"/>
          <w:szCs w:val="22"/>
        </w:rPr>
        <w:t>the</w:t>
      </w:r>
      <w:r w:rsidRPr="006D14E1">
        <w:rPr>
          <w:spacing w:val="-4"/>
          <w:sz w:val="22"/>
          <w:szCs w:val="22"/>
        </w:rPr>
        <w:t xml:space="preserve"> </w:t>
      </w:r>
      <w:r w:rsidRPr="006D14E1">
        <w:rPr>
          <w:sz w:val="22"/>
          <w:szCs w:val="22"/>
        </w:rPr>
        <w:t>requirements</w:t>
      </w:r>
      <w:r w:rsidRPr="006D14E1">
        <w:rPr>
          <w:spacing w:val="-2"/>
          <w:sz w:val="22"/>
          <w:szCs w:val="22"/>
        </w:rPr>
        <w:t xml:space="preserve"> </w:t>
      </w:r>
      <w:r w:rsidRPr="006D14E1">
        <w:rPr>
          <w:sz w:val="22"/>
          <w:szCs w:val="22"/>
        </w:rPr>
        <w:t>of HIPAA,</w:t>
      </w:r>
      <w:r w:rsidRPr="006D14E1">
        <w:rPr>
          <w:spacing w:val="-2"/>
          <w:sz w:val="22"/>
          <w:szCs w:val="22"/>
        </w:rPr>
        <w:t xml:space="preserve"> </w:t>
      </w:r>
      <w:r w:rsidRPr="006D14E1">
        <w:rPr>
          <w:sz w:val="22"/>
          <w:szCs w:val="22"/>
        </w:rPr>
        <w:t>the HIPAA Regulations, and the HITECH Act.</w:t>
      </w:r>
    </w:p>
    <w:p w14:paraId="322443EE" w14:textId="77777777" w:rsidR="00E378E1" w:rsidRPr="006D14E1" w:rsidRDefault="00E378E1" w:rsidP="00E378E1">
      <w:pPr>
        <w:pStyle w:val="BodyText"/>
        <w:spacing w:before="1"/>
        <w:rPr>
          <w:sz w:val="22"/>
          <w:szCs w:val="22"/>
        </w:rPr>
      </w:pPr>
    </w:p>
    <w:p w14:paraId="344EDE73" w14:textId="77777777" w:rsidR="00E378E1" w:rsidRPr="006D14E1" w:rsidRDefault="00E378E1" w:rsidP="000B49AB">
      <w:pPr>
        <w:pStyle w:val="ListParagraph"/>
        <w:widowControl w:val="0"/>
        <w:numPr>
          <w:ilvl w:val="0"/>
          <w:numId w:val="62"/>
        </w:numPr>
        <w:tabs>
          <w:tab w:val="left" w:pos="820"/>
          <w:tab w:val="left" w:pos="821"/>
        </w:tabs>
        <w:autoSpaceDE w:val="0"/>
        <w:autoSpaceDN w:val="0"/>
        <w:ind w:right="316"/>
        <w:rPr>
          <w:sz w:val="22"/>
          <w:szCs w:val="22"/>
        </w:rPr>
      </w:pPr>
      <w:r w:rsidRPr="006D14E1">
        <w:rPr>
          <w:i/>
          <w:sz w:val="22"/>
          <w:szCs w:val="22"/>
        </w:rPr>
        <w:t>Survival</w:t>
      </w:r>
      <w:r w:rsidRPr="006D14E1">
        <w:rPr>
          <w:sz w:val="22"/>
          <w:szCs w:val="22"/>
        </w:rPr>
        <w:t>.</w:t>
      </w:r>
      <w:r w:rsidRPr="006D14E1">
        <w:rPr>
          <w:spacing w:val="40"/>
          <w:sz w:val="22"/>
          <w:szCs w:val="22"/>
        </w:rPr>
        <w:t xml:space="preserve"> </w:t>
      </w:r>
      <w:r w:rsidRPr="006D14E1">
        <w:rPr>
          <w:sz w:val="22"/>
          <w:szCs w:val="22"/>
        </w:rPr>
        <w:t>The</w:t>
      </w:r>
      <w:r w:rsidRPr="006D14E1">
        <w:rPr>
          <w:spacing w:val="-5"/>
          <w:sz w:val="22"/>
          <w:szCs w:val="22"/>
        </w:rPr>
        <w:t xml:space="preserve"> </w:t>
      </w:r>
      <w:r w:rsidRPr="006D14E1">
        <w:rPr>
          <w:sz w:val="22"/>
          <w:szCs w:val="22"/>
        </w:rPr>
        <w:t>respective</w:t>
      </w:r>
      <w:r w:rsidRPr="006D14E1">
        <w:rPr>
          <w:spacing w:val="-3"/>
          <w:sz w:val="22"/>
          <w:szCs w:val="22"/>
        </w:rPr>
        <w:t xml:space="preserve"> </w:t>
      </w:r>
      <w:r w:rsidRPr="006D14E1">
        <w:rPr>
          <w:sz w:val="22"/>
          <w:szCs w:val="22"/>
        </w:rPr>
        <w:t>rights</w:t>
      </w:r>
      <w:r w:rsidRPr="006D14E1">
        <w:rPr>
          <w:spacing w:val="-3"/>
          <w:sz w:val="22"/>
          <w:szCs w:val="22"/>
        </w:rPr>
        <w:t xml:space="preserve"> </w:t>
      </w:r>
      <w:r w:rsidRPr="006D14E1">
        <w:rPr>
          <w:sz w:val="22"/>
          <w:szCs w:val="22"/>
        </w:rPr>
        <w:t>and</w:t>
      </w:r>
      <w:r w:rsidRPr="006D14E1">
        <w:rPr>
          <w:spacing w:val="-3"/>
          <w:sz w:val="22"/>
          <w:szCs w:val="22"/>
        </w:rPr>
        <w:t xml:space="preserve"> </w:t>
      </w:r>
      <w:r w:rsidRPr="006D14E1">
        <w:rPr>
          <w:sz w:val="22"/>
          <w:szCs w:val="22"/>
        </w:rPr>
        <w:t>obligations</w:t>
      </w:r>
      <w:r w:rsidRPr="006D14E1">
        <w:rPr>
          <w:spacing w:val="-3"/>
          <w:sz w:val="22"/>
          <w:szCs w:val="22"/>
        </w:rPr>
        <w:t xml:space="preserve"> </w:t>
      </w:r>
      <w:r w:rsidRPr="006D14E1">
        <w:rPr>
          <w:sz w:val="22"/>
          <w:szCs w:val="22"/>
        </w:rPr>
        <w:t>of</w:t>
      </w:r>
      <w:r w:rsidRPr="006D14E1">
        <w:rPr>
          <w:spacing w:val="-2"/>
          <w:sz w:val="22"/>
          <w:szCs w:val="22"/>
        </w:rPr>
        <w:t xml:space="preserve"> </w:t>
      </w:r>
      <w:r w:rsidRPr="006D14E1">
        <w:rPr>
          <w:sz w:val="22"/>
          <w:szCs w:val="22"/>
        </w:rPr>
        <w:t>Business</w:t>
      </w:r>
      <w:r w:rsidRPr="006D14E1">
        <w:rPr>
          <w:spacing w:val="-3"/>
          <w:sz w:val="22"/>
          <w:szCs w:val="22"/>
        </w:rPr>
        <w:t xml:space="preserve"> </w:t>
      </w:r>
      <w:r w:rsidRPr="006D14E1">
        <w:rPr>
          <w:sz w:val="22"/>
          <w:szCs w:val="22"/>
        </w:rPr>
        <w:t>Associate</w:t>
      </w:r>
      <w:r w:rsidRPr="006D14E1">
        <w:rPr>
          <w:spacing w:val="-3"/>
          <w:sz w:val="22"/>
          <w:szCs w:val="22"/>
        </w:rPr>
        <w:t xml:space="preserve"> </w:t>
      </w:r>
      <w:r w:rsidRPr="006D14E1">
        <w:rPr>
          <w:sz w:val="22"/>
          <w:szCs w:val="22"/>
        </w:rPr>
        <w:t>with</w:t>
      </w:r>
      <w:r w:rsidRPr="006D14E1">
        <w:rPr>
          <w:spacing w:val="-5"/>
          <w:sz w:val="22"/>
          <w:szCs w:val="22"/>
        </w:rPr>
        <w:t xml:space="preserve"> </w:t>
      </w:r>
      <w:r w:rsidRPr="006D14E1">
        <w:rPr>
          <w:sz w:val="22"/>
          <w:szCs w:val="22"/>
        </w:rPr>
        <w:t>respect</w:t>
      </w:r>
      <w:r w:rsidRPr="006D14E1">
        <w:rPr>
          <w:spacing w:val="-2"/>
          <w:sz w:val="22"/>
          <w:szCs w:val="22"/>
        </w:rPr>
        <w:t xml:space="preserve"> </w:t>
      </w:r>
      <w:r w:rsidRPr="006D14E1">
        <w:rPr>
          <w:sz w:val="22"/>
          <w:szCs w:val="22"/>
        </w:rPr>
        <w:t>to</w:t>
      </w:r>
      <w:r w:rsidRPr="006D14E1">
        <w:rPr>
          <w:spacing w:val="-3"/>
          <w:sz w:val="22"/>
          <w:szCs w:val="22"/>
        </w:rPr>
        <w:t xml:space="preserve"> </w:t>
      </w:r>
      <w:r w:rsidRPr="006D14E1">
        <w:rPr>
          <w:sz w:val="22"/>
          <w:szCs w:val="22"/>
        </w:rPr>
        <w:t>PHI</w:t>
      </w:r>
      <w:r w:rsidRPr="006D14E1">
        <w:rPr>
          <w:spacing w:val="-6"/>
          <w:sz w:val="22"/>
          <w:szCs w:val="22"/>
        </w:rPr>
        <w:t xml:space="preserve"> </w:t>
      </w:r>
      <w:r w:rsidRPr="006D14E1">
        <w:rPr>
          <w:sz w:val="22"/>
          <w:szCs w:val="22"/>
        </w:rPr>
        <w:t>in</w:t>
      </w:r>
      <w:r w:rsidRPr="006D14E1">
        <w:rPr>
          <w:spacing w:val="-3"/>
          <w:sz w:val="22"/>
          <w:szCs w:val="22"/>
        </w:rPr>
        <w:t xml:space="preserve"> </w:t>
      </w:r>
      <w:r w:rsidRPr="006D14E1">
        <w:rPr>
          <w:sz w:val="22"/>
          <w:szCs w:val="22"/>
        </w:rPr>
        <w:t>the event of termination, cancellation or expiration of this Exhibit shall survive said termination, cancellation</w:t>
      </w:r>
      <w:r w:rsidRPr="006D14E1">
        <w:rPr>
          <w:spacing w:val="-1"/>
          <w:sz w:val="22"/>
          <w:szCs w:val="22"/>
        </w:rPr>
        <w:t xml:space="preserve"> </w:t>
      </w:r>
      <w:r w:rsidRPr="006D14E1">
        <w:rPr>
          <w:sz w:val="22"/>
          <w:szCs w:val="22"/>
        </w:rPr>
        <w:t>or</w:t>
      </w:r>
      <w:r w:rsidRPr="006D14E1">
        <w:rPr>
          <w:spacing w:val="-1"/>
          <w:sz w:val="22"/>
          <w:szCs w:val="22"/>
        </w:rPr>
        <w:t xml:space="preserve"> </w:t>
      </w:r>
      <w:r w:rsidRPr="006D14E1">
        <w:rPr>
          <w:sz w:val="22"/>
          <w:szCs w:val="22"/>
        </w:rPr>
        <w:t>expiration,</w:t>
      </w:r>
      <w:r w:rsidRPr="006D14E1">
        <w:rPr>
          <w:spacing w:val="-4"/>
          <w:sz w:val="22"/>
          <w:szCs w:val="22"/>
        </w:rPr>
        <w:t xml:space="preserve"> </w:t>
      </w:r>
      <w:r w:rsidRPr="006D14E1">
        <w:rPr>
          <w:sz w:val="22"/>
          <w:szCs w:val="22"/>
        </w:rPr>
        <w:t>and</w:t>
      </w:r>
      <w:r w:rsidRPr="006D14E1">
        <w:rPr>
          <w:spacing w:val="-1"/>
          <w:sz w:val="22"/>
          <w:szCs w:val="22"/>
        </w:rPr>
        <w:t xml:space="preserve"> </w:t>
      </w:r>
      <w:r w:rsidRPr="006D14E1">
        <w:rPr>
          <w:sz w:val="22"/>
          <w:szCs w:val="22"/>
        </w:rPr>
        <w:t>shall</w:t>
      </w:r>
      <w:r w:rsidRPr="006D14E1">
        <w:rPr>
          <w:spacing w:val="-3"/>
          <w:sz w:val="22"/>
          <w:szCs w:val="22"/>
        </w:rPr>
        <w:t xml:space="preserve"> </w:t>
      </w:r>
      <w:r w:rsidRPr="006D14E1">
        <w:rPr>
          <w:sz w:val="22"/>
          <w:szCs w:val="22"/>
        </w:rPr>
        <w:t>continue</w:t>
      </w:r>
      <w:r w:rsidRPr="006D14E1">
        <w:rPr>
          <w:spacing w:val="-1"/>
          <w:sz w:val="22"/>
          <w:szCs w:val="22"/>
        </w:rPr>
        <w:t xml:space="preserve"> </w:t>
      </w:r>
      <w:r w:rsidRPr="006D14E1">
        <w:rPr>
          <w:sz w:val="22"/>
          <w:szCs w:val="22"/>
        </w:rPr>
        <w:t>to</w:t>
      </w:r>
      <w:r w:rsidRPr="006D14E1">
        <w:rPr>
          <w:spacing w:val="-4"/>
          <w:sz w:val="22"/>
          <w:szCs w:val="22"/>
        </w:rPr>
        <w:t xml:space="preserve"> </w:t>
      </w:r>
      <w:r w:rsidRPr="006D14E1">
        <w:rPr>
          <w:sz w:val="22"/>
          <w:szCs w:val="22"/>
        </w:rPr>
        <w:t>bind</w:t>
      </w:r>
      <w:r w:rsidRPr="006D14E1">
        <w:rPr>
          <w:spacing w:val="-1"/>
          <w:sz w:val="22"/>
          <w:szCs w:val="22"/>
        </w:rPr>
        <w:t xml:space="preserve"> </w:t>
      </w:r>
      <w:r w:rsidRPr="006D14E1">
        <w:rPr>
          <w:sz w:val="22"/>
          <w:szCs w:val="22"/>
        </w:rPr>
        <w:t>Business Associate,</w:t>
      </w:r>
      <w:r w:rsidRPr="006D14E1">
        <w:rPr>
          <w:spacing w:val="-3"/>
          <w:sz w:val="22"/>
          <w:szCs w:val="22"/>
        </w:rPr>
        <w:t xml:space="preserve"> </w:t>
      </w:r>
      <w:r w:rsidRPr="006D14E1">
        <w:rPr>
          <w:sz w:val="22"/>
          <w:szCs w:val="22"/>
        </w:rPr>
        <w:t>its</w:t>
      </w:r>
      <w:r w:rsidRPr="006D14E1">
        <w:rPr>
          <w:spacing w:val="-3"/>
          <w:sz w:val="22"/>
          <w:szCs w:val="22"/>
        </w:rPr>
        <w:t xml:space="preserve"> </w:t>
      </w:r>
      <w:r w:rsidRPr="006D14E1">
        <w:rPr>
          <w:sz w:val="22"/>
          <w:szCs w:val="22"/>
        </w:rPr>
        <w:t>agents,</w:t>
      </w:r>
      <w:r w:rsidRPr="006D14E1">
        <w:rPr>
          <w:spacing w:val="-1"/>
          <w:sz w:val="22"/>
          <w:szCs w:val="22"/>
        </w:rPr>
        <w:t xml:space="preserve"> </w:t>
      </w:r>
      <w:r w:rsidRPr="006D14E1">
        <w:rPr>
          <w:sz w:val="22"/>
          <w:szCs w:val="22"/>
        </w:rPr>
        <w:t>employees, contractors and successors.</w:t>
      </w:r>
    </w:p>
    <w:p w14:paraId="50B8A536" w14:textId="77777777" w:rsidR="00E378E1" w:rsidRPr="006D14E1" w:rsidRDefault="00E378E1" w:rsidP="00E378E1">
      <w:pPr>
        <w:pStyle w:val="BodyText"/>
        <w:spacing w:before="1"/>
        <w:rPr>
          <w:sz w:val="22"/>
          <w:szCs w:val="22"/>
        </w:rPr>
      </w:pPr>
    </w:p>
    <w:p w14:paraId="56A6F4BD" w14:textId="77777777" w:rsidR="00E378E1" w:rsidRPr="006D14E1" w:rsidRDefault="00E378E1" w:rsidP="000B49AB">
      <w:pPr>
        <w:pStyle w:val="ListParagraph"/>
        <w:widowControl w:val="0"/>
        <w:numPr>
          <w:ilvl w:val="0"/>
          <w:numId w:val="62"/>
        </w:numPr>
        <w:tabs>
          <w:tab w:val="left" w:pos="821"/>
        </w:tabs>
        <w:autoSpaceDE w:val="0"/>
        <w:autoSpaceDN w:val="0"/>
        <w:ind w:right="608"/>
        <w:jc w:val="both"/>
        <w:rPr>
          <w:sz w:val="22"/>
          <w:szCs w:val="22"/>
        </w:rPr>
      </w:pPr>
      <w:r w:rsidRPr="006D14E1">
        <w:rPr>
          <w:i/>
          <w:sz w:val="22"/>
          <w:szCs w:val="22"/>
        </w:rPr>
        <w:t>No</w:t>
      </w:r>
      <w:r w:rsidRPr="006D14E1">
        <w:rPr>
          <w:i/>
          <w:spacing w:val="-2"/>
          <w:sz w:val="22"/>
          <w:szCs w:val="22"/>
        </w:rPr>
        <w:t xml:space="preserve"> </w:t>
      </w:r>
      <w:r w:rsidRPr="006D14E1">
        <w:rPr>
          <w:i/>
          <w:sz w:val="22"/>
          <w:szCs w:val="22"/>
        </w:rPr>
        <w:t>Third</w:t>
      </w:r>
      <w:r w:rsidRPr="006D14E1">
        <w:rPr>
          <w:i/>
          <w:spacing w:val="-2"/>
          <w:sz w:val="22"/>
          <w:szCs w:val="22"/>
        </w:rPr>
        <w:t xml:space="preserve"> </w:t>
      </w:r>
      <w:r w:rsidRPr="006D14E1">
        <w:rPr>
          <w:i/>
          <w:sz w:val="22"/>
          <w:szCs w:val="22"/>
        </w:rPr>
        <w:t>Party</w:t>
      </w:r>
      <w:r w:rsidRPr="006D14E1">
        <w:rPr>
          <w:i/>
          <w:spacing w:val="-2"/>
          <w:sz w:val="22"/>
          <w:szCs w:val="22"/>
        </w:rPr>
        <w:t xml:space="preserve"> </w:t>
      </w:r>
      <w:r w:rsidRPr="006D14E1">
        <w:rPr>
          <w:i/>
          <w:sz w:val="22"/>
          <w:szCs w:val="22"/>
        </w:rPr>
        <w:t>Beneficiaries.</w:t>
      </w:r>
      <w:r w:rsidRPr="006D14E1">
        <w:rPr>
          <w:i/>
          <w:spacing w:val="40"/>
          <w:sz w:val="22"/>
          <w:szCs w:val="22"/>
        </w:rPr>
        <w:t xml:space="preserve"> </w:t>
      </w:r>
      <w:r w:rsidRPr="006D14E1">
        <w:rPr>
          <w:sz w:val="22"/>
          <w:szCs w:val="22"/>
        </w:rPr>
        <w:t>Except</w:t>
      </w:r>
      <w:r w:rsidRPr="006D14E1">
        <w:rPr>
          <w:spacing w:val="-4"/>
          <w:sz w:val="22"/>
          <w:szCs w:val="22"/>
        </w:rPr>
        <w:t xml:space="preserve"> </w:t>
      </w:r>
      <w:r w:rsidRPr="006D14E1">
        <w:rPr>
          <w:sz w:val="22"/>
          <w:szCs w:val="22"/>
        </w:rPr>
        <w:t>as</w:t>
      </w:r>
      <w:r w:rsidRPr="006D14E1">
        <w:rPr>
          <w:spacing w:val="-2"/>
          <w:sz w:val="22"/>
          <w:szCs w:val="22"/>
        </w:rPr>
        <w:t xml:space="preserve"> </w:t>
      </w:r>
      <w:r w:rsidRPr="006D14E1">
        <w:rPr>
          <w:sz w:val="22"/>
          <w:szCs w:val="22"/>
        </w:rPr>
        <w:t>expressly</w:t>
      </w:r>
      <w:r w:rsidRPr="006D14E1">
        <w:rPr>
          <w:spacing w:val="-5"/>
          <w:sz w:val="22"/>
          <w:szCs w:val="22"/>
        </w:rPr>
        <w:t xml:space="preserve"> </w:t>
      </w:r>
      <w:r w:rsidRPr="006D14E1">
        <w:rPr>
          <w:sz w:val="22"/>
          <w:szCs w:val="22"/>
        </w:rPr>
        <w:t>provided</w:t>
      </w:r>
      <w:r w:rsidRPr="006D14E1">
        <w:rPr>
          <w:spacing w:val="-2"/>
          <w:sz w:val="22"/>
          <w:szCs w:val="22"/>
        </w:rPr>
        <w:t xml:space="preserve"> </w:t>
      </w:r>
      <w:r w:rsidRPr="006D14E1">
        <w:rPr>
          <w:sz w:val="22"/>
          <w:szCs w:val="22"/>
        </w:rPr>
        <w:t>herein</w:t>
      </w:r>
      <w:r w:rsidRPr="006D14E1">
        <w:rPr>
          <w:spacing w:val="-5"/>
          <w:sz w:val="22"/>
          <w:szCs w:val="22"/>
        </w:rPr>
        <w:t xml:space="preserve"> </w:t>
      </w:r>
      <w:r w:rsidRPr="006D14E1">
        <w:rPr>
          <w:sz w:val="22"/>
          <w:szCs w:val="22"/>
        </w:rPr>
        <w:t>or</w:t>
      </w:r>
      <w:r w:rsidRPr="006D14E1">
        <w:rPr>
          <w:spacing w:val="-2"/>
          <w:sz w:val="22"/>
          <w:szCs w:val="22"/>
        </w:rPr>
        <w:t xml:space="preserve"> </w:t>
      </w:r>
      <w:r w:rsidRPr="006D14E1">
        <w:rPr>
          <w:sz w:val="22"/>
          <w:szCs w:val="22"/>
        </w:rPr>
        <w:t>expressly</w:t>
      </w:r>
      <w:r w:rsidRPr="006D14E1">
        <w:rPr>
          <w:spacing w:val="-5"/>
          <w:sz w:val="22"/>
          <w:szCs w:val="22"/>
        </w:rPr>
        <w:t xml:space="preserve"> </w:t>
      </w:r>
      <w:r w:rsidRPr="006D14E1">
        <w:rPr>
          <w:sz w:val="22"/>
          <w:szCs w:val="22"/>
        </w:rPr>
        <w:t>stated in</w:t>
      </w:r>
      <w:r w:rsidRPr="006D14E1">
        <w:rPr>
          <w:spacing w:val="-5"/>
          <w:sz w:val="22"/>
          <w:szCs w:val="22"/>
        </w:rPr>
        <w:t xml:space="preserve"> </w:t>
      </w:r>
      <w:r w:rsidRPr="006D14E1">
        <w:rPr>
          <w:sz w:val="22"/>
          <w:szCs w:val="22"/>
        </w:rPr>
        <w:t>the HIPAA</w:t>
      </w:r>
      <w:r w:rsidRPr="006D14E1">
        <w:rPr>
          <w:spacing w:val="-1"/>
          <w:sz w:val="22"/>
          <w:szCs w:val="22"/>
        </w:rPr>
        <w:t xml:space="preserve"> </w:t>
      </w:r>
      <w:r w:rsidRPr="006D14E1">
        <w:rPr>
          <w:sz w:val="22"/>
          <w:szCs w:val="22"/>
        </w:rPr>
        <w:t>Regulations,</w:t>
      </w:r>
      <w:r w:rsidRPr="006D14E1">
        <w:rPr>
          <w:spacing w:val="-3"/>
          <w:sz w:val="22"/>
          <w:szCs w:val="22"/>
        </w:rPr>
        <w:t xml:space="preserve"> </w:t>
      </w:r>
      <w:r w:rsidRPr="006D14E1">
        <w:rPr>
          <w:sz w:val="22"/>
          <w:szCs w:val="22"/>
        </w:rPr>
        <w:t>the parties</w:t>
      </w:r>
      <w:r w:rsidRPr="006D14E1">
        <w:rPr>
          <w:spacing w:val="-2"/>
          <w:sz w:val="22"/>
          <w:szCs w:val="22"/>
        </w:rPr>
        <w:t xml:space="preserve"> </w:t>
      </w:r>
      <w:r w:rsidRPr="006D14E1">
        <w:rPr>
          <w:sz w:val="22"/>
          <w:szCs w:val="22"/>
        </w:rPr>
        <w:t>to</w:t>
      </w:r>
      <w:r w:rsidRPr="006D14E1">
        <w:rPr>
          <w:spacing w:val="-3"/>
          <w:sz w:val="22"/>
          <w:szCs w:val="22"/>
        </w:rPr>
        <w:t xml:space="preserve"> </w:t>
      </w:r>
      <w:r w:rsidRPr="006D14E1">
        <w:rPr>
          <w:sz w:val="22"/>
          <w:szCs w:val="22"/>
        </w:rPr>
        <w:t>this Exhibit do not</w:t>
      </w:r>
      <w:r w:rsidRPr="006D14E1">
        <w:rPr>
          <w:spacing w:val="-2"/>
          <w:sz w:val="22"/>
          <w:szCs w:val="22"/>
        </w:rPr>
        <w:t xml:space="preserve"> </w:t>
      </w:r>
      <w:r w:rsidRPr="006D14E1">
        <w:rPr>
          <w:sz w:val="22"/>
          <w:szCs w:val="22"/>
        </w:rPr>
        <w:t>intend</w:t>
      </w:r>
      <w:r w:rsidRPr="006D14E1">
        <w:rPr>
          <w:spacing w:val="-2"/>
          <w:sz w:val="22"/>
          <w:szCs w:val="22"/>
        </w:rPr>
        <w:t xml:space="preserve"> </w:t>
      </w:r>
      <w:r w:rsidRPr="006D14E1">
        <w:rPr>
          <w:sz w:val="22"/>
          <w:szCs w:val="22"/>
        </w:rPr>
        <w:t>to create</w:t>
      </w:r>
      <w:r w:rsidRPr="006D14E1">
        <w:rPr>
          <w:spacing w:val="-2"/>
          <w:sz w:val="22"/>
          <w:szCs w:val="22"/>
        </w:rPr>
        <w:t xml:space="preserve"> </w:t>
      </w:r>
      <w:r w:rsidRPr="006D14E1">
        <w:rPr>
          <w:sz w:val="22"/>
          <w:szCs w:val="22"/>
        </w:rPr>
        <w:t>any</w:t>
      </w:r>
      <w:r w:rsidRPr="006D14E1">
        <w:rPr>
          <w:spacing w:val="-2"/>
          <w:sz w:val="22"/>
          <w:szCs w:val="22"/>
        </w:rPr>
        <w:t xml:space="preserve"> </w:t>
      </w:r>
      <w:r w:rsidRPr="006D14E1">
        <w:rPr>
          <w:sz w:val="22"/>
          <w:szCs w:val="22"/>
        </w:rPr>
        <w:t>rights</w:t>
      </w:r>
      <w:r w:rsidRPr="006D14E1">
        <w:rPr>
          <w:spacing w:val="-2"/>
          <w:sz w:val="22"/>
          <w:szCs w:val="22"/>
        </w:rPr>
        <w:t xml:space="preserve"> </w:t>
      </w:r>
      <w:r w:rsidRPr="006D14E1">
        <w:rPr>
          <w:sz w:val="22"/>
          <w:szCs w:val="22"/>
        </w:rPr>
        <w:t>in</w:t>
      </w:r>
      <w:r w:rsidRPr="006D14E1">
        <w:rPr>
          <w:spacing w:val="-3"/>
          <w:sz w:val="22"/>
          <w:szCs w:val="22"/>
        </w:rPr>
        <w:t xml:space="preserve"> </w:t>
      </w:r>
      <w:r w:rsidRPr="006D14E1">
        <w:rPr>
          <w:sz w:val="22"/>
          <w:szCs w:val="22"/>
        </w:rPr>
        <w:t>any</w:t>
      </w:r>
      <w:r w:rsidRPr="006D14E1">
        <w:rPr>
          <w:spacing w:val="-2"/>
          <w:sz w:val="22"/>
          <w:szCs w:val="22"/>
        </w:rPr>
        <w:t xml:space="preserve"> </w:t>
      </w:r>
      <w:r w:rsidRPr="006D14E1">
        <w:rPr>
          <w:sz w:val="22"/>
          <w:szCs w:val="22"/>
        </w:rPr>
        <w:t xml:space="preserve">third </w:t>
      </w:r>
      <w:r w:rsidRPr="006D14E1">
        <w:rPr>
          <w:spacing w:val="-2"/>
          <w:sz w:val="22"/>
          <w:szCs w:val="22"/>
        </w:rPr>
        <w:t>parties.</w:t>
      </w:r>
    </w:p>
    <w:p w14:paraId="5E07D49E" w14:textId="77777777" w:rsidR="00E378E1" w:rsidRPr="006D14E1" w:rsidRDefault="00E378E1" w:rsidP="00E378E1">
      <w:pPr>
        <w:pStyle w:val="BodyText"/>
        <w:rPr>
          <w:sz w:val="22"/>
          <w:szCs w:val="22"/>
        </w:rPr>
      </w:pPr>
    </w:p>
    <w:p w14:paraId="6D74A90E" w14:textId="77777777" w:rsidR="00E378E1" w:rsidRPr="006D14E1" w:rsidRDefault="00E378E1" w:rsidP="000B49AB">
      <w:pPr>
        <w:pStyle w:val="ListParagraph"/>
        <w:widowControl w:val="0"/>
        <w:numPr>
          <w:ilvl w:val="0"/>
          <w:numId w:val="62"/>
        </w:numPr>
        <w:tabs>
          <w:tab w:val="left" w:pos="820"/>
          <w:tab w:val="left" w:pos="821"/>
        </w:tabs>
        <w:autoSpaceDE w:val="0"/>
        <w:autoSpaceDN w:val="0"/>
        <w:spacing w:before="1" w:line="252" w:lineRule="exact"/>
        <w:rPr>
          <w:sz w:val="22"/>
          <w:szCs w:val="22"/>
        </w:rPr>
      </w:pPr>
      <w:r w:rsidRPr="006D14E1">
        <w:rPr>
          <w:i/>
          <w:sz w:val="22"/>
          <w:szCs w:val="22"/>
        </w:rPr>
        <w:t>Governing</w:t>
      </w:r>
      <w:r w:rsidRPr="006D14E1">
        <w:rPr>
          <w:i/>
          <w:spacing w:val="-5"/>
          <w:sz w:val="22"/>
          <w:szCs w:val="22"/>
        </w:rPr>
        <w:t xml:space="preserve"> </w:t>
      </w:r>
      <w:r w:rsidRPr="006D14E1">
        <w:rPr>
          <w:i/>
          <w:sz w:val="22"/>
          <w:szCs w:val="22"/>
        </w:rPr>
        <w:t>Law.</w:t>
      </w:r>
      <w:r w:rsidRPr="006D14E1">
        <w:rPr>
          <w:i/>
          <w:spacing w:val="48"/>
          <w:sz w:val="22"/>
          <w:szCs w:val="22"/>
        </w:rPr>
        <w:t xml:space="preserve"> </w:t>
      </w:r>
      <w:r w:rsidRPr="006D14E1">
        <w:rPr>
          <w:sz w:val="22"/>
          <w:szCs w:val="22"/>
        </w:rPr>
        <w:t>The</w:t>
      </w:r>
      <w:r w:rsidRPr="006D14E1">
        <w:rPr>
          <w:spacing w:val="-2"/>
          <w:sz w:val="22"/>
          <w:szCs w:val="22"/>
        </w:rPr>
        <w:t xml:space="preserve"> </w:t>
      </w:r>
      <w:r w:rsidRPr="006D14E1">
        <w:rPr>
          <w:sz w:val="22"/>
          <w:szCs w:val="22"/>
        </w:rPr>
        <w:t>provisions</w:t>
      </w:r>
      <w:r w:rsidRPr="006D14E1">
        <w:rPr>
          <w:spacing w:val="-3"/>
          <w:sz w:val="22"/>
          <w:szCs w:val="22"/>
        </w:rPr>
        <w:t xml:space="preserve"> </w:t>
      </w:r>
      <w:r w:rsidRPr="006D14E1">
        <w:rPr>
          <w:sz w:val="22"/>
          <w:szCs w:val="22"/>
        </w:rPr>
        <w:t>of</w:t>
      </w:r>
      <w:r w:rsidRPr="006D14E1">
        <w:rPr>
          <w:spacing w:val="-4"/>
          <w:sz w:val="22"/>
          <w:szCs w:val="22"/>
        </w:rPr>
        <w:t xml:space="preserve"> </w:t>
      </w:r>
      <w:r w:rsidRPr="006D14E1">
        <w:rPr>
          <w:sz w:val="22"/>
          <w:szCs w:val="22"/>
        </w:rPr>
        <w:t>this</w:t>
      </w:r>
      <w:r w:rsidRPr="006D14E1">
        <w:rPr>
          <w:spacing w:val="-1"/>
          <w:sz w:val="22"/>
          <w:szCs w:val="22"/>
        </w:rPr>
        <w:t xml:space="preserve"> </w:t>
      </w:r>
      <w:r w:rsidRPr="006D14E1">
        <w:rPr>
          <w:sz w:val="22"/>
          <w:szCs w:val="22"/>
        </w:rPr>
        <w:t>Exhibit</w:t>
      </w:r>
      <w:r w:rsidRPr="006D14E1">
        <w:rPr>
          <w:spacing w:val="-1"/>
          <w:sz w:val="22"/>
          <w:szCs w:val="22"/>
        </w:rPr>
        <w:t xml:space="preserve"> </w:t>
      </w:r>
      <w:r w:rsidRPr="006D14E1">
        <w:rPr>
          <w:sz w:val="22"/>
          <w:szCs w:val="22"/>
        </w:rPr>
        <w:t>are</w:t>
      </w:r>
      <w:r w:rsidRPr="006D14E1">
        <w:rPr>
          <w:spacing w:val="-5"/>
          <w:sz w:val="22"/>
          <w:szCs w:val="22"/>
        </w:rPr>
        <w:t xml:space="preserve"> </w:t>
      </w:r>
      <w:r w:rsidRPr="006D14E1">
        <w:rPr>
          <w:sz w:val="22"/>
          <w:szCs w:val="22"/>
        </w:rPr>
        <w:t>intended</w:t>
      </w:r>
      <w:r w:rsidRPr="006D14E1">
        <w:rPr>
          <w:spacing w:val="-5"/>
          <w:sz w:val="22"/>
          <w:szCs w:val="22"/>
        </w:rPr>
        <w:t xml:space="preserve"> </w:t>
      </w:r>
      <w:r w:rsidRPr="006D14E1">
        <w:rPr>
          <w:sz w:val="22"/>
          <w:szCs w:val="22"/>
        </w:rPr>
        <w:t>to</w:t>
      </w:r>
      <w:r w:rsidRPr="006D14E1">
        <w:rPr>
          <w:spacing w:val="-3"/>
          <w:sz w:val="22"/>
          <w:szCs w:val="22"/>
        </w:rPr>
        <w:t xml:space="preserve"> </w:t>
      </w:r>
      <w:r w:rsidRPr="006D14E1">
        <w:rPr>
          <w:sz w:val="22"/>
          <w:szCs w:val="22"/>
        </w:rPr>
        <w:t>establish</w:t>
      </w:r>
      <w:r w:rsidRPr="006D14E1">
        <w:rPr>
          <w:spacing w:val="-4"/>
          <w:sz w:val="22"/>
          <w:szCs w:val="22"/>
        </w:rPr>
        <w:t xml:space="preserve"> </w:t>
      </w:r>
      <w:r w:rsidRPr="006D14E1">
        <w:rPr>
          <w:sz w:val="22"/>
          <w:szCs w:val="22"/>
        </w:rPr>
        <w:t>the</w:t>
      </w:r>
      <w:r w:rsidRPr="006D14E1">
        <w:rPr>
          <w:spacing w:val="-2"/>
          <w:sz w:val="22"/>
          <w:szCs w:val="22"/>
        </w:rPr>
        <w:t xml:space="preserve"> minimum</w:t>
      </w:r>
    </w:p>
    <w:p w14:paraId="2F86815D" w14:textId="77777777" w:rsidR="00E378E1" w:rsidRPr="006D14E1" w:rsidRDefault="00E378E1" w:rsidP="00E378E1">
      <w:pPr>
        <w:pStyle w:val="BodyText"/>
        <w:ind w:left="820" w:right="140"/>
        <w:rPr>
          <w:sz w:val="22"/>
          <w:szCs w:val="22"/>
        </w:rPr>
      </w:pPr>
      <w:r w:rsidRPr="006D14E1">
        <w:rPr>
          <w:sz w:val="22"/>
          <w:szCs w:val="22"/>
        </w:rPr>
        <w:t>requirements regarding Business Associate’s use and Disclosure of PHI under HIPAA, the HIPAA Regulations and the HITECH Act. The use and Disclosure of individually identified health</w:t>
      </w:r>
      <w:r w:rsidRPr="006D14E1">
        <w:rPr>
          <w:spacing w:val="-5"/>
          <w:sz w:val="22"/>
          <w:szCs w:val="22"/>
        </w:rPr>
        <w:t xml:space="preserve"> </w:t>
      </w:r>
      <w:r w:rsidRPr="006D14E1">
        <w:rPr>
          <w:sz w:val="22"/>
          <w:szCs w:val="22"/>
        </w:rPr>
        <w:t>information</w:t>
      </w:r>
      <w:r w:rsidRPr="006D14E1">
        <w:rPr>
          <w:spacing w:val="-5"/>
          <w:sz w:val="22"/>
          <w:szCs w:val="22"/>
        </w:rPr>
        <w:t xml:space="preserve"> </w:t>
      </w:r>
      <w:r w:rsidRPr="006D14E1">
        <w:rPr>
          <w:sz w:val="22"/>
          <w:szCs w:val="22"/>
        </w:rPr>
        <w:t>is</w:t>
      </w:r>
      <w:r w:rsidRPr="006D14E1">
        <w:rPr>
          <w:spacing w:val="-4"/>
          <w:sz w:val="22"/>
          <w:szCs w:val="22"/>
        </w:rPr>
        <w:t xml:space="preserve"> </w:t>
      </w:r>
      <w:r w:rsidRPr="006D14E1">
        <w:rPr>
          <w:sz w:val="22"/>
          <w:szCs w:val="22"/>
        </w:rPr>
        <w:t>also</w:t>
      </w:r>
      <w:r w:rsidRPr="006D14E1">
        <w:rPr>
          <w:spacing w:val="-2"/>
          <w:sz w:val="22"/>
          <w:szCs w:val="22"/>
        </w:rPr>
        <w:t xml:space="preserve"> </w:t>
      </w:r>
      <w:r w:rsidRPr="006D14E1">
        <w:rPr>
          <w:sz w:val="22"/>
          <w:szCs w:val="22"/>
        </w:rPr>
        <w:t>covered</w:t>
      </w:r>
      <w:r w:rsidRPr="006D14E1">
        <w:rPr>
          <w:spacing w:val="-2"/>
          <w:sz w:val="22"/>
          <w:szCs w:val="22"/>
        </w:rPr>
        <w:t xml:space="preserve"> </w:t>
      </w:r>
      <w:r w:rsidRPr="006D14E1">
        <w:rPr>
          <w:sz w:val="22"/>
          <w:szCs w:val="22"/>
        </w:rPr>
        <w:t>by</w:t>
      </w:r>
      <w:r w:rsidRPr="006D14E1">
        <w:rPr>
          <w:spacing w:val="-4"/>
          <w:sz w:val="22"/>
          <w:szCs w:val="22"/>
        </w:rPr>
        <w:t xml:space="preserve"> </w:t>
      </w:r>
      <w:r w:rsidRPr="006D14E1">
        <w:rPr>
          <w:sz w:val="22"/>
          <w:szCs w:val="22"/>
        </w:rPr>
        <w:t>applicable</w:t>
      </w:r>
      <w:r w:rsidRPr="006D14E1">
        <w:rPr>
          <w:spacing w:val="-2"/>
          <w:sz w:val="22"/>
          <w:szCs w:val="22"/>
        </w:rPr>
        <w:t xml:space="preserve"> </w:t>
      </w:r>
      <w:r w:rsidRPr="006D14E1">
        <w:rPr>
          <w:sz w:val="22"/>
          <w:szCs w:val="22"/>
        </w:rPr>
        <w:t>California</w:t>
      </w:r>
      <w:r w:rsidRPr="006D14E1">
        <w:rPr>
          <w:spacing w:val="-4"/>
          <w:sz w:val="22"/>
          <w:szCs w:val="22"/>
        </w:rPr>
        <w:t xml:space="preserve"> </w:t>
      </w:r>
      <w:r w:rsidRPr="006D14E1">
        <w:rPr>
          <w:sz w:val="22"/>
          <w:szCs w:val="22"/>
        </w:rPr>
        <w:t>law,</w:t>
      </w:r>
      <w:r w:rsidRPr="006D14E1">
        <w:rPr>
          <w:spacing w:val="-5"/>
          <w:sz w:val="22"/>
          <w:szCs w:val="22"/>
        </w:rPr>
        <w:t xml:space="preserve"> </w:t>
      </w:r>
      <w:r w:rsidRPr="006D14E1">
        <w:rPr>
          <w:sz w:val="22"/>
          <w:szCs w:val="22"/>
        </w:rPr>
        <w:t>including</w:t>
      </w:r>
      <w:r w:rsidRPr="006D14E1">
        <w:rPr>
          <w:spacing w:val="-4"/>
          <w:sz w:val="22"/>
          <w:szCs w:val="22"/>
        </w:rPr>
        <w:t xml:space="preserve"> </w:t>
      </w:r>
      <w:r w:rsidRPr="006D14E1">
        <w:rPr>
          <w:sz w:val="22"/>
          <w:szCs w:val="22"/>
        </w:rPr>
        <w:t>but</w:t>
      </w:r>
      <w:r w:rsidRPr="006D14E1">
        <w:rPr>
          <w:spacing w:val="-1"/>
          <w:sz w:val="22"/>
          <w:szCs w:val="22"/>
        </w:rPr>
        <w:t xml:space="preserve"> </w:t>
      </w:r>
      <w:r w:rsidRPr="006D14E1">
        <w:rPr>
          <w:sz w:val="22"/>
          <w:szCs w:val="22"/>
        </w:rPr>
        <w:t>not</w:t>
      </w:r>
      <w:r w:rsidRPr="006D14E1">
        <w:rPr>
          <w:spacing w:val="-4"/>
          <w:sz w:val="22"/>
          <w:szCs w:val="22"/>
        </w:rPr>
        <w:t xml:space="preserve"> </w:t>
      </w:r>
      <w:r w:rsidRPr="006D14E1">
        <w:rPr>
          <w:sz w:val="22"/>
          <w:szCs w:val="22"/>
        </w:rPr>
        <w:t>limited</w:t>
      </w:r>
      <w:r w:rsidRPr="006D14E1">
        <w:rPr>
          <w:spacing w:val="-2"/>
          <w:sz w:val="22"/>
          <w:szCs w:val="22"/>
        </w:rPr>
        <w:t xml:space="preserve"> </w:t>
      </w:r>
      <w:r w:rsidRPr="006D14E1">
        <w:rPr>
          <w:sz w:val="22"/>
          <w:szCs w:val="22"/>
        </w:rPr>
        <w:t>to</w:t>
      </w:r>
      <w:r w:rsidRPr="006D14E1">
        <w:rPr>
          <w:spacing w:val="-1"/>
          <w:sz w:val="22"/>
          <w:szCs w:val="22"/>
        </w:rPr>
        <w:t xml:space="preserve"> </w:t>
      </w:r>
      <w:r w:rsidRPr="006D14E1">
        <w:rPr>
          <w:sz w:val="22"/>
          <w:szCs w:val="22"/>
        </w:rPr>
        <w:t xml:space="preserve">the Confidentiality of Medical Information Act (California Civil Code section 56 </w:t>
      </w:r>
      <w:r w:rsidRPr="006D14E1">
        <w:rPr>
          <w:i/>
          <w:sz w:val="22"/>
          <w:szCs w:val="22"/>
        </w:rPr>
        <w:t>et seq.</w:t>
      </w:r>
      <w:r w:rsidRPr="006D14E1">
        <w:rPr>
          <w:sz w:val="22"/>
          <w:szCs w:val="22"/>
        </w:rPr>
        <w:t>).</w:t>
      </w:r>
      <w:r w:rsidRPr="006D14E1">
        <w:rPr>
          <w:spacing w:val="40"/>
          <w:sz w:val="22"/>
          <w:szCs w:val="22"/>
        </w:rPr>
        <w:t xml:space="preserve"> </w:t>
      </w:r>
      <w:r w:rsidRPr="006D14E1">
        <w:rPr>
          <w:sz w:val="22"/>
          <w:szCs w:val="22"/>
        </w:rPr>
        <w:t>To the extent that California law is more stringent with respect to the protection of such information,</w:t>
      </w:r>
    </w:p>
    <w:p w14:paraId="561D8940" w14:textId="77777777" w:rsidR="00E378E1" w:rsidRPr="006D14E1" w:rsidRDefault="00E378E1" w:rsidP="00E378E1">
      <w:pPr>
        <w:pStyle w:val="BodyText"/>
        <w:ind w:left="820" w:right="140"/>
        <w:rPr>
          <w:sz w:val="22"/>
          <w:szCs w:val="22"/>
        </w:rPr>
      </w:pPr>
      <w:r w:rsidRPr="006D14E1">
        <w:rPr>
          <w:sz w:val="22"/>
          <w:szCs w:val="22"/>
        </w:rPr>
        <w:t>applicable</w:t>
      </w:r>
      <w:r w:rsidRPr="006D14E1">
        <w:rPr>
          <w:spacing w:val="-4"/>
          <w:sz w:val="22"/>
          <w:szCs w:val="22"/>
        </w:rPr>
        <w:t xml:space="preserve"> </w:t>
      </w:r>
      <w:r w:rsidRPr="006D14E1">
        <w:rPr>
          <w:sz w:val="22"/>
          <w:szCs w:val="22"/>
        </w:rPr>
        <w:t>California</w:t>
      </w:r>
      <w:r w:rsidRPr="006D14E1">
        <w:rPr>
          <w:spacing w:val="-4"/>
          <w:sz w:val="22"/>
          <w:szCs w:val="22"/>
        </w:rPr>
        <w:t xml:space="preserve"> </w:t>
      </w:r>
      <w:r w:rsidRPr="006D14E1">
        <w:rPr>
          <w:sz w:val="22"/>
          <w:szCs w:val="22"/>
        </w:rPr>
        <w:t>law</w:t>
      </w:r>
      <w:r w:rsidRPr="006D14E1">
        <w:rPr>
          <w:spacing w:val="-4"/>
          <w:sz w:val="22"/>
          <w:szCs w:val="22"/>
        </w:rPr>
        <w:t xml:space="preserve"> </w:t>
      </w:r>
      <w:r w:rsidRPr="006D14E1">
        <w:rPr>
          <w:sz w:val="22"/>
          <w:szCs w:val="22"/>
        </w:rPr>
        <w:t>shall</w:t>
      </w:r>
      <w:r w:rsidRPr="006D14E1">
        <w:rPr>
          <w:spacing w:val="-3"/>
          <w:sz w:val="22"/>
          <w:szCs w:val="22"/>
        </w:rPr>
        <w:t xml:space="preserve"> </w:t>
      </w:r>
      <w:r w:rsidRPr="006D14E1">
        <w:rPr>
          <w:sz w:val="22"/>
          <w:szCs w:val="22"/>
        </w:rPr>
        <w:t>govern</w:t>
      </w:r>
      <w:r w:rsidRPr="006D14E1">
        <w:rPr>
          <w:spacing w:val="-4"/>
          <w:sz w:val="22"/>
          <w:szCs w:val="22"/>
        </w:rPr>
        <w:t xml:space="preserve"> </w:t>
      </w:r>
      <w:r w:rsidRPr="006D14E1">
        <w:rPr>
          <w:sz w:val="22"/>
          <w:szCs w:val="22"/>
        </w:rPr>
        <w:t>Business</w:t>
      </w:r>
      <w:r w:rsidRPr="006D14E1">
        <w:rPr>
          <w:spacing w:val="-3"/>
          <w:sz w:val="22"/>
          <w:szCs w:val="22"/>
        </w:rPr>
        <w:t xml:space="preserve"> </w:t>
      </w:r>
      <w:r w:rsidRPr="006D14E1">
        <w:rPr>
          <w:sz w:val="22"/>
          <w:szCs w:val="22"/>
        </w:rPr>
        <w:t>Associate’s</w:t>
      </w:r>
      <w:r w:rsidRPr="006D14E1">
        <w:rPr>
          <w:spacing w:val="-6"/>
          <w:sz w:val="22"/>
          <w:szCs w:val="22"/>
        </w:rPr>
        <w:t xml:space="preserve"> </w:t>
      </w:r>
      <w:r w:rsidRPr="006D14E1">
        <w:rPr>
          <w:sz w:val="22"/>
          <w:szCs w:val="22"/>
        </w:rPr>
        <w:t>use</w:t>
      </w:r>
      <w:r w:rsidRPr="006D14E1">
        <w:rPr>
          <w:spacing w:val="-6"/>
          <w:sz w:val="22"/>
          <w:szCs w:val="22"/>
        </w:rPr>
        <w:t xml:space="preserve"> </w:t>
      </w:r>
      <w:r w:rsidRPr="006D14E1">
        <w:rPr>
          <w:sz w:val="22"/>
          <w:szCs w:val="22"/>
        </w:rPr>
        <w:t>and Disclosure</w:t>
      </w:r>
      <w:r w:rsidRPr="006D14E1">
        <w:rPr>
          <w:spacing w:val="-3"/>
          <w:sz w:val="22"/>
          <w:szCs w:val="22"/>
        </w:rPr>
        <w:t xml:space="preserve"> </w:t>
      </w:r>
      <w:r w:rsidRPr="006D14E1">
        <w:rPr>
          <w:sz w:val="22"/>
          <w:szCs w:val="22"/>
        </w:rPr>
        <w:t>of</w:t>
      </w:r>
      <w:r w:rsidRPr="006D14E1">
        <w:rPr>
          <w:spacing w:val="-6"/>
          <w:sz w:val="22"/>
          <w:szCs w:val="22"/>
        </w:rPr>
        <w:t xml:space="preserve"> </w:t>
      </w:r>
      <w:r w:rsidRPr="006D14E1">
        <w:rPr>
          <w:sz w:val="22"/>
          <w:szCs w:val="22"/>
        </w:rPr>
        <w:t>confidential information related to the performance of this Exhibit.</w:t>
      </w:r>
    </w:p>
    <w:p w14:paraId="46274C7E" w14:textId="77777777" w:rsidR="00E378E1" w:rsidRPr="006D14E1" w:rsidRDefault="00E378E1" w:rsidP="00E378E1">
      <w:pPr>
        <w:pStyle w:val="BodyText"/>
        <w:spacing w:before="10"/>
        <w:rPr>
          <w:sz w:val="22"/>
          <w:szCs w:val="22"/>
        </w:rPr>
      </w:pPr>
    </w:p>
    <w:p w14:paraId="6CAE5B5B" w14:textId="77777777" w:rsidR="00E378E1" w:rsidRPr="006D14E1" w:rsidRDefault="00E378E1" w:rsidP="000B49AB">
      <w:pPr>
        <w:pStyle w:val="ListParagraph"/>
        <w:widowControl w:val="0"/>
        <w:numPr>
          <w:ilvl w:val="0"/>
          <w:numId w:val="62"/>
        </w:numPr>
        <w:tabs>
          <w:tab w:val="left" w:pos="820"/>
          <w:tab w:val="left" w:pos="821"/>
        </w:tabs>
        <w:autoSpaceDE w:val="0"/>
        <w:autoSpaceDN w:val="0"/>
        <w:ind w:right="151"/>
        <w:rPr>
          <w:sz w:val="22"/>
          <w:szCs w:val="22"/>
        </w:rPr>
      </w:pPr>
      <w:r w:rsidRPr="006D14E1">
        <w:rPr>
          <w:i/>
          <w:sz w:val="22"/>
          <w:szCs w:val="22"/>
        </w:rPr>
        <w:t>Interpretation</w:t>
      </w:r>
      <w:r w:rsidRPr="006D14E1">
        <w:rPr>
          <w:sz w:val="22"/>
          <w:szCs w:val="22"/>
        </w:rPr>
        <w:t>.</w:t>
      </w:r>
      <w:r w:rsidRPr="006D14E1">
        <w:rPr>
          <w:spacing w:val="40"/>
          <w:sz w:val="22"/>
          <w:szCs w:val="22"/>
        </w:rPr>
        <w:t xml:space="preserve"> </w:t>
      </w:r>
      <w:r w:rsidRPr="006D14E1">
        <w:rPr>
          <w:sz w:val="22"/>
          <w:szCs w:val="22"/>
        </w:rPr>
        <w:t>Any</w:t>
      </w:r>
      <w:r w:rsidRPr="006D14E1">
        <w:rPr>
          <w:spacing w:val="-5"/>
          <w:sz w:val="22"/>
          <w:szCs w:val="22"/>
        </w:rPr>
        <w:t xml:space="preserve"> </w:t>
      </w:r>
      <w:r w:rsidRPr="006D14E1">
        <w:rPr>
          <w:sz w:val="22"/>
          <w:szCs w:val="22"/>
        </w:rPr>
        <w:t>ambiguity</w:t>
      </w:r>
      <w:r w:rsidRPr="006D14E1">
        <w:rPr>
          <w:spacing w:val="-5"/>
          <w:sz w:val="22"/>
          <w:szCs w:val="22"/>
        </w:rPr>
        <w:t xml:space="preserve"> </w:t>
      </w:r>
      <w:r w:rsidRPr="006D14E1">
        <w:rPr>
          <w:sz w:val="22"/>
          <w:szCs w:val="22"/>
        </w:rPr>
        <w:t>in</w:t>
      </w:r>
      <w:r w:rsidRPr="006D14E1">
        <w:rPr>
          <w:spacing w:val="-5"/>
          <w:sz w:val="22"/>
          <w:szCs w:val="22"/>
        </w:rPr>
        <w:t xml:space="preserve"> </w:t>
      </w:r>
      <w:r w:rsidRPr="006D14E1">
        <w:rPr>
          <w:sz w:val="22"/>
          <w:szCs w:val="22"/>
        </w:rPr>
        <w:t>this Exhibit</w:t>
      </w:r>
      <w:r w:rsidRPr="006D14E1">
        <w:rPr>
          <w:spacing w:val="-1"/>
          <w:sz w:val="22"/>
          <w:szCs w:val="22"/>
        </w:rPr>
        <w:t xml:space="preserve"> </w:t>
      </w:r>
      <w:r w:rsidRPr="006D14E1">
        <w:rPr>
          <w:sz w:val="22"/>
          <w:szCs w:val="22"/>
        </w:rPr>
        <w:t>shall</w:t>
      </w:r>
      <w:r w:rsidRPr="006D14E1">
        <w:rPr>
          <w:spacing w:val="-1"/>
          <w:sz w:val="22"/>
          <w:szCs w:val="22"/>
        </w:rPr>
        <w:t xml:space="preserve"> </w:t>
      </w:r>
      <w:r w:rsidRPr="006D14E1">
        <w:rPr>
          <w:sz w:val="22"/>
          <w:szCs w:val="22"/>
        </w:rPr>
        <w:t>be</w:t>
      </w:r>
      <w:r w:rsidRPr="006D14E1">
        <w:rPr>
          <w:spacing w:val="-7"/>
          <w:sz w:val="22"/>
          <w:szCs w:val="22"/>
        </w:rPr>
        <w:t xml:space="preserve"> </w:t>
      </w:r>
      <w:r w:rsidRPr="006D14E1">
        <w:rPr>
          <w:sz w:val="22"/>
          <w:szCs w:val="22"/>
        </w:rPr>
        <w:t>resolved</w:t>
      </w:r>
      <w:r w:rsidRPr="006D14E1">
        <w:rPr>
          <w:spacing w:val="-2"/>
          <w:sz w:val="22"/>
          <w:szCs w:val="22"/>
        </w:rPr>
        <w:t xml:space="preserve"> </w:t>
      </w:r>
      <w:r w:rsidRPr="006D14E1">
        <w:rPr>
          <w:sz w:val="22"/>
          <w:szCs w:val="22"/>
        </w:rPr>
        <w:t>in</w:t>
      </w:r>
      <w:r w:rsidRPr="006D14E1">
        <w:rPr>
          <w:spacing w:val="-5"/>
          <w:sz w:val="22"/>
          <w:szCs w:val="22"/>
        </w:rPr>
        <w:t xml:space="preserve"> </w:t>
      </w:r>
      <w:r w:rsidRPr="006D14E1">
        <w:rPr>
          <w:sz w:val="22"/>
          <w:szCs w:val="22"/>
        </w:rPr>
        <w:t>favor</w:t>
      </w:r>
      <w:r w:rsidRPr="006D14E1">
        <w:rPr>
          <w:spacing w:val="-2"/>
          <w:sz w:val="22"/>
          <w:szCs w:val="22"/>
        </w:rPr>
        <w:t xml:space="preserve"> </w:t>
      </w:r>
      <w:r w:rsidRPr="006D14E1">
        <w:rPr>
          <w:sz w:val="22"/>
          <w:szCs w:val="22"/>
        </w:rPr>
        <w:t>of</w:t>
      </w:r>
      <w:r w:rsidRPr="006D14E1">
        <w:rPr>
          <w:spacing w:val="-2"/>
          <w:sz w:val="22"/>
          <w:szCs w:val="22"/>
        </w:rPr>
        <w:t xml:space="preserve"> </w:t>
      </w:r>
      <w:r w:rsidRPr="006D14E1">
        <w:rPr>
          <w:sz w:val="22"/>
          <w:szCs w:val="22"/>
        </w:rPr>
        <w:t>a</w:t>
      </w:r>
      <w:r w:rsidRPr="006D14E1">
        <w:rPr>
          <w:spacing w:val="-2"/>
          <w:sz w:val="22"/>
          <w:szCs w:val="22"/>
        </w:rPr>
        <w:t xml:space="preserve"> </w:t>
      </w:r>
      <w:r w:rsidRPr="006D14E1">
        <w:rPr>
          <w:sz w:val="22"/>
          <w:szCs w:val="22"/>
        </w:rPr>
        <w:t>meaning</w:t>
      </w:r>
      <w:r w:rsidRPr="006D14E1">
        <w:rPr>
          <w:spacing w:val="-5"/>
          <w:sz w:val="22"/>
          <w:szCs w:val="22"/>
        </w:rPr>
        <w:t xml:space="preserve"> </w:t>
      </w:r>
      <w:r w:rsidRPr="006D14E1">
        <w:rPr>
          <w:sz w:val="22"/>
          <w:szCs w:val="22"/>
        </w:rPr>
        <w:t>that</w:t>
      </w:r>
      <w:r w:rsidRPr="006D14E1">
        <w:rPr>
          <w:spacing w:val="-3"/>
          <w:sz w:val="22"/>
          <w:szCs w:val="22"/>
        </w:rPr>
        <w:t xml:space="preserve"> </w:t>
      </w:r>
      <w:r w:rsidRPr="006D14E1">
        <w:rPr>
          <w:sz w:val="22"/>
          <w:szCs w:val="22"/>
        </w:rPr>
        <w:t>permits Covered Entity to comply with HIPAA, the HIPAA Regulations, the HITECH Act, and in favor of the protection of PHI.</w:t>
      </w:r>
    </w:p>
    <w:p w14:paraId="77F3AD3D" w14:textId="77777777" w:rsidR="00E378E1" w:rsidRPr="006D14E1" w:rsidRDefault="00E378E1" w:rsidP="00E378E1">
      <w:pPr>
        <w:pStyle w:val="BodyText"/>
        <w:spacing w:before="1"/>
        <w:rPr>
          <w:sz w:val="22"/>
          <w:szCs w:val="22"/>
        </w:rPr>
      </w:pPr>
    </w:p>
    <w:p w14:paraId="5A49EEAD" w14:textId="77777777" w:rsidR="00E378E1" w:rsidRPr="006D14E1" w:rsidRDefault="00E378E1" w:rsidP="00E378E1">
      <w:pPr>
        <w:pStyle w:val="BodyText"/>
        <w:ind w:left="100"/>
        <w:rPr>
          <w:sz w:val="22"/>
          <w:szCs w:val="22"/>
        </w:rPr>
      </w:pPr>
      <w:r w:rsidRPr="006D14E1">
        <w:rPr>
          <w:sz w:val="22"/>
          <w:szCs w:val="22"/>
        </w:rPr>
        <w:t>This</w:t>
      </w:r>
      <w:r w:rsidRPr="006D14E1">
        <w:rPr>
          <w:spacing w:val="-5"/>
          <w:sz w:val="22"/>
          <w:szCs w:val="22"/>
        </w:rPr>
        <w:t xml:space="preserve"> </w:t>
      </w:r>
      <w:r w:rsidRPr="006D14E1">
        <w:rPr>
          <w:sz w:val="22"/>
          <w:szCs w:val="22"/>
        </w:rPr>
        <w:t>EXHIBIT,</w:t>
      </w:r>
      <w:r w:rsidRPr="006D14E1">
        <w:rPr>
          <w:spacing w:val="-4"/>
          <w:sz w:val="22"/>
          <w:szCs w:val="22"/>
        </w:rPr>
        <w:t xml:space="preserve"> </w:t>
      </w:r>
      <w:r w:rsidRPr="006D14E1">
        <w:rPr>
          <w:sz w:val="22"/>
          <w:szCs w:val="22"/>
        </w:rPr>
        <w:t>the</w:t>
      </w:r>
      <w:r w:rsidRPr="006D14E1">
        <w:rPr>
          <w:spacing w:val="-4"/>
          <w:sz w:val="22"/>
          <w:szCs w:val="22"/>
        </w:rPr>
        <w:t xml:space="preserve"> </w:t>
      </w:r>
      <w:r w:rsidRPr="006D14E1">
        <w:rPr>
          <w:sz w:val="22"/>
          <w:szCs w:val="22"/>
        </w:rPr>
        <w:t>HIPAA</w:t>
      </w:r>
      <w:r w:rsidRPr="006D14E1">
        <w:rPr>
          <w:spacing w:val="-3"/>
          <w:sz w:val="22"/>
          <w:szCs w:val="22"/>
        </w:rPr>
        <w:t xml:space="preserve"> </w:t>
      </w:r>
      <w:r w:rsidRPr="006D14E1">
        <w:rPr>
          <w:sz w:val="22"/>
          <w:szCs w:val="22"/>
        </w:rPr>
        <w:t>Business</w:t>
      </w:r>
      <w:r w:rsidRPr="006D14E1">
        <w:rPr>
          <w:spacing w:val="-2"/>
          <w:sz w:val="22"/>
          <w:szCs w:val="22"/>
        </w:rPr>
        <w:t xml:space="preserve"> </w:t>
      </w:r>
      <w:r w:rsidRPr="006D14E1">
        <w:rPr>
          <w:sz w:val="22"/>
          <w:szCs w:val="22"/>
        </w:rPr>
        <w:t>Associate</w:t>
      </w:r>
      <w:r w:rsidRPr="006D14E1">
        <w:rPr>
          <w:spacing w:val="-4"/>
          <w:sz w:val="22"/>
          <w:szCs w:val="22"/>
        </w:rPr>
        <w:t xml:space="preserve"> </w:t>
      </w:r>
      <w:r w:rsidRPr="006D14E1">
        <w:rPr>
          <w:sz w:val="22"/>
          <w:szCs w:val="22"/>
        </w:rPr>
        <w:t>Agreement is</w:t>
      </w:r>
      <w:r w:rsidRPr="006D14E1">
        <w:rPr>
          <w:spacing w:val="-4"/>
          <w:sz w:val="22"/>
          <w:szCs w:val="22"/>
        </w:rPr>
        <w:t xml:space="preserve"> </w:t>
      </w:r>
      <w:r w:rsidRPr="006D14E1">
        <w:rPr>
          <w:sz w:val="22"/>
          <w:szCs w:val="22"/>
        </w:rPr>
        <w:t>hereby</w:t>
      </w:r>
      <w:r w:rsidRPr="006D14E1">
        <w:rPr>
          <w:spacing w:val="-6"/>
          <w:sz w:val="22"/>
          <w:szCs w:val="22"/>
        </w:rPr>
        <w:t xml:space="preserve"> </w:t>
      </w:r>
      <w:r w:rsidRPr="006D14E1">
        <w:rPr>
          <w:sz w:val="22"/>
          <w:szCs w:val="22"/>
        </w:rPr>
        <w:t>executed</w:t>
      </w:r>
      <w:r w:rsidRPr="006D14E1">
        <w:rPr>
          <w:spacing w:val="-3"/>
          <w:sz w:val="22"/>
          <w:szCs w:val="22"/>
        </w:rPr>
        <w:t xml:space="preserve"> </w:t>
      </w:r>
      <w:r w:rsidRPr="006D14E1">
        <w:rPr>
          <w:sz w:val="22"/>
          <w:szCs w:val="22"/>
        </w:rPr>
        <w:t>and</w:t>
      </w:r>
      <w:r w:rsidRPr="006D14E1">
        <w:rPr>
          <w:spacing w:val="-4"/>
          <w:sz w:val="22"/>
          <w:szCs w:val="22"/>
        </w:rPr>
        <w:t xml:space="preserve"> </w:t>
      </w:r>
      <w:r w:rsidRPr="006D14E1">
        <w:rPr>
          <w:sz w:val="22"/>
          <w:szCs w:val="22"/>
        </w:rPr>
        <w:t>agreed</w:t>
      </w:r>
      <w:r w:rsidRPr="006D14E1">
        <w:rPr>
          <w:spacing w:val="-6"/>
          <w:sz w:val="22"/>
          <w:szCs w:val="22"/>
        </w:rPr>
        <w:t xml:space="preserve"> </w:t>
      </w:r>
      <w:r w:rsidRPr="006D14E1">
        <w:rPr>
          <w:sz w:val="22"/>
          <w:szCs w:val="22"/>
        </w:rPr>
        <w:t>to</w:t>
      </w:r>
      <w:r w:rsidRPr="006D14E1">
        <w:rPr>
          <w:spacing w:val="-3"/>
          <w:sz w:val="22"/>
          <w:szCs w:val="22"/>
        </w:rPr>
        <w:t xml:space="preserve"> </w:t>
      </w:r>
      <w:r w:rsidRPr="006D14E1">
        <w:rPr>
          <w:spacing w:val="-5"/>
          <w:sz w:val="22"/>
          <w:szCs w:val="22"/>
        </w:rPr>
        <w:t>by</w:t>
      </w:r>
    </w:p>
    <w:p w14:paraId="5DEE5641" w14:textId="77777777" w:rsidR="007F5D3A" w:rsidRDefault="007F5D3A" w:rsidP="007F5D3A">
      <w:pPr>
        <w:rPr>
          <w:b/>
          <w:bCs/>
        </w:rPr>
      </w:pPr>
    </w:p>
    <w:p w14:paraId="615643E1" w14:textId="762754D5" w:rsidR="00E378E1" w:rsidRPr="007F5D3A" w:rsidRDefault="00E378E1" w:rsidP="007F5D3A">
      <w:pPr>
        <w:ind w:left="90"/>
        <w:rPr>
          <w:b/>
          <w:bCs/>
        </w:rPr>
      </w:pPr>
      <w:r w:rsidRPr="007F5D3A">
        <w:rPr>
          <w:b/>
          <w:bCs/>
        </w:rPr>
        <w:t>CONTRACTOR:</w:t>
      </w:r>
    </w:p>
    <w:p w14:paraId="4576F132" w14:textId="77777777" w:rsidR="00E378E1" w:rsidRPr="006D14E1" w:rsidRDefault="00E378E1" w:rsidP="00E378E1">
      <w:pPr>
        <w:pStyle w:val="BodyText"/>
        <w:spacing w:before="8"/>
        <w:rPr>
          <w:b/>
          <w:sz w:val="22"/>
          <w:szCs w:val="22"/>
        </w:rPr>
      </w:pPr>
    </w:p>
    <w:p w14:paraId="7F0FD890" w14:textId="77777777" w:rsidR="00E378E1" w:rsidRPr="006D14E1" w:rsidRDefault="00E378E1" w:rsidP="00E378E1">
      <w:pPr>
        <w:tabs>
          <w:tab w:val="left" w:pos="5614"/>
        </w:tabs>
        <w:spacing w:before="1"/>
        <w:ind w:left="100"/>
        <w:rPr>
          <w:b/>
          <w:sz w:val="22"/>
          <w:szCs w:val="22"/>
        </w:rPr>
      </w:pPr>
      <w:r w:rsidRPr="006D14E1">
        <w:rPr>
          <w:b/>
          <w:sz w:val="22"/>
          <w:szCs w:val="22"/>
        </w:rPr>
        <w:t>Name:</w:t>
      </w:r>
      <w:r w:rsidRPr="006D14E1">
        <w:rPr>
          <w:b/>
          <w:spacing w:val="54"/>
          <w:sz w:val="22"/>
          <w:szCs w:val="22"/>
        </w:rPr>
        <w:t xml:space="preserve"> </w:t>
      </w:r>
      <w:r w:rsidRPr="006D14E1">
        <w:rPr>
          <w:b/>
          <w:sz w:val="22"/>
          <w:szCs w:val="22"/>
          <w:u w:val="single"/>
        </w:rPr>
        <w:tab/>
      </w:r>
    </w:p>
    <w:p w14:paraId="1DF3FE81" w14:textId="77777777" w:rsidR="00E378E1" w:rsidRPr="006D14E1" w:rsidRDefault="00E378E1" w:rsidP="00E378E1">
      <w:pPr>
        <w:pStyle w:val="BodyText"/>
        <w:spacing w:before="7"/>
        <w:rPr>
          <w:b/>
          <w:sz w:val="22"/>
          <w:szCs w:val="22"/>
        </w:rPr>
      </w:pPr>
    </w:p>
    <w:p w14:paraId="34776DCF" w14:textId="77777777" w:rsidR="00E378E1" w:rsidRPr="006D14E1" w:rsidRDefault="00E378E1" w:rsidP="00E378E1">
      <w:pPr>
        <w:tabs>
          <w:tab w:val="left" w:pos="5615"/>
        </w:tabs>
        <w:spacing w:before="91"/>
        <w:ind w:left="100"/>
        <w:rPr>
          <w:b/>
          <w:sz w:val="22"/>
          <w:szCs w:val="22"/>
        </w:rPr>
      </w:pPr>
      <w:r w:rsidRPr="006D14E1">
        <w:rPr>
          <w:b/>
          <w:sz w:val="22"/>
          <w:szCs w:val="22"/>
        </w:rPr>
        <w:t xml:space="preserve">By (Signature): </w:t>
      </w:r>
      <w:r w:rsidRPr="006D14E1">
        <w:rPr>
          <w:b/>
          <w:sz w:val="22"/>
          <w:szCs w:val="22"/>
          <w:u w:val="single"/>
        </w:rPr>
        <w:tab/>
      </w:r>
    </w:p>
    <w:p w14:paraId="64BC7AF5" w14:textId="77777777" w:rsidR="00E378E1" w:rsidRPr="006D14E1" w:rsidRDefault="00E378E1" w:rsidP="00E378E1">
      <w:pPr>
        <w:pStyle w:val="BodyText"/>
        <w:spacing w:before="3"/>
        <w:rPr>
          <w:b/>
          <w:sz w:val="22"/>
          <w:szCs w:val="22"/>
        </w:rPr>
      </w:pPr>
    </w:p>
    <w:p w14:paraId="2DC60443" w14:textId="77777777" w:rsidR="00E378E1" w:rsidRPr="006D14E1" w:rsidRDefault="00E378E1" w:rsidP="00E378E1">
      <w:pPr>
        <w:tabs>
          <w:tab w:val="left" w:pos="1489"/>
          <w:tab w:val="left" w:pos="5608"/>
        </w:tabs>
        <w:spacing w:before="92"/>
        <w:ind w:left="100"/>
        <w:rPr>
          <w:b/>
          <w:sz w:val="22"/>
          <w:szCs w:val="22"/>
        </w:rPr>
      </w:pPr>
      <w:r w:rsidRPr="006D14E1">
        <w:rPr>
          <w:b/>
          <w:sz w:val="22"/>
          <w:szCs w:val="22"/>
        </w:rPr>
        <w:t>Print</w:t>
      </w:r>
      <w:r w:rsidRPr="006D14E1">
        <w:rPr>
          <w:b/>
          <w:spacing w:val="-3"/>
          <w:sz w:val="22"/>
          <w:szCs w:val="22"/>
        </w:rPr>
        <w:t xml:space="preserve"> </w:t>
      </w:r>
      <w:r w:rsidRPr="006D14E1">
        <w:rPr>
          <w:b/>
          <w:spacing w:val="-2"/>
          <w:sz w:val="22"/>
          <w:szCs w:val="22"/>
        </w:rPr>
        <w:t>Name:</w:t>
      </w:r>
      <w:r w:rsidRPr="006D14E1">
        <w:rPr>
          <w:b/>
          <w:sz w:val="22"/>
          <w:szCs w:val="22"/>
        </w:rPr>
        <w:tab/>
      </w:r>
      <w:r w:rsidRPr="006D14E1">
        <w:rPr>
          <w:b/>
          <w:sz w:val="22"/>
          <w:szCs w:val="22"/>
          <w:u w:val="single"/>
        </w:rPr>
        <w:tab/>
      </w:r>
    </w:p>
    <w:p w14:paraId="209E5077" w14:textId="77777777" w:rsidR="00E378E1" w:rsidRPr="006D14E1" w:rsidRDefault="00E378E1" w:rsidP="00E378E1">
      <w:pPr>
        <w:pStyle w:val="BodyText"/>
        <w:rPr>
          <w:b/>
          <w:sz w:val="22"/>
          <w:szCs w:val="22"/>
        </w:rPr>
      </w:pPr>
    </w:p>
    <w:p w14:paraId="74819BB3" w14:textId="77777777" w:rsidR="00E378E1" w:rsidRPr="006D14E1" w:rsidRDefault="00E378E1" w:rsidP="00E378E1">
      <w:pPr>
        <w:tabs>
          <w:tab w:val="left" w:pos="5614"/>
        </w:tabs>
        <w:spacing w:before="92"/>
        <w:ind w:left="100"/>
        <w:rPr>
          <w:b/>
          <w:sz w:val="22"/>
          <w:szCs w:val="22"/>
        </w:rPr>
      </w:pPr>
      <w:r w:rsidRPr="006D14E1">
        <w:rPr>
          <w:b/>
          <w:sz w:val="22"/>
          <w:szCs w:val="22"/>
        </w:rPr>
        <w:t>Title:</w:t>
      </w:r>
      <w:r w:rsidRPr="006D14E1">
        <w:rPr>
          <w:b/>
          <w:spacing w:val="56"/>
          <w:sz w:val="22"/>
          <w:szCs w:val="22"/>
        </w:rPr>
        <w:t xml:space="preserve"> </w:t>
      </w:r>
      <w:r w:rsidRPr="006D14E1">
        <w:rPr>
          <w:b/>
          <w:sz w:val="22"/>
          <w:szCs w:val="22"/>
          <w:u w:val="single"/>
        </w:rPr>
        <w:tab/>
      </w:r>
    </w:p>
    <w:p w14:paraId="654521CB" w14:textId="77777777" w:rsidR="00A96502" w:rsidRPr="006D14E1" w:rsidRDefault="00A96502" w:rsidP="00A96502">
      <w:pPr>
        <w:pStyle w:val="Default"/>
        <w:tabs>
          <w:tab w:val="left" w:pos="5760"/>
        </w:tabs>
        <w:spacing w:after="240"/>
        <w:rPr>
          <w:rFonts w:ascii="Times New Roman" w:hAnsi="Times New Roman" w:cs="Times New Roman"/>
          <w:sz w:val="22"/>
          <w:szCs w:val="22"/>
        </w:rPr>
      </w:pPr>
    </w:p>
    <w:p w14:paraId="403512DB" w14:textId="282E619B" w:rsidR="002E697C" w:rsidRPr="006D14E1" w:rsidRDefault="002E697C" w:rsidP="00A96502">
      <w:pPr>
        <w:pStyle w:val="Default"/>
        <w:tabs>
          <w:tab w:val="left" w:pos="4036"/>
        </w:tabs>
        <w:spacing w:after="240"/>
        <w:rPr>
          <w:rFonts w:ascii="Times New Roman" w:hAnsi="Times New Roman" w:cs="Times New Roman"/>
          <w:color w:val="auto"/>
          <w:sz w:val="22"/>
          <w:szCs w:val="22"/>
        </w:rPr>
      </w:pPr>
    </w:p>
    <w:sectPr w:rsidR="002E697C" w:rsidRPr="006D14E1" w:rsidSect="00A96502">
      <w:footerReference w:type="default" r:id="rId100"/>
      <w:footerReference w:type="first" r:id="rId101"/>
      <w:pgSz w:w="12240" w:h="15840" w:code="1"/>
      <w:pgMar w:top="1800" w:right="1080" w:bottom="1440" w:left="1080" w:header="576" w:footer="576" w:gutter="0"/>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CCAA" w14:textId="77777777" w:rsidR="00186531" w:rsidRDefault="00186531">
      <w:r>
        <w:separator/>
      </w:r>
    </w:p>
  </w:endnote>
  <w:endnote w:type="continuationSeparator" w:id="0">
    <w:p w14:paraId="3CC096BE" w14:textId="77777777" w:rsidR="00186531" w:rsidRDefault="00186531">
      <w:r>
        <w:continuationSeparator/>
      </w:r>
    </w:p>
  </w:endnote>
  <w:endnote w:type="continuationNotice" w:id="1">
    <w:p w14:paraId="65EC0FFE" w14:textId="77777777" w:rsidR="00186531" w:rsidRDefault="00186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6650" w14:textId="6162FF5D" w:rsidR="004D05F2" w:rsidRPr="00BE2FD2" w:rsidRDefault="004D05F2" w:rsidP="002A42B5">
    <w:pPr>
      <w:jc w:val="center"/>
      <w:rPr>
        <w:rFonts w:ascii="Calibri" w:hAnsi="Calibri" w:cs="Calibri"/>
        <w:sz w:val="18"/>
        <w:szCs w:val="18"/>
      </w:rPr>
    </w:pPr>
  </w:p>
  <w:p w14:paraId="7546E952" w14:textId="69D17791" w:rsidR="004D05F2" w:rsidRPr="00BE2FD2" w:rsidRDefault="004D05F2" w:rsidP="00BD1165">
    <w:pPr>
      <w:jc w:val="right"/>
      <w:rPr>
        <w:rFonts w:ascii="Calibri" w:hAnsi="Calibri" w:cs="Calibri"/>
        <w:sz w:val="20"/>
      </w:rPr>
    </w:pPr>
    <w:r w:rsidRPr="00AB7D7F">
      <w:rPr>
        <w:rFonts w:ascii="Calibri" w:hAnsi="Calibri" w:cs="Calibri"/>
        <w:sz w:val="20"/>
      </w:rPr>
      <w:t>RF</w:t>
    </w:r>
    <w:r w:rsidR="0097718A">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 xml:space="preserve">No. </w:t>
    </w:r>
    <w:r w:rsidR="00197F4F" w:rsidRPr="00197F4F">
      <w:rPr>
        <w:rFonts w:ascii="Calibri" w:hAnsi="Calibri" w:cs="Calibri"/>
        <w:color w:val="000000" w:themeColor="text1"/>
        <w:sz w:val="20"/>
      </w:rPr>
      <w:t>902249</w:t>
    </w:r>
  </w:p>
  <w:p w14:paraId="3C71DBF6" w14:textId="6E7DF3CD" w:rsidR="004D05F2" w:rsidRPr="00BE2FD2" w:rsidRDefault="004D05F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color w:val="2B579A"/>
        <w:sz w:val="20"/>
        <w:shd w:val="clear" w:color="auto" w:fill="E6E6E6"/>
      </w:rPr>
      <w:fldChar w:fldCharType="begin"/>
    </w:r>
    <w:r w:rsidRPr="00BE2FD2">
      <w:rPr>
        <w:rFonts w:ascii="Calibri" w:hAnsi="Calibri" w:cs="Calibri"/>
        <w:sz w:val="20"/>
      </w:rPr>
      <w:instrText xml:space="preserve"> PAGE </w:instrText>
    </w:r>
    <w:r w:rsidRPr="00BE2FD2">
      <w:rPr>
        <w:rFonts w:ascii="Calibri" w:hAnsi="Calibri" w:cs="Calibri"/>
        <w:color w:val="2B579A"/>
        <w:sz w:val="20"/>
        <w:shd w:val="clear" w:color="auto" w:fill="E6E6E6"/>
      </w:rPr>
      <w:fldChar w:fldCharType="separate"/>
    </w:r>
    <w:r w:rsidR="00A44D51">
      <w:rPr>
        <w:rFonts w:ascii="Calibri" w:hAnsi="Calibri" w:cs="Calibri"/>
        <w:noProof/>
        <w:sz w:val="20"/>
      </w:rPr>
      <w:t>19</w:t>
    </w:r>
    <w:r w:rsidRPr="00BE2FD2">
      <w:rPr>
        <w:rFonts w:ascii="Calibri" w:hAnsi="Calibri" w:cs="Calibri"/>
        <w:color w:val="2B579A"/>
        <w:sz w:val="20"/>
        <w:shd w:val="clear" w:color="auto" w:fill="E6E6E6"/>
      </w:rPr>
      <w:fldChar w:fldCharType="end"/>
    </w:r>
    <w:r w:rsidR="00B8064C">
      <w:rPr>
        <w:rFonts w:ascii="Calibri" w:hAnsi="Calibri" w:cs="Calibri"/>
        <w:sz w:val="20"/>
      </w:rPr>
      <w:t xml:space="preserve"> of </w:t>
    </w:r>
    <w:r w:rsidR="00B8064C">
      <w:rPr>
        <w:rFonts w:ascii="Calibri" w:hAnsi="Calibri" w:cs="Calibri"/>
        <w:color w:val="2B579A"/>
        <w:sz w:val="20"/>
        <w:shd w:val="clear" w:color="auto" w:fill="E6E6E6"/>
      </w:rPr>
      <w:fldChar w:fldCharType="begin"/>
    </w:r>
    <w:r w:rsidR="00B8064C">
      <w:rPr>
        <w:rFonts w:ascii="Calibri" w:hAnsi="Calibri" w:cs="Calibri"/>
        <w:sz w:val="20"/>
      </w:rPr>
      <w:instrText xml:space="preserve"> SECTIONPAGES  \# "0" \* Arabic  \* MERGEFORMAT </w:instrText>
    </w:r>
    <w:r w:rsidR="00B8064C">
      <w:rPr>
        <w:rFonts w:ascii="Calibri" w:hAnsi="Calibri" w:cs="Calibri"/>
        <w:color w:val="2B579A"/>
        <w:sz w:val="20"/>
        <w:shd w:val="clear" w:color="auto" w:fill="E6E6E6"/>
      </w:rPr>
      <w:fldChar w:fldCharType="separate"/>
    </w:r>
    <w:r w:rsidR="0064327C">
      <w:rPr>
        <w:rFonts w:ascii="Calibri" w:hAnsi="Calibri" w:cs="Calibri"/>
        <w:noProof/>
        <w:sz w:val="20"/>
      </w:rPr>
      <w:t>25</w:t>
    </w:r>
    <w:r w:rsidR="00B8064C">
      <w:rPr>
        <w:rFonts w:ascii="Calibri" w:hAnsi="Calibri" w:cs="Calibri"/>
        <w:color w:val="2B579A"/>
        <w:sz w:val="20"/>
        <w:shd w:val="clear" w:color="auto" w:fill="E6E6E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8384" w14:textId="04F56714" w:rsidR="006D14E1" w:rsidRPr="006D14E1" w:rsidRDefault="006D14E1" w:rsidP="006D14E1">
    <w:pPr>
      <w:pStyle w:val="Footer"/>
      <w:jc w:val="center"/>
      <w:rPr>
        <w:rFonts w:asciiTheme="minorHAnsi" w:hAnsiTheme="minorHAnsi" w:cstheme="minorHAnsi"/>
        <w:sz w:val="20"/>
      </w:rPr>
    </w:pPr>
    <w:r w:rsidRPr="006D14E1">
      <w:rPr>
        <w:rFonts w:asciiTheme="minorHAnsi" w:hAnsiTheme="minorHAnsi" w:cstheme="minorHAnsi"/>
        <w:sz w:val="20"/>
      </w:rPr>
      <w:t>Exhibit C</w:t>
    </w:r>
  </w:p>
  <w:p w14:paraId="55802143" w14:textId="15B00CB5" w:rsidR="006D14E1" w:rsidRPr="006D14E1" w:rsidRDefault="006D14E1" w:rsidP="006D14E1">
    <w:pPr>
      <w:pStyle w:val="Footer"/>
      <w:jc w:val="center"/>
      <w:rPr>
        <w:rFonts w:asciiTheme="minorHAnsi" w:hAnsiTheme="minorHAnsi" w:cstheme="minorHAnsi"/>
        <w:sz w:val="20"/>
      </w:rPr>
    </w:pPr>
    <w:r w:rsidRPr="006D14E1">
      <w:rPr>
        <w:rFonts w:asciiTheme="minorHAnsi" w:hAnsiTheme="minorHAnsi" w:cstheme="minorHAnsi"/>
        <w:sz w:val="20"/>
      </w:rPr>
      <w:t xml:space="preserve">Page 1 of </w:t>
    </w:r>
    <w:r>
      <w:rPr>
        <w:rFonts w:asciiTheme="minorHAnsi" w:hAnsiTheme="minorHAnsi" w:cstheme="minorHAnsi"/>
        <w:sz w:val="20"/>
      </w:rPr>
      <w:t>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A16B" w14:textId="77777777" w:rsidR="006D14E1" w:rsidRPr="006D14E1" w:rsidRDefault="006D14E1" w:rsidP="006D14E1">
    <w:pPr>
      <w:pStyle w:val="Footer"/>
      <w:jc w:val="center"/>
      <w:rPr>
        <w:rFonts w:asciiTheme="minorHAnsi" w:hAnsiTheme="minorHAnsi" w:cstheme="minorHAnsi"/>
        <w:sz w:val="20"/>
      </w:rPr>
    </w:pPr>
    <w:r w:rsidRPr="006D14E1">
      <w:rPr>
        <w:rFonts w:asciiTheme="minorHAnsi" w:hAnsiTheme="minorHAnsi" w:cstheme="minorHAnsi"/>
        <w:sz w:val="20"/>
      </w:rPr>
      <w:t>Exhibit C</w:t>
    </w:r>
  </w:p>
  <w:p w14:paraId="3837D6CD" w14:textId="499FDF49" w:rsidR="006D14E1" w:rsidRPr="006D14E1" w:rsidRDefault="006D14E1" w:rsidP="006D14E1">
    <w:pPr>
      <w:pStyle w:val="Footer"/>
      <w:jc w:val="center"/>
      <w:rPr>
        <w:rFonts w:asciiTheme="minorHAnsi" w:hAnsiTheme="minorHAnsi" w:cstheme="minorHAnsi"/>
        <w:sz w:val="20"/>
      </w:rPr>
    </w:pPr>
    <w:r w:rsidRPr="006D14E1">
      <w:rPr>
        <w:rFonts w:asciiTheme="minorHAnsi" w:hAnsiTheme="minorHAnsi" w:cstheme="minorHAnsi"/>
        <w:sz w:val="20"/>
      </w:rPr>
      <w:t>Page</w:t>
    </w:r>
    <w:r>
      <w:rPr>
        <w:rFonts w:asciiTheme="minorHAnsi" w:hAnsiTheme="minorHAnsi" w:cstheme="minorHAnsi"/>
        <w:sz w:val="20"/>
      </w:rPr>
      <w:t xml:space="preserve"> 2</w:t>
    </w:r>
    <w:r w:rsidRPr="006D14E1">
      <w:rPr>
        <w:rFonts w:asciiTheme="minorHAnsi" w:hAnsiTheme="minorHAnsi" w:cstheme="minorHAnsi"/>
        <w:sz w:val="20"/>
      </w:rPr>
      <w:t xml:space="preserve"> of </w:t>
    </w:r>
    <w:r>
      <w:rPr>
        <w:rFonts w:asciiTheme="minorHAnsi" w:hAnsiTheme="minorHAnsi" w:cstheme="minorHAnsi"/>
        <w:sz w:val="20"/>
      </w:rPr>
      <w:t>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F713" w14:textId="77777777" w:rsidR="006D14E1" w:rsidRPr="006D14E1" w:rsidRDefault="006D14E1" w:rsidP="006D14E1">
    <w:pPr>
      <w:pStyle w:val="Footer"/>
      <w:jc w:val="center"/>
      <w:rPr>
        <w:rFonts w:asciiTheme="minorHAnsi" w:hAnsiTheme="minorHAnsi" w:cstheme="minorHAnsi"/>
        <w:sz w:val="20"/>
      </w:rPr>
    </w:pPr>
    <w:r w:rsidRPr="006D14E1">
      <w:rPr>
        <w:rFonts w:asciiTheme="minorHAnsi" w:hAnsiTheme="minorHAnsi" w:cstheme="minorHAnsi"/>
        <w:sz w:val="20"/>
      </w:rPr>
      <w:t>Exhibit C</w:t>
    </w:r>
  </w:p>
  <w:p w14:paraId="0B9F5BB0" w14:textId="72EF1856" w:rsidR="006D14E1" w:rsidRPr="006D14E1" w:rsidRDefault="006D14E1" w:rsidP="006D14E1">
    <w:pPr>
      <w:pStyle w:val="Footer"/>
      <w:jc w:val="center"/>
      <w:rPr>
        <w:rFonts w:asciiTheme="minorHAnsi" w:hAnsiTheme="minorHAnsi" w:cstheme="minorHAnsi"/>
        <w:sz w:val="20"/>
      </w:rPr>
    </w:pPr>
    <w:r w:rsidRPr="006D14E1">
      <w:rPr>
        <w:rFonts w:asciiTheme="minorHAnsi" w:hAnsiTheme="minorHAnsi" w:cstheme="minorHAnsi"/>
        <w:sz w:val="20"/>
      </w:rPr>
      <w:t>Page</w:t>
    </w:r>
    <w:r>
      <w:rPr>
        <w:rFonts w:asciiTheme="minorHAnsi" w:hAnsiTheme="minorHAnsi" w:cstheme="minorHAnsi"/>
        <w:sz w:val="20"/>
      </w:rPr>
      <w:t xml:space="preserve"> 3</w:t>
    </w:r>
    <w:r w:rsidRPr="006D14E1">
      <w:rPr>
        <w:rFonts w:asciiTheme="minorHAnsi" w:hAnsiTheme="minorHAnsi" w:cstheme="minorHAnsi"/>
        <w:sz w:val="20"/>
      </w:rPr>
      <w:t xml:space="preserve"> of </w:t>
    </w:r>
    <w:r>
      <w:rPr>
        <w:rFonts w:asciiTheme="minorHAnsi" w:hAnsiTheme="minorHAnsi" w:cstheme="minorHAnsi"/>
        <w:sz w:val="20"/>
      </w:rPr>
      <w:t>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6956" w14:textId="77777777" w:rsidR="006D14E1" w:rsidRPr="006D14E1" w:rsidRDefault="006D14E1" w:rsidP="006D14E1">
    <w:pPr>
      <w:pStyle w:val="Footer"/>
      <w:jc w:val="center"/>
      <w:rPr>
        <w:rFonts w:asciiTheme="minorHAnsi" w:hAnsiTheme="minorHAnsi" w:cstheme="minorHAnsi"/>
        <w:sz w:val="20"/>
      </w:rPr>
    </w:pPr>
    <w:r w:rsidRPr="006D14E1">
      <w:rPr>
        <w:rFonts w:asciiTheme="minorHAnsi" w:hAnsiTheme="minorHAnsi" w:cstheme="minorHAnsi"/>
        <w:sz w:val="20"/>
      </w:rPr>
      <w:t>Exhibit C</w:t>
    </w:r>
  </w:p>
  <w:p w14:paraId="257AD605" w14:textId="08BB8A29" w:rsidR="006D14E1" w:rsidRPr="006D14E1" w:rsidRDefault="006D14E1" w:rsidP="006D14E1">
    <w:pPr>
      <w:pStyle w:val="Footer"/>
      <w:jc w:val="center"/>
      <w:rPr>
        <w:rFonts w:asciiTheme="minorHAnsi" w:hAnsiTheme="minorHAnsi" w:cstheme="minorHAnsi"/>
        <w:sz w:val="20"/>
      </w:rPr>
    </w:pPr>
    <w:r w:rsidRPr="006D14E1">
      <w:rPr>
        <w:rFonts w:asciiTheme="minorHAnsi" w:hAnsiTheme="minorHAnsi" w:cstheme="minorHAnsi"/>
        <w:sz w:val="20"/>
      </w:rPr>
      <w:t>Page</w:t>
    </w:r>
    <w:r>
      <w:rPr>
        <w:rFonts w:asciiTheme="minorHAnsi" w:hAnsiTheme="minorHAnsi" w:cstheme="minorHAnsi"/>
        <w:sz w:val="20"/>
      </w:rPr>
      <w:t xml:space="preserve"> 4</w:t>
    </w:r>
    <w:r w:rsidRPr="006D14E1">
      <w:rPr>
        <w:rFonts w:asciiTheme="minorHAnsi" w:hAnsiTheme="minorHAnsi" w:cstheme="minorHAnsi"/>
        <w:sz w:val="20"/>
      </w:rPr>
      <w:t xml:space="preserve"> of </w:t>
    </w:r>
    <w:r>
      <w:rPr>
        <w:rFonts w:asciiTheme="minorHAnsi" w:hAnsiTheme="minorHAnsi" w:cstheme="minorHAnsi"/>
        <w:sz w:val="20"/>
      </w:rPr>
      <w:t>6</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557C" w14:textId="77777777" w:rsidR="006D14E1" w:rsidRPr="006D14E1" w:rsidRDefault="006D14E1" w:rsidP="006D14E1">
    <w:pPr>
      <w:pStyle w:val="Footer"/>
      <w:jc w:val="center"/>
      <w:rPr>
        <w:rFonts w:asciiTheme="minorHAnsi" w:hAnsiTheme="minorHAnsi" w:cstheme="minorHAnsi"/>
        <w:sz w:val="20"/>
      </w:rPr>
    </w:pPr>
    <w:r w:rsidRPr="006D14E1">
      <w:rPr>
        <w:rFonts w:asciiTheme="minorHAnsi" w:hAnsiTheme="minorHAnsi" w:cstheme="minorHAnsi"/>
        <w:sz w:val="20"/>
      </w:rPr>
      <w:t>Exhibit C</w:t>
    </w:r>
  </w:p>
  <w:p w14:paraId="063549F9" w14:textId="40E58B3D" w:rsidR="006D14E1" w:rsidRPr="006D14E1" w:rsidRDefault="006D14E1" w:rsidP="006D14E1">
    <w:pPr>
      <w:pStyle w:val="Footer"/>
      <w:jc w:val="center"/>
      <w:rPr>
        <w:rFonts w:asciiTheme="minorHAnsi" w:hAnsiTheme="minorHAnsi" w:cstheme="minorHAnsi"/>
        <w:sz w:val="20"/>
      </w:rPr>
    </w:pPr>
    <w:r w:rsidRPr="006D14E1">
      <w:rPr>
        <w:rFonts w:asciiTheme="minorHAnsi" w:hAnsiTheme="minorHAnsi" w:cstheme="minorHAnsi"/>
        <w:sz w:val="20"/>
      </w:rPr>
      <w:t>Page</w:t>
    </w:r>
    <w:r>
      <w:rPr>
        <w:rFonts w:asciiTheme="minorHAnsi" w:hAnsiTheme="minorHAnsi" w:cstheme="minorHAnsi"/>
        <w:sz w:val="20"/>
      </w:rPr>
      <w:t xml:space="preserve"> 6</w:t>
    </w:r>
    <w:r w:rsidRPr="006D14E1">
      <w:rPr>
        <w:rFonts w:asciiTheme="minorHAnsi" w:hAnsiTheme="minorHAnsi" w:cstheme="minorHAnsi"/>
        <w:sz w:val="20"/>
      </w:rPr>
      <w:t xml:space="preserve"> of </w:t>
    </w:r>
    <w:r>
      <w:rPr>
        <w:rFonts w:asciiTheme="minorHAnsi" w:hAnsiTheme="minorHAnsi" w:cstheme="minorHAnsi"/>
        <w:sz w:val="20"/>
      </w:rPr>
      <w:t>6</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98A7" w14:textId="77777777" w:rsidR="006D14E1" w:rsidRPr="006D14E1" w:rsidRDefault="006D14E1" w:rsidP="006D14E1">
    <w:pPr>
      <w:pStyle w:val="Footer"/>
      <w:jc w:val="center"/>
      <w:rPr>
        <w:rFonts w:asciiTheme="minorHAnsi" w:hAnsiTheme="minorHAnsi" w:cstheme="minorHAnsi"/>
        <w:sz w:val="20"/>
      </w:rPr>
    </w:pPr>
    <w:r w:rsidRPr="006D14E1">
      <w:rPr>
        <w:rFonts w:asciiTheme="minorHAnsi" w:hAnsiTheme="minorHAnsi" w:cstheme="minorHAnsi"/>
        <w:sz w:val="20"/>
      </w:rPr>
      <w:t>Exhibit C</w:t>
    </w:r>
  </w:p>
  <w:p w14:paraId="491CF8E7" w14:textId="26D5A900" w:rsidR="006D14E1" w:rsidRPr="006D14E1" w:rsidRDefault="006D14E1" w:rsidP="006D14E1">
    <w:pPr>
      <w:pStyle w:val="Footer"/>
      <w:jc w:val="center"/>
      <w:rPr>
        <w:rFonts w:asciiTheme="minorHAnsi" w:hAnsiTheme="minorHAnsi" w:cstheme="minorHAnsi"/>
        <w:sz w:val="20"/>
      </w:rPr>
    </w:pPr>
    <w:r w:rsidRPr="006D14E1">
      <w:rPr>
        <w:rFonts w:asciiTheme="minorHAnsi" w:hAnsiTheme="minorHAnsi" w:cstheme="minorHAnsi"/>
        <w:sz w:val="20"/>
      </w:rPr>
      <w:t>Page</w:t>
    </w:r>
    <w:r>
      <w:rPr>
        <w:rFonts w:asciiTheme="minorHAnsi" w:hAnsiTheme="minorHAnsi" w:cstheme="minorHAnsi"/>
        <w:sz w:val="20"/>
      </w:rPr>
      <w:t xml:space="preserve"> 5</w:t>
    </w:r>
    <w:r w:rsidRPr="006D14E1">
      <w:rPr>
        <w:rFonts w:asciiTheme="minorHAnsi" w:hAnsiTheme="minorHAnsi" w:cstheme="minorHAnsi"/>
        <w:sz w:val="20"/>
      </w:rPr>
      <w:t xml:space="preserve"> of </w:t>
    </w:r>
    <w:r>
      <w:rPr>
        <w:rFonts w:asciiTheme="minorHAnsi" w:hAnsiTheme="minorHAnsi" w:cstheme="minorHAnsi"/>
        <w:sz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D43E2" w14:textId="5433E19E" w:rsidR="00ED37DF" w:rsidRDefault="00ED37DF" w:rsidP="000C27A2">
    <w:pPr>
      <w:pStyle w:val="Footer"/>
      <w:tabs>
        <w:tab w:val="clear" w:pos="4320"/>
        <w:tab w:val="clear" w:pos="8640"/>
        <w:tab w:val="right" w:pos="10800"/>
      </w:tabs>
      <w:jc w:val="right"/>
      <w:rPr>
        <w:rFonts w:asciiTheme="minorHAnsi" w:hAnsiTheme="minorHAnsi" w:cstheme="minorHAnsi"/>
        <w:sz w:val="20"/>
        <w:szCs w:val="14"/>
      </w:rPr>
    </w:pPr>
    <w:r>
      <w:rPr>
        <w:rFonts w:asciiTheme="minorHAnsi" w:hAnsiTheme="minorHAnsi" w:cstheme="minorHAnsi"/>
        <w:sz w:val="20"/>
        <w:szCs w:val="14"/>
      </w:rPr>
      <w:t>RFP Federal Procurement</w:t>
    </w:r>
  </w:p>
  <w:p w14:paraId="06258FFA" w14:textId="59AC97E9" w:rsidR="000C27A2" w:rsidRPr="00086F7F" w:rsidRDefault="00ED37DF" w:rsidP="00ED37DF">
    <w:pPr>
      <w:pStyle w:val="Footer"/>
      <w:tabs>
        <w:tab w:val="clear" w:pos="4320"/>
        <w:tab w:val="clear" w:pos="8640"/>
        <w:tab w:val="right" w:pos="10080"/>
      </w:tabs>
      <w:jc w:val="right"/>
      <w:rPr>
        <w:rFonts w:asciiTheme="minorHAnsi" w:hAnsiTheme="minorHAnsi" w:cstheme="minorHAnsi"/>
        <w:sz w:val="20"/>
        <w:szCs w:val="14"/>
      </w:rPr>
    </w:pPr>
    <w:r>
      <w:rPr>
        <w:rFonts w:asciiTheme="minorHAnsi" w:hAnsiTheme="minorHAnsi" w:cstheme="minorHAnsi"/>
        <w:sz w:val="20"/>
        <w:szCs w:val="14"/>
      </w:rPr>
      <w:tab/>
      <w:t xml:space="preserve">Rev. </w:t>
    </w:r>
    <w:r w:rsidR="001B5591">
      <w:rPr>
        <w:rFonts w:asciiTheme="minorHAnsi" w:hAnsiTheme="minorHAnsi" w:cstheme="minorHAnsi"/>
        <w:sz w:val="20"/>
        <w:szCs w:val="14"/>
      </w:rPr>
      <w:t>12-14</w:t>
    </w:r>
    <w:r>
      <w:rPr>
        <w:rFonts w:asciiTheme="minorHAnsi" w:hAnsiTheme="minorHAnsi" w:cstheme="minorHAnsi"/>
        <w:sz w:val="20"/>
        <w:szCs w:val="14"/>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00702151" w:rsidR="004D05F2" w:rsidRDefault="004D05F2" w:rsidP="004D397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68BAD5B3" w14:textId="48F63E37" w:rsidR="0050779E" w:rsidRPr="009000A4" w:rsidRDefault="0050779E" w:rsidP="004D397E">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Pr>
        <w:rFonts w:ascii="Calibri" w:hAnsi="Calibri" w:cs="Calibri"/>
        <w:position w:val="8"/>
        <w:sz w:val="20"/>
      </w:rPr>
      <w:t>2</w:t>
    </w:r>
    <w:r w:rsidRPr="001215F1">
      <w:rPr>
        <w:rFonts w:ascii="Calibri" w:hAnsi="Calibri" w:cs="Calibri"/>
        <w:color w:val="2B579A"/>
        <w:position w:val="8"/>
        <w:sz w:val="20"/>
        <w:shd w:val="clear" w:color="auto" w:fill="E6E6E6"/>
      </w:rPr>
      <w:fldChar w:fldCharType="end"/>
    </w:r>
    <w:r>
      <w:rPr>
        <w:rFonts w:ascii="Calibri" w:hAnsi="Calibri" w:cs="Calibri"/>
        <w:position w:val="8"/>
        <w:sz w:val="20"/>
      </w:rPr>
      <w:t xml:space="preserve"> of </w:t>
    </w:r>
    <w:r>
      <w:rPr>
        <w:rFonts w:ascii="Calibri" w:hAnsi="Calibri" w:cs="Calibri"/>
        <w:color w:val="2B579A"/>
        <w:position w:val="8"/>
        <w:sz w:val="20"/>
        <w:shd w:val="clear" w:color="auto" w:fill="E6E6E6"/>
      </w:rPr>
      <w:fldChar w:fldCharType="begin"/>
    </w:r>
    <w:r>
      <w:rPr>
        <w:rFonts w:ascii="Calibri" w:hAnsi="Calibri" w:cs="Calibri"/>
        <w:position w:val="8"/>
        <w:sz w:val="20"/>
      </w:rPr>
      <w:instrText xml:space="preserve"> SECTIONPAGES  \# "0" \* Arabic  \* MERGEFORMAT </w:instrText>
    </w:r>
    <w:r>
      <w:rPr>
        <w:rFonts w:ascii="Calibri" w:hAnsi="Calibri" w:cs="Calibri"/>
        <w:color w:val="2B579A"/>
        <w:position w:val="8"/>
        <w:sz w:val="20"/>
        <w:shd w:val="clear" w:color="auto" w:fill="E6E6E6"/>
      </w:rPr>
      <w:fldChar w:fldCharType="separate"/>
    </w:r>
    <w:r w:rsidR="0064327C">
      <w:rPr>
        <w:rFonts w:ascii="Calibri" w:hAnsi="Calibri" w:cs="Calibri"/>
        <w:noProof/>
        <w:position w:val="8"/>
        <w:sz w:val="20"/>
      </w:rPr>
      <w:t>2</w:t>
    </w:r>
    <w:r>
      <w:rPr>
        <w:rFonts w:ascii="Calibri" w:hAnsi="Calibri" w:cs="Calibri"/>
        <w:color w:val="2B579A"/>
        <w:position w:val="8"/>
        <w:sz w:val="20"/>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BCD0" w14:textId="726A4B65" w:rsidR="0050779E" w:rsidRDefault="0050779E" w:rsidP="0050779E">
    <w:pPr>
      <w:pStyle w:val="Footer"/>
      <w:tabs>
        <w:tab w:val="clear" w:pos="4320"/>
        <w:tab w:val="clear" w:pos="8640"/>
      </w:tabs>
      <w:jc w:val="right"/>
      <w:rPr>
        <w:rFonts w:ascii="Calibri" w:hAnsi="Calibri" w:cs="Calibri"/>
        <w:sz w:val="20"/>
      </w:rPr>
    </w:pPr>
    <w:r w:rsidRPr="009000A4">
      <w:rPr>
        <w:rFonts w:ascii="Calibri" w:hAnsi="Calibri" w:cs="Calibri"/>
        <w:sz w:val="20"/>
      </w:rPr>
      <w:t>Bid Response Packet Instructions</w:t>
    </w:r>
  </w:p>
  <w:p w14:paraId="72DB61E4" w14:textId="7D23E8A8" w:rsidR="0050779E" w:rsidRPr="0050779E" w:rsidRDefault="0050779E" w:rsidP="0050779E">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Pr>
        <w:rFonts w:ascii="Calibri" w:hAnsi="Calibri" w:cs="Calibri"/>
        <w:position w:val="8"/>
        <w:sz w:val="20"/>
      </w:rPr>
      <w:t>2</w:t>
    </w:r>
    <w:r w:rsidRPr="001215F1">
      <w:rPr>
        <w:rFonts w:ascii="Calibri" w:hAnsi="Calibri" w:cs="Calibri"/>
        <w:color w:val="2B579A"/>
        <w:position w:val="8"/>
        <w:sz w:val="20"/>
        <w:shd w:val="clear" w:color="auto" w:fill="E6E6E6"/>
      </w:rPr>
      <w:fldChar w:fldCharType="end"/>
    </w:r>
    <w:r>
      <w:rPr>
        <w:rFonts w:ascii="Calibri" w:hAnsi="Calibri" w:cs="Calibri"/>
        <w:position w:val="8"/>
        <w:sz w:val="20"/>
      </w:rPr>
      <w:t xml:space="preserve"> of </w:t>
    </w:r>
    <w:r>
      <w:rPr>
        <w:rFonts w:ascii="Calibri" w:hAnsi="Calibri" w:cs="Calibri"/>
        <w:color w:val="2B579A"/>
        <w:position w:val="8"/>
        <w:sz w:val="20"/>
        <w:shd w:val="clear" w:color="auto" w:fill="E6E6E6"/>
      </w:rPr>
      <w:fldChar w:fldCharType="begin"/>
    </w:r>
    <w:r>
      <w:rPr>
        <w:rFonts w:ascii="Calibri" w:hAnsi="Calibri" w:cs="Calibri"/>
        <w:position w:val="8"/>
        <w:sz w:val="20"/>
      </w:rPr>
      <w:instrText xml:space="preserve"> SECTIONPAGES  \# "0" \* Arabic  \* MERGEFORMAT </w:instrText>
    </w:r>
    <w:r>
      <w:rPr>
        <w:rFonts w:ascii="Calibri" w:hAnsi="Calibri" w:cs="Calibri"/>
        <w:color w:val="2B579A"/>
        <w:position w:val="8"/>
        <w:sz w:val="20"/>
        <w:shd w:val="clear" w:color="auto" w:fill="E6E6E6"/>
      </w:rPr>
      <w:fldChar w:fldCharType="separate"/>
    </w:r>
    <w:r w:rsidR="0064327C">
      <w:rPr>
        <w:rFonts w:ascii="Calibri" w:hAnsi="Calibri" w:cs="Calibri"/>
        <w:noProof/>
        <w:position w:val="8"/>
        <w:sz w:val="20"/>
      </w:rPr>
      <w:t>2</w:t>
    </w:r>
    <w:r>
      <w:rPr>
        <w:rFonts w:ascii="Calibri" w:hAnsi="Calibri" w:cs="Calibri"/>
        <w:color w:val="2B579A"/>
        <w:position w:val="8"/>
        <w:sz w:val="20"/>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B2BB" w14:textId="69521078" w:rsidR="009000A4" w:rsidRPr="001215F1" w:rsidRDefault="009000A4" w:rsidP="009000A4">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RFP</w:t>
    </w:r>
    <w:r w:rsidRPr="001215F1">
      <w:rPr>
        <w:rFonts w:ascii="Calibri" w:hAnsi="Calibri" w:cs="Calibri"/>
        <w:color w:val="000000"/>
        <w:sz w:val="20"/>
      </w:rPr>
      <w:t xml:space="preserve"> No. </w:t>
    </w:r>
    <w:r w:rsidR="002F4AE7" w:rsidRPr="002F4AE7">
      <w:rPr>
        <w:rFonts w:ascii="Calibri" w:hAnsi="Calibri" w:cs="Calibri"/>
        <w:color w:val="000000" w:themeColor="text1"/>
        <w:sz w:val="20"/>
      </w:rPr>
      <w:t>902249</w:t>
    </w:r>
    <w:r w:rsidRPr="002F4AE7">
      <w:rPr>
        <w:rFonts w:ascii="Calibri" w:hAnsi="Calibri" w:cs="Calibri"/>
        <w:color w:val="000000" w:themeColor="text1"/>
        <w:sz w:val="20"/>
      </w:rPr>
      <w:t xml:space="preserve"> </w:t>
    </w:r>
  </w:p>
  <w:p w14:paraId="419926AC" w14:textId="3EA59B0A" w:rsidR="004D05F2" w:rsidRPr="009000A4" w:rsidRDefault="009000A4" w:rsidP="009000A4">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color w:val="2B579A"/>
        <w:position w:val="8"/>
        <w:sz w:val="20"/>
        <w:shd w:val="clear" w:color="auto" w:fill="E6E6E6"/>
      </w:rPr>
      <w:fldChar w:fldCharType="begin"/>
    </w:r>
    <w:r w:rsidRPr="001215F1">
      <w:rPr>
        <w:rFonts w:ascii="Calibri" w:hAnsi="Calibri" w:cs="Calibri"/>
        <w:position w:val="8"/>
        <w:sz w:val="20"/>
      </w:rPr>
      <w:instrText xml:space="preserve"> PAGE </w:instrText>
    </w:r>
    <w:r w:rsidRPr="001215F1">
      <w:rPr>
        <w:rFonts w:ascii="Calibri" w:hAnsi="Calibri" w:cs="Calibri"/>
        <w:color w:val="2B579A"/>
        <w:position w:val="8"/>
        <w:sz w:val="20"/>
        <w:shd w:val="clear" w:color="auto" w:fill="E6E6E6"/>
      </w:rPr>
      <w:fldChar w:fldCharType="separate"/>
    </w:r>
    <w:r>
      <w:rPr>
        <w:rFonts w:ascii="Calibri" w:hAnsi="Calibri" w:cs="Calibri"/>
        <w:position w:val="8"/>
        <w:sz w:val="20"/>
      </w:rPr>
      <w:t>7</w:t>
    </w:r>
    <w:r w:rsidRPr="001215F1">
      <w:rPr>
        <w:rFonts w:ascii="Calibri" w:hAnsi="Calibri" w:cs="Calibri"/>
        <w:color w:val="2B579A"/>
        <w:position w:val="8"/>
        <w:sz w:val="20"/>
        <w:shd w:val="clear" w:color="auto" w:fill="E6E6E6"/>
      </w:rPr>
      <w:fldChar w:fldCharType="end"/>
    </w:r>
    <w:r w:rsidR="00C54C63">
      <w:rPr>
        <w:rFonts w:ascii="Calibri" w:hAnsi="Calibri" w:cs="Calibri"/>
        <w:position w:val="8"/>
        <w:sz w:val="20"/>
      </w:rPr>
      <w:t xml:space="preserve"> of </w:t>
    </w:r>
    <w:r w:rsidR="00C54C63">
      <w:rPr>
        <w:rFonts w:ascii="Calibri" w:hAnsi="Calibri" w:cs="Calibri"/>
        <w:color w:val="2B579A"/>
        <w:position w:val="8"/>
        <w:sz w:val="20"/>
        <w:shd w:val="clear" w:color="auto" w:fill="E6E6E6"/>
      </w:rPr>
      <w:fldChar w:fldCharType="begin"/>
    </w:r>
    <w:r w:rsidR="00C54C63">
      <w:rPr>
        <w:rFonts w:ascii="Calibri" w:hAnsi="Calibri" w:cs="Calibri"/>
        <w:position w:val="8"/>
        <w:sz w:val="20"/>
      </w:rPr>
      <w:instrText xml:space="preserve"> SECTIONPAGES  \# "0" \* Arabic  \* MERGEFORMAT </w:instrText>
    </w:r>
    <w:r w:rsidR="00C54C63">
      <w:rPr>
        <w:rFonts w:ascii="Calibri" w:hAnsi="Calibri" w:cs="Calibri"/>
        <w:color w:val="2B579A"/>
        <w:position w:val="8"/>
        <w:sz w:val="20"/>
        <w:shd w:val="clear" w:color="auto" w:fill="E6E6E6"/>
      </w:rPr>
      <w:fldChar w:fldCharType="separate"/>
    </w:r>
    <w:r w:rsidR="0064327C">
      <w:rPr>
        <w:rFonts w:ascii="Calibri" w:hAnsi="Calibri" w:cs="Calibri"/>
        <w:noProof/>
        <w:position w:val="8"/>
        <w:sz w:val="20"/>
      </w:rPr>
      <w:t>15</w:t>
    </w:r>
    <w:r w:rsidR="00C54C63">
      <w:rPr>
        <w:rFonts w:ascii="Calibri" w:hAnsi="Calibri" w:cs="Calibri"/>
        <w:color w:val="2B579A"/>
        <w:position w:val="8"/>
        <w:sz w:val="20"/>
        <w:shd w:val="clear" w:color="auto" w:fill="E6E6E6"/>
      </w:rPr>
      <w:fldChar w:fldCharType="end"/>
    </w:r>
    <w:r w:rsidRPr="001215F1">
      <w:rPr>
        <w:rFonts w:ascii="Calibri" w:hAnsi="Calibri" w:cs="Calibri"/>
        <w:sz w:val="20"/>
      </w:rPr>
      <w:t xml:space="preserve"> </w:t>
    </w:r>
    <w:r w:rsidRPr="001215F1">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E542" w14:textId="75923E1B" w:rsidR="00156093" w:rsidRPr="00086F7F" w:rsidRDefault="00156093" w:rsidP="0066489F">
    <w:pPr>
      <w:pStyle w:val="Footer"/>
      <w:tabs>
        <w:tab w:val="clear" w:pos="4320"/>
        <w:tab w:val="clear" w:pos="8640"/>
        <w:tab w:val="right" w:pos="10800"/>
      </w:tabs>
      <w:rPr>
        <w:rFonts w:asciiTheme="minorHAnsi" w:hAnsiTheme="minorHAnsi" w:cstheme="minorHAnsi"/>
        <w:sz w:val="20"/>
        <w:szCs w:val="14"/>
      </w:rPr>
    </w:pPr>
    <w:r>
      <w:rPr>
        <w:rFonts w:asciiTheme="minorHAnsi" w:hAnsiTheme="minorHAnsi" w:cstheme="minorHAnsi"/>
        <w:sz w:val="20"/>
        <w:szCs w:val="14"/>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5003" w14:textId="4941C66B" w:rsidR="009000A4" w:rsidRPr="009000A4" w:rsidRDefault="009000A4" w:rsidP="009000A4">
    <w:pPr>
      <w:pStyle w:val="Footer"/>
      <w:tabs>
        <w:tab w:val="clear" w:pos="4320"/>
        <w:tab w:val="clear" w:pos="8640"/>
        <w:tab w:val="right" w:pos="10080"/>
      </w:tabs>
      <w:rPr>
        <w:rFonts w:ascii="Calibri" w:hAnsi="Calibri" w:cs="Calibri"/>
        <w:color w:val="000000"/>
        <w:sz w:val="20"/>
      </w:rPr>
    </w:pPr>
    <w:r w:rsidRPr="009000A4">
      <w:rPr>
        <w:rFonts w:ascii="Calibri" w:hAnsi="Calibri" w:cs="Calibri"/>
        <w:color w:val="000000"/>
        <w:sz w:val="20"/>
      </w:rPr>
      <w:t>Additional Contract Provisions – Federal Provision</w:t>
    </w:r>
    <w:r w:rsidRPr="009000A4">
      <w:rPr>
        <w:rFonts w:ascii="Calibri" w:hAnsi="Calibri" w:cs="Calibri"/>
        <w:color w:val="000000"/>
        <w:sz w:val="20"/>
      </w:rPr>
      <w:tab/>
    </w:r>
    <w:r w:rsidRPr="009000A4">
      <w:rPr>
        <w:rFonts w:ascii="Calibri" w:hAnsi="Calibri" w:cs="Calibri"/>
        <w:sz w:val="20"/>
      </w:rPr>
      <w:t>RFP</w:t>
    </w:r>
    <w:r w:rsidRPr="009000A4">
      <w:rPr>
        <w:rFonts w:ascii="Calibri" w:hAnsi="Calibri" w:cs="Calibri"/>
        <w:color w:val="000000"/>
        <w:sz w:val="20"/>
      </w:rPr>
      <w:t xml:space="preserve"> No. </w:t>
    </w:r>
    <w:r w:rsidR="002F4AE7" w:rsidRPr="002F4AE7">
      <w:rPr>
        <w:rFonts w:ascii="Calibri" w:hAnsi="Calibri" w:cs="Calibri"/>
        <w:color w:val="000000" w:themeColor="text1"/>
        <w:sz w:val="20"/>
      </w:rPr>
      <w:t>902249</w:t>
    </w:r>
    <w:r w:rsidRPr="002F4AE7">
      <w:rPr>
        <w:rFonts w:ascii="Calibri" w:hAnsi="Calibri" w:cs="Calibri"/>
        <w:color w:val="000000" w:themeColor="text1"/>
        <w:sz w:val="20"/>
      </w:rPr>
      <w:t xml:space="preserve"> </w:t>
    </w:r>
  </w:p>
  <w:p w14:paraId="4CF369D1" w14:textId="23792512" w:rsidR="009000A4" w:rsidRPr="009000A4" w:rsidRDefault="009000A4" w:rsidP="009000A4">
    <w:pPr>
      <w:tabs>
        <w:tab w:val="right" w:pos="10080"/>
      </w:tabs>
      <w:rPr>
        <w:rFonts w:ascii="Calibri" w:hAnsi="Calibri" w:cs="Calibri"/>
        <w:sz w:val="20"/>
      </w:rPr>
    </w:pPr>
    <w:r w:rsidRPr="009000A4">
      <w:rPr>
        <w:rFonts w:ascii="Calibri" w:hAnsi="Calibri" w:cs="Calibri"/>
        <w:position w:val="8"/>
        <w:sz w:val="20"/>
      </w:rPr>
      <w:t>Updated 3-18-22</w:t>
    </w:r>
    <w:r w:rsidRPr="009000A4">
      <w:rPr>
        <w:rFonts w:ascii="Calibri" w:hAnsi="Calibri" w:cs="Calibri"/>
        <w:position w:val="8"/>
        <w:sz w:val="20"/>
      </w:rPr>
      <w:tab/>
      <w:t xml:space="preserve">Page </w:t>
    </w:r>
    <w:r w:rsidRPr="00972F68">
      <w:rPr>
        <w:rFonts w:ascii="Calibri" w:hAnsi="Calibri" w:cs="Calibri"/>
        <w:color w:val="000000" w:themeColor="text1"/>
        <w:position w:val="8"/>
        <w:sz w:val="20"/>
        <w:shd w:val="clear" w:color="auto" w:fill="E6E6E6"/>
      </w:rPr>
      <w:fldChar w:fldCharType="begin"/>
    </w:r>
    <w:r w:rsidRPr="00972F68">
      <w:rPr>
        <w:rFonts w:ascii="Calibri" w:hAnsi="Calibri" w:cs="Calibri"/>
        <w:color w:val="000000" w:themeColor="text1"/>
        <w:position w:val="8"/>
        <w:sz w:val="20"/>
      </w:rPr>
      <w:instrText xml:space="preserve"> PAGE  \* Arabic  \* MERGEFORMAT </w:instrText>
    </w:r>
    <w:r w:rsidRPr="00972F68">
      <w:rPr>
        <w:rFonts w:ascii="Calibri" w:hAnsi="Calibri" w:cs="Calibri"/>
        <w:color w:val="000000" w:themeColor="text1"/>
        <w:position w:val="8"/>
        <w:sz w:val="20"/>
        <w:shd w:val="clear" w:color="auto" w:fill="E6E6E6"/>
      </w:rPr>
      <w:fldChar w:fldCharType="separate"/>
    </w:r>
    <w:r w:rsidRPr="00972F68">
      <w:rPr>
        <w:rFonts w:ascii="Calibri" w:hAnsi="Calibri" w:cs="Calibri"/>
        <w:color w:val="000000" w:themeColor="text1"/>
        <w:position w:val="8"/>
        <w:sz w:val="20"/>
      </w:rPr>
      <w:t>1</w:t>
    </w:r>
    <w:r w:rsidRPr="00972F68">
      <w:rPr>
        <w:rFonts w:ascii="Calibri" w:hAnsi="Calibri" w:cs="Calibri"/>
        <w:color w:val="000000" w:themeColor="text1"/>
        <w:position w:val="8"/>
        <w:sz w:val="20"/>
        <w:shd w:val="clear" w:color="auto" w:fill="E6E6E6"/>
      </w:rPr>
      <w:fldChar w:fldCharType="end"/>
    </w:r>
    <w:r w:rsidRPr="009000A4">
      <w:rPr>
        <w:rFonts w:ascii="Calibri" w:hAnsi="Calibri" w:cs="Calibri"/>
        <w:position w:val="8"/>
        <w:sz w:val="20"/>
      </w:rPr>
      <w:t xml:space="preserve"> of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color w:val="2B579A"/>
        <w:position w:val="8"/>
        <w:sz w:val="20"/>
        <w:shd w:val="clear" w:color="auto" w:fill="E6E6E6"/>
      </w:rPr>
      <w:fldChar w:fldCharType="separate"/>
    </w:r>
    <w:r w:rsidR="0064327C">
      <w:rPr>
        <w:rFonts w:ascii="Calibri" w:hAnsi="Calibri" w:cs="Calibri"/>
        <w:noProof/>
        <w:position w:val="8"/>
        <w:sz w:val="20"/>
      </w:rPr>
      <w:t>11</w:t>
    </w:r>
    <w:r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D043" w14:textId="536350D0" w:rsidR="00CB253A" w:rsidRPr="009000A4" w:rsidRDefault="009000A4" w:rsidP="00A60AE6">
    <w:pPr>
      <w:pStyle w:val="Footer"/>
      <w:tabs>
        <w:tab w:val="clear" w:pos="4320"/>
        <w:tab w:val="clear" w:pos="8640"/>
        <w:tab w:val="right" w:pos="10080"/>
      </w:tabs>
      <w:rPr>
        <w:rFonts w:ascii="Calibri" w:hAnsi="Calibri" w:cs="Calibri"/>
        <w:color w:val="000000"/>
        <w:sz w:val="20"/>
      </w:rPr>
    </w:pPr>
    <w:r w:rsidRPr="009000A4">
      <w:rPr>
        <w:rFonts w:ascii="Calibri" w:hAnsi="Calibri" w:cs="Calibri"/>
        <w:color w:val="000000"/>
        <w:sz w:val="20"/>
      </w:rPr>
      <w:t>Additional Contract Provisions – Federal Provision</w:t>
    </w:r>
    <w:r w:rsidR="00CB253A" w:rsidRPr="009000A4">
      <w:rPr>
        <w:rFonts w:ascii="Calibri" w:hAnsi="Calibri" w:cs="Calibri"/>
        <w:color w:val="000000"/>
        <w:sz w:val="20"/>
      </w:rPr>
      <w:tab/>
    </w:r>
    <w:r w:rsidR="00CB253A" w:rsidRPr="009000A4">
      <w:rPr>
        <w:rFonts w:ascii="Calibri" w:hAnsi="Calibri" w:cs="Calibri"/>
        <w:sz w:val="20"/>
      </w:rPr>
      <w:t>RFP</w:t>
    </w:r>
    <w:r w:rsidR="00CB253A" w:rsidRPr="009000A4">
      <w:rPr>
        <w:rFonts w:ascii="Calibri" w:hAnsi="Calibri" w:cs="Calibri"/>
        <w:color w:val="000000"/>
        <w:sz w:val="20"/>
      </w:rPr>
      <w:t xml:space="preserve"> No. </w:t>
    </w:r>
    <w:r w:rsidR="002F4AE7" w:rsidRPr="002F4AE7">
      <w:rPr>
        <w:rFonts w:ascii="Calibri" w:hAnsi="Calibri" w:cs="Calibri"/>
        <w:color w:val="000000" w:themeColor="text1"/>
        <w:sz w:val="20"/>
      </w:rPr>
      <w:t>902249</w:t>
    </w:r>
    <w:r w:rsidR="00CB253A" w:rsidRPr="002F4AE7">
      <w:rPr>
        <w:rFonts w:ascii="Calibri" w:hAnsi="Calibri" w:cs="Calibri"/>
        <w:color w:val="000000" w:themeColor="text1"/>
        <w:sz w:val="20"/>
      </w:rPr>
      <w:t xml:space="preserve"> </w:t>
    </w:r>
  </w:p>
  <w:p w14:paraId="6EF58CFA" w14:textId="7C92E65E" w:rsidR="00CB253A" w:rsidRPr="009000A4" w:rsidRDefault="00CB253A" w:rsidP="00A60AE6">
    <w:pPr>
      <w:tabs>
        <w:tab w:val="right" w:pos="10080"/>
      </w:tabs>
      <w:rPr>
        <w:rFonts w:ascii="Calibri" w:hAnsi="Calibri" w:cs="Calibri"/>
        <w:sz w:val="20"/>
      </w:rPr>
    </w:pPr>
    <w:r w:rsidRPr="009000A4">
      <w:rPr>
        <w:rFonts w:ascii="Calibri" w:hAnsi="Calibri" w:cs="Calibri"/>
        <w:position w:val="8"/>
        <w:sz w:val="20"/>
      </w:rPr>
      <w:t xml:space="preserve">Updated </w:t>
    </w:r>
    <w:r w:rsidR="009000A4" w:rsidRPr="009000A4">
      <w:rPr>
        <w:rFonts w:ascii="Calibri" w:hAnsi="Calibri" w:cs="Calibri"/>
        <w:position w:val="8"/>
        <w:sz w:val="20"/>
      </w:rPr>
      <w:t>3-18-22</w:t>
    </w:r>
    <w:r w:rsidRPr="009000A4">
      <w:rPr>
        <w:rFonts w:ascii="Calibri" w:hAnsi="Calibri" w:cs="Calibri"/>
        <w:position w:val="8"/>
        <w:sz w:val="20"/>
      </w:rPr>
      <w:tab/>
      <w:t xml:space="preserve">Page </w:t>
    </w:r>
    <w:r w:rsidR="009000A4" w:rsidRPr="009000A4">
      <w:rPr>
        <w:rFonts w:ascii="Calibri" w:hAnsi="Calibri" w:cs="Calibri"/>
        <w:color w:val="2B579A"/>
        <w:position w:val="8"/>
        <w:sz w:val="20"/>
        <w:shd w:val="clear" w:color="auto" w:fill="E6E6E6"/>
      </w:rPr>
      <w:fldChar w:fldCharType="begin"/>
    </w:r>
    <w:r w:rsidR="009000A4" w:rsidRPr="009000A4">
      <w:rPr>
        <w:rFonts w:ascii="Calibri" w:hAnsi="Calibri" w:cs="Calibri"/>
        <w:position w:val="8"/>
        <w:sz w:val="20"/>
      </w:rPr>
      <w:instrText xml:space="preserve"> PAGE  \* Arabic  \* MERGEFORMAT </w:instrText>
    </w:r>
    <w:r w:rsidR="009000A4" w:rsidRPr="009000A4">
      <w:rPr>
        <w:rFonts w:ascii="Calibri" w:hAnsi="Calibri" w:cs="Calibri"/>
        <w:color w:val="2B579A"/>
        <w:position w:val="8"/>
        <w:sz w:val="20"/>
        <w:shd w:val="clear" w:color="auto" w:fill="E6E6E6"/>
      </w:rPr>
      <w:fldChar w:fldCharType="separate"/>
    </w:r>
    <w:r w:rsidR="009000A4" w:rsidRPr="009000A4">
      <w:rPr>
        <w:rFonts w:ascii="Calibri" w:hAnsi="Calibri" w:cs="Calibri"/>
        <w:noProof/>
        <w:position w:val="8"/>
        <w:sz w:val="20"/>
      </w:rPr>
      <w:t>17</w:t>
    </w:r>
    <w:r w:rsidR="009000A4" w:rsidRPr="009000A4">
      <w:rPr>
        <w:rFonts w:ascii="Calibri" w:hAnsi="Calibri" w:cs="Calibri"/>
        <w:color w:val="2B579A"/>
        <w:position w:val="8"/>
        <w:sz w:val="20"/>
        <w:shd w:val="clear" w:color="auto" w:fill="E6E6E6"/>
      </w:rPr>
      <w:fldChar w:fldCharType="end"/>
    </w:r>
    <w:r w:rsidR="009000A4" w:rsidRPr="009000A4">
      <w:rPr>
        <w:rFonts w:ascii="Calibri" w:hAnsi="Calibri" w:cs="Calibri"/>
        <w:position w:val="8"/>
        <w:sz w:val="20"/>
      </w:rPr>
      <w:t xml:space="preserve"> of </w:t>
    </w:r>
    <w:r w:rsidR="009000A4" w:rsidRPr="009000A4">
      <w:rPr>
        <w:rFonts w:ascii="Calibri" w:hAnsi="Calibri" w:cs="Calibri"/>
        <w:color w:val="2B579A"/>
        <w:position w:val="8"/>
        <w:sz w:val="20"/>
        <w:shd w:val="clear" w:color="auto" w:fill="E6E6E6"/>
      </w:rPr>
      <w:fldChar w:fldCharType="begin"/>
    </w:r>
    <w:r w:rsidR="009000A4" w:rsidRPr="009000A4">
      <w:rPr>
        <w:rFonts w:ascii="Calibri" w:hAnsi="Calibri" w:cs="Calibri"/>
        <w:position w:val="8"/>
        <w:sz w:val="20"/>
      </w:rPr>
      <w:instrText xml:space="preserve"> SECTIONPAGES  \# "0" \* Arabic  \* MERGEFORMAT </w:instrText>
    </w:r>
    <w:r w:rsidR="009000A4" w:rsidRPr="009000A4">
      <w:rPr>
        <w:rFonts w:ascii="Calibri" w:hAnsi="Calibri" w:cs="Calibri"/>
        <w:color w:val="2B579A"/>
        <w:position w:val="8"/>
        <w:sz w:val="20"/>
        <w:shd w:val="clear" w:color="auto" w:fill="E6E6E6"/>
      </w:rPr>
      <w:fldChar w:fldCharType="separate"/>
    </w:r>
    <w:r w:rsidR="0064327C">
      <w:rPr>
        <w:rFonts w:ascii="Calibri" w:hAnsi="Calibri" w:cs="Calibri"/>
        <w:noProof/>
        <w:position w:val="8"/>
        <w:sz w:val="20"/>
      </w:rPr>
      <w:t>2</w:t>
    </w:r>
    <w:r w:rsidR="009000A4"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7207" w14:textId="474825FA" w:rsidR="00A96502" w:rsidRPr="009000A4" w:rsidRDefault="00A96502" w:rsidP="00A96502">
    <w:pPr>
      <w:pStyle w:val="Footer"/>
      <w:tabs>
        <w:tab w:val="clear" w:pos="4320"/>
        <w:tab w:val="clear" w:pos="8640"/>
        <w:tab w:val="right" w:pos="10080"/>
      </w:tabs>
      <w:rPr>
        <w:rFonts w:ascii="Calibri" w:hAnsi="Calibri" w:cs="Calibri"/>
        <w:color w:val="000000"/>
        <w:sz w:val="20"/>
      </w:rPr>
    </w:pPr>
    <w:r>
      <w:rPr>
        <w:rFonts w:ascii="Calibri" w:hAnsi="Calibri" w:cs="Calibri"/>
        <w:color w:val="000000"/>
        <w:sz w:val="20"/>
      </w:rPr>
      <w:t>Certification for Contracts, Grants, Loans and Cooperative Agreements</w:t>
    </w:r>
    <w:r w:rsidRPr="009000A4">
      <w:rPr>
        <w:rFonts w:ascii="Calibri" w:hAnsi="Calibri" w:cs="Calibri"/>
        <w:color w:val="000000"/>
        <w:sz w:val="20"/>
      </w:rPr>
      <w:tab/>
    </w:r>
    <w:r w:rsidRPr="009000A4">
      <w:rPr>
        <w:rFonts w:ascii="Calibri" w:hAnsi="Calibri" w:cs="Calibri"/>
        <w:sz w:val="20"/>
      </w:rPr>
      <w:t>RF</w:t>
    </w:r>
    <w:r w:rsidR="004C5F36">
      <w:rPr>
        <w:rFonts w:ascii="Calibri" w:hAnsi="Calibri" w:cs="Calibri"/>
        <w:sz w:val="20"/>
      </w:rPr>
      <w:t>P</w:t>
    </w:r>
    <w:r w:rsidRPr="009000A4">
      <w:rPr>
        <w:rFonts w:ascii="Calibri" w:hAnsi="Calibri" w:cs="Calibri"/>
        <w:color w:val="000000"/>
        <w:sz w:val="20"/>
      </w:rPr>
      <w:t xml:space="preserve"> No. </w:t>
    </w:r>
    <w:r w:rsidR="002F4AE7" w:rsidRPr="002F4AE7">
      <w:rPr>
        <w:rFonts w:ascii="Calibri" w:hAnsi="Calibri" w:cs="Calibri"/>
        <w:color w:val="000000" w:themeColor="text1"/>
        <w:sz w:val="20"/>
      </w:rPr>
      <w:t>902249</w:t>
    </w:r>
    <w:r w:rsidRPr="002F4AE7">
      <w:rPr>
        <w:rFonts w:ascii="Calibri" w:hAnsi="Calibri" w:cs="Calibri"/>
        <w:color w:val="000000" w:themeColor="text1"/>
        <w:sz w:val="20"/>
      </w:rPr>
      <w:t xml:space="preserve"> </w:t>
    </w:r>
  </w:p>
  <w:p w14:paraId="6F41133C" w14:textId="7292C52F" w:rsidR="00A96502" w:rsidRPr="009000A4" w:rsidRDefault="00A96502" w:rsidP="00A60AE6">
    <w:pPr>
      <w:tabs>
        <w:tab w:val="right" w:pos="10080"/>
      </w:tabs>
      <w:rPr>
        <w:rFonts w:ascii="Calibri" w:hAnsi="Calibri" w:cs="Calibri"/>
        <w:sz w:val="20"/>
      </w:rPr>
    </w:pPr>
    <w:r w:rsidRPr="009000A4">
      <w:rPr>
        <w:rFonts w:ascii="Calibri" w:hAnsi="Calibri" w:cs="Calibri"/>
        <w:position w:val="8"/>
        <w:sz w:val="20"/>
      </w:rPr>
      <w:t xml:space="preserve">Updated </w:t>
    </w:r>
    <w:r>
      <w:rPr>
        <w:rFonts w:ascii="Calibri" w:hAnsi="Calibri" w:cs="Calibri"/>
        <w:position w:val="8"/>
        <w:sz w:val="20"/>
      </w:rPr>
      <w:t>12-29-21</w:t>
    </w:r>
    <w:r w:rsidRPr="009000A4">
      <w:rPr>
        <w:rFonts w:ascii="Calibri" w:hAnsi="Calibri" w:cs="Calibri"/>
        <w:position w:val="8"/>
        <w:sz w:val="20"/>
      </w:rPr>
      <w:tab/>
      <w:t xml:space="preserve">Page </w:t>
    </w:r>
    <w:r w:rsidRPr="00972F68">
      <w:rPr>
        <w:rFonts w:ascii="Calibri" w:hAnsi="Calibri" w:cs="Calibri"/>
        <w:color w:val="000000" w:themeColor="text1"/>
        <w:position w:val="8"/>
        <w:sz w:val="20"/>
        <w:shd w:val="clear" w:color="auto" w:fill="E6E6E6"/>
      </w:rPr>
      <w:fldChar w:fldCharType="begin"/>
    </w:r>
    <w:r w:rsidRPr="00972F68">
      <w:rPr>
        <w:rFonts w:ascii="Calibri" w:hAnsi="Calibri" w:cs="Calibri"/>
        <w:color w:val="000000" w:themeColor="text1"/>
        <w:position w:val="8"/>
        <w:sz w:val="20"/>
      </w:rPr>
      <w:instrText xml:space="preserve"> PAGE  \* Arabic  \* MERGEFORMAT </w:instrText>
    </w:r>
    <w:r w:rsidRPr="00972F68">
      <w:rPr>
        <w:rFonts w:ascii="Calibri" w:hAnsi="Calibri" w:cs="Calibri"/>
        <w:color w:val="000000" w:themeColor="text1"/>
        <w:position w:val="8"/>
        <w:sz w:val="20"/>
        <w:shd w:val="clear" w:color="auto" w:fill="E6E6E6"/>
      </w:rPr>
      <w:fldChar w:fldCharType="separate"/>
    </w:r>
    <w:r w:rsidRPr="00972F68">
      <w:rPr>
        <w:rFonts w:ascii="Calibri" w:hAnsi="Calibri" w:cs="Calibri"/>
        <w:color w:val="000000" w:themeColor="text1"/>
        <w:position w:val="8"/>
        <w:sz w:val="20"/>
      </w:rPr>
      <w:t>1</w:t>
    </w:r>
    <w:r w:rsidRPr="00972F68">
      <w:rPr>
        <w:rFonts w:ascii="Calibri" w:hAnsi="Calibri" w:cs="Calibri"/>
        <w:color w:val="000000" w:themeColor="text1"/>
        <w:position w:val="8"/>
        <w:sz w:val="20"/>
        <w:shd w:val="clear" w:color="auto" w:fill="E6E6E6"/>
      </w:rPr>
      <w:fldChar w:fldCharType="end"/>
    </w:r>
    <w:r w:rsidRPr="009000A4">
      <w:rPr>
        <w:rFonts w:ascii="Calibri" w:hAnsi="Calibri" w:cs="Calibri"/>
        <w:position w:val="8"/>
        <w:sz w:val="20"/>
      </w:rPr>
      <w:t xml:space="preserve"> of </w:t>
    </w:r>
    <w:r w:rsidRPr="009000A4">
      <w:rPr>
        <w:rFonts w:ascii="Calibri" w:hAnsi="Calibri" w:cs="Calibri"/>
        <w:color w:val="2B579A"/>
        <w:position w:val="8"/>
        <w:sz w:val="20"/>
        <w:shd w:val="clear" w:color="auto" w:fill="E6E6E6"/>
      </w:rPr>
      <w:fldChar w:fldCharType="begin"/>
    </w:r>
    <w:r w:rsidRPr="009000A4">
      <w:rPr>
        <w:rFonts w:ascii="Calibri" w:hAnsi="Calibri" w:cs="Calibri"/>
        <w:position w:val="8"/>
        <w:sz w:val="20"/>
      </w:rPr>
      <w:instrText xml:space="preserve"> SECTIONPAGES  \# "0" \* Arabic  \* MERGEFORMAT </w:instrText>
    </w:r>
    <w:r w:rsidRPr="009000A4">
      <w:rPr>
        <w:rFonts w:ascii="Calibri" w:hAnsi="Calibri" w:cs="Calibri"/>
        <w:color w:val="2B579A"/>
        <w:position w:val="8"/>
        <w:sz w:val="20"/>
        <w:shd w:val="clear" w:color="auto" w:fill="E6E6E6"/>
      </w:rPr>
      <w:fldChar w:fldCharType="separate"/>
    </w:r>
    <w:r w:rsidR="0064327C">
      <w:rPr>
        <w:rFonts w:ascii="Calibri" w:hAnsi="Calibri" w:cs="Calibri"/>
        <w:noProof/>
        <w:position w:val="8"/>
        <w:sz w:val="20"/>
      </w:rPr>
      <w:t>1</w:t>
    </w:r>
    <w:r w:rsidRPr="009000A4">
      <w:rPr>
        <w:rFonts w:ascii="Calibri" w:hAnsi="Calibri" w:cs="Calibri"/>
        <w:color w:val="2B579A"/>
        <w:position w:val="8"/>
        <w:sz w:val="20"/>
        <w:shd w:val="clear" w:color="auto" w:fill="E6E6E6"/>
      </w:rPr>
      <w:fldChar w:fldCharType="end"/>
    </w:r>
    <w:r w:rsidRPr="009000A4">
      <w:rPr>
        <w:rFonts w:ascii="Calibri" w:hAnsi="Calibri" w:cs="Calibri"/>
        <w:sz w:val="20"/>
      </w:rPr>
      <w:t xml:space="preserve"> </w:t>
    </w:r>
    <w:r w:rsidRPr="009000A4">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53DE" w14:textId="77777777" w:rsidR="00186531" w:rsidRDefault="00186531">
      <w:r>
        <w:separator/>
      </w:r>
    </w:p>
  </w:footnote>
  <w:footnote w:type="continuationSeparator" w:id="0">
    <w:p w14:paraId="57D46D66" w14:textId="77777777" w:rsidR="00186531" w:rsidRDefault="00186531">
      <w:r>
        <w:continuationSeparator/>
      </w:r>
    </w:p>
  </w:footnote>
  <w:footnote w:type="continuationNotice" w:id="1">
    <w:p w14:paraId="3F76A933" w14:textId="77777777" w:rsidR="00186531" w:rsidRDefault="001865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B0AC" w14:textId="38CFB7D2" w:rsidR="004D05F2" w:rsidRDefault="0064327C">
    <w:pPr>
      <w:pStyle w:val="Header"/>
    </w:pPr>
    <w:r>
      <w:rPr>
        <w:color w:val="2B579A"/>
        <w:shd w:val="clear" w:color="auto" w:fill="E6E6E6"/>
      </w:rPr>
      <w:pict w14:anchorId="21AF8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6E6C" w14:textId="7DDF0469" w:rsidR="004D05F2" w:rsidRPr="00C54C63" w:rsidRDefault="004D05F2" w:rsidP="002A42B5">
    <w:pPr>
      <w:tabs>
        <w:tab w:val="right" w:pos="10800"/>
      </w:tabs>
      <w:suppressAutoHyphens/>
      <w:ind w:left="360"/>
      <w:jc w:val="right"/>
      <w:rPr>
        <w:rFonts w:ascii="Calibri" w:hAnsi="Calibri" w:cs="Calibri"/>
        <w:spacing w:val="-3"/>
        <w:sz w:val="22"/>
        <w:szCs w:val="18"/>
      </w:rPr>
    </w:pPr>
    <w:r w:rsidRPr="00C54C63">
      <w:rPr>
        <w:rFonts w:ascii="Calibri" w:hAnsi="Calibri" w:cs="Calibri"/>
        <w:spacing w:val="-3"/>
        <w:sz w:val="22"/>
        <w:szCs w:val="18"/>
      </w:rPr>
      <w:t>Specifications, Terms &amp; Conditions</w:t>
    </w:r>
  </w:p>
  <w:p w14:paraId="36B8FB54" w14:textId="38DF0373" w:rsidR="004D05F2" w:rsidRPr="00197F4F" w:rsidRDefault="004D05F2" w:rsidP="00FC77A0">
    <w:pPr>
      <w:pStyle w:val="Footer"/>
      <w:tabs>
        <w:tab w:val="clear" w:pos="4320"/>
        <w:tab w:val="clear" w:pos="8640"/>
        <w:tab w:val="right" w:pos="10800"/>
      </w:tabs>
      <w:rPr>
        <w:rFonts w:ascii="Calibri" w:hAnsi="Calibri" w:cs="Calibri"/>
        <w:color w:val="000000" w:themeColor="text1"/>
        <w:spacing w:val="-3"/>
        <w:sz w:val="22"/>
        <w:szCs w:val="18"/>
      </w:rPr>
    </w:pPr>
    <w:r w:rsidRPr="00197F4F">
      <w:rPr>
        <w:rFonts w:ascii="Calibri" w:hAnsi="Calibri" w:cs="Calibri"/>
        <w:color w:val="000000" w:themeColor="text1"/>
        <w:spacing w:val="-3"/>
        <w:sz w:val="22"/>
        <w:szCs w:val="18"/>
      </w:rPr>
      <w:tab/>
      <w:t xml:space="preserve">for </w:t>
    </w:r>
    <w:r w:rsidR="00197F4F" w:rsidRPr="00197F4F">
      <w:rPr>
        <w:rFonts w:ascii="Calibri" w:hAnsi="Calibri" w:cs="Calibri"/>
        <w:color w:val="000000" w:themeColor="text1"/>
        <w:spacing w:val="-3"/>
        <w:sz w:val="22"/>
        <w:szCs w:val="18"/>
      </w:rPr>
      <w:t>Medical Courier Services</w:t>
    </w:r>
  </w:p>
  <w:p w14:paraId="718E940A" w14:textId="77777777" w:rsidR="004D05F2" w:rsidRPr="00A85450" w:rsidRDefault="004D05F2" w:rsidP="002A42B5">
    <w:pPr>
      <w:pStyle w:val="Footer"/>
      <w:tabs>
        <w:tab w:val="clear" w:pos="4320"/>
        <w:tab w:val="clear" w:pos="8640"/>
        <w:tab w:val="right" w:pos="10440"/>
      </w:tabs>
      <w:rPr>
        <w:rFonts w:ascii="Calibri" w:hAnsi="Calibri" w:cs="Calibri"/>
        <w:sz w:val="10"/>
      </w:rPr>
    </w:pPr>
  </w:p>
  <w:p w14:paraId="05D22B43" w14:textId="77777777" w:rsidR="004D05F2" w:rsidRDefault="004D05F2" w:rsidP="002A42B5">
    <w:pPr>
      <w:pStyle w:val="Footer"/>
      <w:pBdr>
        <w:top w:val="single" w:sz="6" w:space="1" w:color="auto"/>
      </w:pBdr>
      <w:tabs>
        <w:tab w:val="clear" w:pos="4320"/>
        <w:tab w:val="center" w:pos="5130"/>
      </w:tabs>
      <w:rPr>
        <w:sz w:val="10"/>
      </w:rPr>
    </w:pPr>
  </w:p>
  <w:p w14:paraId="6AD264E8" w14:textId="77777777" w:rsidR="004D05F2" w:rsidRDefault="004D05F2"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368A" w14:textId="32D901B2" w:rsidR="0050779E" w:rsidRPr="005309B8" w:rsidRDefault="000C27A2" w:rsidP="005309B8">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1" behindDoc="1" locked="0" layoutInCell="1" allowOverlap="1" wp14:anchorId="0D2A186F" wp14:editId="29DF4037">
          <wp:simplePos x="0" y="0"/>
          <wp:positionH relativeFrom="margin">
            <wp:posOffset>-237067</wp:posOffset>
          </wp:positionH>
          <wp:positionV relativeFrom="paragraph">
            <wp:posOffset>-79022</wp:posOffset>
          </wp:positionV>
          <wp:extent cx="794657" cy="794657"/>
          <wp:effectExtent l="0" t="0" r="5715" b="5715"/>
          <wp:wrapNone/>
          <wp:docPr id="6" name="Picture 6"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446287F2" w14:textId="5B7BB700" w:rsidR="004D05F2" w:rsidRPr="009E1872" w:rsidRDefault="004D05F2" w:rsidP="009E1872">
    <w:pPr>
      <w:pStyle w:val="RFP-QHeader1"/>
      <w:tabs>
        <w:tab w:val="left" w:pos="514"/>
        <w:tab w:val="center" w:pos="5040"/>
      </w:tabs>
      <w:jc w:val="left"/>
      <w:rPr>
        <w:rFonts w:ascii="Avenir Next LT Pro" w:hAnsi="Avenir Next LT Pro"/>
        <w:color w:val="7030A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D3E3F2" w:rsidR="004D05F2" w:rsidRPr="000A03E2" w:rsidRDefault="004D05F2"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5FB8" w14:textId="69926734" w:rsidR="005309B8" w:rsidRPr="005309B8" w:rsidRDefault="005309B8" w:rsidP="005309B8">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6" behindDoc="1" locked="0" layoutInCell="1" allowOverlap="1" wp14:anchorId="7FB67ACF" wp14:editId="09CD3B28">
          <wp:simplePos x="0" y="0"/>
          <wp:positionH relativeFrom="margin">
            <wp:posOffset>-236855</wp:posOffset>
          </wp:positionH>
          <wp:positionV relativeFrom="paragraph">
            <wp:posOffset>11571</wp:posOffset>
          </wp:positionV>
          <wp:extent cx="794657" cy="794657"/>
          <wp:effectExtent l="0" t="0" r="5715" b="5715"/>
          <wp:wrapNone/>
          <wp:docPr id="8" name="Picture 8"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23A80437" w14:textId="77777777" w:rsidR="005309B8" w:rsidRPr="009E1872" w:rsidRDefault="005309B8" w:rsidP="009E1872">
    <w:pPr>
      <w:pStyle w:val="RFP-QHeader1"/>
      <w:tabs>
        <w:tab w:val="left" w:pos="514"/>
        <w:tab w:val="center" w:pos="5040"/>
      </w:tabs>
      <w:jc w:val="left"/>
      <w:rPr>
        <w:rFonts w:ascii="Avenir Next LT Pro" w:hAnsi="Avenir Next LT Pro"/>
        <w:color w:val="7030A0"/>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77777777" w:rsidR="004D05F2" w:rsidRDefault="004D05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D054" w14:textId="6B7475AC" w:rsidR="007451A3" w:rsidRPr="0037163A" w:rsidRDefault="0064327C" w:rsidP="007451A3">
    <w:pPr>
      <w:pStyle w:val="RFP-QHeader1"/>
      <w:jc w:val="left"/>
      <w:rPr>
        <w:rFonts w:ascii="Avenir Next LT Pro" w:hAnsi="Avenir Next LT Pro"/>
        <w:color w:val="7030A0"/>
        <w:sz w:val="16"/>
        <w:szCs w:val="16"/>
      </w:rPr>
    </w:pPr>
    <w:r>
      <w:rPr>
        <w:rFonts w:ascii="Avenir Next LT Pro" w:hAnsi="Avenir Next LT Pro"/>
        <w:color w:val="7030A0"/>
        <w:spacing w:val="60"/>
        <w:sz w:val="44"/>
        <w:szCs w:val="32"/>
        <w:highlight w:val="yellow"/>
        <w:shd w:val="clear" w:color="auto" w:fill="E6E6E6"/>
      </w:rPr>
      <w:pict w14:anchorId="59BB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0" type="#_x0000_t75" style="position:absolute;margin-left:0;margin-top:0;width:319.5pt;height:319.5pt;z-index:-251658236;mso-position-horizontal:center;mso-position-horizontal-relative:margin;mso-position-vertical:center;mso-position-vertical-relative:margin" o:allowincell="f">
          <v:imagedata r:id="rId1" o:title="county of alameda logo" gain="19661f" blacklevel="22938f"/>
          <w10:wrap anchorx="margin" anchory="margin"/>
        </v:shape>
      </w:pict>
    </w:r>
  </w:p>
  <w:p w14:paraId="7954FA48" w14:textId="77777777" w:rsidR="007451A3" w:rsidRDefault="0064327C" w:rsidP="000C27A2">
    <w:pPr>
      <w:pStyle w:val="Header"/>
    </w:pPr>
    <w:r>
      <w:rPr>
        <w:color w:val="2B579A"/>
        <w:shd w:val="clear" w:color="auto" w:fill="E6E6E6"/>
      </w:rPr>
      <w:pict w14:anchorId="7D66D03E">
        <v:shape id="_x0000_s112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p w14:paraId="4C129F35" w14:textId="77777777" w:rsidR="007451A3" w:rsidRDefault="0064327C">
    <w:pPr>
      <w:pStyle w:val="Header"/>
    </w:pPr>
    <w:r>
      <w:rPr>
        <w:color w:val="2B579A"/>
        <w:shd w:val="clear" w:color="auto" w:fill="E6E6E6"/>
      </w:rPr>
      <w:pict w14:anchorId="6C4FC512">
        <v:shape id="_x0000_s1128"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C1DF" w14:textId="4536A990" w:rsidR="007451A3" w:rsidRDefault="007451A3">
    <w:pPr>
      <w:pStyle w:val="Heade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5" behindDoc="1" locked="0" layoutInCell="1" allowOverlap="1" wp14:anchorId="0931FFE3" wp14:editId="5E326940">
          <wp:simplePos x="0" y="0"/>
          <wp:positionH relativeFrom="margin">
            <wp:posOffset>0</wp:posOffset>
          </wp:positionH>
          <wp:positionV relativeFrom="paragraph">
            <wp:posOffset>0</wp:posOffset>
          </wp:positionV>
          <wp:extent cx="794657" cy="794657"/>
          <wp:effectExtent l="0" t="0" r="5715" b="5715"/>
          <wp:wrapNone/>
          <wp:docPr id="10" name="Picture 1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0A13" w14:textId="77777777" w:rsidR="00A96502" w:rsidRDefault="00A96502">
    <w:pPr>
      <w:pStyle w:val="Header"/>
    </w:pPr>
    <w:r w:rsidRPr="0037163A">
      <w:rPr>
        <w:rFonts w:ascii="Avenir Next LT Pro" w:hAnsi="Avenir Next LT Pro"/>
        <w:noProof/>
        <w:color w:val="7030A0"/>
        <w:spacing w:val="60"/>
        <w:sz w:val="44"/>
        <w:szCs w:val="32"/>
        <w:highlight w:val="yellow"/>
        <w:shd w:val="clear" w:color="auto" w:fill="E6E6E6"/>
      </w:rPr>
      <w:drawing>
        <wp:anchor distT="0" distB="0" distL="114300" distR="114300" simplePos="0" relativeHeight="251658247" behindDoc="1" locked="0" layoutInCell="1" allowOverlap="1" wp14:anchorId="65912A7B" wp14:editId="0D1797A3">
          <wp:simplePos x="0" y="0"/>
          <wp:positionH relativeFrom="margin">
            <wp:posOffset>0</wp:posOffset>
          </wp:positionH>
          <wp:positionV relativeFrom="paragraph">
            <wp:posOffset>0</wp:posOffset>
          </wp:positionV>
          <wp:extent cx="794657" cy="794657"/>
          <wp:effectExtent l="0" t="0" r="5715" b="5715"/>
          <wp:wrapNone/>
          <wp:docPr id="12" name="Picture 1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10E291E"/>
    <w:multiLevelType w:val="hybridMultilevel"/>
    <w:tmpl w:val="693203F2"/>
    <w:lvl w:ilvl="0" w:tplc="96BE87F6">
      <w:start w:val="1"/>
      <w:numFmt w:val="upperRoman"/>
      <w:lvlText w:val="%1."/>
      <w:lvlJc w:val="left"/>
      <w:pPr>
        <w:ind w:left="1100" w:hanging="721"/>
      </w:pPr>
      <w:rPr>
        <w:rFonts w:ascii="Calibri" w:eastAsia="Calibri" w:hAnsi="Calibri" w:cs="Calibri" w:hint="default"/>
        <w:b/>
        <w:bCs/>
        <w:i w:val="0"/>
        <w:iCs w:val="0"/>
        <w:spacing w:val="-1"/>
        <w:w w:val="100"/>
        <w:sz w:val="30"/>
        <w:szCs w:val="30"/>
        <w:lang w:val="en-US" w:eastAsia="en-US" w:bidi="ar-SA"/>
      </w:rPr>
    </w:lvl>
    <w:lvl w:ilvl="1" w:tplc="86EA6778">
      <w:start w:val="1"/>
      <w:numFmt w:val="upperLetter"/>
      <w:lvlText w:val="%2."/>
      <w:lvlJc w:val="left"/>
      <w:pPr>
        <w:ind w:left="1820" w:hanging="720"/>
      </w:pPr>
      <w:rPr>
        <w:rFonts w:ascii="Calibri" w:eastAsia="Calibri" w:hAnsi="Calibri" w:cs="Calibri" w:hint="default"/>
        <w:b w:val="0"/>
        <w:bCs w:val="0"/>
        <w:i w:val="0"/>
        <w:iCs w:val="0"/>
        <w:w w:val="100"/>
        <w:sz w:val="28"/>
        <w:szCs w:val="28"/>
        <w:lang w:val="en-US" w:eastAsia="en-US" w:bidi="ar-SA"/>
      </w:rPr>
    </w:lvl>
    <w:lvl w:ilvl="2" w:tplc="3C96C62C">
      <w:start w:val="1"/>
      <w:numFmt w:val="decimal"/>
      <w:lvlText w:val="%3."/>
      <w:lvlJc w:val="left"/>
      <w:pPr>
        <w:ind w:left="2540" w:hanging="540"/>
      </w:pPr>
      <w:rPr>
        <w:rFonts w:ascii="Calibri" w:eastAsia="Calibri" w:hAnsi="Calibri" w:cs="Calibri" w:hint="default"/>
        <w:b w:val="0"/>
        <w:bCs w:val="0"/>
        <w:i w:val="0"/>
        <w:iCs w:val="0"/>
        <w:w w:val="99"/>
        <w:sz w:val="24"/>
        <w:szCs w:val="24"/>
        <w:lang w:val="en-US" w:eastAsia="en-US" w:bidi="ar-SA"/>
      </w:rPr>
    </w:lvl>
    <w:lvl w:ilvl="3" w:tplc="C6401F4C">
      <w:start w:val="1"/>
      <w:numFmt w:val="lowerLetter"/>
      <w:lvlText w:val="%4."/>
      <w:lvlJc w:val="left"/>
      <w:pPr>
        <w:ind w:left="3260" w:hanging="720"/>
      </w:pPr>
      <w:rPr>
        <w:rFonts w:ascii="Calibri" w:eastAsia="Calibri" w:hAnsi="Calibri" w:cs="Calibri" w:hint="default"/>
        <w:b w:val="0"/>
        <w:bCs w:val="0"/>
        <w:i w:val="0"/>
        <w:iCs w:val="0"/>
        <w:w w:val="99"/>
        <w:sz w:val="24"/>
        <w:szCs w:val="24"/>
        <w:lang w:val="en-US" w:eastAsia="en-US" w:bidi="ar-SA"/>
      </w:rPr>
    </w:lvl>
    <w:lvl w:ilvl="4" w:tplc="E1F03E0A">
      <w:numFmt w:val="bullet"/>
      <w:lvlText w:val="•"/>
      <w:lvlJc w:val="left"/>
      <w:pPr>
        <w:ind w:left="3260" w:hanging="720"/>
      </w:pPr>
      <w:rPr>
        <w:rFonts w:hint="default"/>
        <w:lang w:val="en-US" w:eastAsia="en-US" w:bidi="ar-SA"/>
      </w:rPr>
    </w:lvl>
    <w:lvl w:ilvl="5" w:tplc="8CFAC1C4">
      <w:numFmt w:val="bullet"/>
      <w:lvlText w:val="•"/>
      <w:lvlJc w:val="left"/>
      <w:pPr>
        <w:ind w:left="4643" w:hanging="720"/>
      </w:pPr>
      <w:rPr>
        <w:rFonts w:hint="default"/>
        <w:lang w:val="en-US" w:eastAsia="en-US" w:bidi="ar-SA"/>
      </w:rPr>
    </w:lvl>
    <w:lvl w:ilvl="6" w:tplc="0F0A4080">
      <w:numFmt w:val="bullet"/>
      <w:lvlText w:val="•"/>
      <w:lvlJc w:val="left"/>
      <w:pPr>
        <w:ind w:left="6026" w:hanging="720"/>
      </w:pPr>
      <w:rPr>
        <w:rFonts w:hint="default"/>
        <w:lang w:val="en-US" w:eastAsia="en-US" w:bidi="ar-SA"/>
      </w:rPr>
    </w:lvl>
    <w:lvl w:ilvl="7" w:tplc="DF30EC58">
      <w:numFmt w:val="bullet"/>
      <w:lvlText w:val="•"/>
      <w:lvlJc w:val="left"/>
      <w:pPr>
        <w:ind w:left="7410" w:hanging="720"/>
      </w:pPr>
      <w:rPr>
        <w:rFonts w:hint="default"/>
        <w:lang w:val="en-US" w:eastAsia="en-US" w:bidi="ar-SA"/>
      </w:rPr>
    </w:lvl>
    <w:lvl w:ilvl="8" w:tplc="919A5C1A">
      <w:numFmt w:val="bullet"/>
      <w:lvlText w:val="•"/>
      <w:lvlJc w:val="left"/>
      <w:pPr>
        <w:ind w:left="8793" w:hanging="720"/>
      </w:pPr>
      <w:rPr>
        <w:rFonts w:hint="default"/>
        <w:lang w:val="en-US" w:eastAsia="en-US" w:bidi="ar-SA"/>
      </w:rPr>
    </w:lvl>
  </w:abstractNum>
  <w:abstractNum w:abstractNumId="3" w15:restartNumberingAfterBreak="0">
    <w:nsid w:val="0323026A"/>
    <w:multiLevelType w:val="hybridMultilevel"/>
    <w:tmpl w:val="727C811C"/>
    <w:lvl w:ilvl="0" w:tplc="A27873F6">
      <w:start w:val="1"/>
      <w:numFmt w:val="upperRoman"/>
      <w:lvlText w:val="%1."/>
      <w:lvlJc w:val="left"/>
      <w:pPr>
        <w:ind w:left="820" w:hanging="720"/>
      </w:pPr>
      <w:rPr>
        <w:rFonts w:ascii="Times New Roman" w:eastAsia="Times New Roman" w:hAnsi="Times New Roman" w:cs="Times New Roman" w:hint="default"/>
        <w:b/>
        <w:bCs/>
        <w:i w:val="0"/>
        <w:iCs w:val="0"/>
        <w:w w:val="100"/>
        <w:sz w:val="22"/>
        <w:szCs w:val="22"/>
        <w:lang w:val="en-US" w:eastAsia="en-US" w:bidi="ar-SA"/>
      </w:rPr>
    </w:lvl>
    <w:lvl w:ilvl="1" w:tplc="09F8E178">
      <w:start w:val="1"/>
      <w:numFmt w:val="upperLetter"/>
      <w:lvlText w:val="%2."/>
      <w:lvlJc w:val="left"/>
      <w:pPr>
        <w:ind w:left="820" w:hanging="720"/>
      </w:pPr>
      <w:rPr>
        <w:rFonts w:ascii="Times New Roman" w:eastAsia="Times New Roman" w:hAnsi="Times New Roman" w:cs="Times New Roman" w:hint="default"/>
        <w:b w:val="0"/>
        <w:bCs w:val="0"/>
        <w:i w:val="0"/>
        <w:iCs w:val="0"/>
        <w:spacing w:val="-4"/>
        <w:w w:val="100"/>
        <w:sz w:val="22"/>
        <w:szCs w:val="22"/>
        <w:lang w:val="en-US" w:eastAsia="en-US" w:bidi="ar-SA"/>
      </w:rPr>
    </w:lvl>
    <w:lvl w:ilvl="2" w:tplc="7186909E">
      <w:numFmt w:val="bullet"/>
      <w:lvlText w:val="•"/>
      <w:lvlJc w:val="left"/>
      <w:pPr>
        <w:ind w:left="2572" w:hanging="720"/>
      </w:pPr>
      <w:rPr>
        <w:rFonts w:hint="default"/>
        <w:lang w:val="en-US" w:eastAsia="en-US" w:bidi="ar-SA"/>
      </w:rPr>
    </w:lvl>
    <w:lvl w:ilvl="3" w:tplc="855A4944">
      <w:numFmt w:val="bullet"/>
      <w:lvlText w:val="•"/>
      <w:lvlJc w:val="left"/>
      <w:pPr>
        <w:ind w:left="3448" w:hanging="720"/>
      </w:pPr>
      <w:rPr>
        <w:rFonts w:hint="default"/>
        <w:lang w:val="en-US" w:eastAsia="en-US" w:bidi="ar-SA"/>
      </w:rPr>
    </w:lvl>
    <w:lvl w:ilvl="4" w:tplc="45BA5012">
      <w:numFmt w:val="bullet"/>
      <w:lvlText w:val="•"/>
      <w:lvlJc w:val="left"/>
      <w:pPr>
        <w:ind w:left="4324" w:hanging="720"/>
      </w:pPr>
      <w:rPr>
        <w:rFonts w:hint="default"/>
        <w:lang w:val="en-US" w:eastAsia="en-US" w:bidi="ar-SA"/>
      </w:rPr>
    </w:lvl>
    <w:lvl w:ilvl="5" w:tplc="26B43922">
      <w:numFmt w:val="bullet"/>
      <w:lvlText w:val="•"/>
      <w:lvlJc w:val="left"/>
      <w:pPr>
        <w:ind w:left="5200" w:hanging="720"/>
      </w:pPr>
      <w:rPr>
        <w:rFonts w:hint="default"/>
        <w:lang w:val="en-US" w:eastAsia="en-US" w:bidi="ar-SA"/>
      </w:rPr>
    </w:lvl>
    <w:lvl w:ilvl="6" w:tplc="3772A230">
      <w:numFmt w:val="bullet"/>
      <w:lvlText w:val="•"/>
      <w:lvlJc w:val="left"/>
      <w:pPr>
        <w:ind w:left="6076" w:hanging="720"/>
      </w:pPr>
      <w:rPr>
        <w:rFonts w:hint="default"/>
        <w:lang w:val="en-US" w:eastAsia="en-US" w:bidi="ar-SA"/>
      </w:rPr>
    </w:lvl>
    <w:lvl w:ilvl="7" w:tplc="75748206">
      <w:numFmt w:val="bullet"/>
      <w:lvlText w:val="•"/>
      <w:lvlJc w:val="left"/>
      <w:pPr>
        <w:ind w:left="6952" w:hanging="720"/>
      </w:pPr>
      <w:rPr>
        <w:rFonts w:hint="default"/>
        <w:lang w:val="en-US" w:eastAsia="en-US" w:bidi="ar-SA"/>
      </w:rPr>
    </w:lvl>
    <w:lvl w:ilvl="8" w:tplc="C10C9EF2">
      <w:numFmt w:val="bullet"/>
      <w:lvlText w:val="•"/>
      <w:lvlJc w:val="left"/>
      <w:pPr>
        <w:ind w:left="7828" w:hanging="720"/>
      </w:pPr>
      <w:rPr>
        <w:rFonts w:hint="default"/>
        <w:lang w:val="en-US" w:eastAsia="en-US" w:bidi="ar-SA"/>
      </w:rPr>
    </w:lvl>
  </w:abstractNum>
  <w:abstractNum w:abstractNumId="4" w15:restartNumberingAfterBreak="0">
    <w:nsid w:val="04CC3CB1"/>
    <w:multiLevelType w:val="hybridMultilevel"/>
    <w:tmpl w:val="23DAB72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B243280">
      <w:start w:val="1"/>
      <w:numFmt w:val="decimal"/>
      <w:lvlText w:val="(%3)"/>
      <w:lvlJc w:val="right"/>
      <w:pPr>
        <w:ind w:left="3060" w:hanging="360"/>
      </w:pPr>
      <w:rPr>
        <w:rFonts w:cs="Times New Roman"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09972526"/>
    <w:multiLevelType w:val="hybridMultilevel"/>
    <w:tmpl w:val="12BC2030"/>
    <w:lvl w:ilvl="0" w:tplc="FFFFFFFF">
      <w:start w:val="1"/>
      <w:numFmt w:val="upperLetter"/>
      <w:lvlText w:val="%1."/>
      <w:lvlJc w:val="left"/>
      <w:pPr>
        <w:ind w:left="820" w:hanging="720"/>
      </w:pPr>
      <w:rPr>
        <w:rFonts w:ascii="Times New Roman" w:eastAsia="Times New Roman" w:hAnsi="Times New Roman" w:cs="Times New Roman" w:hint="default"/>
        <w:b w:val="0"/>
        <w:bCs w:val="0"/>
        <w:i w:val="0"/>
        <w:iCs w:val="0"/>
        <w:spacing w:val="-4"/>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347E9D"/>
    <w:multiLevelType w:val="hybridMultilevel"/>
    <w:tmpl w:val="1A080992"/>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7" w15:restartNumberingAfterBreak="0">
    <w:nsid w:val="0B9B6AB8"/>
    <w:multiLevelType w:val="hybridMultilevel"/>
    <w:tmpl w:val="3EE68B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BA44FA3"/>
    <w:multiLevelType w:val="hybridMultilevel"/>
    <w:tmpl w:val="9C088A8C"/>
    <w:lvl w:ilvl="0" w:tplc="83909BB4">
      <w:start w:val="1"/>
      <w:numFmt w:val="upperLetter"/>
      <w:lvlText w:val="%1."/>
      <w:lvlJc w:val="left"/>
      <w:pPr>
        <w:ind w:left="81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E41CEE"/>
    <w:multiLevelType w:val="multilevel"/>
    <w:tmpl w:val="4150EB6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0A0978"/>
    <w:multiLevelType w:val="hybridMultilevel"/>
    <w:tmpl w:val="F818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B2089D"/>
    <w:multiLevelType w:val="hybridMultilevel"/>
    <w:tmpl w:val="33DABB5C"/>
    <w:lvl w:ilvl="0" w:tplc="D7EE7676">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4"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517C9"/>
    <w:multiLevelType w:val="hybridMultilevel"/>
    <w:tmpl w:val="15723DD4"/>
    <w:lvl w:ilvl="0" w:tplc="52A612CC">
      <w:start w:val="19"/>
      <w:numFmt w:val="upp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F409E3"/>
    <w:multiLevelType w:val="hybridMultilevel"/>
    <w:tmpl w:val="0070118E"/>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EB664E9"/>
    <w:multiLevelType w:val="hybridMultilevel"/>
    <w:tmpl w:val="04D6F1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4B178D"/>
    <w:multiLevelType w:val="hybridMultilevel"/>
    <w:tmpl w:val="5D608E24"/>
    <w:lvl w:ilvl="0" w:tplc="7D2458C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CB086B"/>
    <w:multiLevelType w:val="hybridMultilevel"/>
    <w:tmpl w:val="12BC2030"/>
    <w:lvl w:ilvl="0" w:tplc="FFFFFFFF">
      <w:start w:val="1"/>
      <w:numFmt w:val="upperLetter"/>
      <w:lvlText w:val="%1."/>
      <w:lvlJc w:val="left"/>
      <w:pPr>
        <w:ind w:left="820" w:hanging="720"/>
      </w:pPr>
      <w:rPr>
        <w:rFonts w:ascii="Times New Roman" w:eastAsia="Times New Roman" w:hAnsi="Times New Roman" w:cs="Times New Roman" w:hint="default"/>
        <w:b w:val="0"/>
        <w:bCs w:val="0"/>
        <w:i w:val="0"/>
        <w:iCs w:val="0"/>
        <w:spacing w:val="-4"/>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025B5B"/>
    <w:multiLevelType w:val="hybridMultilevel"/>
    <w:tmpl w:val="293085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1B51E43"/>
    <w:multiLevelType w:val="hybridMultilevel"/>
    <w:tmpl w:val="642A3540"/>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04090019">
      <w:start w:val="1"/>
      <w:numFmt w:val="lowerLetter"/>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1BB121A"/>
    <w:multiLevelType w:val="hybridMultilevel"/>
    <w:tmpl w:val="05143682"/>
    <w:lvl w:ilvl="0" w:tplc="196CA6E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96CA6E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94701D"/>
    <w:multiLevelType w:val="hybridMultilevel"/>
    <w:tmpl w:val="B094941A"/>
    <w:lvl w:ilvl="0" w:tplc="A27873F6">
      <w:start w:val="1"/>
      <w:numFmt w:val="upperRoman"/>
      <w:lvlText w:val="%1."/>
      <w:lvlJc w:val="left"/>
      <w:pPr>
        <w:ind w:left="720" w:hanging="360"/>
      </w:pPr>
      <w:rPr>
        <w:rFonts w:ascii="Times New Roman" w:eastAsia="Times New Roman" w:hAnsi="Times New Roman" w:cs="Times New Roman" w:hint="default"/>
        <w:b/>
        <w:bCs/>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C8F7927"/>
    <w:multiLevelType w:val="hybridMultilevel"/>
    <w:tmpl w:val="381286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DBE5523"/>
    <w:multiLevelType w:val="hybridMultilevel"/>
    <w:tmpl w:val="C1127D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ECE160B"/>
    <w:multiLevelType w:val="hybridMultilevel"/>
    <w:tmpl w:val="453A37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EB08DF"/>
    <w:multiLevelType w:val="hybridMultilevel"/>
    <w:tmpl w:val="12BC2030"/>
    <w:lvl w:ilvl="0" w:tplc="FFFFFFFF">
      <w:start w:val="1"/>
      <w:numFmt w:val="upperLetter"/>
      <w:lvlText w:val="%1."/>
      <w:lvlJc w:val="left"/>
      <w:pPr>
        <w:ind w:left="820" w:hanging="720"/>
      </w:pPr>
      <w:rPr>
        <w:rFonts w:ascii="Times New Roman" w:eastAsia="Times New Roman" w:hAnsi="Times New Roman" w:cs="Times New Roman" w:hint="default"/>
        <w:b w:val="0"/>
        <w:bCs w:val="0"/>
        <w:i w:val="0"/>
        <w:iCs w:val="0"/>
        <w:spacing w:val="-4"/>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2C00BD4"/>
    <w:multiLevelType w:val="hybridMultilevel"/>
    <w:tmpl w:val="1A080992"/>
    <w:lvl w:ilvl="0" w:tplc="FFFFFFFF">
      <w:start w:val="1"/>
      <w:numFmt w:val="decimal"/>
      <w:lvlText w:val="(%1)"/>
      <w:lvlJc w:val="left"/>
      <w:pPr>
        <w:ind w:left="3510" w:hanging="360"/>
      </w:pPr>
      <w:rPr>
        <w:rFonts w:hint="default"/>
      </w:rPr>
    </w:lvl>
    <w:lvl w:ilvl="1" w:tplc="FFFFFFFF" w:tentative="1">
      <w:start w:val="1"/>
      <w:numFmt w:val="lowerLetter"/>
      <w:lvlText w:val="%2."/>
      <w:lvlJc w:val="left"/>
      <w:pPr>
        <w:ind w:left="4230" w:hanging="360"/>
      </w:pPr>
    </w:lvl>
    <w:lvl w:ilvl="2" w:tplc="FFFFFFFF" w:tentative="1">
      <w:start w:val="1"/>
      <w:numFmt w:val="lowerRoman"/>
      <w:lvlText w:val="%3."/>
      <w:lvlJc w:val="right"/>
      <w:pPr>
        <w:ind w:left="4950" w:hanging="180"/>
      </w:pPr>
    </w:lvl>
    <w:lvl w:ilvl="3" w:tplc="FFFFFFFF" w:tentative="1">
      <w:start w:val="1"/>
      <w:numFmt w:val="decimal"/>
      <w:lvlText w:val="%4."/>
      <w:lvlJc w:val="left"/>
      <w:pPr>
        <w:ind w:left="5670" w:hanging="360"/>
      </w:pPr>
    </w:lvl>
    <w:lvl w:ilvl="4" w:tplc="FFFFFFFF" w:tentative="1">
      <w:start w:val="1"/>
      <w:numFmt w:val="lowerLetter"/>
      <w:lvlText w:val="%5."/>
      <w:lvlJc w:val="left"/>
      <w:pPr>
        <w:ind w:left="6390" w:hanging="360"/>
      </w:pPr>
    </w:lvl>
    <w:lvl w:ilvl="5" w:tplc="FFFFFFFF" w:tentative="1">
      <w:start w:val="1"/>
      <w:numFmt w:val="lowerRoman"/>
      <w:lvlText w:val="%6."/>
      <w:lvlJc w:val="right"/>
      <w:pPr>
        <w:ind w:left="7110" w:hanging="180"/>
      </w:pPr>
    </w:lvl>
    <w:lvl w:ilvl="6" w:tplc="FFFFFFFF" w:tentative="1">
      <w:start w:val="1"/>
      <w:numFmt w:val="decimal"/>
      <w:lvlText w:val="%7."/>
      <w:lvlJc w:val="left"/>
      <w:pPr>
        <w:ind w:left="7830" w:hanging="360"/>
      </w:pPr>
    </w:lvl>
    <w:lvl w:ilvl="7" w:tplc="FFFFFFFF" w:tentative="1">
      <w:start w:val="1"/>
      <w:numFmt w:val="lowerLetter"/>
      <w:lvlText w:val="%8."/>
      <w:lvlJc w:val="left"/>
      <w:pPr>
        <w:ind w:left="8550" w:hanging="360"/>
      </w:pPr>
    </w:lvl>
    <w:lvl w:ilvl="8" w:tplc="FFFFFFFF" w:tentative="1">
      <w:start w:val="1"/>
      <w:numFmt w:val="lowerRoman"/>
      <w:lvlText w:val="%9."/>
      <w:lvlJc w:val="right"/>
      <w:pPr>
        <w:ind w:left="9270" w:hanging="180"/>
      </w:pPr>
    </w:lvl>
  </w:abstractNum>
  <w:abstractNum w:abstractNumId="34"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533682E"/>
    <w:multiLevelType w:val="multilevel"/>
    <w:tmpl w:val="4D02B4D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4C2C026D"/>
    <w:multiLevelType w:val="multilevel"/>
    <w:tmpl w:val="83F03438"/>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E723EF"/>
    <w:multiLevelType w:val="multilevel"/>
    <w:tmpl w:val="F20665B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5D607F6E"/>
    <w:multiLevelType w:val="multilevel"/>
    <w:tmpl w:val="D862B1D2"/>
    <w:lvl w:ilvl="0">
      <w:start w:val="1"/>
      <w:numFmt w:val="ideographDigital"/>
      <w:lvlText w:val=""/>
      <w:lvlJc w:val="left"/>
    </w:lvl>
    <w:lvl w:ilvl="1">
      <w:start w:val="1"/>
      <w:numFmt w:val="upperLetter"/>
      <w:lvlText w:val="%2."/>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7A4CE3"/>
    <w:multiLevelType w:val="hybridMultilevel"/>
    <w:tmpl w:val="34D412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64DB75A9"/>
    <w:multiLevelType w:val="hybridMultilevel"/>
    <w:tmpl w:val="67129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F3657E"/>
    <w:multiLevelType w:val="hybridMultilevel"/>
    <w:tmpl w:val="DCB83E68"/>
    <w:lvl w:ilvl="0" w:tplc="63D43C54">
      <w:start w:val="18"/>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EC4215"/>
    <w:multiLevelType w:val="hybridMultilevel"/>
    <w:tmpl w:val="A3A8D012"/>
    <w:lvl w:ilvl="0" w:tplc="E49A773A">
      <w:start w:val="1"/>
      <w:numFmt w:val="upperLetter"/>
      <w:lvlText w:val="%1."/>
      <w:lvlJc w:val="left"/>
      <w:pPr>
        <w:ind w:left="720" w:hanging="360"/>
      </w:pPr>
      <w:rPr>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4A05FB"/>
    <w:multiLevelType w:val="hybridMultilevel"/>
    <w:tmpl w:val="381286A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71092340"/>
    <w:multiLevelType w:val="hybridMultilevel"/>
    <w:tmpl w:val="12BC2030"/>
    <w:lvl w:ilvl="0" w:tplc="09F8E178">
      <w:start w:val="1"/>
      <w:numFmt w:val="upperLetter"/>
      <w:lvlText w:val="%1."/>
      <w:lvlJc w:val="left"/>
      <w:pPr>
        <w:ind w:left="820" w:hanging="720"/>
      </w:pPr>
      <w:rPr>
        <w:rFonts w:ascii="Times New Roman" w:eastAsia="Times New Roman" w:hAnsi="Times New Roman" w:cs="Times New Roman" w:hint="default"/>
        <w:b w:val="0"/>
        <w:bCs w:val="0"/>
        <w:i w:val="0"/>
        <w:iCs w:val="0"/>
        <w:spacing w:val="-4"/>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EB3943"/>
    <w:multiLevelType w:val="multilevel"/>
    <w:tmpl w:val="66A434F0"/>
    <w:lvl w:ilvl="0">
      <w:start w:val="1"/>
      <w:numFmt w:val="decimal"/>
      <w:lvlText w:val="%1."/>
      <w:lvlJc w:val="left"/>
      <w:pPr>
        <w:tabs>
          <w:tab w:val="num" w:pos="1080"/>
        </w:tabs>
        <w:ind w:left="1080" w:hanging="720"/>
      </w:pPr>
      <w:rPr>
        <w:rFonts w:hint="default"/>
        <w:sz w:val="24"/>
        <w:szCs w:val="24"/>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2" w15:restartNumberingAfterBreak="0">
    <w:nsid w:val="75785259"/>
    <w:multiLevelType w:val="hybridMultilevel"/>
    <w:tmpl w:val="D6E2541A"/>
    <w:lvl w:ilvl="0" w:tplc="0409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3" w15:restartNumberingAfterBreak="0">
    <w:nsid w:val="76F019C6"/>
    <w:multiLevelType w:val="hybridMultilevel"/>
    <w:tmpl w:val="FFE6D9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77F53F68"/>
    <w:multiLevelType w:val="multilevel"/>
    <w:tmpl w:val="4F92FB02"/>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88B371F"/>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C6911A0"/>
    <w:multiLevelType w:val="hybridMultilevel"/>
    <w:tmpl w:val="3CE0B932"/>
    <w:lvl w:ilvl="0" w:tplc="652E1638">
      <w:start w:val="1"/>
      <w:numFmt w:val="decimal"/>
      <w:lvlText w:val="%1."/>
      <w:lvlJc w:val="left"/>
      <w:pPr>
        <w:ind w:left="2540" w:hanging="540"/>
      </w:pPr>
      <w:rPr>
        <w:rFonts w:ascii="Calibri" w:eastAsia="Calibri" w:hAnsi="Calibri" w:cs="Calibri" w:hint="default"/>
        <w:b w:val="0"/>
        <w:bCs w:val="0"/>
        <w:i w:val="0"/>
        <w:iCs w:val="0"/>
        <w:w w:val="99"/>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65162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17342443">
    <w:abstractNumId w:val="1"/>
  </w:num>
  <w:num w:numId="3" w16cid:durableId="356009754">
    <w:abstractNumId w:val="37"/>
  </w:num>
  <w:num w:numId="4" w16cid:durableId="35545284">
    <w:abstractNumId w:val="43"/>
  </w:num>
  <w:num w:numId="5" w16cid:durableId="832648111">
    <w:abstractNumId w:val="14"/>
  </w:num>
  <w:num w:numId="6" w16cid:durableId="1654985894">
    <w:abstractNumId w:val="18"/>
  </w:num>
  <w:num w:numId="7" w16cid:durableId="152643352">
    <w:abstractNumId w:val="46"/>
  </w:num>
  <w:num w:numId="8" w16cid:durableId="1769081838">
    <w:abstractNumId w:val="51"/>
  </w:num>
  <w:num w:numId="9" w16cid:durableId="1611863798">
    <w:abstractNumId w:val="34"/>
  </w:num>
  <w:num w:numId="10" w16cid:durableId="2075274754">
    <w:abstractNumId w:val="8"/>
  </w:num>
  <w:num w:numId="11" w16cid:durableId="681013670">
    <w:abstractNumId w:val="21"/>
  </w:num>
  <w:num w:numId="12" w16cid:durableId="1588228685">
    <w:abstractNumId w:val="12"/>
  </w:num>
  <w:num w:numId="13" w16cid:durableId="10761839">
    <w:abstractNumId w:val="27"/>
  </w:num>
  <w:num w:numId="14" w16cid:durableId="1528182346">
    <w:abstractNumId w:val="38"/>
  </w:num>
  <w:num w:numId="15" w16cid:durableId="239487024">
    <w:abstractNumId w:val="37"/>
  </w:num>
  <w:num w:numId="16" w16cid:durableId="1288391550">
    <w:abstractNumId w:val="11"/>
  </w:num>
  <w:num w:numId="17" w16cid:durableId="1921403471">
    <w:abstractNumId w:val="9"/>
  </w:num>
  <w:num w:numId="18" w16cid:durableId="1622571966">
    <w:abstractNumId w:val="54"/>
  </w:num>
  <w:num w:numId="19" w16cid:durableId="1822960183">
    <w:abstractNumId w:val="26"/>
  </w:num>
  <w:num w:numId="20" w16cid:durableId="2069723349">
    <w:abstractNumId w:val="40"/>
  </w:num>
  <w:num w:numId="21" w16cid:durableId="1522090500">
    <w:abstractNumId w:val="35"/>
  </w:num>
  <w:num w:numId="22" w16cid:durableId="2064256256">
    <w:abstractNumId w:val="10"/>
  </w:num>
  <w:num w:numId="23" w16cid:durableId="760643485">
    <w:abstractNumId w:val="39"/>
  </w:num>
  <w:num w:numId="24" w16cid:durableId="779229164">
    <w:abstractNumId w:val="42"/>
  </w:num>
  <w:num w:numId="25" w16cid:durableId="325667554">
    <w:abstractNumId w:val="48"/>
  </w:num>
  <w:num w:numId="26" w16cid:durableId="1277904634">
    <w:abstractNumId w:val="29"/>
  </w:num>
  <w:num w:numId="27" w16cid:durableId="1662388263">
    <w:abstractNumId w:val="16"/>
  </w:num>
  <w:num w:numId="28" w16cid:durableId="558126269">
    <w:abstractNumId w:val="30"/>
  </w:num>
  <w:num w:numId="29" w16cid:durableId="1460413125">
    <w:abstractNumId w:val="45"/>
  </w:num>
  <w:num w:numId="30" w16cid:durableId="644549360">
    <w:abstractNumId w:val="17"/>
  </w:num>
  <w:num w:numId="31" w16cid:durableId="1541669155">
    <w:abstractNumId w:val="47"/>
  </w:num>
  <w:num w:numId="32" w16cid:durableId="513687281">
    <w:abstractNumId w:val="44"/>
  </w:num>
  <w:num w:numId="33" w16cid:durableId="597519555">
    <w:abstractNumId w:val="15"/>
  </w:num>
  <w:num w:numId="34" w16cid:durableId="280114895">
    <w:abstractNumId w:val="28"/>
  </w:num>
  <w:num w:numId="35" w16cid:durableId="850677154">
    <w:abstractNumId w:val="53"/>
  </w:num>
  <w:num w:numId="36" w16cid:durableId="1404136186">
    <w:abstractNumId w:val="49"/>
  </w:num>
  <w:num w:numId="37" w16cid:durableId="1129591487">
    <w:abstractNumId w:val="52"/>
  </w:num>
  <w:num w:numId="38" w16cid:durableId="1660890074">
    <w:abstractNumId w:val="23"/>
  </w:num>
  <w:num w:numId="39" w16cid:durableId="280386066">
    <w:abstractNumId w:val="4"/>
  </w:num>
  <w:num w:numId="40" w16cid:durableId="1951163114">
    <w:abstractNumId w:val="24"/>
  </w:num>
  <w:num w:numId="41" w16cid:durableId="606039775">
    <w:abstractNumId w:val="13"/>
  </w:num>
  <w:num w:numId="42" w16cid:durableId="1580552998">
    <w:abstractNumId w:val="6"/>
  </w:num>
  <w:num w:numId="43" w16cid:durableId="1105266273">
    <w:abstractNumId w:val="33"/>
  </w:num>
  <w:num w:numId="44" w16cid:durableId="356200571">
    <w:abstractNumId w:val="19"/>
  </w:num>
  <w:num w:numId="45" w16cid:durableId="1561474681">
    <w:abstractNumId w:val="31"/>
  </w:num>
  <w:num w:numId="46" w16cid:durableId="1209076352">
    <w:abstractNumId w:val="37"/>
  </w:num>
  <w:num w:numId="47" w16cid:durableId="384911524">
    <w:abstractNumId w:val="7"/>
  </w:num>
  <w:num w:numId="48" w16cid:durableId="1171456473">
    <w:abstractNumId w:val="37"/>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40773796">
    <w:abstractNumId w:val="22"/>
  </w:num>
  <w:num w:numId="50" w16cid:durableId="405422605">
    <w:abstractNumId w:val="37"/>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70130376">
    <w:abstractNumId w:val="36"/>
  </w:num>
  <w:num w:numId="52" w16cid:durableId="598179636">
    <w:abstractNumId w:val="41"/>
  </w:num>
  <w:num w:numId="53" w16cid:durableId="631205650">
    <w:abstractNumId w:val="2"/>
  </w:num>
  <w:num w:numId="54" w16cid:durableId="1486973738">
    <w:abstractNumId w:val="56"/>
  </w:num>
  <w:num w:numId="55" w16cid:durableId="1798721820">
    <w:abstractNumId w:val="3"/>
  </w:num>
  <w:num w:numId="56" w16cid:durableId="1535918665">
    <w:abstractNumId w:val="55"/>
  </w:num>
  <w:num w:numId="57" w16cid:durableId="8150317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23235592">
    <w:abstractNumId w:val="25"/>
  </w:num>
  <w:num w:numId="59" w16cid:durableId="1640501661">
    <w:abstractNumId w:val="50"/>
  </w:num>
  <w:num w:numId="60" w16cid:durableId="1691682930">
    <w:abstractNumId w:val="5"/>
  </w:num>
  <w:num w:numId="61" w16cid:durableId="508567963">
    <w:abstractNumId w:val="20"/>
  </w:num>
  <w:num w:numId="62" w16cid:durableId="36845194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DCpBQCJlGk4LgAAAA=="/>
  </w:docVars>
  <w:rsids>
    <w:rsidRoot w:val="00A44F60"/>
    <w:rsid w:val="000014C8"/>
    <w:rsid w:val="00001D68"/>
    <w:rsid w:val="0000216C"/>
    <w:rsid w:val="000027EB"/>
    <w:rsid w:val="000030AE"/>
    <w:rsid w:val="00003820"/>
    <w:rsid w:val="0000383D"/>
    <w:rsid w:val="00003B4D"/>
    <w:rsid w:val="00003D08"/>
    <w:rsid w:val="00004713"/>
    <w:rsid w:val="0000474B"/>
    <w:rsid w:val="00004DD8"/>
    <w:rsid w:val="00005B0A"/>
    <w:rsid w:val="00005CB8"/>
    <w:rsid w:val="00006059"/>
    <w:rsid w:val="000060A5"/>
    <w:rsid w:val="00006C34"/>
    <w:rsid w:val="0000735A"/>
    <w:rsid w:val="00007399"/>
    <w:rsid w:val="0000793D"/>
    <w:rsid w:val="00007A51"/>
    <w:rsid w:val="00010516"/>
    <w:rsid w:val="00011821"/>
    <w:rsid w:val="00013C76"/>
    <w:rsid w:val="0001418F"/>
    <w:rsid w:val="0001449B"/>
    <w:rsid w:val="000156FD"/>
    <w:rsid w:val="000158EF"/>
    <w:rsid w:val="00015E6F"/>
    <w:rsid w:val="00016E1C"/>
    <w:rsid w:val="00016FB6"/>
    <w:rsid w:val="00017184"/>
    <w:rsid w:val="00017968"/>
    <w:rsid w:val="00020FA7"/>
    <w:rsid w:val="00021232"/>
    <w:rsid w:val="00021376"/>
    <w:rsid w:val="00024521"/>
    <w:rsid w:val="00024DD7"/>
    <w:rsid w:val="00024EC1"/>
    <w:rsid w:val="0002569E"/>
    <w:rsid w:val="00027007"/>
    <w:rsid w:val="000278E0"/>
    <w:rsid w:val="000279F4"/>
    <w:rsid w:val="00031AC5"/>
    <w:rsid w:val="0003357F"/>
    <w:rsid w:val="00033E5E"/>
    <w:rsid w:val="00034C60"/>
    <w:rsid w:val="000352A4"/>
    <w:rsid w:val="00035A6E"/>
    <w:rsid w:val="00035F4D"/>
    <w:rsid w:val="000363F4"/>
    <w:rsid w:val="000375F1"/>
    <w:rsid w:val="00037DA9"/>
    <w:rsid w:val="000423EE"/>
    <w:rsid w:val="000433E4"/>
    <w:rsid w:val="00043BCB"/>
    <w:rsid w:val="00044295"/>
    <w:rsid w:val="000442CA"/>
    <w:rsid w:val="00044D4A"/>
    <w:rsid w:val="0004564D"/>
    <w:rsid w:val="000458B8"/>
    <w:rsid w:val="000460D7"/>
    <w:rsid w:val="00046A22"/>
    <w:rsid w:val="000500A2"/>
    <w:rsid w:val="000509F0"/>
    <w:rsid w:val="000510ED"/>
    <w:rsid w:val="000530E5"/>
    <w:rsid w:val="000531EA"/>
    <w:rsid w:val="000548D3"/>
    <w:rsid w:val="00056094"/>
    <w:rsid w:val="000569D7"/>
    <w:rsid w:val="0005722B"/>
    <w:rsid w:val="00057842"/>
    <w:rsid w:val="00057E06"/>
    <w:rsid w:val="00060E77"/>
    <w:rsid w:val="00061F48"/>
    <w:rsid w:val="00062811"/>
    <w:rsid w:val="00062A1E"/>
    <w:rsid w:val="00062A88"/>
    <w:rsid w:val="00063231"/>
    <w:rsid w:val="00063D63"/>
    <w:rsid w:val="00063E8C"/>
    <w:rsid w:val="00065521"/>
    <w:rsid w:val="000658E4"/>
    <w:rsid w:val="000664F5"/>
    <w:rsid w:val="00067824"/>
    <w:rsid w:val="00070D99"/>
    <w:rsid w:val="0007148C"/>
    <w:rsid w:val="00071570"/>
    <w:rsid w:val="000723B0"/>
    <w:rsid w:val="00073322"/>
    <w:rsid w:val="00073990"/>
    <w:rsid w:val="00075E0D"/>
    <w:rsid w:val="00080449"/>
    <w:rsid w:val="0008060F"/>
    <w:rsid w:val="00080CA9"/>
    <w:rsid w:val="00080E65"/>
    <w:rsid w:val="000834B2"/>
    <w:rsid w:val="00083FBF"/>
    <w:rsid w:val="000848F9"/>
    <w:rsid w:val="00085AAE"/>
    <w:rsid w:val="00085B1D"/>
    <w:rsid w:val="00086F7F"/>
    <w:rsid w:val="00087BA8"/>
    <w:rsid w:val="00090742"/>
    <w:rsid w:val="00090A58"/>
    <w:rsid w:val="00091C92"/>
    <w:rsid w:val="0009215F"/>
    <w:rsid w:val="00092399"/>
    <w:rsid w:val="00092FE2"/>
    <w:rsid w:val="0009327A"/>
    <w:rsid w:val="00094F5D"/>
    <w:rsid w:val="0009598D"/>
    <w:rsid w:val="00096053"/>
    <w:rsid w:val="0009674A"/>
    <w:rsid w:val="000969CB"/>
    <w:rsid w:val="00096AA3"/>
    <w:rsid w:val="000977B4"/>
    <w:rsid w:val="00097BC8"/>
    <w:rsid w:val="00097D1C"/>
    <w:rsid w:val="000A03E2"/>
    <w:rsid w:val="000A0EB1"/>
    <w:rsid w:val="000A1012"/>
    <w:rsid w:val="000A3BF6"/>
    <w:rsid w:val="000A3C82"/>
    <w:rsid w:val="000A5807"/>
    <w:rsid w:val="000A5854"/>
    <w:rsid w:val="000A5FD0"/>
    <w:rsid w:val="000A610C"/>
    <w:rsid w:val="000A67F7"/>
    <w:rsid w:val="000A799A"/>
    <w:rsid w:val="000A7DAF"/>
    <w:rsid w:val="000B0530"/>
    <w:rsid w:val="000B14F4"/>
    <w:rsid w:val="000B2D73"/>
    <w:rsid w:val="000B3791"/>
    <w:rsid w:val="000B3F40"/>
    <w:rsid w:val="000B3F42"/>
    <w:rsid w:val="000B49AB"/>
    <w:rsid w:val="000B4A2E"/>
    <w:rsid w:val="000B5396"/>
    <w:rsid w:val="000B555F"/>
    <w:rsid w:val="000B5E5F"/>
    <w:rsid w:val="000B61A0"/>
    <w:rsid w:val="000B6ED1"/>
    <w:rsid w:val="000B7206"/>
    <w:rsid w:val="000B7BD4"/>
    <w:rsid w:val="000C0A4B"/>
    <w:rsid w:val="000C17C3"/>
    <w:rsid w:val="000C21FF"/>
    <w:rsid w:val="000C2584"/>
    <w:rsid w:val="000C27A2"/>
    <w:rsid w:val="000C4110"/>
    <w:rsid w:val="000C4399"/>
    <w:rsid w:val="000C5067"/>
    <w:rsid w:val="000C5BCA"/>
    <w:rsid w:val="000D01A7"/>
    <w:rsid w:val="000D0D04"/>
    <w:rsid w:val="000D12B4"/>
    <w:rsid w:val="000D189A"/>
    <w:rsid w:val="000D308A"/>
    <w:rsid w:val="000D3F31"/>
    <w:rsid w:val="000D4835"/>
    <w:rsid w:val="000D5618"/>
    <w:rsid w:val="000D6206"/>
    <w:rsid w:val="000D6698"/>
    <w:rsid w:val="000D688F"/>
    <w:rsid w:val="000D7E71"/>
    <w:rsid w:val="000E002E"/>
    <w:rsid w:val="000E16B4"/>
    <w:rsid w:val="000E25B1"/>
    <w:rsid w:val="000E2802"/>
    <w:rsid w:val="000E322E"/>
    <w:rsid w:val="000E326B"/>
    <w:rsid w:val="000E4294"/>
    <w:rsid w:val="000E5722"/>
    <w:rsid w:val="000E5984"/>
    <w:rsid w:val="000E5B37"/>
    <w:rsid w:val="000E71C7"/>
    <w:rsid w:val="000E7B05"/>
    <w:rsid w:val="000F040F"/>
    <w:rsid w:val="000F0FC4"/>
    <w:rsid w:val="000F1379"/>
    <w:rsid w:val="000F1717"/>
    <w:rsid w:val="000F1AD1"/>
    <w:rsid w:val="000F2958"/>
    <w:rsid w:val="000F3633"/>
    <w:rsid w:val="000F3ED5"/>
    <w:rsid w:val="000F3FCD"/>
    <w:rsid w:val="000F4BF4"/>
    <w:rsid w:val="000F4FCA"/>
    <w:rsid w:val="000F5172"/>
    <w:rsid w:val="000F6ABB"/>
    <w:rsid w:val="000F6D90"/>
    <w:rsid w:val="000F7019"/>
    <w:rsid w:val="000F79FE"/>
    <w:rsid w:val="0010034E"/>
    <w:rsid w:val="00100546"/>
    <w:rsid w:val="001013F1"/>
    <w:rsid w:val="00102800"/>
    <w:rsid w:val="00102E64"/>
    <w:rsid w:val="00104F5B"/>
    <w:rsid w:val="001053A0"/>
    <w:rsid w:val="00105F87"/>
    <w:rsid w:val="00107043"/>
    <w:rsid w:val="00110070"/>
    <w:rsid w:val="00110E92"/>
    <w:rsid w:val="00111AAE"/>
    <w:rsid w:val="00111D40"/>
    <w:rsid w:val="00111F96"/>
    <w:rsid w:val="00112CFE"/>
    <w:rsid w:val="00112DEE"/>
    <w:rsid w:val="00113947"/>
    <w:rsid w:val="0011421B"/>
    <w:rsid w:val="001149E5"/>
    <w:rsid w:val="00115496"/>
    <w:rsid w:val="0011632D"/>
    <w:rsid w:val="001165A1"/>
    <w:rsid w:val="00117325"/>
    <w:rsid w:val="001174DC"/>
    <w:rsid w:val="001176F7"/>
    <w:rsid w:val="00117EA2"/>
    <w:rsid w:val="001209F7"/>
    <w:rsid w:val="001210FC"/>
    <w:rsid w:val="0012128F"/>
    <w:rsid w:val="00121E47"/>
    <w:rsid w:val="00122061"/>
    <w:rsid w:val="00122F05"/>
    <w:rsid w:val="00122F72"/>
    <w:rsid w:val="00124967"/>
    <w:rsid w:val="0012539B"/>
    <w:rsid w:val="00125498"/>
    <w:rsid w:val="00126913"/>
    <w:rsid w:val="00130E2C"/>
    <w:rsid w:val="00130F5F"/>
    <w:rsid w:val="00131558"/>
    <w:rsid w:val="0013176C"/>
    <w:rsid w:val="00131E13"/>
    <w:rsid w:val="00133FC5"/>
    <w:rsid w:val="00134D08"/>
    <w:rsid w:val="00134E07"/>
    <w:rsid w:val="00135FE1"/>
    <w:rsid w:val="001365AF"/>
    <w:rsid w:val="00140AF5"/>
    <w:rsid w:val="00140B30"/>
    <w:rsid w:val="00141E70"/>
    <w:rsid w:val="00142BC2"/>
    <w:rsid w:val="0014344E"/>
    <w:rsid w:val="00145AA6"/>
    <w:rsid w:val="00146586"/>
    <w:rsid w:val="00147830"/>
    <w:rsid w:val="00147B8C"/>
    <w:rsid w:val="00147EAE"/>
    <w:rsid w:val="001526C6"/>
    <w:rsid w:val="00153328"/>
    <w:rsid w:val="00153732"/>
    <w:rsid w:val="00153764"/>
    <w:rsid w:val="00153CD2"/>
    <w:rsid w:val="0015469C"/>
    <w:rsid w:val="001553B4"/>
    <w:rsid w:val="00156093"/>
    <w:rsid w:val="00156239"/>
    <w:rsid w:val="00156FE5"/>
    <w:rsid w:val="00160C1B"/>
    <w:rsid w:val="00161783"/>
    <w:rsid w:val="00161F0A"/>
    <w:rsid w:val="0016487B"/>
    <w:rsid w:val="00165BD4"/>
    <w:rsid w:val="00165C83"/>
    <w:rsid w:val="001661B3"/>
    <w:rsid w:val="001674C4"/>
    <w:rsid w:val="00167512"/>
    <w:rsid w:val="00167539"/>
    <w:rsid w:val="0016799A"/>
    <w:rsid w:val="00171069"/>
    <w:rsid w:val="0017129D"/>
    <w:rsid w:val="00171A8D"/>
    <w:rsid w:val="001723CC"/>
    <w:rsid w:val="00172B64"/>
    <w:rsid w:val="00174358"/>
    <w:rsid w:val="0017492C"/>
    <w:rsid w:val="00175282"/>
    <w:rsid w:val="001753F8"/>
    <w:rsid w:val="00175C5A"/>
    <w:rsid w:val="00176B0F"/>
    <w:rsid w:val="00176BD5"/>
    <w:rsid w:val="00180420"/>
    <w:rsid w:val="00180862"/>
    <w:rsid w:val="00180A20"/>
    <w:rsid w:val="00180B36"/>
    <w:rsid w:val="00180EF6"/>
    <w:rsid w:val="001810AF"/>
    <w:rsid w:val="00181867"/>
    <w:rsid w:val="00181F46"/>
    <w:rsid w:val="001821C6"/>
    <w:rsid w:val="0018302D"/>
    <w:rsid w:val="00183A35"/>
    <w:rsid w:val="00183B36"/>
    <w:rsid w:val="00183CB7"/>
    <w:rsid w:val="00184021"/>
    <w:rsid w:val="00184923"/>
    <w:rsid w:val="00184BF9"/>
    <w:rsid w:val="00184D3E"/>
    <w:rsid w:val="001855DA"/>
    <w:rsid w:val="00185D51"/>
    <w:rsid w:val="00185D70"/>
    <w:rsid w:val="00185DF8"/>
    <w:rsid w:val="00186531"/>
    <w:rsid w:val="00187B38"/>
    <w:rsid w:val="00187FAC"/>
    <w:rsid w:val="00190611"/>
    <w:rsid w:val="00190795"/>
    <w:rsid w:val="001912C9"/>
    <w:rsid w:val="00191974"/>
    <w:rsid w:val="0019211B"/>
    <w:rsid w:val="0019262F"/>
    <w:rsid w:val="00192BEC"/>
    <w:rsid w:val="00193338"/>
    <w:rsid w:val="00193C60"/>
    <w:rsid w:val="00193F1D"/>
    <w:rsid w:val="00194847"/>
    <w:rsid w:val="0019506F"/>
    <w:rsid w:val="0019697B"/>
    <w:rsid w:val="00196A90"/>
    <w:rsid w:val="00197301"/>
    <w:rsid w:val="00197463"/>
    <w:rsid w:val="00197A0A"/>
    <w:rsid w:val="00197F4F"/>
    <w:rsid w:val="001A0951"/>
    <w:rsid w:val="001A1517"/>
    <w:rsid w:val="001A26D1"/>
    <w:rsid w:val="001A3D4E"/>
    <w:rsid w:val="001A41D6"/>
    <w:rsid w:val="001A4929"/>
    <w:rsid w:val="001A5516"/>
    <w:rsid w:val="001A58CA"/>
    <w:rsid w:val="001A768A"/>
    <w:rsid w:val="001A7C9C"/>
    <w:rsid w:val="001B040A"/>
    <w:rsid w:val="001B0704"/>
    <w:rsid w:val="001B0F82"/>
    <w:rsid w:val="001B1B49"/>
    <w:rsid w:val="001B1B4E"/>
    <w:rsid w:val="001B1D07"/>
    <w:rsid w:val="001B1ECE"/>
    <w:rsid w:val="001B33D9"/>
    <w:rsid w:val="001B455E"/>
    <w:rsid w:val="001B4589"/>
    <w:rsid w:val="001B4706"/>
    <w:rsid w:val="001B5591"/>
    <w:rsid w:val="001B55F1"/>
    <w:rsid w:val="001B6CDB"/>
    <w:rsid w:val="001B6D07"/>
    <w:rsid w:val="001B7118"/>
    <w:rsid w:val="001B7488"/>
    <w:rsid w:val="001C0410"/>
    <w:rsid w:val="001C134E"/>
    <w:rsid w:val="001C3D29"/>
    <w:rsid w:val="001C3F6D"/>
    <w:rsid w:val="001C5E87"/>
    <w:rsid w:val="001C604C"/>
    <w:rsid w:val="001C6094"/>
    <w:rsid w:val="001C61C6"/>
    <w:rsid w:val="001C6345"/>
    <w:rsid w:val="001C724F"/>
    <w:rsid w:val="001C73AB"/>
    <w:rsid w:val="001C7755"/>
    <w:rsid w:val="001C7F8C"/>
    <w:rsid w:val="001D04D6"/>
    <w:rsid w:val="001D0807"/>
    <w:rsid w:val="001D1E72"/>
    <w:rsid w:val="001D2CBD"/>
    <w:rsid w:val="001D3CD5"/>
    <w:rsid w:val="001D40EF"/>
    <w:rsid w:val="001D5B04"/>
    <w:rsid w:val="001D60CE"/>
    <w:rsid w:val="001D6A1D"/>
    <w:rsid w:val="001D6BC3"/>
    <w:rsid w:val="001D7C0F"/>
    <w:rsid w:val="001E0A61"/>
    <w:rsid w:val="001E0FB6"/>
    <w:rsid w:val="001E0FEF"/>
    <w:rsid w:val="001E11B9"/>
    <w:rsid w:val="001E26F5"/>
    <w:rsid w:val="001E33B4"/>
    <w:rsid w:val="001E6594"/>
    <w:rsid w:val="001E6957"/>
    <w:rsid w:val="001E6A87"/>
    <w:rsid w:val="001E7711"/>
    <w:rsid w:val="001F2EE1"/>
    <w:rsid w:val="001F3C14"/>
    <w:rsid w:val="001F4100"/>
    <w:rsid w:val="001F5EE0"/>
    <w:rsid w:val="001F60E7"/>
    <w:rsid w:val="001F6EFD"/>
    <w:rsid w:val="001F7329"/>
    <w:rsid w:val="001F7476"/>
    <w:rsid w:val="001F7A78"/>
    <w:rsid w:val="001F7D41"/>
    <w:rsid w:val="001F7D6F"/>
    <w:rsid w:val="00200ADC"/>
    <w:rsid w:val="0020216D"/>
    <w:rsid w:val="002032F7"/>
    <w:rsid w:val="00203626"/>
    <w:rsid w:val="00203E57"/>
    <w:rsid w:val="002057FE"/>
    <w:rsid w:val="00205EC2"/>
    <w:rsid w:val="002061F8"/>
    <w:rsid w:val="00206AF1"/>
    <w:rsid w:val="00206D35"/>
    <w:rsid w:val="00207BD4"/>
    <w:rsid w:val="0021082C"/>
    <w:rsid w:val="00210A64"/>
    <w:rsid w:val="00210EAB"/>
    <w:rsid w:val="002122D9"/>
    <w:rsid w:val="00212E24"/>
    <w:rsid w:val="002130CB"/>
    <w:rsid w:val="00213163"/>
    <w:rsid w:val="00213F0B"/>
    <w:rsid w:val="00215807"/>
    <w:rsid w:val="002168AC"/>
    <w:rsid w:val="00217FD8"/>
    <w:rsid w:val="00220AF7"/>
    <w:rsid w:val="00221753"/>
    <w:rsid w:val="0022264E"/>
    <w:rsid w:val="00222715"/>
    <w:rsid w:val="00222E88"/>
    <w:rsid w:val="002255DA"/>
    <w:rsid w:val="00225610"/>
    <w:rsid w:val="0022652C"/>
    <w:rsid w:val="00226729"/>
    <w:rsid w:val="00226D2A"/>
    <w:rsid w:val="002270A9"/>
    <w:rsid w:val="00227243"/>
    <w:rsid w:val="0022789B"/>
    <w:rsid w:val="0023119D"/>
    <w:rsid w:val="0023127A"/>
    <w:rsid w:val="002325B5"/>
    <w:rsid w:val="00233518"/>
    <w:rsid w:val="002336B5"/>
    <w:rsid w:val="00233993"/>
    <w:rsid w:val="00234427"/>
    <w:rsid w:val="0023476D"/>
    <w:rsid w:val="00236ABC"/>
    <w:rsid w:val="002375FF"/>
    <w:rsid w:val="002407F6"/>
    <w:rsid w:val="00241260"/>
    <w:rsid w:val="002435D4"/>
    <w:rsid w:val="00243B25"/>
    <w:rsid w:val="00244273"/>
    <w:rsid w:val="00244DC7"/>
    <w:rsid w:val="00245DE1"/>
    <w:rsid w:val="00245FCF"/>
    <w:rsid w:val="00246AF3"/>
    <w:rsid w:val="0024721D"/>
    <w:rsid w:val="00247471"/>
    <w:rsid w:val="00247B71"/>
    <w:rsid w:val="00247DAB"/>
    <w:rsid w:val="00250612"/>
    <w:rsid w:val="00250CEC"/>
    <w:rsid w:val="002515FB"/>
    <w:rsid w:val="00251E19"/>
    <w:rsid w:val="00252C2E"/>
    <w:rsid w:val="00253C42"/>
    <w:rsid w:val="00254933"/>
    <w:rsid w:val="00255B8E"/>
    <w:rsid w:val="00255D3C"/>
    <w:rsid w:val="002560F8"/>
    <w:rsid w:val="0025693F"/>
    <w:rsid w:val="00257916"/>
    <w:rsid w:val="00263ED0"/>
    <w:rsid w:val="00264FDF"/>
    <w:rsid w:val="00266288"/>
    <w:rsid w:val="002669A4"/>
    <w:rsid w:val="00266DFB"/>
    <w:rsid w:val="00271174"/>
    <w:rsid w:val="002714A8"/>
    <w:rsid w:val="00271BCD"/>
    <w:rsid w:val="00272687"/>
    <w:rsid w:val="00272A5C"/>
    <w:rsid w:val="00274F3C"/>
    <w:rsid w:val="002756F6"/>
    <w:rsid w:val="002802E5"/>
    <w:rsid w:val="00281336"/>
    <w:rsid w:val="002832ED"/>
    <w:rsid w:val="002838EC"/>
    <w:rsid w:val="00283EB9"/>
    <w:rsid w:val="0028419F"/>
    <w:rsid w:val="00284E0D"/>
    <w:rsid w:val="002873AA"/>
    <w:rsid w:val="00287BD3"/>
    <w:rsid w:val="00292FA3"/>
    <w:rsid w:val="0029325F"/>
    <w:rsid w:val="002939DA"/>
    <w:rsid w:val="00293A11"/>
    <w:rsid w:val="002941E8"/>
    <w:rsid w:val="00294416"/>
    <w:rsid w:val="002947DC"/>
    <w:rsid w:val="0029695F"/>
    <w:rsid w:val="00296B8A"/>
    <w:rsid w:val="002A1F24"/>
    <w:rsid w:val="002A23D2"/>
    <w:rsid w:val="002A26EB"/>
    <w:rsid w:val="002A2CD3"/>
    <w:rsid w:val="002A34C0"/>
    <w:rsid w:val="002A42B5"/>
    <w:rsid w:val="002A47DF"/>
    <w:rsid w:val="002A6851"/>
    <w:rsid w:val="002A79E5"/>
    <w:rsid w:val="002A7B46"/>
    <w:rsid w:val="002A7F97"/>
    <w:rsid w:val="002B0565"/>
    <w:rsid w:val="002B12D5"/>
    <w:rsid w:val="002B141F"/>
    <w:rsid w:val="002B1E6A"/>
    <w:rsid w:val="002B31A2"/>
    <w:rsid w:val="002B348A"/>
    <w:rsid w:val="002B469C"/>
    <w:rsid w:val="002B482F"/>
    <w:rsid w:val="002C03A2"/>
    <w:rsid w:val="002C069F"/>
    <w:rsid w:val="002C07C9"/>
    <w:rsid w:val="002C20C2"/>
    <w:rsid w:val="002C2107"/>
    <w:rsid w:val="002C2B73"/>
    <w:rsid w:val="002C3232"/>
    <w:rsid w:val="002C348B"/>
    <w:rsid w:val="002C35B9"/>
    <w:rsid w:val="002C41F9"/>
    <w:rsid w:val="002C44FB"/>
    <w:rsid w:val="002C4CA2"/>
    <w:rsid w:val="002C5DFD"/>
    <w:rsid w:val="002C5F71"/>
    <w:rsid w:val="002C7083"/>
    <w:rsid w:val="002D0ADF"/>
    <w:rsid w:val="002D21D1"/>
    <w:rsid w:val="002D2E9B"/>
    <w:rsid w:val="002D355A"/>
    <w:rsid w:val="002D36D0"/>
    <w:rsid w:val="002D593D"/>
    <w:rsid w:val="002D6331"/>
    <w:rsid w:val="002D6D1B"/>
    <w:rsid w:val="002D6F52"/>
    <w:rsid w:val="002D75F1"/>
    <w:rsid w:val="002E1C46"/>
    <w:rsid w:val="002E2AA3"/>
    <w:rsid w:val="002E36C5"/>
    <w:rsid w:val="002E3946"/>
    <w:rsid w:val="002E469F"/>
    <w:rsid w:val="002E4C33"/>
    <w:rsid w:val="002E5249"/>
    <w:rsid w:val="002E64E6"/>
    <w:rsid w:val="002E697C"/>
    <w:rsid w:val="002E7239"/>
    <w:rsid w:val="002F00F5"/>
    <w:rsid w:val="002F01BB"/>
    <w:rsid w:val="002F03BD"/>
    <w:rsid w:val="002F0CB2"/>
    <w:rsid w:val="002F1647"/>
    <w:rsid w:val="002F19BC"/>
    <w:rsid w:val="002F1A66"/>
    <w:rsid w:val="002F1F4C"/>
    <w:rsid w:val="002F3E3A"/>
    <w:rsid w:val="002F428D"/>
    <w:rsid w:val="002F4AE7"/>
    <w:rsid w:val="002F4CB7"/>
    <w:rsid w:val="002F5EAC"/>
    <w:rsid w:val="002F6313"/>
    <w:rsid w:val="002F697D"/>
    <w:rsid w:val="002F74DA"/>
    <w:rsid w:val="003013B4"/>
    <w:rsid w:val="00301FB9"/>
    <w:rsid w:val="003021E8"/>
    <w:rsid w:val="00302EF4"/>
    <w:rsid w:val="003036CB"/>
    <w:rsid w:val="00303AD6"/>
    <w:rsid w:val="00303E45"/>
    <w:rsid w:val="00304961"/>
    <w:rsid w:val="003049D2"/>
    <w:rsid w:val="00305020"/>
    <w:rsid w:val="00306487"/>
    <w:rsid w:val="00307C45"/>
    <w:rsid w:val="00310523"/>
    <w:rsid w:val="00310AE2"/>
    <w:rsid w:val="00311028"/>
    <w:rsid w:val="00312C59"/>
    <w:rsid w:val="00313A37"/>
    <w:rsid w:val="00314CAD"/>
    <w:rsid w:val="00316B1C"/>
    <w:rsid w:val="00317103"/>
    <w:rsid w:val="0031759C"/>
    <w:rsid w:val="00317654"/>
    <w:rsid w:val="003200CE"/>
    <w:rsid w:val="00320378"/>
    <w:rsid w:val="003209B0"/>
    <w:rsid w:val="00321901"/>
    <w:rsid w:val="003245F0"/>
    <w:rsid w:val="0032498B"/>
    <w:rsid w:val="00324F0B"/>
    <w:rsid w:val="003255AB"/>
    <w:rsid w:val="00326EF0"/>
    <w:rsid w:val="00327021"/>
    <w:rsid w:val="0033034B"/>
    <w:rsid w:val="0033079C"/>
    <w:rsid w:val="00331125"/>
    <w:rsid w:val="00331510"/>
    <w:rsid w:val="00331F6F"/>
    <w:rsid w:val="00332BA9"/>
    <w:rsid w:val="00332BC7"/>
    <w:rsid w:val="00332EAC"/>
    <w:rsid w:val="003339BE"/>
    <w:rsid w:val="00333A84"/>
    <w:rsid w:val="0033606A"/>
    <w:rsid w:val="00336FD1"/>
    <w:rsid w:val="003371A3"/>
    <w:rsid w:val="0034049B"/>
    <w:rsid w:val="00340D50"/>
    <w:rsid w:val="00343A7A"/>
    <w:rsid w:val="00344D69"/>
    <w:rsid w:val="00347A84"/>
    <w:rsid w:val="00347CCF"/>
    <w:rsid w:val="00347D7C"/>
    <w:rsid w:val="003512EB"/>
    <w:rsid w:val="0035143C"/>
    <w:rsid w:val="00351B4C"/>
    <w:rsid w:val="00351F4A"/>
    <w:rsid w:val="003533DB"/>
    <w:rsid w:val="0035352E"/>
    <w:rsid w:val="00353FF1"/>
    <w:rsid w:val="0035453C"/>
    <w:rsid w:val="003546B9"/>
    <w:rsid w:val="00354706"/>
    <w:rsid w:val="003548D8"/>
    <w:rsid w:val="00354C9E"/>
    <w:rsid w:val="00356E69"/>
    <w:rsid w:val="003604EC"/>
    <w:rsid w:val="003609BC"/>
    <w:rsid w:val="003609ED"/>
    <w:rsid w:val="0036135F"/>
    <w:rsid w:val="00362C0D"/>
    <w:rsid w:val="00362F54"/>
    <w:rsid w:val="00362FFD"/>
    <w:rsid w:val="0036312C"/>
    <w:rsid w:val="00363330"/>
    <w:rsid w:val="003636EF"/>
    <w:rsid w:val="00363BD0"/>
    <w:rsid w:val="00364407"/>
    <w:rsid w:val="00364720"/>
    <w:rsid w:val="003664FA"/>
    <w:rsid w:val="00366ABD"/>
    <w:rsid w:val="003701D0"/>
    <w:rsid w:val="00370BD9"/>
    <w:rsid w:val="00371B9A"/>
    <w:rsid w:val="00373AF2"/>
    <w:rsid w:val="00373C09"/>
    <w:rsid w:val="0037417C"/>
    <w:rsid w:val="00375A07"/>
    <w:rsid w:val="003771A0"/>
    <w:rsid w:val="00380633"/>
    <w:rsid w:val="00380E36"/>
    <w:rsid w:val="0038122E"/>
    <w:rsid w:val="003814A8"/>
    <w:rsid w:val="00382F3D"/>
    <w:rsid w:val="00383B1A"/>
    <w:rsid w:val="00383E6F"/>
    <w:rsid w:val="003840FA"/>
    <w:rsid w:val="00385969"/>
    <w:rsid w:val="00385F07"/>
    <w:rsid w:val="003872E9"/>
    <w:rsid w:val="00390D76"/>
    <w:rsid w:val="0039139E"/>
    <w:rsid w:val="003924F0"/>
    <w:rsid w:val="00392C44"/>
    <w:rsid w:val="003930ED"/>
    <w:rsid w:val="00393CFB"/>
    <w:rsid w:val="00394041"/>
    <w:rsid w:val="0039413C"/>
    <w:rsid w:val="00394393"/>
    <w:rsid w:val="00394940"/>
    <w:rsid w:val="0039747E"/>
    <w:rsid w:val="0039766A"/>
    <w:rsid w:val="003A18A7"/>
    <w:rsid w:val="003A1CA1"/>
    <w:rsid w:val="003A1E70"/>
    <w:rsid w:val="003A2715"/>
    <w:rsid w:val="003A2BC9"/>
    <w:rsid w:val="003A2FCD"/>
    <w:rsid w:val="003A480B"/>
    <w:rsid w:val="003A483F"/>
    <w:rsid w:val="003A4DFF"/>
    <w:rsid w:val="003A50B3"/>
    <w:rsid w:val="003A69BD"/>
    <w:rsid w:val="003A6C66"/>
    <w:rsid w:val="003A7FD7"/>
    <w:rsid w:val="003B10BF"/>
    <w:rsid w:val="003B1CFC"/>
    <w:rsid w:val="003B209F"/>
    <w:rsid w:val="003B220F"/>
    <w:rsid w:val="003B25AE"/>
    <w:rsid w:val="003B2C65"/>
    <w:rsid w:val="003B3869"/>
    <w:rsid w:val="003B4E87"/>
    <w:rsid w:val="003B563B"/>
    <w:rsid w:val="003B65BF"/>
    <w:rsid w:val="003B6A4B"/>
    <w:rsid w:val="003B710D"/>
    <w:rsid w:val="003B7135"/>
    <w:rsid w:val="003B7A15"/>
    <w:rsid w:val="003C06EF"/>
    <w:rsid w:val="003C08B0"/>
    <w:rsid w:val="003C09CE"/>
    <w:rsid w:val="003C1685"/>
    <w:rsid w:val="003C1F4F"/>
    <w:rsid w:val="003C2D69"/>
    <w:rsid w:val="003C37EB"/>
    <w:rsid w:val="003C3FA7"/>
    <w:rsid w:val="003C4B84"/>
    <w:rsid w:val="003C50ED"/>
    <w:rsid w:val="003C6455"/>
    <w:rsid w:val="003C69A2"/>
    <w:rsid w:val="003C7F10"/>
    <w:rsid w:val="003D0192"/>
    <w:rsid w:val="003D0825"/>
    <w:rsid w:val="003D15B0"/>
    <w:rsid w:val="003D15CC"/>
    <w:rsid w:val="003D29B8"/>
    <w:rsid w:val="003D3218"/>
    <w:rsid w:val="003D35D9"/>
    <w:rsid w:val="003D3717"/>
    <w:rsid w:val="003D3E5A"/>
    <w:rsid w:val="003D40BB"/>
    <w:rsid w:val="003D4B11"/>
    <w:rsid w:val="003D4C42"/>
    <w:rsid w:val="003D4E0B"/>
    <w:rsid w:val="003D55A4"/>
    <w:rsid w:val="003D57A5"/>
    <w:rsid w:val="003D5B6F"/>
    <w:rsid w:val="003D6005"/>
    <w:rsid w:val="003D6186"/>
    <w:rsid w:val="003D68BD"/>
    <w:rsid w:val="003D797E"/>
    <w:rsid w:val="003D7C75"/>
    <w:rsid w:val="003E0761"/>
    <w:rsid w:val="003E0901"/>
    <w:rsid w:val="003E0AC9"/>
    <w:rsid w:val="003E184D"/>
    <w:rsid w:val="003E2833"/>
    <w:rsid w:val="003E3A81"/>
    <w:rsid w:val="003E46D3"/>
    <w:rsid w:val="003E5D13"/>
    <w:rsid w:val="003E7112"/>
    <w:rsid w:val="003E78AC"/>
    <w:rsid w:val="003E7BD4"/>
    <w:rsid w:val="003F0D3A"/>
    <w:rsid w:val="003F15CD"/>
    <w:rsid w:val="003F166E"/>
    <w:rsid w:val="003F2D71"/>
    <w:rsid w:val="003F4A72"/>
    <w:rsid w:val="003F5966"/>
    <w:rsid w:val="003F61C4"/>
    <w:rsid w:val="003F7C72"/>
    <w:rsid w:val="004006C3"/>
    <w:rsid w:val="00401227"/>
    <w:rsid w:val="00401F94"/>
    <w:rsid w:val="00402477"/>
    <w:rsid w:val="00403A40"/>
    <w:rsid w:val="0040582E"/>
    <w:rsid w:val="00406213"/>
    <w:rsid w:val="00406DAC"/>
    <w:rsid w:val="00406FD5"/>
    <w:rsid w:val="0040752C"/>
    <w:rsid w:val="00412086"/>
    <w:rsid w:val="00413D76"/>
    <w:rsid w:val="0041432E"/>
    <w:rsid w:val="00414351"/>
    <w:rsid w:val="004147E3"/>
    <w:rsid w:val="00415E30"/>
    <w:rsid w:val="004166B2"/>
    <w:rsid w:val="0041696F"/>
    <w:rsid w:val="004170F4"/>
    <w:rsid w:val="004204B4"/>
    <w:rsid w:val="004204B6"/>
    <w:rsid w:val="0042098B"/>
    <w:rsid w:val="00422D3D"/>
    <w:rsid w:val="004230AF"/>
    <w:rsid w:val="004233BB"/>
    <w:rsid w:val="004233E6"/>
    <w:rsid w:val="0042347D"/>
    <w:rsid w:val="00423C0A"/>
    <w:rsid w:val="004245C2"/>
    <w:rsid w:val="00424E13"/>
    <w:rsid w:val="004259BB"/>
    <w:rsid w:val="00426566"/>
    <w:rsid w:val="00426D49"/>
    <w:rsid w:val="00426DA0"/>
    <w:rsid w:val="00427F96"/>
    <w:rsid w:val="004315A6"/>
    <w:rsid w:val="004326A4"/>
    <w:rsid w:val="00432849"/>
    <w:rsid w:val="00432928"/>
    <w:rsid w:val="004344B3"/>
    <w:rsid w:val="004349DD"/>
    <w:rsid w:val="00434C4A"/>
    <w:rsid w:val="00435202"/>
    <w:rsid w:val="004353DC"/>
    <w:rsid w:val="00436489"/>
    <w:rsid w:val="0044100A"/>
    <w:rsid w:val="00441915"/>
    <w:rsid w:val="004428BD"/>
    <w:rsid w:val="00442D70"/>
    <w:rsid w:val="0044367A"/>
    <w:rsid w:val="00443D79"/>
    <w:rsid w:val="004448A7"/>
    <w:rsid w:val="004453AF"/>
    <w:rsid w:val="004458E3"/>
    <w:rsid w:val="00445BAB"/>
    <w:rsid w:val="00445C5D"/>
    <w:rsid w:val="00446016"/>
    <w:rsid w:val="0044624E"/>
    <w:rsid w:val="00450F71"/>
    <w:rsid w:val="0045129E"/>
    <w:rsid w:val="004515AC"/>
    <w:rsid w:val="004516E7"/>
    <w:rsid w:val="004517EB"/>
    <w:rsid w:val="004519E6"/>
    <w:rsid w:val="004532E2"/>
    <w:rsid w:val="004536BC"/>
    <w:rsid w:val="00455101"/>
    <w:rsid w:val="004555E5"/>
    <w:rsid w:val="00455827"/>
    <w:rsid w:val="00456C48"/>
    <w:rsid w:val="004574E4"/>
    <w:rsid w:val="00457C41"/>
    <w:rsid w:val="004602DD"/>
    <w:rsid w:val="004613A1"/>
    <w:rsid w:val="004617D7"/>
    <w:rsid w:val="00461B5E"/>
    <w:rsid w:val="004625F8"/>
    <w:rsid w:val="0046270F"/>
    <w:rsid w:val="00462F7D"/>
    <w:rsid w:val="00463730"/>
    <w:rsid w:val="00463824"/>
    <w:rsid w:val="00464A92"/>
    <w:rsid w:val="00465851"/>
    <w:rsid w:val="00467F10"/>
    <w:rsid w:val="0047027B"/>
    <w:rsid w:val="00471608"/>
    <w:rsid w:val="00471B19"/>
    <w:rsid w:val="00471DDF"/>
    <w:rsid w:val="00472219"/>
    <w:rsid w:val="00472F15"/>
    <w:rsid w:val="00472F4B"/>
    <w:rsid w:val="00473BB7"/>
    <w:rsid w:val="00474240"/>
    <w:rsid w:val="0047512E"/>
    <w:rsid w:val="0047799A"/>
    <w:rsid w:val="00477F8D"/>
    <w:rsid w:val="00480CFF"/>
    <w:rsid w:val="00480E9F"/>
    <w:rsid w:val="00481EA4"/>
    <w:rsid w:val="00482612"/>
    <w:rsid w:val="00482E3A"/>
    <w:rsid w:val="00483CA4"/>
    <w:rsid w:val="0048404C"/>
    <w:rsid w:val="0048484E"/>
    <w:rsid w:val="00485ABD"/>
    <w:rsid w:val="004876B6"/>
    <w:rsid w:val="004903C4"/>
    <w:rsid w:val="004910E2"/>
    <w:rsid w:val="0049159B"/>
    <w:rsid w:val="004933CF"/>
    <w:rsid w:val="00493C02"/>
    <w:rsid w:val="00494431"/>
    <w:rsid w:val="00494595"/>
    <w:rsid w:val="004960E9"/>
    <w:rsid w:val="00497113"/>
    <w:rsid w:val="00497823"/>
    <w:rsid w:val="004A01EE"/>
    <w:rsid w:val="004A17FF"/>
    <w:rsid w:val="004A19B4"/>
    <w:rsid w:val="004A2B30"/>
    <w:rsid w:val="004A2B3B"/>
    <w:rsid w:val="004A3DF7"/>
    <w:rsid w:val="004A4163"/>
    <w:rsid w:val="004A41C3"/>
    <w:rsid w:val="004A6F19"/>
    <w:rsid w:val="004B0027"/>
    <w:rsid w:val="004B025A"/>
    <w:rsid w:val="004B0BAF"/>
    <w:rsid w:val="004B192E"/>
    <w:rsid w:val="004B2CBB"/>
    <w:rsid w:val="004B3AA7"/>
    <w:rsid w:val="004B515F"/>
    <w:rsid w:val="004B59F4"/>
    <w:rsid w:val="004B5CC4"/>
    <w:rsid w:val="004B5FD0"/>
    <w:rsid w:val="004B66A3"/>
    <w:rsid w:val="004B6B39"/>
    <w:rsid w:val="004B735B"/>
    <w:rsid w:val="004B7849"/>
    <w:rsid w:val="004B7CD0"/>
    <w:rsid w:val="004B7D50"/>
    <w:rsid w:val="004C000A"/>
    <w:rsid w:val="004C07AB"/>
    <w:rsid w:val="004C0A7C"/>
    <w:rsid w:val="004C25B5"/>
    <w:rsid w:val="004C2A97"/>
    <w:rsid w:val="004C327C"/>
    <w:rsid w:val="004C486D"/>
    <w:rsid w:val="004C5D6D"/>
    <w:rsid w:val="004C5E6F"/>
    <w:rsid w:val="004C5F36"/>
    <w:rsid w:val="004C60BC"/>
    <w:rsid w:val="004C670E"/>
    <w:rsid w:val="004D05F2"/>
    <w:rsid w:val="004D0C22"/>
    <w:rsid w:val="004D1707"/>
    <w:rsid w:val="004D1AFF"/>
    <w:rsid w:val="004D267E"/>
    <w:rsid w:val="004D2816"/>
    <w:rsid w:val="004D3618"/>
    <w:rsid w:val="004D397E"/>
    <w:rsid w:val="004D4618"/>
    <w:rsid w:val="004D5740"/>
    <w:rsid w:val="004D58DE"/>
    <w:rsid w:val="004D6204"/>
    <w:rsid w:val="004D70CC"/>
    <w:rsid w:val="004D79FB"/>
    <w:rsid w:val="004E2F90"/>
    <w:rsid w:val="004E3721"/>
    <w:rsid w:val="004E4556"/>
    <w:rsid w:val="004E6261"/>
    <w:rsid w:val="004E6845"/>
    <w:rsid w:val="004E6E72"/>
    <w:rsid w:val="004E793F"/>
    <w:rsid w:val="004F0890"/>
    <w:rsid w:val="004F0931"/>
    <w:rsid w:val="004F0BDB"/>
    <w:rsid w:val="004F3431"/>
    <w:rsid w:val="004F3A18"/>
    <w:rsid w:val="004F58AC"/>
    <w:rsid w:val="004F5941"/>
    <w:rsid w:val="004F63C6"/>
    <w:rsid w:val="004F6901"/>
    <w:rsid w:val="004F69EC"/>
    <w:rsid w:val="004F6C75"/>
    <w:rsid w:val="004F793F"/>
    <w:rsid w:val="00500006"/>
    <w:rsid w:val="00502F3B"/>
    <w:rsid w:val="00502F47"/>
    <w:rsid w:val="00504694"/>
    <w:rsid w:val="00504D4D"/>
    <w:rsid w:val="00505246"/>
    <w:rsid w:val="005057F1"/>
    <w:rsid w:val="00505CDC"/>
    <w:rsid w:val="00505DF0"/>
    <w:rsid w:val="00505FCE"/>
    <w:rsid w:val="005063BA"/>
    <w:rsid w:val="005067B5"/>
    <w:rsid w:val="00506C84"/>
    <w:rsid w:val="0050779E"/>
    <w:rsid w:val="00507E38"/>
    <w:rsid w:val="005100C1"/>
    <w:rsid w:val="00510ED2"/>
    <w:rsid w:val="00511A3B"/>
    <w:rsid w:val="00511EFD"/>
    <w:rsid w:val="0051294F"/>
    <w:rsid w:val="00513195"/>
    <w:rsid w:val="005132BF"/>
    <w:rsid w:val="00513A65"/>
    <w:rsid w:val="00513D74"/>
    <w:rsid w:val="00514E87"/>
    <w:rsid w:val="00517613"/>
    <w:rsid w:val="00520D75"/>
    <w:rsid w:val="005218A7"/>
    <w:rsid w:val="00523061"/>
    <w:rsid w:val="0052674E"/>
    <w:rsid w:val="00526B6A"/>
    <w:rsid w:val="005271F7"/>
    <w:rsid w:val="00530490"/>
    <w:rsid w:val="00530828"/>
    <w:rsid w:val="00530908"/>
    <w:rsid w:val="005309B8"/>
    <w:rsid w:val="00531BD0"/>
    <w:rsid w:val="00531EB9"/>
    <w:rsid w:val="00534353"/>
    <w:rsid w:val="005344FB"/>
    <w:rsid w:val="0053493B"/>
    <w:rsid w:val="005357DB"/>
    <w:rsid w:val="005419F2"/>
    <w:rsid w:val="00541E32"/>
    <w:rsid w:val="00542C64"/>
    <w:rsid w:val="00544A43"/>
    <w:rsid w:val="00544BE8"/>
    <w:rsid w:val="005455BD"/>
    <w:rsid w:val="00547637"/>
    <w:rsid w:val="00550478"/>
    <w:rsid w:val="00551CF3"/>
    <w:rsid w:val="00552953"/>
    <w:rsid w:val="00552B44"/>
    <w:rsid w:val="0055307C"/>
    <w:rsid w:val="00554195"/>
    <w:rsid w:val="00554303"/>
    <w:rsid w:val="0055430C"/>
    <w:rsid w:val="00554A30"/>
    <w:rsid w:val="00555669"/>
    <w:rsid w:val="00555778"/>
    <w:rsid w:val="00555781"/>
    <w:rsid w:val="00555FF4"/>
    <w:rsid w:val="00556054"/>
    <w:rsid w:val="00556C41"/>
    <w:rsid w:val="00557262"/>
    <w:rsid w:val="00557278"/>
    <w:rsid w:val="00557BA8"/>
    <w:rsid w:val="00557C91"/>
    <w:rsid w:val="00557D31"/>
    <w:rsid w:val="005607C8"/>
    <w:rsid w:val="00562607"/>
    <w:rsid w:val="005627A8"/>
    <w:rsid w:val="00562B34"/>
    <w:rsid w:val="00562D2F"/>
    <w:rsid w:val="00563A44"/>
    <w:rsid w:val="00563EB3"/>
    <w:rsid w:val="00563F02"/>
    <w:rsid w:val="0056400D"/>
    <w:rsid w:val="00565B32"/>
    <w:rsid w:val="00565BEC"/>
    <w:rsid w:val="00565FF2"/>
    <w:rsid w:val="0056767A"/>
    <w:rsid w:val="00567F12"/>
    <w:rsid w:val="00570233"/>
    <w:rsid w:val="005706C4"/>
    <w:rsid w:val="005706D2"/>
    <w:rsid w:val="00570DE1"/>
    <w:rsid w:val="00570E95"/>
    <w:rsid w:val="00571173"/>
    <w:rsid w:val="005711F8"/>
    <w:rsid w:val="0057185F"/>
    <w:rsid w:val="00571CBF"/>
    <w:rsid w:val="00572CDF"/>
    <w:rsid w:val="00573ED3"/>
    <w:rsid w:val="00574844"/>
    <w:rsid w:val="00574A6F"/>
    <w:rsid w:val="00574F92"/>
    <w:rsid w:val="00575F74"/>
    <w:rsid w:val="005779E4"/>
    <w:rsid w:val="005779EB"/>
    <w:rsid w:val="00577BD5"/>
    <w:rsid w:val="00581BF8"/>
    <w:rsid w:val="00582083"/>
    <w:rsid w:val="00582386"/>
    <w:rsid w:val="005824F1"/>
    <w:rsid w:val="00582A6B"/>
    <w:rsid w:val="005839BB"/>
    <w:rsid w:val="00584D31"/>
    <w:rsid w:val="005865F7"/>
    <w:rsid w:val="00587303"/>
    <w:rsid w:val="0058733C"/>
    <w:rsid w:val="00587DCD"/>
    <w:rsid w:val="00590130"/>
    <w:rsid w:val="00590880"/>
    <w:rsid w:val="0059147F"/>
    <w:rsid w:val="005914DA"/>
    <w:rsid w:val="00591550"/>
    <w:rsid w:val="00594810"/>
    <w:rsid w:val="00595055"/>
    <w:rsid w:val="00595ABE"/>
    <w:rsid w:val="005965BF"/>
    <w:rsid w:val="005969CE"/>
    <w:rsid w:val="00596DB6"/>
    <w:rsid w:val="00596E42"/>
    <w:rsid w:val="0059790C"/>
    <w:rsid w:val="005A046C"/>
    <w:rsid w:val="005A0AF0"/>
    <w:rsid w:val="005A1E81"/>
    <w:rsid w:val="005A33F2"/>
    <w:rsid w:val="005A41A8"/>
    <w:rsid w:val="005A4373"/>
    <w:rsid w:val="005A44ED"/>
    <w:rsid w:val="005A4E56"/>
    <w:rsid w:val="005A7BA8"/>
    <w:rsid w:val="005B2089"/>
    <w:rsid w:val="005B20E7"/>
    <w:rsid w:val="005B22A8"/>
    <w:rsid w:val="005B3C4F"/>
    <w:rsid w:val="005B41FE"/>
    <w:rsid w:val="005B4A0C"/>
    <w:rsid w:val="005B5572"/>
    <w:rsid w:val="005B5908"/>
    <w:rsid w:val="005B61A3"/>
    <w:rsid w:val="005B707A"/>
    <w:rsid w:val="005B7E08"/>
    <w:rsid w:val="005C1970"/>
    <w:rsid w:val="005C1B97"/>
    <w:rsid w:val="005C3D88"/>
    <w:rsid w:val="005C3E20"/>
    <w:rsid w:val="005C3F1D"/>
    <w:rsid w:val="005C4191"/>
    <w:rsid w:val="005C54E8"/>
    <w:rsid w:val="005C64AE"/>
    <w:rsid w:val="005C795A"/>
    <w:rsid w:val="005C7B16"/>
    <w:rsid w:val="005C7EE5"/>
    <w:rsid w:val="005D10C4"/>
    <w:rsid w:val="005D117F"/>
    <w:rsid w:val="005D137F"/>
    <w:rsid w:val="005D19FA"/>
    <w:rsid w:val="005D1B10"/>
    <w:rsid w:val="005D1C15"/>
    <w:rsid w:val="005D21AA"/>
    <w:rsid w:val="005D2637"/>
    <w:rsid w:val="005D448B"/>
    <w:rsid w:val="005D4DD5"/>
    <w:rsid w:val="005D6571"/>
    <w:rsid w:val="005D6CA8"/>
    <w:rsid w:val="005D7CDE"/>
    <w:rsid w:val="005E1D6F"/>
    <w:rsid w:val="005E20FA"/>
    <w:rsid w:val="005E2267"/>
    <w:rsid w:val="005E2277"/>
    <w:rsid w:val="005E246B"/>
    <w:rsid w:val="005E31DE"/>
    <w:rsid w:val="005E351E"/>
    <w:rsid w:val="005E446A"/>
    <w:rsid w:val="005E4603"/>
    <w:rsid w:val="005E47D5"/>
    <w:rsid w:val="005E4A49"/>
    <w:rsid w:val="005E4D49"/>
    <w:rsid w:val="005E4E6A"/>
    <w:rsid w:val="005E4EAC"/>
    <w:rsid w:val="005E60A7"/>
    <w:rsid w:val="005E662A"/>
    <w:rsid w:val="005F1381"/>
    <w:rsid w:val="005F13CE"/>
    <w:rsid w:val="005F2236"/>
    <w:rsid w:val="005F2541"/>
    <w:rsid w:val="005F2B0B"/>
    <w:rsid w:val="005F35B8"/>
    <w:rsid w:val="005F4C45"/>
    <w:rsid w:val="005F62EA"/>
    <w:rsid w:val="005F63F3"/>
    <w:rsid w:val="005F693B"/>
    <w:rsid w:val="005F7977"/>
    <w:rsid w:val="0060074F"/>
    <w:rsid w:val="00600FA7"/>
    <w:rsid w:val="00602434"/>
    <w:rsid w:val="00602CF2"/>
    <w:rsid w:val="0060404A"/>
    <w:rsid w:val="00605C3D"/>
    <w:rsid w:val="00606B83"/>
    <w:rsid w:val="00606FDA"/>
    <w:rsid w:val="00607174"/>
    <w:rsid w:val="00607590"/>
    <w:rsid w:val="00607972"/>
    <w:rsid w:val="00607A65"/>
    <w:rsid w:val="00607C0B"/>
    <w:rsid w:val="00607F38"/>
    <w:rsid w:val="00610243"/>
    <w:rsid w:val="00610541"/>
    <w:rsid w:val="00610EBF"/>
    <w:rsid w:val="0061170F"/>
    <w:rsid w:val="00611AF7"/>
    <w:rsid w:val="006128E1"/>
    <w:rsid w:val="0061537C"/>
    <w:rsid w:val="00615AFB"/>
    <w:rsid w:val="0061652E"/>
    <w:rsid w:val="00616542"/>
    <w:rsid w:val="00617190"/>
    <w:rsid w:val="006205A1"/>
    <w:rsid w:val="006205EE"/>
    <w:rsid w:val="00620E0F"/>
    <w:rsid w:val="00621232"/>
    <w:rsid w:val="00621526"/>
    <w:rsid w:val="00621FCD"/>
    <w:rsid w:val="00622030"/>
    <w:rsid w:val="006220D2"/>
    <w:rsid w:val="006228A6"/>
    <w:rsid w:val="00625689"/>
    <w:rsid w:val="006268D4"/>
    <w:rsid w:val="00626B24"/>
    <w:rsid w:val="00626C02"/>
    <w:rsid w:val="00626F0A"/>
    <w:rsid w:val="006279AE"/>
    <w:rsid w:val="00631FA0"/>
    <w:rsid w:val="00632D93"/>
    <w:rsid w:val="00634128"/>
    <w:rsid w:val="00634633"/>
    <w:rsid w:val="006371AA"/>
    <w:rsid w:val="00637F6A"/>
    <w:rsid w:val="00640941"/>
    <w:rsid w:val="00641BA3"/>
    <w:rsid w:val="00641EB0"/>
    <w:rsid w:val="00642023"/>
    <w:rsid w:val="0064327C"/>
    <w:rsid w:val="00643EA8"/>
    <w:rsid w:val="00644E2B"/>
    <w:rsid w:val="00645A70"/>
    <w:rsid w:val="00645BAC"/>
    <w:rsid w:val="006477AD"/>
    <w:rsid w:val="00647810"/>
    <w:rsid w:val="0065058A"/>
    <w:rsid w:val="00650BD2"/>
    <w:rsid w:val="00651981"/>
    <w:rsid w:val="0065315D"/>
    <w:rsid w:val="00653C11"/>
    <w:rsid w:val="00655112"/>
    <w:rsid w:val="006600D0"/>
    <w:rsid w:val="00660997"/>
    <w:rsid w:val="0066104A"/>
    <w:rsid w:val="006612DB"/>
    <w:rsid w:val="0066222F"/>
    <w:rsid w:val="006624CB"/>
    <w:rsid w:val="00662F93"/>
    <w:rsid w:val="00663081"/>
    <w:rsid w:val="0066489F"/>
    <w:rsid w:val="006658ED"/>
    <w:rsid w:val="0066612E"/>
    <w:rsid w:val="0066674B"/>
    <w:rsid w:val="00666F86"/>
    <w:rsid w:val="0066775E"/>
    <w:rsid w:val="00667926"/>
    <w:rsid w:val="00670440"/>
    <w:rsid w:val="006706EB"/>
    <w:rsid w:val="006711C9"/>
    <w:rsid w:val="006739B0"/>
    <w:rsid w:val="00674BF3"/>
    <w:rsid w:val="00674D06"/>
    <w:rsid w:val="00674E9D"/>
    <w:rsid w:val="00674EB5"/>
    <w:rsid w:val="006761AD"/>
    <w:rsid w:val="00676F98"/>
    <w:rsid w:val="00677677"/>
    <w:rsid w:val="0067793B"/>
    <w:rsid w:val="00680B8D"/>
    <w:rsid w:val="0068113A"/>
    <w:rsid w:val="00681F87"/>
    <w:rsid w:val="00682044"/>
    <w:rsid w:val="00682B77"/>
    <w:rsid w:val="00682C12"/>
    <w:rsid w:val="00684686"/>
    <w:rsid w:val="006866F1"/>
    <w:rsid w:val="00690DF5"/>
    <w:rsid w:val="006929DA"/>
    <w:rsid w:val="006936B5"/>
    <w:rsid w:val="0069543A"/>
    <w:rsid w:val="00695709"/>
    <w:rsid w:val="006A17A8"/>
    <w:rsid w:val="006A20B3"/>
    <w:rsid w:val="006A2467"/>
    <w:rsid w:val="006A282B"/>
    <w:rsid w:val="006A2EB6"/>
    <w:rsid w:val="006A36E5"/>
    <w:rsid w:val="006A41B6"/>
    <w:rsid w:val="006A42D0"/>
    <w:rsid w:val="006A5CA9"/>
    <w:rsid w:val="006A6571"/>
    <w:rsid w:val="006A6927"/>
    <w:rsid w:val="006A6BFF"/>
    <w:rsid w:val="006A7C32"/>
    <w:rsid w:val="006B035C"/>
    <w:rsid w:val="006B13A0"/>
    <w:rsid w:val="006B16FB"/>
    <w:rsid w:val="006B1854"/>
    <w:rsid w:val="006B1BF6"/>
    <w:rsid w:val="006B28BC"/>
    <w:rsid w:val="006B3DCA"/>
    <w:rsid w:val="006B4260"/>
    <w:rsid w:val="006B4B31"/>
    <w:rsid w:val="006B4DC6"/>
    <w:rsid w:val="006B5B0E"/>
    <w:rsid w:val="006B6197"/>
    <w:rsid w:val="006B75F3"/>
    <w:rsid w:val="006B7903"/>
    <w:rsid w:val="006C1295"/>
    <w:rsid w:val="006C133E"/>
    <w:rsid w:val="006C19B7"/>
    <w:rsid w:val="006C1BC1"/>
    <w:rsid w:val="006C33D6"/>
    <w:rsid w:val="006C3580"/>
    <w:rsid w:val="006C4D23"/>
    <w:rsid w:val="006C5015"/>
    <w:rsid w:val="006C5CE8"/>
    <w:rsid w:val="006C62B0"/>
    <w:rsid w:val="006C6B53"/>
    <w:rsid w:val="006C7080"/>
    <w:rsid w:val="006C73C5"/>
    <w:rsid w:val="006D04B4"/>
    <w:rsid w:val="006D104D"/>
    <w:rsid w:val="006D10CF"/>
    <w:rsid w:val="006D11CF"/>
    <w:rsid w:val="006D14BA"/>
    <w:rsid w:val="006D14E1"/>
    <w:rsid w:val="006D18E7"/>
    <w:rsid w:val="006D1B61"/>
    <w:rsid w:val="006D1ED3"/>
    <w:rsid w:val="006D23AD"/>
    <w:rsid w:val="006D281F"/>
    <w:rsid w:val="006D3A59"/>
    <w:rsid w:val="006D4DC0"/>
    <w:rsid w:val="006D4E18"/>
    <w:rsid w:val="006D4E8E"/>
    <w:rsid w:val="006D59DB"/>
    <w:rsid w:val="006E14C0"/>
    <w:rsid w:val="006E17D3"/>
    <w:rsid w:val="006E2C6A"/>
    <w:rsid w:val="006E2FB3"/>
    <w:rsid w:val="006E3882"/>
    <w:rsid w:val="006E3EC0"/>
    <w:rsid w:val="006E4297"/>
    <w:rsid w:val="006E534E"/>
    <w:rsid w:val="006E5D7F"/>
    <w:rsid w:val="006E688E"/>
    <w:rsid w:val="006E70C2"/>
    <w:rsid w:val="006E7A64"/>
    <w:rsid w:val="006F0608"/>
    <w:rsid w:val="006F1244"/>
    <w:rsid w:val="006F2718"/>
    <w:rsid w:val="006F3448"/>
    <w:rsid w:val="006F414C"/>
    <w:rsid w:val="006F51D5"/>
    <w:rsid w:val="006F58D1"/>
    <w:rsid w:val="006F5E02"/>
    <w:rsid w:val="006F6344"/>
    <w:rsid w:val="006F6536"/>
    <w:rsid w:val="006F6BE1"/>
    <w:rsid w:val="006F6C64"/>
    <w:rsid w:val="006F7790"/>
    <w:rsid w:val="006F7825"/>
    <w:rsid w:val="006F7A30"/>
    <w:rsid w:val="00701BC9"/>
    <w:rsid w:val="007034ED"/>
    <w:rsid w:val="0070377D"/>
    <w:rsid w:val="00703A65"/>
    <w:rsid w:val="00703DBA"/>
    <w:rsid w:val="0070546F"/>
    <w:rsid w:val="00705709"/>
    <w:rsid w:val="007102F8"/>
    <w:rsid w:val="007110E6"/>
    <w:rsid w:val="00711678"/>
    <w:rsid w:val="00711AA8"/>
    <w:rsid w:val="0071247D"/>
    <w:rsid w:val="007137A1"/>
    <w:rsid w:val="007138DA"/>
    <w:rsid w:val="00713D10"/>
    <w:rsid w:val="00713EF1"/>
    <w:rsid w:val="0071561E"/>
    <w:rsid w:val="00716254"/>
    <w:rsid w:val="007174F3"/>
    <w:rsid w:val="00717A94"/>
    <w:rsid w:val="007209CE"/>
    <w:rsid w:val="00720BE7"/>
    <w:rsid w:val="007211CF"/>
    <w:rsid w:val="0072173A"/>
    <w:rsid w:val="00722835"/>
    <w:rsid w:val="00725C00"/>
    <w:rsid w:val="007265B8"/>
    <w:rsid w:val="007276A7"/>
    <w:rsid w:val="00727A8E"/>
    <w:rsid w:val="00730A91"/>
    <w:rsid w:val="00730AB9"/>
    <w:rsid w:val="00730BB1"/>
    <w:rsid w:val="00730D22"/>
    <w:rsid w:val="00731C3C"/>
    <w:rsid w:val="0073263B"/>
    <w:rsid w:val="00732F82"/>
    <w:rsid w:val="00734032"/>
    <w:rsid w:val="00734C6D"/>
    <w:rsid w:val="00735A44"/>
    <w:rsid w:val="007402A0"/>
    <w:rsid w:val="00740306"/>
    <w:rsid w:val="00740394"/>
    <w:rsid w:val="00741938"/>
    <w:rsid w:val="00742579"/>
    <w:rsid w:val="00743870"/>
    <w:rsid w:val="00744A5E"/>
    <w:rsid w:val="007451A3"/>
    <w:rsid w:val="00745C4A"/>
    <w:rsid w:val="007461DF"/>
    <w:rsid w:val="00747B65"/>
    <w:rsid w:val="00747D84"/>
    <w:rsid w:val="007510F5"/>
    <w:rsid w:val="00751BC2"/>
    <w:rsid w:val="00752692"/>
    <w:rsid w:val="00753FAD"/>
    <w:rsid w:val="00755026"/>
    <w:rsid w:val="007550C0"/>
    <w:rsid w:val="00755271"/>
    <w:rsid w:val="00756036"/>
    <w:rsid w:val="0075637B"/>
    <w:rsid w:val="00756A10"/>
    <w:rsid w:val="00760564"/>
    <w:rsid w:val="00761C65"/>
    <w:rsid w:val="00762939"/>
    <w:rsid w:val="0076393F"/>
    <w:rsid w:val="00763A4F"/>
    <w:rsid w:val="00763D9D"/>
    <w:rsid w:val="00763DE2"/>
    <w:rsid w:val="00764121"/>
    <w:rsid w:val="00764B5D"/>
    <w:rsid w:val="00765CF9"/>
    <w:rsid w:val="00766C87"/>
    <w:rsid w:val="00766F67"/>
    <w:rsid w:val="00770140"/>
    <w:rsid w:val="0077067C"/>
    <w:rsid w:val="007713F5"/>
    <w:rsid w:val="00771AE1"/>
    <w:rsid w:val="00774CDA"/>
    <w:rsid w:val="0077696B"/>
    <w:rsid w:val="007776F9"/>
    <w:rsid w:val="00781E0A"/>
    <w:rsid w:val="0078208B"/>
    <w:rsid w:val="00782530"/>
    <w:rsid w:val="0078385E"/>
    <w:rsid w:val="00784594"/>
    <w:rsid w:val="0078475B"/>
    <w:rsid w:val="00785459"/>
    <w:rsid w:val="007859E4"/>
    <w:rsid w:val="00787C20"/>
    <w:rsid w:val="00791F22"/>
    <w:rsid w:val="00791FF9"/>
    <w:rsid w:val="007944A2"/>
    <w:rsid w:val="00795DDD"/>
    <w:rsid w:val="00795EBD"/>
    <w:rsid w:val="007962DB"/>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49A1"/>
    <w:rsid w:val="007A5836"/>
    <w:rsid w:val="007A62F1"/>
    <w:rsid w:val="007A7277"/>
    <w:rsid w:val="007B1301"/>
    <w:rsid w:val="007B16EB"/>
    <w:rsid w:val="007B1C55"/>
    <w:rsid w:val="007B2A93"/>
    <w:rsid w:val="007B2B2C"/>
    <w:rsid w:val="007B2DD4"/>
    <w:rsid w:val="007B2FCB"/>
    <w:rsid w:val="007B3311"/>
    <w:rsid w:val="007B35AB"/>
    <w:rsid w:val="007B4974"/>
    <w:rsid w:val="007B65DF"/>
    <w:rsid w:val="007B76DD"/>
    <w:rsid w:val="007B7766"/>
    <w:rsid w:val="007C0E59"/>
    <w:rsid w:val="007C1F39"/>
    <w:rsid w:val="007C1F92"/>
    <w:rsid w:val="007C2DBA"/>
    <w:rsid w:val="007C312A"/>
    <w:rsid w:val="007C32F9"/>
    <w:rsid w:val="007C3E7D"/>
    <w:rsid w:val="007C4266"/>
    <w:rsid w:val="007C53A9"/>
    <w:rsid w:val="007C56F1"/>
    <w:rsid w:val="007C5738"/>
    <w:rsid w:val="007C5A17"/>
    <w:rsid w:val="007C5D75"/>
    <w:rsid w:val="007C7420"/>
    <w:rsid w:val="007D110E"/>
    <w:rsid w:val="007D23EC"/>
    <w:rsid w:val="007D3891"/>
    <w:rsid w:val="007D3C87"/>
    <w:rsid w:val="007D67A0"/>
    <w:rsid w:val="007D72FB"/>
    <w:rsid w:val="007D77E8"/>
    <w:rsid w:val="007E01DB"/>
    <w:rsid w:val="007E01FC"/>
    <w:rsid w:val="007E0A8F"/>
    <w:rsid w:val="007E10CA"/>
    <w:rsid w:val="007E1F0A"/>
    <w:rsid w:val="007E2C61"/>
    <w:rsid w:val="007E423A"/>
    <w:rsid w:val="007E5FAC"/>
    <w:rsid w:val="007E6DDA"/>
    <w:rsid w:val="007E773B"/>
    <w:rsid w:val="007F0688"/>
    <w:rsid w:val="007F0768"/>
    <w:rsid w:val="007F0A82"/>
    <w:rsid w:val="007F0E00"/>
    <w:rsid w:val="007F25CA"/>
    <w:rsid w:val="007F25E0"/>
    <w:rsid w:val="007F2671"/>
    <w:rsid w:val="007F38DA"/>
    <w:rsid w:val="007F48EC"/>
    <w:rsid w:val="007F56FD"/>
    <w:rsid w:val="007F5D3A"/>
    <w:rsid w:val="007F70E7"/>
    <w:rsid w:val="007F7157"/>
    <w:rsid w:val="007F79B7"/>
    <w:rsid w:val="007F7DA8"/>
    <w:rsid w:val="008005AF"/>
    <w:rsid w:val="00800B48"/>
    <w:rsid w:val="00801731"/>
    <w:rsid w:val="00801EDF"/>
    <w:rsid w:val="0080200A"/>
    <w:rsid w:val="0080468F"/>
    <w:rsid w:val="008053BE"/>
    <w:rsid w:val="00805B79"/>
    <w:rsid w:val="00805BD7"/>
    <w:rsid w:val="00806EAE"/>
    <w:rsid w:val="008107F9"/>
    <w:rsid w:val="00811463"/>
    <w:rsid w:val="008114B5"/>
    <w:rsid w:val="008117CC"/>
    <w:rsid w:val="008124E1"/>
    <w:rsid w:val="008136DB"/>
    <w:rsid w:val="008155CC"/>
    <w:rsid w:val="00815B6E"/>
    <w:rsid w:val="00815E87"/>
    <w:rsid w:val="00816D08"/>
    <w:rsid w:val="0082056E"/>
    <w:rsid w:val="008206E3"/>
    <w:rsid w:val="0082070F"/>
    <w:rsid w:val="008211BF"/>
    <w:rsid w:val="00821696"/>
    <w:rsid w:val="00822387"/>
    <w:rsid w:val="00823F00"/>
    <w:rsid w:val="00824738"/>
    <w:rsid w:val="00824F17"/>
    <w:rsid w:val="0082578F"/>
    <w:rsid w:val="0082590B"/>
    <w:rsid w:val="0082674A"/>
    <w:rsid w:val="008275CC"/>
    <w:rsid w:val="00830E53"/>
    <w:rsid w:val="0083288B"/>
    <w:rsid w:val="00832AF8"/>
    <w:rsid w:val="00834297"/>
    <w:rsid w:val="00834C0E"/>
    <w:rsid w:val="00835155"/>
    <w:rsid w:val="008370A0"/>
    <w:rsid w:val="00837223"/>
    <w:rsid w:val="0083727A"/>
    <w:rsid w:val="00837FDC"/>
    <w:rsid w:val="00840208"/>
    <w:rsid w:val="00840AE3"/>
    <w:rsid w:val="0084189D"/>
    <w:rsid w:val="00841A12"/>
    <w:rsid w:val="00841A68"/>
    <w:rsid w:val="00842647"/>
    <w:rsid w:val="00844A34"/>
    <w:rsid w:val="00844BF3"/>
    <w:rsid w:val="00844E27"/>
    <w:rsid w:val="00844E91"/>
    <w:rsid w:val="00846597"/>
    <w:rsid w:val="00847450"/>
    <w:rsid w:val="00847628"/>
    <w:rsid w:val="0084786D"/>
    <w:rsid w:val="00850953"/>
    <w:rsid w:val="00850AC1"/>
    <w:rsid w:val="008517C7"/>
    <w:rsid w:val="00851FA8"/>
    <w:rsid w:val="00853E48"/>
    <w:rsid w:val="00855907"/>
    <w:rsid w:val="00856934"/>
    <w:rsid w:val="0085789A"/>
    <w:rsid w:val="00857A08"/>
    <w:rsid w:val="00857A27"/>
    <w:rsid w:val="00861153"/>
    <w:rsid w:val="008619F4"/>
    <w:rsid w:val="00862D86"/>
    <w:rsid w:val="00862D9D"/>
    <w:rsid w:val="008637AC"/>
    <w:rsid w:val="00863B24"/>
    <w:rsid w:val="00863C47"/>
    <w:rsid w:val="00863F3E"/>
    <w:rsid w:val="00864075"/>
    <w:rsid w:val="00866BE3"/>
    <w:rsid w:val="008679EF"/>
    <w:rsid w:val="0087037F"/>
    <w:rsid w:val="0087161B"/>
    <w:rsid w:val="00871CFA"/>
    <w:rsid w:val="0087201E"/>
    <w:rsid w:val="008747FE"/>
    <w:rsid w:val="00874DC8"/>
    <w:rsid w:val="00874F19"/>
    <w:rsid w:val="00875513"/>
    <w:rsid w:val="00876678"/>
    <w:rsid w:val="00876B49"/>
    <w:rsid w:val="00876BDC"/>
    <w:rsid w:val="00876DB6"/>
    <w:rsid w:val="00877588"/>
    <w:rsid w:val="00877637"/>
    <w:rsid w:val="00880A42"/>
    <w:rsid w:val="0088139A"/>
    <w:rsid w:val="00881948"/>
    <w:rsid w:val="00881BAD"/>
    <w:rsid w:val="008820F7"/>
    <w:rsid w:val="008826E7"/>
    <w:rsid w:val="00883772"/>
    <w:rsid w:val="008845F4"/>
    <w:rsid w:val="00884637"/>
    <w:rsid w:val="00884A11"/>
    <w:rsid w:val="008858E6"/>
    <w:rsid w:val="00885DFE"/>
    <w:rsid w:val="008868F4"/>
    <w:rsid w:val="00887BAD"/>
    <w:rsid w:val="00890FCB"/>
    <w:rsid w:val="00891289"/>
    <w:rsid w:val="00891F4C"/>
    <w:rsid w:val="00893F70"/>
    <w:rsid w:val="008943D1"/>
    <w:rsid w:val="0089521E"/>
    <w:rsid w:val="00895ABA"/>
    <w:rsid w:val="00895FF6"/>
    <w:rsid w:val="00897461"/>
    <w:rsid w:val="008976E1"/>
    <w:rsid w:val="008A04DE"/>
    <w:rsid w:val="008A2B96"/>
    <w:rsid w:val="008A2BDA"/>
    <w:rsid w:val="008A3D4B"/>
    <w:rsid w:val="008A425D"/>
    <w:rsid w:val="008A4C8D"/>
    <w:rsid w:val="008A606E"/>
    <w:rsid w:val="008A6390"/>
    <w:rsid w:val="008A67E1"/>
    <w:rsid w:val="008B0898"/>
    <w:rsid w:val="008B08A3"/>
    <w:rsid w:val="008B23E7"/>
    <w:rsid w:val="008B2C19"/>
    <w:rsid w:val="008B4D42"/>
    <w:rsid w:val="008B594F"/>
    <w:rsid w:val="008B657F"/>
    <w:rsid w:val="008B6B52"/>
    <w:rsid w:val="008B6E8C"/>
    <w:rsid w:val="008C0CB5"/>
    <w:rsid w:val="008C0E34"/>
    <w:rsid w:val="008C1E1E"/>
    <w:rsid w:val="008C34A2"/>
    <w:rsid w:val="008C4085"/>
    <w:rsid w:val="008C44B1"/>
    <w:rsid w:val="008C51BF"/>
    <w:rsid w:val="008C5F9A"/>
    <w:rsid w:val="008C62D8"/>
    <w:rsid w:val="008C6D3F"/>
    <w:rsid w:val="008C7723"/>
    <w:rsid w:val="008C7E72"/>
    <w:rsid w:val="008D01B3"/>
    <w:rsid w:val="008D0790"/>
    <w:rsid w:val="008D2679"/>
    <w:rsid w:val="008D4D4B"/>
    <w:rsid w:val="008E0EF9"/>
    <w:rsid w:val="008E3324"/>
    <w:rsid w:val="008E4699"/>
    <w:rsid w:val="008E619F"/>
    <w:rsid w:val="008E6AE3"/>
    <w:rsid w:val="008E6D33"/>
    <w:rsid w:val="008E7C14"/>
    <w:rsid w:val="008F1BF8"/>
    <w:rsid w:val="008F2AD3"/>
    <w:rsid w:val="008F3666"/>
    <w:rsid w:val="008F4476"/>
    <w:rsid w:val="008F4677"/>
    <w:rsid w:val="008F4922"/>
    <w:rsid w:val="008F4986"/>
    <w:rsid w:val="008F4ADB"/>
    <w:rsid w:val="008F5163"/>
    <w:rsid w:val="008F5237"/>
    <w:rsid w:val="008F5773"/>
    <w:rsid w:val="008F5BEB"/>
    <w:rsid w:val="008F624D"/>
    <w:rsid w:val="008F7F02"/>
    <w:rsid w:val="0090008A"/>
    <w:rsid w:val="009000A4"/>
    <w:rsid w:val="00901DC5"/>
    <w:rsid w:val="00902881"/>
    <w:rsid w:val="0090377C"/>
    <w:rsid w:val="009040E4"/>
    <w:rsid w:val="009049EF"/>
    <w:rsid w:val="00904A9E"/>
    <w:rsid w:val="00906366"/>
    <w:rsid w:val="00907F3A"/>
    <w:rsid w:val="00910175"/>
    <w:rsid w:val="00910B98"/>
    <w:rsid w:val="00912BC8"/>
    <w:rsid w:val="00913E11"/>
    <w:rsid w:val="00913ED7"/>
    <w:rsid w:val="00916EA1"/>
    <w:rsid w:val="00916F76"/>
    <w:rsid w:val="00920324"/>
    <w:rsid w:val="00921674"/>
    <w:rsid w:val="009242A5"/>
    <w:rsid w:val="00924781"/>
    <w:rsid w:val="00924C92"/>
    <w:rsid w:val="00924FAD"/>
    <w:rsid w:val="00925FED"/>
    <w:rsid w:val="00927391"/>
    <w:rsid w:val="0092774A"/>
    <w:rsid w:val="009277C9"/>
    <w:rsid w:val="00930159"/>
    <w:rsid w:val="0093082F"/>
    <w:rsid w:val="00932C79"/>
    <w:rsid w:val="0093455F"/>
    <w:rsid w:val="009348D4"/>
    <w:rsid w:val="00934C10"/>
    <w:rsid w:val="009359D5"/>
    <w:rsid w:val="00935EC9"/>
    <w:rsid w:val="0093612F"/>
    <w:rsid w:val="009366CE"/>
    <w:rsid w:val="00936B2C"/>
    <w:rsid w:val="00936D86"/>
    <w:rsid w:val="009378F7"/>
    <w:rsid w:val="00937926"/>
    <w:rsid w:val="00937B65"/>
    <w:rsid w:val="009406FE"/>
    <w:rsid w:val="0094349C"/>
    <w:rsid w:val="009439B0"/>
    <w:rsid w:val="00943DE6"/>
    <w:rsid w:val="00944222"/>
    <w:rsid w:val="009447C0"/>
    <w:rsid w:val="00946386"/>
    <w:rsid w:val="00946D99"/>
    <w:rsid w:val="00947654"/>
    <w:rsid w:val="00950B17"/>
    <w:rsid w:val="0095102D"/>
    <w:rsid w:val="0095131E"/>
    <w:rsid w:val="0095186A"/>
    <w:rsid w:val="00951CCF"/>
    <w:rsid w:val="00952466"/>
    <w:rsid w:val="009524C0"/>
    <w:rsid w:val="00952803"/>
    <w:rsid w:val="009530EE"/>
    <w:rsid w:val="00953606"/>
    <w:rsid w:val="009553F9"/>
    <w:rsid w:val="009604DC"/>
    <w:rsid w:val="0096052D"/>
    <w:rsid w:val="00961438"/>
    <w:rsid w:val="009614BD"/>
    <w:rsid w:val="00961CBF"/>
    <w:rsid w:val="0096379E"/>
    <w:rsid w:val="00963D43"/>
    <w:rsid w:val="00964582"/>
    <w:rsid w:val="00964B57"/>
    <w:rsid w:val="009659C0"/>
    <w:rsid w:val="009663DE"/>
    <w:rsid w:val="0097002D"/>
    <w:rsid w:val="009702DB"/>
    <w:rsid w:val="00970498"/>
    <w:rsid w:val="009725F2"/>
    <w:rsid w:val="00972E0A"/>
    <w:rsid w:val="00972F68"/>
    <w:rsid w:val="00973325"/>
    <w:rsid w:val="00973353"/>
    <w:rsid w:val="009734FA"/>
    <w:rsid w:val="00973F08"/>
    <w:rsid w:val="00973FF1"/>
    <w:rsid w:val="00974ECD"/>
    <w:rsid w:val="009759E4"/>
    <w:rsid w:val="00976CE1"/>
    <w:rsid w:val="00976D9B"/>
    <w:rsid w:val="0097718A"/>
    <w:rsid w:val="009800F2"/>
    <w:rsid w:val="00981016"/>
    <w:rsid w:val="0098121F"/>
    <w:rsid w:val="00981A9D"/>
    <w:rsid w:val="00981C27"/>
    <w:rsid w:val="00981E37"/>
    <w:rsid w:val="009824BE"/>
    <w:rsid w:val="00982F33"/>
    <w:rsid w:val="00983B40"/>
    <w:rsid w:val="0098475B"/>
    <w:rsid w:val="00984B23"/>
    <w:rsid w:val="00984B9A"/>
    <w:rsid w:val="00984FC5"/>
    <w:rsid w:val="00986334"/>
    <w:rsid w:val="0099139D"/>
    <w:rsid w:val="00991A59"/>
    <w:rsid w:val="00991BA2"/>
    <w:rsid w:val="00991E62"/>
    <w:rsid w:val="0099262A"/>
    <w:rsid w:val="0099379F"/>
    <w:rsid w:val="00994B27"/>
    <w:rsid w:val="00994B70"/>
    <w:rsid w:val="00995956"/>
    <w:rsid w:val="009959EA"/>
    <w:rsid w:val="009967F6"/>
    <w:rsid w:val="00996ABB"/>
    <w:rsid w:val="00996FED"/>
    <w:rsid w:val="009A026E"/>
    <w:rsid w:val="009A0522"/>
    <w:rsid w:val="009A24B0"/>
    <w:rsid w:val="009A2511"/>
    <w:rsid w:val="009A2801"/>
    <w:rsid w:val="009A2E53"/>
    <w:rsid w:val="009A3204"/>
    <w:rsid w:val="009A32FE"/>
    <w:rsid w:val="009A3628"/>
    <w:rsid w:val="009A538A"/>
    <w:rsid w:val="009A54B2"/>
    <w:rsid w:val="009A60E4"/>
    <w:rsid w:val="009A6FDB"/>
    <w:rsid w:val="009A7194"/>
    <w:rsid w:val="009B0676"/>
    <w:rsid w:val="009B2B9E"/>
    <w:rsid w:val="009B39D0"/>
    <w:rsid w:val="009B4144"/>
    <w:rsid w:val="009B4A33"/>
    <w:rsid w:val="009B4BE5"/>
    <w:rsid w:val="009B5715"/>
    <w:rsid w:val="009B6836"/>
    <w:rsid w:val="009B69EB"/>
    <w:rsid w:val="009C0BDA"/>
    <w:rsid w:val="009C0DE4"/>
    <w:rsid w:val="009C0E93"/>
    <w:rsid w:val="009C137F"/>
    <w:rsid w:val="009C1B2B"/>
    <w:rsid w:val="009C1B55"/>
    <w:rsid w:val="009C1C81"/>
    <w:rsid w:val="009C2491"/>
    <w:rsid w:val="009C2D76"/>
    <w:rsid w:val="009C327F"/>
    <w:rsid w:val="009C36AE"/>
    <w:rsid w:val="009C46D3"/>
    <w:rsid w:val="009C4794"/>
    <w:rsid w:val="009C5759"/>
    <w:rsid w:val="009C628D"/>
    <w:rsid w:val="009C6638"/>
    <w:rsid w:val="009C6985"/>
    <w:rsid w:val="009C7347"/>
    <w:rsid w:val="009C752D"/>
    <w:rsid w:val="009D091C"/>
    <w:rsid w:val="009D1BAA"/>
    <w:rsid w:val="009D23E1"/>
    <w:rsid w:val="009D2BD3"/>
    <w:rsid w:val="009D2D27"/>
    <w:rsid w:val="009D3357"/>
    <w:rsid w:val="009D33E9"/>
    <w:rsid w:val="009D3607"/>
    <w:rsid w:val="009D45FA"/>
    <w:rsid w:val="009D460F"/>
    <w:rsid w:val="009D5707"/>
    <w:rsid w:val="009D5E97"/>
    <w:rsid w:val="009D64EA"/>
    <w:rsid w:val="009E0613"/>
    <w:rsid w:val="009E1872"/>
    <w:rsid w:val="009E1B69"/>
    <w:rsid w:val="009E28BF"/>
    <w:rsid w:val="009E2A18"/>
    <w:rsid w:val="009E2E8D"/>
    <w:rsid w:val="009E3C19"/>
    <w:rsid w:val="009E41A0"/>
    <w:rsid w:val="009E440D"/>
    <w:rsid w:val="009E53DB"/>
    <w:rsid w:val="009E5C71"/>
    <w:rsid w:val="009E5D73"/>
    <w:rsid w:val="009E630D"/>
    <w:rsid w:val="009E6D3F"/>
    <w:rsid w:val="009E7583"/>
    <w:rsid w:val="009F0939"/>
    <w:rsid w:val="009F0B2C"/>
    <w:rsid w:val="009F0C98"/>
    <w:rsid w:val="009F117E"/>
    <w:rsid w:val="009F11B2"/>
    <w:rsid w:val="009F2AC9"/>
    <w:rsid w:val="009F548B"/>
    <w:rsid w:val="009F6211"/>
    <w:rsid w:val="009F76A6"/>
    <w:rsid w:val="009F79B0"/>
    <w:rsid w:val="00A013C9"/>
    <w:rsid w:val="00A01A1E"/>
    <w:rsid w:val="00A021BC"/>
    <w:rsid w:val="00A0260B"/>
    <w:rsid w:val="00A02767"/>
    <w:rsid w:val="00A04487"/>
    <w:rsid w:val="00A05341"/>
    <w:rsid w:val="00A0546D"/>
    <w:rsid w:val="00A07EB8"/>
    <w:rsid w:val="00A10766"/>
    <w:rsid w:val="00A114C4"/>
    <w:rsid w:val="00A122A5"/>
    <w:rsid w:val="00A12E1C"/>
    <w:rsid w:val="00A13AA4"/>
    <w:rsid w:val="00A14C25"/>
    <w:rsid w:val="00A16987"/>
    <w:rsid w:val="00A16E7E"/>
    <w:rsid w:val="00A20945"/>
    <w:rsid w:val="00A20B00"/>
    <w:rsid w:val="00A2299A"/>
    <w:rsid w:val="00A259D3"/>
    <w:rsid w:val="00A26A61"/>
    <w:rsid w:val="00A26BA7"/>
    <w:rsid w:val="00A26D46"/>
    <w:rsid w:val="00A277C7"/>
    <w:rsid w:val="00A278FA"/>
    <w:rsid w:val="00A27A15"/>
    <w:rsid w:val="00A27FB7"/>
    <w:rsid w:val="00A316C5"/>
    <w:rsid w:val="00A31C3E"/>
    <w:rsid w:val="00A32C43"/>
    <w:rsid w:val="00A34919"/>
    <w:rsid w:val="00A34972"/>
    <w:rsid w:val="00A34EA8"/>
    <w:rsid w:val="00A36FF6"/>
    <w:rsid w:val="00A379A4"/>
    <w:rsid w:val="00A37B81"/>
    <w:rsid w:val="00A41AC5"/>
    <w:rsid w:val="00A42A8C"/>
    <w:rsid w:val="00A4309B"/>
    <w:rsid w:val="00A4383C"/>
    <w:rsid w:val="00A43D44"/>
    <w:rsid w:val="00A44046"/>
    <w:rsid w:val="00A44167"/>
    <w:rsid w:val="00A44D51"/>
    <w:rsid w:val="00A44F60"/>
    <w:rsid w:val="00A44FB7"/>
    <w:rsid w:val="00A45190"/>
    <w:rsid w:val="00A4581E"/>
    <w:rsid w:val="00A46CE1"/>
    <w:rsid w:val="00A46E55"/>
    <w:rsid w:val="00A47617"/>
    <w:rsid w:val="00A5051C"/>
    <w:rsid w:val="00A513E7"/>
    <w:rsid w:val="00A51D91"/>
    <w:rsid w:val="00A52AD5"/>
    <w:rsid w:val="00A5355D"/>
    <w:rsid w:val="00A53609"/>
    <w:rsid w:val="00A53691"/>
    <w:rsid w:val="00A552D0"/>
    <w:rsid w:val="00A5621B"/>
    <w:rsid w:val="00A571B1"/>
    <w:rsid w:val="00A57D42"/>
    <w:rsid w:val="00A57D96"/>
    <w:rsid w:val="00A6046E"/>
    <w:rsid w:val="00A6071F"/>
    <w:rsid w:val="00A60AE5"/>
    <w:rsid w:val="00A60AE6"/>
    <w:rsid w:val="00A62B05"/>
    <w:rsid w:val="00A6310E"/>
    <w:rsid w:val="00A63DF7"/>
    <w:rsid w:val="00A654D6"/>
    <w:rsid w:val="00A656D4"/>
    <w:rsid w:val="00A66B43"/>
    <w:rsid w:val="00A671BA"/>
    <w:rsid w:val="00A70658"/>
    <w:rsid w:val="00A709DD"/>
    <w:rsid w:val="00A70CEF"/>
    <w:rsid w:val="00A70D2C"/>
    <w:rsid w:val="00A721B0"/>
    <w:rsid w:val="00A73602"/>
    <w:rsid w:val="00A73807"/>
    <w:rsid w:val="00A73EE8"/>
    <w:rsid w:val="00A7404C"/>
    <w:rsid w:val="00A7412B"/>
    <w:rsid w:val="00A74A73"/>
    <w:rsid w:val="00A74CD3"/>
    <w:rsid w:val="00A7548D"/>
    <w:rsid w:val="00A75E39"/>
    <w:rsid w:val="00A76144"/>
    <w:rsid w:val="00A76B0E"/>
    <w:rsid w:val="00A7759F"/>
    <w:rsid w:val="00A77B4E"/>
    <w:rsid w:val="00A80B1D"/>
    <w:rsid w:val="00A80B9D"/>
    <w:rsid w:val="00A80BAB"/>
    <w:rsid w:val="00A82705"/>
    <w:rsid w:val="00A82AF7"/>
    <w:rsid w:val="00A8344A"/>
    <w:rsid w:val="00A837A3"/>
    <w:rsid w:val="00A83B5B"/>
    <w:rsid w:val="00A84164"/>
    <w:rsid w:val="00A84BA1"/>
    <w:rsid w:val="00A84BF3"/>
    <w:rsid w:val="00A84FB9"/>
    <w:rsid w:val="00A8521C"/>
    <w:rsid w:val="00A852C7"/>
    <w:rsid w:val="00A85450"/>
    <w:rsid w:val="00A86407"/>
    <w:rsid w:val="00A86982"/>
    <w:rsid w:val="00A87482"/>
    <w:rsid w:val="00A8756C"/>
    <w:rsid w:val="00A9063F"/>
    <w:rsid w:val="00A906FE"/>
    <w:rsid w:val="00A907D7"/>
    <w:rsid w:val="00A90870"/>
    <w:rsid w:val="00A908C2"/>
    <w:rsid w:val="00A90A2D"/>
    <w:rsid w:val="00A91271"/>
    <w:rsid w:val="00A914E9"/>
    <w:rsid w:val="00A92254"/>
    <w:rsid w:val="00A92FB0"/>
    <w:rsid w:val="00A93C9C"/>
    <w:rsid w:val="00A93D22"/>
    <w:rsid w:val="00A95711"/>
    <w:rsid w:val="00A96502"/>
    <w:rsid w:val="00A96F17"/>
    <w:rsid w:val="00AA02FB"/>
    <w:rsid w:val="00AA0AFF"/>
    <w:rsid w:val="00AA109F"/>
    <w:rsid w:val="00AA2B31"/>
    <w:rsid w:val="00AA3771"/>
    <w:rsid w:val="00AA3B52"/>
    <w:rsid w:val="00AA7798"/>
    <w:rsid w:val="00AA7995"/>
    <w:rsid w:val="00AA79F9"/>
    <w:rsid w:val="00AB0746"/>
    <w:rsid w:val="00AB16FC"/>
    <w:rsid w:val="00AB5012"/>
    <w:rsid w:val="00AB529A"/>
    <w:rsid w:val="00AB5E02"/>
    <w:rsid w:val="00AB6E6B"/>
    <w:rsid w:val="00AB7D7F"/>
    <w:rsid w:val="00AC0CFB"/>
    <w:rsid w:val="00AC16EC"/>
    <w:rsid w:val="00AC1B6F"/>
    <w:rsid w:val="00AC1D22"/>
    <w:rsid w:val="00AC2832"/>
    <w:rsid w:val="00AC3988"/>
    <w:rsid w:val="00AC3F3F"/>
    <w:rsid w:val="00AC3FB9"/>
    <w:rsid w:val="00AC4A2E"/>
    <w:rsid w:val="00AC7663"/>
    <w:rsid w:val="00AC76CB"/>
    <w:rsid w:val="00AD05B9"/>
    <w:rsid w:val="00AD2785"/>
    <w:rsid w:val="00AD3466"/>
    <w:rsid w:val="00AD3D0B"/>
    <w:rsid w:val="00AD4D1B"/>
    <w:rsid w:val="00AD632D"/>
    <w:rsid w:val="00AD634A"/>
    <w:rsid w:val="00AD6BCB"/>
    <w:rsid w:val="00AD79C6"/>
    <w:rsid w:val="00AE0E11"/>
    <w:rsid w:val="00AE12A1"/>
    <w:rsid w:val="00AE1565"/>
    <w:rsid w:val="00AE18CC"/>
    <w:rsid w:val="00AE30EB"/>
    <w:rsid w:val="00AE4871"/>
    <w:rsid w:val="00AF091E"/>
    <w:rsid w:val="00AF1C3D"/>
    <w:rsid w:val="00AF41F8"/>
    <w:rsid w:val="00AF533D"/>
    <w:rsid w:val="00AF55F8"/>
    <w:rsid w:val="00AF5831"/>
    <w:rsid w:val="00AF705D"/>
    <w:rsid w:val="00AF76C3"/>
    <w:rsid w:val="00AF7A83"/>
    <w:rsid w:val="00AF7EF9"/>
    <w:rsid w:val="00B00B83"/>
    <w:rsid w:val="00B010A4"/>
    <w:rsid w:val="00B01574"/>
    <w:rsid w:val="00B02CD5"/>
    <w:rsid w:val="00B031D9"/>
    <w:rsid w:val="00B03FA2"/>
    <w:rsid w:val="00B04F00"/>
    <w:rsid w:val="00B05BD9"/>
    <w:rsid w:val="00B062F7"/>
    <w:rsid w:val="00B06F92"/>
    <w:rsid w:val="00B10267"/>
    <w:rsid w:val="00B10D85"/>
    <w:rsid w:val="00B11A86"/>
    <w:rsid w:val="00B128CA"/>
    <w:rsid w:val="00B13700"/>
    <w:rsid w:val="00B139CC"/>
    <w:rsid w:val="00B14D3A"/>
    <w:rsid w:val="00B151EA"/>
    <w:rsid w:val="00B200ED"/>
    <w:rsid w:val="00B205AE"/>
    <w:rsid w:val="00B20A0A"/>
    <w:rsid w:val="00B20B97"/>
    <w:rsid w:val="00B22959"/>
    <w:rsid w:val="00B236C5"/>
    <w:rsid w:val="00B23DD6"/>
    <w:rsid w:val="00B24C78"/>
    <w:rsid w:val="00B24E37"/>
    <w:rsid w:val="00B24ED2"/>
    <w:rsid w:val="00B25341"/>
    <w:rsid w:val="00B25786"/>
    <w:rsid w:val="00B25B5B"/>
    <w:rsid w:val="00B30526"/>
    <w:rsid w:val="00B319F3"/>
    <w:rsid w:val="00B31EFF"/>
    <w:rsid w:val="00B321DB"/>
    <w:rsid w:val="00B32B0C"/>
    <w:rsid w:val="00B33190"/>
    <w:rsid w:val="00B331BA"/>
    <w:rsid w:val="00B33D94"/>
    <w:rsid w:val="00B34689"/>
    <w:rsid w:val="00B35574"/>
    <w:rsid w:val="00B35BB2"/>
    <w:rsid w:val="00B36430"/>
    <w:rsid w:val="00B36C59"/>
    <w:rsid w:val="00B425A1"/>
    <w:rsid w:val="00B42A05"/>
    <w:rsid w:val="00B43DF6"/>
    <w:rsid w:val="00B44013"/>
    <w:rsid w:val="00B4402F"/>
    <w:rsid w:val="00B454EA"/>
    <w:rsid w:val="00B468DB"/>
    <w:rsid w:val="00B47584"/>
    <w:rsid w:val="00B47E35"/>
    <w:rsid w:val="00B5079C"/>
    <w:rsid w:val="00B5119F"/>
    <w:rsid w:val="00B540B5"/>
    <w:rsid w:val="00B54560"/>
    <w:rsid w:val="00B55BD1"/>
    <w:rsid w:val="00B570AE"/>
    <w:rsid w:val="00B6115B"/>
    <w:rsid w:val="00B61608"/>
    <w:rsid w:val="00B6171F"/>
    <w:rsid w:val="00B629F4"/>
    <w:rsid w:val="00B62DE4"/>
    <w:rsid w:val="00B6346A"/>
    <w:rsid w:val="00B63A9E"/>
    <w:rsid w:val="00B63E65"/>
    <w:rsid w:val="00B640E6"/>
    <w:rsid w:val="00B65421"/>
    <w:rsid w:val="00B6602E"/>
    <w:rsid w:val="00B66F4B"/>
    <w:rsid w:val="00B66FE4"/>
    <w:rsid w:val="00B67334"/>
    <w:rsid w:val="00B67A60"/>
    <w:rsid w:val="00B67D98"/>
    <w:rsid w:val="00B7013A"/>
    <w:rsid w:val="00B704F8"/>
    <w:rsid w:val="00B7095B"/>
    <w:rsid w:val="00B70AD7"/>
    <w:rsid w:val="00B70E2C"/>
    <w:rsid w:val="00B714D9"/>
    <w:rsid w:val="00B71BA4"/>
    <w:rsid w:val="00B7260F"/>
    <w:rsid w:val="00B740B3"/>
    <w:rsid w:val="00B74447"/>
    <w:rsid w:val="00B74BF4"/>
    <w:rsid w:val="00B7526E"/>
    <w:rsid w:val="00B75458"/>
    <w:rsid w:val="00B75D3C"/>
    <w:rsid w:val="00B8064C"/>
    <w:rsid w:val="00B806B4"/>
    <w:rsid w:val="00B82A84"/>
    <w:rsid w:val="00B83241"/>
    <w:rsid w:val="00B84D02"/>
    <w:rsid w:val="00B8519C"/>
    <w:rsid w:val="00B862F4"/>
    <w:rsid w:val="00B8671B"/>
    <w:rsid w:val="00B902DD"/>
    <w:rsid w:val="00B905CA"/>
    <w:rsid w:val="00B91481"/>
    <w:rsid w:val="00B9255C"/>
    <w:rsid w:val="00B92A0E"/>
    <w:rsid w:val="00B9446F"/>
    <w:rsid w:val="00B94998"/>
    <w:rsid w:val="00B959A3"/>
    <w:rsid w:val="00B96370"/>
    <w:rsid w:val="00B9651D"/>
    <w:rsid w:val="00B9765E"/>
    <w:rsid w:val="00BA002A"/>
    <w:rsid w:val="00BA1475"/>
    <w:rsid w:val="00BA19C2"/>
    <w:rsid w:val="00BA411E"/>
    <w:rsid w:val="00BA505B"/>
    <w:rsid w:val="00BA5D0A"/>
    <w:rsid w:val="00BA6C38"/>
    <w:rsid w:val="00BA701E"/>
    <w:rsid w:val="00BB04AD"/>
    <w:rsid w:val="00BB1242"/>
    <w:rsid w:val="00BB1F9A"/>
    <w:rsid w:val="00BB2004"/>
    <w:rsid w:val="00BB42FA"/>
    <w:rsid w:val="00BB450C"/>
    <w:rsid w:val="00BB51EA"/>
    <w:rsid w:val="00BB53B8"/>
    <w:rsid w:val="00BB5653"/>
    <w:rsid w:val="00BB5972"/>
    <w:rsid w:val="00BB6712"/>
    <w:rsid w:val="00BB792E"/>
    <w:rsid w:val="00BB7EDE"/>
    <w:rsid w:val="00BC1F04"/>
    <w:rsid w:val="00BC2689"/>
    <w:rsid w:val="00BC309B"/>
    <w:rsid w:val="00BC3592"/>
    <w:rsid w:val="00BC3C25"/>
    <w:rsid w:val="00BC4245"/>
    <w:rsid w:val="00BC4354"/>
    <w:rsid w:val="00BC45D4"/>
    <w:rsid w:val="00BC4F28"/>
    <w:rsid w:val="00BC61F6"/>
    <w:rsid w:val="00BC6E67"/>
    <w:rsid w:val="00BC6ECE"/>
    <w:rsid w:val="00BC6FA8"/>
    <w:rsid w:val="00BC7914"/>
    <w:rsid w:val="00BC7EB6"/>
    <w:rsid w:val="00BD0428"/>
    <w:rsid w:val="00BD1165"/>
    <w:rsid w:val="00BD2DC1"/>
    <w:rsid w:val="00BD4123"/>
    <w:rsid w:val="00BD4D4D"/>
    <w:rsid w:val="00BD4F80"/>
    <w:rsid w:val="00BD6231"/>
    <w:rsid w:val="00BD7756"/>
    <w:rsid w:val="00BE05AB"/>
    <w:rsid w:val="00BE0EE1"/>
    <w:rsid w:val="00BE1367"/>
    <w:rsid w:val="00BE1B1D"/>
    <w:rsid w:val="00BE200E"/>
    <w:rsid w:val="00BE24B5"/>
    <w:rsid w:val="00BE2F04"/>
    <w:rsid w:val="00BE2FD2"/>
    <w:rsid w:val="00BE383C"/>
    <w:rsid w:val="00BE3A5F"/>
    <w:rsid w:val="00BE3DE4"/>
    <w:rsid w:val="00BE3E97"/>
    <w:rsid w:val="00BE437E"/>
    <w:rsid w:val="00BE4C7D"/>
    <w:rsid w:val="00BE54C5"/>
    <w:rsid w:val="00BE5F70"/>
    <w:rsid w:val="00BE5FD2"/>
    <w:rsid w:val="00BE60B0"/>
    <w:rsid w:val="00BE6948"/>
    <w:rsid w:val="00BE6C82"/>
    <w:rsid w:val="00BE6CF0"/>
    <w:rsid w:val="00BE6D1C"/>
    <w:rsid w:val="00BF086E"/>
    <w:rsid w:val="00BF0A1F"/>
    <w:rsid w:val="00BF0F5C"/>
    <w:rsid w:val="00BF109A"/>
    <w:rsid w:val="00BF18D8"/>
    <w:rsid w:val="00BF190F"/>
    <w:rsid w:val="00BF1C4B"/>
    <w:rsid w:val="00BF1FE6"/>
    <w:rsid w:val="00BF2422"/>
    <w:rsid w:val="00BF2B61"/>
    <w:rsid w:val="00BF2F89"/>
    <w:rsid w:val="00BF3055"/>
    <w:rsid w:val="00BF39E0"/>
    <w:rsid w:val="00BF3E61"/>
    <w:rsid w:val="00BF447E"/>
    <w:rsid w:val="00BF58CD"/>
    <w:rsid w:val="00BF7029"/>
    <w:rsid w:val="00BF789B"/>
    <w:rsid w:val="00C0034C"/>
    <w:rsid w:val="00C004E8"/>
    <w:rsid w:val="00C00FD7"/>
    <w:rsid w:val="00C01150"/>
    <w:rsid w:val="00C01835"/>
    <w:rsid w:val="00C01BD7"/>
    <w:rsid w:val="00C036B4"/>
    <w:rsid w:val="00C03AC1"/>
    <w:rsid w:val="00C03BD3"/>
    <w:rsid w:val="00C03C04"/>
    <w:rsid w:val="00C03C1B"/>
    <w:rsid w:val="00C05D9D"/>
    <w:rsid w:val="00C110C9"/>
    <w:rsid w:val="00C12BF5"/>
    <w:rsid w:val="00C13F67"/>
    <w:rsid w:val="00C1503E"/>
    <w:rsid w:val="00C15A68"/>
    <w:rsid w:val="00C16DC3"/>
    <w:rsid w:val="00C17396"/>
    <w:rsid w:val="00C23C73"/>
    <w:rsid w:val="00C247FC"/>
    <w:rsid w:val="00C268C5"/>
    <w:rsid w:val="00C26C8E"/>
    <w:rsid w:val="00C31BA2"/>
    <w:rsid w:val="00C335DB"/>
    <w:rsid w:val="00C340BC"/>
    <w:rsid w:val="00C34702"/>
    <w:rsid w:val="00C34767"/>
    <w:rsid w:val="00C347F2"/>
    <w:rsid w:val="00C34DDD"/>
    <w:rsid w:val="00C371D6"/>
    <w:rsid w:val="00C3799C"/>
    <w:rsid w:val="00C37A8E"/>
    <w:rsid w:val="00C409B7"/>
    <w:rsid w:val="00C40A71"/>
    <w:rsid w:val="00C4266B"/>
    <w:rsid w:val="00C4389B"/>
    <w:rsid w:val="00C4453B"/>
    <w:rsid w:val="00C452EB"/>
    <w:rsid w:val="00C469AB"/>
    <w:rsid w:val="00C46C5F"/>
    <w:rsid w:val="00C473B5"/>
    <w:rsid w:val="00C51687"/>
    <w:rsid w:val="00C5213A"/>
    <w:rsid w:val="00C531B2"/>
    <w:rsid w:val="00C54C63"/>
    <w:rsid w:val="00C55343"/>
    <w:rsid w:val="00C557A1"/>
    <w:rsid w:val="00C5596A"/>
    <w:rsid w:val="00C5596B"/>
    <w:rsid w:val="00C56611"/>
    <w:rsid w:val="00C57504"/>
    <w:rsid w:val="00C57C6B"/>
    <w:rsid w:val="00C57EA9"/>
    <w:rsid w:val="00C600B4"/>
    <w:rsid w:val="00C60B6A"/>
    <w:rsid w:val="00C60EDB"/>
    <w:rsid w:val="00C61129"/>
    <w:rsid w:val="00C611F9"/>
    <w:rsid w:val="00C6141F"/>
    <w:rsid w:val="00C61CE5"/>
    <w:rsid w:val="00C62B88"/>
    <w:rsid w:val="00C64568"/>
    <w:rsid w:val="00C6465F"/>
    <w:rsid w:val="00C64DD7"/>
    <w:rsid w:val="00C6558F"/>
    <w:rsid w:val="00C6691D"/>
    <w:rsid w:val="00C7053C"/>
    <w:rsid w:val="00C71516"/>
    <w:rsid w:val="00C7295A"/>
    <w:rsid w:val="00C73046"/>
    <w:rsid w:val="00C75719"/>
    <w:rsid w:val="00C76FAA"/>
    <w:rsid w:val="00C8021D"/>
    <w:rsid w:val="00C81381"/>
    <w:rsid w:val="00C81A60"/>
    <w:rsid w:val="00C823D2"/>
    <w:rsid w:val="00C82633"/>
    <w:rsid w:val="00C82BFB"/>
    <w:rsid w:val="00C836EC"/>
    <w:rsid w:val="00C839D7"/>
    <w:rsid w:val="00C83A8E"/>
    <w:rsid w:val="00C846F7"/>
    <w:rsid w:val="00C87500"/>
    <w:rsid w:val="00C87D76"/>
    <w:rsid w:val="00C9033A"/>
    <w:rsid w:val="00C90362"/>
    <w:rsid w:val="00C906E6"/>
    <w:rsid w:val="00C9143E"/>
    <w:rsid w:val="00C92953"/>
    <w:rsid w:val="00C92EFB"/>
    <w:rsid w:val="00C93AC1"/>
    <w:rsid w:val="00C954A3"/>
    <w:rsid w:val="00C95652"/>
    <w:rsid w:val="00C960E4"/>
    <w:rsid w:val="00C966FB"/>
    <w:rsid w:val="00C96DA3"/>
    <w:rsid w:val="00C976C6"/>
    <w:rsid w:val="00CA01B1"/>
    <w:rsid w:val="00CA0CEF"/>
    <w:rsid w:val="00CA130C"/>
    <w:rsid w:val="00CA145F"/>
    <w:rsid w:val="00CA2380"/>
    <w:rsid w:val="00CA2548"/>
    <w:rsid w:val="00CA3A25"/>
    <w:rsid w:val="00CA3F80"/>
    <w:rsid w:val="00CA3FDB"/>
    <w:rsid w:val="00CA6075"/>
    <w:rsid w:val="00CA6381"/>
    <w:rsid w:val="00CA69BD"/>
    <w:rsid w:val="00CA7917"/>
    <w:rsid w:val="00CA7CF5"/>
    <w:rsid w:val="00CA7E08"/>
    <w:rsid w:val="00CB0480"/>
    <w:rsid w:val="00CB2166"/>
    <w:rsid w:val="00CB253A"/>
    <w:rsid w:val="00CB5254"/>
    <w:rsid w:val="00CB58AB"/>
    <w:rsid w:val="00CB6B03"/>
    <w:rsid w:val="00CB6E1B"/>
    <w:rsid w:val="00CB7279"/>
    <w:rsid w:val="00CB75F8"/>
    <w:rsid w:val="00CB7F94"/>
    <w:rsid w:val="00CC1CD0"/>
    <w:rsid w:val="00CC278E"/>
    <w:rsid w:val="00CC2F23"/>
    <w:rsid w:val="00CC3284"/>
    <w:rsid w:val="00CC359A"/>
    <w:rsid w:val="00CC4F55"/>
    <w:rsid w:val="00CC52AF"/>
    <w:rsid w:val="00CC5BB1"/>
    <w:rsid w:val="00CC63E5"/>
    <w:rsid w:val="00CC789F"/>
    <w:rsid w:val="00CC7D8A"/>
    <w:rsid w:val="00CD2593"/>
    <w:rsid w:val="00CD272F"/>
    <w:rsid w:val="00CD2FA6"/>
    <w:rsid w:val="00CD4FBC"/>
    <w:rsid w:val="00CD5D32"/>
    <w:rsid w:val="00CE1550"/>
    <w:rsid w:val="00CE2B60"/>
    <w:rsid w:val="00CE3568"/>
    <w:rsid w:val="00CE3C38"/>
    <w:rsid w:val="00CE3CAF"/>
    <w:rsid w:val="00CE574F"/>
    <w:rsid w:val="00CE661A"/>
    <w:rsid w:val="00CE663F"/>
    <w:rsid w:val="00CE6B5A"/>
    <w:rsid w:val="00CE6BE4"/>
    <w:rsid w:val="00CE78FD"/>
    <w:rsid w:val="00CF02D0"/>
    <w:rsid w:val="00CF260F"/>
    <w:rsid w:val="00CF2BFE"/>
    <w:rsid w:val="00CF3E1C"/>
    <w:rsid w:val="00CF5A65"/>
    <w:rsid w:val="00D0114C"/>
    <w:rsid w:val="00D016B8"/>
    <w:rsid w:val="00D0212C"/>
    <w:rsid w:val="00D02290"/>
    <w:rsid w:val="00D0350B"/>
    <w:rsid w:val="00D04306"/>
    <w:rsid w:val="00D054B7"/>
    <w:rsid w:val="00D0571E"/>
    <w:rsid w:val="00D0628C"/>
    <w:rsid w:val="00D062C6"/>
    <w:rsid w:val="00D10F14"/>
    <w:rsid w:val="00D1212F"/>
    <w:rsid w:val="00D1336C"/>
    <w:rsid w:val="00D14456"/>
    <w:rsid w:val="00D14568"/>
    <w:rsid w:val="00D15EEB"/>
    <w:rsid w:val="00D16433"/>
    <w:rsid w:val="00D16E12"/>
    <w:rsid w:val="00D20A36"/>
    <w:rsid w:val="00D20EF2"/>
    <w:rsid w:val="00D21238"/>
    <w:rsid w:val="00D218EC"/>
    <w:rsid w:val="00D22239"/>
    <w:rsid w:val="00D22FD9"/>
    <w:rsid w:val="00D23711"/>
    <w:rsid w:val="00D238E7"/>
    <w:rsid w:val="00D23E9C"/>
    <w:rsid w:val="00D23EAD"/>
    <w:rsid w:val="00D24AC2"/>
    <w:rsid w:val="00D24B19"/>
    <w:rsid w:val="00D270F4"/>
    <w:rsid w:val="00D27787"/>
    <w:rsid w:val="00D279BD"/>
    <w:rsid w:val="00D302EA"/>
    <w:rsid w:val="00D30488"/>
    <w:rsid w:val="00D31344"/>
    <w:rsid w:val="00D336F0"/>
    <w:rsid w:val="00D33EA4"/>
    <w:rsid w:val="00D345F8"/>
    <w:rsid w:val="00D34841"/>
    <w:rsid w:val="00D37482"/>
    <w:rsid w:val="00D4043D"/>
    <w:rsid w:val="00D41B03"/>
    <w:rsid w:val="00D41C36"/>
    <w:rsid w:val="00D4278B"/>
    <w:rsid w:val="00D42959"/>
    <w:rsid w:val="00D43836"/>
    <w:rsid w:val="00D447B9"/>
    <w:rsid w:val="00D44C38"/>
    <w:rsid w:val="00D45F40"/>
    <w:rsid w:val="00D46377"/>
    <w:rsid w:val="00D46B81"/>
    <w:rsid w:val="00D46C1C"/>
    <w:rsid w:val="00D471DD"/>
    <w:rsid w:val="00D5040D"/>
    <w:rsid w:val="00D5094F"/>
    <w:rsid w:val="00D5186E"/>
    <w:rsid w:val="00D51F65"/>
    <w:rsid w:val="00D525C8"/>
    <w:rsid w:val="00D53810"/>
    <w:rsid w:val="00D53A01"/>
    <w:rsid w:val="00D5410F"/>
    <w:rsid w:val="00D545B9"/>
    <w:rsid w:val="00D54F41"/>
    <w:rsid w:val="00D551D4"/>
    <w:rsid w:val="00D554EF"/>
    <w:rsid w:val="00D5561F"/>
    <w:rsid w:val="00D55B85"/>
    <w:rsid w:val="00D55BF8"/>
    <w:rsid w:val="00D56C8D"/>
    <w:rsid w:val="00D5763A"/>
    <w:rsid w:val="00D6055E"/>
    <w:rsid w:val="00D606EF"/>
    <w:rsid w:val="00D63D4C"/>
    <w:rsid w:val="00D64275"/>
    <w:rsid w:val="00D64641"/>
    <w:rsid w:val="00D64818"/>
    <w:rsid w:val="00D64F45"/>
    <w:rsid w:val="00D65843"/>
    <w:rsid w:val="00D65ABB"/>
    <w:rsid w:val="00D670C9"/>
    <w:rsid w:val="00D6715E"/>
    <w:rsid w:val="00D70AB4"/>
    <w:rsid w:val="00D7102F"/>
    <w:rsid w:val="00D7114C"/>
    <w:rsid w:val="00D720D6"/>
    <w:rsid w:val="00D72639"/>
    <w:rsid w:val="00D73A7F"/>
    <w:rsid w:val="00D73AB6"/>
    <w:rsid w:val="00D7456B"/>
    <w:rsid w:val="00D7489E"/>
    <w:rsid w:val="00D750BA"/>
    <w:rsid w:val="00D757E3"/>
    <w:rsid w:val="00D77929"/>
    <w:rsid w:val="00D8116C"/>
    <w:rsid w:val="00D8124D"/>
    <w:rsid w:val="00D81770"/>
    <w:rsid w:val="00D8182A"/>
    <w:rsid w:val="00D81BF8"/>
    <w:rsid w:val="00D81CE2"/>
    <w:rsid w:val="00D8328B"/>
    <w:rsid w:val="00D8402E"/>
    <w:rsid w:val="00D842F0"/>
    <w:rsid w:val="00D844C5"/>
    <w:rsid w:val="00D847E3"/>
    <w:rsid w:val="00D85039"/>
    <w:rsid w:val="00D8583B"/>
    <w:rsid w:val="00D86331"/>
    <w:rsid w:val="00D8648E"/>
    <w:rsid w:val="00D870FC"/>
    <w:rsid w:val="00D9058B"/>
    <w:rsid w:val="00D91CF0"/>
    <w:rsid w:val="00D924D7"/>
    <w:rsid w:val="00D935E6"/>
    <w:rsid w:val="00D9371E"/>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4D1"/>
    <w:rsid w:val="00DA677B"/>
    <w:rsid w:val="00DA7026"/>
    <w:rsid w:val="00DA7455"/>
    <w:rsid w:val="00DA79B2"/>
    <w:rsid w:val="00DB0CF6"/>
    <w:rsid w:val="00DB15EA"/>
    <w:rsid w:val="00DB31BD"/>
    <w:rsid w:val="00DB3AD3"/>
    <w:rsid w:val="00DB4B8C"/>
    <w:rsid w:val="00DB4DCC"/>
    <w:rsid w:val="00DB5FE4"/>
    <w:rsid w:val="00DB6244"/>
    <w:rsid w:val="00DB7070"/>
    <w:rsid w:val="00DB7B74"/>
    <w:rsid w:val="00DB7F5C"/>
    <w:rsid w:val="00DC00DA"/>
    <w:rsid w:val="00DC072C"/>
    <w:rsid w:val="00DC1848"/>
    <w:rsid w:val="00DC25A9"/>
    <w:rsid w:val="00DC3577"/>
    <w:rsid w:val="00DC4D8A"/>
    <w:rsid w:val="00DC5A9F"/>
    <w:rsid w:val="00DC5B16"/>
    <w:rsid w:val="00DC60B8"/>
    <w:rsid w:val="00DC62D2"/>
    <w:rsid w:val="00DC67B8"/>
    <w:rsid w:val="00DC6B97"/>
    <w:rsid w:val="00DC6FCC"/>
    <w:rsid w:val="00DD0DB7"/>
    <w:rsid w:val="00DD12C8"/>
    <w:rsid w:val="00DD1A9E"/>
    <w:rsid w:val="00DD1B14"/>
    <w:rsid w:val="00DD3707"/>
    <w:rsid w:val="00DD3E98"/>
    <w:rsid w:val="00DD5AA2"/>
    <w:rsid w:val="00DD5AEB"/>
    <w:rsid w:val="00DD63A0"/>
    <w:rsid w:val="00DD6D68"/>
    <w:rsid w:val="00DE2192"/>
    <w:rsid w:val="00DE31CA"/>
    <w:rsid w:val="00DE3F4D"/>
    <w:rsid w:val="00DE4123"/>
    <w:rsid w:val="00DE6D93"/>
    <w:rsid w:val="00DF0366"/>
    <w:rsid w:val="00DF06F2"/>
    <w:rsid w:val="00DF0BE3"/>
    <w:rsid w:val="00DF0D80"/>
    <w:rsid w:val="00DF19E5"/>
    <w:rsid w:val="00DF1ED3"/>
    <w:rsid w:val="00DF3782"/>
    <w:rsid w:val="00DF4FD8"/>
    <w:rsid w:val="00DF5932"/>
    <w:rsid w:val="00E00A41"/>
    <w:rsid w:val="00E036F8"/>
    <w:rsid w:val="00E03B5C"/>
    <w:rsid w:val="00E04511"/>
    <w:rsid w:val="00E0484E"/>
    <w:rsid w:val="00E04A4E"/>
    <w:rsid w:val="00E04D1F"/>
    <w:rsid w:val="00E05084"/>
    <w:rsid w:val="00E06A99"/>
    <w:rsid w:val="00E10028"/>
    <w:rsid w:val="00E11C77"/>
    <w:rsid w:val="00E11FA6"/>
    <w:rsid w:val="00E1200E"/>
    <w:rsid w:val="00E12EB2"/>
    <w:rsid w:val="00E12F8E"/>
    <w:rsid w:val="00E149D6"/>
    <w:rsid w:val="00E154F8"/>
    <w:rsid w:val="00E15B46"/>
    <w:rsid w:val="00E16ABA"/>
    <w:rsid w:val="00E16CEA"/>
    <w:rsid w:val="00E16FB1"/>
    <w:rsid w:val="00E17428"/>
    <w:rsid w:val="00E176B7"/>
    <w:rsid w:val="00E20959"/>
    <w:rsid w:val="00E21C86"/>
    <w:rsid w:val="00E226A8"/>
    <w:rsid w:val="00E23AEE"/>
    <w:rsid w:val="00E243A0"/>
    <w:rsid w:val="00E245F0"/>
    <w:rsid w:val="00E2481A"/>
    <w:rsid w:val="00E24A31"/>
    <w:rsid w:val="00E25076"/>
    <w:rsid w:val="00E27296"/>
    <w:rsid w:val="00E27389"/>
    <w:rsid w:val="00E30727"/>
    <w:rsid w:val="00E31479"/>
    <w:rsid w:val="00E3208D"/>
    <w:rsid w:val="00E32952"/>
    <w:rsid w:val="00E34C87"/>
    <w:rsid w:val="00E3571C"/>
    <w:rsid w:val="00E35AB3"/>
    <w:rsid w:val="00E3608A"/>
    <w:rsid w:val="00E36A40"/>
    <w:rsid w:val="00E36C1A"/>
    <w:rsid w:val="00E378E1"/>
    <w:rsid w:val="00E4012F"/>
    <w:rsid w:val="00E41A46"/>
    <w:rsid w:val="00E4253A"/>
    <w:rsid w:val="00E43A7B"/>
    <w:rsid w:val="00E45E3B"/>
    <w:rsid w:val="00E460DC"/>
    <w:rsid w:val="00E46299"/>
    <w:rsid w:val="00E47536"/>
    <w:rsid w:val="00E47577"/>
    <w:rsid w:val="00E508B6"/>
    <w:rsid w:val="00E51462"/>
    <w:rsid w:val="00E519F3"/>
    <w:rsid w:val="00E52C01"/>
    <w:rsid w:val="00E52FAC"/>
    <w:rsid w:val="00E538F6"/>
    <w:rsid w:val="00E56071"/>
    <w:rsid w:val="00E5641A"/>
    <w:rsid w:val="00E56732"/>
    <w:rsid w:val="00E56928"/>
    <w:rsid w:val="00E603AC"/>
    <w:rsid w:val="00E60A65"/>
    <w:rsid w:val="00E60ACE"/>
    <w:rsid w:val="00E61799"/>
    <w:rsid w:val="00E627AC"/>
    <w:rsid w:val="00E6370C"/>
    <w:rsid w:val="00E63DBE"/>
    <w:rsid w:val="00E63FCF"/>
    <w:rsid w:val="00E655D9"/>
    <w:rsid w:val="00E66510"/>
    <w:rsid w:val="00E6662F"/>
    <w:rsid w:val="00E66C70"/>
    <w:rsid w:val="00E6734E"/>
    <w:rsid w:val="00E673CA"/>
    <w:rsid w:val="00E675D3"/>
    <w:rsid w:val="00E67969"/>
    <w:rsid w:val="00E67B45"/>
    <w:rsid w:val="00E7015F"/>
    <w:rsid w:val="00E701D5"/>
    <w:rsid w:val="00E720DB"/>
    <w:rsid w:val="00E725A9"/>
    <w:rsid w:val="00E72A26"/>
    <w:rsid w:val="00E72BC1"/>
    <w:rsid w:val="00E734FD"/>
    <w:rsid w:val="00E73C35"/>
    <w:rsid w:val="00E7584B"/>
    <w:rsid w:val="00E7594E"/>
    <w:rsid w:val="00E76C41"/>
    <w:rsid w:val="00E76F97"/>
    <w:rsid w:val="00E817AE"/>
    <w:rsid w:val="00E81C63"/>
    <w:rsid w:val="00E825DC"/>
    <w:rsid w:val="00E845AB"/>
    <w:rsid w:val="00E851A1"/>
    <w:rsid w:val="00E86308"/>
    <w:rsid w:val="00E86E2A"/>
    <w:rsid w:val="00E86E48"/>
    <w:rsid w:val="00E87249"/>
    <w:rsid w:val="00E9008B"/>
    <w:rsid w:val="00E9192F"/>
    <w:rsid w:val="00E92391"/>
    <w:rsid w:val="00E927C4"/>
    <w:rsid w:val="00E92B80"/>
    <w:rsid w:val="00E9474B"/>
    <w:rsid w:val="00E948FD"/>
    <w:rsid w:val="00E95C1A"/>
    <w:rsid w:val="00EA0912"/>
    <w:rsid w:val="00EA10DE"/>
    <w:rsid w:val="00EA13DA"/>
    <w:rsid w:val="00EA2097"/>
    <w:rsid w:val="00EA3268"/>
    <w:rsid w:val="00EA3BFB"/>
    <w:rsid w:val="00EA4123"/>
    <w:rsid w:val="00EA45B2"/>
    <w:rsid w:val="00EA4E60"/>
    <w:rsid w:val="00EA7C6F"/>
    <w:rsid w:val="00EB1FFD"/>
    <w:rsid w:val="00EB2096"/>
    <w:rsid w:val="00EB22BC"/>
    <w:rsid w:val="00EB258A"/>
    <w:rsid w:val="00EB46E1"/>
    <w:rsid w:val="00EB61CB"/>
    <w:rsid w:val="00EB6779"/>
    <w:rsid w:val="00EB6A8C"/>
    <w:rsid w:val="00EB6AC0"/>
    <w:rsid w:val="00EB6BCB"/>
    <w:rsid w:val="00EB712E"/>
    <w:rsid w:val="00EB79FC"/>
    <w:rsid w:val="00EC0BFB"/>
    <w:rsid w:val="00EC21BD"/>
    <w:rsid w:val="00EC2CC6"/>
    <w:rsid w:val="00EC55CD"/>
    <w:rsid w:val="00EC5CF9"/>
    <w:rsid w:val="00EC693D"/>
    <w:rsid w:val="00EC7E50"/>
    <w:rsid w:val="00ED022B"/>
    <w:rsid w:val="00ED0B03"/>
    <w:rsid w:val="00ED1940"/>
    <w:rsid w:val="00ED34F9"/>
    <w:rsid w:val="00ED37DF"/>
    <w:rsid w:val="00ED4209"/>
    <w:rsid w:val="00ED54FE"/>
    <w:rsid w:val="00ED56B0"/>
    <w:rsid w:val="00ED575F"/>
    <w:rsid w:val="00ED65F1"/>
    <w:rsid w:val="00ED6CAB"/>
    <w:rsid w:val="00ED7593"/>
    <w:rsid w:val="00ED7A1A"/>
    <w:rsid w:val="00EE077D"/>
    <w:rsid w:val="00EE0F80"/>
    <w:rsid w:val="00EE347B"/>
    <w:rsid w:val="00EE439B"/>
    <w:rsid w:val="00EE49D8"/>
    <w:rsid w:val="00EE5C3A"/>
    <w:rsid w:val="00EE5C67"/>
    <w:rsid w:val="00EE6A43"/>
    <w:rsid w:val="00EE7556"/>
    <w:rsid w:val="00EF0300"/>
    <w:rsid w:val="00EF183C"/>
    <w:rsid w:val="00EF19E6"/>
    <w:rsid w:val="00EF2C71"/>
    <w:rsid w:val="00EF6414"/>
    <w:rsid w:val="00EF66CF"/>
    <w:rsid w:val="00EF6B32"/>
    <w:rsid w:val="00F003B6"/>
    <w:rsid w:val="00F00C8C"/>
    <w:rsid w:val="00F00EE7"/>
    <w:rsid w:val="00F01820"/>
    <w:rsid w:val="00F029E9"/>
    <w:rsid w:val="00F02C86"/>
    <w:rsid w:val="00F02D8D"/>
    <w:rsid w:val="00F0363C"/>
    <w:rsid w:val="00F04468"/>
    <w:rsid w:val="00F0470F"/>
    <w:rsid w:val="00F0706E"/>
    <w:rsid w:val="00F07EE4"/>
    <w:rsid w:val="00F1042B"/>
    <w:rsid w:val="00F1096E"/>
    <w:rsid w:val="00F1170C"/>
    <w:rsid w:val="00F12692"/>
    <w:rsid w:val="00F13897"/>
    <w:rsid w:val="00F1459B"/>
    <w:rsid w:val="00F151A5"/>
    <w:rsid w:val="00F153DC"/>
    <w:rsid w:val="00F15C8A"/>
    <w:rsid w:val="00F15D89"/>
    <w:rsid w:val="00F16DBC"/>
    <w:rsid w:val="00F16DF2"/>
    <w:rsid w:val="00F17E9A"/>
    <w:rsid w:val="00F204BB"/>
    <w:rsid w:val="00F21048"/>
    <w:rsid w:val="00F21C36"/>
    <w:rsid w:val="00F21D7D"/>
    <w:rsid w:val="00F22DC0"/>
    <w:rsid w:val="00F23008"/>
    <w:rsid w:val="00F24E60"/>
    <w:rsid w:val="00F254E0"/>
    <w:rsid w:val="00F258ED"/>
    <w:rsid w:val="00F26F59"/>
    <w:rsid w:val="00F27781"/>
    <w:rsid w:val="00F27B62"/>
    <w:rsid w:val="00F30309"/>
    <w:rsid w:val="00F31381"/>
    <w:rsid w:val="00F320C9"/>
    <w:rsid w:val="00F3343D"/>
    <w:rsid w:val="00F33CD1"/>
    <w:rsid w:val="00F34CE0"/>
    <w:rsid w:val="00F34CEF"/>
    <w:rsid w:val="00F34EE3"/>
    <w:rsid w:val="00F35A7B"/>
    <w:rsid w:val="00F35E0D"/>
    <w:rsid w:val="00F36276"/>
    <w:rsid w:val="00F37375"/>
    <w:rsid w:val="00F37933"/>
    <w:rsid w:val="00F37D41"/>
    <w:rsid w:val="00F41285"/>
    <w:rsid w:val="00F41C92"/>
    <w:rsid w:val="00F43D65"/>
    <w:rsid w:val="00F43DE5"/>
    <w:rsid w:val="00F43F6A"/>
    <w:rsid w:val="00F447C6"/>
    <w:rsid w:val="00F458E5"/>
    <w:rsid w:val="00F46208"/>
    <w:rsid w:val="00F463CD"/>
    <w:rsid w:val="00F4698B"/>
    <w:rsid w:val="00F4709D"/>
    <w:rsid w:val="00F471EF"/>
    <w:rsid w:val="00F47941"/>
    <w:rsid w:val="00F50111"/>
    <w:rsid w:val="00F50CB3"/>
    <w:rsid w:val="00F50DD1"/>
    <w:rsid w:val="00F51741"/>
    <w:rsid w:val="00F52C4D"/>
    <w:rsid w:val="00F53150"/>
    <w:rsid w:val="00F53CE9"/>
    <w:rsid w:val="00F571A2"/>
    <w:rsid w:val="00F620D3"/>
    <w:rsid w:val="00F622BB"/>
    <w:rsid w:val="00F62656"/>
    <w:rsid w:val="00F6417F"/>
    <w:rsid w:val="00F645DB"/>
    <w:rsid w:val="00F64608"/>
    <w:rsid w:val="00F6568E"/>
    <w:rsid w:val="00F66420"/>
    <w:rsid w:val="00F665BA"/>
    <w:rsid w:val="00F66FF8"/>
    <w:rsid w:val="00F67C87"/>
    <w:rsid w:val="00F709B3"/>
    <w:rsid w:val="00F70A9C"/>
    <w:rsid w:val="00F71061"/>
    <w:rsid w:val="00F72C0B"/>
    <w:rsid w:val="00F72CC7"/>
    <w:rsid w:val="00F73CDD"/>
    <w:rsid w:val="00F73F0E"/>
    <w:rsid w:val="00F7495B"/>
    <w:rsid w:val="00F74CA7"/>
    <w:rsid w:val="00F76FD7"/>
    <w:rsid w:val="00F80584"/>
    <w:rsid w:val="00F809C2"/>
    <w:rsid w:val="00F80CF2"/>
    <w:rsid w:val="00F81EF9"/>
    <w:rsid w:val="00F8220B"/>
    <w:rsid w:val="00F828BE"/>
    <w:rsid w:val="00F83D58"/>
    <w:rsid w:val="00F83D76"/>
    <w:rsid w:val="00F8472B"/>
    <w:rsid w:val="00F8506C"/>
    <w:rsid w:val="00F8541A"/>
    <w:rsid w:val="00F85D6C"/>
    <w:rsid w:val="00F87175"/>
    <w:rsid w:val="00F9006C"/>
    <w:rsid w:val="00F90823"/>
    <w:rsid w:val="00F90A77"/>
    <w:rsid w:val="00F90A7C"/>
    <w:rsid w:val="00F90F71"/>
    <w:rsid w:val="00F912E4"/>
    <w:rsid w:val="00F91651"/>
    <w:rsid w:val="00F91FAF"/>
    <w:rsid w:val="00F921B5"/>
    <w:rsid w:val="00F92AF5"/>
    <w:rsid w:val="00F93542"/>
    <w:rsid w:val="00F959CF"/>
    <w:rsid w:val="00F9773A"/>
    <w:rsid w:val="00F97A71"/>
    <w:rsid w:val="00F97AD2"/>
    <w:rsid w:val="00F97C96"/>
    <w:rsid w:val="00F97DCB"/>
    <w:rsid w:val="00F97E8D"/>
    <w:rsid w:val="00FA0A0C"/>
    <w:rsid w:val="00FA1C44"/>
    <w:rsid w:val="00FA2AE6"/>
    <w:rsid w:val="00FA2B33"/>
    <w:rsid w:val="00FA371F"/>
    <w:rsid w:val="00FA37C7"/>
    <w:rsid w:val="00FA3A1B"/>
    <w:rsid w:val="00FA3B4D"/>
    <w:rsid w:val="00FA4564"/>
    <w:rsid w:val="00FA5023"/>
    <w:rsid w:val="00FA5226"/>
    <w:rsid w:val="00FA5743"/>
    <w:rsid w:val="00FA7113"/>
    <w:rsid w:val="00FA7BCE"/>
    <w:rsid w:val="00FB0022"/>
    <w:rsid w:val="00FB17BF"/>
    <w:rsid w:val="00FB1961"/>
    <w:rsid w:val="00FB1D6B"/>
    <w:rsid w:val="00FB3738"/>
    <w:rsid w:val="00FB38DB"/>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5298"/>
    <w:rsid w:val="00FC5776"/>
    <w:rsid w:val="00FC58EA"/>
    <w:rsid w:val="00FC6684"/>
    <w:rsid w:val="00FC77A0"/>
    <w:rsid w:val="00FD0DC3"/>
    <w:rsid w:val="00FD0E49"/>
    <w:rsid w:val="00FD0F5D"/>
    <w:rsid w:val="00FD14DB"/>
    <w:rsid w:val="00FD1524"/>
    <w:rsid w:val="00FD21B6"/>
    <w:rsid w:val="00FD22C3"/>
    <w:rsid w:val="00FD2FDB"/>
    <w:rsid w:val="00FD4A2D"/>
    <w:rsid w:val="00FD4FCF"/>
    <w:rsid w:val="00FD58DF"/>
    <w:rsid w:val="00FD5DA7"/>
    <w:rsid w:val="00FD6877"/>
    <w:rsid w:val="00FD6ECC"/>
    <w:rsid w:val="00FE04B0"/>
    <w:rsid w:val="00FE0AA3"/>
    <w:rsid w:val="00FE1D6A"/>
    <w:rsid w:val="00FE220B"/>
    <w:rsid w:val="00FE3880"/>
    <w:rsid w:val="00FE3C61"/>
    <w:rsid w:val="00FE3CDF"/>
    <w:rsid w:val="00FE3E69"/>
    <w:rsid w:val="00FE4201"/>
    <w:rsid w:val="00FE4BB3"/>
    <w:rsid w:val="00FE4D2F"/>
    <w:rsid w:val="00FF275E"/>
    <w:rsid w:val="00FF2D5B"/>
    <w:rsid w:val="00FF370C"/>
    <w:rsid w:val="00FF4834"/>
    <w:rsid w:val="00FF4CFF"/>
    <w:rsid w:val="00FF6D96"/>
    <w:rsid w:val="00FF715F"/>
    <w:rsid w:val="207EA3B8"/>
    <w:rsid w:val="24A64E95"/>
    <w:rsid w:val="2C644A2F"/>
    <w:rsid w:val="5B5966D5"/>
    <w:rsid w:val="686D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link w:val="Heading1Char"/>
    <w:uiPriority w:val="9"/>
    <w:qFormat/>
    <w:rsid w:val="00A8344A"/>
    <w:pPr>
      <w:keepNext/>
      <w:numPr>
        <w:numId w:val="46"/>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46"/>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link w:val="BodyTextChar"/>
    <w:uiPriority w:val="1"/>
    <w:qFormat/>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link w:val="TitleChar"/>
    <w:uiPriority w:val="10"/>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1"/>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7F5D3A"/>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6B035C"/>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7F5D3A"/>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46"/>
      </w:numPr>
      <w:spacing w:after="240"/>
    </w:pPr>
    <w:rPr>
      <w:rFonts w:ascii="Calibri" w:hAnsi="Calibri" w:cs="Calibri"/>
    </w:rPr>
  </w:style>
  <w:style w:type="paragraph" w:customStyle="1" w:styleId="Itema">
    <w:name w:val="Item a."/>
    <w:basedOn w:val="Normal"/>
    <w:link w:val="ItemaChar"/>
    <w:qFormat/>
    <w:rsid w:val="00A86407"/>
    <w:pPr>
      <w:numPr>
        <w:ilvl w:val="3"/>
        <w:numId w:val="46"/>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customStyle="1" w:styleId="Default">
    <w:name w:val="Default"/>
    <w:rsid w:val="00996FED"/>
    <w:pPr>
      <w:autoSpaceDE w:val="0"/>
      <w:autoSpaceDN w:val="0"/>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996FED"/>
    <w:rPr>
      <w:sz w:val="26"/>
    </w:rPr>
  </w:style>
  <w:style w:type="character" w:styleId="SmartLink">
    <w:name w:val="Smart Link"/>
    <w:basedOn w:val="DefaultParagraphFont"/>
    <w:uiPriority w:val="99"/>
    <w:semiHidden/>
    <w:unhideWhenUsed/>
    <w:rsid w:val="009E1872"/>
    <w:rPr>
      <w:color w:val="0000FF"/>
      <w:u w:val="single"/>
      <w:shd w:val="clear" w:color="auto" w:fill="F3F2F1"/>
    </w:rPr>
  </w:style>
  <w:style w:type="character" w:customStyle="1" w:styleId="Heading1Char">
    <w:name w:val="Heading 1 Char"/>
    <w:basedOn w:val="DefaultParagraphFont"/>
    <w:link w:val="Heading1"/>
    <w:uiPriority w:val="9"/>
    <w:rsid w:val="00E378E1"/>
    <w:rPr>
      <w:rFonts w:ascii="Calibri" w:hAnsi="Calibri" w:cs="Calibri"/>
      <w:b/>
      <w:sz w:val="30"/>
      <w:u w:val="single"/>
    </w:rPr>
  </w:style>
  <w:style w:type="character" w:customStyle="1" w:styleId="BodyTextChar">
    <w:name w:val="Body Text Char"/>
    <w:basedOn w:val="DefaultParagraphFont"/>
    <w:link w:val="BodyText"/>
    <w:uiPriority w:val="1"/>
    <w:rsid w:val="00E378E1"/>
    <w:rPr>
      <w:sz w:val="26"/>
    </w:rPr>
  </w:style>
  <w:style w:type="character" w:customStyle="1" w:styleId="TitleChar">
    <w:name w:val="Title Char"/>
    <w:basedOn w:val="DefaultParagraphFont"/>
    <w:link w:val="Title"/>
    <w:uiPriority w:val="10"/>
    <w:rsid w:val="00E378E1"/>
    <w:rPr>
      <w:rFonts w:ascii="Arial" w:hAnsi="Arial"/>
      <w:b/>
      <w:sz w:val="24"/>
    </w:rPr>
  </w:style>
  <w:style w:type="paragraph" w:customStyle="1" w:styleId="TableParagraph">
    <w:name w:val="Table Paragraph"/>
    <w:basedOn w:val="Normal"/>
    <w:uiPriority w:val="1"/>
    <w:qFormat/>
    <w:rsid w:val="00E378E1"/>
    <w:pPr>
      <w:widowControl w:val="0"/>
      <w:autoSpaceDE w:val="0"/>
      <w:autoSpaceDN w:val="0"/>
    </w:pPr>
    <w:rPr>
      <w:sz w:val="22"/>
      <w:szCs w:val="22"/>
    </w:rPr>
  </w:style>
  <w:style w:type="character" w:styleId="Mention">
    <w:name w:val="Mention"/>
    <w:basedOn w:val="DefaultParagraphFont"/>
    <w:uiPriority w:val="99"/>
    <w:unhideWhenUsed/>
    <w:rsid w:val="005D21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29562778">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49237291">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kevin.bailey@acgov.org" TargetMode="External"/><Relationship Id="rId21" Type="http://schemas.openxmlformats.org/officeDocument/2006/relationships/hyperlink" Target="tel:+14159153950,,630298209" TargetMode="External"/><Relationship Id="rId42" Type="http://schemas.openxmlformats.org/officeDocument/2006/relationships/hyperlink" Target="mailto:kevin.bailey@acgov.org" TargetMode="External"/><Relationship Id="rId47" Type="http://schemas.openxmlformats.org/officeDocument/2006/relationships/hyperlink" Target="https://acgovt.sharepoint.com/:w:/s/GSADigitalLibrary/EcP9Z6qYJsVEtFJU8ZTS-7MBs6nT4AjOufE4yZTg-KoJGA?e=yyyBfu" TargetMode="External"/><Relationship Id="rId63" Type="http://schemas.openxmlformats.org/officeDocument/2006/relationships/hyperlink" Target="https://ezsourcing.acgov.org/" TargetMode="External"/><Relationship Id="rId68" Type="http://schemas.openxmlformats.org/officeDocument/2006/relationships/footer" Target="footer4.xml"/><Relationship Id="rId84" Type="http://schemas.openxmlformats.org/officeDocument/2006/relationships/header" Target="header7.xml"/><Relationship Id="rId89" Type="http://schemas.openxmlformats.org/officeDocument/2006/relationships/header" Target="header9.xml"/><Relationship Id="rId7" Type="http://schemas.openxmlformats.org/officeDocument/2006/relationships/styles" Target="styles.xml"/><Relationship Id="rId71" Type="http://schemas.openxmlformats.org/officeDocument/2006/relationships/hyperlink" Target="https://gsa.acgov.org/do-business-with-us/contracting-opportunities/policies-procedures/general-requirements/" TargetMode="External"/><Relationship Id="rId92" Type="http://schemas.openxmlformats.org/officeDocument/2006/relationships/hyperlink" Target="http://www.hipaasurvivalguide.com/hipaa-regulations/164-103.php"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gsa.acgov.org/do-business-with-us/upcoming-contracting-events/" TargetMode="External"/><Relationship Id="rId11" Type="http://schemas.openxmlformats.org/officeDocument/2006/relationships/endnotes" Target="endnotes.xml"/><Relationship Id="rId24" Type="http://schemas.openxmlformats.org/officeDocument/2006/relationships/hyperlink" Target="https://aka.ms/JoinTeamsMeeting" TargetMode="External"/><Relationship Id="rId32" Type="http://schemas.openxmlformats.org/officeDocument/2006/relationships/hyperlink" Target="https://www.microsoft.com/en-us/microsoft-teams/download-app" TargetMode="External"/><Relationship Id="rId37" Type="http://schemas.openxmlformats.org/officeDocument/2006/relationships/hyperlink" Target="https://aka.ms/JoinTeamsMeeting" TargetMode="External"/><Relationship Id="rId40" Type="http://schemas.openxmlformats.org/officeDocument/2006/relationships/hyperlink" Target="https://gsa.acgov.org/do-business-with-us/upcoming-contracting-events/" TargetMode="External"/><Relationship Id="rId45" Type="http://schemas.openxmlformats.org/officeDocument/2006/relationships/hyperlink" Target="mailto:OCCR@acgov.org" TargetMode="External"/><Relationship Id="rId53" Type="http://schemas.openxmlformats.org/officeDocument/2006/relationships/hyperlink" Target="https://gsa.acgov.org/do-business-with-us/contracting-opportunities/policies-procedures/proprietary-confidential-information/" TargetMode="External"/><Relationship Id="rId58" Type="http://schemas.openxmlformats.org/officeDocument/2006/relationships/footer" Target="footer1.xml"/><Relationship Id="rId66" Type="http://schemas.openxmlformats.org/officeDocument/2006/relationships/footer" Target="footer3.xml"/><Relationship Id="rId74" Type="http://schemas.openxmlformats.org/officeDocument/2006/relationships/hyperlink" Target="https://gsa.acgov.org/do-business-with-us/contracting-opportunities/policies-procedures/iran-contracting-act-of-2010-ica/" TargetMode="External"/><Relationship Id="rId79" Type="http://schemas.openxmlformats.org/officeDocument/2006/relationships/hyperlink" Target="https://ezsourcing.acgov.org" TargetMode="External"/><Relationship Id="rId87" Type="http://schemas.openxmlformats.org/officeDocument/2006/relationships/header" Target="header8.xml"/><Relationship Id="rId102"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ezsourcing.acgov.org" TargetMode="External"/><Relationship Id="rId82" Type="http://schemas.openxmlformats.org/officeDocument/2006/relationships/header" Target="header6.xml"/><Relationship Id="rId90" Type="http://schemas.openxmlformats.org/officeDocument/2006/relationships/footer" Target="footer9.xml"/><Relationship Id="rId95" Type="http://schemas.openxmlformats.org/officeDocument/2006/relationships/hyperlink" Target="http://www.hipaasurvivalguide.com/hipaa-regulations/160-103.php" TargetMode="External"/><Relationship Id="rId19" Type="http://schemas.openxmlformats.org/officeDocument/2006/relationships/hyperlink" Target="https://www.microsoft.com/en-us/microsoft-teams/download-app" TargetMode="External"/><Relationship Id="rId14" Type="http://schemas.openxmlformats.org/officeDocument/2006/relationships/hyperlink" Target="mailto:kevin.bailey@acgov.org" TargetMode="External"/><Relationship Id="rId22" Type="http://schemas.openxmlformats.org/officeDocument/2006/relationships/hyperlink" Target="https://dialin.teams.microsoft.com/c44e85b4-06d5-44f1-aa66-048146aad930?id=630298209" TargetMode="External"/><Relationship Id="rId27" Type="http://schemas.openxmlformats.org/officeDocument/2006/relationships/hyperlink" Target="https://ezsourcing.acgov.org/" TargetMode="External"/><Relationship Id="rId30" Type="http://schemas.openxmlformats.org/officeDocument/2006/relationships/hyperlink" Target="https://gsa.acgov.org/do-business-with-us/upcoming-contracting-events/" TargetMode="External"/><Relationship Id="rId35" Type="http://schemas.openxmlformats.org/officeDocument/2006/relationships/hyperlink" Target="https://dialin.teams.microsoft.com/c44e85b4-06d5-44f1-aa66-048146aad930?id=630298209" TargetMode="External"/><Relationship Id="rId43" Type="http://schemas.openxmlformats.org/officeDocument/2006/relationships/hyperlink" Target="http://www.sam.gov/SAM" TargetMode="External"/><Relationship Id="rId48" Type="http://schemas.openxmlformats.org/officeDocument/2006/relationships/hyperlink" Target="mailto:kevin.bailey@acgov.org" TargetMode="External"/><Relationship Id="rId56" Type="http://schemas.openxmlformats.org/officeDocument/2006/relationships/header" Target="header1.xml"/><Relationship Id="rId64" Type="http://schemas.openxmlformats.org/officeDocument/2006/relationships/hyperlink" Target="https://ezsourcing.acgov.org" TargetMode="External"/><Relationship Id="rId69" Type="http://schemas.openxmlformats.org/officeDocument/2006/relationships/image" Target="media/image4.png"/><Relationship Id="rId77" Type="http://schemas.openxmlformats.org/officeDocument/2006/relationships/hyperlink" Target="https://gsa.acgov.org/do-business-with-us/contracting-opportunities/policies-procedures/general-environmental-requirements/" TargetMode="External"/><Relationship Id="rId100" Type="http://schemas.openxmlformats.org/officeDocument/2006/relationships/footer" Target="footer14.xml"/><Relationship Id="rId8" Type="http://schemas.openxmlformats.org/officeDocument/2006/relationships/settings" Target="settings.xml"/><Relationship Id="rId51" Type="http://schemas.openxmlformats.org/officeDocument/2006/relationships/hyperlink" Target="https://ezsourcing.acgov.org" TargetMode="External"/><Relationship Id="rId72" Type="http://schemas.openxmlformats.org/officeDocument/2006/relationships/hyperlink" Target="https://gsa.acgov.org/do-business-with-us/contracting-opportunities/debarment-suspension-policy/" TargetMode="External"/><Relationship Id="rId80" Type="http://schemas.openxmlformats.org/officeDocument/2006/relationships/image" Target="media/image5.png"/><Relationship Id="rId85" Type="http://schemas.openxmlformats.org/officeDocument/2006/relationships/footer" Target="footer6.xml"/><Relationship Id="rId93" Type="http://schemas.openxmlformats.org/officeDocument/2006/relationships/hyperlink" Target="http://www.hipaasurvivalguide.com/hipaa-regulations/160-103.php" TargetMode="External"/><Relationship Id="rId98"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teams.microsoft.com/meetingOptions/?organizerId=a6eeaf2d-3de3-49ea-8c62-7821adb7f0ed&amp;tenantId=32fdff2c-f86e-4ba3-a47d-6a44a7f45a64&amp;threadId=19_meeting_N2VkYjM4MTUtZmFiNi00YWIxLWJiZmQtZDRkYjkwNDJhYjc1@thread.v2&amp;messageId=0&amp;language=en-US" TargetMode="External"/><Relationship Id="rId33" Type="http://schemas.openxmlformats.org/officeDocument/2006/relationships/hyperlink" Target="https://www.microsoft.com/microsoft-teams/join-a-meeting" TargetMode="External"/><Relationship Id="rId38" Type="http://schemas.openxmlformats.org/officeDocument/2006/relationships/hyperlink" Target="https://teams.microsoft.com/meetingOptions/?organizerId=a6eeaf2d-3de3-49ea-8c62-7821adb7f0ed&amp;tenantId=32fdff2c-f86e-4ba3-a47d-6a44a7f45a64&amp;threadId=19_meeting_N2VkYjM4MTUtZmFiNi00YWIxLWJiZmQtZDRkYjkwNDJhYjc1@thread.v2&amp;messageId=0&amp;language=en-US" TargetMode="External"/><Relationship Id="rId46" Type="http://schemas.openxmlformats.org/officeDocument/2006/relationships/hyperlink" Target="https://acgovt.sharepoint.com/:w:/s/GSADigitalLibrary/EcP9Z6qYJsVEtFJU8ZTS-7MBs6nT4AjOufE4yZTg-KoJGA?e=yyyBfu" TargetMode="External"/><Relationship Id="rId59" Type="http://schemas.openxmlformats.org/officeDocument/2006/relationships/header" Target="header3.xml"/><Relationship Id="rId67" Type="http://schemas.openxmlformats.org/officeDocument/2006/relationships/header" Target="header5.xml"/><Relationship Id="rId103" Type="http://schemas.openxmlformats.org/officeDocument/2006/relationships/theme" Target="theme/theme1.xml"/><Relationship Id="rId20" Type="http://schemas.openxmlformats.org/officeDocument/2006/relationships/hyperlink" Target="https://www.microsoft.com/microsoft-teams/join-a-meeting" TargetMode="External"/><Relationship Id="rId41" Type="http://schemas.openxmlformats.org/officeDocument/2006/relationships/hyperlink" Target="https://gsa.acgov.org/do-business-with-us/upcoming-contracting-events/" TargetMode="External"/><Relationship Id="rId54" Type="http://schemas.openxmlformats.org/officeDocument/2006/relationships/hyperlink" Target="https://gsa.acgov.org/do-business-with-us/contracting-opportunities/policies-procedures/proprietary-confidential-information/" TargetMode="External"/><Relationship Id="rId62" Type="http://schemas.openxmlformats.org/officeDocument/2006/relationships/hyperlink" Target="https://ezsourcing.acgov.org" TargetMode="External"/><Relationship Id="rId70" Type="http://schemas.openxmlformats.org/officeDocument/2006/relationships/hyperlink" Target="https://gsa.acgov.org/do-business-with-us/contracting-opportunities/policies-procedures/general-requirements/" TargetMode="External"/><Relationship Id="rId75" Type="http://schemas.openxmlformats.org/officeDocument/2006/relationships/hyperlink" Target="https://gsa.acgov.org/do-business-with-us/contracting-opportunities/policies-procedures/iran-contracting-act-of-2010-ica/" TargetMode="External"/><Relationship Id="rId83" Type="http://schemas.openxmlformats.org/officeDocument/2006/relationships/footer" Target="footer5.xml"/><Relationship Id="rId88" Type="http://schemas.openxmlformats.org/officeDocument/2006/relationships/footer" Target="footer8.xml"/><Relationship Id="rId91" Type="http://schemas.openxmlformats.org/officeDocument/2006/relationships/footer" Target="footer10.xml"/><Relationship Id="rId96" Type="http://schemas.openxmlformats.org/officeDocument/2006/relationships/hyperlink" Target="http://www.hipaasurvivalguide.com/hipaa-regulations/164-304.ph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dialin.teams.microsoft.com/usp/pstnconferencing" TargetMode="External"/><Relationship Id="rId28"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6" Type="http://schemas.openxmlformats.org/officeDocument/2006/relationships/hyperlink" Target="https://dialin.teams.microsoft.com/usp/pstnconferencing" TargetMode="External"/><Relationship Id="rId49" Type="http://schemas.openxmlformats.org/officeDocument/2006/relationships/hyperlink" Target="https://gsa.acgov.org/do-business-with-us/contracting-opportunities/" TargetMode="External"/><Relationship Id="rId57"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hyperlink" Target="https://teams.microsoft.com/l/meetup-join/19%3ameeting_N2VkYjM4MTUtZmFiNi00YWIxLWJiZmQtZDRkYjkwNDJhYjc1%40thread.v2/0?context=%7b%22Tid%22%3a%2232fdff2c-f86e-4ba3-a47d-6a44a7f45a64%22%2c%22Oid%22%3a%22a6eeaf2d-3de3-49ea-8c62-7821adb7f0ed%22%7d" TargetMode="External"/><Relationship Id="rId44" Type="http://schemas.openxmlformats.org/officeDocument/2006/relationships/hyperlink" Target="mailto:GSA-BidProtests@acgov.org" TargetMode="External"/><Relationship Id="rId52" Type="http://schemas.openxmlformats.org/officeDocument/2006/relationships/hyperlink" Target="https://ezsourcing.acgov.org" TargetMode="External"/><Relationship Id="rId60" Type="http://schemas.openxmlformats.org/officeDocument/2006/relationships/footer" Target="footer2.xml"/><Relationship Id="rId65" Type="http://schemas.openxmlformats.org/officeDocument/2006/relationships/header" Target="header4.xml"/><Relationship Id="rId73" Type="http://schemas.openxmlformats.org/officeDocument/2006/relationships/hyperlink" Target="https://gsa.acgov.org/do-business-with-us/contracting-opportunities/debarment-suspension-policy/" TargetMode="External"/><Relationship Id="rId78" Type="http://schemas.openxmlformats.org/officeDocument/2006/relationships/hyperlink" Target="https://ezsourcing.acgov.org" TargetMode="External"/><Relationship Id="rId81" Type="http://schemas.openxmlformats.org/officeDocument/2006/relationships/image" Target="media/image6.png"/><Relationship Id="rId86" Type="http://schemas.openxmlformats.org/officeDocument/2006/relationships/footer" Target="footer7.xml"/><Relationship Id="rId94" Type="http://schemas.openxmlformats.org/officeDocument/2006/relationships/hyperlink" Target="http://www.hipaasurvivalguide.com/hipaa-regulations/160-103.php" TargetMode="External"/><Relationship Id="rId99" Type="http://schemas.openxmlformats.org/officeDocument/2006/relationships/footer" Target="footer13.xml"/><Relationship Id="rId10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N2VkYjM4MTUtZmFiNi00YWIxLWJiZmQtZDRkYjkwNDJhYjc1%40thread.v2/0?context=%7b%22Tid%22%3a%2232fdff2c-f86e-4ba3-a47d-6a44a7f45a64%22%2c%22Oid%22%3a%22a6eeaf2d-3de3-49ea-8c62-7821adb7f0ed%22%7d" TargetMode="External"/><Relationship Id="rId3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4" Type="http://schemas.openxmlformats.org/officeDocument/2006/relationships/hyperlink" Target="tel:+14159153950,,630298209" TargetMode="External"/><Relationship Id="rId50" Type="http://schemas.openxmlformats.org/officeDocument/2006/relationships/hyperlink" Target="https://gsa.acgov.org/do-business-with-us/contracting-opportunities/" TargetMode="External"/><Relationship Id="rId55" Type="http://schemas.openxmlformats.org/officeDocument/2006/relationships/hyperlink" Target="https://ezsourcing.acgov.org" TargetMode="External"/><Relationship Id="rId76" Type="http://schemas.openxmlformats.org/officeDocument/2006/relationships/hyperlink" Target="https://gsa.acgov.org/do-business-with-us/contracting-opportunities/policies-procedures/general-environmental-requirements/" TargetMode="External"/><Relationship Id="rId97"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66C77FC-2935-43DA-B037-ADDDFBBB6A73}">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ef22eea8-2c10-4a2f-8167-165b96e92744"/>
    <ds:schemaRef ds:uri="http://purl.org/dc/elements/1.1/"/>
    <ds:schemaRef ds:uri="993570aa-acd3-448a-bbbd-7314aaaca470"/>
    <ds:schemaRef ds:uri="http://www.w3.org/XML/1998/namespace"/>
    <ds:schemaRef ds:uri="http://purl.org/dc/dcmitype/"/>
  </ds:schemaRefs>
</ds:datastoreItem>
</file>

<file path=customXml/itemProps2.xml><?xml version="1.0" encoding="utf-8"?>
<ds:datastoreItem xmlns:ds="http://schemas.openxmlformats.org/officeDocument/2006/customXml" ds:itemID="{799BCEC4-D355-4E7B-B485-C8EAF42EC59A}">
  <ds:schemaRefs>
    <ds:schemaRef ds:uri="http://schemas.microsoft.com/sharepoint/v3/contenttype/forms"/>
  </ds:schemaRefs>
</ds:datastoreItem>
</file>

<file path=customXml/itemProps3.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4.xml><?xml version="1.0" encoding="utf-8"?>
<ds:datastoreItem xmlns:ds="http://schemas.openxmlformats.org/officeDocument/2006/customXml" ds:itemID="{15071A9E-88C3-4E5A-ADFD-75FF9CE1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2D9263-3934-47E0-9936-FDAEDA6AAF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18217</Words>
  <Characters>103842</Characters>
  <Application>Microsoft Office Word</Application>
  <DocSecurity>4</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2023-02-21T16:50:00Z</dcterms:created>
  <dcterms:modified xsi:type="dcterms:W3CDTF">2023-02-21T16:50:00Z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9fff480d-8a8f-47c6-aeca-f86d31053709</vt:lpwstr>
  </property>
  <property fmtid="{D5CDD505-2E9C-101B-9397-08002B2CF9AE}" pid="4" name="GrammarlyDocumentId">
    <vt:lpwstr>98027502e042f855541a1dcce19f0b5946c611125605c380bfa635e4bceac4b7</vt:lpwstr>
  </property>
</Properties>
</file>