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7DA96" w14:textId="77777777" w:rsidR="00DD5A33" w:rsidRPr="00985AE1" w:rsidRDefault="00DD5A33" w:rsidP="00733C19">
      <w:pPr>
        <w:pStyle w:val="Title"/>
        <w:rPr>
          <w:rFonts w:ascii="Calibri" w:hAnsi="Calibri" w:cs="Calibri"/>
          <w:sz w:val="72"/>
          <w:szCs w:val="72"/>
        </w:rPr>
      </w:pPr>
      <w:r w:rsidRPr="00985AE1">
        <w:rPr>
          <w:rFonts w:ascii="Calibri" w:hAnsi="Calibri" w:cs="Calibri"/>
          <w:sz w:val="72"/>
          <w:szCs w:val="72"/>
        </w:rPr>
        <w:t>COUNTY OF ALAMEDA</w:t>
      </w:r>
    </w:p>
    <w:p w14:paraId="3EB96C55" w14:textId="77777777" w:rsidR="00DD5A33" w:rsidRPr="00985AE1" w:rsidRDefault="00DD5A33">
      <w:pPr>
        <w:pStyle w:val="Title"/>
        <w:rPr>
          <w:rFonts w:ascii="Calibri" w:hAnsi="Calibri" w:cs="Calibri"/>
          <w:sz w:val="20"/>
        </w:rPr>
      </w:pPr>
    </w:p>
    <w:p w14:paraId="6A7DC96D" w14:textId="742F294B" w:rsidR="00DD5A33" w:rsidRPr="00764BBB" w:rsidRDefault="00DD5A33">
      <w:pPr>
        <w:pStyle w:val="Title"/>
        <w:rPr>
          <w:rFonts w:ascii="Calibri" w:hAnsi="Calibri" w:cs="Calibri"/>
          <w:sz w:val="40"/>
          <w:szCs w:val="40"/>
        </w:rPr>
      </w:pPr>
      <w:r w:rsidRPr="00764BBB">
        <w:rPr>
          <w:rFonts w:ascii="Calibri" w:hAnsi="Calibri" w:cs="Calibri"/>
          <w:sz w:val="40"/>
          <w:szCs w:val="40"/>
        </w:rPr>
        <w:t xml:space="preserve">ADDENDUM No. </w:t>
      </w:r>
      <w:r w:rsidR="00764BBB" w:rsidRPr="00764BBB">
        <w:rPr>
          <w:rFonts w:ascii="Calibri" w:hAnsi="Calibri" w:cs="Calibri"/>
          <w:sz w:val="40"/>
          <w:szCs w:val="40"/>
        </w:rPr>
        <w:t>2</w:t>
      </w:r>
    </w:p>
    <w:p w14:paraId="76A53E8D" w14:textId="77777777" w:rsidR="00985AE1" w:rsidRPr="00764BBB" w:rsidRDefault="00985AE1" w:rsidP="00985AE1">
      <w:pPr>
        <w:pStyle w:val="RFP-QHeader2"/>
        <w:rPr>
          <w:rFonts w:ascii="Calibri" w:hAnsi="Calibri" w:cs="Calibri"/>
          <w:sz w:val="20"/>
        </w:rPr>
      </w:pPr>
    </w:p>
    <w:p w14:paraId="3C5D8CE7" w14:textId="77777777" w:rsidR="00DD5A33" w:rsidRPr="00764BBB" w:rsidRDefault="00DD5A33">
      <w:pPr>
        <w:pStyle w:val="Title"/>
        <w:rPr>
          <w:rFonts w:ascii="Calibri" w:hAnsi="Calibri" w:cs="Calibri"/>
          <w:sz w:val="40"/>
          <w:szCs w:val="40"/>
        </w:rPr>
      </w:pPr>
      <w:r w:rsidRPr="00764BBB">
        <w:rPr>
          <w:rFonts w:ascii="Calibri" w:hAnsi="Calibri" w:cs="Calibri"/>
          <w:sz w:val="40"/>
          <w:szCs w:val="40"/>
        </w:rPr>
        <w:t>to</w:t>
      </w:r>
    </w:p>
    <w:p w14:paraId="6BF34020" w14:textId="77777777" w:rsidR="00985AE1" w:rsidRPr="00764BBB" w:rsidRDefault="00985AE1" w:rsidP="00985AE1">
      <w:pPr>
        <w:pStyle w:val="RFP-QHeader2"/>
        <w:rPr>
          <w:rFonts w:ascii="Calibri" w:hAnsi="Calibri" w:cs="Calibri"/>
          <w:sz w:val="20"/>
        </w:rPr>
      </w:pPr>
    </w:p>
    <w:p w14:paraId="6DEFED08" w14:textId="1945F595" w:rsidR="00DD5A33" w:rsidRPr="00764BBB" w:rsidRDefault="00A41153">
      <w:pPr>
        <w:pStyle w:val="Subtitle"/>
        <w:rPr>
          <w:rFonts w:ascii="Calibri" w:hAnsi="Calibri" w:cs="Calibri"/>
          <w:sz w:val="40"/>
          <w:szCs w:val="40"/>
        </w:rPr>
      </w:pPr>
      <w:r w:rsidRPr="00764BBB">
        <w:rPr>
          <w:rFonts w:ascii="Calibri" w:hAnsi="Calibri" w:cs="Calibri"/>
          <w:sz w:val="40"/>
          <w:szCs w:val="40"/>
        </w:rPr>
        <w:t>RF</w:t>
      </w:r>
      <w:r w:rsidR="00BF2BAC" w:rsidRPr="00764BBB">
        <w:rPr>
          <w:rFonts w:ascii="Calibri" w:hAnsi="Calibri" w:cs="Calibri"/>
          <w:sz w:val="40"/>
          <w:szCs w:val="40"/>
        </w:rPr>
        <w:t>P</w:t>
      </w:r>
      <w:r w:rsidR="00985AE1" w:rsidRPr="00764BBB">
        <w:rPr>
          <w:rFonts w:ascii="Calibri" w:hAnsi="Calibri" w:cs="Calibri"/>
          <w:sz w:val="40"/>
          <w:szCs w:val="40"/>
        </w:rPr>
        <w:t xml:space="preserve"> No. </w:t>
      </w:r>
      <w:r w:rsidR="008F1AC7" w:rsidRPr="00764BBB">
        <w:rPr>
          <w:rFonts w:ascii="Calibri" w:hAnsi="Calibri" w:cs="Calibri"/>
          <w:sz w:val="40"/>
          <w:szCs w:val="40"/>
        </w:rPr>
        <w:t>90</w:t>
      </w:r>
      <w:r w:rsidR="00764BBB" w:rsidRPr="00764BBB">
        <w:rPr>
          <w:rFonts w:ascii="Calibri" w:hAnsi="Calibri" w:cs="Calibri"/>
          <w:sz w:val="40"/>
          <w:szCs w:val="40"/>
        </w:rPr>
        <w:t>2356</w:t>
      </w:r>
    </w:p>
    <w:p w14:paraId="28652AD8" w14:textId="77777777" w:rsidR="00985AE1" w:rsidRPr="00764BBB" w:rsidRDefault="00985AE1" w:rsidP="00985AE1">
      <w:pPr>
        <w:pStyle w:val="RFP-QHeader2"/>
        <w:rPr>
          <w:rFonts w:ascii="Calibri" w:hAnsi="Calibri" w:cs="Calibri"/>
          <w:sz w:val="20"/>
        </w:rPr>
      </w:pPr>
    </w:p>
    <w:p w14:paraId="4C295957" w14:textId="77777777" w:rsidR="00DD5A33" w:rsidRPr="00764BBB" w:rsidRDefault="00733C19">
      <w:pPr>
        <w:pStyle w:val="Heading3"/>
        <w:rPr>
          <w:rFonts w:ascii="Calibri" w:hAnsi="Calibri" w:cs="Calibri"/>
          <w:sz w:val="40"/>
          <w:szCs w:val="40"/>
        </w:rPr>
      </w:pPr>
      <w:r w:rsidRPr="00764BBB">
        <w:rPr>
          <w:rFonts w:ascii="Calibri" w:hAnsi="Calibri" w:cs="Calibri"/>
          <w:sz w:val="40"/>
          <w:szCs w:val="40"/>
        </w:rPr>
        <w:t>f</w:t>
      </w:r>
      <w:r w:rsidR="00DD5A33" w:rsidRPr="00764BBB">
        <w:rPr>
          <w:rFonts w:ascii="Calibri" w:hAnsi="Calibri" w:cs="Calibri"/>
          <w:sz w:val="40"/>
          <w:szCs w:val="40"/>
        </w:rPr>
        <w:t>or</w:t>
      </w:r>
    </w:p>
    <w:p w14:paraId="69553346" w14:textId="77777777" w:rsidR="00985AE1" w:rsidRPr="00764BBB" w:rsidRDefault="00985AE1" w:rsidP="00985AE1">
      <w:pPr>
        <w:pStyle w:val="RFP-QHeader2"/>
        <w:rPr>
          <w:rFonts w:ascii="Calibri" w:hAnsi="Calibri" w:cs="Calibri"/>
          <w:sz w:val="20"/>
        </w:rPr>
      </w:pPr>
    </w:p>
    <w:p w14:paraId="049CE803" w14:textId="32026CD9" w:rsidR="00DD5A33" w:rsidRPr="00764BBB" w:rsidRDefault="00DB5A3C">
      <w:pPr>
        <w:jc w:val="center"/>
        <w:rPr>
          <w:rFonts w:ascii="Calibri" w:hAnsi="Calibri" w:cs="Calibri"/>
          <w:b/>
          <w:sz w:val="20"/>
        </w:rPr>
      </w:pPr>
      <w:r w:rsidRPr="00764BBB">
        <w:rPr>
          <w:rFonts w:ascii="Calibri" w:hAnsi="Calibri" w:cs="Calibri"/>
          <w:b/>
          <w:sz w:val="40"/>
          <w:szCs w:val="40"/>
        </w:rPr>
        <w:t>Abandoned</w:t>
      </w:r>
      <w:r w:rsidR="00764BBB" w:rsidRPr="00764BBB">
        <w:rPr>
          <w:rFonts w:ascii="Calibri" w:hAnsi="Calibri" w:cs="Calibri"/>
          <w:b/>
          <w:sz w:val="40"/>
          <w:szCs w:val="40"/>
        </w:rPr>
        <w:t xml:space="preserve"> Wa</w:t>
      </w:r>
      <w:r w:rsidR="005D3145">
        <w:rPr>
          <w:rFonts w:ascii="Calibri" w:hAnsi="Calibri" w:cs="Calibri"/>
          <w:b/>
          <w:sz w:val="40"/>
          <w:szCs w:val="40"/>
        </w:rPr>
        <w:t>s</w:t>
      </w:r>
      <w:r w:rsidR="00764BBB" w:rsidRPr="00764BBB">
        <w:rPr>
          <w:rFonts w:ascii="Calibri" w:hAnsi="Calibri" w:cs="Calibri"/>
          <w:b/>
          <w:sz w:val="40"/>
          <w:szCs w:val="40"/>
        </w:rPr>
        <w:t>te and Abatement Services</w:t>
      </w:r>
    </w:p>
    <w:p w14:paraId="127D7DEE" w14:textId="77777777" w:rsidR="00DD5A33" w:rsidRPr="00A41153" w:rsidRDefault="00DD5A33">
      <w:pPr>
        <w:jc w:val="center"/>
        <w:rPr>
          <w:rFonts w:ascii="Calibri" w:hAnsi="Calibri" w:cs="Calibri"/>
          <w:b/>
          <w:sz w:val="20"/>
        </w:rPr>
      </w:pPr>
    </w:p>
    <w:p w14:paraId="7354C7D5" w14:textId="77777777" w:rsidR="00DD5A33" w:rsidRPr="00A41153" w:rsidRDefault="00DD5A33">
      <w:pPr>
        <w:pStyle w:val="Heading2"/>
        <w:tabs>
          <w:tab w:val="left" w:pos="540"/>
        </w:tabs>
        <w:rPr>
          <w:rFonts w:ascii="Calibri" w:hAnsi="Calibri" w:cs="Calibri"/>
          <w:sz w:val="28"/>
          <w:szCs w:val="28"/>
          <w:u w:val="none"/>
        </w:rPr>
      </w:pPr>
    </w:p>
    <w:p w14:paraId="1683354F" w14:textId="77777777" w:rsidR="00985AE1" w:rsidRPr="00985AE1" w:rsidRDefault="00985AE1" w:rsidP="00985AE1">
      <w:pPr>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85AE1" w:rsidRPr="00C367AB" w14:paraId="31AA2077" w14:textId="77777777" w:rsidTr="00111EEE">
        <w:trPr>
          <w:trHeight w:val="2476"/>
        </w:trPr>
        <w:tc>
          <w:tcPr>
            <w:tcW w:w="11016" w:type="dxa"/>
            <w:shd w:val="clear" w:color="auto" w:fill="auto"/>
            <w:tcMar>
              <w:top w:w="43" w:type="dxa"/>
              <w:left w:w="115" w:type="dxa"/>
              <w:bottom w:w="43" w:type="dxa"/>
              <w:right w:w="115" w:type="dxa"/>
            </w:tcMar>
          </w:tcPr>
          <w:p w14:paraId="42A0E626" w14:textId="45E3B6DC" w:rsidR="00985AE1" w:rsidRPr="00C367AB" w:rsidRDefault="00985AE1" w:rsidP="00775757">
            <w:pPr>
              <w:jc w:val="both"/>
              <w:rPr>
                <w:rFonts w:ascii="Calibri" w:hAnsi="Calibri" w:cs="Calibri"/>
                <w:sz w:val="20"/>
              </w:rPr>
            </w:pPr>
            <w:r w:rsidRPr="00C367AB">
              <w:rPr>
                <w:rFonts w:ascii="Calibri" w:hAnsi="Calibri" w:cs="Calibri"/>
                <w:b/>
                <w:sz w:val="28"/>
                <w:szCs w:val="28"/>
              </w:rPr>
              <w:t>This County of Alameda, Gen</w:t>
            </w:r>
            <w:r w:rsidR="00A41153">
              <w:rPr>
                <w:rFonts w:ascii="Calibri" w:hAnsi="Calibri" w:cs="Calibri"/>
                <w:b/>
                <w:sz w:val="28"/>
                <w:szCs w:val="28"/>
              </w:rPr>
              <w:t xml:space="preserve">eral Services Agency (GSA), </w:t>
            </w:r>
            <w:r w:rsidR="00A41153" w:rsidRPr="00764BBB">
              <w:rPr>
                <w:rFonts w:ascii="Calibri" w:hAnsi="Calibri" w:cs="Calibri"/>
                <w:b/>
                <w:sz w:val="28"/>
                <w:szCs w:val="28"/>
              </w:rPr>
              <w:t>RF</w:t>
            </w:r>
            <w:r w:rsidR="00BF2BAC" w:rsidRPr="00764BBB">
              <w:rPr>
                <w:rFonts w:ascii="Calibri" w:hAnsi="Calibri" w:cs="Calibri"/>
                <w:b/>
                <w:sz w:val="28"/>
                <w:szCs w:val="28"/>
              </w:rPr>
              <w:t>P</w:t>
            </w:r>
            <w:r w:rsidRPr="00764BBB">
              <w:rPr>
                <w:rFonts w:ascii="Calibri" w:hAnsi="Calibri" w:cs="Calibri"/>
                <w:b/>
                <w:sz w:val="28"/>
                <w:szCs w:val="28"/>
              </w:rPr>
              <w:t xml:space="preserve"> Addendum has been electronically issued to potential bidders via e-mail.  E-mail addresses used are those in the County’s Small Local Emerging Business (SLEB) Vendor Database or from other sources.  If you have registered or are certified as a SLEB, please ensure that the complete and accurate e-mail address is noted and kept updated in the </w:t>
            </w:r>
            <w:r w:rsidR="00E45E57" w:rsidRPr="00764BBB">
              <w:rPr>
                <w:rFonts w:ascii="Calibri" w:hAnsi="Calibri" w:cs="Calibri"/>
                <w:b/>
                <w:sz w:val="28"/>
                <w:szCs w:val="28"/>
              </w:rPr>
              <w:t xml:space="preserve">SLEB Vendor Database.  This </w:t>
            </w:r>
            <w:r w:rsidR="00775757" w:rsidRPr="00764BBB">
              <w:rPr>
                <w:rFonts w:ascii="Calibri" w:hAnsi="Calibri" w:cs="Calibri"/>
                <w:b/>
                <w:sz w:val="28"/>
                <w:szCs w:val="28"/>
              </w:rPr>
              <w:t>RFP</w:t>
            </w:r>
            <w:r w:rsidRPr="00C367AB">
              <w:rPr>
                <w:rFonts w:ascii="Calibri" w:hAnsi="Calibri" w:cs="Calibri"/>
                <w:b/>
                <w:sz w:val="28"/>
                <w:szCs w:val="28"/>
              </w:rPr>
              <w:t xml:space="preserve"> Addendum will also be posted on the GSA Contracting Opportunities website located at </w:t>
            </w:r>
            <w:hyperlink r:id="rId12" w:history="1">
              <w:r w:rsidR="001C096D">
                <w:rPr>
                  <w:rStyle w:val="Hyperlink"/>
                  <w:rFonts w:ascii="Calibri" w:hAnsi="Calibri" w:cs="Calibri"/>
                  <w:b/>
                  <w:sz w:val="28"/>
                  <w:szCs w:val="28"/>
                </w:rPr>
                <w:t>Alameda County Current Contracting Opportunities</w:t>
              </w:r>
            </w:hyperlink>
            <w:r w:rsidRPr="00C367AB">
              <w:rPr>
                <w:rFonts w:ascii="Calibri" w:hAnsi="Calibri" w:cs="Calibri"/>
                <w:b/>
                <w:sz w:val="28"/>
                <w:szCs w:val="28"/>
              </w:rPr>
              <w:t>.</w:t>
            </w:r>
          </w:p>
        </w:tc>
      </w:tr>
    </w:tbl>
    <w:p w14:paraId="66AC34D8" w14:textId="77777777" w:rsidR="00985AE1" w:rsidRDefault="00985AE1">
      <w:pPr>
        <w:jc w:val="center"/>
        <w:rPr>
          <w:rFonts w:ascii="Calibri" w:hAnsi="Calibri" w:cs="Calibri"/>
          <w:sz w:val="20"/>
        </w:rPr>
      </w:pPr>
    </w:p>
    <w:p w14:paraId="77742479" w14:textId="77777777" w:rsidR="00ED5291" w:rsidRDefault="00ED5291">
      <w:pPr>
        <w:jc w:val="center"/>
        <w:rPr>
          <w:rFonts w:ascii="Calibri" w:hAnsi="Calibri" w:cs="Calibri"/>
          <w:sz w:val="20"/>
        </w:rPr>
      </w:pPr>
    </w:p>
    <w:p w14:paraId="37A55175" w14:textId="75BEC195" w:rsidR="008547E2" w:rsidRPr="00764BBB" w:rsidRDefault="00873E6B" w:rsidP="00764BBB">
      <w:pPr>
        <w:spacing w:after="240"/>
        <w:jc w:val="center"/>
        <w:rPr>
          <w:rFonts w:ascii="Calibri" w:hAnsi="Calibri" w:cs="Calibri"/>
          <w:b/>
          <w:sz w:val="40"/>
          <w:szCs w:val="32"/>
          <w:highlight w:val="yellow"/>
        </w:rPr>
      </w:pPr>
      <w:r w:rsidRPr="00FD57D8">
        <w:rPr>
          <w:rFonts w:ascii="Calibri" w:hAnsi="Calibri" w:cs="Calibri"/>
          <w:b/>
          <w:sz w:val="40"/>
          <w:szCs w:val="32"/>
          <w:highlight w:val="yellow"/>
        </w:rPr>
        <w:t>**REVISED CALENDAR OF EVENTS**</w:t>
      </w:r>
    </w:p>
    <w:p w14:paraId="5C32BAE3" w14:textId="77777777" w:rsidR="008547E2" w:rsidRDefault="008547E2" w:rsidP="00873E6B">
      <w:pPr>
        <w:jc w:val="center"/>
        <w:rPr>
          <w:rFonts w:ascii="Calibri" w:hAnsi="Calibri" w:cs="Calibri"/>
          <w:sz w:val="20"/>
        </w:rPr>
      </w:pPr>
    </w:p>
    <w:p w14:paraId="213877F3" w14:textId="77777777" w:rsidR="00925663" w:rsidRDefault="00925663" w:rsidP="00873E6B">
      <w:pPr>
        <w:jc w:val="center"/>
        <w:rPr>
          <w:rFonts w:ascii="Calibri" w:hAnsi="Calibri" w:cs="Calibri"/>
          <w:sz w:val="20"/>
        </w:rPr>
      </w:pPr>
    </w:p>
    <w:p w14:paraId="0E5E64D2" w14:textId="77777777" w:rsidR="00ED5291" w:rsidRDefault="00ED5291" w:rsidP="00817D56">
      <w:pPr>
        <w:rPr>
          <w:rFonts w:ascii="Calibri" w:hAnsi="Calibri" w:cs="Calibri"/>
          <w:sz w:val="20"/>
        </w:rPr>
      </w:pPr>
    </w:p>
    <w:p w14:paraId="564E80F6" w14:textId="77777777" w:rsidR="00ED5291" w:rsidRDefault="00ED5291" w:rsidP="00817D56">
      <w:pPr>
        <w:rPr>
          <w:rFonts w:ascii="Calibri" w:hAnsi="Calibri" w:cs="Calibri"/>
          <w:sz w:val="20"/>
        </w:rPr>
      </w:pPr>
    </w:p>
    <w:p w14:paraId="1CB651CF" w14:textId="77777777" w:rsidR="00ED5291" w:rsidRDefault="00ED5291">
      <w:pPr>
        <w:jc w:val="center"/>
        <w:rPr>
          <w:rFonts w:ascii="Calibri" w:hAnsi="Calibri" w:cs="Calibri"/>
          <w:sz w:val="20"/>
        </w:rPr>
      </w:pPr>
    </w:p>
    <w:p w14:paraId="196D3005" w14:textId="305AECF8" w:rsidR="00ED5291" w:rsidRPr="0062630A" w:rsidRDefault="00764BBB" w:rsidP="00ED5291">
      <w:pPr>
        <w:ind w:left="2520"/>
        <w:rPr>
          <w:rFonts w:ascii="Calibri" w:hAnsi="Calibri" w:cs="Calibri"/>
          <w:color w:val="008000"/>
          <w:sz w:val="20"/>
        </w:rPr>
      </w:pPr>
      <w:r>
        <w:rPr>
          <w:noProof/>
        </w:rPr>
        <w:drawing>
          <wp:anchor distT="0" distB="0" distL="114300" distR="114300" simplePos="0" relativeHeight="251657728" behindDoc="0" locked="0" layoutInCell="1" allowOverlap="1" wp14:anchorId="5AE489B7" wp14:editId="4BE1CBF9">
            <wp:simplePos x="0" y="0"/>
            <wp:positionH relativeFrom="column">
              <wp:posOffset>-2540</wp:posOffset>
            </wp:positionH>
            <wp:positionV relativeFrom="paragraph">
              <wp:posOffset>78740</wp:posOffset>
            </wp:positionV>
            <wp:extent cx="1514475" cy="238125"/>
            <wp:effectExtent l="0" t="0" r="0" b="0"/>
            <wp:wrapNone/>
            <wp:docPr id="3" name="Picture 4" descr="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brandin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pic:spPr>
                </pic:pic>
              </a:graphicData>
            </a:graphic>
            <wp14:sizeRelH relativeFrom="page">
              <wp14:pctWidth>0</wp14:pctWidth>
            </wp14:sizeRelH>
            <wp14:sizeRelV relativeFrom="page">
              <wp14:pctHeight>0</wp14:pctHeight>
            </wp14:sizeRelV>
          </wp:anchor>
        </w:drawing>
      </w:r>
      <w:r w:rsidR="00ED5291" w:rsidRPr="0062630A">
        <w:rPr>
          <w:rFonts w:ascii="Calibri" w:hAnsi="Calibri" w:cs="Calibri"/>
          <w:color w:val="008000"/>
          <w:sz w:val="20"/>
        </w:rPr>
        <w:t xml:space="preserve">Alameda County is committed to reducing environmental impacts across our entire supply chain. </w:t>
      </w:r>
    </w:p>
    <w:p w14:paraId="0CD7DDAD" w14:textId="77777777" w:rsidR="000D0857" w:rsidRDefault="00ED5291" w:rsidP="00ED5291">
      <w:pPr>
        <w:ind w:left="2520"/>
        <w:rPr>
          <w:rFonts w:ascii="Calibri" w:hAnsi="Calibri" w:cs="Calibri"/>
          <w:color w:val="008000"/>
          <w:sz w:val="20"/>
        </w:rPr>
      </w:pPr>
      <w:r w:rsidRPr="0062630A">
        <w:rPr>
          <w:rFonts w:ascii="Calibri" w:hAnsi="Calibri" w:cs="Calibri"/>
          <w:color w:val="008000"/>
          <w:sz w:val="20"/>
        </w:rPr>
        <w:t>If printing this document, please print only what you need, print double-sided, and use recycled-content paper.</w:t>
      </w:r>
    </w:p>
    <w:p w14:paraId="505FEF9E" w14:textId="77777777" w:rsidR="00ED5291" w:rsidRPr="000D0857" w:rsidRDefault="00ED5291" w:rsidP="000D0857">
      <w:pPr>
        <w:rPr>
          <w:rFonts w:ascii="Calibri" w:hAnsi="Calibri" w:cs="Calibri"/>
          <w:sz w:val="20"/>
        </w:rPr>
        <w:sectPr w:rsidR="00ED5291" w:rsidRPr="000D0857" w:rsidSect="000D0857">
          <w:headerReference w:type="default" r:id="rId14"/>
          <w:footerReference w:type="default" r:id="rId15"/>
          <w:headerReference w:type="first" r:id="rId16"/>
          <w:footerReference w:type="first" r:id="rId17"/>
          <w:pgSz w:w="12240" w:h="15840" w:code="1"/>
          <w:pgMar w:top="720" w:right="720" w:bottom="900" w:left="720" w:header="864" w:footer="558" w:gutter="0"/>
          <w:cols w:space="720"/>
          <w:titlePg/>
          <w:docGrid w:linePitch="360"/>
        </w:sectPr>
      </w:pPr>
    </w:p>
    <w:p w14:paraId="0B785BF7" w14:textId="4477F00F" w:rsidR="00DD5A33" w:rsidRPr="00985AE1" w:rsidRDefault="00B7113B" w:rsidP="00925663">
      <w:pPr>
        <w:pBdr>
          <w:top w:val="single" w:sz="12" w:space="1" w:color="auto"/>
          <w:left w:val="single" w:sz="12" w:space="4" w:color="auto"/>
          <w:bottom w:val="single" w:sz="12" w:space="1" w:color="auto"/>
          <w:right w:val="single" w:sz="12" w:space="4" w:color="auto"/>
        </w:pBdr>
        <w:rPr>
          <w:rFonts w:ascii="Calibri" w:hAnsi="Calibri" w:cs="Calibri"/>
        </w:rPr>
      </w:pPr>
      <w:r>
        <w:rPr>
          <w:rFonts w:ascii="Calibri" w:hAnsi="Calibri" w:cs="Calibri"/>
          <w:b/>
        </w:rPr>
        <w:lastRenderedPageBreak/>
        <w:t>The following Section</w:t>
      </w:r>
      <w:r w:rsidR="00DD5A33" w:rsidRPr="00985AE1">
        <w:rPr>
          <w:rFonts w:ascii="Calibri" w:hAnsi="Calibri" w:cs="Calibri"/>
          <w:b/>
        </w:rPr>
        <w:t xml:space="preserve"> </w:t>
      </w:r>
      <w:r w:rsidRPr="00666DCA">
        <w:rPr>
          <w:rFonts w:ascii="Calibri" w:hAnsi="Calibri" w:cs="Calibri"/>
          <w:b/>
        </w:rPr>
        <w:t>has</w:t>
      </w:r>
      <w:r w:rsidR="00DD5A33" w:rsidRPr="00666DCA">
        <w:rPr>
          <w:rFonts w:ascii="Calibri" w:hAnsi="Calibri" w:cs="Calibri"/>
          <w:b/>
        </w:rPr>
        <w:t xml:space="preserve"> </w:t>
      </w:r>
      <w:r w:rsidR="00DD5A33" w:rsidRPr="00985AE1">
        <w:rPr>
          <w:rFonts w:ascii="Calibri" w:hAnsi="Calibri" w:cs="Calibri"/>
          <w:b/>
        </w:rPr>
        <w:t xml:space="preserve">been modified to read as shown below.  </w:t>
      </w:r>
      <w:r w:rsidR="00A41153">
        <w:rPr>
          <w:rFonts w:ascii="Calibri" w:hAnsi="Calibri" w:cs="Calibri"/>
        </w:rPr>
        <w:t xml:space="preserve">Changes made to the original </w:t>
      </w:r>
      <w:r w:rsidR="00A41153" w:rsidRPr="007562B2">
        <w:rPr>
          <w:rFonts w:ascii="Calibri" w:hAnsi="Calibri" w:cs="Calibri"/>
        </w:rPr>
        <w:t>RF</w:t>
      </w:r>
      <w:r w:rsidRPr="007562B2">
        <w:rPr>
          <w:rFonts w:ascii="Calibri" w:hAnsi="Calibri" w:cs="Calibri"/>
        </w:rPr>
        <w:t>P</w:t>
      </w:r>
      <w:r w:rsidR="00DD5A33" w:rsidRPr="00985AE1">
        <w:rPr>
          <w:rFonts w:ascii="Calibri" w:hAnsi="Calibri" w:cs="Calibri"/>
        </w:rPr>
        <w:t xml:space="preserve"> document are in </w:t>
      </w:r>
      <w:r w:rsidR="00DD5A33" w:rsidRPr="00985AE1">
        <w:rPr>
          <w:rFonts w:ascii="Calibri" w:hAnsi="Calibri" w:cs="Calibri"/>
          <w:b/>
        </w:rPr>
        <w:t xml:space="preserve">bold </w:t>
      </w:r>
      <w:r w:rsidR="00DD5A33" w:rsidRPr="00985AE1">
        <w:rPr>
          <w:rFonts w:ascii="Calibri" w:hAnsi="Calibri" w:cs="Calibri"/>
        </w:rPr>
        <w:t xml:space="preserve">print and </w:t>
      </w:r>
      <w:r w:rsidR="00DD5A33" w:rsidRPr="00985AE1">
        <w:rPr>
          <w:rFonts w:ascii="Calibri" w:hAnsi="Calibri" w:cs="Calibri"/>
          <w:highlight w:val="yellow"/>
        </w:rPr>
        <w:t>highlighted</w:t>
      </w:r>
      <w:r w:rsidR="00DD5A33" w:rsidRPr="00985AE1">
        <w:rPr>
          <w:rFonts w:ascii="Calibri" w:hAnsi="Calibri" w:cs="Calibri"/>
        </w:rPr>
        <w:t xml:space="preserve">, and deletions made have a </w:t>
      </w:r>
      <w:r w:rsidR="00DD5A33" w:rsidRPr="00985AE1">
        <w:rPr>
          <w:rFonts w:ascii="Calibri" w:hAnsi="Calibri" w:cs="Calibri"/>
          <w:strike/>
        </w:rPr>
        <w:t>strike through</w:t>
      </w:r>
      <w:r w:rsidR="00DD5A33" w:rsidRPr="00985AE1">
        <w:rPr>
          <w:rFonts w:ascii="Calibri" w:hAnsi="Calibri" w:cs="Calibri"/>
        </w:rPr>
        <w:t>.</w:t>
      </w:r>
    </w:p>
    <w:p w14:paraId="236CC4DC" w14:textId="77777777" w:rsidR="005555E9" w:rsidRDefault="005555E9">
      <w:pPr>
        <w:keepNext/>
        <w:rPr>
          <w:rFonts w:ascii="Calibri" w:hAnsi="Calibri" w:cs="Calibri"/>
        </w:rPr>
      </w:pPr>
    </w:p>
    <w:p w14:paraId="1EC8F342" w14:textId="0DE453B1" w:rsidR="00811A2C" w:rsidRDefault="00811A2C">
      <w:pPr>
        <w:keepNext/>
        <w:rPr>
          <w:rFonts w:ascii="Calibri" w:hAnsi="Calibri" w:cs="Calibri"/>
        </w:rPr>
      </w:pPr>
      <w:r w:rsidRPr="00764BBB">
        <w:rPr>
          <w:rFonts w:ascii="Calibri" w:hAnsi="Calibri" w:cs="Calibri"/>
        </w:rPr>
        <w:t>Page 3 of the RFP, CALENDAR</w:t>
      </w:r>
      <w:r>
        <w:rPr>
          <w:rFonts w:ascii="Calibri" w:hAnsi="Calibri" w:cs="Calibri"/>
        </w:rPr>
        <w:t xml:space="preserve"> OF EVENTS, has been revised as follows:</w:t>
      </w:r>
    </w:p>
    <w:p w14:paraId="1E28DB75" w14:textId="77777777" w:rsidR="00811A2C" w:rsidRDefault="00811A2C">
      <w:pPr>
        <w:keepNext/>
        <w:rPr>
          <w:rFonts w:ascii="Calibri" w:hAnsi="Calibri" w:cs="Calibri"/>
        </w:rPr>
      </w:pPr>
    </w:p>
    <w:p w14:paraId="2077DEFD" w14:textId="77777777" w:rsidR="008547E2" w:rsidRPr="00764BBB" w:rsidRDefault="008547E2" w:rsidP="008547E2">
      <w:pPr>
        <w:keepNext/>
        <w:spacing w:after="120"/>
        <w:jc w:val="center"/>
        <w:outlineLvl w:val="0"/>
        <w:rPr>
          <w:rFonts w:ascii="Calibri" w:hAnsi="Calibri" w:cs="Calibri"/>
          <w:b/>
          <w:sz w:val="40"/>
          <w:szCs w:val="40"/>
        </w:rPr>
      </w:pPr>
      <w:bookmarkStart w:id="0" w:name="_Toc14171502"/>
      <w:bookmarkStart w:id="1" w:name="_Toc34676899"/>
      <w:r w:rsidRPr="00764BBB">
        <w:rPr>
          <w:rFonts w:ascii="Calibri" w:hAnsi="Calibri" w:cs="Calibri"/>
          <w:b/>
          <w:sz w:val="40"/>
          <w:szCs w:val="40"/>
        </w:rPr>
        <w:t>CALENDAR OF EVENTS</w:t>
      </w:r>
      <w:bookmarkEnd w:id="0"/>
      <w:bookmarkEnd w:id="1"/>
    </w:p>
    <w:p w14:paraId="31B24E54" w14:textId="3359903E" w:rsidR="008547E2" w:rsidRPr="00764BBB" w:rsidRDefault="008547E2" w:rsidP="008547E2">
      <w:pPr>
        <w:jc w:val="center"/>
        <w:rPr>
          <w:rFonts w:ascii="Calibri" w:hAnsi="Calibri" w:cs="Calibri"/>
          <w:b/>
          <w:szCs w:val="26"/>
        </w:rPr>
      </w:pPr>
      <w:r w:rsidRPr="00764BBB">
        <w:rPr>
          <w:rFonts w:ascii="Calibri" w:hAnsi="Calibri" w:cs="Calibri"/>
          <w:b/>
          <w:szCs w:val="26"/>
        </w:rPr>
        <w:t xml:space="preserve">REQUEST FOR PROPOSAL No. </w:t>
      </w:r>
      <w:r w:rsidR="00764BBB" w:rsidRPr="00764BBB">
        <w:rPr>
          <w:rFonts w:ascii="Calibri" w:hAnsi="Calibri" w:cs="Calibri"/>
          <w:b/>
          <w:szCs w:val="26"/>
        </w:rPr>
        <w:t>902356</w:t>
      </w:r>
    </w:p>
    <w:p w14:paraId="2073ABC2" w14:textId="2B3B9D53" w:rsidR="008547E2" w:rsidRDefault="00764BBB" w:rsidP="008547E2">
      <w:pPr>
        <w:spacing w:after="240"/>
        <w:jc w:val="center"/>
        <w:rPr>
          <w:rFonts w:ascii="Calibri" w:hAnsi="Calibri" w:cs="Calibri"/>
          <w:b/>
          <w:szCs w:val="26"/>
        </w:rPr>
      </w:pPr>
      <w:r w:rsidRPr="00764BBB">
        <w:rPr>
          <w:rFonts w:ascii="Calibri" w:hAnsi="Calibri" w:cs="Calibri"/>
          <w:b/>
          <w:szCs w:val="26"/>
        </w:rPr>
        <w:t>ABANDONDED WASTE AND ABATEMENT SERVICES</w:t>
      </w: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07"/>
        <w:gridCol w:w="5040"/>
      </w:tblGrid>
      <w:tr w:rsidR="00764BBB" w:rsidRPr="00B5146A" w14:paraId="7C22204C" w14:textId="77777777" w:rsidTr="003677FC">
        <w:tc>
          <w:tcPr>
            <w:tcW w:w="5107" w:type="dxa"/>
            <w:tcBorders>
              <w:top w:val="single" w:sz="18" w:space="0" w:color="auto"/>
              <w:left w:val="single" w:sz="18" w:space="0" w:color="auto"/>
              <w:bottom w:val="single" w:sz="18" w:space="0" w:color="auto"/>
              <w:right w:val="single" w:sz="18" w:space="0" w:color="auto"/>
            </w:tcBorders>
            <w:tcMar>
              <w:top w:w="29" w:type="dxa"/>
              <w:left w:w="115" w:type="dxa"/>
              <w:bottom w:w="29" w:type="dxa"/>
              <w:right w:w="115" w:type="dxa"/>
            </w:tcMar>
            <w:vAlign w:val="center"/>
            <w:hideMark/>
          </w:tcPr>
          <w:p w14:paraId="5F4173FF" w14:textId="77777777" w:rsidR="00764BBB" w:rsidRPr="00B5146A" w:rsidRDefault="00764BBB" w:rsidP="003677FC">
            <w:pPr>
              <w:rPr>
                <w:rFonts w:ascii="Calibri" w:hAnsi="Calibri" w:cs="Calibri"/>
                <w:b/>
                <w:sz w:val="24"/>
                <w:szCs w:val="26"/>
              </w:rPr>
            </w:pPr>
            <w:r w:rsidRPr="00B5146A">
              <w:rPr>
                <w:rFonts w:ascii="Calibri" w:hAnsi="Calibri" w:cs="Calibri"/>
                <w:b/>
                <w:sz w:val="24"/>
                <w:szCs w:val="26"/>
              </w:rPr>
              <w:t>EVENT</w:t>
            </w:r>
          </w:p>
        </w:tc>
        <w:tc>
          <w:tcPr>
            <w:tcW w:w="5040" w:type="dxa"/>
            <w:tcBorders>
              <w:top w:val="single" w:sz="18" w:space="0" w:color="auto"/>
              <w:left w:val="single" w:sz="18" w:space="0" w:color="auto"/>
              <w:bottom w:val="single" w:sz="18" w:space="0" w:color="auto"/>
              <w:right w:val="single" w:sz="18" w:space="0" w:color="auto"/>
            </w:tcBorders>
            <w:tcMar>
              <w:top w:w="29" w:type="dxa"/>
              <w:left w:w="115" w:type="dxa"/>
              <w:bottom w:w="29" w:type="dxa"/>
              <w:right w:w="115" w:type="dxa"/>
            </w:tcMar>
            <w:vAlign w:val="center"/>
            <w:hideMark/>
          </w:tcPr>
          <w:p w14:paraId="6D0BE376" w14:textId="77777777" w:rsidR="00764BBB" w:rsidRPr="00B5146A" w:rsidRDefault="00764BBB" w:rsidP="003677FC">
            <w:pPr>
              <w:rPr>
                <w:rFonts w:ascii="Calibri" w:hAnsi="Calibri" w:cs="Calibri"/>
                <w:b/>
                <w:sz w:val="24"/>
                <w:szCs w:val="26"/>
              </w:rPr>
            </w:pPr>
            <w:r w:rsidRPr="00B5146A">
              <w:rPr>
                <w:rFonts w:ascii="Calibri" w:hAnsi="Calibri" w:cs="Calibri"/>
                <w:b/>
                <w:sz w:val="24"/>
                <w:szCs w:val="26"/>
              </w:rPr>
              <w:t>DATE/LOCATION</w:t>
            </w:r>
          </w:p>
        </w:tc>
      </w:tr>
      <w:tr w:rsidR="00764BBB" w:rsidRPr="00B5146A" w14:paraId="08079DFF" w14:textId="77777777" w:rsidTr="003677FC">
        <w:tc>
          <w:tcPr>
            <w:tcW w:w="5107" w:type="dxa"/>
            <w:tcBorders>
              <w:top w:val="single" w:sz="18"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443DFC52" w14:textId="77777777" w:rsidR="00764BBB" w:rsidRPr="00B5146A" w:rsidRDefault="00764BBB" w:rsidP="003677FC">
            <w:pPr>
              <w:rPr>
                <w:rFonts w:ascii="Calibri" w:hAnsi="Calibri" w:cs="Calibri"/>
                <w:b/>
                <w:sz w:val="24"/>
                <w:szCs w:val="26"/>
              </w:rPr>
            </w:pPr>
            <w:r w:rsidRPr="00B5146A">
              <w:rPr>
                <w:rFonts w:ascii="Calibri" w:hAnsi="Calibri" w:cs="Calibri"/>
                <w:b/>
                <w:sz w:val="24"/>
                <w:szCs w:val="26"/>
              </w:rPr>
              <w:t>Request Issued</w:t>
            </w:r>
          </w:p>
        </w:tc>
        <w:tc>
          <w:tcPr>
            <w:tcW w:w="5040" w:type="dxa"/>
            <w:tcBorders>
              <w:top w:val="single" w:sz="18"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1905A13F" w14:textId="77777777" w:rsidR="00764BBB" w:rsidRPr="00B5146A" w:rsidRDefault="00764BBB" w:rsidP="003677FC">
            <w:pPr>
              <w:rPr>
                <w:rFonts w:ascii="Calibri" w:hAnsi="Calibri" w:cs="Calibri"/>
                <w:b/>
                <w:szCs w:val="26"/>
              </w:rPr>
            </w:pPr>
            <w:r>
              <w:rPr>
                <w:rFonts w:ascii="Calibri" w:hAnsi="Calibri" w:cs="Calibri"/>
                <w:b/>
                <w:sz w:val="24"/>
                <w:szCs w:val="26"/>
              </w:rPr>
              <w:t>October 6</w:t>
            </w:r>
            <w:r w:rsidRPr="00B5146A">
              <w:rPr>
                <w:rFonts w:ascii="Calibri" w:hAnsi="Calibri" w:cs="Calibri"/>
                <w:b/>
                <w:sz w:val="24"/>
                <w:szCs w:val="26"/>
              </w:rPr>
              <w:t xml:space="preserve">, 2023 </w:t>
            </w:r>
          </w:p>
        </w:tc>
      </w:tr>
      <w:tr w:rsidR="00764BBB" w:rsidRPr="00B5146A" w14:paraId="3082C189" w14:textId="77777777" w:rsidTr="003677FC">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2744E447" w14:textId="77777777" w:rsidR="00764BBB" w:rsidRPr="00B5146A" w:rsidRDefault="00764BBB" w:rsidP="003677FC">
            <w:pPr>
              <w:rPr>
                <w:rFonts w:ascii="Calibri" w:hAnsi="Calibri" w:cs="Calibri"/>
                <w:b/>
                <w:sz w:val="24"/>
                <w:szCs w:val="26"/>
              </w:rPr>
            </w:pPr>
            <w:r w:rsidRPr="00B5146A">
              <w:rPr>
                <w:rFonts w:ascii="Calibri" w:hAnsi="Calibri" w:cs="Calibri"/>
                <w:b/>
                <w:sz w:val="24"/>
                <w:szCs w:val="26"/>
              </w:rPr>
              <w:t>Networking/Bidders Conference No. 1</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tcPr>
          <w:p w14:paraId="18F64AD1" w14:textId="77777777" w:rsidR="00764BBB" w:rsidRPr="00B5146A" w:rsidRDefault="00764BBB" w:rsidP="003677FC">
            <w:pPr>
              <w:rPr>
                <w:rFonts w:ascii="Calibri" w:hAnsi="Calibri" w:cs="Calibri"/>
                <w:b/>
                <w:sz w:val="18"/>
              </w:rPr>
            </w:pPr>
            <w:r>
              <w:rPr>
                <w:rFonts w:ascii="Calibri" w:hAnsi="Calibri" w:cs="Calibri"/>
                <w:b/>
                <w:sz w:val="24"/>
                <w:szCs w:val="26"/>
              </w:rPr>
              <w:t>October 24</w:t>
            </w:r>
            <w:r w:rsidRPr="00B5146A">
              <w:rPr>
                <w:rFonts w:ascii="Calibri" w:hAnsi="Calibri" w:cs="Calibri"/>
                <w:b/>
                <w:sz w:val="24"/>
                <w:szCs w:val="26"/>
              </w:rPr>
              <w:t xml:space="preserve">, 2023 </w:t>
            </w:r>
            <w:r w:rsidRPr="00764BBB">
              <w:rPr>
                <w:rFonts w:ascii="Calibri" w:hAnsi="Calibri" w:cs="Calibri"/>
                <w:b/>
                <w:sz w:val="24"/>
                <w:szCs w:val="26"/>
              </w:rPr>
              <w:t>at 1:00 P.M.</w:t>
            </w:r>
          </w:p>
          <w:p w14:paraId="3BA0F14B" w14:textId="77777777" w:rsidR="00764BBB" w:rsidRPr="00B5146A" w:rsidRDefault="00764BBB" w:rsidP="003677FC">
            <w:pPr>
              <w:rPr>
                <w:rFonts w:ascii="Calibri" w:hAnsi="Calibri" w:cs="Calibri"/>
                <w:b/>
                <w:sz w:val="24"/>
                <w:szCs w:val="26"/>
              </w:rPr>
            </w:pPr>
            <w:r w:rsidRPr="00B5146A">
              <w:rPr>
                <w:rFonts w:ascii="Calibri" w:hAnsi="Calibri" w:cs="Calibri"/>
                <w:b/>
                <w:i/>
                <w:sz w:val="24"/>
                <w:szCs w:val="26"/>
              </w:rPr>
              <w:t>TO ATTEND ONLINE</w:t>
            </w:r>
            <w:r w:rsidRPr="00B5146A">
              <w:rPr>
                <w:rFonts w:ascii="Calibri" w:hAnsi="Calibri" w:cs="Calibri"/>
                <w:b/>
                <w:sz w:val="24"/>
                <w:szCs w:val="26"/>
              </w:rPr>
              <w:t xml:space="preserve">:  </w:t>
            </w:r>
          </w:p>
          <w:p w14:paraId="28559B05" w14:textId="77777777" w:rsidR="00764BBB" w:rsidRPr="00B5146A" w:rsidRDefault="00764BBB" w:rsidP="003677FC">
            <w:pPr>
              <w:rPr>
                <w:rFonts w:ascii="Segoe UI" w:hAnsi="Segoe UI" w:cs="Segoe UI"/>
                <w:b/>
                <w:bCs/>
                <w:color w:val="252424"/>
                <w:sz w:val="22"/>
                <w:szCs w:val="22"/>
              </w:rPr>
            </w:pPr>
            <w:r w:rsidRPr="00B5146A">
              <w:rPr>
                <w:rFonts w:ascii="Segoe UI" w:hAnsi="Segoe UI" w:cs="Segoe UI"/>
                <w:b/>
                <w:bCs/>
                <w:color w:val="252424"/>
                <w:sz w:val="21"/>
                <w:szCs w:val="21"/>
              </w:rPr>
              <w:t>Join on your computer, mobile app or room device</w:t>
            </w:r>
            <w:r w:rsidRPr="00B5146A">
              <w:rPr>
                <w:rFonts w:ascii="Segoe UI" w:hAnsi="Segoe UI" w:cs="Segoe UI"/>
                <w:b/>
                <w:bCs/>
                <w:color w:val="252424"/>
                <w:sz w:val="22"/>
                <w:szCs w:val="22"/>
              </w:rPr>
              <w:t xml:space="preserve"> </w:t>
            </w:r>
          </w:p>
          <w:p w14:paraId="7728E14F" w14:textId="77777777" w:rsidR="00764BBB" w:rsidRPr="00B5146A" w:rsidRDefault="005D3145" w:rsidP="003677FC">
            <w:pPr>
              <w:rPr>
                <w:rFonts w:ascii="Segoe UI" w:hAnsi="Segoe UI" w:cs="Segoe UI"/>
                <w:color w:val="252424"/>
                <w:sz w:val="22"/>
                <w:szCs w:val="22"/>
              </w:rPr>
            </w:pPr>
            <w:hyperlink r:id="rId18" w:tgtFrame="_blank" w:history="1">
              <w:r w:rsidR="00764BBB" w:rsidRPr="00B5146A">
                <w:rPr>
                  <w:rFonts w:ascii="Segoe UI Semibold" w:hAnsi="Segoe UI Semibold" w:cs="Segoe UI Semibold"/>
                  <w:color w:val="6264A7"/>
                  <w:sz w:val="21"/>
                  <w:szCs w:val="21"/>
                  <w:u w:val="single"/>
                </w:rPr>
                <w:t>Click here to join the meeting</w:t>
              </w:r>
            </w:hyperlink>
            <w:r w:rsidR="00764BBB" w:rsidRPr="00B5146A">
              <w:rPr>
                <w:rFonts w:ascii="Segoe UI" w:hAnsi="Segoe UI" w:cs="Segoe UI"/>
                <w:color w:val="252424"/>
                <w:sz w:val="22"/>
                <w:szCs w:val="22"/>
              </w:rPr>
              <w:t xml:space="preserve"> </w:t>
            </w:r>
          </w:p>
          <w:p w14:paraId="76589360" w14:textId="77777777" w:rsidR="00764BBB" w:rsidRPr="00B5146A" w:rsidRDefault="00764BBB" w:rsidP="003677FC">
            <w:pPr>
              <w:rPr>
                <w:rFonts w:ascii="Segoe UI" w:hAnsi="Segoe UI" w:cs="Segoe UI"/>
                <w:color w:val="252424"/>
                <w:sz w:val="22"/>
                <w:szCs w:val="22"/>
              </w:rPr>
            </w:pPr>
            <w:r w:rsidRPr="00B5146A">
              <w:rPr>
                <w:rFonts w:ascii="Segoe UI" w:hAnsi="Segoe UI" w:cs="Segoe UI"/>
                <w:color w:val="252424"/>
                <w:sz w:val="21"/>
                <w:szCs w:val="21"/>
              </w:rPr>
              <w:t xml:space="preserve">Meeting ID: </w:t>
            </w:r>
            <w:r w:rsidRPr="00B5146A">
              <w:rPr>
                <w:rFonts w:ascii="Segoe UI" w:hAnsi="Segoe UI" w:cs="Segoe UI"/>
                <w:color w:val="252424"/>
                <w:sz w:val="24"/>
                <w:szCs w:val="24"/>
              </w:rPr>
              <w:t>219 591 465 40</w:t>
            </w:r>
            <w:r w:rsidRPr="00B5146A">
              <w:rPr>
                <w:rFonts w:ascii="Segoe UI" w:hAnsi="Segoe UI" w:cs="Segoe UI"/>
                <w:color w:val="252424"/>
                <w:sz w:val="21"/>
                <w:szCs w:val="21"/>
              </w:rPr>
              <w:t xml:space="preserve"> </w:t>
            </w:r>
            <w:r w:rsidRPr="00B5146A">
              <w:rPr>
                <w:rFonts w:ascii="Segoe UI" w:hAnsi="Segoe UI" w:cs="Segoe UI"/>
                <w:color w:val="252424"/>
                <w:sz w:val="22"/>
                <w:szCs w:val="22"/>
              </w:rPr>
              <w:br/>
            </w:r>
            <w:r w:rsidRPr="00B5146A">
              <w:rPr>
                <w:rFonts w:ascii="Segoe UI" w:hAnsi="Segoe UI" w:cs="Segoe UI"/>
                <w:color w:val="252424"/>
                <w:sz w:val="21"/>
                <w:szCs w:val="21"/>
              </w:rPr>
              <w:t xml:space="preserve">Passcode: </w:t>
            </w:r>
            <w:r w:rsidRPr="00B5146A">
              <w:rPr>
                <w:rFonts w:ascii="Segoe UI" w:hAnsi="Segoe UI" w:cs="Segoe UI"/>
                <w:color w:val="252424"/>
                <w:sz w:val="24"/>
                <w:szCs w:val="24"/>
              </w:rPr>
              <w:t xml:space="preserve">EeXxHT </w:t>
            </w:r>
          </w:p>
          <w:p w14:paraId="3F1AB77F" w14:textId="77777777" w:rsidR="00764BBB" w:rsidRPr="00B5146A" w:rsidRDefault="005D3145" w:rsidP="003677FC">
            <w:pPr>
              <w:rPr>
                <w:rFonts w:ascii="Segoe UI" w:hAnsi="Segoe UI" w:cs="Segoe UI"/>
                <w:color w:val="252424"/>
                <w:sz w:val="21"/>
                <w:szCs w:val="21"/>
              </w:rPr>
            </w:pPr>
            <w:hyperlink r:id="rId19" w:tgtFrame="_blank" w:history="1">
              <w:r w:rsidR="00764BBB" w:rsidRPr="00B5146A">
                <w:rPr>
                  <w:rFonts w:ascii="Segoe UI" w:hAnsi="Segoe UI" w:cs="Segoe UI"/>
                  <w:color w:val="6264A7"/>
                  <w:sz w:val="21"/>
                  <w:szCs w:val="21"/>
                  <w:u w:val="single"/>
                </w:rPr>
                <w:t>Download Teams</w:t>
              </w:r>
            </w:hyperlink>
            <w:r w:rsidR="00764BBB" w:rsidRPr="00B5146A">
              <w:rPr>
                <w:rFonts w:ascii="Segoe UI" w:hAnsi="Segoe UI" w:cs="Segoe UI"/>
                <w:color w:val="252424"/>
                <w:sz w:val="21"/>
                <w:szCs w:val="21"/>
              </w:rPr>
              <w:t xml:space="preserve"> | </w:t>
            </w:r>
            <w:hyperlink r:id="rId20" w:tgtFrame="_blank" w:history="1">
              <w:r w:rsidR="00764BBB" w:rsidRPr="00B5146A">
                <w:rPr>
                  <w:rFonts w:ascii="Segoe UI" w:hAnsi="Segoe UI" w:cs="Segoe UI"/>
                  <w:color w:val="6264A7"/>
                  <w:sz w:val="21"/>
                  <w:szCs w:val="21"/>
                  <w:u w:val="single"/>
                </w:rPr>
                <w:t>Join on the web</w:t>
              </w:r>
            </w:hyperlink>
          </w:p>
          <w:p w14:paraId="7EFE5315" w14:textId="77777777" w:rsidR="00764BBB" w:rsidRPr="00B5146A" w:rsidRDefault="00764BBB" w:rsidP="003677FC">
            <w:pPr>
              <w:rPr>
                <w:rFonts w:ascii="Segoe UI" w:hAnsi="Segoe UI" w:cs="Segoe UI"/>
                <w:color w:val="252424"/>
                <w:sz w:val="22"/>
                <w:szCs w:val="22"/>
              </w:rPr>
            </w:pPr>
            <w:r w:rsidRPr="00B5146A">
              <w:rPr>
                <w:rFonts w:ascii="Segoe UI" w:hAnsi="Segoe UI" w:cs="Segoe UI"/>
                <w:b/>
                <w:bCs/>
                <w:color w:val="252424"/>
                <w:sz w:val="21"/>
                <w:szCs w:val="21"/>
              </w:rPr>
              <w:t>Or call in (audio only)</w:t>
            </w:r>
            <w:r w:rsidRPr="00B5146A">
              <w:rPr>
                <w:rFonts w:ascii="Segoe UI" w:hAnsi="Segoe UI" w:cs="Segoe UI"/>
                <w:color w:val="252424"/>
                <w:sz w:val="22"/>
                <w:szCs w:val="22"/>
              </w:rPr>
              <w:t xml:space="preserve"> </w:t>
            </w:r>
          </w:p>
          <w:p w14:paraId="7DC6458F" w14:textId="77777777" w:rsidR="00764BBB" w:rsidRPr="00B5146A" w:rsidRDefault="005D3145" w:rsidP="003677FC">
            <w:pPr>
              <w:rPr>
                <w:rFonts w:ascii="Segoe UI" w:hAnsi="Segoe UI" w:cs="Segoe UI"/>
                <w:color w:val="252424"/>
                <w:sz w:val="22"/>
                <w:szCs w:val="22"/>
              </w:rPr>
            </w:pPr>
            <w:hyperlink r:id="rId21" w:anchor=" " w:history="1">
              <w:r w:rsidR="00764BBB" w:rsidRPr="00B5146A">
                <w:rPr>
                  <w:rFonts w:ascii="Segoe UI" w:hAnsi="Segoe UI" w:cs="Segoe UI"/>
                  <w:color w:val="6264A7"/>
                  <w:sz w:val="21"/>
                  <w:szCs w:val="21"/>
                  <w:u w:val="single"/>
                </w:rPr>
                <w:t>+1 415-915-3950,,142232720#</w:t>
              </w:r>
            </w:hyperlink>
            <w:r w:rsidR="00764BBB" w:rsidRPr="00B5146A">
              <w:rPr>
                <w:rFonts w:ascii="Segoe UI" w:hAnsi="Segoe UI" w:cs="Segoe UI"/>
                <w:color w:val="252424"/>
                <w:sz w:val="22"/>
                <w:szCs w:val="22"/>
              </w:rPr>
              <w:t xml:space="preserve"> </w:t>
            </w:r>
            <w:r w:rsidR="00764BBB" w:rsidRPr="00B5146A">
              <w:rPr>
                <w:rFonts w:ascii="Segoe UI" w:hAnsi="Segoe UI" w:cs="Segoe UI"/>
                <w:color w:val="252424"/>
                <w:sz w:val="21"/>
                <w:szCs w:val="21"/>
              </w:rPr>
              <w:t xml:space="preserve">  United States, San Francisco </w:t>
            </w:r>
          </w:p>
          <w:p w14:paraId="3A6785BF" w14:textId="77777777" w:rsidR="00764BBB" w:rsidRPr="00B5146A" w:rsidRDefault="00764BBB" w:rsidP="003677FC">
            <w:pPr>
              <w:rPr>
                <w:rFonts w:ascii="Segoe UI" w:hAnsi="Segoe UI" w:cs="Segoe UI"/>
                <w:color w:val="252424"/>
                <w:sz w:val="22"/>
                <w:szCs w:val="22"/>
              </w:rPr>
            </w:pPr>
            <w:r w:rsidRPr="00B5146A">
              <w:rPr>
                <w:rFonts w:ascii="Segoe UI" w:hAnsi="Segoe UI" w:cs="Segoe UI"/>
                <w:color w:val="252424"/>
                <w:sz w:val="21"/>
                <w:szCs w:val="21"/>
              </w:rPr>
              <w:t xml:space="preserve">Phone Conference ID: </w:t>
            </w:r>
            <w:r w:rsidRPr="00B5146A">
              <w:rPr>
                <w:rFonts w:ascii="Segoe UI" w:hAnsi="Segoe UI" w:cs="Segoe UI"/>
                <w:color w:val="252424"/>
                <w:sz w:val="24"/>
                <w:szCs w:val="24"/>
              </w:rPr>
              <w:t xml:space="preserve">142 232 720# </w:t>
            </w:r>
          </w:p>
        </w:tc>
      </w:tr>
      <w:tr w:rsidR="00764BBB" w:rsidRPr="00B5146A" w14:paraId="2DD7273F" w14:textId="77777777" w:rsidTr="003677FC">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234773BF" w14:textId="77777777" w:rsidR="00764BBB" w:rsidRPr="00B5146A" w:rsidRDefault="00764BBB" w:rsidP="003677FC">
            <w:pPr>
              <w:rPr>
                <w:rFonts w:ascii="Calibri" w:hAnsi="Calibri" w:cs="Calibri"/>
                <w:b/>
                <w:sz w:val="24"/>
                <w:szCs w:val="26"/>
              </w:rPr>
            </w:pPr>
            <w:r w:rsidRPr="00B5146A">
              <w:rPr>
                <w:rFonts w:ascii="Calibri" w:hAnsi="Calibri" w:cs="Calibri"/>
                <w:b/>
                <w:sz w:val="24"/>
                <w:szCs w:val="26"/>
              </w:rPr>
              <w:t>Written Questions Due via Email:</w:t>
            </w:r>
          </w:p>
          <w:p w14:paraId="07302B1A" w14:textId="77777777" w:rsidR="00764BBB" w:rsidRPr="00B5146A" w:rsidRDefault="005D3145" w:rsidP="003677FC">
            <w:pPr>
              <w:rPr>
                <w:rFonts w:ascii="Calibri" w:hAnsi="Calibri" w:cs="Calibri"/>
                <w:b/>
                <w:szCs w:val="26"/>
              </w:rPr>
            </w:pPr>
            <w:hyperlink r:id="rId22" w:history="1">
              <w:r w:rsidR="00764BBB" w:rsidRPr="00B5146A">
                <w:rPr>
                  <w:rStyle w:val="Hyperlink"/>
                  <w:rFonts w:ascii="Calibri" w:hAnsi="Calibri" w:cs="Calibri"/>
                  <w:b/>
                  <w:sz w:val="24"/>
                  <w:szCs w:val="26"/>
                </w:rPr>
                <w:t>Jacqueline.favela2@acgov.org</w:t>
              </w:r>
            </w:hyperlink>
            <w:r w:rsidR="00764BBB" w:rsidRPr="00B5146A">
              <w:rPr>
                <w:rFonts w:ascii="Calibri" w:hAnsi="Calibri" w:cs="Calibri"/>
                <w:b/>
                <w:sz w:val="24"/>
                <w:szCs w:val="26"/>
              </w:rPr>
              <w:t xml:space="preserve"> </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5DF22736" w14:textId="77777777" w:rsidR="00764BBB" w:rsidRPr="00B5146A" w:rsidRDefault="00764BBB" w:rsidP="003677FC">
            <w:pPr>
              <w:rPr>
                <w:rFonts w:ascii="Calibri" w:hAnsi="Calibri" w:cs="Calibri"/>
                <w:b/>
                <w:szCs w:val="26"/>
              </w:rPr>
            </w:pPr>
            <w:r>
              <w:rPr>
                <w:rFonts w:ascii="Calibri" w:hAnsi="Calibri" w:cs="Calibri"/>
                <w:b/>
                <w:sz w:val="24"/>
                <w:szCs w:val="26"/>
              </w:rPr>
              <w:t>October 25</w:t>
            </w:r>
            <w:r w:rsidRPr="00B5146A">
              <w:rPr>
                <w:rFonts w:ascii="Calibri" w:hAnsi="Calibri" w:cs="Calibri"/>
                <w:b/>
                <w:sz w:val="24"/>
                <w:szCs w:val="26"/>
              </w:rPr>
              <w:t>, 2023 by 5:00 p.m.</w:t>
            </w:r>
          </w:p>
        </w:tc>
      </w:tr>
      <w:tr w:rsidR="00764BBB" w:rsidRPr="00B5146A" w14:paraId="14F84F16" w14:textId="77777777" w:rsidTr="003677FC">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3209738E" w14:textId="77777777" w:rsidR="00764BBB" w:rsidRPr="00B5146A" w:rsidRDefault="00764BBB" w:rsidP="003677FC">
            <w:pPr>
              <w:rPr>
                <w:rFonts w:ascii="Calibri" w:hAnsi="Calibri" w:cs="Calibri"/>
                <w:b/>
                <w:szCs w:val="26"/>
              </w:rPr>
            </w:pPr>
            <w:r w:rsidRPr="00B5146A">
              <w:rPr>
                <w:rFonts w:ascii="Calibri" w:hAnsi="Calibri" w:cs="Calibri"/>
                <w:b/>
                <w:sz w:val="24"/>
                <w:szCs w:val="26"/>
              </w:rPr>
              <w:t>List of Attendees</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2FA2D5FE" w14:textId="77777777" w:rsidR="00764BBB" w:rsidRPr="00B5146A" w:rsidRDefault="00764BBB" w:rsidP="003677FC">
            <w:pPr>
              <w:rPr>
                <w:rFonts w:ascii="Calibri" w:hAnsi="Calibri" w:cs="Calibri"/>
                <w:b/>
                <w:szCs w:val="26"/>
              </w:rPr>
            </w:pPr>
            <w:r>
              <w:rPr>
                <w:rFonts w:ascii="Calibri" w:hAnsi="Calibri" w:cs="Calibri"/>
                <w:b/>
                <w:sz w:val="24"/>
                <w:szCs w:val="26"/>
              </w:rPr>
              <w:t>October 26</w:t>
            </w:r>
            <w:r w:rsidRPr="00B5146A">
              <w:rPr>
                <w:rFonts w:ascii="Calibri" w:hAnsi="Calibri" w:cs="Calibri"/>
                <w:b/>
                <w:sz w:val="24"/>
                <w:szCs w:val="26"/>
              </w:rPr>
              <w:t>, 2023</w:t>
            </w:r>
            <w:r w:rsidRPr="00B5146A">
              <w:rPr>
                <w:rFonts w:ascii="Calibri" w:hAnsi="Calibri" w:cs="Calibri"/>
                <w:b/>
                <w:szCs w:val="26"/>
              </w:rPr>
              <w:t xml:space="preserve"> </w:t>
            </w:r>
          </w:p>
        </w:tc>
      </w:tr>
      <w:tr w:rsidR="00764BBB" w:rsidRPr="00B5146A" w14:paraId="2D68F5EA" w14:textId="77777777" w:rsidTr="003677FC">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14FEC25B" w14:textId="77777777" w:rsidR="00764BBB" w:rsidRPr="00B5146A" w:rsidRDefault="00764BBB" w:rsidP="003677FC">
            <w:pPr>
              <w:rPr>
                <w:rFonts w:ascii="Calibri" w:hAnsi="Calibri" w:cs="Calibri"/>
                <w:szCs w:val="26"/>
              </w:rPr>
            </w:pPr>
            <w:r w:rsidRPr="00B5146A">
              <w:rPr>
                <w:rFonts w:ascii="Calibri" w:hAnsi="Calibri" w:cs="Calibri"/>
                <w:b/>
                <w:sz w:val="24"/>
                <w:szCs w:val="26"/>
              </w:rPr>
              <w:t>Questions &amp; Answers Issued</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0C72DBDA" w14:textId="22601FA2" w:rsidR="00764BBB" w:rsidRPr="00764BBB" w:rsidRDefault="00764BBB" w:rsidP="003677FC">
            <w:pPr>
              <w:rPr>
                <w:rFonts w:ascii="Calibri" w:hAnsi="Calibri" w:cs="Calibri"/>
                <w:b/>
                <w:szCs w:val="26"/>
              </w:rPr>
            </w:pPr>
            <w:r w:rsidRPr="00764BBB">
              <w:rPr>
                <w:rFonts w:ascii="Calibri" w:hAnsi="Calibri" w:cs="Calibri"/>
                <w:b/>
                <w:strike/>
                <w:sz w:val="24"/>
                <w:szCs w:val="26"/>
              </w:rPr>
              <w:t>November 8, 2023</w:t>
            </w:r>
            <w:r w:rsidRPr="00764BBB">
              <w:rPr>
                <w:rFonts w:ascii="Calibri" w:hAnsi="Calibri" w:cs="Calibri"/>
                <w:b/>
                <w:strike/>
                <w:szCs w:val="26"/>
              </w:rPr>
              <w:t xml:space="preserve"> </w:t>
            </w:r>
            <w:r>
              <w:rPr>
                <w:rFonts w:ascii="Calibri" w:hAnsi="Calibri" w:cs="Calibri"/>
                <w:b/>
                <w:szCs w:val="26"/>
              </w:rPr>
              <w:t xml:space="preserve"> </w:t>
            </w:r>
            <w:r w:rsidRPr="00764BBB">
              <w:rPr>
                <w:rFonts w:ascii="Calibri" w:hAnsi="Calibri" w:cs="Calibri"/>
                <w:b/>
                <w:sz w:val="24"/>
                <w:szCs w:val="24"/>
                <w:highlight w:val="yellow"/>
              </w:rPr>
              <w:t>November 13, 2023</w:t>
            </w:r>
          </w:p>
        </w:tc>
      </w:tr>
      <w:tr w:rsidR="00764BBB" w:rsidRPr="00B5146A" w14:paraId="1276B644" w14:textId="77777777" w:rsidTr="003677FC">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2EAEE2EF" w14:textId="77777777" w:rsidR="00764BBB" w:rsidRPr="00B5146A" w:rsidRDefault="00764BBB" w:rsidP="003677FC">
            <w:pPr>
              <w:rPr>
                <w:rFonts w:ascii="Calibri" w:hAnsi="Calibri" w:cs="Calibri"/>
                <w:b/>
                <w:szCs w:val="26"/>
              </w:rPr>
            </w:pPr>
            <w:r w:rsidRPr="00B5146A">
              <w:rPr>
                <w:rFonts w:ascii="Calibri" w:hAnsi="Calibri" w:cs="Calibri"/>
                <w:b/>
                <w:sz w:val="24"/>
                <w:szCs w:val="26"/>
              </w:rPr>
              <w:t xml:space="preserve">Addendum Issued </w:t>
            </w:r>
            <w:r w:rsidRPr="00B5146A">
              <w:rPr>
                <w:rFonts w:ascii="Calibri" w:hAnsi="Calibri" w:cs="Calibri"/>
                <w:sz w:val="20"/>
                <w:szCs w:val="26"/>
              </w:rPr>
              <w:t>[only if necessary to amend RFP]</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0644A4E6" w14:textId="1F6E305A" w:rsidR="00764BBB" w:rsidRPr="00764BBB" w:rsidRDefault="00764BBB" w:rsidP="003677FC">
            <w:pPr>
              <w:rPr>
                <w:rFonts w:ascii="Calibri" w:hAnsi="Calibri" w:cs="Calibri"/>
                <w:b/>
                <w:szCs w:val="26"/>
              </w:rPr>
            </w:pPr>
            <w:r w:rsidRPr="00764BBB">
              <w:rPr>
                <w:rFonts w:ascii="Calibri" w:hAnsi="Calibri" w:cs="Calibri"/>
                <w:b/>
                <w:strike/>
                <w:sz w:val="24"/>
                <w:szCs w:val="26"/>
              </w:rPr>
              <w:t>November 8, 2023</w:t>
            </w:r>
            <w:r w:rsidRPr="00764BBB">
              <w:rPr>
                <w:rFonts w:ascii="Calibri" w:hAnsi="Calibri" w:cs="Calibri"/>
                <w:b/>
                <w:sz w:val="24"/>
                <w:szCs w:val="26"/>
              </w:rPr>
              <w:t xml:space="preserve">  </w:t>
            </w:r>
            <w:r w:rsidRPr="00764BBB">
              <w:rPr>
                <w:rFonts w:ascii="Calibri" w:hAnsi="Calibri" w:cs="Calibri"/>
                <w:b/>
                <w:sz w:val="24"/>
                <w:szCs w:val="26"/>
                <w:highlight w:val="yellow"/>
              </w:rPr>
              <w:t>November 13, 2023</w:t>
            </w:r>
          </w:p>
        </w:tc>
      </w:tr>
      <w:tr w:rsidR="00764BBB" w:rsidRPr="00B5146A" w14:paraId="49748F08" w14:textId="77777777" w:rsidTr="003677FC">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6F3B16B5" w14:textId="77777777" w:rsidR="00764BBB" w:rsidRPr="00B5146A" w:rsidRDefault="00764BBB" w:rsidP="003677FC">
            <w:pPr>
              <w:rPr>
                <w:rFonts w:ascii="Calibri" w:hAnsi="Calibri" w:cs="Calibri"/>
                <w:b/>
                <w:szCs w:val="26"/>
              </w:rPr>
            </w:pPr>
            <w:r w:rsidRPr="00B5146A">
              <w:rPr>
                <w:rFonts w:ascii="Calibri" w:hAnsi="Calibri" w:cs="Calibri"/>
                <w:b/>
                <w:sz w:val="24"/>
                <w:szCs w:val="26"/>
              </w:rPr>
              <w:t xml:space="preserve">Response Due and Submitted through </w:t>
            </w:r>
            <w:hyperlink r:id="rId23" w:history="1">
              <w:proofErr w:type="spellStart"/>
              <w:r w:rsidRPr="00B5146A">
                <w:rPr>
                  <w:rStyle w:val="Hyperlink"/>
                  <w:rFonts w:ascii="Calibri" w:hAnsi="Calibri" w:cs="Calibri"/>
                  <w:b/>
                  <w:sz w:val="24"/>
                  <w:szCs w:val="26"/>
                </w:rPr>
                <w:t>EZSourcing</w:t>
              </w:r>
              <w:proofErr w:type="spellEnd"/>
              <w:r w:rsidRPr="00B5146A">
                <w:rPr>
                  <w:rStyle w:val="Hyperlink"/>
                  <w:rFonts w:ascii="Calibri" w:hAnsi="Calibri" w:cs="Calibri"/>
                  <w:b/>
                  <w:sz w:val="24"/>
                  <w:szCs w:val="26"/>
                </w:rPr>
                <w:t xml:space="preserve"> Supplier Portal</w:t>
              </w:r>
            </w:hyperlink>
            <w:r w:rsidRPr="00B5146A">
              <w:rPr>
                <w:rFonts w:ascii="Calibri" w:hAnsi="Calibri" w:cs="Calibri"/>
                <w:b/>
                <w:sz w:val="24"/>
                <w:szCs w:val="26"/>
              </w:rPr>
              <w:t xml:space="preserve">  </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48E30CF3" w14:textId="171D9F63" w:rsidR="00764BBB" w:rsidRPr="00B5146A" w:rsidRDefault="00764BBB" w:rsidP="003677FC">
            <w:pPr>
              <w:rPr>
                <w:rFonts w:ascii="Calibri" w:hAnsi="Calibri" w:cs="Calibri"/>
                <w:b/>
                <w:szCs w:val="26"/>
              </w:rPr>
            </w:pPr>
            <w:r w:rsidRPr="00764BBB">
              <w:rPr>
                <w:rFonts w:ascii="Calibri" w:hAnsi="Calibri" w:cs="Calibri"/>
                <w:b/>
                <w:strike/>
                <w:sz w:val="24"/>
                <w:szCs w:val="26"/>
              </w:rPr>
              <w:t>November 20, 2023</w:t>
            </w:r>
            <w:r w:rsidRPr="00B5146A">
              <w:rPr>
                <w:rFonts w:ascii="Calibri" w:hAnsi="Calibri" w:cs="Calibri"/>
                <w:b/>
                <w:sz w:val="24"/>
                <w:szCs w:val="26"/>
              </w:rPr>
              <w:t xml:space="preserve"> </w:t>
            </w:r>
            <w:r w:rsidRPr="00764BBB">
              <w:rPr>
                <w:rFonts w:ascii="Calibri" w:hAnsi="Calibri" w:cs="Calibri"/>
                <w:b/>
                <w:sz w:val="24"/>
                <w:szCs w:val="26"/>
                <w:highlight w:val="yellow"/>
              </w:rPr>
              <w:t>November 28, 2023</w:t>
            </w:r>
            <w:r>
              <w:rPr>
                <w:rFonts w:ascii="Calibri" w:hAnsi="Calibri" w:cs="Calibri"/>
                <w:b/>
                <w:sz w:val="24"/>
                <w:szCs w:val="26"/>
              </w:rPr>
              <w:t xml:space="preserve"> </w:t>
            </w:r>
            <w:r w:rsidRPr="00B5146A">
              <w:rPr>
                <w:rFonts w:ascii="Calibri" w:hAnsi="Calibri" w:cs="Calibri"/>
                <w:b/>
                <w:sz w:val="24"/>
                <w:szCs w:val="26"/>
              </w:rPr>
              <w:t xml:space="preserve">by 2:00 p.m. </w:t>
            </w:r>
          </w:p>
        </w:tc>
      </w:tr>
      <w:tr w:rsidR="00764BBB" w:rsidRPr="00B5146A" w14:paraId="534E5DF4" w14:textId="77777777" w:rsidTr="003677FC">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17A00E0F" w14:textId="77777777" w:rsidR="00764BBB" w:rsidRPr="00B5146A" w:rsidRDefault="00764BBB" w:rsidP="003677FC">
            <w:pPr>
              <w:rPr>
                <w:rFonts w:ascii="Calibri" w:hAnsi="Calibri" w:cs="Calibri"/>
                <w:b/>
                <w:szCs w:val="26"/>
              </w:rPr>
            </w:pPr>
            <w:r w:rsidRPr="00B5146A">
              <w:rPr>
                <w:rFonts w:ascii="Calibri" w:hAnsi="Calibri" w:cs="Calibri"/>
                <w:b/>
                <w:sz w:val="24"/>
                <w:szCs w:val="26"/>
              </w:rPr>
              <w:t>Evaluation Period</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72481B5B" w14:textId="1B8B7961" w:rsidR="00764BBB" w:rsidRPr="00B5146A" w:rsidRDefault="00764BBB" w:rsidP="003677FC">
            <w:pPr>
              <w:rPr>
                <w:rFonts w:ascii="Calibri" w:hAnsi="Calibri" w:cs="Calibri"/>
                <w:b/>
                <w:szCs w:val="26"/>
              </w:rPr>
            </w:pPr>
            <w:r w:rsidRPr="00764BBB">
              <w:rPr>
                <w:rFonts w:ascii="Calibri" w:hAnsi="Calibri" w:cs="Calibri"/>
                <w:b/>
                <w:strike/>
                <w:sz w:val="24"/>
                <w:szCs w:val="26"/>
              </w:rPr>
              <w:t>November 20, 2023</w:t>
            </w:r>
            <w:r>
              <w:rPr>
                <w:rFonts w:ascii="Calibri" w:hAnsi="Calibri" w:cs="Calibri"/>
                <w:b/>
                <w:sz w:val="24"/>
                <w:szCs w:val="26"/>
              </w:rPr>
              <w:t xml:space="preserve"> </w:t>
            </w:r>
            <w:r w:rsidRPr="00764BBB">
              <w:rPr>
                <w:rFonts w:ascii="Calibri" w:hAnsi="Calibri" w:cs="Calibri"/>
                <w:b/>
                <w:sz w:val="24"/>
                <w:szCs w:val="26"/>
                <w:highlight w:val="yellow"/>
              </w:rPr>
              <w:t>November 28, 2023</w:t>
            </w:r>
            <w:r w:rsidRPr="00B5146A">
              <w:rPr>
                <w:rFonts w:ascii="Calibri" w:hAnsi="Calibri" w:cs="Calibri"/>
                <w:b/>
                <w:sz w:val="24"/>
                <w:szCs w:val="26"/>
              </w:rPr>
              <w:t xml:space="preserve"> – </w:t>
            </w:r>
            <w:r>
              <w:rPr>
                <w:rFonts w:ascii="Calibri" w:hAnsi="Calibri" w:cs="Calibri"/>
                <w:b/>
                <w:sz w:val="24"/>
                <w:szCs w:val="26"/>
              </w:rPr>
              <w:t>December 28</w:t>
            </w:r>
            <w:r w:rsidRPr="00B5146A">
              <w:rPr>
                <w:rFonts w:ascii="Calibri" w:hAnsi="Calibri" w:cs="Calibri"/>
                <w:b/>
                <w:sz w:val="24"/>
                <w:szCs w:val="26"/>
              </w:rPr>
              <w:t>, 2023</w:t>
            </w:r>
            <w:r w:rsidRPr="00B5146A">
              <w:rPr>
                <w:rFonts w:ascii="Calibri" w:hAnsi="Calibri" w:cs="Calibri"/>
                <w:b/>
                <w:szCs w:val="26"/>
              </w:rPr>
              <w:t xml:space="preserve"> </w:t>
            </w:r>
          </w:p>
        </w:tc>
      </w:tr>
      <w:tr w:rsidR="00764BBB" w:rsidRPr="00B5146A" w14:paraId="1369E7F7" w14:textId="77777777" w:rsidTr="003677FC">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tcPr>
          <w:p w14:paraId="00774910" w14:textId="77777777" w:rsidR="00764BBB" w:rsidRPr="00B5146A" w:rsidRDefault="00764BBB" w:rsidP="003677FC">
            <w:pPr>
              <w:rPr>
                <w:rFonts w:ascii="Calibri" w:hAnsi="Calibri" w:cs="Calibri"/>
                <w:b/>
                <w:szCs w:val="26"/>
              </w:rPr>
            </w:pPr>
            <w:r w:rsidRPr="00B5146A">
              <w:rPr>
                <w:rFonts w:ascii="Calibri" w:hAnsi="Calibri" w:cs="Calibri"/>
                <w:b/>
                <w:sz w:val="24"/>
                <w:szCs w:val="26"/>
              </w:rPr>
              <w:t>Optional Vendor Interviews</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tcPr>
          <w:p w14:paraId="7B3AA21B" w14:textId="77777777" w:rsidR="00764BBB" w:rsidRPr="00B5146A" w:rsidRDefault="00764BBB" w:rsidP="003677FC">
            <w:pPr>
              <w:rPr>
                <w:rFonts w:ascii="Calibri" w:hAnsi="Calibri" w:cs="Calibri"/>
                <w:b/>
                <w:szCs w:val="26"/>
              </w:rPr>
            </w:pPr>
            <w:r w:rsidRPr="00B5146A">
              <w:rPr>
                <w:rFonts w:ascii="Calibri" w:hAnsi="Calibri" w:cs="Calibri"/>
                <w:b/>
                <w:sz w:val="24"/>
                <w:szCs w:val="26"/>
              </w:rPr>
              <w:t xml:space="preserve">Week of </w:t>
            </w:r>
            <w:r>
              <w:rPr>
                <w:rFonts w:ascii="Calibri" w:hAnsi="Calibri" w:cs="Calibri"/>
                <w:b/>
                <w:sz w:val="24"/>
                <w:szCs w:val="26"/>
              </w:rPr>
              <w:t>December 18</w:t>
            </w:r>
            <w:r w:rsidRPr="00B5146A">
              <w:rPr>
                <w:rFonts w:ascii="Calibri" w:hAnsi="Calibri" w:cs="Calibri"/>
                <w:b/>
                <w:sz w:val="24"/>
                <w:szCs w:val="26"/>
              </w:rPr>
              <w:t>, 2023</w:t>
            </w:r>
          </w:p>
        </w:tc>
      </w:tr>
      <w:tr w:rsidR="00764BBB" w:rsidRPr="00B5146A" w14:paraId="45CC53FC" w14:textId="77777777" w:rsidTr="003677FC">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60F49B03" w14:textId="77777777" w:rsidR="00764BBB" w:rsidRPr="00B5146A" w:rsidRDefault="00764BBB" w:rsidP="003677FC">
            <w:pPr>
              <w:rPr>
                <w:rFonts w:ascii="Calibri" w:hAnsi="Calibri" w:cs="Calibri"/>
                <w:b/>
                <w:szCs w:val="26"/>
              </w:rPr>
            </w:pPr>
            <w:r w:rsidRPr="00B5146A">
              <w:rPr>
                <w:rFonts w:ascii="Calibri" w:hAnsi="Calibri" w:cs="Calibri"/>
                <w:b/>
                <w:sz w:val="24"/>
                <w:szCs w:val="26"/>
              </w:rPr>
              <w:t>Notice of Intent to Award Issued</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22EBA958" w14:textId="77777777" w:rsidR="00764BBB" w:rsidRPr="00B5146A" w:rsidRDefault="00764BBB" w:rsidP="003677FC">
            <w:pPr>
              <w:rPr>
                <w:rFonts w:ascii="Calibri" w:hAnsi="Calibri" w:cs="Calibri"/>
                <w:b/>
                <w:szCs w:val="26"/>
              </w:rPr>
            </w:pPr>
            <w:r>
              <w:rPr>
                <w:rFonts w:ascii="Calibri" w:hAnsi="Calibri" w:cs="Calibri"/>
                <w:b/>
                <w:sz w:val="24"/>
                <w:szCs w:val="26"/>
              </w:rPr>
              <w:t>December 26</w:t>
            </w:r>
            <w:r w:rsidRPr="00B5146A">
              <w:rPr>
                <w:rFonts w:ascii="Calibri" w:hAnsi="Calibri" w:cs="Calibri"/>
                <w:b/>
                <w:sz w:val="24"/>
                <w:szCs w:val="26"/>
              </w:rPr>
              <w:t>, 2023</w:t>
            </w:r>
          </w:p>
        </w:tc>
      </w:tr>
      <w:tr w:rsidR="00764BBB" w:rsidRPr="00B5146A" w14:paraId="55A1F50D" w14:textId="77777777" w:rsidTr="003677FC">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4ABEBB2B" w14:textId="77777777" w:rsidR="00764BBB" w:rsidRPr="00B5146A" w:rsidRDefault="00764BBB" w:rsidP="003677FC">
            <w:pPr>
              <w:rPr>
                <w:rFonts w:ascii="Calibri" w:hAnsi="Calibri" w:cs="Calibri"/>
                <w:b/>
                <w:sz w:val="24"/>
                <w:szCs w:val="26"/>
              </w:rPr>
            </w:pPr>
            <w:r w:rsidRPr="00B5146A">
              <w:rPr>
                <w:rFonts w:ascii="Calibri" w:hAnsi="Calibri" w:cs="Calibri"/>
                <w:b/>
                <w:sz w:val="24"/>
                <w:szCs w:val="26"/>
              </w:rPr>
              <w:t>Board Consideration Award Date</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121F4B8C" w14:textId="77777777" w:rsidR="00764BBB" w:rsidRPr="00B5146A" w:rsidRDefault="00764BBB" w:rsidP="003677FC">
            <w:pPr>
              <w:rPr>
                <w:rFonts w:ascii="Calibri" w:hAnsi="Calibri" w:cs="Calibri"/>
                <w:b/>
                <w:szCs w:val="26"/>
              </w:rPr>
            </w:pPr>
            <w:r w:rsidRPr="00B5146A">
              <w:rPr>
                <w:rFonts w:ascii="Calibri" w:hAnsi="Calibri" w:cs="Calibri"/>
                <w:b/>
                <w:sz w:val="24"/>
                <w:szCs w:val="26"/>
              </w:rPr>
              <w:t xml:space="preserve">January </w:t>
            </w:r>
            <w:r>
              <w:rPr>
                <w:rFonts w:ascii="Calibri" w:hAnsi="Calibri" w:cs="Calibri"/>
                <w:b/>
                <w:sz w:val="24"/>
                <w:szCs w:val="26"/>
              </w:rPr>
              <w:t>23</w:t>
            </w:r>
            <w:r w:rsidRPr="00B5146A">
              <w:rPr>
                <w:rFonts w:ascii="Calibri" w:hAnsi="Calibri" w:cs="Calibri"/>
                <w:b/>
                <w:sz w:val="24"/>
                <w:szCs w:val="26"/>
              </w:rPr>
              <w:t xml:space="preserve">, 2024 </w:t>
            </w:r>
          </w:p>
        </w:tc>
      </w:tr>
      <w:tr w:rsidR="00764BBB" w:rsidRPr="00B5146A" w14:paraId="7D585329" w14:textId="77777777" w:rsidTr="003677FC">
        <w:tc>
          <w:tcPr>
            <w:tcW w:w="5107"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4142E098" w14:textId="77777777" w:rsidR="00764BBB" w:rsidRPr="00B5146A" w:rsidRDefault="00764BBB" w:rsidP="003677FC">
            <w:pPr>
              <w:rPr>
                <w:rFonts w:ascii="Calibri" w:hAnsi="Calibri" w:cs="Calibri"/>
                <w:b/>
                <w:sz w:val="24"/>
                <w:szCs w:val="26"/>
              </w:rPr>
            </w:pPr>
            <w:r w:rsidRPr="00B5146A">
              <w:rPr>
                <w:rFonts w:ascii="Calibri" w:hAnsi="Calibri" w:cs="Calibri"/>
                <w:b/>
                <w:sz w:val="24"/>
                <w:szCs w:val="26"/>
              </w:rPr>
              <w:t>Contract Start Date</w:t>
            </w:r>
          </w:p>
        </w:tc>
        <w:tc>
          <w:tcPr>
            <w:tcW w:w="504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3DAEFE23" w14:textId="77777777" w:rsidR="00764BBB" w:rsidRPr="00B5146A" w:rsidRDefault="00764BBB" w:rsidP="003677FC">
            <w:pPr>
              <w:rPr>
                <w:rFonts w:ascii="Calibri" w:hAnsi="Calibri" w:cs="Calibri"/>
                <w:b/>
              </w:rPr>
            </w:pPr>
            <w:r w:rsidRPr="7A1622DF">
              <w:rPr>
                <w:rFonts w:ascii="Calibri" w:hAnsi="Calibri" w:cs="Calibri"/>
                <w:b/>
                <w:sz w:val="24"/>
                <w:szCs w:val="24"/>
              </w:rPr>
              <w:t>February 1, 2024</w:t>
            </w:r>
          </w:p>
        </w:tc>
      </w:tr>
    </w:tbl>
    <w:p w14:paraId="26F0148D" w14:textId="77777777" w:rsidR="00764BBB" w:rsidRPr="00764BBB" w:rsidRDefault="00764BBB" w:rsidP="00764BBB">
      <w:pPr>
        <w:spacing w:after="240"/>
        <w:rPr>
          <w:rFonts w:ascii="Calibri" w:hAnsi="Calibri" w:cs="Calibri"/>
          <w:b/>
          <w:szCs w:val="26"/>
        </w:rPr>
      </w:pPr>
    </w:p>
    <w:p w14:paraId="41BF1710" w14:textId="6EA9E1B6" w:rsidR="00ED154A" w:rsidRDefault="008547E2" w:rsidP="008547E2">
      <w:pPr>
        <w:spacing w:before="80"/>
        <w:rPr>
          <w:rFonts w:ascii="Calibri" w:hAnsi="Calibri" w:cs="Calibri"/>
          <w:b/>
          <w:i/>
          <w:sz w:val="24"/>
          <w:szCs w:val="24"/>
        </w:rPr>
      </w:pPr>
      <w:r w:rsidRPr="008547E2">
        <w:rPr>
          <w:rFonts w:ascii="Calibri" w:hAnsi="Calibri" w:cs="Calibri"/>
          <w:b/>
          <w:i/>
          <w:sz w:val="24"/>
          <w:szCs w:val="24"/>
        </w:rPr>
        <w:t>NOTE:  All dates are tentative and subject to change.</w:t>
      </w:r>
    </w:p>
    <w:p w14:paraId="7BE9C35D" w14:textId="6E1B0F95" w:rsidR="002C5B21" w:rsidRDefault="00D8510E" w:rsidP="008547E2">
      <w:pPr>
        <w:spacing w:before="80"/>
        <w:rPr>
          <w:rStyle w:val="normaltextrun"/>
          <w:rFonts w:ascii="Calibri" w:hAnsi="Calibri" w:cs="Calibri"/>
          <w:b/>
          <w:bCs/>
          <w:color w:val="000000"/>
          <w:szCs w:val="26"/>
          <w:shd w:val="clear" w:color="auto" w:fill="D9E2F3"/>
        </w:rPr>
      </w:pPr>
      <w:r>
        <w:rPr>
          <w:rStyle w:val="normaltextrun"/>
          <w:rFonts w:ascii="Calibri" w:hAnsi="Calibri" w:cs="Calibri"/>
          <w:b/>
          <w:bCs/>
          <w:color w:val="000000"/>
          <w:szCs w:val="26"/>
          <w:shd w:val="clear" w:color="auto" w:fill="D9E2F3"/>
        </w:rPr>
        <w:lastRenderedPageBreak/>
        <w:t xml:space="preserve">Page </w:t>
      </w:r>
      <w:r w:rsidR="00CD5C26">
        <w:rPr>
          <w:rStyle w:val="normaltextrun"/>
          <w:rFonts w:ascii="Calibri" w:hAnsi="Calibri" w:cs="Calibri"/>
          <w:b/>
          <w:bCs/>
          <w:color w:val="000000"/>
          <w:szCs w:val="26"/>
          <w:shd w:val="clear" w:color="auto" w:fill="D9E2F3"/>
        </w:rPr>
        <w:t>8</w:t>
      </w:r>
      <w:r>
        <w:rPr>
          <w:rStyle w:val="normaltextrun"/>
          <w:rFonts w:ascii="Calibri" w:hAnsi="Calibri" w:cs="Calibri"/>
          <w:b/>
          <w:bCs/>
          <w:color w:val="000000"/>
          <w:szCs w:val="26"/>
          <w:shd w:val="clear" w:color="auto" w:fill="D9E2F3"/>
        </w:rPr>
        <w:t xml:space="preserve"> of the </w:t>
      </w:r>
      <w:r w:rsidR="00CD5C26">
        <w:rPr>
          <w:rStyle w:val="normaltextrun"/>
          <w:rFonts w:ascii="Calibri" w:hAnsi="Calibri" w:cs="Calibri"/>
          <w:b/>
          <w:bCs/>
          <w:color w:val="000000"/>
          <w:szCs w:val="26"/>
          <w:shd w:val="clear" w:color="auto" w:fill="D9E2F3"/>
        </w:rPr>
        <w:t>Exhibit A, BIDDER MINIMUM QUALIFICATIONS</w:t>
      </w:r>
      <w:r>
        <w:rPr>
          <w:rStyle w:val="normaltextrun"/>
          <w:rFonts w:ascii="Calibri" w:hAnsi="Calibri" w:cs="Calibri"/>
          <w:b/>
          <w:bCs/>
          <w:color w:val="000000"/>
          <w:szCs w:val="26"/>
          <w:shd w:val="clear" w:color="auto" w:fill="D9E2F3"/>
        </w:rPr>
        <w:t>, is revised as follows: </w:t>
      </w:r>
      <w:r w:rsidR="002C5B21">
        <w:rPr>
          <w:rStyle w:val="normaltextrun"/>
          <w:rFonts w:ascii="Calibri" w:hAnsi="Calibri" w:cs="Calibri"/>
          <w:b/>
          <w:bCs/>
          <w:color w:val="000000"/>
          <w:szCs w:val="26"/>
          <w:shd w:val="clear" w:color="auto" w:fill="D9E2F3"/>
        </w:rPr>
        <w:t xml:space="preserve"> </w:t>
      </w:r>
    </w:p>
    <w:p w14:paraId="0A535B32" w14:textId="77777777" w:rsidR="002C5B21" w:rsidRPr="00266DFB" w:rsidRDefault="002C5B21" w:rsidP="002C5B21">
      <w:pPr>
        <w:spacing w:before="240" w:after="240"/>
        <w:rPr>
          <w:rFonts w:ascii="Calibri" w:hAnsi="Calibri" w:cs="Calibri"/>
          <w:sz w:val="24"/>
        </w:rPr>
      </w:pPr>
      <w:r w:rsidRPr="00266DFB">
        <w:rPr>
          <w:rFonts w:ascii="Calibri" w:hAnsi="Calibri" w:cs="Calibri"/>
          <w:b/>
          <w:sz w:val="24"/>
        </w:rPr>
        <w:t>Instructions:</w:t>
      </w:r>
      <w:r w:rsidRPr="00266DFB">
        <w:rPr>
          <w:rFonts w:ascii="Calibri" w:hAnsi="Calibri" w:cs="Calibri"/>
          <w:sz w:val="24"/>
        </w:rPr>
        <w:t xml:space="preserve"> Bidder </w:t>
      </w:r>
      <w:r>
        <w:rPr>
          <w:rFonts w:ascii="Calibri" w:hAnsi="Calibri" w:cs="Calibri"/>
          <w:sz w:val="24"/>
        </w:rPr>
        <w:t>must</w:t>
      </w:r>
      <w:r w:rsidRPr="00266DFB">
        <w:rPr>
          <w:rFonts w:ascii="Calibri" w:hAnsi="Calibri" w:cs="Calibri"/>
          <w:sz w:val="24"/>
        </w:rPr>
        <w:t xml:space="preserve"> respond and/or provide support documentation </w:t>
      </w:r>
      <w:r>
        <w:rPr>
          <w:rFonts w:ascii="Calibri" w:hAnsi="Calibri" w:cs="Calibri"/>
          <w:sz w:val="24"/>
        </w:rPr>
        <w:t>that fulfills</w:t>
      </w:r>
      <w:r w:rsidRPr="00266DFB">
        <w:rPr>
          <w:rFonts w:ascii="Calibri" w:hAnsi="Calibri" w:cs="Calibri"/>
          <w:sz w:val="24"/>
        </w:rPr>
        <w:t xml:space="preserve"> all the minimum qualifications</w:t>
      </w:r>
      <w:r>
        <w:rPr>
          <w:rFonts w:ascii="Calibri" w:hAnsi="Calibri" w:cs="Calibri"/>
          <w:sz w:val="24"/>
        </w:rPr>
        <w:t xml:space="preserve"> as identified in the RFP documents</w:t>
      </w:r>
      <w:r w:rsidRPr="00266DFB">
        <w:rPr>
          <w:rFonts w:ascii="Calibri" w:hAnsi="Calibri" w:cs="Calibri"/>
          <w:sz w:val="24"/>
        </w:rPr>
        <w:t xml:space="preserve">. </w:t>
      </w:r>
    </w:p>
    <w:p w14:paraId="3ADE339A" w14:textId="77777777" w:rsidR="002C5B21" w:rsidRPr="005B6ADF" w:rsidRDefault="002C5B21" w:rsidP="002C5B21">
      <w:pPr>
        <w:pStyle w:val="Item1"/>
        <w:numPr>
          <w:ilvl w:val="2"/>
          <w:numId w:val="7"/>
        </w:numPr>
        <w:tabs>
          <w:tab w:val="clear" w:pos="1440"/>
        </w:tabs>
        <w:ind w:left="1440"/>
        <w:rPr>
          <w:sz w:val="24"/>
        </w:rPr>
      </w:pPr>
      <w:r w:rsidRPr="005B6ADF">
        <w:rPr>
          <w:sz w:val="24"/>
        </w:rPr>
        <w:t>BIDDER Minimum Qualifications</w:t>
      </w:r>
    </w:p>
    <w:p w14:paraId="796E7BC0" w14:textId="77777777" w:rsidR="002C5B21" w:rsidRPr="005B6ADF" w:rsidRDefault="002C5B21" w:rsidP="002C5B21">
      <w:pPr>
        <w:numPr>
          <w:ilvl w:val="0"/>
          <w:numId w:val="8"/>
        </w:numPr>
        <w:spacing w:after="240"/>
        <w:ind w:left="2160" w:hanging="720"/>
        <w:rPr>
          <w:rFonts w:ascii="Calibri" w:hAnsi="Calibri" w:cs="Calibri"/>
          <w:sz w:val="24"/>
        </w:rPr>
      </w:pPr>
      <w:r w:rsidRPr="005B6ADF">
        <w:rPr>
          <w:rFonts w:ascii="Calibri" w:hAnsi="Calibri" w:cs="Calibri"/>
          <w:sz w:val="24"/>
        </w:rPr>
        <w:t xml:space="preserve">Bidder must be regularly and continuously engaged in the business of providing routine and on-call trash and abandoned waste cleanup and removal services for at least five (5) years, which must be clearly stated or demonstrated in the bid response. </w:t>
      </w:r>
    </w:p>
    <w:p w14:paraId="1E8E68AB" w14:textId="77777777" w:rsidR="002C5B21" w:rsidRPr="005B6ADF" w:rsidRDefault="002C5B21" w:rsidP="002C5B21">
      <w:pPr>
        <w:numPr>
          <w:ilvl w:val="0"/>
          <w:numId w:val="8"/>
        </w:numPr>
        <w:spacing w:after="240"/>
        <w:ind w:left="2160" w:hanging="720"/>
        <w:rPr>
          <w:rFonts w:ascii="Calibri" w:hAnsi="Calibri" w:cs="Calibri"/>
          <w:sz w:val="24"/>
        </w:rPr>
      </w:pPr>
      <w:r w:rsidRPr="008F0B53">
        <w:rPr>
          <w:rFonts w:ascii="Calibri" w:hAnsi="Calibri" w:cs="Calibri"/>
          <w:sz w:val="24"/>
        </w:rPr>
        <w:t xml:space="preserve">Bidder must be a certified environmental services provider for the State of California. Proof must be submitted with </w:t>
      </w:r>
      <w:r>
        <w:rPr>
          <w:rFonts w:ascii="Calibri" w:hAnsi="Calibri" w:cs="Calibri"/>
          <w:sz w:val="24"/>
        </w:rPr>
        <w:t>b</w:t>
      </w:r>
      <w:r w:rsidRPr="008F0B53">
        <w:rPr>
          <w:rFonts w:ascii="Calibri" w:hAnsi="Calibri" w:cs="Calibri"/>
          <w:sz w:val="24"/>
        </w:rPr>
        <w:t>id submittal response</w:t>
      </w:r>
      <w:r w:rsidRPr="005B6ADF">
        <w:rPr>
          <w:rFonts w:ascii="Calibri" w:hAnsi="Calibri" w:cs="Calibri"/>
          <w:sz w:val="24"/>
        </w:rPr>
        <w:t xml:space="preserve">. </w:t>
      </w:r>
    </w:p>
    <w:p w14:paraId="62203F6D" w14:textId="1B973D3E" w:rsidR="00E90AF8" w:rsidRPr="007465A6" w:rsidRDefault="007465A6" w:rsidP="007465A6">
      <w:pPr>
        <w:numPr>
          <w:ilvl w:val="0"/>
          <w:numId w:val="8"/>
        </w:numPr>
        <w:spacing w:after="240"/>
        <w:ind w:left="2160" w:hanging="720"/>
        <w:rPr>
          <w:rFonts w:ascii="Calibri" w:hAnsi="Calibri" w:cs="Calibri"/>
          <w:b/>
          <w:bCs/>
          <w:sz w:val="24"/>
          <w:highlight w:val="yellow"/>
        </w:rPr>
      </w:pPr>
      <w:r w:rsidRPr="007465A6">
        <w:rPr>
          <w:rFonts w:ascii="Calibri" w:hAnsi="Calibri" w:cs="Calibri"/>
          <w:b/>
          <w:bCs/>
          <w:sz w:val="24"/>
          <w:highlight w:val="yellow"/>
        </w:rPr>
        <w:t>Bidder shall have hazardous material transportation license and be able to provide proof upon request. Proof must be submitted with bid submittal response.</w:t>
      </w:r>
    </w:p>
    <w:p w14:paraId="58521B98" w14:textId="05C7EEC9" w:rsidR="002C5B21" w:rsidRPr="005B6ADF" w:rsidRDefault="002C5B21" w:rsidP="002C5B21">
      <w:pPr>
        <w:numPr>
          <w:ilvl w:val="0"/>
          <w:numId w:val="8"/>
        </w:numPr>
        <w:ind w:left="2160" w:hanging="720"/>
        <w:rPr>
          <w:rFonts w:ascii="Calibri" w:hAnsi="Calibri" w:cs="Calibri"/>
          <w:sz w:val="24"/>
        </w:rPr>
      </w:pPr>
      <w:r w:rsidRPr="005B6ADF">
        <w:rPr>
          <w:rFonts w:ascii="Calibri" w:hAnsi="Calibri" w:cs="Calibri"/>
          <w:sz w:val="24"/>
        </w:rPr>
        <w:t xml:space="preserve">Bidder must also possess all permits, licenses, and professional credentials necessary to supply products and perform services specified under this RFP.  Unless noted otherwise in the RFP, for example the item(s) stated above, including any Addendum, Bidder is not required to submit copies or verification of the permits, licenses and credentials; however, Bidder must provide such proof if requested by County. </w:t>
      </w:r>
    </w:p>
    <w:p w14:paraId="60F98E41" w14:textId="77777777" w:rsidR="002C5B21" w:rsidRPr="00266DFB" w:rsidRDefault="002C5B21" w:rsidP="002C5B21">
      <w:pPr>
        <w:rPr>
          <w:rFonts w:ascii="Calibri" w:hAnsi="Calibri" w:cs="Calibri"/>
          <w:sz w:val="24"/>
        </w:rPr>
      </w:pPr>
    </w:p>
    <w:p w14:paraId="4C985074" w14:textId="60D32D00" w:rsidR="002C5B21" w:rsidRDefault="002C5B21" w:rsidP="002C5B21">
      <w:pPr>
        <w:spacing w:before="80"/>
        <w:rPr>
          <w:rFonts w:ascii="Calibri" w:hAnsi="Calibri" w:cs="Calibri"/>
          <w:b/>
          <w:i/>
          <w:sz w:val="24"/>
          <w:szCs w:val="24"/>
        </w:rPr>
      </w:pPr>
      <w:r w:rsidRPr="00112390">
        <w:rPr>
          <w:rFonts w:ascii="Calibri" w:hAnsi="Calibri" w:cs="Calibri"/>
          <w:b/>
          <w:bCs/>
          <w:sz w:val="24"/>
        </w:rPr>
        <w:t>Maximum Length: None</w:t>
      </w:r>
    </w:p>
    <w:sectPr w:rsidR="002C5B21" w:rsidSect="00A847FE">
      <w:headerReference w:type="default" r:id="rId24"/>
      <w:footerReference w:type="default" r:id="rId25"/>
      <w:pgSz w:w="12240" w:h="15840" w:code="1"/>
      <w:pgMar w:top="1800" w:right="630" w:bottom="720" w:left="720" w:header="87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5DB44" w14:textId="77777777" w:rsidR="002D3508" w:rsidRDefault="002D3508">
      <w:r>
        <w:separator/>
      </w:r>
    </w:p>
  </w:endnote>
  <w:endnote w:type="continuationSeparator" w:id="0">
    <w:p w14:paraId="6AC3BA89" w14:textId="77777777" w:rsidR="002D3508" w:rsidRDefault="002D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95102" w14:textId="77777777" w:rsidR="000D0857" w:rsidRDefault="000D0857" w:rsidP="000D0857">
    <w:pPr>
      <w:pStyle w:val="Footer"/>
      <w:tabs>
        <w:tab w:val="clear" w:pos="8640"/>
        <w:tab w:val="right" w:pos="10890"/>
      </w:tabs>
      <w:rPr>
        <w:rFonts w:ascii="Calibri" w:hAnsi="Calibri" w:cs="Calibri"/>
        <w:sz w:val="18"/>
        <w:szCs w:val="18"/>
      </w:rPr>
    </w:pPr>
  </w:p>
  <w:p w14:paraId="5E45A3AC" w14:textId="77777777" w:rsidR="000D0857" w:rsidRPr="008F1AC7" w:rsidRDefault="000D0857" w:rsidP="000D0857">
    <w:pPr>
      <w:pStyle w:val="Footer"/>
      <w:tabs>
        <w:tab w:val="clear" w:pos="8640"/>
        <w:tab w:val="right" w:pos="10890"/>
      </w:tabs>
      <w:rPr>
        <w:rFonts w:ascii="Calibri" w:hAnsi="Calibri" w:cs="Calibri"/>
        <w:sz w:val="18"/>
        <w:szCs w:val="18"/>
      </w:rPr>
    </w:pPr>
    <w:r w:rsidRPr="00DC0F2C">
      <w:rPr>
        <w:rFonts w:ascii="Calibri" w:hAnsi="Calibri" w:cs="Calibri"/>
        <w:sz w:val="18"/>
        <w:szCs w:val="18"/>
      </w:rPr>
      <w:t>Rev. 8/6/2021</w:t>
    </w:r>
    <w:r>
      <w:rPr>
        <w:rFonts w:ascii="Calibri" w:hAnsi="Calibri" w:cs="Calibri"/>
        <w:color w:val="FF0000"/>
        <w:sz w:val="18"/>
        <w:szCs w:val="18"/>
      </w:rPr>
      <w:tab/>
    </w:r>
    <w:r>
      <w:rPr>
        <w:rFonts w:ascii="Calibri" w:hAnsi="Calibri" w:cs="Calibri"/>
        <w:color w:val="FF0000"/>
        <w:sz w:val="18"/>
        <w:szCs w:val="18"/>
      </w:rPr>
      <w:tab/>
    </w:r>
    <w:r w:rsidRPr="00925663">
      <w:rPr>
        <w:rFonts w:ascii="Calibri" w:hAnsi="Calibri" w:cs="Calibri"/>
        <w:color w:val="FF0000"/>
        <w:sz w:val="18"/>
        <w:szCs w:val="18"/>
      </w:rPr>
      <w:t xml:space="preserve">RFP/Q No. </w:t>
    </w:r>
    <w:proofErr w:type="spellStart"/>
    <w:r w:rsidRPr="00925663">
      <w:rPr>
        <w:rFonts w:ascii="Calibri" w:hAnsi="Calibri" w:cs="Calibri"/>
        <w:color w:val="FF0000"/>
        <w:sz w:val="18"/>
        <w:szCs w:val="18"/>
      </w:rPr>
      <w:t>xxxxxx</w:t>
    </w:r>
    <w:proofErr w:type="spellEnd"/>
    <w:r>
      <w:rPr>
        <w:rFonts w:ascii="Calibri" w:hAnsi="Calibri" w:cs="Calibri"/>
        <w:sz w:val="18"/>
        <w:szCs w:val="18"/>
      </w:rPr>
      <w:t xml:space="preserve">, Addendum No. </w:t>
    </w:r>
    <w:r w:rsidRPr="00925663">
      <w:rPr>
        <w:rFonts w:ascii="Calibri" w:hAnsi="Calibri" w:cs="Calibri"/>
        <w:color w:val="FF0000"/>
        <w:sz w:val="18"/>
        <w:szCs w:val="18"/>
      </w:rPr>
      <w:t>xx</w:t>
    </w:r>
  </w:p>
  <w:p w14:paraId="30A4F78B" w14:textId="77777777" w:rsidR="00A41153" w:rsidRPr="000D0857" w:rsidRDefault="000D0857" w:rsidP="000D0857">
    <w:pPr>
      <w:pStyle w:val="Footer"/>
      <w:jc w:val="right"/>
      <w:rPr>
        <w:rFonts w:ascii="Calibri" w:hAnsi="Calibri" w:cs="Calibri"/>
        <w:sz w:val="18"/>
        <w:szCs w:val="18"/>
      </w:rPr>
    </w:pPr>
    <w:r w:rsidRPr="008F1AC7">
      <w:rPr>
        <w:rFonts w:ascii="Calibri" w:hAnsi="Calibri" w:cs="Calibri"/>
        <w:sz w:val="18"/>
        <w:szCs w:val="18"/>
      </w:rPr>
      <w:t xml:space="preserve">Page </w:t>
    </w:r>
    <w:r w:rsidRPr="008F1AC7">
      <w:rPr>
        <w:rFonts w:ascii="Calibri" w:hAnsi="Calibri" w:cs="Calibri"/>
        <w:sz w:val="18"/>
        <w:szCs w:val="18"/>
      </w:rPr>
      <w:fldChar w:fldCharType="begin"/>
    </w:r>
    <w:r w:rsidRPr="008F1AC7">
      <w:rPr>
        <w:rFonts w:ascii="Calibri" w:hAnsi="Calibri" w:cs="Calibri"/>
        <w:sz w:val="18"/>
        <w:szCs w:val="18"/>
      </w:rPr>
      <w:instrText xml:space="preserve"> PAGE   \* MERGEFORMAT </w:instrText>
    </w:r>
    <w:r w:rsidRPr="008F1AC7">
      <w:rPr>
        <w:rFonts w:ascii="Calibri" w:hAnsi="Calibri" w:cs="Calibri"/>
        <w:sz w:val="18"/>
        <w:szCs w:val="18"/>
      </w:rPr>
      <w:fldChar w:fldCharType="separate"/>
    </w:r>
    <w:r>
      <w:rPr>
        <w:rFonts w:ascii="Calibri" w:hAnsi="Calibri" w:cs="Calibri"/>
        <w:noProof/>
        <w:sz w:val="18"/>
        <w:szCs w:val="18"/>
      </w:rPr>
      <w:t>2</w:t>
    </w:r>
    <w:r w:rsidRPr="008F1AC7">
      <w:rPr>
        <w:rFonts w:ascii="Calibri" w:hAnsi="Calibri" w:cs="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6A2AF" w14:textId="77777777" w:rsidR="000D0857" w:rsidRDefault="000D0857" w:rsidP="00DC0F2C">
    <w:pPr>
      <w:pStyle w:val="Footer"/>
      <w:tabs>
        <w:tab w:val="clear" w:pos="4320"/>
        <w:tab w:val="clear" w:pos="8640"/>
        <w:tab w:val="right" w:pos="10800"/>
      </w:tabs>
      <w:rPr>
        <w:rFonts w:ascii="Calibri" w:hAnsi="Calibri" w:cs="Calibri"/>
        <w:sz w:val="18"/>
      </w:rPr>
    </w:pPr>
  </w:p>
  <w:p w14:paraId="19DC21A4" w14:textId="77777777" w:rsidR="00A41153" w:rsidRPr="00DC0F2C" w:rsidRDefault="00DC0F2C" w:rsidP="00DC0F2C">
    <w:pPr>
      <w:pStyle w:val="Footer"/>
      <w:tabs>
        <w:tab w:val="clear" w:pos="4320"/>
        <w:tab w:val="clear" w:pos="8640"/>
        <w:tab w:val="right" w:pos="10800"/>
      </w:tabs>
      <w:rPr>
        <w:rFonts w:ascii="Calibri" w:hAnsi="Calibri" w:cs="Calibri"/>
        <w:sz w:val="18"/>
      </w:rPr>
    </w:pPr>
    <w:r w:rsidRPr="00DC0F2C">
      <w:rPr>
        <w:rFonts w:ascii="Calibri" w:hAnsi="Calibri" w:cs="Calibri"/>
        <w:sz w:val="18"/>
      </w:rPr>
      <w:t xml:space="preserve">Rev. </w:t>
    </w:r>
    <w:r w:rsidR="001323F2">
      <w:rPr>
        <w:rFonts w:ascii="Calibri" w:hAnsi="Calibri" w:cs="Calibri"/>
        <w:sz w:val="18"/>
      </w:rPr>
      <w:t>2/22/22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BA1CC" w14:textId="5D582095" w:rsidR="00ED154A" w:rsidRPr="00764BBB" w:rsidRDefault="00DC0F2C" w:rsidP="00DC0F2C">
    <w:pPr>
      <w:pStyle w:val="Footer"/>
      <w:tabs>
        <w:tab w:val="clear" w:pos="8640"/>
        <w:tab w:val="right" w:pos="10890"/>
      </w:tabs>
      <w:rPr>
        <w:rFonts w:ascii="Calibri" w:hAnsi="Calibri" w:cs="Calibri"/>
        <w:sz w:val="18"/>
        <w:szCs w:val="18"/>
      </w:rPr>
    </w:pPr>
    <w:r>
      <w:rPr>
        <w:rFonts w:ascii="Calibri" w:hAnsi="Calibri" w:cs="Calibri"/>
        <w:color w:val="FF0000"/>
        <w:sz w:val="18"/>
        <w:szCs w:val="18"/>
      </w:rPr>
      <w:tab/>
    </w:r>
    <w:r>
      <w:rPr>
        <w:rFonts w:ascii="Calibri" w:hAnsi="Calibri" w:cs="Calibri"/>
        <w:color w:val="FF0000"/>
        <w:sz w:val="18"/>
        <w:szCs w:val="18"/>
      </w:rPr>
      <w:tab/>
    </w:r>
    <w:r w:rsidR="00ED154A" w:rsidRPr="00764BBB">
      <w:rPr>
        <w:rFonts w:ascii="Calibri" w:hAnsi="Calibri" w:cs="Calibri"/>
        <w:sz w:val="18"/>
        <w:szCs w:val="18"/>
      </w:rPr>
      <w:t xml:space="preserve">RFP No. </w:t>
    </w:r>
    <w:r w:rsidR="00764BBB" w:rsidRPr="00764BBB">
      <w:rPr>
        <w:rFonts w:ascii="Calibri" w:hAnsi="Calibri" w:cs="Calibri"/>
        <w:sz w:val="18"/>
        <w:szCs w:val="18"/>
      </w:rPr>
      <w:t>902356</w:t>
    </w:r>
    <w:r w:rsidR="00ED154A" w:rsidRPr="00764BBB">
      <w:rPr>
        <w:rFonts w:ascii="Calibri" w:hAnsi="Calibri" w:cs="Calibri"/>
        <w:sz w:val="18"/>
        <w:szCs w:val="18"/>
      </w:rPr>
      <w:t xml:space="preserve">, Addendum No. </w:t>
    </w:r>
    <w:r w:rsidR="00764BBB" w:rsidRPr="00764BBB">
      <w:rPr>
        <w:rFonts w:ascii="Calibri" w:hAnsi="Calibri" w:cs="Calibri"/>
        <w:sz w:val="18"/>
        <w:szCs w:val="18"/>
      </w:rPr>
      <w:t>2</w:t>
    </w:r>
  </w:p>
  <w:p w14:paraId="3D0AED25" w14:textId="77777777" w:rsidR="009833C0" w:rsidRPr="00764BBB" w:rsidRDefault="00ED154A" w:rsidP="00ED154A">
    <w:pPr>
      <w:pStyle w:val="Footer"/>
      <w:jc w:val="right"/>
      <w:rPr>
        <w:rFonts w:ascii="Calibri" w:hAnsi="Calibri" w:cs="Calibri"/>
        <w:sz w:val="18"/>
        <w:szCs w:val="18"/>
      </w:rPr>
    </w:pPr>
    <w:r w:rsidRPr="00764BBB">
      <w:rPr>
        <w:rFonts w:ascii="Calibri" w:hAnsi="Calibri" w:cs="Calibri"/>
        <w:sz w:val="18"/>
        <w:szCs w:val="18"/>
      </w:rPr>
      <w:t xml:space="preserve">Page </w:t>
    </w:r>
    <w:r w:rsidR="00A847FE" w:rsidRPr="00764BBB">
      <w:rPr>
        <w:rFonts w:ascii="Calibri" w:hAnsi="Calibri" w:cs="Calibri"/>
        <w:sz w:val="18"/>
        <w:szCs w:val="18"/>
      </w:rPr>
      <w:fldChar w:fldCharType="begin"/>
    </w:r>
    <w:r w:rsidR="00A847FE" w:rsidRPr="00764BBB">
      <w:rPr>
        <w:rFonts w:ascii="Calibri" w:hAnsi="Calibri" w:cs="Calibri"/>
        <w:sz w:val="18"/>
        <w:szCs w:val="18"/>
      </w:rPr>
      <w:instrText xml:space="preserve"> PAGE  \* Arabic  \* MERGEFORMAT </w:instrText>
    </w:r>
    <w:r w:rsidR="00A847FE" w:rsidRPr="00764BBB">
      <w:rPr>
        <w:rFonts w:ascii="Calibri" w:hAnsi="Calibri" w:cs="Calibri"/>
        <w:sz w:val="18"/>
        <w:szCs w:val="18"/>
      </w:rPr>
      <w:fldChar w:fldCharType="separate"/>
    </w:r>
    <w:r w:rsidR="00A86A6D" w:rsidRPr="00764BBB">
      <w:rPr>
        <w:rFonts w:ascii="Calibri" w:hAnsi="Calibri" w:cs="Calibri"/>
        <w:noProof/>
        <w:sz w:val="18"/>
        <w:szCs w:val="18"/>
      </w:rPr>
      <w:t>2</w:t>
    </w:r>
    <w:r w:rsidR="00A847FE" w:rsidRPr="00764BBB">
      <w:rPr>
        <w:rFonts w:ascii="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E4EE3" w14:textId="77777777" w:rsidR="002D3508" w:rsidRDefault="002D3508">
      <w:r>
        <w:separator/>
      </w:r>
    </w:p>
  </w:footnote>
  <w:footnote w:type="continuationSeparator" w:id="0">
    <w:p w14:paraId="23741F8B" w14:textId="77777777" w:rsidR="002D3508" w:rsidRDefault="002D3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E6AA" w14:textId="0600A482" w:rsidR="00A41153" w:rsidRPr="00892030" w:rsidRDefault="00764BBB" w:rsidP="00741E10">
    <w:pPr>
      <w:pStyle w:val="Header"/>
      <w:jc w:val="center"/>
      <w:rPr>
        <w:rFonts w:ascii="Calibri" w:hAnsi="Calibri" w:cs="Calibri"/>
        <w:b/>
        <w:snapToGrid w:val="0"/>
        <w:sz w:val="24"/>
      </w:rPr>
    </w:pPr>
    <w:r>
      <w:rPr>
        <w:rFonts w:ascii="Calibri" w:hAnsi="Calibri" w:cs="Calibri"/>
        <w:b/>
        <w:noProof/>
        <w:sz w:val="24"/>
        <w:lang w:eastAsia="zh-TW"/>
      </w:rPr>
      <w:drawing>
        <wp:anchor distT="0" distB="0" distL="114300" distR="114300" simplePos="0" relativeHeight="251657728" behindDoc="1" locked="0" layoutInCell="0" allowOverlap="1" wp14:anchorId="2A5C2BB4" wp14:editId="4DC7D344">
          <wp:simplePos x="0" y="0"/>
          <wp:positionH relativeFrom="margin">
            <wp:posOffset>1382395</wp:posOffset>
          </wp:positionH>
          <wp:positionV relativeFrom="margin">
            <wp:posOffset>2367280</wp:posOffset>
          </wp:positionV>
          <wp:extent cx="4057650" cy="405765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00A41153" w:rsidRPr="00892030">
      <w:rPr>
        <w:rFonts w:ascii="Calibri" w:hAnsi="Calibri" w:cs="Calibri"/>
        <w:b/>
        <w:snapToGrid w:val="0"/>
        <w:sz w:val="24"/>
      </w:rPr>
      <w:t>County of Alameda, General Services Agency – Purchasing</w:t>
    </w:r>
  </w:p>
  <w:p w14:paraId="3F52FB39" w14:textId="77777777" w:rsidR="00A41153" w:rsidRPr="00892030" w:rsidRDefault="00A41153" w:rsidP="00741E10">
    <w:pPr>
      <w:pStyle w:val="Header"/>
      <w:jc w:val="center"/>
      <w:rPr>
        <w:rFonts w:ascii="Calibri" w:hAnsi="Calibri" w:cs="Calibri"/>
        <w:b/>
        <w:snapToGrid w:val="0"/>
        <w:sz w:val="24"/>
      </w:rPr>
    </w:pPr>
    <w:r>
      <w:rPr>
        <w:rFonts w:ascii="Calibri" w:hAnsi="Calibri" w:cs="Calibri"/>
        <w:b/>
        <w:snapToGrid w:val="0"/>
        <w:sz w:val="24"/>
      </w:rPr>
      <w:t>RFP</w:t>
    </w:r>
    <w:r w:rsidRPr="00892030">
      <w:rPr>
        <w:rFonts w:ascii="Calibri" w:hAnsi="Calibri" w:cs="Calibri"/>
        <w:b/>
        <w:snapToGrid w:val="0"/>
        <w:sz w:val="24"/>
      </w:rPr>
      <w:t xml:space="preserve"> No. 90</w:t>
    </w:r>
    <w:r>
      <w:rPr>
        <w:rFonts w:ascii="Calibri" w:hAnsi="Calibri" w:cs="Calibri"/>
        <w:b/>
        <w:snapToGrid w:val="0"/>
        <w:sz w:val="24"/>
      </w:rPr>
      <w:t>0977</w:t>
    </w:r>
    <w:r w:rsidRPr="00892030">
      <w:rPr>
        <w:rFonts w:ascii="Calibri" w:hAnsi="Calibri" w:cs="Calibri"/>
        <w:b/>
        <w:snapToGrid w:val="0"/>
        <w:sz w:val="24"/>
      </w:rPr>
      <w:t xml:space="preserve">, Addendum No. </w:t>
    </w:r>
    <w:r>
      <w:rPr>
        <w:rFonts w:ascii="Calibri" w:hAnsi="Calibri" w:cs="Calibri"/>
        <w:b/>
        <w:snapToGrid w:val="0"/>
        <w:sz w:val="24"/>
      </w:rPr>
      <w:t>2</w:t>
    </w:r>
  </w:p>
  <w:p w14:paraId="6D7C9006" w14:textId="77777777" w:rsidR="00A41153" w:rsidRDefault="00A41153" w:rsidP="00741E1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C107" w14:textId="0846D300" w:rsidR="00A41153" w:rsidRPr="00344563" w:rsidRDefault="00764BBB" w:rsidP="000E378A">
    <w:pPr>
      <w:pStyle w:val="Header"/>
      <w:tabs>
        <w:tab w:val="center" w:pos="1440"/>
      </w:tabs>
      <w:ind w:left="4320" w:firstLine="2880"/>
      <w:jc w:val="center"/>
      <w:rPr>
        <w:rFonts w:ascii="Californian FB" w:hAnsi="Californian FB"/>
        <w:b/>
        <w:color w:val="0F5683"/>
        <w:sz w:val="18"/>
        <w:szCs w:val="18"/>
      </w:rPr>
    </w:pPr>
    <w:r>
      <w:rPr>
        <w:noProof/>
      </w:rPr>
      <w:drawing>
        <wp:anchor distT="0" distB="0" distL="114300" distR="114300" simplePos="0" relativeHeight="251656704" behindDoc="0" locked="0" layoutInCell="1" allowOverlap="1" wp14:anchorId="453C05CE" wp14:editId="68185376">
          <wp:simplePos x="0" y="0"/>
          <wp:positionH relativeFrom="column">
            <wp:posOffset>0</wp:posOffset>
          </wp:positionH>
          <wp:positionV relativeFrom="paragraph">
            <wp:posOffset>-296545</wp:posOffset>
          </wp:positionV>
          <wp:extent cx="860425" cy="860425"/>
          <wp:effectExtent l="0" t="0" r="0" b="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425" cy="860425"/>
                  </a:xfrm>
                  <a:prstGeom prst="rect">
                    <a:avLst/>
                  </a:prstGeom>
                  <a:noFill/>
                </pic:spPr>
              </pic:pic>
            </a:graphicData>
          </a:graphic>
          <wp14:sizeRelH relativeFrom="page">
            <wp14:pctWidth>0</wp14:pctWidth>
          </wp14:sizeRelH>
          <wp14:sizeRelV relativeFrom="page">
            <wp14:pctHeight>0</wp14:pctHeight>
          </wp14:sizeRelV>
        </wp:anchor>
      </w:drawing>
    </w:r>
  </w:p>
  <w:p w14:paraId="7935FF68" w14:textId="7971EB6A" w:rsidR="00A41153" w:rsidRDefault="00764BBB">
    <w:pPr>
      <w:pStyle w:val="Header"/>
    </w:pPr>
    <w:r>
      <w:rPr>
        <w:rFonts w:ascii="Century Gothic" w:hAnsi="Century Gothic"/>
        <w:noProof/>
        <w:spacing w:val="60"/>
        <w:sz w:val="52"/>
        <w:lang w:eastAsia="zh-TW"/>
      </w:rPr>
      <w:drawing>
        <wp:anchor distT="0" distB="0" distL="114300" distR="114300" simplePos="0" relativeHeight="251658752" behindDoc="1" locked="0" layoutInCell="0" allowOverlap="1" wp14:anchorId="4210B4BB" wp14:editId="266E885C">
          <wp:simplePos x="0" y="0"/>
          <wp:positionH relativeFrom="margin">
            <wp:posOffset>1403350</wp:posOffset>
          </wp:positionH>
          <wp:positionV relativeFrom="margin">
            <wp:posOffset>1816100</wp:posOffset>
          </wp:positionV>
          <wp:extent cx="4057650" cy="40576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584E4" w14:textId="77777777" w:rsidR="00293E6A" w:rsidRPr="004D242F" w:rsidRDefault="00293E6A" w:rsidP="00293E6A">
    <w:pPr>
      <w:pStyle w:val="Header"/>
      <w:jc w:val="center"/>
      <w:rPr>
        <w:rFonts w:ascii="Calibri" w:hAnsi="Calibri" w:cs="Calibri"/>
        <w:b/>
        <w:snapToGrid w:val="0"/>
        <w:szCs w:val="26"/>
      </w:rPr>
    </w:pPr>
    <w:r w:rsidRPr="004D242F">
      <w:rPr>
        <w:rFonts w:ascii="Calibri" w:hAnsi="Calibri" w:cs="Calibri"/>
        <w:b/>
        <w:snapToGrid w:val="0"/>
        <w:szCs w:val="26"/>
      </w:rPr>
      <w:t>County of Alameda, General Services Agency – Procurement</w:t>
    </w:r>
  </w:p>
  <w:p w14:paraId="4A180C00" w14:textId="27B54541" w:rsidR="00ED154A" w:rsidRPr="00764BBB" w:rsidRDefault="00293E6A" w:rsidP="00293E6A">
    <w:pPr>
      <w:pStyle w:val="Header"/>
      <w:jc w:val="center"/>
      <w:rPr>
        <w:szCs w:val="22"/>
      </w:rPr>
    </w:pPr>
    <w:r w:rsidRPr="00764BBB">
      <w:rPr>
        <w:rFonts w:ascii="Calibri" w:hAnsi="Calibri" w:cs="Calibri"/>
        <w:b/>
        <w:snapToGrid w:val="0"/>
        <w:szCs w:val="26"/>
      </w:rPr>
      <w:t>RFP No. 90</w:t>
    </w:r>
    <w:r w:rsidR="00764BBB" w:rsidRPr="00764BBB">
      <w:rPr>
        <w:rFonts w:ascii="Calibri" w:hAnsi="Calibri" w:cs="Calibri"/>
        <w:b/>
        <w:snapToGrid w:val="0"/>
        <w:szCs w:val="26"/>
      </w:rPr>
      <w:t>2356</w:t>
    </w:r>
    <w:r w:rsidRPr="00764BBB">
      <w:rPr>
        <w:rFonts w:ascii="Calibri" w:hAnsi="Calibri" w:cs="Calibri"/>
        <w:b/>
        <w:snapToGrid w:val="0"/>
        <w:szCs w:val="26"/>
      </w:rPr>
      <w:t xml:space="preserve">, Addendum No. </w:t>
    </w:r>
    <w:r w:rsidR="00764BBB" w:rsidRPr="00764BBB">
      <w:rPr>
        <w:rFonts w:ascii="Calibri" w:hAnsi="Calibri" w:cs="Calibri"/>
        <w:b/>
        <w:snapToGrid w:val="0"/>
        <w:szCs w:val="2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069"/>
    <w:multiLevelType w:val="multilevel"/>
    <w:tmpl w:val="D826CC9E"/>
    <w:lvl w:ilvl="0">
      <w:start w:val="1"/>
      <w:numFmt w:val="decimal"/>
      <w:lvlText w:val="Q%1)"/>
      <w:lvlJc w:val="left"/>
      <w:pPr>
        <w:tabs>
          <w:tab w:val="num" w:pos="720"/>
        </w:tabs>
        <w:ind w:left="432" w:hanging="432"/>
      </w:pPr>
      <w:rPr>
        <w:rFonts w:hint="default"/>
        <w:b w:val="0"/>
      </w:rPr>
    </w:lvl>
    <w:lvl w:ilvl="1">
      <w:start w:val="1"/>
      <w:numFmt w:val="none"/>
      <w:lvlText w:val="%2A%1)"/>
      <w:lvlJc w:val="left"/>
      <w:pPr>
        <w:tabs>
          <w:tab w:val="num" w:pos="810"/>
        </w:tabs>
        <w:ind w:left="52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C9768A4"/>
    <w:multiLevelType w:val="singleLevel"/>
    <w:tmpl w:val="5E9CF032"/>
    <w:lvl w:ilvl="0">
      <w:start w:val="1"/>
      <w:numFmt w:val="decimal"/>
      <w:lvlText w:val="%1."/>
      <w:lvlJc w:val="left"/>
      <w:pPr>
        <w:tabs>
          <w:tab w:val="num" w:pos="360"/>
        </w:tabs>
        <w:ind w:left="360" w:hanging="360"/>
      </w:pPr>
      <w:rPr>
        <w:b/>
        <w:i w:val="0"/>
      </w:rPr>
    </w:lvl>
  </w:abstractNum>
  <w:abstractNum w:abstractNumId="2" w15:restartNumberingAfterBreak="0">
    <w:nsid w:val="38596A47"/>
    <w:multiLevelType w:val="hybridMultilevel"/>
    <w:tmpl w:val="DA3481C6"/>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3" w15:restartNumberingAfterBreak="0">
    <w:nsid w:val="4C2C026D"/>
    <w:multiLevelType w:val="multilevel"/>
    <w:tmpl w:val="3D74134C"/>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Times New Roman" w:hAnsi="Times New Roman"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Times New Roman" w:hAnsi="Times New Roman"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Times New Roman" w:hAnsi="Times New Roman"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Times New Roman" w:hAnsi="Times New Roman"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9D21FA7"/>
    <w:multiLevelType w:val="hybridMultilevel"/>
    <w:tmpl w:val="DBBA01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A404D8"/>
    <w:multiLevelType w:val="hybridMultilevel"/>
    <w:tmpl w:val="04CC56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C00F5E"/>
    <w:multiLevelType w:val="hybridMultilevel"/>
    <w:tmpl w:val="80CA4F9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3206541">
    <w:abstractNumId w:val="0"/>
  </w:num>
  <w:num w:numId="2" w16cid:durableId="2127657058">
    <w:abstractNumId w:val="1"/>
  </w:num>
  <w:num w:numId="3" w16cid:durableId="736392823">
    <w:abstractNumId w:val="4"/>
  </w:num>
  <w:num w:numId="4" w16cid:durableId="218515457">
    <w:abstractNumId w:val="5"/>
  </w:num>
  <w:num w:numId="5" w16cid:durableId="59980898">
    <w:abstractNumId w:val="3"/>
  </w:num>
  <w:num w:numId="6" w16cid:durableId="776028339">
    <w:abstractNumId w:val="6"/>
  </w:num>
  <w:num w:numId="7" w16cid:durableId="4157138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1146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wMzU2NzU1MDU0MrVQ0lEKTi0uzszPAykwNKkFANn1CogtAAAA"/>
  </w:docVars>
  <w:rsids>
    <w:rsidRoot w:val="00AC108B"/>
    <w:rsid w:val="0000293F"/>
    <w:rsid w:val="00010C9E"/>
    <w:rsid w:val="00015280"/>
    <w:rsid w:val="00015B1A"/>
    <w:rsid w:val="00024C30"/>
    <w:rsid w:val="0002532C"/>
    <w:rsid w:val="000258D7"/>
    <w:rsid w:val="0002590C"/>
    <w:rsid w:val="0004603D"/>
    <w:rsid w:val="00064897"/>
    <w:rsid w:val="00071C03"/>
    <w:rsid w:val="000844B7"/>
    <w:rsid w:val="0008772A"/>
    <w:rsid w:val="00087A00"/>
    <w:rsid w:val="00087FA0"/>
    <w:rsid w:val="000902A5"/>
    <w:rsid w:val="00090617"/>
    <w:rsid w:val="0009722D"/>
    <w:rsid w:val="000A77BE"/>
    <w:rsid w:val="000C4016"/>
    <w:rsid w:val="000C458A"/>
    <w:rsid w:val="000C76F5"/>
    <w:rsid w:val="000D0857"/>
    <w:rsid w:val="000D1A3A"/>
    <w:rsid w:val="000E378A"/>
    <w:rsid w:val="000E3FED"/>
    <w:rsid w:val="000F66A0"/>
    <w:rsid w:val="00103B42"/>
    <w:rsid w:val="00111EEE"/>
    <w:rsid w:val="001323F2"/>
    <w:rsid w:val="001547ED"/>
    <w:rsid w:val="001615E0"/>
    <w:rsid w:val="00182B8E"/>
    <w:rsid w:val="001863C5"/>
    <w:rsid w:val="001A0010"/>
    <w:rsid w:val="001A2B9E"/>
    <w:rsid w:val="001A4E39"/>
    <w:rsid w:val="001C096D"/>
    <w:rsid w:val="001C1561"/>
    <w:rsid w:val="001D05CA"/>
    <w:rsid w:val="001D470A"/>
    <w:rsid w:val="001E18B2"/>
    <w:rsid w:val="001E451D"/>
    <w:rsid w:val="001E5813"/>
    <w:rsid w:val="001F40B2"/>
    <w:rsid w:val="001F5D73"/>
    <w:rsid w:val="00202CB1"/>
    <w:rsid w:val="002041C1"/>
    <w:rsid w:val="002113F9"/>
    <w:rsid w:val="0021692E"/>
    <w:rsid w:val="00223193"/>
    <w:rsid w:val="00227932"/>
    <w:rsid w:val="0024547A"/>
    <w:rsid w:val="00245613"/>
    <w:rsid w:val="002509BB"/>
    <w:rsid w:val="00253AFF"/>
    <w:rsid w:val="00257B00"/>
    <w:rsid w:val="0026556D"/>
    <w:rsid w:val="00270194"/>
    <w:rsid w:val="00275412"/>
    <w:rsid w:val="00287AD4"/>
    <w:rsid w:val="00293E6A"/>
    <w:rsid w:val="002C0DF8"/>
    <w:rsid w:val="002C14C5"/>
    <w:rsid w:val="002C2403"/>
    <w:rsid w:val="002C2FA1"/>
    <w:rsid w:val="002C5B21"/>
    <w:rsid w:val="002D1C7D"/>
    <w:rsid w:val="002D1F98"/>
    <w:rsid w:val="002D3508"/>
    <w:rsid w:val="002E071D"/>
    <w:rsid w:val="002E7047"/>
    <w:rsid w:val="00306CD9"/>
    <w:rsid w:val="003101A2"/>
    <w:rsid w:val="00335A57"/>
    <w:rsid w:val="003406AA"/>
    <w:rsid w:val="003449AA"/>
    <w:rsid w:val="00347319"/>
    <w:rsid w:val="00366273"/>
    <w:rsid w:val="00371A67"/>
    <w:rsid w:val="00375C30"/>
    <w:rsid w:val="00376DF6"/>
    <w:rsid w:val="0038077C"/>
    <w:rsid w:val="00382A97"/>
    <w:rsid w:val="0039143E"/>
    <w:rsid w:val="003B23DD"/>
    <w:rsid w:val="003B2C64"/>
    <w:rsid w:val="003B5210"/>
    <w:rsid w:val="003B6875"/>
    <w:rsid w:val="003C3400"/>
    <w:rsid w:val="003E51AB"/>
    <w:rsid w:val="003E79F2"/>
    <w:rsid w:val="003F7A65"/>
    <w:rsid w:val="004007F3"/>
    <w:rsid w:val="0040574E"/>
    <w:rsid w:val="0040774C"/>
    <w:rsid w:val="004132C4"/>
    <w:rsid w:val="00425728"/>
    <w:rsid w:val="004333FA"/>
    <w:rsid w:val="004445C1"/>
    <w:rsid w:val="0045642B"/>
    <w:rsid w:val="00460CE6"/>
    <w:rsid w:val="00496EB6"/>
    <w:rsid w:val="004A1812"/>
    <w:rsid w:val="004A30AD"/>
    <w:rsid w:val="004A6C48"/>
    <w:rsid w:val="004B1157"/>
    <w:rsid w:val="004B5A32"/>
    <w:rsid w:val="004D551E"/>
    <w:rsid w:val="004E0CBC"/>
    <w:rsid w:val="0052431F"/>
    <w:rsid w:val="00530140"/>
    <w:rsid w:val="0053674F"/>
    <w:rsid w:val="005555E9"/>
    <w:rsid w:val="00557319"/>
    <w:rsid w:val="00565971"/>
    <w:rsid w:val="00594D17"/>
    <w:rsid w:val="005B4028"/>
    <w:rsid w:val="005B7513"/>
    <w:rsid w:val="005C514F"/>
    <w:rsid w:val="005D2DC5"/>
    <w:rsid w:val="005D3145"/>
    <w:rsid w:val="005E0461"/>
    <w:rsid w:val="005E5391"/>
    <w:rsid w:val="005F3C56"/>
    <w:rsid w:val="0061262A"/>
    <w:rsid w:val="00631D7D"/>
    <w:rsid w:val="0063559A"/>
    <w:rsid w:val="006367A2"/>
    <w:rsid w:val="00643920"/>
    <w:rsid w:val="00654230"/>
    <w:rsid w:val="00666DCA"/>
    <w:rsid w:val="0068401B"/>
    <w:rsid w:val="00696A08"/>
    <w:rsid w:val="006A6859"/>
    <w:rsid w:val="006A6D8A"/>
    <w:rsid w:val="006C0820"/>
    <w:rsid w:val="006C44ED"/>
    <w:rsid w:val="006D5E59"/>
    <w:rsid w:val="006E4149"/>
    <w:rsid w:val="006E4C2B"/>
    <w:rsid w:val="006F0041"/>
    <w:rsid w:val="006F61F2"/>
    <w:rsid w:val="007002DE"/>
    <w:rsid w:val="00706BE9"/>
    <w:rsid w:val="00711E1A"/>
    <w:rsid w:val="00731610"/>
    <w:rsid w:val="00733C19"/>
    <w:rsid w:val="0073748D"/>
    <w:rsid w:val="00741E10"/>
    <w:rsid w:val="007465A6"/>
    <w:rsid w:val="00753338"/>
    <w:rsid w:val="007562B2"/>
    <w:rsid w:val="00764BBB"/>
    <w:rsid w:val="00775757"/>
    <w:rsid w:val="0078414A"/>
    <w:rsid w:val="00791FDA"/>
    <w:rsid w:val="007D2BCB"/>
    <w:rsid w:val="008100A5"/>
    <w:rsid w:val="00811A2C"/>
    <w:rsid w:val="00817D56"/>
    <w:rsid w:val="0083467A"/>
    <w:rsid w:val="00841947"/>
    <w:rsid w:val="00842E4E"/>
    <w:rsid w:val="0084729B"/>
    <w:rsid w:val="00853C6C"/>
    <w:rsid w:val="008547E2"/>
    <w:rsid w:val="0086233F"/>
    <w:rsid w:val="00862DE6"/>
    <w:rsid w:val="00866E38"/>
    <w:rsid w:val="00873E6B"/>
    <w:rsid w:val="0088555A"/>
    <w:rsid w:val="00892E58"/>
    <w:rsid w:val="008B73C0"/>
    <w:rsid w:val="008C25AC"/>
    <w:rsid w:val="008D249D"/>
    <w:rsid w:val="008D3AAF"/>
    <w:rsid w:val="008E7760"/>
    <w:rsid w:val="008F017F"/>
    <w:rsid w:val="008F0F90"/>
    <w:rsid w:val="008F1AC7"/>
    <w:rsid w:val="0090574F"/>
    <w:rsid w:val="00905CD6"/>
    <w:rsid w:val="00906A34"/>
    <w:rsid w:val="00911302"/>
    <w:rsid w:val="00916C49"/>
    <w:rsid w:val="00921A71"/>
    <w:rsid w:val="00925663"/>
    <w:rsid w:val="00926E2F"/>
    <w:rsid w:val="00931FFF"/>
    <w:rsid w:val="00942ADA"/>
    <w:rsid w:val="009507EC"/>
    <w:rsid w:val="00952479"/>
    <w:rsid w:val="00954642"/>
    <w:rsid w:val="009626D7"/>
    <w:rsid w:val="00967963"/>
    <w:rsid w:val="00971424"/>
    <w:rsid w:val="0097640E"/>
    <w:rsid w:val="009833C0"/>
    <w:rsid w:val="00983E89"/>
    <w:rsid w:val="00985AE1"/>
    <w:rsid w:val="009A18C5"/>
    <w:rsid w:val="009A1F7D"/>
    <w:rsid w:val="009B0C3E"/>
    <w:rsid w:val="009C5660"/>
    <w:rsid w:val="009D2F83"/>
    <w:rsid w:val="009F1D96"/>
    <w:rsid w:val="009F2F6D"/>
    <w:rsid w:val="00A01493"/>
    <w:rsid w:val="00A1349C"/>
    <w:rsid w:val="00A14CB0"/>
    <w:rsid w:val="00A256A4"/>
    <w:rsid w:val="00A26108"/>
    <w:rsid w:val="00A34B37"/>
    <w:rsid w:val="00A41153"/>
    <w:rsid w:val="00A43414"/>
    <w:rsid w:val="00A53394"/>
    <w:rsid w:val="00A60FB5"/>
    <w:rsid w:val="00A6550D"/>
    <w:rsid w:val="00A67646"/>
    <w:rsid w:val="00A72B9A"/>
    <w:rsid w:val="00A847FE"/>
    <w:rsid w:val="00A86A6D"/>
    <w:rsid w:val="00AA6060"/>
    <w:rsid w:val="00AA6D10"/>
    <w:rsid w:val="00AB3627"/>
    <w:rsid w:val="00AC108B"/>
    <w:rsid w:val="00AC490B"/>
    <w:rsid w:val="00AE0D14"/>
    <w:rsid w:val="00B01B82"/>
    <w:rsid w:val="00B0639C"/>
    <w:rsid w:val="00B132EA"/>
    <w:rsid w:val="00B3362A"/>
    <w:rsid w:val="00B426E2"/>
    <w:rsid w:val="00B56C63"/>
    <w:rsid w:val="00B56D91"/>
    <w:rsid w:val="00B70324"/>
    <w:rsid w:val="00B7113B"/>
    <w:rsid w:val="00B74393"/>
    <w:rsid w:val="00B933E0"/>
    <w:rsid w:val="00BA3A39"/>
    <w:rsid w:val="00BB7491"/>
    <w:rsid w:val="00BE679B"/>
    <w:rsid w:val="00BF2BAC"/>
    <w:rsid w:val="00C10E04"/>
    <w:rsid w:val="00C153CA"/>
    <w:rsid w:val="00C35A64"/>
    <w:rsid w:val="00C367AB"/>
    <w:rsid w:val="00C4627A"/>
    <w:rsid w:val="00C633C0"/>
    <w:rsid w:val="00C700FA"/>
    <w:rsid w:val="00C7127C"/>
    <w:rsid w:val="00C724C7"/>
    <w:rsid w:val="00CB32DD"/>
    <w:rsid w:val="00CB7ECF"/>
    <w:rsid w:val="00CC31F1"/>
    <w:rsid w:val="00CD3281"/>
    <w:rsid w:val="00CD5062"/>
    <w:rsid w:val="00CD5C26"/>
    <w:rsid w:val="00CE0FD3"/>
    <w:rsid w:val="00CF6FD8"/>
    <w:rsid w:val="00D16931"/>
    <w:rsid w:val="00D26256"/>
    <w:rsid w:val="00D26803"/>
    <w:rsid w:val="00D27763"/>
    <w:rsid w:val="00D35989"/>
    <w:rsid w:val="00D52DBA"/>
    <w:rsid w:val="00D6592F"/>
    <w:rsid w:val="00D72781"/>
    <w:rsid w:val="00D8142C"/>
    <w:rsid w:val="00D8315B"/>
    <w:rsid w:val="00D8429B"/>
    <w:rsid w:val="00D8510E"/>
    <w:rsid w:val="00D9156F"/>
    <w:rsid w:val="00DA2967"/>
    <w:rsid w:val="00DA317F"/>
    <w:rsid w:val="00DA3544"/>
    <w:rsid w:val="00DB1709"/>
    <w:rsid w:val="00DB5A3C"/>
    <w:rsid w:val="00DC0F2C"/>
    <w:rsid w:val="00DC454E"/>
    <w:rsid w:val="00DC4BA0"/>
    <w:rsid w:val="00DC6F22"/>
    <w:rsid w:val="00DD4517"/>
    <w:rsid w:val="00DD5A33"/>
    <w:rsid w:val="00DF1F45"/>
    <w:rsid w:val="00E32BA0"/>
    <w:rsid w:val="00E4490C"/>
    <w:rsid w:val="00E45E02"/>
    <w:rsid w:val="00E45E57"/>
    <w:rsid w:val="00E53223"/>
    <w:rsid w:val="00E62D8F"/>
    <w:rsid w:val="00E63A74"/>
    <w:rsid w:val="00E85982"/>
    <w:rsid w:val="00E904FF"/>
    <w:rsid w:val="00E90AF8"/>
    <w:rsid w:val="00E90C20"/>
    <w:rsid w:val="00EC07E5"/>
    <w:rsid w:val="00EC0E52"/>
    <w:rsid w:val="00EC293B"/>
    <w:rsid w:val="00EC52D8"/>
    <w:rsid w:val="00EC72AB"/>
    <w:rsid w:val="00ED154A"/>
    <w:rsid w:val="00ED2924"/>
    <w:rsid w:val="00ED5291"/>
    <w:rsid w:val="00ED79D4"/>
    <w:rsid w:val="00EE0FF2"/>
    <w:rsid w:val="00EE33BC"/>
    <w:rsid w:val="00EE7B5F"/>
    <w:rsid w:val="00EF69FD"/>
    <w:rsid w:val="00F22282"/>
    <w:rsid w:val="00F46CD3"/>
    <w:rsid w:val="00F7002E"/>
    <w:rsid w:val="00F72E46"/>
    <w:rsid w:val="00F83493"/>
    <w:rsid w:val="00FA29CB"/>
    <w:rsid w:val="00FB3ED9"/>
    <w:rsid w:val="00FC161F"/>
    <w:rsid w:val="00FC601E"/>
    <w:rsid w:val="00FC61BE"/>
    <w:rsid w:val="00FD0726"/>
    <w:rsid w:val="00FD4C7D"/>
    <w:rsid w:val="00FD57D8"/>
    <w:rsid w:val="00FD70FE"/>
    <w:rsid w:val="00FD713B"/>
    <w:rsid w:val="00FF2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61A09"/>
  <w15:chartTrackingRefBased/>
  <w15:docId w15:val="{4FBA8527-F8B9-46A8-8D2A-542EEA779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pPr>
      <w:keepNext/>
      <w:jc w:val="center"/>
      <w:outlineLvl w:val="1"/>
    </w:pPr>
    <w:rPr>
      <w:b/>
      <w:u w:val="single"/>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MemoHeading">
    <w:name w:val="MemoHeading"/>
    <w:basedOn w:val="Normal"/>
    <w:pPr>
      <w:spacing w:line="480" w:lineRule="auto"/>
    </w:pPr>
  </w:style>
  <w:style w:type="paragraph" w:styleId="BodyTextIndent2">
    <w:name w:val="Body Text Indent 2"/>
    <w:basedOn w:val="Normal"/>
    <w:pPr>
      <w:ind w:left="360"/>
    </w:pPr>
    <w:rPr>
      <w:snapToGrid w:val="0"/>
      <w:color w:val="000000"/>
    </w:rPr>
  </w:style>
  <w:style w:type="paragraph" w:styleId="Title">
    <w:name w:val="Title"/>
    <w:basedOn w:val="Normal"/>
    <w:qFormat/>
    <w:pPr>
      <w:jc w:val="center"/>
    </w:pPr>
    <w:rPr>
      <w:b/>
      <w:sz w:val="32"/>
    </w:rPr>
  </w:style>
  <w:style w:type="paragraph" w:styleId="Subtitle">
    <w:name w:val="Subtitle"/>
    <w:basedOn w:val="Normal"/>
    <w:qFormat/>
    <w:pPr>
      <w:jc w:val="center"/>
    </w:pPr>
    <w:rPr>
      <w:b/>
      <w:sz w:val="32"/>
    </w:rPr>
  </w:style>
  <w:style w:type="character" w:styleId="Hyperlink">
    <w:name w:val="Hyperlink"/>
    <w:rPr>
      <w:color w:val="0000FF"/>
      <w:u w:val="single"/>
    </w:rPr>
  </w:style>
  <w:style w:type="paragraph" w:styleId="BalloonText">
    <w:name w:val="Balloon Text"/>
    <w:basedOn w:val="Normal"/>
    <w:link w:val="BalloonTextChar"/>
    <w:rsid w:val="00C153CA"/>
    <w:rPr>
      <w:rFonts w:ascii="Tahoma" w:hAnsi="Tahoma" w:cs="Tahoma"/>
      <w:sz w:val="16"/>
      <w:szCs w:val="16"/>
    </w:rPr>
  </w:style>
  <w:style w:type="character" w:customStyle="1" w:styleId="BalloonTextChar">
    <w:name w:val="Balloon Text Char"/>
    <w:link w:val="BalloonText"/>
    <w:rsid w:val="00C153CA"/>
    <w:rPr>
      <w:rFonts w:ascii="Tahoma" w:hAnsi="Tahoma" w:cs="Tahoma"/>
      <w:sz w:val="16"/>
      <w:szCs w:val="16"/>
    </w:rPr>
  </w:style>
  <w:style w:type="character" w:styleId="FollowedHyperlink">
    <w:name w:val="FollowedHyperlink"/>
    <w:rsid w:val="00C153CA"/>
    <w:rPr>
      <w:color w:val="800080"/>
      <w:u w:val="single"/>
    </w:rPr>
  </w:style>
  <w:style w:type="character" w:customStyle="1" w:styleId="FooterChar">
    <w:name w:val="Footer Char"/>
    <w:link w:val="Footer"/>
    <w:rsid w:val="00985AE1"/>
    <w:rPr>
      <w:sz w:val="26"/>
    </w:rPr>
  </w:style>
  <w:style w:type="paragraph" w:customStyle="1" w:styleId="RFP-QHeader2">
    <w:name w:val="RFP-Q Header 2"/>
    <w:basedOn w:val="Normal"/>
    <w:qFormat/>
    <w:rsid w:val="00985AE1"/>
    <w:pPr>
      <w:jc w:val="center"/>
    </w:pPr>
    <w:rPr>
      <w:b/>
    </w:rPr>
  </w:style>
  <w:style w:type="table" w:styleId="TableGrid">
    <w:name w:val="Table Grid"/>
    <w:basedOn w:val="TableNormal"/>
    <w:rsid w:val="00985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Exhibit">
    <w:name w:val="Header Exhibit"/>
    <w:basedOn w:val="PlainText"/>
    <w:autoRedefine/>
    <w:qFormat/>
    <w:rsid w:val="008F1AC7"/>
    <w:pPr>
      <w:jc w:val="center"/>
    </w:pPr>
    <w:rPr>
      <w:rFonts w:ascii="Calibri" w:hAnsi="Calibri" w:cs="Times New Roman"/>
      <w:b/>
      <w:caps/>
      <w:noProof/>
      <w:sz w:val="44"/>
    </w:rPr>
  </w:style>
  <w:style w:type="paragraph" w:styleId="PlainText">
    <w:name w:val="Plain Text"/>
    <w:basedOn w:val="Normal"/>
    <w:link w:val="PlainTextChar"/>
    <w:rsid w:val="008F1AC7"/>
    <w:rPr>
      <w:rFonts w:ascii="Courier New" w:hAnsi="Courier New" w:cs="Courier New"/>
      <w:sz w:val="20"/>
    </w:rPr>
  </w:style>
  <w:style w:type="character" w:customStyle="1" w:styleId="PlainTextChar">
    <w:name w:val="Plain Text Char"/>
    <w:link w:val="PlainText"/>
    <w:rsid w:val="008F1AC7"/>
    <w:rPr>
      <w:rFonts w:ascii="Courier New" w:hAnsi="Courier New" w:cs="Courier New"/>
    </w:rPr>
  </w:style>
  <w:style w:type="character" w:customStyle="1" w:styleId="HeaderChar">
    <w:name w:val="Header Char"/>
    <w:link w:val="Header"/>
    <w:rsid w:val="00ED5291"/>
    <w:rPr>
      <w:sz w:val="26"/>
      <w:lang w:eastAsia="en-US"/>
    </w:rPr>
  </w:style>
  <w:style w:type="paragraph" w:customStyle="1" w:styleId="Item1">
    <w:name w:val="Item 1"/>
    <w:basedOn w:val="Normal"/>
    <w:link w:val="Item1Char"/>
    <w:qFormat/>
    <w:rsid w:val="00E45E57"/>
    <w:pPr>
      <w:tabs>
        <w:tab w:val="num" w:pos="1440"/>
      </w:tabs>
      <w:spacing w:after="240"/>
      <w:ind w:left="2160" w:hanging="720"/>
    </w:pPr>
    <w:rPr>
      <w:rFonts w:ascii="Calibri" w:hAnsi="Calibri" w:cs="Calibri"/>
    </w:rPr>
  </w:style>
  <w:style w:type="paragraph" w:customStyle="1" w:styleId="Itema">
    <w:name w:val="Item a."/>
    <w:basedOn w:val="Normal"/>
    <w:qFormat/>
    <w:rsid w:val="00E45E57"/>
    <w:pPr>
      <w:tabs>
        <w:tab w:val="num" w:pos="2160"/>
      </w:tabs>
      <w:spacing w:after="240"/>
      <w:ind w:left="2880" w:hanging="720"/>
    </w:pPr>
    <w:rPr>
      <w:rFonts w:ascii="Calibri" w:hAnsi="Calibri" w:cs="Calibri"/>
    </w:rPr>
  </w:style>
  <w:style w:type="character" w:customStyle="1" w:styleId="Item1Char">
    <w:name w:val="Item 1 Char"/>
    <w:link w:val="Item1"/>
    <w:rsid w:val="00E45E57"/>
    <w:rPr>
      <w:rFonts w:ascii="Calibri" w:hAnsi="Calibri" w:cs="Calibri"/>
      <w:sz w:val="26"/>
    </w:rPr>
  </w:style>
  <w:style w:type="paragraph" w:customStyle="1" w:styleId="Item10">
    <w:name w:val="Item (1)"/>
    <w:basedOn w:val="Itema"/>
    <w:qFormat/>
    <w:rsid w:val="00E45E57"/>
    <w:pPr>
      <w:tabs>
        <w:tab w:val="clear" w:pos="2160"/>
        <w:tab w:val="num" w:pos="2880"/>
      </w:tabs>
      <w:ind w:left="3600"/>
    </w:pPr>
  </w:style>
  <w:style w:type="paragraph" w:customStyle="1" w:styleId="Itema0">
    <w:name w:val="Item (a)"/>
    <w:basedOn w:val="Item10"/>
    <w:qFormat/>
    <w:rsid w:val="00E45E57"/>
    <w:pPr>
      <w:tabs>
        <w:tab w:val="clear" w:pos="2880"/>
      </w:tabs>
      <w:ind w:left="4320"/>
    </w:pPr>
  </w:style>
  <w:style w:type="paragraph" w:customStyle="1" w:styleId="Itemi">
    <w:name w:val="Item i."/>
    <w:basedOn w:val="Itema0"/>
    <w:qFormat/>
    <w:rsid w:val="00E45E57"/>
    <w:pPr>
      <w:tabs>
        <w:tab w:val="num" w:pos="4320"/>
      </w:tabs>
      <w:ind w:left="5040"/>
    </w:pPr>
  </w:style>
  <w:style w:type="character" w:styleId="CommentReference">
    <w:name w:val="annotation reference"/>
    <w:rsid w:val="00FC61BE"/>
    <w:rPr>
      <w:sz w:val="16"/>
      <w:szCs w:val="16"/>
    </w:rPr>
  </w:style>
  <w:style w:type="paragraph" w:styleId="CommentText">
    <w:name w:val="annotation text"/>
    <w:basedOn w:val="Normal"/>
    <w:link w:val="CommentTextChar"/>
    <w:rsid w:val="00FC61BE"/>
    <w:rPr>
      <w:sz w:val="20"/>
    </w:rPr>
  </w:style>
  <w:style w:type="character" w:customStyle="1" w:styleId="CommentTextChar">
    <w:name w:val="Comment Text Char"/>
    <w:basedOn w:val="DefaultParagraphFont"/>
    <w:link w:val="CommentText"/>
    <w:rsid w:val="00FC61BE"/>
  </w:style>
  <w:style w:type="paragraph" w:styleId="CommentSubject">
    <w:name w:val="annotation subject"/>
    <w:basedOn w:val="CommentText"/>
    <w:next w:val="CommentText"/>
    <w:link w:val="CommentSubjectChar"/>
    <w:rsid w:val="00FC61BE"/>
    <w:rPr>
      <w:b/>
      <w:bCs/>
    </w:rPr>
  </w:style>
  <w:style w:type="character" w:customStyle="1" w:styleId="CommentSubjectChar">
    <w:name w:val="Comment Subject Char"/>
    <w:link w:val="CommentSubject"/>
    <w:rsid w:val="00FC61BE"/>
    <w:rPr>
      <w:b/>
      <w:bCs/>
    </w:rPr>
  </w:style>
  <w:style w:type="character" w:customStyle="1" w:styleId="normaltextrun">
    <w:name w:val="normaltextrun"/>
    <w:basedOn w:val="DefaultParagraphFont"/>
    <w:rsid w:val="00D85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261740">
      <w:bodyDiv w:val="1"/>
      <w:marLeft w:val="0"/>
      <w:marRight w:val="0"/>
      <w:marTop w:val="0"/>
      <w:marBottom w:val="0"/>
      <w:divBdr>
        <w:top w:val="none" w:sz="0" w:space="0" w:color="auto"/>
        <w:left w:val="none" w:sz="0" w:space="0" w:color="auto"/>
        <w:bottom w:val="none" w:sz="0" w:space="0" w:color="auto"/>
        <w:right w:val="none" w:sz="0" w:space="0" w:color="auto"/>
      </w:divBdr>
    </w:div>
    <w:div w:id="164882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teams.microsoft.com/l/meetup-join/19%3ameeting_MWMzN2JlMmMtNzEzYS00MjQ1LWFmODgtYWQyM2Q0OWFhZTUy%40thread.v2/0?context=%7b%22Tid%22%3a%2232fdff2c-f86e-4ba3-a47d-6a44a7f45a64%22%2c%22Oid%22%3a%221e31baad-1bae-45b2-8b1f-126565726561%22%7d"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tel:+14159153950,,142232720" TargetMode="External"/><Relationship Id="rId7" Type="http://schemas.openxmlformats.org/officeDocument/2006/relationships/styles" Target="styles.xml"/><Relationship Id="rId12" Type="http://schemas.openxmlformats.org/officeDocument/2006/relationships/hyperlink" Target="https://gsa.acgov.org/do-business-with-us/contracting-opportunities/" TargetMode="External"/><Relationship Id="rId17" Type="http://schemas.openxmlformats.org/officeDocument/2006/relationships/footer" Target="footer2.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microsoft.com/microsoft-teams/join-a-meet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ezsourcing.acgov.org/" TargetMode="External"/><Relationship Id="rId10" Type="http://schemas.openxmlformats.org/officeDocument/2006/relationships/footnotes" Target="footnotes.xml"/><Relationship Id="rId19" Type="http://schemas.openxmlformats.org/officeDocument/2006/relationships/hyperlink" Target="https://www.microsoft.com/en-us/microsoft-teams/download-ap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Jacqueline.favela2@acgov.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15A493693E3B04E99D32C37EFB73F1D" ma:contentTypeVersion="4" ma:contentTypeDescription="Create a new document." ma:contentTypeScope="" ma:versionID="fec1c38d230df976a3b0eac93f2141d8">
  <xsd:schema xmlns:xsd="http://www.w3.org/2001/XMLSchema" xmlns:xs="http://www.w3.org/2001/XMLSchema" xmlns:p="http://schemas.microsoft.com/office/2006/metadata/properties" xmlns:ns2="e5da28ea-79b3-41a8-adc0-be0bb6c0bf18" targetNamespace="http://schemas.microsoft.com/office/2006/metadata/properties" ma:root="true" ma:fieldsID="a76e7bca665fdf6acba2785897ea8ff1" ns2:_="">
    <xsd:import namespace="e5da28ea-79b3-41a8-adc0-be0bb6c0bf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a28ea-79b3-41a8-adc0-be0bb6c0b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A9CB73-94F6-464D-9879-45E61099A65B}">
  <ds:schemaRefs>
    <ds:schemaRef ds:uri="http://schemas.microsoft.com/office/2006/metadata/longProperties"/>
  </ds:schemaRefs>
</ds:datastoreItem>
</file>

<file path=customXml/itemProps2.xml><?xml version="1.0" encoding="utf-8"?>
<ds:datastoreItem xmlns:ds="http://schemas.openxmlformats.org/officeDocument/2006/customXml" ds:itemID="{0315468C-5ECA-44E6-810A-21FE80BD196C}">
  <ds:schemaRefs>
    <ds:schemaRef ds:uri="http://schemas.microsoft.com/office/2006/documentManagement/types"/>
    <ds:schemaRef ds:uri="http://schemas.microsoft.com/office/2006/metadata/properties"/>
    <ds:schemaRef ds:uri="e5da28ea-79b3-41a8-adc0-be0bb6c0bf18"/>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DD3A08C9-20B5-4947-9044-B7C289C24E38}">
  <ds:schemaRefs>
    <ds:schemaRef ds:uri="http://schemas.openxmlformats.org/officeDocument/2006/bibliography"/>
  </ds:schemaRefs>
</ds:datastoreItem>
</file>

<file path=customXml/itemProps4.xml><?xml version="1.0" encoding="utf-8"?>
<ds:datastoreItem xmlns:ds="http://schemas.openxmlformats.org/officeDocument/2006/customXml" ds:itemID="{22A2F28A-7551-4013-886E-6AD75FE22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a28ea-79b3-41a8-adc0-be0bb6c0b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A2D731-25FB-41D7-8EA8-59FF3E7733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558</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901894 Add1 Calendar VAWA DV Svcs</vt:lpstr>
    </vt:vector>
  </TitlesOfParts>
  <Company>Alameda County</Company>
  <LinksUpToDate>false</LinksUpToDate>
  <CharactersWithSpaces>4320</CharactersWithSpaces>
  <SharedDoc>false</SharedDoc>
  <HLinks>
    <vt:vector size="36" baseType="variant">
      <vt:variant>
        <vt:i4>80</vt:i4>
      </vt:variant>
      <vt:variant>
        <vt:i4>15</vt:i4>
      </vt:variant>
      <vt:variant>
        <vt:i4>0</vt:i4>
      </vt:variant>
      <vt:variant>
        <vt:i4>5</vt:i4>
      </vt:variant>
      <vt:variant>
        <vt:lpwstr>https://ezsourcing.acgov.org/</vt:lpwstr>
      </vt:variant>
      <vt:variant>
        <vt:lpwstr/>
      </vt:variant>
      <vt:variant>
        <vt:i4>852084</vt:i4>
      </vt:variant>
      <vt:variant>
        <vt:i4>12</vt:i4>
      </vt:variant>
      <vt:variant>
        <vt:i4>0</vt:i4>
      </vt:variant>
      <vt:variant>
        <vt:i4>5</vt:i4>
      </vt:variant>
      <vt:variant>
        <vt:lpwstr>mailto:First.Last@acgov.org</vt:lpwstr>
      </vt:variant>
      <vt:variant>
        <vt:lpwstr/>
      </vt:variant>
      <vt:variant>
        <vt:i4>3801104</vt:i4>
      </vt:variant>
      <vt:variant>
        <vt:i4>9</vt:i4>
      </vt:variant>
      <vt:variant>
        <vt:i4>0</vt:i4>
      </vt:variant>
      <vt:variant>
        <vt:i4>5</vt:i4>
      </vt:variant>
      <vt:variant>
        <vt:lpwstr>https://teams.microsoft.com/l/meetup-join/19%3ameeting_MzQ0OGZhOWEtZWYxYS00ZjVjLWI1MjktZWE4MDZiOTFhZGQy%40thread.v2/0?context=%7b%22Tid%22%3a%2232fdff2c-f86e-4ba3-a47d-6a44a7f45a64%22%2c%22Oid%22%3a%22338906a1-74a0-4066-b6d5-051f1847307a%22%7d</vt:lpwstr>
      </vt:variant>
      <vt:variant>
        <vt:lpwstr/>
      </vt:variant>
      <vt:variant>
        <vt:i4>1638483</vt:i4>
      </vt:variant>
      <vt:variant>
        <vt:i4>5</vt:i4>
      </vt:variant>
      <vt:variant>
        <vt:i4>0</vt:i4>
      </vt:variant>
      <vt:variant>
        <vt:i4>5</vt:i4>
      </vt:variant>
      <vt:variant>
        <vt:lpwstr>http://gsaalamedacounty.adobeconnect.com/admin/show-event-catalog</vt:lpwstr>
      </vt:variant>
      <vt:variant>
        <vt:lpwstr/>
      </vt:variant>
      <vt:variant>
        <vt:i4>1638483</vt:i4>
      </vt:variant>
      <vt:variant>
        <vt:i4>3</vt:i4>
      </vt:variant>
      <vt:variant>
        <vt:i4>0</vt:i4>
      </vt:variant>
      <vt:variant>
        <vt:i4>5</vt:i4>
      </vt:variant>
      <vt:variant>
        <vt:lpwstr>http://gsaalamedacounty.adobeconnect.com/admin/show-event-catalog</vt:lpwstr>
      </vt:variant>
      <vt:variant>
        <vt:lpwstr/>
      </vt:variant>
      <vt:variant>
        <vt:i4>5242969</vt:i4>
      </vt:variant>
      <vt:variant>
        <vt:i4>0</vt:i4>
      </vt:variant>
      <vt:variant>
        <vt:i4>0</vt:i4>
      </vt:variant>
      <vt:variant>
        <vt:i4>5</vt:i4>
      </vt:variant>
      <vt:variant>
        <vt:lpwstr>https://gsa.acgov.org/do-business-with-us/contracting-opportunities/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901894 Add1 Calendar VAWA DV Svcs</dc:title>
  <dc:subject/>
  <dc:creator>nhonguyen</dc:creator>
  <cp:keywords/>
  <dc:description/>
  <cp:lastModifiedBy>Favela, Jacqueline  GSA - Procurement Department</cp:lastModifiedBy>
  <cp:revision>3</cp:revision>
  <dcterms:created xsi:type="dcterms:W3CDTF">2023-11-07T00:04:00Z</dcterms:created>
  <dcterms:modified xsi:type="dcterms:W3CDTF">2023-11-07T00:08:00Z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FP5PKM64KWNT-3317579-6</vt:lpwstr>
  </property>
  <property fmtid="{D5CDD505-2E9C-101B-9397-08002B2CF9AE}" pid="3" name="_dlc_DocIdItemGuid">
    <vt:lpwstr>2969a52e-cfe3-4a59-ad12-4ae7e769672f</vt:lpwstr>
  </property>
  <property fmtid="{D5CDD505-2E9C-101B-9397-08002B2CF9AE}" pid="4" name="_dlc_DocIdUrl">
    <vt:lpwstr>https://acgovt.sharepoint.com/sites/AlamedaCountyDocumentCenter/_layouts/15/DocIdRedir.aspx?ID=FP5PKM64KWNT-3317579-6, FP5PKM64KWNT-3317579-6</vt:lpwstr>
  </property>
  <property fmtid="{D5CDD505-2E9C-101B-9397-08002B2CF9AE}" pid="5" name="ContentTypeId">
    <vt:lpwstr>0x010100D15A493693E3B04E99D32C37EFB73F1D</vt:lpwstr>
  </property>
</Properties>
</file>