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C58F" w14:textId="5146DAB2" w:rsidR="004D242F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29B3AD08" w14:textId="77777777" w:rsidR="004D242F" w:rsidRPr="002041C1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6D01DA94" w14:textId="77777777" w:rsidR="004D242F" w:rsidRPr="00985AE1" w:rsidRDefault="004D242F" w:rsidP="004D242F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7B2B5553" w14:textId="77777777" w:rsidR="004D242F" w:rsidRPr="00985AE1" w:rsidRDefault="004D242F" w:rsidP="004D242F">
      <w:pPr>
        <w:pStyle w:val="Title"/>
        <w:rPr>
          <w:rFonts w:ascii="Calibri" w:hAnsi="Calibri" w:cs="Calibri"/>
          <w:sz w:val="20"/>
        </w:rPr>
      </w:pPr>
    </w:p>
    <w:p w14:paraId="48755134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Questions &amp; Answers</w:t>
      </w:r>
    </w:p>
    <w:p w14:paraId="57B92210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745CA869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21B5B3DD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52C1F888" w14:textId="5077B264" w:rsidR="004D242F" w:rsidRPr="00ED1F88" w:rsidRDefault="004D242F" w:rsidP="004D242F">
      <w:pPr>
        <w:pStyle w:val="Subtitle"/>
        <w:rPr>
          <w:rFonts w:ascii="Calibri" w:hAnsi="Calibri" w:cs="Calibri"/>
          <w:sz w:val="40"/>
          <w:szCs w:val="40"/>
        </w:rPr>
      </w:pPr>
      <w:r w:rsidRPr="00ED1F88">
        <w:rPr>
          <w:rFonts w:ascii="Calibri" w:hAnsi="Calibri" w:cs="Calibri"/>
          <w:sz w:val="40"/>
          <w:szCs w:val="40"/>
        </w:rPr>
        <w:t>RF</w:t>
      </w:r>
      <w:r w:rsidR="00392870" w:rsidRPr="00ED1F88">
        <w:rPr>
          <w:rFonts w:ascii="Calibri" w:hAnsi="Calibri" w:cs="Calibri"/>
          <w:sz w:val="40"/>
          <w:szCs w:val="40"/>
        </w:rPr>
        <w:t>P</w:t>
      </w:r>
      <w:r w:rsidRPr="00ED1F88">
        <w:rPr>
          <w:rFonts w:ascii="Calibri" w:hAnsi="Calibri" w:cs="Calibri"/>
          <w:sz w:val="40"/>
          <w:szCs w:val="40"/>
        </w:rPr>
        <w:t xml:space="preserve"> No. </w:t>
      </w:r>
      <w:r w:rsidR="00ED1F88" w:rsidRPr="00ED1F88">
        <w:rPr>
          <w:rFonts w:ascii="Calibri" w:hAnsi="Calibri" w:cs="Calibri"/>
          <w:sz w:val="40"/>
          <w:szCs w:val="40"/>
        </w:rPr>
        <w:t>902382</w:t>
      </w:r>
    </w:p>
    <w:p w14:paraId="76684BAD" w14:textId="77777777" w:rsidR="004D242F" w:rsidRPr="0021720B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1A2C16A0" w14:textId="77777777" w:rsidR="004D242F" w:rsidRPr="0021720B" w:rsidRDefault="004D242F" w:rsidP="004D242F">
      <w:pPr>
        <w:pStyle w:val="Heading3"/>
        <w:rPr>
          <w:rFonts w:ascii="Calibri" w:hAnsi="Calibri" w:cs="Calibri"/>
          <w:sz w:val="40"/>
          <w:szCs w:val="40"/>
        </w:rPr>
      </w:pPr>
      <w:r w:rsidRPr="0021720B">
        <w:rPr>
          <w:rFonts w:ascii="Calibri" w:hAnsi="Calibri" w:cs="Calibri"/>
          <w:sz w:val="40"/>
          <w:szCs w:val="40"/>
        </w:rPr>
        <w:t>for</w:t>
      </w:r>
    </w:p>
    <w:p w14:paraId="286CA575" w14:textId="77777777" w:rsidR="004D242F" w:rsidRPr="0021720B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1FD9350F" w14:textId="0BC51352" w:rsidR="004D242F" w:rsidRPr="0027721D" w:rsidRDefault="00ED1F88" w:rsidP="004D242F">
      <w:pPr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BidTitle"/>
      <w:bookmarkEnd w:id="0"/>
      <w:r w:rsidRPr="0027721D">
        <w:rPr>
          <w:rFonts w:ascii="Calibri" w:hAnsi="Calibri" w:cs="Calibri"/>
          <w:b/>
          <w:bCs/>
          <w:sz w:val="40"/>
          <w:szCs w:val="40"/>
        </w:rPr>
        <w:t>Alameda County Probation Mobile Van</w:t>
      </w:r>
    </w:p>
    <w:p w14:paraId="1330EE3B" w14:textId="77777777" w:rsidR="00ED1F88" w:rsidRPr="00985AE1" w:rsidRDefault="00ED1F88" w:rsidP="004D242F">
      <w:pPr>
        <w:jc w:val="center"/>
        <w:rPr>
          <w:rFonts w:ascii="Calibri" w:hAnsi="Calibri" w:cs="Calibri"/>
          <w:b/>
          <w:sz w:val="20"/>
        </w:rPr>
      </w:pPr>
    </w:p>
    <w:p w14:paraId="6AD54109" w14:textId="15C653AB" w:rsidR="004D242F" w:rsidRPr="00E83ABA" w:rsidRDefault="00461212" w:rsidP="004D242F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Networking/Bidders Conference</w:t>
      </w:r>
      <w:r w:rsidR="004D242F" w:rsidRPr="004D242F">
        <w:rPr>
          <w:rFonts w:ascii="Calibri" w:hAnsi="Calibri" w:cs="Calibri"/>
          <w:b/>
          <w:sz w:val="28"/>
          <w:szCs w:val="28"/>
        </w:rPr>
        <w:t xml:space="preserve"> Held on </w:t>
      </w:r>
      <w:r w:rsidR="00ED1F88">
        <w:rPr>
          <w:rFonts w:ascii="Calibri" w:hAnsi="Calibri" w:cs="Calibri"/>
          <w:b/>
          <w:sz w:val="28"/>
          <w:szCs w:val="28"/>
        </w:rPr>
        <w:t>November 8, 2023</w:t>
      </w:r>
    </w:p>
    <w:p w14:paraId="122CE624" w14:textId="77777777" w:rsidR="004D242F" w:rsidRPr="00985AE1" w:rsidRDefault="004D242F" w:rsidP="004D242F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242F" w:rsidRPr="00C367AB" w14:paraId="266D1A96" w14:textId="77777777" w:rsidTr="00834C6E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85ADE5" w14:textId="17B7638A" w:rsidR="004D242F" w:rsidRPr="00C367AB" w:rsidRDefault="004D242F" w:rsidP="00834C6E">
            <w:pPr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ral Services Agency (GSA), </w:t>
            </w:r>
            <w:r w:rsidRPr="00ED1F88">
              <w:rPr>
                <w:rFonts w:ascii="Calibri" w:hAnsi="Calibri" w:cs="Calibri"/>
                <w:b/>
                <w:sz w:val="28"/>
                <w:szCs w:val="28"/>
              </w:rPr>
              <w:t>RF</w:t>
            </w:r>
            <w:r w:rsidR="00392870" w:rsidRPr="00ED1F88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ED1F88">
              <w:rPr>
                <w:rFonts w:ascii="Calibri" w:hAnsi="Calibri" w:cs="Calibri"/>
                <w:b/>
                <w:sz w:val="28"/>
                <w:szCs w:val="28"/>
              </w:rPr>
              <w:t xml:space="preserve"> Questions &amp; Answers (Q&amp;A) has been electronically issued to potential bidders via email. </w:t>
            </w:r>
            <w:r w:rsidR="008723BA" w:rsidRPr="00ED1F88"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Pr="00ED1F88">
              <w:rPr>
                <w:rFonts w:ascii="Calibri" w:hAnsi="Calibri" w:cs="Calibri"/>
                <w:b/>
                <w:sz w:val="28"/>
                <w:szCs w:val="28"/>
              </w:rPr>
              <w:t xml:space="preserve">mail addresses used are those in the County’s Small Local Emerging Business (SLEB) Vendor Database or other sources. If you have registered or are certified as a SLEB, please ensure that the complete and accurate email address is noted and kept updated in the SLEB Vendor Database. This </w:t>
            </w:r>
            <w:r w:rsidR="00E83ABA" w:rsidRPr="00ED1F88">
              <w:rPr>
                <w:rFonts w:ascii="Calibri" w:hAnsi="Calibri" w:cs="Calibri"/>
                <w:b/>
                <w:sz w:val="28"/>
                <w:szCs w:val="28"/>
              </w:rPr>
              <w:t xml:space="preserve">RFP </w:t>
            </w:r>
            <w:r w:rsidRPr="00ED1F88">
              <w:rPr>
                <w:rFonts w:ascii="Calibri" w:hAnsi="Calibri" w:cs="Calibri"/>
                <w:b/>
                <w:sz w:val="28"/>
                <w:szCs w:val="28"/>
              </w:rPr>
              <w:t>Q&amp;A will also be posted on the GSA Contracting Opportunitie</w:t>
            </w:r>
            <w:r w:rsidRPr="00392870">
              <w:rPr>
                <w:rFonts w:ascii="Calibri" w:hAnsi="Calibri" w:cs="Calibri"/>
                <w:b/>
                <w:sz w:val="28"/>
                <w:szCs w:val="28"/>
              </w:rPr>
              <w:t xml:space="preserve">s website 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located at </w:t>
            </w:r>
            <w:hyperlink r:id="rId8" w:history="1">
              <w:r w:rsidR="00ED3117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="00ED3117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 xml:space="preserve">. </w:t>
            </w:r>
          </w:p>
        </w:tc>
      </w:tr>
    </w:tbl>
    <w:p w14:paraId="42A1B1A7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029203E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4C6DC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6C110B4B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64EB3B3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F4CDB98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32912B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649A87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2D1C7E2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54EE0856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4AC29FE9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77D913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173920E9" w14:textId="77777777" w:rsidR="004D242F" w:rsidRPr="0062630A" w:rsidRDefault="004D242F" w:rsidP="004D242F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83242" wp14:editId="51CCCC9E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1" name="Picture 1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5B03F06" w14:textId="77777777" w:rsidR="004D242F" w:rsidRDefault="004D242F" w:rsidP="004D242F">
      <w:pPr>
        <w:ind w:left="2520"/>
        <w:rPr>
          <w:rFonts w:ascii="Calibri" w:hAnsi="Calibri" w:cs="Calibri"/>
          <w:color w:val="008000"/>
          <w:sz w:val="20"/>
        </w:rPr>
        <w:sectPr w:rsidR="004D242F" w:rsidSect="005A1C4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24DE5580" w14:textId="230E5FA0" w:rsidR="00EB4385" w:rsidRPr="00ED1F88" w:rsidRDefault="008723BA" w:rsidP="00ED1F88">
      <w:pPr>
        <w:spacing w:after="240"/>
        <w:rPr>
          <w:rFonts w:ascii="Calibri" w:hAnsi="Calibri" w:cs="Calibri"/>
          <w:sz w:val="24"/>
          <w:szCs w:val="24"/>
        </w:rPr>
      </w:pPr>
      <w:r w:rsidRPr="00ED1F88">
        <w:rPr>
          <w:rFonts w:ascii="Calibri" w:hAnsi="Calibri" w:cs="Calibri"/>
          <w:b/>
          <w:bCs/>
          <w:szCs w:val="26"/>
        </w:rPr>
        <w:lastRenderedPageBreak/>
        <w:t>No written questions were</w:t>
      </w:r>
      <w:r w:rsidR="003C1E12" w:rsidRPr="00ED1F88">
        <w:rPr>
          <w:rFonts w:ascii="Calibri" w:hAnsi="Calibri" w:cs="Calibri"/>
          <w:b/>
          <w:bCs/>
          <w:szCs w:val="26"/>
        </w:rPr>
        <w:t xml:space="preserve"> submitted prior to </w:t>
      </w:r>
      <w:r w:rsidR="00ED1F88">
        <w:rPr>
          <w:rFonts w:ascii="Calibri" w:hAnsi="Calibri" w:cs="Calibri"/>
          <w:b/>
          <w:bCs/>
          <w:szCs w:val="26"/>
        </w:rPr>
        <w:t xml:space="preserve">the </w:t>
      </w:r>
      <w:r w:rsidR="00ED1F88" w:rsidRPr="00ED1F88">
        <w:rPr>
          <w:rFonts w:ascii="Calibri" w:hAnsi="Calibri" w:cs="Calibri"/>
          <w:b/>
          <w:bCs/>
          <w:szCs w:val="26"/>
        </w:rPr>
        <w:t xml:space="preserve">November 9, </w:t>
      </w:r>
      <w:proofErr w:type="gramStart"/>
      <w:r w:rsidR="00ED1F88" w:rsidRPr="00ED1F88">
        <w:rPr>
          <w:rFonts w:ascii="Calibri" w:hAnsi="Calibri" w:cs="Calibri"/>
          <w:b/>
          <w:bCs/>
          <w:szCs w:val="26"/>
        </w:rPr>
        <w:t>2023</w:t>
      </w:r>
      <w:proofErr w:type="gramEnd"/>
      <w:r w:rsidR="003C1E12" w:rsidRPr="00ED1F88">
        <w:rPr>
          <w:rFonts w:ascii="Calibri" w:hAnsi="Calibri" w:cs="Calibri"/>
          <w:b/>
          <w:bCs/>
          <w:szCs w:val="26"/>
        </w:rPr>
        <w:t xml:space="preserve"> </w:t>
      </w:r>
      <w:r w:rsidR="003C1E12" w:rsidRPr="00ED1F88">
        <w:rPr>
          <w:rFonts w:ascii="Calibri" w:hAnsi="Calibri" w:cs="Calibri"/>
          <w:b/>
          <w:bCs/>
          <w:sz w:val="24"/>
          <w:szCs w:val="24"/>
        </w:rPr>
        <w:t>deadline</w:t>
      </w:r>
      <w:r w:rsidR="00FD5CD9" w:rsidRPr="00ED1F88">
        <w:rPr>
          <w:rFonts w:ascii="Calibri" w:hAnsi="Calibri" w:cs="Calibri"/>
          <w:b/>
          <w:bCs/>
          <w:sz w:val="24"/>
          <w:szCs w:val="24"/>
        </w:rPr>
        <w:t xml:space="preserve"> for RFP No. </w:t>
      </w:r>
      <w:r w:rsidR="00ED1F88" w:rsidRPr="00ED1F88">
        <w:rPr>
          <w:rFonts w:ascii="Calibri" w:hAnsi="Calibri" w:cs="Calibri"/>
          <w:b/>
          <w:bCs/>
          <w:sz w:val="24"/>
          <w:szCs w:val="24"/>
        </w:rPr>
        <w:t>902382</w:t>
      </w:r>
      <w:r w:rsidR="00FD5CD9" w:rsidRPr="00ED1F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B3056" w:rsidRPr="00ED1F88">
        <w:rPr>
          <w:rFonts w:ascii="Calibri" w:hAnsi="Calibri" w:cs="Calibri"/>
          <w:b/>
          <w:bCs/>
          <w:sz w:val="24"/>
          <w:szCs w:val="24"/>
        </w:rPr>
        <w:t>–</w:t>
      </w:r>
      <w:r w:rsidR="00FD5CD9" w:rsidRPr="00ED1F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1F88" w:rsidRPr="00ED1F88">
        <w:rPr>
          <w:rFonts w:ascii="Calibri" w:hAnsi="Calibri" w:cs="Calibri"/>
          <w:b/>
          <w:bCs/>
          <w:sz w:val="24"/>
          <w:szCs w:val="24"/>
        </w:rPr>
        <w:t>Probation Mobile Van</w:t>
      </w:r>
      <w:r w:rsidR="003C1E12" w:rsidRPr="00ED1F88">
        <w:rPr>
          <w:rFonts w:ascii="Calibri" w:hAnsi="Calibri" w:cs="Calibri"/>
          <w:b/>
          <w:bCs/>
          <w:sz w:val="24"/>
          <w:szCs w:val="24"/>
        </w:rPr>
        <w:t>.</w:t>
      </w:r>
      <w:r w:rsidR="003C1E12" w:rsidRPr="00ED1F88">
        <w:rPr>
          <w:rFonts w:ascii="Calibri" w:hAnsi="Calibri" w:cs="Calibri"/>
          <w:sz w:val="24"/>
          <w:szCs w:val="24"/>
        </w:rPr>
        <w:t xml:space="preserve"> </w:t>
      </w:r>
    </w:p>
    <w:p w14:paraId="54434729" w14:textId="77777777" w:rsidR="00ED1F88" w:rsidRDefault="00ED1F88" w:rsidP="008B0D41">
      <w:pPr>
        <w:pStyle w:val="HeaderExhibit"/>
      </w:pPr>
    </w:p>
    <w:p w14:paraId="10E138E2" w14:textId="77777777" w:rsidR="00ED1F88" w:rsidRDefault="00ED1F88" w:rsidP="008B0D41">
      <w:pPr>
        <w:pStyle w:val="HeaderExhibit"/>
      </w:pPr>
    </w:p>
    <w:p w14:paraId="37417C17" w14:textId="77777777" w:rsidR="00ED1F88" w:rsidRDefault="00ED1F88" w:rsidP="008B0D41">
      <w:pPr>
        <w:pStyle w:val="HeaderExhibit"/>
      </w:pPr>
    </w:p>
    <w:p w14:paraId="17362AC2" w14:textId="77777777" w:rsidR="00ED1F88" w:rsidRDefault="00ED1F88" w:rsidP="008B0D41">
      <w:pPr>
        <w:pStyle w:val="HeaderExhibit"/>
      </w:pPr>
    </w:p>
    <w:p w14:paraId="39196DD5" w14:textId="77777777" w:rsidR="00ED1F88" w:rsidRDefault="00ED1F88" w:rsidP="008B0D41">
      <w:pPr>
        <w:pStyle w:val="HeaderExhibit"/>
      </w:pPr>
    </w:p>
    <w:p w14:paraId="09ADC28F" w14:textId="77777777" w:rsidR="00ED1F88" w:rsidRDefault="00ED1F88" w:rsidP="008B0D41">
      <w:pPr>
        <w:pStyle w:val="HeaderExhibit"/>
      </w:pPr>
    </w:p>
    <w:p w14:paraId="27107645" w14:textId="77777777" w:rsidR="00ED1F88" w:rsidRDefault="00ED1F88" w:rsidP="008B0D41">
      <w:pPr>
        <w:pStyle w:val="HeaderExhibit"/>
      </w:pPr>
    </w:p>
    <w:p w14:paraId="40B56CBB" w14:textId="77777777" w:rsidR="00ED1F88" w:rsidRDefault="00ED1F88" w:rsidP="008B0D41">
      <w:pPr>
        <w:pStyle w:val="HeaderExhibit"/>
      </w:pPr>
    </w:p>
    <w:p w14:paraId="5B2EE4EA" w14:textId="77777777" w:rsidR="00ED1F88" w:rsidRDefault="00ED1F88" w:rsidP="008B0D41">
      <w:pPr>
        <w:pStyle w:val="HeaderExhibit"/>
      </w:pPr>
    </w:p>
    <w:p w14:paraId="6B849058" w14:textId="77777777" w:rsidR="00ED1F88" w:rsidRDefault="00ED1F88" w:rsidP="008B0D41">
      <w:pPr>
        <w:pStyle w:val="HeaderExhibit"/>
      </w:pPr>
    </w:p>
    <w:p w14:paraId="0F7AF0FA" w14:textId="77777777" w:rsidR="00ED1F88" w:rsidRDefault="00ED1F88" w:rsidP="008B0D41">
      <w:pPr>
        <w:pStyle w:val="HeaderExhibit"/>
      </w:pPr>
    </w:p>
    <w:p w14:paraId="6A54FAFE" w14:textId="77777777" w:rsidR="00ED1F88" w:rsidRDefault="00ED1F88" w:rsidP="008B0D41">
      <w:pPr>
        <w:pStyle w:val="HeaderExhibit"/>
      </w:pPr>
    </w:p>
    <w:p w14:paraId="4F1A0238" w14:textId="77777777" w:rsidR="00ED1F88" w:rsidRDefault="00ED1F88" w:rsidP="008B0D41">
      <w:pPr>
        <w:pStyle w:val="HeaderExhibit"/>
      </w:pPr>
    </w:p>
    <w:p w14:paraId="64C581AD" w14:textId="77777777" w:rsidR="00ED1F88" w:rsidRDefault="00ED1F88" w:rsidP="008B0D41">
      <w:pPr>
        <w:pStyle w:val="HeaderExhibit"/>
      </w:pPr>
    </w:p>
    <w:p w14:paraId="6C23783D" w14:textId="77777777" w:rsidR="00ED1F88" w:rsidRDefault="00ED1F88" w:rsidP="008B0D41">
      <w:pPr>
        <w:pStyle w:val="HeaderExhibit"/>
      </w:pPr>
    </w:p>
    <w:p w14:paraId="59DB19F2" w14:textId="77777777" w:rsidR="00ED1F88" w:rsidRDefault="00ED1F88" w:rsidP="008B0D41">
      <w:pPr>
        <w:pStyle w:val="HeaderExhibit"/>
      </w:pPr>
    </w:p>
    <w:p w14:paraId="68D8BF6D" w14:textId="457F4543" w:rsidR="008723BA" w:rsidRDefault="00B94E07" w:rsidP="008B0D41">
      <w:pPr>
        <w:pStyle w:val="HeaderExhibit"/>
      </w:pPr>
      <w:r w:rsidRPr="008B0D41">
        <w:lastRenderedPageBreak/>
        <w:t xml:space="preserve">VENDOR </w:t>
      </w:r>
      <w:r w:rsidR="0039295B">
        <w:t xml:space="preserve">BID </w:t>
      </w:r>
      <w:r w:rsidRPr="008B0D41">
        <w:t>LIST</w:t>
      </w:r>
      <w:r w:rsidR="00E83ABA" w:rsidRPr="008B0D41">
        <w:t xml:space="preserve"> </w:t>
      </w:r>
    </w:p>
    <w:p w14:paraId="665839BA" w14:textId="23EE45F1" w:rsidR="00B94E07" w:rsidRPr="00ED1F88" w:rsidRDefault="00DD4FAD" w:rsidP="00DD4FAD">
      <w:pPr>
        <w:tabs>
          <w:tab w:val="center" w:pos="5400"/>
          <w:tab w:val="left" w:pos="7905"/>
        </w:tabs>
        <w:spacing w:after="240"/>
        <w:rPr>
          <w:rFonts w:ascii="Calibri" w:hAnsi="Calibri" w:cs="Calibri"/>
          <w:b/>
          <w:sz w:val="20"/>
        </w:rPr>
      </w:pPr>
      <w:r w:rsidRPr="00ED1F88">
        <w:rPr>
          <w:rFonts w:ascii="Calibri" w:hAnsi="Calibri" w:cs="Calibri"/>
          <w:b/>
          <w:bCs/>
          <w:iCs/>
          <w:sz w:val="28"/>
          <w:szCs w:val="28"/>
        </w:rPr>
        <w:tab/>
      </w:r>
      <w:r w:rsidR="00B94E07" w:rsidRPr="00ED1F88">
        <w:rPr>
          <w:rFonts w:ascii="Calibri" w:hAnsi="Calibri" w:cs="Calibri"/>
          <w:b/>
          <w:bCs/>
          <w:iCs/>
          <w:sz w:val="28"/>
          <w:szCs w:val="28"/>
        </w:rPr>
        <w:t xml:space="preserve">RFP No. </w:t>
      </w:r>
      <w:r w:rsidR="00ED1F88" w:rsidRPr="00ED1F88">
        <w:rPr>
          <w:rFonts w:ascii="Calibri" w:hAnsi="Calibri" w:cs="Calibri"/>
          <w:b/>
          <w:bCs/>
          <w:iCs/>
          <w:sz w:val="28"/>
          <w:szCs w:val="28"/>
        </w:rPr>
        <w:t>902382</w:t>
      </w:r>
      <w:r w:rsidR="00B94E07" w:rsidRPr="00ED1F88">
        <w:rPr>
          <w:rFonts w:ascii="Calibri" w:hAnsi="Calibri" w:cs="Calibri"/>
          <w:b/>
          <w:bCs/>
          <w:iCs/>
          <w:sz w:val="28"/>
          <w:szCs w:val="28"/>
        </w:rPr>
        <w:t xml:space="preserve"> – </w:t>
      </w:r>
      <w:r w:rsidR="00ED1F88" w:rsidRPr="00ED1F88">
        <w:rPr>
          <w:rFonts w:ascii="Calibri" w:hAnsi="Calibri" w:cs="Calibri"/>
          <w:b/>
          <w:bCs/>
          <w:iCs/>
          <w:sz w:val="28"/>
          <w:szCs w:val="28"/>
        </w:rPr>
        <w:t>Probation Mobile Van</w:t>
      </w:r>
      <w:r w:rsidRPr="00ED1F88">
        <w:rPr>
          <w:rFonts w:ascii="Calibri" w:hAnsi="Calibri" w:cs="Calibri"/>
          <w:b/>
          <w:sz w:val="28"/>
          <w:szCs w:val="28"/>
        </w:rPr>
        <w:tab/>
      </w:r>
    </w:p>
    <w:p w14:paraId="0B1BC846" w14:textId="56226936" w:rsidR="00B94E07" w:rsidRDefault="00B94E07" w:rsidP="008B0D41">
      <w:pPr>
        <w:spacing w:after="240"/>
        <w:rPr>
          <w:rFonts w:ascii="Calibri" w:hAnsi="Calibri" w:cs="Calibri"/>
          <w:color w:val="FFFFFF"/>
          <w:szCs w:val="26"/>
        </w:rPr>
      </w:pPr>
      <w:r w:rsidRPr="00A85450">
        <w:rPr>
          <w:rFonts w:ascii="Calibri" w:hAnsi="Calibri" w:cs="Calibri"/>
          <w:szCs w:val="26"/>
        </w:rPr>
        <w:t xml:space="preserve">This Vendor Bid List is being provided for informational purposes to assist bidders in </w:t>
      </w:r>
      <w:r w:rsidR="008723BA">
        <w:rPr>
          <w:rFonts w:ascii="Calibri" w:hAnsi="Calibri" w:cs="Calibri"/>
          <w:szCs w:val="26"/>
        </w:rPr>
        <w:t>contacting</w:t>
      </w:r>
      <w:r w:rsidRPr="00A85450">
        <w:rPr>
          <w:rFonts w:ascii="Calibri" w:hAnsi="Calibri" w:cs="Calibri"/>
          <w:szCs w:val="26"/>
        </w:rPr>
        <w:t xml:space="preserve"> other businesses as needed to develop local small and emerging business subcontracting relationships to meet the </w:t>
      </w:r>
      <w:hyperlink r:id="rId14" w:history="1">
        <w:r w:rsidRPr="00ED3117">
          <w:rPr>
            <w:rStyle w:val="Hyperlink"/>
            <w:rFonts w:ascii="Calibri" w:hAnsi="Calibri" w:cs="Calibri"/>
            <w:szCs w:val="26"/>
          </w:rPr>
          <w:t>Small Local Emerging Business (SLEB) Program</w:t>
        </w:r>
      </w:hyperlink>
      <w:r w:rsidR="008723BA">
        <w:rPr>
          <w:rFonts w:ascii="Calibri" w:hAnsi="Calibri" w:cs="Calibri"/>
          <w:szCs w:val="26"/>
        </w:rPr>
        <w:t xml:space="preserve"> requirement.</w:t>
      </w:r>
    </w:p>
    <w:p w14:paraId="57D226D7" w14:textId="3661EDB4" w:rsidR="00B94E07" w:rsidRPr="00A85450" w:rsidRDefault="00E83ABA" w:rsidP="008B0D41">
      <w:pPr>
        <w:spacing w:after="240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This</w:t>
      </w:r>
      <w:r w:rsidR="00ED1F88">
        <w:rPr>
          <w:rFonts w:ascii="Calibri" w:hAnsi="Calibri" w:cs="Calibri"/>
          <w:color w:val="FF0000"/>
          <w:szCs w:val="26"/>
        </w:rPr>
        <w:t xml:space="preserve"> </w:t>
      </w:r>
      <w:r w:rsidR="00ED1F88" w:rsidRPr="00ED1F88">
        <w:rPr>
          <w:rFonts w:ascii="Calibri" w:hAnsi="Calibri" w:cs="Calibri"/>
          <w:szCs w:val="26"/>
        </w:rPr>
        <w:t>Q</w:t>
      </w:r>
      <w:r w:rsidR="0027721D">
        <w:rPr>
          <w:rFonts w:ascii="Calibri" w:hAnsi="Calibri" w:cs="Calibri"/>
          <w:szCs w:val="26"/>
        </w:rPr>
        <w:t>&amp;</w:t>
      </w:r>
      <w:r w:rsidR="00ED1F88" w:rsidRPr="00ED1F88">
        <w:rPr>
          <w:rFonts w:ascii="Calibri" w:hAnsi="Calibri" w:cs="Calibri"/>
          <w:szCs w:val="26"/>
        </w:rPr>
        <w:t>A</w:t>
      </w:r>
      <w:r w:rsidR="00B94E07" w:rsidRPr="00ED1F88">
        <w:rPr>
          <w:rFonts w:ascii="Calibri" w:hAnsi="Calibri" w:cs="Calibri"/>
          <w:szCs w:val="26"/>
        </w:rPr>
        <w:t xml:space="preserve"> </w:t>
      </w:r>
      <w:r w:rsidR="00B94E07" w:rsidRPr="008F1AC7">
        <w:rPr>
          <w:rFonts w:ascii="Calibri" w:hAnsi="Calibri" w:cs="Calibri"/>
          <w:szCs w:val="26"/>
        </w:rPr>
        <w:t>is being issued to all vendors on the Vendor Bid List; the following vendor</w:t>
      </w:r>
      <w:r w:rsidR="00801940">
        <w:rPr>
          <w:rFonts w:ascii="Calibri" w:hAnsi="Calibri" w:cs="Calibri"/>
          <w:szCs w:val="26"/>
        </w:rPr>
        <w:t xml:space="preserve"> bid</w:t>
      </w:r>
      <w:r w:rsidR="00B94E07" w:rsidRPr="008F1AC7">
        <w:rPr>
          <w:rFonts w:ascii="Calibri" w:hAnsi="Calibri" w:cs="Calibri"/>
          <w:szCs w:val="26"/>
        </w:rPr>
        <w:t xml:space="preserve"> list includes contact information for each vendor attendee at the Networking/Bidders Conferences.</w:t>
      </w:r>
    </w:p>
    <w:tbl>
      <w:tblPr>
        <w:tblW w:w="11700" w:type="dxa"/>
        <w:tblInd w:w="-815" w:type="dxa"/>
        <w:tblLook w:val="04A0" w:firstRow="1" w:lastRow="0" w:firstColumn="1" w:lastColumn="0" w:noHBand="0" w:noVBand="1"/>
      </w:tblPr>
      <w:tblGrid>
        <w:gridCol w:w="1928"/>
        <w:gridCol w:w="1305"/>
        <w:gridCol w:w="1369"/>
        <w:gridCol w:w="1774"/>
        <w:gridCol w:w="1227"/>
        <w:gridCol w:w="608"/>
        <w:gridCol w:w="3501"/>
      </w:tblGrid>
      <w:tr w:rsidR="00ED1F88" w:rsidRPr="00ED1F88" w14:paraId="61C903CE" w14:textId="77777777" w:rsidTr="00ED1F88">
        <w:trPr>
          <w:trHeight w:val="370"/>
        </w:trPr>
        <w:tc>
          <w:tcPr>
            <w:tcW w:w="1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908F3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D1F88">
              <w:rPr>
                <w:rFonts w:ascii="Calibri" w:hAnsi="Calibri" w:cs="Calibri"/>
                <w:b/>
                <w:bCs/>
                <w:sz w:val="28"/>
                <w:szCs w:val="28"/>
              </w:rPr>
              <w:t>RFQ No. 902382 - Probation Mobile Van</w:t>
            </w:r>
          </w:p>
        </w:tc>
      </w:tr>
      <w:tr w:rsidR="00ED1F88" w:rsidRPr="00ED1F88" w14:paraId="38623DF8" w14:textId="77777777" w:rsidTr="00ED1F88">
        <w:trPr>
          <w:trHeight w:val="2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3D225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Business Name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C1CD40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EBFB2C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Contact Phone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0FA88A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1A302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973447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D7C9C" w14:textId="77777777" w:rsidR="00ED1F88" w:rsidRPr="00ED1F88" w:rsidRDefault="00ED1F88" w:rsidP="00ED1F8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D1F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Email</w:t>
            </w:r>
          </w:p>
        </w:tc>
      </w:tr>
      <w:tr w:rsidR="00ED1F88" w:rsidRPr="00ED1F88" w14:paraId="75BCCE09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00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ED1F88">
              <w:rPr>
                <w:rFonts w:ascii="Arial Narrow" w:hAnsi="Arial Narrow" w:cs="Arial"/>
                <w:sz w:val="20"/>
              </w:rPr>
              <w:t>Trivan</w:t>
            </w:r>
            <w:proofErr w:type="spellEnd"/>
            <w:r w:rsidRPr="00ED1F88">
              <w:rPr>
                <w:rFonts w:ascii="Arial Narrow" w:hAnsi="Arial Narrow" w:cs="Arial"/>
                <w:sz w:val="20"/>
              </w:rPr>
              <w:t xml:space="preserve"> Truck Body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93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Cason VanDriel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D0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360-380-0773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C96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1385 West Smith Road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4F3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Ferndale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4EF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WA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E1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cvandriel@trivan.com</w:t>
            </w:r>
          </w:p>
        </w:tc>
      </w:tr>
      <w:tr w:rsidR="00ED1F88" w:rsidRPr="00ED1F88" w14:paraId="3C2F6FA3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3A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Automotive Designs &amp; Fabrication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B2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AD06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818-361-8888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AD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2160 Union Place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362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Simi Valley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02D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59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sales@adfsprinters.com</w:t>
            </w:r>
          </w:p>
        </w:tc>
      </w:tr>
      <w:tr w:rsidR="00ED1F88" w:rsidRPr="00ED1F88" w14:paraId="706545C1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06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Classic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D7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BF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510-538-3150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AB9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25700 Mission Blvd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7D3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Hayward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179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DF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sales@classicvans.com</w:t>
            </w:r>
          </w:p>
        </w:tc>
      </w:tr>
      <w:tr w:rsidR="00ED1F88" w:rsidRPr="00ED1F88" w14:paraId="006F136A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E795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D1F88">
              <w:rPr>
                <w:rFonts w:ascii="Arial Narrow" w:hAnsi="Arial Narrow" w:cs="Arial"/>
                <w:sz w:val="18"/>
                <w:szCs w:val="18"/>
              </w:rPr>
              <w:t>VanLife</w:t>
            </w:r>
            <w:proofErr w:type="spellEnd"/>
            <w:r w:rsidRPr="00ED1F88">
              <w:rPr>
                <w:rFonts w:ascii="Arial Narrow" w:hAnsi="Arial Narrow" w:cs="Arial"/>
                <w:sz w:val="18"/>
                <w:szCs w:val="18"/>
              </w:rPr>
              <w:t xml:space="preserve"> Outfitters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3AE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2A20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916-750-0505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525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230 Harris Ave Unit 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75EA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Sacramento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1B3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2A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info@recvandesigns.com</w:t>
            </w:r>
          </w:p>
        </w:tc>
      </w:tr>
      <w:tr w:rsidR="00ED1F88" w:rsidRPr="00ED1F88" w14:paraId="02A22763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881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VANCO of Northern California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0E15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E0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916-920-3842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6B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271 Opportunity St. STE 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85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Sacramento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77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B2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vanconorcal@gmail.com</w:t>
            </w:r>
          </w:p>
        </w:tc>
      </w:tr>
      <w:tr w:rsidR="00ED1F88" w:rsidRPr="00ED1F88" w14:paraId="51227A3E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09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Muse &amp; Co Outdoors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B5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Noah Veneklasen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52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(415) 317-5706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7D7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499 High St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A7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Oakland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189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5E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info@museoutdoors.com; noah@museandcompany.com</w:t>
            </w:r>
          </w:p>
        </w:tc>
      </w:tr>
      <w:tr w:rsidR="00ED1F88" w:rsidRPr="00ED1F88" w14:paraId="18F751B4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822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Danny's customized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EB27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5BB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(408) 436-8244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366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491 Reynolds circle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04D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San Jose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13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FF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danny@dannysvans.com</w:t>
            </w:r>
          </w:p>
        </w:tc>
      </w:tr>
      <w:tr w:rsidR="00ED1F88" w:rsidRPr="00ED1F88" w14:paraId="0FC9CE19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0F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ED1F88">
              <w:rPr>
                <w:rFonts w:ascii="Arial Narrow" w:hAnsi="Arial Narrow" w:cs="Arial"/>
                <w:sz w:val="20"/>
              </w:rPr>
              <w:t>LuxVan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F08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0DCB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510.883.8933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03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23 Maine Avenue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AF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Richmond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C3C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FD57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info@luxvan.net</w:t>
            </w:r>
          </w:p>
        </w:tc>
      </w:tr>
      <w:tr w:rsidR="00ED1F88" w:rsidRPr="00ED1F88" w14:paraId="2AA0469D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403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ED1F88">
              <w:rPr>
                <w:rFonts w:ascii="Arial Narrow" w:hAnsi="Arial Narrow" w:cs="Arial"/>
                <w:sz w:val="20"/>
              </w:rPr>
              <w:t>Glampervan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5F9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2E49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415-696-0884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809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2400 Filbert St. Unit A4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24D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Oakland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D66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75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info@glampervan.us</w:t>
            </w:r>
          </w:p>
        </w:tc>
      </w:tr>
      <w:tr w:rsidR="00ED1F88" w:rsidRPr="00ED1F88" w14:paraId="72518ABE" w14:textId="77777777" w:rsidTr="00ED1F88">
        <w:trPr>
          <w:trHeight w:val="2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7FB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VAN Land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4F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CC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707-219-6010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35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335 Ohair Court, Unit 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DA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Santa Rosa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EF1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DC7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jeremy@vanlandstore.com</w:t>
            </w:r>
          </w:p>
        </w:tc>
      </w:tr>
      <w:tr w:rsidR="00ED1F88" w:rsidRPr="00ED1F88" w14:paraId="045835A5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A2D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Custom Concept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3A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4D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(831)-291-3868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AC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428 Airport Blvd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816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Watsonville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75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DF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info@customconceptvans.com</w:t>
            </w:r>
          </w:p>
        </w:tc>
      </w:tr>
      <w:tr w:rsidR="00ED1F88" w:rsidRPr="00ED1F88" w14:paraId="42A13D7E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C2B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STAN Adventure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6D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52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510-755-1712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59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3512 Jamison Way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3F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Castro Valley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2AD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C0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STANadventurevans@gmail.com</w:t>
            </w:r>
          </w:p>
        </w:tc>
      </w:tr>
      <w:tr w:rsidR="00ED1F88" w:rsidRPr="00ED1F88" w14:paraId="7B323C44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FE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ED1F88">
              <w:rPr>
                <w:rFonts w:ascii="Arial Narrow" w:hAnsi="Arial Narrow" w:cs="Arial"/>
                <w:sz w:val="20"/>
              </w:rPr>
              <w:t>Ruhne</w:t>
            </w:r>
            <w:proofErr w:type="spellEnd"/>
            <w:r w:rsidRPr="00ED1F88">
              <w:rPr>
                <w:rFonts w:ascii="Arial Narrow" w:hAnsi="Arial Narrow" w:cs="Arial"/>
                <w:sz w:val="20"/>
              </w:rPr>
              <w:t xml:space="preserve"> Racing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D068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Brent </w:t>
            </w:r>
            <w:proofErr w:type="spellStart"/>
            <w:r w:rsidRPr="00ED1F88">
              <w:rPr>
                <w:rFonts w:ascii="Arial Narrow" w:hAnsi="Arial Narrow" w:cs="Arial"/>
                <w:sz w:val="20"/>
              </w:rPr>
              <w:t>Ruhne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B52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(831) 427-7535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2B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222 Benito Avenue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C07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Santa Cruz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C44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0E5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info@ruhneracing.com; brent@ruhneracing.com</w:t>
            </w:r>
          </w:p>
        </w:tc>
      </w:tr>
      <w:tr w:rsidR="00ED1F88" w:rsidRPr="00ED1F88" w14:paraId="215A9E71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D0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Levity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E1C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AA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(831)687-8267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66D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2119 Delaware Ave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1F0C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Santa Cruz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4F8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E1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sales@levityvans.com</w:t>
            </w:r>
          </w:p>
        </w:tc>
      </w:tr>
      <w:tr w:rsidR="00ED1F88" w:rsidRPr="00ED1F88" w14:paraId="1285CA4D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AD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VANNON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10B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Kevin Tamburri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C7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1(805)203-6880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486" w14:textId="77777777" w:rsidR="00ED1F88" w:rsidRPr="00ED1F88" w:rsidRDefault="00ED1F88" w:rsidP="00ED1F88">
            <w:pPr>
              <w:rPr>
                <w:rFonts w:ascii="Arial Narrow" w:hAnsi="Arial Narrow" w:cs="Arial"/>
                <w:color w:val="202124"/>
                <w:sz w:val="20"/>
              </w:rPr>
            </w:pPr>
            <w:r w:rsidRPr="00ED1F88">
              <w:rPr>
                <w:rFonts w:ascii="Arial Narrow" w:hAnsi="Arial Narrow" w:cs="Arial"/>
                <w:color w:val="202124"/>
                <w:sz w:val="20"/>
              </w:rPr>
              <w:t>4675 Thread Ln # 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A6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San Luis Obispo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7F5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C1B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INFO@VANNON.COM; kevin@vannon.com</w:t>
            </w:r>
          </w:p>
        </w:tc>
      </w:tr>
      <w:tr w:rsidR="00ED1F88" w:rsidRPr="00ED1F88" w14:paraId="0E1CE150" w14:textId="77777777" w:rsidTr="00ED1F88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46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ED1F88">
              <w:rPr>
                <w:rFonts w:ascii="Arial Narrow" w:hAnsi="Arial Narrow" w:cs="Arial"/>
                <w:sz w:val="20"/>
              </w:rPr>
              <w:t>Northbay</w:t>
            </w:r>
            <w:proofErr w:type="spellEnd"/>
            <w:r w:rsidRPr="00ED1F88">
              <w:rPr>
                <w:rFonts w:ascii="Arial Narrow" w:hAnsi="Arial Narrow" w:cs="Arial"/>
                <w:sz w:val="20"/>
              </w:rPr>
              <w:t xml:space="preserve"> Adventure Vans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AC3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68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(707) 791-3226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99F" w14:textId="77777777" w:rsidR="00ED1F88" w:rsidRPr="00ED1F88" w:rsidRDefault="00ED1F88" w:rsidP="00ED1F88">
            <w:pPr>
              <w:rPr>
                <w:rFonts w:ascii="Arial Narrow" w:hAnsi="Arial Narrow" w:cs="Arial"/>
                <w:color w:val="202124"/>
                <w:sz w:val="20"/>
              </w:rPr>
            </w:pPr>
            <w:r w:rsidRPr="00ED1F88">
              <w:rPr>
                <w:rFonts w:ascii="Arial Narrow" w:hAnsi="Arial Narrow" w:cs="Arial"/>
                <w:color w:val="202124"/>
                <w:sz w:val="20"/>
              </w:rPr>
              <w:t>7830 Bell 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FE8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Windsor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3446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35BA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northbayadventurevan@gmail.com</w:t>
            </w:r>
          </w:p>
        </w:tc>
      </w:tr>
      <w:tr w:rsidR="00ED1F88" w:rsidRPr="00ED1F88" w14:paraId="75BEC5A7" w14:textId="77777777" w:rsidTr="0027721D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B25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Gerling and Associates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871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Scott Palazzola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6FD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614-301-3648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710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200 Kintner Pkwy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D9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Sunbury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B0D7" w14:textId="77777777" w:rsidR="00ED1F88" w:rsidRPr="00ED1F88" w:rsidRDefault="00ED1F88" w:rsidP="00ED1F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1F88">
              <w:rPr>
                <w:rFonts w:ascii="Arial Narrow" w:hAnsi="Arial Narrow" w:cs="Arial"/>
                <w:sz w:val="18"/>
                <w:szCs w:val="18"/>
              </w:rPr>
              <w:t>OH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C0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scottp@gerlinggroup.com</w:t>
            </w:r>
          </w:p>
        </w:tc>
      </w:tr>
      <w:tr w:rsidR="00ED1F88" w:rsidRPr="00ED1F88" w14:paraId="7AA8A397" w14:textId="77777777" w:rsidTr="0027721D">
        <w:trPr>
          <w:trHeight w:val="2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8FB4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Quality Vans &amp; Specialty Vehicles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5EE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Dave Rabuck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179F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480-464-7007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18A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2113 W. 7th Street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20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 xml:space="preserve">Tempe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443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AZ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BE5" w14:textId="77777777" w:rsidR="00ED1F88" w:rsidRPr="00ED1F88" w:rsidRDefault="00ED1F88" w:rsidP="00ED1F88">
            <w:pPr>
              <w:rPr>
                <w:rFonts w:ascii="Arial Narrow" w:hAnsi="Arial Narrow" w:cs="Arial"/>
                <w:sz w:val="20"/>
              </w:rPr>
            </w:pPr>
            <w:r w:rsidRPr="00ED1F88">
              <w:rPr>
                <w:rFonts w:ascii="Arial Narrow" w:hAnsi="Arial Narrow" w:cs="Arial"/>
                <w:sz w:val="20"/>
              </w:rPr>
              <w:t>dave@qualityvans.com</w:t>
            </w:r>
          </w:p>
        </w:tc>
      </w:tr>
    </w:tbl>
    <w:p w14:paraId="04009342" w14:textId="77777777" w:rsidR="00B94E07" w:rsidRPr="00A85450" w:rsidRDefault="00B94E07" w:rsidP="00B94E07">
      <w:pPr>
        <w:rPr>
          <w:rFonts w:ascii="Calibri" w:hAnsi="Calibri" w:cs="Calibri"/>
          <w:szCs w:val="26"/>
        </w:rPr>
      </w:pPr>
    </w:p>
    <w:p w14:paraId="251DF04B" w14:textId="77777777" w:rsidR="00B94E07" w:rsidRPr="00985AE1" w:rsidRDefault="00B94E07" w:rsidP="004D242F">
      <w:pPr>
        <w:tabs>
          <w:tab w:val="num" w:pos="1080"/>
          <w:tab w:val="num" w:pos="1350"/>
        </w:tabs>
        <w:ind w:left="1080" w:hanging="720"/>
        <w:rPr>
          <w:rFonts w:ascii="Calibri" w:hAnsi="Calibri" w:cs="Calibri"/>
        </w:rPr>
      </w:pPr>
    </w:p>
    <w:sectPr w:rsidR="00B94E07" w:rsidRPr="00985AE1" w:rsidSect="00D533A8">
      <w:footerReference w:type="default" r:id="rId15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061D" w14:textId="77777777" w:rsidR="009A6D15" w:rsidRDefault="009A6D15" w:rsidP="004D242F">
      <w:r>
        <w:separator/>
      </w:r>
    </w:p>
  </w:endnote>
  <w:endnote w:type="continuationSeparator" w:id="0">
    <w:p w14:paraId="5CD7BC52" w14:textId="77777777" w:rsidR="009A6D15" w:rsidRDefault="009A6D15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2960" w14:textId="7D9FE2A0" w:rsidR="00D533A8" w:rsidRPr="008F1AC7" w:rsidRDefault="00B60008" w:rsidP="00741E10">
    <w:pPr>
      <w:jc w:val="right"/>
      <w:rPr>
        <w:rFonts w:ascii="Calibri" w:hAnsi="Calibri" w:cs="Calibri"/>
        <w:sz w:val="20"/>
      </w:rPr>
    </w:pPr>
    <w:r w:rsidRPr="00E83ABA">
      <w:rPr>
        <w:rFonts w:ascii="Calibri" w:hAnsi="Calibri" w:cs="Calibri"/>
        <w:color w:val="FF0000"/>
        <w:sz w:val="20"/>
      </w:rPr>
      <w:t>R</w:t>
    </w:r>
    <w:r w:rsidR="004D242F" w:rsidRPr="00E83ABA">
      <w:rPr>
        <w:rFonts w:ascii="Calibri" w:hAnsi="Calibri" w:cs="Calibri"/>
        <w:color w:val="FF0000"/>
        <w:sz w:val="20"/>
      </w:rPr>
      <w:t>F</w:t>
    </w:r>
    <w:r w:rsidR="00FE5898" w:rsidRPr="00E83ABA">
      <w:rPr>
        <w:rFonts w:ascii="Calibri" w:hAnsi="Calibri" w:cs="Calibri"/>
        <w:color w:val="FF0000"/>
        <w:sz w:val="20"/>
      </w:rPr>
      <w:t>P</w:t>
    </w:r>
    <w:r w:rsidR="00E83ABA" w:rsidRPr="00E83ABA">
      <w:rPr>
        <w:rFonts w:ascii="Calibri" w:hAnsi="Calibri" w:cs="Calibri"/>
        <w:color w:val="FF0000"/>
        <w:sz w:val="20"/>
      </w:rPr>
      <w:t>/Q</w:t>
    </w:r>
    <w:r w:rsidRPr="00E83ABA">
      <w:rPr>
        <w:rFonts w:ascii="Calibri" w:hAnsi="Calibri" w:cs="Calibri"/>
        <w:color w:val="FF0000"/>
        <w:sz w:val="20"/>
      </w:rPr>
      <w:t xml:space="preserve"> No. </w:t>
    </w:r>
    <w:r w:rsidR="004D242F" w:rsidRPr="00E83ABA">
      <w:rPr>
        <w:rFonts w:ascii="Calibri" w:hAnsi="Calibri" w:cs="Calibri"/>
        <w:color w:val="FF0000"/>
        <w:sz w:val="20"/>
      </w:rPr>
      <w:t>90</w:t>
    </w:r>
    <w:r w:rsidR="00E83ABA" w:rsidRPr="00E83ABA">
      <w:rPr>
        <w:rFonts w:ascii="Calibri" w:hAnsi="Calibri" w:cs="Calibri"/>
        <w:color w:val="FF0000"/>
        <w:sz w:val="20"/>
      </w:rPr>
      <w:t>XXXX</w:t>
    </w:r>
    <w:r w:rsidRPr="008F1AC7">
      <w:rPr>
        <w:rFonts w:ascii="Calibri" w:hAnsi="Calibri" w:cs="Calibri"/>
        <w:sz w:val="20"/>
      </w:rPr>
      <w:t xml:space="preserve">, </w:t>
    </w:r>
    <w:r w:rsidR="004D242F">
      <w:rPr>
        <w:rFonts w:ascii="Calibri" w:hAnsi="Calibri" w:cs="Calibri"/>
        <w:sz w:val="20"/>
      </w:rPr>
      <w:t>Questions &amp; Answers</w:t>
    </w:r>
    <w:r w:rsidRPr="008F1AC7">
      <w:rPr>
        <w:rFonts w:ascii="Calibri" w:hAnsi="Calibri" w:cs="Calibri"/>
        <w:sz w:val="20"/>
      </w:rPr>
      <w:t xml:space="preserve"> </w:t>
    </w:r>
  </w:p>
  <w:p w14:paraId="5DB62AEE" w14:textId="600A7CED" w:rsidR="00D533A8" w:rsidRDefault="00B60008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5D1234">
      <w:rPr>
        <w:rFonts w:ascii="Calibri" w:hAnsi="Calibri" w:cs="Calibri"/>
        <w:noProof/>
        <w:sz w:val="20"/>
      </w:rPr>
      <w:t>5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561D" w14:textId="7AB345EC" w:rsidR="00D533A8" w:rsidRDefault="00D533A8" w:rsidP="004740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80"/>
        <w:sz w:val="20"/>
      </w:rPr>
    </w:pPr>
  </w:p>
  <w:p w14:paraId="279134BA" w14:textId="1E8FD1FC" w:rsidR="004740BB" w:rsidRPr="004740BB" w:rsidRDefault="004740BB" w:rsidP="004740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20"/>
        <w:u w:val="single"/>
      </w:rPr>
    </w:pPr>
    <w:r w:rsidRPr="004740BB">
      <w:rPr>
        <w:rFonts w:ascii="Calibri" w:hAnsi="Calibri" w:cs="Calibri"/>
        <w:sz w:val="20"/>
      </w:rPr>
      <w:t xml:space="preserve">Rev. </w:t>
    </w:r>
    <w:r w:rsidR="004A4445">
      <w:rPr>
        <w:rFonts w:ascii="Calibri" w:hAnsi="Calibri" w:cs="Calibri"/>
        <w:sz w:val="20"/>
      </w:rPr>
      <w:t>11/2</w:t>
    </w:r>
    <w:r w:rsidR="006C544E">
      <w:rPr>
        <w:rFonts w:ascii="Calibri" w:hAnsi="Calibri" w:cs="Calibri"/>
        <w:sz w:val="20"/>
      </w:rPr>
      <w:t>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C046" w14:textId="2E4F8EE5" w:rsidR="005D53C7" w:rsidRPr="008F1AC7" w:rsidRDefault="004740BB" w:rsidP="004740BB">
    <w:pPr>
      <w:tabs>
        <w:tab w:val="right" w:pos="1080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ab/>
    </w:r>
    <w:r w:rsidR="005D53C7" w:rsidRPr="00ED1F88">
      <w:rPr>
        <w:rFonts w:ascii="Calibri" w:hAnsi="Calibri" w:cs="Calibri"/>
        <w:sz w:val="20"/>
      </w:rPr>
      <w:t xml:space="preserve">RFP No. </w:t>
    </w:r>
    <w:r w:rsidR="00ED1F88" w:rsidRPr="00ED1F88">
      <w:rPr>
        <w:rFonts w:ascii="Calibri" w:hAnsi="Calibri" w:cs="Calibri"/>
        <w:sz w:val="20"/>
      </w:rPr>
      <w:t>902382</w:t>
    </w:r>
    <w:r w:rsidR="005D53C7" w:rsidRPr="00ED1F88">
      <w:rPr>
        <w:rFonts w:ascii="Calibri" w:hAnsi="Calibri" w:cs="Calibri"/>
        <w:sz w:val="20"/>
      </w:rPr>
      <w:t xml:space="preserve">, </w:t>
    </w:r>
    <w:r w:rsidR="00ED1F88">
      <w:rPr>
        <w:rFonts w:ascii="Calibri" w:hAnsi="Calibri" w:cs="Calibri"/>
        <w:sz w:val="20"/>
      </w:rPr>
      <w:t>QA</w:t>
    </w:r>
    <w:r w:rsidR="005D53C7" w:rsidRPr="008F1AC7">
      <w:rPr>
        <w:rFonts w:ascii="Calibri" w:hAnsi="Calibri" w:cs="Calibri"/>
        <w:sz w:val="20"/>
      </w:rPr>
      <w:t xml:space="preserve"> </w:t>
    </w:r>
  </w:p>
  <w:p w14:paraId="15833877" w14:textId="6FC316A2" w:rsidR="005D53C7" w:rsidRDefault="005C4468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434AA3">
      <w:rPr>
        <w:rFonts w:ascii="Calibri" w:hAnsi="Calibri" w:cs="Calibri"/>
        <w:noProof/>
        <w:sz w:val="20"/>
      </w:rPr>
      <w:t>7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434AA3">
      <w:rPr>
        <w:rFonts w:ascii="Calibri" w:hAnsi="Calibri" w:cs="Calibri"/>
        <w:noProof/>
        <w:sz w:val="20"/>
      </w:rPr>
      <w:t>7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B3F4" w14:textId="77777777" w:rsidR="009A6D15" w:rsidRDefault="009A6D15" w:rsidP="004D242F">
      <w:r>
        <w:separator/>
      </w:r>
    </w:p>
  </w:footnote>
  <w:footnote w:type="continuationSeparator" w:id="0">
    <w:p w14:paraId="4BAF8116" w14:textId="77777777" w:rsidR="009A6D15" w:rsidRDefault="009A6D15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E3B9" w14:textId="757D5BA5" w:rsidR="00D533A8" w:rsidRPr="004D242F" w:rsidRDefault="00B60008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 xml:space="preserve">County of Alameda, General Services Agency – </w:t>
    </w:r>
    <w:r w:rsidR="004D242F" w:rsidRPr="004D242F">
      <w:rPr>
        <w:rFonts w:ascii="Calibri" w:hAnsi="Calibri" w:cs="Calibri"/>
        <w:b/>
        <w:snapToGrid w:val="0"/>
        <w:szCs w:val="26"/>
      </w:rPr>
      <w:t>Procurement</w:t>
    </w:r>
  </w:p>
  <w:p w14:paraId="6819F298" w14:textId="7D1BA61E" w:rsidR="00D533A8" w:rsidRPr="00ED1F88" w:rsidRDefault="004D242F" w:rsidP="00ED1F88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ED1F88">
      <w:rPr>
        <w:rFonts w:ascii="Calibri" w:hAnsi="Calibri" w:cs="Calibri"/>
        <w:b/>
        <w:snapToGrid w:val="0"/>
        <w:szCs w:val="26"/>
      </w:rPr>
      <w:t>RF</w:t>
    </w:r>
    <w:r w:rsidR="00392870" w:rsidRPr="00ED1F88">
      <w:rPr>
        <w:rFonts w:ascii="Calibri" w:hAnsi="Calibri" w:cs="Calibri"/>
        <w:b/>
        <w:snapToGrid w:val="0"/>
        <w:szCs w:val="26"/>
      </w:rPr>
      <w:t>P</w:t>
    </w:r>
    <w:r w:rsidRPr="00ED1F88">
      <w:rPr>
        <w:rFonts w:ascii="Calibri" w:hAnsi="Calibri" w:cs="Calibri"/>
        <w:b/>
        <w:snapToGrid w:val="0"/>
        <w:szCs w:val="26"/>
      </w:rPr>
      <w:t xml:space="preserve"> No. </w:t>
    </w:r>
    <w:r w:rsidR="00ED1F88" w:rsidRPr="00ED1F88">
      <w:rPr>
        <w:rFonts w:ascii="Calibri" w:hAnsi="Calibri" w:cs="Calibri"/>
        <w:b/>
        <w:snapToGrid w:val="0"/>
        <w:szCs w:val="26"/>
      </w:rPr>
      <w:t>902382</w:t>
    </w:r>
    <w:r w:rsidRPr="00ED1F88">
      <w:rPr>
        <w:rFonts w:ascii="Calibri" w:hAnsi="Calibri" w:cs="Calibri"/>
        <w:b/>
        <w:snapToGrid w:val="0"/>
        <w:szCs w:val="26"/>
      </w:rPr>
      <w:t>, Questions &amp; Answers</w:t>
    </w:r>
  </w:p>
  <w:p w14:paraId="467C96E5" w14:textId="77777777" w:rsidR="00D533A8" w:rsidRDefault="00D533A8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11D" w14:textId="1F432F53" w:rsidR="00D533A8" w:rsidRPr="00344563" w:rsidRDefault="002C016F" w:rsidP="004740BB">
    <w:pPr>
      <w:pStyle w:val="Header"/>
      <w:tabs>
        <w:tab w:val="center" w:pos="1440"/>
      </w:tabs>
      <w:ind w:left="4320" w:firstLine="2880"/>
      <w:rPr>
        <w:rFonts w:ascii="Californian FB" w:hAnsi="Californian FB"/>
        <w:b/>
        <w:color w:val="0F5683"/>
        <w:sz w:val="18"/>
        <w:szCs w:val="18"/>
      </w:rPr>
    </w:pPr>
    <w:r>
      <w:rPr>
        <w:b/>
        <w:noProof/>
        <w:spacing w:val="-3"/>
        <w:szCs w:val="26"/>
      </w:rPr>
      <w:drawing>
        <wp:anchor distT="0" distB="0" distL="114300" distR="114300" simplePos="0" relativeHeight="251661312" behindDoc="0" locked="0" layoutInCell="1" allowOverlap="1" wp14:anchorId="6314F057" wp14:editId="4347AC45">
          <wp:simplePos x="0" y="0"/>
          <wp:positionH relativeFrom="margin">
            <wp:align>left</wp:align>
          </wp:positionH>
          <wp:positionV relativeFrom="paragraph">
            <wp:posOffset>-134801</wp:posOffset>
          </wp:positionV>
          <wp:extent cx="925014" cy="925014"/>
          <wp:effectExtent l="0" t="0" r="889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14" cy="92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5BA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6892651D" w14:textId="2B6365C0" w:rsidR="00D533A8" w:rsidRDefault="004D242F">
    <w:pPr>
      <w:pStyle w:val="Header"/>
    </w:pPr>
    <w:r>
      <w:rPr>
        <w:rFonts w:ascii="Century Gothic" w:hAnsi="Century Gothic"/>
        <w:noProof/>
        <w:spacing w:val="60"/>
        <w:sz w:val="52"/>
      </w:rPr>
      <w:drawing>
        <wp:anchor distT="0" distB="0" distL="114300" distR="114300" simplePos="0" relativeHeight="251660288" behindDoc="1" locked="0" layoutInCell="0" allowOverlap="1" wp14:anchorId="0B76A70F" wp14:editId="045720A9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8" name="Picture 8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A0685B7A"/>
    <w:lvl w:ilvl="0">
      <w:start w:val="1"/>
      <w:numFmt w:val="decimal"/>
      <w:lvlText w:val="Q%1)"/>
      <w:lvlJc w:val="left"/>
      <w:pPr>
        <w:tabs>
          <w:tab w:val="num" w:pos="1440"/>
        </w:tabs>
        <w:ind w:left="115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1170"/>
        </w:tabs>
        <w:ind w:left="88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C071668"/>
    <w:multiLevelType w:val="hybridMultilevel"/>
    <w:tmpl w:val="76F4DC40"/>
    <w:lvl w:ilvl="0" w:tplc="AECEAE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85165">
    <w:abstractNumId w:val="0"/>
  </w:num>
  <w:num w:numId="2" w16cid:durableId="1444492690">
    <w:abstractNumId w:val="2"/>
  </w:num>
  <w:num w:numId="3" w16cid:durableId="134751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zE0NzAwN7YwNTFX0lEKTi0uzszPAykwMqwFALKfOuMtAAAA"/>
  </w:docVars>
  <w:rsids>
    <w:rsidRoot w:val="004D242F"/>
    <w:rsid w:val="00035A55"/>
    <w:rsid w:val="000835A0"/>
    <w:rsid w:val="000D4C47"/>
    <w:rsid w:val="0015259B"/>
    <w:rsid w:val="00160400"/>
    <w:rsid w:val="00160CDE"/>
    <w:rsid w:val="001630AE"/>
    <w:rsid w:val="0019537B"/>
    <w:rsid w:val="001957CB"/>
    <w:rsid w:val="002023B4"/>
    <w:rsid w:val="002141E7"/>
    <w:rsid w:val="00245437"/>
    <w:rsid w:val="0024787A"/>
    <w:rsid w:val="0027721D"/>
    <w:rsid w:val="002B1B1D"/>
    <w:rsid w:val="002B3056"/>
    <w:rsid w:val="002C016F"/>
    <w:rsid w:val="002D61C1"/>
    <w:rsid w:val="002E40A7"/>
    <w:rsid w:val="00336238"/>
    <w:rsid w:val="00386FF3"/>
    <w:rsid w:val="0038729B"/>
    <w:rsid w:val="003911A1"/>
    <w:rsid w:val="00392870"/>
    <w:rsid w:val="0039295B"/>
    <w:rsid w:val="003C1E12"/>
    <w:rsid w:val="00434AA3"/>
    <w:rsid w:val="004601DD"/>
    <w:rsid w:val="00461212"/>
    <w:rsid w:val="004740BB"/>
    <w:rsid w:val="004A4445"/>
    <w:rsid w:val="004B2EAB"/>
    <w:rsid w:val="004D242F"/>
    <w:rsid w:val="00526AD9"/>
    <w:rsid w:val="005839BB"/>
    <w:rsid w:val="0058499E"/>
    <w:rsid w:val="00596B77"/>
    <w:rsid w:val="005A1C47"/>
    <w:rsid w:val="005C4468"/>
    <w:rsid w:val="005C5740"/>
    <w:rsid w:val="005D1234"/>
    <w:rsid w:val="005D53C7"/>
    <w:rsid w:val="005E2B45"/>
    <w:rsid w:val="005F00B4"/>
    <w:rsid w:val="005F357D"/>
    <w:rsid w:val="005F5669"/>
    <w:rsid w:val="00600974"/>
    <w:rsid w:val="006243F0"/>
    <w:rsid w:val="006364B6"/>
    <w:rsid w:val="006476D8"/>
    <w:rsid w:val="00650CC7"/>
    <w:rsid w:val="00685CF3"/>
    <w:rsid w:val="006A162C"/>
    <w:rsid w:val="006A3F78"/>
    <w:rsid w:val="006C112F"/>
    <w:rsid w:val="006C544E"/>
    <w:rsid w:val="00715C57"/>
    <w:rsid w:val="007350CE"/>
    <w:rsid w:val="007563DD"/>
    <w:rsid w:val="007859C8"/>
    <w:rsid w:val="0079017F"/>
    <w:rsid w:val="007D5A47"/>
    <w:rsid w:val="007F4755"/>
    <w:rsid w:val="00801940"/>
    <w:rsid w:val="00813F8B"/>
    <w:rsid w:val="00814F9E"/>
    <w:rsid w:val="0081722F"/>
    <w:rsid w:val="00841D40"/>
    <w:rsid w:val="00862620"/>
    <w:rsid w:val="00865DCB"/>
    <w:rsid w:val="008723BA"/>
    <w:rsid w:val="0089782A"/>
    <w:rsid w:val="008A0462"/>
    <w:rsid w:val="008B0D41"/>
    <w:rsid w:val="008F08DA"/>
    <w:rsid w:val="008F4CC4"/>
    <w:rsid w:val="00936366"/>
    <w:rsid w:val="00967105"/>
    <w:rsid w:val="009A6D15"/>
    <w:rsid w:val="009B433B"/>
    <w:rsid w:val="00A07482"/>
    <w:rsid w:val="00A2615E"/>
    <w:rsid w:val="00A3047F"/>
    <w:rsid w:val="00A376F0"/>
    <w:rsid w:val="00A52CF9"/>
    <w:rsid w:val="00A72A23"/>
    <w:rsid w:val="00AA2ACB"/>
    <w:rsid w:val="00AA6F62"/>
    <w:rsid w:val="00AD644E"/>
    <w:rsid w:val="00AF2895"/>
    <w:rsid w:val="00B506A9"/>
    <w:rsid w:val="00B60008"/>
    <w:rsid w:val="00B627FE"/>
    <w:rsid w:val="00B92B1A"/>
    <w:rsid w:val="00B94E07"/>
    <w:rsid w:val="00BD3600"/>
    <w:rsid w:val="00BE57D1"/>
    <w:rsid w:val="00C402EA"/>
    <w:rsid w:val="00C56222"/>
    <w:rsid w:val="00CB36D0"/>
    <w:rsid w:val="00CB52F8"/>
    <w:rsid w:val="00CD5814"/>
    <w:rsid w:val="00CF26D9"/>
    <w:rsid w:val="00D06F87"/>
    <w:rsid w:val="00D14E26"/>
    <w:rsid w:val="00D30D72"/>
    <w:rsid w:val="00D3409F"/>
    <w:rsid w:val="00D533A8"/>
    <w:rsid w:val="00D62212"/>
    <w:rsid w:val="00DA14C7"/>
    <w:rsid w:val="00DD37F7"/>
    <w:rsid w:val="00DD4FAD"/>
    <w:rsid w:val="00DE4736"/>
    <w:rsid w:val="00E25F62"/>
    <w:rsid w:val="00E2699E"/>
    <w:rsid w:val="00E4146F"/>
    <w:rsid w:val="00E45F99"/>
    <w:rsid w:val="00E4764E"/>
    <w:rsid w:val="00E83ABA"/>
    <w:rsid w:val="00EA15BA"/>
    <w:rsid w:val="00EB4385"/>
    <w:rsid w:val="00ED1F88"/>
    <w:rsid w:val="00ED3117"/>
    <w:rsid w:val="00EE7E2B"/>
    <w:rsid w:val="00F4176C"/>
    <w:rsid w:val="00F474BF"/>
    <w:rsid w:val="00F5155E"/>
    <w:rsid w:val="00FC4182"/>
    <w:rsid w:val="00FD370B"/>
    <w:rsid w:val="00FD5CD9"/>
    <w:rsid w:val="00FE19E9"/>
    <w:rsid w:val="00FE475B"/>
    <w:rsid w:val="00FE5898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9D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8B0D41"/>
    <w:pPr>
      <w:spacing w:after="240"/>
      <w:jc w:val="center"/>
    </w:pPr>
    <w:rPr>
      <w:rFonts w:ascii="Calibri" w:hAnsi="Calibri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4E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4E07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6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E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E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E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0097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11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6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.acgov.org/do-business-with-us/contracting-opportunities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gsa.acgov.org/do-business-with-us/vendor-support/small-local-and-emerging-business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6CCFB898A6418438C547D5660152" ma:contentTypeVersion="5" ma:contentTypeDescription="Create a new document." ma:contentTypeScope="" ma:versionID="a4a2c8f0078bcbcbd1e4159598538aec">
  <xsd:schema xmlns:xsd="http://www.w3.org/2001/XMLSchema" xmlns:xs="http://www.w3.org/2001/XMLSchema" xmlns:p="http://schemas.microsoft.com/office/2006/metadata/properties" xmlns:ns2="e3e81e9a-5006-40c4-a969-2a7deec45e2f" xmlns:ns3="ef22eea8-2c10-4a2f-8167-165b96e92744" targetNamespace="http://schemas.microsoft.com/office/2006/metadata/properties" ma:root="true" ma:fieldsID="70d765ff7c637c555d9afc5667c4a744" ns2:_="" ns3:_="">
    <xsd:import namespace="e3e81e9a-5006-40c4-a969-2a7deec45e2f"/>
    <xsd:import namespace="ef22eea8-2c10-4a2f-8167-165b96e92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1e9a-5006-40c4-a969-2a7deec4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2eea8-2c10-4a2f-8167-165b96e92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8EC64-0469-48EB-BBC6-72548103A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93D32-B404-4D3B-984C-C7CB308D878F}"/>
</file>

<file path=customXml/itemProps3.xml><?xml version="1.0" encoding="utf-8"?>
<ds:datastoreItem xmlns:ds="http://schemas.openxmlformats.org/officeDocument/2006/customXml" ds:itemID="{D392EBB0-A5AC-4CEC-8F92-D08C1AAE6F30}"/>
</file>

<file path=customXml/itemProps4.xml><?xml version="1.0" encoding="utf-8"?>
<ds:datastoreItem xmlns:ds="http://schemas.openxmlformats.org/officeDocument/2006/customXml" ds:itemID="{AF61BA7C-A195-43F8-843D-1B6A85E2C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2904</Characters>
  <Application>Microsoft Office Word</Application>
  <DocSecurity>0</DocSecurity>
  <Lines>217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2023-11-15T16:03:00Z</dcterms:created>
  <dcterms:modified xsi:type="dcterms:W3CDTF">2023-11-15T16:03:00Z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26d326733a9fd1b126f1ee26a6e12a26d2882118ab2c75b536da436cf869292b</vt:lpwstr>
  </property>
  <property fmtid="{D5CDD505-2E9C-101B-9397-08002B2CF9AE}" pid="3" name="ContentTypeId">
    <vt:lpwstr>0x01010041CB6CCFB898A6418438C547D5660152</vt:lpwstr>
  </property>
  <property fmtid="{D5CDD505-2E9C-101B-9397-08002B2CF9AE}" pid="4" name="_dlc_DocIdItemGuid">
    <vt:lpwstr>2cef1f2e-8719-4df8-8d82-9f694c93a597</vt:lpwstr>
  </property>
</Properties>
</file>