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2C1F888" w14:textId="38074EFF" w:rsidR="004D242F" w:rsidRPr="00531F62" w:rsidRDefault="004D242F" w:rsidP="004D242F">
      <w:pPr>
        <w:pStyle w:val="Subtitle"/>
        <w:rPr>
          <w:rFonts w:ascii="Calibri" w:hAnsi="Calibri" w:cs="Calibri"/>
          <w:sz w:val="40"/>
          <w:szCs w:val="40"/>
        </w:rPr>
      </w:pPr>
      <w:r w:rsidRPr="00531F62">
        <w:rPr>
          <w:rFonts w:ascii="Calibri" w:hAnsi="Calibri" w:cs="Calibri"/>
          <w:sz w:val="40"/>
          <w:szCs w:val="40"/>
        </w:rPr>
        <w:t>RF</w:t>
      </w:r>
      <w:r w:rsidR="00E83ABA" w:rsidRPr="00531F62">
        <w:rPr>
          <w:rFonts w:ascii="Calibri" w:hAnsi="Calibri" w:cs="Calibri"/>
          <w:sz w:val="40"/>
          <w:szCs w:val="40"/>
        </w:rPr>
        <w:t>Q</w:t>
      </w:r>
      <w:r w:rsidRPr="00531F62">
        <w:rPr>
          <w:rFonts w:ascii="Calibri" w:hAnsi="Calibri" w:cs="Calibri"/>
          <w:sz w:val="40"/>
          <w:szCs w:val="40"/>
        </w:rPr>
        <w:t xml:space="preserve"> No. </w:t>
      </w:r>
      <w:r w:rsidR="00702B2F" w:rsidRPr="00531F62">
        <w:rPr>
          <w:rFonts w:ascii="Calibri" w:hAnsi="Calibri" w:cs="Calibri"/>
          <w:sz w:val="40"/>
          <w:szCs w:val="40"/>
        </w:rPr>
        <w:t>902400</w:t>
      </w:r>
    </w:p>
    <w:p w14:paraId="76684BAD" w14:textId="77777777" w:rsidR="004D242F" w:rsidRPr="00531F62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A2C16A0" w14:textId="77777777" w:rsidR="004D242F" w:rsidRPr="00531F62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531F62">
        <w:rPr>
          <w:rFonts w:ascii="Calibri" w:hAnsi="Calibri" w:cs="Calibri"/>
          <w:sz w:val="40"/>
          <w:szCs w:val="40"/>
        </w:rPr>
        <w:t>for</w:t>
      </w:r>
    </w:p>
    <w:p w14:paraId="286CA575" w14:textId="77777777" w:rsidR="004D242F" w:rsidRPr="00531F62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1FD9350F" w14:textId="1D233839" w:rsidR="004D242F" w:rsidRPr="00531F62" w:rsidRDefault="00702B2F" w:rsidP="004D242F">
      <w:pPr>
        <w:jc w:val="center"/>
        <w:rPr>
          <w:rFonts w:ascii="Calibri" w:hAnsi="Calibri" w:cs="Calibri"/>
          <w:b/>
          <w:sz w:val="20"/>
        </w:rPr>
      </w:pPr>
      <w:bookmarkStart w:id="0" w:name="BidTitle"/>
      <w:bookmarkEnd w:id="0"/>
      <w:r w:rsidRPr="00531F62">
        <w:rPr>
          <w:rFonts w:ascii="Calibri" w:hAnsi="Calibri" w:cs="Calibri"/>
          <w:b/>
          <w:sz w:val="40"/>
          <w:szCs w:val="40"/>
        </w:rPr>
        <w:t>Disposable Food Trays</w:t>
      </w:r>
    </w:p>
    <w:p w14:paraId="6AD54109" w14:textId="2B428A2B" w:rsidR="004D242F" w:rsidRPr="00531F62" w:rsidRDefault="00461212" w:rsidP="004D242F">
      <w:pPr>
        <w:jc w:val="center"/>
        <w:rPr>
          <w:rFonts w:ascii="Calibri" w:hAnsi="Calibri" w:cs="Calibri"/>
          <w:b/>
          <w:sz w:val="28"/>
          <w:szCs w:val="28"/>
        </w:rPr>
      </w:pPr>
      <w:r w:rsidRPr="00531F62">
        <w:rPr>
          <w:rFonts w:ascii="Calibri" w:hAnsi="Calibri" w:cs="Calibri"/>
          <w:b/>
          <w:sz w:val="28"/>
          <w:szCs w:val="28"/>
        </w:rPr>
        <w:t>Networking/Bidders Conference</w:t>
      </w:r>
      <w:r w:rsidR="004D242F" w:rsidRPr="00531F62">
        <w:rPr>
          <w:rFonts w:ascii="Calibri" w:hAnsi="Calibri" w:cs="Calibri"/>
          <w:b/>
          <w:sz w:val="28"/>
          <w:szCs w:val="28"/>
        </w:rPr>
        <w:t xml:space="preserve"> Held on </w:t>
      </w:r>
      <w:r w:rsidR="00702B2F" w:rsidRPr="00531F62">
        <w:rPr>
          <w:rFonts w:ascii="Calibri" w:hAnsi="Calibri" w:cs="Calibri"/>
          <w:b/>
          <w:sz w:val="28"/>
          <w:szCs w:val="28"/>
        </w:rPr>
        <w:t>December 19, 2023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 w:rsidTr="00BF4AA1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78AE4787" w:rsidR="004D242F" w:rsidRPr="00C367AB" w:rsidRDefault="004D242F" w:rsidP="00BF4AA1">
            <w:pPr>
              <w:rPr>
                <w:rFonts w:ascii="Calibri" w:hAnsi="Calibri" w:cs="Calibri"/>
                <w:sz w:val="20"/>
              </w:rPr>
            </w:pPr>
            <w:r w:rsidRPr="00531F62">
              <w:rPr>
                <w:rFonts w:ascii="Calibri" w:hAnsi="Calibri" w:cs="Calibri"/>
                <w:b/>
                <w:sz w:val="28"/>
                <w:szCs w:val="28"/>
              </w:rPr>
              <w:t>This County of Alameda, General Services Agency (GSA), RF</w:t>
            </w:r>
            <w:r w:rsidR="00E83ABA" w:rsidRPr="00531F62">
              <w:rPr>
                <w:rFonts w:ascii="Calibri" w:hAnsi="Calibri" w:cs="Calibri"/>
                <w:b/>
                <w:sz w:val="28"/>
                <w:szCs w:val="28"/>
              </w:rPr>
              <w:t>Q</w:t>
            </w:r>
            <w:r w:rsidRPr="00531F62">
              <w:rPr>
                <w:rFonts w:ascii="Calibri" w:hAnsi="Calibri" w:cs="Calibri"/>
                <w:b/>
                <w:sz w:val="28"/>
                <w:szCs w:val="28"/>
              </w:rPr>
              <w:t xml:space="preserve"> Questions &amp; Answers (Q&amp;A) has been electronically issued to potential bidders via email. </w:t>
            </w:r>
            <w:r w:rsidR="008723BA" w:rsidRPr="00531F62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531F62">
              <w:rPr>
                <w:rFonts w:ascii="Calibri" w:hAnsi="Calibri" w:cs="Calibri"/>
                <w:b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and accurate email address is noted and kept updated in the SLEB Vendor Database. This </w:t>
            </w:r>
            <w:r w:rsidR="00E83ABA" w:rsidRPr="00531F62">
              <w:rPr>
                <w:rFonts w:ascii="Calibri" w:hAnsi="Calibri" w:cs="Calibri"/>
                <w:b/>
                <w:sz w:val="28"/>
                <w:szCs w:val="28"/>
              </w:rPr>
              <w:t xml:space="preserve">RFQ </w:t>
            </w:r>
            <w:r w:rsidRPr="00531F62">
              <w:rPr>
                <w:rFonts w:ascii="Calibri" w:hAnsi="Calibri" w:cs="Calibri"/>
                <w:b/>
                <w:sz w:val="28"/>
                <w:szCs w:val="28"/>
              </w:rPr>
              <w:t>Q&amp;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A 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4D0E487D" w14:textId="19CF1116" w:rsidR="00EB4385" w:rsidRPr="00CD5814" w:rsidRDefault="00EB4385" w:rsidP="00CD5814">
      <w:pPr>
        <w:spacing w:after="240"/>
        <w:rPr>
          <w:rFonts w:ascii="Calibri" w:hAnsi="Calibri" w:cs="Calibri"/>
        </w:rPr>
      </w:pPr>
      <w:r w:rsidRPr="00531F62">
        <w:rPr>
          <w:rFonts w:ascii="Calibri" w:hAnsi="Calibri" w:cs="Calibri"/>
          <w:szCs w:val="26"/>
        </w:rPr>
        <w:lastRenderedPageBreak/>
        <w:t>Thank you for your participation and interest in the County of Alameda</w:t>
      </w:r>
      <w:r w:rsidR="00FD5CD9" w:rsidRPr="00531F62">
        <w:rPr>
          <w:rFonts w:ascii="Calibri" w:hAnsi="Calibri" w:cs="Calibri"/>
          <w:szCs w:val="26"/>
        </w:rPr>
        <w:t xml:space="preserve"> Request for Quotation (RFQ) for </w:t>
      </w:r>
      <w:r w:rsidR="00702B2F" w:rsidRPr="00531F62">
        <w:rPr>
          <w:rFonts w:ascii="Calibri" w:hAnsi="Calibri" w:cs="Calibri"/>
          <w:szCs w:val="26"/>
        </w:rPr>
        <w:t>Disposable Food Trays</w:t>
      </w:r>
      <w:r w:rsidRPr="00EB4385">
        <w:rPr>
          <w:rFonts w:ascii="Calibri" w:hAnsi="Calibri" w:cs="Calibri"/>
          <w:szCs w:val="26"/>
        </w:rPr>
        <w:t xml:space="preserve">.  </w:t>
      </w:r>
    </w:p>
    <w:p w14:paraId="37FFB695" w14:textId="6FA2C2B8" w:rsidR="00EB4385" w:rsidRPr="00EB4385" w:rsidRDefault="00EB4385" w:rsidP="00EB4385">
      <w:pPr>
        <w:spacing w:after="240"/>
        <w:rPr>
          <w:rFonts w:ascii="Calibri" w:hAnsi="Calibri" w:cs="Calibri"/>
          <w:szCs w:val="26"/>
        </w:rPr>
      </w:pPr>
      <w:r w:rsidRPr="00EB4385">
        <w:rPr>
          <w:rFonts w:ascii="Calibri" w:hAnsi="Calibri" w:cs="Calibri"/>
          <w:szCs w:val="26"/>
        </w:rPr>
        <w:t xml:space="preserve">All the questions are </w:t>
      </w:r>
      <w:r w:rsidR="00160400">
        <w:rPr>
          <w:rFonts w:ascii="Calibri" w:hAnsi="Calibri" w:cs="Calibri"/>
          <w:szCs w:val="26"/>
        </w:rPr>
        <w:t>taken verbatim</w:t>
      </w:r>
      <w:r w:rsidRPr="00EB4385">
        <w:rPr>
          <w:rFonts w:ascii="Calibri" w:hAnsi="Calibri" w:cs="Calibri"/>
          <w:szCs w:val="26"/>
        </w:rPr>
        <w:t xml:space="preserve"> from written questions emailed by </w:t>
      </w:r>
      <w:r w:rsidR="00FD5CD9">
        <w:rPr>
          <w:rFonts w:ascii="Calibri" w:hAnsi="Calibri" w:cs="Calibri"/>
          <w:szCs w:val="26"/>
        </w:rPr>
        <w:t xml:space="preserve">potential </w:t>
      </w:r>
      <w:r w:rsidRPr="00EB4385">
        <w:rPr>
          <w:rFonts w:ascii="Calibri" w:hAnsi="Calibri" w:cs="Calibri"/>
          <w:szCs w:val="26"/>
        </w:rPr>
        <w:t xml:space="preserve">Bidders. </w:t>
      </w:r>
      <w:r w:rsidR="008723BA">
        <w:rPr>
          <w:rFonts w:ascii="Calibri" w:hAnsi="Calibri" w:cs="Calibri"/>
          <w:szCs w:val="26"/>
        </w:rPr>
        <w:t>The County of Alameda shall be noted as “County” in the answers to these questions</w:t>
      </w:r>
      <w:r w:rsidRPr="00EB4385">
        <w:rPr>
          <w:rFonts w:ascii="Calibri" w:hAnsi="Calibri" w:cs="Calibri"/>
          <w:szCs w:val="26"/>
        </w:rPr>
        <w:t>. The Questions and Answers are the final stance</w:t>
      </w:r>
      <w:r w:rsidR="008723BA">
        <w:rPr>
          <w:rFonts w:ascii="Calibri" w:hAnsi="Calibri" w:cs="Calibri"/>
          <w:szCs w:val="26"/>
        </w:rPr>
        <w:t>s</w:t>
      </w:r>
      <w:r w:rsidRPr="00EB4385">
        <w:rPr>
          <w:rFonts w:ascii="Calibri" w:hAnsi="Calibri" w:cs="Calibri"/>
          <w:szCs w:val="26"/>
        </w:rPr>
        <w:t xml:space="preserve"> of the County. Please consider this document in preparation </w:t>
      </w:r>
      <w:r w:rsidR="008723BA">
        <w:rPr>
          <w:rFonts w:ascii="Calibri" w:hAnsi="Calibri" w:cs="Calibri"/>
          <w:szCs w:val="26"/>
        </w:rPr>
        <w:t>for</w:t>
      </w:r>
      <w:r w:rsidRPr="00EB4385">
        <w:rPr>
          <w:rFonts w:ascii="Calibri" w:hAnsi="Calibri" w:cs="Calibri"/>
          <w:szCs w:val="26"/>
        </w:rPr>
        <w:t xml:space="preserve"> your bid response. </w:t>
      </w:r>
    </w:p>
    <w:p w14:paraId="24DE5580" w14:textId="77777777" w:rsidR="00EB4385" w:rsidRDefault="00EB4385" w:rsidP="00EB4385">
      <w:pPr>
        <w:rPr>
          <w:rFonts w:ascii="Calibri" w:hAnsi="Calibri" w:cs="Calibri"/>
        </w:rPr>
      </w:pPr>
    </w:p>
    <w:p w14:paraId="556E7B61" w14:textId="31446642" w:rsidR="004D242F" w:rsidRPr="00EB4385" w:rsidRDefault="00EB4385" w:rsidP="00EB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alibri" w:hAnsi="Calibri" w:cs="Calibri"/>
          <w:b/>
        </w:rPr>
      </w:pPr>
      <w:r w:rsidRPr="00833738">
        <w:rPr>
          <w:rFonts w:ascii="Calibri" w:hAnsi="Calibri" w:cs="Calibri"/>
          <w:b/>
        </w:rPr>
        <w:t>Questions and Answers:</w:t>
      </w:r>
    </w:p>
    <w:p w14:paraId="4123C1B6" w14:textId="7C36A926" w:rsidR="004D242F" w:rsidRPr="00FA7F5E" w:rsidRDefault="002A175E" w:rsidP="002A175E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="Calibri" w:hAnsi="Calibri" w:cs="Calibri"/>
          <w:bCs/>
        </w:rPr>
      </w:pPr>
      <w:r w:rsidRPr="00FA7F5E">
        <w:rPr>
          <w:rFonts w:ascii="Calibri" w:hAnsi="Calibri" w:cs="Calibri"/>
          <w:bCs/>
        </w:rPr>
        <w:t xml:space="preserve">The </w:t>
      </w:r>
      <w:proofErr w:type="gramStart"/>
      <w:r w:rsidRPr="00FA7F5E">
        <w:rPr>
          <w:rFonts w:ascii="Calibri" w:hAnsi="Calibri" w:cs="Calibri"/>
          <w:bCs/>
        </w:rPr>
        <w:t>time period</w:t>
      </w:r>
      <w:proofErr w:type="gramEnd"/>
      <w:r w:rsidRPr="00FA7F5E">
        <w:rPr>
          <w:rFonts w:ascii="Calibri" w:hAnsi="Calibri" w:cs="Calibri"/>
          <w:bCs/>
        </w:rPr>
        <w:t xml:space="preserve"> between intent of award (Feb 6) and contract start (Mar 1) is about 16 days.  </w:t>
      </w:r>
      <w:r w:rsidR="00FA7F5E" w:rsidRPr="00FA7F5E">
        <w:rPr>
          <w:rFonts w:ascii="Calibri" w:hAnsi="Calibri" w:cs="Calibri"/>
          <w:bCs/>
        </w:rPr>
        <w:t>Are</w:t>
      </w:r>
      <w:r w:rsidRPr="00FA7F5E">
        <w:rPr>
          <w:rFonts w:ascii="Calibri" w:hAnsi="Calibri" w:cs="Calibri"/>
          <w:bCs/>
        </w:rPr>
        <w:t xml:space="preserve"> there any provision or exceptions for a delay in fulfillment?  e.g. 30 - 60 days later?</w:t>
      </w:r>
    </w:p>
    <w:p w14:paraId="7481709B" w14:textId="66D6A155" w:rsidR="004D242F" w:rsidRPr="00EB4385" w:rsidRDefault="00FA7F5E" w:rsidP="39FD18C1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="Calibri" w:hAnsi="Calibri" w:cs="Calibri"/>
          <w:b/>
          <w:bCs/>
        </w:rPr>
      </w:pPr>
      <w:r w:rsidRPr="39FD18C1">
        <w:rPr>
          <w:rFonts w:ascii="Calibri" w:hAnsi="Calibri" w:cs="Calibri"/>
          <w:b/>
          <w:bCs/>
        </w:rPr>
        <w:t>No</w:t>
      </w:r>
      <w:r w:rsidR="00096504" w:rsidRPr="39FD18C1">
        <w:rPr>
          <w:rFonts w:ascii="Calibri" w:hAnsi="Calibri" w:cs="Calibri"/>
          <w:b/>
          <w:bCs/>
        </w:rPr>
        <w:t>.</w:t>
      </w:r>
      <w:r w:rsidRPr="39FD18C1">
        <w:rPr>
          <w:rFonts w:ascii="Calibri" w:hAnsi="Calibri" w:cs="Calibri"/>
          <w:b/>
          <w:bCs/>
        </w:rPr>
        <w:t xml:space="preserve"> </w:t>
      </w:r>
      <w:r w:rsidR="00CD232C" w:rsidRPr="39FD18C1">
        <w:rPr>
          <w:rFonts w:ascii="Calibri" w:hAnsi="Calibri" w:cs="Calibri"/>
          <w:b/>
          <w:bCs/>
        </w:rPr>
        <w:t xml:space="preserve">The County needs the vendor to have disposable food trays ready </w:t>
      </w:r>
      <w:r w:rsidR="007A12FE" w:rsidRPr="39FD18C1">
        <w:rPr>
          <w:rFonts w:ascii="Calibri" w:hAnsi="Calibri" w:cs="Calibri"/>
          <w:b/>
          <w:bCs/>
        </w:rPr>
        <w:t xml:space="preserve">for the County at the start of the contract. </w:t>
      </w:r>
      <w:r w:rsidR="00096504" w:rsidRPr="39FD18C1">
        <w:rPr>
          <w:rFonts w:ascii="Calibri" w:hAnsi="Calibri" w:cs="Calibri"/>
          <w:b/>
          <w:bCs/>
        </w:rPr>
        <w:t>O</w:t>
      </w:r>
      <w:r w:rsidRPr="39FD18C1">
        <w:rPr>
          <w:rFonts w:ascii="Calibri" w:hAnsi="Calibri" w:cs="Calibri"/>
          <w:b/>
          <w:bCs/>
        </w:rPr>
        <w:t>rders will be on a</w:t>
      </w:r>
      <w:r w:rsidR="007A12FE" w:rsidRPr="39FD18C1">
        <w:rPr>
          <w:rFonts w:ascii="Calibri" w:hAnsi="Calibri" w:cs="Calibri"/>
          <w:b/>
          <w:bCs/>
        </w:rPr>
        <w:t>n</w:t>
      </w:r>
      <w:r w:rsidRPr="39FD18C1">
        <w:rPr>
          <w:rFonts w:ascii="Calibri" w:hAnsi="Calibri" w:cs="Calibri"/>
          <w:b/>
          <w:bCs/>
        </w:rPr>
        <w:t xml:space="preserve"> </w:t>
      </w:r>
      <w:r w:rsidR="4B8DDA03" w:rsidRPr="39FD18C1">
        <w:rPr>
          <w:rFonts w:ascii="Calibri" w:hAnsi="Calibri" w:cs="Calibri"/>
          <w:b/>
          <w:bCs/>
        </w:rPr>
        <w:t>as needed basis</w:t>
      </w:r>
      <w:r w:rsidRPr="39FD18C1">
        <w:rPr>
          <w:rFonts w:ascii="Calibri" w:hAnsi="Calibri" w:cs="Calibri"/>
          <w:b/>
          <w:bCs/>
        </w:rPr>
        <w:t xml:space="preserve">. </w:t>
      </w:r>
    </w:p>
    <w:p w14:paraId="24C9F1DB" w14:textId="6161331E" w:rsidR="004D242F" w:rsidRPr="00FA7F5E" w:rsidRDefault="002A175E" w:rsidP="002A175E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="Calibri" w:hAnsi="Calibri" w:cs="Calibri"/>
          <w:bCs/>
        </w:rPr>
      </w:pPr>
      <w:r w:rsidRPr="00FA7F5E">
        <w:rPr>
          <w:rFonts w:ascii="Calibri" w:hAnsi="Calibri" w:cs="Calibri"/>
          <w:bCs/>
        </w:rPr>
        <w:t>If not, what is the likely size of the 1</w:t>
      </w:r>
      <w:r w:rsidRPr="00FA7F5E">
        <w:rPr>
          <w:rFonts w:ascii="Calibri" w:hAnsi="Calibri" w:cs="Calibri"/>
          <w:bCs/>
          <w:vertAlign w:val="superscript"/>
        </w:rPr>
        <w:t>st</w:t>
      </w:r>
      <w:r w:rsidRPr="00FA7F5E">
        <w:rPr>
          <w:rFonts w:ascii="Calibri" w:hAnsi="Calibri" w:cs="Calibri"/>
          <w:bCs/>
        </w:rPr>
        <w:t xml:space="preserve"> order? i.e.  How much do we need to stock to fulfill the initial order?</w:t>
      </w:r>
    </w:p>
    <w:p w14:paraId="0834CDE4" w14:textId="7B0F2D36" w:rsidR="004D242F" w:rsidRPr="00EB4385" w:rsidRDefault="00140E12" w:rsidP="39FD18C1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Bidi"/>
          <w:b/>
          <w:bCs/>
        </w:rPr>
      </w:pPr>
      <w:r w:rsidRPr="39FD18C1">
        <w:rPr>
          <w:rFonts w:asciiTheme="minorHAnsi" w:hAnsiTheme="minorHAnsi" w:cstheme="minorBidi"/>
          <w:b/>
          <w:bCs/>
        </w:rPr>
        <w:t>The f</w:t>
      </w:r>
      <w:r w:rsidR="00096504" w:rsidRPr="39FD18C1">
        <w:rPr>
          <w:rFonts w:asciiTheme="minorHAnsi" w:hAnsiTheme="minorHAnsi" w:cstheme="minorBidi"/>
          <w:b/>
          <w:bCs/>
        </w:rPr>
        <w:t>irst order will be approximately 102,400 trays.</w:t>
      </w:r>
    </w:p>
    <w:p w14:paraId="1B0A0F18" w14:textId="77777777" w:rsidR="00600974" w:rsidRPr="00985AE1" w:rsidRDefault="00600974" w:rsidP="00531F62">
      <w:pPr>
        <w:spacing w:after="60"/>
        <w:ind w:left="720"/>
        <w:rPr>
          <w:rFonts w:ascii="Calibri" w:hAnsi="Calibri" w:cs="Calibri"/>
          <w:b/>
        </w:rPr>
      </w:pPr>
    </w:p>
    <w:p w14:paraId="6C7B576F" w14:textId="77777777" w:rsidR="00600974" w:rsidRPr="00531F62" w:rsidRDefault="00600974" w:rsidP="00531F62">
      <w:pPr>
        <w:autoSpaceDE w:val="0"/>
        <w:autoSpaceDN w:val="0"/>
        <w:adjustRightInd w:val="0"/>
        <w:spacing w:after="360"/>
        <w:rPr>
          <w:rFonts w:ascii="Calibri" w:hAnsi="Calibri" w:cs="Calibri"/>
        </w:rPr>
      </w:pPr>
    </w:p>
    <w:p w14:paraId="7AB326A9" w14:textId="33F99B2D" w:rsidR="00715C57" w:rsidRDefault="00715C57" w:rsidP="00EB4385">
      <w:pPr>
        <w:keepNext/>
        <w:rPr>
          <w:rFonts w:ascii="Calibri" w:hAnsi="Calibri" w:cs="Calibri"/>
        </w:rPr>
        <w:sectPr w:rsidR="00715C57" w:rsidSect="00FD5CD9">
          <w:footerReference w:type="default" r:id="rId17"/>
          <w:pgSz w:w="12240" w:h="15840"/>
          <w:pgMar w:top="1800" w:right="1080" w:bottom="1440" w:left="1080" w:header="720" w:footer="420" w:gutter="0"/>
          <w:cols w:space="720"/>
          <w:docGrid w:linePitch="360"/>
        </w:sectPr>
      </w:pPr>
    </w:p>
    <w:p w14:paraId="68D8BF6D" w14:textId="77777777" w:rsidR="008723BA" w:rsidRDefault="00B94E07" w:rsidP="008B0D41">
      <w:pPr>
        <w:pStyle w:val="HeaderExhibit"/>
      </w:pPr>
      <w:r w:rsidRPr="008B0D41">
        <w:lastRenderedPageBreak/>
        <w:t xml:space="preserve">VENDOR </w:t>
      </w:r>
      <w:r w:rsidR="0039295B">
        <w:t xml:space="preserve">BID </w:t>
      </w:r>
      <w:r w:rsidRPr="008B0D41">
        <w:t>LIST</w:t>
      </w:r>
      <w:r w:rsidR="00E83ABA" w:rsidRPr="008B0D41">
        <w:t xml:space="preserve"> </w:t>
      </w:r>
    </w:p>
    <w:p w14:paraId="665839BA" w14:textId="49112F0F" w:rsidR="00B94E07" w:rsidRPr="002A175E" w:rsidRDefault="00B94E07" w:rsidP="002A175E">
      <w:pPr>
        <w:tabs>
          <w:tab w:val="center" w:pos="5400"/>
          <w:tab w:val="left" w:pos="7905"/>
        </w:tabs>
        <w:spacing w:after="240"/>
        <w:jc w:val="center"/>
        <w:rPr>
          <w:rFonts w:ascii="Calibri" w:hAnsi="Calibri" w:cs="Calibri"/>
          <w:b/>
          <w:sz w:val="20"/>
        </w:rPr>
      </w:pPr>
      <w:r w:rsidRPr="002A175E">
        <w:rPr>
          <w:rFonts w:ascii="Calibri" w:hAnsi="Calibri" w:cs="Calibri"/>
          <w:b/>
          <w:bCs/>
          <w:iCs/>
          <w:sz w:val="28"/>
          <w:szCs w:val="28"/>
        </w:rPr>
        <w:t>RF</w:t>
      </w:r>
      <w:r w:rsidR="00E83ABA" w:rsidRPr="002A175E">
        <w:rPr>
          <w:rFonts w:ascii="Calibri" w:hAnsi="Calibri" w:cs="Calibri"/>
          <w:b/>
          <w:bCs/>
          <w:iCs/>
          <w:sz w:val="28"/>
          <w:szCs w:val="28"/>
        </w:rPr>
        <w:t>Q</w:t>
      </w:r>
      <w:r w:rsidRPr="002A175E">
        <w:rPr>
          <w:rFonts w:ascii="Calibri" w:hAnsi="Calibri" w:cs="Calibri"/>
          <w:b/>
          <w:bCs/>
          <w:iCs/>
          <w:sz w:val="28"/>
          <w:szCs w:val="28"/>
        </w:rPr>
        <w:t xml:space="preserve"> No. 90</w:t>
      </w:r>
      <w:r w:rsidR="00702B2F" w:rsidRPr="002A175E">
        <w:rPr>
          <w:rFonts w:ascii="Calibri" w:hAnsi="Calibri" w:cs="Calibri"/>
          <w:b/>
          <w:bCs/>
          <w:iCs/>
          <w:sz w:val="28"/>
          <w:szCs w:val="28"/>
        </w:rPr>
        <w:t>2400</w:t>
      </w:r>
      <w:r w:rsidRPr="002A175E">
        <w:rPr>
          <w:rFonts w:ascii="Calibri" w:hAnsi="Calibri" w:cs="Calibri"/>
          <w:b/>
          <w:bCs/>
          <w:iCs/>
          <w:sz w:val="28"/>
          <w:szCs w:val="28"/>
        </w:rPr>
        <w:t xml:space="preserve"> – </w:t>
      </w:r>
      <w:r w:rsidR="00702B2F" w:rsidRPr="002A175E">
        <w:rPr>
          <w:rFonts w:ascii="Calibri" w:hAnsi="Calibri" w:cs="Calibri"/>
          <w:b/>
          <w:sz w:val="28"/>
          <w:szCs w:val="28"/>
        </w:rPr>
        <w:t>Disposable Food Trays</w:t>
      </w:r>
    </w:p>
    <w:p w14:paraId="0B1BC846" w14:textId="24B0A974" w:rsidR="00B94E07" w:rsidRDefault="00B94E07" w:rsidP="008B0D41">
      <w:pPr>
        <w:spacing w:after="240"/>
        <w:rPr>
          <w:rFonts w:ascii="Calibri" w:hAnsi="Calibri" w:cs="Calibri"/>
          <w:color w:val="FFFFFF"/>
          <w:szCs w:val="26"/>
        </w:rPr>
      </w:pPr>
      <w:r w:rsidRPr="00A85450">
        <w:rPr>
          <w:rFonts w:ascii="Calibri" w:hAnsi="Calibri" w:cs="Calibri"/>
          <w:szCs w:val="26"/>
        </w:rPr>
        <w:t xml:space="preserve">This Vendor Bid List is being provided for informational purposes to assist bidders in </w:t>
      </w:r>
      <w:r w:rsidR="008723BA">
        <w:rPr>
          <w:rFonts w:ascii="Calibri" w:hAnsi="Calibri" w:cs="Calibri"/>
          <w:szCs w:val="26"/>
        </w:rPr>
        <w:t>contacting</w:t>
      </w:r>
      <w:r w:rsidRPr="00A85450">
        <w:rPr>
          <w:rFonts w:ascii="Calibri" w:hAnsi="Calibri" w:cs="Calibri"/>
          <w:szCs w:val="26"/>
        </w:rPr>
        <w:t xml:space="preserve"> other businesses as needed to develop local small and emerging business subcontracting relationships to meet the </w:t>
      </w:r>
      <w:hyperlink r:id="rId18" w:history="1">
        <w:r w:rsidRPr="00ED3117">
          <w:rPr>
            <w:rStyle w:val="Hyperlink"/>
            <w:rFonts w:ascii="Calibri" w:hAnsi="Calibri" w:cs="Calibri"/>
            <w:szCs w:val="26"/>
          </w:rPr>
          <w:t>Small Local Emerging Business (SLEB) Program</w:t>
        </w:r>
      </w:hyperlink>
      <w:r w:rsidR="008723BA">
        <w:rPr>
          <w:rFonts w:ascii="Calibri" w:hAnsi="Calibri" w:cs="Calibri"/>
          <w:szCs w:val="26"/>
        </w:rPr>
        <w:t xml:space="preserve"> requirement. </w:t>
      </w:r>
    </w:p>
    <w:p w14:paraId="57D226D7" w14:textId="2DA13204" w:rsidR="00B94E07" w:rsidRPr="00A85450" w:rsidRDefault="00E83ABA" w:rsidP="008B0D41">
      <w:pPr>
        <w:spacing w:after="24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 xml:space="preserve">This </w:t>
      </w:r>
      <w:r w:rsidRPr="00531F62">
        <w:rPr>
          <w:rFonts w:ascii="Calibri" w:hAnsi="Calibri" w:cs="Calibri"/>
          <w:szCs w:val="26"/>
        </w:rPr>
        <w:t>Q</w:t>
      </w:r>
      <w:r w:rsidR="00702B2F" w:rsidRPr="00531F62">
        <w:rPr>
          <w:rFonts w:ascii="Calibri" w:hAnsi="Calibri" w:cs="Calibri"/>
          <w:szCs w:val="26"/>
        </w:rPr>
        <w:t>A</w:t>
      </w:r>
      <w:r w:rsidR="00B94E07" w:rsidRPr="00531F62">
        <w:rPr>
          <w:rFonts w:ascii="Calibri" w:hAnsi="Calibri" w:cs="Calibri"/>
          <w:szCs w:val="26"/>
        </w:rPr>
        <w:t xml:space="preserve"> </w:t>
      </w:r>
      <w:r w:rsidR="00B94E07" w:rsidRPr="008F1AC7">
        <w:rPr>
          <w:rFonts w:ascii="Calibri" w:hAnsi="Calibri" w:cs="Calibri"/>
          <w:szCs w:val="26"/>
        </w:rPr>
        <w:t>is being issued to all vendors on the Vendor Bid List; the following revised vendor</w:t>
      </w:r>
      <w:r w:rsidR="00801940">
        <w:rPr>
          <w:rFonts w:ascii="Calibri" w:hAnsi="Calibri" w:cs="Calibri"/>
          <w:szCs w:val="26"/>
        </w:rPr>
        <w:t xml:space="preserve"> bid</w:t>
      </w:r>
      <w:r w:rsidR="00B94E07"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5"/>
        <w:gridCol w:w="1456"/>
        <w:gridCol w:w="1302"/>
        <w:gridCol w:w="2504"/>
        <w:gridCol w:w="1267"/>
        <w:gridCol w:w="3376"/>
      </w:tblGrid>
      <w:tr w:rsidR="00702B2F" w:rsidRPr="00702B2F" w14:paraId="447B321F" w14:textId="77777777" w:rsidTr="00702B2F">
        <w:trPr>
          <w:trHeight w:val="370"/>
          <w:tblHeader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F1E215" w14:textId="77777777" w:rsidR="00702B2F" w:rsidRPr="00702B2F" w:rsidRDefault="00702B2F" w:rsidP="00702B2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02B2F">
              <w:rPr>
                <w:rFonts w:ascii="Calibri" w:hAnsi="Calibri" w:cs="Calibri"/>
                <w:b/>
                <w:bCs/>
                <w:sz w:val="28"/>
                <w:szCs w:val="28"/>
              </w:rPr>
              <w:t>RFQ No. 902400 - Disposable Food Trays</w:t>
            </w:r>
          </w:p>
        </w:tc>
      </w:tr>
      <w:tr w:rsidR="00702B2F" w:rsidRPr="00702B2F" w14:paraId="600A8819" w14:textId="77777777" w:rsidTr="00702B2F">
        <w:trPr>
          <w:trHeight w:val="27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3E97B8" w14:textId="77777777" w:rsidR="00702B2F" w:rsidRPr="00702B2F" w:rsidRDefault="00702B2F" w:rsidP="00702B2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702B2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Business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4F3A20" w14:textId="77777777" w:rsidR="00702B2F" w:rsidRPr="00702B2F" w:rsidRDefault="00702B2F" w:rsidP="00702B2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702B2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758DA8" w14:textId="77777777" w:rsidR="00702B2F" w:rsidRPr="00702B2F" w:rsidRDefault="00702B2F" w:rsidP="00702B2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702B2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Contact Phone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C82A11" w14:textId="77777777" w:rsidR="00702B2F" w:rsidRPr="00702B2F" w:rsidRDefault="00702B2F" w:rsidP="00702B2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702B2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02A550" w14:textId="77777777" w:rsidR="00702B2F" w:rsidRPr="00702B2F" w:rsidRDefault="00702B2F" w:rsidP="00702B2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702B2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8CF7C7" w14:textId="77777777" w:rsidR="00702B2F" w:rsidRPr="00702B2F" w:rsidRDefault="00702B2F" w:rsidP="00702B2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702B2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Email</w:t>
            </w:r>
          </w:p>
        </w:tc>
      </w:tr>
      <w:tr w:rsidR="00702B2F" w:rsidRPr="00702B2F" w14:paraId="768F575B" w14:textId="77777777" w:rsidTr="00702B2F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41C20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Atlantis Food Services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7A077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Anton Haddad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3A87C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441-7441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359D0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30470 Whipple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96651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UNION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6FE87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thaddad@atlantisfoodservices.com</w:t>
            </w:r>
          </w:p>
        </w:tc>
      </w:tr>
      <w:tr w:rsidR="00702B2F" w:rsidRPr="00702B2F" w14:paraId="7AE4BAD5" w14:textId="77777777" w:rsidTr="00702B2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747D9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Barkoff Container &amp; Supply 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C5189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SUSAN PIMENTEL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0B86F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887-3000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02EA0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26599 Corporate 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981B9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268A0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SPIMENTEL@BARKOFFCONTAINER.COM</w:t>
            </w:r>
          </w:p>
        </w:tc>
      </w:tr>
      <w:tr w:rsidR="00702B2F" w:rsidRPr="00702B2F" w14:paraId="1607810D" w14:textId="77777777" w:rsidTr="00702B2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06F32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BayDot Supply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6A7B5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Natalie Bayton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C9CBA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451-2123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55A79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325 Euclid Avenue Suite 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C91B3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E4D48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baydot@comcast.net</w:t>
            </w:r>
          </w:p>
        </w:tc>
      </w:tr>
      <w:tr w:rsidR="00702B2F" w:rsidRPr="00702B2F" w14:paraId="7AABCB01" w14:textId="77777777" w:rsidTr="00702B2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E848C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Bob's Foam Factory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FCADF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Paul King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6A8F3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657-2420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C4740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4055 Pestana Pl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614FA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F9388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paul@bobsfoam.com</w:t>
            </w:r>
          </w:p>
        </w:tc>
      </w:tr>
      <w:tr w:rsidR="00702B2F" w:rsidRPr="00702B2F" w14:paraId="513F7119" w14:textId="77777777" w:rsidTr="00702B2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7D648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Blaisdell's Business Products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457CD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Cheryl Pallas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956E5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510-483-3600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7801C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7677 Oakport Street, Ste 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A81D3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33259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cpallas@blaisdells.com</w:t>
            </w:r>
          </w:p>
        </w:tc>
      </w:tr>
      <w:tr w:rsidR="00702B2F" w:rsidRPr="00702B2F" w14:paraId="6BB2D97C" w14:textId="77777777" w:rsidTr="00702B2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2B416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Box World Shipping Ctr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367F6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Richard Neill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83C82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833-0738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60F88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7022 Village Pkwy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EB91D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DUBLIN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045CF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neill@the-packaging-store.com</w:t>
            </w:r>
          </w:p>
        </w:tc>
      </w:tr>
      <w:tr w:rsidR="00702B2F" w:rsidRPr="00702B2F" w14:paraId="0DA8E548" w14:textId="77777777" w:rsidTr="00702B2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E483B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Branding Boulevard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5E5B7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Andy Verity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A4EA3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647-3748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77CB0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2047 Ashby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72BA1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BERKELEY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1821A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andy@brandingblvd.com</w:t>
            </w:r>
          </w:p>
        </w:tc>
      </w:tr>
      <w:tr w:rsidR="00702B2F" w:rsidRPr="00702B2F" w14:paraId="29E3ACCC" w14:textId="77777777" w:rsidTr="00702B2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0B9B9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  Bron Tapes </w:t>
            </w: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Of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California Inc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1BB62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Kevin Leininger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E7BE4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429-1980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392C5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29430 Union City Blvd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29192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UNION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74736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bronca@brontapes.com</w:t>
            </w:r>
          </w:p>
        </w:tc>
      </w:tr>
      <w:tr w:rsidR="00702B2F" w:rsidRPr="00702B2F" w14:paraId="407A9113" w14:textId="77777777" w:rsidTr="00702B2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8E135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California Glass 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47297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Rick Silvani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CD782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635-7700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46919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155 98th 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0B9E1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79F63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rsilvani@calglassco.com</w:t>
            </w:r>
          </w:p>
        </w:tc>
      </w:tr>
      <w:tr w:rsidR="00702B2F" w:rsidRPr="00702B2F" w14:paraId="423ACF65" w14:textId="77777777" w:rsidTr="00702B2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C6656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California Supply North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EC251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Robert Johnson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1656F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429-0300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D1C28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2855 Volpey 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DF34A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UNION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B1FAB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louw@calsupply.com</w:t>
            </w:r>
          </w:p>
        </w:tc>
      </w:tr>
      <w:tr w:rsidR="00702B2F" w:rsidRPr="00702B2F" w14:paraId="6000CCF7" w14:textId="77777777" w:rsidTr="00702B2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31B39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California World Trade &amp; Mktg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8491F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Stan Names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A2E48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888-9393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E8275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24615 O'Neil 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F978C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5B5EB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stan@californiaworldtrade.com</w:t>
            </w:r>
          </w:p>
        </w:tc>
      </w:tr>
      <w:tr w:rsidR="00702B2F" w:rsidRPr="00702B2F" w14:paraId="3596CD38" w14:textId="77777777" w:rsidTr="00702B2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3FC58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Corporate Express A Buhramann 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482EE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Brian Allen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F9876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856-3519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8C2F3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6601 Overlake 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BED8C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NEWARK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4E4B5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brian.allen@cexp.com</w:t>
            </w:r>
          </w:p>
        </w:tc>
      </w:tr>
      <w:tr w:rsidR="00702B2F" w:rsidRPr="00702B2F" w14:paraId="78BEE275" w14:textId="77777777" w:rsidTr="00702B2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BB289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ePoly Star Inc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D1FC3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Steven Choi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86E8E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638-1188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61B06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2085 Burroughs Ave.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77C10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SAN LEANDRO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F4535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steven@epolystar.com</w:t>
            </w:r>
          </w:p>
        </w:tc>
      </w:tr>
      <w:tr w:rsidR="00702B2F" w:rsidRPr="00702B2F" w14:paraId="2E679A82" w14:textId="77777777" w:rsidTr="00702B2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2AB66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First Choice Building Maintenance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63C7F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Kyle Vandagriff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BC92C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657-1300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1928B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3175 Independence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FDE8D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LIVERMORE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98B08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kyle@firstchoicebm.com</w:t>
            </w:r>
          </w:p>
        </w:tc>
      </w:tr>
      <w:tr w:rsidR="00702B2F" w:rsidRPr="00702B2F" w14:paraId="561EA6ED" w14:textId="77777777" w:rsidTr="00702B2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F3695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High Street Bridge Self-strg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DC54D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Shawn Landles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6E646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437-9000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CFA54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500 High 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C1567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DBC53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hsbss@aol.com</w:t>
            </w:r>
          </w:p>
        </w:tc>
      </w:tr>
      <w:tr w:rsidR="00702B2F" w:rsidRPr="00702B2F" w14:paraId="52335D3B" w14:textId="77777777" w:rsidTr="00702B2F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6A5B7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  Industrial Products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05298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Al 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D6776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887-4586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6F655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23271 Eichler St # 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4D3E6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20128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jennifer@wmspackaging.com</w:t>
            </w:r>
          </w:p>
        </w:tc>
      </w:tr>
      <w:tr w:rsidR="00702B2F" w:rsidRPr="00702B2F" w14:paraId="43C3FA98" w14:textId="77777777" w:rsidTr="00702B2F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C8A76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Intraline, Inc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8852C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Pete Varma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99438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780-9800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7FAC3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8100 Capwell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C038C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1039A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pvarma@intralineinc.com</w:t>
            </w:r>
          </w:p>
        </w:tc>
      </w:tr>
      <w:tr w:rsidR="00702B2F" w:rsidRPr="00702B2F" w14:paraId="1BAABB5B" w14:textId="77777777" w:rsidTr="00702B2F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17647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JC Paper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37290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Michael Clarke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EBFF3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413-4700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6AB9D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47422 Kato Rd.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273CF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FREMONT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1BADE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mclarke4701@jcpaper.com</w:t>
            </w:r>
          </w:p>
        </w:tc>
      </w:tr>
      <w:tr w:rsidR="00702B2F" w:rsidRPr="00702B2F" w14:paraId="7C96AF07" w14:textId="77777777" w:rsidTr="00702B2F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24A53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Marfred Industries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A622B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Geoff White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4C397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( 866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887-6273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06BFF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26599 Corporate Ave.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6BDE17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40B00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geoffw@marfred.com</w:t>
            </w:r>
          </w:p>
        </w:tc>
      </w:tr>
      <w:tr w:rsidR="00702B2F" w:rsidRPr="00702B2F" w14:paraId="5D8F64F3" w14:textId="77777777" w:rsidTr="00702B2F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589F1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McWoods Distribution LLC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9B9B2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Joel McGill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59EA8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268-6290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46753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4000 Broadway, Unit 3, Office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CC241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50F0F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joel@mcwoodsdistribution.com</w:t>
            </w:r>
          </w:p>
        </w:tc>
      </w:tr>
      <w:tr w:rsidR="00702B2F" w:rsidRPr="00702B2F" w14:paraId="62DBE4D8" w14:textId="77777777" w:rsidTr="00702B2F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0A873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P &amp; R Paper Supply Company Inc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B2C61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Lindsey Maiberger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24E98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( 909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794-1108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DF064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2351 Lincoln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BF7A2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7CA61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lindsey@prpaper.com</w:t>
            </w:r>
          </w:p>
        </w:tc>
      </w:tr>
      <w:tr w:rsidR="00702B2F" w:rsidRPr="00702B2F" w14:paraId="57BEEB71" w14:textId="77777777" w:rsidTr="00702B2F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72B1B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Pacific Paper Tube Inc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D6F38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Patrick Wallace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08AF7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562-8823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FF47B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1025 98th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2E8DA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BC8B1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kathy6441@yahoo.com</w:t>
            </w:r>
          </w:p>
        </w:tc>
      </w:tr>
      <w:tr w:rsidR="00702B2F" w:rsidRPr="00702B2F" w14:paraId="09AB3ED0" w14:textId="77777777" w:rsidTr="00702B2F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B3048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Paper Net, Inc.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81905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Julian Hemmati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486A5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782-8880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E39C4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23785 Cabot Blvd # 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AD52B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0989B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julian@papernetUSA.com</w:t>
            </w:r>
          </w:p>
        </w:tc>
      </w:tr>
      <w:tr w:rsidR="00702B2F" w:rsidRPr="00702B2F" w14:paraId="7996EA35" w14:textId="77777777" w:rsidTr="00702B2F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57680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styles unlimited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FC42C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rochelle black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5A441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575-6259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B0409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1227 e17th streeet #5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6D6D7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CBC77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HAWAone2@yahoo.com</w:t>
            </w:r>
          </w:p>
        </w:tc>
      </w:tr>
      <w:tr w:rsidR="00702B2F" w:rsidRPr="00702B2F" w14:paraId="256C9B18" w14:textId="77777777" w:rsidTr="00702B2F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3F050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The Box Lady DBA T.B.L. Packaging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6E6B0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Carrie 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0C9534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562-1304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C4A642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4101 Fairway Avenue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B1EEC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E219E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carrie@theboxlady.com</w:t>
            </w:r>
          </w:p>
        </w:tc>
      </w:tr>
      <w:tr w:rsidR="00702B2F" w:rsidRPr="00702B2F" w14:paraId="39D2DEF5" w14:textId="77777777" w:rsidTr="00702B2F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6A263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Trans Western Polymer Inc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0926C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Rosemary Jiang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E06A3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( 925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449-7800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1670B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6645 Las Positas 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AE3F1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LIVERMORE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7714F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rjiang@twpoly.com</w:t>
            </w:r>
          </w:p>
        </w:tc>
      </w:tr>
      <w:tr w:rsidR="00702B2F" w:rsidRPr="00702B2F" w14:paraId="1CA8275E" w14:textId="77777777" w:rsidTr="00702B2F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02F33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U C Plastic Mfg Inc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F9B56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Jesse Tseng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6E39E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783-0798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71924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3202 Diablo 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C2D8E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C7242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UCPLASTC@PACBELL.NET</w:t>
            </w:r>
          </w:p>
        </w:tc>
      </w:tr>
      <w:tr w:rsidR="00702B2F" w:rsidRPr="00702B2F" w14:paraId="3DC7C5D8" w14:textId="77777777" w:rsidTr="00702B2F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B0F5F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Vangeluc Inc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9A1A1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Tey Sornet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A698A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477-6724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FBAFD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3233 Whipple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525F2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UNION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D8AEE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info@vangeluc.com</w:t>
            </w:r>
          </w:p>
        </w:tc>
      </w:tr>
      <w:tr w:rsidR="00702B2F" w:rsidRPr="00702B2F" w14:paraId="73ECD537" w14:textId="77777777" w:rsidTr="00302D76">
        <w:trPr>
          <w:trHeight w:val="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DD333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  Vince's Office Supply Inc DBA The Office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C1C4D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Jerry Carroll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68879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gramStart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( 877</w:t>
            </w:r>
            <w:proofErr w:type="gramEnd"/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 xml:space="preserve"> ) 484-3633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E3CE8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3167 Corporate Place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37DE7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HAYWARD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1D6DF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jerryc@theofficecity.com</w:t>
            </w:r>
          </w:p>
        </w:tc>
      </w:tr>
      <w:tr w:rsidR="00702B2F" w:rsidRPr="00702B2F" w14:paraId="7DA514EA" w14:textId="77777777" w:rsidTr="00302D76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A5A0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Allen Packaging Company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D4B2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John Mikulka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AE3E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(714) 2590100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6ADA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1150 Valencia Avenue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D714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Tustin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08B5" w14:textId="77777777" w:rsidR="00702B2F" w:rsidRPr="00702B2F" w:rsidRDefault="00702B2F" w:rsidP="00702B2F">
            <w:pPr>
              <w:rPr>
                <w:rFonts w:ascii="Arial" w:hAnsi="Arial" w:cs="Arial"/>
                <w:sz w:val="20"/>
              </w:rPr>
            </w:pPr>
            <w:r w:rsidRPr="00702B2F">
              <w:rPr>
                <w:rFonts w:ascii="Arial" w:hAnsi="Arial" w:cs="Arial"/>
                <w:sz w:val="20"/>
              </w:rPr>
              <w:t>jmikulka@allenpkg.com</w:t>
            </w:r>
          </w:p>
        </w:tc>
      </w:tr>
      <w:tr w:rsidR="00702B2F" w:rsidRPr="00702B2F" w14:paraId="3DB5D7F2" w14:textId="77777777" w:rsidTr="00702B2F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5D4D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Atlantis Food Services Corporation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83C66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Anton Haddad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1DE55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( 510</w:t>
            </w:r>
            <w:proofErr w:type="gramEnd"/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) 441-7441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B5571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30470 Whipple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C5E9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Union 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7136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thaddad@atlantisfoodservices.com</w:t>
            </w:r>
          </w:p>
        </w:tc>
      </w:tr>
      <w:tr w:rsidR="00702B2F" w:rsidRPr="00702B2F" w14:paraId="556AF59A" w14:textId="77777777" w:rsidTr="00302D76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22A7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Barkoff Container &amp; Supply 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01BEF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Susan Pimentel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C93AA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( 510</w:t>
            </w:r>
            <w:proofErr w:type="gramEnd"/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) 887-3000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79B38D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26599 Corporate 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1D68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Hayward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72247" w14:textId="77777777" w:rsidR="00702B2F" w:rsidRPr="00702B2F" w:rsidRDefault="00302D76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19" w:history="1">
              <w:r w:rsidR="00702B2F" w:rsidRPr="00702B2F">
                <w:rPr>
                  <w:rFonts w:ascii="Arial Narrow" w:hAnsi="Arial Narrow" w:cs="Arial"/>
                  <w:color w:val="000000"/>
                  <w:sz w:val="18"/>
                  <w:szCs w:val="18"/>
                </w:rPr>
                <w:t>spimentel@barkoffcontainer.com</w:t>
              </w:r>
            </w:hyperlink>
          </w:p>
        </w:tc>
      </w:tr>
      <w:tr w:rsidR="00702B2F" w:rsidRPr="00702B2F" w14:paraId="4E0376D4" w14:textId="77777777" w:rsidTr="00302D76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FFCC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BayDot Supply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DE956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Natalie Bayton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D52DE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proofErr w:type="gramStart"/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( 510</w:t>
            </w:r>
            <w:proofErr w:type="gramEnd"/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) 451-2123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10B8E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325 Euclid Avenue Suite 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18A2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Oakland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D4B8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baydot@comcast.net</w:t>
            </w:r>
          </w:p>
        </w:tc>
      </w:tr>
      <w:tr w:rsidR="00702B2F" w:rsidRPr="00702B2F" w14:paraId="4370F807" w14:textId="77777777" w:rsidTr="00302D76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70A3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Cogent Soltions &amp; Supplies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244F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D7B9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(510 307-4242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92C6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831B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Richmond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8017" w14:textId="77777777" w:rsidR="00702B2F" w:rsidRPr="00702B2F" w:rsidRDefault="00302D76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20" w:history="1">
              <w:r w:rsidR="00702B2F" w:rsidRPr="00702B2F">
                <w:rPr>
                  <w:rFonts w:ascii="Arial Narrow" w:hAnsi="Arial Narrow" w:cs="Arial"/>
                  <w:color w:val="000000"/>
                  <w:sz w:val="18"/>
                  <w:szCs w:val="18"/>
                </w:rPr>
                <w:t>info@cogentsupplies.com</w:t>
              </w:r>
            </w:hyperlink>
          </w:p>
        </w:tc>
      </w:tr>
      <w:tr w:rsidR="00702B2F" w:rsidRPr="00702B2F" w14:paraId="53068386" w14:textId="77777777" w:rsidTr="00302D76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002E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Huhtamaki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C42B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Sally Chouprov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8F31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(415) 235-2630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4862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231 Gramercy Drive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9B91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San Mateo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B37D" w14:textId="77777777" w:rsidR="00702B2F" w:rsidRPr="00702B2F" w:rsidRDefault="00302D76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hyperlink r:id="rId21" w:history="1">
              <w:r w:rsidR="00702B2F" w:rsidRPr="00702B2F">
                <w:rPr>
                  <w:rFonts w:ascii="Arial Narrow" w:hAnsi="Arial Narrow" w:cs="Arial"/>
                  <w:color w:val="000000"/>
                  <w:sz w:val="18"/>
                  <w:szCs w:val="18"/>
                </w:rPr>
                <w:t>sally.chouprov@huhtamaki.com</w:t>
              </w:r>
            </w:hyperlink>
          </w:p>
        </w:tc>
      </w:tr>
      <w:tr w:rsidR="00702B2F" w:rsidRPr="00702B2F" w14:paraId="517DD608" w14:textId="77777777" w:rsidTr="00302D76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07F9A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Ogreena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BFB35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Christopher Shields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E5F0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2B2F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  <w:proofErr w:type="gramStart"/>
            <w:r w:rsidRPr="00702B2F">
              <w:rPr>
                <w:rFonts w:ascii="Arial" w:hAnsi="Arial" w:cs="Arial"/>
                <w:color w:val="000000"/>
                <w:sz w:val="12"/>
                <w:szCs w:val="12"/>
              </w:rPr>
              <w:t>( 510</w:t>
            </w:r>
            <w:proofErr w:type="gramEnd"/>
            <w:r w:rsidRPr="00702B2F">
              <w:rPr>
                <w:rFonts w:ascii="Arial" w:hAnsi="Arial" w:cs="Arial"/>
                <w:color w:val="000000"/>
                <w:sz w:val="12"/>
                <w:szCs w:val="12"/>
              </w:rPr>
              <w:t xml:space="preserve"> ) 472-9327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FF2E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02B2F">
              <w:rPr>
                <w:rFonts w:ascii="Arial" w:hAnsi="Arial" w:cs="Arial"/>
                <w:color w:val="000000"/>
                <w:sz w:val="12"/>
                <w:szCs w:val="12"/>
              </w:rPr>
              <w:t>5600 Martin Luther King Jr Way Blvd, #102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75D21" w14:textId="77777777" w:rsidR="00702B2F" w:rsidRPr="00702B2F" w:rsidRDefault="00702B2F" w:rsidP="00702B2F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702B2F">
              <w:rPr>
                <w:rFonts w:ascii="Arial" w:hAnsi="Arial" w:cs="Arial"/>
                <w:color w:val="000000"/>
                <w:sz w:val="15"/>
                <w:szCs w:val="15"/>
              </w:rPr>
              <w:t>OAKLAND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9787" w14:textId="77777777" w:rsidR="00702B2F" w:rsidRPr="00702B2F" w:rsidRDefault="00702B2F" w:rsidP="00702B2F">
            <w:pPr>
              <w:rPr>
                <w:rFonts w:ascii="Arial" w:hAnsi="Arial" w:cs="Arial"/>
                <w:sz w:val="20"/>
              </w:rPr>
            </w:pPr>
            <w:r w:rsidRPr="00702B2F">
              <w:rPr>
                <w:rFonts w:ascii="Arial" w:hAnsi="Arial" w:cs="Arial"/>
                <w:sz w:val="20"/>
              </w:rPr>
              <w:t>office@ogreena.com</w:t>
            </w:r>
          </w:p>
        </w:tc>
      </w:tr>
      <w:tr w:rsidR="00702B2F" w:rsidRPr="00702B2F" w14:paraId="612BA57A" w14:textId="77777777" w:rsidTr="00302D76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CF64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Veritiv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0B0B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Christine Hartman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6510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(209) 483-9906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D5E8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7337 Las Positas Road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D683" w14:textId="77777777" w:rsidR="00702B2F" w:rsidRPr="00702B2F" w:rsidRDefault="00702B2F" w:rsidP="00702B2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02B2F">
              <w:rPr>
                <w:rFonts w:ascii="Arial Narrow" w:hAnsi="Arial Narrow" w:cs="Arial"/>
                <w:color w:val="000000"/>
                <w:sz w:val="18"/>
                <w:szCs w:val="18"/>
              </w:rPr>
              <w:t>Livermore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2008" w14:textId="64EE0C54" w:rsidR="00702B2F" w:rsidRPr="009A5418" w:rsidRDefault="00702B2F" w:rsidP="00702B2F">
            <w:pPr>
              <w:rPr>
                <w:rFonts w:ascii="Arial" w:hAnsi="Arial" w:cs="Arial"/>
                <w:color w:val="0000FF"/>
                <w:sz w:val="20"/>
              </w:rPr>
            </w:pPr>
            <w:r w:rsidRPr="009A5418">
              <w:rPr>
                <w:rFonts w:ascii="Arial" w:hAnsi="Arial" w:cs="Arial"/>
                <w:sz w:val="20"/>
              </w:rPr>
              <w:t>Christine.Hartman@veritivcorp.com</w:t>
            </w:r>
          </w:p>
        </w:tc>
      </w:tr>
    </w:tbl>
    <w:p w14:paraId="04009342" w14:textId="77777777" w:rsidR="00B94E07" w:rsidRPr="00A85450" w:rsidRDefault="00B94E07" w:rsidP="00B94E07">
      <w:pPr>
        <w:rPr>
          <w:rFonts w:ascii="Calibri" w:hAnsi="Calibri" w:cs="Calibri"/>
          <w:szCs w:val="26"/>
        </w:rPr>
      </w:pPr>
    </w:p>
    <w:p w14:paraId="251DF04B" w14:textId="77777777" w:rsidR="00B94E07" w:rsidRPr="00985AE1" w:rsidRDefault="00B94E07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sectPr w:rsidR="00B94E07" w:rsidRPr="00985AE1" w:rsidSect="00702B2F">
      <w:footerReference w:type="default" r:id="rId22"/>
      <w:pgSz w:w="15840" w:h="12240" w:orient="landscape"/>
      <w:pgMar w:top="1080" w:right="1440" w:bottom="108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D6C7" w14:textId="77777777" w:rsidR="00AB5B95" w:rsidRDefault="00AB5B95" w:rsidP="004D242F">
      <w:r>
        <w:separator/>
      </w:r>
    </w:p>
  </w:endnote>
  <w:endnote w:type="continuationSeparator" w:id="0">
    <w:p w14:paraId="4955B6AF" w14:textId="77777777" w:rsidR="00AB5B95" w:rsidRDefault="00AB5B95" w:rsidP="004D242F">
      <w:r>
        <w:continuationSeparator/>
      </w:r>
    </w:p>
  </w:endnote>
  <w:endnote w:type="continuationNotice" w:id="1">
    <w:p w14:paraId="6C4E8FB8" w14:textId="77777777" w:rsidR="00AB5B95" w:rsidRDefault="00AB5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1D39A2" w:rsidRPr="008F1AC7" w:rsidRDefault="00B60008" w:rsidP="00BF4AA1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1D39A2" w:rsidRDefault="00B60008" w:rsidP="00BF4AA1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1D39A2" w:rsidRDefault="001D39A2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1FBD4C6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6C85" w14:textId="4CAA2F42" w:rsidR="005D1234" w:rsidRPr="002A175E" w:rsidRDefault="004740BB" w:rsidP="004740BB">
    <w:pPr>
      <w:tabs>
        <w:tab w:val="right" w:pos="10080"/>
      </w:tabs>
      <w:rPr>
        <w:rFonts w:ascii="Calibri" w:hAnsi="Calibri" w:cs="Calibri"/>
        <w:sz w:val="20"/>
      </w:rPr>
    </w:pPr>
    <w:r w:rsidRPr="002A175E">
      <w:rPr>
        <w:rFonts w:ascii="Calibri" w:hAnsi="Calibri" w:cs="Calibri"/>
        <w:sz w:val="20"/>
      </w:rPr>
      <w:tab/>
    </w:r>
    <w:r w:rsidR="005D1234" w:rsidRPr="002A175E">
      <w:rPr>
        <w:rFonts w:ascii="Calibri" w:hAnsi="Calibri" w:cs="Calibri"/>
        <w:sz w:val="20"/>
      </w:rPr>
      <w:t>RFQ No. 90</w:t>
    </w:r>
    <w:r w:rsidR="00702B2F" w:rsidRPr="002A175E">
      <w:rPr>
        <w:rFonts w:ascii="Calibri" w:hAnsi="Calibri" w:cs="Calibri"/>
        <w:sz w:val="20"/>
      </w:rPr>
      <w:t>2400</w:t>
    </w:r>
    <w:r w:rsidR="005D1234" w:rsidRPr="002A175E">
      <w:rPr>
        <w:rFonts w:ascii="Calibri" w:hAnsi="Calibri" w:cs="Calibri"/>
        <w:sz w:val="20"/>
      </w:rPr>
      <w:t xml:space="preserve">, </w:t>
    </w:r>
    <w:r w:rsidR="00715C57" w:rsidRPr="002A175E">
      <w:rPr>
        <w:rFonts w:ascii="Calibri" w:hAnsi="Calibri" w:cs="Calibri"/>
        <w:sz w:val="20"/>
      </w:rPr>
      <w:t xml:space="preserve">Questions &amp; </w:t>
    </w:r>
    <w:r w:rsidR="00D30D72" w:rsidRPr="002A175E">
      <w:rPr>
        <w:rFonts w:ascii="Calibri" w:hAnsi="Calibri" w:cs="Calibri"/>
        <w:sz w:val="20"/>
      </w:rPr>
      <w:t>Answer</w:t>
    </w:r>
    <w:r w:rsidR="00715C57" w:rsidRPr="002A175E">
      <w:rPr>
        <w:rFonts w:ascii="Calibri" w:hAnsi="Calibri" w:cs="Calibri"/>
        <w:sz w:val="20"/>
      </w:rPr>
      <w:t>s</w:t>
    </w:r>
    <w:r w:rsidR="005D1234" w:rsidRPr="002A175E">
      <w:rPr>
        <w:rFonts w:ascii="Calibri" w:hAnsi="Calibri" w:cs="Calibri"/>
        <w:sz w:val="20"/>
      </w:rPr>
      <w:t xml:space="preserve"> </w:t>
    </w:r>
  </w:p>
  <w:p w14:paraId="2741DF84" w14:textId="05D7EDDE" w:rsidR="005D1234" w:rsidRDefault="005D1234" w:rsidP="004740BB">
    <w:pPr>
      <w:pStyle w:val="Footer"/>
      <w:tabs>
        <w:tab w:val="clear" w:pos="8640"/>
        <w:tab w:val="right" w:pos="10080"/>
      </w:tabs>
      <w:jc w:val="right"/>
    </w:pPr>
    <w:r w:rsidRPr="008F1AC7">
      <w:rPr>
        <w:rFonts w:ascii="Calibri" w:hAnsi="Calibri" w:cs="Calibri"/>
        <w:sz w:val="20"/>
      </w:rPr>
      <w:t xml:space="preserve">Page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PAGE  \* Arabic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6</w:t>
    </w:r>
    <w:r w:rsidR="005C4468">
      <w:rPr>
        <w:rFonts w:ascii="Calibri" w:hAnsi="Calibri" w:cs="Calibri"/>
        <w:sz w:val="20"/>
      </w:rPr>
      <w:fldChar w:fldCharType="end"/>
    </w:r>
    <w:r w:rsidR="005C4468">
      <w:rPr>
        <w:rFonts w:ascii="Calibri" w:hAnsi="Calibri" w:cs="Calibri"/>
        <w:sz w:val="20"/>
      </w:rPr>
      <w:t xml:space="preserve"> of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NUMPAGES  \# "0"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 w:rsidR="005C4468"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6940596A" w:rsidR="005D53C7" w:rsidRPr="002A175E" w:rsidRDefault="004740BB" w:rsidP="004740BB">
    <w:pPr>
      <w:tabs>
        <w:tab w:val="right" w:pos="10800"/>
      </w:tabs>
      <w:rPr>
        <w:rFonts w:ascii="Calibri" w:hAnsi="Calibri" w:cs="Calibri"/>
        <w:sz w:val="20"/>
      </w:rPr>
    </w:pPr>
    <w:r w:rsidRPr="002A175E">
      <w:rPr>
        <w:rFonts w:ascii="Calibri" w:hAnsi="Calibri" w:cs="Calibri"/>
        <w:sz w:val="20"/>
      </w:rPr>
      <w:tab/>
    </w:r>
    <w:r w:rsidR="005D53C7" w:rsidRPr="002A175E">
      <w:rPr>
        <w:rFonts w:ascii="Calibri" w:hAnsi="Calibri" w:cs="Calibri"/>
        <w:sz w:val="20"/>
      </w:rPr>
      <w:t>RF</w:t>
    </w:r>
    <w:r w:rsidR="00E83ABA" w:rsidRPr="002A175E">
      <w:rPr>
        <w:rFonts w:ascii="Calibri" w:hAnsi="Calibri" w:cs="Calibri"/>
        <w:sz w:val="20"/>
      </w:rPr>
      <w:t>Q</w:t>
    </w:r>
    <w:r w:rsidR="005D53C7" w:rsidRPr="002A175E">
      <w:rPr>
        <w:rFonts w:ascii="Calibri" w:hAnsi="Calibri" w:cs="Calibri"/>
        <w:sz w:val="20"/>
      </w:rPr>
      <w:t xml:space="preserve"> No. </w:t>
    </w:r>
    <w:r w:rsidR="00E83ABA" w:rsidRPr="002A175E">
      <w:rPr>
        <w:rFonts w:ascii="Calibri" w:hAnsi="Calibri" w:cs="Calibri"/>
        <w:sz w:val="20"/>
      </w:rPr>
      <w:t>90</w:t>
    </w:r>
    <w:r w:rsidR="002A175E" w:rsidRPr="002A175E">
      <w:rPr>
        <w:rFonts w:ascii="Calibri" w:hAnsi="Calibri" w:cs="Calibri"/>
        <w:sz w:val="20"/>
      </w:rPr>
      <w:t>2400</w:t>
    </w:r>
    <w:r w:rsidR="005D53C7" w:rsidRPr="002A175E">
      <w:rPr>
        <w:rFonts w:ascii="Calibri" w:hAnsi="Calibri" w:cs="Calibri"/>
        <w:sz w:val="20"/>
      </w:rPr>
      <w:t>, Vendor</w:t>
    </w:r>
    <w:r w:rsidR="0039295B" w:rsidRPr="002A175E">
      <w:rPr>
        <w:rFonts w:ascii="Calibri" w:hAnsi="Calibri" w:cs="Calibri"/>
        <w:sz w:val="20"/>
      </w:rPr>
      <w:t xml:space="preserve"> Bid</w:t>
    </w:r>
    <w:r w:rsidR="005D53C7" w:rsidRPr="002A175E">
      <w:rPr>
        <w:rFonts w:ascii="Calibri" w:hAnsi="Calibri" w:cs="Calibri"/>
        <w:sz w:val="20"/>
      </w:rPr>
      <w:t xml:space="preserve"> List </w:t>
    </w:r>
  </w:p>
  <w:p w14:paraId="15833877" w14:textId="6FC316A2" w:rsidR="005D53C7" w:rsidRDefault="005C4468" w:rsidP="00BF4AA1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A1E2" w14:textId="77777777" w:rsidR="00AB5B95" w:rsidRDefault="00AB5B95" w:rsidP="004D242F">
      <w:r>
        <w:separator/>
      </w:r>
    </w:p>
  </w:footnote>
  <w:footnote w:type="continuationSeparator" w:id="0">
    <w:p w14:paraId="56068372" w14:textId="77777777" w:rsidR="00AB5B95" w:rsidRDefault="00AB5B95" w:rsidP="004D242F">
      <w:r>
        <w:continuationSeparator/>
      </w:r>
    </w:p>
  </w:footnote>
  <w:footnote w:type="continuationNotice" w:id="1">
    <w:p w14:paraId="7C97C50B" w14:textId="77777777" w:rsidR="00AB5B95" w:rsidRDefault="00AB5B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1D39A2" w:rsidRPr="004D242F" w:rsidRDefault="00B60008" w:rsidP="00BF4AA1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="004D242F" w:rsidRPr="004D242F">
      <w:rPr>
        <w:rFonts w:ascii="Calibri" w:hAnsi="Calibri" w:cs="Calibri"/>
        <w:b/>
        <w:snapToGrid w:val="0"/>
        <w:szCs w:val="26"/>
      </w:rPr>
      <w:t>Procurement</w:t>
    </w:r>
  </w:p>
  <w:p w14:paraId="6819F298" w14:textId="6BAD51EC" w:rsidR="001D39A2" w:rsidRPr="002A175E" w:rsidRDefault="004D242F" w:rsidP="00BF4AA1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2A175E">
      <w:rPr>
        <w:rFonts w:ascii="Calibri" w:hAnsi="Calibri" w:cs="Calibri"/>
        <w:b/>
        <w:snapToGrid w:val="0"/>
        <w:szCs w:val="26"/>
      </w:rPr>
      <w:t>RF</w:t>
    </w:r>
    <w:r w:rsidR="00E83ABA" w:rsidRPr="002A175E">
      <w:rPr>
        <w:rFonts w:ascii="Calibri" w:hAnsi="Calibri" w:cs="Calibri"/>
        <w:b/>
        <w:snapToGrid w:val="0"/>
        <w:szCs w:val="26"/>
      </w:rPr>
      <w:t>Q</w:t>
    </w:r>
    <w:r w:rsidRPr="002A175E">
      <w:rPr>
        <w:rFonts w:ascii="Calibri" w:hAnsi="Calibri" w:cs="Calibri"/>
        <w:b/>
        <w:snapToGrid w:val="0"/>
        <w:szCs w:val="26"/>
      </w:rPr>
      <w:t xml:space="preserve"> No. 90</w:t>
    </w:r>
    <w:r w:rsidR="00702B2F" w:rsidRPr="002A175E">
      <w:rPr>
        <w:rFonts w:ascii="Calibri" w:hAnsi="Calibri" w:cs="Calibri"/>
        <w:b/>
        <w:snapToGrid w:val="0"/>
        <w:szCs w:val="26"/>
      </w:rPr>
      <w:t>2400</w:t>
    </w:r>
    <w:r w:rsidRPr="002A175E">
      <w:rPr>
        <w:rFonts w:ascii="Calibri" w:hAnsi="Calibri" w:cs="Calibri"/>
        <w:b/>
        <w:snapToGrid w:val="0"/>
        <w:szCs w:val="26"/>
      </w:rPr>
      <w:t>, Questions &amp; Answers</w:t>
    </w:r>
  </w:p>
  <w:p w14:paraId="467C96E5" w14:textId="77777777" w:rsidR="001D39A2" w:rsidRDefault="001D39A2" w:rsidP="00BF4AA1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1D39A2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58241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1D39A2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58240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A0685B7A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3685839"/>
    <w:multiLevelType w:val="hybridMultilevel"/>
    <w:tmpl w:val="E06AC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5165">
    <w:abstractNumId w:val="0"/>
  </w:num>
  <w:num w:numId="2" w16cid:durableId="1444492690">
    <w:abstractNumId w:val="3"/>
  </w:num>
  <w:num w:numId="3" w16cid:durableId="1347517903">
    <w:abstractNumId w:val="2"/>
  </w:num>
  <w:num w:numId="4" w16cid:durableId="2009596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tKwFAOOrpSktAAAA"/>
  </w:docVars>
  <w:rsids>
    <w:rsidRoot w:val="004D242F"/>
    <w:rsid w:val="00035A55"/>
    <w:rsid w:val="000835A0"/>
    <w:rsid w:val="00096504"/>
    <w:rsid w:val="000D4C47"/>
    <w:rsid w:val="00140E12"/>
    <w:rsid w:val="0015259B"/>
    <w:rsid w:val="00160400"/>
    <w:rsid w:val="00160CDE"/>
    <w:rsid w:val="001630AE"/>
    <w:rsid w:val="001804D4"/>
    <w:rsid w:val="0019537B"/>
    <w:rsid w:val="001D39A2"/>
    <w:rsid w:val="002023B4"/>
    <w:rsid w:val="002141E7"/>
    <w:rsid w:val="00245437"/>
    <w:rsid w:val="0024787A"/>
    <w:rsid w:val="002A175E"/>
    <w:rsid w:val="002B1B1D"/>
    <w:rsid w:val="002B3056"/>
    <w:rsid w:val="002C016F"/>
    <w:rsid w:val="002C79B9"/>
    <w:rsid w:val="002D61C1"/>
    <w:rsid w:val="00302D76"/>
    <w:rsid w:val="0031102A"/>
    <w:rsid w:val="00336238"/>
    <w:rsid w:val="00386FF3"/>
    <w:rsid w:val="0038729B"/>
    <w:rsid w:val="003911A1"/>
    <w:rsid w:val="00392870"/>
    <w:rsid w:val="0039295B"/>
    <w:rsid w:val="003C1E12"/>
    <w:rsid w:val="00434AA3"/>
    <w:rsid w:val="004601DD"/>
    <w:rsid w:val="00461212"/>
    <w:rsid w:val="004740BB"/>
    <w:rsid w:val="004B2EAB"/>
    <w:rsid w:val="004D242F"/>
    <w:rsid w:val="00526AD9"/>
    <w:rsid w:val="00531F62"/>
    <w:rsid w:val="00544CE5"/>
    <w:rsid w:val="005839BB"/>
    <w:rsid w:val="0058499E"/>
    <w:rsid w:val="00586439"/>
    <w:rsid w:val="00596B77"/>
    <w:rsid w:val="005A1C47"/>
    <w:rsid w:val="005C4468"/>
    <w:rsid w:val="005C5740"/>
    <w:rsid w:val="005D1234"/>
    <w:rsid w:val="005D53C7"/>
    <w:rsid w:val="005D68BB"/>
    <w:rsid w:val="005E2B45"/>
    <w:rsid w:val="005F00B4"/>
    <w:rsid w:val="005F357D"/>
    <w:rsid w:val="005F5669"/>
    <w:rsid w:val="00600974"/>
    <w:rsid w:val="006243F0"/>
    <w:rsid w:val="006364B6"/>
    <w:rsid w:val="00646DBD"/>
    <w:rsid w:val="006476D8"/>
    <w:rsid w:val="00650CC7"/>
    <w:rsid w:val="00685CF3"/>
    <w:rsid w:val="006A3F78"/>
    <w:rsid w:val="006C112F"/>
    <w:rsid w:val="00702B2F"/>
    <w:rsid w:val="00715C57"/>
    <w:rsid w:val="007350CE"/>
    <w:rsid w:val="007563DD"/>
    <w:rsid w:val="007859C8"/>
    <w:rsid w:val="0079017F"/>
    <w:rsid w:val="007A12FE"/>
    <w:rsid w:val="007A327F"/>
    <w:rsid w:val="007D5A47"/>
    <w:rsid w:val="007F4755"/>
    <w:rsid w:val="00801940"/>
    <w:rsid w:val="00813F8B"/>
    <w:rsid w:val="00814F9E"/>
    <w:rsid w:val="0081722F"/>
    <w:rsid w:val="00841D40"/>
    <w:rsid w:val="00862620"/>
    <w:rsid w:val="00865DCB"/>
    <w:rsid w:val="008723BA"/>
    <w:rsid w:val="0089782A"/>
    <w:rsid w:val="008A0462"/>
    <w:rsid w:val="008B0D41"/>
    <w:rsid w:val="008F08DA"/>
    <w:rsid w:val="008F4CC4"/>
    <w:rsid w:val="00936366"/>
    <w:rsid w:val="00967105"/>
    <w:rsid w:val="009A5418"/>
    <w:rsid w:val="00A07482"/>
    <w:rsid w:val="00A3047F"/>
    <w:rsid w:val="00A35A7E"/>
    <w:rsid w:val="00A376F0"/>
    <w:rsid w:val="00A52CF9"/>
    <w:rsid w:val="00A72A23"/>
    <w:rsid w:val="00AA2ACB"/>
    <w:rsid w:val="00AA6F62"/>
    <w:rsid w:val="00AB5B95"/>
    <w:rsid w:val="00AD644E"/>
    <w:rsid w:val="00AF2895"/>
    <w:rsid w:val="00B506A9"/>
    <w:rsid w:val="00B60008"/>
    <w:rsid w:val="00B627FE"/>
    <w:rsid w:val="00B92B1A"/>
    <w:rsid w:val="00B94E07"/>
    <w:rsid w:val="00BD3600"/>
    <w:rsid w:val="00BE57D1"/>
    <w:rsid w:val="00BF4AA1"/>
    <w:rsid w:val="00C402EA"/>
    <w:rsid w:val="00C56222"/>
    <w:rsid w:val="00CB36D0"/>
    <w:rsid w:val="00CB52F8"/>
    <w:rsid w:val="00CD232C"/>
    <w:rsid w:val="00CD5814"/>
    <w:rsid w:val="00CF26D9"/>
    <w:rsid w:val="00D06F87"/>
    <w:rsid w:val="00D14E26"/>
    <w:rsid w:val="00D30D72"/>
    <w:rsid w:val="00D3409F"/>
    <w:rsid w:val="00D62212"/>
    <w:rsid w:val="00D649C7"/>
    <w:rsid w:val="00D849D9"/>
    <w:rsid w:val="00DA14C7"/>
    <w:rsid w:val="00DD37F7"/>
    <w:rsid w:val="00DD4FAD"/>
    <w:rsid w:val="00E25F62"/>
    <w:rsid w:val="00E4146F"/>
    <w:rsid w:val="00E45F99"/>
    <w:rsid w:val="00E4764E"/>
    <w:rsid w:val="00E72897"/>
    <w:rsid w:val="00E83ABA"/>
    <w:rsid w:val="00EA15BA"/>
    <w:rsid w:val="00EB4385"/>
    <w:rsid w:val="00ED3117"/>
    <w:rsid w:val="00EE7E2B"/>
    <w:rsid w:val="00F4176C"/>
    <w:rsid w:val="00F474BF"/>
    <w:rsid w:val="00F5155E"/>
    <w:rsid w:val="00F63FF4"/>
    <w:rsid w:val="00F93D61"/>
    <w:rsid w:val="00FA7F5E"/>
    <w:rsid w:val="00FC4182"/>
    <w:rsid w:val="00FD370B"/>
    <w:rsid w:val="00FD5CD9"/>
    <w:rsid w:val="00FE19E9"/>
    <w:rsid w:val="00FE475B"/>
    <w:rsid w:val="00FE5898"/>
    <w:rsid w:val="00FF551A"/>
    <w:rsid w:val="2D354235"/>
    <w:rsid w:val="39FD18C1"/>
    <w:rsid w:val="4B8DDA03"/>
    <w:rsid w:val="55E5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9DC2C"/>
  <w15:chartTrackingRefBased/>
  <w15:docId w15:val="{D149240C-721E-443B-A00A-59ACEBEF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D232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gsa.acgov.org/do-business-with-us/vendor-support/small-local-and-emerging-business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ally.chouprov@huhtamaki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nfo@cogentsupplie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spimentel@barkoffcontainer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B6CCFB898A6418438C547D5660152" ma:contentTypeVersion="6" ma:contentTypeDescription="Create a new document." ma:contentTypeScope="" ma:versionID="6bb69a553c6896767eb4ea027baac896">
  <xsd:schema xmlns:xsd="http://www.w3.org/2001/XMLSchema" xmlns:xs="http://www.w3.org/2001/XMLSchema" xmlns:p="http://schemas.microsoft.com/office/2006/metadata/properties" xmlns:ns2="e3e81e9a-5006-40c4-a969-2a7deec45e2f" xmlns:ns3="ef22eea8-2c10-4a2f-8167-165b96e92744" targetNamespace="http://schemas.microsoft.com/office/2006/metadata/properties" ma:root="true" ma:fieldsID="17da52d5c59af181d56343b39c26e231" ns2:_="" ns3:_="">
    <xsd:import namespace="e3e81e9a-5006-40c4-a969-2a7deec45e2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81e9a-5006-40c4-a969-2a7deec45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5B4D-4FD8-4772-BBE9-663A69DD3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81e9a-5006-40c4-a969-2a7deec45e2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6124D-EF22-4CAA-927C-7A604B534A9B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ef22eea8-2c10-4a2f-8167-165b96e92744"/>
    <ds:schemaRef ds:uri="http://www.w3.org/XML/1998/namespace"/>
    <ds:schemaRef ds:uri="e3e81e9a-5006-40c4-a969-2a7deec45e2f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5914</Characters>
  <Application>Microsoft Office Word</Application>
  <DocSecurity>0</DocSecurity>
  <Lines>49</Lines>
  <Paragraphs>13</Paragraphs>
  <ScaleCrop>false</ScaleCrop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RFPQ QA Template</dc:title>
  <dc:subject/>
  <dc:creator>Truong, Thuy   GSA - Purchasing Department</dc:creator>
  <cp:keywords/>
  <dc:description/>
  <cp:lastModifiedBy>Huynh, Kevin  GSA -  Procurement Department</cp:lastModifiedBy>
  <cp:revision>17</cp:revision>
  <dcterms:created xsi:type="dcterms:W3CDTF">2023-12-20T16:34:00Z</dcterms:created>
  <dcterms:modified xsi:type="dcterms:W3CDTF">2023-12-22T00:01:00Z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0x01010041CB6CCFB898A6418438C547D5660152</vt:lpwstr>
  </property>
  <property fmtid="{D5CDD505-2E9C-101B-9397-08002B2CF9AE}" pid="3" name="_dlc_DocIdItemGuid">
    <vt:lpwstr>2cef1f2e-8719-4df8-8d82-9f694c93a597</vt:lpwstr>
  </property>
  <property fmtid="{D5CDD505-2E9C-101B-9397-08002B2CF9AE}" pid="4" name="GrammarlyDocumentId">
    <vt:lpwstr>88f1a86ea9854755bbcfd42ba96e506983d024a0cfbb91d9ef1d85308e017a5e</vt:lpwstr>
  </property>
</Properties>
</file>