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01120D" w:rsidRDefault="00BE2FD2" w:rsidP="00BE2FD2">
      <w:pPr>
        <w:jc w:val="center"/>
        <w:rPr>
          <w:rFonts w:ascii="Calibri" w:hAnsi="Calibri" w:cs="Calibri"/>
          <w:b/>
          <w:sz w:val="36"/>
          <w:szCs w:val="36"/>
        </w:rPr>
      </w:pPr>
    </w:p>
    <w:p w14:paraId="5BF559C1" w14:textId="225746A1" w:rsidR="00BE2FD2" w:rsidRPr="0001120D" w:rsidRDefault="00BE2FD2" w:rsidP="00BE2FD2">
      <w:pPr>
        <w:pStyle w:val="RFP-QHeader2"/>
        <w:rPr>
          <w:rFonts w:ascii="Calibri" w:hAnsi="Calibri" w:cs="Calibri"/>
          <w:sz w:val="40"/>
          <w:szCs w:val="40"/>
        </w:rPr>
      </w:pPr>
      <w:r w:rsidRPr="0001120D">
        <w:rPr>
          <w:rFonts w:ascii="Calibri" w:hAnsi="Calibri" w:cs="Calibri"/>
          <w:sz w:val="40"/>
          <w:szCs w:val="40"/>
        </w:rPr>
        <w:t xml:space="preserve">REQUEST FOR </w:t>
      </w:r>
      <w:r w:rsidR="00097D1C" w:rsidRPr="0001120D">
        <w:rPr>
          <w:rFonts w:ascii="Calibri" w:hAnsi="Calibri" w:cs="Calibri"/>
          <w:sz w:val="40"/>
          <w:szCs w:val="40"/>
        </w:rPr>
        <w:t xml:space="preserve">QUOTATION </w:t>
      </w:r>
      <w:r w:rsidRPr="0001120D">
        <w:rPr>
          <w:rFonts w:ascii="Calibri" w:hAnsi="Calibri" w:cs="Calibri"/>
          <w:sz w:val="40"/>
          <w:szCs w:val="40"/>
        </w:rPr>
        <w:t>No.</w:t>
      </w:r>
      <w:r w:rsidR="00483CA4" w:rsidRPr="0001120D">
        <w:rPr>
          <w:rFonts w:ascii="Calibri" w:hAnsi="Calibri" w:cs="Calibri"/>
          <w:sz w:val="40"/>
          <w:szCs w:val="40"/>
        </w:rPr>
        <w:t xml:space="preserve"> </w:t>
      </w:r>
      <w:r w:rsidR="00CC2F90" w:rsidRPr="0001120D">
        <w:rPr>
          <w:rFonts w:ascii="Calibri" w:hAnsi="Calibri" w:cs="Calibri"/>
          <w:sz w:val="40"/>
          <w:szCs w:val="40"/>
        </w:rPr>
        <w:t>902540</w:t>
      </w:r>
    </w:p>
    <w:p w14:paraId="6E8137DF" w14:textId="77777777" w:rsidR="00BE2FD2" w:rsidRPr="0001120D" w:rsidRDefault="00BE2FD2" w:rsidP="00BE2FD2">
      <w:pPr>
        <w:pStyle w:val="RFP-QHeader2"/>
        <w:rPr>
          <w:rFonts w:ascii="Calibri" w:hAnsi="Calibri" w:cs="Calibri"/>
          <w:sz w:val="20"/>
        </w:rPr>
      </w:pPr>
    </w:p>
    <w:p w14:paraId="6E496264" w14:textId="77777777" w:rsidR="00BE2FD2" w:rsidRPr="0001120D" w:rsidRDefault="00BE2FD2" w:rsidP="00BE2FD2">
      <w:pPr>
        <w:jc w:val="center"/>
        <w:rPr>
          <w:rFonts w:ascii="Calibri" w:hAnsi="Calibri" w:cs="Calibri"/>
          <w:b/>
          <w:sz w:val="40"/>
          <w:szCs w:val="40"/>
        </w:rPr>
      </w:pPr>
      <w:r w:rsidRPr="0001120D">
        <w:rPr>
          <w:rFonts w:ascii="Calibri" w:hAnsi="Calibri" w:cs="Calibri"/>
          <w:b/>
          <w:sz w:val="40"/>
          <w:szCs w:val="40"/>
        </w:rPr>
        <w:t>for</w:t>
      </w:r>
    </w:p>
    <w:p w14:paraId="10508440" w14:textId="77777777" w:rsidR="00BE2FD2" w:rsidRPr="0001120D" w:rsidRDefault="00BE2FD2" w:rsidP="00BE2FD2">
      <w:pPr>
        <w:pStyle w:val="RFP-QHeader2"/>
        <w:rPr>
          <w:rFonts w:ascii="Calibri" w:hAnsi="Calibri" w:cs="Calibri"/>
          <w:sz w:val="20"/>
          <w:highlight w:val="yellow"/>
        </w:rPr>
      </w:pPr>
    </w:p>
    <w:p w14:paraId="7BEE50B5" w14:textId="06B54413" w:rsidR="00BE2FD2" w:rsidRPr="0001120D" w:rsidRDefault="00CC2F90" w:rsidP="00BE2FD2">
      <w:pPr>
        <w:pStyle w:val="RFP-QHeader2"/>
        <w:rPr>
          <w:rFonts w:ascii="Calibri" w:hAnsi="Calibri" w:cs="Calibri"/>
          <w:sz w:val="40"/>
          <w:szCs w:val="40"/>
          <w:highlight w:val="yellow"/>
        </w:rPr>
      </w:pPr>
      <w:r w:rsidRPr="0001120D">
        <w:rPr>
          <w:rFonts w:ascii="Calibri" w:hAnsi="Calibri" w:cs="Calibri"/>
          <w:sz w:val="40"/>
          <w:szCs w:val="40"/>
        </w:rPr>
        <w:t xml:space="preserve">Chip Seal Oil Services </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0F005A4F" w:rsidR="0036135F" w:rsidRPr="0001120D"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A346A0" w:rsidRPr="0001120D">
              <w:rPr>
                <w:rFonts w:ascii="Calibri" w:hAnsi="Calibri" w:cs="Calibri"/>
                <w:b/>
                <w:sz w:val="24"/>
                <w:szCs w:val="24"/>
              </w:rPr>
              <w:t>Jacqueline Favela</w:t>
            </w:r>
          </w:p>
          <w:p w14:paraId="5397C55D" w14:textId="2806CB53" w:rsidR="0036135F" w:rsidRPr="0001120D" w:rsidRDefault="0036135F" w:rsidP="00E44816">
            <w:pPr>
              <w:spacing w:before="180" w:after="180"/>
              <w:jc w:val="center"/>
              <w:rPr>
                <w:rFonts w:ascii="Calibri" w:hAnsi="Calibri" w:cs="Calibri"/>
                <w:b/>
                <w:sz w:val="24"/>
                <w:szCs w:val="24"/>
              </w:rPr>
            </w:pPr>
            <w:r w:rsidRPr="0001120D">
              <w:rPr>
                <w:rFonts w:ascii="Calibri" w:hAnsi="Calibri" w:cs="Calibri"/>
                <w:b/>
                <w:sz w:val="24"/>
                <w:szCs w:val="24"/>
              </w:rPr>
              <w:t xml:space="preserve">Phone Number: (510) </w:t>
            </w:r>
            <w:r w:rsidR="00CC2F90" w:rsidRPr="0001120D">
              <w:rPr>
                <w:rFonts w:ascii="Calibri" w:hAnsi="Calibri" w:cs="Calibri"/>
                <w:b/>
                <w:sz w:val="24"/>
                <w:szCs w:val="24"/>
              </w:rPr>
              <w:t>208-9612</w:t>
            </w:r>
          </w:p>
          <w:p w14:paraId="007B657E" w14:textId="12B0BA46"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A346A0" w:rsidRPr="00B96138">
                <w:rPr>
                  <w:rStyle w:val="Hyperlink"/>
                  <w:rFonts w:ascii="Calibri" w:hAnsi="Calibri" w:cs="Calibri"/>
                  <w:b/>
                  <w:sz w:val="24"/>
                  <w:szCs w:val="24"/>
                </w:rPr>
                <w:t>Jacqueline.favela2@acgov.org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67D2B920" w14:textId="27148385" w:rsidR="000575C9" w:rsidRPr="000575C9" w:rsidRDefault="000575C9" w:rsidP="000575C9">
      <w:pPr>
        <w:spacing w:after="60"/>
        <w:jc w:val="center"/>
        <w:rPr>
          <w:rFonts w:ascii="Calibri" w:hAnsi="Calibri" w:cs="Calibri"/>
          <w:b/>
          <w:sz w:val="32"/>
          <w:szCs w:val="32"/>
        </w:rPr>
      </w:pPr>
      <w:r w:rsidRPr="000575C9">
        <w:rPr>
          <w:rFonts w:ascii="Calibri" w:hAnsi="Calibri" w:cs="Calibri"/>
          <w:b/>
          <w:sz w:val="32"/>
          <w:szCs w:val="32"/>
        </w:rPr>
        <w:t xml:space="preserve">December </w:t>
      </w:r>
      <w:r w:rsidR="00670517">
        <w:rPr>
          <w:rFonts w:ascii="Calibri" w:hAnsi="Calibri" w:cs="Calibri"/>
          <w:b/>
          <w:sz w:val="32"/>
          <w:szCs w:val="32"/>
        </w:rPr>
        <w:t>1</w:t>
      </w:r>
      <w:r w:rsidRPr="000575C9">
        <w:rPr>
          <w:rFonts w:ascii="Calibri" w:hAnsi="Calibri" w:cs="Calibri"/>
          <w:b/>
          <w:sz w:val="32"/>
          <w:szCs w:val="32"/>
        </w:rPr>
        <w:t>2, 2024</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2850396B"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433D35EE" w:rsidR="00841A12" w:rsidRPr="00983DAC" w:rsidRDefault="00841A12" w:rsidP="002F0CB2">
      <w:pPr>
        <w:spacing w:after="60"/>
        <w:jc w:val="center"/>
        <w:rPr>
          <w:rFonts w:ascii="Calibri" w:hAnsi="Calibri" w:cs="Calibri"/>
          <w:sz w:val="32"/>
          <w:szCs w:val="32"/>
        </w:rPr>
      </w:pPr>
      <w:hyperlink r:id="rId15" w:history="1">
        <w:proofErr w:type="spellStart"/>
        <w:r w:rsidRPr="00983DAC">
          <w:rPr>
            <w:rStyle w:val="Hyperlink"/>
            <w:rFonts w:ascii="Calibri" w:hAnsi="Calibri" w:cs="Calibri"/>
            <w:b/>
            <w:sz w:val="32"/>
            <w:szCs w:val="32"/>
          </w:rPr>
          <w:t>EZSourcing</w:t>
        </w:r>
        <w:proofErr w:type="spellEnd"/>
        <w:r w:rsidRPr="00983DAC">
          <w:rPr>
            <w:rStyle w:val="Hyperlink"/>
            <w:rFonts w:ascii="Calibri" w:hAnsi="Calibri" w:cs="Calibri"/>
            <w:b/>
            <w:sz w:val="32"/>
            <w:szCs w:val="32"/>
          </w:rPr>
          <w:t xml:space="preserve"> Supplier Portal</w:t>
        </w:r>
      </w:hyperlink>
      <w:r w:rsidR="00815B6E" w:rsidRPr="00983DAC">
        <w:rPr>
          <w:rFonts w:ascii="Calibri" w:hAnsi="Calibri" w:cs="Calibri"/>
          <w:b/>
          <w:sz w:val="32"/>
          <w:szCs w:val="32"/>
        </w:rPr>
        <w:t xml:space="preserve"> </w:t>
      </w:r>
    </w:p>
    <w:p w14:paraId="66894161" w14:textId="20E6C0A9"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2B1E21E6">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Pr="000575C9"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sidRPr="000575C9">
        <w:rPr>
          <w:rFonts w:ascii="Calibri" w:hAnsi="Calibri" w:cs="Calibri"/>
          <w:b/>
          <w:bCs/>
          <w:sz w:val="40"/>
          <w:szCs w:val="40"/>
        </w:rPr>
        <w:lastRenderedPageBreak/>
        <w:t>CALENDAR OF EVENTS</w:t>
      </w:r>
      <w:bookmarkEnd w:id="1"/>
    </w:p>
    <w:p w14:paraId="2FC2BCC8" w14:textId="504C58FC" w:rsidR="00E627AC" w:rsidRPr="000575C9" w:rsidRDefault="00E627AC" w:rsidP="00E627AC">
      <w:pPr>
        <w:pStyle w:val="RFP-QHeader2"/>
        <w:rPr>
          <w:rFonts w:ascii="Calibri" w:hAnsi="Calibri" w:cs="Calibri"/>
          <w:sz w:val="24"/>
          <w:szCs w:val="26"/>
        </w:rPr>
      </w:pPr>
      <w:r w:rsidRPr="000575C9">
        <w:rPr>
          <w:rFonts w:ascii="Calibri" w:hAnsi="Calibri" w:cs="Calibri"/>
          <w:sz w:val="24"/>
          <w:szCs w:val="26"/>
        </w:rPr>
        <w:t xml:space="preserve">REQUEST FOR </w:t>
      </w:r>
      <w:r w:rsidR="0004564D" w:rsidRPr="000575C9">
        <w:rPr>
          <w:rFonts w:ascii="Calibri" w:hAnsi="Calibri" w:cs="Calibri"/>
          <w:sz w:val="24"/>
          <w:szCs w:val="26"/>
        </w:rPr>
        <w:t>QUOTATION</w:t>
      </w:r>
      <w:r w:rsidRPr="000575C9">
        <w:rPr>
          <w:rFonts w:ascii="Calibri" w:hAnsi="Calibri" w:cs="Calibri"/>
          <w:sz w:val="24"/>
          <w:szCs w:val="26"/>
        </w:rPr>
        <w:t xml:space="preserve"> No. </w:t>
      </w:r>
      <w:r w:rsidR="0022333F" w:rsidRPr="000575C9">
        <w:rPr>
          <w:rFonts w:ascii="Calibri" w:hAnsi="Calibri" w:cs="Calibri"/>
          <w:sz w:val="24"/>
          <w:szCs w:val="26"/>
        </w:rPr>
        <w:t>902540</w:t>
      </w:r>
    </w:p>
    <w:p w14:paraId="5CD11FEB" w14:textId="6250E51E" w:rsidR="00E627AC" w:rsidRPr="000575C9" w:rsidRDefault="0022333F" w:rsidP="00E627AC">
      <w:pPr>
        <w:pStyle w:val="RFP-QHeader2"/>
        <w:spacing w:after="240"/>
        <w:rPr>
          <w:rFonts w:ascii="Calibri" w:hAnsi="Calibri" w:cs="Calibri"/>
          <w:sz w:val="24"/>
          <w:szCs w:val="26"/>
        </w:rPr>
      </w:pPr>
      <w:r w:rsidRPr="000575C9">
        <w:rPr>
          <w:rFonts w:ascii="Calibri" w:hAnsi="Calibri" w:cs="Calibri"/>
          <w:sz w:val="24"/>
          <w:szCs w:val="26"/>
        </w:rPr>
        <w:t>Chip Seal Oil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C2040B0" w:rsidR="009D5E97" w:rsidRPr="005A0DAF" w:rsidRDefault="00DD65BB">
            <w:pPr>
              <w:rPr>
                <w:rFonts w:ascii="Calibri" w:hAnsi="Calibri" w:cs="Calibri"/>
                <w:b/>
                <w:szCs w:val="26"/>
              </w:rPr>
            </w:pPr>
            <w:r>
              <w:rPr>
                <w:rFonts w:ascii="Calibri" w:hAnsi="Calibri" w:cs="Calibri"/>
                <w:b/>
                <w:sz w:val="24"/>
                <w:szCs w:val="26"/>
              </w:rPr>
              <w:t>November 1</w:t>
            </w:r>
            <w:r w:rsidR="009E7B3D">
              <w:rPr>
                <w:rFonts w:ascii="Calibri" w:hAnsi="Calibri" w:cs="Calibri"/>
                <w:b/>
                <w:sz w:val="24"/>
                <w:szCs w:val="26"/>
              </w:rPr>
              <w:t>4</w:t>
            </w:r>
            <w:r w:rsidR="0022333F" w:rsidRPr="005A0DAF">
              <w:rPr>
                <w:rFonts w:ascii="Calibri" w:hAnsi="Calibri" w:cs="Calibri"/>
                <w:b/>
                <w:sz w:val="24"/>
                <w:szCs w:val="26"/>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0F753A2F"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4D372C17" w:rsidR="009D5E97" w:rsidRPr="009D5E97" w:rsidRDefault="0022333F">
            <w:pPr>
              <w:rPr>
                <w:rFonts w:ascii="Calibri" w:hAnsi="Calibri" w:cs="Calibri"/>
                <w:b/>
                <w:color w:val="70AD47"/>
                <w:szCs w:val="26"/>
              </w:rPr>
            </w:pPr>
            <w:r w:rsidRPr="005A0DAF">
              <w:rPr>
                <w:rFonts w:ascii="Calibri" w:hAnsi="Calibri" w:cs="Calibri"/>
                <w:b/>
                <w:sz w:val="24"/>
                <w:szCs w:val="26"/>
              </w:rPr>
              <w:t xml:space="preserve">November </w:t>
            </w:r>
            <w:r w:rsidR="00483136">
              <w:rPr>
                <w:rFonts w:ascii="Calibri" w:hAnsi="Calibri" w:cs="Calibri"/>
                <w:b/>
                <w:sz w:val="24"/>
                <w:szCs w:val="26"/>
              </w:rPr>
              <w:t>19</w:t>
            </w:r>
            <w:r w:rsidRPr="005A0DAF">
              <w:rPr>
                <w:rFonts w:ascii="Calibri" w:hAnsi="Calibri" w:cs="Calibri"/>
                <w:b/>
                <w:sz w:val="24"/>
                <w:szCs w:val="26"/>
              </w:rPr>
              <w:t>, 2024 10:00 a.m.</w:t>
            </w:r>
            <w:r w:rsidR="000848F9" w:rsidRPr="005A0DAF">
              <w:rPr>
                <w:rFonts w:ascii="Calibri" w:hAnsi="Calibri" w:cs="Calibri"/>
                <w:b/>
                <w:sz w:val="24"/>
                <w:szCs w:val="26"/>
              </w:rPr>
              <w:t xml:space="preserve"> (</w:t>
            </w:r>
            <w:r w:rsidR="000848F9" w:rsidRPr="00356299">
              <w:rPr>
                <w:rFonts w:ascii="Calibri" w:hAnsi="Calibri" w:cs="Calibri"/>
                <w:b/>
                <w:sz w:val="24"/>
                <w:szCs w:val="26"/>
              </w:rPr>
              <w:t>P</w:t>
            </w:r>
            <w:r w:rsidR="0094319E" w:rsidRPr="00B12A3E">
              <w:rPr>
                <w:rFonts w:ascii="Calibri" w:hAnsi="Calibri" w:cs="Calibri"/>
                <w:b/>
                <w:sz w:val="24"/>
                <w:szCs w:val="26"/>
              </w:rPr>
              <w:t>acific)</w:t>
            </w:r>
          </w:p>
          <w:p w14:paraId="4CA71DEC" w14:textId="77777777" w:rsidR="00EA3BFB" w:rsidRDefault="00EA3BFB">
            <w:pPr>
              <w:pStyle w:val="CommentSubject"/>
              <w:rPr>
                <w:rFonts w:ascii="Calibri" w:hAnsi="Calibri" w:cs="Calibri"/>
                <w:color w:val="FFFFFF"/>
                <w:sz w:val="22"/>
                <w:szCs w:val="26"/>
                <w:highlight w:val="red"/>
              </w:rPr>
            </w:pPr>
          </w:p>
          <w:p w14:paraId="1F850221" w14:textId="77777777" w:rsidR="009D5E97" w:rsidRPr="00356299" w:rsidRDefault="009D5E97">
            <w:pPr>
              <w:rPr>
                <w:rFonts w:ascii="Calibri" w:hAnsi="Calibri" w:cs="Calibri"/>
                <w:b/>
                <w:sz w:val="18"/>
              </w:rPr>
            </w:pPr>
          </w:p>
          <w:p w14:paraId="4CAF5F50"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bookmarkStart w:id="2" w:name="_Hlk181971817"/>
          <w:p w14:paraId="1FF0CCFE" w14:textId="77777777" w:rsidR="00FC1802" w:rsidRPr="00FC1802" w:rsidRDefault="00FC1802" w:rsidP="00FC1802">
            <w:pPr>
              <w:rPr>
                <w:rFonts w:asciiTheme="minorHAnsi" w:hAnsiTheme="minorHAnsi" w:cstheme="minorHAnsi"/>
                <w:color w:val="242424"/>
                <w:sz w:val="24"/>
                <w:szCs w:val="24"/>
              </w:rPr>
            </w:pPr>
            <w:r w:rsidRPr="00FC1802">
              <w:rPr>
                <w:rFonts w:asciiTheme="minorHAnsi" w:hAnsiTheme="minorHAnsi" w:cstheme="minorHAnsi"/>
                <w:color w:val="242424"/>
                <w:sz w:val="24"/>
                <w:szCs w:val="24"/>
              </w:rPr>
              <w:fldChar w:fldCharType="begin"/>
            </w:r>
            <w:r w:rsidRPr="00FC1802">
              <w:rPr>
                <w:rFonts w:asciiTheme="minorHAnsi" w:hAnsiTheme="minorHAnsi" w:cstheme="minorHAnsi"/>
                <w:color w:val="242424"/>
                <w:sz w:val="24"/>
                <w:szCs w:val="24"/>
              </w:rPr>
              <w:instrText>HYPERLINK "https://teams.microsoft.com/l/meetup-join/19%3ameeting_OWEzZWY3ZjEtMzkxMi00OWNhLWE5MTAtOGExZDhlNmI1OTli%40thread.v2/0?context=%7b%22Tid%22%3a%2232fdff2c-f86e-4ba3-a47d-6a44a7f45a64%22%2c%22Oid%22%3a%221e31baad-1bae-45b2-8b1f-126565726561%22%7d" \o "Meeting join link" \t "_blank"</w:instrText>
            </w:r>
            <w:r w:rsidRPr="00FC1802">
              <w:rPr>
                <w:rFonts w:asciiTheme="minorHAnsi" w:hAnsiTheme="minorHAnsi" w:cstheme="minorHAnsi"/>
                <w:color w:val="242424"/>
                <w:sz w:val="24"/>
                <w:szCs w:val="24"/>
              </w:rPr>
            </w:r>
            <w:r w:rsidRPr="00FC1802">
              <w:rPr>
                <w:rFonts w:asciiTheme="minorHAnsi" w:hAnsiTheme="minorHAnsi" w:cstheme="minorHAnsi"/>
                <w:color w:val="242424"/>
                <w:sz w:val="24"/>
                <w:szCs w:val="24"/>
              </w:rPr>
              <w:fldChar w:fldCharType="separate"/>
            </w:r>
            <w:r w:rsidRPr="00FC1802">
              <w:rPr>
                <w:rFonts w:asciiTheme="minorHAnsi" w:hAnsiTheme="minorHAnsi" w:cstheme="minorHAnsi"/>
                <w:b/>
                <w:bCs/>
                <w:color w:val="5B5FC7"/>
                <w:sz w:val="24"/>
                <w:szCs w:val="24"/>
                <w:u w:val="single"/>
              </w:rPr>
              <w:t>Join the meeting now</w:t>
            </w:r>
            <w:r w:rsidRPr="00FC1802">
              <w:rPr>
                <w:rFonts w:asciiTheme="minorHAnsi" w:hAnsiTheme="minorHAnsi" w:cstheme="minorHAnsi"/>
                <w:color w:val="242424"/>
                <w:sz w:val="24"/>
                <w:szCs w:val="24"/>
              </w:rPr>
              <w:fldChar w:fldCharType="end"/>
            </w:r>
            <w:r w:rsidRPr="00FC1802">
              <w:rPr>
                <w:rFonts w:asciiTheme="minorHAnsi" w:hAnsiTheme="minorHAnsi" w:cstheme="minorHAnsi"/>
                <w:color w:val="242424"/>
                <w:sz w:val="24"/>
                <w:szCs w:val="24"/>
              </w:rPr>
              <w:t xml:space="preserve"> </w:t>
            </w:r>
          </w:p>
          <w:p w14:paraId="73F4EE0F" w14:textId="77777777" w:rsidR="00FC1802" w:rsidRPr="00FC1802" w:rsidRDefault="00FC1802" w:rsidP="00FC1802">
            <w:pPr>
              <w:rPr>
                <w:rFonts w:asciiTheme="minorHAnsi" w:hAnsiTheme="minorHAnsi" w:cstheme="minorHAnsi"/>
                <w:color w:val="242424"/>
                <w:sz w:val="24"/>
                <w:szCs w:val="24"/>
              </w:rPr>
            </w:pPr>
            <w:r w:rsidRPr="00FC1802">
              <w:rPr>
                <w:rFonts w:asciiTheme="minorHAnsi" w:hAnsiTheme="minorHAnsi" w:cstheme="minorHAnsi"/>
                <w:color w:val="616161"/>
                <w:sz w:val="24"/>
                <w:szCs w:val="24"/>
              </w:rPr>
              <w:t xml:space="preserve">Meeting ID: </w:t>
            </w:r>
            <w:r w:rsidRPr="00FC1802">
              <w:rPr>
                <w:rFonts w:asciiTheme="minorHAnsi" w:hAnsiTheme="minorHAnsi" w:cstheme="minorHAnsi"/>
                <w:color w:val="242424"/>
                <w:sz w:val="24"/>
                <w:szCs w:val="24"/>
              </w:rPr>
              <w:t xml:space="preserve">261 141 142 904 </w:t>
            </w:r>
          </w:p>
          <w:p w14:paraId="165DA1B9" w14:textId="77777777" w:rsidR="00FC1802" w:rsidRPr="00FC1802" w:rsidRDefault="00FC1802" w:rsidP="00FC1802">
            <w:pPr>
              <w:rPr>
                <w:rFonts w:asciiTheme="minorHAnsi" w:hAnsiTheme="minorHAnsi" w:cstheme="minorHAnsi"/>
                <w:color w:val="242424"/>
                <w:sz w:val="24"/>
                <w:szCs w:val="24"/>
              </w:rPr>
            </w:pPr>
            <w:r w:rsidRPr="00FC1802">
              <w:rPr>
                <w:rFonts w:asciiTheme="minorHAnsi" w:hAnsiTheme="minorHAnsi" w:cstheme="minorHAnsi"/>
                <w:color w:val="616161"/>
                <w:sz w:val="24"/>
                <w:szCs w:val="24"/>
              </w:rPr>
              <w:t xml:space="preserve">Passcode: </w:t>
            </w:r>
            <w:r w:rsidRPr="00FC1802">
              <w:rPr>
                <w:rFonts w:asciiTheme="minorHAnsi" w:hAnsiTheme="minorHAnsi" w:cstheme="minorHAnsi"/>
                <w:color w:val="242424"/>
                <w:sz w:val="24"/>
                <w:szCs w:val="24"/>
              </w:rPr>
              <w:t xml:space="preserve">fXM5q7 </w:t>
            </w:r>
          </w:p>
          <w:p w14:paraId="2111FBD1" w14:textId="77777777" w:rsidR="00FC1802" w:rsidRPr="00FC1802" w:rsidRDefault="00FC1802" w:rsidP="00FC1802">
            <w:pPr>
              <w:rPr>
                <w:rFonts w:asciiTheme="minorHAnsi" w:hAnsiTheme="minorHAnsi" w:cstheme="minorHAnsi"/>
                <w:color w:val="242424"/>
                <w:sz w:val="24"/>
                <w:szCs w:val="24"/>
              </w:rPr>
            </w:pPr>
            <w:r w:rsidRPr="00FC1802">
              <w:rPr>
                <w:rFonts w:asciiTheme="minorHAnsi" w:hAnsiTheme="minorHAnsi" w:cstheme="minorHAnsi"/>
                <w:b/>
                <w:bCs/>
                <w:color w:val="242424"/>
                <w:sz w:val="24"/>
                <w:szCs w:val="24"/>
              </w:rPr>
              <w:t>Dial in by phone</w:t>
            </w:r>
            <w:r w:rsidRPr="00FC1802">
              <w:rPr>
                <w:rFonts w:asciiTheme="minorHAnsi" w:hAnsiTheme="minorHAnsi" w:cstheme="minorHAnsi"/>
                <w:color w:val="242424"/>
                <w:sz w:val="24"/>
                <w:szCs w:val="24"/>
              </w:rPr>
              <w:t xml:space="preserve"> </w:t>
            </w:r>
          </w:p>
          <w:p w14:paraId="49F650F3" w14:textId="77777777" w:rsidR="00FC1802" w:rsidRPr="00FC1802" w:rsidRDefault="00FC1802" w:rsidP="00FC1802">
            <w:pPr>
              <w:rPr>
                <w:rFonts w:asciiTheme="minorHAnsi" w:hAnsiTheme="minorHAnsi" w:cstheme="minorHAnsi"/>
                <w:color w:val="242424"/>
                <w:sz w:val="24"/>
                <w:szCs w:val="24"/>
              </w:rPr>
            </w:pPr>
            <w:hyperlink r:id="rId18" w:history="1">
              <w:r w:rsidRPr="00FC1802">
                <w:rPr>
                  <w:rFonts w:asciiTheme="minorHAnsi" w:hAnsiTheme="minorHAnsi" w:cstheme="minorHAnsi"/>
                  <w:color w:val="5B5FC7"/>
                  <w:sz w:val="24"/>
                  <w:szCs w:val="24"/>
                  <w:u w:val="single"/>
                </w:rPr>
                <w:t>+1 415-915-3950,,236790940#</w:t>
              </w:r>
            </w:hyperlink>
            <w:r w:rsidRPr="00FC1802">
              <w:rPr>
                <w:rFonts w:asciiTheme="minorHAnsi" w:hAnsiTheme="minorHAnsi" w:cstheme="minorHAnsi"/>
                <w:color w:val="242424"/>
                <w:sz w:val="24"/>
                <w:szCs w:val="24"/>
              </w:rPr>
              <w:t xml:space="preserve"> </w:t>
            </w:r>
            <w:r w:rsidRPr="00FC1802">
              <w:rPr>
                <w:rFonts w:asciiTheme="minorHAnsi" w:hAnsiTheme="minorHAnsi" w:cstheme="minorHAnsi"/>
                <w:color w:val="616161"/>
                <w:sz w:val="24"/>
                <w:szCs w:val="24"/>
              </w:rPr>
              <w:t>United States, San Francisco</w:t>
            </w:r>
            <w:r w:rsidRPr="00FC1802">
              <w:rPr>
                <w:rFonts w:asciiTheme="minorHAnsi" w:hAnsiTheme="minorHAnsi" w:cstheme="minorHAnsi"/>
                <w:color w:val="242424"/>
                <w:sz w:val="24"/>
                <w:szCs w:val="24"/>
              </w:rPr>
              <w:t xml:space="preserve"> </w:t>
            </w:r>
          </w:p>
          <w:p w14:paraId="7EE86A28" w14:textId="5D2F0472" w:rsidR="009D5E97" w:rsidRPr="0022333F" w:rsidRDefault="00FC1802" w:rsidP="002F1647">
            <w:pPr>
              <w:rPr>
                <w:rFonts w:ascii="Segoe UI" w:hAnsi="Segoe UI" w:cs="Segoe UI"/>
                <w:color w:val="242424"/>
                <w:sz w:val="22"/>
                <w:szCs w:val="22"/>
              </w:rPr>
            </w:pPr>
            <w:r w:rsidRPr="00FC1802">
              <w:rPr>
                <w:rFonts w:asciiTheme="minorHAnsi" w:hAnsiTheme="minorHAnsi" w:cstheme="minorHAnsi"/>
                <w:color w:val="616161"/>
                <w:sz w:val="24"/>
                <w:szCs w:val="24"/>
              </w:rPr>
              <w:t xml:space="preserve">Phone conference ID: </w:t>
            </w:r>
            <w:r w:rsidRPr="00FC1802">
              <w:rPr>
                <w:rFonts w:asciiTheme="minorHAnsi" w:hAnsiTheme="minorHAnsi" w:cstheme="minorHAnsi"/>
                <w:color w:val="242424"/>
                <w:sz w:val="24"/>
                <w:szCs w:val="24"/>
              </w:rPr>
              <w:t>236 790 940#</w:t>
            </w:r>
            <w:r w:rsidRPr="00FC1802">
              <w:rPr>
                <w:rFonts w:ascii="Segoe UI" w:hAnsi="Segoe UI" w:cs="Segoe UI"/>
                <w:color w:val="242424"/>
                <w:sz w:val="22"/>
                <w:szCs w:val="22"/>
              </w:rPr>
              <w:t xml:space="preserve"> </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389B3BA0" w:rsidR="009D5E97" w:rsidRDefault="0022333F">
            <w:pPr>
              <w:rPr>
                <w:rFonts w:ascii="Calibri" w:hAnsi="Calibri" w:cs="Calibri"/>
                <w:b/>
                <w:szCs w:val="26"/>
              </w:rPr>
            </w:pPr>
            <w:hyperlink r:id="rId19" w:history="1">
              <w:r w:rsidRPr="000870E1">
                <w:rPr>
                  <w:rStyle w:val="Hyperlink"/>
                  <w:rFonts w:ascii="Calibri" w:hAnsi="Calibri" w:cs="Calibri"/>
                  <w:b/>
                  <w:sz w:val="24"/>
                  <w:szCs w:val="26"/>
                </w:rPr>
                <w:t>Jacqueline.favela2@acgov.org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45B1F279" w:rsidR="009D5E97" w:rsidRPr="005A0DAF" w:rsidRDefault="0022333F">
            <w:pPr>
              <w:rPr>
                <w:rFonts w:ascii="Calibri" w:hAnsi="Calibri" w:cs="Calibri"/>
                <w:b/>
                <w:szCs w:val="26"/>
              </w:rPr>
            </w:pPr>
            <w:r w:rsidRPr="005A0DAF">
              <w:rPr>
                <w:rFonts w:ascii="Calibri" w:hAnsi="Calibri" w:cs="Calibri"/>
                <w:b/>
                <w:sz w:val="24"/>
                <w:szCs w:val="26"/>
              </w:rPr>
              <w:t xml:space="preserve">November </w:t>
            </w:r>
            <w:r w:rsidR="00FC1802">
              <w:rPr>
                <w:rFonts w:ascii="Calibri" w:hAnsi="Calibri" w:cs="Calibri"/>
                <w:b/>
                <w:sz w:val="24"/>
                <w:szCs w:val="26"/>
              </w:rPr>
              <w:t>20</w:t>
            </w:r>
            <w:r w:rsidRPr="005A0DAF">
              <w:rPr>
                <w:rFonts w:ascii="Calibri" w:hAnsi="Calibri" w:cs="Calibri"/>
                <w:b/>
                <w:sz w:val="24"/>
                <w:szCs w:val="26"/>
              </w:rPr>
              <w:t>, 2024</w:t>
            </w:r>
            <w:r w:rsidR="009D5E97" w:rsidRPr="005A0DAF">
              <w:rPr>
                <w:rFonts w:ascii="Calibri" w:hAnsi="Calibri" w:cs="Calibri"/>
                <w:b/>
                <w:sz w:val="24"/>
                <w:szCs w:val="26"/>
              </w:rPr>
              <w:t xml:space="preserve"> by 5:00 p.m.</w:t>
            </w:r>
            <w:r w:rsidR="009D5E97" w:rsidRPr="005A0DAF">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BE19D23" w:rsidR="009D5E97" w:rsidRPr="005A0DAF" w:rsidRDefault="0022333F">
            <w:pPr>
              <w:rPr>
                <w:rFonts w:ascii="Calibri" w:hAnsi="Calibri" w:cs="Calibri"/>
                <w:b/>
                <w:szCs w:val="26"/>
              </w:rPr>
            </w:pPr>
            <w:r w:rsidRPr="005A0DAF">
              <w:rPr>
                <w:rFonts w:ascii="Calibri" w:hAnsi="Calibri" w:cs="Calibri"/>
                <w:b/>
                <w:sz w:val="24"/>
                <w:szCs w:val="26"/>
              </w:rPr>
              <w:t xml:space="preserve">November </w:t>
            </w:r>
            <w:r w:rsidR="006A18D7">
              <w:rPr>
                <w:rFonts w:ascii="Calibri" w:hAnsi="Calibri" w:cs="Calibri"/>
                <w:b/>
                <w:sz w:val="24"/>
                <w:szCs w:val="26"/>
              </w:rPr>
              <w:t>21</w:t>
            </w:r>
            <w:r w:rsidRPr="005A0DAF">
              <w:rPr>
                <w:rFonts w:ascii="Calibri" w:hAnsi="Calibri" w:cs="Calibri"/>
                <w:b/>
                <w:sz w:val="24"/>
                <w:szCs w:val="26"/>
              </w:rPr>
              <w:t>, 2024</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7DB44F01" w:rsidR="009D5E97" w:rsidRPr="005A0DAF" w:rsidRDefault="00EC1024" w:rsidP="00B9651D">
            <w:pPr>
              <w:rPr>
                <w:rFonts w:ascii="Calibri" w:hAnsi="Calibri" w:cs="Calibri"/>
                <w:b/>
                <w:szCs w:val="26"/>
              </w:rPr>
            </w:pPr>
            <w:r>
              <w:rPr>
                <w:rFonts w:ascii="Calibri" w:hAnsi="Calibri" w:cs="Calibri"/>
                <w:b/>
                <w:sz w:val="24"/>
                <w:szCs w:val="26"/>
              </w:rPr>
              <w:t>December 2</w:t>
            </w:r>
            <w:r w:rsidR="0022333F" w:rsidRPr="005A0DAF">
              <w:rPr>
                <w:rFonts w:ascii="Calibri" w:hAnsi="Calibri" w:cs="Calibri"/>
                <w:b/>
                <w:sz w:val="24"/>
                <w:szCs w:val="26"/>
              </w:rPr>
              <w:t>, 2024</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2F588A2B" w:rsidR="009D5E97" w:rsidRPr="005A0DAF" w:rsidRDefault="00EC1024">
            <w:pPr>
              <w:rPr>
                <w:rFonts w:ascii="Calibri" w:hAnsi="Calibri" w:cs="Calibri"/>
                <w:b/>
                <w:szCs w:val="26"/>
              </w:rPr>
            </w:pPr>
            <w:r>
              <w:rPr>
                <w:rFonts w:ascii="Calibri" w:hAnsi="Calibri" w:cs="Calibri"/>
                <w:b/>
                <w:sz w:val="24"/>
                <w:szCs w:val="26"/>
              </w:rPr>
              <w:t>December 2</w:t>
            </w:r>
            <w:r w:rsidR="0022333F" w:rsidRPr="005A0DAF">
              <w:rPr>
                <w:rFonts w:ascii="Calibri" w:hAnsi="Calibri" w:cs="Calibri"/>
                <w:b/>
                <w:sz w:val="24"/>
                <w:szCs w:val="26"/>
              </w:rPr>
              <w:t>, 2024</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0"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r w:rsidRPr="00261A0C">
              <w:rPr>
                <w:rFonts w:ascii="Calibri" w:hAnsi="Calibri" w:cs="Calibri"/>
                <w:b/>
                <w:sz w:val="24"/>
                <w:szCs w:val="24"/>
              </w:rPr>
              <w:t xml:space="preserve"> </w:t>
            </w:r>
          </w:p>
          <w:p w14:paraId="13BFD459" w14:textId="76392CE1"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3B6CDEF0" w:rsidR="00261A0C" w:rsidRPr="00A6193F" w:rsidRDefault="0022333F" w:rsidP="00261A0C">
            <w:pPr>
              <w:rPr>
                <w:rFonts w:asciiTheme="minorHAnsi" w:hAnsiTheme="minorHAnsi" w:cstheme="minorHAnsi"/>
                <w:color w:val="FFFFFF"/>
                <w:sz w:val="24"/>
                <w:szCs w:val="24"/>
              </w:rPr>
            </w:pPr>
            <w:r w:rsidRPr="00A6193F">
              <w:rPr>
                <w:rFonts w:asciiTheme="minorHAnsi" w:hAnsiTheme="minorHAnsi" w:cstheme="minorHAnsi"/>
                <w:b/>
                <w:sz w:val="24"/>
                <w:szCs w:val="24"/>
              </w:rPr>
              <w:t xml:space="preserve">December </w:t>
            </w:r>
            <w:r w:rsidR="00017E77">
              <w:rPr>
                <w:rFonts w:asciiTheme="minorHAnsi" w:hAnsiTheme="minorHAnsi" w:cstheme="minorHAnsi"/>
                <w:b/>
                <w:sz w:val="24"/>
                <w:szCs w:val="24"/>
              </w:rPr>
              <w:t>1</w:t>
            </w:r>
            <w:r w:rsidRPr="00A6193F">
              <w:rPr>
                <w:rFonts w:asciiTheme="minorHAnsi" w:hAnsiTheme="minorHAnsi" w:cstheme="minorHAnsi"/>
                <w:b/>
                <w:sz w:val="24"/>
                <w:szCs w:val="24"/>
              </w:rPr>
              <w:t>2, 2024</w:t>
            </w:r>
            <w:r w:rsidR="00261A0C" w:rsidRPr="00A6193F">
              <w:rPr>
                <w:rFonts w:asciiTheme="minorHAnsi" w:hAnsiTheme="minorHAnsi" w:cstheme="minorHAnsi"/>
                <w:b/>
                <w:sz w:val="24"/>
                <w:szCs w:val="24"/>
              </w:rPr>
              <w:t xml:space="preserve"> by 2:00 p.m. </w:t>
            </w:r>
          </w:p>
          <w:p w14:paraId="691C7C40" w14:textId="77777777" w:rsidR="0022333F" w:rsidRPr="00A6193F" w:rsidRDefault="0022333F" w:rsidP="00261A0C">
            <w:pPr>
              <w:rPr>
                <w:rFonts w:asciiTheme="minorHAnsi" w:hAnsiTheme="minorHAnsi" w:cstheme="minorHAnsi"/>
                <w:color w:val="FFFFFF"/>
                <w:sz w:val="24"/>
                <w:szCs w:val="24"/>
              </w:rPr>
            </w:pPr>
          </w:p>
          <w:p w14:paraId="262DA2CF" w14:textId="758EF715" w:rsidR="00261A0C" w:rsidRPr="00A6193F" w:rsidRDefault="00261A0C" w:rsidP="00261A0C">
            <w:pPr>
              <w:rPr>
                <w:rFonts w:asciiTheme="minorHAnsi" w:hAnsiTheme="minorHAnsi" w:cstheme="minorHAnsi"/>
                <w:sz w:val="24"/>
                <w:szCs w:val="24"/>
              </w:rPr>
            </w:pPr>
            <w:r w:rsidRPr="00A6193F">
              <w:rPr>
                <w:rFonts w:asciiTheme="minorHAnsi" w:hAnsiTheme="minorHAnsi" w:cstheme="minorHAnsi"/>
                <w:b/>
                <w:bCs/>
                <w:sz w:val="24"/>
                <w:szCs w:val="24"/>
              </w:rPr>
              <w:t>Followed immediately by online Public Bid Opening which can be joined here:</w:t>
            </w:r>
          </w:p>
          <w:p w14:paraId="13D7C864" w14:textId="77777777" w:rsidR="0022333F" w:rsidRPr="00A6193F" w:rsidRDefault="0022333F" w:rsidP="0022333F">
            <w:pPr>
              <w:rPr>
                <w:rFonts w:asciiTheme="minorHAnsi" w:hAnsiTheme="minorHAnsi" w:cstheme="minorHAnsi"/>
                <w:color w:val="242424"/>
                <w:sz w:val="24"/>
                <w:szCs w:val="24"/>
              </w:rPr>
            </w:pPr>
            <w:hyperlink r:id="rId21" w:tgtFrame="_blank" w:tooltip="Meeting join link" w:history="1">
              <w:r w:rsidRPr="00A6193F">
                <w:rPr>
                  <w:rFonts w:asciiTheme="minorHAnsi" w:hAnsiTheme="minorHAnsi" w:cstheme="minorHAnsi"/>
                  <w:b/>
                  <w:bCs/>
                  <w:color w:val="5B5FC7"/>
                  <w:sz w:val="24"/>
                  <w:szCs w:val="24"/>
                  <w:u w:val="single"/>
                </w:rPr>
                <w:t>Join the meeting now</w:t>
              </w:r>
            </w:hyperlink>
            <w:r w:rsidRPr="00A6193F">
              <w:rPr>
                <w:rFonts w:asciiTheme="minorHAnsi" w:hAnsiTheme="minorHAnsi" w:cstheme="minorHAnsi"/>
                <w:color w:val="242424"/>
                <w:sz w:val="24"/>
                <w:szCs w:val="24"/>
              </w:rPr>
              <w:t xml:space="preserve"> </w:t>
            </w:r>
          </w:p>
          <w:p w14:paraId="582F5209" w14:textId="77777777" w:rsidR="0022333F" w:rsidRPr="00A6193F" w:rsidRDefault="0022333F" w:rsidP="0022333F">
            <w:pPr>
              <w:rPr>
                <w:rFonts w:asciiTheme="minorHAnsi" w:hAnsiTheme="minorHAnsi" w:cstheme="minorHAnsi"/>
                <w:color w:val="242424"/>
                <w:sz w:val="24"/>
                <w:szCs w:val="24"/>
              </w:rPr>
            </w:pPr>
            <w:r w:rsidRPr="00A6193F">
              <w:rPr>
                <w:rFonts w:asciiTheme="minorHAnsi" w:hAnsiTheme="minorHAnsi" w:cstheme="minorHAnsi"/>
                <w:color w:val="616161"/>
                <w:sz w:val="24"/>
                <w:szCs w:val="24"/>
              </w:rPr>
              <w:t xml:space="preserve">Meeting ID: </w:t>
            </w:r>
            <w:r w:rsidRPr="00A6193F">
              <w:rPr>
                <w:rFonts w:asciiTheme="minorHAnsi" w:hAnsiTheme="minorHAnsi" w:cstheme="minorHAnsi"/>
                <w:color w:val="242424"/>
                <w:sz w:val="24"/>
                <w:szCs w:val="24"/>
              </w:rPr>
              <w:t xml:space="preserve">269 131 879 846 </w:t>
            </w:r>
          </w:p>
          <w:p w14:paraId="2A6AF578" w14:textId="77777777" w:rsidR="0022333F" w:rsidRPr="00A6193F" w:rsidRDefault="0022333F" w:rsidP="0022333F">
            <w:pPr>
              <w:rPr>
                <w:rFonts w:asciiTheme="minorHAnsi" w:hAnsiTheme="minorHAnsi" w:cstheme="minorHAnsi"/>
                <w:color w:val="242424"/>
                <w:sz w:val="24"/>
                <w:szCs w:val="24"/>
              </w:rPr>
            </w:pPr>
            <w:r w:rsidRPr="00A6193F">
              <w:rPr>
                <w:rFonts w:asciiTheme="minorHAnsi" w:hAnsiTheme="minorHAnsi" w:cstheme="minorHAnsi"/>
                <w:color w:val="616161"/>
                <w:sz w:val="24"/>
                <w:szCs w:val="24"/>
              </w:rPr>
              <w:t xml:space="preserve">Passcode: </w:t>
            </w:r>
            <w:proofErr w:type="spellStart"/>
            <w:r w:rsidRPr="00A6193F">
              <w:rPr>
                <w:rFonts w:asciiTheme="minorHAnsi" w:hAnsiTheme="minorHAnsi" w:cstheme="minorHAnsi"/>
                <w:color w:val="242424"/>
                <w:sz w:val="24"/>
                <w:szCs w:val="24"/>
              </w:rPr>
              <w:t>fSLqqT</w:t>
            </w:r>
            <w:proofErr w:type="spellEnd"/>
            <w:r w:rsidRPr="00A6193F">
              <w:rPr>
                <w:rFonts w:asciiTheme="minorHAnsi" w:hAnsiTheme="minorHAnsi" w:cstheme="minorHAnsi"/>
                <w:color w:val="242424"/>
                <w:sz w:val="24"/>
                <w:szCs w:val="24"/>
              </w:rPr>
              <w:t xml:space="preserve"> </w:t>
            </w:r>
          </w:p>
          <w:p w14:paraId="6457BA08" w14:textId="77777777" w:rsidR="0022333F" w:rsidRPr="00A6193F" w:rsidRDefault="0022333F" w:rsidP="0022333F">
            <w:pPr>
              <w:rPr>
                <w:rFonts w:asciiTheme="minorHAnsi" w:hAnsiTheme="minorHAnsi" w:cstheme="minorHAnsi"/>
                <w:color w:val="242424"/>
                <w:sz w:val="24"/>
                <w:szCs w:val="24"/>
              </w:rPr>
            </w:pPr>
            <w:r w:rsidRPr="00A6193F">
              <w:rPr>
                <w:rFonts w:asciiTheme="minorHAnsi" w:hAnsiTheme="minorHAnsi" w:cstheme="minorHAnsi"/>
                <w:b/>
                <w:bCs/>
                <w:color w:val="242424"/>
                <w:sz w:val="24"/>
                <w:szCs w:val="24"/>
              </w:rPr>
              <w:t>Dial in by phone</w:t>
            </w:r>
            <w:r w:rsidRPr="00A6193F">
              <w:rPr>
                <w:rFonts w:asciiTheme="minorHAnsi" w:hAnsiTheme="minorHAnsi" w:cstheme="minorHAnsi"/>
                <w:color w:val="242424"/>
                <w:sz w:val="24"/>
                <w:szCs w:val="24"/>
              </w:rPr>
              <w:t xml:space="preserve"> </w:t>
            </w:r>
          </w:p>
          <w:p w14:paraId="55B537D7" w14:textId="77777777" w:rsidR="00E04894" w:rsidRDefault="0022333F" w:rsidP="00E04894">
            <w:pPr>
              <w:rPr>
                <w:rFonts w:asciiTheme="minorHAnsi" w:hAnsiTheme="minorHAnsi" w:cstheme="minorHAnsi"/>
                <w:color w:val="616161"/>
                <w:sz w:val="24"/>
                <w:szCs w:val="24"/>
              </w:rPr>
            </w:pPr>
            <w:hyperlink r:id="rId22" w:history="1">
              <w:r w:rsidRPr="00A6193F">
                <w:rPr>
                  <w:rFonts w:asciiTheme="minorHAnsi" w:hAnsiTheme="minorHAnsi" w:cstheme="minorHAnsi"/>
                  <w:color w:val="5B5FC7"/>
                  <w:sz w:val="24"/>
                  <w:szCs w:val="24"/>
                  <w:u w:val="single"/>
                </w:rPr>
                <w:t>+1 415-915-3950,,994989366#</w:t>
              </w:r>
            </w:hyperlink>
            <w:r w:rsidRPr="00A6193F">
              <w:rPr>
                <w:rFonts w:asciiTheme="minorHAnsi" w:hAnsiTheme="minorHAnsi" w:cstheme="minorHAnsi"/>
                <w:color w:val="242424"/>
                <w:sz w:val="24"/>
                <w:szCs w:val="24"/>
              </w:rPr>
              <w:t xml:space="preserve"> </w:t>
            </w:r>
          </w:p>
          <w:p w14:paraId="41420C3C" w14:textId="364D7CB0" w:rsidR="00261A0C" w:rsidRPr="0022333F" w:rsidRDefault="0022333F" w:rsidP="00E04894">
            <w:pPr>
              <w:rPr>
                <w:rFonts w:ascii="Segoe UI" w:hAnsi="Segoe UI" w:cs="Segoe UI"/>
                <w:color w:val="242424"/>
                <w:sz w:val="22"/>
                <w:szCs w:val="22"/>
              </w:rPr>
            </w:pPr>
            <w:r w:rsidRPr="00A6193F">
              <w:rPr>
                <w:rFonts w:asciiTheme="minorHAnsi" w:hAnsiTheme="minorHAnsi" w:cstheme="minorHAnsi"/>
                <w:color w:val="616161"/>
                <w:sz w:val="24"/>
                <w:szCs w:val="24"/>
              </w:rPr>
              <w:t xml:space="preserve">Phone conference ID: </w:t>
            </w:r>
            <w:r w:rsidRPr="00A6193F">
              <w:rPr>
                <w:rFonts w:asciiTheme="minorHAnsi" w:hAnsiTheme="minorHAnsi" w:cstheme="minorHAnsi"/>
                <w:color w:val="242424"/>
                <w:sz w:val="24"/>
                <w:szCs w:val="24"/>
              </w:rPr>
              <w:t>994 989 366#</w:t>
            </w:r>
            <w:r w:rsidRPr="0022333F">
              <w:rPr>
                <w:rFonts w:ascii="Segoe UI" w:hAnsi="Segoe UI" w:cs="Segoe UI"/>
                <w:color w:val="242424"/>
                <w:sz w:val="22"/>
                <w:szCs w:val="22"/>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41328543" w:rsidR="009D5E97" w:rsidRPr="005A0DAF" w:rsidRDefault="0022333F">
            <w:pPr>
              <w:rPr>
                <w:rFonts w:ascii="Calibri" w:hAnsi="Calibri" w:cs="Calibri"/>
                <w:b/>
                <w:szCs w:val="26"/>
              </w:rPr>
            </w:pPr>
            <w:r w:rsidRPr="005A0DAF">
              <w:rPr>
                <w:rFonts w:ascii="Calibri" w:hAnsi="Calibri" w:cs="Calibri"/>
                <w:b/>
                <w:sz w:val="24"/>
                <w:szCs w:val="26"/>
              </w:rPr>
              <w:t xml:space="preserve">December </w:t>
            </w:r>
            <w:r w:rsidR="00612339">
              <w:rPr>
                <w:rFonts w:ascii="Calibri" w:hAnsi="Calibri" w:cs="Calibri"/>
                <w:b/>
                <w:sz w:val="24"/>
                <w:szCs w:val="26"/>
              </w:rPr>
              <w:t>1</w:t>
            </w:r>
            <w:r w:rsidRPr="005A0DAF">
              <w:rPr>
                <w:rFonts w:ascii="Calibri" w:hAnsi="Calibri" w:cs="Calibri"/>
                <w:b/>
                <w:sz w:val="24"/>
                <w:szCs w:val="26"/>
              </w:rPr>
              <w:t>2, 2024</w:t>
            </w:r>
            <w:r w:rsidR="009D5E97" w:rsidRPr="005A0DAF">
              <w:rPr>
                <w:rFonts w:ascii="Calibri" w:hAnsi="Calibri" w:cs="Calibri"/>
                <w:b/>
                <w:sz w:val="24"/>
                <w:szCs w:val="26"/>
              </w:rPr>
              <w:t xml:space="preserve"> – </w:t>
            </w:r>
            <w:r w:rsidR="00850ECA">
              <w:rPr>
                <w:rFonts w:ascii="Calibri" w:hAnsi="Calibri" w:cs="Calibri"/>
                <w:b/>
                <w:sz w:val="24"/>
                <w:szCs w:val="26"/>
              </w:rPr>
              <w:t>January</w:t>
            </w:r>
            <w:r w:rsidR="004509BB">
              <w:rPr>
                <w:rFonts w:ascii="Calibri" w:hAnsi="Calibri" w:cs="Calibri"/>
                <w:b/>
                <w:sz w:val="24"/>
                <w:szCs w:val="26"/>
              </w:rPr>
              <w:t>, 202</w:t>
            </w:r>
            <w:r w:rsidR="00C67C67">
              <w:rPr>
                <w:rFonts w:ascii="Calibri" w:hAnsi="Calibri" w:cs="Calibri"/>
                <w:b/>
                <w:sz w:val="24"/>
                <w:szCs w:val="26"/>
              </w:rPr>
              <w:t>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2C9463AC" w:rsidR="009D5E97" w:rsidRPr="005A0DAF" w:rsidRDefault="00245A60">
            <w:pPr>
              <w:rPr>
                <w:rFonts w:ascii="Calibri" w:hAnsi="Calibri" w:cs="Calibri"/>
                <w:b/>
                <w:szCs w:val="26"/>
              </w:rPr>
            </w:pPr>
            <w:r>
              <w:rPr>
                <w:rFonts w:ascii="Calibri" w:hAnsi="Calibri" w:cs="Calibri"/>
                <w:b/>
                <w:sz w:val="24"/>
                <w:szCs w:val="26"/>
              </w:rPr>
              <w:t>January 15</w:t>
            </w:r>
            <w:r w:rsidR="005A0DAF" w:rsidRPr="005A0DAF">
              <w:rPr>
                <w:rFonts w:ascii="Calibri" w:hAnsi="Calibri" w:cs="Calibri"/>
                <w:b/>
                <w:sz w:val="24"/>
                <w:szCs w:val="26"/>
              </w:rPr>
              <w:t>, 202</w:t>
            </w:r>
            <w:r w:rsidR="004509BB">
              <w:rPr>
                <w:rFonts w:ascii="Calibri" w:hAnsi="Calibri" w:cs="Calibri"/>
                <w:b/>
                <w:sz w:val="24"/>
                <w:szCs w:val="26"/>
              </w:rPr>
              <w:t>4</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708162D" w:rsidR="009D5E97" w:rsidRDefault="009D5E97" w:rsidP="00C60EDB">
            <w:pPr>
              <w:rPr>
                <w:rFonts w:ascii="Calibri" w:hAnsi="Calibri" w:cs="Calibri"/>
                <w:b/>
                <w:szCs w:val="26"/>
              </w:rPr>
            </w:pPr>
            <w:r w:rsidRPr="005A0DAF">
              <w:rPr>
                <w:rFonts w:ascii="Calibri" w:hAnsi="Calibri" w:cs="Calibri"/>
                <w:b/>
                <w:sz w:val="24"/>
                <w:szCs w:val="26"/>
              </w:rPr>
              <w:t>Board</w:t>
            </w:r>
            <w:r w:rsidR="005A0DAF">
              <w:rPr>
                <w:rFonts w:ascii="Calibri" w:hAnsi="Calibri" w:cs="Calibri"/>
                <w:b/>
                <w:color w:val="FF0000"/>
                <w:sz w:val="24"/>
                <w:szCs w:val="26"/>
              </w:rPr>
              <w:t xml:space="preserve">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194A0D25" w:rsidR="009D5E97" w:rsidRPr="005A0DAF" w:rsidRDefault="00912940">
            <w:pPr>
              <w:rPr>
                <w:rFonts w:ascii="Calibri" w:hAnsi="Calibri" w:cs="Calibri"/>
                <w:b/>
                <w:szCs w:val="26"/>
              </w:rPr>
            </w:pPr>
            <w:r>
              <w:rPr>
                <w:rFonts w:ascii="Calibri" w:hAnsi="Calibri" w:cs="Calibri"/>
                <w:b/>
                <w:sz w:val="24"/>
                <w:szCs w:val="26"/>
              </w:rPr>
              <w:t>February 4</w:t>
            </w:r>
            <w:r w:rsidR="005A0DAF" w:rsidRPr="005A0DAF">
              <w:rPr>
                <w:rFonts w:ascii="Calibri" w:hAnsi="Calibri" w:cs="Calibri"/>
                <w:b/>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B543D37" w:rsidR="009D5E97" w:rsidRPr="005A0DAF" w:rsidRDefault="00EC5D57">
            <w:pPr>
              <w:rPr>
                <w:rFonts w:ascii="Calibri" w:hAnsi="Calibri" w:cs="Calibri"/>
                <w:b/>
                <w:szCs w:val="26"/>
              </w:rPr>
            </w:pPr>
            <w:r>
              <w:rPr>
                <w:rFonts w:ascii="Calibri" w:hAnsi="Calibri" w:cs="Calibri"/>
                <w:b/>
                <w:sz w:val="24"/>
                <w:szCs w:val="26"/>
              </w:rPr>
              <w:t>July 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Default="00E627AC" w:rsidP="00E627AC">
      <w:pPr>
        <w:pStyle w:val="Level1"/>
        <w:widowControl/>
        <w:numPr>
          <w:ilvl w:val="0"/>
          <w:numId w:val="0"/>
        </w:numPr>
        <w:outlineLvl w:val="9"/>
        <w:rPr>
          <w:rFonts w:ascii="Calibri" w:hAnsi="Calibri" w:cs="Calibri"/>
          <w:snapToGrid/>
          <w:sz w:val="20"/>
        </w:rPr>
      </w:pPr>
    </w:p>
    <w:p w14:paraId="67A3A37D" w14:textId="77777777" w:rsidR="005A0DAF" w:rsidRPr="00265BC6" w:rsidRDefault="005A0DAF"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0BB130EA"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62390BF2" w:rsidR="004A01EE" w:rsidRPr="005A0DAF" w:rsidRDefault="004A01EE" w:rsidP="007E2C61">
            <w:pPr>
              <w:jc w:val="center"/>
              <w:rPr>
                <w:rFonts w:ascii="Calibri" w:hAnsi="Calibri" w:cs="Calibri"/>
                <w:sz w:val="24"/>
                <w:szCs w:val="26"/>
              </w:rPr>
            </w:pPr>
            <w:r w:rsidRPr="005A0DAF">
              <w:rPr>
                <w:rFonts w:ascii="Calibri" w:hAnsi="Calibri" w:cs="Calibri"/>
                <w:sz w:val="24"/>
                <w:szCs w:val="26"/>
              </w:rPr>
              <w:t>Wednesday</w:t>
            </w:r>
            <w:r w:rsidR="00B9651D" w:rsidRPr="005A0DAF">
              <w:rPr>
                <w:rFonts w:ascii="Calibri" w:hAnsi="Calibri" w:cs="Calibri"/>
                <w:sz w:val="24"/>
                <w:szCs w:val="26"/>
              </w:rPr>
              <w:t>,</w:t>
            </w:r>
            <w:r w:rsidRPr="005A0DAF">
              <w:rPr>
                <w:rFonts w:ascii="Calibri" w:hAnsi="Calibri" w:cs="Calibri"/>
                <w:sz w:val="24"/>
                <w:szCs w:val="26"/>
              </w:rPr>
              <w:t xml:space="preserve"> </w:t>
            </w:r>
            <w:r w:rsidR="00B931CA">
              <w:rPr>
                <w:rFonts w:ascii="Calibri" w:hAnsi="Calibri" w:cs="Calibri"/>
                <w:sz w:val="24"/>
                <w:szCs w:val="26"/>
              </w:rPr>
              <w:t>November 20,</w:t>
            </w:r>
            <w:r w:rsidR="005A0DAF" w:rsidRPr="005A0DAF">
              <w:rPr>
                <w:rFonts w:ascii="Calibri" w:hAnsi="Calibri" w:cs="Calibri"/>
                <w:sz w:val="24"/>
                <w:szCs w:val="26"/>
              </w:rPr>
              <w:t xml:space="preserve"> 2024</w:t>
            </w:r>
            <w:r w:rsidRPr="005A0DAF">
              <w:rPr>
                <w:rFonts w:ascii="Calibri" w:hAnsi="Calibri" w:cs="Calibri"/>
                <w:sz w:val="24"/>
                <w:szCs w:val="26"/>
              </w:rPr>
              <w:t xml:space="preserve"> </w:t>
            </w:r>
          </w:p>
          <w:p w14:paraId="40F01E1F" w14:textId="77777777" w:rsidR="00E627AC" w:rsidRPr="005A0DAF" w:rsidRDefault="00E627AC" w:rsidP="00B9651D">
            <w:pPr>
              <w:spacing w:after="240"/>
              <w:jc w:val="center"/>
              <w:rPr>
                <w:rFonts w:ascii="Calibri" w:hAnsi="Calibri" w:cs="Calibri"/>
                <w:sz w:val="24"/>
                <w:szCs w:val="26"/>
              </w:rPr>
            </w:pPr>
            <w:r w:rsidRPr="005A0DAF">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3"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4"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5"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522398" w:rsidRDefault="003E5D13" w:rsidP="00DC6B97">
      <w:pPr>
        <w:pStyle w:val="RFP-QHeader1"/>
        <w:rPr>
          <w:rFonts w:ascii="Calibri" w:hAnsi="Calibri" w:cs="Calibri"/>
        </w:rPr>
      </w:pPr>
      <w:r>
        <w:rPr>
          <w:rFonts w:ascii="Calibri" w:hAnsi="Calibri" w:cs="Calibri"/>
        </w:rPr>
        <w:br w:type="page"/>
      </w:r>
      <w:r w:rsidR="00F9006C" w:rsidRPr="00522398">
        <w:rPr>
          <w:rFonts w:ascii="Calibri" w:hAnsi="Calibri" w:cs="Calibri"/>
        </w:rPr>
        <w:lastRenderedPageBreak/>
        <w:t>COUNTY OF ALAMEDA</w:t>
      </w:r>
    </w:p>
    <w:p w14:paraId="381A2121" w14:textId="569F7CD0" w:rsidR="008C0CB5" w:rsidRPr="00522398" w:rsidRDefault="00F9006C" w:rsidP="00DC6B97">
      <w:pPr>
        <w:pStyle w:val="RFP-QHeader2"/>
        <w:rPr>
          <w:rFonts w:ascii="Calibri" w:hAnsi="Calibri" w:cs="Calibri"/>
          <w:sz w:val="24"/>
        </w:rPr>
      </w:pPr>
      <w:r w:rsidRPr="00522398">
        <w:rPr>
          <w:rFonts w:ascii="Calibri" w:hAnsi="Calibri" w:cs="Calibri"/>
          <w:sz w:val="24"/>
        </w:rPr>
        <w:t>REQUES</w:t>
      </w:r>
      <w:r w:rsidRPr="00522398">
        <w:rPr>
          <w:rFonts w:ascii="Calibri" w:hAnsi="Calibri" w:cs="Calibri"/>
          <w:sz w:val="24"/>
          <w:szCs w:val="26"/>
        </w:rPr>
        <w:t>T FOR</w:t>
      </w:r>
      <w:r w:rsidR="00554195" w:rsidRPr="00522398">
        <w:rPr>
          <w:rFonts w:ascii="Calibri" w:hAnsi="Calibri" w:cs="Calibri"/>
          <w:sz w:val="24"/>
          <w:szCs w:val="26"/>
        </w:rPr>
        <w:t xml:space="preserve"> </w:t>
      </w:r>
      <w:r w:rsidR="00797642" w:rsidRPr="00522398">
        <w:rPr>
          <w:rFonts w:ascii="Calibri" w:hAnsi="Calibri" w:cs="Calibri"/>
          <w:sz w:val="24"/>
          <w:szCs w:val="26"/>
        </w:rPr>
        <w:t>QUOTATION</w:t>
      </w:r>
      <w:r w:rsidR="008C0CB5" w:rsidRPr="00522398">
        <w:rPr>
          <w:rFonts w:ascii="Calibri" w:hAnsi="Calibri" w:cs="Calibri"/>
          <w:sz w:val="24"/>
          <w:szCs w:val="26"/>
        </w:rPr>
        <w:t xml:space="preserve"> </w:t>
      </w:r>
      <w:r w:rsidRPr="00522398">
        <w:rPr>
          <w:rFonts w:ascii="Calibri" w:hAnsi="Calibri" w:cs="Calibri"/>
          <w:sz w:val="24"/>
        </w:rPr>
        <w:t xml:space="preserve">No. </w:t>
      </w:r>
      <w:r w:rsidR="008C0CB5" w:rsidRPr="00522398">
        <w:rPr>
          <w:rFonts w:ascii="Calibri" w:hAnsi="Calibri" w:cs="Calibri"/>
          <w:sz w:val="24"/>
        </w:rPr>
        <w:t>90</w:t>
      </w:r>
      <w:r w:rsidR="00522398" w:rsidRPr="00522398">
        <w:rPr>
          <w:rFonts w:ascii="Calibri" w:hAnsi="Calibri" w:cs="Calibri"/>
          <w:sz w:val="24"/>
        </w:rPr>
        <w:t>2540</w:t>
      </w:r>
    </w:p>
    <w:p w14:paraId="5D75B3EC" w14:textId="77777777" w:rsidR="00F9006C" w:rsidRPr="00522398" w:rsidRDefault="00F9006C" w:rsidP="00DC6B97">
      <w:pPr>
        <w:pStyle w:val="RFP-QHeader2"/>
        <w:rPr>
          <w:rFonts w:ascii="Calibri" w:hAnsi="Calibri" w:cs="Calibri"/>
          <w:sz w:val="24"/>
        </w:rPr>
      </w:pPr>
      <w:r w:rsidRPr="00522398">
        <w:rPr>
          <w:rFonts w:ascii="Calibri" w:hAnsi="Calibri" w:cs="Calibri"/>
          <w:sz w:val="24"/>
        </w:rPr>
        <w:t>SPECIFICATIONS, TERMS &amp; CONDITIONS</w:t>
      </w:r>
    </w:p>
    <w:p w14:paraId="078442C6" w14:textId="06BAD91C" w:rsidR="00F9006C" w:rsidRPr="00522398" w:rsidRDefault="00BE0EE1" w:rsidP="003C527A">
      <w:pPr>
        <w:pStyle w:val="RFP-QHeader2"/>
        <w:rPr>
          <w:rFonts w:ascii="Calibri" w:hAnsi="Calibri" w:cs="Calibri"/>
          <w:sz w:val="24"/>
        </w:rPr>
      </w:pPr>
      <w:r w:rsidRPr="00522398">
        <w:rPr>
          <w:rFonts w:ascii="Calibri" w:hAnsi="Calibri" w:cs="Calibri"/>
          <w:sz w:val="24"/>
        </w:rPr>
        <w:t>f</w:t>
      </w:r>
      <w:r w:rsidR="00F9006C" w:rsidRPr="00522398">
        <w:rPr>
          <w:rFonts w:ascii="Calibri" w:hAnsi="Calibri" w:cs="Calibri"/>
          <w:sz w:val="24"/>
        </w:rPr>
        <w:t>or</w:t>
      </w:r>
    </w:p>
    <w:p w14:paraId="780257D4" w14:textId="6E9934AD" w:rsidR="00F9006C" w:rsidRPr="00522398" w:rsidRDefault="00522398" w:rsidP="00DC6B97">
      <w:pPr>
        <w:pStyle w:val="RFP-QHeader2"/>
        <w:rPr>
          <w:rFonts w:ascii="Calibri" w:hAnsi="Calibri" w:cs="Calibri"/>
          <w:sz w:val="24"/>
        </w:rPr>
      </w:pPr>
      <w:r w:rsidRPr="00522398">
        <w:rPr>
          <w:rFonts w:ascii="Calibri" w:hAnsi="Calibri" w:cs="Calibri"/>
          <w:sz w:val="24"/>
        </w:rPr>
        <w:t>Chip Seal Oil Services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59662381" w14:textId="22B55DDD" w:rsidR="005A0DAF" w:rsidRPr="00E04894" w:rsidRDefault="005A0DAF">
      <w:pPr>
        <w:pStyle w:val="TOC1"/>
        <w:rPr>
          <w:rFonts w:asciiTheme="minorHAnsi" w:eastAsiaTheme="minorEastAsia" w:hAnsiTheme="minorHAnsi" w:cstheme="minorBidi"/>
          <w:b w:val="0"/>
          <w:caps w:val="0"/>
          <w:kern w:val="2"/>
          <w:sz w:val="24"/>
          <w:szCs w:val="24"/>
          <w14:ligatures w14:val="standardContextual"/>
        </w:rPr>
      </w:pPr>
      <w:r w:rsidRPr="00546C5D">
        <w:rPr>
          <w:sz w:val="24"/>
          <w:szCs w:val="24"/>
        </w:rPr>
        <w:t>I.</w:t>
      </w:r>
      <w:r w:rsidRPr="00E04894">
        <w:rPr>
          <w:rFonts w:asciiTheme="minorHAnsi" w:eastAsiaTheme="minorEastAsia" w:hAnsiTheme="minorHAnsi" w:cstheme="minorBidi"/>
          <w:b w:val="0"/>
          <w:caps w:val="0"/>
          <w:kern w:val="2"/>
          <w:sz w:val="24"/>
          <w:szCs w:val="24"/>
          <w14:ligatures w14:val="standardContextual"/>
        </w:rPr>
        <w:tab/>
      </w:r>
      <w:r w:rsidRPr="00546C5D">
        <w:rPr>
          <w:sz w:val="24"/>
          <w:szCs w:val="24"/>
        </w:rPr>
        <w:t>STATEMENT OF WORK</w:t>
      </w:r>
      <w:r w:rsidRPr="00E04894">
        <w:rPr>
          <w:webHidden/>
          <w:sz w:val="24"/>
          <w:szCs w:val="24"/>
        </w:rPr>
        <w:tab/>
        <w:t>5</w:t>
      </w:r>
    </w:p>
    <w:p w14:paraId="3E6CDFDC" w14:textId="649FA104"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A.</w:t>
      </w:r>
      <w:r w:rsidRPr="00E04894">
        <w:rPr>
          <w:rFonts w:asciiTheme="minorHAnsi" w:eastAsiaTheme="minorEastAsia" w:hAnsiTheme="minorHAnsi" w:cstheme="minorBidi"/>
          <w:kern w:val="2"/>
          <w:sz w:val="24"/>
          <w:szCs w:val="24"/>
          <w14:ligatures w14:val="standardContextual"/>
        </w:rPr>
        <w:tab/>
      </w:r>
      <w:r w:rsidRPr="00546C5D">
        <w:rPr>
          <w:sz w:val="24"/>
          <w:szCs w:val="24"/>
        </w:rPr>
        <w:t>INTENT</w:t>
      </w:r>
      <w:r w:rsidRPr="00E04894">
        <w:rPr>
          <w:webHidden/>
          <w:sz w:val="24"/>
          <w:szCs w:val="24"/>
        </w:rPr>
        <w:tab/>
        <w:t>5</w:t>
      </w:r>
    </w:p>
    <w:p w14:paraId="71D4C626" w14:textId="2A761BAE"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B.</w:t>
      </w:r>
      <w:r w:rsidRPr="00E04894">
        <w:rPr>
          <w:rFonts w:asciiTheme="minorHAnsi" w:eastAsiaTheme="minorEastAsia" w:hAnsiTheme="minorHAnsi" w:cstheme="minorBidi"/>
          <w:kern w:val="2"/>
          <w:sz w:val="24"/>
          <w:szCs w:val="24"/>
          <w14:ligatures w14:val="standardContextual"/>
        </w:rPr>
        <w:tab/>
      </w:r>
      <w:r w:rsidRPr="00546C5D">
        <w:rPr>
          <w:sz w:val="24"/>
          <w:szCs w:val="24"/>
        </w:rPr>
        <w:t>SCOPE AND BACKGROUND</w:t>
      </w:r>
      <w:r w:rsidRPr="00E04894">
        <w:rPr>
          <w:webHidden/>
          <w:sz w:val="24"/>
          <w:szCs w:val="24"/>
        </w:rPr>
        <w:tab/>
        <w:t>5</w:t>
      </w:r>
    </w:p>
    <w:p w14:paraId="0AC287BC" w14:textId="0BA4E22D"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C.</w:t>
      </w:r>
      <w:r w:rsidRPr="00E04894">
        <w:rPr>
          <w:rFonts w:asciiTheme="minorHAnsi" w:eastAsiaTheme="minorEastAsia" w:hAnsiTheme="minorHAnsi" w:cstheme="minorBidi"/>
          <w:kern w:val="2"/>
          <w:sz w:val="24"/>
          <w:szCs w:val="24"/>
          <w14:ligatures w14:val="standardContextual"/>
        </w:rPr>
        <w:tab/>
      </w:r>
      <w:r w:rsidRPr="00546C5D">
        <w:rPr>
          <w:sz w:val="24"/>
          <w:szCs w:val="24"/>
        </w:rPr>
        <w:t>BIDDER QUALIFICATIONS</w:t>
      </w:r>
      <w:r w:rsidRPr="00E04894">
        <w:rPr>
          <w:webHidden/>
          <w:sz w:val="24"/>
          <w:szCs w:val="24"/>
        </w:rPr>
        <w:tab/>
        <w:t>5</w:t>
      </w:r>
    </w:p>
    <w:p w14:paraId="63DDE860" w14:textId="49D69D1E"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D.</w:t>
      </w:r>
      <w:r w:rsidRPr="00E04894">
        <w:rPr>
          <w:rFonts w:asciiTheme="minorHAnsi" w:eastAsiaTheme="minorEastAsia" w:hAnsiTheme="minorHAnsi" w:cstheme="minorBidi"/>
          <w:kern w:val="2"/>
          <w:sz w:val="24"/>
          <w:szCs w:val="24"/>
          <w14:ligatures w14:val="standardContextual"/>
        </w:rPr>
        <w:tab/>
      </w:r>
      <w:r w:rsidRPr="00546C5D">
        <w:rPr>
          <w:sz w:val="24"/>
          <w:szCs w:val="24"/>
        </w:rPr>
        <w:t>SPECIFIC REQUIREMENTS</w:t>
      </w:r>
      <w:r w:rsidRPr="00E04894">
        <w:rPr>
          <w:webHidden/>
          <w:sz w:val="24"/>
          <w:szCs w:val="24"/>
        </w:rPr>
        <w:tab/>
        <w:t>6</w:t>
      </w:r>
    </w:p>
    <w:p w14:paraId="532883BD" w14:textId="38801F88"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E.</w:t>
      </w:r>
      <w:r w:rsidRPr="00E04894">
        <w:rPr>
          <w:rFonts w:asciiTheme="minorHAnsi" w:eastAsiaTheme="minorEastAsia" w:hAnsiTheme="minorHAnsi" w:cstheme="minorBidi"/>
          <w:kern w:val="2"/>
          <w:sz w:val="24"/>
          <w:szCs w:val="24"/>
          <w14:ligatures w14:val="standardContextual"/>
        </w:rPr>
        <w:tab/>
      </w:r>
      <w:r w:rsidRPr="00546C5D">
        <w:rPr>
          <w:sz w:val="24"/>
          <w:szCs w:val="24"/>
        </w:rPr>
        <w:t>DELIVERABLES / REPORTS</w:t>
      </w:r>
      <w:r w:rsidRPr="00E04894">
        <w:rPr>
          <w:webHidden/>
          <w:sz w:val="24"/>
          <w:szCs w:val="24"/>
        </w:rPr>
        <w:tab/>
        <w:t>11</w:t>
      </w:r>
    </w:p>
    <w:p w14:paraId="5452D3D5" w14:textId="5BB09FD2"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F.</w:t>
      </w:r>
      <w:r w:rsidRPr="00E04894">
        <w:rPr>
          <w:rFonts w:asciiTheme="minorHAnsi" w:eastAsiaTheme="minorEastAsia" w:hAnsiTheme="minorHAnsi" w:cstheme="minorBidi"/>
          <w:kern w:val="2"/>
          <w:sz w:val="24"/>
          <w:szCs w:val="24"/>
          <w14:ligatures w14:val="standardContextual"/>
        </w:rPr>
        <w:tab/>
      </w:r>
      <w:r w:rsidRPr="00546C5D">
        <w:rPr>
          <w:sz w:val="24"/>
          <w:szCs w:val="24"/>
        </w:rPr>
        <w:t>BIDDERS CONFERENCE(S)/VENDOR OUTREACH</w:t>
      </w:r>
      <w:r w:rsidRPr="00E04894">
        <w:rPr>
          <w:webHidden/>
          <w:sz w:val="24"/>
          <w:szCs w:val="24"/>
        </w:rPr>
        <w:tab/>
        <w:t>11</w:t>
      </w:r>
    </w:p>
    <w:p w14:paraId="08957AFC" w14:textId="6E8125B3" w:rsidR="005A0DAF" w:rsidRPr="00E04894" w:rsidRDefault="005A0DAF">
      <w:pPr>
        <w:pStyle w:val="TOC1"/>
        <w:rPr>
          <w:rFonts w:asciiTheme="minorHAnsi" w:eastAsiaTheme="minorEastAsia" w:hAnsiTheme="minorHAnsi" w:cstheme="minorBidi"/>
          <w:b w:val="0"/>
          <w:caps w:val="0"/>
          <w:kern w:val="2"/>
          <w:sz w:val="24"/>
          <w:szCs w:val="24"/>
          <w14:ligatures w14:val="standardContextual"/>
        </w:rPr>
      </w:pPr>
      <w:r w:rsidRPr="00546C5D">
        <w:rPr>
          <w:sz w:val="24"/>
          <w:szCs w:val="24"/>
        </w:rPr>
        <w:t>II.</w:t>
      </w:r>
      <w:r w:rsidRPr="00E04894">
        <w:rPr>
          <w:rFonts w:asciiTheme="minorHAnsi" w:eastAsiaTheme="minorEastAsia" w:hAnsiTheme="minorHAnsi" w:cstheme="minorBidi"/>
          <w:b w:val="0"/>
          <w:caps w:val="0"/>
          <w:kern w:val="2"/>
          <w:sz w:val="24"/>
          <w:szCs w:val="24"/>
          <w14:ligatures w14:val="standardContextual"/>
        </w:rPr>
        <w:tab/>
      </w:r>
      <w:r w:rsidRPr="00546C5D">
        <w:rPr>
          <w:sz w:val="24"/>
          <w:szCs w:val="24"/>
        </w:rPr>
        <w:t>COUNTY PROCEDURES, TERMS, AND CONDITIONS</w:t>
      </w:r>
      <w:r w:rsidRPr="00E04894">
        <w:rPr>
          <w:webHidden/>
          <w:sz w:val="24"/>
          <w:szCs w:val="24"/>
        </w:rPr>
        <w:tab/>
        <w:t>12</w:t>
      </w:r>
    </w:p>
    <w:p w14:paraId="699BB889" w14:textId="1FFE8C63"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G.</w:t>
      </w:r>
      <w:r w:rsidRPr="00E04894">
        <w:rPr>
          <w:rFonts w:asciiTheme="minorHAnsi" w:eastAsiaTheme="minorEastAsia" w:hAnsiTheme="minorHAnsi" w:cstheme="minorBidi"/>
          <w:kern w:val="2"/>
          <w:sz w:val="24"/>
          <w:szCs w:val="24"/>
          <w14:ligatures w14:val="standardContextual"/>
        </w:rPr>
        <w:tab/>
      </w:r>
      <w:r w:rsidRPr="00546C5D">
        <w:rPr>
          <w:sz w:val="24"/>
          <w:szCs w:val="24"/>
        </w:rPr>
        <w:t>CONTRACT EVALUATION AND ASSESSMENT</w:t>
      </w:r>
      <w:r w:rsidRPr="00E04894">
        <w:rPr>
          <w:webHidden/>
          <w:sz w:val="24"/>
          <w:szCs w:val="24"/>
        </w:rPr>
        <w:tab/>
        <w:t>12</w:t>
      </w:r>
    </w:p>
    <w:p w14:paraId="1603594E" w14:textId="071618BA"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H.</w:t>
      </w:r>
      <w:r w:rsidRPr="00E04894">
        <w:rPr>
          <w:rFonts w:asciiTheme="minorHAnsi" w:eastAsiaTheme="minorEastAsia" w:hAnsiTheme="minorHAnsi" w:cstheme="minorBidi"/>
          <w:kern w:val="2"/>
          <w:sz w:val="24"/>
          <w:szCs w:val="24"/>
          <w14:ligatures w14:val="standardContextual"/>
        </w:rPr>
        <w:tab/>
      </w:r>
      <w:r w:rsidRPr="00546C5D">
        <w:rPr>
          <w:sz w:val="24"/>
          <w:szCs w:val="24"/>
        </w:rPr>
        <w:t>NOTICE OF INTENT TO AWARD</w:t>
      </w:r>
      <w:r w:rsidRPr="00E04894">
        <w:rPr>
          <w:webHidden/>
          <w:sz w:val="24"/>
          <w:szCs w:val="24"/>
        </w:rPr>
        <w:tab/>
        <w:t>12</w:t>
      </w:r>
    </w:p>
    <w:p w14:paraId="1985D0A4" w14:textId="303314F7"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I.</w:t>
      </w:r>
      <w:r w:rsidRPr="00E04894">
        <w:rPr>
          <w:rFonts w:asciiTheme="minorHAnsi" w:eastAsiaTheme="minorEastAsia" w:hAnsiTheme="minorHAnsi" w:cstheme="minorBidi"/>
          <w:kern w:val="2"/>
          <w:sz w:val="24"/>
          <w:szCs w:val="24"/>
          <w14:ligatures w14:val="standardContextual"/>
        </w:rPr>
        <w:tab/>
      </w:r>
      <w:r w:rsidRPr="00546C5D">
        <w:rPr>
          <w:sz w:val="24"/>
          <w:szCs w:val="24"/>
        </w:rPr>
        <w:t>BID PROTEST / APPEALS PROCESS</w:t>
      </w:r>
      <w:r w:rsidRPr="00E04894">
        <w:rPr>
          <w:webHidden/>
          <w:sz w:val="24"/>
          <w:szCs w:val="24"/>
        </w:rPr>
        <w:tab/>
        <w:t>13</w:t>
      </w:r>
    </w:p>
    <w:p w14:paraId="3DA1EC1C" w14:textId="0B1654FA"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J.</w:t>
      </w:r>
      <w:r w:rsidRPr="00E04894">
        <w:rPr>
          <w:rFonts w:asciiTheme="minorHAnsi" w:eastAsiaTheme="minorEastAsia" w:hAnsiTheme="minorHAnsi" w:cstheme="minorBidi"/>
          <w:kern w:val="2"/>
          <w:sz w:val="24"/>
          <w:szCs w:val="24"/>
          <w14:ligatures w14:val="standardContextual"/>
        </w:rPr>
        <w:tab/>
      </w:r>
      <w:r w:rsidRPr="00546C5D">
        <w:rPr>
          <w:sz w:val="24"/>
          <w:szCs w:val="24"/>
        </w:rPr>
        <w:t>TERM / TERMINATION / RENEWAL</w:t>
      </w:r>
      <w:r w:rsidRPr="00E04894">
        <w:rPr>
          <w:webHidden/>
          <w:sz w:val="24"/>
          <w:szCs w:val="24"/>
        </w:rPr>
        <w:tab/>
        <w:t>15</w:t>
      </w:r>
    </w:p>
    <w:p w14:paraId="07EBC16C" w14:textId="584BA43E"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K.</w:t>
      </w:r>
      <w:r w:rsidRPr="00E04894">
        <w:rPr>
          <w:rFonts w:asciiTheme="minorHAnsi" w:eastAsiaTheme="minorEastAsia" w:hAnsiTheme="minorHAnsi" w:cstheme="minorBidi"/>
          <w:kern w:val="2"/>
          <w:sz w:val="24"/>
          <w:szCs w:val="24"/>
          <w14:ligatures w14:val="standardContextual"/>
        </w:rPr>
        <w:tab/>
      </w:r>
      <w:r w:rsidRPr="00546C5D">
        <w:rPr>
          <w:sz w:val="24"/>
          <w:szCs w:val="24"/>
        </w:rPr>
        <w:t>BRAND NAMES AND APPROVED EQUIVALENTS</w:t>
      </w:r>
      <w:r w:rsidRPr="00E04894">
        <w:rPr>
          <w:webHidden/>
          <w:sz w:val="24"/>
          <w:szCs w:val="24"/>
        </w:rPr>
        <w:tab/>
        <w:t>16</w:t>
      </w:r>
    </w:p>
    <w:p w14:paraId="7A67F824" w14:textId="0E71D3E5"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L.</w:t>
      </w:r>
      <w:r w:rsidRPr="00E04894">
        <w:rPr>
          <w:rFonts w:asciiTheme="minorHAnsi" w:eastAsiaTheme="minorEastAsia" w:hAnsiTheme="minorHAnsi" w:cstheme="minorBidi"/>
          <w:kern w:val="2"/>
          <w:sz w:val="24"/>
          <w:szCs w:val="24"/>
          <w14:ligatures w14:val="standardContextual"/>
        </w:rPr>
        <w:tab/>
      </w:r>
      <w:r w:rsidRPr="00546C5D">
        <w:rPr>
          <w:sz w:val="24"/>
          <w:szCs w:val="24"/>
        </w:rPr>
        <w:t>PRICING</w:t>
      </w:r>
      <w:r w:rsidRPr="00E04894">
        <w:rPr>
          <w:webHidden/>
          <w:sz w:val="24"/>
          <w:szCs w:val="24"/>
        </w:rPr>
        <w:tab/>
        <w:t>16</w:t>
      </w:r>
    </w:p>
    <w:p w14:paraId="01A767DB" w14:textId="337368A9"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M.</w:t>
      </w:r>
      <w:r w:rsidRPr="00E04894">
        <w:rPr>
          <w:rFonts w:asciiTheme="minorHAnsi" w:eastAsiaTheme="minorEastAsia" w:hAnsiTheme="minorHAnsi" w:cstheme="minorBidi"/>
          <w:kern w:val="2"/>
          <w:sz w:val="24"/>
          <w:szCs w:val="24"/>
          <w14:ligatures w14:val="standardContextual"/>
        </w:rPr>
        <w:tab/>
      </w:r>
      <w:r w:rsidRPr="00546C5D">
        <w:rPr>
          <w:sz w:val="24"/>
          <w:szCs w:val="24"/>
        </w:rPr>
        <w:t>AWARD</w:t>
      </w:r>
      <w:r w:rsidRPr="00E04894">
        <w:rPr>
          <w:webHidden/>
          <w:sz w:val="24"/>
          <w:szCs w:val="24"/>
        </w:rPr>
        <w:tab/>
        <w:t>17</w:t>
      </w:r>
    </w:p>
    <w:p w14:paraId="0E47E9E5" w14:textId="38A6CDFD"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N.</w:t>
      </w:r>
      <w:r w:rsidRPr="00E04894">
        <w:rPr>
          <w:rFonts w:asciiTheme="minorHAnsi" w:eastAsiaTheme="minorEastAsia" w:hAnsiTheme="minorHAnsi" w:cstheme="minorBidi"/>
          <w:kern w:val="2"/>
          <w:sz w:val="24"/>
          <w:szCs w:val="24"/>
          <w14:ligatures w14:val="standardContextual"/>
        </w:rPr>
        <w:tab/>
      </w:r>
      <w:r w:rsidRPr="00546C5D">
        <w:rPr>
          <w:sz w:val="24"/>
          <w:szCs w:val="24"/>
        </w:rPr>
        <w:t>METHOD OF ORDERING</w:t>
      </w:r>
      <w:r w:rsidRPr="00E04894">
        <w:rPr>
          <w:webHidden/>
          <w:sz w:val="24"/>
          <w:szCs w:val="24"/>
        </w:rPr>
        <w:tab/>
        <w:t>20</w:t>
      </w:r>
    </w:p>
    <w:p w14:paraId="77E4A58B" w14:textId="5CC66618"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O.</w:t>
      </w:r>
      <w:r w:rsidRPr="00E04894">
        <w:rPr>
          <w:rFonts w:asciiTheme="minorHAnsi" w:eastAsiaTheme="minorEastAsia" w:hAnsiTheme="minorHAnsi" w:cstheme="minorBidi"/>
          <w:kern w:val="2"/>
          <w:sz w:val="24"/>
          <w:szCs w:val="24"/>
          <w14:ligatures w14:val="standardContextual"/>
        </w:rPr>
        <w:tab/>
      </w:r>
      <w:r w:rsidRPr="00546C5D">
        <w:rPr>
          <w:sz w:val="24"/>
          <w:szCs w:val="24"/>
        </w:rPr>
        <w:t>INVOICING</w:t>
      </w:r>
      <w:r w:rsidRPr="00E04894">
        <w:rPr>
          <w:webHidden/>
          <w:sz w:val="24"/>
          <w:szCs w:val="24"/>
        </w:rPr>
        <w:tab/>
        <w:t>20</w:t>
      </w:r>
    </w:p>
    <w:p w14:paraId="19AFC969" w14:textId="5824EEAC"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P.</w:t>
      </w:r>
      <w:r w:rsidRPr="00E04894">
        <w:rPr>
          <w:rFonts w:asciiTheme="minorHAnsi" w:eastAsiaTheme="minorEastAsia" w:hAnsiTheme="minorHAnsi" w:cstheme="minorBidi"/>
          <w:kern w:val="2"/>
          <w:sz w:val="24"/>
          <w:szCs w:val="24"/>
          <w14:ligatures w14:val="standardContextual"/>
        </w:rPr>
        <w:tab/>
      </w:r>
      <w:r w:rsidRPr="00546C5D">
        <w:rPr>
          <w:sz w:val="24"/>
          <w:szCs w:val="24"/>
        </w:rPr>
        <w:t>ACCOUNT MANAGER / SUPPORT STAFF</w:t>
      </w:r>
      <w:r w:rsidRPr="00E04894">
        <w:rPr>
          <w:webHidden/>
          <w:sz w:val="24"/>
          <w:szCs w:val="24"/>
        </w:rPr>
        <w:tab/>
        <w:t>21</w:t>
      </w:r>
    </w:p>
    <w:p w14:paraId="07CE7F6A" w14:textId="617911FF" w:rsidR="005A0DAF" w:rsidRPr="00E04894" w:rsidRDefault="005A0DAF">
      <w:pPr>
        <w:pStyle w:val="TOC1"/>
        <w:rPr>
          <w:rFonts w:asciiTheme="minorHAnsi" w:eastAsiaTheme="minorEastAsia" w:hAnsiTheme="minorHAnsi" w:cstheme="minorBidi"/>
          <w:b w:val="0"/>
          <w:caps w:val="0"/>
          <w:kern w:val="2"/>
          <w:sz w:val="24"/>
          <w:szCs w:val="24"/>
          <w14:ligatures w14:val="standardContextual"/>
        </w:rPr>
      </w:pPr>
      <w:r w:rsidRPr="00546C5D">
        <w:rPr>
          <w:sz w:val="24"/>
          <w:szCs w:val="24"/>
        </w:rPr>
        <w:t>III.</w:t>
      </w:r>
      <w:r w:rsidRPr="00E04894">
        <w:rPr>
          <w:rFonts w:asciiTheme="minorHAnsi" w:eastAsiaTheme="minorEastAsia" w:hAnsiTheme="minorHAnsi" w:cstheme="minorBidi"/>
          <w:b w:val="0"/>
          <w:caps w:val="0"/>
          <w:kern w:val="2"/>
          <w:sz w:val="24"/>
          <w:szCs w:val="24"/>
          <w14:ligatures w14:val="standardContextual"/>
        </w:rPr>
        <w:tab/>
      </w:r>
      <w:r w:rsidRPr="00546C5D">
        <w:rPr>
          <w:sz w:val="24"/>
          <w:szCs w:val="24"/>
        </w:rPr>
        <w:t>INSTRUCTIONS TO BIDDERS</w:t>
      </w:r>
      <w:r w:rsidRPr="00E04894">
        <w:rPr>
          <w:webHidden/>
          <w:sz w:val="24"/>
          <w:szCs w:val="24"/>
        </w:rPr>
        <w:tab/>
        <w:t>21</w:t>
      </w:r>
    </w:p>
    <w:p w14:paraId="17FAB6D0" w14:textId="6F108E23"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Q.</w:t>
      </w:r>
      <w:r w:rsidRPr="00E04894">
        <w:rPr>
          <w:rFonts w:asciiTheme="minorHAnsi" w:eastAsiaTheme="minorEastAsia" w:hAnsiTheme="minorHAnsi" w:cstheme="minorBidi"/>
          <w:kern w:val="2"/>
          <w:sz w:val="24"/>
          <w:szCs w:val="24"/>
          <w14:ligatures w14:val="standardContextual"/>
        </w:rPr>
        <w:tab/>
      </w:r>
      <w:r w:rsidRPr="00546C5D">
        <w:rPr>
          <w:sz w:val="24"/>
          <w:szCs w:val="24"/>
        </w:rPr>
        <w:t>COUNTY CONTACTS</w:t>
      </w:r>
      <w:r w:rsidRPr="00E04894">
        <w:rPr>
          <w:webHidden/>
          <w:sz w:val="24"/>
          <w:szCs w:val="24"/>
        </w:rPr>
        <w:tab/>
        <w:t>21</w:t>
      </w:r>
    </w:p>
    <w:p w14:paraId="084410F9" w14:textId="73104B84" w:rsidR="005A0DAF" w:rsidRPr="00E04894" w:rsidRDefault="005A0DAF">
      <w:pPr>
        <w:pStyle w:val="TOC2"/>
        <w:rPr>
          <w:rFonts w:asciiTheme="minorHAnsi" w:eastAsiaTheme="minorEastAsia" w:hAnsiTheme="minorHAnsi" w:cstheme="minorBidi"/>
          <w:kern w:val="2"/>
          <w:sz w:val="24"/>
          <w:szCs w:val="24"/>
          <w14:ligatures w14:val="standardContextual"/>
        </w:rPr>
      </w:pPr>
      <w:r w:rsidRPr="00546C5D">
        <w:rPr>
          <w:sz w:val="24"/>
          <w:szCs w:val="24"/>
        </w:rPr>
        <w:t>R.</w:t>
      </w:r>
      <w:r w:rsidRPr="00E04894">
        <w:rPr>
          <w:rFonts w:asciiTheme="minorHAnsi" w:eastAsiaTheme="minorEastAsia" w:hAnsiTheme="minorHAnsi" w:cstheme="minorBidi"/>
          <w:kern w:val="2"/>
          <w:sz w:val="24"/>
          <w:szCs w:val="24"/>
          <w14:ligatures w14:val="standardContextual"/>
        </w:rPr>
        <w:tab/>
      </w:r>
      <w:r w:rsidRPr="00546C5D">
        <w:rPr>
          <w:sz w:val="24"/>
          <w:szCs w:val="24"/>
        </w:rPr>
        <w:t>SUBMITTAL OF BID RESPONSES</w:t>
      </w:r>
      <w:r w:rsidRPr="00E04894">
        <w:rPr>
          <w:webHidden/>
          <w:sz w:val="24"/>
          <w:szCs w:val="24"/>
        </w:rPr>
        <w:tab/>
        <w:t>22</w:t>
      </w:r>
    </w:p>
    <w:p w14:paraId="31159EC7" w14:textId="255E0367" w:rsidR="00C268C5" w:rsidRPr="00E535F7" w:rsidRDefault="00F9006C"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color w:val="FF0000"/>
          <w:spacing w:val="-3"/>
          <w:sz w:val="24"/>
          <w:szCs w:val="24"/>
        </w:rPr>
        <w:tab/>
      </w:r>
    </w:p>
    <w:p w14:paraId="2578FA3B" w14:textId="20701034"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00C063B0" w:rsidR="00952803" w:rsidRPr="005A0AF4" w:rsidRDefault="00D91454" w:rsidP="00952803">
      <w:pPr>
        <w:pStyle w:val="Heading1"/>
        <w:spacing w:after="240"/>
        <w:rPr>
          <w:sz w:val="24"/>
        </w:rPr>
      </w:pPr>
      <w:bookmarkStart w:id="3" w:name="_Toc339364436"/>
      <w:bookmarkStart w:id="4" w:name="_Toc339364697"/>
      <w:r w:rsidRPr="00E535F7">
        <w:rPr>
          <w:b w:val="0"/>
          <w:sz w:val="24"/>
          <w:szCs w:val="24"/>
          <w:u w:val="none"/>
        </w:rPr>
        <w:br w:type="page"/>
      </w:r>
      <w:bookmarkStart w:id="5" w:name="_Toc180144006"/>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80144007"/>
      <w:r w:rsidRPr="00356299">
        <w:rPr>
          <w:sz w:val="24"/>
          <w:szCs w:val="26"/>
        </w:rPr>
        <w:t>INTENT</w:t>
      </w:r>
      <w:bookmarkEnd w:id="6"/>
      <w:bookmarkEnd w:id="7"/>
      <w:bookmarkEnd w:id="8"/>
    </w:p>
    <w:p w14:paraId="3C25B3AD" w14:textId="785D2197" w:rsidR="00CC2F90" w:rsidRPr="00CC2F90" w:rsidRDefault="00CC2F90" w:rsidP="00CC2F90">
      <w:pPr>
        <w:spacing w:after="240"/>
        <w:ind w:left="1440"/>
        <w:rPr>
          <w:rFonts w:ascii="Calibri" w:hAnsi="Calibri" w:cs="Calibri"/>
          <w:sz w:val="24"/>
        </w:rPr>
      </w:pPr>
      <w:bookmarkStart w:id="9" w:name="_Hlk87025635"/>
      <w:bookmarkStart w:id="10" w:name="OLE_LINK3"/>
      <w:r w:rsidRPr="00CC2F90">
        <w:rPr>
          <w:rFonts w:ascii="Calibri" w:hAnsi="Calibri" w:cs="Calibri"/>
          <w:sz w:val="24"/>
        </w:rPr>
        <w:t>It is the in</w:t>
      </w:r>
      <w:r w:rsidR="00A43AE8" w:rsidRPr="00CC2F90">
        <w:rPr>
          <w:rFonts w:ascii="Calibri" w:hAnsi="Calibri" w:cs="Calibri"/>
          <w:sz w:val="24"/>
        </w:rPr>
        <w:t xml:space="preserve">tent of these specifications, terms, and conditions to describe chip seal oil and services </w:t>
      </w:r>
      <w:r w:rsidRPr="00CC2F90">
        <w:rPr>
          <w:rFonts w:ascii="Calibri" w:hAnsi="Calibri" w:cs="Calibri"/>
          <w:sz w:val="24"/>
        </w:rPr>
        <w:t>being requested by the County.</w:t>
      </w:r>
    </w:p>
    <w:p w14:paraId="3D2C59AB" w14:textId="7B25C11A" w:rsidR="00F9006C" w:rsidRPr="00356299" w:rsidRDefault="00CC2F90" w:rsidP="00CC2F90">
      <w:pPr>
        <w:spacing w:after="240"/>
        <w:ind w:left="1440"/>
        <w:rPr>
          <w:rFonts w:ascii="Calibri" w:hAnsi="Calibri" w:cs="Calibri"/>
          <w:sz w:val="24"/>
        </w:rPr>
      </w:pPr>
      <w:r w:rsidRPr="00CC2F90">
        <w:rPr>
          <w:rFonts w:ascii="Calibri" w:hAnsi="Calibri" w:cs="Calibri"/>
          <w:sz w:val="24"/>
        </w:rPr>
        <w:t xml:space="preserve">The County intends to award a </w:t>
      </w:r>
      <w:r w:rsidR="00A43AE8">
        <w:rPr>
          <w:rFonts w:ascii="Calibri" w:hAnsi="Calibri" w:cs="Calibri"/>
          <w:sz w:val="24"/>
        </w:rPr>
        <w:t>three</w:t>
      </w:r>
      <w:r w:rsidRPr="00CC2F90">
        <w:rPr>
          <w:rFonts w:ascii="Calibri" w:hAnsi="Calibri" w:cs="Calibri"/>
          <w:sz w:val="24"/>
        </w:rPr>
        <w:t xml:space="preserve">-year contract (with the option to renew for </w:t>
      </w:r>
      <w:r w:rsidR="00A43AE8">
        <w:rPr>
          <w:rFonts w:ascii="Calibri" w:hAnsi="Calibri" w:cs="Calibri"/>
          <w:sz w:val="24"/>
        </w:rPr>
        <w:t>two</w:t>
      </w:r>
      <w:r w:rsidRPr="00CC2F90">
        <w:rPr>
          <w:rFonts w:ascii="Calibri" w:hAnsi="Calibri" w:cs="Calibri"/>
          <w:sz w:val="24"/>
        </w:rPr>
        <w:t>-years) to the Bidder selected as the most responsible Bidder whose response conforms to the RF</w:t>
      </w:r>
      <w:r w:rsidR="00522398">
        <w:rPr>
          <w:rFonts w:ascii="Calibri" w:hAnsi="Calibri" w:cs="Calibri"/>
          <w:sz w:val="24"/>
        </w:rPr>
        <w:t>Q</w:t>
      </w:r>
      <w:r w:rsidRPr="00CC2F90">
        <w:rPr>
          <w:rFonts w:ascii="Calibri" w:hAnsi="Calibri" w:cs="Calibri"/>
          <w:sz w:val="24"/>
        </w:rPr>
        <w:t xml:space="preserve"> and meets the County’s requirements</w:t>
      </w:r>
      <w:r w:rsidR="00991BA2" w:rsidRPr="00356299">
        <w:rPr>
          <w:rFonts w:ascii="Calibri" w:hAnsi="Calibri" w:cs="Calibri"/>
          <w:sz w:val="24"/>
        </w:rPr>
        <w:t>.</w:t>
      </w:r>
      <w:r w:rsidR="002313EF">
        <w:rPr>
          <w:rFonts w:ascii="Calibri" w:hAnsi="Calibri" w:cs="Calibri"/>
          <w:sz w:val="24"/>
        </w:rPr>
        <w:t xml:space="preserve"> </w:t>
      </w:r>
      <w:bookmarkEnd w:id="9"/>
    </w:p>
    <w:p w14:paraId="5BCAD7FA" w14:textId="0993E078" w:rsidR="00F9006C" w:rsidRPr="00983DAC" w:rsidRDefault="00F9006C" w:rsidP="000352A4">
      <w:pPr>
        <w:pStyle w:val="Heading2"/>
        <w:rPr>
          <w:szCs w:val="22"/>
        </w:rPr>
      </w:pPr>
      <w:bookmarkStart w:id="11" w:name="_Toc339364438"/>
      <w:bookmarkStart w:id="12" w:name="_Toc339364699"/>
      <w:bookmarkStart w:id="13" w:name="_Toc180144008"/>
      <w:bookmarkEnd w:id="10"/>
      <w:r w:rsidRPr="00983DAC">
        <w:rPr>
          <w:sz w:val="24"/>
          <w:szCs w:val="22"/>
        </w:rPr>
        <w:t>SCOPE</w:t>
      </w:r>
      <w:bookmarkEnd w:id="11"/>
      <w:bookmarkEnd w:id="12"/>
      <w:r w:rsidR="00CC2F90">
        <w:rPr>
          <w:sz w:val="24"/>
          <w:szCs w:val="22"/>
        </w:rPr>
        <w:t xml:space="preserve"> AND BACKGROUND</w:t>
      </w:r>
      <w:bookmarkEnd w:id="13"/>
    </w:p>
    <w:p w14:paraId="33880B13" w14:textId="38C6B2A3" w:rsidR="00CC2F90" w:rsidRDefault="00CC2F90" w:rsidP="00CC2F90">
      <w:pPr>
        <w:spacing w:after="240"/>
        <w:ind w:left="1440"/>
        <w:rPr>
          <w:rFonts w:ascii="Calibri" w:hAnsi="Calibri" w:cs="Calibri"/>
          <w:sz w:val="24"/>
          <w:szCs w:val="24"/>
        </w:rPr>
      </w:pPr>
      <w:r w:rsidRPr="00522398">
        <w:rPr>
          <w:rFonts w:ascii="Calibri" w:hAnsi="Calibri" w:cs="Calibri"/>
          <w:sz w:val="24"/>
          <w:szCs w:val="24"/>
        </w:rPr>
        <w:t xml:space="preserve">It is the goal of the Alameda County Public Works Agency to enlist a qualified vendor to supply, transport and spread liquid asphalt (PMRE AND/OR CRS2H or equivalent) for the Alameda County (County) Public Works </w:t>
      </w:r>
      <w:r w:rsidR="00522398">
        <w:rPr>
          <w:rFonts w:ascii="Calibri" w:hAnsi="Calibri" w:cs="Calibri"/>
          <w:sz w:val="24"/>
          <w:szCs w:val="24"/>
        </w:rPr>
        <w:t>Agency</w:t>
      </w:r>
      <w:r w:rsidRPr="00522398">
        <w:rPr>
          <w:rFonts w:ascii="Calibri" w:hAnsi="Calibri" w:cs="Calibri"/>
          <w:sz w:val="24"/>
          <w:szCs w:val="24"/>
        </w:rPr>
        <w:t xml:space="preserve"> (</w:t>
      </w:r>
      <w:r w:rsidR="00522398">
        <w:rPr>
          <w:rFonts w:ascii="Calibri" w:hAnsi="Calibri" w:cs="Calibri"/>
          <w:sz w:val="24"/>
          <w:szCs w:val="24"/>
        </w:rPr>
        <w:t>PWA</w:t>
      </w:r>
      <w:r w:rsidRPr="00522398">
        <w:rPr>
          <w:rFonts w:ascii="Calibri" w:hAnsi="Calibri" w:cs="Calibri"/>
          <w:sz w:val="24"/>
          <w:szCs w:val="24"/>
        </w:rPr>
        <w:t xml:space="preserve">) Chipseal Program. </w:t>
      </w:r>
    </w:p>
    <w:p w14:paraId="517B9CC8" w14:textId="252C256E" w:rsidR="00522398" w:rsidRPr="00522398" w:rsidRDefault="00522398" w:rsidP="00522398">
      <w:pPr>
        <w:spacing w:after="240"/>
        <w:ind w:left="1440"/>
        <w:rPr>
          <w:rFonts w:ascii="Calibri" w:hAnsi="Calibri" w:cs="Calibri"/>
          <w:sz w:val="24"/>
          <w:szCs w:val="24"/>
        </w:rPr>
      </w:pPr>
      <w:r w:rsidRPr="00522398">
        <w:rPr>
          <w:rFonts w:ascii="Calibri" w:hAnsi="Calibri" w:cs="Calibri"/>
          <w:sz w:val="24"/>
          <w:szCs w:val="24"/>
        </w:rPr>
        <w:t>PWA</w:t>
      </w:r>
      <w:r>
        <w:rPr>
          <w:rFonts w:ascii="Calibri" w:hAnsi="Calibri" w:cs="Calibri"/>
          <w:sz w:val="24"/>
          <w:szCs w:val="24"/>
        </w:rPr>
        <w:t xml:space="preserve"> </w:t>
      </w:r>
      <w:r w:rsidRPr="00522398">
        <w:rPr>
          <w:rFonts w:ascii="Calibri" w:hAnsi="Calibri" w:cs="Calibri"/>
          <w:sz w:val="24"/>
          <w:szCs w:val="24"/>
        </w:rPr>
        <w:t xml:space="preserve">performs </w:t>
      </w:r>
      <w:r w:rsidR="008344CE" w:rsidRPr="00522398">
        <w:rPr>
          <w:rFonts w:ascii="Calibri" w:hAnsi="Calibri" w:cs="Calibri"/>
          <w:sz w:val="24"/>
          <w:szCs w:val="24"/>
        </w:rPr>
        <w:t xml:space="preserve">chip seal application </w:t>
      </w:r>
      <w:r w:rsidRPr="00522398">
        <w:rPr>
          <w:rFonts w:ascii="Calibri" w:hAnsi="Calibri" w:cs="Calibri"/>
          <w:sz w:val="24"/>
          <w:szCs w:val="24"/>
        </w:rPr>
        <w:t xml:space="preserve">to various County roadways as preventative maintenance. Oil and its application are an integral part of </w:t>
      </w:r>
      <w:r w:rsidR="00C35F09" w:rsidRPr="00522398">
        <w:rPr>
          <w:rFonts w:ascii="Calibri" w:hAnsi="Calibri" w:cs="Calibri"/>
          <w:sz w:val="24"/>
          <w:szCs w:val="24"/>
        </w:rPr>
        <w:t>the chip seal a</w:t>
      </w:r>
      <w:r w:rsidRPr="00522398">
        <w:rPr>
          <w:rFonts w:ascii="Calibri" w:hAnsi="Calibri" w:cs="Calibri"/>
          <w:sz w:val="24"/>
          <w:szCs w:val="24"/>
        </w:rPr>
        <w:t xml:space="preserve">pplication. PWA requires a Contractor to furnish, transport and apply oil in a coordinated effort with County staff and/or other Contractor(s). Services are required for approximately one (1) week or two (2) consecutive weeks a year. </w:t>
      </w:r>
    </w:p>
    <w:p w14:paraId="5EFF1A48" w14:textId="4AF1CA46" w:rsidR="00CC2F90" w:rsidRPr="00522398" w:rsidRDefault="00CC2F90" w:rsidP="00CC2F90">
      <w:pPr>
        <w:spacing w:after="240"/>
        <w:ind w:left="1440"/>
        <w:rPr>
          <w:rFonts w:ascii="Calibri" w:hAnsi="Calibri" w:cs="Calibri"/>
          <w:sz w:val="24"/>
          <w:szCs w:val="24"/>
        </w:rPr>
      </w:pPr>
      <w:r w:rsidRPr="00522398">
        <w:rPr>
          <w:rFonts w:ascii="Calibri" w:hAnsi="Calibri" w:cs="Calibri"/>
          <w:sz w:val="24"/>
          <w:szCs w:val="24"/>
        </w:rPr>
        <w:t xml:space="preserve">The materials described in this contract are critical to the maintenance and refurbishing of County maintained roadways. The type of materials, equipment and services required by this </w:t>
      </w:r>
      <w:r w:rsidR="00522398">
        <w:rPr>
          <w:rFonts w:ascii="Calibri" w:hAnsi="Calibri" w:cs="Calibri"/>
          <w:sz w:val="24"/>
          <w:szCs w:val="24"/>
        </w:rPr>
        <w:t>RFQ</w:t>
      </w:r>
      <w:r w:rsidR="00522398" w:rsidRPr="00522398">
        <w:rPr>
          <w:rFonts w:ascii="Calibri" w:hAnsi="Calibri" w:cs="Calibri"/>
          <w:sz w:val="24"/>
          <w:szCs w:val="24"/>
        </w:rPr>
        <w:t xml:space="preserve"> </w:t>
      </w:r>
      <w:r w:rsidRPr="00522398">
        <w:rPr>
          <w:rFonts w:ascii="Calibri" w:hAnsi="Calibri" w:cs="Calibri"/>
          <w:sz w:val="24"/>
          <w:szCs w:val="24"/>
        </w:rPr>
        <w:t>are very specialized</w:t>
      </w:r>
      <w:r w:rsidR="0038516A">
        <w:rPr>
          <w:rFonts w:ascii="Calibri" w:hAnsi="Calibri" w:cs="Calibri"/>
          <w:sz w:val="24"/>
          <w:szCs w:val="24"/>
        </w:rPr>
        <w:t xml:space="preserve"> and the</w:t>
      </w:r>
      <w:r w:rsidRPr="00522398">
        <w:rPr>
          <w:rFonts w:ascii="Calibri" w:hAnsi="Calibri" w:cs="Calibri"/>
          <w:sz w:val="24"/>
          <w:szCs w:val="24"/>
        </w:rPr>
        <w:t xml:space="preserve"> needed materials that involve an asphalt sealant and rejuvenation product are produced in an oil refining facility.</w:t>
      </w:r>
    </w:p>
    <w:p w14:paraId="7BA01B3D" w14:textId="77777777" w:rsidR="00CC2F90" w:rsidRPr="00522398" w:rsidRDefault="00CC2F90" w:rsidP="00CC2F90">
      <w:pPr>
        <w:spacing w:after="240"/>
        <w:ind w:left="1440"/>
        <w:rPr>
          <w:rFonts w:ascii="Calibri" w:hAnsi="Calibri" w:cs="Calibri"/>
          <w:sz w:val="24"/>
          <w:szCs w:val="24"/>
        </w:rPr>
      </w:pPr>
      <w:r w:rsidRPr="00522398">
        <w:rPr>
          <w:rFonts w:ascii="Calibri" w:hAnsi="Calibri" w:cs="Calibri"/>
          <w:sz w:val="24"/>
          <w:szCs w:val="24"/>
        </w:rPr>
        <w:t xml:space="preserve">This polymer modified liquid emulsification is transferred directly at the manufacturing plant into specialty trucks for delivery. These trucks are outfitted with computerized spray bars and are dedicated for the purpose of transporting and spreading the specialized emulsification. These trucks are not utilized in any other businesses. Therefore, these trucks are not readily available for rental and are owned and operated solely by those vendors who manufacture and distribute this type of emulsification specialty product. </w:t>
      </w:r>
    </w:p>
    <w:p w14:paraId="4E53F297" w14:textId="77777777" w:rsidR="00F9006C" w:rsidRPr="00522398" w:rsidRDefault="00502F47" w:rsidP="004516E7">
      <w:pPr>
        <w:pStyle w:val="Heading2"/>
        <w:rPr>
          <w:sz w:val="24"/>
        </w:rPr>
      </w:pPr>
      <w:bookmarkStart w:id="14" w:name="_Toc339364440"/>
      <w:bookmarkStart w:id="15" w:name="_Toc339364701"/>
      <w:bookmarkStart w:id="16" w:name="_Toc180144009"/>
      <w:r w:rsidRPr="00522398">
        <w:rPr>
          <w:sz w:val="24"/>
        </w:rPr>
        <w:t>BIDDER</w:t>
      </w:r>
      <w:r w:rsidR="00F9006C" w:rsidRPr="00522398">
        <w:rPr>
          <w:sz w:val="24"/>
        </w:rPr>
        <w:t xml:space="preserve"> QUALIFICATIONS</w:t>
      </w:r>
      <w:bookmarkEnd w:id="14"/>
      <w:bookmarkEnd w:id="15"/>
      <w:bookmarkEnd w:id="16"/>
    </w:p>
    <w:p w14:paraId="4415A2B0" w14:textId="77777777" w:rsidR="00F9006C" w:rsidRPr="00522398" w:rsidRDefault="00502F47" w:rsidP="00F17CC5">
      <w:pPr>
        <w:pStyle w:val="Item1"/>
        <w:rPr>
          <w:sz w:val="24"/>
          <w:szCs w:val="18"/>
        </w:rPr>
      </w:pPr>
      <w:bookmarkStart w:id="17" w:name="_Hlk178937462"/>
      <w:r w:rsidRPr="00522398">
        <w:rPr>
          <w:sz w:val="24"/>
          <w:szCs w:val="18"/>
        </w:rPr>
        <w:t>BIDDER</w:t>
      </w:r>
      <w:r w:rsidR="00F9006C" w:rsidRPr="00522398">
        <w:rPr>
          <w:sz w:val="24"/>
          <w:szCs w:val="18"/>
        </w:rPr>
        <w:t xml:space="preserve"> Minimum Qualifications</w:t>
      </w:r>
    </w:p>
    <w:p w14:paraId="4CEAB4A7" w14:textId="613C9F19" w:rsidR="00373CB3" w:rsidRDefault="00CC2F90" w:rsidP="00F17CC5">
      <w:pPr>
        <w:pStyle w:val="Itema"/>
        <w:rPr>
          <w:sz w:val="24"/>
          <w:szCs w:val="18"/>
        </w:rPr>
      </w:pPr>
      <w:r w:rsidRPr="00522398">
        <w:rPr>
          <w:sz w:val="24"/>
          <w:szCs w:val="24"/>
        </w:rPr>
        <w:t xml:space="preserve">Bidder must be regularly and continuously engaged in the business of providing </w:t>
      </w:r>
      <w:r w:rsidR="00AE4DE9" w:rsidRPr="00522398">
        <w:rPr>
          <w:sz w:val="24"/>
          <w:szCs w:val="24"/>
        </w:rPr>
        <w:t xml:space="preserve">oil trucking and spreading services </w:t>
      </w:r>
      <w:r w:rsidRPr="00522398">
        <w:rPr>
          <w:sz w:val="24"/>
          <w:szCs w:val="24"/>
        </w:rPr>
        <w:t>for at least five (5) years, which must be clearly stated or demonstrated in the bid response</w:t>
      </w:r>
      <w:r w:rsidR="007859E4" w:rsidRPr="00522398">
        <w:rPr>
          <w:sz w:val="24"/>
          <w:szCs w:val="18"/>
        </w:rPr>
        <w:t xml:space="preserve">. </w:t>
      </w:r>
    </w:p>
    <w:p w14:paraId="6A1EE14B" w14:textId="1F388509" w:rsidR="008C791E" w:rsidRPr="00522398" w:rsidRDefault="00952EBC" w:rsidP="00F17CC5">
      <w:pPr>
        <w:pStyle w:val="Itema"/>
        <w:rPr>
          <w:sz w:val="24"/>
          <w:szCs w:val="24"/>
        </w:rPr>
      </w:pPr>
      <w:r>
        <w:rPr>
          <w:sz w:val="24"/>
          <w:szCs w:val="18"/>
        </w:rPr>
        <w:t>Bidder</w:t>
      </w:r>
      <w:r w:rsidR="00F251DD" w:rsidRPr="00373CB3">
        <w:rPr>
          <w:sz w:val="24"/>
          <w:szCs w:val="18"/>
        </w:rPr>
        <w:t xml:space="preserve"> must have experience in performing Chipseal PMRE and/or CRS2H or equivalent projects of similar scope, size and intent for public </w:t>
      </w:r>
      <w:r w:rsidR="00F251DD" w:rsidRPr="00373CB3">
        <w:rPr>
          <w:sz w:val="24"/>
          <w:szCs w:val="18"/>
        </w:rPr>
        <w:lastRenderedPageBreak/>
        <w:t>organizations of a size equivalent to, or larger than, Alameda County</w:t>
      </w:r>
      <w:r w:rsidR="00F251DD">
        <w:rPr>
          <w:sz w:val="24"/>
          <w:szCs w:val="18"/>
        </w:rPr>
        <w:t xml:space="preserve">, </w:t>
      </w:r>
      <w:r w:rsidR="00CE4A65">
        <w:rPr>
          <w:sz w:val="24"/>
          <w:szCs w:val="18"/>
        </w:rPr>
        <w:t xml:space="preserve">which must be clearly stated in </w:t>
      </w:r>
      <w:r w:rsidR="00615797">
        <w:rPr>
          <w:sz w:val="24"/>
          <w:szCs w:val="18"/>
        </w:rPr>
        <w:t>the</w:t>
      </w:r>
      <w:r w:rsidR="005608F7">
        <w:rPr>
          <w:sz w:val="24"/>
          <w:szCs w:val="18"/>
        </w:rPr>
        <w:t xml:space="preserve"> Exhibit A - B</w:t>
      </w:r>
      <w:r w:rsidR="004850A3">
        <w:rPr>
          <w:sz w:val="24"/>
          <w:szCs w:val="18"/>
        </w:rPr>
        <w:t xml:space="preserve">id </w:t>
      </w:r>
      <w:r w:rsidR="005608F7">
        <w:rPr>
          <w:sz w:val="24"/>
          <w:szCs w:val="18"/>
        </w:rPr>
        <w:t>R</w:t>
      </w:r>
      <w:r w:rsidR="004850A3">
        <w:rPr>
          <w:sz w:val="24"/>
          <w:szCs w:val="18"/>
        </w:rPr>
        <w:t>esponse</w:t>
      </w:r>
      <w:r w:rsidR="005608F7">
        <w:rPr>
          <w:sz w:val="24"/>
          <w:szCs w:val="18"/>
        </w:rPr>
        <w:t xml:space="preserve"> Packet</w:t>
      </w:r>
      <w:r w:rsidR="004850A3">
        <w:rPr>
          <w:sz w:val="24"/>
          <w:szCs w:val="18"/>
        </w:rPr>
        <w:t>.</w:t>
      </w:r>
    </w:p>
    <w:p w14:paraId="6F738578" w14:textId="5EBCC597" w:rsidR="00F9006C" w:rsidRPr="00522398" w:rsidRDefault="00F338CE" w:rsidP="00A86407">
      <w:pPr>
        <w:pStyle w:val="Itema"/>
        <w:rPr>
          <w:sz w:val="24"/>
        </w:rPr>
      </w:pPr>
      <w:bookmarkStart w:id="18" w:name="_Hlk106377788"/>
      <w:r w:rsidRPr="00522398">
        <w:rPr>
          <w:sz w:val="24"/>
        </w:rPr>
        <w:t xml:space="preserve">Bidder must also possess all permits, licenses, and professional credentials necessary to supply products and perform services specified under this RFQ.  </w:t>
      </w:r>
      <w:bookmarkStart w:id="19" w:name="_Hlk106375751"/>
      <w:r w:rsidRPr="00522398">
        <w:rPr>
          <w:sz w:val="24"/>
        </w:rPr>
        <w:t xml:space="preserve">Unless noted otherwise in the RFQ, for example the item(s) stated above, including any Addendum, Bidder is not required to submit copies or verification of the permits, </w:t>
      </w:r>
      <w:r w:rsidR="00500136" w:rsidRPr="00522398">
        <w:rPr>
          <w:sz w:val="24"/>
        </w:rPr>
        <w:t>licenses,</w:t>
      </w:r>
      <w:r w:rsidRPr="00522398">
        <w:rPr>
          <w:sz w:val="24"/>
        </w:rPr>
        <w:t xml:space="preserve"> and credentials; however, Bidder must provide such proof if requested by County.</w:t>
      </w:r>
      <w:bookmarkEnd w:id="18"/>
      <w:bookmarkEnd w:id="19"/>
      <w:r w:rsidR="007859E4" w:rsidRPr="00522398">
        <w:rPr>
          <w:sz w:val="24"/>
        </w:rPr>
        <w:t xml:space="preserve"> </w:t>
      </w:r>
    </w:p>
    <w:p w14:paraId="3DD45051" w14:textId="77777777" w:rsidR="00F9006C" w:rsidRPr="00522398" w:rsidRDefault="00F9006C" w:rsidP="000352A4">
      <w:pPr>
        <w:pStyle w:val="Heading2"/>
        <w:rPr>
          <w:sz w:val="24"/>
        </w:rPr>
      </w:pPr>
      <w:bookmarkStart w:id="20" w:name="_Toc180144010"/>
      <w:bookmarkEnd w:id="17"/>
      <w:r w:rsidRPr="00522398">
        <w:rPr>
          <w:sz w:val="24"/>
        </w:rPr>
        <w:t>S</w:t>
      </w:r>
      <w:r w:rsidR="00017184" w:rsidRPr="00522398">
        <w:rPr>
          <w:sz w:val="24"/>
        </w:rPr>
        <w:t>PECIFIC REQUIREMENTS</w:t>
      </w:r>
      <w:bookmarkEnd w:id="20"/>
    </w:p>
    <w:p w14:paraId="78046CBB" w14:textId="7F8AB84F" w:rsidR="00CC2F90" w:rsidRPr="005A0DAF" w:rsidRDefault="00CC2F90" w:rsidP="00CC2F90">
      <w:pPr>
        <w:spacing w:after="240"/>
        <w:ind w:left="1440"/>
        <w:rPr>
          <w:rFonts w:ascii="Calibri" w:hAnsi="Calibri" w:cs="Calibri"/>
          <w:sz w:val="24"/>
          <w:szCs w:val="24"/>
        </w:rPr>
      </w:pPr>
      <w:r w:rsidRPr="005A0DAF">
        <w:rPr>
          <w:rFonts w:ascii="Calibri" w:hAnsi="Calibri" w:cs="Calibri"/>
          <w:sz w:val="24"/>
          <w:szCs w:val="24"/>
        </w:rPr>
        <w:t xml:space="preserve">PMRE and/or CRS2H or equivalent </w:t>
      </w:r>
      <w:r w:rsidR="00797659">
        <w:rPr>
          <w:rFonts w:ascii="Calibri" w:hAnsi="Calibri" w:cs="Calibri"/>
          <w:sz w:val="24"/>
          <w:szCs w:val="24"/>
        </w:rPr>
        <w:t>must</w:t>
      </w:r>
      <w:r w:rsidR="00797659" w:rsidRPr="005A0DAF">
        <w:rPr>
          <w:rFonts w:ascii="Calibri" w:hAnsi="Calibri" w:cs="Calibri"/>
          <w:sz w:val="24"/>
          <w:szCs w:val="24"/>
        </w:rPr>
        <w:t xml:space="preserve"> </w:t>
      </w:r>
      <w:r w:rsidRPr="005A0DAF">
        <w:rPr>
          <w:rFonts w:ascii="Calibri" w:hAnsi="Calibri" w:cs="Calibri"/>
          <w:sz w:val="24"/>
          <w:szCs w:val="24"/>
        </w:rPr>
        <w:t>be cationic type, polymer grade and conform to the following special provisions:</w:t>
      </w:r>
    </w:p>
    <w:p w14:paraId="306A83E9" w14:textId="77777777" w:rsidR="00CC2F90" w:rsidRPr="005A0DAF" w:rsidRDefault="00CC2F90" w:rsidP="00CC2F90">
      <w:pPr>
        <w:pStyle w:val="Item1"/>
        <w:rPr>
          <w:sz w:val="24"/>
          <w:szCs w:val="24"/>
        </w:rPr>
      </w:pPr>
      <w:r w:rsidRPr="005A0DAF">
        <w:rPr>
          <w:sz w:val="24"/>
          <w:szCs w:val="24"/>
        </w:rPr>
        <w:t>Material</w:t>
      </w:r>
    </w:p>
    <w:p w14:paraId="08B49B26" w14:textId="2C12D8A9" w:rsidR="0022333F" w:rsidRPr="005A0DAF" w:rsidRDefault="0022333F" w:rsidP="00CC2F90">
      <w:pPr>
        <w:pStyle w:val="Itema"/>
        <w:rPr>
          <w:sz w:val="24"/>
          <w:szCs w:val="24"/>
        </w:rPr>
      </w:pPr>
      <w:r w:rsidRPr="005A0DAF">
        <w:rPr>
          <w:sz w:val="24"/>
          <w:szCs w:val="24"/>
        </w:rPr>
        <w:t>Contractor must be required to supply PWA with materials to support Road Department maintenance programs</w:t>
      </w:r>
      <w:r w:rsidR="009902BD">
        <w:rPr>
          <w:sz w:val="24"/>
          <w:szCs w:val="24"/>
        </w:rPr>
        <w:t>.</w:t>
      </w:r>
    </w:p>
    <w:p w14:paraId="4D65F64B" w14:textId="6CF39DFA" w:rsidR="0022333F" w:rsidRPr="005A0DAF" w:rsidRDefault="0022333F" w:rsidP="00CC2F90">
      <w:pPr>
        <w:pStyle w:val="Itema"/>
        <w:rPr>
          <w:sz w:val="24"/>
          <w:szCs w:val="24"/>
        </w:rPr>
      </w:pPr>
      <w:r w:rsidRPr="005A0DAF">
        <w:rPr>
          <w:sz w:val="24"/>
          <w:szCs w:val="24"/>
        </w:rPr>
        <w:t>Contractor must supply the type and quantity of materials specified on a scheduled and urgent basis as requested by the County.</w:t>
      </w:r>
    </w:p>
    <w:p w14:paraId="51C0693F" w14:textId="1D6FF50A" w:rsidR="0022333F" w:rsidRPr="005A0DAF" w:rsidRDefault="0022333F" w:rsidP="0022333F">
      <w:pPr>
        <w:pStyle w:val="Itema"/>
        <w:rPr>
          <w:sz w:val="24"/>
          <w:szCs w:val="24"/>
        </w:rPr>
      </w:pPr>
      <w:r w:rsidRPr="005A0DAF">
        <w:rPr>
          <w:sz w:val="24"/>
          <w:szCs w:val="24"/>
        </w:rPr>
        <w:t>Contractor must be responsible for providing a polymer modified asphalt sealant material as per Caltrans specifications for the material.</w:t>
      </w:r>
    </w:p>
    <w:p w14:paraId="68E39827" w14:textId="18B471E5" w:rsidR="00CC2F90" w:rsidRPr="005A0DAF" w:rsidRDefault="00CC2F90" w:rsidP="00CC2F90">
      <w:pPr>
        <w:pStyle w:val="Itema"/>
        <w:rPr>
          <w:sz w:val="24"/>
          <w:szCs w:val="24"/>
        </w:rPr>
      </w:pPr>
      <w:r w:rsidRPr="005A0DAF">
        <w:rPr>
          <w:sz w:val="24"/>
          <w:szCs w:val="24"/>
        </w:rPr>
        <w:t xml:space="preserve">The polymer </w:t>
      </w:r>
      <w:r w:rsidR="00971EC4">
        <w:rPr>
          <w:sz w:val="24"/>
          <w:szCs w:val="24"/>
        </w:rPr>
        <w:t>must</w:t>
      </w:r>
      <w:r w:rsidR="00971EC4" w:rsidRPr="005A0DAF">
        <w:rPr>
          <w:sz w:val="24"/>
          <w:szCs w:val="24"/>
        </w:rPr>
        <w:t xml:space="preserve"> </w:t>
      </w:r>
      <w:r w:rsidRPr="005A0DAF">
        <w:rPr>
          <w:sz w:val="24"/>
          <w:szCs w:val="24"/>
        </w:rPr>
        <w:t xml:space="preserve">be added to either the asphalt or the emulsion at the location of the manufacturer.  The binder </w:t>
      </w:r>
      <w:r w:rsidR="005D411D">
        <w:rPr>
          <w:sz w:val="24"/>
          <w:szCs w:val="24"/>
        </w:rPr>
        <w:t>must</w:t>
      </w:r>
      <w:r w:rsidRPr="005A0DAF">
        <w:rPr>
          <w:sz w:val="24"/>
          <w:szCs w:val="24"/>
        </w:rPr>
        <w:t xml:space="preserve"> conform to the aggregate with ten percent (10%) maximum film stripping as tested by Caltrans Specifications, Section 302.</w:t>
      </w:r>
    </w:p>
    <w:p w14:paraId="5D8A7C15" w14:textId="174101C1" w:rsidR="00F024EB" w:rsidRPr="005A0DAF" w:rsidRDefault="00F024EB" w:rsidP="00CC2F90">
      <w:pPr>
        <w:pStyle w:val="Itema"/>
        <w:rPr>
          <w:sz w:val="24"/>
          <w:szCs w:val="24"/>
        </w:rPr>
      </w:pPr>
      <w:r w:rsidRPr="005A0DAF">
        <w:rPr>
          <w:sz w:val="24"/>
          <w:szCs w:val="24"/>
        </w:rPr>
        <w:t>The polymer</w:t>
      </w:r>
      <w:r w:rsidR="009B57C2">
        <w:rPr>
          <w:sz w:val="24"/>
          <w:szCs w:val="24"/>
        </w:rPr>
        <w:t xml:space="preserve"> </w:t>
      </w:r>
      <w:r w:rsidR="00971EC4">
        <w:rPr>
          <w:sz w:val="24"/>
          <w:szCs w:val="24"/>
        </w:rPr>
        <w:t>must</w:t>
      </w:r>
      <w:r w:rsidRPr="005A0DAF">
        <w:rPr>
          <w:sz w:val="24"/>
          <w:szCs w:val="24"/>
        </w:rPr>
        <w:t xml:space="preserve"> be either neoprene or a blend of butadiene and styrene. </w:t>
      </w:r>
    </w:p>
    <w:p w14:paraId="2307250C" w14:textId="55E5550C" w:rsidR="00F024EB" w:rsidRPr="005A0DAF" w:rsidRDefault="00F024EB" w:rsidP="00CC2F90">
      <w:pPr>
        <w:pStyle w:val="Itema"/>
        <w:rPr>
          <w:sz w:val="24"/>
          <w:szCs w:val="24"/>
        </w:rPr>
      </w:pPr>
      <w:r w:rsidRPr="005A0DAF">
        <w:rPr>
          <w:sz w:val="24"/>
          <w:szCs w:val="24"/>
        </w:rPr>
        <w:t xml:space="preserve">The temperature of the polymer modified asphalt emulsion at the time of application </w:t>
      </w:r>
      <w:r w:rsidR="002E112B">
        <w:rPr>
          <w:sz w:val="24"/>
          <w:szCs w:val="24"/>
        </w:rPr>
        <w:t>must</w:t>
      </w:r>
      <w:r w:rsidR="002E112B" w:rsidRPr="005A0DAF">
        <w:rPr>
          <w:sz w:val="24"/>
          <w:szCs w:val="24"/>
        </w:rPr>
        <w:t xml:space="preserve"> </w:t>
      </w:r>
      <w:r w:rsidRPr="005A0DAF">
        <w:rPr>
          <w:sz w:val="24"/>
          <w:szCs w:val="24"/>
        </w:rPr>
        <w:t>be between one hundred thirty (130) degrees and one hundred eighty (180) degrees Fahrenheit.</w:t>
      </w:r>
    </w:p>
    <w:p w14:paraId="360DFFF6" w14:textId="2CB4D489" w:rsidR="00F024EB" w:rsidRPr="005A0DAF" w:rsidRDefault="00F024EB" w:rsidP="00CC2F90">
      <w:pPr>
        <w:pStyle w:val="Itema"/>
        <w:rPr>
          <w:sz w:val="24"/>
          <w:szCs w:val="24"/>
        </w:rPr>
      </w:pPr>
      <w:r w:rsidRPr="005A0DAF">
        <w:rPr>
          <w:sz w:val="24"/>
          <w:szCs w:val="24"/>
        </w:rPr>
        <w:t xml:space="preserve">PMRE and/or CRS2H or equivalent </w:t>
      </w:r>
      <w:r w:rsidR="002E112B">
        <w:rPr>
          <w:sz w:val="24"/>
          <w:szCs w:val="24"/>
        </w:rPr>
        <w:t xml:space="preserve">must </w:t>
      </w:r>
      <w:r w:rsidRPr="005A0DAF">
        <w:rPr>
          <w:sz w:val="24"/>
          <w:szCs w:val="24"/>
        </w:rPr>
        <w:t xml:space="preserve">comply with all regulations of the Bay Area </w:t>
      </w:r>
      <w:r w:rsidR="00827EE9" w:rsidRPr="005A0DAF">
        <w:rPr>
          <w:sz w:val="24"/>
          <w:szCs w:val="24"/>
        </w:rPr>
        <w:t xml:space="preserve">Air </w:t>
      </w:r>
      <w:r w:rsidRPr="005A0DAF">
        <w:rPr>
          <w:sz w:val="24"/>
          <w:szCs w:val="24"/>
        </w:rPr>
        <w:t>Quality Management District</w:t>
      </w:r>
      <w:r w:rsidR="00935DA5" w:rsidRPr="005A0DAF">
        <w:rPr>
          <w:sz w:val="24"/>
          <w:szCs w:val="24"/>
        </w:rPr>
        <w:t xml:space="preserve"> (BAAQMD)</w:t>
      </w:r>
      <w:r w:rsidRPr="005A0DAF">
        <w:rPr>
          <w:sz w:val="24"/>
          <w:szCs w:val="24"/>
        </w:rPr>
        <w:t>.</w:t>
      </w:r>
    </w:p>
    <w:p w14:paraId="4017ADD6" w14:textId="034DBDD7" w:rsidR="003F3581" w:rsidRPr="005A0DAF" w:rsidRDefault="00F024EB" w:rsidP="00F024EB">
      <w:pPr>
        <w:pStyle w:val="Itema"/>
        <w:numPr>
          <w:ilvl w:val="0"/>
          <w:numId w:val="0"/>
        </w:numPr>
        <w:ind w:left="2160"/>
        <w:rPr>
          <w:sz w:val="24"/>
          <w:szCs w:val="24"/>
        </w:rPr>
      </w:pPr>
      <w:r w:rsidRPr="005A0DAF">
        <w:rPr>
          <w:sz w:val="24"/>
          <w:szCs w:val="24"/>
        </w:rPr>
        <w:t xml:space="preserve">Materials furnished and references to section numbers under this RFQ </w:t>
      </w:r>
      <w:r w:rsidR="002E112B">
        <w:rPr>
          <w:sz w:val="24"/>
          <w:szCs w:val="24"/>
        </w:rPr>
        <w:t xml:space="preserve">must </w:t>
      </w:r>
      <w:r w:rsidRPr="005A0DAF">
        <w:rPr>
          <w:sz w:val="24"/>
          <w:szCs w:val="24"/>
        </w:rPr>
        <w:t xml:space="preserve">conform and/or refer to the State of California, Department of Transportation (Caltrans) Standard Specifications, dated May 2018 and any amendments thereto. County of Alameda Specifications may override the Caltrans Standard Specifications on some occasions, as advised by the County. In the event of a </w:t>
      </w:r>
      <w:r w:rsidRPr="005A0DAF">
        <w:rPr>
          <w:sz w:val="24"/>
          <w:szCs w:val="24"/>
        </w:rPr>
        <w:lastRenderedPageBreak/>
        <w:t xml:space="preserve">conflict between the Caltrans Specifications and the County Specifications, the latter </w:t>
      </w:r>
      <w:r w:rsidR="002E112B">
        <w:rPr>
          <w:sz w:val="24"/>
          <w:szCs w:val="24"/>
        </w:rPr>
        <w:t>must</w:t>
      </w:r>
      <w:r w:rsidRPr="005A0DAF">
        <w:rPr>
          <w:sz w:val="24"/>
          <w:szCs w:val="24"/>
        </w:rPr>
        <w:t xml:space="preserve"> take precedent. Reference copies of the Caltrans Standard Specifications are available online at: </w:t>
      </w:r>
      <w:hyperlink r:id="rId26" w:history="1">
        <w:r w:rsidR="00E635F1" w:rsidRPr="00E635F1">
          <w:rPr>
            <w:rStyle w:val="Hyperlink"/>
            <w:sz w:val="24"/>
            <w:szCs w:val="24"/>
          </w:rPr>
          <w:t>https://dot.ca.gov/-/media/dot-media/programs/construction/documents/policies-procedures-publications/construction-manual/sec4-37.pdf</w:t>
        </w:r>
      </w:hyperlink>
    </w:p>
    <w:p w14:paraId="06F9DC03" w14:textId="46F988E0" w:rsidR="00F024EB" w:rsidRPr="005A0DAF" w:rsidRDefault="00F024EB" w:rsidP="00F024EB">
      <w:pPr>
        <w:pStyle w:val="Itema"/>
        <w:numPr>
          <w:ilvl w:val="0"/>
          <w:numId w:val="0"/>
        </w:numPr>
        <w:ind w:left="2160"/>
        <w:rPr>
          <w:sz w:val="24"/>
          <w:szCs w:val="24"/>
        </w:rPr>
      </w:pPr>
      <w:r w:rsidRPr="005A0DAF">
        <w:rPr>
          <w:sz w:val="24"/>
          <w:szCs w:val="24"/>
        </w:rPr>
        <w:t xml:space="preserve">Please refer to section 37 – Bituminous Seals on this pdf document. </w:t>
      </w:r>
    </w:p>
    <w:p w14:paraId="7A95E94B" w14:textId="3CD6181E" w:rsidR="00F024EB" w:rsidRPr="005A0DAF" w:rsidRDefault="00F024EB" w:rsidP="00F024EB">
      <w:pPr>
        <w:pStyle w:val="Item1"/>
        <w:rPr>
          <w:sz w:val="24"/>
          <w:szCs w:val="24"/>
        </w:rPr>
      </w:pPr>
      <w:r w:rsidRPr="005A0DAF">
        <w:rPr>
          <w:sz w:val="24"/>
          <w:szCs w:val="24"/>
        </w:rPr>
        <w:t>Trucks</w:t>
      </w:r>
    </w:p>
    <w:p w14:paraId="26B2DD36" w14:textId="1ABEFCE5" w:rsidR="00F024EB" w:rsidRPr="005A0DAF" w:rsidRDefault="00F024EB" w:rsidP="00F024EB">
      <w:pPr>
        <w:pStyle w:val="Itema"/>
        <w:rPr>
          <w:sz w:val="24"/>
          <w:szCs w:val="24"/>
        </w:rPr>
      </w:pPr>
      <w:r w:rsidRPr="005A0DAF">
        <w:rPr>
          <w:sz w:val="24"/>
          <w:szCs w:val="24"/>
        </w:rPr>
        <w:t xml:space="preserve">Contractor must provide </w:t>
      </w:r>
      <w:r w:rsidR="0076430C" w:rsidRPr="005A0DAF">
        <w:rPr>
          <w:sz w:val="24"/>
          <w:szCs w:val="24"/>
        </w:rPr>
        <w:t xml:space="preserve">a minimum of </w:t>
      </w:r>
      <w:r w:rsidRPr="005A0DAF">
        <w:rPr>
          <w:sz w:val="24"/>
          <w:szCs w:val="24"/>
        </w:rPr>
        <w:t>two (2)</w:t>
      </w:r>
      <w:r w:rsidR="0006628E">
        <w:rPr>
          <w:sz w:val="24"/>
          <w:szCs w:val="24"/>
        </w:rPr>
        <w:t>,</w:t>
      </w:r>
      <w:r w:rsidRPr="005A0DAF">
        <w:rPr>
          <w:sz w:val="24"/>
          <w:szCs w:val="24"/>
        </w:rPr>
        <w:t xml:space="preserve"> </w:t>
      </w:r>
      <w:r w:rsidR="00041763">
        <w:rPr>
          <w:sz w:val="24"/>
          <w:szCs w:val="24"/>
        </w:rPr>
        <w:t>twent</w:t>
      </w:r>
      <w:r w:rsidR="0006628E">
        <w:rPr>
          <w:sz w:val="24"/>
          <w:szCs w:val="24"/>
        </w:rPr>
        <w:t>y</w:t>
      </w:r>
      <w:r w:rsidR="00FE7C8A">
        <w:rPr>
          <w:sz w:val="24"/>
          <w:szCs w:val="24"/>
        </w:rPr>
        <w:t xml:space="preserve"> (20)</w:t>
      </w:r>
      <w:r w:rsidR="00041763">
        <w:rPr>
          <w:sz w:val="24"/>
          <w:szCs w:val="24"/>
        </w:rPr>
        <w:t xml:space="preserve"> to </w:t>
      </w:r>
      <w:r w:rsidRPr="005A0DAF">
        <w:rPr>
          <w:sz w:val="24"/>
          <w:szCs w:val="24"/>
        </w:rPr>
        <w:t xml:space="preserve">twenty-five (25) ton capacity trucks, and trailer units, </w:t>
      </w:r>
      <w:r w:rsidR="0076430C" w:rsidRPr="005A0DAF">
        <w:rPr>
          <w:sz w:val="24"/>
          <w:szCs w:val="24"/>
        </w:rPr>
        <w:t xml:space="preserve">all </w:t>
      </w:r>
      <w:r w:rsidRPr="005A0DAF">
        <w:rPr>
          <w:sz w:val="24"/>
          <w:szCs w:val="24"/>
        </w:rPr>
        <w:t>equipped to spread.</w:t>
      </w:r>
    </w:p>
    <w:p w14:paraId="38EF086A" w14:textId="2AB53C40" w:rsidR="00F024EB" w:rsidRPr="005A0DAF" w:rsidRDefault="00F024EB" w:rsidP="00F024EB">
      <w:pPr>
        <w:pStyle w:val="Item1"/>
        <w:rPr>
          <w:sz w:val="24"/>
          <w:szCs w:val="24"/>
        </w:rPr>
      </w:pPr>
      <w:r w:rsidRPr="005A0DAF">
        <w:rPr>
          <w:sz w:val="24"/>
          <w:szCs w:val="24"/>
        </w:rPr>
        <w:t>Quality Control</w:t>
      </w:r>
    </w:p>
    <w:p w14:paraId="6804CFE4" w14:textId="5ED07177" w:rsidR="00F024EB" w:rsidRPr="005A0DAF" w:rsidRDefault="00F024EB" w:rsidP="00F024EB">
      <w:pPr>
        <w:pStyle w:val="Itema"/>
        <w:rPr>
          <w:sz w:val="24"/>
          <w:szCs w:val="24"/>
        </w:rPr>
      </w:pPr>
      <w:r w:rsidRPr="005A0DAF">
        <w:rPr>
          <w:sz w:val="24"/>
          <w:szCs w:val="24"/>
        </w:rPr>
        <w:t xml:space="preserve">Contractor </w:t>
      </w:r>
      <w:r w:rsidR="00952EBC">
        <w:rPr>
          <w:sz w:val="24"/>
          <w:szCs w:val="24"/>
        </w:rPr>
        <w:t>must</w:t>
      </w:r>
      <w:r w:rsidRPr="005A0DAF">
        <w:rPr>
          <w:sz w:val="24"/>
          <w:szCs w:val="24"/>
        </w:rPr>
        <w:t xml:space="preserve"> maintain a quality control system that is in compliance with the </w:t>
      </w:r>
      <w:r w:rsidR="00935DA5" w:rsidRPr="005A0DAF">
        <w:rPr>
          <w:sz w:val="24"/>
          <w:szCs w:val="24"/>
        </w:rPr>
        <w:t>BAAQMD</w:t>
      </w:r>
      <w:r w:rsidRPr="005A0DAF">
        <w:rPr>
          <w:sz w:val="24"/>
          <w:szCs w:val="24"/>
        </w:rPr>
        <w:t xml:space="preserve"> and </w:t>
      </w:r>
      <w:r w:rsidR="002E112B">
        <w:rPr>
          <w:sz w:val="24"/>
          <w:szCs w:val="24"/>
        </w:rPr>
        <w:t>must</w:t>
      </w:r>
      <w:r w:rsidRPr="005A0DAF">
        <w:rPr>
          <w:sz w:val="24"/>
          <w:szCs w:val="24"/>
        </w:rPr>
        <w:t xml:space="preserve"> provide records that all materials submitted for use conform to contract requirements. At its discretion, the County </w:t>
      </w:r>
      <w:r w:rsidR="002E112B">
        <w:rPr>
          <w:sz w:val="24"/>
          <w:szCs w:val="24"/>
        </w:rPr>
        <w:t>must</w:t>
      </w:r>
      <w:r w:rsidRPr="005A0DAF">
        <w:rPr>
          <w:sz w:val="24"/>
          <w:szCs w:val="24"/>
        </w:rPr>
        <w:t xml:space="preserve"> test any or all materials for compliance to the specifications listed in this RFQ.</w:t>
      </w:r>
    </w:p>
    <w:p w14:paraId="7A93550B" w14:textId="74DEE58F" w:rsidR="00F024EB" w:rsidRPr="005A0DAF" w:rsidRDefault="00F024EB" w:rsidP="00F024EB">
      <w:pPr>
        <w:pStyle w:val="Item1"/>
        <w:spacing w:before="240"/>
        <w:rPr>
          <w:sz w:val="24"/>
          <w:szCs w:val="24"/>
        </w:rPr>
      </w:pPr>
      <w:r w:rsidRPr="005A0DAF">
        <w:rPr>
          <w:sz w:val="24"/>
          <w:szCs w:val="24"/>
        </w:rPr>
        <w:t xml:space="preserve">Delivery </w:t>
      </w:r>
      <w:r w:rsidR="00274AC6">
        <w:rPr>
          <w:sz w:val="24"/>
          <w:szCs w:val="24"/>
        </w:rPr>
        <w:t>Requirements</w:t>
      </w:r>
    </w:p>
    <w:p w14:paraId="095D4FD3" w14:textId="53B8370F" w:rsidR="00F024EB" w:rsidRPr="005A0DAF" w:rsidRDefault="00F024EB" w:rsidP="00F024EB">
      <w:pPr>
        <w:pStyle w:val="Itema"/>
        <w:rPr>
          <w:sz w:val="24"/>
          <w:szCs w:val="24"/>
        </w:rPr>
      </w:pPr>
      <w:r w:rsidRPr="005A0DAF">
        <w:rPr>
          <w:sz w:val="24"/>
          <w:szCs w:val="24"/>
        </w:rPr>
        <w:t xml:space="preserve">Contractor </w:t>
      </w:r>
      <w:r w:rsidR="001C6E06">
        <w:rPr>
          <w:sz w:val="24"/>
          <w:szCs w:val="24"/>
        </w:rPr>
        <w:t>must</w:t>
      </w:r>
      <w:r w:rsidRPr="005A0DAF">
        <w:rPr>
          <w:sz w:val="24"/>
          <w:szCs w:val="24"/>
        </w:rPr>
        <w:t xml:space="preserve"> adhere to the following delivery</w:t>
      </w:r>
      <w:r w:rsidRPr="005A0DAF">
        <w:rPr>
          <w:spacing w:val="-8"/>
          <w:sz w:val="24"/>
          <w:szCs w:val="24"/>
        </w:rPr>
        <w:t xml:space="preserve"> </w:t>
      </w:r>
      <w:r w:rsidRPr="005A0DAF">
        <w:rPr>
          <w:sz w:val="24"/>
          <w:szCs w:val="24"/>
        </w:rPr>
        <w:t>requirements:</w:t>
      </w:r>
    </w:p>
    <w:p w14:paraId="7250D792" w14:textId="2E96CA70" w:rsidR="00F024EB" w:rsidRPr="005A0DAF" w:rsidRDefault="00F024EB" w:rsidP="00F024EB">
      <w:pPr>
        <w:pStyle w:val="Item10"/>
        <w:rPr>
          <w:sz w:val="24"/>
          <w:szCs w:val="24"/>
        </w:rPr>
      </w:pPr>
      <w:r w:rsidRPr="005A0DAF">
        <w:rPr>
          <w:sz w:val="24"/>
          <w:szCs w:val="24"/>
        </w:rPr>
        <w:t>Supply “Through the Boot” samples of PMRE AND/OR CRS2H for testing purposes. Samples will be taken when approximately one half of the tank load has been</w:t>
      </w:r>
      <w:r w:rsidRPr="005A0DAF">
        <w:rPr>
          <w:spacing w:val="-7"/>
          <w:sz w:val="24"/>
          <w:szCs w:val="24"/>
        </w:rPr>
        <w:t xml:space="preserve"> </w:t>
      </w:r>
      <w:r w:rsidRPr="005A0DAF">
        <w:rPr>
          <w:sz w:val="24"/>
          <w:szCs w:val="24"/>
        </w:rPr>
        <w:t xml:space="preserve">depleted. </w:t>
      </w:r>
    </w:p>
    <w:p w14:paraId="6F27AFB7" w14:textId="15E69213" w:rsidR="00F024EB" w:rsidRPr="005A0DAF" w:rsidRDefault="00F024EB" w:rsidP="00F024EB">
      <w:pPr>
        <w:pStyle w:val="Item10"/>
        <w:rPr>
          <w:sz w:val="24"/>
          <w:szCs w:val="24"/>
        </w:rPr>
      </w:pPr>
      <w:r w:rsidRPr="005A0DAF">
        <w:rPr>
          <w:sz w:val="24"/>
          <w:szCs w:val="24"/>
        </w:rPr>
        <w:t>Deliver the PMRE to various roads in unincorporated areas of Alameda County. Road locations may be deleted or added at the request of the Road Department, therefore the quantities are approximate. No minimum or maximum is guaranteed or implied. Contact person in the Public Works Road Department is the Field Maintenance Supervisor, Telephone (925) 803-7013, who will coordinate the deliveries.</w:t>
      </w:r>
    </w:p>
    <w:p w14:paraId="32837762" w14:textId="6B139532" w:rsidR="00F024EB" w:rsidRPr="005A0DAF" w:rsidRDefault="00F024EB" w:rsidP="00F024EB">
      <w:pPr>
        <w:pStyle w:val="Item10"/>
        <w:rPr>
          <w:sz w:val="24"/>
          <w:szCs w:val="24"/>
        </w:rPr>
      </w:pPr>
      <w:r w:rsidRPr="005A0DAF">
        <w:rPr>
          <w:sz w:val="24"/>
          <w:szCs w:val="24"/>
        </w:rPr>
        <w:t>Provide</w:t>
      </w:r>
      <w:r w:rsidR="00533BC7" w:rsidRPr="005A0DAF">
        <w:rPr>
          <w:sz w:val="24"/>
          <w:szCs w:val="24"/>
        </w:rPr>
        <w:t xml:space="preserve"> a minimum of</w:t>
      </w:r>
      <w:r w:rsidRPr="005A0DAF">
        <w:rPr>
          <w:sz w:val="24"/>
          <w:szCs w:val="24"/>
        </w:rPr>
        <w:t xml:space="preserve"> two (2) truck and trailer units</w:t>
      </w:r>
      <w:r w:rsidR="00373CB3" w:rsidRPr="005A0DAF">
        <w:rPr>
          <w:sz w:val="24"/>
          <w:szCs w:val="24"/>
        </w:rPr>
        <w:t xml:space="preserve"> per day</w:t>
      </w:r>
      <w:r w:rsidRPr="005A0DAF">
        <w:rPr>
          <w:sz w:val="24"/>
          <w:szCs w:val="24"/>
        </w:rPr>
        <w:t xml:space="preserve">, </w:t>
      </w:r>
      <w:r w:rsidR="00533BC7" w:rsidRPr="005A0DAF">
        <w:rPr>
          <w:sz w:val="24"/>
          <w:szCs w:val="24"/>
        </w:rPr>
        <w:t xml:space="preserve">all </w:t>
      </w:r>
      <w:r w:rsidRPr="005A0DAF">
        <w:rPr>
          <w:sz w:val="24"/>
          <w:szCs w:val="24"/>
        </w:rPr>
        <w:t>equipped to spread materials at the work site.</w:t>
      </w:r>
    </w:p>
    <w:p w14:paraId="63A78A4B" w14:textId="7635A2DF" w:rsidR="00F024EB" w:rsidRPr="005A0DAF" w:rsidRDefault="00F024EB" w:rsidP="00F024EB">
      <w:pPr>
        <w:pStyle w:val="Item10"/>
        <w:rPr>
          <w:sz w:val="24"/>
          <w:szCs w:val="24"/>
        </w:rPr>
      </w:pPr>
      <w:r w:rsidRPr="005A0DAF">
        <w:rPr>
          <w:sz w:val="24"/>
          <w:szCs w:val="24"/>
        </w:rPr>
        <w:t>Provide materials adequate to support an estimated production rate of fifty (50) tons per day</w:t>
      </w:r>
      <w:r w:rsidR="00373CB3" w:rsidRPr="005A0DAF">
        <w:rPr>
          <w:sz w:val="24"/>
          <w:szCs w:val="24"/>
        </w:rPr>
        <w:t>.</w:t>
      </w:r>
      <w:r w:rsidRPr="005A0DAF">
        <w:rPr>
          <w:sz w:val="24"/>
          <w:szCs w:val="24"/>
        </w:rPr>
        <w:t xml:space="preserve">  </w:t>
      </w:r>
    </w:p>
    <w:p w14:paraId="045CD5C7" w14:textId="2B1D3A92" w:rsidR="00F024EB" w:rsidRPr="005A0DAF" w:rsidRDefault="00F024EB" w:rsidP="00F024EB">
      <w:pPr>
        <w:pStyle w:val="Item10"/>
        <w:rPr>
          <w:sz w:val="24"/>
          <w:szCs w:val="24"/>
        </w:rPr>
      </w:pPr>
      <w:r w:rsidRPr="005A0DAF">
        <w:rPr>
          <w:sz w:val="24"/>
          <w:szCs w:val="24"/>
        </w:rPr>
        <w:t>Provide two (2) hours free spread time per truck and</w:t>
      </w:r>
      <w:r w:rsidRPr="005A0DAF">
        <w:rPr>
          <w:spacing w:val="-13"/>
          <w:sz w:val="24"/>
          <w:szCs w:val="24"/>
        </w:rPr>
        <w:t xml:space="preserve"> </w:t>
      </w:r>
      <w:r w:rsidRPr="005A0DAF">
        <w:rPr>
          <w:sz w:val="24"/>
          <w:szCs w:val="24"/>
        </w:rPr>
        <w:t>trailer.</w:t>
      </w:r>
    </w:p>
    <w:p w14:paraId="15426A3A" w14:textId="1FC6E0D8" w:rsidR="00F024EB" w:rsidRPr="005A0DAF" w:rsidRDefault="00F024EB" w:rsidP="00F024EB">
      <w:pPr>
        <w:pStyle w:val="Item10"/>
        <w:rPr>
          <w:sz w:val="24"/>
          <w:szCs w:val="24"/>
        </w:rPr>
      </w:pPr>
      <w:r w:rsidRPr="005A0DAF">
        <w:rPr>
          <w:sz w:val="24"/>
          <w:szCs w:val="24"/>
        </w:rPr>
        <w:lastRenderedPageBreak/>
        <w:t xml:space="preserve">PMRE </w:t>
      </w:r>
      <w:r w:rsidR="005375BB">
        <w:rPr>
          <w:sz w:val="24"/>
          <w:szCs w:val="24"/>
        </w:rPr>
        <w:t>must</w:t>
      </w:r>
      <w:r w:rsidRPr="005A0DAF">
        <w:rPr>
          <w:sz w:val="24"/>
          <w:szCs w:val="24"/>
        </w:rPr>
        <w:t xml:space="preserve"> be manufactured from asphalt, a rejuvenator agent</w:t>
      </w:r>
      <w:r w:rsidRPr="005A0DAF">
        <w:rPr>
          <w:spacing w:val="-39"/>
          <w:sz w:val="24"/>
          <w:szCs w:val="24"/>
        </w:rPr>
        <w:t xml:space="preserve"> </w:t>
      </w:r>
      <w:r w:rsidRPr="005A0DAF">
        <w:rPr>
          <w:sz w:val="24"/>
          <w:szCs w:val="24"/>
        </w:rPr>
        <w:t xml:space="preserve">and a polymer. The asphalt emulsion </w:t>
      </w:r>
      <w:r w:rsidR="002E112B">
        <w:rPr>
          <w:sz w:val="24"/>
          <w:szCs w:val="24"/>
        </w:rPr>
        <w:t xml:space="preserve">must </w:t>
      </w:r>
      <w:proofErr w:type="spellStart"/>
      <w:r w:rsidRPr="005A0DAF">
        <w:rPr>
          <w:sz w:val="24"/>
          <w:szCs w:val="24"/>
        </w:rPr>
        <w:t>e</w:t>
      </w:r>
      <w:proofErr w:type="spellEnd"/>
      <w:r w:rsidRPr="005A0DAF">
        <w:rPr>
          <w:sz w:val="24"/>
          <w:szCs w:val="24"/>
        </w:rPr>
        <w:t xml:space="preserve"> a polymer modified rejuvenating emulsion with a polymer rejuvenating agent and </w:t>
      </w:r>
      <w:r w:rsidR="002E112B">
        <w:rPr>
          <w:sz w:val="24"/>
          <w:szCs w:val="24"/>
        </w:rPr>
        <w:t>must</w:t>
      </w:r>
      <w:r w:rsidRPr="005A0DAF">
        <w:rPr>
          <w:sz w:val="24"/>
          <w:szCs w:val="24"/>
        </w:rPr>
        <w:t xml:space="preserve"> meet the below listed</w:t>
      </w:r>
      <w:r w:rsidRPr="005A0DAF">
        <w:rPr>
          <w:spacing w:val="-3"/>
          <w:sz w:val="24"/>
          <w:szCs w:val="24"/>
        </w:rPr>
        <w:t xml:space="preserve"> </w:t>
      </w:r>
      <w:r w:rsidRPr="005A0DAF">
        <w:rPr>
          <w:sz w:val="24"/>
          <w:szCs w:val="24"/>
        </w:rPr>
        <w:t>specifications.</w:t>
      </w:r>
    </w:p>
    <w:p w14:paraId="237CCDFB" w14:textId="786536E3" w:rsidR="00F024EB" w:rsidRPr="005A0DAF" w:rsidRDefault="00F024EB" w:rsidP="00F024EB">
      <w:pPr>
        <w:pStyle w:val="Item10"/>
        <w:rPr>
          <w:sz w:val="24"/>
          <w:szCs w:val="24"/>
        </w:rPr>
      </w:pPr>
      <w:r w:rsidRPr="005A0DAF">
        <w:rPr>
          <w:sz w:val="24"/>
          <w:szCs w:val="24"/>
        </w:rPr>
        <w:t xml:space="preserve">The </w:t>
      </w:r>
      <w:r w:rsidR="001D3561">
        <w:rPr>
          <w:sz w:val="24"/>
          <w:szCs w:val="24"/>
        </w:rPr>
        <w:t>Contractor</w:t>
      </w:r>
      <w:r w:rsidR="001D3561" w:rsidRPr="005A0DAF">
        <w:rPr>
          <w:sz w:val="24"/>
          <w:szCs w:val="24"/>
        </w:rPr>
        <w:t xml:space="preserve"> </w:t>
      </w:r>
      <w:r w:rsidR="00465D41">
        <w:rPr>
          <w:sz w:val="24"/>
          <w:szCs w:val="24"/>
        </w:rPr>
        <w:t>must</w:t>
      </w:r>
      <w:r w:rsidRPr="005A0DAF">
        <w:rPr>
          <w:sz w:val="24"/>
          <w:szCs w:val="24"/>
        </w:rPr>
        <w:t xml:space="preserve"> sample and perform, as a minimum, all of the following tests for every production batch of PMRE supplied to the County.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38"/>
        <w:gridCol w:w="2507"/>
      </w:tblGrid>
      <w:tr w:rsidR="00E41247" w:rsidRPr="00E41247" w14:paraId="2B3B5F23" w14:textId="77777777" w:rsidTr="00D526EB">
        <w:tc>
          <w:tcPr>
            <w:tcW w:w="9350" w:type="dxa"/>
            <w:gridSpan w:val="3"/>
            <w:shd w:val="clear" w:color="auto" w:fill="BFBFBF"/>
          </w:tcPr>
          <w:p w14:paraId="568AF08E"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Tests on Emulsion</w:t>
            </w:r>
          </w:p>
        </w:tc>
      </w:tr>
      <w:tr w:rsidR="00E41247" w:rsidRPr="00E41247" w14:paraId="229E9837" w14:textId="77777777" w:rsidTr="00D526EB">
        <w:tc>
          <w:tcPr>
            <w:tcW w:w="4405" w:type="dxa"/>
            <w:shd w:val="clear" w:color="auto" w:fill="D9D9D9"/>
          </w:tcPr>
          <w:p w14:paraId="1FBD9C9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Specification Designation</w:t>
            </w:r>
          </w:p>
        </w:tc>
        <w:tc>
          <w:tcPr>
            <w:tcW w:w="2438" w:type="dxa"/>
            <w:shd w:val="clear" w:color="auto" w:fill="D9D9D9"/>
          </w:tcPr>
          <w:p w14:paraId="482DA67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 Method</w:t>
            </w:r>
          </w:p>
        </w:tc>
        <w:tc>
          <w:tcPr>
            <w:tcW w:w="2507" w:type="dxa"/>
            <w:shd w:val="clear" w:color="auto" w:fill="D9D9D9"/>
          </w:tcPr>
          <w:p w14:paraId="1A574FD7"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Requirement</w:t>
            </w:r>
          </w:p>
        </w:tc>
      </w:tr>
      <w:tr w:rsidR="00E41247" w:rsidRPr="00E41247" w14:paraId="175A36FB" w14:textId="77777777" w:rsidTr="00D526EB">
        <w:tc>
          <w:tcPr>
            <w:tcW w:w="4405" w:type="dxa"/>
            <w:shd w:val="clear" w:color="auto" w:fill="auto"/>
          </w:tcPr>
          <w:p w14:paraId="394236C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Viscosity SFs @ 122⁰F (50⁰C), sec.</w:t>
            </w:r>
          </w:p>
        </w:tc>
        <w:tc>
          <w:tcPr>
            <w:tcW w:w="2438" w:type="dxa"/>
            <w:shd w:val="clear" w:color="auto" w:fill="auto"/>
          </w:tcPr>
          <w:p w14:paraId="3C3CE828"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AASHTO T 59</w:t>
            </w:r>
          </w:p>
        </w:tc>
        <w:tc>
          <w:tcPr>
            <w:tcW w:w="2507" w:type="dxa"/>
            <w:shd w:val="clear" w:color="auto" w:fill="auto"/>
          </w:tcPr>
          <w:p w14:paraId="07A31B47"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50 - 350</w:t>
            </w:r>
          </w:p>
        </w:tc>
      </w:tr>
      <w:tr w:rsidR="00E41247" w:rsidRPr="00E41247" w14:paraId="1F8EEB51" w14:textId="77777777" w:rsidTr="00D526EB">
        <w:tc>
          <w:tcPr>
            <w:tcW w:w="4405" w:type="dxa"/>
            <w:shd w:val="clear" w:color="auto" w:fill="auto"/>
          </w:tcPr>
          <w:p w14:paraId="7AFBF9E5"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Sieve, %</w:t>
            </w:r>
          </w:p>
        </w:tc>
        <w:tc>
          <w:tcPr>
            <w:tcW w:w="2438" w:type="dxa"/>
            <w:shd w:val="clear" w:color="auto" w:fill="auto"/>
          </w:tcPr>
          <w:p w14:paraId="2FAEC7A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AASHTO T 59</w:t>
            </w:r>
          </w:p>
        </w:tc>
        <w:tc>
          <w:tcPr>
            <w:tcW w:w="2507" w:type="dxa"/>
            <w:shd w:val="clear" w:color="auto" w:fill="auto"/>
          </w:tcPr>
          <w:p w14:paraId="5F2EC02A"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0.10 maximum</w:t>
            </w:r>
          </w:p>
        </w:tc>
      </w:tr>
      <w:tr w:rsidR="00E41247" w:rsidRPr="00E41247" w14:paraId="0FF03ABD" w14:textId="77777777" w:rsidTr="00D526EB">
        <w:tc>
          <w:tcPr>
            <w:tcW w:w="4405" w:type="dxa"/>
            <w:shd w:val="clear" w:color="auto" w:fill="auto"/>
          </w:tcPr>
          <w:p w14:paraId="48E65705"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Settlement, 5 days, %</w:t>
            </w:r>
          </w:p>
        </w:tc>
        <w:tc>
          <w:tcPr>
            <w:tcW w:w="2438" w:type="dxa"/>
            <w:shd w:val="clear" w:color="auto" w:fill="auto"/>
          </w:tcPr>
          <w:p w14:paraId="47A5376D"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244</w:t>
            </w:r>
          </w:p>
        </w:tc>
        <w:tc>
          <w:tcPr>
            <w:tcW w:w="2507" w:type="dxa"/>
            <w:shd w:val="clear" w:color="auto" w:fill="auto"/>
          </w:tcPr>
          <w:p w14:paraId="284C3DE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5.0 maximum</w:t>
            </w:r>
          </w:p>
        </w:tc>
      </w:tr>
      <w:tr w:rsidR="00E41247" w:rsidRPr="00E41247" w14:paraId="6B05725D" w14:textId="77777777" w:rsidTr="00D526EB">
        <w:tc>
          <w:tcPr>
            <w:tcW w:w="4405" w:type="dxa"/>
            <w:shd w:val="clear" w:color="auto" w:fill="auto"/>
          </w:tcPr>
          <w:p w14:paraId="0E0A1A63"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pH</w:t>
            </w:r>
          </w:p>
        </w:tc>
        <w:tc>
          <w:tcPr>
            <w:tcW w:w="2438" w:type="dxa"/>
            <w:shd w:val="clear" w:color="auto" w:fill="auto"/>
          </w:tcPr>
          <w:p w14:paraId="34A3048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E 70</w:t>
            </w:r>
          </w:p>
        </w:tc>
        <w:tc>
          <w:tcPr>
            <w:tcW w:w="2507" w:type="dxa"/>
            <w:shd w:val="clear" w:color="auto" w:fill="auto"/>
          </w:tcPr>
          <w:p w14:paraId="6CF0C01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2.0 – 5.0</w:t>
            </w:r>
          </w:p>
        </w:tc>
      </w:tr>
      <w:tr w:rsidR="00E41247" w:rsidRPr="00E41247" w14:paraId="0B6C4345" w14:textId="77777777" w:rsidTr="00D526EB">
        <w:tc>
          <w:tcPr>
            <w:tcW w:w="4405" w:type="dxa"/>
            <w:shd w:val="clear" w:color="auto" w:fill="auto"/>
          </w:tcPr>
          <w:p w14:paraId="4B01557E"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Oil Distillate, wt. %</w:t>
            </w:r>
          </w:p>
        </w:tc>
        <w:tc>
          <w:tcPr>
            <w:tcW w:w="2438" w:type="dxa"/>
            <w:shd w:val="clear" w:color="auto" w:fill="auto"/>
          </w:tcPr>
          <w:p w14:paraId="0D39986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T 59</w:t>
            </w:r>
          </w:p>
        </w:tc>
        <w:tc>
          <w:tcPr>
            <w:tcW w:w="2507" w:type="dxa"/>
            <w:shd w:val="clear" w:color="auto" w:fill="auto"/>
          </w:tcPr>
          <w:p w14:paraId="75990BF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0.5 maximum</w:t>
            </w:r>
          </w:p>
        </w:tc>
      </w:tr>
      <w:tr w:rsidR="00E41247" w:rsidRPr="00E41247" w14:paraId="56062B21" w14:textId="77777777" w:rsidTr="00D526EB">
        <w:tc>
          <w:tcPr>
            <w:tcW w:w="4405" w:type="dxa"/>
            <w:shd w:val="clear" w:color="auto" w:fill="auto"/>
          </w:tcPr>
          <w:p w14:paraId="535D6763"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Residue by Evaporation, wt. %</w:t>
            </w:r>
          </w:p>
        </w:tc>
        <w:tc>
          <w:tcPr>
            <w:tcW w:w="2438" w:type="dxa"/>
            <w:shd w:val="clear" w:color="auto" w:fill="auto"/>
          </w:tcPr>
          <w:p w14:paraId="41541915"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California TM 331</w:t>
            </w:r>
          </w:p>
        </w:tc>
        <w:tc>
          <w:tcPr>
            <w:tcW w:w="2507" w:type="dxa"/>
            <w:shd w:val="clear" w:color="auto" w:fill="auto"/>
          </w:tcPr>
          <w:p w14:paraId="5253057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65 minimum</w:t>
            </w:r>
          </w:p>
        </w:tc>
      </w:tr>
      <w:tr w:rsidR="00E41247" w:rsidRPr="00E41247" w14:paraId="4513B964" w14:textId="77777777" w:rsidTr="00D526EB">
        <w:tc>
          <w:tcPr>
            <w:tcW w:w="9350" w:type="dxa"/>
            <w:gridSpan w:val="3"/>
            <w:shd w:val="clear" w:color="auto" w:fill="BFBFBF"/>
          </w:tcPr>
          <w:p w14:paraId="45B17CF6"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Tests on Residue by Evaporation</w:t>
            </w:r>
          </w:p>
        </w:tc>
      </w:tr>
      <w:tr w:rsidR="00E41247" w:rsidRPr="00E41247" w14:paraId="0DD2CAA2" w14:textId="77777777" w:rsidTr="00D526EB">
        <w:tc>
          <w:tcPr>
            <w:tcW w:w="4405" w:type="dxa"/>
            <w:shd w:val="clear" w:color="auto" w:fill="D9D9D9"/>
          </w:tcPr>
          <w:p w14:paraId="20BC0ADF"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Specification Designation</w:t>
            </w:r>
          </w:p>
        </w:tc>
        <w:tc>
          <w:tcPr>
            <w:tcW w:w="2438" w:type="dxa"/>
            <w:shd w:val="clear" w:color="auto" w:fill="D9D9D9"/>
          </w:tcPr>
          <w:p w14:paraId="68F9C2CF"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 Method</w:t>
            </w:r>
          </w:p>
        </w:tc>
        <w:tc>
          <w:tcPr>
            <w:tcW w:w="2507" w:type="dxa"/>
            <w:shd w:val="clear" w:color="auto" w:fill="D9D9D9"/>
          </w:tcPr>
          <w:p w14:paraId="50B3691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Requirement</w:t>
            </w:r>
          </w:p>
        </w:tc>
      </w:tr>
      <w:tr w:rsidR="00E41247" w:rsidRPr="00E41247" w14:paraId="5D10A93D" w14:textId="77777777" w:rsidTr="00D526EB">
        <w:tc>
          <w:tcPr>
            <w:tcW w:w="4405" w:type="dxa"/>
            <w:shd w:val="clear" w:color="auto" w:fill="auto"/>
          </w:tcPr>
          <w:p w14:paraId="6AB45C53"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Penetration @ 39.2⁰F (4⁰C), 200g, 60s, 0.1mm</w:t>
            </w:r>
          </w:p>
        </w:tc>
        <w:tc>
          <w:tcPr>
            <w:tcW w:w="2438" w:type="dxa"/>
            <w:shd w:val="clear" w:color="auto" w:fill="auto"/>
          </w:tcPr>
          <w:p w14:paraId="2446D431"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AASHTO T 49</w:t>
            </w:r>
          </w:p>
        </w:tc>
        <w:tc>
          <w:tcPr>
            <w:tcW w:w="2507" w:type="dxa"/>
            <w:shd w:val="clear" w:color="auto" w:fill="auto"/>
          </w:tcPr>
          <w:p w14:paraId="4C470ED4"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40 minimum</w:t>
            </w:r>
          </w:p>
        </w:tc>
      </w:tr>
      <w:tr w:rsidR="00E41247" w:rsidRPr="00E41247" w14:paraId="6139AC4B" w14:textId="77777777" w:rsidTr="00D526EB">
        <w:tc>
          <w:tcPr>
            <w:tcW w:w="4405" w:type="dxa"/>
            <w:shd w:val="clear" w:color="auto" w:fill="auto"/>
          </w:tcPr>
          <w:p w14:paraId="63397B46"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Viscosity @ 140⁰F (60⁰C), P</w:t>
            </w:r>
          </w:p>
        </w:tc>
        <w:tc>
          <w:tcPr>
            <w:tcW w:w="2438" w:type="dxa"/>
            <w:shd w:val="clear" w:color="auto" w:fill="auto"/>
          </w:tcPr>
          <w:p w14:paraId="2F3B1EC6"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2171</w:t>
            </w:r>
          </w:p>
        </w:tc>
        <w:tc>
          <w:tcPr>
            <w:tcW w:w="2507" w:type="dxa"/>
            <w:shd w:val="clear" w:color="auto" w:fill="auto"/>
          </w:tcPr>
          <w:p w14:paraId="0A184C74"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5000 maximum</w:t>
            </w:r>
          </w:p>
        </w:tc>
      </w:tr>
      <w:tr w:rsidR="00E41247" w:rsidRPr="00E41247" w14:paraId="330EE73C" w14:textId="77777777" w:rsidTr="00D526EB">
        <w:tc>
          <w:tcPr>
            <w:tcW w:w="4405" w:type="dxa"/>
            <w:shd w:val="clear" w:color="auto" w:fill="auto"/>
          </w:tcPr>
          <w:p w14:paraId="7C93B540" w14:textId="4D3F2346"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Elastic Recovery</w:t>
            </w:r>
            <w:r w:rsidRPr="00E41247">
              <w:rPr>
                <w:rFonts w:ascii="Calibri" w:hAnsi="Calibri" w:cs="Calibri"/>
                <w:b/>
                <w:sz w:val="24"/>
                <w:szCs w:val="24"/>
                <w:vertAlign w:val="superscript"/>
              </w:rPr>
              <w:t>(</w:t>
            </w:r>
            <w:r w:rsidR="00DC1FDF">
              <w:rPr>
                <w:rStyle w:val="FootnoteReference"/>
                <w:rFonts w:ascii="Calibri" w:hAnsi="Calibri" w:cs="Calibri"/>
                <w:b/>
                <w:sz w:val="24"/>
                <w:szCs w:val="24"/>
              </w:rPr>
              <w:footnoteReference w:id="2"/>
            </w:r>
            <w:r w:rsidRPr="00E41247">
              <w:rPr>
                <w:rFonts w:ascii="Calibri" w:hAnsi="Calibri" w:cs="Calibri"/>
                <w:b/>
                <w:sz w:val="24"/>
                <w:szCs w:val="24"/>
                <w:vertAlign w:val="superscript"/>
              </w:rPr>
              <w:t>,</w:t>
            </w:r>
            <w:r w:rsidR="00FF1002">
              <w:rPr>
                <w:rStyle w:val="FootnoteReference"/>
                <w:rFonts w:ascii="Calibri" w:hAnsi="Calibri" w:cs="Calibri"/>
                <w:b/>
                <w:sz w:val="24"/>
                <w:szCs w:val="24"/>
              </w:rPr>
              <w:footnoteReference w:id="3"/>
            </w:r>
            <w:r w:rsidRPr="00E41247">
              <w:rPr>
                <w:rFonts w:ascii="Calibri" w:hAnsi="Calibri" w:cs="Calibri"/>
                <w:b/>
                <w:sz w:val="24"/>
                <w:szCs w:val="24"/>
                <w:vertAlign w:val="superscript"/>
              </w:rPr>
              <w:t>)</w:t>
            </w:r>
            <w:r w:rsidRPr="00E41247">
              <w:rPr>
                <w:rFonts w:ascii="Calibri" w:hAnsi="Calibri" w:cs="Calibri"/>
                <w:b/>
                <w:sz w:val="24"/>
                <w:szCs w:val="24"/>
              </w:rPr>
              <w:t>, 50⁰F (10⁰C), %</w:t>
            </w:r>
          </w:p>
        </w:tc>
        <w:tc>
          <w:tcPr>
            <w:tcW w:w="2438" w:type="dxa"/>
            <w:shd w:val="clear" w:color="auto" w:fill="auto"/>
          </w:tcPr>
          <w:p w14:paraId="499D49B1"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ASSHTO T301</w:t>
            </w:r>
          </w:p>
        </w:tc>
        <w:tc>
          <w:tcPr>
            <w:tcW w:w="2507" w:type="dxa"/>
            <w:shd w:val="clear" w:color="auto" w:fill="auto"/>
          </w:tcPr>
          <w:p w14:paraId="3220E571"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60 minimum</w:t>
            </w:r>
          </w:p>
        </w:tc>
      </w:tr>
      <w:tr w:rsidR="00E41247" w:rsidRPr="00E41247" w14:paraId="722792F5" w14:textId="77777777" w:rsidTr="00D526EB">
        <w:tc>
          <w:tcPr>
            <w:tcW w:w="4405" w:type="dxa"/>
            <w:shd w:val="clear" w:color="auto" w:fill="auto"/>
          </w:tcPr>
          <w:p w14:paraId="5DC9B1B3" w14:textId="487E3972"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OR Torsional Recovery</w:t>
            </w:r>
            <w:r w:rsidRPr="00E41247">
              <w:rPr>
                <w:rFonts w:ascii="Calibri" w:hAnsi="Calibri" w:cs="Calibri"/>
                <w:b/>
                <w:sz w:val="24"/>
                <w:szCs w:val="24"/>
                <w:vertAlign w:val="superscript"/>
              </w:rPr>
              <w:t>(1,</w:t>
            </w:r>
            <w:r w:rsidR="00CD23F7">
              <w:rPr>
                <w:rStyle w:val="FootnoteReference"/>
                <w:rFonts w:ascii="Calibri" w:hAnsi="Calibri" w:cs="Calibri"/>
                <w:b/>
                <w:sz w:val="24"/>
                <w:szCs w:val="24"/>
              </w:rPr>
              <w:footnoteReference w:id="4"/>
            </w:r>
            <w:r w:rsidRPr="00E41247">
              <w:rPr>
                <w:rFonts w:ascii="Calibri" w:hAnsi="Calibri" w:cs="Calibri"/>
                <w:b/>
                <w:sz w:val="24"/>
                <w:szCs w:val="24"/>
                <w:vertAlign w:val="superscript"/>
              </w:rPr>
              <w:t>)</w:t>
            </w:r>
            <w:r w:rsidRPr="00E41247">
              <w:rPr>
                <w:rFonts w:ascii="Calibri" w:hAnsi="Calibri" w:cs="Calibri"/>
                <w:b/>
                <w:sz w:val="24"/>
                <w:szCs w:val="24"/>
              </w:rPr>
              <w:t>, %</w:t>
            </w:r>
          </w:p>
        </w:tc>
        <w:tc>
          <w:tcPr>
            <w:tcW w:w="2438" w:type="dxa"/>
            <w:shd w:val="clear" w:color="auto" w:fill="auto"/>
          </w:tcPr>
          <w:p w14:paraId="1DB3161E"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California TM 332</w:t>
            </w:r>
          </w:p>
        </w:tc>
        <w:tc>
          <w:tcPr>
            <w:tcW w:w="2507" w:type="dxa"/>
            <w:shd w:val="clear" w:color="auto" w:fill="auto"/>
          </w:tcPr>
          <w:p w14:paraId="7A643A90"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45 minimum</w:t>
            </w:r>
          </w:p>
        </w:tc>
      </w:tr>
      <w:tr w:rsidR="00E41247" w:rsidRPr="00E41247" w14:paraId="1F9D88DF" w14:textId="77777777" w:rsidTr="00D526EB">
        <w:tc>
          <w:tcPr>
            <w:tcW w:w="9350" w:type="dxa"/>
            <w:gridSpan w:val="3"/>
            <w:shd w:val="clear" w:color="auto" w:fill="BFBFBF"/>
          </w:tcPr>
          <w:p w14:paraId="733DA987"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Tests on Rejuvenating Agent</w:t>
            </w:r>
          </w:p>
        </w:tc>
      </w:tr>
      <w:tr w:rsidR="00E41247" w:rsidRPr="00E41247" w14:paraId="5A291006" w14:textId="77777777" w:rsidTr="00D526EB">
        <w:tc>
          <w:tcPr>
            <w:tcW w:w="4405" w:type="dxa"/>
            <w:shd w:val="clear" w:color="auto" w:fill="D9D9D9"/>
          </w:tcPr>
          <w:p w14:paraId="79988AF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Specification Designation</w:t>
            </w:r>
          </w:p>
        </w:tc>
        <w:tc>
          <w:tcPr>
            <w:tcW w:w="2438" w:type="dxa"/>
            <w:shd w:val="clear" w:color="auto" w:fill="D9D9D9"/>
          </w:tcPr>
          <w:p w14:paraId="6C18B35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 Method</w:t>
            </w:r>
          </w:p>
        </w:tc>
        <w:tc>
          <w:tcPr>
            <w:tcW w:w="2507" w:type="dxa"/>
            <w:shd w:val="clear" w:color="auto" w:fill="D9D9D9"/>
          </w:tcPr>
          <w:p w14:paraId="0AA43F9D"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Requirement</w:t>
            </w:r>
          </w:p>
        </w:tc>
      </w:tr>
      <w:tr w:rsidR="00E41247" w:rsidRPr="00E41247" w14:paraId="57908D19" w14:textId="77777777" w:rsidTr="00D526EB">
        <w:tc>
          <w:tcPr>
            <w:tcW w:w="4405" w:type="dxa"/>
            <w:shd w:val="clear" w:color="auto" w:fill="auto"/>
          </w:tcPr>
          <w:p w14:paraId="7458938A"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 xml:space="preserve">Viscosity @ 140⁰F (60⁰C), </w:t>
            </w:r>
            <w:proofErr w:type="spellStart"/>
            <w:r w:rsidRPr="00E41247">
              <w:rPr>
                <w:rFonts w:ascii="Calibri" w:hAnsi="Calibri" w:cs="Calibri"/>
                <w:b/>
                <w:sz w:val="24"/>
                <w:szCs w:val="24"/>
              </w:rPr>
              <w:t>cSt</w:t>
            </w:r>
            <w:proofErr w:type="spellEnd"/>
          </w:p>
        </w:tc>
        <w:tc>
          <w:tcPr>
            <w:tcW w:w="2438" w:type="dxa"/>
            <w:shd w:val="clear" w:color="auto" w:fill="auto"/>
          </w:tcPr>
          <w:p w14:paraId="0520FB6A"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2170</w:t>
            </w:r>
          </w:p>
        </w:tc>
        <w:tc>
          <w:tcPr>
            <w:tcW w:w="2507" w:type="dxa"/>
            <w:shd w:val="clear" w:color="auto" w:fill="auto"/>
          </w:tcPr>
          <w:p w14:paraId="5D59C2BC"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50 – 175</w:t>
            </w:r>
          </w:p>
        </w:tc>
      </w:tr>
      <w:tr w:rsidR="00E41247" w:rsidRPr="00E41247" w14:paraId="196C8B1C" w14:textId="77777777" w:rsidTr="00D526EB">
        <w:tc>
          <w:tcPr>
            <w:tcW w:w="4405" w:type="dxa"/>
            <w:shd w:val="clear" w:color="auto" w:fill="auto"/>
          </w:tcPr>
          <w:p w14:paraId="5F81DA03"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Flash Point, COC, ⁰F</w:t>
            </w:r>
          </w:p>
        </w:tc>
        <w:tc>
          <w:tcPr>
            <w:tcW w:w="2438" w:type="dxa"/>
            <w:shd w:val="clear" w:color="auto" w:fill="auto"/>
          </w:tcPr>
          <w:p w14:paraId="13958E71"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92</w:t>
            </w:r>
          </w:p>
        </w:tc>
        <w:tc>
          <w:tcPr>
            <w:tcW w:w="2507" w:type="dxa"/>
            <w:shd w:val="clear" w:color="auto" w:fill="auto"/>
          </w:tcPr>
          <w:p w14:paraId="6B86475C"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380 minimum</w:t>
            </w:r>
          </w:p>
        </w:tc>
      </w:tr>
      <w:tr w:rsidR="00E41247" w:rsidRPr="00E41247" w14:paraId="2C00ED34" w14:textId="77777777" w:rsidTr="00D526EB">
        <w:tc>
          <w:tcPr>
            <w:tcW w:w="4405" w:type="dxa"/>
            <w:shd w:val="clear" w:color="auto" w:fill="auto"/>
          </w:tcPr>
          <w:p w14:paraId="74218038"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Saturates, wt. %</w:t>
            </w:r>
          </w:p>
        </w:tc>
        <w:tc>
          <w:tcPr>
            <w:tcW w:w="2438" w:type="dxa"/>
            <w:shd w:val="clear" w:color="auto" w:fill="auto"/>
          </w:tcPr>
          <w:p w14:paraId="4440D662"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2007</w:t>
            </w:r>
          </w:p>
        </w:tc>
        <w:tc>
          <w:tcPr>
            <w:tcW w:w="2507" w:type="dxa"/>
            <w:shd w:val="clear" w:color="auto" w:fill="auto"/>
          </w:tcPr>
          <w:p w14:paraId="066D5921"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30 maximum</w:t>
            </w:r>
          </w:p>
        </w:tc>
      </w:tr>
      <w:tr w:rsidR="00E41247" w:rsidRPr="00E41247" w14:paraId="0F11C28B" w14:textId="77777777" w:rsidTr="00D526EB">
        <w:tc>
          <w:tcPr>
            <w:tcW w:w="4405" w:type="dxa"/>
            <w:shd w:val="clear" w:color="auto" w:fill="auto"/>
          </w:tcPr>
          <w:p w14:paraId="3A98AFC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Asphaltenes, wt. %</w:t>
            </w:r>
          </w:p>
        </w:tc>
        <w:tc>
          <w:tcPr>
            <w:tcW w:w="2438" w:type="dxa"/>
            <w:shd w:val="clear" w:color="auto" w:fill="auto"/>
          </w:tcPr>
          <w:p w14:paraId="0E9CD8AA"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2007</w:t>
            </w:r>
          </w:p>
        </w:tc>
        <w:tc>
          <w:tcPr>
            <w:tcW w:w="2507" w:type="dxa"/>
            <w:shd w:val="clear" w:color="auto" w:fill="auto"/>
          </w:tcPr>
          <w:p w14:paraId="3230A409"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1.0 maximum</w:t>
            </w:r>
          </w:p>
        </w:tc>
      </w:tr>
      <w:tr w:rsidR="00E41247" w:rsidRPr="00E41247" w14:paraId="1DE65288" w14:textId="77777777" w:rsidTr="00D526EB">
        <w:tc>
          <w:tcPr>
            <w:tcW w:w="9350" w:type="dxa"/>
            <w:gridSpan w:val="3"/>
            <w:shd w:val="clear" w:color="auto" w:fill="BFBFBF"/>
          </w:tcPr>
          <w:p w14:paraId="3760F6BC"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Tests on Rejuvenating Agent RTFO Residue</w:t>
            </w:r>
          </w:p>
        </w:tc>
      </w:tr>
      <w:tr w:rsidR="00E41247" w:rsidRPr="00E41247" w14:paraId="03F07090" w14:textId="77777777" w:rsidTr="00D526EB">
        <w:tc>
          <w:tcPr>
            <w:tcW w:w="4405" w:type="dxa"/>
            <w:shd w:val="clear" w:color="auto" w:fill="D9D9D9"/>
          </w:tcPr>
          <w:p w14:paraId="27F8E2C8"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Specification Designation</w:t>
            </w:r>
          </w:p>
        </w:tc>
        <w:tc>
          <w:tcPr>
            <w:tcW w:w="2438" w:type="dxa"/>
            <w:shd w:val="clear" w:color="auto" w:fill="D9D9D9"/>
          </w:tcPr>
          <w:p w14:paraId="1220CF0D"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Test Method</w:t>
            </w:r>
          </w:p>
        </w:tc>
        <w:tc>
          <w:tcPr>
            <w:tcW w:w="2507" w:type="dxa"/>
            <w:shd w:val="clear" w:color="auto" w:fill="D9D9D9"/>
          </w:tcPr>
          <w:p w14:paraId="0FB3E8A3"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Requirement</w:t>
            </w:r>
          </w:p>
        </w:tc>
      </w:tr>
      <w:tr w:rsidR="00E41247" w:rsidRPr="00E41247" w14:paraId="505153F2" w14:textId="77777777" w:rsidTr="00D526EB">
        <w:tc>
          <w:tcPr>
            <w:tcW w:w="4405" w:type="dxa"/>
            <w:shd w:val="clear" w:color="auto" w:fill="auto"/>
          </w:tcPr>
          <w:p w14:paraId="3A1AF265"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Weight Change, wt. %</w:t>
            </w:r>
          </w:p>
        </w:tc>
        <w:tc>
          <w:tcPr>
            <w:tcW w:w="2438" w:type="dxa"/>
            <w:shd w:val="clear" w:color="auto" w:fill="auto"/>
          </w:tcPr>
          <w:p w14:paraId="36D1DB5E"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2872</w:t>
            </w:r>
          </w:p>
        </w:tc>
        <w:tc>
          <w:tcPr>
            <w:tcW w:w="2507" w:type="dxa"/>
            <w:shd w:val="clear" w:color="auto" w:fill="auto"/>
          </w:tcPr>
          <w:p w14:paraId="2BD97459"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6.5 maximum</w:t>
            </w:r>
          </w:p>
        </w:tc>
      </w:tr>
      <w:tr w:rsidR="00E41247" w:rsidRPr="00E41247" w14:paraId="13353484" w14:textId="77777777" w:rsidTr="00D526EB">
        <w:tc>
          <w:tcPr>
            <w:tcW w:w="4405" w:type="dxa"/>
            <w:shd w:val="clear" w:color="auto" w:fill="auto"/>
          </w:tcPr>
          <w:p w14:paraId="5B0E4E0B"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Viscosity Ratio (RTFO/Original)</w:t>
            </w:r>
          </w:p>
        </w:tc>
        <w:tc>
          <w:tcPr>
            <w:tcW w:w="2438" w:type="dxa"/>
            <w:shd w:val="clear" w:color="auto" w:fill="auto"/>
          </w:tcPr>
          <w:p w14:paraId="4ED4E1C0"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ASTM D 2170</w:t>
            </w:r>
          </w:p>
        </w:tc>
        <w:tc>
          <w:tcPr>
            <w:tcW w:w="2507" w:type="dxa"/>
            <w:shd w:val="clear" w:color="auto" w:fill="auto"/>
          </w:tcPr>
          <w:p w14:paraId="57E54FDA" w14:textId="77777777" w:rsidR="00E41247" w:rsidRPr="00E41247" w:rsidRDefault="00E41247" w:rsidP="00E41247">
            <w:pPr>
              <w:widowControl w:val="0"/>
              <w:tabs>
                <w:tab w:val="left" w:pos="4059"/>
                <w:tab w:val="left" w:pos="4060"/>
              </w:tabs>
              <w:autoSpaceDE w:val="0"/>
              <w:autoSpaceDN w:val="0"/>
              <w:ind w:right="375"/>
              <w:jc w:val="center"/>
              <w:rPr>
                <w:rFonts w:ascii="Calibri" w:hAnsi="Calibri" w:cs="Calibri"/>
                <w:b/>
                <w:sz w:val="24"/>
                <w:szCs w:val="24"/>
              </w:rPr>
            </w:pPr>
            <w:r w:rsidRPr="00E41247">
              <w:rPr>
                <w:rFonts w:ascii="Calibri" w:hAnsi="Calibri" w:cs="Calibri"/>
                <w:b/>
                <w:sz w:val="24"/>
                <w:szCs w:val="24"/>
              </w:rPr>
              <w:t>3.0 maximum</w:t>
            </w:r>
          </w:p>
        </w:tc>
      </w:tr>
    </w:tbl>
    <w:p w14:paraId="13776447" w14:textId="4AC062C6" w:rsidR="003D2FCC" w:rsidRPr="005415F8" w:rsidRDefault="003D2FCC" w:rsidP="00026827">
      <w:pPr>
        <w:pStyle w:val="Item1"/>
        <w:numPr>
          <w:ilvl w:val="0"/>
          <w:numId w:val="0"/>
        </w:numPr>
        <w:ind w:left="2160"/>
        <w:rPr>
          <w:highlight w:val="yellow"/>
        </w:rPr>
      </w:pPr>
    </w:p>
    <w:p w14:paraId="6774BB10" w14:textId="77777777" w:rsidR="00F9006C" w:rsidRPr="00356299" w:rsidRDefault="00F9006C" w:rsidP="000352A4">
      <w:pPr>
        <w:pStyle w:val="Heading2"/>
        <w:rPr>
          <w:sz w:val="24"/>
        </w:rPr>
      </w:pPr>
      <w:bookmarkStart w:id="21" w:name="_Toc339364441"/>
      <w:bookmarkStart w:id="22" w:name="_Toc339364702"/>
      <w:bookmarkStart w:id="23" w:name="_Toc180144011"/>
      <w:r w:rsidRPr="00356299">
        <w:rPr>
          <w:sz w:val="24"/>
        </w:rPr>
        <w:lastRenderedPageBreak/>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1"/>
      <w:bookmarkEnd w:id="22"/>
      <w:bookmarkEnd w:id="23"/>
    </w:p>
    <w:p w14:paraId="74FCB0C2" w14:textId="236CC30A" w:rsidR="00F9006C" w:rsidRDefault="00BF3F91" w:rsidP="00F17CC5">
      <w:pPr>
        <w:pStyle w:val="Item1"/>
        <w:rPr>
          <w:sz w:val="24"/>
          <w:szCs w:val="18"/>
        </w:rPr>
      </w:pPr>
      <w:r w:rsidRPr="00BF3F91">
        <w:rPr>
          <w:sz w:val="24"/>
          <w:szCs w:val="18"/>
        </w:rPr>
        <w:t>Contractor must be able to furnish most current Safety Data Sheet (SDS) for the materials furnished</w:t>
      </w:r>
      <w:r>
        <w:rPr>
          <w:sz w:val="24"/>
          <w:szCs w:val="18"/>
        </w:rPr>
        <w:t xml:space="preserve">. </w:t>
      </w:r>
    </w:p>
    <w:p w14:paraId="2CCC6CAA" w14:textId="73074357" w:rsidR="00364DFF" w:rsidRDefault="00364DFF" w:rsidP="00F17CC5">
      <w:pPr>
        <w:pStyle w:val="Item1"/>
        <w:rPr>
          <w:sz w:val="24"/>
          <w:szCs w:val="18"/>
        </w:rPr>
      </w:pPr>
      <w:r w:rsidRPr="00364DFF">
        <w:rPr>
          <w:sz w:val="24"/>
          <w:szCs w:val="18"/>
        </w:rPr>
        <w:t xml:space="preserve">Contractor must submit, a certified lab report showing that the purposed PMRE AND/OR CRS2H or equivalent material meets specifications according to the </w:t>
      </w:r>
      <w:hyperlink r:id="rId27">
        <w:r w:rsidRPr="00364DFF">
          <w:rPr>
            <w:rStyle w:val="Hyperlink"/>
            <w:sz w:val="24"/>
            <w:szCs w:val="18"/>
          </w:rPr>
          <w:t>United States Patent No.5, 180.428</w:t>
        </w:r>
      </w:hyperlink>
      <w:r w:rsidRPr="00364DFF">
        <w:rPr>
          <w:sz w:val="24"/>
          <w:szCs w:val="18"/>
        </w:rPr>
        <w:t xml:space="preserve"> and all other applicable specifications listed herein.  Lab report must be no more than forty-five (45) days old at time of service, and must be from an independent professional testing laboratory, accredited in accordance with </w:t>
      </w:r>
      <w:hyperlink r:id="rId28">
        <w:r w:rsidRPr="00364DFF">
          <w:rPr>
            <w:rStyle w:val="Hyperlink"/>
            <w:sz w:val="24"/>
            <w:szCs w:val="18"/>
          </w:rPr>
          <w:t>ASTM D-3666</w:t>
        </w:r>
      </w:hyperlink>
      <w:r w:rsidR="00522205">
        <w:rPr>
          <w:sz w:val="24"/>
          <w:szCs w:val="18"/>
        </w:rPr>
        <w:t>.</w:t>
      </w:r>
    </w:p>
    <w:p w14:paraId="1D15E77B" w14:textId="7EC97391" w:rsidR="00607F38" w:rsidRPr="00A85450" w:rsidRDefault="00502F47" w:rsidP="000352A4">
      <w:pPr>
        <w:pStyle w:val="Heading2"/>
      </w:pPr>
      <w:bookmarkStart w:id="24" w:name="_Toc339364443"/>
      <w:bookmarkStart w:id="25" w:name="_Toc339364704"/>
      <w:bookmarkStart w:id="26" w:name="_Toc180144012"/>
      <w:r w:rsidRPr="00356299">
        <w:rPr>
          <w:sz w:val="24"/>
        </w:rPr>
        <w:t>BIDDER</w:t>
      </w:r>
      <w:r w:rsidR="00607F38" w:rsidRPr="00356299">
        <w:rPr>
          <w:sz w:val="24"/>
        </w:rPr>
        <w:t>S CONFERENCE</w:t>
      </w:r>
      <w:bookmarkEnd w:id="24"/>
      <w:bookmarkEnd w:id="25"/>
      <w:r w:rsidR="002C348B" w:rsidRPr="005A0DAF">
        <w:rPr>
          <w:sz w:val="24"/>
        </w:rPr>
        <w:t>/VEND</w:t>
      </w:r>
      <w:r w:rsidR="00C757BA" w:rsidRPr="005A0DAF">
        <w:rPr>
          <w:sz w:val="24"/>
        </w:rPr>
        <w:t>O</w:t>
      </w:r>
      <w:r w:rsidR="002C348B" w:rsidRPr="005A0DAF">
        <w:rPr>
          <w:sz w:val="24"/>
        </w:rPr>
        <w:t>R OUTREACH</w:t>
      </w:r>
      <w:bookmarkEnd w:id="26"/>
      <w:r w:rsidR="006B4B31" w:rsidRPr="005A0DAF">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1EE97EC0" w14:textId="05001019" w:rsidR="005A0DAF" w:rsidRPr="00356299" w:rsidRDefault="005A0DAF" w:rsidP="005A0DAF">
      <w:pPr>
        <w:jc w:val="cente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w:t>
      </w:r>
    </w:p>
    <w:p w14:paraId="6A2E5F4F" w14:textId="2C8F9EEF" w:rsidR="009E7B3D" w:rsidRPr="00FC1802" w:rsidRDefault="009E7B3D" w:rsidP="004A630F">
      <w:pPr>
        <w:jc w:val="center"/>
        <w:rPr>
          <w:rFonts w:asciiTheme="minorHAnsi" w:hAnsiTheme="minorHAnsi" w:cstheme="minorHAnsi"/>
          <w:color w:val="242424"/>
          <w:sz w:val="24"/>
          <w:szCs w:val="24"/>
        </w:rPr>
      </w:pPr>
      <w:hyperlink r:id="rId29" w:tgtFrame="_blank" w:tooltip="Meeting join link" w:history="1">
        <w:r w:rsidRPr="00FC1802">
          <w:rPr>
            <w:rFonts w:asciiTheme="minorHAnsi" w:hAnsiTheme="minorHAnsi" w:cstheme="minorHAnsi"/>
            <w:b/>
            <w:bCs/>
            <w:color w:val="5B5FC7"/>
            <w:sz w:val="24"/>
            <w:szCs w:val="24"/>
            <w:u w:val="single"/>
          </w:rPr>
          <w:t>Join the meeting now</w:t>
        </w:r>
      </w:hyperlink>
    </w:p>
    <w:p w14:paraId="100B48D2" w14:textId="1CD0F671" w:rsidR="009E7B3D" w:rsidRPr="00FC1802" w:rsidRDefault="009E7B3D" w:rsidP="004A630F">
      <w:pPr>
        <w:jc w:val="center"/>
        <w:rPr>
          <w:rFonts w:asciiTheme="minorHAnsi" w:hAnsiTheme="minorHAnsi" w:cstheme="minorHAnsi"/>
          <w:color w:val="242424"/>
          <w:sz w:val="24"/>
          <w:szCs w:val="24"/>
        </w:rPr>
      </w:pPr>
      <w:r w:rsidRPr="00FC1802">
        <w:rPr>
          <w:rFonts w:asciiTheme="minorHAnsi" w:hAnsiTheme="minorHAnsi" w:cstheme="minorHAnsi"/>
          <w:color w:val="616161"/>
          <w:sz w:val="24"/>
          <w:szCs w:val="24"/>
        </w:rPr>
        <w:t xml:space="preserve">Meeting ID: </w:t>
      </w:r>
      <w:r w:rsidRPr="00FC1802">
        <w:rPr>
          <w:rFonts w:asciiTheme="minorHAnsi" w:hAnsiTheme="minorHAnsi" w:cstheme="minorHAnsi"/>
          <w:color w:val="242424"/>
          <w:sz w:val="24"/>
          <w:szCs w:val="24"/>
        </w:rPr>
        <w:t>261 141 142 904</w:t>
      </w:r>
    </w:p>
    <w:p w14:paraId="1BF56214" w14:textId="178B08B2" w:rsidR="009E7B3D" w:rsidRPr="00FC1802" w:rsidRDefault="009E7B3D" w:rsidP="004A630F">
      <w:pPr>
        <w:jc w:val="center"/>
        <w:rPr>
          <w:rFonts w:asciiTheme="minorHAnsi" w:hAnsiTheme="minorHAnsi" w:cstheme="minorHAnsi"/>
          <w:color w:val="242424"/>
          <w:sz w:val="24"/>
          <w:szCs w:val="24"/>
        </w:rPr>
      </w:pPr>
      <w:r w:rsidRPr="00FC1802">
        <w:rPr>
          <w:rFonts w:asciiTheme="minorHAnsi" w:hAnsiTheme="minorHAnsi" w:cstheme="minorHAnsi"/>
          <w:color w:val="616161"/>
          <w:sz w:val="24"/>
          <w:szCs w:val="24"/>
        </w:rPr>
        <w:t xml:space="preserve">Passcode: </w:t>
      </w:r>
      <w:r w:rsidRPr="00FC1802">
        <w:rPr>
          <w:rFonts w:asciiTheme="minorHAnsi" w:hAnsiTheme="minorHAnsi" w:cstheme="minorHAnsi"/>
          <w:color w:val="242424"/>
          <w:sz w:val="24"/>
          <w:szCs w:val="24"/>
        </w:rPr>
        <w:t>fXM5q7</w:t>
      </w:r>
    </w:p>
    <w:p w14:paraId="2FC05F2D" w14:textId="4BD95E9E" w:rsidR="009E7B3D" w:rsidRPr="00FC1802" w:rsidRDefault="009E7B3D" w:rsidP="004A630F">
      <w:pPr>
        <w:jc w:val="center"/>
        <w:rPr>
          <w:rFonts w:asciiTheme="minorHAnsi" w:hAnsiTheme="minorHAnsi" w:cstheme="minorHAnsi"/>
          <w:color w:val="242424"/>
          <w:sz w:val="24"/>
          <w:szCs w:val="24"/>
        </w:rPr>
      </w:pPr>
      <w:r w:rsidRPr="00FC1802">
        <w:rPr>
          <w:rFonts w:asciiTheme="minorHAnsi" w:hAnsiTheme="minorHAnsi" w:cstheme="minorHAnsi"/>
          <w:b/>
          <w:bCs/>
          <w:color w:val="242424"/>
          <w:sz w:val="24"/>
          <w:szCs w:val="24"/>
        </w:rPr>
        <w:t>Dial in by phone</w:t>
      </w:r>
    </w:p>
    <w:p w14:paraId="021006E3" w14:textId="6D0FB7F3" w:rsidR="009E7B3D" w:rsidRPr="00FC1802" w:rsidRDefault="009E7B3D" w:rsidP="004A630F">
      <w:pPr>
        <w:jc w:val="center"/>
        <w:rPr>
          <w:rFonts w:asciiTheme="minorHAnsi" w:hAnsiTheme="minorHAnsi" w:cstheme="minorHAnsi"/>
          <w:color w:val="242424"/>
          <w:sz w:val="24"/>
          <w:szCs w:val="24"/>
        </w:rPr>
      </w:pPr>
      <w:hyperlink r:id="rId30" w:history="1">
        <w:r w:rsidRPr="00FC1802">
          <w:rPr>
            <w:rFonts w:asciiTheme="minorHAnsi" w:hAnsiTheme="minorHAnsi" w:cstheme="minorHAnsi"/>
            <w:color w:val="5B5FC7"/>
            <w:sz w:val="24"/>
            <w:szCs w:val="24"/>
            <w:u w:val="single"/>
          </w:rPr>
          <w:t>+1 415-915-3950,,236790940#</w:t>
        </w:r>
      </w:hyperlink>
      <w:r w:rsidRPr="00FC1802">
        <w:rPr>
          <w:rFonts w:asciiTheme="minorHAnsi" w:hAnsiTheme="minorHAnsi" w:cstheme="minorHAnsi"/>
          <w:color w:val="242424"/>
          <w:sz w:val="24"/>
          <w:szCs w:val="24"/>
        </w:rPr>
        <w:t xml:space="preserve"> </w:t>
      </w:r>
      <w:r w:rsidRPr="00FC1802">
        <w:rPr>
          <w:rFonts w:asciiTheme="minorHAnsi" w:hAnsiTheme="minorHAnsi" w:cstheme="minorHAnsi"/>
          <w:color w:val="616161"/>
          <w:sz w:val="24"/>
          <w:szCs w:val="24"/>
        </w:rPr>
        <w:t>United States, San Francisco</w:t>
      </w:r>
    </w:p>
    <w:p w14:paraId="1596C799" w14:textId="0F10DC57" w:rsidR="004A630F" w:rsidRPr="004A630F" w:rsidRDefault="009E7B3D" w:rsidP="004A630F">
      <w:pPr>
        <w:pStyle w:val="Item1"/>
        <w:numPr>
          <w:ilvl w:val="0"/>
          <w:numId w:val="0"/>
        </w:numPr>
        <w:ind w:left="180"/>
        <w:jc w:val="center"/>
        <w:rPr>
          <w:b/>
          <w:sz w:val="24"/>
          <w:szCs w:val="18"/>
          <w:u w:val="single"/>
        </w:rPr>
      </w:pPr>
      <w:r w:rsidRPr="00FC1802">
        <w:rPr>
          <w:rFonts w:asciiTheme="minorHAnsi" w:hAnsiTheme="minorHAnsi" w:cstheme="minorHAnsi"/>
          <w:color w:val="616161"/>
          <w:sz w:val="24"/>
          <w:szCs w:val="24"/>
        </w:rPr>
        <w:t xml:space="preserve">Phone conference ID: </w:t>
      </w:r>
      <w:r w:rsidRPr="00FC1802">
        <w:rPr>
          <w:rFonts w:asciiTheme="minorHAnsi" w:hAnsiTheme="minorHAnsi" w:cstheme="minorHAnsi"/>
          <w:color w:val="242424"/>
          <w:sz w:val="24"/>
          <w:szCs w:val="24"/>
        </w:rPr>
        <w:t>236 790 940#</w:t>
      </w:r>
    </w:p>
    <w:p w14:paraId="28870CB5" w14:textId="7DB7F74A" w:rsidR="00F338CE" w:rsidRPr="005A0DAF" w:rsidRDefault="00F338CE" w:rsidP="009E7B3D">
      <w:pPr>
        <w:pStyle w:val="Item1"/>
        <w:numPr>
          <w:ilvl w:val="2"/>
          <w:numId w:val="38"/>
        </w:numPr>
        <w:rPr>
          <w:b/>
          <w:sz w:val="24"/>
          <w:szCs w:val="18"/>
          <w:u w:val="single"/>
        </w:rPr>
      </w:pPr>
      <w:r w:rsidRPr="005A0DAF">
        <w:rPr>
          <w:sz w:val="24"/>
          <w:szCs w:val="24"/>
        </w:rPr>
        <w:t xml:space="preserve">Vendor Outreach is usually conducted on Wednesdays at </w:t>
      </w:r>
      <w:hyperlink r:id="rId31" w:history="1">
        <w:r w:rsidRPr="005A0DAF">
          <w:rPr>
            <w:rStyle w:val="Hyperlink"/>
            <w:b/>
            <w:sz w:val="24"/>
            <w:szCs w:val="24"/>
          </w:rPr>
          <w:t>Vendor Outreach Link</w:t>
        </w:r>
      </w:hyperlink>
      <w:r w:rsidRPr="005A0DAF">
        <w:rPr>
          <w:bCs/>
          <w:sz w:val="24"/>
          <w:szCs w:val="24"/>
        </w:rPr>
        <w:t xml:space="preserve"> (</w:t>
      </w:r>
      <w:r w:rsidRPr="005A0DAF">
        <w:rPr>
          <w:sz w:val="24"/>
          <w:szCs w:val="24"/>
        </w:rPr>
        <w:t>Call-in: +1 415-915-3950</w:t>
      </w:r>
      <w:r w:rsidRPr="005A0DAF">
        <w:rPr>
          <w:bCs/>
          <w:sz w:val="24"/>
          <w:szCs w:val="24"/>
        </w:rPr>
        <w:t xml:space="preserve">; </w:t>
      </w:r>
      <w:r w:rsidRPr="005A0DAF">
        <w:rPr>
          <w:sz w:val="24"/>
          <w:szCs w:val="24"/>
        </w:rPr>
        <w:t xml:space="preserve">Conference ID: 504 517 635#). Dates and locations can be confirmed by checking at: </w:t>
      </w:r>
      <w:hyperlink r:id="rId32" w:history="1">
        <w:r w:rsidRPr="005A0DAF">
          <w:rPr>
            <w:rStyle w:val="Hyperlink"/>
            <w:b/>
            <w:sz w:val="24"/>
            <w:szCs w:val="24"/>
          </w:rPr>
          <w:t>Upcoming Events</w:t>
        </w:r>
      </w:hyperlink>
      <w:r w:rsidRPr="005A0DAF">
        <w:rPr>
          <w:sz w:val="24"/>
          <w:szCs w:val="18"/>
        </w:rPr>
        <w:t xml:space="preserve"> </w:t>
      </w:r>
      <w:r w:rsidRPr="005A0DAF">
        <w:rPr>
          <w:sz w:val="20"/>
        </w:rPr>
        <w:t>[</w:t>
      </w:r>
      <w:hyperlink r:id="rId33" w:history="1">
        <w:r w:rsidRPr="005A0DAF">
          <w:rPr>
            <w:rStyle w:val="Hyperlink"/>
            <w:sz w:val="20"/>
          </w:rPr>
          <w:t>https://gsa.acgov.org/do-business-with-us/upcoming-contracting-events/</w:t>
        </w:r>
      </w:hyperlink>
      <w:r w:rsidRPr="005A0DAF">
        <w:rPr>
          <w:sz w:val="20"/>
        </w:rPr>
        <w:t>].</w:t>
      </w:r>
      <w:r w:rsidRPr="005A0DAF">
        <w:rPr>
          <w:sz w:val="24"/>
          <w:szCs w:val="18"/>
        </w:rPr>
        <w:t xml:space="preserve"> </w:t>
      </w:r>
    </w:p>
    <w:p w14:paraId="5FFF3D77" w14:textId="0DDFC066"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7" w:name="_Hlk101541599"/>
      <w:r w:rsidR="00983DAC" w:rsidRPr="00500136">
        <w:rPr>
          <w:sz w:val="24"/>
        </w:rPr>
        <w:t>(s)</w:t>
      </w:r>
      <w:bookmarkEnd w:id="27"/>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1464E186"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r w:rsidR="002B7779">
        <w:rPr>
          <w:color w:val="FFFFFF"/>
          <w:sz w:val="22"/>
        </w:rPr>
        <w:t>8</w:t>
      </w:r>
    </w:p>
    <w:p w14:paraId="5756C86C" w14:textId="2226D303"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lastRenderedPageBreak/>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5815D9E4" w:rsidR="00362FFD" w:rsidRPr="00C3013F" w:rsidRDefault="00971115" w:rsidP="002C70A2">
      <w:pPr>
        <w:ind w:left="2880"/>
        <w:rPr>
          <w:rFonts w:ascii="Calibri" w:hAnsi="Calibri" w:cs="Calibri"/>
          <w:color w:val="FF0000"/>
        </w:rPr>
      </w:pPr>
      <w:r w:rsidRPr="00522398">
        <w:rPr>
          <w:rFonts w:ascii="Calibri" w:hAnsi="Calibri" w:cs="Calibri"/>
          <w:sz w:val="24"/>
        </w:rPr>
        <w:t>Jacqueline Favela</w:t>
      </w:r>
      <w:r w:rsidR="00362FFD" w:rsidRPr="00522398">
        <w:rPr>
          <w:rFonts w:ascii="Calibri" w:hAnsi="Calibri" w:cs="Calibri"/>
          <w:sz w:val="24"/>
        </w:rPr>
        <w:t xml:space="preserve">, Procurement &amp; Contracts </w:t>
      </w:r>
      <w:r w:rsidR="00362FFD" w:rsidRPr="004F764E">
        <w:rPr>
          <w:rFonts w:ascii="Calibri" w:hAnsi="Calibri" w:cs="Calibri"/>
          <w:sz w:val="24"/>
        </w:rPr>
        <w:t>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7E15093A"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4" w:history="1">
        <w:r w:rsidR="00971115" w:rsidRPr="002A6CA6">
          <w:rPr>
            <w:rStyle w:val="Hyperlink"/>
            <w:rFonts w:ascii="Calibri" w:hAnsi="Calibri" w:cs="Calibri"/>
            <w:sz w:val="24"/>
          </w:rPr>
          <w:t>Jacqueline.favela2@acgov.org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522398">
        <w:rPr>
          <w:sz w:val="24"/>
        </w:rPr>
        <w:t xml:space="preserve">Conference(s)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8" w:name="_Toc339364444"/>
      <w:bookmarkStart w:id="29" w:name="_Toc339364705"/>
      <w:bookmarkStart w:id="30" w:name="_Toc180144013"/>
      <w:r w:rsidRPr="00514B10">
        <w:rPr>
          <w:sz w:val="24"/>
          <w:szCs w:val="24"/>
        </w:rPr>
        <w:t>COUNTY PROCEDURES</w:t>
      </w:r>
      <w:r w:rsidR="00703A65" w:rsidRPr="00514B10">
        <w:rPr>
          <w:sz w:val="24"/>
          <w:szCs w:val="24"/>
        </w:rPr>
        <w:t>, TERMS, AND CONDITIONS</w:t>
      </w:r>
      <w:bookmarkEnd w:id="28"/>
      <w:bookmarkEnd w:id="29"/>
      <w:bookmarkEnd w:id="30"/>
    </w:p>
    <w:p w14:paraId="43F916C5" w14:textId="77777777" w:rsidR="003D3E5A" w:rsidRPr="00514B10" w:rsidRDefault="00703A65" w:rsidP="000D20CE">
      <w:pPr>
        <w:pStyle w:val="Heading2"/>
        <w:rPr>
          <w:sz w:val="24"/>
          <w:szCs w:val="24"/>
          <w:u w:val="none"/>
        </w:rPr>
      </w:pPr>
      <w:bookmarkStart w:id="31" w:name="_Toc339364446"/>
      <w:bookmarkStart w:id="32" w:name="_Toc339364707"/>
      <w:bookmarkStart w:id="33" w:name="_Toc180144014"/>
      <w:r w:rsidRPr="00514B10">
        <w:rPr>
          <w:sz w:val="24"/>
          <w:szCs w:val="24"/>
        </w:rPr>
        <w:t>CONTRACT EVALUATION AND ASSESSMENT</w:t>
      </w:r>
      <w:bookmarkEnd w:id="31"/>
      <w:bookmarkEnd w:id="32"/>
      <w:bookmarkEnd w:id="33"/>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4" w:name="_Toc339364448"/>
      <w:bookmarkStart w:id="35"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w:t>
      </w:r>
      <w:r w:rsidRPr="00514B10">
        <w:rPr>
          <w:sz w:val="24"/>
          <w:szCs w:val="24"/>
        </w:rPr>
        <w:lastRenderedPageBreak/>
        <w:t xml:space="preserve">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6" w:name="_Toc180144015"/>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4"/>
      <w:bookmarkEnd w:id="35"/>
      <w:bookmarkEnd w:id="36"/>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t>
      </w:r>
      <w:r w:rsidRPr="00971115">
        <w:rPr>
          <w:sz w:val="24"/>
          <w:szCs w:val="18"/>
        </w:rPr>
        <w:t xml:space="preserve">writing </w:t>
      </w:r>
      <w:r w:rsidR="00952803" w:rsidRPr="00971115">
        <w:rPr>
          <w:sz w:val="24"/>
          <w:szCs w:val="18"/>
        </w:rPr>
        <w:t>by email or US Postal Service mail</w:t>
      </w:r>
      <w:r w:rsidR="004C25B5" w:rsidRPr="00971115">
        <w:rPr>
          <w:sz w:val="24"/>
          <w:szCs w:val="18"/>
        </w:rPr>
        <w:t xml:space="preserve"> </w:t>
      </w:r>
      <w:r w:rsidRPr="00971115">
        <w:rPr>
          <w:sz w:val="24"/>
          <w:szCs w:val="18"/>
        </w:rPr>
        <w:t>of the contract award r</w:t>
      </w:r>
      <w:r w:rsidR="002B1E6A" w:rsidRPr="00971115">
        <w:rPr>
          <w:sz w:val="24"/>
          <w:szCs w:val="18"/>
        </w:rPr>
        <w:t>ecommendation, if any, by GSA-Procurement</w:t>
      </w:r>
      <w:r w:rsidRPr="00971115">
        <w:rPr>
          <w:sz w:val="24"/>
          <w:szCs w:val="18"/>
        </w:rPr>
        <w:t xml:space="preserve">.  The </w:t>
      </w:r>
      <w:r w:rsidRPr="00F17CC5">
        <w:rPr>
          <w:sz w:val="24"/>
          <w:szCs w:val="18"/>
        </w:rPr>
        <w:t xml:space="preserve">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97111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971115" w:rsidRDefault="00703A65" w:rsidP="000352A4">
      <w:pPr>
        <w:pStyle w:val="Itema"/>
        <w:rPr>
          <w:sz w:val="24"/>
          <w:szCs w:val="24"/>
        </w:rPr>
      </w:pPr>
      <w:r w:rsidRPr="00971115">
        <w:rPr>
          <w:sz w:val="24"/>
          <w:szCs w:val="24"/>
        </w:rPr>
        <w:t>The names of all other parties that submitted proposals.</w:t>
      </w:r>
    </w:p>
    <w:p w14:paraId="4C4CF6A4" w14:textId="7C468F1F" w:rsidR="004326A4" w:rsidRPr="00971115" w:rsidRDefault="00E226A8" w:rsidP="00E82E20">
      <w:pPr>
        <w:pStyle w:val="Item1"/>
        <w:tabs>
          <w:tab w:val="clear" w:pos="1440"/>
        </w:tabs>
        <w:rPr>
          <w:sz w:val="24"/>
          <w:szCs w:val="24"/>
        </w:rPr>
      </w:pPr>
      <w:r w:rsidRPr="00971115">
        <w:rPr>
          <w:sz w:val="24"/>
          <w:szCs w:val="24"/>
        </w:rPr>
        <w:t xml:space="preserve">The submitted proposals </w:t>
      </w:r>
      <w:r w:rsidR="00025680" w:rsidRPr="00971115">
        <w:rPr>
          <w:sz w:val="24"/>
          <w:szCs w:val="24"/>
        </w:rPr>
        <w:t>will</w:t>
      </w:r>
      <w:r w:rsidRPr="00971115">
        <w:rPr>
          <w:sz w:val="24"/>
          <w:szCs w:val="24"/>
        </w:rPr>
        <w:t xml:space="preserve"> be made available upon request no later than five calendar days before approval of the award and contract is scheduled to be </w:t>
      </w:r>
      <w:r w:rsidR="004C25B5" w:rsidRPr="00971115">
        <w:rPr>
          <w:sz w:val="24"/>
          <w:szCs w:val="24"/>
        </w:rPr>
        <w:t>considered</w:t>
      </w:r>
      <w:r w:rsidRPr="00971115">
        <w:rPr>
          <w:sz w:val="24"/>
          <w:szCs w:val="24"/>
        </w:rPr>
        <w:t xml:space="preserve"> by the Board of Supervisors </w:t>
      </w:r>
    </w:p>
    <w:p w14:paraId="3F9ED575" w14:textId="79A7CAD3" w:rsidR="00D8648E" w:rsidRPr="00356299" w:rsidRDefault="00267098" w:rsidP="00D8648E">
      <w:pPr>
        <w:pStyle w:val="Heading2"/>
        <w:rPr>
          <w:caps/>
          <w:sz w:val="24"/>
          <w:szCs w:val="24"/>
        </w:rPr>
      </w:pPr>
      <w:bookmarkStart w:id="37" w:name="_Toc180144016"/>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7"/>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33DDD837"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lastRenderedPageBreak/>
        <w:t xml:space="preserve">Email: </w:t>
      </w:r>
      <w:hyperlink r:id="rId35"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6F291B8C"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0880C27E"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w:t>
      </w:r>
      <w:r w:rsidR="00983DAC" w:rsidRPr="00522398" w:rsidDel="001B0F82">
        <w:rPr>
          <w:sz w:val="24"/>
          <w:szCs w:val="24"/>
        </w:rPr>
        <w:t>the Board hearing</w:t>
      </w:r>
      <w:r w:rsidR="00971115" w:rsidRPr="00522398">
        <w:rPr>
          <w:sz w:val="24"/>
          <w:szCs w:val="24"/>
        </w:rPr>
        <w:t>.</w:t>
      </w:r>
      <w:r w:rsidR="00D8648E" w:rsidRPr="00522398">
        <w:rPr>
          <w:sz w:val="24"/>
          <w:szCs w:val="24"/>
        </w:rPr>
        <w:br/>
      </w:r>
      <w:r w:rsidR="00D8648E" w:rsidRPr="00522398">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to the </w:t>
      </w:r>
      <w:r w:rsidR="00983DAC" w:rsidRPr="00971115">
        <w:rPr>
          <w:sz w:val="24"/>
          <w:szCs w:val="24"/>
        </w:rPr>
        <w:t xml:space="preserve">Board of Supervisors in </w:t>
      </w:r>
      <w:r w:rsidR="00983DAC" w:rsidRPr="00266DFB">
        <w:rPr>
          <w:sz w:val="24"/>
          <w:szCs w:val="24"/>
        </w:rPr>
        <w:t>the 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8"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9" w:name="_Hlk90304542"/>
      <w:r w:rsidRPr="00266DFB">
        <w:rPr>
          <w:sz w:val="24"/>
          <w:szCs w:val="24"/>
        </w:rPr>
        <w:t>Auditor-Controller's Office of Contract Compliance &amp; Reporting</w:t>
      </w:r>
      <w:bookmarkEnd w:id="39"/>
      <w:r w:rsidRPr="00266DFB">
        <w:rPr>
          <w:sz w:val="24"/>
          <w:szCs w:val="24"/>
        </w:rPr>
        <w:t xml:space="preserve"> (OCCR) located at 1221 Oak St., Room 249, Oakland, CA 94612, Email:</w:t>
      </w:r>
      <w:r>
        <w:rPr>
          <w:sz w:val="24"/>
          <w:szCs w:val="24"/>
        </w:rPr>
        <w:t xml:space="preserve"> </w:t>
      </w:r>
      <w:hyperlink r:id="rId36"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lastRenderedPageBreak/>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8"/>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5B639059" w:rsidR="00D8648E" w:rsidRPr="0094583F" w:rsidRDefault="003F3581" w:rsidP="00277FA9">
      <w:pPr>
        <w:pStyle w:val="Itema"/>
        <w:rPr>
          <w:sz w:val="24"/>
          <w:szCs w:val="18"/>
        </w:rPr>
      </w:pPr>
      <w:r w:rsidRPr="0094583F" w:rsidDel="001B0F82">
        <w:rPr>
          <w:sz w:val="24"/>
          <w:szCs w:val="18"/>
        </w:rPr>
        <w:t xml:space="preserve">The </w:t>
      </w:r>
      <w:r w:rsidRPr="00971115">
        <w:rPr>
          <w:sz w:val="24"/>
          <w:szCs w:val="18"/>
        </w:rPr>
        <w:t>finding</w:t>
      </w:r>
      <w:r w:rsidRPr="00971115" w:rsidDel="001B0F82">
        <w:rPr>
          <w:sz w:val="24"/>
          <w:szCs w:val="18"/>
        </w:rPr>
        <w:t xml:space="preserve"> on the </w:t>
      </w:r>
      <w:r w:rsidRPr="00971115">
        <w:rPr>
          <w:sz w:val="24"/>
          <w:szCs w:val="18"/>
        </w:rPr>
        <w:t>appeal</w:t>
      </w:r>
      <w:r w:rsidRPr="00971115" w:rsidDel="001B0F82">
        <w:rPr>
          <w:sz w:val="24"/>
          <w:szCs w:val="18"/>
        </w:rPr>
        <w:t xml:space="preserve"> </w:t>
      </w:r>
      <w:r w:rsidRPr="00971115">
        <w:rPr>
          <w:sz w:val="24"/>
          <w:szCs w:val="18"/>
        </w:rPr>
        <w:t>must be issued before a recommendation to award the contract is considered and contract awarded by</w:t>
      </w:r>
      <w:r w:rsidRPr="00971115" w:rsidDel="001B0F82">
        <w:rPr>
          <w:sz w:val="24"/>
          <w:szCs w:val="18"/>
        </w:rPr>
        <w:t xml:space="preserve"> the Board </w:t>
      </w:r>
      <w:r w:rsidRPr="00971115">
        <w:rPr>
          <w:sz w:val="24"/>
          <w:szCs w:val="18"/>
        </w:rPr>
        <w:t>of Supervisor</w:t>
      </w:r>
      <w:r w:rsidR="00CC2975" w:rsidRPr="00971115">
        <w:rPr>
          <w:sz w:val="24"/>
          <w:szCs w:val="18"/>
        </w:rPr>
        <w:t>s</w:t>
      </w:r>
      <w:r w:rsidR="00971115" w:rsidRPr="00971115">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0" w:name="_Toc339364450"/>
      <w:bookmarkStart w:id="41" w:name="_Toc339364711"/>
      <w:bookmarkStart w:id="42" w:name="_Toc180144017"/>
      <w:r w:rsidRPr="00356299">
        <w:rPr>
          <w:sz w:val="24"/>
          <w:szCs w:val="24"/>
        </w:rPr>
        <w:t>TERM / TERMINATION / RENEWAL</w:t>
      </w:r>
      <w:bookmarkEnd w:id="40"/>
      <w:bookmarkEnd w:id="41"/>
      <w:bookmarkEnd w:id="42"/>
    </w:p>
    <w:p w14:paraId="1AEAA380" w14:textId="5E07BCD0" w:rsidR="00F9006C" w:rsidRPr="00971115" w:rsidRDefault="00F9006C" w:rsidP="00E82E20">
      <w:pPr>
        <w:pStyle w:val="Item1"/>
        <w:tabs>
          <w:tab w:val="clear" w:pos="1440"/>
        </w:tabs>
        <w:rPr>
          <w:sz w:val="24"/>
          <w:szCs w:val="18"/>
        </w:rPr>
      </w:pPr>
      <w:r w:rsidRPr="00971115">
        <w:rPr>
          <w:sz w:val="24"/>
          <w:szCs w:val="18"/>
        </w:rPr>
        <w:t xml:space="preserve">The </w:t>
      </w:r>
      <w:r w:rsidR="002C70A2" w:rsidRPr="00971115">
        <w:rPr>
          <w:sz w:val="24"/>
          <w:szCs w:val="18"/>
        </w:rPr>
        <w:t>contract term</w:t>
      </w:r>
      <w:r w:rsidRPr="00971115">
        <w:rPr>
          <w:sz w:val="24"/>
          <w:szCs w:val="18"/>
        </w:rPr>
        <w:t>, which may be awarded pursuant to this</w:t>
      </w:r>
      <w:r w:rsidR="00296B8A" w:rsidRPr="00971115">
        <w:rPr>
          <w:sz w:val="24"/>
          <w:szCs w:val="18"/>
        </w:rPr>
        <w:t xml:space="preserve"> </w:t>
      </w:r>
      <w:r w:rsidR="000D20CE" w:rsidRPr="00971115">
        <w:rPr>
          <w:sz w:val="24"/>
          <w:szCs w:val="18"/>
        </w:rPr>
        <w:t>RFQ</w:t>
      </w:r>
      <w:r w:rsidRPr="00971115">
        <w:rPr>
          <w:sz w:val="24"/>
          <w:szCs w:val="18"/>
        </w:rPr>
        <w:t xml:space="preserve">, will be </w:t>
      </w:r>
      <w:r w:rsidR="00971115" w:rsidRPr="00971115">
        <w:rPr>
          <w:sz w:val="24"/>
          <w:szCs w:val="18"/>
        </w:rPr>
        <w:t>three years.</w:t>
      </w:r>
    </w:p>
    <w:p w14:paraId="368F36CC" w14:textId="28615C80" w:rsidR="00F9006C" w:rsidRPr="00512645" w:rsidRDefault="00F9006C" w:rsidP="000352A4">
      <w:pPr>
        <w:pStyle w:val="Item1"/>
      </w:pPr>
      <w:r w:rsidRPr="00356299">
        <w:rPr>
          <w:sz w:val="24"/>
          <w:szCs w:val="24"/>
        </w:rPr>
        <w:lastRenderedPageBreak/>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w:t>
      </w:r>
      <w:r w:rsidRPr="00971115">
        <w:rPr>
          <w:sz w:val="24"/>
          <w:szCs w:val="24"/>
        </w:rPr>
        <w:t xml:space="preserve">additional </w:t>
      </w:r>
      <w:r w:rsidR="002A7F97" w:rsidRPr="00971115">
        <w:rPr>
          <w:sz w:val="24"/>
          <w:szCs w:val="24"/>
        </w:rPr>
        <w:t>two</w:t>
      </w:r>
      <w:r w:rsidR="004A17FF" w:rsidRPr="00971115">
        <w:rPr>
          <w:sz w:val="24"/>
          <w:szCs w:val="24"/>
        </w:rPr>
        <w:t>-</w:t>
      </w:r>
      <w:r w:rsidRPr="00971115">
        <w:rPr>
          <w:sz w:val="24"/>
          <w:szCs w:val="24"/>
        </w:rPr>
        <w:t>year</w:t>
      </w:r>
      <w:r w:rsidR="00971115" w:rsidRPr="00971115">
        <w:rPr>
          <w:sz w:val="24"/>
          <w:szCs w:val="24"/>
        </w:rPr>
        <w:t>.</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3" w:name="_Hlk106376250"/>
      <w:bookmarkStart w:id="44" w:name="_Hlk106379391"/>
      <w:r w:rsidR="006034F7">
        <w:rPr>
          <w:sz w:val="24"/>
          <w:szCs w:val="24"/>
        </w:rPr>
        <w:t>, services and/or providing of goods</w:t>
      </w:r>
      <w:bookmarkEnd w:id="43"/>
      <w:r w:rsidRPr="00356299">
        <w:rPr>
          <w:sz w:val="24"/>
          <w:szCs w:val="24"/>
        </w:rPr>
        <w:t xml:space="preserve"> </w:t>
      </w:r>
      <w:bookmarkEnd w:id="44"/>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5" w:name="_Toc339364452"/>
      <w:bookmarkStart w:id="46" w:name="_Toc339364713"/>
      <w:bookmarkStart w:id="47" w:name="_Toc180144018"/>
      <w:r w:rsidRPr="00356299">
        <w:rPr>
          <w:sz w:val="24"/>
          <w:szCs w:val="24"/>
        </w:rPr>
        <w:t>BRAND NAMES AND APPROVED EQUIVALENTS</w:t>
      </w:r>
      <w:bookmarkEnd w:id="45"/>
      <w:bookmarkEnd w:id="46"/>
      <w:bookmarkEnd w:id="47"/>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7061211F" w14:textId="77777777" w:rsidR="003D3E5A" w:rsidRDefault="00F9006C" w:rsidP="000352A4">
      <w:pPr>
        <w:pStyle w:val="Heading2"/>
        <w:rPr>
          <w:u w:val="none"/>
        </w:rPr>
      </w:pPr>
      <w:bookmarkStart w:id="48" w:name="_Toc339364456"/>
      <w:bookmarkStart w:id="49" w:name="_Toc339364717"/>
      <w:bookmarkStart w:id="50" w:name="_Toc180144019"/>
      <w:r w:rsidRPr="00356299">
        <w:rPr>
          <w:sz w:val="24"/>
          <w:szCs w:val="24"/>
        </w:rPr>
        <w:lastRenderedPageBreak/>
        <w:t>PRICING</w:t>
      </w:r>
      <w:bookmarkEnd w:id="48"/>
      <w:bookmarkEnd w:id="49"/>
      <w:bookmarkEnd w:id="50"/>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4DF22F1D" w14:textId="64A939E4" w:rsidR="00983DAC" w:rsidRDefault="00983DAC" w:rsidP="00983DAC">
      <w:pPr>
        <w:pStyle w:val="Item1"/>
      </w:pPr>
      <w:bookmarkStart w:id="51" w:name="_Hlk83900178"/>
      <w:r w:rsidRPr="00266DFB">
        <w:rPr>
          <w:sz w:val="24"/>
          <w:szCs w:val="24"/>
        </w:rPr>
        <w:t>Labor Compliance</w:t>
      </w:r>
      <w:r>
        <w:rPr>
          <w:sz w:val="24"/>
          <w:szCs w:val="24"/>
        </w:rPr>
        <w:t>/Prevailing Wage</w:t>
      </w:r>
      <w:r w:rsidRPr="00266DFB">
        <w:rPr>
          <w:sz w:val="24"/>
          <w:szCs w:val="24"/>
        </w:rPr>
        <w:t>:</w:t>
      </w:r>
      <w:r w:rsidRPr="00A85450">
        <w:t xml:space="preserve">  </w:t>
      </w:r>
    </w:p>
    <w:p w14:paraId="5F063FC1" w14:textId="3D3FC711" w:rsidR="008D4D4B" w:rsidRPr="00F17CC5" w:rsidRDefault="00983DAC" w:rsidP="00DA18F7">
      <w:pPr>
        <w:pStyle w:val="Itema"/>
        <w:tabs>
          <w:tab w:val="clear" w:pos="2160"/>
        </w:tabs>
        <w:rPr>
          <w:sz w:val="24"/>
          <w:szCs w:val="24"/>
        </w:rPr>
      </w:pPr>
      <w:r w:rsidRPr="00F17CC5">
        <w:rPr>
          <w:sz w:val="24"/>
          <w:szCs w:val="24"/>
        </w:rPr>
        <w:t>This is public works project and is subject to monitoring by the Department of Industrial Relations (DIR).  All contractors performing work on Public Works projects are required to be registered with the DIR.  Valid DIR registration numbers for the firm and any lower</w:t>
      </w:r>
      <w:r w:rsidR="002C70A2">
        <w:rPr>
          <w:sz w:val="24"/>
          <w:szCs w:val="24"/>
        </w:rPr>
        <w:t>-</w:t>
      </w:r>
      <w:r w:rsidRPr="00F17CC5">
        <w:rPr>
          <w:sz w:val="24"/>
          <w:szCs w:val="24"/>
        </w:rPr>
        <w:t xml:space="preserve">tier subcontractors the contractors may hire to accomplish their portion of work must be supplied with the proposal.  The contractor and all subcontractors under the contractor </w:t>
      </w:r>
      <w:r w:rsidR="001C4D3F">
        <w:rPr>
          <w:sz w:val="24"/>
          <w:szCs w:val="24"/>
        </w:rPr>
        <w:t>must</w:t>
      </w:r>
      <w:r w:rsidRPr="00F17CC5">
        <w:rPr>
          <w:sz w:val="24"/>
          <w:szCs w:val="24"/>
        </w:rPr>
        <w:t xml:space="preserve"> pay all workers on all work performed pursuant to this contract not less than the general prevailing rate of per diem wages and the general prevailing rate for holiday and overtime work as determined by the Director of the DIR,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37" w:history="1">
        <w:r w:rsidRPr="00F17CC5">
          <w:rPr>
            <w:rStyle w:val="Hyperlink"/>
            <w:sz w:val="24"/>
            <w:szCs w:val="24"/>
          </w:rPr>
          <w:t>www.dir.ca.gov</w:t>
        </w:r>
      </w:hyperlink>
      <w:r w:rsidRPr="00F17CC5">
        <w:rPr>
          <w:sz w:val="24"/>
          <w:szCs w:val="24"/>
        </w:rPr>
        <w:t>.</w:t>
      </w:r>
    </w:p>
    <w:p w14:paraId="0DC8BDA3" w14:textId="77777777" w:rsidR="00F9006C" w:rsidRPr="00356299" w:rsidRDefault="008D4D4B" w:rsidP="00C340BC">
      <w:pPr>
        <w:pStyle w:val="Itema"/>
        <w:rPr>
          <w:sz w:val="24"/>
        </w:rPr>
      </w:pPr>
      <w:r w:rsidRPr="00356299">
        <w:rPr>
          <w:sz w:val="24"/>
        </w:rPr>
        <w:t xml:space="preserve">All public works contracts valued at $30,000 or more carry an obligation to hire apprentices, unless the craft or trade does not require the use of apprentices, as indicated in the corresponding prevailing wage </w:t>
      </w:r>
      <w:r w:rsidRPr="00356299">
        <w:rPr>
          <w:sz w:val="24"/>
        </w:rPr>
        <w:lastRenderedPageBreak/>
        <w:t>determination.  This duty applies to all contractors and subcontractors on a project, even if their part of the project is less than $30,000.</w:t>
      </w:r>
    </w:p>
    <w:p w14:paraId="691FC69E" w14:textId="77777777" w:rsidR="00F9006C" w:rsidRPr="00F17CC5" w:rsidRDefault="00F9006C" w:rsidP="000352A4">
      <w:pPr>
        <w:pStyle w:val="Heading2"/>
        <w:rPr>
          <w:sz w:val="22"/>
          <w:szCs w:val="18"/>
        </w:rPr>
      </w:pPr>
      <w:bookmarkStart w:id="52" w:name="_Toc339364458"/>
      <w:bookmarkStart w:id="53" w:name="_Toc339364719"/>
      <w:bookmarkStart w:id="54" w:name="_Toc180144020"/>
      <w:bookmarkEnd w:id="51"/>
      <w:r w:rsidRPr="00356299">
        <w:rPr>
          <w:sz w:val="24"/>
        </w:rPr>
        <w:t>AWARD</w:t>
      </w:r>
      <w:bookmarkEnd w:id="52"/>
      <w:bookmarkEnd w:id="53"/>
      <w:bookmarkEnd w:id="54"/>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8"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9"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0"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1"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646761C3"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w:t>
      </w:r>
      <w:r w:rsidRPr="00466AE6">
        <w:rPr>
          <w:bCs/>
          <w:sz w:val="24"/>
          <w:szCs w:val="24"/>
        </w:rPr>
        <w:t xml:space="preserve">): </w:t>
      </w:r>
      <w:r w:rsidR="00466AE6" w:rsidRPr="00466AE6">
        <w:rPr>
          <w:bCs/>
          <w:sz w:val="24"/>
          <w:szCs w:val="24"/>
        </w:rPr>
        <w:t>324110, 324121, 484220 and 484230.</w:t>
      </w:r>
    </w:p>
    <w:p w14:paraId="452D85E1" w14:textId="77777777" w:rsidR="00125498" w:rsidRPr="00A90BAF" w:rsidRDefault="00125498" w:rsidP="00F17CC5">
      <w:pPr>
        <w:pStyle w:val="Itema"/>
        <w:rPr>
          <w:bCs/>
          <w:sz w:val="24"/>
          <w:szCs w:val="24"/>
        </w:rPr>
      </w:pPr>
      <w:bookmarkStart w:id="55"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 xml:space="preserve">An emerging business is defined by the County as having either annual gross receipts of less than one-half that of a small business OR having less </w:t>
      </w:r>
      <w:r w:rsidRPr="00A90BAF">
        <w:rPr>
          <w:sz w:val="24"/>
          <w:szCs w:val="24"/>
        </w:rPr>
        <w:lastRenderedPageBreak/>
        <w:t>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5"/>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6"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6"/>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5E5A7B12"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7"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7"/>
    </w:p>
    <w:p w14:paraId="6AF19E40" w14:textId="7AE09DE8" w:rsidR="00983DAC" w:rsidRDefault="00AF533D" w:rsidP="00D91454">
      <w:pPr>
        <w:pStyle w:val="Itema"/>
        <w:numPr>
          <w:ilvl w:val="3"/>
          <w:numId w:val="16"/>
        </w:numPr>
        <w:tabs>
          <w:tab w:val="clear" w:pos="2160"/>
        </w:tabs>
        <w:rPr>
          <w:sz w:val="24"/>
          <w:szCs w:val="24"/>
        </w:rPr>
      </w:pPr>
      <w:bookmarkStart w:id="58"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w:t>
      </w:r>
      <w:r w:rsidRPr="00356299">
        <w:rPr>
          <w:sz w:val="24"/>
          <w:szCs w:val="24"/>
        </w:rPr>
        <w:lastRenderedPageBreak/>
        <w:t xml:space="preserve">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8"/>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2"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3"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9"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59"/>
    </w:p>
    <w:p w14:paraId="35AD0014" w14:textId="77777777" w:rsidR="00F9006C" w:rsidRPr="00356299" w:rsidRDefault="00F9006C" w:rsidP="000352A4">
      <w:pPr>
        <w:pStyle w:val="Heading2"/>
        <w:rPr>
          <w:sz w:val="24"/>
          <w:szCs w:val="24"/>
        </w:rPr>
      </w:pPr>
      <w:bookmarkStart w:id="60" w:name="_Toc339364459"/>
      <w:bookmarkStart w:id="61" w:name="_Toc339364720"/>
      <w:bookmarkStart w:id="62" w:name="_Toc180144021"/>
      <w:r w:rsidRPr="00356299">
        <w:rPr>
          <w:sz w:val="24"/>
          <w:szCs w:val="24"/>
        </w:rPr>
        <w:t>METHOD OF ORDERING</w:t>
      </w:r>
      <w:bookmarkEnd w:id="60"/>
      <w:bookmarkEnd w:id="61"/>
      <w:bookmarkEnd w:id="62"/>
    </w:p>
    <w:p w14:paraId="48E8D62F" w14:textId="7BE6E81D"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466AE6">
        <w:rPr>
          <w:sz w:val="24"/>
          <w:szCs w:val="18"/>
        </w:rPr>
        <w:t>Board approval</w:t>
      </w:r>
      <w:r w:rsidRPr="00F17CC5">
        <w:rPr>
          <w:sz w:val="24"/>
          <w:szCs w:val="18"/>
        </w:rPr>
        <w:t>.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63" w:name="_Toc339364461"/>
      <w:bookmarkStart w:id="64" w:name="_Toc339364722"/>
      <w:bookmarkStart w:id="65" w:name="_Toc180144022"/>
      <w:r w:rsidRPr="00356299">
        <w:rPr>
          <w:sz w:val="24"/>
          <w:szCs w:val="24"/>
        </w:rPr>
        <w:t>INVOICING</w:t>
      </w:r>
      <w:bookmarkEnd w:id="63"/>
      <w:bookmarkEnd w:id="64"/>
      <w:bookmarkEnd w:id="65"/>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1C4D3F">
        <w:rPr>
          <w:color w:val="FF0000"/>
          <w:sz w:val="24"/>
          <w:szCs w:val="24"/>
        </w:rPr>
        <w:t xml:space="preserve">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lastRenderedPageBreak/>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4C36275A"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6" w:name="_Toc339364465"/>
      <w:bookmarkStart w:id="67" w:name="_Toc339364726"/>
      <w:bookmarkStart w:id="68" w:name="_Toc180144023"/>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6"/>
      <w:bookmarkEnd w:id="67"/>
      <w:bookmarkEnd w:id="68"/>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6FCDFF1A"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t>
      </w:r>
      <w:r w:rsidRPr="00466AE6">
        <w:rPr>
          <w:sz w:val="24"/>
          <w:szCs w:val="24"/>
        </w:rPr>
        <w:t xml:space="preserve">with the </w:t>
      </w:r>
      <w:r w:rsidR="00466AE6" w:rsidRPr="00466AE6">
        <w:rPr>
          <w:sz w:val="24"/>
          <w:szCs w:val="24"/>
        </w:rPr>
        <w:t>Public Works Agency</w:t>
      </w:r>
      <w:r w:rsidRPr="00466AE6">
        <w:rPr>
          <w:sz w:val="24"/>
          <w:szCs w:val="24"/>
        </w:rPr>
        <w:t xml:space="preserve"> to ensure that established standards are adhered to.  This includes keeping the County </w:t>
      </w:r>
      <w:r w:rsidRPr="00266DFB">
        <w:rPr>
          <w:sz w:val="24"/>
          <w:szCs w:val="24"/>
        </w:rPr>
        <w:t xml:space="preserve">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69" w:name="_Toc339364466"/>
      <w:bookmarkStart w:id="70" w:name="_Toc339364727"/>
      <w:bookmarkStart w:id="71" w:name="_Toc180144024"/>
      <w:r w:rsidRPr="00356299">
        <w:rPr>
          <w:sz w:val="24"/>
          <w:szCs w:val="24"/>
        </w:rPr>
        <w:t xml:space="preserve">INSTRUCTIONS TO </w:t>
      </w:r>
      <w:r w:rsidR="00502F47" w:rsidRPr="00356299">
        <w:rPr>
          <w:sz w:val="24"/>
          <w:szCs w:val="24"/>
        </w:rPr>
        <w:t>BIDDER</w:t>
      </w:r>
      <w:r w:rsidRPr="00356299">
        <w:rPr>
          <w:sz w:val="24"/>
          <w:szCs w:val="24"/>
        </w:rPr>
        <w:t>S</w:t>
      </w:r>
      <w:bookmarkEnd w:id="69"/>
      <w:bookmarkEnd w:id="70"/>
      <w:bookmarkEnd w:id="71"/>
    </w:p>
    <w:p w14:paraId="44BE54FF" w14:textId="77777777" w:rsidR="00DC5B16" w:rsidRPr="00356299" w:rsidRDefault="00DC5B16" w:rsidP="000352A4">
      <w:pPr>
        <w:pStyle w:val="Heading2"/>
        <w:rPr>
          <w:sz w:val="24"/>
          <w:szCs w:val="24"/>
        </w:rPr>
      </w:pPr>
      <w:bookmarkStart w:id="72" w:name="_Toc339364467"/>
      <w:bookmarkStart w:id="73" w:name="_Toc339364728"/>
      <w:bookmarkStart w:id="74" w:name="_Toc180144025"/>
      <w:r w:rsidRPr="00356299">
        <w:rPr>
          <w:sz w:val="24"/>
          <w:szCs w:val="24"/>
        </w:rPr>
        <w:t>COUNTY CONTACTS</w:t>
      </w:r>
      <w:bookmarkEnd w:id="72"/>
      <w:bookmarkEnd w:id="73"/>
      <w:bookmarkEnd w:id="74"/>
    </w:p>
    <w:p w14:paraId="54CF83FE" w14:textId="77777777" w:rsidR="00DC5B16" w:rsidRPr="007169D1" w:rsidRDefault="00DC5B16" w:rsidP="007169D1">
      <w:pPr>
        <w:pStyle w:val="Item1"/>
        <w:tabs>
          <w:tab w:val="clear" w:pos="1440"/>
        </w:tabs>
        <w:rPr>
          <w:sz w:val="24"/>
          <w:szCs w:val="18"/>
        </w:rPr>
      </w:pPr>
      <w:r w:rsidRPr="00466AE6">
        <w:rPr>
          <w:sz w:val="24"/>
          <w:szCs w:val="18"/>
        </w:rPr>
        <w:t>G</w:t>
      </w:r>
      <w:r w:rsidR="002B1E6A" w:rsidRPr="00466AE6">
        <w:rPr>
          <w:sz w:val="24"/>
          <w:szCs w:val="18"/>
        </w:rPr>
        <w:t>SA-Procurement</w:t>
      </w:r>
      <w:r w:rsidRPr="00466AE6">
        <w:rPr>
          <w:sz w:val="24"/>
          <w:szCs w:val="18"/>
        </w:rPr>
        <w:t xml:space="preserve"> is managing the competitive process for this project on behalf of the County.  All contact during the competitive process is to be through the GSA</w:t>
      </w:r>
      <w:r w:rsidR="002B1E6A" w:rsidRPr="00466AE6">
        <w:rPr>
          <w:sz w:val="24"/>
          <w:szCs w:val="18"/>
        </w:rPr>
        <w:t>-</w:t>
      </w:r>
      <w:r w:rsidR="0077067C" w:rsidRPr="00466AE6">
        <w:rPr>
          <w:sz w:val="24"/>
          <w:szCs w:val="18"/>
        </w:rPr>
        <w:t>P</w:t>
      </w:r>
      <w:r w:rsidR="002B1E6A" w:rsidRPr="00466AE6">
        <w:rPr>
          <w:sz w:val="24"/>
          <w:szCs w:val="18"/>
        </w:rPr>
        <w:t>rocurement</w:t>
      </w:r>
      <w:r w:rsidR="0036135F" w:rsidRPr="00466AE6">
        <w:rPr>
          <w:sz w:val="24"/>
          <w:szCs w:val="18"/>
        </w:rPr>
        <w:t xml:space="preserve"> department</w:t>
      </w:r>
      <w:r w:rsidRPr="00466AE6">
        <w:rPr>
          <w:sz w:val="24"/>
          <w:szCs w:val="18"/>
        </w:rPr>
        <w:t xml:space="preserve"> only.</w:t>
      </w:r>
      <w:r w:rsidR="00AF533D" w:rsidRPr="00466AE6">
        <w:rPr>
          <w:sz w:val="24"/>
          <w:szCs w:val="18"/>
        </w:rPr>
        <w:t xml:space="preserve">  Co</w:t>
      </w:r>
      <w:r w:rsidR="00035D97" w:rsidRPr="00466AE6">
        <w:rPr>
          <w:sz w:val="24"/>
          <w:szCs w:val="18"/>
        </w:rPr>
        <w:t>mmunication</w:t>
      </w:r>
      <w:r w:rsidR="00AF533D" w:rsidRPr="00466AE6">
        <w:rPr>
          <w:sz w:val="24"/>
          <w:szCs w:val="18"/>
        </w:rPr>
        <w:t xml:space="preserve"> with other County personnel may result in disqualification</w:t>
      </w:r>
      <w:r w:rsidR="00AF533D" w:rsidRPr="007169D1">
        <w:rPr>
          <w:sz w:val="24"/>
          <w:szCs w:val="18"/>
        </w:rPr>
        <w:t xml:space="preserve">.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lastRenderedPageBreak/>
        <w:t xml:space="preserve">Contact Information for this </w:t>
      </w:r>
      <w:r w:rsidR="00B96370" w:rsidRPr="007169D1">
        <w:rPr>
          <w:sz w:val="24"/>
          <w:szCs w:val="18"/>
        </w:rPr>
        <w:t>RF</w:t>
      </w:r>
      <w:r w:rsidRPr="007169D1">
        <w:rPr>
          <w:sz w:val="24"/>
          <w:szCs w:val="18"/>
        </w:rPr>
        <w:t>Q:</w:t>
      </w:r>
    </w:p>
    <w:p w14:paraId="6D33855F" w14:textId="129B4D58" w:rsidR="00B02CD5" w:rsidRPr="008C5F9A" w:rsidRDefault="00466AE6" w:rsidP="00BE383C">
      <w:pPr>
        <w:ind w:left="2160"/>
        <w:rPr>
          <w:rFonts w:ascii="Calibri" w:hAnsi="Calibri" w:cs="Calibri"/>
          <w:color w:val="FF0000"/>
        </w:rPr>
      </w:pPr>
      <w:r w:rsidRPr="00466AE6">
        <w:rPr>
          <w:rFonts w:ascii="Calibri" w:hAnsi="Calibri" w:cs="Calibri"/>
          <w:sz w:val="24"/>
          <w:szCs w:val="24"/>
        </w:rPr>
        <w:t>Jacqueline Favela</w:t>
      </w:r>
      <w:r w:rsidR="008C5F9A" w:rsidRPr="00466AE6">
        <w:rPr>
          <w:rFonts w:ascii="Calibri" w:hAnsi="Calibri" w:cs="Calibri"/>
          <w:sz w:val="24"/>
          <w:szCs w:val="24"/>
        </w:rPr>
        <w:t xml:space="preserve">, </w:t>
      </w:r>
      <w:r w:rsidR="0036135F" w:rsidRPr="00356299">
        <w:rPr>
          <w:rFonts w:ascii="Calibri" w:hAnsi="Calibri" w:cs="Calibri"/>
          <w:sz w:val="24"/>
          <w:szCs w:val="24"/>
        </w:rPr>
        <w:t>Procurement &amp;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2D349C8E"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4" w:history="1">
        <w:r w:rsidR="00466AE6" w:rsidRPr="007A3472">
          <w:rPr>
            <w:rStyle w:val="Hyperlink"/>
            <w:rFonts w:ascii="Calibri" w:hAnsi="Calibri" w:cs="Calibri"/>
            <w:sz w:val="24"/>
            <w:szCs w:val="24"/>
          </w:rPr>
          <w:t>Jacqueline.favela2@acgov.org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11B418FE"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w:t>
      </w:r>
      <w:r w:rsidRPr="00466AE6">
        <w:rPr>
          <w:rFonts w:ascii="Calibri" w:hAnsi="Calibri" w:cs="Calibri"/>
          <w:sz w:val="24"/>
          <w:szCs w:val="24"/>
        </w:rPr>
        <w:t>one</w:t>
      </w:r>
      <w:r w:rsidR="00BE383C" w:rsidRPr="00466AE6">
        <w:rPr>
          <w:rFonts w:ascii="Calibri" w:hAnsi="Calibri" w:cs="Calibri"/>
          <w:sz w:val="24"/>
          <w:szCs w:val="24"/>
        </w:rPr>
        <w:t xml:space="preserve">: </w:t>
      </w:r>
      <w:r w:rsidR="00F37D41" w:rsidRPr="00466AE6">
        <w:rPr>
          <w:rFonts w:ascii="Calibri" w:hAnsi="Calibri" w:cs="Calibri"/>
          <w:sz w:val="24"/>
          <w:szCs w:val="24"/>
        </w:rPr>
        <w:t xml:space="preserve">(510) </w:t>
      </w:r>
      <w:r w:rsidR="00466AE6" w:rsidRPr="00466AE6">
        <w:rPr>
          <w:rFonts w:ascii="Calibri" w:hAnsi="Calibri" w:cs="Calibri"/>
          <w:sz w:val="24"/>
          <w:szCs w:val="24"/>
        </w:rPr>
        <w:t>208-9612</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5"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6"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5" w:name="_Toc339364468"/>
      <w:bookmarkStart w:id="76" w:name="_Toc339364729"/>
      <w:bookmarkStart w:id="77" w:name="_Toc180144026"/>
      <w:r w:rsidRPr="00356299">
        <w:rPr>
          <w:sz w:val="24"/>
          <w:szCs w:val="24"/>
        </w:rPr>
        <w:t>SUBMITTAL OF BID</w:t>
      </w:r>
      <w:r w:rsidR="00752588">
        <w:rPr>
          <w:sz w:val="24"/>
          <w:szCs w:val="24"/>
        </w:rPr>
        <w:t xml:space="preserve"> RESPONSE</w:t>
      </w:r>
      <w:r w:rsidRPr="00356299">
        <w:rPr>
          <w:sz w:val="24"/>
          <w:szCs w:val="24"/>
        </w:rPr>
        <w:t>S</w:t>
      </w:r>
      <w:bookmarkEnd w:id="75"/>
      <w:bookmarkEnd w:id="76"/>
      <w:bookmarkEnd w:id="77"/>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4EE25AD8"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7"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8"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78"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8"/>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79" w:name="_Hlk106379910"/>
      <w:r w:rsidR="006D0D7C">
        <w:rPr>
          <w:sz w:val="24"/>
          <w:szCs w:val="24"/>
        </w:rPr>
        <w:t>, even if marked confidential or proprietary</w:t>
      </w:r>
      <w:bookmarkEnd w:id="79"/>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9"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466AE6" w:rsidRDefault="0015073C" w:rsidP="00D91454">
      <w:pPr>
        <w:pStyle w:val="Itema"/>
        <w:numPr>
          <w:ilvl w:val="3"/>
          <w:numId w:val="19"/>
        </w:numPr>
      </w:pPr>
      <w:r>
        <w:rPr>
          <w:sz w:val="24"/>
          <w:szCs w:val="24"/>
        </w:rPr>
        <w:lastRenderedPageBreak/>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 xml:space="preserve">provide responses to all information requested in the Exhibit A – Bid Response </w:t>
      </w:r>
      <w:r w:rsidR="00F17CC5" w:rsidRPr="00466AE6">
        <w:rPr>
          <w:sz w:val="24"/>
          <w:szCs w:val="24"/>
        </w:rPr>
        <w:t>Packet, as revised by any Addenda.</w:t>
      </w:r>
    </w:p>
    <w:p w14:paraId="14752E98" w14:textId="41A07A53" w:rsidR="00C55343" w:rsidRDefault="00502F47" w:rsidP="00D91454">
      <w:pPr>
        <w:pStyle w:val="Itema"/>
        <w:numPr>
          <w:ilvl w:val="3"/>
          <w:numId w:val="19"/>
        </w:numPr>
      </w:pPr>
      <w:r w:rsidRPr="00466AE6">
        <w:rPr>
          <w:sz w:val="24"/>
          <w:szCs w:val="24"/>
        </w:rPr>
        <w:t>Bidder</w:t>
      </w:r>
      <w:r w:rsidR="00FD1524" w:rsidRPr="00466AE6">
        <w:rPr>
          <w:sz w:val="24"/>
          <w:szCs w:val="24"/>
        </w:rPr>
        <w:t xml:space="preserve">s </w:t>
      </w:r>
      <w:r w:rsidR="00FD1524" w:rsidRPr="00466AE6">
        <w:rPr>
          <w:b/>
          <w:sz w:val="24"/>
          <w:szCs w:val="24"/>
          <w:u w:val="single"/>
        </w:rPr>
        <w:t>must</w:t>
      </w:r>
      <w:r w:rsidR="00FD1524" w:rsidRPr="00466AE6">
        <w:rPr>
          <w:sz w:val="24"/>
          <w:szCs w:val="24"/>
        </w:rPr>
        <w:t xml:space="preserve"> submit pricing on the </w:t>
      </w:r>
      <w:r w:rsidR="002A416B" w:rsidRPr="00466AE6">
        <w:rPr>
          <w:sz w:val="24"/>
          <w:szCs w:val="24"/>
        </w:rPr>
        <w:t xml:space="preserve">County provided </w:t>
      </w:r>
      <w:r w:rsidR="00FD1524" w:rsidRPr="00466AE6">
        <w:rPr>
          <w:sz w:val="24"/>
          <w:szCs w:val="24"/>
        </w:rPr>
        <w:t xml:space="preserve">Excel Spreadsheet – Bid </w:t>
      </w:r>
      <w:r w:rsidR="00FD1524" w:rsidRPr="00356299">
        <w:rPr>
          <w:sz w:val="24"/>
          <w:szCs w:val="24"/>
        </w:rPr>
        <w:t>Form</w:t>
      </w:r>
      <w:r w:rsidR="00E00A41" w:rsidRPr="00514B10">
        <w:rPr>
          <w:sz w:val="24"/>
          <w:szCs w:val="24"/>
        </w:rPr>
        <w:t>(s)</w:t>
      </w:r>
      <w:r w:rsidR="00FD1524" w:rsidRPr="00356299">
        <w:rPr>
          <w:sz w:val="24"/>
          <w:szCs w:val="24"/>
        </w:rPr>
        <w:t xml:space="preserve"> in </w:t>
      </w:r>
      <w:hyperlink r:id="rId51"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0"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0"/>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w:t>
      </w:r>
      <w:r w:rsidRPr="0022333F">
        <w:rPr>
          <w:sz w:val="24"/>
        </w:rPr>
        <w:t>less than</w:t>
      </w:r>
      <w:r w:rsidR="00C55343" w:rsidRPr="0022333F">
        <w:rPr>
          <w:sz w:val="24"/>
        </w:rPr>
        <w:t xml:space="preserve"> 180 days unless </w:t>
      </w:r>
      <w:r w:rsidR="00C55343" w:rsidRPr="00356299">
        <w:rPr>
          <w:sz w:val="24"/>
        </w:rPr>
        <w:t xml:space="preserve">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2"/>
          <w:headerReference w:type="default" r:id="rId53"/>
          <w:footerReference w:type="default" r:id="rId54"/>
          <w:headerReference w:type="first" r:id="rId55"/>
          <w:footerReference w:type="first" r:id="rId56"/>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3"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3"/>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49852AEC"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7"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as part of the Bidder’s proposal.</w:t>
      </w:r>
      <w:r w:rsidRPr="00D91454">
        <w:rPr>
          <w:color w:val="FFFFFF"/>
          <w:sz w:val="20"/>
          <w:szCs w:val="28"/>
          <w:highlight w:val="red"/>
        </w:rPr>
        <w:t xml:space="preserve">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0BACA1D5"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p>
    <w:p w14:paraId="0B5EFD0B" w14:textId="15CB1E97"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Fonts w:ascii="Calibri" w:hAnsi="Calibri" w:cs="Calibri"/>
          <w:color w:val="FFFFFF"/>
          <w:sz w:val="28"/>
          <w:szCs w:val="28"/>
        </w:rPr>
        <w:t xml:space="preserve"> </w:t>
      </w:r>
    </w:p>
    <w:p w14:paraId="561E4DC9" w14:textId="1A442633"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704ED801"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8"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1957B538" w:rsidR="00D91454" w:rsidRPr="00474449" w:rsidRDefault="00D91454" w:rsidP="00D91454">
      <w:pPr>
        <w:pStyle w:val="Item1"/>
        <w:numPr>
          <w:ilvl w:val="2"/>
          <w:numId w:val="26"/>
        </w:numPr>
        <w:tabs>
          <w:tab w:val="clear" w:pos="1440"/>
        </w:tabs>
        <w:ind w:left="720"/>
        <w:rPr>
          <w:sz w:val="22"/>
          <w:szCs w:val="22"/>
        </w:rPr>
      </w:pPr>
      <w:r w:rsidRPr="0022333F">
        <w:rPr>
          <w:sz w:val="24"/>
          <w:szCs w:val="24"/>
        </w:rPr>
        <w:t xml:space="preserve">Excel Bid Form </w:t>
      </w:r>
      <w:r w:rsidRPr="00474449">
        <w:rPr>
          <w:sz w:val="24"/>
          <w:szCs w:val="24"/>
        </w:rPr>
        <w:t xml:space="preserve">must be submitted online through Alameda County </w:t>
      </w:r>
      <w:hyperlink r:id="rId59"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0"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85"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5"/>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4"/>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1"/>
          <w:footerReference w:type="default" r:id="rId62"/>
          <w:headerReference w:type="first" r:id="rId63"/>
          <w:footerReference w:type="first" r:id="rId64"/>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0A468D9A" w:rsidR="00F43F6A" w:rsidRPr="00466AE6" w:rsidRDefault="0039139E" w:rsidP="0039139E">
      <w:pPr>
        <w:tabs>
          <w:tab w:val="center" w:pos="5400"/>
          <w:tab w:val="left" w:pos="9514"/>
        </w:tabs>
        <w:rPr>
          <w:rFonts w:ascii="Calibri" w:hAnsi="Calibri" w:cs="Calibri"/>
          <w:sz w:val="56"/>
          <w:szCs w:val="56"/>
        </w:rPr>
      </w:pPr>
      <w:r w:rsidRPr="00466AE6">
        <w:rPr>
          <w:rFonts w:ascii="Calibri" w:hAnsi="Calibri" w:cs="Calibri"/>
          <w:sz w:val="60"/>
          <w:szCs w:val="60"/>
        </w:rPr>
        <w:tab/>
      </w:r>
      <w:r w:rsidR="00B96370" w:rsidRPr="00466AE6">
        <w:rPr>
          <w:rFonts w:ascii="Calibri" w:hAnsi="Calibri" w:cs="Calibri"/>
          <w:sz w:val="56"/>
          <w:szCs w:val="56"/>
        </w:rPr>
        <w:t>RF</w:t>
      </w:r>
      <w:r w:rsidR="00134E07" w:rsidRPr="00466AE6">
        <w:rPr>
          <w:rFonts w:ascii="Calibri" w:hAnsi="Calibri" w:cs="Calibri"/>
          <w:sz w:val="56"/>
          <w:szCs w:val="56"/>
        </w:rPr>
        <w:t>Q</w:t>
      </w:r>
      <w:r w:rsidR="00F43F6A" w:rsidRPr="00466AE6">
        <w:rPr>
          <w:rFonts w:ascii="Calibri" w:hAnsi="Calibri" w:cs="Calibri"/>
          <w:sz w:val="56"/>
          <w:szCs w:val="56"/>
        </w:rPr>
        <w:t xml:space="preserve"> No. </w:t>
      </w:r>
      <w:r w:rsidR="00466AE6" w:rsidRPr="00466AE6">
        <w:rPr>
          <w:rFonts w:ascii="Calibri" w:hAnsi="Calibri" w:cs="Calibri"/>
          <w:sz w:val="56"/>
          <w:szCs w:val="56"/>
        </w:rPr>
        <w:t>902540</w:t>
      </w:r>
    </w:p>
    <w:p w14:paraId="2466BF99" w14:textId="4EEEDA7C" w:rsidR="00F43F6A" w:rsidRPr="00466AE6" w:rsidRDefault="00466AE6" w:rsidP="00F43F6A">
      <w:pPr>
        <w:jc w:val="center"/>
        <w:rPr>
          <w:rFonts w:ascii="Calibri" w:hAnsi="Calibri" w:cs="Calibri"/>
          <w:sz w:val="60"/>
          <w:szCs w:val="60"/>
        </w:rPr>
      </w:pPr>
      <w:r w:rsidRPr="00466AE6">
        <w:rPr>
          <w:rFonts w:ascii="Calibri" w:hAnsi="Calibri" w:cs="Calibri"/>
          <w:sz w:val="56"/>
          <w:szCs w:val="56"/>
        </w:rPr>
        <w:t>CHIP SEAL OIL</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6"/>
          <w:headerReference w:type="default" r:id="rId67"/>
          <w:footerReference w:type="default" r:id="rId68"/>
          <w:headerReference w:type="first" r:id="rId69"/>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6" w:name="_BIDDER_INFORMATION"/>
      <w:bookmarkEnd w:id="86"/>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7" w:name="_BIDDER_ACCEPTANCE"/>
      <w:bookmarkEnd w:id="87"/>
      <w:r>
        <w:br w:type="page"/>
      </w:r>
    </w:p>
    <w:p w14:paraId="2E91003A" w14:textId="6F79CABF" w:rsidR="00490C52" w:rsidRPr="00490C52" w:rsidRDefault="00490C52" w:rsidP="00490C52">
      <w:pPr>
        <w:pStyle w:val="Heading4"/>
        <w:shd w:val="clear" w:color="auto" w:fill="E2EFD9" w:themeFill="accent6" w:themeFillTint="33"/>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45DB2B56"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8" w:name="_Hlk102071776"/>
      <w:r w:rsidR="005E0681">
        <w:rPr>
          <w:rFonts w:ascii="Calibri" w:hAnsi="Calibri" w:cs="Calibri"/>
          <w:sz w:val="24"/>
          <w:szCs w:val="24"/>
        </w:rPr>
        <w:t>Bid Documents</w:t>
      </w:r>
      <w:bookmarkEnd w:id="88"/>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0"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1"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2"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3"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4"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5"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6"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7"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8"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9"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0"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1"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2"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3"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4"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5"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67051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67051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67051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89"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F506C3">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F506C3">
            <w:pPr>
              <w:pStyle w:val="PlainText"/>
              <w:tabs>
                <w:tab w:val="right" w:pos="9659"/>
              </w:tabs>
              <w:spacing w:before="360" w:line="720" w:lineRule="auto"/>
              <w:ind w:left="90"/>
              <w:rPr>
                <w:rFonts w:ascii="Calibri" w:hAnsi="Calibri" w:cs="Calibri"/>
                <w:color w:val="0000FF"/>
                <w:spacing w:val="-3"/>
                <w:sz w:val="24"/>
                <w:szCs w:val="24"/>
                <w:u w:val="single"/>
              </w:rPr>
            </w:pPr>
            <w:bookmarkStart w:id="9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F506C3">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F506C3">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0"/>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F506C3">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F506C3">
            <w:pPr>
              <w:tabs>
                <w:tab w:val="right" w:pos="9565"/>
              </w:tabs>
              <w:spacing w:before="360" w:after="120" w:line="360" w:lineRule="auto"/>
              <w:rPr>
                <w:rFonts w:ascii="Calibri" w:hAnsi="Calibri" w:cs="Calibri"/>
                <w:b/>
                <w:color w:val="000000"/>
                <w:sz w:val="24"/>
                <w:szCs w:val="24"/>
                <w:u w:val="single"/>
              </w:rPr>
            </w:pPr>
            <w:bookmarkStart w:id="9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F506C3">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F506C3">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1"/>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2" w:name="SLEB"/>
      <w:r w:rsidRPr="0066296E">
        <w:lastRenderedPageBreak/>
        <w:t>SMALL LOCAL EMERGING BUSINESS (SLEB) INFORMATION SHEET</w:t>
      </w:r>
      <w:bookmarkEnd w:id="92"/>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6"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7"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8" w:history="1">
        <w:r>
          <w:rPr>
            <w:rStyle w:val="Hyperlink"/>
            <w:rFonts w:ascii="Calibri" w:hAnsi="Calibri" w:cs="Calibri"/>
            <w:b/>
            <w:sz w:val="20"/>
          </w:rPr>
          <w:t>Alameda County SLEB Program Overview</w:t>
        </w:r>
      </w:hyperlink>
      <w:r>
        <w:rPr>
          <w:rFonts w:ascii="Calibri" w:hAnsi="Calibri" w:cs="Calibri"/>
          <w:b/>
          <w:sz w:val="20"/>
        </w:rPr>
        <w:t>; [</w:t>
      </w:r>
      <w:hyperlink r:id="rId89"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0"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1"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670517"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670517"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3"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94"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4"/>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3"/>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3FDFCF1F" w14:textId="77777777" w:rsidR="00522398" w:rsidRPr="00522398" w:rsidRDefault="00522398" w:rsidP="00522398">
      <w:pPr>
        <w:pStyle w:val="Item1"/>
        <w:numPr>
          <w:ilvl w:val="2"/>
          <w:numId w:val="36"/>
        </w:numPr>
        <w:tabs>
          <w:tab w:val="clear" w:pos="1440"/>
        </w:tabs>
        <w:ind w:left="720"/>
        <w:rPr>
          <w:sz w:val="24"/>
          <w:szCs w:val="18"/>
        </w:rPr>
      </w:pPr>
      <w:r w:rsidRPr="00522398">
        <w:rPr>
          <w:sz w:val="24"/>
          <w:szCs w:val="18"/>
        </w:rPr>
        <w:t>BIDDER Minimum Qualifications</w:t>
      </w:r>
    </w:p>
    <w:p w14:paraId="0819A298" w14:textId="537F7656" w:rsidR="00522398" w:rsidRDefault="00522398" w:rsidP="00522398">
      <w:pPr>
        <w:pStyle w:val="Itema"/>
        <w:tabs>
          <w:tab w:val="clear" w:pos="2160"/>
        </w:tabs>
        <w:ind w:left="1440"/>
        <w:rPr>
          <w:sz w:val="24"/>
          <w:szCs w:val="18"/>
        </w:rPr>
      </w:pPr>
      <w:r w:rsidRPr="00522398">
        <w:rPr>
          <w:sz w:val="24"/>
          <w:szCs w:val="24"/>
        </w:rPr>
        <w:t xml:space="preserve">Bidder </w:t>
      </w:r>
      <w:r w:rsidR="0022245E">
        <w:rPr>
          <w:sz w:val="24"/>
        </w:rPr>
        <w:t>is to provide documentation or clearly state that they</w:t>
      </w:r>
      <w:r w:rsidR="005F7317">
        <w:rPr>
          <w:sz w:val="24"/>
        </w:rPr>
        <w:t xml:space="preserve"> have</w:t>
      </w:r>
      <w:r w:rsidRPr="00522398">
        <w:rPr>
          <w:sz w:val="24"/>
          <w:szCs w:val="24"/>
        </w:rPr>
        <w:t xml:space="preserve"> regularly and continuously engaged in the business of providing Oil Trucking and Spreading Services for at least five (5) years, which must be clearly stated or demonstrated in the bid response</w:t>
      </w:r>
      <w:r w:rsidRPr="00522398">
        <w:rPr>
          <w:sz w:val="24"/>
          <w:szCs w:val="18"/>
        </w:rPr>
        <w:t xml:space="preserve">. </w:t>
      </w:r>
    </w:p>
    <w:p w14:paraId="14EE71B5" w14:textId="69BB6534" w:rsidR="0022333F" w:rsidRDefault="0022333F" w:rsidP="00522398">
      <w:pPr>
        <w:pStyle w:val="Itema"/>
        <w:tabs>
          <w:tab w:val="clear" w:pos="2160"/>
        </w:tabs>
        <w:ind w:left="1440"/>
        <w:rPr>
          <w:sz w:val="24"/>
          <w:szCs w:val="18"/>
        </w:rPr>
      </w:pPr>
      <w:r w:rsidRPr="00373CB3">
        <w:rPr>
          <w:sz w:val="24"/>
          <w:szCs w:val="18"/>
        </w:rPr>
        <w:t xml:space="preserve">Bidder must have </w:t>
      </w:r>
      <w:bookmarkStart w:id="95" w:name="_Hlk181957332"/>
      <w:r w:rsidRPr="00373CB3">
        <w:rPr>
          <w:sz w:val="24"/>
          <w:szCs w:val="18"/>
        </w:rPr>
        <w:t>experience in performing Chipseal PMRE and/or CRS2H or equivalent projects of similar scope, size and intent for public organizations of a size equivalent to, or larger than, Alameda County</w:t>
      </w:r>
      <w:bookmarkEnd w:id="95"/>
      <w:r w:rsidRPr="00373CB3">
        <w:rPr>
          <w:sz w:val="24"/>
          <w:szCs w:val="18"/>
        </w:rPr>
        <w:t xml:space="preserve">.  </w:t>
      </w:r>
      <w:r w:rsidR="00545FE2" w:rsidRPr="00545FE2">
        <w:rPr>
          <w:sz w:val="24"/>
        </w:rPr>
        <w:t xml:space="preserve"> </w:t>
      </w:r>
      <w:r w:rsidR="00545FE2" w:rsidRPr="00EE1991">
        <w:rPr>
          <w:sz w:val="24"/>
        </w:rPr>
        <w:t xml:space="preserve">Bidder </w:t>
      </w:r>
      <w:r w:rsidR="00545FE2">
        <w:rPr>
          <w:sz w:val="24"/>
        </w:rPr>
        <w:t>must</w:t>
      </w:r>
      <w:r w:rsidR="00545FE2" w:rsidRPr="00EE1991">
        <w:rPr>
          <w:sz w:val="24"/>
        </w:rPr>
        <w:t xml:space="preserve"> </w:t>
      </w:r>
      <w:r w:rsidR="00545FE2">
        <w:rPr>
          <w:sz w:val="24"/>
        </w:rPr>
        <w:t xml:space="preserve">provide a list of at least three (3) past projects showing </w:t>
      </w:r>
      <w:r w:rsidR="00545FE2" w:rsidRPr="00C31B43">
        <w:rPr>
          <w:sz w:val="24"/>
        </w:rPr>
        <w:t>experience in performing Chipseal PMRE and/or CRS2H or equivalent projects of similar scope, size and intent for public organizations of a size equivalent to, or larger than, Alameda County</w:t>
      </w:r>
      <w:r w:rsidR="00545FE2">
        <w:rPr>
          <w:sz w:val="24"/>
        </w:rPr>
        <w:t>.</w:t>
      </w:r>
    </w:p>
    <w:p w14:paraId="5A7F5BE3" w14:textId="06D7F71A" w:rsidR="00522398" w:rsidRPr="00522398" w:rsidRDefault="00522398" w:rsidP="00522398">
      <w:pPr>
        <w:pStyle w:val="Itema"/>
        <w:tabs>
          <w:tab w:val="clear" w:pos="2160"/>
        </w:tabs>
        <w:ind w:left="1440"/>
        <w:rPr>
          <w:sz w:val="24"/>
        </w:rPr>
      </w:pPr>
      <w:r w:rsidRPr="00522398">
        <w:rPr>
          <w:sz w:val="24"/>
        </w:rPr>
        <w:t xml:space="preserve">Bidder must also </w:t>
      </w:r>
      <w:r w:rsidR="003861BA">
        <w:rPr>
          <w:sz w:val="24"/>
        </w:rPr>
        <w:t xml:space="preserve">certify that they </w:t>
      </w:r>
      <w:r w:rsidRPr="00522398">
        <w:rPr>
          <w:sz w:val="24"/>
        </w:rPr>
        <w:t xml:space="preserve">possess all permits, licenses, and professional credentials necessary to supply products and perform services specified under this RFQ.  Unless noted otherwise in the RFQ, for example the item(s) stated above, including any Addendum, Bidder is not required to submit copies or verification of the permits, licenses, and credentials; however, Bidder must provide such proof if requested by County. </w:t>
      </w:r>
    </w:p>
    <w:p w14:paraId="7E4290C3" w14:textId="77777777" w:rsidR="00D24B19" w:rsidRPr="00EE1991" w:rsidRDefault="00D24B19" w:rsidP="00C8509D">
      <w:pPr>
        <w:rPr>
          <w:rFonts w:ascii="Calibri" w:hAnsi="Calibri" w:cs="Calibri"/>
          <w:sz w:val="24"/>
        </w:rPr>
      </w:pPr>
    </w:p>
    <w:p w14:paraId="5AB871D0" w14:textId="77777777" w:rsidR="00011821" w:rsidRPr="00EE1991" w:rsidRDefault="00011821"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1C87D35F"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4508C18E" w:rsidR="004853C4" w:rsidRPr="00466AE6"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w:t>
      </w:r>
      <w:r w:rsidRPr="00466AE6">
        <w:rPr>
          <w:rFonts w:ascii="Calibri" w:hAnsi="Calibri" w:cs="Calibri"/>
          <w:sz w:val="24"/>
          <w:szCs w:val="24"/>
        </w:rPr>
        <w:t xml:space="preserve">must use the separate </w:t>
      </w:r>
      <w:r w:rsidR="002A416B" w:rsidRPr="00466AE6">
        <w:rPr>
          <w:rFonts w:ascii="Calibri" w:hAnsi="Calibri" w:cs="Calibri"/>
          <w:sz w:val="24"/>
          <w:szCs w:val="24"/>
        </w:rPr>
        <w:t xml:space="preserve">County provided </w:t>
      </w:r>
      <w:r w:rsidRPr="00466AE6">
        <w:rPr>
          <w:rFonts w:ascii="Calibri" w:hAnsi="Calibri" w:cs="Calibri"/>
          <w:sz w:val="24"/>
          <w:szCs w:val="24"/>
        </w:rPr>
        <w:t xml:space="preserve">Excel Bid Form.   </w:t>
      </w:r>
    </w:p>
    <w:p w14:paraId="1BF72A4E" w14:textId="145C0E6A" w:rsidR="004853C4" w:rsidRPr="00466AE6" w:rsidRDefault="004853C4" w:rsidP="00C8509D">
      <w:pPr>
        <w:pStyle w:val="PlainText"/>
        <w:spacing w:before="240" w:after="240"/>
        <w:rPr>
          <w:rFonts w:ascii="Calibri" w:hAnsi="Calibri" w:cs="Calibri"/>
          <w:sz w:val="24"/>
          <w:szCs w:val="24"/>
        </w:rPr>
      </w:pPr>
      <w:r w:rsidRPr="00466AE6">
        <w:rPr>
          <w:rFonts w:ascii="Calibri" w:hAnsi="Calibri" w:cs="Calibri"/>
          <w:b/>
          <w:sz w:val="24"/>
          <w:szCs w:val="24"/>
        </w:rPr>
        <w:t xml:space="preserve">COST </w:t>
      </w:r>
      <w:r w:rsidR="00F57AF3" w:rsidRPr="00466AE6">
        <w:rPr>
          <w:rFonts w:ascii="Calibri" w:hAnsi="Calibri" w:cs="Calibri"/>
          <w:b/>
          <w:sz w:val="24"/>
          <w:szCs w:val="24"/>
        </w:rPr>
        <w:t>MUST</w:t>
      </w:r>
      <w:r w:rsidRPr="00466AE6">
        <w:rPr>
          <w:rFonts w:ascii="Calibri" w:hAnsi="Calibri" w:cs="Calibri"/>
          <w:b/>
          <w:sz w:val="24"/>
          <w:szCs w:val="24"/>
        </w:rPr>
        <w:t xml:space="preserve"> BE SUBMITTED AS REQUESTED ON THE</w:t>
      </w:r>
      <w:r w:rsidR="002A416B" w:rsidRPr="00466AE6">
        <w:rPr>
          <w:rFonts w:ascii="Calibri" w:hAnsi="Calibri" w:cs="Calibri"/>
          <w:b/>
          <w:sz w:val="24"/>
          <w:szCs w:val="24"/>
        </w:rPr>
        <w:t xml:space="preserve"> COUNTY PROVIDED</w:t>
      </w:r>
      <w:r w:rsidRPr="00466AE6">
        <w:rPr>
          <w:rFonts w:ascii="Calibri" w:hAnsi="Calibri" w:cs="Calibri"/>
          <w:b/>
          <w:sz w:val="24"/>
          <w:szCs w:val="24"/>
        </w:rPr>
        <w:t xml:space="preserve"> EXCEL BID FORM.  NO ALTERATIONS OR CHANGES OF ANY KIND ARE PERMITTED.</w:t>
      </w:r>
      <w:r w:rsidRPr="00466AE6">
        <w:rPr>
          <w:rFonts w:ascii="Calibri" w:hAnsi="Calibri" w:cs="Calibri"/>
          <w:sz w:val="24"/>
          <w:szCs w:val="24"/>
        </w:rPr>
        <w:t xml:space="preserve">  </w:t>
      </w:r>
    </w:p>
    <w:p w14:paraId="741EA3F0" w14:textId="77777777" w:rsidR="004853C4" w:rsidRPr="00466AE6" w:rsidRDefault="004853C4" w:rsidP="00C8509D">
      <w:pPr>
        <w:pStyle w:val="PlainText"/>
        <w:spacing w:before="240" w:after="240"/>
        <w:rPr>
          <w:rFonts w:ascii="Calibri" w:hAnsi="Calibri" w:cs="Calibri"/>
          <w:sz w:val="24"/>
          <w:szCs w:val="24"/>
        </w:rPr>
      </w:pPr>
      <w:r w:rsidRPr="00466AE6">
        <w:rPr>
          <w:rFonts w:ascii="Calibri" w:hAnsi="Calibri" w:cs="Calibri"/>
          <w:sz w:val="24"/>
          <w:szCs w:val="24"/>
        </w:rPr>
        <w:t>Bid responses that do not comply may be rejected.</w:t>
      </w:r>
    </w:p>
    <w:p w14:paraId="56841177" w14:textId="77777777" w:rsidR="004853C4" w:rsidRPr="00466AE6" w:rsidRDefault="004853C4" w:rsidP="00C8509D">
      <w:pPr>
        <w:pStyle w:val="PlainText"/>
        <w:spacing w:before="240" w:after="240"/>
        <w:rPr>
          <w:rFonts w:ascii="Calibri" w:hAnsi="Calibri" w:cs="Calibri"/>
          <w:sz w:val="24"/>
          <w:szCs w:val="24"/>
        </w:rPr>
      </w:pPr>
      <w:r w:rsidRPr="00466AE6">
        <w:rPr>
          <w:rFonts w:ascii="Calibri" w:hAnsi="Calibri" w:cs="Calibri"/>
          <w:sz w:val="24"/>
          <w:szCs w:val="24"/>
        </w:rPr>
        <w:t xml:space="preserve">The cost quoted </w:t>
      </w:r>
      <w:r w:rsidR="00F57AF3" w:rsidRPr="00466AE6">
        <w:rPr>
          <w:rFonts w:ascii="Calibri" w:hAnsi="Calibri" w:cs="Calibri"/>
          <w:sz w:val="24"/>
          <w:szCs w:val="24"/>
        </w:rPr>
        <w:t>must</w:t>
      </w:r>
      <w:r w:rsidRPr="00466AE6">
        <w:rPr>
          <w:rFonts w:ascii="Calibri" w:hAnsi="Calibri" w:cs="Calibri"/>
          <w:sz w:val="24"/>
          <w:szCs w:val="24"/>
        </w:rPr>
        <w:t xml:space="preserve"> include all taxes (excluding sales and use tax) and all other charges, including travel expenses.  The </w:t>
      </w:r>
      <w:r w:rsidR="0015073C" w:rsidRPr="00466AE6">
        <w:rPr>
          <w:rFonts w:ascii="Calibri" w:hAnsi="Calibri" w:cs="Calibri"/>
          <w:sz w:val="24"/>
          <w:szCs w:val="24"/>
        </w:rPr>
        <w:t>price</w:t>
      </w:r>
      <w:r w:rsidRPr="00466AE6">
        <w:rPr>
          <w:rFonts w:ascii="Calibri" w:hAnsi="Calibri" w:cs="Calibri"/>
          <w:sz w:val="24"/>
          <w:szCs w:val="24"/>
        </w:rPr>
        <w:t xml:space="preserve"> quoted will be the maximum cost the County will pay for the term of any contract </w:t>
      </w:r>
      <w:r w:rsidR="0015073C" w:rsidRPr="00466AE6">
        <w:rPr>
          <w:rFonts w:ascii="Calibri" w:hAnsi="Calibri" w:cs="Calibri"/>
          <w:sz w:val="24"/>
          <w:szCs w:val="24"/>
        </w:rPr>
        <w:t>resulting from</w:t>
      </w:r>
      <w:r w:rsidRPr="00466AE6">
        <w:rPr>
          <w:rFonts w:ascii="Calibri" w:hAnsi="Calibri" w:cs="Calibri"/>
          <w:sz w:val="24"/>
          <w:szCs w:val="24"/>
        </w:rPr>
        <w:t xml:space="preserve"> this RF</w:t>
      </w:r>
      <w:r w:rsidR="006D0D7C" w:rsidRPr="00466AE6">
        <w:rPr>
          <w:rFonts w:ascii="Calibri" w:hAnsi="Calibri" w:cs="Calibri"/>
          <w:sz w:val="24"/>
          <w:szCs w:val="24"/>
        </w:rPr>
        <w:t>Q</w:t>
      </w:r>
      <w:r w:rsidRPr="00466AE6">
        <w:rPr>
          <w:rFonts w:ascii="Calibri" w:hAnsi="Calibri" w:cs="Calibri"/>
          <w:sz w:val="24"/>
          <w:szCs w:val="24"/>
        </w:rPr>
        <w:t xml:space="preserve">.  </w:t>
      </w:r>
    </w:p>
    <w:p w14:paraId="239EF5FF" w14:textId="4D6F4D09" w:rsidR="004853C4" w:rsidRPr="00EE1991" w:rsidRDefault="004853C4" w:rsidP="00C8509D">
      <w:pPr>
        <w:pStyle w:val="PlainText"/>
        <w:spacing w:before="240" w:after="240"/>
        <w:rPr>
          <w:rFonts w:ascii="Calibri" w:hAnsi="Calibri" w:cs="Calibri"/>
          <w:sz w:val="24"/>
          <w:szCs w:val="24"/>
        </w:rPr>
      </w:pPr>
      <w:r w:rsidRPr="00466AE6">
        <w:rPr>
          <w:rFonts w:ascii="Calibri" w:hAnsi="Calibri" w:cs="Calibri"/>
          <w:sz w:val="24"/>
          <w:szCs w:val="24"/>
        </w:rPr>
        <w:t xml:space="preserve">Quantities listed on Alameda County </w:t>
      </w:r>
      <w:r w:rsidRPr="00466AE6">
        <w:rPr>
          <w:rFonts w:ascii="Calibri" w:hAnsi="Calibri" w:cs="Calibri"/>
          <w:b/>
          <w:sz w:val="24"/>
          <w:szCs w:val="24"/>
        </w:rPr>
        <w:t xml:space="preserve">Excel Bid Form </w:t>
      </w:r>
      <w:r w:rsidRPr="00466AE6">
        <w:rPr>
          <w:rFonts w:ascii="Calibri" w:hAnsi="Calibri" w:cs="Calibri"/>
          <w:sz w:val="24"/>
          <w:szCs w:val="24"/>
        </w:rPr>
        <w:t>are</w:t>
      </w:r>
      <w:r w:rsidR="0015073C" w:rsidRPr="00466AE6">
        <w:rPr>
          <w:rFonts w:ascii="Calibri" w:hAnsi="Calibri" w:cs="Calibri"/>
          <w:sz w:val="24"/>
          <w:szCs w:val="24"/>
        </w:rPr>
        <w:t xml:space="preserve"> </w:t>
      </w:r>
      <w:r w:rsidR="00490C52" w:rsidRPr="00466AE6">
        <w:rPr>
          <w:rFonts w:ascii="Calibri" w:hAnsi="Calibri" w:cs="Calibri"/>
          <w:sz w:val="24"/>
          <w:szCs w:val="24"/>
        </w:rPr>
        <w:t>estimates</w:t>
      </w:r>
      <w:r w:rsidRPr="00466AE6">
        <w:rPr>
          <w:rFonts w:ascii="Calibri" w:hAnsi="Calibri" w:cs="Calibri"/>
          <w:sz w:val="24"/>
          <w:szCs w:val="24"/>
        </w:rPr>
        <w:t xml:space="preserve"> only; they are not to be construed as a commitment of the County to purchase that quantity</w:t>
      </w:r>
      <w:r w:rsidRPr="00EE1991">
        <w:rPr>
          <w:rFonts w:ascii="Calibri" w:hAnsi="Calibri" w:cs="Calibri"/>
          <w:sz w:val="24"/>
          <w:szCs w:val="24"/>
        </w:rPr>
        <w:t xml:space="preserve">.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2"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3"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50344D11" w14:textId="7EA20180" w:rsidR="00F43F6A" w:rsidRDefault="00F43F6A" w:rsidP="00F43F6A">
      <w:pPr>
        <w:rPr>
          <w:rFonts w:ascii="Calibri" w:hAnsi="Calibri" w:cs="Calibri"/>
          <w:color w:val="FFFFFF"/>
        </w:rPr>
      </w:pPr>
    </w:p>
    <w:p w14:paraId="017D574D" w14:textId="77777777" w:rsidR="00351B4C" w:rsidRDefault="00351B4C" w:rsidP="00F43F6A">
      <w:pPr>
        <w:rPr>
          <w:rFonts w:ascii="Calibri" w:hAnsi="Calibri" w:cs="Calibri"/>
          <w:color w:val="FFFFFF"/>
        </w:rPr>
      </w:pPr>
    </w:p>
    <w:p w14:paraId="408ADB72" w14:textId="77777777"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63DE29E7" w:rsidR="0050457A" w:rsidRPr="00C774AC"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w:t>
      </w:r>
      <w:r w:rsidRPr="00C774AC">
        <w:rPr>
          <w:rFonts w:ascii="Calibri" w:hAnsi="Calibri" w:cs="Calibri"/>
          <w:sz w:val="24"/>
        </w:rPr>
        <w:t xml:space="preserve">associated </w:t>
      </w:r>
      <w:r w:rsidR="0015073C" w:rsidRPr="00C774AC">
        <w:rPr>
          <w:rFonts w:ascii="Calibri" w:hAnsi="Calibri" w:cs="Calibri"/>
          <w:sz w:val="24"/>
        </w:rPr>
        <w:t xml:space="preserve">with </w:t>
      </w:r>
      <w:r w:rsidRPr="00C774AC">
        <w:rPr>
          <w:rFonts w:ascii="Calibri" w:hAnsi="Calibri" w:cs="Calibri"/>
          <w:sz w:val="24"/>
        </w:rPr>
        <w:t xml:space="preserve">providing services to the County, including collaborating partners.  </w:t>
      </w:r>
    </w:p>
    <w:p w14:paraId="2E9E0E9F" w14:textId="77777777" w:rsidR="0050457A" w:rsidRPr="00C774AC" w:rsidRDefault="0050457A" w:rsidP="00C8509D">
      <w:pPr>
        <w:spacing w:before="240" w:after="240"/>
        <w:rPr>
          <w:rFonts w:ascii="Calibri" w:hAnsi="Calibri" w:cs="Calibri"/>
          <w:sz w:val="24"/>
        </w:rPr>
      </w:pPr>
      <w:r w:rsidRPr="00C774AC">
        <w:rPr>
          <w:rFonts w:ascii="Calibri" w:hAnsi="Calibri" w:cs="Calibri"/>
          <w:sz w:val="24"/>
        </w:rPr>
        <w:t xml:space="preserve">To appropriately </w:t>
      </w:r>
      <w:r w:rsidR="0015073C" w:rsidRPr="00C774AC">
        <w:rPr>
          <w:rFonts w:ascii="Calibri" w:hAnsi="Calibri" w:cs="Calibri"/>
          <w:sz w:val="24"/>
        </w:rPr>
        <w:t>evaluate</w:t>
      </w:r>
      <w:r w:rsidRPr="00C774AC">
        <w:rPr>
          <w:rFonts w:ascii="Calibri" w:hAnsi="Calibri" w:cs="Calibri"/>
          <w:sz w:val="24"/>
        </w:rPr>
        <w:t xml:space="preserve"> </w:t>
      </w:r>
      <w:r w:rsidR="0015073C" w:rsidRPr="00C774AC">
        <w:rPr>
          <w:rFonts w:ascii="Calibri" w:hAnsi="Calibri" w:cs="Calibri"/>
          <w:sz w:val="24"/>
        </w:rPr>
        <w:t>B</w:t>
      </w:r>
      <w:r w:rsidRPr="00C774AC">
        <w:rPr>
          <w:rFonts w:ascii="Calibri" w:hAnsi="Calibri" w:cs="Calibri"/>
          <w:sz w:val="24"/>
        </w:rPr>
        <w:t>idder</w:t>
      </w:r>
      <w:r w:rsidR="0015073C" w:rsidRPr="00C774AC">
        <w:rPr>
          <w:rFonts w:ascii="Calibri" w:hAnsi="Calibri" w:cs="Calibri"/>
          <w:sz w:val="24"/>
        </w:rPr>
        <w:t>’s</w:t>
      </w:r>
      <w:r w:rsidRPr="00C774AC">
        <w:rPr>
          <w:rFonts w:ascii="Calibri" w:hAnsi="Calibri" w:cs="Calibri"/>
          <w:sz w:val="24"/>
        </w:rPr>
        <w:t xml:space="preserve"> qualifications, the table should include the following information for each key person:</w:t>
      </w:r>
    </w:p>
    <w:p w14:paraId="257CBDA7" w14:textId="77777777" w:rsidR="0050457A" w:rsidRPr="00C774AC" w:rsidRDefault="0050457A" w:rsidP="00D91454">
      <w:pPr>
        <w:numPr>
          <w:ilvl w:val="0"/>
          <w:numId w:val="11"/>
        </w:numPr>
        <w:spacing w:before="240" w:after="240"/>
        <w:ind w:hanging="720"/>
        <w:rPr>
          <w:rFonts w:ascii="Calibri" w:hAnsi="Calibri" w:cs="Calibri"/>
          <w:sz w:val="24"/>
        </w:rPr>
      </w:pPr>
      <w:r w:rsidRPr="00C774AC">
        <w:rPr>
          <w:rFonts w:ascii="Calibri" w:hAnsi="Calibri" w:cs="Calibri"/>
          <w:sz w:val="24"/>
        </w:rPr>
        <w:t>Work contact information includ</w:t>
      </w:r>
      <w:r w:rsidR="0015073C" w:rsidRPr="00C774AC">
        <w:rPr>
          <w:rFonts w:ascii="Calibri" w:hAnsi="Calibri" w:cs="Calibri"/>
          <w:sz w:val="24"/>
        </w:rPr>
        <w:t>es</w:t>
      </w:r>
      <w:r w:rsidRPr="00C774AC">
        <w:rPr>
          <w:rFonts w:ascii="Calibri" w:hAnsi="Calibri" w:cs="Calibri"/>
          <w:sz w:val="24"/>
        </w:rPr>
        <w:t xml:space="preserve">, but </w:t>
      </w:r>
      <w:r w:rsidR="0015073C" w:rsidRPr="00C774AC">
        <w:rPr>
          <w:rFonts w:ascii="Calibri" w:hAnsi="Calibri" w:cs="Calibri"/>
          <w:sz w:val="24"/>
        </w:rPr>
        <w:t xml:space="preserve">is </w:t>
      </w:r>
      <w:r w:rsidRPr="00C774AC">
        <w:rPr>
          <w:rFonts w:ascii="Calibri" w:hAnsi="Calibri" w:cs="Calibri"/>
          <w:sz w:val="24"/>
        </w:rPr>
        <w:t>not limited to, the following:  work address, office telephone number, mobile work number, and work email address</w:t>
      </w:r>
      <w:r w:rsidR="003F3581" w:rsidRPr="00C774AC">
        <w:rPr>
          <w:rFonts w:ascii="Calibri" w:hAnsi="Calibri" w:cs="Calibri"/>
          <w:sz w:val="24"/>
        </w:rPr>
        <w:t>.</w:t>
      </w:r>
    </w:p>
    <w:p w14:paraId="3D8483AA" w14:textId="77777777" w:rsidR="0050457A" w:rsidRPr="00C774AC" w:rsidRDefault="0015073C" w:rsidP="00D91454">
      <w:pPr>
        <w:numPr>
          <w:ilvl w:val="0"/>
          <w:numId w:val="11"/>
        </w:numPr>
        <w:spacing w:before="240" w:after="240"/>
        <w:ind w:hanging="720"/>
        <w:rPr>
          <w:rFonts w:ascii="Calibri" w:hAnsi="Calibri" w:cs="Calibri"/>
          <w:sz w:val="24"/>
        </w:rPr>
      </w:pPr>
      <w:r w:rsidRPr="00C774AC">
        <w:rPr>
          <w:rFonts w:ascii="Calibri" w:hAnsi="Calibri" w:cs="Calibri"/>
          <w:sz w:val="24"/>
        </w:rPr>
        <w:t xml:space="preserve">The person's role in connection with the RFQ and any awarded contract. </w:t>
      </w:r>
      <w:r w:rsidR="0050457A" w:rsidRPr="00C774AC">
        <w:rPr>
          <w:rFonts w:ascii="Calibri" w:hAnsi="Calibri" w:cs="Calibri"/>
          <w:sz w:val="24"/>
        </w:rPr>
        <w:t xml:space="preserve"> </w:t>
      </w:r>
    </w:p>
    <w:p w14:paraId="4C39233A" w14:textId="58B8C023" w:rsidR="0050457A" w:rsidRPr="00C774AC" w:rsidRDefault="00983DAC" w:rsidP="00983DAC">
      <w:pPr>
        <w:spacing w:before="240" w:after="240"/>
        <w:rPr>
          <w:rFonts w:ascii="Calibri" w:hAnsi="Calibri" w:cs="Calibri"/>
        </w:rPr>
      </w:pPr>
      <w:r w:rsidRPr="00C774AC">
        <w:rPr>
          <w:rFonts w:ascii="Calibri" w:hAnsi="Calibri" w:cs="Calibri"/>
          <w:sz w:val="24"/>
        </w:rPr>
        <w:t>In addition to the table, Bidder(s) must submit a complete résumé or curriculum vitae for each key personnel listed in the table</w:t>
      </w:r>
      <w:r w:rsidR="0015073C" w:rsidRPr="00C774AC">
        <w:rPr>
          <w:rFonts w:ascii="Calibri" w:hAnsi="Calibri" w:cs="Calibri"/>
          <w:sz w:val="24"/>
        </w:rPr>
        <w:t>, including</w:t>
      </w:r>
      <w:r w:rsidRPr="00C774AC">
        <w:rPr>
          <w:rFonts w:ascii="Calibri" w:hAnsi="Calibri" w:cs="Calibri"/>
          <w:sz w:val="24"/>
        </w:rPr>
        <w:t xml:space="preserve"> educational background, relevant experience on similar projects, certifications, and merits. (Resumes should include work contact information, not personal contact information for the person.) </w:t>
      </w:r>
    </w:p>
    <w:p w14:paraId="470952B1" w14:textId="77777777" w:rsidR="00983DAC" w:rsidRPr="00C774AC" w:rsidRDefault="00983DAC" w:rsidP="00C8509D">
      <w:pPr>
        <w:rPr>
          <w:rFonts w:ascii="Calibri" w:hAnsi="Calibri" w:cs="Calibri"/>
          <w:sz w:val="24"/>
        </w:rPr>
      </w:pPr>
    </w:p>
    <w:p w14:paraId="4BB63C59" w14:textId="45ACAC6E" w:rsidR="0050457A" w:rsidRPr="00C774AC" w:rsidRDefault="0050457A" w:rsidP="00C8509D">
      <w:pPr>
        <w:rPr>
          <w:rFonts w:ascii="Calibri" w:hAnsi="Calibri" w:cs="Calibri"/>
          <w:b/>
          <w:bCs/>
          <w:sz w:val="24"/>
        </w:rPr>
      </w:pPr>
      <w:r w:rsidRPr="00C774AC">
        <w:rPr>
          <w:rFonts w:ascii="Calibri" w:hAnsi="Calibri" w:cs="Calibri"/>
          <w:b/>
          <w:bCs/>
          <w:sz w:val="24"/>
        </w:rPr>
        <w:t>Maximum Length:  There is no limit to the table.  There is, however, a 2-page limit per résumé or curriculum vitae.</w:t>
      </w:r>
      <w:r w:rsidR="006D0D7C" w:rsidRPr="00C774AC">
        <w:rPr>
          <w:rFonts w:ascii="Calibri" w:hAnsi="Calibri" w:cs="Calibri"/>
          <w:b/>
          <w:bCs/>
          <w:sz w:val="24"/>
        </w:rPr>
        <w:t xml:space="preserve"> Résumé and curriculum vitae are subject to public disclosure and business addresses should be used not home addresses.</w:t>
      </w:r>
      <w:r w:rsidR="00A10BF4" w:rsidRPr="00C774AC">
        <w:rPr>
          <w:rFonts w:ascii="Calibri" w:hAnsi="Calibri" w:cs="Calibri"/>
          <w:b/>
          <w:bCs/>
          <w:sz w:val="24"/>
        </w:rPr>
        <w:t xml:space="preserve"> </w:t>
      </w: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193167AA"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C774AC">
        <w:rPr>
          <w:rFonts w:ascii="Calibri" w:hAnsi="Calibri" w:cs="Calibri"/>
          <w:sz w:val="24"/>
          <w:szCs w:val="26"/>
        </w:rPr>
        <w:t xml:space="preserve">page </w:t>
      </w:r>
      <w:r w:rsidR="007D3AE0" w:rsidRPr="00C774AC">
        <w:rPr>
          <w:rFonts w:ascii="Calibri" w:hAnsi="Calibri" w:cs="Calibri"/>
          <w:sz w:val="24"/>
          <w:szCs w:val="26"/>
        </w:rPr>
        <w:t>is</w:t>
      </w:r>
      <w:r w:rsidR="00C774AC" w:rsidRPr="00C774AC">
        <w:rPr>
          <w:rFonts w:ascii="Calibri" w:hAnsi="Calibri" w:cs="Calibri"/>
          <w:sz w:val="24"/>
          <w:szCs w:val="26"/>
        </w:rPr>
        <w:t xml:space="preserve"> </w:t>
      </w:r>
      <w:r w:rsidRPr="00C774AC">
        <w:rPr>
          <w:rFonts w:ascii="Calibri" w:hAnsi="Calibri" w:cs="Calibri"/>
          <w:sz w:val="24"/>
          <w:szCs w:val="26"/>
        </w:rPr>
        <w:t xml:space="preserve">the templates </w:t>
      </w:r>
      <w:r w:rsidRPr="00EE1991">
        <w:rPr>
          <w:rFonts w:ascii="Calibri" w:hAnsi="Calibri" w:cs="Calibri"/>
          <w:sz w:val="24"/>
          <w:szCs w:val="26"/>
        </w:rPr>
        <w:t xml:space="preserve">that </w:t>
      </w:r>
      <w:r w:rsidR="00502F47" w:rsidRPr="00EE1991">
        <w:rPr>
          <w:rFonts w:ascii="Calibri" w:hAnsi="Calibri" w:cs="Calibri"/>
          <w:sz w:val="24"/>
          <w:szCs w:val="26"/>
        </w:rPr>
        <w:t>Bidder</w:t>
      </w:r>
      <w:r w:rsidRPr="00EE1991">
        <w:rPr>
          <w:rFonts w:ascii="Calibri" w:hAnsi="Calibri" w:cs="Calibri"/>
          <w:sz w:val="24"/>
          <w:szCs w:val="26"/>
        </w:rPr>
        <w:t xml:space="preserve">s </w:t>
      </w:r>
      <w:r w:rsidR="00E6662F" w:rsidRPr="00EE1991">
        <w:rPr>
          <w:rFonts w:ascii="Calibri" w:hAnsi="Calibri" w:cs="Calibri"/>
          <w:sz w:val="24"/>
          <w:szCs w:val="26"/>
        </w:rPr>
        <w:t>are to</w:t>
      </w:r>
      <w:r w:rsidRPr="00EE1991">
        <w:rPr>
          <w:rFonts w:ascii="Calibri" w:hAnsi="Calibri" w:cs="Calibri"/>
          <w:sz w:val="24"/>
          <w:szCs w:val="26"/>
        </w:rPr>
        <w:t xml:space="preserve"> use </w:t>
      </w:r>
      <w:r w:rsidR="00E6662F" w:rsidRPr="00EE1991">
        <w:rPr>
          <w:rFonts w:ascii="Calibri" w:hAnsi="Calibri" w:cs="Calibri"/>
          <w:sz w:val="24"/>
          <w:szCs w:val="26"/>
        </w:rPr>
        <w:t>for providing</w:t>
      </w:r>
      <w:r w:rsidRPr="00EE1991">
        <w:rPr>
          <w:rFonts w:ascii="Calibri" w:hAnsi="Calibri" w:cs="Calibri"/>
          <w:sz w:val="24"/>
          <w:szCs w:val="26"/>
        </w:rPr>
        <w:t xml:space="preserve"> references.  </w:t>
      </w:r>
      <w:r w:rsidR="00502F47" w:rsidRPr="00EE1991">
        <w:rPr>
          <w:rFonts w:ascii="Calibri" w:hAnsi="Calibri" w:cs="Calibri"/>
          <w:spacing w:val="-3"/>
          <w:sz w:val="24"/>
          <w:szCs w:val="26"/>
        </w:rPr>
        <w:t>Bidder</w:t>
      </w:r>
      <w:r w:rsidRPr="00EE1991">
        <w:rPr>
          <w:rFonts w:ascii="Calibri" w:hAnsi="Calibri" w:cs="Calibri"/>
          <w:spacing w:val="-3"/>
          <w:sz w:val="24"/>
          <w:szCs w:val="26"/>
        </w:rPr>
        <w:t>s are to provide a list of</w:t>
      </w:r>
      <w:r w:rsidR="0022333F">
        <w:rPr>
          <w:rFonts w:ascii="Calibri" w:hAnsi="Calibri" w:cs="Calibri"/>
          <w:spacing w:val="-3"/>
          <w:sz w:val="24"/>
          <w:szCs w:val="26"/>
        </w:rPr>
        <w:t xml:space="preserve"> three</w:t>
      </w:r>
      <w:r w:rsidRPr="00EE1991">
        <w:rPr>
          <w:rFonts w:ascii="Calibri" w:hAnsi="Calibri" w:cs="Calibri"/>
          <w:color w:val="000000"/>
          <w:spacing w:val="-3"/>
          <w:sz w:val="24"/>
          <w:szCs w:val="26"/>
        </w:rPr>
        <w:t xml:space="preserve"> references.</w:t>
      </w:r>
      <w:r w:rsidRPr="00EE1991">
        <w:rPr>
          <w:rFonts w:ascii="Calibri" w:hAnsi="Calibri" w:cs="Calibri"/>
          <w:spacing w:val="-3"/>
          <w:sz w:val="24"/>
          <w:szCs w:val="26"/>
        </w:rPr>
        <w:t xml:space="preserve">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2FBA9072" w14:textId="415B3971" w:rsidR="0094583F" w:rsidRPr="0022333F" w:rsidRDefault="0094583F" w:rsidP="0094583F">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w:t>
      </w:r>
      <w:r w:rsidRPr="0022333F">
        <w:rPr>
          <w:rFonts w:ascii="Calibri" w:hAnsi="Calibri" w:cs="Calibri"/>
          <w:b w:val="0"/>
          <w:iCs/>
          <w:sz w:val="24"/>
          <w:szCs w:val="24"/>
        </w:rPr>
        <w:t xml:space="preserve">currently be providing goods and/or services for at least two of the references or have done so within the last five years.  </w:t>
      </w:r>
    </w:p>
    <w:p w14:paraId="4D9EFBD0" w14:textId="77777777" w:rsidR="00F43F6A" w:rsidRPr="00EE1991" w:rsidRDefault="00502F47" w:rsidP="00C8509D">
      <w:pPr>
        <w:spacing w:before="240" w:after="240"/>
        <w:rPr>
          <w:rFonts w:ascii="Calibri" w:hAnsi="Calibri" w:cs="Calibri"/>
          <w:sz w:val="24"/>
          <w:szCs w:val="26"/>
        </w:rPr>
      </w:pPr>
      <w:r w:rsidRPr="0022333F">
        <w:rPr>
          <w:rFonts w:ascii="Calibri" w:hAnsi="Calibri" w:cs="Calibri"/>
          <w:sz w:val="24"/>
          <w:szCs w:val="26"/>
        </w:rPr>
        <w:t>Bidder</w:t>
      </w:r>
      <w:r w:rsidR="00F43F6A" w:rsidRPr="0022333F">
        <w:rPr>
          <w:rFonts w:ascii="Calibri" w:hAnsi="Calibri" w:cs="Calibri"/>
          <w:sz w:val="24"/>
          <w:szCs w:val="26"/>
        </w:rPr>
        <w:t xml:space="preserve">s </w:t>
      </w:r>
      <w:r w:rsidR="00B75458" w:rsidRPr="0022333F">
        <w:rPr>
          <w:rFonts w:ascii="Calibri" w:hAnsi="Calibri" w:cs="Calibri"/>
          <w:sz w:val="24"/>
          <w:szCs w:val="26"/>
        </w:rPr>
        <w:t xml:space="preserve">should </w:t>
      </w:r>
      <w:r w:rsidR="00F43F6A" w:rsidRPr="0022333F">
        <w:rPr>
          <w:rFonts w:ascii="Calibri" w:hAnsi="Calibri" w:cs="Calibri"/>
          <w:sz w:val="24"/>
          <w:szCs w:val="26"/>
        </w:rPr>
        <w:t xml:space="preserve">verify that the contact </w:t>
      </w:r>
      <w:r w:rsidR="00F43F6A" w:rsidRPr="00EE1991">
        <w:rPr>
          <w:rFonts w:ascii="Calibri" w:hAnsi="Calibri" w:cs="Calibri"/>
          <w:sz w:val="24"/>
          <w:szCs w:val="26"/>
        </w:rPr>
        <w:t>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01716D" w:rsidRDefault="00502F47" w:rsidP="00C8509D">
      <w:pPr>
        <w:spacing w:before="240" w:after="240"/>
        <w:rPr>
          <w:rFonts w:ascii="Calibri" w:hAnsi="Calibri" w:cs="Calibri"/>
          <w:b/>
          <w:sz w:val="24"/>
          <w:szCs w:val="26"/>
        </w:rPr>
      </w:pPr>
      <w:r w:rsidRPr="0001716D">
        <w:rPr>
          <w:rFonts w:ascii="Calibri" w:hAnsi="Calibri" w:cs="Calibri"/>
          <w:b/>
          <w:sz w:val="24"/>
          <w:szCs w:val="26"/>
        </w:rPr>
        <w:t>Bidder</w:t>
      </w:r>
      <w:r w:rsidR="00F43F6A" w:rsidRPr="0001716D">
        <w:rPr>
          <w:rFonts w:ascii="Calibri" w:hAnsi="Calibri" w:cs="Calibri"/>
          <w:b/>
          <w:sz w:val="24"/>
          <w:szCs w:val="26"/>
        </w:rPr>
        <w:t>s are strongly encouraged to notify all references that the County may be contact</w:t>
      </w:r>
      <w:r w:rsidR="004853C4" w:rsidRPr="0001716D">
        <w:rPr>
          <w:rFonts w:ascii="Calibri" w:hAnsi="Calibri" w:cs="Calibri"/>
          <w:b/>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96"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96"/>
    <w:p w14:paraId="0D60BDDF" w14:textId="77777777" w:rsidR="00F43F6A" w:rsidRPr="00BA3CAD" w:rsidRDefault="00F43F6A" w:rsidP="00F43F6A">
      <w:pPr>
        <w:rPr>
          <w:rFonts w:ascii="Calibri" w:hAnsi="Calibri" w:cs="Calibri"/>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97"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97"/>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5B50B00E" w:rsidR="003311B2" w:rsidRPr="00C774AC" w:rsidRDefault="003311B2" w:rsidP="003311B2">
      <w:pPr>
        <w:pStyle w:val="RFP-QHeader2"/>
        <w:spacing w:before="240" w:after="240"/>
        <w:rPr>
          <w:rFonts w:ascii="Calibri" w:hAnsi="Calibri" w:cs="Calibri"/>
          <w:bCs/>
          <w:iCs/>
          <w:sz w:val="28"/>
          <w:szCs w:val="28"/>
        </w:rPr>
      </w:pPr>
      <w:r w:rsidRPr="00C774AC">
        <w:rPr>
          <w:rFonts w:ascii="Calibri" w:hAnsi="Calibri" w:cs="Calibri"/>
          <w:bCs/>
          <w:iCs/>
          <w:caps/>
          <w:sz w:val="28"/>
          <w:szCs w:val="28"/>
        </w:rPr>
        <w:t xml:space="preserve">RFQ </w:t>
      </w:r>
      <w:r w:rsidR="000932BF" w:rsidRPr="00C774AC">
        <w:rPr>
          <w:rFonts w:ascii="Calibri" w:hAnsi="Calibri" w:cs="Calibri"/>
          <w:bCs/>
          <w:iCs/>
          <w:sz w:val="28"/>
          <w:szCs w:val="28"/>
        </w:rPr>
        <w:t>No</w:t>
      </w:r>
      <w:r w:rsidRPr="00C774AC">
        <w:rPr>
          <w:rFonts w:ascii="Calibri" w:hAnsi="Calibri" w:cs="Calibri"/>
          <w:bCs/>
          <w:iCs/>
          <w:sz w:val="28"/>
          <w:szCs w:val="28"/>
        </w:rPr>
        <w:t xml:space="preserve">. </w:t>
      </w:r>
      <w:r w:rsidR="00C774AC" w:rsidRPr="00C774AC">
        <w:rPr>
          <w:rFonts w:ascii="Calibri" w:hAnsi="Calibri" w:cs="Calibri"/>
          <w:bCs/>
          <w:iCs/>
          <w:sz w:val="28"/>
          <w:szCs w:val="28"/>
        </w:rPr>
        <w:t>902540</w:t>
      </w:r>
    </w:p>
    <w:p w14:paraId="7FC6147F" w14:textId="4ACE75ED" w:rsidR="003311B2" w:rsidRPr="00C774AC" w:rsidRDefault="00C774AC" w:rsidP="003311B2">
      <w:pPr>
        <w:pStyle w:val="RFP-QHeader2"/>
        <w:spacing w:after="240"/>
        <w:rPr>
          <w:rFonts w:ascii="Calibri" w:hAnsi="Calibri" w:cs="Calibri"/>
          <w:bCs/>
          <w:iCs/>
          <w:szCs w:val="26"/>
        </w:rPr>
      </w:pPr>
      <w:r w:rsidRPr="00C774AC">
        <w:rPr>
          <w:rFonts w:ascii="Calibri" w:hAnsi="Calibri" w:cs="Calibri"/>
          <w:bCs/>
          <w:iCs/>
          <w:sz w:val="28"/>
          <w:szCs w:val="28"/>
        </w:rPr>
        <w:t>Chip Seal Oil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CA5FCC6"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98" w:name="ExceptionsClarifications"/>
      <w:bookmarkStart w:id="99" w:name="_Ref342044597"/>
      <w:r w:rsidRPr="00490C52">
        <w:lastRenderedPageBreak/>
        <w:t>EXCEPTIONS AND CLARIFICATIONS</w:t>
      </w:r>
      <w:bookmarkEnd w:id="98"/>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0" w:name="_SLEB_INFORMATION_SHEET"/>
      <w:bookmarkEnd w:id="100"/>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C774AC">
      <w:pP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2BF3A306" w14:textId="5BC03054" w:rsidR="00C774AC" w:rsidRPr="00C774AC" w:rsidRDefault="00C774AC" w:rsidP="00C774AC">
      <w:pPr>
        <w:pStyle w:val="Title"/>
        <w:rPr>
          <w:rFonts w:ascii="Arial Narrow" w:hAnsi="Arial Narrow"/>
        </w:rPr>
      </w:pPr>
      <w:r w:rsidRPr="009C0949">
        <w:rPr>
          <w:rFonts w:ascii="Arial Narrow" w:hAnsi="Arial Narrow"/>
        </w:rPr>
        <w:lastRenderedPageBreak/>
        <w:t xml:space="preserve">EXHIBIT </w:t>
      </w:r>
      <w:r>
        <w:rPr>
          <w:rFonts w:ascii="Arial Narrow" w:hAnsi="Arial Narrow"/>
        </w:rPr>
        <w:t>C</w:t>
      </w:r>
    </w:p>
    <w:p w14:paraId="7698FEB8" w14:textId="15497DFE" w:rsidR="00C774AC" w:rsidRPr="00C774AC" w:rsidRDefault="00C774AC" w:rsidP="00C774AC">
      <w:pPr>
        <w:pStyle w:val="Subtitle"/>
        <w:rPr>
          <w:rFonts w:ascii="Arial Narrow" w:hAnsi="Arial Narrow"/>
        </w:rPr>
      </w:pPr>
      <w:r w:rsidRPr="009C0949">
        <w:rPr>
          <w:rFonts w:ascii="Arial Narrow" w:hAnsi="Arial Narrow"/>
        </w:rPr>
        <w:t>COUNTY OF ALAMEDA MINIMUM INSURANCE REQUIREMENTS</w:t>
      </w:r>
    </w:p>
    <w:p w14:paraId="1309CA1C" w14:textId="14256ABE" w:rsidR="00C774AC" w:rsidRPr="00C774AC" w:rsidRDefault="00C774AC" w:rsidP="00C774AC">
      <w:pPr>
        <w:pStyle w:val="BodyText"/>
        <w:ind w:left="-274"/>
        <w:jc w:val="both"/>
        <w:rPr>
          <w:rFonts w:ascii="Arial Narrow" w:hAnsi="Arial Narrow"/>
          <w:spacing w:val="-4"/>
          <w:sz w:val="20"/>
          <w:szCs w:val="18"/>
        </w:rPr>
      </w:pPr>
      <w:r w:rsidRPr="00C774AC">
        <w:rPr>
          <w:rFonts w:ascii="Arial Narrow" w:hAnsi="Arial Narrow"/>
          <w:spacing w:val="-4"/>
          <w:sz w:val="20"/>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C774AC">
        <w:rPr>
          <w:rFonts w:ascii="Arial Narrow" w:hAnsi="Arial Narrow"/>
          <w:sz w:val="20"/>
        </w:rPr>
        <w:t xml:space="preserve"> The County reserves the right to modify these requirements, including limits, based on the nature of the risk, prior experience, insurer, coverage, or other special circumstances. </w:t>
      </w:r>
      <w:r w:rsidRPr="00C774AC">
        <w:rPr>
          <w:rFonts w:ascii="Arial Narrow" w:hAnsi="Arial Narrow"/>
          <w:spacing w:val="-4"/>
          <w:sz w:val="20"/>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C774AC" w:rsidRPr="00C774AC" w14:paraId="3AA36208" w14:textId="77777777" w:rsidTr="00F506C3">
        <w:trPr>
          <w:cantSplit/>
          <w:jc w:val="center"/>
        </w:trPr>
        <w:tc>
          <w:tcPr>
            <w:tcW w:w="6561" w:type="dxa"/>
            <w:gridSpan w:val="2"/>
            <w:shd w:val="pct37" w:color="auto" w:fill="FFFFFF"/>
            <w:vAlign w:val="center"/>
          </w:tcPr>
          <w:p w14:paraId="799B5DC0" w14:textId="77777777" w:rsidR="00C774AC" w:rsidRPr="00C774AC" w:rsidRDefault="00C774AC" w:rsidP="00F506C3">
            <w:pPr>
              <w:pStyle w:val="BodyText"/>
              <w:spacing w:before="40" w:after="20"/>
              <w:jc w:val="center"/>
              <w:rPr>
                <w:rFonts w:ascii="Arial Narrow" w:hAnsi="Arial Narrow"/>
                <w:b/>
                <w:sz w:val="17"/>
                <w:szCs w:val="17"/>
              </w:rPr>
            </w:pPr>
            <w:r w:rsidRPr="00C774AC">
              <w:rPr>
                <w:rFonts w:ascii="Arial Narrow" w:hAnsi="Arial Narrow"/>
                <w:b/>
                <w:sz w:val="17"/>
                <w:szCs w:val="17"/>
              </w:rPr>
              <w:t>TYPE OF INSURANCE COVERAGES</w:t>
            </w:r>
          </w:p>
        </w:tc>
        <w:tc>
          <w:tcPr>
            <w:tcW w:w="4770" w:type="dxa"/>
            <w:shd w:val="pct35" w:color="auto" w:fill="FFFFFF"/>
            <w:vAlign w:val="center"/>
          </w:tcPr>
          <w:p w14:paraId="586876D3" w14:textId="77777777" w:rsidR="00C774AC" w:rsidRPr="00C774AC" w:rsidRDefault="00C774AC" w:rsidP="00F506C3">
            <w:pPr>
              <w:pStyle w:val="BodyText"/>
              <w:spacing w:before="40" w:after="20"/>
              <w:jc w:val="center"/>
              <w:rPr>
                <w:rFonts w:ascii="Arial Narrow" w:hAnsi="Arial Narrow"/>
                <w:b/>
                <w:sz w:val="17"/>
                <w:szCs w:val="17"/>
              </w:rPr>
            </w:pPr>
            <w:r w:rsidRPr="00C774AC">
              <w:rPr>
                <w:rFonts w:ascii="Arial Narrow" w:hAnsi="Arial Narrow"/>
                <w:b/>
                <w:sz w:val="17"/>
                <w:szCs w:val="17"/>
              </w:rPr>
              <w:t>MINIMUM LIMITS</w:t>
            </w:r>
          </w:p>
        </w:tc>
      </w:tr>
      <w:tr w:rsidR="00C774AC" w:rsidRPr="00C774AC" w14:paraId="7DFE7255" w14:textId="77777777" w:rsidTr="00C774AC">
        <w:trPr>
          <w:cantSplit/>
          <w:trHeight w:val="692"/>
          <w:jc w:val="center"/>
        </w:trPr>
        <w:tc>
          <w:tcPr>
            <w:tcW w:w="504" w:type="dxa"/>
          </w:tcPr>
          <w:p w14:paraId="28F49D88"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A</w:t>
            </w:r>
          </w:p>
        </w:tc>
        <w:tc>
          <w:tcPr>
            <w:tcW w:w="6057" w:type="dxa"/>
          </w:tcPr>
          <w:p w14:paraId="4B4C2EF7"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Commercial General Liability</w:t>
            </w:r>
          </w:p>
          <w:p w14:paraId="44B29B4A"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Premises Liability; Products and Completed Operations; Contractual Liability; Personal Injury and Advertising Liability</w:t>
            </w:r>
          </w:p>
        </w:tc>
        <w:tc>
          <w:tcPr>
            <w:tcW w:w="4770" w:type="dxa"/>
          </w:tcPr>
          <w:p w14:paraId="12FC2C65" w14:textId="77777777" w:rsidR="00C774AC" w:rsidRPr="00C774AC" w:rsidRDefault="00C774AC" w:rsidP="00F506C3">
            <w:pPr>
              <w:pStyle w:val="BodyText"/>
              <w:spacing w:before="40"/>
              <w:rPr>
                <w:rFonts w:ascii="Arial Narrow" w:hAnsi="Arial Narrow"/>
                <w:sz w:val="17"/>
                <w:szCs w:val="17"/>
              </w:rPr>
            </w:pPr>
            <w:r w:rsidRPr="00C774AC">
              <w:rPr>
                <w:rFonts w:ascii="Arial Narrow" w:hAnsi="Arial Narrow"/>
                <w:sz w:val="17"/>
                <w:szCs w:val="17"/>
              </w:rPr>
              <w:t>$1,000,000 per occurrence (CSL)</w:t>
            </w:r>
          </w:p>
          <w:p w14:paraId="6F3FCF3E"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Bodily Injury and Property Damage</w:t>
            </w:r>
          </w:p>
        </w:tc>
      </w:tr>
      <w:tr w:rsidR="00C774AC" w:rsidRPr="00C774AC" w14:paraId="000FA44F" w14:textId="77777777" w:rsidTr="00C774AC">
        <w:trPr>
          <w:cantSplit/>
          <w:trHeight w:val="899"/>
          <w:jc w:val="center"/>
        </w:trPr>
        <w:tc>
          <w:tcPr>
            <w:tcW w:w="504" w:type="dxa"/>
          </w:tcPr>
          <w:p w14:paraId="25752DFA"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B</w:t>
            </w:r>
          </w:p>
        </w:tc>
        <w:tc>
          <w:tcPr>
            <w:tcW w:w="6057" w:type="dxa"/>
          </w:tcPr>
          <w:p w14:paraId="1B71967B"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Commercial or Business Automobile Liability</w:t>
            </w:r>
          </w:p>
          <w:p w14:paraId="6FA6AB2C"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6801A38E" w14:textId="77777777" w:rsidR="00C774AC" w:rsidRPr="00C774AC" w:rsidRDefault="00C774AC" w:rsidP="00F506C3">
            <w:pPr>
              <w:pStyle w:val="BodyText"/>
              <w:spacing w:before="40"/>
              <w:rPr>
                <w:rFonts w:ascii="Arial Narrow" w:hAnsi="Arial Narrow"/>
                <w:sz w:val="17"/>
                <w:szCs w:val="17"/>
              </w:rPr>
            </w:pPr>
            <w:r w:rsidRPr="00C774AC">
              <w:rPr>
                <w:rFonts w:ascii="Arial Narrow" w:hAnsi="Arial Narrow"/>
                <w:sz w:val="17"/>
                <w:szCs w:val="17"/>
              </w:rPr>
              <w:t>$1,000,000 per occurrence (CSL)</w:t>
            </w:r>
          </w:p>
          <w:p w14:paraId="21EC6012"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Any Auto or Hired and Non-Owned Autos</w:t>
            </w:r>
          </w:p>
          <w:p w14:paraId="042E5215"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Bodily Injury and Property Damage</w:t>
            </w:r>
          </w:p>
        </w:tc>
      </w:tr>
      <w:tr w:rsidR="00C774AC" w:rsidRPr="00C774AC" w14:paraId="2FC5FD34" w14:textId="77777777" w:rsidTr="00C774AC">
        <w:trPr>
          <w:cantSplit/>
          <w:trHeight w:val="746"/>
          <w:jc w:val="center"/>
        </w:trPr>
        <w:tc>
          <w:tcPr>
            <w:tcW w:w="504" w:type="dxa"/>
          </w:tcPr>
          <w:p w14:paraId="731F1269"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C</w:t>
            </w:r>
          </w:p>
        </w:tc>
        <w:tc>
          <w:tcPr>
            <w:tcW w:w="6057" w:type="dxa"/>
          </w:tcPr>
          <w:p w14:paraId="0A122A54" w14:textId="77777777" w:rsidR="00C774AC" w:rsidRPr="00C774AC" w:rsidRDefault="00C774AC" w:rsidP="00F506C3">
            <w:pPr>
              <w:pStyle w:val="BodyText"/>
              <w:spacing w:before="40"/>
              <w:rPr>
                <w:rFonts w:ascii="Arial Narrow" w:hAnsi="Arial Narrow"/>
                <w:b/>
                <w:sz w:val="17"/>
                <w:szCs w:val="17"/>
              </w:rPr>
            </w:pPr>
            <w:r w:rsidRPr="00C774AC">
              <w:rPr>
                <w:rFonts w:ascii="Arial Narrow" w:hAnsi="Arial Narrow"/>
                <w:b/>
                <w:sz w:val="17"/>
                <w:szCs w:val="17"/>
              </w:rPr>
              <w:t>Workers’ Compensation (WC) and Employers Liability (EL)</w:t>
            </w:r>
          </w:p>
          <w:p w14:paraId="75EE9415"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 xml:space="preserve">As required by State of California </w:t>
            </w:r>
          </w:p>
        </w:tc>
        <w:tc>
          <w:tcPr>
            <w:tcW w:w="4770" w:type="dxa"/>
          </w:tcPr>
          <w:p w14:paraId="5CB3D2FA" w14:textId="77777777" w:rsidR="00C774AC" w:rsidRPr="00C774AC" w:rsidRDefault="00C774AC" w:rsidP="00F506C3">
            <w:pPr>
              <w:pStyle w:val="BodyText"/>
              <w:spacing w:before="40"/>
              <w:rPr>
                <w:rFonts w:ascii="Arial Narrow" w:hAnsi="Arial Narrow"/>
                <w:sz w:val="17"/>
                <w:szCs w:val="17"/>
              </w:rPr>
            </w:pPr>
            <w:r w:rsidRPr="00C774AC">
              <w:rPr>
                <w:rFonts w:ascii="Arial Narrow" w:hAnsi="Arial Narrow"/>
                <w:sz w:val="17"/>
                <w:szCs w:val="17"/>
              </w:rPr>
              <w:t>WC:  Statutory Limits</w:t>
            </w:r>
          </w:p>
          <w:p w14:paraId="79B1A9A4" w14:textId="77777777" w:rsidR="00C774AC" w:rsidRPr="00C774AC" w:rsidRDefault="00C774AC" w:rsidP="00F506C3">
            <w:pPr>
              <w:pStyle w:val="BodyText"/>
              <w:rPr>
                <w:rFonts w:ascii="Arial Narrow" w:hAnsi="Arial Narrow"/>
                <w:sz w:val="17"/>
                <w:szCs w:val="17"/>
              </w:rPr>
            </w:pPr>
            <w:r w:rsidRPr="00C774AC">
              <w:rPr>
                <w:rFonts w:ascii="Arial Narrow" w:hAnsi="Arial Narrow"/>
                <w:sz w:val="17"/>
                <w:szCs w:val="17"/>
              </w:rPr>
              <w:t>EL:  No less than $1,000,000 per accident for bodily injury or disease</w:t>
            </w:r>
          </w:p>
        </w:tc>
      </w:tr>
      <w:tr w:rsidR="00C774AC" w:rsidRPr="00C774AC" w14:paraId="329E849B" w14:textId="77777777" w:rsidTr="00C774AC">
        <w:trPr>
          <w:cantSplit/>
          <w:trHeight w:val="8360"/>
          <w:jc w:val="center"/>
        </w:trPr>
        <w:tc>
          <w:tcPr>
            <w:tcW w:w="504" w:type="dxa"/>
          </w:tcPr>
          <w:p w14:paraId="598F7AD9" w14:textId="77777777" w:rsidR="00C774AC" w:rsidRPr="00C774AC" w:rsidRDefault="00C774AC" w:rsidP="00F506C3">
            <w:pPr>
              <w:pStyle w:val="BodyText"/>
              <w:spacing w:before="60"/>
              <w:rPr>
                <w:rFonts w:ascii="Arial Narrow" w:hAnsi="Arial Narrow"/>
                <w:b/>
                <w:sz w:val="17"/>
                <w:szCs w:val="17"/>
              </w:rPr>
            </w:pPr>
            <w:r w:rsidRPr="00C774AC">
              <w:rPr>
                <w:rFonts w:ascii="Arial Narrow" w:hAnsi="Arial Narrow"/>
                <w:b/>
                <w:sz w:val="17"/>
                <w:szCs w:val="17"/>
              </w:rPr>
              <w:t>D</w:t>
            </w:r>
          </w:p>
          <w:p w14:paraId="7068B131" w14:textId="77777777" w:rsidR="00C774AC" w:rsidRPr="00C774AC" w:rsidRDefault="00C774AC" w:rsidP="00F506C3">
            <w:pPr>
              <w:pStyle w:val="BodyText"/>
              <w:spacing w:before="60"/>
              <w:rPr>
                <w:rFonts w:ascii="Arial Narrow" w:hAnsi="Arial Narrow"/>
                <w:b/>
                <w:sz w:val="17"/>
                <w:szCs w:val="17"/>
              </w:rPr>
            </w:pPr>
          </w:p>
        </w:tc>
        <w:tc>
          <w:tcPr>
            <w:tcW w:w="10827" w:type="dxa"/>
            <w:gridSpan w:val="2"/>
          </w:tcPr>
          <w:p w14:paraId="7B62A73F" w14:textId="77777777" w:rsidR="00C774AC" w:rsidRPr="00C774AC" w:rsidRDefault="00C774AC" w:rsidP="00F506C3">
            <w:pPr>
              <w:pStyle w:val="BodyText"/>
              <w:spacing w:before="60"/>
              <w:rPr>
                <w:rFonts w:ascii="Arial Narrow" w:hAnsi="Arial Narrow"/>
                <w:sz w:val="17"/>
                <w:szCs w:val="17"/>
                <w:u w:val="single"/>
              </w:rPr>
            </w:pPr>
            <w:r w:rsidRPr="00C774AC">
              <w:rPr>
                <w:rFonts w:ascii="Arial Narrow" w:hAnsi="Arial Narrow"/>
                <w:b/>
                <w:sz w:val="17"/>
                <w:szCs w:val="17"/>
                <w:u w:val="single"/>
              </w:rPr>
              <w:t>Endorsements and Conditions</w:t>
            </w:r>
            <w:r w:rsidRPr="00C774AC">
              <w:rPr>
                <w:rFonts w:ascii="Arial Narrow" w:hAnsi="Arial Narrow"/>
                <w:sz w:val="17"/>
                <w:szCs w:val="17"/>
                <w:u w:val="single"/>
              </w:rPr>
              <w:t>:</w:t>
            </w:r>
          </w:p>
          <w:p w14:paraId="12B7253C" w14:textId="77777777" w:rsidR="00C774AC" w:rsidRPr="00C774AC" w:rsidRDefault="00C774AC" w:rsidP="00F506C3">
            <w:pPr>
              <w:pStyle w:val="BodyText"/>
              <w:rPr>
                <w:rFonts w:ascii="Arial Narrow" w:hAnsi="Arial Narrow"/>
                <w:sz w:val="17"/>
                <w:szCs w:val="17"/>
              </w:rPr>
            </w:pPr>
          </w:p>
          <w:p w14:paraId="171C2054" w14:textId="77777777" w:rsidR="00C774AC" w:rsidRPr="00C774AC" w:rsidRDefault="00C774AC" w:rsidP="00C774AC">
            <w:pPr>
              <w:pStyle w:val="Heading3"/>
              <w:numPr>
                <w:ilvl w:val="0"/>
                <w:numId w:val="33"/>
              </w:numPr>
              <w:spacing w:after="80"/>
              <w:jc w:val="left"/>
              <w:rPr>
                <w:rFonts w:ascii="Arial Narrow" w:hAnsi="Arial Narrow"/>
                <w:b w:val="0"/>
                <w:sz w:val="17"/>
                <w:szCs w:val="17"/>
              </w:rPr>
            </w:pPr>
            <w:r w:rsidRPr="00C774AC">
              <w:rPr>
                <w:rFonts w:ascii="Arial Narrow" w:hAnsi="Arial Narrow"/>
                <w:sz w:val="17"/>
                <w:szCs w:val="17"/>
              </w:rPr>
              <w:t xml:space="preserve">ADDITIONAL INSURED: </w:t>
            </w:r>
            <w:r w:rsidRPr="00C774AC">
              <w:rPr>
                <w:rFonts w:ascii="Arial Narrow" w:hAnsi="Arial Narrow"/>
                <w:b w:val="0"/>
                <w:sz w:val="17"/>
                <w:szCs w:val="17"/>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C774AC">
              <w:rPr>
                <w:rFonts w:ascii="Arial Narrow" w:hAnsi="Arial Narrow"/>
                <w:sz w:val="17"/>
                <w:szCs w:val="17"/>
              </w:rPr>
              <w:t xml:space="preserve">both </w:t>
            </w:r>
            <w:r w:rsidRPr="00C774AC">
              <w:rPr>
                <w:rFonts w:ascii="Arial Narrow" w:hAnsi="Arial Narrow"/>
                <w:b w:val="0"/>
                <w:sz w:val="17"/>
                <w:szCs w:val="17"/>
              </w:rPr>
              <w:t xml:space="preserve">CG 20 10, CG 20 26, CG 20 33, or CG 20 38; </w:t>
            </w:r>
            <w:r w:rsidRPr="00C774AC">
              <w:rPr>
                <w:rFonts w:ascii="Arial Narrow" w:hAnsi="Arial Narrow"/>
                <w:sz w:val="17"/>
                <w:szCs w:val="17"/>
              </w:rPr>
              <w:t>and</w:t>
            </w:r>
            <w:r w:rsidRPr="00C774AC">
              <w:rPr>
                <w:rFonts w:ascii="Arial Narrow" w:hAnsi="Arial Narrow"/>
                <w:b w:val="0"/>
                <w:sz w:val="17"/>
                <w:szCs w:val="17"/>
              </w:rPr>
              <w:t xml:space="preserve"> CG 20 37 if a later edition  is used). Auto policy shall contain, or be endorsed to contain additional insured coverage for the County.</w:t>
            </w:r>
          </w:p>
          <w:p w14:paraId="2D10EC77" w14:textId="77777777" w:rsidR="00C774AC" w:rsidRPr="00C774AC" w:rsidRDefault="00C774AC" w:rsidP="00C774AC">
            <w:pPr>
              <w:numPr>
                <w:ilvl w:val="0"/>
                <w:numId w:val="33"/>
              </w:numPr>
              <w:spacing w:after="80"/>
              <w:rPr>
                <w:rFonts w:ascii="Arial Narrow" w:hAnsi="Arial Narrow"/>
                <w:sz w:val="17"/>
                <w:szCs w:val="17"/>
              </w:rPr>
            </w:pPr>
            <w:r w:rsidRPr="00C774AC">
              <w:rPr>
                <w:rFonts w:ascii="Arial Narrow" w:hAnsi="Arial Narrow"/>
                <w:b/>
                <w:sz w:val="17"/>
                <w:szCs w:val="17"/>
              </w:rPr>
              <w:t>DURATION OF COVERAGE:</w:t>
            </w:r>
            <w:r w:rsidRPr="00C774AC">
              <w:rPr>
                <w:rFonts w:ascii="Arial Narrow" w:hAnsi="Arial Narrow"/>
                <w:sz w:val="17"/>
                <w:szCs w:val="17"/>
              </w:rPr>
              <w:t xml:space="preserve"> </w:t>
            </w:r>
            <w:r w:rsidRPr="00C774AC">
              <w:rPr>
                <w:rFonts w:ascii="Arial Narrow" w:hAnsi="Arial Narrow"/>
                <w:snapToGrid w:val="0"/>
                <w:sz w:val="17"/>
                <w:szCs w:val="17"/>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C774AC">
              <w:rPr>
                <w:rFonts w:ascii="Arial Narrow" w:hAnsi="Arial Narrow"/>
                <w:sz w:val="17"/>
                <w:szCs w:val="17"/>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C774AC" w:rsidDel="00A73E17">
              <w:rPr>
                <w:rFonts w:ascii="Arial Narrow" w:hAnsi="Arial Narrow"/>
                <w:sz w:val="17"/>
                <w:szCs w:val="17"/>
              </w:rPr>
              <w:t xml:space="preserve"> </w:t>
            </w:r>
          </w:p>
          <w:p w14:paraId="7D4C62AD" w14:textId="77777777" w:rsidR="00C774AC" w:rsidRPr="00C774AC" w:rsidRDefault="00C774AC" w:rsidP="00C774AC">
            <w:pPr>
              <w:numPr>
                <w:ilvl w:val="0"/>
                <w:numId w:val="33"/>
              </w:numPr>
              <w:spacing w:after="80"/>
              <w:rPr>
                <w:rFonts w:ascii="Arial Narrow" w:hAnsi="Arial Narrow"/>
                <w:sz w:val="17"/>
                <w:szCs w:val="17"/>
              </w:rPr>
            </w:pPr>
            <w:r w:rsidRPr="00C774AC">
              <w:rPr>
                <w:rFonts w:ascii="Arial Narrow" w:hAnsi="Arial Narrow"/>
                <w:b/>
                <w:sz w:val="17"/>
                <w:szCs w:val="17"/>
              </w:rPr>
              <w:t>REDUCTION OR LIMIT OF OBLIGATION:</w:t>
            </w:r>
            <w:r w:rsidRPr="00C774AC">
              <w:rPr>
                <w:rFonts w:ascii="Arial Narrow" w:hAnsi="Arial Narrow"/>
                <w:sz w:val="17"/>
                <w:szCs w:val="17"/>
              </w:rPr>
              <w:t xml:space="preserve">  All insurance policies</w:t>
            </w:r>
            <w:r w:rsidRPr="00C774AC">
              <w:rPr>
                <w:rFonts w:ascii="Arial Narrow" w:hAnsi="Arial Narrow"/>
                <w:spacing w:val="-2"/>
                <w:sz w:val="17"/>
                <w:szCs w:val="17"/>
              </w:rPr>
              <w:t xml:space="preserve">, including excess and umbrella insurance policies, shall  be primary and non-contributory coverage at least as broad as ISO CG 20 10 04 13 as respects the County, its officers, officials, employees, or volunteers.   </w:t>
            </w:r>
            <w:r w:rsidRPr="00C774AC">
              <w:rPr>
                <w:rFonts w:ascii="Arial Narrow" w:hAnsi="Arial Narrow"/>
                <w:sz w:val="17"/>
                <w:szCs w:val="17"/>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767271B1" w14:textId="77777777" w:rsidR="00C774AC" w:rsidRPr="00C774AC" w:rsidRDefault="00C774AC" w:rsidP="00C774AC">
            <w:pPr>
              <w:numPr>
                <w:ilvl w:val="0"/>
                <w:numId w:val="33"/>
              </w:numPr>
              <w:spacing w:after="80"/>
              <w:rPr>
                <w:rFonts w:ascii="Arial Narrow" w:hAnsi="Arial Narrow"/>
                <w:sz w:val="17"/>
                <w:szCs w:val="17"/>
              </w:rPr>
            </w:pPr>
            <w:r w:rsidRPr="00C774AC">
              <w:rPr>
                <w:rFonts w:ascii="Arial Narrow" w:hAnsi="Arial Narrow"/>
                <w:b/>
                <w:sz w:val="17"/>
                <w:szCs w:val="17"/>
              </w:rPr>
              <w:t>INSURER FINANCIAL RATING:</w:t>
            </w:r>
            <w:r w:rsidRPr="00C774AC">
              <w:rPr>
                <w:rFonts w:ascii="Arial Narrow" w:hAnsi="Arial Narrow"/>
                <w:sz w:val="17"/>
                <w:szCs w:val="17"/>
              </w:rPr>
              <w:t xml:space="preserve">  Insurance shall be maintained through an insurer with an A.M. Best Rating of no less than A:VII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1F809468" w14:textId="77777777" w:rsidR="00C774AC" w:rsidRPr="00C774AC" w:rsidRDefault="00C774AC" w:rsidP="00C774AC">
            <w:pPr>
              <w:pStyle w:val="Heading3"/>
              <w:numPr>
                <w:ilvl w:val="0"/>
                <w:numId w:val="33"/>
              </w:numPr>
              <w:spacing w:after="80"/>
              <w:jc w:val="left"/>
              <w:rPr>
                <w:rFonts w:ascii="Arial Narrow" w:hAnsi="Arial Narrow"/>
                <w:b w:val="0"/>
                <w:sz w:val="17"/>
                <w:szCs w:val="17"/>
              </w:rPr>
            </w:pPr>
            <w:r w:rsidRPr="00C774AC">
              <w:rPr>
                <w:rFonts w:ascii="Arial Narrow" w:hAnsi="Arial Narrow"/>
                <w:sz w:val="17"/>
                <w:szCs w:val="17"/>
              </w:rPr>
              <w:t xml:space="preserve">SUBCONTRACTORS:  </w:t>
            </w:r>
            <w:r w:rsidRPr="00C774AC">
              <w:rPr>
                <w:rFonts w:ascii="Arial Narrow" w:hAnsi="Arial Narrow"/>
                <w:b w:val="0"/>
                <w:sz w:val="17"/>
                <w:szCs w:val="17"/>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22CA0C0F" w14:textId="77777777" w:rsidR="00C774AC" w:rsidRPr="00C774AC" w:rsidRDefault="00C774AC" w:rsidP="00C774AC">
            <w:pPr>
              <w:numPr>
                <w:ilvl w:val="0"/>
                <w:numId w:val="33"/>
              </w:numPr>
              <w:rPr>
                <w:rFonts w:ascii="Arial Narrow" w:hAnsi="Arial Narrow"/>
                <w:sz w:val="17"/>
                <w:szCs w:val="17"/>
              </w:rPr>
            </w:pPr>
            <w:r w:rsidRPr="00C774AC">
              <w:rPr>
                <w:rFonts w:ascii="Arial Narrow" w:hAnsi="Arial Narrow"/>
                <w:b/>
                <w:sz w:val="17"/>
                <w:szCs w:val="17"/>
              </w:rPr>
              <w:t>JOINT VENTURES:</w:t>
            </w:r>
            <w:r w:rsidRPr="00C774AC">
              <w:rPr>
                <w:rFonts w:ascii="Arial Narrow" w:hAnsi="Arial Narrow"/>
                <w:sz w:val="17"/>
                <w:szCs w:val="17"/>
              </w:rPr>
              <w:t xml:space="preserve"> If Contractor is an association, partnership or  other joint business venture, required insurance shall be provided by one of the following methods:</w:t>
            </w:r>
          </w:p>
          <w:p w14:paraId="3C3D70B8" w14:textId="77777777" w:rsidR="00C774AC" w:rsidRPr="00C774AC" w:rsidRDefault="00C774AC" w:rsidP="00C774AC">
            <w:pPr>
              <w:numPr>
                <w:ilvl w:val="0"/>
                <w:numId w:val="32"/>
              </w:numPr>
              <w:tabs>
                <w:tab w:val="clear" w:pos="420"/>
                <w:tab w:val="num" w:pos="720"/>
              </w:tabs>
              <w:ind w:left="720"/>
              <w:rPr>
                <w:rFonts w:ascii="Arial Narrow" w:hAnsi="Arial Narrow"/>
                <w:sz w:val="17"/>
                <w:szCs w:val="17"/>
              </w:rPr>
            </w:pPr>
            <w:r w:rsidRPr="00C774AC">
              <w:rPr>
                <w:rFonts w:ascii="Arial Narrow" w:hAnsi="Arial Narrow"/>
                <w:sz w:val="17"/>
                <w:szCs w:val="17"/>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C1A1172" w14:textId="77777777" w:rsidR="00C774AC" w:rsidRPr="00C774AC" w:rsidRDefault="00C774AC" w:rsidP="00C774AC">
            <w:pPr>
              <w:pStyle w:val="BodyText"/>
              <w:numPr>
                <w:ilvl w:val="0"/>
                <w:numId w:val="34"/>
              </w:numPr>
              <w:ind w:left="720"/>
              <w:rPr>
                <w:rFonts w:ascii="Arial Narrow" w:hAnsi="Arial Narrow"/>
                <w:sz w:val="17"/>
                <w:szCs w:val="17"/>
              </w:rPr>
            </w:pPr>
            <w:r w:rsidRPr="00C774AC">
              <w:rPr>
                <w:rFonts w:ascii="Arial Narrow" w:hAnsi="Arial Narrow"/>
                <w:sz w:val="17"/>
                <w:szCs w:val="17"/>
              </w:rPr>
              <w:t>Joint insurance program with the association, partnership or other joint business venture included as a “Named Insured”.</w:t>
            </w:r>
          </w:p>
          <w:p w14:paraId="2F1C0AA5" w14:textId="77777777" w:rsidR="00C774AC" w:rsidRPr="00C774AC" w:rsidRDefault="00C774AC" w:rsidP="00C774AC">
            <w:pPr>
              <w:numPr>
                <w:ilvl w:val="0"/>
                <w:numId w:val="33"/>
              </w:numPr>
              <w:spacing w:after="80"/>
              <w:rPr>
                <w:rFonts w:ascii="Arial Narrow" w:hAnsi="Arial Narrow"/>
                <w:sz w:val="17"/>
                <w:szCs w:val="17"/>
              </w:rPr>
            </w:pPr>
            <w:r w:rsidRPr="00C774AC">
              <w:rPr>
                <w:rFonts w:ascii="Arial Narrow" w:hAnsi="Arial Narrow"/>
                <w:b/>
                <w:sz w:val="17"/>
                <w:szCs w:val="17"/>
              </w:rPr>
              <w:t xml:space="preserve">CANCELLATION OF INSURANCE: </w:t>
            </w:r>
            <w:r w:rsidRPr="00C774AC">
              <w:rPr>
                <w:rFonts w:ascii="Arial Narrow" w:hAnsi="Arial Narrow"/>
                <w:sz w:val="17"/>
                <w:szCs w:val="17"/>
              </w:rPr>
              <w:t xml:space="preserve">Each insurance policy required above shall provide that coverage shall not be cancelled, except with notice of cancellation provided to the County in accordance with policy terms and conditions.  </w:t>
            </w:r>
          </w:p>
          <w:p w14:paraId="61D139AD" w14:textId="77777777" w:rsidR="00C774AC" w:rsidRPr="00C774AC" w:rsidRDefault="00C774AC" w:rsidP="00C774AC">
            <w:pPr>
              <w:numPr>
                <w:ilvl w:val="0"/>
                <w:numId w:val="33"/>
              </w:numPr>
              <w:spacing w:after="80"/>
              <w:rPr>
                <w:rFonts w:ascii="Arial Narrow" w:hAnsi="Arial Narrow"/>
                <w:sz w:val="17"/>
                <w:szCs w:val="17"/>
              </w:rPr>
            </w:pPr>
            <w:r w:rsidRPr="00C774AC">
              <w:rPr>
                <w:rFonts w:ascii="Arial Narrow" w:hAnsi="Arial Narrow"/>
                <w:b/>
                <w:sz w:val="17"/>
                <w:szCs w:val="17"/>
              </w:rPr>
              <w:t>CERTIFICATE OF INSURANCE</w:t>
            </w:r>
            <w:r w:rsidRPr="00C774AC">
              <w:rPr>
                <w:rFonts w:ascii="Arial Narrow" w:hAnsi="Arial Narrow"/>
                <w:sz w:val="17"/>
                <w:szCs w:val="17"/>
              </w:rPr>
              <w:t xml:space="preserve">: Before commencing operations under this Agreement, Contractor shall provide Certificate(s) of insurance and applicable insurance endorsements as set forth in the Notices provisions, in form and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0651F139" w14:textId="77777777" w:rsidR="00C774AC" w:rsidRPr="00C774AC" w:rsidRDefault="00C774AC" w:rsidP="00C774AC">
      <w:pPr>
        <w:pStyle w:val="BodyText"/>
        <w:spacing w:before="80"/>
        <w:ind w:left="-274"/>
        <w:rPr>
          <w:sz w:val="22"/>
          <w:szCs w:val="22"/>
        </w:rPr>
      </w:pPr>
      <w:r w:rsidRPr="00C774AC">
        <w:rPr>
          <w:rFonts w:ascii="Arial Narrow" w:hAnsi="Arial Narrow"/>
          <w:sz w:val="16"/>
          <w:szCs w:val="18"/>
        </w:rPr>
        <w:t>Certificate C-1</w:t>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t xml:space="preserve">                   Page 1 of 1</w:t>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r>
      <w:r w:rsidRPr="00C774AC">
        <w:rPr>
          <w:rFonts w:ascii="Arial Narrow" w:hAnsi="Arial Narrow"/>
          <w:sz w:val="16"/>
          <w:szCs w:val="18"/>
        </w:rPr>
        <w:tab/>
        <w:t xml:space="preserve">      Form 2001-1 (Rev. 03/13/18)</w:t>
      </w:r>
    </w:p>
    <w:sectPr w:rsidR="00C774AC" w:rsidRPr="00C774AC" w:rsidSect="00C774AC">
      <w:headerReference w:type="default" r:id="rId94"/>
      <w:footerReference w:type="default" r:id="rId95"/>
      <w:headerReference w:type="first" r:id="rId96"/>
      <w:footerReference w:type="first" r:id="rId97"/>
      <w:pgSz w:w="12240" w:h="15840" w:code="1"/>
      <w:pgMar w:top="1440" w:right="1080" w:bottom="1170" w:left="1080" w:header="576"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6C29F" w14:textId="77777777" w:rsidR="00032E4F" w:rsidRDefault="00032E4F">
      <w:r>
        <w:separator/>
      </w:r>
    </w:p>
  </w:endnote>
  <w:endnote w:type="continuationSeparator" w:id="0">
    <w:p w14:paraId="419B0866" w14:textId="77777777" w:rsidR="00032E4F" w:rsidRDefault="00032E4F">
      <w:r>
        <w:continuationSeparator/>
      </w:r>
    </w:p>
  </w:endnote>
  <w:endnote w:type="continuationNotice" w:id="1">
    <w:p w14:paraId="0EAAC0AC" w14:textId="77777777" w:rsidR="00032E4F" w:rsidRDefault="0003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619009C6" w:rsidR="00703BA1" w:rsidRPr="00466AE6" w:rsidRDefault="00703BA1" w:rsidP="00BD1165">
    <w:pPr>
      <w:jc w:val="right"/>
      <w:rPr>
        <w:rFonts w:ascii="Calibri" w:hAnsi="Calibri" w:cs="Calibri"/>
        <w:sz w:val="20"/>
      </w:rPr>
    </w:pPr>
    <w:r w:rsidRPr="00466AE6">
      <w:rPr>
        <w:rFonts w:ascii="Calibri" w:hAnsi="Calibri" w:cs="Calibri"/>
        <w:sz w:val="20"/>
      </w:rPr>
      <w:t>RFQ No. 90</w:t>
    </w:r>
    <w:r w:rsidR="00466AE6" w:rsidRPr="00466AE6">
      <w:rPr>
        <w:rFonts w:ascii="Calibri" w:hAnsi="Calibri" w:cs="Calibri"/>
        <w:sz w:val="20"/>
      </w:rPr>
      <w:t>2540</w:t>
    </w:r>
  </w:p>
  <w:p w14:paraId="2D8AD4DF" w14:textId="5AC3F86C"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670517">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D91454" w:rsidRDefault="00490C52" w:rsidP="00490C52">
    <w:pPr>
      <w:pStyle w:val="Footer"/>
      <w:jc w:val="right"/>
      <w:rPr>
        <w:rFonts w:ascii="Calibri" w:hAnsi="Calibri" w:cs="Calibri"/>
        <w:sz w:val="20"/>
        <w:szCs w:val="14"/>
      </w:rPr>
    </w:pPr>
    <w:bookmarkStart w:id="81" w:name="_Hlk115717291"/>
    <w:bookmarkStart w:id="82"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1"/>
    <w:bookmarkEnd w:id="82"/>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6047AFF1"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670517">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4F4C370F"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670517">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121B8602" w:rsidR="0015073C" w:rsidRPr="00C774AC" w:rsidRDefault="0015073C" w:rsidP="0015073C">
    <w:pPr>
      <w:pStyle w:val="Footer"/>
      <w:tabs>
        <w:tab w:val="clear" w:pos="4320"/>
        <w:tab w:val="clear" w:pos="8640"/>
      </w:tabs>
      <w:jc w:val="right"/>
      <w:rPr>
        <w:rFonts w:ascii="Calibri" w:hAnsi="Calibri" w:cs="Calibri"/>
        <w:sz w:val="20"/>
      </w:rPr>
    </w:pPr>
    <w:r w:rsidRPr="00983DAC">
      <w:rPr>
        <w:rFonts w:ascii="Calibri" w:hAnsi="Calibri" w:cs="Calibri"/>
        <w:color w:val="000000"/>
        <w:sz w:val="20"/>
      </w:rPr>
      <w:t>Bid Response Packet –</w:t>
    </w:r>
    <w:r w:rsidRPr="00C774AC">
      <w:rPr>
        <w:rFonts w:ascii="Calibri" w:hAnsi="Calibri" w:cs="Calibri"/>
        <w:sz w:val="20"/>
      </w:rPr>
      <w:t xml:space="preserve"> RFQ No. </w:t>
    </w:r>
    <w:r w:rsidR="00C774AC" w:rsidRPr="00C774AC">
      <w:rPr>
        <w:rFonts w:ascii="Calibri" w:hAnsi="Calibri" w:cs="Calibri"/>
        <w:sz w:val="20"/>
      </w:rPr>
      <w:t>902540</w:t>
    </w:r>
    <w:r w:rsidRPr="00C774AC">
      <w:rPr>
        <w:rFonts w:ascii="Calibri" w:hAnsi="Calibri" w:cs="Calibri"/>
        <w:sz w:val="20"/>
      </w:rPr>
      <w:t xml:space="preserve"> </w:t>
    </w:r>
  </w:p>
  <w:p w14:paraId="4161DFD8" w14:textId="6FE972D4" w:rsidR="00983DAC" w:rsidRPr="00C774AC" w:rsidRDefault="00D91454" w:rsidP="00D91454">
    <w:pPr>
      <w:jc w:val="right"/>
      <w:rPr>
        <w:rFonts w:ascii="Calibri" w:hAnsi="Calibri" w:cs="Calibri"/>
        <w:sz w:val="20"/>
      </w:rPr>
    </w:pPr>
    <w:r w:rsidRPr="00C774AC">
      <w:rPr>
        <w:rFonts w:ascii="Calibri" w:hAnsi="Calibri" w:cs="Calibri"/>
        <w:sz w:val="20"/>
      </w:rPr>
      <w:t xml:space="preserve">Page </w:t>
    </w:r>
    <w:r w:rsidRPr="00C774AC">
      <w:rPr>
        <w:rFonts w:ascii="Calibri" w:hAnsi="Calibri" w:cs="Calibri"/>
        <w:sz w:val="20"/>
      </w:rPr>
      <w:fldChar w:fldCharType="begin"/>
    </w:r>
    <w:r w:rsidRPr="00C774AC">
      <w:rPr>
        <w:rFonts w:ascii="Calibri" w:hAnsi="Calibri" w:cs="Calibri"/>
        <w:sz w:val="20"/>
      </w:rPr>
      <w:instrText xml:space="preserve"> PAGE </w:instrText>
    </w:r>
    <w:r w:rsidRPr="00C774AC">
      <w:rPr>
        <w:rFonts w:ascii="Calibri" w:hAnsi="Calibri" w:cs="Calibri"/>
        <w:sz w:val="20"/>
      </w:rPr>
      <w:fldChar w:fldCharType="separate"/>
    </w:r>
    <w:r w:rsidRPr="00C774AC">
      <w:rPr>
        <w:rFonts w:ascii="Calibri" w:hAnsi="Calibri" w:cs="Calibri"/>
        <w:sz w:val="20"/>
      </w:rPr>
      <w:t>2</w:t>
    </w:r>
    <w:r w:rsidRPr="00C774AC">
      <w:rPr>
        <w:rFonts w:ascii="Calibri" w:hAnsi="Calibri" w:cs="Calibri"/>
        <w:sz w:val="20"/>
      </w:rPr>
      <w:fldChar w:fldCharType="end"/>
    </w:r>
    <w:r w:rsidRPr="00C774AC">
      <w:rPr>
        <w:rFonts w:ascii="Calibri" w:hAnsi="Calibri" w:cs="Calibri"/>
        <w:sz w:val="20"/>
      </w:rPr>
      <w:t xml:space="preserve"> of </w:t>
    </w:r>
    <w:r w:rsidRPr="00C774AC">
      <w:rPr>
        <w:rFonts w:ascii="Calibri" w:hAnsi="Calibri" w:cs="Calibri"/>
        <w:sz w:val="20"/>
      </w:rPr>
      <w:fldChar w:fldCharType="begin"/>
    </w:r>
    <w:r w:rsidRPr="00C774AC">
      <w:rPr>
        <w:rFonts w:ascii="Calibri" w:hAnsi="Calibri" w:cs="Calibri"/>
        <w:sz w:val="20"/>
      </w:rPr>
      <w:instrText xml:space="preserve"> SECTIONPAGES  \# "0" \* Arabic  \* MERGEFORMAT </w:instrText>
    </w:r>
    <w:r w:rsidRPr="00C774AC">
      <w:rPr>
        <w:rFonts w:ascii="Calibri" w:hAnsi="Calibri" w:cs="Calibri"/>
        <w:sz w:val="20"/>
      </w:rPr>
      <w:fldChar w:fldCharType="separate"/>
    </w:r>
    <w:r w:rsidR="00670517">
      <w:rPr>
        <w:rFonts w:ascii="Calibri" w:hAnsi="Calibri" w:cs="Calibri"/>
        <w:noProof/>
        <w:sz w:val="20"/>
      </w:rPr>
      <w:t>14</w:t>
    </w:r>
    <w:r w:rsidRPr="00C774AC">
      <w:rPr>
        <w:rFonts w:ascii="Calibri" w:hAnsi="Calibri" w:cs="Calibri"/>
        <w:sz w:val="20"/>
      </w:rPr>
      <w:fldChar w:fldCharType="end"/>
    </w:r>
    <w:r w:rsidR="0015073C" w:rsidRPr="00C774AC">
      <w:rPr>
        <w:rFonts w:ascii="Calibri" w:hAnsi="Calibri" w:cs="Calibri"/>
        <w:sz w:val="20"/>
      </w:rPr>
      <w:t xml:space="preserve"> </w:t>
    </w:r>
    <w:r w:rsidR="0015073C" w:rsidRPr="00C774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5DF3" w14:textId="77777777" w:rsidR="00032E4F" w:rsidRDefault="00032E4F">
      <w:r>
        <w:separator/>
      </w:r>
    </w:p>
  </w:footnote>
  <w:footnote w:type="continuationSeparator" w:id="0">
    <w:p w14:paraId="4E8512D3" w14:textId="77777777" w:rsidR="00032E4F" w:rsidRDefault="00032E4F">
      <w:r>
        <w:continuationSeparator/>
      </w:r>
    </w:p>
  </w:footnote>
  <w:footnote w:type="continuationNotice" w:id="1">
    <w:p w14:paraId="6854FC80" w14:textId="77777777" w:rsidR="00032E4F" w:rsidRDefault="00032E4F"/>
  </w:footnote>
  <w:footnote w:id="2">
    <w:p w14:paraId="5DA7BF2D" w14:textId="10DC4A9E" w:rsidR="00DC1FDF" w:rsidRPr="003C1135" w:rsidRDefault="00DC1FDF">
      <w:pPr>
        <w:pStyle w:val="FootnoteText"/>
        <w:rPr>
          <w:rFonts w:asciiTheme="minorHAnsi" w:hAnsiTheme="minorHAnsi" w:cstheme="minorHAnsi"/>
          <w:sz w:val="17"/>
          <w:szCs w:val="17"/>
        </w:rPr>
      </w:pPr>
      <w:r>
        <w:rPr>
          <w:rStyle w:val="FootnoteReference"/>
        </w:rPr>
        <w:footnoteRef/>
      </w:r>
      <w:r>
        <w:t xml:space="preserve"> </w:t>
      </w:r>
      <w:r w:rsidR="00FF1002" w:rsidRPr="003C1135">
        <w:rPr>
          <w:rFonts w:asciiTheme="minorHAnsi" w:hAnsiTheme="minorHAnsi" w:cstheme="minorHAnsi"/>
          <w:bCs/>
          <w:sz w:val="17"/>
          <w:szCs w:val="17"/>
        </w:rPr>
        <w:t>Choose either Elastic Recovery or Torsional Recovery as a test</w:t>
      </w:r>
      <w:r w:rsidR="00CD23F7" w:rsidRPr="003C1135">
        <w:rPr>
          <w:rFonts w:asciiTheme="minorHAnsi" w:hAnsiTheme="minorHAnsi" w:cstheme="minorHAnsi"/>
          <w:bCs/>
          <w:sz w:val="17"/>
          <w:szCs w:val="17"/>
        </w:rPr>
        <w:t>.</w:t>
      </w:r>
    </w:p>
  </w:footnote>
  <w:footnote w:id="3">
    <w:p w14:paraId="3A192EF2" w14:textId="58E132D0" w:rsidR="00FF1002" w:rsidRPr="003C1135" w:rsidRDefault="00FF1002">
      <w:pPr>
        <w:pStyle w:val="FootnoteText"/>
        <w:rPr>
          <w:rFonts w:asciiTheme="minorHAnsi" w:hAnsiTheme="minorHAnsi" w:cstheme="minorHAnsi"/>
          <w:sz w:val="17"/>
          <w:szCs w:val="17"/>
        </w:rPr>
      </w:pPr>
      <w:r w:rsidRPr="003C1135">
        <w:rPr>
          <w:rStyle w:val="FootnoteReference"/>
          <w:rFonts w:asciiTheme="minorHAnsi" w:hAnsiTheme="minorHAnsi" w:cstheme="minorHAnsi"/>
          <w:sz w:val="17"/>
          <w:szCs w:val="17"/>
        </w:rPr>
        <w:footnoteRef/>
      </w:r>
      <w:r w:rsidRPr="003C1135">
        <w:rPr>
          <w:rFonts w:asciiTheme="minorHAnsi" w:hAnsiTheme="minorHAnsi" w:cstheme="minorHAnsi"/>
          <w:sz w:val="17"/>
          <w:szCs w:val="17"/>
        </w:rPr>
        <w:t xml:space="preserve"> </w:t>
      </w:r>
      <w:r w:rsidR="006439D2" w:rsidRPr="003C1135">
        <w:rPr>
          <w:rFonts w:asciiTheme="minorHAnsi" w:hAnsiTheme="minorHAnsi" w:cstheme="minorHAnsi"/>
          <w:bCs/>
          <w:sz w:val="17"/>
          <w:szCs w:val="17"/>
        </w:rPr>
        <w:t>Elastic Recovery @ 50⁰F (10⁰C): Hourglass slides, pull to 20cm, hold 5 minutes then cut, let sit 1 hour</w:t>
      </w:r>
      <w:r w:rsidR="00CD23F7" w:rsidRPr="003C1135">
        <w:rPr>
          <w:rFonts w:asciiTheme="minorHAnsi" w:hAnsiTheme="minorHAnsi" w:cstheme="minorHAnsi"/>
          <w:bCs/>
          <w:sz w:val="17"/>
          <w:szCs w:val="17"/>
        </w:rPr>
        <w:t>.</w:t>
      </w:r>
    </w:p>
  </w:footnote>
  <w:footnote w:id="4">
    <w:p w14:paraId="1E24DF3D" w14:textId="6551537D" w:rsidR="00CD23F7" w:rsidRDefault="00CD23F7">
      <w:pPr>
        <w:pStyle w:val="FootnoteText"/>
      </w:pPr>
      <w:r w:rsidRPr="003C1135">
        <w:rPr>
          <w:rStyle w:val="FootnoteReference"/>
          <w:rFonts w:asciiTheme="minorHAnsi" w:hAnsiTheme="minorHAnsi" w:cstheme="minorHAnsi"/>
          <w:sz w:val="17"/>
          <w:szCs w:val="17"/>
        </w:rPr>
        <w:footnoteRef/>
      </w:r>
      <w:r w:rsidRPr="003C1135">
        <w:rPr>
          <w:rFonts w:asciiTheme="minorHAnsi" w:hAnsiTheme="minorHAnsi" w:cstheme="minorHAnsi"/>
          <w:sz w:val="17"/>
          <w:szCs w:val="17"/>
        </w:rPr>
        <w:t xml:space="preserve"> </w:t>
      </w:r>
      <w:r w:rsidR="003C1135" w:rsidRPr="003C1135">
        <w:rPr>
          <w:rFonts w:asciiTheme="minorHAnsi" w:hAnsiTheme="minorHAnsi" w:cstheme="minorHAnsi"/>
          <w:bCs/>
          <w:sz w:val="17"/>
          <w:szCs w:val="17"/>
        </w:rPr>
        <w:t>Torsional Recovery shall include the first 30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670517">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466AE6"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 xml:space="preserve">Specifications, Terms </w:t>
    </w:r>
    <w:r w:rsidRPr="00466AE6">
      <w:rPr>
        <w:rFonts w:ascii="Calibri" w:hAnsi="Calibri" w:cs="Calibri"/>
        <w:spacing w:val="-3"/>
        <w:sz w:val="24"/>
      </w:rPr>
      <w:t>&amp; Conditions</w:t>
    </w:r>
  </w:p>
  <w:p w14:paraId="6236B328" w14:textId="40DE29AA" w:rsidR="00703BA1" w:rsidRPr="00466AE6" w:rsidRDefault="00703BA1" w:rsidP="00983DAC">
    <w:pPr>
      <w:pStyle w:val="Footer"/>
      <w:tabs>
        <w:tab w:val="clear" w:pos="4320"/>
        <w:tab w:val="clear" w:pos="8640"/>
        <w:tab w:val="right" w:pos="10080"/>
      </w:tabs>
      <w:rPr>
        <w:rFonts w:ascii="Calibri" w:hAnsi="Calibri" w:cs="Calibri"/>
        <w:spacing w:val="-3"/>
        <w:sz w:val="24"/>
      </w:rPr>
    </w:pPr>
    <w:r w:rsidRPr="00466AE6">
      <w:rPr>
        <w:rFonts w:ascii="Calibri" w:hAnsi="Calibri" w:cs="Calibri"/>
        <w:spacing w:val="-3"/>
        <w:sz w:val="24"/>
      </w:rPr>
      <w:tab/>
      <w:t xml:space="preserve">for </w:t>
    </w:r>
    <w:r w:rsidR="00466AE6" w:rsidRPr="00466AE6">
      <w:rPr>
        <w:rFonts w:ascii="Calibri" w:hAnsi="Calibri" w:cs="Calibri"/>
        <w:spacing w:val="-3"/>
        <w:sz w:val="24"/>
      </w:rPr>
      <w:t>Chip Seal Oil</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670517">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670517">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670517">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3191FB0"/>
    <w:multiLevelType w:val="hybridMultilevel"/>
    <w:tmpl w:val="8A988192"/>
    <w:lvl w:ilvl="0" w:tplc="494EBE48">
      <w:start w:val="1"/>
      <w:numFmt w:val="decimal"/>
      <w:lvlText w:val="%1."/>
      <w:lvlJc w:val="left"/>
      <w:pPr>
        <w:ind w:left="3879" w:hanging="360"/>
      </w:pPr>
      <w:rPr>
        <w:rFonts w:hint="default"/>
        <w:vertAlign w:val="superscript"/>
      </w:rPr>
    </w:lvl>
    <w:lvl w:ilvl="1" w:tplc="04090019" w:tentative="1">
      <w:start w:val="1"/>
      <w:numFmt w:val="lowerLetter"/>
      <w:lvlText w:val="%2."/>
      <w:lvlJc w:val="left"/>
      <w:pPr>
        <w:ind w:left="4599" w:hanging="360"/>
      </w:pPr>
    </w:lvl>
    <w:lvl w:ilvl="2" w:tplc="0409001B" w:tentative="1">
      <w:start w:val="1"/>
      <w:numFmt w:val="lowerRoman"/>
      <w:lvlText w:val="%3."/>
      <w:lvlJc w:val="right"/>
      <w:pPr>
        <w:ind w:left="5319" w:hanging="180"/>
      </w:pPr>
    </w:lvl>
    <w:lvl w:ilvl="3" w:tplc="0409000F" w:tentative="1">
      <w:start w:val="1"/>
      <w:numFmt w:val="decimal"/>
      <w:lvlText w:val="%4."/>
      <w:lvlJc w:val="left"/>
      <w:pPr>
        <w:ind w:left="6039" w:hanging="360"/>
      </w:pPr>
    </w:lvl>
    <w:lvl w:ilvl="4" w:tplc="04090019" w:tentative="1">
      <w:start w:val="1"/>
      <w:numFmt w:val="lowerLetter"/>
      <w:lvlText w:val="%5."/>
      <w:lvlJc w:val="left"/>
      <w:pPr>
        <w:ind w:left="6759" w:hanging="360"/>
      </w:pPr>
    </w:lvl>
    <w:lvl w:ilvl="5" w:tplc="0409001B" w:tentative="1">
      <w:start w:val="1"/>
      <w:numFmt w:val="lowerRoman"/>
      <w:lvlText w:val="%6."/>
      <w:lvlJc w:val="right"/>
      <w:pPr>
        <w:ind w:left="7479" w:hanging="180"/>
      </w:pPr>
    </w:lvl>
    <w:lvl w:ilvl="6" w:tplc="0409000F" w:tentative="1">
      <w:start w:val="1"/>
      <w:numFmt w:val="decimal"/>
      <w:lvlText w:val="%7."/>
      <w:lvlJc w:val="left"/>
      <w:pPr>
        <w:ind w:left="8199" w:hanging="360"/>
      </w:pPr>
    </w:lvl>
    <w:lvl w:ilvl="7" w:tplc="04090019" w:tentative="1">
      <w:start w:val="1"/>
      <w:numFmt w:val="lowerLetter"/>
      <w:lvlText w:val="%8."/>
      <w:lvlJc w:val="left"/>
      <w:pPr>
        <w:ind w:left="8919" w:hanging="360"/>
      </w:pPr>
    </w:lvl>
    <w:lvl w:ilvl="8" w:tplc="0409001B" w:tentative="1">
      <w:start w:val="1"/>
      <w:numFmt w:val="lowerRoman"/>
      <w:lvlText w:val="%9."/>
      <w:lvlJc w:val="right"/>
      <w:pPr>
        <w:ind w:left="9639" w:hanging="180"/>
      </w:pPr>
    </w:lvl>
  </w:abstractNum>
  <w:abstractNum w:abstractNumId="9"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7137C5"/>
    <w:multiLevelType w:val="multilevel"/>
    <w:tmpl w:val="5C56C2F8"/>
    <w:lvl w:ilvl="0">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680" w:hanging="144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936" w:hanging="1800"/>
      </w:pPr>
      <w:rPr>
        <w:rFonts w:hint="default"/>
      </w:rPr>
    </w:lvl>
    <w:lvl w:ilvl="8">
      <w:start w:val="1"/>
      <w:numFmt w:val="decimal"/>
      <w:lvlText w:val="%1.%2.%3.%4.%5.%6.%7.%8.%9"/>
      <w:lvlJc w:val="left"/>
      <w:pPr>
        <w:ind w:left="5384" w:hanging="1800"/>
      </w:pPr>
      <w:rPr>
        <w:rFonts w:hint="default"/>
      </w:rPr>
    </w:lvl>
  </w:abstractNum>
  <w:abstractNum w:abstractNumId="13"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C2C026D"/>
    <w:multiLevelType w:val="multilevel"/>
    <w:tmpl w:val="934C514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147043346">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79941153">
    <w:abstractNumId w:val="1"/>
  </w:num>
  <w:num w:numId="3" w16cid:durableId="1284917543">
    <w:abstractNumId w:val="17"/>
  </w:num>
  <w:num w:numId="4" w16cid:durableId="894048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0132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457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29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592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4609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140982">
    <w:abstractNumId w:val="29"/>
  </w:num>
  <w:num w:numId="11" w16cid:durableId="874274430">
    <w:abstractNumId w:val="22"/>
  </w:num>
  <w:num w:numId="12" w16cid:durableId="99492247">
    <w:abstractNumId w:val="10"/>
  </w:num>
  <w:num w:numId="13" w16cid:durableId="1938369512">
    <w:abstractNumId w:val="9"/>
  </w:num>
  <w:num w:numId="14" w16cid:durableId="1254704000">
    <w:abstractNumId w:val="28"/>
  </w:num>
  <w:num w:numId="15" w16cid:durableId="99183146">
    <w:abstractNumId w:val="26"/>
  </w:num>
  <w:num w:numId="16" w16cid:durableId="858469111">
    <w:abstractNumId w:val="11"/>
  </w:num>
  <w:num w:numId="17" w16cid:durableId="627199942">
    <w:abstractNumId w:val="17"/>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337607">
    <w:abstractNumId w:val="30"/>
  </w:num>
  <w:num w:numId="19" w16cid:durableId="1241867976">
    <w:abstractNumId w:val="15"/>
  </w:num>
  <w:num w:numId="20" w16cid:durableId="1315986628">
    <w:abstractNumId w:val="3"/>
  </w:num>
  <w:num w:numId="21" w16cid:durableId="56898183">
    <w:abstractNumId w:val="31"/>
  </w:num>
  <w:num w:numId="22" w16cid:durableId="578291521">
    <w:abstractNumId w:val="5"/>
  </w:num>
  <w:num w:numId="23" w16cid:durableId="2006544026">
    <w:abstractNumId w:val="23"/>
  </w:num>
  <w:num w:numId="24" w16cid:durableId="469828291">
    <w:abstractNumId w:val="13"/>
  </w:num>
  <w:num w:numId="25" w16cid:durableId="30806117">
    <w:abstractNumId w:val="14"/>
  </w:num>
  <w:num w:numId="26" w16cid:durableId="868640369">
    <w:abstractNumId w:val="1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2876000">
    <w:abstractNumId w:val="16"/>
  </w:num>
  <w:num w:numId="28" w16cid:durableId="1686831354">
    <w:abstractNumId w:val="20"/>
  </w:num>
  <w:num w:numId="29" w16cid:durableId="287400394">
    <w:abstractNumId w:val="24"/>
  </w:num>
  <w:num w:numId="30" w16cid:durableId="719790798">
    <w:abstractNumId w:val="12"/>
  </w:num>
  <w:num w:numId="31" w16cid:durableId="1435831697">
    <w:abstractNumId w:val="8"/>
  </w:num>
  <w:num w:numId="32" w16cid:durableId="541753178">
    <w:abstractNumId w:val="21"/>
  </w:num>
  <w:num w:numId="33" w16cid:durableId="103692015">
    <w:abstractNumId w:val="27"/>
  </w:num>
  <w:num w:numId="34" w16cid:durableId="2131584458">
    <w:abstractNumId w:val="19"/>
  </w:num>
  <w:num w:numId="35" w16cid:durableId="1846935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602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9064533">
    <w:abstractNumId w:val="2"/>
  </w:num>
  <w:num w:numId="38" w16cid:durableId="2139519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kFAEY6gdotAAAA"/>
  </w:docVars>
  <w:rsids>
    <w:rsidRoot w:val="00A44F60"/>
    <w:rsid w:val="000014C8"/>
    <w:rsid w:val="00001D68"/>
    <w:rsid w:val="0000216C"/>
    <w:rsid w:val="00003041"/>
    <w:rsid w:val="000035A2"/>
    <w:rsid w:val="0000383D"/>
    <w:rsid w:val="00003B4D"/>
    <w:rsid w:val="00003D08"/>
    <w:rsid w:val="0000474B"/>
    <w:rsid w:val="00005CB8"/>
    <w:rsid w:val="00006059"/>
    <w:rsid w:val="000060A5"/>
    <w:rsid w:val="0000698F"/>
    <w:rsid w:val="00006C34"/>
    <w:rsid w:val="0000735A"/>
    <w:rsid w:val="0000769B"/>
    <w:rsid w:val="0000793D"/>
    <w:rsid w:val="0001120D"/>
    <w:rsid w:val="00011821"/>
    <w:rsid w:val="00012E9D"/>
    <w:rsid w:val="00013901"/>
    <w:rsid w:val="00013C76"/>
    <w:rsid w:val="0001449B"/>
    <w:rsid w:val="000156FD"/>
    <w:rsid w:val="000158EF"/>
    <w:rsid w:val="00015E6F"/>
    <w:rsid w:val="00016FB6"/>
    <w:rsid w:val="0001716D"/>
    <w:rsid w:val="00017184"/>
    <w:rsid w:val="00017E77"/>
    <w:rsid w:val="0002097B"/>
    <w:rsid w:val="00020FA7"/>
    <w:rsid w:val="00021232"/>
    <w:rsid w:val="00021376"/>
    <w:rsid w:val="00022B6F"/>
    <w:rsid w:val="000243E2"/>
    <w:rsid w:val="00024521"/>
    <w:rsid w:val="00024EC1"/>
    <w:rsid w:val="00025680"/>
    <w:rsid w:val="00026827"/>
    <w:rsid w:val="00027007"/>
    <w:rsid w:val="000278E0"/>
    <w:rsid w:val="000279F4"/>
    <w:rsid w:val="00030056"/>
    <w:rsid w:val="00031AC5"/>
    <w:rsid w:val="0003273A"/>
    <w:rsid w:val="00032E4F"/>
    <w:rsid w:val="000339C0"/>
    <w:rsid w:val="00033E5E"/>
    <w:rsid w:val="000346C3"/>
    <w:rsid w:val="000352A4"/>
    <w:rsid w:val="00035D97"/>
    <w:rsid w:val="00035F4D"/>
    <w:rsid w:val="000363F4"/>
    <w:rsid w:val="00037DA9"/>
    <w:rsid w:val="00037FD0"/>
    <w:rsid w:val="00040B30"/>
    <w:rsid w:val="00041763"/>
    <w:rsid w:val="000433E4"/>
    <w:rsid w:val="00044295"/>
    <w:rsid w:val="000442CA"/>
    <w:rsid w:val="00044C64"/>
    <w:rsid w:val="0004564D"/>
    <w:rsid w:val="000458B8"/>
    <w:rsid w:val="00045F56"/>
    <w:rsid w:val="000460D7"/>
    <w:rsid w:val="00046A22"/>
    <w:rsid w:val="00046E22"/>
    <w:rsid w:val="000509F0"/>
    <w:rsid w:val="000517F8"/>
    <w:rsid w:val="00052D81"/>
    <w:rsid w:val="00052EFC"/>
    <w:rsid w:val="000531EA"/>
    <w:rsid w:val="000548D3"/>
    <w:rsid w:val="000557BD"/>
    <w:rsid w:val="000569D7"/>
    <w:rsid w:val="000571C7"/>
    <w:rsid w:val="000575C9"/>
    <w:rsid w:val="00057842"/>
    <w:rsid w:val="0006067F"/>
    <w:rsid w:val="00060E77"/>
    <w:rsid w:val="00062811"/>
    <w:rsid w:val="00062812"/>
    <w:rsid w:val="00062A1E"/>
    <w:rsid w:val="00062A88"/>
    <w:rsid w:val="0006381A"/>
    <w:rsid w:val="00063E8C"/>
    <w:rsid w:val="00065521"/>
    <w:rsid w:val="0006628E"/>
    <w:rsid w:val="000664F5"/>
    <w:rsid w:val="00067824"/>
    <w:rsid w:val="00070D99"/>
    <w:rsid w:val="00070ED2"/>
    <w:rsid w:val="00071570"/>
    <w:rsid w:val="000723B0"/>
    <w:rsid w:val="00073322"/>
    <w:rsid w:val="00073990"/>
    <w:rsid w:val="00075E0D"/>
    <w:rsid w:val="00077C5B"/>
    <w:rsid w:val="0008060F"/>
    <w:rsid w:val="00080CA9"/>
    <w:rsid w:val="00080E65"/>
    <w:rsid w:val="000834B2"/>
    <w:rsid w:val="000848EE"/>
    <w:rsid w:val="000848F9"/>
    <w:rsid w:val="00085306"/>
    <w:rsid w:val="00085AAE"/>
    <w:rsid w:val="00086FBD"/>
    <w:rsid w:val="00090BC1"/>
    <w:rsid w:val="0009102B"/>
    <w:rsid w:val="00091C92"/>
    <w:rsid w:val="00092399"/>
    <w:rsid w:val="0009327A"/>
    <w:rsid w:val="000932BF"/>
    <w:rsid w:val="0009565A"/>
    <w:rsid w:val="0009598D"/>
    <w:rsid w:val="00096053"/>
    <w:rsid w:val="0009674A"/>
    <w:rsid w:val="000969CB"/>
    <w:rsid w:val="00096AA3"/>
    <w:rsid w:val="00097BC8"/>
    <w:rsid w:val="00097D1C"/>
    <w:rsid w:val="000A03E2"/>
    <w:rsid w:val="000A1012"/>
    <w:rsid w:val="000A3BF6"/>
    <w:rsid w:val="000A3C82"/>
    <w:rsid w:val="000A4D08"/>
    <w:rsid w:val="000A5807"/>
    <w:rsid w:val="000A5854"/>
    <w:rsid w:val="000A5FD0"/>
    <w:rsid w:val="000A610C"/>
    <w:rsid w:val="000A67F7"/>
    <w:rsid w:val="000A799A"/>
    <w:rsid w:val="000A7DAF"/>
    <w:rsid w:val="000B36A0"/>
    <w:rsid w:val="000B4A2E"/>
    <w:rsid w:val="000B5396"/>
    <w:rsid w:val="000B5E5F"/>
    <w:rsid w:val="000B61A0"/>
    <w:rsid w:val="000B64BB"/>
    <w:rsid w:val="000B7206"/>
    <w:rsid w:val="000B7BD4"/>
    <w:rsid w:val="000C17C3"/>
    <w:rsid w:val="000C20CB"/>
    <w:rsid w:val="000C2584"/>
    <w:rsid w:val="000C4399"/>
    <w:rsid w:val="000C5AB6"/>
    <w:rsid w:val="000D01A7"/>
    <w:rsid w:val="000D20CE"/>
    <w:rsid w:val="000D308A"/>
    <w:rsid w:val="000D3A57"/>
    <w:rsid w:val="000D3F31"/>
    <w:rsid w:val="000D5618"/>
    <w:rsid w:val="000D56CF"/>
    <w:rsid w:val="000D7E71"/>
    <w:rsid w:val="000E16B4"/>
    <w:rsid w:val="000E25B1"/>
    <w:rsid w:val="000E2802"/>
    <w:rsid w:val="000E326B"/>
    <w:rsid w:val="000E5B37"/>
    <w:rsid w:val="000E7B05"/>
    <w:rsid w:val="000F040F"/>
    <w:rsid w:val="000F0B27"/>
    <w:rsid w:val="000F0FC4"/>
    <w:rsid w:val="000F1379"/>
    <w:rsid w:val="000F1AD1"/>
    <w:rsid w:val="000F3000"/>
    <w:rsid w:val="000F3633"/>
    <w:rsid w:val="000F3FCD"/>
    <w:rsid w:val="000F4BF4"/>
    <w:rsid w:val="000F4FCA"/>
    <w:rsid w:val="000F68DF"/>
    <w:rsid w:val="000F6D90"/>
    <w:rsid w:val="000F7019"/>
    <w:rsid w:val="000F79FE"/>
    <w:rsid w:val="0010034E"/>
    <w:rsid w:val="00100546"/>
    <w:rsid w:val="00102800"/>
    <w:rsid w:val="00103689"/>
    <w:rsid w:val="001045F3"/>
    <w:rsid w:val="00104F5B"/>
    <w:rsid w:val="001053A0"/>
    <w:rsid w:val="001070DF"/>
    <w:rsid w:val="00110070"/>
    <w:rsid w:val="001102A2"/>
    <w:rsid w:val="00111AAE"/>
    <w:rsid w:val="00111D40"/>
    <w:rsid w:val="001125F2"/>
    <w:rsid w:val="00112A28"/>
    <w:rsid w:val="001130B2"/>
    <w:rsid w:val="00113947"/>
    <w:rsid w:val="0011421B"/>
    <w:rsid w:val="00115496"/>
    <w:rsid w:val="001165A1"/>
    <w:rsid w:val="00117325"/>
    <w:rsid w:val="001176F7"/>
    <w:rsid w:val="00117EA2"/>
    <w:rsid w:val="00120987"/>
    <w:rsid w:val="001209F7"/>
    <w:rsid w:val="001210FC"/>
    <w:rsid w:val="0012128F"/>
    <w:rsid w:val="00121E47"/>
    <w:rsid w:val="00122061"/>
    <w:rsid w:val="00122F72"/>
    <w:rsid w:val="00123126"/>
    <w:rsid w:val="00124967"/>
    <w:rsid w:val="0012539B"/>
    <w:rsid w:val="00125498"/>
    <w:rsid w:val="001254C4"/>
    <w:rsid w:val="00130E2C"/>
    <w:rsid w:val="00130F5F"/>
    <w:rsid w:val="00131196"/>
    <w:rsid w:val="00131558"/>
    <w:rsid w:val="00132EB1"/>
    <w:rsid w:val="00133FC5"/>
    <w:rsid w:val="00134C4A"/>
    <w:rsid w:val="00134D08"/>
    <w:rsid w:val="00134E07"/>
    <w:rsid w:val="001365AF"/>
    <w:rsid w:val="0013723D"/>
    <w:rsid w:val="00140AF5"/>
    <w:rsid w:val="00140B30"/>
    <w:rsid w:val="00141CDD"/>
    <w:rsid w:val="00141E70"/>
    <w:rsid w:val="00142BC2"/>
    <w:rsid w:val="0014344E"/>
    <w:rsid w:val="001446EA"/>
    <w:rsid w:val="00145AA6"/>
    <w:rsid w:val="00146586"/>
    <w:rsid w:val="00147B8C"/>
    <w:rsid w:val="00147EAE"/>
    <w:rsid w:val="0015073C"/>
    <w:rsid w:val="00153328"/>
    <w:rsid w:val="00153732"/>
    <w:rsid w:val="00153CD2"/>
    <w:rsid w:val="0015469C"/>
    <w:rsid w:val="00154B39"/>
    <w:rsid w:val="001553B4"/>
    <w:rsid w:val="00156239"/>
    <w:rsid w:val="00156FE5"/>
    <w:rsid w:val="00160C1B"/>
    <w:rsid w:val="00161783"/>
    <w:rsid w:val="00161F0A"/>
    <w:rsid w:val="00162262"/>
    <w:rsid w:val="0016487B"/>
    <w:rsid w:val="00164D1D"/>
    <w:rsid w:val="00165BD4"/>
    <w:rsid w:val="00165C83"/>
    <w:rsid w:val="001661B3"/>
    <w:rsid w:val="0016685F"/>
    <w:rsid w:val="001674C4"/>
    <w:rsid w:val="00167539"/>
    <w:rsid w:val="0016799A"/>
    <w:rsid w:val="00171A8D"/>
    <w:rsid w:val="001723CC"/>
    <w:rsid w:val="0017325A"/>
    <w:rsid w:val="00174358"/>
    <w:rsid w:val="00175282"/>
    <w:rsid w:val="001753F8"/>
    <w:rsid w:val="00175C5A"/>
    <w:rsid w:val="00176B0F"/>
    <w:rsid w:val="00176BD5"/>
    <w:rsid w:val="001807B9"/>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2DC"/>
    <w:rsid w:val="0019262F"/>
    <w:rsid w:val="00192BEC"/>
    <w:rsid w:val="00193C60"/>
    <w:rsid w:val="00193F1D"/>
    <w:rsid w:val="00194847"/>
    <w:rsid w:val="0019506F"/>
    <w:rsid w:val="0019697B"/>
    <w:rsid w:val="00197301"/>
    <w:rsid w:val="001A1517"/>
    <w:rsid w:val="001A354C"/>
    <w:rsid w:val="001A3D4E"/>
    <w:rsid w:val="001A41D6"/>
    <w:rsid w:val="001A49B1"/>
    <w:rsid w:val="001A5516"/>
    <w:rsid w:val="001A7C9C"/>
    <w:rsid w:val="001B040A"/>
    <w:rsid w:val="001B0704"/>
    <w:rsid w:val="001B1B49"/>
    <w:rsid w:val="001B1B4E"/>
    <w:rsid w:val="001B1D07"/>
    <w:rsid w:val="001B1ECE"/>
    <w:rsid w:val="001B33D9"/>
    <w:rsid w:val="001B347B"/>
    <w:rsid w:val="001B4706"/>
    <w:rsid w:val="001B7118"/>
    <w:rsid w:val="001B7488"/>
    <w:rsid w:val="001C0410"/>
    <w:rsid w:val="001C04A0"/>
    <w:rsid w:val="001C3D29"/>
    <w:rsid w:val="001C3F6D"/>
    <w:rsid w:val="001C455F"/>
    <w:rsid w:val="001C4D3F"/>
    <w:rsid w:val="001C604C"/>
    <w:rsid w:val="001C6094"/>
    <w:rsid w:val="001C61C6"/>
    <w:rsid w:val="001C6E06"/>
    <w:rsid w:val="001C74AE"/>
    <w:rsid w:val="001C7755"/>
    <w:rsid w:val="001D04D6"/>
    <w:rsid w:val="001D1E72"/>
    <w:rsid w:val="001D2B4B"/>
    <w:rsid w:val="001D2CBD"/>
    <w:rsid w:val="001D3561"/>
    <w:rsid w:val="001D35BD"/>
    <w:rsid w:val="001D3CD5"/>
    <w:rsid w:val="001D3F5F"/>
    <w:rsid w:val="001D5B04"/>
    <w:rsid w:val="001D60CE"/>
    <w:rsid w:val="001D6BC3"/>
    <w:rsid w:val="001D7C0F"/>
    <w:rsid w:val="001D7FEC"/>
    <w:rsid w:val="001E0A61"/>
    <w:rsid w:val="001E0FB6"/>
    <w:rsid w:val="001E11B9"/>
    <w:rsid w:val="001E26F5"/>
    <w:rsid w:val="001E33B4"/>
    <w:rsid w:val="001E6957"/>
    <w:rsid w:val="001E6A87"/>
    <w:rsid w:val="001E6B54"/>
    <w:rsid w:val="001E71F2"/>
    <w:rsid w:val="001E7711"/>
    <w:rsid w:val="001F02CF"/>
    <w:rsid w:val="001F0AE0"/>
    <w:rsid w:val="001F2EE1"/>
    <w:rsid w:val="001F3C14"/>
    <w:rsid w:val="001F4100"/>
    <w:rsid w:val="001F50B1"/>
    <w:rsid w:val="001F586F"/>
    <w:rsid w:val="001F5B6B"/>
    <w:rsid w:val="001F5EE0"/>
    <w:rsid w:val="001F6EFD"/>
    <w:rsid w:val="001F709D"/>
    <w:rsid w:val="001F7782"/>
    <w:rsid w:val="001F7A78"/>
    <w:rsid w:val="001F7D41"/>
    <w:rsid w:val="001F7D6F"/>
    <w:rsid w:val="00200ADC"/>
    <w:rsid w:val="00201290"/>
    <w:rsid w:val="002032F7"/>
    <w:rsid w:val="00203626"/>
    <w:rsid w:val="00203E57"/>
    <w:rsid w:val="00205EC2"/>
    <w:rsid w:val="002061F8"/>
    <w:rsid w:val="00206AF1"/>
    <w:rsid w:val="00207BD4"/>
    <w:rsid w:val="00210055"/>
    <w:rsid w:val="0021082C"/>
    <w:rsid w:val="00210A64"/>
    <w:rsid w:val="002122D9"/>
    <w:rsid w:val="00212E24"/>
    <w:rsid w:val="002130CB"/>
    <w:rsid w:val="00213163"/>
    <w:rsid w:val="00213F0B"/>
    <w:rsid w:val="00215807"/>
    <w:rsid w:val="00217FD8"/>
    <w:rsid w:val="00221753"/>
    <w:rsid w:val="0022245E"/>
    <w:rsid w:val="00222715"/>
    <w:rsid w:val="00222E88"/>
    <w:rsid w:val="0022333F"/>
    <w:rsid w:val="00224D43"/>
    <w:rsid w:val="002255DA"/>
    <w:rsid w:val="00225610"/>
    <w:rsid w:val="0022652C"/>
    <w:rsid w:val="00226729"/>
    <w:rsid w:val="00226D2A"/>
    <w:rsid w:val="002270A9"/>
    <w:rsid w:val="00227243"/>
    <w:rsid w:val="0022789B"/>
    <w:rsid w:val="00230F0D"/>
    <w:rsid w:val="0023119D"/>
    <w:rsid w:val="0023127A"/>
    <w:rsid w:val="002313EF"/>
    <w:rsid w:val="00232383"/>
    <w:rsid w:val="002325B5"/>
    <w:rsid w:val="00233518"/>
    <w:rsid w:val="002336B5"/>
    <w:rsid w:val="00234427"/>
    <w:rsid w:val="002375FF"/>
    <w:rsid w:val="00241260"/>
    <w:rsid w:val="002415BC"/>
    <w:rsid w:val="002435D4"/>
    <w:rsid w:val="00243B25"/>
    <w:rsid w:val="00245A60"/>
    <w:rsid w:val="00245DE1"/>
    <w:rsid w:val="00246AF3"/>
    <w:rsid w:val="00247471"/>
    <w:rsid w:val="00247B71"/>
    <w:rsid w:val="00250612"/>
    <w:rsid w:val="0025096F"/>
    <w:rsid w:val="00251143"/>
    <w:rsid w:val="002515FB"/>
    <w:rsid w:val="00251E19"/>
    <w:rsid w:val="00255B8E"/>
    <w:rsid w:val="00255D3C"/>
    <w:rsid w:val="002568E0"/>
    <w:rsid w:val="00261671"/>
    <w:rsid w:val="00261A0C"/>
    <w:rsid w:val="00263ED0"/>
    <w:rsid w:val="00264FDF"/>
    <w:rsid w:val="00265EC6"/>
    <w:rsid w:val="00266288"/>
    <w:rsid w:val="002669A4"/>
    <w:rsid w:val="00267098"/>
    <w:rsid w:val="002674AF"/>
    <w:rsid w:val="00271174"/>
    <w:rsid w:val="00272687"/>
    <w:rsid w:val="00272A5C"/>
    <w:rsid w:val="002747DB"/>
    <w:rsid w:val="00274AC6"/>
    <w:rsid w:val="00274F3C"/>
    <w:rsid w:val="00277FA9"/>
    <w:rsid w:val="00280284"/>
    <w:rsid w:val="002802E5"/>
    <w:rsid w:val="00281336"/>
    <w:rsid w:val="002816B2"/>
    <w:rsid w:val="002832ED"/>
    <w:rsid w:val="002838EC"/>
    <w:rsid w:val="00283EB9"/>
    <w:rsid w:val="0028419F"/>
    <w:rsid w:val="00287BD3"/>
    <w:rsid w:val="00292FA3"/>
    <w:rsid w:val="002939DA"/>
    <w:rsid w:val="00293A11"/>
    <w:rsid w:val="002941E8"/>
    <w:rsid w:val="00294416"/>
    <w:rsid w:val="00294554"/>
    <w:rsid w:val="002947DC"/>
    <w:rsid w:val="00296B8A"/>
    <w:rsid w:val="002A1F24"/>
    <w:rsid w:val="002A226D"/>
    <w:rsid w:val="002A23D2"/>
    <w:rsid w:val="002A24A4"/>
    <w:rsid w:val="002A2CD3"/>
    <w:rsid w:val="002A416B"/>
    <w:rsid w:val="002A42B5"/>
    <w:rsid w:val="002A47DF"/>
    <w:rsid w:val="002A6851"/>
    <w:rsid w:val="002A6DA5"/>
    <w:rsid w:val="002A79E5"/>
    <w:rsid w:val="002A7B46"/>
    <w:rsid w:val="002A7F97"/>
    <w:rsid w:val="002B12D5"/>
    <w:rsid w:val="002B141F"/>
    <w:rsid w:val="002B1E6A"/>
    <w:rsid w:val="002B2FC5"/>
    <w:rsid w:val="002B31A2"/>
    <w:rsid w:val="002B31E5"/>
    <w:rsid w:val="002B469C"/>
    <w:rsid w:val="002B5491"/>
    <w:rsid w:val="002B57CD"/>
    <w:rsid w:val="002B655A"/>
    <w:rsid w:val="002B7779"/>
    <w:rsid w:val="002C069F"/>
    <w:rsid w:val="002C070B"/>
    <w:rsid w:val="002C07C9"/>
    <w:rsid w:val="002C174E"/>
    <w:rsid w:val="002C2B73"/>
    <w:rsid w:val="002C3232"/>
    <w:rsid w:val="002C348B"/>
    <w:rsid w:val="002C35B9"/>
    <w:rsid w:val="002C39D4"/>
    <w:rsid w:val="002C41F9"/>
    <w:rsid w:val="002C43E7"/>
    <w:rsid w:val="002C44FB"/>
    <w:rsid w:val="002C4CA2"/>
    <w:rsid w:val="002C5DFD"/>
    <w:rsid w:val="002C682E"/>
    <w:rsid w:val="002C6FE5"/>
    <w:rsid w:val="002C7083"/>
    <w:rsid w:val="002C70A2"/>
    <w:rsid w:val="002C72FB"/>
    <w:rsid w:val="002C7323"/>
    <w:rsid w:val="002C7583"/>
    <w:rsid w:val="002D2E9B"/>
    <w:rsid w:val="002D355A"/>
    <w:rsid w:val="002D36D0"/>
    <w:rsid w:val="002D593D"/>
    <w:rsid w:val="002D6331"/>
    <w:rsid w:val="002D6F52"/>
    <w:rsid w:val="002D75F1"/>
    <w:rsid w:val="002E0817"/>
    <w:rsid w:val="002E0BC6"/>
    <w:rsid w:val="002E112B"/>
    <w:rsid w:val="002E1C46"/>
    <w:rsid w:val="002E2AA3"/>
    <w:rsid w:val="002E36C5"/>
    <w:rsid w:val="002E3946"/>
    <w:rsid w:val="002E4C33"/>
    <w:rsid w:val="002E59AE"/>
    <w:rsid w:val="002E7239"/>
    <w:rsid w:val="002F03BD"/>
    <w:rsid w:val="002F0CB2"/>
    <w:rsid w:val="002F1647"/>
    <w:rsid w:val="002F19BC"/>
    <w:rsid w:val="002F249E"/>
    <w:rsid w:val="002F3E3A"/>
    <w:rsid w:val="002F4CB7"/>
    <w:rsid w:val="002F5EAC"/>
    <w:rsid w:val="002F6313"/>
    <w:rsid w:val="003013B4"/>
    <w:rsid w:val="003021E8"/>
    <w:rsid w:val="00302EF4"/>
    <w:rsid w:val="00303AB7"/>
    <w:rsid w:val="00303AD6"/>
    <w:rsid w:val="003049D2"/>
    <w:rsid w:val="00305F01"/>
    <w:rsid w:val="00306487"/>
    <w:rsid w:val="00307C45"/>
    <w:rsid w:val="00310523"/>
    <w:rsid w:val="00310AE2"/>
    <w:rsid w:val="00312C59"/>
    <w:rsid w:val="00313A37"/>
    <w:rsid w:val="00314CAD"/>
    <w:rsid w:val="00315029"/>
    <w:rsid w:val="00316B1C"/>
    <w:rsid w:val="00317103"/>
    <w:rsid w:val="0031759C"/>
    <w:rsid w:val="00317654"/>
    <w:rsid w:val="00320378"/>
    <w:rsid w:val="003209B0"/>
    <w:rsid w:val="00321901"/>
    <w:rsid w:val="003244E9"/>
    <w:rsid w:val="003245F0"/>
    <w:rsid w:val="00324F0B"/>
    <w:rsid w:val="00326EF0"/>
    <w:rsid w:val="00327021"/>
    <w:rsid w:val="0033034B"/>
    <w:rsid w:val="0033079C"/>
    <w:rsid w:val="003311B2"/>
    <w:rsid w:val="00331510"/>
    <w:rsid w:val="0033237C"/>
    <w:rsid w:val="00332BA9"/>
    <w:rsid w:val="00332BC2"/>
    <w:rsid w:val="00332BC7"/>
    <w:rsid w:val="003339BE"/>
    <w:rsid w:val="00333A84"/>
    <w:rsid w:val="003343D1"/>
    <w:rsid w:val="00334FA6"/>
    <w:rsid w:val="0033606A"/>
    <w:rsid w:val="0033645E"/>
    <w:rsid w:val="00336FD1"/>
    <w:rsid w:val="0034049B"/>
    <w:rsid w:val="00340D50"/>
    <w:rsid w:val="00345766"/>
    <w:rsid w:val="00347A84"/>
    <w:rsid w:val="00347D7C"/>
    <w:rsid w:val="003512EB"/>
    <w:rsid w:val="0035143C"/>
    <w:rsid w:val="00351B4C"/>
    <w:rsid w:val="00351F4A"/>
    <w:rsid w:val="0035202E"/>
    <w:rsid w:val="003533DB"/>
    <w:rsid w:val="0035352E"/>
    <w:rsid w:val="0035421F"/>
    <w:rsid w:val="0035453C"/>
    <w:rsid w:val="003546B9"/>
    <w:rsid w:val="00354706"/>
    <w:rsid w:val="003548D8"/>
    <w:rsid w:val="0035603C"/>
    <w:rsid w:val="00356299"/>
    <w:rsid w:val="00356E69"/>
    <w:rsid w:val="003604EC"/>
    <w:rsid w:val="003609BC"/>
    <w:rsid w:val="003609ED"/>
    <w:rsid w:val="00360F7D"/>
    <w:rsid w:val="0036135F"/>
    <w:rsid w:val="00362C0D"/>
    <w:rsid w:val="00362FFD"/>
    <w:rsid w:val="0036312C"/>
    <w:rsid w:val="003636EF"/>
    <w:rsid w:val="003645BA"/>
    <w:rsid w:val="00364720"/>
    <w:rsid w:val="00364DFF"/>
    <w:rsid w:val="00365A2F"/>
    <w:rsid w:val="003664FA"/>
    <w:rsid w:val="0036690C"/>
    <w:rsid w:val="00366ABD"/>
    <w:rsid w:val="003701D0"/>
    <w:rsid w:val="00370BD9"/>
    <w:rsid w:val="00371496"/>
    <w:rsid w:val="00371B9A"/>
    <w:rsid w:val="00373AF2"/>
    <w:rsid w:val="00373C09"/>
    <w:rsid w:val="00373CB3"/>
    <w:rsid w:val="0037417C"/>
    <w:rsid w:val="00375A07"/>
    <w:rsid w:val="003765FC"/>
    <w:rsid w:val="00380633"/>
    <w:rsid w:val="003814A8"/>
    <w:rsid w:val="00382C28"/>
    <w:rsid w:val="00382F3D"/>
    <w:rsid w:val="00383E6F"/>
    <w:rsid w:val="0038516A"/>
    <w:rsid w:val="0038562B"/>
    <w:rsid w:val="003856A2"/>
    <w:rsid w:val="00385F07"/>
    <w:rsid w:val="003861BA"/>
    <w:rsid w:val="003872E9"/>
    <w:rsid w:val="00390D76"/>
    <w:rsid w:val="0039139E"/>
    <w:rsid w:val="003924F0"/>
    <w:rsid w:val="003930ED"/>
    <w:rsid w:val="00393CFB"/>
    <w:rsid w:val="00394041"/>
    <w:rsid w:val="00394393"/>
    <w:rsid w:val="003951C7"/>
    <w:rsid w:val="0039766A"/>
    <w:rsid w:val="003A0073"/>
    <w:rsid w:val="003A1E70"/>
    <w:rsid w:val="003A20E3"/>
    <w:rsid w:val="003A483F"/>
    <w:rsid w:val="003A4DFF"/>
    <w:rsid w:val="003A50B3"/>
    <w:rsid w:val="003A5D97"/>
    <w:rsid w:val="003A6C66"/>
    <w:rsid w:val="003A7FD7"/>
    <w:rsid w:val="003B1CFC"/>
    <w:rsid w:val="003B209F"/>
    <w:rsid w:val="003B220F"/>
    <w:rsid w:val="003B2C65"/>
    <w:rsid w:val="003B2F8C"/>
    <w:rsid w:val="003B3869"/>
    <w:rsid w:val="003B4E87"/>
    <w:rsid w:val="003B563B"/>
    <w:rsid w:val="003B5FAA"/>
    <w:rsid w:val="003B62F3"/>
    <w:rsid w:val="003B6A4B"/>
    <w:rsid w:val="003B710D"/>
    <w:rsid w:val="003B7135"/>
    <w:rsid w:val="003B7A15"/>
    <w:rsid w:val="003C050E"/>
    <w:rsid w:val="003C08B0"/>
    <w:rsid w:val="003C1135"/>
    <w:rsid w:val="003C1685"/>
    <w:rsid w:val="003C1F4F"/>
    <w:rsid w:val="003C37EB"/>
    <w:rsid w:val="003C3FA7"/>
    <w:rsid w:val="003C4B84"/>
    <w:rsid w:val="003C50ED"/>
    <w:rsid w:val="003C527A"/>
    <w:rsid w:val="003C62F7"/>
    <w:rsid w:val="003C69A2"/>
    <w:rsid w:val="003C6BBA"/>
    <w:rsid w:val="003D0825"/>
    <w:rsid w:val="003D2FCC"/>
    <w:rsid w:val="003D3218"/>
    <w:rsid w:val="003D35D9"/>
    <w:rsid w:val="003D3717"/>
    <w:rsid w:val="003D3E5A"/>
    <w:rsid w:val="003D4B11"/>
    <w:rsid w:val="003D55A4"/>
    <w:rsid w:val="003D6005"/>
    <w:rsid w:val="003D6010"/>
    <w:rsid w:val="003D670C"/>
    <w:rsid w:val="003D68BD"/>
    <w:rsid w:val="003D7C75"/>
    <w:rsid w:val="003E0761"/>
    <w:rsid w:val="003E15D1"/>
    <w:rsid w:val="003E2833"/>
    <w:rsid w:val="003E422F"/>
    <w:rsid w:val="003E46D3"/>
    <w:rsid w:val="003E5D13"/>
    <w:rsid w:val="003E7112"/>
    <w:rsid w:val="003E78AC"/>
    <w:rsid w:val="003E7BD4"/>
    <w:rsid w:val="003F16C2"/>
    <w:rsid w:val="003F2D71"/>
    <w:rsid w:val="003F3581"/>
    <w:rsid w:val="003F4A72"/>
    <w:rsid w:val="003F5966"/>
    <w:rsid w:val="003F7C72"/>
    <w:rsid w:val="00401059"/>
    <w:rsid w:val="00402477"/>
    <w:rsid w:val="00403A40"/>
    <w:rsid w:val="00406213"/>
    <w:rsid w:val="00406DAC"/>
    <w:rsid w:val="00406FD5"/>
    <w:rsid w:val="0040752C"/>
    <w:rsid w:val="00412086"/>
    <w:rsid w:val="00413C04"/>
    <w:rsid w:val="00413D76"/>
    <w:rsid w:val="0041432E"/>
    <w:rsid w:val="00414351"/>
    <w:rsid w:val="004147E3"/>
    <w:rsid w:val="004170F4"/>
    <w:rsid w:val="004204B6"/>
    <w:rsid w:val="00422876"/>
    <w:rsid w:val="004233BB"/>
    <w:rsid w:val="004233E6"/>
    <w:rsid w:val="004245C2"/>
    <w:rsid w:val="00426566"/>
    <w:rsid w:val="00426D49"/>
    <w:rsid w:val="00426DA0"/>
    <w:rsid w:val="00427C20"/>
    <w:rsid w:val="00427F96"/>
    <w:rsid w:val="004302F0"/>
    <w:rsid w:val="004315A6"/>
    <w:rsid w:val="00431BB4"/>
    <w:rsid w:val="004326A4"/>
    <w:rsid w:val="00432849"/>
    <w:rsid w:val="00432928"/>
    <w:rsid w:val="00432B42"/>
    <w:rsid w:val="00432DF5"/>
    <w:rsid w:val="00433F08"/>
    <w:rsid w:val="004349DD"/>
    <w:rsid w:val="00435202"/>
    <w:rsid w:val="00435348"/>
    <w:rsid w:val="004353DC"/>
    <w:rsid w:val="00436489"/>
    <w:rsid w:val="00441644"/>
    <w:rsid w:val="004428BD"/>
    <w:rsid w:val="00442D70"/>
    <w:rsid w:val="0044367A"/>
    <w:rsid w:val="00443F8E"/>
    <w:rsid w:val="004448A7"/>
    <w:rsid w:val="004453AF"/>
    <w:rsid w:val="004458E3"/>
    <w:rsid w:val="00445BAB"/>
    <w:rsid w:val="00445C5D"/>
    <w:rsid w:val="00445D49"/>
    <w:rsid w:val="0044624E"/>
    <w:rsid w:val="004509BB"/>
    <w:rsid w:val="00450F71"/>
    <w:rsid w:val="004511AD"/>
    <w:rsid w:val="0045129E"/>
    <w:rsid w:val="004515AC"/>
    <w:rsid w:val="004516E7"/>
    <w:rsid w:val="004517EB"/>
    <w:rsid w:val="00452AFE"/>
    <w:rsid w:val="004532E2"/>
    <w:rsid w:val="00455A3B"/>
    <w:rsid w:val="004574E4"/>
    <w:rsid w:val="00457A00"/>
    <w:rsid w:val="00457C41"/>
    <w:rsid w:val="004602DD"/>
    <w:rsid w:val="004617D7"/>
    <w:rsid w:val="00461B5E"/>
    <w:rsid w:val="004623F9"/>
    <w:rsid w:val="0046270F"/>
    <w:rsid w:val="004632C5"/>
    <w:rsid w:val="00463730"/>
    <w:rsid w:val="00465D41"/>
    <w:rsid w:val="00466AE6"/>
    <w:rsid w:val="00467F10"/>
    <w:rsid w:val="0047027B"/>
    <w:rsid w:val="00471B19"/>
    <w:rsid w:val="00471DDF"/>
    <w:rsid w:val="00472219"/>
    <w:rsid w:val="0047226C"/>
    <w:rsid w:val="00472F15"/>
    <w:rsid w:val="00472F4B"/>
    <w:rsid w:val="00473BB7"/>
    <w:rsid w:val="00474240"/>
    <w:rsid w:val="0047799A"/>
    <w:rsid w:val="00477F8D"/>
    <w:rsid w:val="00480CFF"/>
    <w:rsid w:val="00481EA4"/>
    <w:rsid w:val="00482612"/>
    <w:rsid w:val="004828AA"/>
    <w:rsid w:val="00482DC6"/>
    <w:rsid w:val="00482E3A"/>
    <w:rsid w:val="00483136"/>
    <w:rsid w:val="00483CA4"/>
    <w:rsid w:val="0048404C"/>
    <w:rsid w:val="0048484E"/>
    <w:rsid w:val="004850A3"/>
    <w:rsid w:val="004853C4"/>
    <w:rsid w:val="00485ABD"/>
    <w:rsid w:val="00485E0A"/>
    <w:rsid w:val="004876B6"/>
    <w:rsid w:val="004903C4"/>
    <w:rsid w:val="00490C52"/>
    <w:rsid w:val="004910E2"/>
    <w:rsid w:val="0049159B"/>
    <w:rsid w:val="004919F9"/>
    <w:rsid w:val="004928D5"/>
    <w:rsid w:val="004933CF"/>
    <w:rsid w:val="00493B43"/>
    <w:rsid w:val="004943A3"/>
    <w:rsid w:val="004960E9"/>
    <w:rsid w:val="004970D6"/>
    <w:rsid w:val="00497823"/>
    <w:rsid w:val="004A01EE"/>
    <w:rsid w:val="004A17FF"/>
    <w:rsid w:val="004A19B4"/>
    <w:rsid w:val="004A2B3B"/>
    <w:rsid w:val="004A342C"/>
    <w:rsid w:val="004A3DF7"/>
    <w:rsid w:val="004A4163"/>
    <w:rsid w:val="004A41C3"/>
    <w:rsid w:val="004A43AE"/>
    <w:rsid w:val="004A630F"/>
    <w:rsid w:val="004A6F19"/>
    <w:rsid w:val="004B0027"/>
    <w:rsid w:val="004B025A"/>
    <w:rsid w:val="004B1016"/>
    <w:rsid w:val="004B192E"/>
    <w:rsid w:val="004B3AA7"/>
    <w:rsid w:val="004B3DC0"/>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C7896"/>
    <w:rsid w:val="004D1707"/>
    <w:rsid w:val="004D1AFF"/>
    <w:rsid w:val="004D1D48"/>
    <w:rsid w:val="004D267E"/>
    <w:rsid w:val="004D2816"/>
    <w:rsid w:val="004D3618"/>
    <w:rsid w:val="004D397E"/>
    <w:rsid w:val="004D6204"/>
    <w:rsid w:val="004D79FB"/>
    <w:rsid w:val="004E2F90"/>
    <w:rsid w:val="004E3721"/>
    <w:rsid w:val="004E4556"/>
    <w:rsid w:val="004E45ED"/>
    <w:rsid w:val="004E5809"/>
    <w:rsid w:val="004E616A"/>
    <w:rsid w:val="004E6261"/>
    <w:rsid w:val="004E755B"/>
    <w:rsid w:val="004F0356"/>
    <w:rsid w:val="004F0890"/>
    <w:rsid w:val="004F0BDB"/>
    <w:rsid w:val="004F253E"/>
    <w:rsid w:val="004F3A18"/>
    <w:rsid w:val="004F58AC"/>
    <w:rsid w:val="004F5941"/>
    <w:rsid w:val="004F69EC"/>
    <w:rsid w:val="004F764E"/>
    <w:rsid w:val="004F793F"/>
    <w:rsid w:val="004F7DF7"/>
    <w:rsid w:val="00500006"/>
    <w:rsid w:val="00500136"/>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25D7"/>
    <w:rsid w:val="00512645"/>
    <w:rsid w:val="00513195"/>
    <w:rsid w:val="0051383D"/>
    <w:rsid w:val="00513A65"/>
    <w:rsid w:val="00513D74"/>
    <w:rsid w:val="00514B10"/>
    <w:rsid w:val="00516B00"/>
    <w:rsid w:val="0052061F"/>
    <w:rsid w:val="005218A7"/>
    <w:rsid w:val="00522205"/>
    <w:rsid w:val="00522398"/>
    <w:rsid w:val="00523061"/>
    <w:rsid w:val="0052674E"/>
    <w:rsid w:val="00526B6A"/>
    <w:rsid w:val="005271F7"/>
    <w:rsid w:val="00530828"/>
    <w:rsid w:val="00530908"/>
    <w:rsid w:val="00531698"/>
    <w:rsid w:val="00531EB9"/>
    <w:rsid w:val="00533BC7"/>
    <w:rsid w:val="00534353"/>
    <w:rsid w:val="005344FB"/>
    <w:rsid w:val="0053493B"/>
    <w:rsid w:val="005375BB"/>
    <w:rsid w:val="00537B9E"/>
    <w:rsid w:val="005415F8"/>
    <w:rsid w:val="005419F2"/>
    <w:rsid w:val="00541C86"/>
    <w:rsid w:val="00542C64"/>
    <w:rsid w:val="00544639"/>
    <w:rsid w:val="0054482F"/>
    <w:rsid w:val="00544A43"/>
    <w:rsid w:val="00544BE8"/>
    <w:rsid w:val="005455BD"/>
    <w:rsid w:val="00545FE2"/>
    <w:rsid w:val="00546C5D"/>
    <w:rsid w:val="00547637"/>
    <w:rsid w:val="00551CF3"/>
    <w:rsid w:val="00552B44"/>
    <w:rsid w:val="0055307C"/>
    <w:rsid w:val="0055329F"/>
    <w:rsid w:val="00554195"/>
    <w:rsid w:val="00554303"/>
    <w:rsid w:val="0055430C"/>
    <w:rsid w:val="00554A30"/>
    <w:rsid w:val="00555FF4"/>
    <w:rsid w:val="00556054"/>
    <w:rsid w:val="00556C41"/>
    <w:rsid w:val="00557262"/>
    <w:rsid w:val="00557278"/>
    <w:rsid w:val="00557BA8"/>
    <w:rsid w:val="00557C91"/>
    <w:rsid w:val="00557D31"/>
    <w:rsid w:val="005607C8"/>
    <w:rsid w:val="005608F7"/>
    <w:rsid w:val="005612CB"/>
    <w:rsid w:val="00561643"/>
    <w:rsid w:val="005620DF"/>
    <w:rsid w:val="00562607"/>
    <w:rsid w:val="005627A8"/>
    <w:rsid w:val="00562B34"/>
    <w:rsid w:val="00563A44"/>
    <w:rsid w:val="00563EB3"/>
    <w:rsid w:val="00563F02"/>
    <w:rsid w:val="0056400D"/>
    <w:rsid w:val="00565B32"/>
    <w:rsid w:val="00565FF2"/>
    <w:rsid w:val="0056767A"/>
    <w:rsid w:val="00567DE9"/>
    <w:rsid w:val="00570233"/>
    <w:rsid w:val="005706C4"/>
    <w:rsid w:val="00570DE1"/>
    <w:rsid w:val="005711F8"/>
    <w:rsid w:val="0057185F"/>
    <w:rsid w:val="00572CDF"/>
    <w:rsid w:val="005732F0"/>
    <w:rsid w:val="00574844"/>
    <w:rsid w:val="00574A6F"/>
    <w:rsid w:val="00574F92"/>
    <w:rsid w:val="00575F74"/>
    <w:rsid w:val="00577BD5"/>
    <w:rsid w:val="00580E93"/>
    <w:rsid w:val="00581BF8"/>
    <w:rsid w:val="00582083"/>
    <w:rsid w:val="00582386"/>
    <w:rsid w:val="005824F1"/>
    <w:rsid w:val="00582A6B"/>
    <w:rsid w:val="00582D28"/>
    <w:rsid w:val="005839BB"/>
    <w:rsid w:val="00584D31"/>
    <w:rsid w:val="005865F7"/>
    <w:rsid w:val="00587303"/>
    <w:rsid w:val="0058733C"/>
    <w:rsid w:val="00587DCD"/>
    <w:rsid w:val="00590130"/>
    <w:rsid w:val="0059147F"/>
    <w:rsid w:val="005914DA"/>
    <w:rsid w:val="00591550"/>
    <w:rsid w:val="00594810"/>
    <w:rsid w:val="005949E9"/>
    <w:rsid w:val="00595055"/>
    <w:rsid w:val="005965BF"/>
    <w:rsid w:val="00596DB6"/>
    <w:rsid w:val="00596E42"/>
    <w:rsid w:val="005A046C"/>
    <w:rsid w:val="005A0507"/>
    <w:rsid w:val="005A0AF0"/>
    <w:rsid w:val="005A0AF4"/>
    <w:rsid w:val="005A0DAF"/>
    <w:rsid w:val="005A1E81"/>
    <w:rsid w:val="005A33F2"/>
    <w:rsid w:val="005A3ED9"/>
    <w:rsid w:val="005A41A8"/>
    <w:rsid w:val="005A4373"/>
    <w:rsid w:val="005A7BA8"/>
    <w:rsid w:val="005B22A8"/>
    <w:rsid w:val="005B2BB4"/>
    <w:rsid w:val="005B3C4F"/>
    <w:rsid w:val="005B4A0C"/>
    <w:rsid w:val="005B61A3"/>
    <w:rsid w:val="005B707A"/>
    <w:rsid w:val="005B7E08"/>
    <w:rsid w:val="005C0531"/>
    <w:rsid w:val="005C18D1"/>
    <w:rsid w:val="005C1951"/>
    <w:rsid w:val="005C1970"/>
    <w:rsid w:val="005C1B97"/>
    <w:rsid w:val="005C3D88"/>
    <w:rsid w:val="005C3E20"/>
    <w:rsid w:val="005C4191"/>
    <w:rsid w:val="005C54E8"/>
    <w:rsid w:val="005C63FF"/>
    <w:rsid w:val="005C64AE"/>
    <w:rsid w:val="005C6501"/>
    <w:rsid w:val="005C795A"/>
    <w:rsid w:val="005C7EE5"/>
    <w:rsid w:val="005D0FA3"/>
    <w:rsid w:val="005D10C4"/>
    <w:rsid w:val="005D117F"/>
    <w:rsid w:val="005D137F"/>
    <w:rsid w:val="005D19FA"/>
    <w:rsid w:val="005D1B10"/>
    <w:rsid w:val="005D1C15"/>
    <w:rsid w:val="005D2541"/>
    <w:rsid w:val="005D2637"/>
    <w:rsid w:val="005D411D"/>
    <w:rsid w:val="005D448B"/>
    <w:rsid w:val="005D4DD5"/>
    <w:rsid w:val="005D6571"/>
    <w:rsid w:val="005D6CA8"/>
    <w:rsid w:val="005D7199"/>
    <w:rsid w:val="005E0681"/>
    <w:rsid w:val="005E1D6F"/>
    <w:rsid w:val="005E20FA"/>
    <w:rsid w:val="005E2277"/>
    <w:rsid w:val="005E263E"/>
    <w:rsid w:val="005E31DE"/>
    <w:rsid w:val="005E3CD5"/>
    <w:rsid w:val="005E446A"/>
    <w:rsid w:val="005E4603"/>
    <w:rsid w:val="005E4A49"/>
    <w:rsid w:val="005E4C38"/>
    <w:rsid w:val="005E4D49"/>
    <w:rsid w:val="005E60A7"/>
    <w:rsid w:val="005E662A"/>
    <w:rsid w:val="005E6AF6"/>
    <w:rsid w:val="005F2541"/>
    <w:rsid w:val="005F2B0B"/>
    <w:rsid w:val="005F35B8"/>
    <w:rsid w:val="005F3ACB"/>
    <w:rsid w:val="005F62EA"/>
    <w:rsid w:val="005F63F3"/>
    <w:rsid w:val="005F6685"/>
    <w:rsid w:val="005F693B"/>
    <w:rsid w:val="005F7317"/>
    <w:rsid w:val="00602434"/>
    <w:rsid w:val="00602C72"/>
    <w:rsid w:val="006034F7"/>
    <w:rsid w:val="0060404A"/>
    <w:rsid w:val="00605C3D"/>
    <w:rsid w:val="00606071"/>
    <w:rsid w:val="0060666A"/>
    <w:rsid w:val="006068E6"/>
    <w:rsid w:val="00606FDA"/>
    <w:rsid w:val="00607590"/>
    <w:rsid w:val="00607972"/>
    <w:rsid w:val="00607A65"/>
    <w:rsid w:val="00607C0B"/>
    <w:rsid w:val="00607F38"/>
    <w:rsid w:val="00607FD4"/>
    <w:rsid w:val="0061008C"/>
    <w:rsid w:val="00610243"/>
    <w:rsid w:val="00610541"/>
    <w:rsid w:val="006115F7"/>
    <w:rsid w:val="0061170F"/>
    <w:rsid w:val="00612339"/>
    <w:rsid w:val="006128E1"/>
    <w:rsid w:val="0061537C"/>
    <w:rsid w:val="00615797"/>
    <w:rsid w:val="00615AFB"/>
    <w:rsid w:val="0061652E"/>
    <w:rsid w:val="00617190"/>
    <w:rsid w:val="006205A1"/>
    <w:rsid w:val="006205EE"/>
    <w:rsid w:val="00620E0F"/>
    <w:rsid w:val="00621232"/>
    <w:rsid w:val="00621526"/>
    <w:rsid w:val="00622030"/>
    <w:rsid w:val="006220D2"/>
    <w:rsid w:val="006228A6"/>
    <w:rsid w:val="0062308E"/>
    <w:rsid w:val="00625689"/>
    <w:rsid w:val="006268D4"/>
    <w:rsid w:val="00626B24"/>
    <w:rsid w:val="00626F0A"/>
    <w:rsid w:val="006279AE"/>
    <w:rsid w:val="00632C52"/>
    <w:rsid w:val="00634128"/>
    <w:rsid w:val="00634633"/>
    <w:rsid w:val="006346FB"/>
    <w:rsid w:val="006371AA"/>
    <w:rsid w:val="006378ED"/>
    <w:rsid w:val="00637F6A"/>
    <w:rsid w:val="00640941"/>
    <w:rsid w:val="00642023"/>
    <w:rsid w:val="006439D2"/>
    <w:rsid w:val="00643EA8"/>
    <w:rsid w:val="00644E2B"/>
    <w:rsid w:val="00645BAC"/>
    <w:rsid w:val="00647722"/>
    <w:rsid w:val="006477AD"/>
    <w:rsid w:val="0065058A"/>
    <w:rsid w:val="00653C11"/>
    <w:rsid w:val="00655112"/>
    <w:rsid w:val="00655BB5"/>
    <w:rsid w:val="006600D0"/>
    <w:rsid w:val="0066075B"/>
    <w:rsid w:val="0066104A"/>
    <w:rsid w:val="006612DB"/>
    <w:rsid w:val="0066296E"/>
    <w:rsid w:val="00662F93"/>
    <w:rsid w:val="00663081"/>
    <w:rsid w:val="006636F7"/>
    <w:rsid w:val="00664941"/>
    <w:rsid w:val="006658ED"/>
    <w:rsid w:val="00666406"/>
    <w:rsid w:val="0066674B"/>
    <w:rsid w:val="0066775E"/>
    <w:rsid w:val="00667926"/>
    <w:rsid w:val="00670440"/>
    <w:rsid w:val="00670517"/>
    <w:rsid w:val="006706EB"/>
    <w:rsid w:val="0067189A"/>
    <w:rsid w:val="0067219E"/>
    <w:rsid w:val="00674BF3"/>
    <w:rsid w:val="00674D06"/>
    <w:rsid w:val="00674E9D"/>
    <w:rsid w:val="00674EB5"/>
    <w:rsid w:val="0067548A"/>
    <w:rsid w:val="006761AD"/>
    <w:rsid w:val="00676F98"/>
    <w:rsid w:val="00677677"/>
    <w:rsid w:val="00680B8D"/>
    <w:rsid w:val="0068113A"/>
    <w:rsid w:val="00681220"/>
    <w:rsid w:val="00682044"/>
    <w:rsid w:val="00682B77"/>
    <w:rsid w:val="00684F59"/>
    <w:rsid w:val="006866F1"/>
    <w:rsid w:val="00686EF4"/>
    <w:rsid w:val="006936B5"/>
    <w:rsid w:val="0069543A"/>
    <w:rsid w:val="00695709"/>
    <w:rsid w:val="006A17A8"/>
    <w:rsid w:val="006A18D7"/>
    <w:rsid w:val="006A20B3"/>
    <w:rsid w:val="006A282B"/>
    <w:rsid w:val="006A2EB6"/>
    <w:rsid w:val="006A3BEE"/>
    <w:rsid w:val="006A42D0"/>
    <w:rsid w:val="006A52ED"/>
    <w:rsid w:val="006A571D"/>
    <w:rsid w:val="006A5CA9"/>
    <w:rsid w:val="006A6571"/>
    <w:rsid w:val="006A6BFF"/>
    <w:rsid w:val="006A7B3C"/>
    <w:rsid w:val="006A7C32"/>
    <w:rsid w:val="006B13A0"/>
    <w:rsid w:val="006B1854"/>
    <w:rsid w:val="006B1BF6"/>
    <w:rsid w:val="006B2418"/>
    <w:rsid w:val="006B28BC"/>
    <w:rsid w:val="006B3DCA"/>
    <w:rsid w:val="006B4B31"/>
    <w:rsid w:val="006B759B"/>
    <w:rsid w:val="006B75F3"/>
    <w:rsid w:val="006B7903"/>
    <w:rsid w:val="006C064A"/>
    <w:rsid w:val="006C1117"/>
    <w:rsid w:val="006C1295"/>
    <w:rsid w:val="006C133E"/>
    <w:rsid w:val="006C1BC1"/>
    <w:rsid w:val="006C33D6"/>
    <w:rsid w:val="006C5015"/>
    <w:rsid w:val="006C5480"/>
    <w:rsid w:val="006C5C13"/>
    <w:rsid w:val="006C62B0"/>
    <w:rsid w:val="006C6608"/>
    <w:rsid w:val="006C7080"/>
    <w:rsid w:val="006C73C5"/>
    <w:rsid w:val="006C7B02"/>
    <w:rsid w:val="006D0317"/>
    <w:rsid w:val="006D0D7C"/>
    <w:rsid w:val="006D104D"/>
    <w:rsid w:val="006D10CF"/>
    <w:rsid w:val="006D11CF"/>
    <w:rsid w:val="006D18E7"/>
    <w:rsid w:val="006D1B61"/>
    <w:rsid w:val="006D1ED3"/>
    <w:rsid w:val="006D23AD"/>
    <w:rsid w:val="006D281F"/>
    <w:rsid w:val="006D3A59"/>
    <w:rsid w:val="006D420E"/>
    <w:rsid w:val="006D4C18"/>
    <w:rsid w:val="006D4DC0"/>
    <w:rsid w:val="006D4E18"/>
    <w:rsid w:val="006D4E8E"/>
    <w:rsid w:val="006D59DB"/>
    <w:rsid w:val="006D6008"/>
    <w:rsid w:val="006E0618"/>
    <w:rsid w:val="006E14C0"/>
    <w:rsid w:val="006E2C6A"/>
    <w:rsid w:val="006E3EC0"/>
    <w:rsid w:val="006E534E"/>
    <w:rsid w:val="006E58D4"/>
    <w:rsid w:val="006E5BF4"/>
    <w:rsid w:val="006E5D7F"/>
    <w:rsid w:val="006E688E"/>
    <w:rsid w:val="006E7032"/>
    <w:rsid w:val="006F0608"/>
    <w:rsid w:val="006F3448"/>
    <w:rsid w:val="006F58D1"/>
    <w:rsid w:val="006F5981"/>
    <w:rsid w:val="006F6344"/>
    <w:rsid w:val="006F6536"/>
    <w:rsid w:val="006F6BE1"/>
    <w:rsid w:val="006F6C64"/>
    <w:rsid w:val="006F76E5"/>
    <w:rsid w:val="006F7790"/>
    <w:rsid w:val="006F7A30"/>
    <w:rsid w:val="00701025"/>
    <w:rsid w:val="00701AB4"/>
    <w:rsid w:val="00701BC9"/>
    <w:rsid w:val="007034ED"/>
    <w:rsid w:val="0070377D"/>
    <w:rsid w:val="00703A65"/>
    <w:rsid w:val="00703BA1"/>
    <w:rsid w:val="00704AC0"/>
    <w:rsid w:val="0070546F"/>
    <w:rsid w:val="00705709"/>
    <w:rsid w:val="007102F8"/>
    <w:rsid w:val="007110E6"/>
    <w:rsid w:val="00711678"/>
    <w:rsid w:val="00711963"/>
    <w:rsid w:val="00711AA8"/>
    <w:rsid w:val="00711D08"/>
    <w:rsid w:val="007137A1"/>
    <w:rsid w:val="007138DA"/>
    <w:rsid w:val="00713D10"/>
    <w:rsid w:val="00713EF1"/>
    <w:rsid w:val="0071561E"/>
    <w:rsid w:val="007169D1"/>
    <w:rsid w:val="007174F3"/>
    <w:rsid w:val="00717A94"/>
    <w:rsid w:val="00720BE7"/>
    <w:rsid w:val="007211CF"/>
    <w:rsid w:val="0072173A"/>
    <w:rsid w:val="00721840"/>
    <w:rsid w:val="00723E5F"/>
    <w:rsid w:val="00725C00"/>
    <w:rsid w:val="007265B8"/>
    <w:rsid w:val="007276A7"/>
    <w:rsid w:val="00727A8E"/>
    <w:rsid w:val="0073003B"/>
    <w:rsid w:val="007303CE"/>
    <w:rsid w:val="00730A91"/>
    <w:rsid w:val="00730AB9"/>
    <w:rsid w:val="00730BB1"/>
    <w:rsid w:val="00730D22"/>
    <w:rsid w:val="00733099"/>
    <w:rsid w:val="0073345B"/>
    <w:rsid w:val="00734032"/>
    <w:rsid w:val="00734C6D"/>
    <w:rsid w:val="00735A44"/>
    <w:rsid w:val="007402A0"/>
    <w:rsid w:val="00740306"/>
    <w:rsid w:val="00741938"/>
    <w:rsid w:val="00742579"/>
    <w:rsid w:val="00743870"/>
    <w:rsid w:val="00744A36"/>
    <w:rsid w:val="00744A5E"/>
    <w:rsid w:val="007461DF"/>
    <w:rsid w:val="00747B65"/>
    <w:rsid w:val="00747D84"/>
    <w:rsid w:val="007510F5"/>
    <w:rsid w:val="00751857"/>
    <w:rsid w:val="0075195A"/>
    <w:rsid w:val="00751BC2"/>
    <w:rsid w:val="00752588"/>
    <w:rsid w:val="00752692"/>
    <w:rsid w:val="007550C0"/>
    <w:rsid w:val="00755271"/>
    <w:rsid w:val="00756036"/>
    <w:rsid w:val="0075637B"/>
    <w:rsid w:val="007569C6"/>
    <w:rsid w:val="00760564"/>
    <w:rsid w:val="00761C65"/>
    <w:rsid w:val="00761D3A"/>
    <w:rsid w:val="007622C2"/>
    <w:rsid w:val="0076393F"/>
    <w:rsid w:val="00763A4F"/>
    <w:rsid w:val="0076430C"/>
    <w:rsid w:val="00764B5D"/>
    <w:rsid w:val="00765CF9"/>
    <w:rsid w:val="007663F6"/>
    <w:rsid w:val="00766C87"/>
    <w:rsid w:val="00766F67"/>
    <w:rsid w:val="00770140"/>
    <w:rsid w:val="0077067C"/>
    <w:rsid w:val="00770911"/>
    <w:rsid w:val="00770C40"/>
    <w:rsid w:val="00771AE1"/>
    <w:rsid w:val="00771BA8"/>
    <w:rsid w:val="00774CDA"/>
    <w:rsid w:val="00775E53"/>
    <w:rsid w:val="0077710A"/>
    <w:rsid w:val="007776F9"/>
    <w:rsid w:val="00781E0A"/>
    <w:rsid w:val="0078208B"/>
    <w:rsid w:val="0078385E"/>
    <w:rsid w:val="00784594"/>
    <w:rsid w:val="0078475B"/>
    <w:rsid w:val="007859E4"/>
    <w:rsid w:val="00792789"/>
    <w:rsid w:val="007934AE"/>
    <w:rsid w:val="00795DDD"/>
    <w:rsid w:val="00795EBD"/>
    <w:rsid w:val="0079659E"/>
    <w:rsid w:val="00797642"/>
    <w:rsid w:val="00797659"/>
    <w:rsid w:val="007977C5"/>
    <w:rsid w:val="007A02D6"/>
    <w:rsid w:val="007A0654"/>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A93"/>
    <w:rsid w:val="007B2B2C"/>
    <w:rsid w:val="007B2DD4"/>
    <w:rsid w:val="007B2FCB"/>
    <w:rsid w:val="007B3311"/>
    <w:rsid w:val="007B4974"/>
    <w:rsid w:val="007B65DF"/>
    <w:rsid w:val="007B7766"/>
    <w:rsid w:val="007B799D"/>
    <w:rsid w:val="007C1F39"/>
    <w:rsid w:val="007C1F92"/>
    <w:rsid w:val="007C2DBA"/>
    <w:rsid w:val="007C312A"/>
    <w:rsid w:val="007C3E7D"/>
    <w:rsid w:val="007C53A9"/>
    <w:rsid w:val="007C56F1"/>
    <w:rsid w:val="007C5738"/>
    <w:rsid w:val="007C5A17"/>
    <w:rsid w:val="007C5D75"/>
    <w:rsid w:val="007C6B85"/>
    <w:rsid w:val="007C7420"/>
    <w:rsid w:val="007D0CE9"/>
    <w:rsid w:val="007D110E"/>
    <w:rsid w:val="007D2027"/>
    <w:rsid w:val="007D23EC"/>
    <w:rsid w:val="007D3891"/>
    <w:rsid w:val="007D3AE0"/>
    <w:rsid w:val="007D3C87"/>
    <w:rsid w:val="007D67A0"/>
    <w:rsid w:val="007D77E8"/>
    <w:rsid w:val="007E01FC"/>
    <w:rsid w:val="007E1F0A"/>
    <w:rsid w:val="007E2A92"/>
    <w:rsid w:val="007E2C61"/>
    <w:rsid w:val="007E3807"/>
    <w:rsid w:val="007E423A"/>
    <w:rsid w:val="007E5FAC"/>
    <w:rsid w:val="007E6DDA"/>
    <w:rsid w:val="007E7BAD"/>
    <w:rsid w:val="007F0688"/>
    <w:rsid w:val="007F0768"/>
    <w:rsid w:val="007F0A82"/>
    <w:rsid w:val="007F0E00"/>
    <w:rsid w:val="007F0F9D"/>
    <w:rsid w:val="007F25CA"/>
    <w:rsid w:val="007F25E0"/>
    <w:rsid w:val="007F2671"/>
    <w:rsid w:val="007F2901"/>
    <w:rsid w:val="007F297B"/>
    <w:rsid w:val="007F2A0C"/>
    <w:rsid w:val="007F38DA"/>
    <w:rsid w:val="007F3DE3"/>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07E96"/>
    <w:rsid w:val="008107F9"/>
    <w:rsid w:val="00810BD5"/>
    <w:rsid w:val="00811463"/>
    <w:rsid w:val="008114B5"/>
    <w:rsid w:val="008136DB"/>
    <w:rsid w:val="00815B6E"/>
    <w:rsid w:val="00816804"/>
    <w:rsid w:val="00816D08"/>
    <w:rsid w:val="008202F0"/>
    <w:rsid w:val="0082056E"/>
    <w:rsid w:val="008206E3"/>
    <w:rsid w:val="0082070F"/>
    <w:rsid w:val="00820A97"/>
    <w:rsid w:val="008224AA"/>
    <w:rsid w:val="00822ACE"/>
    <w:rsid w:val="00824F17"/>
    <w:rsid w:val="0082590B"/>
    <w:rsid w:val="0082674A"/>
    <w:rsid w:val="008275CC"/>
    <w:rsid w:val="00827995"/>
    <w:rsid w:val="00827EE9"/>
    <w:rsid w:val="00830149"/>
    <w:rsid w:val="00830E53"/>
    <w:rsid w:val="00832AF8"/>
    <w:rsid w:val="008335FC"/>
    <w:rsid w:val="008344CE"/>
    <w:rsid w:val="00834C0E"/>
    <w:rsid w:val="0083727A"/>
    <w:rsid w:val="00837637"/>
    <w:rsid w:val="00837FDC"/>
    <w:rsid w:val="00840AE3"/>
    <w:rsid w:val="008412DA"/>
    <w:rsid w:val="0084189D"/>
    <w:rsid w:val="00841A12"/>
    <w:rsid w:val="00841A68"/>
    <w:rsid w:val="00842647"/>
    <w:rsid w:val="00843B81"/>
    <w:rsid w:val="00844A34"/>
    <w:rsid w:val="00844BF3"/>
    <w:rsid w:val="00844E27"/>
    <w:rsid w:val="00844E91"/>
    <w:rsid w:val="00846597"/>
    <w:rsid w:val="00847450"/>
    <w:rsid w:val="0084752E"/>
    <w:rsid w:val="0084786D"/>
    <w:rsid w:val="00850AC1"/>
    <w:rsid w:val="00850ECA"/>
    <w:rsid w:val="008517C7"/>
    <w:rsid w:val="00851FA8"/>
    <w:rsid w:val="008533F3"/>
    <w:rsid w:val="00853E48"/>
    <w:rsid w:val="00856934"/>
    <w:rsid w:val="0085789A"/>
    <w:rsid w:val="00857A08"/>
    <w:rsid w:val="00857A27"/>
    <w:rsid w:val="00861008"/>
    <w:rsid w:val="00861153"/>
    <w:rsid w:val="00862D86"/>
    <w:rsid w:val="008637AC"/>
    <w:rsid w:val="00863A17"/>
    <w:rsid w:val="00863B24"/>
    <w:rsid w:val="00863C47"/>
    <w:rsid w:val="00866BE3"/>
    <w:rsid w:val="008679EF"/>
    <w:rsid w:val="0087201E"/>
    <w:rsid w:val="008747FE"/>
    <w:rsid w:val="00874B99"/>
    <w:rsid w:val="00874F19"/>
    <w:rsid w:val="00875513"/>
    <w:rsid w:val="00876678"/>
    <w:rsid w:val="00876B49"/>
    <w:rsid w:val="00876BDC"/>
    <w:rsid w:val="00876DB6"/>
    <w:rsid w:val="00877637"/>
    <w:rsid w:val="00880826"/>
    <w:rsid w:val="00880A42"/>
    <w:rsid w:val="0088139A"/>
    <w:rsid w:val="00881BAD"/>
    <w:rsid w:val="008820F7"/>
    <w:rsid w:val="00883772"/>
    <w:rsid w:val="00884637"/>
    <w:rsid w:val="00884A11"/>
    <w:rsid w:val="008858E6"/>
    <w:rsid w:val="00885DFE"/>
    <w:rsid w:val="008868F4"/>
    <w:rsid w:val="00887BAD"/>
    <w:rsid w:val="00890FCB"/>
    <w:rsid w:val="00891289"/>
    <w:rsid w:val="008923D1"/>
    <w:rsid w:val="00893F70"/>
    <w:rsid w:val="0089406F"/>
    <w:rsid w:val="008943D1"/>
    <w:rsid w:val="00895FF6"/>
    <w:rsid w:val="008976E1"/>
    <w:rsid w:val="008A04DE"/>
    <w:rsid w:val="008A1448"/>
    <w:rsid w:val="008A2B96"/>
    <w:rsid w:val="008A2BDA"/>
    <w:rsid w:val="008A3D4B"/>
    <w:rsid w:val="008A425D"/>
    <w:rsid w:val="008A606E"/>
    <w:rsid w:val="008A6390"/>
    <w:rsid w:val="008A67E1"/>
    <w:rsid w:val="008A6E40"/>
    <w:rsid w:val="008B0898"/>
    <w:rsid w:val="008B23E7"/>
    <w:rsid w:val="008B2C19"/>
    <w:rsid w:val="008B3D66"/>
    <w:rsid w:val="008B4D42"/>
    <w:rsid w:val="008B594F"/>
    <w:rsid w:val="008B657F"/>
    <w:rsid w:val="008B6B52"/>
    <w:rsid w:val="008B6E8C"/>
    <w:rsid w:val="008B6F9E"/>
    <w:rsid w:val="008C0CB5"/>
    <w:rsid w:val="008C1E1E"/>
    <w:rsid w:val="008C3FE0"/>
    <w:rsid w:val="008C4085"/>
    <w:rsid w:val="008C44B1"/>
    <w:rsid w:val="008C51BF"/>
    <w:rsid w:val="008C5F9A"/>
    <w:rsid w:val="008C62D8"/>
    <w:rsid w:val="008C6D3F"/>
    <w:rsid w:val="008C7723"/>
    <w:rsid w:val="008C791E"/>
    <w:rsid w:val="008C7E72"/>
    <w:rsid w:val="008C7FC8"/>
    <w:rsid w:val="008D0790"/>
    <w:rsid w:val="008D4D4B"/>
    <w:rsid w:val="008D736A"/>
    <w:rsid w:val="008E0051"/>
    <w:rsid w:val="008E3324"/>
    <w:rsid w:val="008E391B"/>
    <w:rsid w:val="008E4699"/>
    <w:rsid w:val="008E619F"/>
    <w:rsid w:val="008E6352"/>
    <w:rsid w:val="008E6AE3"/>
    <w:rsid w:val="008F1585"/>
    <w:rsid w:val="008F1BF8"/>
    <w:rsid w:val="008F3666"/>
    <w:rsid w:val="008F37F9"/>
    <w:rsid w:val="008F4476"/>
    <w:rsid w:val="008F4677"/>
    <w:rsid w:val="008F4922"/>
    <w:rsid w:val="008F5237"/>
    <w:rsid w:val="008F5BEB"/>
    <w:rsid w:val="008F7F02"/>
    <w:rsid w:val="00901DC5"/>
    <w:rsid w:val="0090377C"/>
    <w:rsid w:val="00904A9E"/>
    <w:rsid w:val="00910175"/>
    <w:rsid w:val="00911989"/>
    <w:rsid w:val="00912940"/>
    <w:rsid w:val="00912BC8"/>
    <w:rsid w:val="00912D5B"/>
    <w:rsid w:val="00913ED7"/>
    <w:rsid w:val="009158AC"/>
    <w:rsid w:val="00916EA1"/>
    <w:rsid w:val="00920851"/>
    <w:rsid w:val="00921674"/>
    <w:rsid w:val="009234E3"/>
    <w:rsid w:val="009242A5"/>
    <w:rsid w:val="00924781"/>
    <w:rsid w:val="00924C92"/>
    <w:rsid w:val="00924FAD"/>
    <w:rsid w:val="00925CC0"/>
    <w:rsid w:val="00925FED"/>
    <w:rsid w:val="00926841"/>
    <w:rsid w:val="00927391"/>
    <w:rsid w:val="0092774A"/>
    <w:rsid w:val="009277C9"/>
    <w:rsid w:val="00930159"/>
    <w:rsid w:val="009305F2"/>
    <w:rsid w:val="00932021"/>
    <w:rsid w:val="00932722"/>
    <w:rsid w:val="00932C79"/>
    <w:rsid w:val="0093400B"/>
    <w:rsid w:val="0093455F"/>
    <w:rsid w:val="009348D4"/>
    <w:rsid w:val="00934C10"/>
    <w:rsid w:val="009359D5"/>
    <w:rsid w:val="00935DA5"/>
    <w:rsid w:val="00935EC9"/>
    <w:rsid w:val="0093612F"/>
    <w:rsid w:val="00936B2C"/>
    <w:rsid w:val="00936D86"/>
    <w:rsid w:val="009378F7"/>
    <w:rsid w:val="00937926"/>
    <w:rsid w:val="009406FE"/>
    <w:rsid w:val="00941E22"/>
    <w:rsid w:val="0094319E"/>
    <w:rsid w:val="009439B0"/>
    <w:rsid w:val="00943DE6"/>
    <w:rsid w:val="009447C0"/>
    <w:rsid w:val="00944E1F"/>
    <w:rsid w:val="0094583F"/>
    <w:rsid w:val="00945EED"/>
    <w:rsid w:val="009470F0"/>
    <w:rsid w:val="00947654"/>
    <w:rsid w:val="0095102D"/>
    <w:rsid w:val="0095131E"/>
    <w:rsid w:val="0095186A"/>
    <w:rsid w:val="00952466"/>
    <w:rsid w:val="009524C0"/>
    <w:rsid w:val="00952803"/>
    <w:rsid w:val="00952EBC"/>
    <w:rsid w:val="009530EE"/>
    <w:rsid w:val="00953606"/>
    <w:rsid w:val="00954F9E"/>
    <w:rsid w:val="00955A36"/>
    <w:rsid w:val="009604DC"/>
    <w:rsid w:val="00961438"/>
    <w:rsid w:val="009614BD"/>
    <w:rsid w:val="00961CBF"/>
    <w:rsid w:val="009630C8"/>
    <w:rsid w:val="0096350E"/>
    <w:rsid w:val="0096379E"/>
    <w:rsid w:val="00964582"/>
    <w:rsid w:val="009659C0"/>
    <w:rsid w:val="00967A64"/>
    <w:rsid w:val="0097002D"/>
    <w:rsid w:val="009702DB"/>
    <w:rsid w:val="00970498"/>
    <w:rsid w:val="00971115"/>
    <w:rsid w:val="00971EC4"/>
    <w:rsid w:val="009725F2"/>
    <w:rsid w:val="00972E0A"/>
    <w:rsid w:val="00973325"/>
    <w:rsid w:val="00973353"/>
    <w:rsid w:val="009734FA"/>
    <w:rsid w:val="00973F08"/>
    <w:rsid w:val="00973FF1"/>
    <w:rsid w:val="009749F5"/>
    <w:rsid w:val="009759E4"/>
    <w:rsid w:val="00976D9B"/>
    <w:rsid w:val="009800F2"/>
    <w:rsid w:val="00981016"/>
    <w:rsid w:val="0098121F"/>
    <w:rsid w:val="009816E0"/>
    <w:rsid w:val="00981A9D"/>
    <w:rsid w:val="00981C27"/>
    <w:rsid w:val="00983B40"/>
    <w:rsid w:val="00983DAC"/>
    <w:rsid w:val="0098475B"/>
    <w:rsid w:val="00984B23"/>
    <w:rsid w:val="00984B9A"/>
    <w:rsid w:val="00984FC5"/>
    <w:rsid w:val="00986334"/>
    <w:rsid w:val="009873C1"/>
    <w:rsid w:val="009902BD"/>
    <w:rsid w:val="0099139D"/>
    <w:rsid w:val="0099147F"/>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24CC"/>
    <w:rsid w:val="009B39D0"/>
    <w:rsid w:val="009B3EDC"/>
    <w:rsid w:val="009B4144"/>
    <w:rsid w:val="009B4A33"/>
    <w:rsid w:val="009B5715"/>
    <w:rsid w:val="009B57C2"/>
    <w:rsid w:val="009C0076"/>
    <w:rsid w:val="009C0AD5"/>
    <w:rsid w:val="009C0BDA"/>
    <w:rsid w:val="009C137F"/>
    <w:rsid w:val="009C1B2B"/>
    <w:rsid w:val="009C1B55"/>
    <w:rsid w:val="009C1C81"/>
    <w:rsid w:val="009C20A8"/>
    <w:rsid w:val="009C2491"/>
    <w:rsid w:val="009C2593"/>
    <w:rsid w:val="009C2BB4"/>
    <w:rsid w:val="009C36AE"/>
    <w:rsid w:val="009C3F89"/>
    <w:rsid w:val="009C46D3"/>
    <w:rsid w:val="009C4718"/>
    <w:rsid w:val="009C54DD"/>
    <w:rsid w:val="009C5759"/>
    <w:rsid w:val="009C5E47"/>
    <w:rsid w:val="009C628D"/>
    <w:rsid w:val="009C6638"/>
    <w:rsid w:val="009C6985"/>
    <w:rsid w:val="009C7347"/>
    <w:rsid w:val="009C7BD2"/>
    <w:rsid w:val="009D091C"/>
    <w:rsid w:val="009D1BAA"/>
    <w:rsid w:val="009D23E1"/>
    <w:rsid w:val="009D2BD3"/>
    <w:rsid w:val="009D3607"/>
    <w:rsid w:val="009D45FA"/>
    <w:rsid w:val="009D460F"/>
    <w:rsid w:val="009D4DA8"/>
    <w:rsid w:val="009D5707"/>
    <w:rsid w:val="009D5E97"/>
    <w:rsid w:val="009D61D0"/>
    <w:rsid w:val="009D7B8B"/>
    <w:rsid w:val="009E0613"/>
    <w:rsid w:val="009E1B69"/>
    <w:rsid w:val="009E28BF"/>
    <w:rsid w:val="009E2A18"/>
    <w:rsid w:val="009E2AB8"/>
    <w:rsid w:val="009E2E8D"/>
    <w:rsid w:val="009E3C19"/>
    <w:rsid w:val="009E41A0"/>
    <w:rsid w:val="009E53DB"/>
    <w:rsid w:val="009E555B"/>
    <w:rsid w:val="009E5E8B"/>
    <w:rsid w:val="009E630D"/>
    <w:rsid w:val="009E6ACD"/>
    <w:rsid w:val="009E6D3F"/>
    <w:rsid w:val="009E7531"/>
    <w:rsid w:val="009E7583"/>
    <w:rsid w:val="009E7B3D"/>
    <w:rsid w:val="009F0B2C"/>
    <w:rsid w:val="009F0C98"/>
    <w:rsid w:val="009F117E"/>
    <w:rsid w:val="009F11B2"/>
    <w:rsid w:val="009F264B"/>
    <w:rsid w:val="009F29D0"/>
    <w:rsid w:val="009F2AC9"/>
    <w:rsid w:val="009F3BD7"/>
    <w:rsid w:val="009F4C2B"/>
    <w:rsid w:val="009F576E"/>
    <w:rsid w:val="009F6211"/>
    <w:rsid w:val="009F76A6"/>
    <w:rsid w:val="00A013C2"/>
    <w:rsid w:val="00A013C9"/>
    <w:rsid w:val="00A021BC"/>
    <w:rsid w:val="00A02468"/>
    <w:rsid w:val="00A0260B"/>
    <w:rsid w:val="00A02767"/>
    <w:rsid w:val="00A04487"/>
    <w:rsid w:val="00A04A42"/>
    <w:rsid w:val="00A0546D"/>
    <w:rsid w:val="00A10BF4"/>
    <w:rsid w:val="00A122A5"/>
    <w:rsid w:val="00A12E1C"/>
    <w:rsid w:val="00A13A72"/>
    <w:rsid w:val="00A13AA4"/>
    <w:rsid w:val="00A14C25"/>
    <w:rsid w:val="00A16987"/>
    <w:rsid w:val="00A16E7E"/>
    <w:rsid w:val="00A20B00"/>
    <w:rsid w:val="00A20D5D"/>
    <w:rsid w:val="00A22590"/>
    <w:rsid w:val="00A2299A"/>
    <w:rsid w:val="00A244B8"/>
    <w:rsid w:val="00A259D3"/>
    <w:rsid w:val="00A25FA5"/>
    <w:rsid w:val="00A26A61"/>
    <w:rsid w:val="00A278FA"/>
    <w:rsid w:val="00A27A15"/>
    <w:rsid w:val="00A27FB7"/>
    <w:rsid w:val="00A316C5"/>
    <w:rsid w:val="00A32C43"/>
    <w:rsid w:val="00A34384"/>
    <w:rsid w:val="00A346A0"/>
    <w:rsid w:val="00A34EA8"/>
    <w:rsid w:val="00A36FF6"/>
    <w:rsid w:val="00A379A4"/>
    <w:rsid w:val="00A37B81"/>
    <w:rsid w:val="00A413D9"/>
    <w:rsid w:val="00A41AC5"/>
    <w:rsid w:val="00A42A8C"/>
    <w:rsid w:val="00A4309B"/>
    <w:rsid w:val="00A4383C"/>
    <w:rsid w:val="00A43AE5"/>
    <w:rsid w:val="00A43AE8"/>
    <w:rsid w:val="00A43D44"/>
    <w:rsid w:val="00A44046"/>
    <w:rsid w:val="00A44F60"/>
    <w:rsid w:val="00A45190"/>
    <w:rsid w:val="00A4581E"/>
    <w:rsid w:val="00A46CE1"/>
    <w:rsid w:val="00A5051C"/>
    <w:rsid w:val="00A51AC1"/>
    <w:rsid w:val="00A51D91"/>
    <w:rsid w:val="00A52AD5"/>
    <w:rsid w:val="00A53691"/>
    <w:rsid w:val="00A552D0"/>
    <w:rsid w:val="00A571B1"/>
    <w:rsid w:val="00A57D42"/>
    <w:rsid w:val="00A57D96"/>
    <w:rsid w:val="00A60273"/>
    <w:rsid w:val="00A6046E"/>
    <w:rsid w:val="00A6193F"/>
    <w:rsid w:val="00A61F36"/>
    <w:rsid w:val="00A62B05"/>
    <w:rsid w:val="00A63DF7"/>
    <w:rsid w:val="00A654D6"/>
    <w:rsid w:val="00A664B1"/>
    <w:rsid w:val="00A66625"/>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006"/>
    <w:rsid w:val="00A7759F"/>
    <w:rsid w:val="00A77B4E"/>
    <w:rsid w:val="00A80B1D"/>
    <w:rsid w:val="00A80B9D"/>
    <w:rsid w:val="00A80BAB"/>
    <w:rsid w:val="00A8344A"/>
    <w:rsid w:val="00A83F08"/>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711"/>
    <w:rsid w:val="00A9640A"/>
    <w:rsid w:val="00A96C0B"/>
    <w:rsid w:val="00AA02FB"/>
    <w:rsid w:val="00AA0AFF"/>
    <w:rsid w:val="00AA109F"/>
    <w:rsid w:val="00AA22CB"/>
    <w:rsid w:val="00AA2B31"/>
    <w:rsid w:val="00AA3771"/>
    <w:rsid w:val="00AA5E2E"/>
    <w:rsid w:val="00AA7223"/>
    <w:rsid w:val="00AA7798"/>
    <w:rsid w:val="00AA7995"/>
    <w:rsid w:val="00AA79F9"/>
    <w:rsid w:val="00AB0F11"/>
    <w:rsid w:val="00AB16FC"/>
    <w:rsid w:val="00AB5012"/>
    <w:rsid w:val="00AB529A"/>
    <w:rsid w:val="00AB6E6B"/>
    <w:rsid w:val="00AB7D7F"/>
    <w:rsid w:val="00AC0CFB"/>
    <w:rsid w:val="00AC16EC"/>
    <w:rsid w:val="00AC1B6F"/>
    <w:rsid w:val="00AC1D22"/>
    <w:rsid w:val="00AC2832"/>
    <w:rsid w:val="00AC3988"/>
    <w:rsid w:val="00AC3F3F"/>
    <w:rsid w:val="00AC4C11"/>
    <w:rsid w:val="00AC76CB"/>
    <w:rsid w:val="00AD2785"/>
    <w:rsid w:val="00AD3466"/>
    <w:rsid w:val="00AD3D0B"/>
    <w:rsid w:val="00AD4B46"/>
    <w:rsid w:val="00AD632D"/>
    <w:rsid w:val="00AD634A"/>
    <w:rsid w:val="00AD6BCB"/>
    <w:rsid w:val="00AD79C6"/>
    <w:rsid w:val="00AE04C5"/>
    <w:rsid w:val="00AE089B"/>
    <w:rsid w:val="00AE0DEC"/>
    <w:rsid w:val="00AE0E11"/>
    <w:rsid w:val="00AE12A1"/>
    <w:rsid w:val="00AE1565"/>
    <w:rsid w:val="00AE18CC"/>
    <w:rsid w:val="00AE4871"/>
    <w:rsid w:val="00AE4DE9"/>
    <w:rsid w:val="00AF091E"/>
    <w:rsid w:val="00AF2D16"/>
    <w:rsid w:val="00AF533D"/>
    <w:rsid w:val="00AF55F8"/>
    <w:rsid w:val="00AF5831"/>
    <w:rsid w:val="00AF6407"/>
    <w:rsid w:val="00AF76C3"/>
    <w:rsid w:val="00AF7A83"/>
    <w:rsid w:val="00AF7EF9"/>
    <w:rsid w:val="00B00B83"/>
    <w:rsid w:val="00B010A4"/>
    <w:rsid w:val="00B01574"/>
    <w:rsid w:val="00B02CD5"/>
    <w:rsid w:val="00B03D22"/>
    <w:rsid w:val="00B03FA2"/>
    <w:rsid w:val="00B04318"/>
    <w:rsid w:val="00B04F00"/>
    <w:rsid w:val="00B05BD9"/>
    <w:rsid w:val="00B062F7"/>
    <w:rsid w:val="00B06F92"/>
    <w:rsid w:val="00B0745A"/>
    <w:rsid w:val="00B11A86"/>
    <w:rsid w:val="00B12A3E"/>
    <w:rsid w:val="00B13700"/>
    <w:rsid w:val="00B139CC"/>
    <w:rsid w:val="00B200A6"/>
    <w:rsid w:val="00B20A0A"/>
    <w:rsid w:val="00B20B97"/>
    <w:rsid w:val="00B21E6F"/>
    <w:rsid w:val="00B22959"/>
    <w:rsid w:val="00B24C78"/>
    <w:rsid w:val="00B24E37"/>
    <w:rsid w:val="00B24ED2"/>
    <w:rsid w:val="00B24FD7"/>
    <w:rsid w:val="00B319F3"/>
    <w:rsid w:val="00B31EFF"/>
    <w:rsid w:val="00B32B0C"/>
    <w:rsid w:val="00B33190"/>
    <w:rsid w:val="00B331BA"/>
    <w:rsid w:val="00B33D94"/>
    <w:rsid w:val="00B34689"/>
    <w:rsid w:val="00B35574"/>
    <w:rsid w:val="00B36AC6"/>
    <w:rsid w:val="00B36C59"/>
    <w:rsid w:val="00B3745C"/>
    <w:rsid w:val="00B425A1"/>
    <w:rsid w:val="00B42A05"/>
    <w:rsid w:val="00B4332E"/>
    <w:rsid w:val="00B44013"/>
    <w:rsid w:val="00B454EA"/>
    <w:rsid w:val="00B468DB"/>
    <w:rsid w:val="00B47584"/>
    <w:rsid w:val="00B5079C"/>
    <w:rsid w:val="00B54560"/>
    <w:rsid w:val="00B55BD1"/>
    <w:rsid w:val="00B570AE"/>
    <w:rsid w:val="00B6115B"/>
    <w:rsid w:val="00B61210"/>
    <w:rsid w:val="00B6171F"/>
    <w:rsid w:val="00B629F4"/>
    <w:rsid w:val="00B62DE4"/>
    <w:rsid w:val="00B6346A"/>
    <w:rsid w:val="00B63E65"/>
    <w:rsid w:val="00B640E6"/>
    <w:rsid w:val="00B65421"/>
    <w:rsid w:val="00B65DF2"/>
    <w:rsid w:val="00B6602E"/>
    <w:rsid w:val="00B66FE4"/>
    <w:rsid w:val="00B67334"/>
    <w:rsid w:val="00B67A60"/>
    <w:rsid w:val="00B67D98"/>
    <w:rsid w:val="00B7013A"/>
    <w:rsid w:val="00B704F8"/>
    <w:rsid w:val="00B714D9"/>
    <w:rsid w:val="00B71BA4"/>
    <w:rsid w:val="00B71F18"/>
    <w:rsid w:val="00B7260F"/>
    <w:rsid w:val="00B73FB0"/>
    <w:rsid w:val="00B740B3"/>
    <w:rsid w:val="00B74AA6"/>
    <w:rsid w:val="00B74BF4"/>
    <w:rsid w:val="00B7526E"/>
    <w:rsid w:val="00B75458"/>
    <w:rsid w:val="00B75D3C"/>
    <w:rsid w:val="00B806B4"/>
    <w:rsid w:val="00B80B34"/>
    <w:rsid w:val="00B8143A"/>
    <w:rsid w:val="00B82A84"/>
    <w:rsid w:val="00B83241"/>
    <w:rsid w:val="00B8519C"/>
    <w:rsid w:val="00B86201"/>
    <w:rsid w:val="00B862F4"/>
    <w:rsid w:val="00B8671B"/>
    <w:rsid w:val="00B87958"/>
    <w:rsid w:val="00B87E06"/>
    <w:rsid w:val="00B902DD"/>
    <w:rsid w:val="00B905CA"/>
    <w:rsid w:val="00B91481"/>
    <w:rsid w:val="00B9255C"/>
    <w:rsid w:val="00B92A0E"/>
    <w:rsid w:val="00B931CA"/>
    <w:rsid w:val="00B9446F"/>
    <w:rsid w:val="00B9498C"/>
    <w:rsid w:val="00B959A3"/>
    <w:rsid w:val="00B962F9"/>
    <w:rsid w:val="00B96370"/>
    <w:rsid w:val="00B9651D"/>
    <w:rsid w:val="00B9765E"/>
    <w:rsid w:val="00B979C9"/>
    <w:rsid w:val="00BA002A"/>
    <w:rsid w:val="00BA0B90"/>
    <w:rsid w:val="00BA411E"/>
    <w:rsid w:val="00BA505B"/>
    <w:rsid w:val="00BA5D0A"/>
    <w:rsid w:val="00BA6C38"/>
    <w:rsid w:val="00BA701E"/>
    <w:rsid w:val="00BB04AD"/>
    <w:rsid w:val="00BB0A2B"/>
    <w:rsid w:val="00BB0FA4"/>
    <w:rsid w:val="00BB1242"/>
    <w:rsid w:val="00BB1F9A"/>
    <w:rsid w:val="00BB2004"/>
    <w:rsid w:val="00BB4582"/>
    <w:rsid w:val="00BB53B8"/>
    <w:rsid w:val="00BB5653"/>
    <w:rsid w:val="00BB5972"/>
    <w:rsid w:val="00BB792E"/>
    <w:rsid w:val="00BC147A"/>
    <w:rsid w:val="00BC1908"/>
    <w:rsid w:val="00BC309B"/>
    <w:rsid w:val="00BC3C25"/>
    <w:rsid w:val="00BC4245"/>
    <w:rsid w:val="00BC4354"/>
    <w:rsid w:val="00BC45D4"/>
    <w:rsid w:val="00BC4F28"/>
    <w:rsid w:val="00BC61F6"/>
    <w:rsid w:val="00BC6E67"/>
    <w:rsid w:val="00BC6FA8"/>
    <w:rsid w:val="00BC7914"/>
    <w:rsid w:val="00BC7EB6"/>
    <w:rsid w:val="00BD1165"/>
    <w:rsid w:val="00BD2787"/>
    <w:rsid w:val="00BD4123"/>
    <w:rsid w:val="00BD4D4D"/>
    <w:rsid w:val="00BD4F80"/>
    <w:rsid w:val="00BD6231"/>
    <w:rsid w:val="00BD631B"/>
    <w:rsid w:val="00BD7756"/>
    <w:rsid w:val="00BE05AB"/>
    <w:rsid w:val="00BE0EE1"/>
    <w:rsid w:val="00BE2E62"/>
    <w:rsid w:val="00BE2FD2"/>
    <w:rsid w:val="00BE383C"/>
    <w:rsid w:val="00BE3A5F"/>
    <w:rsid w:val="00BE437E"/>
    <w:rsid w:val="00BE54C5"/>
    <w:rsid w:val="00BE58F3"/>
    <w:rsid w:val="00BE60B0"/>
    <w:rsid w:val="00BE668D"/>
    <w:rsid w:val="00BE6948"/>
    <w:rsid w:val="00BE6C82"/>
    <w:rsid w:val="00BE6D1C"/>
    <w:rsid w:val="00BF0A1F"/>
    <w:rsid w:val="00BF0C2A"/>
    <w:rsid w:val="00BF0F5C"/>
    <w:rsid w:val="00BF109A"/>
    <w:rsid w:val="00BF18D8"/>
    <w:rsid w:val="00BF190F"/>
    <w:rsid w:val="00BF1FE6"/>
    <w:rsid w:val="00BF2422"/>
    <w:rsid w:val="00BF27C3"/>
    <w:rsid w:val="00BF2B61"/>
    <w:rsid w:val="00BF2F89"/>
    <w:rsid w:val="00BF39E0"/>
    <w:rsid w:val="00BF3E61"/>
    <w:rsid w:val="00BF3F91"/>
    <w:rsid w:val="00BF447E"/>
    <w:rsid w:val="00BF58CD"/>
    <w:rsid w:val="00C0034C"/>
    <w:rsid w:val="00C004E8"/>
    <w:rsid w:val="00C01150"/>
    <w:rsid w:val="00C01835"/>
    <w:rsid w:val="00C01BD7"/>
    <w:rsid w:val="00C028ED"/>
    <w:rsid w:val="00C03BD3"/>
    <w:rsid w:val="00C03C04"/>
    <w:rsid w:val="00C04F10"/>
    <w:rsid w:val="00C110C9"/>
    <w:rsid w:val="00C12BF5"/>
    <w:rsid w:val="00C13F67"/>
    <w:rsid w:val="00C15A3E"/>
    <w:rsid w:val="00C15A68"/>
    <w:rsid w:val="00C17396"/>
    <w:rsid w:val="00C23C73"/>
    <w:rsid w:val="00C247FC"/>
    <w:rsid w:val="00C249F4"/>
    <w:rsid w:val="00C268C5"/>
    <w:rsid w:val="00C26C8E"/>
    <w:rsid w:val="00C27D77"/>
    <w:rsid w:val="00C307C4"/>
    <w:rsid w:val="00C31B43"/>
    <w:rsid w:val="00C31BA2"/>
    <w:rsid w:val="00C3266E"/>
    <w:rsid w:val="00C335DB"/>
    <w:rsid w:val="00C33E02"/>
    <w:rsid w:val="00C340BC"/>
    <w:rsid w:val="00C34702"/>
    <w:rsid w:val="00C34767"/>
    <w:rsid w:val="00C347F2"/>
    <w:rsid w:val="00C34DDD"/>
    <w:rsid w:val="00C35F09"/>
    <w:rsid w:val="00C3634F"/>
    <w:rsid w:val="00C3799C"/>
    <w:rsid w:val="00C37A8E"/>
    <w:rsid w:val="00C409B7"/>
    <w:rsid w:val="00C40A71"/>
    <w:rsid w:val="00C4389B"/>
    <w:rsid w:val="00C43F3A"/>
    <w:rsid w:val="00C4453B"/>
    <w:rsid w:val="00C469AB"/>
    <w:rsid w:val="00C46C5F"/>
    <w:rsid w:val="00C47E22"/>
    <w:rsid w:val="00C50403"/>
    <w:rsid w:val="00C50D81"/>
    <w:rsid w:val="00C51687"/>
    <w:rsid w:val="00C5213A"/>
    <w:rsid w:val="00C531B2"/>
    <w:rsid w:val="00C54EF8"/>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691D"/>
    <w:rsid w:val="00C67C67"/>
    <w:rsid w:val="00C71516"/>
    <w:rsid w:val="00C7295A"/>
    <w:rsid w:val="00C73CE6"/>
    <w:rsid w:val="00C757BA"/>
    <w:rsid w:val="00C774AC"/>
    <w:rsid w:val="00C8021D"/>
    <w:rsid w:val="00C81381"/>
    <w:rsid w:val="00C81A60"/>
    <w:rsid w:val="00C823D2"/>
    <w:rsid w:val="00C82633"/>
    <w:rsid w:val="00C836EC"/>
    <w:rsid w:val="00C839D7"/>
    <w:rsid w:val="00C8509D"/>
    <w:rsid w:val="00C861D6"/>
    <w:rsid w:val="00C9033A"/>
    <w:rsid w:val="00C9143E"/>
    <w:rsid w:val="00C916BB"/>
    <w:rsid w:val="00C92EFB"/>
    <w:rsid w:val="00C95652"/>
    <w:rsid w:val="00C960E4"/>
    <w:rsid w:val="00C96C77"/>
    <w:rsid w:val="00C96DA3"/>
    <w:rsid w:val="00C976C6"/>
    <w:rsid w:val="00CA01B1"/>
    <w:rsid w:val="00CA130C"/>
    <w:rsid w:val="00CA145F"/>
    <w:rsid w:val="00CA1C37"/>
    <w:rsid w:val="00CA2548"/>
    <w:rsid w:val="00CA32AE"/>
    <w:rsid w:val="00CA3A25"/>
    <w:rsid w:val="00CA3FDB"/>
    <w:rsid w:val="00CA4946"/>
    <w:rsid w:val="00CA6075"/>
    <w:rsid w:val="00CA6381"/>
    <w:rsid w:val="00CA7917"/>
    <w:rsid w:val="00CA7CF5"/>
    <w:rsid w:val="00CB1FBD"/>
    <w:rsid w:val="00CB2166"/>
    <w:rsid w:val="00CB4C4B"/>
    <w:rsid w:val="00CB5254"/>
    <w:rsid w:val="00CB58AB"/>
    <w:rsid w:val="00CB6B03"/>
    <w:rsid w:val="00CB6E1B"/>
    <w:rsid w:val="00CB7279"/>
    <w:rsid w:val="00CC1CD0"/>
    <w:rsid w:val="00CC278E"/>
    <w:rsid w:val="00CC2975"/>
    <w:rsid w:val="00CC2F23"/>
    <w:rsid w:val="00CC2F90"/>
    <w:rsid w:val="00CC3284"/>
    <w:rsid w:val="00CC359A"/>
    <w:rsid w:val="00CC4F55"/>
    <w:rsid w:val="00CC52AF"/>
    <w:rsid w:val="00CC63E5"/>
    <w:rsid w:val="00CC789F"/>
    <w:rsid w:val="00CC7D8A"/>
    <w:rsid w:val="00CD23F7"/>
    <w:rsid w:val="00CD2593"/>
    <w:rsid w:val="00CD272F"/>
    <w:rsid w:val="00CD2FA6"/>
    <w:rsid w:val="00CD4FBC"/>
    <w:rsid w:val="00CD5D32"/>
    <w:rsid w:val="00CD6975"/>
    <w:rsid w:val="00CE09B9"/>
    <w:rsid w:val="00CE1B06"/>
    <w:rsid w:val="00CE4A65"/>
    <w:rsid w:val="00CE574F"/>
    <w:rsid w:val="00CE663F"/>
    <w:rsid w:val="00CE6B5A"/>
    <w:rsid w:val="00CE6BE4"/>
    <w:rsid w:val="00CE78FD"/>
    <w:rsid w:val="00CF002C"/>
    <w:rsid w:val="00CF02D0"/>
    <w:rsid w:val="00CF281D"/>
    <w:rsid w:val="00CF2BFE"/>
    <w:rsid w:val="00CF381A"/>
    <w:rsid w:val="00CF3E1C"/>
    <w:rsid w:val="00CF5A65"/>
    <w:rsid w:val="00D0086E"/>
    <w:rsid w:val="00D0114C"/>
    <w:rsid w:val="00D016B8"/>
    <w:rsid w:val="00D02290"/>
    <w:rsid w:val="00D04306"/>
    <w:rsid w:val="00D0628C"/>
    <w:rsid w:val="00D062C6"/>
    <w:rsid w:val="00D0750A"/>
    <w:rsid w:val="00D10F14"/>
    <w:rsid w:val="00D11366"/>
    <w:rsid w:val="00D1212F"/>
    <w:rsid w:val="00D1336C"/>
    <w:rsid w:val="00D14568"/>
    <w:rsid w:val="00D15EEB"/>
    <w:rsid w:val="00D16433"/>
    <w:rsid w:val="00D16E12"/>
    <w:rsid w:val="00D17E81"/>
    <w:rsid w:val="00D206D4"/>
    <w:rsid w:val="00D20A36"/>
    <w:rsid w:val="00D20EF2"/>
    <w:rsid w:val="00D226D1"/>
    <w:rsid w:val="00D22824"/>
    <w:rsid w:val="00D22FD9"/>
    <w:rsid w:val="00D23711"/>
    <w:rsid w:val="00D23E9C"/>
    <w:rsid w:val="00D23EAD"/>
    <w:rsid w:val="00D24AC2"/>
    <w:rsid w:val="00D24B19"/>
    <w:rsid w:val="00D25891"/>
    <w:rsid w:val="00D270F4"/>
    <w:rsid w:val="00D27787"/>
    <w:rsid w:val="00D30488"/>
    <w:rsid w:val="00D31344"/>
    <w:rsid w:val="00D315A2"/>
    <w:rsid w:val="00D32D29"/>
    <w:rsid w:val="00D336F0"/>
    <w:rsid w:val="00D33EA4"/>
    <w:rsid w:val="00D34841"/>
    <w:rsid w:val="00D34FA1"/>
    <w:rsid w:val="00D37482"/>
    <w:rsid w:val="00D40A84"/>
    <w:rsid w:val="00D41B03"/>
    <w:rsid w:val="00D41C36"/>
    <w:rsid w:val="00D4278B"/>
    <w:rsid w:val="00D447B9"/>
    <w:rsid w:val="00D44C38"/>
    <w:rsid w:val="00D45F40"/>
    <w:rsid w:val="00D46B81"/>
    <w:rsid w:val="00D46C1C"/>
    <w:rsid w:val="00D5040D"/>
    <w:rsid w:val="00D5186E"/>
    <w:rsid w:val="00D51F65"/>
    <w:rsid w:val="00D526EB"/>
    <w:rsid w:val="00D53E73"/>
    <w:rsid w:val="00D545B9"/>
    <w:rsid w:val="00D54F41"/>
    <w:rsid w:val="00D5561F"/>
    <w:rsid w:val="00D55B85"/>
    <w:rsid w:val="00D55BF8"/>
    <w:rsid w:val="00D56C8D"/>
    <w:rsid w:val="00D5763A"/>
    <w:rsid w:val="00D57861"/>
    <w:rsid w:val="00D57B8F"/>
    <w:rsid w:val="00D6055E"/>
    <w:rsid w:val="00D606EF"/>
    <w:rsid w:val="00D61BBD"/>
    <w:rsid w:val="00D64275"/>
    <w:rsid w:val="00D64641"/>
    <w:rsid w:val="00D64F45"/>
    <w:rsid w:val="00D64FAC"/>
    <w:rsid w:val="00D65843"/>
    <w:rsid w:val="00D6634A"/>
    <w:rsid w:val="00D6715E"/>
    <w:rsid w:val="00D7102F"/>
    <w:rsid w:val="00D7114C"/>
    <w:rsid w:val="00D71D39"/>
    <w:rsid w:val="00D720D6"/>
    <w:rsid w:val="00D73AB6"/>
    <w:rsid w:val="00D7489E"/>
    <w:rsid w:val="00D750BA"/>
    <w:rsid w:val="00D757E3"/>
    <w:rsid w:val="00D762EA"/>
    <w:rsid w:val="00D8116C"/>
    <w:rsid w:val="00D8124D"/>
    <w:rsid w:val="00D81770"/>
    <w:rsid w:val="00D81BF8"/>
    <w:rsid w:val="00D81CE2"/>
    <w:rsid w:val="00D8328B"/>
    <w:rsid w:val="00D83F98"/>
    <w:rsid w:val="00D8402E"/>
    <w:rsid w:val="00D842F0"/>
    <w:rsid w:val="00D844C5"/>
    <w:rsid w:val="00D84971"/>
    <w:rsid w:val="00D85039"/>
    <w:rsid w:val="00D8583B"/>
    <w:rsid w:val="00D85B5C"/>
    <w:rsid w:val="00D86331"/>
    <w:rsid w:val="00D8648E"/>
    <w:rsid w:val="00D9058B"/>
    <w:rsid w:val="00D91454"/>
    <w:rsid w:val="00D91CF0"/>
    <w:rsid w:val="00D920ED"/>
    <w:rsid w:val="00D924D7"/>
    <w:rsid w:val="00D9366B"/>
    <w:rsid w:val="00D9371E"/>
    <w:rsid w:val="00D93A6B"/>
    <w:rsid w:val="00D9525F"/>
    <w:rsid w:val="00D95C0E"/>
    <w:rsid w:val="00D9697E"/>
    <w:rsid w:val="00D96BEB"/>
    <w:rsid w:val="00D96C17"/>
    <w:rsid w:val="00D975B5"/>
    <w:rsid w:val="00D976F5"/>
    <w:rsid w:val="00DA0124"/>
    <w:rsid w:val="00DA08AE"/>
    <w:rsid w:val="00DA1182"/>
    <w:rsid w:val="00DA11B7"/>
    <w:rsid w:val="00DA17CA"/>
    <w:rsid w:val="00DA18F7"/>
    <w:rsid w:val="00DA1C97"/>
    <w:rsid w:val="00DA2AF7"/>
    <w:rsid w:val="00DA3700"/>
    <w:rsid w:val="00DA43F7"/>
    <w:rsid w:val="00DA4A6E"/>
    <w:rsid w:val="00DA5CE2"/>
    <w:rsid w:val="00DA677B"/>
    <w:rsid w:val="00DA7026"/>
    <w:rsid w:val="00DA79B2"/>
    <w:rsid w:val="00DB0CF6"/>
    <w:rsid w:val="00DB15EA"/>
    <w:rsid w:val="00DB31BD"/>
    <w:rsid w:val="00DB3856"/>
    <w:rsid w:val="00DB3AD3"/>
    <w:rsid w:val="00DB4B8C"/>
    <w:rsid w:val="00DB4DCC"/>
    <w:rsid w:val="00DB6244"/>
    <w:rsid w:val="00DB7070"/>
    <w:rsid w:val="00DB7B74"/>
    <w:rsid w:val="00DB7F5C"/>
    <w:rsid w:val="00DC00DA"/>
    <w:rsid w:val="00DC1848"/>
    <w:rsid w:val="00DC1FDF"/>
    <w:rsid w:val="00DC3F11"/>
    <w:rsid w:val="00DC4D8A"/>
    <w:rsid w:val="00DC5A9F"/>
    <w:rsid w:val="00DC5B16"/>
    <w:rsid w:val="00DC6034"/>
    <w:rsid w:val="00DC62D2"/>
    <w:rsid w:val="00DC67B8"/>
    <w:rsid w:val="00DC6854"/>
    <w:rsid w:val="00DC6B97"/>
    <w:rsid w:val="00DD0DB7"/>
    <w:rsid w:val="00DD12C8"/>
    <w:rsid w:val="00DD1B14"/>
    <w:rsid w:val="00DD25B2"/>
    <w:rsid w:val="00DD3707"/>
    <w:rsid w:val="00DD3E98"/>
    <w:rsid w:val="00DD57AB"/>
    <w:rsid w:val="00DD5A0D"/>
    <w:rsid w:val="00DD5AA2"/>
    <w:rsid w:val="00DD65BB"/>
    <w:rsid w:val="00DE2192"/>
    <w:rsid w:val="00DE2B75"/>
    <w:rsid w:val="00DE3F4D"/>
    <w:rsid w:val="00DE4123"/>
    <w:rsid w:val="00DE5ED0"/>
    <w:rsid w:val="00DE6D93"/>
    <w:rsid w:val="00DF0BE3"/>
    <w:rsid w:val="00DF19E5"/>
    <w:rsid w:val="00DF3782"/>
    <w:rsid w:val="00DF5932"/>
    <w:rsid w:val="00DF5D5B"/>
    <w:rsid w:val="00DF7682"/>
    <w:rsid w:val="00E0050A"/>
    <w:rsid w:val="00E00A41"/>
    <w:rsid w:val="00E0134C"/>
    <w:rsid w:val="00E036F8"/>
    <w:rsid w:val="00E03AA2"/>
    <w:rsid w:val="00E03B5C"/>
    <w:rsid w:val="00E04511"/>
    <w:rsid w:val="00E0484E"/>
    <w:rsid w:val="00E04894"/>
    <w:rsid w:val="00E04A4E"/>
    <w:rsid w:val="00E05084"/>
    <w:rsid w:val="00E05FAD"/>
    <w:rsid w:val="00E06BDA"/>
    <w:rsid w:val="00E075A4"/>
    <w:rsid w:val="00E10028"/>
    <w:rsid w:val="00E1200E"/>
    <w:rsid w:val="00E12466"/>
    <w:rsid w:val="00E12EB2"/>
    <w:rsid w:val="00E149D6"/>
    <w:rsid w:val="00E15B46"/>
    <w:rsid w:val="00E16ABA"/>
    <w:rsid w:val="00E16CEA"/>
    <w:rsid w:val="00E17428"/>
    <w:rsid w:val="00E176B7"/>
    <w:rsid w:val="00E20899"/>
    <w:rsid w:val="00E20959"/>
    <w:rsid w:val="00E226A8"/>
    <w:rsid w:val="00E22B36"/>
    <w:rsid w:val="00E22EBD"/>
    <w:rsid w:val="00E23813"/>
    <w:rsid w:val="00E23AEE"/>
    <w:rsid w:val="00E243A0"/>
    <w:rsid w:val="00E245F0"/>
    <w:rsid w:val="00E2481A"/>
    <w:rsid w:val="00E24A31"/>
    <w:rsid w:val="00E25452"/>
    <w:rsid w:val="00E26D5F"/>
    <w:rsid w:val="00E27296"/>
    <w:rsid w:val="00E27389"/>
    <w:rsid w:val="00E27BFF"/>
    <w:rsid w:val="00E30727"/>
    <w:rsid w:val="00E32952"/>
    <w:rsid w:val="00E34C87"/>
    <w:rsid w:val="00E34EBD"/>
    <w:rsid w:val="00E3571C"/>
    <w:rsid w:val="00E35AB3"/>
    <w:rsid w:val="00E36C1A"/>
    <w:rsid w:val="00E41247"/>
    <w:rsid w:val="00E4189C"/>
    <w:rsid w:val="00E41A46"/>
    <w:rsid w:val="00E43A7B"/>
    <w:rsid w:val="00E4455C"/>
    <w:rsid w:val="00E44816"/>
    <w:rsid w:val="00E4528B"/>
    <w:rsid w:val="00E45E3B"/>
    <w:rsid w:val="00E460DC"/>
    <w:rsid w:val="00E46299"/>
    <w:rsid w:val="00E47536"/>
    <w:rsid w:val="00E47577"/>
    <w:rsid w:val="00E508B6"/>
    <w:rsid w:val="00E51462"/>
    <w:rsid w:val="00E519F3"/>
    <w:rsid w:val="00E52C01"/>
    <w:rsid w:val="00E52FAC"/>
    <w:rsid w:val="00E535F7"/>
    <w:rsid w:val="00E54486"/>
    <w:rsid w:val="00E56071"/>
    <w:rsid w:val="00E56732"/>
    <w:rsid w:val="00E60328"/>
    <w:rsid w:val="00E603AC"/>
    <w:rsid w:val="00E60AF9"/>
    <w:rsid w:val="00E61547"/>
    <w:rsid w:val="00E61799"/>
    <w:rsid w:val="00E627AC"/>
    <w:rsid w:val="00E635F1"/>
    <w:rsid w:val="00E6370C"/>
    <w:rsid w:val="00E63DBE"/>
    <w:rsid w:val="00E66510"/>
    <w:rsid w:val="00E6662F"/>
    <w:rsid w:val="00E66C70"/>
    <w:rsid w:val="00E6734E"/>
    <w:rsid w:val="00E673CA"/>
    <w:rsid w:val="00E67969"/>
    <w:rsid w:val="00E67B45"/>
    <w:rsid w:val="00E67FBA"/>
    <w:rsid w:val="00E701D5"/>
    <w:rsid w:val="00E71B50"/>
    <w:rsid w:val="00E720DB"/>
    <w:rsid w:val="00E72A26"/>
    <w:rsid w:val="00E72BC1"/>
    <w:rsid w:val="00E734FD"/>
    <w:rsid w:val="00E73C35"/>
    <w:rsid w:val="00E7584B"/>
    <w:rsid w:val="00E75AB2"/>
    <w:rsid w:val="00E76C41"/>
    <w:rsid w:val="00E76F97"/>
    <w:rsid w:val="00E775DE"/>
    <w:rsid w:val="00E817AE"/>
    <w:rsid w:val="00E81C63"/>
    <w:rsid w:val="00E82E20"/>
    <w:rsid w:val="00E845AB"/>
    <w:rsid w:val="00E851A1"/>
    <w:rsid w:val="00E86308"/>
    <w:rsid w:val="00E86AD3"/>
    <w:rsid w:val="00E86E2A"/>
    <w:rsid w:val="00E86E48"/>
    <w:rsid w:val="00E9008B"/>
    <w:rsid w:val="00E915CF"/>
    <w:rsid w:val="00E9192F"/>
    <w:rsid w:val="00E92391"/>
    <w:rsid w:val="00E927C4"/>
    <w:rsid w:val="00E929E1"/>
    <w:rsid w:val="00E92B80"/>
    <w:rsid w:val="00E9474B"/>
    <w:rsid w:val="00E948FD"/>
    <w:rsid w:val="00EA0912"/>
    <w:rsid w:val="00EA10DE"/>
    <w:rsid w:val="00EA13DA"/>
    <w:rsid w:val="00EA2097"/>
    <w:rsid w:val="00EA35BF"/>
    <w:rsid w:val="00EA3BFB"/>
    <w:rsid w:val="00EA4123"/>
    <w:rsid w:val="00EA45B2"/>
    <w:rsid w:val="00EA49C8"/>
    <w:rsid w:val="00EA4E60"/>
    <w:rsid w:val="00EA60C8"/>
    <w:rsid w:val="00EA6AB4"/>
    <w:rsid w:val="00EA7C6F"/>
    <w:rsid w:val="00EB1FFD"/>
    <w:rsid w:val="00EB2096"/>
    <w:rsid w:val="00EB22BC"/>
    <w:rsid w:val="00EB4A4A"/>
    <w:rsid w:val="00EB61CB"/>
    <w:rsid w:val="00EB6779"/>
    <w:rsid w:val="00EB6BCB"/>
    <w:rsid w:val="00EB712E"/>
    <w:rsid w:val="00EC0060"/>
    <w:rsid w:val="00EC0BFB"/>
    <w:rsid w:val="00EC1024"/>
    <w:rsid w:val="00EC18BA"/>
    <w:rsid w:val="00EC21BD"/>
    <w:rsid w:val="00EC243C"/>
    <w:rsid w:val="00EC34C7"/>
    <w:rsid w:val="00EC3843"/>
    <w:rsid w:val="00EC55CD"/>
    <w:rsid w:val="00EC5CF9"/>
    <w:rsid w:val="00EC5D57"/>
    <w:rsid w:val="00EC6183"/>
    <w:rsid w:val="00EC693D"/>
    <w:rsid w:val="00EC7E50"/>
    <w:rsid w:val="00ED1940"/>
    <w:rsid w:val="00ED2C9F"/>
    <w:rsid w:val="00ED359D"/>
    <w:rsid w:val="00ED54FE"/>
    <w:rsid w:val="00ED575F"/>
    <w:rsid w:val="00ED5A57"/>
    <w:rsid w:val="00ED65F1"/>
    <w:rsid w:val="00ED7A1A"/>
    <w:rsid w:val="00EE0518"/>
    <w:rsid w:val="00EE077D"/>
    <w:rsid w:val="00EE0A02"/>
    <w:rsid w:val="00EE0F80"/>
    <w:rsid w:val="00EE153F"/>
    <w:rsid w:val="00EE1991"/>
    <w:rsid w:val="00EE347B"/>
    <w:rsid w:val="00EE49D8"/>
    <w:rsid w:val="00EE4C90"/>
    <w:rsid w:val="00EE6A43"/>
    <w:rsid w:val="00EF0300"/>
    <w:rsid w:val="00EF183C"/>
    <w:rsid w:val="00EF19E6"/>
    <w:rsid w:val="00EF26EF"/>
    <w:rsid w:val="00EF2B09"/>
    <w:rsid w:val="00EF2C71"/>
    <w:rsid w:val="00EF2E95"/>
    <w:rsid w:val="00EF6414"/>
    <w:rsid w:val="00EF66CF"/>
    <w:rsid w:val="00F003B6"/>
    <w:rsid w:val="00F003F6"/>
    <w:rsid w:val="00F004D2"/>
    <w:rsid w:val="00F01820"/>
    <w:rsid w:val="00F024EB"/>
    <w:rsid w:val="00F02C86"/>
    <w:rsid w:val="00F02D8D"/>
    <w:rsid w:val="00F0363C"/>
    <w:rsid w:val="00F04468"/>
    <w:rsid w:val="00F04D95"/>
    <w:rsid w:val="00F04F91"/>
    <w:rsid w:val="00F1042B"/>
    <w:rsid w:val="00F1096E"/>
    <w:rsid w:val="00F10A76"/>
    <w:rsid w:val="00F13897"/>
    <w:rsid w:val="00F1459B"/>
    <w:rsid w:val="00F151A5"/>
    <w:rsid w:val="00F153DC"/>
    <w:rsid w:val="00F15C8A"/>
    <w:rsid w:val="00F15D89"/>
    <w:rsid w:val="00F160B9"/>
    <w:rsid w:val="00F16DF2"/>
    <w:rsid w:val="00F17CC5"/>
    <w:rsid w:val="00F17E9A"/>
    <w:rsid w:val="00F20D88"/>
    <w:rsid w:val="00F21048"/>
    <w:rsid w:val="00F22DC0"/>
    <w:rsid w:val="00F23008"/>
    <w:rsid w:val="00F24E60"/>
    <w:rsid w:val="00F251DD"/>
    <w:rsid w:val="00F258ED"/>
    <w:rsid w:val="00F26F59"/>
    <w:rsid w:val="00F271C1"/>
    <w:rsid w:val="00F27781"/>
    <w:rsid w:val="00F30309"/>
    <w:rsid w:val="00F31381"/>
    <w:rsid w:val="00F320C9"/>
    <w:rsid w:val="00F3343D"/>
    <w:rsid w:val="00F338CE"/>
    <w:rsid w:val="00F34CE0"/>
    <w:rsid w:val="00F34CEF"/>
    <w:rsid w:val="00F34EE3"/>
    <w:rsid w:val="00F35A99"/>
    <w:rsid w:val="00F35E0D"/>
    <w:rsid w:val="00F37D41"/>
    <w:rsid w:val="00F401D6"/>
    <w:rsid w:val="00F4028B"/>
    <w:rsid w:val="00F40921"/>
    <w:rsid w:val="00F41285"/>
    <w:rsid w:val="00F41C92"/>
    <w:rsid w:val="00F43DE5"/>
    <w:rsid w:val="00F43F6A"/>
    <w:rsid w:val="00F447C6"/>
    <w:rsid w:val="00F458E5"/>
    <w:rsid w:val="00F46208"/>
    <w:rsid w:val="00F46359"/>
    <w:rsid w:val="00F46492"/>
    <w:rsid w:val="00F4698B"/>
    <w:rsid w:val="00F4709D"/>
    <w:rsid w:val="00F471EF"/>
    <w:rsid w:val="00F47941"/>
    <w:rsid w:val="00F50111"/>
    <w:rsid w:val="00F506C3"/>
    <w:rsid w:val="00F50CB3"/>
    <w:rsid w:val="00F50DD1"/>
    <w:rsid w:val="00F50F56"/>
    <w:rsid w:val="00F52C4D"/>
    <w:rsid w:val="00F53150"/>
    <w:rsid w:val="00F55956"/>
    <w:rsid w:val="00F5648B"/>
    <w:rsid w:val="00F57386"/>
    <w:rsid w:val="00F57AF3"/>
    <w:rsid w:val="00F622BB"/>
    <w:rsid w:val="00F6346E"/>
    <w:rsid w:val="00F638E0"/>
    <w:rsid w:val="00F6417F"/>
    <w:rsid w:val="00F645DB"/>
    <w:rsid w:val="00F6568E"/>
    <w:rsid w:val="00F67C87"/>
    <w:rsid w:val="00F70A9C"/>
    <w:rsid w:val="00F71061"/>
    <w:rsid w:val="00F72C0B"/>
    <w:rsid w:val="00F72CC7"/>
    <w:rsid w:val="00F73F0E"/>
    <w:rsid w:val="00F7495B"/>
    <w:rsid w:val="00F76848"/>
    <w:rsid w:val="00F76FD7"/>
    <w:rsid w:val="00F80CF2"/>
    <w:rsid w:val="00F81EF9"/>
    <w:rsid w:val="00F8223E"/>
    <w:rsid w:val="00F828BE"/>
    <w:rsid w:val="00F83D58"/>
    <w:rsid w:val="00F83D76"/>
    <w:rsid w:val="00F8541A"/>
    <w:rsid w:val="00F856BE"/>
    <w:rsid w:val="00F85D6C"/>
    <w:rsid w:val="00F87175"/>
    <w:rsid w:val="00F87962"/>
    <w:rsid w:val="00F9006C"/>
    <w:rsid w:val="00F90823"/>
    <w:rsid w:val="00F90A7C"/>
    <w:rsid w:val="00F912E4"/>
    <w:rsid w:val="00F92AF5"/>
    <w:rsid w:val="00F93542"/>
    <w:rsid w:val="00F93F05"/>
    <w:rsid w:val="00F95663"/>
    <w:rsid w:val="00F959CF"/>
    <w:rsid w:val="00F97595"/>
    <w:rsid w:val="00F9773A"/>
    <w:rsid w:val="00F97AD2"/>
    <w:rsid w:val="00F97C5E"/>
    <w:rsid w:val="00F97DCB"/>
    <w:rsid w:val="00F97E8D"/>
    <w:rsid w:val="00FA0A0C"/>
    <w:rsid w:val="00FA103D"/>
    <w:rsid w:val="00FA1C44"/>
    <w:rsid w:val="00FA1EDE"/>
    <w:rsid w:val="00FA2AE6"/>
    <w:rsid w:val="00FA2B33"/>
    <w:rsid w:val="00FA3387"/>
    <w:rsid w:val="00FA37C7"/>
    <w:rsid w:val="00FA3B4D"/>
    <w:rsid w:val="00FA5226"/>
    <w:rsid w:val="00FA5743"/>
    <w:rsid w:val="00FA7113"/>
    <w:rsid w:val="00FA7BCE"/>
    <w:rsid w:val="00FB16C8"/>
    <w:rsid w:val="00FB17BF"/>
    <w:rsid w:val="00FB1961"/>
    <w:rsid w:val="00FB3260"/>
    <w:rsid w:val="00FB3738"/>
    <w:rsid w:val="00FB3D61"/>
    <w:rsid w:val="00FB44B2"/>
    <w:rsid w:val="00FB6B44"/>
    <w:rsid w:val="00FB7E4E"/>
    <w:rsid w:val="00FC032D"/>
    <w:rsid w:val="00FC0616"/>
    <w:rsid w:val="00FC09FD"/>
    <w:rsid w:val="00FC0DB9"/>
    <w:rsid w:val="00FC110E"/>
    <w:rsid w:val="00FC1802"/>
    <w:rsid w:val="00FC1EE7"/>
    <w:rsid w:val="00FC3598"/>
    <w:rsid w:val="00FC3A4F"/>
    <w:rsid w:val="00FC3F99"/>
    <w:rsid w:val="00FC5298"/>
    <w:rsid w:val="00FC5815"/>
    <w:rsid w:val="00FC6684"/>
    <w:rsid w:val="00FC7264"/>
    <w:rsid w:val="00FC77A0"/>
    <w:rsid w:val="00FD0E49"/>
    <w:rsid w:val="00FD1524"/>
    <w:rsid w:val="00FD2FDB"/>
    <w:rsid w:val="00FD4A2D"/>
    <w:rsid w:val="00FD58DF"/>
    <w:rsid w:val="00FD5DA7"/>
    <w:rsid w:val="00FD661F"/>
    <w:rsid w:val="00FD6877"/>
    <w:rsid w:val="00FD6ECC"/>
    <w:rsid w:val="00FE04B0"/>
    <w:rsid w:val="00FE0AA3"/>
    <w:rsid w:val="00FE1659"/>
    <w:rsid w:val="00FE1D6A"/>
    <w:rsid w:val="00FE3880"/>
    <w:rsid w:val="00FE3CDF"/>
    <w:rsid w:val="00FE4201"/>
    <w:rsid w:val="00FE4D2F"/>
    <w:rsid w:val="00FE7C8A"/>
    <w:rsid w:val="00FF1002"/>
    <w:rsid w:val="00FF2031"/>
    <w:rsid w:val="00FF275E"/>
    <w:rsid w:val="00FF370C"/>
    <w:rsid w:val="00FF3E88"/>
    <w:rsid w:val="00FF3EAD"/>
    <w:rsid w:val="00FF4834"/>
    <w:rsid w:val="00FF4CFF"/>
    <w:rsid w:val="00FF715F"/>
    <w:rsid w:val="00FF7499"/>
    <w:rsid w:val="57B20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15:docId w15:val="{7F430B33-D6FC-41AA-8E78-395456A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Subtitle">
    <w:name w:val="Subtitle"/>
    <w:basedOn w:val="Normal"/>
    <w:link w:val="SubtitleChar"/>
    <w:qFormat/>
    <w:rsid w:val="00C774AC"/>
    <w:pPr>
      <w:jc w:val="center"/>
    </w:pPr>
    <w:rPr>
      <w:b/>
      <w:sz w:val="24"/>
      <w:u w:val="single"/>
    </w:rPr>
  </w:style>
  <w:style w:type="character" w:customStyle="1" w:styleId="SubtitleChar">
    <w:name w:val="Subtitle Char"/>
    <w:basedOn w:val="DefaultParagraphFont"/>
    <w:link w:val="Subtitle"/>
    <w:rsid w:val="00C774AC"/>
    <w:rPr>
      <w:b/>
      <w:sz w:val="24"/>
      <w:u w:val="single"/>
    </w:rPr>
  </w:style>
  <w:style w:type="character" w:styleId="Mention">
    <w:name w:val="Mention"/>
    <w:basedOn w:val="DefaultParagraphFont"/>
    <w:uiPriority w:val="99"/>
    <w:unhideWhenUsed/>
    <w:rsid w:val="00602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230944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09716778">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55854167">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4230816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t.ca.gov/-/media/dot-media/programs/construction/documents/policies-procedures-publications/construction-manual/sec4-37.pdf" TargetMode="External"/><Relationship Id="rId21" Type="http://schemas.openxmlformats.org/officeDocument/2006/relationships/hyperlink" Target="https://teams.microsoft.com/l/meetup-join/19%3ameeting_M2MwMDU2MTctNjM3Mi00MDI5LTkxZjEtNzA0YTk5Y2I0NGU5%40thread.v2/0?context=%7b%22Tid%22%3a%2232fdff2c-f86e-4ba3-a47d-6a44a7f45a64%22%2c%22Oid%22%3a%221e31baad-1bae-45b2-8b1f-126565726561%22%7d" TargetMode="External"/><Relationship Id="rId34" Type="http://schemas.openxmlformats.org/officeDocument/2006/relationships/hyperlink" Target="mailto:Jacqueline.favela2@acgov.org"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50" Type="http://schemas.openxmlformats.org/officeDocument/2006/relationships/hyperlink" Target="https://gsa.acgov.org/do-business-with-us/contracting-opportunities/policies-procedures/proprietary-confidential-information/" TargetMode="External"/><Relationship Id="rId55" Type="http://schemas.openxmlformats.org/officeDocument/2006/relationships/header" Target="header3.xml"/><Relationship Id="rId63" Type="http://schemas.openxmlformats.org/officeDocument/2006/relationships/header" Target="header5.xml"/><Relationship Id="rId68" Type="http://schemas.openxmlformats.org/officeDocument/2006/relationships/footer" Target="footer5.xml"/><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http://acgov.org/auditor/sleb/elation.htm" TargetMode="External"/><Relationship Id="rId89" Type="http://schemas.openxmlformats.org/officeDocument/2006/relationships/hyperlink" Target="http://acgov.org/auditor/sleb/overview.htm" TargetMode="External"/><Relationship Id="rId97" Type="http://schemas.openxmlformats.org/officeDocument/2006/relationships/footer" Target="footer7.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OWEzZWY3ZjEtMzkxMi00OWNhLWE5MTAtOGExZDhlNmI1OTli%40thread.v2/0?context=%7b%22Tid%22%3a%2232fdff2c-f86e-4ba3-a47d-6a44a7f45a64%22%2c%22Oid%22%3a%221e31baad-1bae-45b2-8b1f-126565726561%22%7d"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http://www.dir.ca.gov"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header" Target="header2.xml"/><Relationship Id="rId58" Type="http://schemas.openxmlformats.org/officeDocument/2006/relationships/hyperlink" Target="https://ezsourcing.acgov.org" TargetMode="External"/><Relationship Id="rId66" Type="http://schemas.openxmlformats.org/officeDocument/2006/relationships/header" Target="header6.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acgov.org/auditor/sleb/overview.htm" TargetMode="External"/><Relationship Id="rId87" Type="http://schemas.openxmlformats.org/officeDocument/2006/relationships/hyperlink" Target="mailto:OCCR@acgov.org" TargetMode="External"/><Relationship Id="rId5" Type="http://schemas.openxmlformats.org/officeDocument/2006/relationships/customXml" Target="../customXml/item5.xml"/><Relationship Id="rId61" Type="http://schemas.openxmlformats.org/officeDocument/2006/relationships/header" Target="header4.xm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footer" Target="footer6.xml"/><Relationship Id="rId19" Type="http://schemas.openxmlformats.org/officeDocument/2006/relationships/hyperlink" Target="mailto:Jacqueline.favela2@acgov.org" TargetMode="External"/><Relationship Id="rId14" Type="http://schemas.openxmlformats.org/officeDocument/2006/relationships/hyperlink" Target="mailto:Jacqueline.favela2@acgov.org" TargetMode="External"/><Relationship Id="rId22" Type="http://schemas.openxmlformats.org/officeDocument/2006/relationships/hyperlink" Target="tel:+14159153950,,994989366" TargetMode="External"/><Relationship Id="rId27" Type="http://schemas.openxmlformats.org/officeDocument/2006/relationships/hyperlink" Target="https://patents.google.com/patent/US5180428A/en" TargetMode="External"/><Relationship Id="rId30" Type="http://schemas.openxmlformats.org/officeDocument/2006/relationships/hyperlink" Target="tel:+14159153950,,236790940" TargetMode="External"/><Relationship Id="rId35" Type="http://schemas.openxmlformats.org/officeDocument/2006/relationships/hyperlink" Target="mailto:GSA-BidProtests@acgov.org"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ezsourcing.acgov.org" TargetMode="External"/><Relationship Id="rId56" Type="http://schemas.openxmlformats.org/officeDocument/2006/relationships/footer" Target="footer2.xml"/><Relationship Id="rId64" Type="http://schemas.openxmlformats.org/officeDocument/2006/relationships/footer" Target="footer4.xml"/><Relationship Id="rId69" Type="http://schemas.openxmlformats.org/officeDocument/2006/relationships/header" Target="header8.xml"/><Relationship Id="rId77" Type="http://schemas.openxmlformats.org/officeDocument/2006/relationships/hyperlink" Target="https://gsa.acgov.org/do-business-with-us/contracting-opportunities/policies-procedures/general-environmental-requirements/"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http://acgov.org/auditor/sleb/elation.htm" TargetMode="External"/><Relationship Id="rId93" Type="http://schemas.openxmlformats.org/officeDocument/2006/relationships/hyperlink" Target="https://ezsourcing.acgov.org"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ezsourcing.acgov.org/" TargetMode="External"/><Relationship Id="rId67" Type="http://schemas.openxmlformats.org/officeDocument/2006/relationships/header" Target="header7.xml"/><Relationship Id="rId20" Type="http://schemas.openxmlformats.org/officeDocument/2006/relationships/hyperlink" Target="https://ezsourcing.acgov.org/"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footer" Target="footer1.xml"/><Relationship Id="rId62" Type="http://schemas.openxmlformats.org/officeDocument/2006/relationships/footer" Target="footer3.xm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sourceprogram.htm" TargetMode="External"/><Relationship Id="rId88" Type="http://schemas.openxmlformats.org/officeDocument/2006/relationships/hyperlink" Target="http://acgov.org/auditor/sleb/overview.htm" TargetMode="External"/><Relationship Id="rId91" Type="http://schemas.openxmlformats.org/officeDocument/2006/relationships/hyperlink" Target="http://www.elationsys.com/elationsys/"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www.astm.org/d3666-16.html" TargetMode="External"/><Relationship Id="rId36" Type="http://schemas.openxmlformats.org/officeDocument/2006/relationships/hyperlink" Target="mailto:OCCR@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4" Type="http://schemas.openxmlformats.org/officeDocument/2006/relationships/hyperlink" Target="mailto:Jacqueline.favela2@acgov.org" TargetMode="External"/><Relationship Id="rId52" Type="http://schemas.openxmlformats.org/officeDocument/2006/relationships/header" Target="header1.xml"/><Relationship Id="rId60" Type="http://schemas.openxmlformats.org/officeDocument/2006/relationships/hyperlink" Target="https://ezsourcing.acgov.org" TargetMode="External"/><Relationship Id="rId65" Type="http://schemas.openxmlformats.org/officeDocument/2006/relationships/image" Target="media/image5.png"/><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acgov.org/auditor/sleb/overview.htm" TargetMode="External"/><Relationship Id="rId81" Type="http://schemas.openxmlformats.org/officeDocument/2006/relationships/hyperlink" Target="https://gsa.acgov.org/do-business-with-us/vendor-support/small-local-and-emerging-businesses/" TargetMode="External"/><Relationship Id="rId86" Type="http://schemas.openxmlformats.org/officeDocument/2006/relationships/hyperlink" Target="mailto:GSA.OAP@acgov.org" TargetMode="External"/><Relationship Id="rId94" Type="http://schemas.openxmlformats.org/officeDocument/2006/relationships/header" Target="header9.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236790940" TargetMode="External"/><Relationship Id="rId39" Type="http://schemas.openxmlformats.org/officeDocument/2006/relationships/hyperlink" Target="http://acgov.org/auditor/sleb/overview.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433E9319-59DE-48B4-B631-3626DB841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5.xml><?xml version="1.0" encoding="utf-8"?>
<ds:datastoreItem xmlns:ds="http://schemas.openxmlformats.org/officeDocument/2006/customXml" ds:itemID="{162C5B06-F60C-41AF-A2CE-1493B72AA095}">
  <ds:schemaRefs>
    <ds:schemaRef ds:uri="http://schemas.microsoft.com/office/infopath/2007/PartnerControls"/>
    <ds:schemaRef ds:uri="http://purl.org/dc/elements/1.1/"/>
    <ds:schemaRef ds:uri="http://schemas.microsoft.com/office/2006/metadata/properties"/>
    <ds:schemaRef ds:uri="ef22eea8-2c10-4a2f-8167-165b96e92744"/>
    <ds:schemaRef ds:uri="http://purl.org/dc/terms/"/>
    <ds:schemaRef ds:uri="http://schemas.microsoft.com/office/2006/documentManagement/types"/>
    <ds:schemaRef ds:uri="http://purl.org/dc/dcmitype/"/>
    <ds:schemaRef ds:uri="http://schemas.openxmlformats.org/package/2006/metadata/core-properties"/>
    <ds:schemaRef ds:uri="993570aa-acd3-448a-bbbd-7314aaaca4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11069</Words>
  <Characters>63097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74018</CharactersWithSpaces>
  <SharedDoc>false</SharedDoc>
  <HLinks>
    <vt:vector size="468" baseType="variant">
      <vt:variant>
        <vt:i4>80</vt:i4>
      </vt:variant>
      <vt:variant>
        <vt:i4>297</vt:i4>
      </vt:variant>
      <vt:variant>
        <vt:i4>0</vt:i4>
      </vt:variant>
      <vt:variant>
        <vt:i4>5</vt:i4>
      </vt:variant>
      <vt:variant>
        <vt:lpwstr>https://ezsourcing.acgov.org/</vt:lpwstr>
      </vt:variant>
      <vt:variant>
        <vt:lpwstr/>
      </vt:variant>
      <vt:variant>
        <vt:i4>80</vt:i4>
      </vt:variant>
      <vt:variant>
        <vt:i4>294</vt:i4>
      </vt:variant>
      <vt:variant>
        <vt:i4>0</vt:i4>
      </vt:variant>
      <vt:variant>
        <vt:i4>5</vt:i4>
      </vt:variant>
      <vt:variant>
        <vt:lpwstr>https://ezsourcing.acgov.org/</vt:lpwstr>
      </vt:variant>
      <vt:variant>
        <vt:lpwstr/>
      </vt:variant>
      <vt:variant>
        <vt:i4>4718675</vt:i4>
      </vt:variant>
      <vt:variant>
        <vt:i4>228</vt:i4>
      </vt:variant>
      <vt:variant>
        <vt:i4>0</vt:i4>
      </vt:variant>
      <vt:variant>
        <vt:i4>5</vt:i4>
      </vt:variant>
      <vt:variant>
        <vt:lpwstr>http://www.elationsys.com/elationsys/</vt:lpwstr>
      </vt:variant>
      <vt:variant>
        <vt:lpwstr/>
      </vt:variant>
      <vt:variant>
        <vt:i4>4718675</vt:i4>
      </vt:variant>
      <vt:variant>
        <vt:i4>225</vt:i4>
      </vt:variant>
      <vt:variant>
        <vt:i4>0</vt:i4>
      </vt:variant>
      <vt:variant>
        <vt:i4>5</vt:i4>
      </vt:variant>
      <vt:variant>
        <vt:lpwstr>http://www.elationsys.com/elationsys/</vt:lpwstr>
      </vt:variant>
      <vt:variant>
        <vt:lpwstr/>
      </vt:variant>
      <vt:variant>
        <vt:i4>7733351</vt:i4>
      </vt:variant>
      <vt:variant>
        <vt:i4>222</vt:i4>
      </vt:variant>
      <vt:variant>
        <vt:i4>0</vt:i4>
      </vt:variant>
      <vt:variant>
        <vt:i4>5</vt:i4>
      </vt:variant>
      <vt:variant>
        <vt:lpwstr>http://acgov.org/auditor/sleb/overview.htm</vt:lpwstr>
      </vt:variant>
      <vt:variant>
        <vt:lpwstr/>
      </vt:variant>
      <vt:variant>
        <vt:i4>7733351</vt:i4>
      </vt:variant>
      <vt:variant>
        <vt:i4>219</vt:i4>
      </vt:variant>
      <vt:variant>
        <vt:i4>0</vt:i4>
      </vt:variant>
      <vt:variant>
        <vt:i4>5</vt:i4>
      </vt:variant>
      <vt:variant>
        <vt:lpwstr>http://acgov.org/auditor/sleb/overview.htm</vt:lpwstr>
      </vt:variant>
      <vt:variant>
        <vt:lpwstr/>
      </vt:variant>
      <vt:variant>
        <vt:i4>393237</vt:i4>
      </vt:variant>
      <vt:variant>
        <vt:i4>216</vt:i4>
      </vt:variant>
      <vt:variant>
        <vt:i4>0</vt:i4>
      </vt:variant>
      <vt:variant>
        <vt:i4>5</vt:i4>
      </vt:variant>
      <vt:variant>
        <vt:lpwstr/>
      </vt:variant>
      <vt:variant>
        <vt:lpwstr>ExceptionsClarifications</vt:lpwstr>
      </vt:variant>
      <vt:variant>
        <vt:i4>8257604</vt:i4>
      </vt:variant>
      <vt:variant>
        <vt:i4>213</vt:i4>
      </vt:variant>
      <vt:variant>
        <vt:i4>0</vt:i4>
      </vt:variant>
      <vt:variant>
        <vt:i4>5</vt:i4>
      </vt:variant>
      <vt:variant>
        <vt:lpwstr>mailto:OCCR@acgov.org</vt:lpwstr>
      </vt:variant>
      <vt:variant>
        <vt:lpwstr/>
      </vt:variant>
      <vt:variant>
        <vt:i4>196710</vt:i4>
      </vt:variant>
      <vt:variant>
        <vt:i4>210</vt:i4>
      </vt:variant>
      <vt:variant>
        <vt:i4>0</vt:i4>
      </vt:variant>
      <vt:variant>
        <vt:i4>5</vt:i4>
      </vt:variant>
      <vt:variant>
        <vt:lpwstr>mailto:GSA.OAP@acgov.org</vt:lpwstr>
      </vt:variant>
      <vt:variant>
        <vt:lpwstr/>
      </vt:variant>
      <vt:variant>
        <vt:i4>393237</vt:i4>
      </vt:variant>
      <vt:variant>
        <vt:i4>207</vt:i4>
      </vt:variant>
      <vt:variant>
        <vt:i4>0</vt:i4>
      </vt:variant>
      <vt:variant>
        <vt:i4>5</vt:i4>
      </vt:variant>
      <vt:variant>
        <vt:lpwstr/>
      </vt:variant>
      <vt:variant>
        <vt:lpwstr>ExceptionsClarifications</vt:lpwstr>
      </vt:variant>
      <vt:variant>
        <vt:i4>917526</vt:i4>
      </vt:variant>
      <vt:variant>
        <vt:i4>204</vt:i4>
      </vt:variant>
      <vt:variant>
        <vt:i4>0</vt:i4>
      </vt:variant>
      <vt:variant>
        <vt:i4>5</vt:i4>
      </vt:variant>
      <vt:variant>
        <vt:lpwstr/>
      </vt:variant>
      <vt:variant>
        <vt:lpwstr>SLEB</vt:lpwstr>
      </vt:variant>
      <vt:variant>
        <vt:i4>4456527</vt:i4>
      </vt:variant>
      <vt:variant>
        <vt:i4>201</vt:i4>
      </vt:variant>
      <vt:variant>
        <vt:i4>0</vt:i4>
      </vt:variant>
      <vt:variant>
        <vt:i4>5</vt:i4>
      </vt:variant>
      <vt:variant>
        <vt:lpwstr>http://acgov.org/auditor/sleb/elation.htm</vt:lpwstr>
      </vt:variant>
      <vt:variant>
        <vt:lpwstr/>
      </vt:variant>
      <vt:variant>
        <vt:i4>4456527</vt:i4>
      </vt:variant>
      <vt:variant>
        <vt:i4>198</vt:i4>
      </vt:variant>
      <vt:variant>
        <vt:i4>0</vt:i4>
      </vt:variant>
      <vt:variant>
        <vt:i4>5</vt:i4>
      </vt:variant>
      <vt:variant>
        <vt:lpwstr>http://acgov.org/auditor/sleb/elation.htm</vt:lpwstr>
      </vt:variant>
      <vt:variant>
        <vt:lpwstr/>
      </vt:variant>
      <vt:variant>
        <vt:i4>4128809</vt:i4>
      </vt:variant>
      <vt:variant>
        <vt:i4>195</vt:i4>
      </vt:variant>
      <vt:variant>
        <vt:i4>0</vt:i4>
      </vt:variant>
      <vt:variant>
        <vt:i4>5</vt:i4>
      </vt:variant>
      <vt:variant>
        <vt:lpwstr>http://acgov.org/auditor/sleb/sourceprogram.htm</vt:lpwstr>
      </vt:variant>
      <vt:variant>
        <vt:lpwstr/>
      </vt:variant>
      <vt:variant>
        <vt:i4>4128809</vt:i4>
      </vt:variant>
      <vt:variant>
        <vt:i4>192</vt:i4>
      </vt:variant>
      <vt:variant>
        <vt:i4>0</vt:i4>
      </vt:variant>
      <vt:variant>
        <vt:i4>5</vt:i4>
      </vt:variant>
      <vt:variant>
        <vt:lpwstr>http://acgov.org/auditor/sleb/sourceprogram.htm</vt:lpwstr>
      </vt:variant>
      <vt:variant>
        <vt:lpwstr/>
      </vt:variant>
      <vt:variant>
        <vt:i4>524310</vt:i4>
      </vt:variant>
      <vt:variant>
        <vt:i4>189</vt:i4>
      </vt:variant>
      <vt:variant>
        <vt:i4>0</vt:i4>
      </vt:variant>
      <vt:variant>
        <vt:i4>5</vt:i4>
      </vt:variant>
      <vt:variant>
        <vt:lpwstr>https://gsa.acgov.org/do-business-with-us/vendor-support/small-local-and-emerging-businesses/</vt:lpwstr>
      </vt:variant>
      <vt:variant>
        <vt:lpwstr/>
      </vt:variant>
      <vt:variant>
        <vt:i4>524310</vt:i4>
      </vt:variant>
      <vt:variant>
        <vt:i4>186</vt:i4>
      </vt:variant>
      <vt:variant>
        <vt:i4>0</vt:i4>
      </vt:variant>
      <vt:variant>
        <vt:i4>5</vt:i4>
      </vt:variant>
      <vt:variant>
        <vt:lpwstr>https://gsa.acgov.org/do-business-with-us/vendor-support/small-local-and-emerging-businesses/</vt:lpwstr>
      </vt:variant>
      <vt:variant>
        <vt:lpwstr/>
      </vt:variant>
      <vt:variant>
        <vt:i4>7733351</vt:i4>
      </vt:variant>
      <vt:variant>
        <vt:i4>183</vt:i4>
      </vt:variant>
      <vt:variant>
        <vt:i4>0</vt:i4>
      </vt:variant>
      <vt:variant>
        <vt:i4>5</vt:i4>
      </vt:variant>
      <vt:variant>
        <vt:lpwstr>http://acgov.org/auditor/sleb/overview.htm</vt:lpwstr>
      </vt:variant>
      <vt:variant>
        <vt:lpwstr/>
      </vt:variant>
      <vt:variant>
        <vt:i4>7733351</vt:i4>
      </vt:variant>
      <vt:variant>
        <vt:i4>180</vt:i4>
      </vt:variant>
      <vt:variant>
        <vt:i4>0</vt:i4>
      </vt:variant>
      <vt:variant>
        <vt:i4>5</vt:i4>
      </vt:variant>
      <vt:variant>
        <vt:lpwstr>http://acgov.org/auditor/sleb/overview.htm</vt:lpwstr>
      </vt:variant>
      <vt:variant>
        <vt:lpwstr/>
      </vt:variant>
      <vt:variant>
        <vt:i4>7340129</vt:i4>
      </vt:variant>
      <vt:variant>
        <vt:i4>177</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174</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171</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168</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165</vt:i4>
      </vt:variant>
      <vt:variant>
        <vt:i4>0</vt:i4>
      </vt:variant>
      <vt:variant>
        <vt:i4>5</vt:i4>
      </vt:variant>
      <vt:variant>
        <vt:lpwstr>https://gsa.acgov.org/do-business-with-us/contracting-opportunities/debarment-suspension-policy/</vt:lpwstr>
      </vt:variant>
      <vt:variant>
        <vt:lpwstr/>
      </vt:variant>
      <vt:variant>
        <vt:i4>4587543</vt:i4>
      </vt:variant>
      <vt:variant>
        <vt:i4>162</vt:i4>
      </vt:variant>
      <vt:variant>
        <vt:i4>0</vt:i4>
      </vt:variant>
      <vt:variant>
        <vt:i4>5</vt:i4>
      </vt:variant>
      <vt:variant>
        <vt:lpwstr>https://gsa.acgov.org/do-business-with-us/contracting-opportunities/debarment-suspension-policy/</vt:lpwstr>
      </vt:variant>
      <vt:variant>
        <vt:lpwstr/>
      </vt:variant>
      <vt:variant>
        <vt:i4>5701651</vt:i4>
      </vt:variant>
      <vt:variant>
        <vt:i4>159</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156</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153</vt:i4>
      </vt:variant>
      <vt:variant>
        <vt:i4>0</vt:i4>
      </vt:variant>
      <vt:variant>
        <vt:i4>5</vt:i4>
      </vt:variant>
      <vt:variant>
        <vt:lpwstr>https://ezsourcing.acgov.org/</vt:lpwstr>
      </vt:variant>
      <vt:variant>
        <vt:lpwstr/>
      </vt:variant>
      <vt:variant>
        <vt:i4>393237</vt:i4>
      </vt:variant>
      <vt:variant>
        <vt:i4>150</vt:i4>
      </vt:variant>
      <vt:variant>
        <vt:i4>0</vt:i4>
      </vt:variant>
      <vt:variant>
        <vt:i4>5</vt:i4>
      </vt:variant>
      <vt:variant>
        <vt:lpwstr/>
      </vt:variant>
      <vt:variant>
        <vt:lpwstr>ExceptionsClarifications</vt:lpwstr>
      </vt:variant>
      <vt:variant>
        <vt:i4>80</vt:i4>
      </vt:variant>
      <vt:variant>
        <vt:i4>147</vt:i4>
      </vt:variant>
      <vt:variant>
        <vt:i4>0</vt:i4>
      </vt:variant>
      <vt:variant>
        <vt:i4>5</vt:i4>
      </vt:variant>
      <vt:variant>
        <vt:lpwstr>https://ezsourcing.acgov.org/</vt:lpwstr>
      </vt:variant>
      <vt:variant>
        <vt:lpwstr/>
      </vt:variant>
      <vt:variant>
        <vt:i4>80</vt:i4>
      </vt:variant>
      <vt:variant>
        <vt:i4>144</vt:i4>
      </vt:variant>
      <vt:variant>
        <vt:i4>0</vt:i4>
      </vt:variant>
      <vt:variant>
        <vt:i4>5</vt:i4>
      </vt:variant>
      <vt:variant>
        <vt:lpwstr>https://ezsourcing.acgov.org/</vt:lpwstr>
      </vt:variant>
      <vt:variant>
        <vt:lpwstr/>
      </vt:variant>
      <vt:variant>
        <vt:i4>7995490</vt:i4>
      </vt:variant>
      <vt:variant>
        <vt:i4>141</vt:i4>
      </vt:variant>
      <vt:variant>
        <vt:i4>0</vt:i4>
      </vt:variant>
      <vt:variant>
        <vt:i4>5</vt:i4>
      </vt:variant>
      <vt:variant>
        <vt:lpwstr/>
      </vt:variant>
      <vt:variant>
        <vt:lpwstr>SLEB_Sub_Signature</vt:lpwstr>
      </vt:variant>
      <vt:variant>
        <vt:i4>5898305</vt:i4>
      </vt:variant>
      <vt:variant>
        <vt:i4>138</vt:i4>
      </vt:variant>
      <vt:variant>
        <vt:i4>0</vt:i4>
      </vt:variant>
      <vt:variant>
        <vt:i4>5</vt:i4>
      </vt:variant>
      <vt:variant>
        <vt:lpwstr/>
      </vt:variant>
      <vt:variant>
        <vt:lpwstr>Prime_Bidder_Signature</vt:lpwstr>
      </vt:variant>
      <vt:variant>
        <vt:i4>917526</vt:i4>
      </vt:variant>
      <vt:variant>
        <vt:i4>135</vt:i4>
      </vt:variant>
      <vt:variant>
        <vt:i4>0</vt:i4>
      </vt:variant>
      <vt:variant>
        <vt:i4>5</vt:i4>
      </vt:variant>
      <vt:variant>
        <vt:lpwstr/>
      </vt:variant>
      <vt:variant>
        <vt:lpwstr>SLEB</vt:lpwstr>
      </vt:variant>
      <vt:variant>
        <vt:i4>458769</vt:i4>
      </vt:variant>
      <vt:variant>
        <vt:i4>132</vt:i4>
      </vt:variant>
      <vt:variant>
        <vt:i4>0</vt:i4>
      </vt:variant>
      <vt:variant>
        <vt:i4>5</vt:i4>
      </vt:variant>
      <vt:variant>
        <vt:lpwstr/>
      </vt:variant>
      <vt:variant>
        <vt:lpwstr>Debarment</vt:lpwstr>
      </vt:variant>
      <vt:variant>
        <vt:i4>4915285</vt:i4>
      </vt:variant>
      <vt:variant>
        <vt:i4>129</vt:i4>
      </vt:variant>
      <vt:variant>
        <vt:i4>0</vt:i4>
      </vt:variant>
      <vt:variant>
        <vt:i4>5</vt:i4>
      </vt:variant>
      <vt:variant>
        <vt:lpwstr/>
      </vt:variant>
      <vt:variant>
        <vt:lpwstr>_BIDDER_INFORMATION</vt:lpwstr>
      </vt:variant>
      <vt:variant>
        <vt:i4>80</vt:i4>
      </vt:variant>
      <vt:variant>
        <vt:i4>126</vt:i4>
      </vt:variant>
      <vt:variant>
        <vt:i4>0</vt:i4>
      </vt:variant>
      <vt:variant>
        <vt:i4>5</vt:i4>
      </vt:variant>
      <vt:variant>
        <vt:lpwstr>https://ezsourcing.acgov.org/</vt:lpwstr>
      </vt:variant>
      <vt:variant>
        <vt:lpwstr/>
      </vt:variant>
      <vt:variant>
        <vt:i4>80</vt:i4>
      </vt:variant>
      <vt:variant>
        <vt:i4>123</vt:i4>
      </vt:variant>
      <vt:variant>
        <vt:i4>0</vt:i4>
      </vt:variant>
      <vt:variant>
        <vt:i4>5</vt:i4>
      </vt:variant>
      <vt:variant>
        <vt:lpwstr>https://ezsourcing.acgov.org/</vt:lpwstr>
      </vt:variant>
      <vt:variant>
        <vt:lpwstr/>
      </vt:variant>
      <vt:variant>
        <vt:i4>5505092</vt:i4>
      </vt:variant>
      <vt:variant>
        <vt:i4>120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117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114</vt:i4>
      </vt:variant>
      <vt:variant>
        <vt:i4>0</vt:i4>
      </vt:variant>
      <vt:variant>
        <vt:i4>5</vt:i4>
      </vt:variant>
      <vt:variant>
        <vt:lpwstr>https://ezsourcing.acgov.org/</vt:lpwstr>
      </vt:variant>
      <vt:variant>
        <vt:lpwstr/>
      </vt:variant>
      <vt:variant>
        <vt:i4>80</vt:i4>
      </vt:variant>
      <vt:variant>
        <vt:i4>111</vt:i4>
      </vt:variant>
      <vt:variant>
        <vt:i4>0</vt:i4>
      </vt:variant>
      <vt:variant>
        <vt:i4>5</vt:i4>
      </vt:variant>
      <vt:variant>
        <vt:lpwstr>https://ezsourcing.acgov.org/</vt:lpwstr>
      </vt:variant>
      <vt:variant>
        <vt:lpwstr/>
      </vt:variant>
      <vt:variant>
        <vt:i4>5242969</vt:i4>
      </vt:variant>
      <vt:variant>
        <vt:i4>108</vt:i4>
      </vt:variant>
      <vt:variant>
        <vt:i4>0</vt:i4>
      </vt:variant>
      <vt:variant>
        <vt:i4>5</vt:i4>
      </vt:variant>
      <vt:variant>
        <vt:lpwstr>https://gsa.acgov.org/do-business-with-us/contracting-opportunities/</vt:lpwstr>
      </vt:variant>
      <vt:variant>
        <vt:lpwstr/>
      </vt:variant>
      <vt:variant>
        <vt:i4>5242969</vt:i4>
      </vt:variant>
      <vt:variant>
        <vt:i4>105</vt:i4>
      </vt:variant>
      <vt:variant>
        <vt:i4>0</vt:i4>
      </vt:variant>
      <vt:variant>
        <vt:i4>5</vt:i4>
      </vt:variant>
      <vt:variant>
        <vt:lpwstr>https://gsa.acgov.org/do-business-with-us/contracting-opportunities/</vt:lpwstr>
      </vt:variant>
      <vt:variant>
        <vt:lpwstr/>
      </vt:variant>
      <vt:variant>
        <vt:i4>4653154</vt:i4>
      </vt:variant>
      <vt:variant>
        <vt:i4>102</vt:i4>
      </vt:variant>
      <vt:variant>
        <vt:i4>0</vt:i4>
      </vt:variant>
      <vt:variant>
        <vt:i4>5</vt:i4>
      </vt:variant>
      <vt:variant>
        <vt:lpwstr>mailto:Jacqueline.favela2@acgov.org</vt:lpwstr>
      </vt:variant>
      <vt:variant>
        <vt:lpwstr/>
      </vt:variant>
      <vt:variant>
        <vt:i4>5242944</vt:i4>
      </vt:variant>
      <vt:variant>
        <vt:i4>99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96</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93</vt:i4>
      </vt:variant>
      <vt:variant>
        <vt:i4>0</vt:i4>
      </vt:variant>
      <vt:variant>
        <vt:i4>5</vt:i4>
      </vt:variant>
      <vt:variant>
        <vt:lpwstr/>
      </vt:variant>
      <vt:variant>
        <vt:lpwstr>ExceptionsClarifications</vt:lpwstr>
      </vt:variant>
      <vt:variant>
        <vt:i4>524310</vt:i4>
      </vt:variant>
      <vt:variant>
        <vt:i4>90</vt:i4>
      </vt:variant>
      <vt:variant>
        <vt:i4>0</vt:i4>
      </vt:variant>
      <vt:variant>
        <vt:i4>5</vt:i4>
      </vt:variant>
      <vt:variant>
        <vt:lpwstr>https://gsa.acgov.org/do-business-with-us/vendor-support/small-local-and-emerging-businesses/</vt:lpwstr>
      </vt:variant>
      <vt:variant>
        <vt:lpwstr/>
      </vt:variant>
      <vt:variant>
        <vt:i4>524310</vt:i4>
      </vt:variant>
      <vt:variant>
        <vt:i4>87</vt:i4>
      </vt:variant>
      <vt:variant>
        <vt:i4>0</vt:i4>
      </vt:variant>
      <vt:variant>
        <vt:i4>5</vt:i4>
      </vt:variant>
      <vt:variant>
        <vt:lpwstr>https://gsa.acgov.org/do-business-with-us/vendor-support/small-local-and-emerging-businesses/</vt:lpwstr>
      </vt:variant>
      <vt:variant>
        <vt:lpwstr/>
      </vt:variant>
      <vt:variant>
        <vt:i4>7733351</vt:i4>
      </vt:variant>
      <vt:variant>
        <vt:i4>84</vt:i4>
      </vt:variant>
      <vt:variant>
        <vt:i4>0</vt:i4>
      </vt:variant>
      <vt:variant>
        <vt:i4>5</vt:i4>
      </vt:variant>
      <vt:variant>
        <vt:lpwstr>http://acgov.org/auditor/sleb/overview.htm</vt:lpwstr>
      </vt:variant>
      <vt:variant>
        <vt:lpwstr/>
      </vt:variant>
      <vt:variant>
        <vt:i4>7733351</vt:i4>
      </vt:variant>
      <vt:variant>
        <vt:i4>81</vt:i4>
      </vt:variant>
      <vt:variant>
        <vt:i4>0</vt:i4>
      </vt:variant>
      <vt:variant>
        <vt:i4>5</vt:i4>
      </vt:variant>
      <vt:variant>
        <vt:lpwstr>http://acgov.org/auditor/sleb/overview.htm</vt:lpwstr>
      </vt:variant>
      <vt:variant>
        <vt:lpwstr/>
      </vt:variant>
      <vt:variant>
        <vt:i4>3145831</vt:i4>
      </vt:variant>
      <vt:variant>
        <vt:i4>78</vt:i4>
      </vt:variant>
      <vt:variant>
        <vt:i4>0</vt:i4>
      </vt:variant>
      <vt:variant>
        <vt:i4>5</vt:i4>
      </vt:variant>
      <vt:variant>
        <vt:lpwstr>http://www.dir.ca.gov/</vt:lpwstr>
      </vt:variant>
      <vt:variant>
        <vt:lpwstr/>
      </vt:variant>
      <vt:variant>
        <vt:i4>8257604</vt:i4>
      </vt:variant>
      <vt:variant>
        <vt:i4>75</vt:i4>
      </vt:variant>
      <vt:variant>
        <vt:i4>0</vt:i4>
      </vt:variant>
      <vt:variant>
        <vt:i4>5</vt:i4>
      </vt:variant>
      <vt:variant>
        <vt:lpwstr>mailto:OCCR@acgov.org</vt:lpwstr>
      </vt:variant>
      <vt:variant>
        <vt:lpwstr/>
      </vt:variant>
      <vt:variant>
        <vt:i4>1835107</vt:i4>
      </vt:variant>
      <vt:variant>
        <vt:i4>72</vt:i4>
      </vt:variant>
      <vt:variant>
        <vt:i4>0</vt:i4>
      </vt:variant>
      <vt:variant>
        <vt:i4>5</vt:i4>
      </vt:variant>
      <vt:variant>
        <vt:lpwstr>mailto:GSA-BidProtests@acgov.org</vt:lpwstr>
      </vt:variant>
      <vt:variant>
        <vt:lpwstr/>
      </vt:variant>
      <vt:variant>
        <vt:i4>4653154</vt:i4>
      </vt:variant>
      <vt:variant>
        <vt:i4>69</vt:i4>
      </vt:variant>
      <vt:variant>
        <vt:i4>0</vt:i4>
      </vt:variant>
      <vt:variant>
        <vt:i4>5</vt:i4>
      </vt:variant>
      <vt:variant>
        <vt:lpwstr>mailto:Jacqueline.favela2@acgov.org</vt:lpwstr>
      </vt:variant>
      <vt:variant>
        <vt:lpwstr/>
      </vt:variant>
      <vt:variant>
        <vt:i4>8257598</vt:i4>
      </vt:variant>
      <vt:variant>
        <vt:i4>66</vt:i4>
      </vt:variant>
      <vt:variant>
        <vt:i4>0</vt:i4>
      </vt:variant>
      <vt:variant>
        <vt:i4>5</vt:i4>
      </vt:variant>
      <vt:variant>
        <vt:lpwstr>https://gsa.acgov.org/do-business-with-us/upcoming-contracting-events/</vt:lpwstr>
      </vt:variant>
      <vt:variant>
        <vt:lpwstr/>
      </vt:variant>
      <vt:variant>
        <vt:i4>8257598</vt:i4>
      </vt:variant>
      <vt:variant>
        <vt:i4>63</vt:i4>
      </vt:variant>
      <vt:variant>
        <vt:i4>0</vt:i4>
      </vt:variant>
      <vt:variant>
        <vt:i4>5</vt:i4>
      </vt:variant>
      <vt:variant>
        <vt:lpwstr>https://gsa.acgov.org/do-business-with-us/upcoming-contracting-events/</vt:lpwstr>
      </vt:variant>
      <vt:variant>
        <vt:lpwstr/>
      </vt:variant>
      <vt:variant>
        <vt:i4>2359310</vt:i4>
      </vt:variant>
      <vt:variant>
        <vt:i4>60</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7733293</vt:i4>
      </vt:variant>
      <vt:variant>
        <vt:i4>57</vt:i4>
      </vt:variant>
      <vt:variant>
        <vt:i4>0</vt:i4>
      </vt:variant>
      <vt:variant>
        <vt:i4>5</vt:i4>
      </vt:variant>
      <vt:variant>
        <vt:lpwstr>tel:+14159153950,,236790940</vt:lpwstr>
      </vt:variant>
      <vt:variant>
        <vt:lpwstr/>
      </vt:variant>
      <vt:variant>
        <vt:i4>3014740</vt:i4>
      </vt:variant>
      <vt:variant>
        <vt:i4>54</vt:i4>
      </vt:variant>
      <vt:variant>
        <vt:i4>0</vt:i4>
      </vt:variant>
      <vt:variant>
        <vt:i4>5</vt:i4>
      </vt:variant>
      <vt:variant>
        <vt:lpwstr>https://teams.microsoft.com/l/meetup-join/19%3ameeting_OWEzZWY3ZjEtMzkxMi00OWNhLWE5MTAtOGExZDhlNmI1OTli%40thread.v2/0?context=%7b%22Tid%22%3a%2232fdff2c-f86e-4ba3-a47d-6a44a7f45a64%22%2c%22Oid%22%3a%221e31baad-1bae-45b2-8b1f-126565726561%22%7d</vt:lpwstr>
      </vt:variant>
      <vt:variant>
        <vt:lpwstr/>
      </vt:variant>
      <vt:variant>
        <vt:i4>3997757</vt:i4>
      </vt:variant>
      <vt:variant>
        <vt:i4>51</vt:i4>
      </vt:variant>
      <vt:variant>
        <vt:i4>0</vt:i4>
      </vt:variant>
      <vt:variant>
        <vt:i4>5</vt:i4>
      </vt:variant>
      <vt:variant>
        <vt:lpwstr>https://www.astm.org/d3666-16.html</vt:lpwstr>
      </vt:variant>
      <vt:variant>
        <vt:lpwstr/>
      </vt:variant>
      <vt:variant>
        <vt:i4>2949240</vt:i4>
      </vt:variant>
      <vt:variant>
        <vt:i4>48</vt:i4>
      </vt:variant>
      <vt:variant>
        <vt:i4>0</vt:i4>
      </vt:variant>
      <vt:variant>
        <vt:i4>5</vt:i4>
      </vt:variant>
      <vt:variant>
        <vt:lpwstr>https://patents.google.com/patent/US5180428A/en</vt:lpwstr>
      </vt:variant>
      <vt:variant>
        <vt:lpwstr/>
      </vt:variant>
      <vt:variant>
        <vt:i4>5308506</vt:i4>
      </vt:variant>
      <vt:variant>
        <vt:i4>45</vt:i4>
      </vt:variant>
      <vt:variant>
        <vt:i4>0</vt:i4>
      </vt:variant>
      <vt:variant>
        <vt:i4>5</vt:i4>
      </vt:variant>
      <vt:variant>
        <vt:lpwstr>https://dot.ca.gov/-/media/dot-media/programs/construction/documents/policies-procedures-publications/construction-manual/sec4-37.pdf</vt:lpwstr>
      </vt:variant>
      <vt:variant>
        <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7929903</vt:i4>
      </vt:variant>
      <vt:variant>
        <vt:i4>30</vt:i4>
      </vt:variant>
      <vt:variant>
        <vt:i4>0</vt:i4>
      </vt:variant>
      <vt:variant>
        <vt:i4>5</vt:i4>
      </vt:variant>
      <vt:variant>
        <vt:lpwstr>tel:+14159153950,,994989366</vt:lpwstr>
      </vt:variant>
      <vt:variant>
        <vt:lpwstr/>
      </vt:variant>
      <vt:variant>
        <vt:i4>3735640</vt:i4>
      </vt:variant>
      <vt:variant>
        <vt:i4>27</vt:i4>
      </vt:variant>
      <vt:variant>
        <vt:i4>0</vt:i4>
      </vt:variant>
      <vt:variant>
        <vt:i4>5</vt:i4>
      </vt:variant>
      <vt:variant>
        <vt:lpwstr>https://teams.microsoft.com/l/meetup-join/19%3ameeting_M2MwMDU2MTctNjM3Mi00MDI5LTkxZjEtNzA0YTk5Y2I0NGU5%40thread.v2/0?context=%7b%22Tid%22%3a%2232fdff2c-f86e-4ba3-a47d-6a44a7f45a64%22%2c%22Oid%22%3a%221e31baad-1bae-45b2-8b1f-126565726561%22%7d</vt:lpwstr>
      </vt:variant>
      <vt:variant>
        <vt:lpwstr/>
      </vt:variant>
      <vt:variant>
        <vt:i4>80</vt:i4>
      </vt:variant>
      <vt:variant>
        <vt:i4>24</vt:i4>
      </vt:variant>
      <vt:variant>
        <vt:i4>0</vt:i4>
      </vt:variant>
      <vt:variant>
        <vt:i4>5</vt:i4>
      </vt:variant>
      <vt:variant>
        <vt:lpwstr>https://ezsourcing.acgov.org/</vt:lpwstr>
      </vt:variant>
      <vt:variant>
        <vt:lpwstr/>
      </vt:variant>
      <vt:variant>
        <vt:i4>4653154</vt:i4>
      </vt:variant>
      <vt:variant>
        <vt:i4>21</vt:i4>
      </vt:variant>
      <vt:variant>
        <vt:i4>0</vt:i4>
      </vt:variant>
      <vt:variant>
        <vt:i4>5</vt:i4>
      </vt:variant>
      <vt:variant>
        <vt:lpwstr>mailto:Jacqueline.favela2@acgov.org</vt:lpwstr>
      </vt:variant>
      <vt:variant>
        <vt:lpwstr/>
      </vt:variant>
      <vt:variant>
        <vt:i4>7733293</vt:i4>
      </vt:variant>
      <vt:variant>
        <vt:i4>18</vt:i4>
      </vt:variant>
      <vt:variant>
        <vt:i4>0</vt:i4>
      </vt:variant>
      <vt:variant>
        <vt:i4>5</vt:i4>
      </vt:variant>
      <vt:variant>
        <vt:lpwstr>tel:+14159153950,,236790940</vt:lpwstr>
      </vt:variant>
      <vt:variant>
        <vt:lpwstr/>
      </vt:variant>
      <vt:variant>
        <vt:i4>3014740</vt:i4>
      </vt:variant>
      <vt:variant>
        <vt:i4>15</vt:i4>
      </vt:variant>
      <vt:variant>
        <vt:i4>0</vt:i4>
      </vt:variant>
      <vt:variant>
        <vt:i4>5</vt:i4>
      </vt:variant>
      <vt:variant>
        <vt:lpwstr>https://teams.microsoft.com/l/meetup-join/19%3ameeting_OWEzZWY3ZjEtMzkxMi00OWNhLWE5MTAtOGExZDhlNmI1OTli%40thread.v2/0?context=%7b%22Tid%22%3a%2232fdff2c-f86e-4ba3-a47d-6a44a7f45a64%22%2c%22Oid%22%3a%221e31baad-1bae-45b2-8b1f-126565726561%22%7d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4653154</vt:i4>
      </vt:variant>
      <vt:variant>
        <vt:i4>6</vt:i4>
      </vt:variant>
      <vt:variant>
        <vt:i4>0</vt:i4>
      </vt:variant>
      <vt:variant>
        <vt:i4>5</vt:i4>
      </vt:variant>
      <vt:variant>
        <vt:lpwstr>mailto:Jacqueline.favela2@acgov.org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Favela, Jacqueline  GSA - Procurement Department</dc:creator>
  <cp:keywords/>
  <dc:description/>
  <cp:lastModifiedBy>Favela, Jacqueline  GSA - Procurement Department</cp:lastModifiedBy>
  <cp:revision>4</cp:revision>
  <dcterms:created xsi:type="dcterms:W3CDTF">2024-11-13T05:39:00Z</dcterms:created>
  <dcterms:modified xsi:type="dcterms:W3CDTF">2024-11-14T22:18:00Z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