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6ADB90B2" w:rsidR="004D242F" w:rsidRPr="000D7B63" w:rsidRDefault="004D242F" w:rsidP="004D242F">
      <w:pPr>
        <w:pStyle w:val="Subtitle"/>
        <w:rPr>
          <w:rFonts w:ascii="Calibri" w:hAnsi="Calibri" w:cs="Calibri"/>
          <w:sz w:val="40"/>
          <w:szCs w:val="40"/>
        </w:rPr>
      </w:pPr>
      <w:r w:rsidRPr="000D7B63">
        <w:rPr>
          <w:rFonts w:ascii="Calibri" w:hAnsi="Calibri" w:cs="Calibri"/>
          <w:sz w:val="40"/>
          <w:szCs w:val="40"/>
        </w:rPr>
        <w:t>RF</w:t>
      </w:r>
      <w:r w:rsidR="00E83ABA" w:rsidRPr="000D7B63">
        <w:rPr>
          <w:rFonts w:ascii="Calibri" w:hAnsi="Calibri" w:cs="Calibri"/>
          <w:sz w:val="40"/>
          <w:szCs w:val="40"/>
        </w:rPr>
        <w:t>Q</w:t>
      </w:r>
      <w:r w:rsidRPr="000D7B63">
        <w:rPr>
          <w:rFonts w:ascii="Calibri" w:hAnsi="Calibri" w:cs="Calibri"/>
          <w:sz w:val="40"/>
          <w:szCs w:val="40"/>
        </w:rPr>
        <w:t xml:space="preserve"> No. </w:t>
      </w:r>
      <w:bookmarkStart w:id="0" w:name="_Hlk190094290"/>
      <w:r w:rsidRPr="000D7B63">
        <w:rPr>
          <w:rFonts w:ascii="Calibri" w:hAnsi="Calibri" w:cs="Calibri"/>
          <w:sz w:val="40"/>
          <w:szCs w:val="40"/>
        </w:rPr>
        <w:t>90</w:t>
      </w:r>
      <w:r w:rsidR="000D7B63" w:rsidRPr="000D7B63">
        <w:rPr>
          <w:rFonts w:ascii="Calibri" w:hAnsi="Calibri" w:cs="Calibri"/>
          <w:sz w:val="40"/>
          <w:szCs w:val="40"/>
        </w:rPr>
        <w:t>25</w:t>
      </w:r>
      <w:r w:rsidR="00D17D82">
        <w:rPr>
          <w:rFonts w:ascii="Calibri" w:hAnsi="Calibri" w:cs="Calibri"/>
          <w:sz w:val="40"/>
          <w:szCs w:val="40"/>
        </w:rPr>
        <w:t>6</w:t>
      </w:r>
      <w:r w:rsidR="000D7B63" w:rsidRPr="000D7B63">
        <w:rPr>
          <w:rFonts w:ascii="Calibri" w:hAnsi="Calibri" w:cs="Calibri"/>
          <w:sz w:val="40"/>
          <w:szCs w:val="40"/>
        </w:rPr>
        <w:t>8</w:t>
      </w:r>
      <w:bookmarkEnd w:id="0"/>
    </w:p>
    <w:p w14:paraId="76684BAD" w14:textId="77777777" w:rsidR="004D242F" w:rsidRPr="000D7B63" w:rsidRDefault="004D242F" w:rsidP="004D242F">
      <w:pPr>
        <w:pStyle w:val="RFP-QHeader2"/>
        <w:rPr>
          <w:rFonts w:ascii="Calibri" w:hAnsi="Calibri" w:cs="Calibri"/>
          <w:sz w:val="20"/>
        </w:rPr>
      </w:pPr>
    </w:p>
    <w:p w14:paraId="1A2C16A0" w14:textId="77777777" w:rsidR="004D242F" w:rsidRPr="000D7B63" w:rsidRDefault="004D242F" w:rsidP="004D242F">
      <w:pPr>
        <w:pStyle w:val="Heading3"/>
        <w:rPr>
          <w:rFonts w:ascii="Calibri" w:hAnsi="Calibri" w:cs="Calibri"/>
          <w:sz w:val="40"/>
          <w:szCs w:val="40"/>
        </w:rPr>
      </w:pPr>
      <w:r w:rsidRPr="000D7B63">
        <w:rPr>
          <w:rFonts w:ascii="Calibri" w:hAnsi="Calibri" w:cs="Calibri"/>
          <w:sz w:val="40"/>
          <w:szCs w:val="40"/>
        </w:rPr>
        <w:t>for</w:t>
      </w:r>
    </w:p>
    <w:p w14:paraId="286CA575" w14:textId="77777777" w:rsidR="004D242F" w:rsidRPr="000D7B63" w:rsidRDefault="004D242F" w:rsidP="004D242F">
      <w:pPr>
        <w:pStyle w:val="RFP-QHeader2"/>
        <w:rPr>
          <w:rFonts w:ascii="Calibri" w:hAnsi="Calibri" w:cs="Calibri"/>
          <w:sz w:val="20"/>
        </w:rPr>
      </w:pPr>
    </w:p>
    <w:p w14:paraId="05300FC2" w14:textId="3E2AA633" w:rsidR="004D242F" w:rsidRPr="000D7B63" w:rsidRDefault="000D7B63" w:rsidP="00392870">
      <w:pPr>
        <w:pStyle w:val="RFP-QHeader2"/>
        <w:rPr>
          <w:rFonts w:ascii="Calibri" w:hAnsi="Calibri" w:cs="Calibri"/>
          <w:sz w:val="40"/>
          <w:szCs w:val="40"/>
          <w:highlight w:val="yellow"/>
        </w:rPr>
      </w:pPr>
      <w:bookmarkStart w:id="1" w:name="BidTitle"/>
      <w:bookmarkStart w:id="2" w:name="_Hlk190077848"/>
      <w:bookmarkEnd w:id="1"/>
      <w:r w:rsidRPr="000D7B63">
        <w:rPr>
          <w:rFonts w:ascii="Calibri" w:hAnsi="Calibri" w:cs="Calibri"/>
          <w:sz w:val="40"/>
          <w:szCs w:val="40"/>
        </w:rPr>
        <w:t>Traffic Signs and Related Materials</w:t>
      </w:r>
    </w:p>
    <w:bookmarkEnd w:id="2"/>
    <w:p w14:paraId="1FD9350F" w14:textId="77777777" w:rsidR="004D242F" w:rsidRPr="000D7B63" w:rsidRDefault="004D242F" w:rsidP="004D242F">
      <w:pPr>
        <w:jc w:val="center"/>
        <w:rPr>
          <w:rFonts w:ascii="Calibri" w:hAnsi="Calibri" w:cs="Calibri"/>
          <w:b/>
          <w:sz w:val="20"/>
        </w:rPr>
      </w:pPr>
    </w:p>
    <w:p w14:paraId="6AD54109" w14:textId="6AF7C8C7" w:rsidR="004D242F" w:rsidRPr="000D7B63" w:rsidRDefault="00461212" w:rsidP="004D242F">
      <w:pPr>
        <w:jc w:val="center"/>
        <w:rPr>
          <w:rFonts w:ascii="Calibri" w:hAnsi="Calibri" w:cs="Calibri"/>
          <w:b/>
          <w:sz w:val="28"/>
          <w:szCs w:val="28"/>
        </w:rPr>
      </w:pPr>
      <w:r w:rsidRPr="000D7B63">
        <w:rPr>
          <w:rFonts w:ascii="Calibri" w:hAnsi="Calibri" w:cs="Calibri"/>
          <w:b/>
          <w:sz w:val="28"/>
          <w:szCs w:val="28"/>
        </w:rPr>
        <w:t>Networking/Bidders Conference</w:t>
      </w:r>
      <w:r w:rsidR="004D242F" w:rsidRPr="000D7B63">
        <w:rPr>
          <w:rFonts w:ascii="Calibri" w:hAnsi="Calibri" w:cs="Calibri"/>
          <w:b/>
          <w:sz w:val="28"/>
          <w:szCs w:val="28"/>
        </w:rPr>
        <w:t xml:space="preserve"> Held on </w:t>
      </w:r>
      <w:r w:rsidR="000D7B63" w:rsidRPr="000D7B63">
        <w:rPr>
          <w:rFonts w:ascii="Calibri" w:hAnsi="Calibri" w:cs="Calibri"/>
          <w:b/>
          <w:sz w:val="28"/>
          <w:szCs w:val="28"/>
        </w:rPr>
        <w:t>February 06, 2025</w:t>
      </w:r>
    </w:p>
    <w:p w14:paraId="122CE624" w14:textId="77777777" w:rsidR="004D242F" w:rsidRPr="000D7B63"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0D7B63" w:rsidRPr="000D7B63" w14:paraId="266D1A96" w14:textId="77777777">
        <w:tc>
          <w:tcPr>
            <w:tcW w:w="11016" w:type="dxa"/>
            <w:shd w:val="clear" w:color="auto" w:fill="auto"/>
            <w:tcMar>
              <w:top w:w="43" w:type="dxa"/>
              <w:left w:w="115" w:type="dxa"/>
              <w:bottom w:w="43" w:type="dxa"/>
              <w:right w:w="115" w:type="dxa"/>
            </w:tcMar>
          </w:tcPr>
          <w:p w14:paraId="5F85ADE5" w14:textId="006AB3E7" w:rsidR="004D242F" w:rsidRPr="000D7B63" w:rsidRDefault="004D242F">
            <w:pPr>
              <w:rPr>
                <w:rFonts w:ascii="Calibri" w:hAnsi="Calibri" w:cs="Calibri"/>
                <w:sz w:val="20"/>
              </w:rPr>
            </w:pPr>
            <w:r w:rsidRPr="000D7B63">
              <w:rPr>
                <w:rFonts w:ascii="Calibri" w:hAnsi="Calibri" w:cs="Calibri"/>
                <w:b/>
                <w:sz w:val="28"/>
                <w:szCs w:val="28"/>
              </w:rPr>
              <w:t>This County of Alameda, General Services Agency (GSA), RF</w:t>
            </w:r>
            <w:r w:rsidR="00E83ABA" w:rsidRPr="000D7B63">
              <w:rPr>
                <w:rFonts w:ascii="Calibri" w:hAnsi="Calibri" w:cs="Calibri"/>
                <w:b/>
                <w:sz w:val="28"/>
                <w:szCs w:val="28"/>
              </w:rPr>
              <w:t>Q</w:t>
            </w:r>
            <w:r w:rsidRPr="000D7B63">
              <w:rPr>
                <w:rFonts w:ascii="Calibri" w:hAnsi="Calibri" w:cs="Calibri"/>
                <w:b/>
                <w:sz w:val="28"/>
                <w:szCs w:val="28"/>
              </w:rPr>
              <w:t xml:space="preserve"> Questions &amp; Answers (Q&amp;A) has been electronically issued to potential bidders via email. </w:t>
            </w:r>
            <w:r w:rsidR="008723BA" w:rsidRPr="000D7B63">
              <w:rPr>
                <w:rFonts w:ascii="Calibri" w:hAnsi="Calibri" w:cs="Calibri"/>
                <w:b/>
                <w:sz w:val="28"/>
                <w:szCs w:val="28"/>
              </w:rPr>
              <w:t>E</w:t>
            </w:r>
            <w:r w:rsidRPr="000D7B63">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0D7B63">
              <w:rPr>
                <w:rFonts w:ascii="Calibri" w:hAnsi="Calibri" w:cs="Calibri"/>
                <w:b/>
                <w:sz w:val="28"/>
                <w:szCs w:val="28"/>
              </w:rPr>
              <w:t xml:space="preserve">RFQ </w:t>
            </w:r>
            <w:r w:rsidRPr="000D7B63">
              <w:rPr>
                <w:rFonts w:ascii="Calibri" w:hAnsi="Calibri" w:cs="Calibri"/>
                <w:b/>
                <w:sz w:val="28"/>
                <w:szCs w:val="28"/>
              </w:rPr>
              <w:t xml:space="preserve">Q&amp;A will also be posted on the GSA Contracting Opportunities website located at </w:t>
            </w:r>
            <w:hyperlink r:id="rId11" w:history="1">
              <w:r w:rsidR="00ED3117" w:rsidRPr="000D7B63">
                <w:rPr>
                  <w:rStyle w:val="Hyperlink"/>
                  <w:rFonts w:ascii="Calibri" w:hAnsi="Calibri" w:cs="Calibri"/>
                  <w:b/>
                  <w:color w:val="auto"/>
                  <w:sz w:val="28"/>
                  <w:szCs w:val="28"/>
                </w:rPr>
                <w:t>Alameda County Current Contracting Opportunities</w:t>
              </w:r>
            </w:hyperlink>
            <w:r w:rsidR="00ED3117" w:rsidRPr="000D7B63">
              <w:rPr>
                <w:rStyle w:val="Hyperlink"/>
                <w:rFonts w:ascii="Calibri" w:hAnsi="Calibri" w:cs="Calibri"/>
                <w:b/>
                <w:color w:val="auto"/>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0D21A252" w14:textId="77777777" w:rsidR="001E4556" w:rsidRDefault="001E4556"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1EB4C45E" w:rsidR="00EB4385" w:rsidRPr="001E4556" w:rsidRDefault="00EB4385" w:rsidP="00CD5814">
      <w:pPr>
        <w:spacing w:after="240"/>
        <w:rPr>
          <w:rFonts w:ascii="Calibri" w:hAnsi="Calibri" w:cs="Calibri"/>
          <w:sz w:val="24"/>
          <w:szCs w:val="18"/>
        </w:rPr>
      </w:pPr>
      <w:r w:rsidRPr="00AD6865">
        <w:rPr>
          <w:rFonts w:ascii="Calibri" w:hAnsi="Calibri" w:cs="Calibri"/>
          <w:sz w:val="24"/>
          <w:szCs w:val="24"/>
        </w:rPr>
        <w:lastRenderedPageBreak/>
        <w:t xml:space="preserve">Thank you for your participation and interest in the </w:t>
      </w:r>
      <w:r w:rsidRPr="001E4556">
        <w:rPr>
          <w:rFonts w:ascii="Calibri" w:hAnsi="Calibri" w:cs="Calibri"/>
          <w:sz w:val="24"/>
          <w:szCs w:val="24"/>
        </w:rPr>
        <w:t>County of Alameda</w:t>
      </w:r>
      <w:r w:rsidR="00FD5CD9" w:rsidRPr="001E4556">
        <w:rPr>
          <w:rFonts w:ascii="Calibri" w:hAnsi="Calibri" w:cs="Calibri"/>
          <w:sz w:val="24"/>
          <w:szCs w:val="24"/>
        </w:rPr>
        <w:t xml:space="preserve"> RFQ </w:t>
      </w:r>
      <w:r w:rsidR="00937CFF" w:rsidRPr="001E4556">
        <w:rPr>
          <w:rFonts w:ascii="Calibri" w:hAnsi="Calibri" w:cs="Calibri"/>
          <w:sz w:val="24"/>
          <w:szCs w:val="24"/>
        </w:rPr>
        <w:t xml:space="preserve">No. </w:t>
      </w:r>
      <w:r w:rsidR="001E4556" w:rsidRPr="001E4556">
        <w:rPr>
          <w:rFonts w:ascii="Calibri" w:hAnsi="Calibri" w:cs="Calibri"/>
          <w:sz w:val="24"/>
          <w:szCs w:val="24"/>
        </w:rPr>
        <w:t>902</w:t>
      </w:r>
      <w:r w:rsidR="00765EF2">
        <w:rPr>
          <w:rFonts w:ascii="Calibri" w:hAnsi="Calibri" w:cs="Calibri"/>
          <w:sz w:val="24"/>
          <w:szCs w:val="24"/>
        </w:rPr>
        <w:t>5</w:t>
      </w:r>
      <w:r w:rsidR="001E4556" w:rsidRPr="001E4556">
        <w:rPr>
          <w:rFonts w:ascii="Calibri" w:hAnsi="Calibri" w:cs="Calibri"/>
          <w:sz w:val="24"/>
          <w:szCs w:val="24"/>
        </w:rPr>
        <w:t>68</w:t>
      </w:r>
      <w:r w:rsidR="00937CFF" w:rsidRPr="001E4556">
        <w:rPr>
          <w:rFonts w:ascii="Calibri" w:hAnsi="Calibri" w:cs="Calibri"/>
          <w:sz w:val="24"/>
          <w:szCs w:val="24"/>
        </w:rPr>
        <w:t xml:space="preserve"> – </w:t>
      </w:r>
      <w:r w:rsidR="001E4556" w:rsidRPr="001E4556">
        <w:rPr>
          <w:rFonts w:ascii="Calibri" w:hAnsi="Calibri" w:cs="Calibri"/>
          <w:sz w:val="24"/>
          <w:szCs w:val="24"/>
        </w:rPr>
        <w:t>Traffic Signs and Related Materials</w:t>
      </w:r>
      <w:r w:rsidRPr="001E4556">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705C050E" w14:textId="245C984F" w:rsidR="001E4556" w:rsidRDefault="00AC1C89">
      <w:pPr>
        <w:numPr>
          <w:ilvl w:val="0"/>
          <w:numId w:val="1"/>
        </w:numPr>
        <w:spacing w:after="60"/>
        <w:ind w:left="720" w:hanging="720"/>
        <w:rPr>
          <w:rFonts w:ascii="Calibri" w:hAnsi="Calibri" w:cs="Calibri"/>
          <w:bCs/>
          <w:sz w:val="24"/>
          <w:szCs w:val="24"/>
        </w:rPr>
      </w:pPr>
      <w:r w:rsidRPr="001E4556">
        <w:rPr>
          <w:rFonts w:ascii="Calibri" w:hAnsi="Calibri" w:cs="Calibri"/>
          <w:bCs/>
          <w:sz w:val="24"/>
          <w:szCs w:val="24"/>
        </w:rPr>
        <w:t>I have questions regarding this RFQ’s line items.</w:t>
      </w:r>
      <w:r w:rsidR="001E4556" w:rsidRPr="001E4556">
        <w:rPr>
          <w:rFonts w:ascii="Calibri" w:hAnsi="Calibri" w:cs="Calibri"/>
          <w:bCs/>
          <w:sz w:val="24"/>
          <w:szCs w:val="24"/>
        </w:rPr>
        <w:t xml:space="preserve"> Line items #7 – Can you describe the specs for this item? Is it double sided? Also, it’s required color and size are not mentioned (only the height is provided).</w:t>
      </w:r>
    </w:p>
    <w:p w14:paraId="547AF2E3" w14:textId="7CDEB1A5" w:rsidR="001E4556" w:rsidRPr="00CF5745" w:rsidRDefault="00C112C3" w:rsidP="001E4556">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specification is as </w:t>
      </w:r>
      <w:r w:rsidR="001C747D">
        <w:rPr>
          <w:rFonts w:ascii="Calibri" w:hAnsi="Calibri" w:cs="Calibri"/>
          <w:b/>
          <w:sz w:val="24"/>
          <w:szCs w:val="24"/>
        </w:rPr>
        <w:t xml:space="preserve">follow: </w:t>
      </w:r>
      <w:r w:rsidR="00975817">
        <w:rPr>
          <w:rFonts w:ascii="Calibri" w:hAnsi="Calibri" w:cs="Calibri"/>
          <w:b/>
          <w:sz w:val="24"/>
          <w:szCs w:val="24"/>
        </w:rPr>
        <w:t xml:space="preserve">White fiberglass delineator, single sided </w:t>
      </w:r>
      <w:r w:rsidR="00FA08F4">
        <w:rPr>
          <w:rFonts w:ascii="Calibri" w:hAnsi="Calibri" w:cs="Calibri"/>
          <w:b/>
          <w:sz w:val="24"/>
          <w:szCs w:val="24"/>
        </w:rPr>
        <w:t xml:space="preserve">of H.I.P </w:t>
      </w:r>
      <w:r w:rsidR="00975817">
        <w:rPr>
          <w:rFonts w:ascii="Calibri" w:hAnsi="Calibri" w:cs="Calibri"/>
          <w:b/>
          <w:sz w:val="24"/>
          <w:szCs w:val="24"/>
        </w:rPr>
        <w:t>reflective sheeting</w:t>
      </w:r>
      <w:r w:rsidR="003D1EB2">
        <w:rPr>
          <w:rFonts w:ascii="Calibri" w:hAnsi="Calibri" w:cs="Calibri"/>
          <w:b/>
          <w:sz w:val="24"/>
          <w:szCs w:val="24"/>
        </w:rPr>
        <w:t xml:space="preserve"> of 3”x12” and </w:t>
      </w:r>
      <w:r w:rsidR="0048466A">
        <w:rPr>
          <w:rFonts w:ascii="Calibri" w:hAnsi="Calibri" w:cs="Calibri"/>
          <w:b/>
          <w:sz w:val="24"/>
          <w:szCs w:val="24"/>
        </w:rPr>
        <w:t>delineator</w:t>
      </w:r>
      <w:r w:rsidR="00975817">
        <w:rPr>
          <w:rFonts w:ascii="Calibri" w:hAnsi="Calibri" w:cs="Calibri"/>
          <w:b/>
          <w:sz w:val="24"/>
          <w:szCs w:val="24"/>
        </w:rPr>
        <w:t xml:space="preserve"> Size is 66” tall. width is </w:t>
      </w:r>
      <w:r w:rsidR="00074CB8">
        <w:rPr>
          <w:rFonts w:ascii="Calibri" w:hAnsi="Calibri" w:cs="Calibri"/>
          <w:b/>
          <w:sz w:val="24"/>
          <w:szCs w:val="24"/>
        </w:rPr>
        <w:t>4”</w:t>
      </w:r>
      <w:r w:rsidR="00D33DDD">
        <w:rPr>
          <w:rFonts w:ascii="Calibri" w:hAnsi="Calibri" w:cs="Calibri"/>
          <w:b/>
          <w:sz w:val="24"/>
          <w:szCs w:val="24"/>
        </w:rPr>
        <w:t>.</w:t>
      </w:r>
      <w:r w:rsidR="002D5759">
        <w:rPr>
          <w:rFonts w:ascii="Calibri" w:hAnsi="Calibri" w:cs="Calibri"/>
          <w:b/>
          <w:sz w:val="24"/>
          <w:szCs w:val="24"/>
        </w:rPr>
        <w:t xml:space="preserve"> For more information please refer to Addendum No. 2.</w:t>
      </w:r>
    </w:p>
    <w:p w14:paraId="3CA0C1C2" w14:textId="59E4262A" w:rsidR="001E4556" w:rsidRPr="001E4556" w:rsidRDefault="001E4556" w:rsidP="001E4556">
      <w:pPr>
        <w:numPr>
          <w:ilvl w:val="0"/>
          <w:numId w:val="1"/>
        </w:numPr>
        <w:spacing w:after="60"/>
        <w:ind w:left="720" w:hanging="720"/>
        <w:rPr>
          <w:rFonts w:ascii="Calibri" w:hAnsi="Calibri" w:cs="Calibri"/>
          <w:bCs/>
          <w:sz w:val="24"/>
          <w:szCs w:val="24"/>
        </w:rPr>
      </w:pPr>
      <w:r w:rsidRPr="001E4556">
        <w:rPr>
          <w:rFonts w:ascii="Calibri" w:hAnsi="Calibri" w:cs="Calibri"/>
          <w:bCs/>
          <w:sz w:val="24"/>
          <w:szCs w:val="24"/>
        </w:rPr>
        <w:t>Do all the signs (including the line items #9-14 Street Name Signs) require protective overlay films to be applied</w:t>
      </w:r>
    </w:p>
    <w:p w14:paraId="391F976F" w14:textId="04912285" w:rsidR="004D242F" w:rsidRPr="00CF5745" w:rsidRDefault="00340E4C"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 protective overlay is required for signs.</w:t>
      </w:r>
    </w:p>
    <w:p w14:paraId="0C015EA9" w14:textId="2018F5F6" w:rsidR="004D242F" w:rsidRPr="00F336CA" w:rsidRDefault="00F336CA" w:rsidP="00EB4385">
      <w:pPr>
        <w:numPr>
          <w:ilvl w:val="0"/>
          <w:numId w:val="1"/>
        </w:numPr>
        <w:spacing w:after="60"/>
        <w:ind w:left="720" w:hanging="720"/>
        <w:rPr>
          <w:rFonts w:ascii="Calibri" w:hAnsi="Calibri" w:cs="Calibri"/>
          <w:bCs/>
          <w:sz w:val="24"/>
          <w:szCs w:val="24"/>
        </w:rPr>
      </w:pPr>
      <w:r w:rsidRPr="00F336CA">
        <w:rPr>
          <w:rFonts w:ascii="Calibri" w:hAnsi="Calibri" w:cs="Calibri"/>
          <w:bCs/>
          <w:sz w:val="24"/>
          <w:szCs w:val="24"/>
        </w:rPr>
        <w:t>Is Avery allowed on this bid?</w:t>
      </w:r>
    </w:p>
    <w:p w14:paraId="45FF2C50" w14:textId="2EABC6E3" w:rsidR="000D4C47" w:rsidRPr="00CF5745" w:rsidRDefault="003C0AB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Avery products are not </w:t>
      </w:r>
      <w:r w:rsidR="00AC397C">
        <w:rPr>
          <w:rFonts w:ascii="Calibri" w:hAnsi="Calibri" w:cs="Calibri"/>
          <w:b/>
          <w:sz w:val="24"/>
          <w:szCs w:val="24"/>
        </w:rPr>
        <w:t>acceptable</w:t>
      </w:r>
      <w:r w:rsidR="00580A3C">
        <w:rPr>
          <w:rFonts w:ascii="Calibri" w:hAnsi="Calibri" w:cs="Calibri"/>
          <w:b/>
          <w:sz w:val="24"/>
          <w:szCs w:val="24"/>
        </w:rPr>
        <w:t xml:space="preserve"> on</w:t>
      </w:r>
      <w:r>
        <w:rPr>
          <w:rFonts w:ascii="Calibri" w:hAnsi="Calibri" w:cs="Calibri"/>
          <w:b/>
          <w:sz w:val="24"/>
          <w:szCs w:val="24"/>
        </w:rPr>
        <w:t xml:space="preserve"> this </w:t>
      </w:r>
      <w:r w:rsidR="00580A3C">
        <w:rPr>
          <w:rFonts w:ascii="Calibri" w:hAnsi="Calibri" w:cs="Calibri"/>
          <w:b/>
          <w:sz w:val="24"/>
          <w:szCs w:val="24"/>
        </w:rPr>
        <w:t>bid</w:t>
      </w:r>
      <w:r>
        <w:rPr>
          <w:rFonts w:ascii="Calibri" w:hAnsi="Calibri" w:cs="Calibri"/>
          <w:b/>
          <w:sz w:val="24"/>
          <w:szCs w:val="24"/>
        </w:rPr>
        <w:t>.</w:t>
      </w:r>
    </w:p>
    <w:p w14:paraId="70231C16" w14:textId="385C85FE" w:rsidR="004D242F" w:rsidRPr="00F336CA" w:rsidRDefault="00F336CA" w:rsidP="00CD5814">
      <w:pPr>
        <w:numPr>
          <w:ilvl w:val="0"/>
          <w:numId w:val="1"/>
        </w:numPr>
        <w:spacing w:after="60"/>
        <w:ind w:left="720" w:hanging="720"/>
        <w:rPr>
          <w:rFonts w:ascii="Calibri" w:hAnsi="Calibri" w:cs="Calibri"/>
          <w:bCs/>
          <w:sz w:val="24"/>
          <w:szCs w:val="24"/>
        </w:rPr>
      </w:pPr>
      <w:r w:rsidRPr="00F336CA">
        <w:rPr>
          <w:rFonts w:ascii="Calibri" w:hAnsi="Calibri" w:cs="Calibri"/>
          <w:bCs/>
          <w:sz w:val="24"/>
          <w:szCs w:val="24"/>
        </w:rPr>
        <w:t>Can you give me an approximate quantity per order on the post?</w:t>
      </w:r>
    </w:p>
    <w:p w14:paraId="3711C180" w14:textId="548E93BA" w:rsidR="004D242F" w:rsidRPr="00340E4C" w:rsidRDefault="0066012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0B7A04">
        <w:rPr>
          <w:rFonts w:ascii="Calibri" w:hAnsi="Calibri" w:cs="Calibri"/>
          <w:b/>
          <w:sz w:val="24"/>
          <w:szCs w:val="24"/>
        </w:rPr>
        <w:t>The q</w:t>
      </w:r>
      <w:r w:rsidR="00340E4C" w:rsidRPr="000B7A04">
        <w:rPr>
          <w:rFonts w:ascii="Calibri" w:hAnsi="Calibri" w:cs="Calibri"/>
          <w:b/>
          <w:sz w:val="24"/>
          <w:szCs w:val="24"/>
        </w:rPr>
        <w:t>u</w:t>
      </w:r>
      <w:r w:rsidR="00340E4C" w:rsidRPr="00340E4C">
        <w:rPr>
          <w:rFonts w:ascii="Calibri" w:hAnsi="Calibri" w:cs="Calibri"/>
          <w:b/>
          <w:sz w:val="24"/>
          <w:szCs w:val="24"/>
        </w:rPr>
        <w:t>antit</w:t>
      </w:r>
      <w:r>
        <w:rPr>
          <w:rFonts w:ascii="Calibri" w:hAnsi="Calibri" w:cs="Calibri"/>
          <w:b/>
          <w:sz w:val="24"/>
          <w:szCs w:val="24"/>
        </w:rPr>
        <w:t>ies</w:t>
      </w:r>
      <w:r w:rsidR="005B7BAA">
        <w:rPr>
          <w:rFonts w:ascii="Calibri" w:hAnsi="Calibri" w:cs="Calibri"/>
          <w:b/>
          <w:sz w:val="24"/>
          <w:szCs w:val="24"/>
        </w:rPr>
        <w:t>,</w:t>
      </w:r>
      <w:r w:rsidR="00340E4C" w:rsidRPr="00340E4C">
        <w:rPr>
          <w:rFonts w:ascii="Calibri" w:hAnsi="Calibri" w:cs="Calibri"/>
          <w:b/>
          <w:sz w:val="24"/>
          <w:szCs w:val="24"/>
        </w:rPr>
        <w:t xml:space="preserve"> </w:t>
      </w:r>
      <w:r>
        <w:rPr>
          <w:rFonts w:ascii="Calibri" w:hAnsi="Calibri" w:cs="Calibri"/>
          <w:b/>
          <w:sz w:val="24"/>
          <w:szCs w:val="24"/>
        </w:rPr>
        <w:t>as</w:t>
      </w:r>
      <w:r w:rsidRPr="00340E4C">
        <w:rPr>
          <w:rFonts w:ascii="Calibri" w:hAnsi="Calibri" w:cs="Calibri"/>
          <w:b/>
          <w:sz w:val="24"/>
          <w:szCs w:val="24"/>
        </w:rPr>
        <w:t xml:space="preserve"> </w:t>
      </w:r>
      <w:r w:rsidR="00340E4C" w:rsidRPr="00340E4C">
        <w:rPr>
          <w:rFonts w:ascii="Calibri" w:hAnsi="Calibri" w:cs="Calibri"/>
          <w:b/>
          <w:sz w:val="24"/>
          <w:szCs w:val="24"/>
        </w:rPr>
        <w:t>stated on the bid form</w:t>
      </w:r>
      <w:r w:rsidR="005B7BAA">
        <w:rPr>
          <w:rFonts w:ascii="Calibri" w:hAnsi="Calibri" w:cs="Calibri"/>
          <w:b/>
          <w:sz w:val="24"/>
          <w:szCs w:val="24"/>
        </w:rPr>
        <w:t>,</w:t>
      </w:r>
      <w:r>
        <w:rPr>
          <w:rFonts w:ascii="Calibri" w:hAnsi="Calibri" w:cs="Calibri"/>
          <w:b/>
          <w:sz w:val="24"/>
          <w:szCs w:val="24"/>
        </w:rPr>
        <w:t xml:space="preserve"> are annual estimates</w:t>
      </w:r>
      <w:r w:rsidR="00B83B7F">
        <w:rPr>
          <w:rFonts w:ascii="Calibri" w:hAnsi="Calibri" w:cs="Calibri"/>
          <w:b/>
          <w:sz w:val="24"/>
          <w:szCs w:val="24"/>
        </w:rPr>
        <w:t xml:space="preserve">. </w:t>
      </w:r>
      <w:r w:rsidR="00BC554C">
        <w:rPr>
          <w:rFonts w:ascii="Calibri" w:hAnsi="Calibri" w:cs="Calibri"/>
          <w:b/>
          <w:sz w:val="24"/>
          <w:szCs w:val="24"/>
        </w:rPr>
        <w:t xml:space="preserve">Quantity </w:t>
      </w:r>
      <w:r w:rsidR="00A50FBB">
        <w:rPr>
          <w:rFonts w:ascii="Calibri" w:hAnsi="Calibri" w:cs="Calibri"/>
          <w:b/>
          <w:sz w:val="24"/>
          <w:szCs w:val="24"/>
        </w:rPr>
        <w:t>per order on the post</w:t>
      </w:r>
      <w:r w:rsidR="00DB536A">
        <w:rPr>
          <w:rFonts w:ascii="Calibri" w:hAnsi="Calibri" w:cs="Calibri"/>
          <w:b/>
          <w:sz w:val="24"/>
          <w:szCs w:val="24"/>
        </w:rPr>
        <w:t xml:space="preserve"> </w:t>
      </w:r>
      <w:r w:rsidR="00482F03">
        <w:rPr>
          <w:rFonts w:ascii="Calibri" w:hAnsi="Calibri" w:cs="Calibri"/>
          <w:b/>
          <w:sz w:val="24"/>
          <w:szCs w:val="24"/>
        </w:rPr>
        <w:t xml:space="preserve">is on an </w:t>
      </w:r>
      <w:r w:rsidR="00DB536A">
        <w:rPr>
          <w:rFonts w:ascii="Calibri" w:hAnsi="Calibri" w:cs="Calibri"/>
          <w:b/>
          <w:sz w:val="24"/>
          <w:szCs w:val="24"/>
        </w:rPr>
        <w:t>“as-needed” basis</w:t>
      </w:r>
      <w:r w:rsidR="002036F8">
        <w:rPr>
          <w:rFonts w:ascii="Calibri" w:hAnsi="Calibri" w:cs="Calibri"/>
          <w:b/>
          <w:sz w:val="24"/>
          <w:szCs w:val="24"/>
        </w:rPr>
        <w:t>.</w:t>
      </w:r>
    </w:p>
    <w:p w14:paraId="3F391AC6" w14:textId="2FBB478A" w:rsidR="004D242F" w:rsidRPr="00CF5745" w:rsidRDefault="00F336CA" w:rsidP="00CD5814">
      <w:pPr>
        <w:numPr>
          <w:ilvl w:val="0"/>
          <w:numId w:val="1"/>
        </w:numPr>
        <w:spacing w:after="60"/>
        <w:ind w:left="720" w:hanging="720"/>
        <w:rPr>
          <w:rFonts w:ascii="Calibri" w:hAnsi="Calibri" w:cs="Calibri"/>
          <w:bCs/>
          <w:sz w:val="24"/>
          <w:szCs w:val="24"/>
        </w:rPr>
      </w:pPr>
      <w:r w:rsidRPr="00F336CA">
        <w:rPr>
          <w:rFonts w:ascii="Calibri" w:hAnsi="Calibri" w:cs="Calibri"/>
          <w:bCs/>
          <w:sz w:val="24"/>
          <w:szCs w:val="24"/>
        </w:rPr>
        <w:t>Can you give me an approximate quantity on the signs per order?</w:t>
      </w:r>
    </w:p>
    <w:p w14:paraId="7C64C698" w14:textId="2E156335" w:rsidR="004D242F" w:rsidRPr="00CF5745" w:rsidRDefault="00AC72F2"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q</w:t>
      </w:r>
      <w:r w:rsidR="00340E4C">
        <w:rPr>
          <w:rFonts w:ascii="Calibri" w:hAnsi="Calibri" w:cs="Calibri"/>
          <w:b/>
          <w:sz w:val="24"/>
          <w:szCs w:val="24"/>
        </w:rPr>
        <w:t>uantit</w:t>
      </w:r>
      <w:r>
        <w:rPr>
          <w:rFonts w:ascii="Calibri" w:hAnsi="Calibri" w:cs="Calibri"/>
          <w:b/>
          <w:sz w:val="24"/>
          <w:szCs w:val="24"/>
        </w:rPr>
        <w:t>ies</w:t>
      </w:r>
      <w:r w:rsidR="005B7BAA">
        <w:rPr>
          <w:rFonts w:ascii="Calibri" w:hAnsi="Calibri" w:cs="Calibri"/>
          <w:b/>
          <w:sz w:val="24"/>
          <w:szCs w:val="24"/>
        </w:rPr>
        <w:t>,</w:t>
      </w:r>
      <w:r w:rsidR="00340E4C">
        <w:rPr>
          <w:rFonts w:ascii="Calibri" w:hAnsi="Calibri" w:cs="Calibri"/>
          <w:b/>
          <w:sz w:val="24"/>
          <w:szCs w:val="24"/>
        </w:rPr>
        <w:t xml:space="preserve"> </w:t>
      </w:r>
      <w:r>
        <w:rPr>
          <w:rFonts w:ascii="Calibri" w:hAnsi="Calibri" w:cs="Calibri"/>
          <w:b/>
          <w:sz w:val="24"/>
          <w:szCs w:val="24"/>
        </w:rPr>
        <w:t>a</w:t>
      </w:r>
      <w:r w:rsidR="00340E4C">
        <w:rPr>
          <w:rFonts w:ascii="Calibri" w:hAnsi="Calibri" w:cs="Calibri"/>
          <w:b/>
          <w:sz w:val="24"/>
          <w:szCs w:val="24"/>
        </w:rPr>
        <w:t>s stated on the bid form</w:t>
      </w:r>
      <w:r w:rsidR="005B7BAA">
        <w:rPr>
          <w:rFonts w:ascii="Calibri" w:hAnsi="Calibri" w:cs="Calibri"/>
          <w:b/>
          <w:sz w:val="24"/>
          <w:szCs w:val="24"/>
        </w:rPr>
        <w:t>,</w:t>
      </w:r>
      <w:r>
        <w:rPr>
          <w:rFonts w:ascii="Calibri" w:hAnsi="Calibri" w:cs="Calibri"/>
          <w:b/>
          <w:sz w:val="24"/>
          <w:szCs w:val="24"/>
        </w:rPr>
        <w:t xml:space="preserve"> are annual</w:t>
      </w:r>
      <w:r w:rsidR="00EE3499">
        <w:rPr>
          <w:rFonts w:ascii="Calibri" w:hAnsi="Calibri" w:cs="Calibri"/>
          <w:b/>
          <w:sz w:val="24"/>
          <w:szCs w:val="24"/>
        </w:rPr>
        <w:t xml:space="preserve"> estimates.  </w:t>
      </w:r>
      <w:r w:rsidR="00A50FBB">
        <w:rPr>
          <w:rFonts w:ascii="Calibri" w:hAnsi="Calibri" w:cs="Calibri"/>
          <w:b/>
          <w:sz w:val="24"/>
          <w:szCs w:val="24"/>
        </w:rPr>
        <w:t>Quantity per order on the signs</w:t>
      </w:r>
      <w:r w:rsidR="00EE3499">
        <w:rPr>
          <w:rFonts w:ascii="Calibri" w:hAnsi="Calibri" w:cs="Calibri"/>
          <w:b/>
          <w:sz w:val="24"/>
          <w:szCs w:val="24"/>
        </w:rPr>
        <w:t xml:space="preserve"> </w:t>
      </w:r>
      <w:r w:rsidR="00482F03">
        <w:rPr>
          <w:rFonts w:ascii="Calibri" w:hAnsi="Calibri" w:cs="Calibri"/>
          <w:b/>
          <w:sz w:val="24"/>
          <w:szCs w:val="24"/>
        </w:rPr>
        <w:t>is</w:t>
      </w:r>
      <w:r w:rsidR="00EE3499">
        <w:rPr>
          <w:rFonts w:ascii="Calibri" w:hAnsi="Calibri" w:cs="Calibri"/>
          <w:b/>
          <w:sz w:val="24"/>
          <w:szCs w:val="24"/>
        </w:rPr>
        <w:t xml:space="preserve"> </w:t>
      </w:r>
      <w:r w:rsidR="00704E90">
        <w:rPr>
          <w:rFonts w:ascii="Calibri" w:hAnsi="Calibri" w:cs="Calibri"/>
          <w:b/>
          <w:sz w:val="24"/>
          <w:szCs w:val="24"/>
        </w:rPr>
        <w:t>on an</w:t>
      </w:r>
      <w:r w:rsidR="00482F03">
        <w:rPr>
          <w:rFonts w:ascii="Calibri" w:hAnsi="Calibri" w:cs="Calibri"/>
          <w:b/>
          <w:sz w:val="24"/>
          <w:szCs w:val="24"/>
        </w:rPr>
        <w:t xml:space="preserve"> </w:t>
      </w:r>
      <w:r w:rsidR="00EE3499">
        <w:rPr>
          <w:rFonts w:ascii="Calibri" w:hAnsi="Calibri" w:cs="Calibri"/>
          <w:b/>
          <w:sz w:val="24"/>
          <w:szCs w:val="24"/>
        </w:rPr>
        <w:t>“as-needed” basis</w:t>
      </w:r>
      <w:r w:rsidR="00340E4C">
        <w:rPr>
          <w:rFonts w:ascii="Calibri" w:hAnsi="Calibri" w:cs="Calibri"/>
          <w:b/>
          <w:sz w:val="24"/>
          <w:szCs w:val="24"/>
        </w:rPr>
        <w:t>.</w:t>
      </w:r>
    </w:p>
    <w:p w14:paraId="2F75120E" w14:textId="77777777" w:rsidR="009429D4" w:rsidRPr="006658E3" w:rsidRDefault="009429D4" w:rsidP="003F203C">
      <w:pPr>
        <w:numPr>
          <w:ilvl w:val="0"/>
          <w:numId w:val="1"/>
        </w:numPr>
        <w:spacing w:after="60"/>
        <w:ind w:left="720" w:hanging="720"/>
        <w:rPr>
          <w:rFonts w:asciiTheme="minorHAnsi" w:hAnsiTheme="minorHAnsi" w:cstheme="minorHAnsi"/>
          <w:sz w:val="24"/>
          <w:szCs w:val="24"/>
        </w:rPr>
      </w:pPr>
      <w:r w:rsidRPr="006658E3">
        <w:rPr>
          <w:rFonts w:asciiTheme="minorHAnsi" w:hAnsiTheme="minorHAnsi" w:cstheme="minorHAnsi"/>
          <w:sz w:val="24"/>
          <w:szCs w:val="18"/>
        </w:rPr>
        <w:t xml:space="preserve">We have a few clarifications/requests for the above referenced solicitation. In the bid packet on pg.5, bidder qualifications and the requirement of: "b. Bidder must be a 3M authorized distributor/reseller, which must be clearly stated or demonstrated in the bid response packet." We request this language be revised to include "Bidder must be a 3M or Avery Dennison authorized distributor/reseller..", Or we request that section be removed from the solicitation as it portrays a sole source procurement restricting a fair and competitive procurement process. The same should be applied for pg.6, Specific requirements Section C. "c. Traffic signs with exclusively 3M sheeting materials adhered." and pg. 7, Response B "b. </w:t>
      </w:r>
      <w:r w:rsidRPr="006658E3">
        <w:rPr>
          <w:rFonts w:asciiTheme="minorHAnsi" w:hAnsiTheme="minorHAnsi" w:cstheme="minorHAnsi"/>
          <w:sz w:val="24"/>
          <w:szCs w:val="24"/>
        </w:rPr>
        <w:t xml:space="preserve">Bidder </w:t>
      </w:r>
      <w:r w:rsidRPr="006658E3">
        <w:rPr>
          <w:rFonts w:asciiTheme="minorHAnsi" w:hAnsiTheme="minorHAnsi" w:cstheme="minorHAnsi"/>
          <w:sz w:val="24"/>
          <w:szCs w:val="24"/>
        </w:rPr>
        <w:lastRenderedPageBreak/>
        <w:t>is certifying that they are a 3M authorized distributor/reseller. Please provide supporting documentation for the certification."</w:t>
      </w:r>
    </w:p>
    <w:p w14:paraId="39427775" w14:textId="4124EA27" w:rsidR="009429D4" w:rsidRPr="006658E3" w:rsidRDefault="009429D4" w:rsidP="003F203C">
      <w:pPr>
        <w:pStyle w:val="ListParagraph"/>
        <w:spacing w:after="0"/>
        <w:rPr>
          <w:rFonts w:cstheme="minorHAnsi"/>
          <w:sz w:val="24"/>
          <w:szCs w:val="24"/>
        </w:rPr>
      </w:pPr>
      <w:r w:rsidRPr="006658E3">
        <w:rPr>
          <w:rFonts w:cstheme="minorHAnsi"/>
          <w:sz w:val="24"/>
          <w:szCs w:val="24"/>
        </w:rPr>
        <w:t>We also request our sheeting be accepted and confirmed as an approved equivalent for this solicitation. For sheeting labeled HIP, we offer our T-6500 Type IV HIP sheeting and for sheeting labeled DG/FLDG, we offer our T-11000 Type XI Omnicube sheeting. Avery Dennison material meets and/or exceeds the requirements set forth in the bid along with meeting ASTM standards.</w:t>
      </w:r>
      <w:r w:rsidR="005A262F" w:rsidRPr="006658E3">
        <w:rPr>
          <w:rFonts w:cstheme="minorHAnsi"/>
          <w:sz w:val="24"/>
          <w:szCs w:val="24"/>
        </w:rPr>
        <w:t xml:space="preserve"> </w:t>
      </w:r>
      <w:r w:rsidRPr="006658E3">
        <w:rPr>
          <w:rFonts w:cstheme="minorHAnsi"/>
          <w:sz w:val="24"/>
          <w:szCs w:val="24"/>
        </w:rPr>
        <w:t>I have attached both product data bulletins for your reference.  Please reach out with any questions or if any additional information is needed.</w:t>
      </w:r>
    </w:p>
    <w:p w14:paraId="7481709B" w14:textId="44F33FE5" w:rsidR="004D242F" w:rsidRDefault="005B40F2" w:rsidP="003F203C">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Theme="minorHAnsi" w:hAnsiTheme="minorHAnsi" w:cstheme="minorHAnsi"/>
          <w:b/>
          <w:sz w:val="24"/>
          <w:szCs w:val="24"/>
        </w:rPr>
        <w:t xml:space="preserve">All traffic signs </w:t>
      </w:r>
      <w:r w:rsidR="00503F23">
        <w:rPr>
          <w:rFonts w:asciiTheme="minorHAnsi" w:hAnsiTheme="minorHAnsi" w:cstheme="minorHAnsi"/>
          <w:b/>
          <w:sz w:val="24"/>
          <w:szCs w:val="24"/>
        </w:rPr>
        <w:t xml:space="preserve">for this </w:t>
      </w:r>
      <w:r w:rsidR="00580A3C">
        <w:rPr>
          <w:rFonts w:asciiTheme="minorHAnsi" w:hAnsiTheme="minorHAnsi" w:cstheme="minorHAnsi"/>
          <w:b/>
          <w:sz w:val="24"/>
          <w:szCs w:val="24"/>
        </w:rPr>
        <w:t>bid</w:t>
      </w:r>
      <w:r w:rsidR="00503F23">
        <w:rPr>
          <w:rFonts w:asciiTheme="minorHAnsi" w:hAnsiTheme="minorHAnsi" w:cstheme="minorHAnsi"/>
          <w:b/>
          <w:sz w:val="24"/>
          <w:szCs w:val="24"/>
        </w:rPr>
        <w:t xml:space="preserve"> </w:t>
      </w:r>
      <w:r w:rsidR="001635AD">
        <w:rPr>
          <w:rFonts w:asciiTheme="minorHAnsi" w:hAnsiTheme="minorHAnsi" w:cstheme="minorHAnsi"/>
          <w:b/>
          <w:sz w:val="24"/>
          <w:szCs w:val="24"/>
        </w:rPr>
        <w:t>must</w:t>
      </w:r>
      <w:r w:rsidR="001635AD" w:rsidDel="00251AB4">
        <w:rPr>
          <w:rFonts w:asciiTheme="minorHAnsi" w:hAnsiTheme="minorHAnsi" w:cstheme="minorHAnsi"/>
          <w:b/>
          <w:sz w:val="24"/>
          <w:szCs w:val="24"/>
        </w:rPr>
        <w:t xml:space="preserve"> </w:t>
      </w:r>
      <w:r w:rsidR="00503F23">
        <w:rPr>
          <w:rFonts w:asciiTheme="minorHAnsi" w:hAnsiTheme="minorHAnsi" w:cstheme="minorHAnsi"/>
          <w:b/>
          <w:sz w:val="24"/>
          <w:szCs w:val="24"/>
        </w:rPr>
        <w:t>be</w:t>
      </w:r>
      <w:r w:rsidR="00D617D2" w:rsidRPr="003F203C">
        <w:rPr>
          <w:rFonts w:asciiTheme="minorHAnsi" w:hAnsiTheme="minorHAnsi" w:cstheme="minorHAnsi"/>
          <w:b/>
          <w:sz w:val="24"/>
          <w:szCs w:val="24"/>
        </w:rPr>
        <w:t xml:space="preserve"> 3M materials</w:t>
      </w:r>
      <w:r w:rsidR="001635AD">
        <w:rPr>
          <w:rFonts w:asciiTheme="minorHAnsi" w:hAnsiTheme="minorHAnsi" w:cstheme="minorHAnsi"/>
          <w:b/>
          <w:sz w:val="24"/>
          <w:szCs w:val="24"/>
        </w:rPr>
        <w:t>.</w:t>
      </w:r>
      <w:r w:rsidR="00F41D19">
        <w:rPr>
          <w:rFonts w:asciiTheme="minorHAnsi" w:hAnsiTheme="minorHAnsi" w:cstheme="minorHAnsi"/>
          <w:b/>
          <w:sz w:val="24"/>
          <w:szCs w:val="24"/>
        </w:rPr>
        <w:t xml:space="preserve"> For </w:t>
      </w:r>
      <w:r w:rsidR="00F41D19">
        <w:rPr>
          <w:rFonts w:ascii="Calibri" w:hAnsi="Calibri" w:cs="Calibri"/>
          <w:b/>
          <w:sz w:val="24"/>
          <w:szCs w:val="24"/>
        </w:rPr>
        <w:t xml:space="preserve">more </w:t>
      </w:r>
      <w:r w:rsidR="004168A6">
        <w:rPr>
          <w:rFonts w:ascii="Calibri" w:hAnsi="Calibri" w:cs="Calibri"/>
          <w:b/>
          <w:sz w:val="24"/>
          <w:szCs w:val="24"/>
        </w:rPr>
        <w:t>information,</w:t>
      </w:r>
      <w:r w:rsidR="00F41D19">
        <w:rPr>
          <w:rFonts w:ascii="Calibri" w:hAnsi="Calibri" w:cs="Calibri"/>
          <w:b/>
          <w:sz w:val="24"/>
          <w:szCs w:val="24"/>
        </w:rPr>
        <w:t xml:space="preserve"> please refer to Addendum No</w:t>
      </w:r>
      <w:r w:rsidR="00923424">
        <w:rPr>
          <w:rFonts w:ascii="Calibri" w:hAnsi="Calibri" w:cs="Calibri"/>
          <w:b/>
          <w:sz w:val="24"/>
          <w:szCs w:val="24"/>
        </w:rPr>
        <w:t xml:space="preserve"> 2</w:t>
      </w:r>
      <w:r w:rsidR="00F41D19">
        <w:rPr>
          <w:rFonts w:ascii="Calibri" w:hAnsi="Calibri" w:cs="Calibri"/>
          <w:b/>
          <w:sz w:val="24"/>
          <w:szCs w:val="24"/>
        </w:rPr>
        <w:t xml:space="preserve">. </w:t>
      </w:r>
    </w:p>
    <w:p w14:paraId="395ED825" w14:textId="3E695E35" w:rsidR="001C581C" w:rsidRDefault="001C581C" w:rsidP="001C581C">
      <w:pPr>
        <w:numPr>
          <w:ilvl w:val="0"/>
          <w:numId w:val="1"/>
        </w:numPr>
        <w:spacing w:after="60"/>
        <w:ind w:left="720" w:hanging="720"/>
        <w:rPr>
          <w:rFonts w:ascii="Calibri" w:hAnsi="Calibri" w:cs="Calibri"/>
          <w:bCs/>
          <w:sz w:val="24"/>
          <w:szCs w:val="24"/>
        </w:rPr>
      </w:pPr>
      <w:r w:rsidRPr="001C581C">
        <w:rPr>
          <w:rFonts w:ascii="Calibri" w:hAnsi="Calibri" w:cs="Calibri"/>
          <w:bCs/>
          <w:sz w:val="24"/>
          <w:szCs w:val="24"/>
        </w:rPr>
        <w:t>We meet all but one Bidder Qualification and I was wondering if our numbers would still be accepted despite this. The only one we do not meet is we are located about 1,430 miles away and are outside of the 1,200-mile radius requirement. Does this automatically disqualify us, or would we still be able to submit numbers with a chance of still being awarded?</w:t>
      </w:r>
    </w:p>
    <w:p w14:paraId="0696E0CE" w14:textId="253FAD5C" w:rsidR="001C581C" w:rsidRPr="00CF5745" w:rsidRDefault="001C0030" w:rsidP="001C581C">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w:t>
      </w:r>
      <w:r w:rsidR="007E3580">
        <w:rPr>
          <w:rFonts w:ascii="Calibri" w:hAnsi="Calibri" w:cs="Calibri"/>
          <w:b/>
          <w:sz w:val="24"/>
          <w:szCs w:val="24"/>
        </w:rPr>
        <w:t>bidder</w:t>
      </w:r>
      <w:r w:rsidR="00D3762A">
        <w:rPr>
          <w:rFonts w:ascii="Calibri" w:hAnsi="Calibri" w:cs="Calibri"/>
          <w:b/>
          <w:sz w:val="24"/>
          <w:szCs w:val="24"/>
        </w:rPr>
        <w:t xml:space="preserve">s </w:t>
      </w:r>
      <w:r w:rsidR="00D77CC4">
        <w:rPr>
          <w:rFonts w:ascii="Calibri" w:hAnsi="Calibri" w:cs="Calibri"/>
          <w:b/>
          <w:sz w:val="24"/>
          <w:szCs w:val="24"/>
        </w:rPr>
        <w:t xml:space="preserve">will </w:t>
      </w:r>
      <w:r w:rsidR="008A7089">
        <w:rPr>
          <w:rFonts w:ascii="Calibri" w:hAnsi="Calibri" w:cs="Calibri"/>
          <w:b/>
          <w:sz w:val="24"/>
          <w:szCs w:val="24"/>
        </w:rPr>
        <w:t>be automatically disqualified</w:t>
      </w:r>
      <w:r w:rsidR="00F402F3">
        <w:rPr>
          <w:rFonts w:ascii="Calibri" w:hAnsi="Calibri" w:cs="Calibri"/>
          <w:b/>
          <w:sz w:val="24"/>
          <w:szCs w:val="24"/>
        </w:rPr>
        <w:t xml:space="preserve"> if not complying with </w:t>
      </w:r>
      <w:r w:rsidR="0073103F">
        <w:rPr>
          <w:rFonts w:ascii="Calibri" w:hAnsi="Calibri" w:cs="Calibri"/>
          <w:b/>
          <w:sz w:val="24"/>
          <w:szCs w:val="24"/>
        </w:rPr>
        <w:t xml:space="preserve">Bidder </w:t>
      </w:r>
      <w:r w:rsidR="00154742">
        <w:rPr>
          <w:rFonts w:ascii="Calibri" w:hAnsi="Calibri" w:cs="Calibri"/>
          <w:b/>
          <w:sz w:val="24"/>
          <w:szCs w:val="24"/>
        </w:rPr>
        <w:t xml:space="preserve">Minimum </w:t>
      </w:r>
      <w:r w:rsidR="0073103F">
        <w:rPr>
          <w:rFonts w:ascii="Calibri" w:hAnsi="Calibri" w:cs="Calibri"/>
          <w:b/>
          <w:sz w:val="24"/>
          <w:szCs w:val="24"/>
        </w:rPr>
        <w:t>Qualification</w:t>
      </w:r>
      <w:r w:rsidR="00B34D00">
        <w:rPr>
          <w:rFonts w:ascii="Calibri" w:hAnsi="Calibri" w:cs="Calibri"/>
          <w:b/>
          <w:sz w:val="24"/>
          <w:szCs w:val="24"/>
        </w:rPr>
        <w:t>s</w:t>
      </w:r>
      <w:r w:rsidR="008A7089">
        <w:rPr>
          <w:rFonts w:ascii="Calibri" w:hAnsi="Calibri" w:cs="Calibri"/>
          <w:b/>
          <w:sz w:val="24"/>
          <w:szCs w:val="24"/>
        </w:rPr>
        <w:t xml:space="preserve">. </w:t>
      </w:r>
      <w:r w:rsidR="00FE7512" w:rsidRPr="00FE7512">
        <w:rPr>
          <w:rFonts w:ascii="Calibri" w:hAnsi="Calibri" w:cs="Calibri"/>
          <w:b/>
          <w:sz w:val="24"/>
          <w:szCs w:val="24"/>
        </w:rPr>
        <w:t xml:space="preserve">Bidder’s warehouse located within a 1,200-mile radius of the PWA Corporation Yard at 951 Turner Court in Hayward, California, </w:t>
      </w:r>
      <w:r w:rsidR="00AD2C80">
        <w:rPr>
          <w:rFonts w:ascii="Calibri" w:hAnsi="Calibri" w:cs="Calibri"/>
          <w:b/>
          <w:sz w:val="24"/>
          <w:szCs w:val="24"/>
        </w:rPr>
        <w:t xml:space="preserve">is the maximum </w:t>
      </w:r>
      <w:r w:rsidR="00D708D1">
        <w:rPr>
          <w:rFonts w:ascii="Calibri" w:hAnsi="Calibri" w:cs="Calibri"/>
          <w:b/>
          <w:sz w:val="24"/>
          <w:szCs w:val="24"/>
        </w:rPr>
        <w:t>mile radi</w:t>
      </w:r>
      <w:r w:rsidR="005D327D">
        <w:rPr>
          <w:rFonts w:ascii="Calibri" w:hAnsi="Calibri" w:cs="Calibri"/>
          <w:b/>
          <w:sz w:val="24"/>
          <w:szCs w:val="24"/>
        </w:rPr>
        <w:t xml:space="preserve">us </w:t>
      </w:r>
      <w:r w:rsidR="00AD2C80">
        <w:rPr>
          <w:rFonts w:ascii="Calibri" w:hAnsi="Calibri" w:cs="Calibri"/>
          <w:b/>
          <w:sz w:val="24"/>
          <w:szCs w:val="24"/>
        </w:rPr>
        <w:t xml:space="preserve">requirement for this </w:t>
      </w:r>
      <w:r w:rsidR="00580A3C">
        <w:rPr>
          <w:rFonts w:ascii="Calibri" w:hAnsi="Calibri" w:cs="Calibri"/>
          <w:b/>
          <w:sz w:val="24"/>
          <w:szCs w:val="24"/>
        </w:rPr>
        <w:t>bid</w:t>
      </w:r>
      <w:r w:rsidR="00AD2C80">
        <w:rPr>
          <w:rFonts w:ascii="Calibri" w:hAnsi="Calibri" w:cs="Calibri"/>
          <w:b/>
          <w:sz w:val="24"/>
          <w:szCs w:val="24"/>
        </w:rPr>
        <w:t>.</w:t>
      </w:r>
    </w:p>
    <w:p w14:paraId="6C0A387C" w14:textId="77777777" w:rsidR="001C581C" w:rsidRPr="00CF5745" w:rsidRDefault="001C581C" w:rsidP="001C581C">
      <w:pPr>
        <w:autoSpaceDE w:val="0"/>
        <w:autoSpaceDN w:val="0"/>
        <w:adjustRightInd w:val="0"/>
        <w:spacing w:after="360"/>
        <w:ind w:left="720"/>
        <w:rPr>
          <w:rFonts w:ascii="Calibri" w:hAnsi="Calibri" w:cs="Calibri"/>
          <w:b/>
          <w:sz w:val="24"/>
          <w:szCs w:val="24"/>
        </w:rPr>
      </w:pPr>
    </w:p>
    <w:p w14:paraId="5EFDE468" w14:textId="77777777" w:rsidR="001B7331" w:rsidRPr="00CF5745" w:rsidRDefault="001B7331" w:rsidP="001B7331">
      <w:pPr>
        <w:autoSpaceDE w:val="0"/>
        <w:autoSpaceDN w:val="0"/>
        <w:adjustRightInd w:val="0"/>
        <w:spacing w:after="360"/>
        <w:ind w:left="720"/>
        <w:rPr>
          <w:rFonts w:ascii="Calibri" w:hAnsi="Calibri" w:cs="Calibri"/>
          <w:b/>
          <w:sz w:val="24"/>
          <w:szCs w:val="24"/>
        </w:rPr>
      </w:pPr>
    </w:p>
    <w:p w14:paraId="46977829" w14:textId="77777777" w:rsidR="001B7331" w:rsidRPr="00CF5745" w:rsidRDefault="001B7331" w:rsidP="001B7331">
      <w:pPr>
        <w:spacing w:after="60"/>
        <w:ind w:left="720"/>
        <w:rPr>
          <w:rFonts w:ascii="Calibri" w:hAnsi="Calibri" w:cs="Calibri"/>
          <w:b/>
          <w:sz w:val="24"/>
          <w:szCs w:val="24"/>
        </w:rPr>
      </w:pPr>
    </w:p>
    <w:p w14:paraId="6729ABA4" w14:textId="77777777" w:rsidR="0040532F" w:rsidRDefault="0040532F" w:rsidP="001B7331">
      <w:pPr>
        <w:autoSpaceDE w:val="0"/>
        <w:autoSpaceDN w:val="0"/>
        <w:adjustRightInd w:val="0"/>
        <w:spacing w:after="360"/>
        <w:rPr>
          <w:rFonts w:asciiTheme="minorHAnsi" w:hAnsiTheme="minorHAnsi" w:cstheme="minorHAns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34D637E3" w:rsidR="00B94E07" w:rsidRPr="000D7B63" w:rsidRDefault="00B94E07" w:rsidP="00410CE7">
      <w:pPr>
        <w:spacing w:after="240"/>
        <w:jc w:val="center"/>
        <w:rPr>
          <w:rFonts w:ascii="Calibri" w:hAnsi="Calibri" w:cs="Calibri"/>
          <w:b/>
          <w:sz w:val="20"/>
        </w:rPr>
      </w:pPr>
      <w:r w:rsidRPr="000D7B63">
        <w:rPr>
          <w:rFonts w:ascii="Calibri" w:hAnsi="Calibri" w:cs="Calibri"/>
          <w:b/>
          <w:bCs/>
          <w:iCs/>
          <w:sz w:val="28"/>
          <w:szCs w:val="28"/>
        </w:rPr>
        <w:lastRenderedPageBreak/>
        <w:t>RF</w:t>
      </w:r>
      <w:r w:rsidR="00E83ABA" w:rsidRPr="000D7B63">
        <w:rPr>
          <w:rFonts w:ascii="Calibri" w:hAnsi="Calibri" w:cs="Calibri"/>
          <w:b/>
          <w:bCs/>
          <w:iCs/>
          <w:sz w:val="28"/>
          <w:szCs w:val="28"/>
        </w:rPr>
        <w:t>Q</w:t>
      </w:r>
      <w:r w:rsidRPr="000D7B63">
        <w:rPr>
          <w:rFonts w:ascii="Calibri" w:hAnsi="Calibri" w:cs="Calibri"/>
          <w:b/>
          <w:bCs/>
          <w:iCs/>
          <w:sz w:val="28"/>
          <w:szCs w:val="28"/>
        </w:rPr>
        <w:t xml:space="preserve"> No. 90</w:t>
      </w:r>
      <w:r w:rsidR="000D7B63" w:rsidRPr="000D7B63">
        <w:rPr>
          <w:rFonts w:ascii="Calibri" w:hAnsi="Calibri" w:cs="Calibri"/>
          <w:b/>
          <w:bCs/>
          <w:iCs/>
          <w:sz w:val="28"/>
          <w:szCs w:val="28"/>
        </w:rPr>
        <w:t>2568</w:t>
      </w:r>
      <w:r w:rsidRPr="000D7B63">
        <w:rPr>
          <w:rFonts w:ascii="Calibri" w:hAnsi="Calibri" w:cs="Calibri"/>
          <w:b/>
          <w:bCs/>
          <w:iCs/>
          <w:sz w:val="28"/>
          <w:szCs w:val="28"/>
        </w:rPr>
        <w:t xml:space="preserve"> – </w:t>
      </w:r>
      <w:r w:rsidR="000D7B63" w:rsidRPr="000D7B63">
        <w:rPr>
          <w:rFonts w:ascii="Calibri" w:hAnsi="Calibri" w:cs="Calibri"/>
          <w:b/>
          <w:sz w:val="28"/>
          <w:szCs w:val="28"/>
        </w:rPr>
        <w:t>Traffic Signs and Related Materials</w:t>
      </w:r>
    </w:p>
    <w:p w14:paraId="0B1BC846" w14:textId="4B12E08D"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0D7B63">
        <w:rPr>
          <w:rFonts w:ascii="Calibri" w:hAnsi="Calibri" w:cs="Calibri"/>
          <w:sz w:val="24"/>
          <w:szCs w:val="24"/>
        </w:rPr>
        <w:t>Q&amp;A</w:t>
      </w:r>
      <w:r w:rsidR="00B94E07" w:rsidRPr="000D7B63">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497" w:type="dxa"/>
        <w:tblInd w:w="-702" w:type="dxa"/>
        <w:tblLayout w:type="fixed"/>
        <w:tblLook w:val="04A0" w:firstRow="1" w:lastRow="0" w:firstColumn="1" w:lastColumn="0" w:noHBand="0" w:noVBand="1"/>
      </w:tblPr>
      <w:tblGrid>
        <w:gridCol w:w="2497"/>
        <w:gridCol w:w="1620"/>
        <w:gridCol w:w="1350"/>
        <w:gridCol w:w="1749"/>
        <w:gridCol w:w="1170"/>
        <w:gridCol w:w="450"/>
        <w:gridCol w:w="2661"/>
      </w:tblGrid>
      <w:tr w:rsidR="000A1ABA" w:rsidRPr="00721A78" w14:paraId="058D8026" w14:textId="77777777" w:rsidTr="00F05F65">
        <w:trPr>
          <w:trHeight w:val="197"/>
        </w:trPr>
        <w:tc>
          <w:tcPr>
            <w:tcW w:w="24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9433F8"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Business Name</w:t>
            </w:r>
          </w:p>
        </w:tc>
        <w:tc>
          <w:tcPr>
            <w:tcW w:w="16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29A9DAA"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Contact Name</w:t>
            </w:r>
          </w:p>
        </w:tc>
        <w:tc>
          <w:tcPr>
            <w:tcW w:w="1350" w:type="dxa"/>
            <w:tcBorders>
              <w:top w:val="single" w:sz="4" w:space="0" w:color="auto"/>
              <w:left w:val="nil"/>
              <w:bottom w:val="single" w:sz="4" w:space="0" w:color="auto"/>
              <w:right w:val="single" w:sz="4" w:space="0" w:color="auto"/>
            </w:tcBorders>
            <w:shd w:val="clear" w:color="auto" w:fill="E7E6E6" w:themeFill="background2"/>
            <w:vAlign w:val="center"/>
            <w:hideMark/>
          </w:tcPr>
          <w:p w14:paraId="709F6429"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Contact Phone</w:t>
            </w:r>
          </w:p>
        </w:tc>
        <w:tc>
          <w:tcPr>
            <w:tcW w:w="1749" w:type="dxa"/>
            <w:tcBorders>
              <w:top w:val="single" w:sz="4" w:space="0" w:color="auto"/>
              <w:left w:val="nil"/>
              <w:bottom w:val="single" w:sz="4" w:space="0" w:color="auto"/>
              <w:right w:val="single" w:sz="4" w:space="0" w:color="auto"/>
            </w:tcBorders>
            <w:shd w:val="clear" w:color="auto" w:fill="E7E6E6" w:themeFill="background2"/>
            <w:vAlign w:val="center"/>
            <w:hideMark/>
          </w:tcPr>
          <w:p w14:paraId="2DD27E32"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Address</w:t>
            </w:r>
          </w:p>
        </w:tc>
        <w:tc>
          <w:tcPr>
            <w:tcW w:w="1170" w:type="dxa"/>
            <w:tcBorders>
              <w:top w:val="single" w:sz="4" w:space="0" w:color="auto"/>
              <w:left w:val="nil"/>
              <w:bottom w:val="single" w:sz="4" w:space="0" w:color="auto"/>
              <w:right w:val="single" w:sz="4" w:space="0" w:color="auto"/>
            </w:tcBorders>
            <w:shd w:val="clear" w:color="auto" w:fill="E7E6E6" w:themeFill="background2"/>
            <w:vAlign w:val="center"/>
            <w:hideMark/>
          </w:tcPr>
          <w:p w14:paraId="7F3FFD08"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City</w:t>
            </w:r>
          </w:p>
        </w:tc>
        <w:tc>
          <w:tcPr>
            <w:tcW w:w="450" w:type="dxa"/>
            <w:tcBorders>
              <w:top w:val="single" w:sz="4" w:space="0" w:color="auto"/>
              <w:left w:val="nil"/>
              <w:bottom w:val="single" w:sz="4" w:space="0" w:color="auto"/>
              <w:right w:val="single" w:sz="4" w:space="0" w:color="auto"/>
            </w:tcBorders>
            <w:shd w:val="clear" w:color="auto" w:fill="E7E6E6" w:themeFill="background2"/>
            <w:vAlign w:val="center"/>
            <w:hideMark/>
          </w:tcPr>
          <w:p w14:paraId="54DB16F0"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St</w:t>
            </w:r>
            <w:r>
              <w:rPr>
                <w:rFonts w:asciiTheme="minorHAnsi" w:hAnsiTheme="minorHAnsi" w:cstheme="minorHAnsi"/>
                <w:b/>
                <w:bCs/>
                <w:i/>
                <w:iCs/>
                <w:sz w:val="18"/>
                <w:szCs w:val="18"/>
              </w:rPr>
              <w:t>.</w:t>
            </w:r>
          </w:p>
        </w:tc>
        <w:tc>
          <w:tcPr>
            <w:tcW w:w="2661" w:type="dxa"/>
            <w:tcBorders>
              <w:top w:val="single" w:sz="4" w:space="0" w:color="auto"/>
              <w:left w:val="nil"/>
              <w:bottom w:val="single" w:sz="4" w:space="0" w:color="auto"/>
              <w:right w:val="single" w:sz="4" w:space="0" w:color="auto"/>
            </w:tcBorders>
            <w:shd w:val="clear" w:color="auto" w:fill="E7E6E6" w:themeFill="background2"/>
            <w:vAlign w:val="center"/>
            <w:hideMark/>
          </w:tcPr>
          <w:p w14:paraId="740BD8EA" w14:textId="77777777" w:rsidR="002D676D" w:rsidRPr="00721A78" w:rsidRDefault="002D676D">
            <w:pPr>
              <w:jc w:val="center"/>
              <w:rPr>
                <w:rFonts w:asciiTheme="minorHAnsi" w:hAnsiTheme="minorHAnsi" w:cstheme="minorHAnsi"/>
                <w:b/>
                <w:bCs/>
                <w:i/>
                <w:iCs/>
                <w:sz w:val="18"/>
                <w:szCs w:val="18"/>
              </w:rPr>
            </w:pPr>
            <w:r w:rsidRPr="00721A78">
              <w:rPr>
                <w:rFonts w:asciiTheme="minorHAnsi" w:hAnsiTheme="minorHAnsi" w:cstheme="minorHAnsi"/>
                <w:b/>
                <w:bCs/>
                <w:i/>
                <w:iCs/>
                <w:sz w:val="18"/>
                <w:szCs w:val="18"/>
              </w:rPr>
              <w:t>Email</w:t>
            </w:r>
          </w:p>
        </w:tc>
      </w:tr>
      <w:tr w:rsidR="002D676D" w:rsidRPr="00721A78" w14:paraId="31BD8344"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079DE1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American Sign Installation Co.</w:t>
            </w:r>
          </w:p>
        </w:tc>
        <w:tc>
          <w:tcPr>
            <w:tcW w:w="1620" w:type="dxa"/>
            <w:tcBorders>
              <w:top w:val="nil"/>
              <w:left w:val="nil"/>
              <w:bottom w:val="single" w:sz="4" w:space="0" w:color="auto"/>
              <w:right w:val="single" w:sz="4" w:space="0" w:color="auto"/>
            </w:tcBorders>
            <w:shd w:val="clear" w:color="auto" w:fill="auto"/>
            <w:noWrap/>
            <w:vAlign w:val="center"/>
            <w:hideMark/>
          </w:tcPr>
          <w:p w14:paraId="7E49D93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Daniel Twomey</w:t>
            </w:r>
          </w:p>
        </w:tc>
        <w:tc>
          <w:tcPr>
            <w:tcW w:w="1350" w:type="dxa"/>
            <w:tcBorders>
              <w:top w:val="nil"/>
              <w:left w:val="nil"/>
              <w:bottom w:val="single" w:sz="4" w:space="0" w:color="auto"/>
              <w:right w:val="single" w:sz="4" w:space="0" w:color="auto"/>
            </w:tcBorders>
            <w:shd w:val="clear" w:color="auto" w:fill="auto"/>
            <w:noWrap/>
            <w:vAlign w:val="center"/>
            <w:hideMark/>
          </w:tcPr>
          <w:p w14:paraId="722004E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454-3306</w:t>
            </w:r>
          </w:p>
        </w:tc>
        <w:tc>
          <w:tcPr>
            <w:tcW w:w="1749" w:type="dxa"/>
            <w:tcBorders>
              <w:top w:val="nil"/>
              <w:left w:val="nil"/>
              <w:bottom w:val="single" w:sz="4" w:space="0" w:color="auto"/>
              <w:right w:val="single" w:sz="4" w:space="0" w:color="auto"/>
            </w:tcBorders>
            <w:shd w:val="clear" w:color="auto" w:fill="auto"/>
            <w:noWrap/>
            <w:vAlign w:val="center"/>
            <w:hideMark/>
          </w:tcPr>
          <w:p w14:paraId="5168E29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383 South I Street</w:t>
            </w:r>
          </w:p>
        </w:tc>
        <w:tc>
          <w:tcPr>
            <w:tcW w:w="1170" w:type="dxa"/>
            <w:tcBorders>
              <w:top w:val="nil"/>
              <w:left w:val="nil"/>
              <w:bottom w:val="single" w:sz="4" w:space="0" w:color="auto"/>
              <w:right w:val="single" w:sz="4" w:space="0" w:color="auto"/>
            </w:tcBorders>
            <w:shd w:val="clear" w:color="auto" w:fill="auto"/>
            <w:noWrap/>
            <w:vAlign w:val="center"/>
            <w:hideMark/>
          </w:tcPr>
          <w:p w14:paraId="3FCA930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59764B6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A37978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Americansign@comcast.net</w:t>
            </w:r>
          </w:p>
        </w:tc>
      </w:tr>
      <w:tr w:rsidR="002D676D" w:rsidRPr="00721A78" w14:paraId="159FFDF7"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E61A46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Arif International Corp</w:t>
            </w:r>
          </w:p>
        </w:tc>
        <w:tc>
          <w:tcPr>
            <w:tcW w:w="1620" w:type="dxa"/>
            <w:tcBorders>
              <w:top w:val="nil"/>
              <w:left w:val="nil"/>
              <w:bottom w:val="single" w:sz="4" w:space="0" w:color="auto"/>
              <w:right w:val="single" w:sz="4" w:space="0" w:color="auto"/>
            </w:tcBorders>
            <w:shd w:val="clear" w:color="auto" w:fill="auto"/>
            <w:noWrap/>
            <w:vAlign w:val="center"/>
            <w:hideMark/>
          </w:tcPr>
          <w:p w14:paraId="12EC5E4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Yusuf Arif</w:t>
            </w:r>
          </w:p>
        </w:tc>
        <w:tc>
          <w:tcPr>
            <w:tcW w:w="1350" w:type="dxa"/>
            <w:tcBorders>
              <w:top w:val="nil"/>
              <w:left w:val="nil"/>
              <w:bottom w:val="single" w:sz="4" w:space="0" w:color="auto"/>
              <w:right w:val="single" w:sz="4" w:space="0" w:color="auto"/>
            </w:tcBorders>
            <w:shd w:val="clear" w:color="auto" w:fill="auto"/>
            <w:noWrap/>
            <w:vAlign w:val="center"/>
            <w:hideMark/>
          </w:tcPr>
          <w:p w14:paraId="10E8B9D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(210) 602-3247</w:t>
            </w:r>
          </w:p>
        </w:tc>
        <w:tc>
          <w:tcPr>
            <w:tcW w:w="1749" w:type="dxa"/>
            <w:tcBorders>
              <w:top w:val="nil"/>
              <w:left w:val="nil"/>
              <w:bottom w:val="single" w:sz="4" w:space="0" w:color="auto"/>
              <w:right w:val="single" w:sz="4" w:space="0" w:color="auto"/>
            </w:tcBorders>
            <w:shd w:val="clear" w:color="auto" w:fill="auto"/>
            <w:noWrap/>
            <w:vAlign w:val="center"/>
            <w:hideMark/>
          </w:tcPr>
          <w:p w14:paraId="4B2EE30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1357 Mowry Ave</w:t>
            </w:r>
          </w:p>
        </w:tc>
        <w:tc>
          <w:tcPr>
            <w:tcW w:w="1170" w:type="dxa"/>
            <w:tcBorders>
              <w:top w:val="nil"/>
              <w:left w:val="nil"/>
              <w:bottom w:val="single" w:sz="4" w:space="0" w:color="auto"/>
              <w:right w:val="single" w:sz="4" w:space="0" w:color="auto"/>
            </w:tcBorders>
            <w:shd w:val="clear" w:color="auto" w:fill="auto"/>
            <w:noWrap/>
            <w:vAlign w:val="center"/>
            <w:hideMark/>
          </w:tcPr>
          <w:p w14:paraId="60C8163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7708852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CE844B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yusuf@arifinc.com</w:t>
            </w:r>
          </w:p>
        </w:tc>
      </w:tr>
      <w:tr w:rsidR="002D676D" w:rsidRPr="00721A78" w14:paraId="265CEEB1"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5DEA10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Arrow Sign Co.</w:t>
            </w:r>
          </w:p>
        </w:tc>
        <w:tc>
          <w:tcPr>
            <w:tcW w:w="1620" w:type="dxa"/>
            <w:tcBorders>
              <w:top w:val="nil"/>
              <w:left w:val="nil"/>
              <w:bottom w:val="single" w:sz="4" w:space="0" w:color="auto"/>
              <w:right w:val="single" w:sz="4" w:space="0" w:color="auto"/>
            </w:tcBorders>
            <w:shd w:val="clear" w:color="auto" w:fill="auto"/>
            <w:noWrap/>
            <w:vAlign w:val="center"/>
            <w:hideMark/>
          </w:tcPr>
          <w:p w14:paraId="38D4818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Charles F Sterne</w:t>
            </w:r>
          </w:p>
        </w:tc>
        <w:tc>
          <w:tcPr>
            <w:tcW w:w="1350" w:type="dxa"/>
            <w:tcBorders>
              <w:top w:val="nil"/>
              <w:left w:val="nil"/>
              <w:bottom w:val="single" w:sz="4" w:space="0" w:color="auto"/>
              <w:right w:val="single" w:sz="4" w:space="0" w:color="auto"/>
            </w:tcBorders>
            <w:shd w:val="clear" w:color="auto" w:fill="auto"/>
            <w:noWrap/>
            <w:vAlign w:val="center"/>
            <w:hideMark/>
          </w:tcPr>
          <w:p w14:paraId="4B79044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533-7693</w:t>
            </w:r>
          </w:p>
        </w:tc>
        <w:tc>
          <w:tcPr>
            <w:tcW w:w="1749" w:type="dxa"/>
            <w:tcBorders>
              <w:top w:val="nil"/>
              <w:left w:val="nil"/>
              <w:bottom w:val="single" w:sz="4" w:space="0" w:color="auto"/>
              <w:right w:val="single" w:sz="4" w:space="0" w:color="auto"/>
            </w:tcBorders>
            <w:shd w:val="clear" w:color="auto" w:fill="auto"/>
            <w:noWrap/>
            <w:vAlign w:val="center"/>
            <w:hideMark/>
          </w:tcPr>
          <w:p w14:paraId="7CA636D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1051 46th Ave</w:t>
            </w:r>
          </w:p>
        </w:tc>
        <w:tc>
          <w:tcPr>
            <w:tcW w:w="1170" w:type="dxa"/>
            <w:tcBorders>
              <w:top w:val="nil"/>
              <w:left w:val="nil"/>
              <w:bottom w:val="single" w:sz="4" w:space="0" w:color="auto"/>
              <w:right w:val="single" w:sz="4" w:space="0" w:color="auto"/>
            </w:tcBorders>
            <w:shd w:val="clear" w:color="auto" w:fill="auto"/>
            <w:noWrap/>
            <w:vAlign w:val="center"/>
            <w:hideMark/>
          </w:tcPr>
          <w:p w14:paraId="0F93AE0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2F88123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22EBED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chairman@arrowsigncompany.com</w:t>
            </w:r>
          </w:p>
        </w:tc>
      </w:tr>
      <w:tr w:rsidR="002D676D" w:rsidRPr="00721A78" w14:paraId="2350AC59"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563DBDF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Bay Signs</w:t>
            </w:r>
          </w:p>
        </w:tc>
        <w:tc>
          <w:tcPr>
            <w:tcW w:w="1620" w:type="dxa"/>
            <w:tcBorders>
              <w:top w:val="nil"/>
              <w:left w:val="nil"/>
              <w:bottom w:val="single" w:sz="4" w:space="0" w:color="auto"/>
              <w:right w:val="single" w:sz="4" w:space="0" w:color="auto"/>
            </w:tcBorders>
            <w:shd w:val="clear" w:color="auto" w:fill="auto"/>
            <w:noWrap/>
            <w:vAlign w:val="center"/>
            <w:hideMark/>
          </w:tcPr>
          <w:p w14:paraId="19AC7E8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Abdul Gaphoor</w:t>
            </w:r>
          </w:p>
        </w:tc>
        <w:tc>
          <w:tcPr>
            <w:tcW w:w="1350" w:type="dxa"/>
            <w:tcBorders>
              <w:top w:val="nil"/>
              <w:left w:val="nil"/>
              <w:bottom w:val="single" w:sz="4" w:space="0" w:color="auto"/>
              <w:right w:val="single" w:sz="4" w:space="0" w:color="auto"/>
            </w:tcBorders>
            <w:shd w:val="clear" w:color="auto" w:fill="auto"/>
            <w:noWrap/>
            <w:vAlign w:val="center"/>
            <w:hideMark/>
          </w:tcPr>
          <w:p w14:paraId="097EA87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278-4522</w:t>
            </w:r>
          </w:p>
        </w:tc>
        <w:tc>
          <w:tcPr>
            <w:tcW w:w="1749" w:type="dxa"/>
            <w:tcBorders>
              <w:top w:val="nil"/>
              <w:left w:val="nil"/>
              <w:bottom w:val="single" w:sz="4" w:space="0" w:color="auto"/>
              <w:right w:val="single" w:sz="4" w:space="0" w:color="auto"/>
            </w:tcBorders>
            <w:shd w:val="clear" w:color="auto" w:fill="auto"/>
            <w:noWrap/>
            <w:vAlign w:val="center"/>
            <w:hideMark/>
          </w:tcPr>
          <w:p w14:paraId="5B1158C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16375 E 14th Street</w:t>
            </w:r>
          </w:p>
        </w:tc>
        <w:tc>
          <w:tcPr>
            <w:tcW w:w="1170" w:type="dxa"/>
            <w:tcBorders>
              <w:top w:val="nil"/>
              <w:left w:val="nil"/>
              <w:bottom w:val="single" w:sz="4" w:space="0" w:color="auto"/>
              <w:right w:val="single" w:sz="4" w:space="0" w:color="auto"/>
            </w:tcBorders>
            <w:shd w:val="clear" w:color="auto" w:fill="auto"/>
            <w:noWrap/>
            <w:vAlign w:val="center"/>
            <w:hideMark/>
          </w:tcPr>
          <w:p w14:paraId="4388E1E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54F398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B5FBF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baysigns@sbcglobal.net</w:t>
            </w:r>
          </w:p>
        </w:tc>
      </w:tr>
      <w:tr w:rsidR="002D676D" w:rsidRPr="00721A78" w14:paraId="79A4A4AF"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68F0A02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Bennett Graphic Signs, Inc.</w:t>
            </w:r>
          </w:p>
        </w:tc>
        <w:tc>
          <w:tcPr>
            <w:tcW w:w="1620" w:type="dxa"/>
            <w:tcBorders>
              <w:top w:val="nil"/>
              <w:left w:val="nil"/>
              <w:bottom w:val="single" w:sz="4" w:space="0" w:color="auto"/>
              <w:right w:val="single" w:sz="4" w:space="0" w:color="auto"/>
            </w:tcBorders>
            <w:shd w:val="clear" w:color="auto" w:fill="auto"/>
            <w:noWrap/>
            <w:vAlign w:val="center"/>
            <w:hideMark/>
          </w:tcPr>
          <w:p w14:paraId="723DFA5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Bryan Panian</w:t>
            </w:r>
          </w:p>
        </w:tc>
        <w:tc>
          <w:tcPr>
            <w:tcW w:w="1350" w:type="dxa"/>
            <w:tcBorders>
              <w:top w:val="nil"/>
              <w:left w:val="nil"/>
              <w:bottom w:val="single" w:sz="4" w:space="0" w:color="auto"/>
              <w:right w:val="single" w:sz="4" w:space="0" w:color="auto"/>
            </w:tcBorders>
            <w:shd w:val="clear" w:color="auto" w:fill="auto"/>
            <w:noWrap/>
            <w:vAlign w:val="center"/>
            <w:hideMark/>
          </w:tcPr>
          <w:p w14:paraId="4EBA08E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931-1204</w:t>
            </w:r>
          </w:p>
        </w:tc>
        <w:tc>
          <w:tcPr>
            <w:tcW w:w="1749" w:type="dxa"/>
            <w:tcBorders>
              <w:top w:val="nil"/>
              <w:left w:val="nil"/>
              <w:bottom w:val="single" w:sz="4" w:space="0" w:color="auto"/>
              <w:right w:val="single" w:sz="4" w:space="0" w:color="auto"/>
            </w:tcBorders>
            <w:shd w:val="clear" w:color="auto" w:fill="auto"/>
            <w:noWrap/>
            <w:vAlign w:val="center"/>
            <w:hideMark/>
          </w:tcPr>
          <w:p w14:paraId="51F4D81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1056 Serpentine Ln. Suite B</w:t>
            </w:r>
          </w:p>
        </w:tc>
        <w:tc>
          <w:tcPr>
            <w:tcW w:w="1170" w:type="dxa"/>
            <w:tcBorders>
              <w:top w:val="nil"/>
              <w:left w:val="nil"/>
              <w:bottom w:val="single" w:sz="4" w:space="0" w:color="auto"/>
              <w:right w:val="single" w:sz="4" w:space="0" w:color="auto"/>
            </w:tcBorders>
            <w:shd w:val="clear" w:color="auto" w:fill="auto"/>
            <w:noWrap/>
            <w:vAlign w:val="center"/>
            <w:hideMark/>
          </w:tcPr>
          <w:p w14:paraId="3912D77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2E0429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067D00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bryan@bennettgraphicsigns.com</w:t>
            </w:r>
          </w:p>
        </w:tc>
      </w:tr>
      <w:tr w:rsidR="002D676D" w:rsidRPr="00721A78" w14:paraId="08B0A71E"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C4ECF5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Berkeley Signs</w:t>
            </w:r>
          </w:p>
        </w:tc>
        <w:tc>
          <w:tcPr>
            <w:tcW w:w="1620" w:type="dxa"/>
            <w:tcBorders>
              <w:top w:val="nil"/>
              <w:left w:val="nil"/>
              <w:bottom w:val="single" w:sz="4" w:space="0" w:color="auto"/>
              <w:right w:val="single" w:sz="4" w:space="0" w:color="auto"/>
            </w:tcBorders>
            <w:shd w:val="clear" w:color="auto" w:fill="auto"/>
            <w:noWrap/>
            <w:vAlign w:val="center"/>
            <w:hideMark/>
          </w:tcPr>
          <w:p w14:paraId="36757A4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Richard Steven Vigeant</w:t>
            </w:r>
          </w:p>
        </w:tc>
        <w:tc>
          <w:tcPr>
            <w:tcW w:w="1350" w:type="dxa"/>
            <w:tcBorders>
              <w:top w:val="nil"/>
              <w:left w:val="nil"/>
              <w:bottom w:val="single" w:sz="4" w:space="0" w:color="auto"/>
              <w:right w:val="single" w:sz="4" w:space="0" w:color="auto"/>
            </w:tcBorders>
            <w:shd w:val="clear" w:color="auto" w:fill="auto"/>
            <w:noWrap/>
            <w:vAlign w:val="center"/>
            <w:hideMark/>
          </w:tcPr>
          <w:p w14:paraId="53DFB8D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532-3233</w:t>
            </w:r>
          </w:p>
        </w:tc>
        <w:tc>
          <w:tcPr>
            <w:tcW w:w="1749" w:type="dxa"/>
            <w:tcBorders>
              <w:top w:val="nil"/>
              <w:left w:val="nil"/>
              <w:bottom w:val="single" w:sz="4" w:space="0" w:color="auto"/>
              <w:right w:val="single" w:sz="4" w:space="0" w:color="auto"/>
            </w:tcBorders>
            <w:shd w:val="clear" w:color="auto" w:fill="auto"/>
            <w:noWrap/>
            <w:vAlign w:val="center"/>
            <w:hideMark/>
          </w:tcPr>
          <w:p w14:paraId="48C24CB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1579 E 38th St</w:t>
            </w:r>
          </w:p>
        </w:tc>
        <w:tc>
          <w:tcPr>
            <w:tcW w:w="1170" w:type="dxa"/>
            <w:tcBorders>
              <w:top w:val="nil"/>
              <w:left w:val="nil"/>
              <w:bottom w:val="single" w:sz="4" w:space="0" w:color="auto"/>
              <w:right w:val="single" w:sz="4" w:space="0" w:color="auto"/>
            </w:tcBorders>
            <w:shd w:val="clear" w:color="auto" w:fill="auto"/>
            <w:noWrap/>
            <w:vAlign w:val="center"/>
            <w:hideMark/>
          </w:tcPr>
          <w:p w14:paraId="610709E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614174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BCD93E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steve@berkeleysigns.com</w:t>
            </w:r>
          </w:p>
        </w:tc>
      </w:tr>
      <w:tr w:rsidR="002D676D" w:rsidRPr="00721A78" w14:paraId="7ACA1EBB"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7C07F05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Cal-Safety, Inc.</w:t>
            </w:r>
          </w:p>
        </w:tc>
        <w:tc>
          <w:tcPr>
            <w:tcW w:w="1620" w:type="dxa"/>
            <w:tcBorders>
              <w:top w:val="nil"/>
              <w:left w:val="nil"/>
              <w:bottom w:val="single" w:sz="4" w:space="0" w:color="auto"/>
              <w:right w:val="single" w:sz="4" w:space="0" w:color="auto"/>
            </w:tcBorders>
            <w:shd w:val="clear" w:color="auto" w:fill="auto"/>
            <w:noWrap/>
            <w:vAlign w:val="center"/>
            <w:hideMark/>
          </w:tcPr>
          <w:p w14:paraId="579BBCD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Carmel Karrick</w:t>
            </w:r>
          </w:p>
        </w:tc>
        <w:tc>
          <w:tcPr>
            <w:tcW w:w="1350" w:type="dxa"/>
            <w:tcBorders>
              <w:top w:val="nil"/>
              <w:left w:val="nil"/>
              <w:bottom w:val="single" w:sz="4" w:space="0" w:color="auto"/>
              <w:right w:val="single" w:sz="4" w:space="0" w:color="auto"/>
            </w:tcBorders>
            <w:shd w:val="clear" w:color="auto" w:fill="auto"/>
            <w:noWrap/>
            <w:vAlign w:val="center"/>
            <w:hideMark/>
          </w:tcPr>
          <w:p w14:paraId="0CA7E3A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656-5544</w:t>
            </w:r>
          </w:p>
        </w:tc>
        <w:tc>
          <w:tcPr>
            <w:tcW w:w="1749" w:type="dxa"/>
            <w:tcBorders>
              <w:top w:val="nil"/>
              <w:left w:val="nil"/>
              <w:bottom w:val="single" w:sz="4" w:space="0" w:color="auto"/>
              <w:right w:val="single" w:sz="4" w:space="0" w:color="auto"/>
            </w:tcBorders>
            <w:shd w:val="clear" w:color="auto" w:fill="auto"/>
            <w:noWrap/>
            <w:vAlign w:val="center"/>
            <w:hideMark/>
          </w:tcPr>
          <w:p w14:paraId="1FD5B1A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4366 Enterprise Street</w:t>
            </w:r>
          </w:p>
        </w:tc>
        <w:tc>
          <w:tcPr>
            <w:tcW w:w="1170" w:type="dxa"/>
            <w:tcBorders>
              <w:top w:val="nil"/>
              <w:left w:val="nil"/>
              <w:bottom w:val="single" w:sz="4" w:space="0" w:color="auto"/>
              <w:right w:val="single" w:sz="4" w:space="0" w:color="auto"/>
            </w:tcBorders>
            <w:shd w:val="clear" w:color="auto" w:fill="auto"/>
            <w:noWrap/>
            <w:vAlign w:val="center"/>
            <w:hideMark/>
          </w:tcPr>
          <w:p w14:paraId="640CEC5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5ED2D66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978651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jim@calsafetyinc.com</w:t>
            </w:r>
          </w:p>
        </w:tc>
      </w:tr>
      <w:tr w:rsidR="002D676D" w:rsidRPr="00721A78" w14:paraId="6F67D345"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709D8C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Claas Concepts Corporation</w:t>
            </w:r>
          </w:p>
        </w:tc>
        <w:tc>
          <w:tcPr>
            <w:tcW w:w="1620" w:type="dxa"/>
            <w:tcBorders>
              <w:top w:val="nil"/>
              <w:left w:val="nil"/>
              <w:bottom w:val="single" w:sz="4" w:space="0" w:color="auto"/>
              <w:right w:val="single" w:sz="4" w:space="0" w:color="auto"/>
            </w:tcBorders>
            <w:shd w:val="clear" w:color="auto" w:fill="auto"/>
            <w:noWrap/>
            <w:vAlign w:val="center"/>
            <w:hideMark/>
          </w:tcPr>
          <w:p w14:paraId="0FCF2DD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Steve Claas</w:t>
            </w:r>
          </w:p>
        </w:tc>
        <w:tc>
          <w:tcPr>
            <w:tcW w:w="1350" w:type="dxa"/>
            <w:tcBorders>
              <w:top w:val="nil"/>
              <w:left w:val="nil"/>
              <w:bottom w:val="single" w:sz="4" w:space="0" w:color="auto"/>
              <w:right w:val="single" w:sz="4" w:space="0" w:color="auto"/>
            </w:tcBorders>
            <w:shd w:val="clear" w:color="auto" w:fill="auto"/>
            <w:noWrap/>
            <w:vAlign w:val="center"/>
            <w:hideMark/>
          </w:tcPr>
          <w:p w14:paraId="1A1DF37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429-8390</w:t>
            </w:r>
          </w:p>
        </w:tc>
        <w:tc>
          <w:tcPr>
            <w:tcW w:w="1749" w:type="dxa"/>
            <w:tcBorders>
              <w:top w:val="nil"/>
              <w:left w:val="nil"/>
              <w:bottom w:val="single" w:sz="4" w:space="0" w:color="auto"/>
              <w:right w:val="single" w:sz="4" w:space="0" w:color="auto"/>
            </w:tcBorders>
            <w:shd w:val="clear" w:color="auto" w:fill="auto"/>
            <w:noWrap/>
            <w:vAlign w:val="center"/>
            <w:hideMark/>
          </w:tcPr>
          <w:p w14:paraId="0A10C5D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1255 Zephyr Ave</w:t>
            </w:r>
          </w:p>
        </w:tc>
        <w:tc>
          <w:tcPr>
            <w:tcW w:w="1170" w:type="dxa"/>
            <w:tcBorders>
              <w:top w:val="nil"/>
              <w:left w:val="nil"/>
              <w:bottom w:val="single" w:sz="4" w:space="0" w:color="auto"/>
              <w:right w:val="single" w:sz="4" w:space="0" w:color="auto"/>
            </w:tcBorders>
            <w:shd w:val="clear" w:color="auto" w:fill="auto"/>
            <w:noWrap/>
            <w:vAlign w:val="center"/>
            <w:hideMark/>
          </w:tcPr>
          <w:p w14:paraId="40836F4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0D50AEE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B5322B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steve@claasconcepts.com</w:t>
            </w:r>
          </w:p>
        </w:tc>
      </w:tr>
      <w:tr w:rsidR="002D676D" w:rsidRPr="00721A78" w14:paraId="63EBB5DF"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7D20E39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Dean's Signs</w:t>
            </w:r>
          </w:p>
        </w:tc>
        <w:tc>
          <w:tcPr>
            <w:tcW w:w="1620" w:type="dxa"/>
            <w:tcBorders>
              <w:top w:val="nil"/>
              <w:left w:val="nil"/>
              <w:bottom w:val="single" w:sz="4" w:space="0" w:color="auto"/>
              <w:right w:val="single" w:sz="4" w:space="0" w:color="auto"/>
            </w:tcBorders>
            <w:shd w:val="clear" w:color="auto" w:fill="auto"/>
            <w:noWrap/>
            <w:vAlign w:val="center"/>
            <w:hideMark/>
          </w:tcPr>
          <w:p w14:paraId="71C81CD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Jainul W. Din</w:t>
            </w:r>
          </w:p>
        </w:tc>
        <w:tc>
          <w:tcPr>
            <w:tcW w:w="1350" w:type="dxa"/>
            <w:tcBorders>
              <w:top w:val="nil"/>
              <w:left w:val="nil"/>
              <w:bottom w:val="single" w:sz="4" w:space="0" w:color="auto"/>
              <w:right w:val="single" w:sz="4" w:space="0" w:color="auto"/>
            </w:tcBorders>
            <w:shd w:val="clear" w:color="auto" w:fill="auto"/>
            <w:noWrap/>
            <w:vAlign w:val="center"/>
            <w:hideMark/>
          </w:tcPr>
          <w:p w14:paraId="2507C0E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849-3444</w:t>
            </w:r>
          </w:p>
        </w:tc>
        <w:tc>
          <w:tcPr>
            <w:tcW w:w="1749" w:type="dxa"/>
            <w:tcBorders>
              <w:top w:val="nil"/>
              <w:left w:val="nil"/>
              <w:bottom w:val="single" w:sz="4" w:space="0" w:color="auto"/>
              <w:right w:val="single" w:sz="4" w:space="0" w:color="auto"/>
            </w:tcBorders>
            <w:shd w:val="clear" w:color="auto" w:fill="auto"/>
            <w:noWrap/>
            <w:vAlign w:val="center"/>
            <w:hideMark/>
          </w:tcPr>
          <w:p w14:paraId="3580DC9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1717 University Ave # B</w:t>
            </w:r>
          </w:p>
        </w:tc>
        <w:tc>
          <w:tcPr>
            <w:tcW w:w="1170" w:type="dxa"/>
            <w:tcBorders>
              <w:top w:val="nil"/>
              <w:left w:val="nil"/>
              <w:bottom w:val="single" w:sz="4" w:space="0" w:color="auto"/>
              <w:right w:val="single" w:sz="4" w:space="0" w:color="auto"/>
            </w:tcBorders>
            <w:shd w:val="clear" w:color="auto" w:fill="auto"/>
            <w:noWrap/>
            <w:vAlign w:val="center"/>
            <w:hideMark/>
          </w:tcPr>
          <w:p w14:paraId="2B9BC2A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11868DA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1F5207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deanssigns@aol.com</w:t>
            </w:r>
          </w:p>
        </w:tc>
      </w:tr>
      <w:tr w:rsidR="002D676D" w:rsidRPr="00721A78" w14:paraId="57EFEE5D"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64AD05D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Fluoresco Lighting &amp; Signs</w:t>
            </w:r>
          </w:p>
        </w:tc>
        <w:tc>
          <w:tcPr>
            <w:tcW w:w="1620" w:type="dxa"/>
            <w:tcBorders>
              <w:top w:val="nil"/>
              <w:left w:val="nil"/>
              <w:bottom w:val="single" w:sz="4" w:space="0" w:color="auto"/>
              <w:right w:val="single" w:sz="4" w:space="0" w:color="auto"/>
            </w:tcBorders>
            <w:shd w:val="clear" w:color="auto" w:fill="auto"/>
            <w:noWrap/>
            <w:vAlign w:val="center"/>
            <w:hideMark/>
          </w:tcPr>
          <w:p w14:paraId="5CC64D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James Starke</w:t>
            </w:r>
          </w:p>
        </w:tc>
        <w:tc>
          <w:tcPr>
            <w:tcW w:w="1350" w:type="dxa"/>
            <w:tcBorders>
              <w:top w:val="nil"/>
              <w:left w:val="nil"/>
              <w:bottom w:val="single" w:sz="4" w:space="0" w:color="auto"/>
              <w:right w:val="single" w:sz="4" w:space="0" w:color="auto"/>
            </w:tcBorders>
            <w:shd w:val="clear" w:color="auto" w:fill="auto"/>
            <w:noWrap/>
            <w:vAlign w:val="center"/>
            <w:hideMark/>
          </w:tcPr>
          <w:p w14:paraId="3EA6170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633-4153</w:t>
            </w:r>
          </w:p>
        </w:tc>
        <w:tc>
          <w:tcPr>
            <w:tcW w:w="1749" w:type="dxa"/>
            <w:tcBorders>
              <w:top w:val="nil"/>
              <w:left w:val="nil"/>
              <w:bottom w:val="single" w:sz="4" w:space="0" w:color="auto"/>
              <w:right w:val="single" w:sz="4" w:space="0" w:color="auto"/>
            </w:tcBorders>
            <w:shd w:val="clear" w:color="auto" w:fill="auto"/>
            <w:noWrap/>
            <w:vAlign w:val="center"/>
            <w:hideMark/>
          </w:tcPr>
          <w:p w14:paraId="04CEA8D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8469 Pardee Drive</w:t>
            </w:r>
          </w:p>
        </w:tc>
        <w:tc>
          <w:tcPr>
            <w:tcW w:w="1170" w:type="dxa"/>
            <w:tcBorders>
              <w:top w:val="nil"/>
              <w:left w:val="nil"/>
              <w:bottom w:val="single" w:sz="4" w:space="0" w:color="auto"/>
              <w:right w:val="single" w:sz="4" w:space="0" w:color="auto"/>
            </w:tcBorders>
            <w:shd w:val="clear" w:color="auto" w:fill="auto"/>
            <w:noWrap/>
            <w:vAlign w:val="center"/>
            <w:hideMark/>
          </w:tcPr>
          <w:p w14:paraId="0730CBA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60277D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7BBBA8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jstarke@fluoresco.com</w:t>
            </w:r>
          </w:p>
        </w:tc>
      </w:tr>
      <w:tr w:rsidR="002D676D" w:rsidRPr="00721A78" w14:paraId="1D53C3D7"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A98426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Fresh Made Image LLC</w:t>
            </w:r>
          </w:p>
        </w:tc>
        <w:tc>
          <w:tcPr>
            <w:tcW w:w="1620" w:type="dxa"/>
            <w:tcBorders>
              <w:top w:val="nil"/>
              <w:left w:val="nil"/>
              <w:bottom w:val="single" w:sz="4" w:space="0" w:color="auto"/>
              <w:right w:val="single" w:sz="4" w:space="0" w:color="auto"/>
            </w:tcBorders>
            <w:shd w:val="clear" w:color="auto" w:fill="auto"/>
            <w:noWrap/>
            <w:vAlign w:val="center"/>
            <w:hideMark/>
          </w:tcPr>
          <w:p w14:paraId="2E380A0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Frank Lin</w:t>
            </w:r>
          </w:p>
        </w:tc>
        <w:tc>
          <w:tcPr>
            <w:tcW w:w="1350" w:type="dxa"/>
            <w:tcBorders>
              <w:top w:val="nil"/>
              <w:left w:val="nil"/>
              <w:bottom w:val="single" w:sz="4" w:space="0" w:color="auto"/>
              <w:right w:val="single" w:sz="4" w:space="0" w:color="auto"/>
            </w:tcBorders>
            <w:shd w:val="clear" w:color="auto" w:fill="auto"/>
            <w:noWrap/>
            <w:vAlign w:val="center"/>
            <w:hideMark/>
          </w:tcPr>
          <w:p w14:paraId="36E4EF7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731-0068</w:t>
            </w:r>
          </w:p>
        </w:tc>
        <w:tc>
          <w:tcPr>
            <w:tcW w:w="1749" w:type="dxa"/>
            <w:tcBorders>
              <w:top w:val="nil"/>
              <w:left w:val="nil"/>
              <w:bottom w:val="single" w:sz="4" w:space="0" w:color="auto"/>
              <w:right w:val="single" w:sz="4" w:space="0" w:color="auto"/>
            </w:tcBorders>
            <w:shd w:val="clear" w:color="auto" w:fill="auto"/>
            <w:noWrap/>
            <w:vAlign w:val="center"/>
            <w:hideMark/>
          </w:tcPr>
          <w:p w14:paraId="07C3113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1218 W. Winton Avenue</w:t>
            </w:r>
          </w:p>
        </w:tc>
        <w:tc>
          <w:tcPr>
            <w:tcW w:w="1170" w:type="dxa"/>
            <w:tcBorders>
              <w:top w:val="nil"/>
              <w:left w:val="nil"/>
              <w:bottom w:val="single" w:sz="4" w:space="0" w:color="auto"/>
              <w:right w:val="single" w:sz="4" w:space="0" w:color="auto"/>
            </w:tcBorders>
            <w:shd w:val="clear" w:color="auto" w:fill="auto"/>
            <w:noWrap/>
            <w:vAlign w:val="center"/>
            <w:hideMark/>
          </w:tcPr>
          <w:p w14:paraId="6178C0F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709007A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083049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orders@freshmadeimage.com</w:t>
            </w:r>
          </w:p>
        </w:tc>
      </w:tr>
      <w:tr w:rsidR="002D676D" w:rsidRPr="00721A78" w14:paraId="4B8A9E03"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18CBE5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Holt Graphic Arts, Inc.</w:t>
            </w:r>
          </w:p>
        </w:tc>
        <w:tc>
          <w:tcPr>
            <w:tcW w:w="1620" w:type="dxa"/>
            <w:tcBorders>
              <w:top w:val="nil"/>
              <w:left w:val="nil"/>
              <w:bottom w:val="single" w:sz="4" w:space="0" w:color="auto"/>
              <w:right w:val="single" w:sz="4" w:space="0" w:color="auto"/>
            </w:tcBorders>
            <w:shd w:val="clear" w:color="auto" w:fill="auto"/>
            <w:noWrap/>
            <w:vAlign w:val="center"/>
            <w:hideMark/>
          </w:tcPr>
          <w:p w14:paraId="7F6DC72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Layla Frates</w:t>
            </w:r>
          </w:p>
        </w:tc>
        <w:tc>
          <w:tcPr>
            <w:tcW w:w="1350" w:type="dxa"/>
            <w:tcBorders>
              <w:top w:val="nil"/>
              <w:left w:val="nil"/>
              <w:bottom w:val="single" w:sz="4" w:space="0" w:color="auto"/>
              <w:right w:val="single" w:sz="4" w:space="0" w:color="auto"/>
            </w:tcBorders>
            <w:shd w:val="clear" w:color="auto" w:fill="auto"/>
            <w:noWrap/>
            <w:vAlign w:val="center"/>
            <w:hideMark/>
          </w:tcPr>
          <w:p w14:paraId="317EC11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533-5452</w:t>
            </w:r>
          </w:p>
        </w:tc>
        <w:tc>
          <w:tcPr>
            <w:tcW w:w="1749" w:type="dxa"/>
            <w:tcBorders>
              <w:top w:val="nil"/>
              <w:left w:val="nil"/>
              <w:bottom w:val="single" w:sz="4" w:space="0" w:color="auto"/>
              <w:right w:val="single" w:sz="4" w:space="0" w:color="auto"/>
            </w:tcBorders>
            <w:shd w:val="clear" w:color="auto" w:fill="auto"/>
            <w:noWrap/>
            <w:vAlign w:val="center"/>
            <w:hideMark/>
          </w:tcPr>
          <w:p w14:paraId="66C294F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800 Kennedy St</w:t>
            </w:r>
          </w:p>
        </w:tc>
        <w:tc>
          <w:tcPr>
            <w:tcW w:w="1170" w:type="dxa"/>
            <w:tcBorders>
              <w:top w:val="nil"/>
              <w:left w:val="nil"/>
              <w:bottom w:val="single" w:sz="4" w:space="0" w:color="auto"/>
              <w:right w:val="single" w:sz="4" w:space="0" w:color="auto"/>
            </w:tcBorders>
            <w:shd w:val="clear" w:color="auto" w:fill="auto"/>
            <w:noWrap/>
            <w:vAlign w:val="center"/>
            <w:hideMark/>
          </w:tcPr>
          <w:p w14:paraId="51D9294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3129F4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4C754FF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layla@holtgraphicarts.com</w:t>
            </w:r>
          </w:p>
        </w:tc>
      </w:tr>
      <w:tr w:rsidR="002D676D" w:rsidRPr="00721A78" w14:paraId="2B37D13D"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FDCB1A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ImageX, Inc.</w:t>
            </w:r>
          </w:p>
        </w:tc>
        <w:tc>
          <w:tcPr>
            <w:tcW w:w="1620" w:type="dxa"/>
            <w:tcBorders>
              <w:top w:val="nil"/>
              <w:left w:val="nil"/>
              <w:bottom w:val="single" w:sz="4" w:space="0" w:color="auto"/>
              <w:right w:val="single" w:sz="4" w:space="0" w:color="auto"/>
            </w:tcBorders>
            <w:shd w:val="clear" w:color="auto" w:fill="auto"/>
            <w:noWrap/>
            <w:vAlign w:val="center"/>
            <w:hideMark/>
          </w:tcPr>
          <w:p w14:paraId="7098485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Glen Douglas</w:t>
            </w:r>
          </w:p>
        </w:tc>
        <w:tc>
          <w:tcPr>
            <w:tcW w:w="1350" w:type="dxa"/>
            <w:tcBorders>
              <w:top w:val="nil"/>
              <w:left w:val="nil"/>
              <w:bottom w:val="single" w:sz="4" w:space="0" w:color="auto"/>
              <w:right w:val="single" w:sz="4" w:space="0" w:color="auto"/>
            </w:tcBorders>
            <w:shd w:val="clear" w:color="auto" w:fill="auto"/>
            <w:noWrap/>
            <w:vAlign w:val="center"/>
            <w:hideMark/>
          </w:tcPr>
          <w:p w14:paraId="1D1BB79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474-8100</w:t>
            </w:r>
          </w:p>
        </w:tc>
        <w:tc>
          <w:tcPr>
            <w:tcW w:w="1749" w:type="dxa"/>
            <w:tcBorders>
              <w:top w:val="nil"/>
              <w:left w:val="nil"/>
              <w:bottom w:val="single" w:sz="4" w:space="0" w:color="auto"/>
              <w:right w:val="single" w:sz="4" w:space="0" w:color="auto"/>
            </w:tcBorders>
            <w:shd w:val="clear" w:color="auto" w:fill="auto"/>
            <w:noWrap/>
            <w:vAlign w:val="center"/>
            <w:hideMark/>
          </w:tcPr>
          <w:p w14:paraId="4B5F56C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5990 Stoneridge Dr, Ste 112</w:t>
            </w:r>
          </w:p>
        </w:tc>
        <w:tc>
          <w:tcPr>
            <w:tcW w:w="1170" w:type="dxa"/>
            <w:tcBorders>
              <w:top w:val="nil"/>
              <w:left w:val="nil"/>
              <w:bottom w:val="single" w:sz="4" w:space="0" w:color="auto"/>
              <w:right w:val="single" w:sz="4" w:space="0" w:color="auto"/>
            </w:tcBorders>
            <w:shd w:val="clear" w:color="auto" w:fill="auto"/>
            <w:noWrap/>
            <w:vAlign w:val="center"/>
            <w:hideMark/>
          </w:tcPr>
          <w:p w14:paraId="2391D7B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D0DF1E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B071E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glen@imagexprint.com</w:t>
            </w:r>
          </w:p>
        </w:tc>
      </w:tr>
      <w:tr w:rsidR="002D676D" w:rsidRPr="00721A78" w14:paraId="7A4E1152"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762D98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Insign Electric</w:t>
            </w:r>
          </w:p>
        </w:tc>
        <w:tc>
          <w:tcPr>
            <w:tcW w:w="1620" w:type="dxa"/>
            <w:tcBorders>
              <w:top w:val="nil"/>
              <w:left w:val="nil"/>
              <w:bottom w:val="single" w:sz="4" w:space="0" w:color="auto"/>
              <w:right w:val="single" w:sz="4" w:space="0" w:color="auto"/>
            </w:tcBorders>
            <w:shd w:val="clear" w:color="auto" w:fill="auto"/>
            <w:noWrap/>
            <w:vAlign w:val="center"/>
            <w:hideMark/>
          </w:tcPr>
          <w:p w14:paraId="46406EC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Andras Dallos</w:t>
            </w:r>
          </w:p>
        </w:tc>
        <w:tc>
          <w:tcPr>
            <w:tcW w:w="1350" w:type="dxa"/>
            <w:tcBorders>
              <w:top w:val="nil"/>
              <w:left w:val="nil"/>
              <w:bottom w:val="single" w:sz="4" w:space="0" w:color="auto"/>
              <w:right w:val="single" w:sz="4" w:space="0" w:color="auto"/>
            </w:tcBorders>
            <w:shd w:val="clear" w:color="auto" w:fill="auto"/>
            <w:noWrap/>
            <w:vAlign w:val="center"/>
            <w:hideMark/>
          </w:tcPr>
          <w:p w14:paraId="30E7AF5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460-8525</w:t>
            </w:r>
          </w:p>
        </w:tc>
        <w:tc>
          <w:tcPr>
            <w:tcW w:w="1749" w:type="dxa"/>
            <w:tcBorders>
              <w:top w:val="nil"/>
              <w:left w:val="nil"/>
              <w:bottom w:val="single" w:sz="4" w:space="0" w:color="auto"/>
              <w:right w:val="single" w:sz="4" w:space="0" w:color="auto"/>
            </w:tcBorders>
            <w:shd w:val="clear" w:color="auto" w:fill="auto"/>
            <w:noWrap/>
            <w:vAlign w:val="center"/>
            <w:hideMark/>
          </w:tcPr>
          <w:p w14:paraId="433ED35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310 Stealth Court</w:t>
            </w:r>
          </w:p>
        </w:tc>
        <w:tc>
          <w:tcPr>
            <w:tcW w:w="1170" w:type="dxa"/>
            <w:tcBorders>
              <w:top w:val="nil"/>
              <w:left w:val="nil"/>
              <w:bottom w:val="single" w:sz="4" w:space="0" w:color="auto"/>
              <w:right w:val="single" w:sz="4" w:space="0" w:color="auto"/>
            </w:tcBorders>
            <w:shd w:val="clear" w:color="auto" w:fill="auto"/>
            <w:noWrap/>
            <w:vAlign w:val="center"/>
            <w:hideMark/>
          </w:tcPr>
          <w:p w14:paraId="5C3F24B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7D709EC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489174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adallos@insignelectric.com</w:t>
            </w:r>
          </w:p>
        </w:tc>
      </w:tr>
      <w:tr w:rsidR="002D676D" w:rsidRPr="00721A78" w14:paraId="1FA1748B"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FFB688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Insignia Designs</w:t>
            </w:r>
          </w:p>
        </w:tc>
        <w:tc>
          <w:tcPr>
            <w:tcW w:w="1620" w:type="dxa"/>
            <w:tcBorders>
              <w:top w:val="nil"/>
              <w:left w:val="nil"/>
              <w:bottom w:val="single" w:sz="4" w:space="0" w:color="auto"/>
              <w:right w:val="single" w:sz="4" w:space="0" w:color="auto"/>
            </w:tcBorders>
            <w:shd w:val="clear" w:color="auto" w:fill="auto"/>
            <w:noWrap/>
            <w:vAlign w:val="center"/>
            <w:hideMark/>
          </w:tcPr>
          <w:p w14:paraId="0AE5F90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Todd Moberg</w:t>
            </w:r>
          </w:p>
        </w:tc>
        <w:tc>
          <w:tcPr>
            <w:tcW w:w="1350" w:type="dxa"/>
            <w:tcBorders>
              <w:top w:val="nil"/>
              <w:left w:val="nil"/>
              <w:bottom w:val="single" w:sz="4" w:space="0" w:color="auto"/>
              <w:right w:val="single" w:sz="4" w:space="0" w:color="auto"/>
            </w:tcBorders>
            <w:shd w:val="clear" w:color="auto" w:fill="auto"/>
            <w:noWrap/>
            <w:vAlign w:val="center"/>
            <w:hideMark/>
          </w:tcPr>
          <w:p w14:paraId="33906B2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462-3000</w:t>
            </w:r>
          </w:p>
        </w:tc>
        <w:tc>
          <w:tcPr>
            <w:tcW w:w="1749" w:type="dxa"/>
            <w:tcBorders>
              <w:top w:val="nil"/>
              <w:left w:val="nil"/>
              <w:bottom w:val="single" w:sz="4" w:space="0" w:color="auto"/>
              <w:right w:val="single" w:sz="4" w:space="0" w:color="auto"/>
            </w:tcBorders>
            <w:shd w:val="clear" w:color="auto" w:fill="auto"/>
            <w:noWrap/>
            <w:vAlign w:val="center"/>
            <w:hideMark/>
          </w:tcPr>
          <w:p w14:paraId="466B5B3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2150 Rheem Drive, Suite B</w:t>
            </w:r>
          </w:p>
        </w:tc>
        <w:tc>
          <w:tcPr>
            <w:tcW w:w="1170" w:type="dxa"/>
            <w:tcBorders>
              <w:top w:val="nil"/>
              <w:left w:val="nil"/>
              <w:bottom w:val="single" w:sz="4" w:space="0" w:color="auto"/>
              <w:right w:val="single" w:sz="4" w:space="0" w:color="auto"/>
            </w:tcBorders>
            <w:shd w:val="clear" w:color="auto" w:fill="auto"/>
            <w:noWrap/>
            <w:vAlign w:val="center"/>
            <w:hideMark/>
          </w:tcPr>
          <w:p w14:paraId="1F96E84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7B58E3F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C2DAF0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todd@insigniadesigns.net</w:t>
            </w:r>
          </w:p>
        </w:tc>
      </w:tr>
      <w:tr w:rsidR="002D676D" w:rsidRPr="00721A78" w14:paraId="49D4B561"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000C4C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Justipher, Inc. dba FASTSIGNS OAKLAND</w:t>
            </w:r>
          </w:p>
        </w:tc>
        <w:tc>
          <w:tcPr>
            <w:tcW w:w="1620" w:type="dxa"/>
            <w:tcBorders>
              <w:top w:val="nil"/>
              <w:left w:val="nil"/>
              <w:bottom w:val="single" w:sz="4" w:space="0" w:color="auto"/>
              <w:right w:val="single" w:sz="4" w:space="0" w:color="auto"/>
            </w:tcBorders>
            <w:shd w:val="clear" w:color="auto" w:fill="auto"/>
            <w:noWrap/>
            <w:vAlign w:val="center"/>
            <w:hideMark/>
          </w:tcPr>
          <w:p w14:paraId="0889B65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Linda Fong</w:t>
            </w:r>
          </w:p>
        </w:tc>
        <w:tc>
          <w:tcPr>
            <w:tcW w:w="1350" w:type="dxa"/>
            <w:tcBorders>
              <w:top w:val="nil"/>
              <w:left w:val="nil"/>
              <w:bottom w:val="single" w:sz="4" w:space="0" w:color="auto"/>
              <w:right w:val="single" w:sz="4" w:space="0" w:color="auto"/>
            </w:tcBorders>
            <w:shd w:val="clear" w:color="auto" w:fill="auto"/>
            <w:noWrap/>
            <w:vAlign w:val="center"/>
            <w:hideMark/>
          </w:tcPr>
          <w:p w14:paraId="2624523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780-2984</w:t>
            </w:r>
          </w:p>
        </w:tc>
        <w:tc>
          <w:tcPr>
            <w:tcW w:w="1749" w:type="dxa"/>
            <w:tcBorders>
              <w:top w:val="nil"/>
              <w:left w:val="nil"/>
              <w:bottom w:val="single" w:sz="4" w:space="0" w:color="auto"/>
              <w:right w:val="single" w:sz="4" w:space="0" w:color="auto"/>
            </w:tcBorders>
            <w:shd w:val="clear" w:color="auto" w:fill="auto"/>
            <w:noWrap/>
            <w:vAlign w:val="center"/>
            <w:hideMark/>
          </w:tcPr>
          <w:p w14:paraId="5A71D29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325 5th St, Oakland, CA</w:t>
            </w:r>
          </w:p>
        </w:tc>
        <w:tc>
          <w:tcPr>
            <w:tcW w:w="1170" w:type="dxa"/>
            <w:tcBorders>
              <w:top w:val="nil"/>
              <w:left w:val="nil"/>
              <w:bottom w:val="single" w:sz="4" w:space="0" w:color="auto"/>
              <w:right w:val="single" w:sz="4" w:space="0" w:color="auto"/>
            </w:tcBorders>
            <w:shd w:val="clear" w:color="auto" w:fill="auto"/>
            <w:noWrap/>
            <w:vAlign w:val="center"/>
            <w:hideMark/>
          </w:tcPr>
          <w:p w14:paraId="5BA85B1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4BC888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FCF96B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linda.fong@fastsigns.com</w:t>
            </w:r>
          </w:p>
        </w:tc>
      </w:tr>
      <w:tr w:rsidR="002D676D" w:rsidRPr="00721A78" w14:paraId="2140EC2E"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003F231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Prosigns fremont</w:t>
            </w:r>
          </w:p>
        </w:tc>
        <w:tc>
          <w:tcPr>
            <w:tcW w:w="1620" w:type="dxa"/>
            <w:tcBorders>
              <w:top w:val="nil"/>
              <w:left w:val="nil"/>
              <w:bottom w:val="single" w:sz="4" w:space="0" w:color="auto"/>
              <w:right w:val="single" w:sz="4" w:space="0" w:color="auto"/>
            </w:tcBorders>
            <w:shd w:val="clear" w:color="auto" w:fill="auto"/>
            <w:noWrap/>
            <w:vAlign w:val="center"/>
            <w:hideMark/>
          </w:tcPr>
          <w:p w14:paraId="1132869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Rina Ling</w:t>
            </w:r>
          </w:p>
        </w:tc>
        <w:tc>
          <w:tcPr>
            <w:tcW w:w="1350" w:type="dxa"/>
            <w:tcBorders>
              <w:top w:val="nil"/>
              <w:left w:val="nil"/>
              <w:bottom w:val="single" w:sz="4" w:space="0" w:color="auto"/>
              <w:right w:val="single" w:sz="4" w:space="0" w:color="auto"/>
            </w:tcBorders>
            <w:shd w:val="clear" w:color="auto" w:fill="auto"/>
            <w:noWrap/>
            <w:vAlign w:val="center"/>
            <w:hideMark/>
          </w:tcPr>
          <w:p w14:paraId="5A63440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661-6707</w:t>
            </w:r>
          </w:p>
        </w:tc>
        <w:tc>
          <w:tcPr>
            <w:tcW w:w="1749" w:type="dxa"/>
            <w:tcBorders>
              <w:top w:val="nil"/>
              <w:left w:val="nil"/>
              <w:bottom w:val="single" w:sz="4" w:space="0" w:color="auto"/>
              <w:right w:val="single" w:sz="4" w:space="0" w:color="auto"/>
            </w:tcBorders>
            <w:shd w:val="clear" w:color="auto" w:fill="auto"/>
            <w:noWrap/>
            <w:vAlign w:val="center"/>
            <w:hideMark/>
          </w:tcPr>
          <w:p w14:paraId="2D348BB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45277 fremont blvd. #10</w:t>
            </w:r>
          </w:p>
        </w:tc>
        <w:tc>
          <w:tcPr>
            <w:tcW w:w="1170" w:type="dxa"/>
            <w:tcBorders>
              <w:top w:val="nil"/>
              <w:left w:val="nil"/>
              <w:bottom w:val="single" w:sz="4" w:space="0" w:color="auto"/>
              <w:right w:val="single" w:sz="4" w:space="0" w:color="auto"/>
            </w:tcBorders>
            <w:shd w:val="clear" w:color="auto" w:fill="auto"/>
            <w:noWrap/>
            <w:vAlign w:val="center"/>
            <w:hideMark/>
          </w:tcPr>
          <w:p w14:paraId="53E10E7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7BF42E3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19EB98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prosignsfremont@gmail.com</w:t>
            </w:r>
          </w:p>
        </w:tc>
      </w:tr>
      <w:tr w:rsidR="002D676D" w:rsidRPr="00721A78" w14:paraId="52A3E864"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52B15CA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Rago Neon Inc</w:t>
            </w:r>
          </w:p>
        </w:tc>
        <w:tc>
          <w:tcPr>
            <w:tcW w:w="1620" w:type="dxa"/>
            <w:tcBorders>
              <w:top w:val="nil"/>
              <w:left w:val="nil"/>
              <w:bottom w:val="single" w:sz="4" w:space="0" w:color="auto"/>
              <w:right w:val="single" w:sz="4" w:space="0" w:color="auto"/>
            </w:tcBorders>
            <w:shd w:val="clear" w:color="auto" w:fill="auto"/>
            <w:noWrap/>
            <w:vAlign w:val="center"/>
            <w:hideMark/>
          </w:tcPr>
          <w:p w14:paraId="793C587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Tony Rago</w:t>
            </w:r>
          </w:p>
        </w:tc>
        <w:tc>
          <w:tcPr>
            <w:tcW w:w="1350" w:type="dxa"/>
            <w:tcBorders>
              <w:top w:val="nil"/>
              <w:left w:val="nil"/>
              <w:bottom w:val="single" w:sz="4" w:space="0" w:color="auto"/>
              <w:right w:val="single" w:sz="4" w:space="0" w:color="auto"/>
            </w:tcBorders>
            <w:shd w:val="clear" w:color="auto" w:fill="auto"/>
            <w:noWrap/>
            <w:vAlign w:val="center"/>
            <w:hideMark/>
          </w:tcPr>
          <w:p w14:paraId="1B1BD43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537-1903</w:t>
            </w:r>
          </w:p>
        </w:tc>
        <w:tc>
          <w:tcPr>
            <w:tcW w:w="1749" w:type="dxa"/>
            <w:tcBorders>
              <w:top w:val="nil"/>
              <w:left w:val="nil"/>
              <w:bottom w:val="single" w:sz="4" w:space="0" w:color="auto"/>
              <w:right w:val="single" w:sz="4" w:space="0" w:color="auto"/>
            </w:tcBorders>
            <w:shd w:val="clear" w:color="auto" w:fill="auto"/>
            <w:noWrap/>
            <w:vAlign w:val="center"/>
            <w:hideMark/>
          </w:tcPr>
          <w:p w14:paraId="15A8C79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235 Laurel Ave</w:t>
            </w:r>
          </w:p>
        </w:tc>
        <w:tc>
          <w:tcPr>
            <w:tcW w:w="1170" w:type="dxa"/>
            <w:tcBorders>
              <w:top w:val="nil"/>
              <w:left w:val="nil"/>
              <w:bottom w:val="single" w:sz="4" w:space="0" w:color="auto"/>
              <w:right w:val="single" w:sz="4" w:space="0" w:color="auto"/>
            </w:tcBorders>
            <w:shd w:val="clear" w:color="auto" w:fill="auto"/>
            <w:noWrap/>
            <w:vAlign w:val="center"/>
            <w:hideMark/>
          </w:tcPr>
          <w:p w14:paraId="06FE2A5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5FAA81A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B3CB2C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tony@ragoneon.com</w:t>
            </w:r>
          </w:p>
        </w:tc>
      </w:tr>
      <w:tr w:rsidR="002D676D" w:rsidRPr="00721A78" w14:paraId="5406D7D1"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75172B9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Sam's Signs Neon &amp; Electrical</w:t>
            </w:r>
          </w:p>
        </w:tc>
        <w:tc>
          <w:tcPr>
            <w:tcW w:w="1620" w:type="dxa"/>
            <w:tcBorders>
              <w:top w:val="nil"/>
              <w:left w:val="nil"/>
              <w:bottom w:val="single" w:sz="4" w:space="0" w:color="auto"/>
              <w:right w:val="single" w:sz="4" w:space="0" w:color="auto"/>
            </w:tcBorders>
            <w:shd w:val="clear" w:color="auto" w:fill="auto"/>
            <w:noWrap/>
            <w:vAlign w:val="center"/>
            <w:hideMark/>
          </w:tcPr>
          <w:p w14:paraId="14EFB22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Sam Khan</w:t>
            </w:r>
          </w:p>
        </w:tc>
        <w:tc>
          <w:tcPr>
            <w:tcW w:w="1350" w:type="dxa"/>
            <w:tcBorders>
              <w:top w:val="nil"/>
              <w:left w:val="nil"/>
              <w:bottom w:val="single" w:sz="4" w:space="0" w:color="auto"/>
              <w:right w:val="single" w:sz="4" w:space="0" w:color="auto"/>
            </w:tcBorders>
            <w:shd w:val="clear" w:color="auto" w:fill="auto"/>
            <w:noWrap/>
            <w:vAlign w:val="center"/>
            <w:hideMark/>
          </w:tcPr>
          <w:p w14:paraId="4A92062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481-1700</w:t>
            </w:r>
          </w:p>
        </w:tc>
        <w:tc>
          <w:tcPr>
            <w:tcW w:w="1749" w:type="dxa"/>
            <w:tcBorders>
              <w:top w:val="nil"/>
              <w:left w:val="nil"/>
              <w:bottom w:val="single" w:sz="4" w:space="0" w:color="auto"/>
              <w:right w:val="single" w:sz="4" w:space="0" w:color="auto"/>
            </w:tcBorders>
            <w:shd w:val="clear" w:color="auto" w:fill="auto"/>
            <w:noWrap/>
            <w:vAlign w:val="center"/>
            <w:hideMark/>
          </w:tcPr>
          <w:p w14:paraId="5F025E9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16719 E 14th St</w:t>
            </w:r>
          </w:p>
        </w:tc>
        <w:tc>
          <w:tcPr>
            <w:tcW w:w="1170" w:type="dxa"/>
            <w:tcBorders>
              <w:top w:val="nil"/>
              <w:left w:val="nil"/>
              <w:bottom w:val="single" w:sz="4" w:space="0" w:color="auto"/>
              <w:right w:val="single" w:sz="4" w:space="0" w:color="auto"/>
            </w:tcBorders>
            <w:shd w:val="clear" w:color="auto" w:fill="auto"/>
            <w:noWrap/>
            <w:vAlign w:val="center"/>
            <w:hideMark/>
          </w:tcPr>
          <w:p w14:paraId="78F43DB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4CF18F4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A121D9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info@samssigns.com</w:t>
            </w:r>
          </w:p>
        </w:tc>
      </w:tr>
      <w:tr w:rsidR="002D676D" w:rsidRPr="00721A78" w14:paraId="7E52302B"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592473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Signpro</w:t>
            </w:r>
          </w:p>
        </w:tc>
        <w:tc>
          <w:tcPr>
            <w:tcW w:w="1620" w:type="dxa"/>
            <w:tcBorders>
              <w:top w:val="nil"/>
              <w:left w:val="nil"/>
              <w:bottom w:val="single" w:sz="4" w:space="0" w:color="auto"/>
              <w:right w:val="single" w:sz="4" w:space="0" w:color="auto"/>
            </w:tcBorders>
            <w:shd w:val="clear" w:color="auto" w:fill="auto"/>
            <w:noWrap/>
            <w:vAlign w:val="center"/>
            <w:hideMark/>
          </w:tcPr>
          <w:p w14:paraId="77C2DE1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Kalpen Shah</w:t>
            </w:r>
          </w:p>
        </w:tc>
        <w:tc>
          <w:tcPr>
            <w:tcW w:w="1350" w:type="dxa"/>
            <w:tcBorders>
              <w:top w:val="nil"/>
              <w:left w:val="nil"/>
              <w:bottom w:val="single" w:sz="4" w:space="0" w:color="auto"/>
              <w:right w:val="single" w:sz="4" w:space="0" w:color="auto"/>
            </w:tcBorders>
            <w:shd w:val="clear" w:color="auto" w:fill="auto"/>
            <w:noWrap/>
            <w:vAlign w:val="center"/>
            <w:hideMark/>
          </w:tcPr>
          <w:p w14:paraId="09CF4C1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829-5000</w:t>
            </w:r>
          </w:p>
        </w:tc>
        <w:tc>
          <w:tcPr>
            <w:tcW w:w="1749" w:type="dxa"/>
            <w:tcBorders>
              <w:top w:val="nil"/>
              <w:left w:val="nil"/>
              <w:bottom w:val="single" w:sz="4" w:space="0" w:color="auto"/>
              <w:right w:val="single" w:sz="4" w:space="0" w:color="auto"/>
            </w:tcBorders>
            <w:shd w:val="clear" w:color="auto" w:fill="auto"/>
            <w:noWrap/>
            <w:vAlign w:val="center"/>
            <w:hideMark/>
          </w:tcPr>
          <w:p w14:paraId="70A79EB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6500 Dublin Blvd, Suite 200F</w:t>
            </w:r>
          </w:p>
        </w:tc>
        <w:tc>
          <w:tcPr>
            <w:tcW w:w="1170" w:type="dxa"/>
            <w:tcBorders>
              <w:top w:val="nil"/>
              <w:left w:val="nil"/>
              <w:bottom w:val="single" w:sz="4" w:space="0" w:color="auto"/>
              <w:right w:val="single" w:sz="4" w:space="0" w:color="auto"/>
            </w:tcBorders>
            <w:shd w:val="clear" w:color="auto" w:fill="auto"/>
            <w:noWrap/>
            <w:vAlign w:val="center"/>
            <w:hideMark/>
          </w:tcPr>
          <w:p w14:paraId="6980DCC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Dublin</w:t>
            </w:r>
          </w:p>
        </w:tc>
        <w:tc>
          <w:tcPr>
            <w:tcW w:w="450" w:type="dxa"/>
            <w:tcBorders>
              <w:top w:val="nil"/>
              <w:left w:val="nil"/>
              <w:bottom w:val="single" w:sz="4" w:space="0" w:color="auto"/>
              <w:right w:val="single" w:sz="4" w:space="0" w:color="auto"/>
            </w:tcBorders>
            <w:shd w:val="clear" w:color="auto" w:fill="auto"/>
            <w:noWrap/>
            <w:vAlign w:val="center"/>
            <w:hideMark/>
          </w:tcPr>
          <w:p w14:paraId="0FA363F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A3DC24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kevin@bestprintgraphics.com</w:t>
            </w:r>
          </w:p>
        </w:tc>
      </w:tr>
      <w:tr w:rsidR="002D676D" w:rsidRPr="00721A78" w14:paraId="7DDF35AD"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20EEBC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Speedpro East Bay</w:t>
            </w:r>
          </w:p>
        </w:tc>
        <w:tc>
          <w:tcPr>
            <w:tcW w:w="1620" w:type="dxa"/>
            <w:tcBorders>
              <w:top w:val="nil"/>
              <w:left w:val="nil"/>
              <w:bottom w:val="single" w:sz="4" w:space="0" w:color="auto"/>
              <w:right w:val="single" w:sz="4" w:space="0" w:color="auto"/>
            </w:tcBorders>
            <w:shd w:val="clear" w:color="auto" w:fill="auto"/>
            <w:noWrap/>
            <w:vAlign w:val="center"/>
            <w:hideMark/>
          </w:tcPr>
          <w:p w14:paraId="01787C2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Carrie Ericson</w:t>
            </w:r>
          </w:p>
        </w:tc>
        <w:tc>
          <w:tcPr>
            <w:tcW w:w="1350" w:type="dxa"/>
            <w:tcBorders>
              <w:top w:val="nil"/>
              <w:left w:val="nil"/>
              <w:bottom w:val="single" w:sz="4" w:space="0" w:color="auto"/>
              <w:right w:val="single" w:sz="4" w:space="0" w:color="auto"/>
            </w:tcBorders>
            <w:shd w:val="clear" w:color="auto" w:fill="auto"/>
            <w:noWrap/>
            <w:vAlign w:val="center"/>
            <w:hideMark/>
          </w:tcPr>
          <w:p w14:paraId="063EA60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246-8643</w:t>
            </w:r>
          </w:p>
        </w:tc>
        <w:tc>
          <w:tcPr>
            <w:tcW w:w="1749" w:type="dxa"/>
            <w:tcBorders>
              <w:top w:val="nil"/>
              <w:left w:val="nil"/>
              <w:bottom w:val="single" w:sz="4" w:space="0" w:color="auto"/>
              <w:right w:val="single" w:sz="4" w:space="0" w:color="auto"/>
            </w:tcBorders>
            <w:shd w:val="clear" w:color="auto" w:fill="auto"/>
            <w:noWrap/>
            <w:vAlign w:val="center"/>
            <w:hideMark/>
          </w:tcPr>
          <w:p w14:paraId="2C7327B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1734 Clements Ave</w:t>
            </w:r>
          </w:p>
        </w:tc>
        <w:tc>
          <w:tcPr>
            <w:tcW w:w="1170" w:type="dxa"/>
            <w:tcBorders>
              <w:top w:val="nil"/>
              <w:left w:val="nil"/>
              <w:bottom w:val="single" w:sz="4" w:space="0" w:color="auto"/>
              <w:right w:val="single" w:sz="4" w:space="0" w:color="auto"/>
            </w:tcBorders>
            <w:shd w:val="clear" w:color="auto" w:fill="auto"/>
            <w:noWrap/>
            <w:vAlign w:val="center"/>
            <w:hideMark/>
          </w:tcPr>
          <w:p w14:paraId="58C6808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523DCA0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77CE80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cericson@speedpro.com</w:t>
            </w:r>
          </w:p>
        </w:tc>
      </w:tr>
      <w:tr w:rsidR="002D676D" w:rsidRPr="00721A78" w14:paraId="346A42D5"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771B30D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Studio Blue Reprographics Inc</w:t>
            </w:r>
          </w:p>
        </w:tc>
        <w:tc>
          <w:tcPr>
            <w:tcW w:w="1620" w:type="dxa"/>
            <w:tcBorders>
              <w:top w:val="nil"/>
              <w:left w:val="nil"/>
              <w:bottom w:val="single" w:sz="4" w:space="0" w:color="auto"/>
              <w:right w:val="single" w:sz="4" w:space="0" w:color="auto"/>
            </w:tcBorders>
            <w:shd w:val="clear" w:color="auto" w:fill="auto"/>
            <w:noWrap/>
            <w:vAlign w:val="center"/>
            <w:hideMark/>
          </w:tcPr>
          <w:p w14:paraId="692CD59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Wendy Betty</w:t>
            </w:r>
          </w:p>
        </w:tc>
        <w:tc>
          <w:tcPr>
            <w:tcW w:w="1350" w:type="dxa"/>
            <w:tcBorders>
              <w:top w:val="nil"/>
              <w:left w:val="nil"/>
              <w:bottom w:val="single" w:sz="4" w:space="0" w:color="auto"/>
              <w:right w:val="single" w:sz="4" w:space="0" w:color="auto"/>
            </w:tcBorders>
            <w:shd w:val="clear" w:color="auto" w:fill="auto"/>
            <w:noWrap/>
            <w:vAlign w:val="center"/>
            <w:hideMark/>
          </w:tcPr>
          <w:p w14:paraId="780B9C1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463-9660</w:t>
            </w:r>
          </w:p>
        </w:tc>
        <w:tc>
          <w:tcPr>
            <w:tcW w:w="1749" w:type="dxa"/>
            <w:tcBorders>
              <w:top w:val="nil"/>
              <w:left w:val="nil"/>
              <w:bottom w:val="single" w:sz="4" w:space="0" w:color="auto"/>
              <w:right w:val="single" w:sz="4" w:space="0" w:color="auto"/>
            </w:tcBorders>
            <w:shd w:val="clear" w:color="auto" w:fill="auto"/>
            <w:noWrap/>
            <w:vAlign w:val="center"/>
            <w:hideMark/>
          </w:tcPr>
          <w:p w14:paraId="7070C13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7132-A Johnson Drive</w:t>
            </w:r>
          </w:p>
        </w:tc>
        <w:tc>
          <w:tcPr>
            <w:tcW w:w="1170" w:type="dxa"/>
            <w:tcBorders>
              <w:top w:val="nil"/>
              <w:left w:val="nil"/>
              <w:bottom w:val="single" w:sz="4" w:space="0" w:color="auto"/>
              <w:right w:val="single" w:sz="4" w:space="0" w:color="auto"/>
            </w:tcBorders>
            <w:shd w:val="clear" w:color="auto" w:fill="auto"/>
            <w:noWrap/>
            <w:vAlign w:val="center"/>
            <w:hideMark/>
          </w:tcPr>
          <w:p w14:paraId="30B1AD0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B46DE9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8D6684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wendy@studioblueonline.com</w:t>
            </w:r>
          </w:p>
        </w:tc>
      </w:tr>
      <w:tr w:rsidR="002D676D" w:rsidRPr="00721A78" w14:paraId="5536DFE2"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6B92A83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 &amp; J Lewis Inc.  DBA Classic Graphics</w:t>
            </w:r>
          </w:p>
        </w:tc>
        <w:tc>
          <w:tcPr>
            <w:tcW w:w="1620" w:type="dxa"/>
            <w:tcBorders>
              <w:top w:val="nil"/>
              <w:left w:val="nil"/>
              <w:bottom w:val="single" w:sz="4" w:space="0" w:color="auto"/>
              <w:right w:val="single" w:sz="4" w:space="0" w:color="auto"/>
            </w:tcBorders>
            <w:shd w:val="clear" w:color="auto" w:fill="auto"/>
            <w:noWrap/>
            <w:vAlign w:val="center"/>
            <w:hideMark/>
          </w:tcPr>
          <w:p w14:paraId="744C20B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Janice Lewis</w:t>
            </w:r>
          </w:p>
        </w:tc>
        <w:tc>
          <w:tcPr>
            <w:tcW w:w="1350" w:type="dxa"/>
            <w:tcBorders>
              <w:top w:val="nil"/>
              <w:left w:val="nil"/>
              <w:bottom w:val="single" w:sz="4" w:space="0" w:color="auto"/>
              <w:right w:val="single" w:sz="4" w:space="0" w:color="auto"/>
            </w:tcBorders>
            <w:shd w:val="clear" w:color="auto" w:fill="auto"/>
            <w:noWrap/>
            <w:vAlign w:val="center"/>
            <w:hideMark/>
          </w:tcPr>
          <w:p w14:paraId="27900B7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744-2190</w:t>
            </w:r>
          </w:p>
        </w:tc>
        <w:tc>
          <w:tcPr>
            <w:tcW w:w="1749" w:type="dxa"/>
            <w:tcBorders>
              <w:top w:val="nil"/>
              <w:left w:val="nil"/>
              <w:bottom w:val="single" w:sz="4" w:space="0" w:color="auto"/>
              <w:right w:val="single" w:sz="4" w:space="0" w:color="auto"/>
            </w:tcBorders>
            <w:shd w:val="clear" w:color="auto" w:fill="auto"/>
            <w:noWrap/>
            <w:vAlign w:val="center"/>
            <w:hideMark/>
          </w:tcPr>
          <w:p w14:paraId="5C15696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7969 Enterprise Dr</w:t>
            </w:r>
          </w:p>
        </w:tc>
        <w:tc>
          <w:tcPr>
            <w:tcW w:w="1170" w:type="dxa"/>
            <w:tcBorders>
              <w:top w:val="nil"/>
              <w:left w:val="nil"/>
              <w:bottom w:val="single" w:sz="4" w:space="0" w:color="auto"/>
              <w:right w:val="single" w:sz="4" w:space="0" w:color="auto"/>
            </w:tcBorders>
            <w:shd w:val="clear" w:color="auto" w:fill="auto"/>
            <w:noWrap/>
            <w:vAlign w:val="center"/>
            <w:hideMark/>
          </w:tcPr>
          <w:p w14:paraId="3C78F6E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07A499A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0A7EC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jlewis@classicgraphicsbodyshop.com</w:t>
            </w:r>
          </w:p>
        </w:tc>
      </w:tr>
      <w:tr w:rsidR="002D676D" w:rsidRPr="00721A78" w14:paraId="4079467B"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537B5C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 Bennett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35452A2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Tim Bennett</w:t>
            </w:r>
          </w:p>
        </w:tc>
        <w:tc>
          <w:tcPr>
            <w:tcW w:w="1350" w:type="dxa"/>
            <w:tcBorders>
              <w:top w:val="nil"/>
              <w:left w:val="nil"/>
              <w:bottom w:val="single" w:sz="4" w:space="0" w:color="auto"/>
              <w:right w:val="single" w:sz="4" w:space="0" w:color="auto"/>
            </w:tcBorders>
            <w:shd w:val="clear" w:color="auto" w:fill="auto"/>
            <w:noWrap/>
            <w:vAlign w:val="center"/>
            <w:hideMark/>
          </w:tcPr>
          <w:p w14:paraId="396EB6A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 931-1204</w:t>
            </w:r>
          </w:p>
        </w:tc>
        <w:tc>
          <w:tcPr>
            <w:tcW w:w="1749" w:type="dxa"/>
            <w:tcBorders>
              <w:top w:val="nil"/>
              <w:left w:val="nil"/>
              <w:bottom w:val="single" w:sz="4" w:space="0" w:color="auto"/>
              <w:right w:val="single" w:sz="4" w:space="0" w:color="auto"/>
            </w:tcBorders>
            <w:shd w:val="clear" w:color="auto" w:fill="auto"/>
            <w:noWrap/>
            <w:vAlign w:val="center"/>
            <w:hideMark/>
          </w:tcPr>
          <w:p w14:paraId="67618C5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1056B Serpentine Lane</w:t>
            </w:r>
          </w:p>
        </w:tc>
        <w:tc>
          <w:tcPr>
            <w:tcW w:w="1170" w:type="dxa"/>
            <w:tcBorders>
              <w:top w:val="nil"/>
              <w:left w:val="nil"/>
              <w:bottom w:val="single" w:sz="4" w:space="0" w:color="auto"/>
              <w:right w:val="single" w:sz="4" w:space="0" w:color="auto"/>
            </w:tcBorders>
            <w:shd w:val="clear" w:color="auto" w:fill="auto"/>
            <w:noWrap/>
            <w:vAlign w:val="center"/>
            <w:hideMark/>
          </w:tcPr>
          <w:p w14:paraId="2450D7F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4C7AF99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4C54F2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tbennettservic3s@gmail.com</w:t>
            </w:r>
          </w:p>
        </w:tc>
      </w:tr>
      <w:tr w:rsidR="002D676D" w:rsidRPr="00721A78" w14:paraId="30475FC9"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0791BDF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Urban Graphics Inc</w:t>
            </w:r>
          </w:p>
        </w:tc>
        <w:tc>
          <w:tcPr>
            <w:tcW w:w="1620" w:type="dxa"/>
            <w:tcBorders>
              <w:top w:val="nil"/>
              <w:left w:val="nil"/>
              <w:bottom w:val="single" w:sz="4" w:space="0" w:color="auto"/>
              <w:right w:val="single" w:sz="4" w:space="0" w:color="auto"/>
            </w:tcBorders>
            <w:shd w:val="clear" w:color="auto" w:fill="auto"/>
            <w:noWrap/>
            <w:vAlign w:val="center"/>
            <w:hideMark/>
          </w:tcPr>
          <w:p w14:paraId="7D30978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Charlie Hung</w:t>
            </w:r>
          </w:p>
        </w:tc>
        <w:tc>
          <w:tcPr>
            <w:tcW w:w="1350" w:type="dxa"/>
            <w:tcBorders>
              <w:top w:val="nil"/>
              <w:left w:val="nil"/>
              <w:bottom w:val="single" w:sz="4" w:space="0" w:color="auto"/>
              <w:right w:val="single" w:sz="4" w:space="0" w:color="auto"/>
            </w:tcBorders>
            <w:shd w:val="clear" w:color="auto" w:fill="auto"/>
            <w:noWrap/>
            <w:vAlign w:val="center"/>
            <w:hideMark/>
          </w:tcPr>
          <w:p w14:paraId="4C32BD4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(415) 282-5342</w:t>
            </w:r>
          </w:p>
        </w:tc>
        <w:tc>
          <w:tcPr>
            <w:tcW w:w="1749" w:type="dxa"/>
            <w:tcBorders>
              <w:top w:val="nil"/>
              <w:left w:val="nil"/>
              <w:bottom w:val="single" w:sz="4" w:space="0" w:color="auto"/>
              <w:right w:val="single" w:sz="4" w:space="0" w:color="auto"/>
            </w:tcBorders>
            <w:shd w:val="clear" w:color="auto" w:fill="auto"/>
            <w:noWrap/>
            <w:vAlign w:val="center"/>
            <w:hideMark/>
          </w:tcPr>
          <w:p w14:paraId="5193804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472 Whitney Street</w:t>
            </w:r>
          </w:p>
        </w:tc>
        <w:tc>
          <w:tcPr>
            <w:tcW w:w="1170" w:type="dxa"/>
            <w:tcBorders>
              <w:top w:val="nil"/>
              <w:left w:val="nil"/>
              <w:bottom w:val="single" w:sz="4" w:space="0" w:color="auto"/>
              <w:right w:val="single" w:sz="4" w:space="0" w:color="auto"/>
            </w:tcBorders>
            <w:shd w:val="clear" w:color="auto" w:fill="auto"/>
            <w:noWrap/>
            <w:vAlign w:val="center"/>
            <w:hideMark/>
          </w:tcPr>
          <w:p w14:paraId="22AD85A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5EC36C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1FF0AA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urbangraphic472@gmail.com</w:t>
            </w:r>
          </w:p>
        </w:tc>
      </w:tr>
      <w:tr w:rsidR="002D676D" w:rsidRPr="00721A78" w14:paraId="70DC1806"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3D327CB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Vision Isle</w:t>
            </w:r>
          </w:p>
        </w:tc>
        <w:tc>
          <w:tcPr>
            <w:tcW w:w="1620" w:type="dxa"/>
            <w:tcBorders>
              <w:top w:val="nil"/>
              <w:left w:val="nil"/>
              <w:bottom w:val="single" w:sz="4" w:space="0" w:color="auto"/>
              <w:right w:val="single" w:sz="4" w:space="0" w:color="auto"/>
            </w:tcBorders>
            <w:shd w:val="clear" w:color="auto" w:fill="auto"/>
            <w:noWrap/>
            <w:vAlign w:val="center"/>
            <w:hideMark/>
          </w:tcPr>
          <w:p w14:paraId="54E62E2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Carden Smith</w:t>
            </w:r>
          </w:p>
        </w:tc>
        <w:tc>
          <w:tcPr>
            <w:tcW w:w="1350" w:type="dxa"/>
            <w:tcBorders>
              <w:top w:val="nil"/>
              <w:left w:val="nil"/>
              <w:bottom w:val="single" w:sz="4" w:space="0" w:color="auto"/>
              <w:right w:val="single" w:sz="4" w:space="0" w:color="auto"/>
            </w:tcBorders>
            <w:shd w:val="clear" w:color="auto" w:fill="auto"/>
            <w:noWrap/>
            <w:vAlign w:val="center"/>
            <w:hideMark/>
          </w:tcPr>
          <w:p w14:paraId="1D863DB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562-5377</w:t>
            </w:r>
          </w:p>
        </w:tc>
        <w:tc>
          <w:tcPr>
            <w:tcW w:w="1749" w:type="dxa"/>
            <w:tcBorders>
              <w:top w:val="nil"/>
              <w:left w:val="nil"/>
              <w:bottom w:val="single" w:sz="4" w:space="0" w:color="auto"/>
              <w:right w:val="single" w:sz="4" w:space="0" w:color="auto"/>
            </w:tcBorders>
            <w:shd w:val="clear" w:color="auto" w:fill="auto"/>
            <w:noWrap/>
            <w:vAlign w:val="center"/>
            <w:hideMark/>
          </w:tcPr>
          <w:p w14:paraId="41F9F59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2972 Teagarden Street</w:t>
            </w:r>
          </w:p>
        </w:tc>
        <w:tc>
          <w:tcPr>
            <w:tcW w:w="1170" w:type="dxa"/>
            <w:tcBorders>
              <w:top w:val="nil"/>
              <w:left w:val="nil"/>
              <w:bottom w:val="single" w:sz="4" w:space="0" w:color="auto"/>
              <w:right w:val="single" w:sz="4" w:space="0" w:color="auto"/>
            </w:tcBorders>
            <w:shd w:val="clear" w:color="auto" w:fill="auto"/>
            <w:noWrap/>
            <w:vAlign w:val="center"/>
            <w:hideMark/>
          </w:tcPr>
          <w:p w14:paraId="2D4E609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32DD55E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0365EB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carden@visionisle.com</w:t>
            </w:r>
          </w:p>
        </w:tc>
      </w:tr>
      <w:tr w:rsidR="002D676D" w:rsidRPr="00721A78" w14:paraId="08CA022E"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692891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SDV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7EA28C1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Victor Rollandi</w:t>
            </w:r>
          </w:p>
        </w:tc>
        <w:tc>
          <w:tcPr>
            <w:tcW w:w="1350" w:type="dxa"/>
            <w:tcBorders>
              <w:top w:val="nil"/>
              <w:left w:val="nil"/>
              <w:bottom w:val="single" w:sz="4" w:space="0" w:color="auto"/>
              <w:right w:val="single" w:sz="4" w:space="0" w:color="auto"/>
            </w:tcBorders>
            <w:shd w:val="clear" w:color="auto" w:fill="auto"/>
            <w:noWrap/>
            <w:vAlign w:val="center"/>
            <w:hideMark/>
          </w:tcPr>
          <w:p w14:paraId="3CE4A8B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 521-8170</w:t>
            </w:r>
          </w:p>
        </w:tc>
        <w:tc>
          <w:tcPr>
            <w:tcW w:w="1749" w:type="dxa"/>
            <w:tcBorders>
              <w:top w:val="nil"/>
              <w:left w:val="nil"/>
              <w:bottom w:val="single" w:sz="4" w:space="0" w:color="auto"/>
              <w:right w:val="single" w:sz="4" w:space="0" w:color="auto"/>
            </w:tcBorders>
            <w:shd w:val="clear" w:color="auto" w:fill="auto"/>
            <w:noWrap/>
            <w:vAlign w:val="center"/>
            <w:hideMark/>
          </w:tcPr>
          <w:p w14:paraId="2B2A53F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2236 Mariner Square Drive, Suite 101</w:t>
            </w:r>
          </w:p>
        </w:tc>
        <w:tc>
          <w:tcPr>
            <w:tcW w:w="1170" w:type="dxa"/>
            <w:tcBorders>
              <w:top w:val="nil"/>
              <w:left w:val="nil"/>
              <w:bottom w:val="single" w:sz="4" w:space="0" w:color="auto"/>
              <w:right w:val="single" w:sz="4" w:space="0" w:color="auto"/>
            </w:tcBorders>
            <w:shd w:val="clear" w:color="auto" w:fill="auto"/>
            <w:noWrap/>
            <w:vAlign w:val="center"/>
            <w:hideMark/>
          </w:tcPr>
          <w:p w14:paraId="11E42DD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79BFFF7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5B7D74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vic@sdvservicesinc.com</w:t>
            </w:r>
          </w:p>
        </w:tc>
      </w:tr>
      <w:tr w:rsidR="002D676D" w:rsidRPr="00721A78" w14:paraId="7BE4F844"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8C2543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lastRenderedPageBreak/>
              <w:t>T. Bennett Services, Inc.</w:t>
            </w:r>
          </w:p>
        </w:tc>
        <w:tc>
          <w:tcPr>
            <w:tcW w:w="1620" w:type="dxa"/>
            <w:tcBorders>
              <w:top w:val="nil"/>
              <w:left w:val="nil"/>
              <w:bottom w:val="single" w:sz="4" w:space="0" w:color="auto"/>
              <w:right w:val="single" w:sz="4" w:space="0" w:color="auto"/>
            </w:tcBorders>
            <w:shd w:val="clear" w:color="auto" w:fill="auto"/>
            <w:noWrap/>
            <w:vAlign w:val="center"/>
            <w:hideMark/>
          </w:tcPr>
          <w:p w14:paraId="6225699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Tim Bennett</w:t>
            </w:r>
          </w:p>
        </w:tc>
        <w:tc>
          <w:tcPr>
            <w:tcW w:w="1350" w:type="dxa"/>
            <w:tcBorders>
              <w:top w:val="nil"/>
              <w:left w:val="nil"/>
              <w:bottom w:val="single" w:sz="4" w:space="0" w:color="auto"/>
              <w:right w:val="single" w:sz="4" w:space="0" w:color="auto"/>
            </w:tcBorders>
            <w:shd w:val="clear" w:color="auto" w:fill="auto"/>
            <w:noWrap/>
            <w:vAlign w:val="center"/>
            <w:hideMark/>
          </w:tcPr>
          <w:p w14:paraId="5051AF9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925/931-1204</w:t>
            </w:r>
          </w:p>
        </w:tc>
        <w:tc>
          <w:tcPr>
            <w:tcW w:w="1749" w:type="dxa"/>
            <w:tcBorders>
              <w:top w:val="nil"/>
              <w:left w:val="nil"/>
              <w:bottom w:val="single" w:sz="4" w:space="0" w:color="auto"/>
              <w:right w:val="single" w:sz="4" w:space="0" w:color="auto"/>
            </w:tcBorders>
            <w:shd w:val="clear" w:color="auto" w:fill="auto"/>
            <w:noWrap/>
            <w:vAlign w:val="center"/>
            <w:hideMark/>
          </w:tcPr>
          <w:p w14:paraId="68CACC0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1056 Serpentine Lane</w:t>
            </w:r>
          </w:p>
        </w:tc>
        <w:tc>
          <w:tcPr>
            <w:tcW w:w="1170" w:type="dxa"/>
            <w:tcBorders>
              <w:top w:val="nil"/>
              <w:left w:val="nil"/>
              <w:bottom w:val="single" w:sz="4" w:space="0" w:color="auto"/>
              <w:right w:val="single" w:sz="4" w:space="0" w:color="auto"/>
            </w:tcBorders>
            <w:shd w:val="clear" w:color="auto" w:fill="auto"/>
            <w:noWrap/>
            <w:vAlign w:val="center"/>
            <w:hideMark/>
          </w:tcPr>
          <w:p w14:paraId="47016ED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1D0659E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7B4531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tbennettservices@gmail.com</w:t>
            </w:r>
          </w:p>
        </w:tc>
      </w:tr>
      <w:tr w:rsidR="002D676D" w:rsidRPr="00721A78" w14:paraId="2EEF2020"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A15312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info@QNRprint.com</w:t>
            </w:r>
          </w:p>
        </w:tc>
        <w:tc>
          <w:tcPr>
            <w:tcW w:w="1620" w:type="dxa"/>
            <w:tcBorders>
              <w:top w:val="nil"/>
              <w:left w:val="nil"/>
              <w:bottom w:val="single" w:sz="4" w:space="0" w:color="auto"/>
              <w:right w:val="single" w:sz="4" w:space="0" w:color="auto"/>
            </w:tcBorders>
            <w:shd w:val="clear" w:color="auto" w:fill="auto"/>
            <w:noWrap/>
            <w:vAlign w:val="center"/>
            <w:hideMark/>
          </w:tcPr>
          <w:p w14:paraId="3A0B871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Syed Karim</w:t>
            </w:r>
          </w:p>
        </w:tc>
        <w:tc>
          <w:tcPr>
            <w:tcW w:w="1350" w:type="dxa"/>
            <w:tcBorders>
              <w:top w:val="nil"/>
              <w:left w:val="nil"/>
              <w:bottom w:val="single" w:sz="4" w:space="0" w:color="auto"/>
              <w:right w:val="single" w:sz="4" w:space="0" w:color="auto"/>
            </w:tcBorders>
            <w:shd w:val="clear" w:color="auto" w:fill="auto"/>
            <w:noWrap/>
            <w:vAlign w:val="center"/>
            <w:hideMark/>
          </w:tcPr>
          <w:p w14:paraId="674AB36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510/364-9610</w:t>
            </w:r>
          </w:p>
        </w:tc>
        <w:tc>
          <w:tcPr>
            <w:tcW w:w="1749" w:type="dxa"/>
            <w:tcBorders>
              <w:top w:val="nil"/>
              <w:left w:val="nil"/>
              <w:bottom w:val="single" w:sz="4" w:space="0" w:color="auto"/>
              <w:right w:val="single" w:sz="4" w:space="0" w:color="auto"/>
            </w:tcBorders>
            <w:shd w:val="clear" w:color="auto" w:fill="auto"/>
            <w:noWrap/>
            <w:vAlign w:val="center"/>
            <w:hideMark/>
          </w:tcPr>
          <w:p w14:paraId="37D26BA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938 B Street</w:t>
            </w:r>
          </w:p>
        </w:tc>
        <w:tc>
          <w:tcPr>
            <w:tcW w:w="1170" w:type="dxa"/>
            <w:tcBorders>
              <w:top w:val="nil"/>
              <w:left w:val="nil"/>
              <w:bottom w:val="single" w:sz="4" w:space="0" w:color="auto"/>
              <w:right w:val="single" w:sz="4" w:space="0" w:color="auto"/>
            </w:tcBorders>
            <w:shd w:val="clear" w:color="auto" w:fill="auto"/>
            <w:noWrap/>
            <w:vAlign w:val="center"/>
            <w:hideMark/>
          </w:tcPr>
          <w:p w14:paraId="1E781C8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00EBA93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BC63BC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info@Qnrprint.com</w:t>
            </w:r>
          </w:p>
        </w:tc>
      </w:tr>
      <w:tr w:rsidR="002D676D" w:rsidRPr="00721A78" w14:paraId="27DF830E"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6B035E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T&amp;J Lewis Inc, dba Classic Graphics</w:t>
            </w:r>
          </w:p>
        </w:tc>
        <w:tc>
          <w:tcPr>
            <w:tcW w:w="1620" w:type="dxa"/>
            <w:tcBorders>
              <w:top w:val="nil"/>
              <w:left w:val="nil"/>
              <w:bottom w:val="single" w:sz="4" w:space="0" w:color="auto"/>
              <w:right w:val="single" w:sz="4" w:space="0" w:color="auto"/>
            </w:tcBorders>
            <w:shd w:val="clear" w:color="auto" w:fill="auto"/>
            <w:noWrap/>
            <w:vAlign w:val="center"/>
            <w:hideMark/>
          </w:tcPr>
          <w:p w14:paraId="510FD2C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Tracy Lewis</w:t>
            </w:r>
          </w:p>
        </w:tc>
        <w:tc>
          <w:tcPr>
            <w:tcW w:w="1350" w:type="dxa"/>
            <w:tcBorders>
              <w:top w:val="nil"/>
              <w:left w:val="nil"/>
              <w:bottom w:val="single" w:sz="4" w:space="0" w:color="auto"/>
              <w:right w:val="single" w:sz="4" w:space="0" w:color="auto"/>
            </w:tcBorders>
            <w:shd w:val="clear" w:color="auto" w:fill="auto"/>
            <w:noWrap/>
            <w:vAlign w:val="center"/>
            <w:hideMark/>
          </w:tcPr>
          <w:p w14:paraId="6716E90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510/744-2190</w:t>
            </w:r>
          </w:p>
        </w:tc>
        <w:tc>
          <w:tcPr>
            <w:tcW w:w="1749" w:type="dxa"/>
            <w:tcBorders>
              <w:top w:val="nil"/>
              <w:left w:val="nil"/>
              <w:bottom w:val="single" w:sz="4" w:space="0" w:color="auto"/>
              <w:right w:val="single" w:sz="4" w:space="0" w:color="auto"/>
            </w:tcBorders>
            <w:shd w:val="clear" w:color="auto" w:fill="auto"/>
            <w:noWrap/>
            <w:vAlign w:val="center"/>
            <w:hideMark/>
          </w:tcPr>
          <w:p w14:paraId="74F764B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7969 Enterprise Drive</w:t>
            </w:r>
          </w:p>
        </w:tc>
        <w:tc>
          <w:tcPr>
            <w:tcW w:w="1170" w:type="dxa"/>
            <w:tcBorders>
              <w:top w:val="nil"/>
              <w:left w:val="nil"/>
              <w:bottom w:val="single" w:sz="4" w:space="0" w:color="auto"/>
              <w:right w:val="single" w:sz="4" w:space="0" w:color="auto"/>
            </w:tcBorders>
            <w:shd w:val="clear" w:color="auto" w:fill="auto"/>
            <w:noWrap/>
            <w:vAlign w:val="center"/>
            <w:hideMark/>
          </w:tcPr>
          <w:p w14:paraId="51E0E91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3C5B4BB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574409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tlewis@classicgraphicsbodyshop.com</w:t>
            </w:r>
          </w:p>
        </w:tc>
      </w:tr>
      <w:tr w:rsidR="002D676D" w:rsidRPr="00721A78" w14:paraId="5EDEADE9"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4B3768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Graphic Designs International, Inc.</w:t>
            </w:r>
          </w:p>
        </w:tc>
        <w:tc>
          <w:tcPr>
            <w:tcW w:w="1620" w:type="dxa"/>
            <w:tcBorders>
              <w:top w:val="nil"/>
              <w:left w:val="nil"/>
              <w:bottom w:val="single" w:sz="4" w:space="0" w:color="auto"/>
              <w:right w:val="single" w:sz="4" w:space="0" w:color="auto"/>
            </w:tcBorders>
            <w:shd w:val="clear" w:color="auto" w:fill="auto"/>
            <w:noWrap/>
            <w:vAlign w:val="center"/>
            <w:hideMark/>
          </w:tcPr>
          <w:p w14:paraId="33D69C4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Christy Dowling</w:t>
            </w:r>
          </w:p>
        </w:tc>
        <w:tc>
          <w:tcPr>
            <w:tcW w:w="1350" w:type="dxa"/>
            <w:tcBorders>
              <w:top w:val="nil"/>
              <w:left w:val="nil"/>
              <w:bottom w:val="single" w:sz="4" w:space="0" w:color="auto"/>
              <w:right w:val="single" w:sz="4" w:space="0" w:color="auto"/>
            </w:tcBorders>
            <w:shd w:val="clear" w:color="auto" w:fill="auto"/>
            <w:noWrap/>
            <w:vAlign w:val="center"/>
            <w:hideMark/>
          </w:tcPr>
          <w:p w14:paraId="4B35AF4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772/287-0000</w:t>
            </w:r>
          </w:p>
        </w:tc>
        <w:tc>
          <w:tcPr>
            <w:tcW w:w="1749" w:type="dxa"/>
            <w:tcBorders>
              <w:top w:val="nil"/>
              <w:left w:val="nil"/>
              <w:bottom w:val="single" w:sz="4" w:space="0" w:color="auto"/>
              <w:right w:val="single" w:sz="4" w:space="0" w:color="auto"/>
            </w:tcBorders>
            <w:shd w:val="clear" w:color="auto" w:fill="auto"/>
            <w:noWrap/>
            <w:vAlign w:val="center"/>
            <w:hideMark/>
          </w:tcPr>
          <w:p w14:paraId="6591F0B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3161 SE Slater St.</w:t>
            </w:r>
          </w:p>
        </w:tc>
        <w:tc>
          <w:tcPr>
            <w:tcW w:w="1170" w:type="dxa"/>
            <w:tcBorders>
              <w:top w:val="nil"/>
              <w:left w:val="nil"/>
              <w:bottom w:val="single" w:sz="4" w:space="0" w:color="auto"/>
              <w:right w:val="single" w:sz="4" w:space="0" w:color="auto"/>
            </w:tcBorders>
            <w:shd w:val="clear" w:color="auto" w:fill="auto"/>
            <w:noWrap/>
            <w:vAlign w:val="center"/>
            <w:hideMark/>
          </w:tcPr>
          <w:p w14:paraId="2ACC5F9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Stuart</w:t>
            </w:r>
          </w:p>
        </w:tc>
        <w:tc>
          <w:tcPr>
            <w:tcW w:w="450" w:type="dxa"/>
            <w:tcBorders>
              <w:top w:val="nil"/>
              <w:left w:val="nil"/>
              <w:bottom w:val="single" w:sz="4" w:space="0" w:color="auto"/>
              <w:right w:val="single" w:sz="4" w:space="0" w:color="auto"/>
            </w:tcBorders>
            <w:shd w:val="clear" w:color="auto" w:fill="auto"/>
            <w:noWrap/>
            <w:vAlign w:val="center"/>
            <w:hideMark/>
          </w:tcPr>
          <w:p w14:paraId="7D7D00A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FL</w:t>
            </w:r>
          </w:p>
        </w:tc>
        <w:tc>
          <w:tcPr>
            <w:tcW w:w="2661" w:type="dxa"/>
            <w:tcBorders>
              <w:top w:val="nil"/>
              <w:left w:val="nil"/>
              <w:bottom w:val="single" w:sz="4" w:space="0" w:color="auto"/>
              <w:right w:val="single" w:sz="4" w:space="0" w:color="auto"/>
            </w:tcBorders>
            <w:shd w:val="clear" w:color="auto" w:fill="auto"/>
            <w:noWrap/>
            <w:vAlign w:val="center"/>
            <w:hideMark/>
          </w:tcPr>
          <w:p w14:paraId="3F8EA86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Marketing@gdigraphics.com</w:t>
            </w:r>
          </w:p>
        </w:tc>
      </w:tr>
      <w:tr w:rsidR="002D676D" w:rsidRPr="00721A78" w14:paraId="28768373"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1FC2BC9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Fast Imaging Center Incorporated</w:t>
            </w:r>
          </w:p>
        </w:tc>
        <w:tc>
          <w:tcPr>
            <w:tcW w:w="1620" w:type="dxa"/>
            <w:tcBorders>
              <w:top w:val="nil"/>
              <w:left w:val="nil"/>
              <w:bottom w:val="single" w:sz="4" w:space="0" w:color="auto"/>
              <w:right w:val="single" w:sz="4" w:space="0" w:color="auto"/>
            </w:tcBorders>
            <w:shd w:val="clear" w:color="auto" w:fill="auto"/>
            <w:noWrap/>
            <w:vAlign w:val="center"/>
            <w:hideMark/>
          </w:tcPr>
          <w:p w14:paraId="0CC95A0D"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Mandeep Kaur</w:t>
            </w:r>
          </w:p>
        </w:tc>
        <w:tc>
          <w:tcPr>
            <w:tcW w:w="1350" w:type="dxa"/>
            <w:tcBorders>
              <w:top w:val="nil"/>
              <w:left w:val="nil"/>
              <w:bottom w:val="single" w:sz="4" w:space="0" w:color="auto"/>
              <w:right w:val="single" w:sz="4" w:space="0" w:color="auto"/>
            </w:tcBorders>
            <w:shd w:val="clear" w:color="auto" w:fill="auto"/>
            <w:noWrap/>
            <w:vAlign w:val="center"/>
            <w:hideMark/>
          </w:tcPr>
          <w:p w14:paraId="239067D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510.769.9996</w:t>
            </w:r>
          </w:p>
        </w:tc>
        <w:tc>
          <w:tcPr>
            <w:tcW w:w="1749" w:type="dxa"/>
            <w:tcBorders>
              <w:top w:val="nil"/>
              <w:left w:val="nil"/>
              <w:bottom w:val="single" w:sz="4" w:space="0" w:color="auto"/>
              <w:right w:val="single" w:sz="4" w:space="0" w:color="auto"/>
            </w:tcBorders>
            <w:shd w:val="clear" w:color="auto" w:fill="auto"/>
            <w:noWrap/>
            <w:vAlign w:val="center"/>
            <w:hideMark/>
          </w:tcPr>
          <w:p w14:paraId="75ED332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835 Marina Village Parkway</w:t>
            </w:r>
          </w:p>
        </w:tc>
        <w:tc>
          <w:tcPr>
            <w:tcW w:w="1170" w:type="dxa"/>
            <w:tcBorders>
              <w:top w:val="nil"/>
              <w:left w:val="nil"/>
              <w:bottom w:val="single" w:sz="4" w:space="0" w:color="auto"/>
              <w:right w:val="single" w:sz="4" w:space="0" w:color="auto"/>
            </w:tcBorders>
            <w:shd w:val="clear" w:color="auto" w:fill="auto"/>
            <w:noWrap/>
            <w:vAlign w:val="center"/>
            <w:hideMark/>
          </w:tcPr>
          <w:p w14:paraId="27D0E71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143D472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0DDE693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alameda@fastimaging.biz</w:t>
            </w:r>
          </w:p>
        </w:tc>
      </w:tr>
      <w:tr w:rsidR="002D676D" w:rsidRPr="00721A78" w14:paraId="1D966CD2"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659D95E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Safety Network Traffic Signs, Inc.</w:t>
            </w:r>
          </w:p>
        </w:tc>
        <w:tc>
          <w:tcPr>
            <w:tcW w:w="1620" w:type="dxa"/>
            <w:tcBorders>
              <w:top w:val="nil"/>
              <w:left w:val="nil"/>
              <w:bottom w:val="single" w:sz="4" w:space="0" w:color="auto"/>
              <w:right w:val="single" w:sz="4" w:space="0" w:color="auto"/>
            </w:tcBorders>
            <w:shd w:val="clear" w:color="auto" w:fill="auto"/>
            <w:noWrap/>
            <w:vAlign w:val="center"/>
            <w:hideMark/>
          </w:tcPr>
          <w:p w14:paraId="698D024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Leonard Contreras</w:t>
            </w:r>
          </w:p>
        </w:tc>
        <w:tc>
          <w:tcPr>
            <w:tcW w:w="1350" w:type="dxa"/>
            <w:tcBorders>
              <w:top w:val="nil"/>
              <w:left w:val="nil"/>
              <w:bottom w:val="single" w:sz="4" w:space="0" w:color="auto"/>
              <w:right w:val="single" w:sz="4" w:space="0" w:color="auto"/>
            </w:tcBorders>
            <w:shd w:val="clear" w:color="auto" w:fill="auto"/>
            <w:noWrap/>
            <w:vAlign w:val="center"/>
            <w:hideMark/>
          </w:tcPr>
          <w:p w14:paraId="619C660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559/721-2728</w:t>
            </w:r>
          </w:p>
        </w:tc>
        <w:tc>
          <w:tcPr>
            <w:tcW w:w="1749" w:type="dxa"/>
            <w:tcBorders>
              <w:top w:val="nil"/>
              <w:left w:val="nil"/>
              <w:bottom w:val="single" w:sz="4" w:space="0" w:color="auto"/>
              <w:right w:val="single" w:sz="4" w:space="0" w:color="auto"/>
            </w:tcBorders>
            <w:shd w:val="clear" w:color="auto" w:fill="auto"/>
            <w:noWrap/>
            <w:vAlign w:val="center"/>
            <w:hideMark/>
          </w:tcPr>
          <w:p w14:paraId="48041D3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2310 N. Larkin Ave</w:t>
            </w:r>
          </w:p>
        </w:tc>
        <w:tc>
          <w:tcPr>
            <w:tcW w:w="1170" w:type="dxa"/>
            <w:tcBorders>
              <w:top w:val="nil"/>
              <w:left w:val="nil"/>
              <w:bottom w:val="single" w:sz="4" w:space="0" w:color="auto"/>
              <w:right w:val="single" w:sz="4" w:space="0" w:color="auto"/>
            </w:tcBorders>
            <w:shd w:val="clear" w:color="auto" w:fill="auto"/>
            <w:noWrap/>
            <w:vAlign w:val="center"/>
            <w:hideMark/>
          </w:tcPr>
          <w:p w14:paraId="60E2E4E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Fresno</w:t>
            </w:r>
          </w:p>
        </w:tc>
        <w:tc>
          <w:tcPr>
            <w:tcW w:w="450" w:type="dxa"/>
            <w:tcBorders>
              <w:top w:val="nil"/>
              <w:left w:val="nil"/>
              <w:bottom w:val="single" w:sz="4" w:space="0" w:color="auto"/>
              <w:right w:val="single" w:sz="4" w:space="0" w:color="auto"/>
            </w:tcBorders>
            <w:shd w:val="clear" w:color="auto" w:fill="auto"/>
            <w:noWrap/>
            <w:vAlign w:val="center"/>
            <w:hideMark/>
          </w:tcPr>
          <w:p w14:paraId="7B739AA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CFFD4E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leonard@snsigns.net</w:t>
            </w:r>
          </w:p>
        </w:tc>
      </w:tr>
      <w:tr w:rsidR="002D676D" w:rsidRPr="00721A78" w14:paraId="3EFF647D"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ED966C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 Rubber Stamp Co., Inc.</w:t>
            </w:r>
          </w:p>
        </w:tc>
        <w:tc>
          <w:tcPr>
            <w:tcW w:w="1620" w:type="dxa"/>
            <w:tcBorders>
              <w:top w:val="nil"/>
              <w:left w:val="nil"/>
              <w:bottom w:val="single" w:sz="4" w:space="0" w:color="auto"/>
              <w:right w:val="single" w:sz="4" w:space="0" w:color="auto"/>
            </w:tcBorders>
            <w:shd w:val="clear" w:color="auto" w:fill="auto"/>
            <w:noWrap/>
            <w:vAlign w:val="center"/>
            <w:hideMark/>
          </w:tcPr>
          <w:p w14:paraId="65493D8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Kathy Davis</w:t>
            </w:r>
          </w:p>
        </w:tc>
        <w:tc>
          <w:tcPr>
            <w:tcW w:w="1350" w:type="dxa"/>
            <w:tcBorders>
              <w:top w:val="nil"/>
              <w:left w:val="nil"/>
              <w:bottom w:val="single" w:sz="4" w:space="0" w:color="auto"/>
              <w:right w:val="single" w:sz="4" w:space="0" w:color="auto"/>
            </w:tcBorders>
            <w:shd w:val="clear" w:color="auto" w:fill="auto"/>
            <w:noWrap/>
            <w:vAlign w:val="center"/>
            <w:hideMark/>
          </w:tcPr>
          <w:p w14:paraId="45CB593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510/656-8891</w:t>
            </w:r>
          </w:p>
        </w:tc>
        <w:tc>
          <w:tcPr>
            <w:tcW w:w="1749" w:type="dxa"/>
            <w:tcBorders>
              <w:top w:val="nil"/>
              <w:left w:val="nil"/>
              <w:bottom w:val="single" w:sz="4" w:space="0" w:color="auto"/>
              <w:right w:val="single" w:sz="4" w:space="0" w:color="auto"/>
            </w:tcBorders>
            <w:shd w:val="clear" w:color="auto" w:fill="auto"/>
            <w:noWrap/>
            <w:vAlign w:val="center"/>
            <w:hideMark/>
          </w:tcPr>
          <w:p w14:paraId="25294FC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44820 S. Grimmer Blvd.</w:t>
            </w:r>
          </w:p>
        </w:tc>
        <w:tc>
          <w:tcPr>
            <w:tcW w:w="1170" w:type="dxa"/>
            <w:tcBorders>
              <w:top w:val="nil"/>
              <w:left w:val="nil"/>
              <w:bottom w:val="single" w:sz="4" w:space="0" w:color="auto"/>
              <w:right w:val="single" w:sz="4" w:space="0" w:color="auto"/>
            </w:tcBorders>
            <w:shd w:val="clear" w:color="auto" w:fill="auto"/>
            <w:noWrap/>
            <w:vAlign w:val="center"/>
            <w:hideMark/>
          </w:tcPr>
          <w:p w14:paraId="3CE6F1E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02DB8FA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3C23A86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kathy@fremontrubberstamp.com</w:t>
            </w:r>
          </w:p>
        </w:tc>
      </w:tr>
      <w:tr w:rsidR="002D676D" w:rsidRPr="00721A78" w14:paraId="58D75D43"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66BED25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Zumar Industries, Inc.</w:t>
            </w:r>
          </w:p>
        </w:tc>
        <w:tc>
          <w:tcPr>
            <w:tcW w:w="1620" w:type="dxa"/>
            <w:tcBorders>
              <w:top w:val="nil"/>
              <w:left w:val="nil"/>
              <w:bottom w:val="single" w:sz="4" w:space="0" w:color="auto"/>
              <w:right w:val="single" w:sz="4" w:space="0" w:color="auto"/>
            </w:tcBorders>
            <w:shd w:val="clear" w:color="auto" w:fill="auto"/>
            <w:noWrap/>
            <w:vAlign w:val="center"/>
            <w:hideMark/>
          </w:tcPr>
          <w:p w14:paraId="4197757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Karl Crnkovich</w:t>
            </w:r>
          </w:p>
        </w:tc>
        <w:tc>
          <w:tcPr>
            <w:tcW w:w="1350" w:type="dxa"/>
            <w:tcBorders>
              <w:top w:val="nil"/>
              <w:left w:val="nil"/>
              <w:bottom w:val="single" w:sz="4" w:space="0" w:color="auto"/>
              <w:right w:val="single" w:sz="4" w:space="0" w:color="auto"/>
            </w:tcBorders>
            <w:shd w:val="clear" w:color="auto" w:fill="auto"/>
            <w:noWrap/>
            <w:vAlign w:val="center"/>
            <w:hideMark/>
          </w:tcPr>
          <w:p w14:paraId="6A835D9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562/941-4633</w:t>
            </w:r>
          </w:p>
        </w:tc>
        <w:tc>
          <w:tcPr>
            <w:tcW w:w="1749" w:type="dxa"/>
            <w:tcBorders>
              <w:top w:val="nil"/>
              <w:left w:val="nil"/>
              <w:bottom w:val="single" w:sz="4" w:space="0" w:color="auto"/>
              <w:right w:val="single" w:sz="4" w:space="0" w:color="auto"/>
            </w:tcBorders>
            <w:shd w:val="clear" w:color="auto" w:fill="auto"/>
            <w:noWrap/>
            <w:vAlign w:val="center"/>
            <w:hideMark/>
          </w:tcPr>
          <w:p w14:paraId="4CA9EBC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9719 Santa Fe Springs Rd</w:t>
            </w:r>
          </w:p>
        </w:tc>
        <w:tc>
          <w:tcPr>
            <w:tcW w:w="1170" w:type="dxa"/>
            <w:tcBorders>
              <w:top w:val="nil"/>
              <w:left w:val="nil"/>
              <w:bottom w:val="single" w:sz="4" w:space="0" w:color="auto"/>
              <w:right w:val="single" w:sz="4" w:space="0" w:color="auto"/>
            </w:tcBorders>
            <w:shd w:val="clear" w:color="auto" w:fill="auto"/>
            <w:noWrap/>
            <w:vAlign w:val="center"/>
            <w:hideMark/>
          </w:tcPr>
          <w:p w14:paraId="2DC80D0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Santa Fe Springs</w:t>
            </w:r>
          </w:p>
        </w:tc>
        <w:tc>
          <w:tcPr>
            <w:tcW w:w="450" w:type="dxa"/>
            <w:tcBorders>
              <w:top w:val="nil"/>
              <w:left w:val="nil"/>
              <w:bottom w:val="single" w:sz="4" w:space="0" w:color="auto"/>
              <w:right w:val="single" w:sz="4" w:space="0" w:color="auto"/>
            </w:tcBorders>
            <w:shd w:val="clear" w:color="auto" w:fill="auto"/>
            <w:noWrap/>
            <w:vAlign w:val="center"/>
            <w:hideMark/>
          </w:tcPr>
          <w:p w14:paraId="6EA8EBE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616E203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karl@zumar.com</w:t>
            </w:r>
          </w:p>
        </w:tc>
      </w:tr>
      <w:tr w:rsidR="002D676D" w:rsidRPr="00721A78" w14:paraId="6F7070F8"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5921A76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Roadrunner Print Mail</w:t>
            </w:r>
          </w:p>
        </w:tc>
        <w:tc>
          <w:tcPr>
            <w:tcW w:w="1620" w:type="dxa"/>
            <w:tcBorders>
              <w:top w:val="nil"/>
              <w:left w:val="nil"/>
              <w:bottom w:val="single" w:sz="4" w:space="0" w:color="auto"/>
              <w:right w:val="single" w:sz="4" w:space="0" w:color="auto"/>
            </w:tcBorders>
            <w:shd w:val="clear" w:color="auto" w:fill="auto"/>
            <w:noWrap/>
            <w:vAlign w:val="center"/>
            <w:hideMark/>
          </w:tcPr>
          <w:p w14:paraId="7B20395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Sofia Ghaben</w:t>
            </w:r>
          </w:p>
        </w:tc>
        <w:tc>
          <w:tcPr>
            <w:tcW w:w="1350" w:type="dxa"/>
            <w:tcBorders>
              <w:top w:val="nil"/>
              <w:left w:val="nil"/>
              <w:bottom w:val="single" w:sz="4" w:space="0" w:color="auto"/>
              <w:right w:val="single" w:sz="4" w:space="0" w:color="auto"/>
            </w:tcBorders>
            <w:shd w:val="clear" w:color="auto" w:fill="auto"/>
            <w:noWrap/>
            <w:vAlign w:val="center"/>
            <w:hideMark/>
          </w:tcPr>
          <w:p w14:paraId="1E44A26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925/820-8171</w:t>
            </w:r>
          </w:p>
        </w:tc>
        <w:tc>
          <w:tcPr>
            <w:tcW w:w="1749" w:type="dxa"/>
            <w:tcBorders>
              <w:top w:val="nil"/>
              <w:left w:val="nil"/>
              <w:bottom w:val="single" w:sz="4" w:space="0" w:color="auto"/>
              <w:right w:val="single" w:sz="4" w:space="0" w:color="auto"/>
            </w:tcBorders>
            <w:shd w:val="clear" w:color="auto" w:fill="auto"/>
            <w:noWrap/>
            <w:vAlign w:val="center"/>
            <w:hideMark/>
          </w:tcPr>
          <w:p w14:paraId="4A176DE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100 Ryan Industrial Ct</w:t>
            </w:r>
          </w:p>
        </w:tc>
        <w:tc>
          <w:tcPr>
            <w:tcW w:w="1170" w:type="dxa"/>
            <w:tcBorders>
              <w:top w:val="nil"/>
              <w:left w:val="nil"/>
              <w:bottom w:val="single" w:sz="4" w:space="0" w:color="auto"/>
              <w:right w:val="single" w:sz="4" w:space="0" w:color="auto"/>
            </w:tcBorders>
            <w:shd w:val="clear" w:color="auto" w:fill="auto"/>
            <w:noWrap/>
            <w:vAlign w:val="center"/>
            <w:hideMark/>
          </w:tcPr>
          <w:p w14:paraId="7FDF6BD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 Ramon</w:t>
            </w:r>
          </w:p>
        </w:tc>
        <w:tc>
          <w:tcPr>
            <w:tcW w:w="450" w:type="dxa"/>
            <w:tcBorders>
              <w:top w:val="nil"/>
              <w:left w:val="nil"/>
              <w:bottom w:val="single" w:sz="4" w:space="0" w:color="auto"/>
              <w:right w:val="single" w:sz="4" w:space="0" w:color="auto"/>
            </w:tcBorders>
            <w:shd w:val="clear" w:color="auto" w:fill="auto"/>
            <w:noWrap/>
            <w:vAlign w:val="center"/>
            <w:hideMark/>
          </w:tcPr>
          <w:p w14:paraId="3938F0C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587A85EB"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sofia@roadrunnerprintmail.com</w:t>
            </w:r>
          </w:p>
        </w:tc>
      </w:tr>
      <w:tr w:rsidR="002D676D" w:rsidRPr="00721A78" w14:paraId="4D2F5D73"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7AAC9D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Zumar Industries, Inc.</w:t>
            </w:r>
          </w:p>
        </w:tc>
        <w:tc>
          <w:tcPr>
            <w:tcW w:w="1620" w:type="dxa"/>
            <w:tcBorders>
              <w:top w:val="nil"/>
              <w:left w:val="nil"/>
              <w:bottom w:val="single" w:sz="4" w:space="0" w:color="auto"/>
              <w:right w:val="single" w:sz="4" w:space="0" w:color="auto"/>
            </w:tcBorders>
            <w:shd w:val="clear" w:color="auto" w:fill="auto"/>
            <w:noWrap/>
            <w:vAlign w:val="center"/>
            <w:hideMark/>
          </w:tcPr>
          <w:p w14:paraId="7E0D03C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Maggie Villareal</w:t>
            </w:r>
          </w:p>
        </w:tc>
        <w:tc>
          <w:tcPr>
            <w:tcW w:w="1350" w:type="dxa"/>
            <w:tcBorders>
              <w:top w:val="nil"/>
              <w:left w:val="nil"/>
              <w:bottom w:val="single" w:sz="4" w:space="0" w:color="auto"/>
              <w:right w:val="single" w:sz="4" w:space="0" w:color="auto"/>
            </w:tcBorders>
            <w:shd w:val="clear" w:color="auto" w:fill="auto"/>
            <w:noWrap/>
            <w:vAlign w:val="center"/>
            <w:hideMark/>
          </w:tcPr>
          <w:p w14:paraId="5457EE78"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562/941-4633</w:t>
            </w:r>
          </w:p>
        </w:tc>
        <w:tc>
          <w:tcPr>
            <w:tcW w:w="1749" w:type="dxa"/>
            <w:tcBorders>
              <w:top w:val="nil"/>
              <w:left w:val="nil"/>
              <w:bottom w:val="single" w:sz="4" w:space="0" w:color="auto"/>
              <w:right w:val="single" w:sz="4" w:space="0" w:color="auto"/>
            </w:tcBorders>
            <w:shd w:val="clear" w:color="auto" w:fill="auto"/>
            <w:noWrap/>
            <w:vAlign w:val="center"/>
            <w:hideMark/>
          </w:tcPr>
          <w:p w14:paraId="4C645C8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9719 Santa Fe Springs Rd</w:t>
            </w:r>
          </w:p>
        </w:tc>
        <w:tc>
          <w:tcPr>
            <w:tcW w:w="1170" w:type="dxa"/>
            <w:tcBorders>
              <w:top w:val="nil"/>
              <w:left w:val="nil"/>
              <w:bottom w:val="single" w:sz="4" w:space="0" w:color="auto"/>
              <w:right w:val="single" w:sz="4" w:space="0" w:color="auto"/>
            </w:tcBorders>
            <w:shd w:val="clear" w:color="auto" w:fill="auto"/>
            <w:noWrap/>
            <w:vAlign w:val="center"/>
            <w:hideMark/>
          </w:tcPr>
          <w:p w14:paraId="413E158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Santa Fe Springs</w:t>
            </w:r>
          </w:p>
        </w:tc>
        <w:tc>
          <w:tcPr>
            <w:tcW w:w="450" w:type="dxa"/>
            <w:tcBorders>
              <w:top w:val="nil"/>
              <w:left w:val="nil"/>
              <w:bottom w:val="single" w:sz="4" w:space="0" w:color="auto"/>
              <w:right w:val="single" w:sz="4" w:space="0" w:color="auto"/>
            </w:tcBorders>
            <w:shd w:val="clear" w:color="auto" w:fill="auto"/>
            <w:noWrap/>
            <w:vAlign w:val="center"/>
            <w:hideMark/>
          </w:tcPr>
          <w:p w14:paraId="05CC091A"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7F85DAF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maggiev@zumar.com</w:t>
            </w:r>
          </w:p>
        </w:tc>
      </w:tr>
      <w:tr w:rsidR="002D676D" w:rsidRPr="00721A78" w14:paraId="373DC12F"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2D20E58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Pacific Products</w:t>
            </w:r>
          </w:p>
        </w:tc>
        <w:tc>
          <w:tcPr>
            <w:tcW w:w="1620" w:type="dxa"/>
            <w:tcBorders>
              <w:top w:val="nil"/>
              <w:left w:val="nil"/>
              <w:bottom w:val="single" w:sz="4" w:space="0" w:color="auto"/>
              <w:right w:val="single" w:sz="4" w:space="0" w:color="auto"/>
            </w:tcBorders>
            <w:shd w:val="clear" w:color="auto" w:fill="auto"/>
            <w:noWrap/>
            <w:vAlign w:val="center"/>
            <w:hideMark/>
          </w:tcPr>
          <w:p w14:paraId="6211992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Anthony Ribas</w:t>
            </w:r>
          </w:p>
        </w:tc>
        <w:tc>
          <w:tcPr>
            <w:tcW w:w="1350" w:type="dxa"/>
            <w:tcBorders>
              <w:top w:val="nil"/>
              <w:left w:val="nil"/>
              <w:bottom w:val="single" w:sz="4" w:space="0" w:color="auto"/>
              <w:right w:val="single" w:sz="4" w:space="0" w:color="auto"/>
            </w:tcBorders>
            <w:shd w:val="clear" w:color="auto" w:fill="auto"/>
            <w:noWrap/>
            <w:vAlign w:val="center"/>
            <w:hideMark/>
          </w:tcPr>
          <w:p w14:paraId="582E0A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909-864-6570</w:t>
            </w:r>
          </w:p>
        </w:tc>
        <w:tc>
          <w:tcPr>
            <w:tcW w:w="1749" w:type="dxa"/>
            <w:tcBorders>
              <w:top w:val="nil"/>
              <w:left w:val="nil"/>
              <w:bottom w:val="single" w:sz="4" w:space="0" w:color="auto"/>
              <w:right w:val="single" w:sz="4" w:space="0" w:color="auto"/>
            </w:tcBorders>
            <w:shd w:val="clear" w:color="auto" w:fill="auto"/>
            <w:noWrap/>
            <w:vAlign w:val="center"/>
            <w:hideMark/>
          </w:tcPr>
          <w:p w14:paraId="7963D756"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7323 Lynwood Way</w:t>
            </w:r>
          </w:p>
        </w:tc>
        <w:tc>
          <w:tcPr>
            <w:tcW w:w="1170" w:type="dxa"/>
            <w:tcBorders>
              <w:top w:val="nil"/>
              <w:left w:val="nil"/>
              <w:bottom w:val="single" w:sz="4" w:space="0" w:color="auto"/>
              <w:right w:val="single" w:sz="4" w:space="0" w:color="auto"/>
            </w:tcBorders>
            <w:shd w:val="clear" w:color="auto" w:fill="auto"/>
            <w:noWrap/>
            <w:vAlign w:val="center"/>
            <w:hideMark/>
          </w:tcPr>
          <w:p w14:paraId="064905A4"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Highland</w:t>
            </w:r>
          </w:p>
        </w:tc>
        <w:tc>
          <w:tcPr>
            <w:tcW w:w="450" w:type="dxa"/>
            <w:tcBorders>
              <w:top w:val="nil"/>
              <w:left w:val="nil"/>
              <w:bottom w:val="single" w:sz="4" w:space="0" w:color="auto"/>
              <w:right w:val="single" w:sz="4" w:space="0" w:color="auto"/>
            </w:tcBorders>
            <w:shd w:val="clear" w:color="auto" w:fill="auto"/>
            <w:noWrap/>
            <w:vAlign w:val="center"/>
            <w:hideMark/>
          </w:tcPr>
          <w:p w14:paraId="3A6A20B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147713C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anthony@pacificproductsandservices.com</w:t>
            </w:r>
          </w:p>
        </w:tc>
      </w:tr>
      <w:tr w:rsidR="002D676D" w:rsidRPr="00721A78" w14:paraId="16B8AE77" w14:textId="77777777" w:rsidTr="00F05F65">
        <w:trPr>
          <w:trHeight w:val="186"/>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5728FB65"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Safeway Sign Company</w:t>
            </w:r>
          </w:p>
        </w:tc>
        <w:tc>
          <w:tcPr>
            <w:tcW w:w="1620" w:type="dxa"/>
            <w:tcBorders>
              <w:top w:val="nil"/>
              <w:left w:val="nil"/>
              <w:bottom w:val="single" w:sz="4" w:space="0" w:color="auto"/>
              <w:right w:val="single" w:sz="4" w:space="0" w:color="auto"/>
            </w:tcBorders>
            <w:shd w:val="clear" w:color="auto" w:fill="auto"/>
            <w:noWrap/>
            <w:vAlign w:val="center"/>
            <w:hideMark/>
          </w:tcPr>
          <w:p w14:paraId="5A412AE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Mina Alvarez</w:t>
            </w:r>
          </w:p>
        </w:tc>
        <w:tc>
          <w:tcPr>
            <w:tcW w:w="1350" w:type="dxa"/>
            <w:tcBorders>
              <w:top w:val="nil"/>
              <w:left w:val="nil"/>
              <w:bottom w:val="single" w:sz="4" w:space="0" w:color="auto"/>
              <w:right w:val="single" w:sz="4" w:space="0" w:color="auto"/>
            </w:tcBorders>
            <w:shd w:val="clear" w:color="auto" w:fill="auto"/>
            <w:noWrap/>
            <w:vAlign w:val="center"/>
            <w:hideMark/>
          </w:tcPr>
          <w:p w14:paraId="1118D31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760-246-7070</w:t>
            </w:r>
          </w:p>
        </w:tc>
        <w:tc>
          <w:tcPr>
            <w:tcW w:w="1749" w:type="dxa"/>
            <w:tcBorders>
              <w:top w:val="nil"/>
              <w:left w:val="nil"/>
              <w:bottom w:val="single" w:sz="4" w:space="0" w:color="auto"/>
              <w:right w:val="single" w:sz="4" w:space="0" w:color="auto"/>
            </w:tcBorders>
            <w:shd w:val="clear" w:color="auto" w:fill="auto"/>
            <w:noWrap/>
            <w:vAlign w:val="center"/>
            <w:hideMark/>
          </w:tcPr>
          <w:p w14:paraId="0067D389"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9875 Yucca Rd</w:t>
            </w:r>
          </w:p>
        </w:tc>
        <w:tc>
          <w:tcPr>
            <w:tcW w:w="1170" w:type="dxa"/>
            <w:tcBorders>
              <w:top w:val="nil"/>
              <w:left w:val="nil"/>
              <w:bottom w:val="single" w:sz="4" w:space="0" w:color="auto"/>
              <w:right w:val="single" w:sz="4" w:space="0" w:color="auto"/>
            </w:tcBorders>
            <w:shd w:val="clear" w:color="auto" w:fill="auto"/>
            <w:noWrap/>
            <w:vAlign w:val="center"/>
            <w:hideMark/>
          </w:tcPr>
          <w:p w14:paraId="2A2AD3A3"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Adelanto</w:t>
            </w:r>
          </w:p>
        </w:tc>
        <w:tc>
          <w:tcPr>
            <w:tcW w:w="450" w:type="dxa"/>
            <w:tcBorders>
              <w:top w:val="nil"/>
              <w:left w:val="nil"/>
              <w:bottom w:val="single" w:sz="4" w:space="0" w:color="auto"/>
              <w:right w:val="single" w:sz="4" w:space="0" w:color="auto"/>
            </w:tcBorders>
            <w:shd w:val="clear" w:color="auto" w:fill="auto"/>
            <w:noWrap/>
            <w:vAlign w:val="center"/>
            <w:hideMark/>
          </w:tcPr>
          <w:p w14:paraId="4805D5C7"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CA</w:t>
            </w:r>
          </w:p>
        </w:tc>
        <w:tc>
          <w:tcPr>
            <w:tcW w:w="2661" w:type="dxa"/>
            <w:tcBorders>
              <w:top w:val="nil"/>
              <w:left w:val="nil"/>
              <w:bottom w:val="single" w:sz="4" w:space="0" w:color="auto"/>
              <w:right w:val="single" w:sz="4" w:space="0" w:color="auto"/>
            </w:tcBorders>
            <w:shd w:val="clear" w:color="auto" w:fill="auto"/>
            <w:noWrap/>
            <w:vAlign w:val="center"/>
            <w:hideMark/>
          </w:tcPr>
          <w:p w14:paraId="22E7190C"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malvarez@safewaysign.com</w:t>
            </w:r>
          </w:p>
        </w:tc>
      </w:tr>
      <w:tr w:rsidR="002D676D" w:rsidRPr="00721A78" w14:paraId="37779C9C" w14:textId="77777777" w:rsidTr="00F05F65">
        <w:trPr>
          <w:trHeight w:val="175"/>
        </w:trPr>
        <w:tc>
          <w:tcPr>
            <w:tcW w:w="2497" w:type="dxa"/>
            <w:tcBorders>
              <w:top w:val="nil"/>
              <w:left w:val="single" w:sz="4" w:space="0" w:color="auto"/>
              <w:bottom w:val="single" w:sz="4" w:space="0" w:color="auto"/>
              <w:right w:val="single" w:sz="4" w:space="0" w:color="auto"/>
            </w:tcBorders>
            <w:shd w:val="clear" w:color="auto" w:fill="auto"/>
            <w:noWrap/>
            <w:vAlign w:val="center"/>
            <w:hideMark/>
          </w:tcPr>
          <w:p w14:paraId="4609BB2F"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Avery Dennison</w:t>
            </w:r>
          </w:p>
        </w:tc>
        <w:tc>
          <w:tcPr>
            <w:tcW w:w="1620" w:type="dxa"/>
            <w:tcBorders>
              <w:top w:val="nil"/>
              <w:left w:val="nil"/>
              <w:bottom w:val="single" w:sz="4" w:space="0" w:color="auto"/>
              <w:right w:val="single" w:sz="4" w:space="0" w:color="auto"/>
            </w:tcBorders>
            <w:shd w:val="clear" w:color="auto" w:fill="auto"/>
            <w:noWrap/>
            <w:vAlign w:val="center"/>
            <w:hideMark/>
          </w:tcPr>
          <w:p w14:paraId="7E5EDD80"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Polly Davidson</w:t>
            </w:r>
          </w:p>
        </w:tc>
        <w:tc>
          <w:tcPr>
            <w:tcW w:w="1350" w:type="dxa"/>
            <w:tcBorders>
              <w:top w:val="nil"/>
              <w:left w:val="nil"/>
              <w:bottom w:val="single" w:sz="4" w:space="0" w:color="auto"/>
              <w:right w:val="single" w:sz="4" w:space="0" w:color="auto"/>
            </w:tcBorders>
            <w:shd w:val="clear" w:color="auto" w:fill="auto"/>
            <w:noWrap/>
            <w:vAlign w:val="center"/>
            <w:hideMark/>
          </w:tcPr>
          <w:p w14:paraId="1864792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877-214-0909</w:t>
            </w:r>
          </w:p>
        </w:tc>
        <w:tc>
          <w:tcPr>
            <w:tcW w:w="1749" w:type="dxa"/>
            <w:tcBorders>
              <w:top w:val="nil"/>
              <w:left w:val="nil"/>
              <w:bottom w:val="single" w:sz="4" w:space="0" w:color="auto"/>
              <w:right w:val="single" w:sz="4" w:space="0" w:color="auto"/>
            </w:tcBorders>
            <w:shd w:val="clear" w:color="auto" w:fill="auto"/>
            <w:noWrap/>
            <w:vAlign w:val="center"/>
            <w:hideMark/>
          </w:tcPr>
          <w:p w14:paraId="6187A3C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7542 N Natchez Ave</w:t>
            </w:r>
          </w:p>
        </w:tc>
        <w:tc>
          <w:tcPr>
            <w:tcW w:w="1170" w:type="dxa"/>
            <w:tcBorders>
              <w:top w:val="nil"/>
              <w:left w:val="nil"/>
              <w:bottom w:val="single" w:sz="4" w:space="0" w:color="auto"/>
              <w:right w:val="single" w:sz="4" w:space="0" w:color="auto"/>
            </w:tcBorders>
            <w:shd w:val="clear" w:color="auto" w:fill="auto"/>
            <w:noWrap/>
            <w:vAlign w:val="center"/>
            <w:hideMark/>
          </w:tcPr>
          <w:p w14:paraId="2BA208DE"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Niles</w:t>
            </w:r>
          </w:p>
        </w:tc>
        <w:tc>
          <w:tcPr>
            <w:tcW w:w="450" w:type="dxa"/>
            <w:tcBorders>
              <w:top w:val="nil"/>
              <w:left w:val="nil"/>
              <w:bottom w:val="single" w:sz="4" w:space="0" w:color="auto"/>
              <w:right w:val="single" w:sz="4" w:space="0" w:color="auto"/>
            </w:tcBorders>
            <w:shd w:val="clear" w:color="auto" w:fill="auto"/>
            <w:noWrap/>
            <w:vAlign w:val="center"/>
            <w:hideMark/>
          </w:tcPr>
          <w:p w14:paraId="023AF9C1"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IL</w:t>
            </w:r>
          </w:p>
        </w:tc>
        <w:tc>
          <w:tcPr>
            <w:tcW w:w="2661" w:type="dxa"/>
            <w:tcBorders>
              <w:top w:val="nil"/>
              <w:left w:val="nil"/>
              <w:bottom w:val="single" w:sz="4" w:space="0" w:color="auto"/>
              <w:right w:val="single" w:sz="4" w:space="0" w:color="auto"/>
            </w:tcBorders>
            <w:shd w:val="clear" w:color="auto" w:fill="auto"/>
            <w:noWrap/>
            <w:vAlign w:val="center"/>
            <w:hideMark/>
          </w:tcPr>
          <w:p w14:paraId="2B8C1112" w14:textId="77777777" w:rsidR="002D676D" w:rsidRPr="00721A78" w:rsidRDefault="002D676D">
            <w:pPr>
              <w:rPr>
                <w:rFonts w:asciiTheme="minorHAnsi" w:hAnsiTheme="minorHAnsi" w:cstheme="minorHAnsi"/>
                <w:sz w:val="18"/>
                <w:szCs w:val="18"/>
              </w:rPr>
            </w:pPr>
            <w:r w:rsidRPr="00721A78">
              <w:rPr>
                <w:rFonts w:asciiTheme="minorHAnsi" w:hAnsiTheme="minorHAnsi" w:cstheme="minorHAnsi"/>
                <w:sz w:val="18"/>
                <w:szCs w:val="18"/>
              </w:rPr>
              <w:t>Bids@averydennison.com</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17"/>
      <w:footerReference w:type="default" r:id="rId18"/>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A007" w14:textId="77777777" w:rsidR="0025093A" w:rsidRDefault="0025093A" w:rsidP="004D242F">
      <w:r>
        <w:separator/>
      </w:r>
    </w:p>
  </w:endnote>
  <w:endnote w:type="continuationSeparator" w:id="0">
    <w:p w14:paraId="0403B78E" w14:textId="77777777" w:rsidR="0025093A" w:rsidRDefault="0025093A" w:rsidP="004D242F">
      <w:r>
        <w:continuationSeparator/>
      </w:r>
    </w:p>
  </w:endnote>
  <w:endnote w:type="continuationNotice" w:id="1">
    <w:p w14:paraId="6EE5DE89" w14:textId="77777777" w:rsidR="0025093A" w:rsidRDefault="00250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46AF41D2" w:rsidR="00E85114" w:rsidRPr="008F1AC7" w:rsidRDefault="00E85114" w:rsidP="004740BB">
    <w:pPr>
      <w:tabs>
        <w:tab w:val="right" w:pos="10080"/>
      </w:tabs>
      <w:rPr>
        <w:rFonts w:ascii="Calibri" w:hAnsi="Calibri" w:cs="Calibri"/>
        <w:sz w:val="20"/>
      </w:rPr>
    </w:pPr>
    <w:r>
      <w:rPr>
        <w:rFonts w:ascii="Calibri" w:hAnsi="Calibri" w:cs="Calibri"/>
        <w:sz w:val="20"/>
      </w:rPr>
      <w:tab/>
    </w:r>
    <w:r w:rsidRPr="000D7B63">
      <w:rPr>
        <w:rFonts w:ascii="Calibri" w:hAnsi="Calibri" w:cs="Calibri"/>
        <w:sz w:val="20"/>
      </w:rPr>
      <w:t>RFQ No. 90</w:t>
    </w:r>
    <w:r w:rsidR="000D7B63" w:rsidRPr="000D7B63">
      <w:rPr>
        <w:rFonts w:ascii="Calibri" w:hAnsi="Calibri" w:cs="Calibri"/>
        <w:sz w:val="20"/>
      </w:rPr>
      <w:t>2568</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68ED5F4B"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7B0102">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754293E4"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0D7B63">
      <w:rPr>
        <w:rFonts w:ascii="Calibri" w:hAnsi="Calibri" w:cs="Calibri"/>
        <w:sz w:val="20"/>
      </w:rPr>
      <w:t>RF</w:t>
    </w:r>
    <w:r w:rsidR="00E83ABA" w:rsidRPr="000D7B63">
      <w:rPr>
        <w:rFonts w:ascii="Calibri" w:hAnsi="Calibri" w:cs="Calibri"/>
        <w:sz w:val="20"/>
      </w:rPr>
      <w:t>Q</w:t>
    </w:r>
    <w:r w:rsidR="005D53C7" w:rsidRPr="000D7B63">
      <w:rPr>
        <w:rFonts w:ascii="Calibri" w:hAnsi="Calibri" w:cs="Calibri"/>
        <w:sz w:val="20"/>
      </w:rPr>
      <w:t xml:space="preserve"> No. </w:t>
    </w:r>
    <w:r w:rsidR="00E83ABA" w:rsidRPr="000D7B63">
      <w:rPr>
        <w:rFonts w:ascii="Calibri" w:hAnsi="Calibri" w:cs="Calibri"/>
        <w:sz w:val="20"/>
      </w:rPr>
      <w:t>90</w:t>
    </w:r>
    <w:r w:rsidR="000D7B63" w:rsidRPr="000D7B63">
      <w:rPr>
        <w:rFonts w:ascii="Calibri" w:hAnsi="Calibri" w:cs="Calibri"/>
        <w:sz w:val="20"/>
      </w:rPr>
      <w:t>2568</w:t>
    </w:r>
    <w:r w:rsidR="005D53C7" w:rsidRPr="000D7B63">
      <w:rPr>
        <w:rFonts w:ascii="Calibri" w:hAnsi="Calibri" w:cs="Calibri"/>
        <w:sz w:val="20"/>
      </w:rPr>
      <w:t>, Vendor</w:t>
    </w:r>
    <w:r w:rsidR="0039295B" w:rsidRPr="000D7B63">
      <w:rPr>
        <w:rFonts w:ascii="Calibri" w:hAnsi="Calibri" w:cs="Calibri"/>
        <w:sz w:val="20"/>
      </w:rPr>
      <w:t xml:space="preserve"> </w:t>
    </w:r>
    <w:r w:rsidR="0039295B">
      <w:rPr>
        <w:rFonts w:ascii="Calibri" w:hAnsi="Calibri" w:cs="Calibri"/>
        <w:sz w:val="20"/>
      </w:rPr>
      <w:t>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32D0B3D4"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7B0102">
      <w:rPr>
        <w:rFonts w:ascii="Calibri" w:hAnsi="Calibri" w:cs="Calibri"/>
        <w:noProof/>
        <w:sz w:val="20"/>
      </w:rPr>
      <w:t>2</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8EF3" w14:textId="77777777" w:rsidR="0025093A" w:rsidRDefault="0025093A" w:rsidP="004D242F">
      <w:r>
        <w:separator/>
      </w:r>
    </w:p>
  </w:footnote>
  <w:footnote w:type="continuationSeparator" w:id="0">
    <w:p w14:paraId="3E126DC4" w14:textId="77777777" w:rsidR="0025093A" w:rsidRDefault="0025093A" w:rsidP="004D242F">
      <w:r>
        <w:continuationSeparator/>
      </w:r>
    </w:p>
  </w:footnote>
  <w:footnote w:type="continuationNotice" w:id="1">
    <w:p w14:paraId="67084A76" w14:textId="77777777" w:rsidR="0025093A" w:rsidRDefault="00250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CD2D368" w:rsidR="007701E3" w:rsidRPr="004D242F" w:rsidRDefault="007701E3" w:rsidP="007701E3">
    <w:pPr>
      <w:pStyle w:val="Header"/>
      <w:jc w:val="center"/>
      <w:rPr>
        <w:rFonts w:ascii="Calibri" w:hAnsi="Calibri" w:cs="Calibri"/>
        <w:b/>
        <w:snapToGrid w:val="0"/>
        <w:szCs w:val="26"/>
      </w:rPr>
    </w:pPr>
    <w:r w:rsidRPr="000D7B63">
      <w:rPr>
        <w:rFonts w:ascii="Calibri" w:hAnsi="Calibri" w:cs="Calibri"/>
        <w:b/>
        <w:snapToGrid w:val="0"/>
        <w:szCs w:val="26"/>
      </w:rPr>
      <w:t>RFQ No. 90</w:t>
    </w:r>
    <w:r w:rsidR="000D7B63" w:rsidRPr="000D7B63">
      <w:rPr>
        <w:rFonts w:ascii="Calibri" w:hAnsi="Calibri" w:cs="Calibri"/>
        <w:b/>
        <w:snapToGrid w:val="0"/>
        <w:szCs w:val="26"/>
      </w:rPr>
      <w:t>2568</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171D1"/>
    <w:multiLevelType w:val="hybridMultilevel"/>
    <w:tmpl w:val="3A960F3C"/>
    <w:lvl w:ilvl="0" w:tplc="C6C2B3C6">
      <w:start w:val="1"/>
      <w:numFmt w:val="bullet"/>
      <w:lvlText w:val=""/>
      <w:lvlJc w:val="left"/>
      <w:pPr>
        <w:ind w:left="1440" w:hanging="360"/>
      </w:pPr>
      <w:rPr>
        <w:rFonts w:ascii="Symbol" w:hAnsi="Symbol"/>
      </w:rPr>
    </w:lvl>
    <w:lvl w:ilvl="1" w:tplc="60E6F48E">
      <w:start w:val="1"/>
      <w:numFmt w:val="bullet"/>
      <w:lvlText w:val=""/>
      <w:lvlJc w:val="left"/>
      <w:pPr>
        <w:ind w:left="1440" w:hanging="360"/>
      </w:pPr>
      <w:rPr>
        <w:rFonts w:ascii="Symbol" w:hAnsi="Symbol"/>
      </w:rPr>
    </w:lvl>
    <w:lvl w:ilvl="2" w:tplc="92FC61FE">
      <w:start w:val="1"/>
      <w:numFmt w:val="bullet"/>
      <w:lvlText w:val=""/>
      <w:lvlJc w:val="left"/>
      <w:pPr>
        <w:ind w:left="1440" w:hanging="360"/>
      </w:pPr>
      <w:rPr>
        <w:rFonts w:ascii="Symbol" w:hAnsi="Symbol"/>
      </w:rPr>
    </w:lvl>
    <w:lvl w:ilvl="3" w:tplc="CEA8C334">
      <w:start w:val="1"/>
      <w:numFmt w:val="bullet"/>
      <w:lvlText w:val=""/>
      <w:lvlJc w:val="left"/>
      <w:pPr>
        <w:ind w:left="1440" w:hanging="360"/>
      </w:pPr>
      <w:rPr>
        <w:rFonts w:ascii="Symbol" w:hAnsi="Symbol"/>
      </w:rPr>
    </w:lvl>
    <w:lvl w:ilvl="4" w:tplc="468A6DEA">
      <w:start w:val="1"/>
      <w:numFmt w:val="bullet"/>
      <w:lvlText w:val=""/>
      <w:lvlJc w:val="left"/>
      <w:pPr>
        <w:ind w:left="1440" w:hanging="360"/>
      </w:pPr>
      <w:rPr>
        <w:rFonts w:ascii="Symbol" w:hAnsi="Symbol"/>
      </w:rPr>
    </w:lvl>
    <w:lvl w:ilvl="5" w:tplc="08E0FBC0">
      <w:start w:val="1"/>
      <w:numFmt w:val="bullet"/>
      <w:lvlText w:val=""/>
      <w:lvlJc w:val="left"/>
      <w:pPr>
        <w:ind w:left="1440" w:hanging="360"/>
      </w:pPr>
      <w:rPr>
        <w:rFonts w:ascii="Symbol" w:hAnsi="Symbol"/>
      </w:rPr>
    </w:lvl>
    <w:lvl w:ilvl="6" w:tplc="B3484C6A">
      <w:start w:val="1"/>
      <w:numFmt w:val="bullet"/>
      <w:lvlText w:val=""/>
      <w:lvlJc w:val="left"/>
      <w:pPr>
        <w:ind w:left="1440" w:hanging="360"/>
      </w:pPr>
      <w:rPr>
        <w:rFonts w:ascii="Symbol" w:hAnsi="Symbol"/>
      </w:rPr>
    </w:lvl>
    <w:lvl w:ilvl="7" w:tplc="F7CCFD3E">
      <w:start w:val="1"/>
      <w:numFmt w:val="bullet"/>
      <w:lvlText w:val=""/>
      <w:lvlJc w:val="left"/>
      <w:pPr>
        <w:ind w:left="1440" w:hanging="360"/>
      </w:pPr>
      <w:rPr>
        <w:rFonts w:ascii="Symbol" w:hAnsi="Symbol"/>
      </w:rPr>
    </w:lvl>
    <w:lvl w:ilvl="8" w:tplc="FDE62E9C">
      <w:start w:val="1"/>
      <w:numFmt w:val="bullet"/>
      <w:lvlText w:val=""/>
      <w:lvlJc w:val="left"/>
      <w:pPr>
        <w:ind w:left="1440" w:hanging="360"/>
      </w:pPr>
      <w:rPr>
        <w:rFonts w:ascii="Symbol" w:hAnsi="Symbol"/>
      </w:rPr>
    </w:lvl>
  </w:abstractNum>
  <w:num w:numId="1" w16cid:durableId="133375715">
    <w:abstractNumId w:val="0"/>
  </w:num>
  <w:num w:numId="2" w16cid:durableId="1088388583">
    <w:abstractNumId w:val="2"/>
  </w:num>
  <w:num w:numId="3" w16cid:durableId="768893297">
    <w:abstractNumId w:val="1"/>
  </w:num>
  <w:num w:numId="4" w16cid:durableId="1145782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8FADQ4YLUtAAAA"/>
  </w:docVars>
  <w:rsids>
    <w:rsidRoot w:val="004D242F"/>
    <w:rsid w:val="00004BC6"/>
    <w:rsid w:val="00004EF5"/>
    <w:rsid w:val="00013799"/>
    <w:rsid w:val="00033BEF"/>
    <w:rsid w:val="00033EAE"/>
    <w:rsid w:val="00035A55"/>
    <w:rsid w:val="00036AF4"/>
    <w:rsid w:val="0004026E"/>
    <w:rsid w:val="0005201D"/>
    <w:rsid w:val="00066DEB"/>
    <w:rsid w:val="00074CB8"/>
    <w:rsid w:val="000835A0"/>
    <w:rsid w:val="000843A2"/>
    <w:rsid w:val="00092BA6"/>
    <w:rsid w:val="00094B2B"/>
    <w:rsid w:val="000A1ABA"/>
    <w:rsid w:val="000A26E1"/>
    <w:rsid w:val="000A6D8F"/>
    <w:rsid w:val="000B05DD"/>
    <w:rsid w:val="000B3AA5"/>
    <w:rsid w:val="000B7A04"/>
    <w:rsid w:val="000C0C0D"/>
    <w:rsid w:val="000C1C34"/>
    <w:rsid w:val="000D27A2"/>
    <w:rsid w:val="000D2B7E"/>
    <w:rsid w:val="000D3D25"/>
    <w:rsid w:val="000D47C2"/>
    <w:rsid w:val="000D4C47"/>
    <w:rsid w:val="000D6C0F"/>
    <w:rsid w:val="000D7B63"/>
    <w:rsid w:val="000E2173"/>
    <w:rsid w:val="000E4112"/>
    <w:rsid w:val="000E6CC8"/>
    <w:rsid w:val="000F1C18"/>
    <w:rsid w:val="00121772"/>
    <w:rsid w:val="00135CEF"/>
    <w:rsid w:val="00136539"/>
    <w:rsid w:val="001405C3"/>
    <w:rsid w:val="0015259B"/>
    <w:rsid w:val="00154742"/>
    <w:rsid w:val="00160400"/>
    <w:rsid w:val="00160CDE"/>
    <w:rsid w:val="001624A6"/>
    <w:rsid w:val="0016271E"/>
    <w:rsid w:val="001630AE"/>
    <w:rsid w:val="001635AD"/>
    <w:rsid w:val="001845C7"/>
    <w:rsid w:val="00191701"/>
    <w:rsid w:val="0019537B"/>
    <w:rsid w:val="001A281F"/>
    <w:rsid w:val="001B34C1"/>
    <w:rsid w:val="001B7331"/>
    <w:rsid w:val="001C0030"/>
    <w:rsid w:val="001C3AE6"/>
    <w:rsid w:val="001C455B"/>
    <w:rsid w:val="001C581C"/>
    <w:rsid w:val="001C747D"/>
    <w:rsid w:val="001D21DE"/>
    <w:rsid w:val="001D4824"/>
    <w:rsid w:val="001E1871"/>
    <w:rsid w:val="001E4556"/>
    <w:rsid w:val="001F6D12"/>
    <w:rsid w:val="002023B4"/>
    <w:rsid w:val="002036F8"/>
    <w:rsid w:val="002141E7"/>
    <w:rsid w:val="0022111E"/>
    <w:rsid w:val="00223DF8"/>
    <w:rsid w:val="00224805"/>
    <w:rsid w:val="00231D1A"/>
    <w:rsid w:val="002324E2"/>
    <w:rsid w:val="00245437"/>
    <w:rsid w:val="0024787A"/>
    <w:rsid w:val="00247B01"/>
    <w:rsid w:val="0025093A"/>
    <w:rsid w:val="00251AB4"/>
    <w:rsid w:val="0025663A"/>
    <w:rsid w:val="002600DF"/>
    <w:rsid w:val="0026158B"/>
    <w:rsid w:val="002716D2"/>
    <w:rsid w:val="002800D3"/>
    <w:rsid w:val="00286504"/>
    <w:rsid w:val="002949DF"/>
    <w:rsid w:val="002B1B1D"/>
    <w:rsid w:val="002B2FDC"/>
    <w:rsid w:val="002B3056"/>
    <w:rsid w:val="002C016F"/>
    <w:rsid w:val="002C1FE0"/>
    <w:rsid w:val="002D0FE7"/>
    <w:rsid w:val="002D5759"/>
    <w:rsid w:val="002D61C1"/>
    <w:rsid w:val="002D676D"/>
    <w:rsid w:val="002E4B90"/>
    <w:rsid w:val="002F1D99"/>
    <w:rsid w:val="003222C3"/>
    <w:rsid w:val="00325CC7"/>
    <w:rsid w:val="00327B5C"/>
    <w:rsid w:val="003348C7"/>
    <w:rsid w:val="0033516D"/>
    <w:rsid w:val="00336238"/>
    <w:rsid w:val="00340E4C"/>
    <w:rsid w:val="00345A5F"/>
    <w:rsid w:val="00356349"/>
    <w:rsid w:val="00375DA2"/>
    <w:rsid w:val="00384036"/>
    <w:rsid w:val="00386FF3"/>
    <w:rsid w:val="0038729B"/>
    <w:rsid w:val="00390D59"/>
    <w:rsid w:val="003911A1"/>
    <w:rsid w:val="0039150B"/>
    <w:rsid w:val="00392870"/>
    <w:rsid w:val="0039295B"/>
    <w:rsid w:val="0039374E"/>
    <w:rsid w:val="00395AD7"/>
    <w:rsid w:val="003B032B"/>
    <w:rsid w:val="003B62F3"/>
    <w:rsid w:val="003C0AB1"/>
    <w:rsid w:val="003C1E12"/>
    <w:rsid w:val="003C2A74"/>
    <w:rsid w:val="003C2D25"/>
    <w:rsid w:val="003C5863"/>
    <w:rsid w:val="003D1EB2"/>
    <w:rsid w:val="003E003E"/>
    <w:rsid w:val="003F0713"/>
    <w:rsid w:val="003F078D"/>
    <w:rsid w:val="003F203C"/>
    <w:rsid w:val="004010B9"/>
    <w:rsid w:val="004029B0"/>
    <w:rsid w:val="0040532F"/>
    <w:rsid w:val="0040603D"/>
    <w:rsid w:val="0040778A"/>
    <w:rsid w:val="00410CE7"/>
    <w:rsid w:val="00410EC3"/>
    <w:rsid w:val="004168A6"/>
    <w:rsid w:val="00434AA3"/>
    <w:rsid w:val="0045168E"/>
    <w:rsid w:val="004601DD"/>
    <w:rsid w:val="00461212"/>
    <w:rsid w:val="00462ECE"/>
    <w:rsid w:val="00466E9F"/>
    <w:rsid w:val="004740BB"/>
    <w:rsid w:val="00474A27"/>
    <w:rsid w:val="00474F97"/>
    <w:rsid w:val="00482F03"/>
    <w:rsid w:val="0048466A"/>
    <w:rsid w:val="004873A6"/>
    <w:rsid w:val="00495364"/>
    <w:rsid w:val="004A4154"/>
    <w:rsid w:val="004A64EA"/>
    <w:rsid w:val="004A746A"/>
    <w:rsid w:val="004B2EAB"/>
    <w:rsid w:val="004B4CF7"/>
    <w:rsid w:val="004C2350"/>
    <w:rsid w:val="004C3AD5"/>
    <w:rsid w:val="004D242F"/>
    <w:rsid w:val="004F2B54"/>
    <w:rsid w:val="00503F23"/>
    <w:rsid w:val="005143C1"/>
    <w:rsid w:val="00522811"/>
    <w:rsid w:val="00524EBC"/>
    <w:rsid w:val="00526AD9"/>
    <w:rsid w:val="005323A2"/>
    <w:rsid w:val="00542B98"/>
    <w:rsid w:val="0055734C"/>
    <w:rsid w:val="00572EA1"/>
    <w:rsid w:val="00580A3C"/>
    <w:rsid w:val="005839BB"/>
    <w:rsid w:val="0058499E"/>
    <w:rsid w:val="005877D1"/>
    <w:rsid w:val="00596B77"/>
    <w:rsid w:val="005A03E4"/>
    <w:rsid w:val="005A1C47"/>
    <w:rsid w:val="005A262F"/>
    <w:rsid w:val="005A4BA4"/>
    <w:rsid w:val="005B40F2"/>
    <w:rsid w:val="005B7BAA"/>
    <w:rsid w:val="005C098A"/>
    <w:rsid w:val="005C0D04"/>
    <w:rsid w:val="005C4468"/>
    <w:rsid w:val="005C5740"/>
    <w:rsid w:val="005D0DBA"/>
    <w:rsid w:val="005D1234"/>
    <w:rsid w:val="005D327D"/>
    <w:rsid w:val="005D53C7"/>
    <w:rsid w:val="005D6891"/>
    <w:rsid w:val="005E2B45"/>
    <w:rsid w:val="005F00B4"/>
    <w:rsid w:val="005F11D0"/>
    <w:rsid w:val="005F357D"/>
    <w:rsid w:val="005F5669"/>
    <w:rsid w:val="00600974"/>
    <w:rsid w:val="00602A49"/>
    <w:rsid w:val="00605867"/>
    <w:rsid w:val="00612586"/>
    <w:rsid w:val="00615B38"/>
    <w:rsid w:val="006243F0"/>
    <w:rsid w:val="00627939"/>
    <w:rsid w:val="006364B6"/>
    <w:rsid w:val="00637A52"/>
    <w:rsid w:val="00640E51"/>
    <w:rsid w:val="006476D8"/>
    <w:rsid w:val="00650CC7"/>
    <w:rsid w:val="006544D2"/>
    <w:rsid w:val="006549DD"/>
    <w:rsid w:val="00660123"/>
    <w:rsid w:val="006658E3"/>
    <w:rsid w:val="006829FE"/>
    <w:rsid w:val="00685CF3"/>
    <w:rsid w:val="00686703"/>
    <w:rsid w:val="006A04F4"/>
    <w:rsid w:val="006A06EE"/>
    <w:rsid w:val="006A3716"/>
    <w:rsid w:val="006A3F78"/>
    <w:rsid w:val="006A7A1F"/>
    <w:rsid w:val="006A7AEA"/>
    <w:rsid w:val="006B7C7E"/>
    <w:rsid w:val="006C112F"/>
    <w:rsid w:val="006C31F1"/>
    <w:rsid w:val="006E2B97"/>
    <w:rsid w:val="006F68AB"/>
    <w:rsid w:val="00704E90"/>
    <w:rsid w:val="00714A06"/>
    <w:rsid w:val="00715C57"/>
    <w:rsid w:val="00726B41"/>
    <w:rsid w:val="0073103F"/>
    <w:rsid w:val="007350CE"/>
    <w:rsid w:val="007446D5"/>
    <w:rsid w:val="00751414"/>
    <w:rsid w:val="00754F92"/>
    <w:rsid w:val="007563DD"/>
    <w:rsid w:val="007643D8"/>
    <w:rsid w:val="00765EF2"/>
    <w:rsid w:val="007701E3"/>
    <w:rsid w:val="007752D0"/>
    <w:rsid w:val="00777A6D"/>
    <w:rsid w:val="007859C8"/>
    <w:rsid w:val="0079017F"/>
    <w:rsid w:val="0079240A"/>
    <w:rsid w:val="00794260"/>
    <w:rsid w:val="007A05D7"/>
    <w:rsid w:val="007A7B50"/>
    <w:rsid w:val="007B0102"/>
    <w:rsid w:val="007B46BA"/>
    <w:rsid w:val="007B7102"/>
    <w:rsid w:val="007C0E83"/>
    <w:rsid w:val="007C23D9"/>
    <w:rsid w:val="007C2B62"/>
    <w:rsid w:val="007D058C"/>
    <w:rsid w:val="007D146B"/>
    <w:rsid w:val="007D20AC"/>
    <w:rsid w:val="007D5A47"/>
    <w:rsid w:val="007E27FE"/>
    <w:rsid w:val="007E3580"/>
    <w:rsid w:val="007E74E6"/>
    <w:rsid w:val="007F0D20"/>
    <w:rsid w:val="007F4755"/>
    <w:rsid w:val="007F53DB"/>
    <w:rsid w:val="008003A9"/>
    <w:rsid w:val="008008B6"/>
    <w:rsid w:val="008016BD"/>
    <w:rsid w:val="00801940"/>
    <w:rsid w:val="008036F3"/>
    <w:rsid w:val="00804566"/>
    <w:rsid w:val="00813F8B"/>
    <w:rsid w:val="00814F9E"/>
    <w:rsid w:val="0081722F"/>
    <w:rsid w:val="008414DC"/>
    <w:rsid w:val="00841D40"/>
    <w:rsid w:val="00847D0D"/>
    <w:rsid w:val="00862620"/>
    <w:rsid w:val="00864E7E"/>
    <w:rsid w:val="00865DCB"/>
    <w:rsid w:val="008723BA"/>
    <w:rsid w:val="00887FEC"/>
    <w:rsid w:val="0089782A"/>
    <w:rsid w:val="008A0462"/>
    <w:rsid w:val="008A1FE5"/>
    <w:rsid w:val="008A3624"/>
    <w:rsid w:val="008A7089"/>
    <w:rsid w:val="008B0D41"/>
    <w:rsid w:val="008F08DA"/>
    <w:rsid w:val="008F14D6"/>
    <w:rsid w:val="008F2592"/>
    <w:rsid w:val="008F4CC4"/>
    <w:rsid w:val="008F719A"/>
    <w:rsid w:val="00903AD0"/>
    <w:rsid w:val="00905EE0"/>
    <w:rsid w:val="00915E28"/>
    <w:rsid w:val="00917520"/>
    <w:rsid w:val="00923424"/>
    <w:rsid w:val="009314B9"/>
    <w:rsid w:val="00935A2F"/>
    <w:rsid w:val="00935B2B"/>
    <w:rsid w:val="00936366"/>
    <w:rsid w:val="0093650C"/>
    <w:rsid w:val="00937CFF"/>
    <w:rsid w:val="009429D4"/>
    <w:rsid w:val="00967105"/>
    <w:rsid w:val="00967763"/>
    <w:rsid w:val="00973446"/>
    <w:rsid w:val="00975817"/>
    <w:rsid w:val="00977004"/>
    <w:rsid w:val="009A05EB"/>
    <w:rsid w:val="009C375A"/>
    <w:rsid w:val="009D774D"/>
    <w:rsid w:val="009F1BFE"/>
    <w:rsid w:val="009F445E"/>
    <w:rsid w:val="009F518C"/>
    <w:rsid w:val="00A01602"/>
    <w:rsid w:val="00A06B99"/>
    <w:rsid w:val="00A07482"/>
    <w:rsid w:val="00A1703F"/>
    <w:rsid w:val="00A22295"/>
    <w:rsid w:val="00A25F35"/>
    <w:rsid w:val="00A3047F"/>
    <w:rsid w:val="00A30701"/>
    <w:rsid w:val="00A376F0"/>
    <w:rsid w:val="00A4397E"/>
    <w:rsid w:val="00A50FBB"/>
    <w:rsid w:val="00A52CF9"/>
    <w:rsid w:val="00A63BDA"/>
    <w:rsid w:val="00A663C9"/>
    <w:rsid w:val="00A67E2B"/>
    <w:rsid w:val="00A72A23"/>
    <w:rsid w:val="00A95F14"/>
    <w:rsid w:val="00AA2ACB"/>
    <w:rsid w:val="00AA6F62"/>
    <w:rsid w:val="00AB5348"/>
    <w:rsid w:val="00AC1C89"/>
    <w:rsid w:val="00AC397C"/>
    <w:rsid w:val="00AC72F2"/>
    <w:rsid w:val="00AD2C80"/>
    <w:rsid w:val="00AD644E"/>
    <w:rsid w:val="00AD6865"/>
    <w:rsid w:val="00AF2895"/>
    <w:rsid w:val="00B02E5B"/>
    <w:rsid w:val="00B11428"/>
    <w:rsid w:val="00B31BE8"/>
    <w:rsid w:val="00B34D00"/>
    <w:rsid w:val="00B419A3"/>
    <w:rsid w:val="00B506A9"/>
    <w:rsid w:val="00B60008"/>
    <w:rsid w:val="00B609AF"/>
    <w:rsid w:val="00B627FE"/>
    <w:rsid w:val="00B64B3F"/>
    <w:rsid w:val="00B83B7F"/>
    <w:rsid w:val="00B85528"/>
    <w:rsid w:val="00B855C1"/>
    <w:rsid w:val="00B875E5"/>
    <w:rsid w:val="00B92B1A"/>
    <w:rsid w:val="00B94E07"/>
    <w:rsid w:val="00BA4461"/>
    <w:rsid w:val="00BB2C09"/>
    <w:rsid w:val="00BC554C"/>
    <w:rsid w:val="00BD3600"/>
    <w:rsid w:val="00BE07EB"/>
    <w:rsid w:val="00BE4C76"/>
    <w:rsid w:val="00BE57D1"/>
    <w:rsid w:val="00BF4B86"/>
    <w:rsid w:val="00C015C4"/>
    <w:rsid w:val="00C01FEA"/>
    <w:rsid w:val="00C112C3"/>
    <w:rsid w:val="00C125AC"/>
    <w:rsid w:val="00C15C56"/>
    <w:rsid w:val="00C23455"/>
    <w:rsid w:val="00C23509"/>
    <w:rsid w:val="00C258AA"/>
    <w:rsid w:val="00C314BE"/>
    <w:rsid w:val="00C37CD9"/>
    <w:rsid w:val="00C402EA"/>
    <w:rsid w:val="00C40EEA"/>
    <w:rsid w:val="00C42F7D"/>
    <w:rsid w:val="00C55A8C"/>
    <w:rsid w:val="00C56222"/>
    <w:rsid w:val="00C618B0"/>
    <w:rsid w:val="00C667F5"/>
    <w:rsid w:val="00C7675F"/>
    <w:rsid w:val="00C8547B"/>
    <w:rsid w:val="00C946D6"/>
    <w:rsid w:val="00CB36D0"/>
    <w:rsid w:val="00CB52F8"/>
    <w:rsid w:val="00CB5CE8"/>
    <w:rsid w:val="00CD5814"/>
    <w:rsid w:val="00CD783D"/>
    <w:rsid w:val="00CF0444"/>
    <w:rsid w:val="00CF1CF0"/>
    <w:rsid w:val="00CF26D9"/>
    <w:rsid w:val="00CF5745"/>
    <w:rsid w:val="00CF5B5C"/>
    <w:rsid w:val="00D02448"/>
    <w:rsid w:val="00D066D7"/>
    <w:rsid w:val="00D06757"/>
    <w:rsid w:val="00D06F87"/>
    <w:rsid w:val="00D14E26"/>
    <w:rsid w:val="00D15581"/>
    <w:rsid w:val="00D17D82"/>
    <w:rsid w:val="00D21D0D"/>
    <w:rsid w:val="00D30D72"/>
    <w:rsid w:val="00D33DDD"/>
    <w:rsid w:val="00D3409F"/>
    <w:rsid w:val="00D3762A"/>
    <w:rsid w:val="00D47733"/>
    <w:rsid w:val="00D5171D"/>
    <w:rsid w:val="00D559DF"/>
    <w:rsid w:val="00D617D2"/>
    <w:rsid w:val="00D62212"/>
    <w:rsid w:val="00D64064"/>
    <w:rsid w:val="00D66E29"/>
    <w:rsid w:val="00D677CD"/>
    <w:rsid w:val="00D708D1"/>
    <w:rsid w:val="00D77CC4"/>
    <w:rsid w:val="00D8558C"/>
    <w:rsid w:val="00D94E74"/>
    <w:rsid w:val="00DA1230"/>
    <w:rsid w:val="00DA14C7"/>
    <w:rsid w:val="00DA2CCB"/>
    <w:rsid w:val="00DB536A"/>
    <w:rsid w:val="00DB5E0C"/>
    <w:rsid w:val="00DD37F7"/>
    <w:rsid w:val="00DD4376"/>
    <w:rsid w:val="00DD4DAA"/>
    <w:rsid w:val="00DD4FAD"/>
    <w:rsid w:val="00DE6072"/>
    <w:rsid w:val="00DF0966"/>
    <w:rsid w:val="00E14624"/>
    <w:rsid w:val="00E25F62"/>
    <w:rsid w:val="00E36CD5"/>
    <w:rsid w:val="00E4146F"/>
    <w:rsid w:val="00E4229A"/>
    <w:rsid w:val="00E45F99"/>
    <w:rsid w:val="00E4764E"/>
    <w:rsid w:val="00E5362D"/>
    <w:rsid w:val="00E53C17"/>
    <w:rsid w:val="00E66C95"/>
    <w:rsid w:val="00E8194F"/>
    <w:rsid w:val="00E83ABA"/>
    <w:rsid w:val="00E85114"/>
    <w:rsid w:val="00E967DE"/>
    <w:rsid w:val="00E97DDC"/>
    <w:rsid w:val="00EA15BA"/>
    <w:rsid w:val="00EA3202"/>
    <w:rsid w:val="00EB0C2E"/>
    <w:rsid w:val="00EB3468"/>
    <w:rsid w:val="00EB4385"/>
    <w:rsid w:val="00EB5053"/>
    <w:rsid w:val="00EB73E0"/>
    <w:rsid w:val="00ED3117"/>
    <w:rsid w:val="00ED61D8"/>
    <w:rsid w:val="00EE3499"/>
    <w:rsid w:val="00EE7E2B"/>
    <w:rsid w:val="00EF11F4"/>
    <w:rsid w:val="00EF27E9"/>
    <w:rsid w:val="00F05F65"/>
    <w:rsid w:val="00F30BDC"/>
    <w:rsid w:val="00F336CA"/>
    <w:rsid w:val="00F402F3"/>
    <w:rsid w:val="00F4176C"/>
    <w:rsid w:val="00F41D19"/>
    <w:rsid w:val="00F474BF"/>
    <w:rsid w:val="00F5155E"/>
    <w:rsid w:val="00F62E19"/>
    <w:rsid w:val="00F66C49"/>
    <w:rsid w:val="00F71847"/>
    <w:rsid w:val="00FA08F4"/>
    <w:rsid w:val="00FB4D77"/>
    <w:rsid w:val="00FC4182"/>
    <w:rsid w:val="00FD34C5"/>
    <w:rsid w:val="00FD370B"/>
    <w:rsid w:val="00FD5CD9"/>
    <w:rsid w:val="00FE0D5A"/>
    <w:rsid w:val="00FE19E9"/>
    <w:rsid w:val="00FE2357"/>
    <w:rsid w:val="00FE475B"/>
    <w:rsid w:val="00FE5898"/>
    <w:rsid w:val="00FE7512"/>
    <w:rsid w:val="00FF0E33"/>
    <w:rsid w:val="00FF4AF3"/>
    <w:rsid w:val="00FF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BC39064B-2FB0-4191-90B5-1765D844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Mention">
    <w:name w:val="Mention"/>
    <w:basedOn w:val="DefaultParagraphFont"/>
    <w:uiPriority w:val="99"/>
    <w:unhideWhenUsed/>
    <w:rsid w:val="00DA2C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schemas.microsoft.com/office/2006/metadata/properties"/>
    <ds:schemaRef ds:uri="http://purl.org/dc/elements/1.1/"/>
    <ds:schemaRef ds:uri="ef22eea8-2c10-4a2f-8167-165b96e9274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3e81e9a-5006-40c4-a969-2a7deec45e2f"/>
    <ds:schemaRef ds:uri="http://www.w3.org/XML/1998/namespace"/>
    <ds:schemaRef ds:uri="http://purl.org/dc/dcmitype/"/>
  </ds:schemaRefs>
</ds:datastoreItem>
</file>

<file path=customXml/itemProps3.xml><?xml version="1.0" encoding="utf-8"?>
<ds:datastoreItem xmlns:ds="http://schemas.openxmlformats.org/officeDocument/2006/customXml" ds:itemID="{0F633F0A-DA6A-4B2D-8BB6-2CA021B7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4FEE0-C6F2-4D21-9EC0-EDAAC271C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9667</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
  <cp:revision>2</cp:revision>
  <dcterms:created xsi:type="dcterms:W3CDTF">2025-02-26T21:07:00Z</dcterms:created>
  <dcterms:modified xsi:type="dcterms:W3CDTF">2025-02-26T21:07:00Z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