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826F2" w14:textId="7DC7C6D4" w:rsidR="0015259B" w:rsidRPr="00AA2ACB" w:rsidRDefault="006270A9" w:rsidP="0015259B">
      <w:pPr>
        <w:pStyle w:val="Title"/>
        <w:rPr>
          <w:rFonts w:ascii="Avenir Next LT Pro" w:hAnsi="Avenir Next LT Pro" w:cs="Calibri"/>
          <w:sz w:val="24"/>
          <w:szCs w:val="24"/>
        </w:rPr>
      </w:pPr>
      <w:r>
        <w:rPr>
          <w:rFonts w:ascii="Avenir Next LT Pro" w:hAnsi="Avenir Next LT Pro"/>
          <w:color w:val="7030A0"/>
          <w:sz w:val="20"/>
        </w:rPr>
        <w:t xml:space="preserve"> </w:t>
      </w:r>
    </w:p>
    <w:p w14:paraId="0C7CC58F" w14:textId="5146DAB2" w:rsidR="004D242F" w:rsidRDefault="004D242F" w:rsidP="004D242F">
      <w:pPr>
        <w:pStyle w:val="Title"/>
        <w:rPr>
          <w:rFonts w:ascii="Calibri" w:hAnsi="Calibri" w:cs="Calibri"/>
          <w:sz w:val="24"/>
          <w:szCs w:val="24"/>
        </w:rPr>
      </w:pPr>
    </w:p>
    <w:p w14:paraId="29B3AD08" w14:textId="77777777" w:rsidR="004D242F" w:rsidRPr="002041C1" w:rsidRDefault="004D242F" w:rsidP="004D242F">
      <w:pPr>
        <w:pStyle w:val="Title"/>
        <w:rPr>
          <w:rFonts w:ascii="Calibri" w:hAnsi="Calibri" w:cs="Calibri"/>
          <w:sz w:val="24"/>
          <w:szCs w:val="24"/>
        </w:rPr>
      </w:pPr>
    </w:p>
    <w:p w14:paraId="6D01DA94" w14:textId="77777777" w:rsidR="004D242F" w:rsidRPr="00985AE1" w:rsidRDefault="004D242F" w:rsidP="004D242F">
      <w:pPr>
        <w:pStyle w:val="Title"/>
        <w:rPr>
          <w:rFonts w:ascii="Calibri" w:hAnsi="Calibri" w:cs="Calibri"/>
          <w:sz w:val="72"/>
          <w:szCs w:val="72"/>
        </w:rPr>
      </w:pPr>
      <w:r w:rsidRPr="00985AE1">
        <w:rPr>
          <w:rFonts w:ascii="Calibri" w:hAnsi="Calibri" w:cs="Calibri"/>
          <w:sz w:val="72"/>
          <w:szCs w:val="72"/>
        </w:rPr>
        <w:t>COUNTY OF ALAMEDA</w:t>
      </w:r>
    </w:p>
    <w:p w14:paraId="7B2B5553" w14:textId="77777777" w:rsidR="004D242F" w:rsidRPr="00985AE1" w:rsidRDefault="004D242F" w:rsidP="004D242F">
      <w:pPr>
        <w:pStyle w:val="Title"/>
        <w:rPr>
          <w:rFonts w:ascii="Calibri" w:hAnsi="Calibri" w:cs="Calibri"/>
          <w:sz w:val="20"/>
        </w:rPr>
      </w:pPr>
    </w:p>
    <w:p w14:paraId="48755134" w14:textId="77777777" w:rsidR="004D242F" w:rsidRPr="00985AE1" w:rsidRDefault="004D242F" w:rsidP="004D242F">
      <w:pPr>
        <w:pStyle w:val="Title"/>
        <w:rPr>
          <w:rFonts w:ascii="Calibri" w:hAnsi="Calibri" w:cs="Calibri"/>
          <w:sz w:val="40"/>
          <w:szCs w:val="40"/>
        </w:rPr>
      </w:pPr>
      <w:r>
        <w:rPr>
          <w:rFonts w:ascii="Calibri" w:hAnsi="Calibri" w:cs="Calibri"/>
          <w:sz w:val="40"/>
          <w:szCs w:val="40"/>
        </w:rPr>
        <w:t>Questions &amp; Answers</w:t>
      </w:r>
    </w:p>
    <w:p w14:paraId="57B92210" w14:textId="77777777" w:rsidR="004D242F" w:rsidRPr="00A85450" w:rsidRDefault="004D242F" w:rsidP="004D242F">
      <w:pPr>
        <w:pStyle w:val="RFP-QHeader2"/>
        <w:rPr>
          <w:rFonts w:ascii="Calibri" w:hAnsi="Calibri" w:cs="Calibri"/>
          <w:sz w:val="20"/>
        </w:rPr>
      </w:pPr>
    </w:p>
    <w:p w14:paraId="745CA869" w14:textId="77777777" w:rsidR="004D242F" w:rsidRPr="00985AE1" w:rsidRDefault="004D242F" w:rsidP="004D242F">
      <w:pPr>
        <w:pStyle w:val="Title"/>
        <w:rPr>
          <w:rFonts w:ascii="Calibri" w:hAnsi="Calibri" w:cs="Calibri"/>
          <w:sz w:val="40"/>
          <w:szCs w:val="40"/>
        </w:rPr>
      </w:pPr>
      <w:r w:rsidRPr="00985AE1">
        <w:rPr>
          <w:rFonts w:ascii="Calibri" w:hAnsi="Calibri" w:cs="Calibri"/>
          <w:sz w:val="40"/>
          <w:szCs w:val="40"/>
        </w:rPr>
        <w:t>to</w:t>
      </w:r>
    </w:p>
    <w:p w14:paraId="21B5B3DD" w14:textId="77777777" w:rsidR="004D242F" w:rsidRPr="00A85450" w:rsidRDefault="004D242F" w:rsidP="004D242F">
      <w:pPr>
        <w:pStyle w:val="RFP-QHeader2"/>
        <w:rPr>
          <w:rFonts w:ascii="Calibri" w:hAnsi="Calibri" w:cs="Calibri"/>
          <w:sz w:val="20"/>
        </w:rPr>
      </w:pPr>
    </w:p>
    <w:p w14:paraId="52C1F888" w14:textId="0E5DA47C" w:rsidR="004D242F" w:rsidRPr="00EF5C13" w:rsidRDefault="00EF5C13" w:rsidP="004D242F">
      <w:pPr>
        <w:pStyle w:val="Subtitle"/>
        <w:rPr>
          <w:rFonts w:ascii="Calibri" w:hAnsi="Calibri" w:cs="Calibri"/>
          <w:sz w:val="40"/>
          <w:szCs w:val="40"/>
        </w:rPr>
      </w:pPr>
      <w:r w:rsidRPr="00EF5C13">
        <w:rPr>
          <w:rFonts w:ascii="Calibri" w:hAnsi="Calibri" w:cs="Calibri"/>
          <w:sz w:val="40"/>
          <w:szCs w:val="40"/>
        </w:rPr>
        <w:t xml:space="preserve">REQUEST FOR PROPOSAL </w:t>
      </w:r>
      <w:r w:rsidR="004D242F" w:rsidRPr="00EF5C13">
        <w:rPr>
          <w:rFonts w:ascii="Calibri" w:hAnsi="Calibri" w:cs="Calibri"/>
          <w:sz w:val="40"/>
          <w:szCs w:val="40"/>
        </w:rPr>
        <w:t xml:space="preserve">No. </w:t>
      </w:r>
      <w:r w:rsidRPr="00EF5C13">
        <w:rPr>
          <w:rFonts w:ascii="Calibri" w:hAnsi="Calibri" w:cs="Calibri"/>
          <w:sz w:val="40"/>
          <w:szCs w:val="40"/>
        </w:rPr>
        <w:t>9025</w:t>
      </w:r>
      <w:r w:rsidR="001857D3">
        <w:rPr>
          <w:rFonts w:ascii="Calibri" w:hAnsi="Calibri" w:cs="Calibri"/>
          <w:sz w:val="40"/>
          <w:szCs w:val="40"/>
        </w:rPr>
        <w:t>79</w:t>
      </w:r>
    </w:p>
    <w:p w14:paraId="76684BAD" w14:textId="77777777" w:rsidR="004D242F" w:rsidRPr="00EF5C13" w:rsidRDefault="004D242F" w:rsidP="004D242F">
      <w:pPr>
        <w:pStyle w:val="RFP-QHeader2"/>
        <w:rPr>
          <w:rFonts w:ascii="Calibri" w:hAnsi="Calibri" w:cs="Calibri"/>
          <w:sz w:val="20"/>
        </w:rPr>
      </w:pPr>
    </w:p>
    <w:p w14:paraId="1A2C16A0" w14:textId="77777777" w:rsidR="004D242F" w:rsidRPr="00EF5C13" w:rsidRDefault="004D242F" w:rsidP="004D242F">
      <w:pPr>
        <w:pStyle w:val="Heading3"/>
        <w:rPr>
          <w:rFonts w:ascii="Calibri" w:hAnsi="Calibri" w:cs="Calibri"/>
          <w:sz w:val="40"/>
          <w:szCs w:val="40"/>
        </w:rPr>
      </w:pPr>
      <w:r w:rsidRPr="00EF5C13">
        <w:rPr>
          <w:rFonts w:ascii="Calibri" w:hAnsi="Calibri" w:cs="Calibri"/>
          <w:sz w:val="40"/>
          <w:szCs w:val="40"/>
        </w:rPr>
        <w:t>for</w:t>
      </w:r>
    </w:p>
    <w:p w14:paraId="286CA575" w14:textId="77777777" w:rsidR="004D242F" w:rsidRPr="00EF5C13" w:rsidRDefault="004D242F" w:rsidP="004D242F">
      <w:pPr>
        <w:pStyle w:val="RFP-QHeader2"/>
        <w:rPr>
          <w:rFonts w:ascii="Calibri" w:hAnsi="Calibri" w:cs="Calibri"/>
          <w:sz w:val="20"/>
        </w:rPr>
      </w:pPr>
    </w:p>
    <w:p w14:paraId="1FD9350F" w14:textId="2B40A62A" w:rsidR="004D242F" w:rsidRDefault="001857D3" w:rsidP="004D242F">
      <w:pPr>
        <w:jc w:val="center"/>
        <w:rPr>
          <w:rFonts w:ascii="Calibri" w:hAnsi="Calibri" w:cs="Calibri"/>
          <w:b/>
          <w:sz w:val="40"/>
          <w:szCs w:val="40"/>
        </w:rPr>
      </w:pPr>
      <w:bookmarkStart w:id="0" w:name="BidTitle"/>
      <w:bookmarkEnd w:id="0"/>
      <w:r w:rsidRPr="001857D3">
        <w:rPr>
          <w:rFonts w:ascii="Calibri" w:hAnsi="Calibri" w:cs="Calibri"/>
          <w:b/>
          <w:sz w:val="40"/>
          <w:szCs w:val="40"/>
        </w:rPr>
        <w:t>REALIGNMENT HOUSING PROGRAM</w:t>
      </w:r>
    </w:p>
    <w:p w14:paraId="2E1664EC" w14:textId="77777777" w:rsidR="001857D3" w:rsidRPr="00EF5C13" w:rsidRDefault="001857D3" w:rsidP="004D242F">
      <w:pPr>
        <w:jc w:val="center"/>
        <w:rPr>
          <w:rFonts w:ascii="Calibri" w:hAnsi="Calibri" w:cs="Calibri"/>
          <w:b/>
          <w:sz w:val="20"/>
        </w:rPr>
      </w:pPr>
    </w:p>
    <w:p w14:paraId="6AD54109" w14:textId="0E1E271E" w:rsidR="004D242F" w:rsidRPr="00EF5C13" w:rsidRDefault="00461212" w:rsidP="004D242F">
      <w:pPr>
        <w:jc w:val="center"/>
        <w:rPr>
          <w:rFonts w:ascii="Calibri" w:hAnsi="Calibri" w:cs="Calibri"/>
          <w:b/>
          <w:sz w:val="28"/>
          <w:szCs w:val="28"/>
        </w:rPr>
      </w:pPr>
      <w:r w:rsidRPr="00EF5C13">
        <w:rPr>
          <w:rFonts w:ascii="Calibri" w:hAnsi="Calibri" w:cs="Calibri"/>
          <w:b/>
          <w:sz w:val="28"/>
          <w:szCs w:val="28"/>
        </w:rPr>
        <w:t>Networking/Bidders Conference</w:t>
      </w:r>
      <w:r w:rsidR="004D242F" w:rsidRPr="00EF5C13">
        <w:rPr>
          <w:rFonts w:ascii="Calibri" w:hAnsi="Calibri" w:cs="Calibri"/>
          <w:b/>
          <w:sz w:val="28"/>
          <w:szCs w:val="28"/>
        </w:rPr>
        <w:t xml:space="preserve"> Held on </w:t>
      </w:r>
      <w:r w:rsidR="00EF5C13" w:rsidRPr="00EF5C13">
        <w:rPr>
          <w:rFonts w:ascii="Calibri" w:hAnsi="Calibri" w:cs="Calibri"/>
          <w:b/>
          <w:sz w:val="28"/>
          <w:szCs w:val="28"/>
        </w:rPr>
        <w:t xml:space="preserve">March 17, 2025 </w:t>
      </w:r>
    </w:p>
    <w:p w14:paraId="122CE624" w14:textId="77777777" w:rsidR="004D242F" w:rsidRPr="00985AE1" w:rsidRDefault="004D242F" w:rsidP="004D242F">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4D242F" w:rsidRPr="00C367AB" w14:paraId="266D1A96" w14:textId="77777777">
        <w:tc>
          <w:tcPr>
            <w:tcW w:w="11016" w:type="dxa"/>
            <w:shd w:val="clear" w:color="auto" w:fill="auto"/>
            <w:tcMar>
              <w:top w:w="43" w:type="dxa"/>
              <w:left w:w="115" w:type="dxa"/>
              <w:bottom w:w="43" w:type="dxa"/>
              <w:right w:w="115" w:type="dxa"/>
            </w:tcMar>
          </w:tcPr>
          <w:p w14:paraId="5F85ADE5" w14:textId="44A56683" w:rsidR="004D242F" w:rsidRPr="00C367AB" w:rsidRDefault="004D242F">
            <w:pPr>
              <w:rPr>
                <w:rFonts w:ascii="Calibri" w:hAnsi="Calibri" w:cs="Calibri"/>
                <w:sz w:val="20"/>
              </w:rPr>
            </w:pPr>
            <w:r w:rsidRPr="00C367AB">
              <w:rPr>
                <w:rFonts w:ascii="Calibri" w:hAnsi="Calibri" w:cs="Calibri"/>
                <w:b/>
                <w:sz w:val="28"/>
                <w:szCs w:val="28"/>
              </w:rPr>
              <w:t>This County of Alameda, Gene</w:t>
            </w:r>
            <w:r>
              <w:rPr>
                <w:rFonts w:ascii="Calibri" w:hAnsi="Calibri" w:cs="Calibri"/>
                <w:b/>
                <w:sz w:val="28"/>
                <w:szCs w:val="28"/>
              </w:rPr>
              <w:t xml:space="preserve">ral Services Agency (GSA), </w:t>
            </w:r>
            <w:r w:rsidR="00EF5C13">
              <w:rPr>
                <w:rFonts w:ascii="Calibri" w:hAnsi="Calibri" w:cs="Calibri"/>
                <w:b/>
                <w:sz w:val="28"/>
                <w:szCs w:val="28"/>
              </w:rPr>
              <w:t>Request For Proposal</w:t>
            </w:r>
            <w:r w:rsidR="00EF5C13" w:rsidRPr="00EF5C13">
              <w:rPr>
                <w:rFonts w:ascii="Calibri" w:hAnsi="Calibri" w:cs="Calibri"/>
                <w:b/>
                <w:sz w:val="28"/>
                <w:szCs w:val="28"/>
              </w:rPr>
              <w:t xml:space="preserve"> </w:t>
            </w:r>
            <w:r w:rsidR="00EF5C13">
              <w:rPr>
                <w:rFonts w:ascii="Calibri" w:hAnsi="Calibri" w:cs="Calibri"/>
                <w:b/>
                <w:sz w:val="28"/>
                <w:szCs w:val="28"/>
              </w:rPr>
              <w:t>(</w:t>
            </w:r>
            <w:r w:rsidRPr="00EF5C13">
              <w:rPr>
                <w:rFonts w:ascii="Calibri" w:hAnsi="Calibri" w:cs="Calibri"/>
                <w:b/>
                <w:sz w:val="28"/>
                <w:szCs w:val="28"/>
              </w:rPr>
              <w:t>RF</w:t>
            </w:r>
            <w:r w:rsidR="00392870" w:rsidRPr="00EF5C13">
              <w:rPr>
                <w:rFonts w:ascii="Calibri" w:hAnsi="Calibri" w:cs="Calibri"/>
                <w:b/>
                <w:sz w:val="28"/>
                <w:szCs w:val="28"/>
              </w:rPr>
              <w:t>P</w:t>
            </w:r>
            <w:r w:rsidR="00EF5C13">
              <w:rPr>
                <w:rFonts w:ascii="Calibri" w:hAnsi="Calibri" w:cs="Calibri"/>
                <w:b/>
                <w:sz w:val="28"/>
                <w:szCs w:val="28"/>
              </w:rPr>
              <w:t>)</w:t>
            </w:r>
            <w:r w:rsidRPr="00EF5C13">
              <w:rPr>
                <w:rFonts w:ascii="Calibri" w:hAnsi="Calibri" w:cs="Calibri"/>
                <w:b/>
                <w:sz w:val="28"/>
                <w:szCs w:val="28"/>
              </w:rPr>
              <w:t xml:space="preserve"> Questions &amp; Answers (Q&amp;A) has been electronically issued to potential bidders via email. </w:t>
            </w:r>
            <w:r w:rsidR="008723BA" w:rsidRPr="00EF5C13">
              <w:rPr>
                <w:rFonts w:ascii="Calibri" w:hAnsi="Calibri" w:cs="Calibri"/>
                <w:b/>
                <w:sz w:val="28"/>
                <w:szCs w:val="28"/>
              </w:rPr>
              <w:t>E</w:t>
            </w:r>
            <w:r w:rsidRPr="00EF5C13">
              <w:rPr>
                <w:rFonts w:ascii="Calibri" w:hAnsi="Calibri" w:cs="Calibri"/>
                <w:b/>
                <w:sz w:val="28"/>
                <w:szCs w:val="28"/>
              </w:rPr>
              <w:t xml:space="preserve">mail addresses used are those in the County’s Small Local Emerging Business (SLEB) Vendor Database or other sources. If you have registered or are certified as a SLEB, please ensure that the complete and accurate email address is noted and kept updated in the SLEB Vendor Database. This </w:t>
            </w:r>
            <w:r w:rsidR="00E83ABA" w:rsidRPr="00EF5C13">
              <w:rPr>
                <w:rFonts w:ascii="Calibri" w:hAnsi="Calibri" w:cs="Calibri"/>
                <w:b/>
                <w:sz w:val="28"/>
                <w:szCs w:val="28"/>
              </w:rPr>
              <w:t xml:space="preserve">RFP </w:t>
            </w:r>
            <w:r w:rsidRPr="00EF5C13">
              <w:rPr>
                <w:rFonts w:ascii="Calibri" w:hAnsi="Calibri" w:cs="Calibri"/>
                <w:b/>
                <w:sz w:val="28"/>
                <w:szCs w:val="28"/>
              </w:rPr>
              <w:t>Q</w:t>
            </w:r>
            <w:r w:rsidRPr="00392870">
              <w:rPr>
                <w:rFonts w:ascii="Calibri" w:hAnsi="Calibri" w:cs="Calibri"/>
                <w:b/>
                <w:sz w:val="28"/>
                <w:szCs w:val="28"/>
              </w:rPr>
              <w:t xml:space="preserve">&amp;A will also be posted on the GSA Contracting Opportunities website </w:t>
            </w:r>
            <w:r w:rsidRPr="00C367AB">
              <w:rPr>
                <w:rFonts w:ascii="Calibri" w:hAnsi="Calibri" w:cs="Calibri"/>
                <w:b/>
                <w:sz w:val="28"/>
                <w:szCs w:val="28"/>
              </w:rPr>
              <w:t xml:space="preserve">located at </w:t>
            </w:r>
            <w:hyperlink r:id="rId11" w:history="1">
              <w:r w:rsidR="00ED3117">
                <w:rPr>
                  <w:rStyle w:val="Hyperlink"/>
                  <w:rFonts w:ascii="Calibri" w:hAnsi="Calibri" w:cs="Calibri"/>
                  <w:b/>
                  <w:sz w:val="28"/>
                  <w:szCs w:val="28"/>
                </w:rPr>
                <w:t>Alameda County Current Contracting Opportunities</w:t>
              </w:r>
            </w:hyperlink>
            <w:r w:rsidR="00ED3117">
              <w:rPr>
                <w:rStyle w:val="Hyperlink"/>
                <w:rFonts w:ascii="Calibri" w:hAnsi="Calibri" w:cs="Calibri"/>
                <w:b/>
                <w:sz w:val="28"/>
                <w:szCs w:val="28"/>
              </w:rPr>
              <w:t xml:space="preserve">. </w:t>
            </w:r>
          </w:p>
        </w:tc>
      </w:tr>
    </w:tbl>
    <w:p w14:paraId="42A1B1A7" w14:textId="77777777" w:rsidR="004D242F" w:rsidRDefault="004D242F" w:rsidP="004D242F">
      <w:pPr>
        <w:jc w:val="center"/>
        <w:rPr>
          <w:rFonts w:ascii="Calibri" w:hAnsi="Calibri" w:cs="Calibri"/>
          <w:sz w:val="20"/>
        </w:rPr>
      </w:pPr>
    </w:p>
    <w:p w14:paraId="5029203E" w14:textId="77777777" w:rsidR="004D242F" w:rsidRDefault="004D242F" w:rsidP="004D242F">
      <w:pPr>
        <w:jc w:val="center"/>
        <w:rPr>
          <w:rFonts w:ascii="Calibri" w:hAnsi="Calibri" w:cs="Calibri"/>
          <w:sz w:val="20"/>
        </w:rPr>
      </w:pPr>
    </w:p>
    <w:p w14:paraId="54C6DCCA" w14:textId="77777777" w:rsidR="004D242F" w:rsidRDefault="004D242F" w:rsidP="004D242F">
      <w:pPr>
        <w:jc w:val="center"/>
        <w:rPr>
          <w:rFonts w:ascii="Calibri" w:hAnsi="Calibri" w:cs="Calibri"/>
          <w:sz w:val="20"/>
        </w:rPr>
      </w:pPr>
    </w:p>
    <w:p w14:paraId="6C110B4B" w14:textId="77777777" w:rsidR="004D242F" w:rsidRDefault="004D242F" w:rsidP="004D242F">
      <w:pPr>
        <w:rPr>
          <w:rFonts w:ascii="Calibri" w:hAnsi="Calibri" w:cs="Calibri"/>
          <w:sz w:val="20"/>
        </w:rPr>
      </w:pPr>
    </w:p>
    <w:p w14:paraId="64EB3B3F" w14:textId="77777777" w:rsidR="004D242F" w:rsidRDefault="004D242F" w:rsidP="004D242F">
      <w:pPr>
        <w:jc w:val="center"/>
        <w:rPr>
          <w:rFonts w:ascii="Calibri" w:hAnsi="Calibri" w:cs="Calibri"/>
          <w:sz w:val="20"/>
        </w:rPr>
      </w:pPr>
    </w:p>
    <w:p w14:paraId="2F4CDB98" w14:textId="77777777" w:rsidR="004D242F" w:rsidRDefault="004D242F" w:rsidP="004D242F">
      <w:pPr>
        <w:jc w:val="center"/>
        <w:rPr>
          <w:rFonts w:ascii="Calibri" w:hAnsi="Calibri" w:cs="Calibri"/>
          <w:sz w:val="20"/>
        </w:rPr>
      </w:pPr>
    </w:p>
    <w:p w14:paraId="4B81C30E" w14:textId="77777777" w:rsidR="001405C3" w:rsidRDefault="001405C3" w:rsidP="004D242F">
      <w:pPr>
        <w:jc w:val="center"/>
        <w:rPr>
          <w:rFonts w:ascii="Calibri" w:hAnsi="Calibri" w:cs="Calibri"/>
          <w:sz w:val="20"/>
        </w:rPr>
      </w:pPr>
    </w:p>
    <w:p w14:paraId="32912BCA" w14:textId="77777777" w:rsidR="004D242F" w:rsidRDefault="004D242F" w:rsidP="004D242F">
      <w:pPr>
        <w:jc w:val="center"/>
        <w:rPr>
          <w:rFonts w:ascii="Calibri" w:hAnsi="Calibri" w:cs="Calibri"/>
          <w:sz w:val="20"/>
        </w:rPr>
      </w:pPr>
    </w:p>
    <w:p w14:paraId="0649A87F" w14:textId="77777777" w:rsidR="004D242F" w:rsidRDefault="004D242F" w:rsidP="004D242F">
      <w:pPr>
        <w:jc w:val="center"/>
        <w:rPr>
          <w:rFonts w:ascii="Calibri" w:hAnsi="Calibri" w:cs="Calibri"/>
          <w:sz w:val="20"/>
        </w:rPr>
      </w:pPr>
    </w:p>
    <w:p w14:paraId="277D913A" w14:textId="77777777" w:rsidR="004D242F" w:rsidRDefault="004D242F" w:rsidP="003E003E">
      <w:pPr>
        <w:rPr>
          <w:rFonts w:ascii="Calibri" w:hAnsi="Calibri" w:cs="Calibri"/>
          <w:sz w:val="20"/>
        </w:rPr>
      </w:pPr>
    </w:p>
    <w:p w14:paraId="3D58ED21" w14:textId="6B163FE4" w:rsidR="004D242F" w:rsidRDefault="004D242F" w:rsidP="003E003E">
      <w:pPr>
        <w:ind w:left="2520"/>
        <w:rPr>
          <w:rFonts w:ascii="Calibri" w:hAnsi="Calibri" w:cs="Calibri"/>
          <w:color w:val="008000"/>
          <w:sz w:val="20"/>
        </w:rPr>
      </w:pPr>
      <w:r>
        <w:rPr>
          <w:noProof/>
        </w:rPr>
        <w:drawing>
          <wp:anchor distT="0" distB="0" distL="114300" distR="114300" simplePos="0" relativeHeight="251658240" behindDoc="0" locked="0" layoutInCell="1" allowOverlap="1" wp14:anchorId="08983242" wp14:editId="51CCCC9E">
            <wp:simplePos x="0" y="0"/>
            <wp:positionH relativeFrom="column">
              <wp:posOffset>-2540</wp:posOffset>
            </wp:positionH>
            <wp:positionV relativeFrom="paragraph">
              <wp:posOffset>78740</wp:posOffset>
            </wp:positionV>
            <wp:extent cx="1514475" cy="238125"/>
            <wp:effectExtent l="0" t="0" r="9525" b="9525"/>
            <wp:wrapNone/>
            <wp:docPr id="1" name="Picture 1"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sz w:val="20"/>
        </w:rPr>
        <w:t>Alameda County is committed to reducing environmental impacts across our entire supply chain. If printing this document, please print only what you need, print double-sided, and use recycled-content pape</w:t>
      </w:r>
      <w:r w:rsidR="00CF1CF0">
        <w:rPr>
          <w:rFonts w:ascii="Calibri" w:hAnsi="Calibri" w:cs="Calibri"/>
          <w:color w:val="008000"/>
          <w:sz w:val="20"/>
        </w:rPr>
        <w:t xml:space="preserve">r. </w:t>
      </w:r>
    </w:p>
    <w:p w14:paraId="3D4E258F" w14:textId="77777777" w:rsidR="007E74E6" w:rsidRDefault="007E74E6" w:rsidP="004D242F">
      <w:pPr>
        <w:ind w:left="2520"/>
        <w:rPr>
          <w:rFonts w:ascii="Calibri" w:hAnsi="Calibri" w:cs="Calibri"/>
          <w:color w:val="008000"/>
          <w:sz w:val="20"/>
        </w:rPr>
      </w:pPr>
    </w:p>
    <w:p w14:paraId="4D0E487D" w14:textId="1CB1195B" w:rsidR="00EB4385" w:rsidRPr="00EF5C13" w:rsidRDefault="00EB4385" w:rsidP="00CD5814">
      <w:pPr>
        <w:spacing w:after="240"/>
        <w:rPr>
          <w:rFonts w:ascii="Calibri" w:hAnsi="Calibri" w:cs="Calibri"/>
          <w:sz w:val="24"/>
          <w:szCs w:val="18"/>
        </w:rPr>
      </w:pPr>
      <w:r w:rsidRPr="00AD6865">
        <w:rPr>
          <w:rFonts w:ascii="Calibri" w:hAnsi="Calibri" w:cs="Calibri"/>
          <w:sz w:val="24"/>
          <w:szCs w:val="24"/>
        </w:rPr>
        <w:t xml:space="preserve">Thank you for your </w:t>
      </w:r>
      <w:r w:rsidRPr="00EF5C13">
        <w:rPr>
          <w:rFonts w:ascii="Calibri" w:hAnsi="Calibri" w:cs="Calibri"/>
          <w:sz w:val="24"/>
          <w:szCs w:val="24"/>
        </w:rPr>
        <w:t>participation and interest in the County of Alameda</w:t>
      </w:r>
      <w:r w:rsidR="00FD5CD9" w:rsidRPr="00EF5C13">
        <w:rPr>
          <w:rFonts w:ascii="Calibri" w:hAnsi="Calibri" w:cs="Calibri"/>
          <w:sz w:val="24"/>
          <w:szCs w:val="24"/>
        </w:rPr>
        <w:t xml:space="preserve"> RFP </w:t>
      </w:r>
      <w:r w:rsidR="00937CFF" w:rsidRPr="00EF5C13">
        <w:rPr>
          <w:rFonts w:ascii="Calibri" w:hAnsi="Calibri" w:cs="Calibri"/>
          <w:sz w:val="24"/>
          <w:szCs w:val="24"/>
        </w:rPr>
        <w:t xml:space="preserve">No. </w:t>
      </w:r>
      <w:r w:rsidR="00EF5C13" w:rsidRPr="00EF5C13">
        <w:rPr>
          <w:rFonts w:ascii="Calibri" w:hAnsi="Calibri" w:cs="Calibri"/>
          <w:sz w:val="24"/>
          <w:szCs w:val="24"/>
        </w:rPr>
        <w:t>9025</w:t>
      </w:r>
      <w:r w:rsidR="001857D3">
        <w:rPr>
          <w:rFonts w:ascii="Calibri" w:hAnsi="Calibri" w:cs="Calibri"/>
          <w:sz w:val="24"/>
          <w:szCs w:val="24"/>
        </w:rPr>
        <w:t>79</w:t>
      </w:r>
      <w:r w:rsidR="00937CFF" w:rsidRPr="00EF5C13">
        <w:rPr>
          <w:rFonts w:ascii="Calibri" w:hAnsi="Calibri" w:cs="Calibri"/>
          <w:sz w:val="24"/>
          <w:szCs w:val="24"/>
        </w:rPr>
        <w:t xml:space="preserve">– </w:t>
      </w:r>
      <w:r w:rsidR="001857D3" w:rsidRPr="001857D3">
        <w:rPr>
          <w:rFonts w:ascii="Calibri" w:hAnsi="Calibri" w:cs="Calibri"/>
          <w:sz w:val="24"/>
          <w:szCs w:val="24"/>
        </w:rPr>
        <w:t>REALIGNMENT HOUSING PROGRAM</w:t>
      </w:r>
      <w:r w:rsidRPr="00EF5C13">
        <w:rPr>
          <w:rFonts w:ascii="Calibri" w:hAnsi="Calibri" w:cs="Calibri"/>
          <w:sz w:val="24"/>
          <w:szCs w:val="24"/>
        </w:rPr>
        <w:t xml:space="preserve">.  </w:t>
      </w:r>
    </w:p>
    <w:p w14:paraId="37FFB695" w14:textId="061E8887" w:rsidR="00EB4385" w:rsidRPr="00AD6865" w:rsidRDefault="00EB4385" w:rsidP="00EB4385">
      <w:pPr>
        <w:spacing w:after="240"/>
        <w:rPr>
          <w:rFonts w:ascii="Calibri" w:hAnsi="Calibri" w:cs="Calibri"/>
          <w:sz w:val="24"/>
          <w:szCs w:val="24"/>
        </w:rPr>
      </w:pPr>
      <w:r w:rsidRPr="00AD6865">
        <w:rPr>
          <w:rFonts w:ascii="Calibri" w:hAnsi="Calibri" w:cs="Calibri"/>
          <w:sz w:val="24"/>
          <w:szCs w:val="24"/>
        </w:rPr>
        <w:t xml:space="preserve">All the questions are </w:t>
      </w:r>
      <w:r w:rsidR="00160400" w:rsidRPr="00AD6865">
        <w:rPr>
          <w:rFonts w:ascii="Calibri" w:hAnsi="Calibri" w:cs="Calibri"/>
          <w:sz w:val="24"/>
          <w:szCs w:val="24"/>
        </w:rPr>
        <w:t>taken verbatim</w:t>
      </w:r>
      <w:r w:rsidRPr="00AD6865">
        <w:rPr>
          <w:rFonts w:ascii="Calibri" w:hAnsi="Calibri" w:cs="Calibri"/>
          <w:sz w:val="24"/>
          <w:szCs w:val="24"/>
        </w:rPr>
        <w:t xml:space="preserve"> from written questions </w:t>
      </w:r>
      <w:r w:rsidR="00937CFF">
        <w:rPr>
          <w:rFonts w:ascii="Calibri" w:hAnsi="Calibri" w:cs="Calibri"/>
          <w:sz w:val="24"/>
          <w:szCs w:val="24"/>
        </w:rPr>
        <w:t>received via email</w:t>
      </w:r>
      <w:r w:rsidRPr="00AD6865">
        <w:rPr>
          <w:rFonts w:ascii="Calibri" w:hAnsi="Calibri" w:cs="Calibri"/>
          <w:sz w:val="24"/>
          <w:szCs w:val="24"/>
        </w:rPr>
        <w:t xml:space="preserve">. </w:t>
      </w:r>
      <w:r w:rsidR="008723BA" w:rsidRPr="00AD6865">
        <w:rPr>
          <w:rFonts w:ascii="Calibri" w:hAnsi="Calibri" w:cs="Calibri"/>
          <w:sz w:val="24"/>
          <w:szCs w:val="24"/>
        </w:rPr>
        <w:t>The County of Alameda shall be noted as “County” in the answers to these questions</w:t>
      </w:r>
      <w:r w:rsidRPr="00AD6865">
        <w:rPr>
          <w:rFonts w:ascii="Calibri" w:hAnsi="Calibri" w:cs="Calibri"/>
          <w:sz w:val="24"/>
          <w:szCs w:val="24"/>
        </w:rPr>
        <w:t xml:space="preserve">. The </w:t>
      </w:r>
      <w:r w:rsidR="00DD4376">
        <w:rPr>
          <w:rFonts w:ascii="Calibri" w:hAnsi="Calibri" w:cs="Calibri"/>
          <w:sz w:val="24"/>
          <w:szCs w:val="24"/>
        </w:rPr>
        <w:t>Q&amp;A</w:t>
      </w:r>
      <w:r w:rsidRPr="00AD6865">
        <w:rPr>
          <w:rFonts w:ascii="Calibri" w:hAnsi="Calibri" w:cs="Calibri"/>
          <w:sz w:val="24"/>
          <w:szCs w:val="24"/>
        </w:rPr>
        <w:t xml:space="preserve"> </w:t>
      </w:r>
      <w:r w:rsidR="001B7331">
        <w:rPr>
          <w:rFonts w:ascii="Calibri" w:hAnsi="Calibri" w:cs="Calibri"/>
          <w:sz w:val="24"/>
          <w:szCs w:val="24"/>
        </w:rPr>
        <w:t xml:space="preserve">is </w:t>
      </w:r>
      <w:r w:rsidRPr="00AD6865">
        <w:rPr>
          <w:rFonts w:ascii="Calibri" w:hAnsi="Calibri" w:cs="Calibri"/>
          <w:sz w:val="24"/>
          <w:szCs w:val="24"/>
        </w:rPr>
        <w:t xml:space="preserve">the final stance of the County. Please consider this document in preparation </w:t>
      </w:r>
      <w:r w:rsidR="008723BA" w:rsidRPr="00AD6865">
        <w:rPr>
          <w:rFonts w:ascii="Calibri" w:hAnsi="Calibri" w:cs="Calibri"/>
          <w:sz w:val="24"/>
          <w:szCs w:val="24"/>
        </w:rPr>
        <w:t>for</w:t>
      </w:r>
      <w:r w:rsidRPr="00AD6865">
        <w:rPr>
          <w:rFonts w:ascii="Calibri" w:hAnsi="Calibri" w:cs="Calibri"/>
          <w:sz w:val="24"/>
          <w:szCs w:val="24"/>
        </w:rPr>
        <w:t xml:space="preserve"> your bid response.</w:t>
      </w:r>
    </w:p>
    <w:p w14:paraId="680C3D6E" w14:textId="77777777" w:rsidR="00EB4385" w:rsidRPr="00AD6865" w:rsidRDefault="00EB4385" w:rsidP="00EB4385">
      <w:pPr>
        <w:rPr>
          <w:rFonts w:ascii="Calibri" w:hAnsi="Calibri" w:cs="Calibri"/>
          <w:sz w:val="24"/>
          <w:szCs w:val="18"/>
        </w:rPr>
      </w:pPr>
    </w:p>
    <w:p w14:paraId="7599B5BF" w14:textId="77777777" w:rsidR="00EB4385" w:rsidRPr="00CF5745" w:rsidRDefault="00EB4385" w:rsidP="00EB4385">
      <w:pPr>
        <w:ind w:left="720" w:hanging="720"/>
        <w:rPr>
          <w:rFonts w:ascii="Calibri" w:hAnsi="Calibri" w:cs="Calibri"/>
          <w:sz w:val="24"/>
          <w:szCs w:val="24"/>
        </w:rPr>
      </w:pPr>
    </w:p>
    <w:p w14:paraId="24DE5580" w14:textId="77777777" w:rsidR="00EB4385" w:rsidRPr="00CF5745" w:rsidRDefault="00EB4385" w:rsidP="00EB4385">
      <w:pPr>
        <w:rPr>
          <w:rFonts w:ascii="Calibri" w:hAnsi="Calibri" w:cs="Calibri"/>
          <w:sz w:val="24"/>
          <w:szCs w:val="24"/>
        </w:rPr>
      </w:pPr>
    </w:p>
    <w:p w14:paraId="556E7B61" w14:textId="31446642" w:rsidR="004D242F" w:rsidRPr="00CF5745" w:rsidRDefault="00EB4385" w:rsidP="00EB4385">
      <w:pPr>
        <w:pBdr>
          <w:top w:val="single" w:sz="4" w:space="1" w:color="auto"/>
          <w:left w:val="single" w:sz="4" w:space="4" w:color="auto"/>
          <w:bottom w:val="single" w:sz="4" w:space="1" w:color="auto"/>
          <w:right w:val="single" w:sz="4" w:space="4" w:color="auto"/>
        </w:pBdr>
        <w:spacing w:after="240"/>
        <w:rPr>
          <w:rFonts w:ascii="Calibri" w:hAnsi="Calibri" w:cs="Calibri"/>
          <w:b/>
          <w:sz w:val="24"/>
          <w:szCs w:val="24"/>
        </w:rPr>
      </w:pPr>
      <w:r w:rsidRPr="00CF5745">
        <w:rPr>
          <w:rFonts w:ascii="Calibri" w:hAnsi="Calibri" w:cs="Calibri"/>
          <w:b/>
          <w:sz w:val="24"/>
          <w:szCs w:val="24"/>
        </w:rPr>
        <w:t>Questions and Answers:</w:t>
      </w:r>
    </w:p>
    <w:p w14:paraId="0A802CE8" w14:textId="310D8E49" w:rsidR="004D242F" w:rsidRPr="00D37B16" w:rsidRDefault="001857D3" w:rsidP="00EF5C13">
      <w:pPr>
        <w:numPr>
          <w:ilvl w:val="0"/>
          <w:numId w:val="1"/>
        </w:numPr>
        <w:tabs>
          <w:tab w:val="clear" w:pos="1440"/>
        </w:tabs>
        <w:spacing w:after="60"/>
        <w:ind w:left="720" w:hanging="720"/>
        <w:rPr>
          <w:rFonts w:ascii="Calibri" w:hAnsi="Calibri" w:cs="Calibri"/>
          <w:bCs/>
          <w:sz w:val="24"/>
          <w:szCs w:val="24"/>
        </w:rPr>
      </w:pPr>
      <w:r w:rsidRPr="001857D3">
        <w:rPr>
          <w:rFonts w:ascii="Calibri" w:hAnsi="Calibri" w:cs="Calibri"/>
          <w:bCs/>
          <w:sz w:val="24"/>
          <w:szCs w:val="24"/>
        </w:rPr>
        <w:t xml:space="preserve">We have a question about an advance if awarded these funds, will 1/12 of the contract total be provided upon contract completion? </w:t>
      </w:r>
    </w:p>
    <w:p w14:paraId="2D01ABA8" w14:textId="4349C8BC" w:rsidR="007E437C" w:rsidRPr="005B7FF0" w:rsidRDefault="00C33AB7" w:rsidP="003A1B4B">
      <w:pPr>
        <w:pStyle w:val="ListParagraph"/>
        <w:numPr>
          <w:ilvl w:val="1"/>
          <w:numId w:val="1"/>
        </w:numPr>
        <w:ind w:left="720" w:hanging="720"/>
        <w:rPr>
          <w:rFonts w:ascii="Calibri" w:eastAsia="Times New Roman" w:hAnsi="Calibri" w:cs="Calibri"/>
          <w:b/>
          <w:sz w:val="24"/>
          <w:szCs w:val="24"/>
        </w:rPr>
      </w:pPr>
      <w:r w:rsidRPr="00C33AB7">
        <w:rPr>
          <w:rFonts w:ascii="Calibri" w:hAnsi="Calibri" w:cs="Calibri"/>
          <w:b/>
          <w:sz w:val="24"/>
          <w:szCs w:val="24"/>
        </w:rPr>
        <w:t xml:space="preserve">The County does not typically pay for goods and/or services in advance except as allowable by law. The County expects to pay the Contractor, after receipt and approval of an invoice, monthly or as agreed upon, not to exceed the total contract amount. Contractor must cover the expenses related to this project without reimbursement from the County for a minimum of 60 days. </w:t>
      </w:r>
      <w:r w:rsidR="00B42D85">
        <w:rPr>
          <w:rFonts w:ascii="Calibri" w:hAnsi="Calibri" w:cs="Calibri"/>
          <w:b/>
          <w:sz w:val="24"/>
          <w:szCs w:val="24"/>
        </w:rPr>
        <w:t xml:space="preserve">Please refer to page </w:t>
      </w:r>
      <w:r w:rsidR="007E437C">
        <w:rPr>
          <w:rFonts w:ascii="Calibri" w:hAnsi="Calibri" w:cs="Calibri"/>
          <w:b/>
          <w:sz w:val="24"/>
          <w:szCs w:val="24"/>
        </w:rPr>
        <w:t>32 of the RFP, Section J. Invoicing, line items 2 and 7 which states:</w:t>
      </w:r>
      <w:r w:rsidR="001857D3" w:rsidRPr="001857D3">
        <w:rPr>
          <w:rFonts w:ascii="Calibri" w:hAnsi="Calibri" w:cs="Calibri"/>
          <w:b/>
          <w:sz w:val="24"/>
          <w:szCs w:val="24"/>
        </w:rPr>
        <w:t xml:space="preserve"> </w:t>
      </w:r>
    </w:p>
    <w:p w14:paraId="655A580B" w14:textId="77777777" w:rsidR="005B7FF0" w:rsidRDefault="005B7FF0" w:rsidP="005B7FF0">
      <w:pPr>
        <w:pStyle w:val="ListParagraph"/>
        <w:rPr>
          <w:rFonts w:ascii="Calibri" w:hAnsi="Calibri" w:cs="Calibri"/>
          <w:b/>
          <w:sz w:val="24"/>
          <w:szCs w:val="24"/>
        </w:rPr>
      </w:pPr>
    </w:p>
    <w:p w14:paraId="19F2349E" w14:textId="42DE2E7F" w:rsidR="00344C16" w:rsidRPr="002F0DD1" w:rsidRDefault="00344C16" w:rsidP="005B0843">
      <w:pPr>
        <w:pStyle w:val="ListParagraph"/>
        <w:ind w:left="1440" w:hanging="720"/>
        <w:rPr>
          <w:rFonts w:ascii="Calibri" w:eastAsia="Times New Roman" w:hAnsi="Calibri" w:cs="Calibri"/>
          <w:b/>
          <w:i/>
          <w:iCs/>
          <w:sz w:val="24"/>
          <w:szCs w:val="24"/>
        </w:rPr>
      </w:pPr>
      <w:r w:rsidRPr="002F0DD1">
        <w:rPr>
          <w:rFonts w:ascii="Calibri" w:eastAsia="Times New Roman" w:hAnsi="Calibri" w:cs="Calibri"/>
          <w:b/>
          <w:i/>
          <w:iCs/>
          <w:sz w:val="24"/>
          <w:szCs w:val="24"/>
        </w:rPr>
        <w:t>2.</w:t>
      </w:r>
      <w:r>
        <w:rPr>
          <w:rFonts w:ascii="Calibri" w:eastAsia="Times New Roman" w:hAnsi="Calibri" w:cs="Calibri"/>
          <w:b/>
          <w:sz w:val="24"/>
          <w:szCs w:val="24"/>
        </w:rPr>
        <w:t xml:space="preserve">   </w:t>
      </w:r>
      <w:r w:rsidR="005B0843">
        <w:rPr>
          <w:rFonts w:ascii="Calibri" w:eastAsia="Times New Roman" w:hAnsi="Calibri" w:cs="Calibri"/>
          <w:b/>
          <w:sz w:val="24"/>
          <w:szCs w:val="24"/>
        </w:rPr>
        <w:t xml:space="preserve">       </w:t>
      </w:r>
      <w:r w:rsidRPr="002F0DD1">
        <w:rPr>
          <w:rFonts w:ascii="Calibri" w:eastAsia="Times New Roman" w:hAnsi="Calibri" w:cs="Calibri"/>
          <w:b/>
          <w:i/>
          <w:iCs/>
          <w:sz w:val="24"/>
          <w:szCs w:val="24"/>
        </w:rPr>
        <w:t xml:space="preserve">County will use reasonable efforts to make payment within 30 days following receipt and review of invoice and complete satisfactory receipt of goods and/or performance of services. </w:t>
      </w:r>
    </w:p>
    <w:p w14:paraId="08ACF139" w14:textId="77777777" w:rsidR="00344C16" w:rsidRPr="002F0DD1" w:rsidRDefault="00344C16" w:rsidP="005B0843">
      <w:pPr>
        <w:pStyle w:val="ListParagraph"/>
        <w:ind w:left="1440" w:hanging="720"/>
        <w:rPr>
          <w:rFonts w:ascii="Calibri" w:eastAsia="Times New Roman" w:hAnsi="Calibri" w:cs="Calibri"/>
          <w:b/>
          <w:i/>
          <w:iCs/>
          <w:sz w:val="24"/>
          <w:szCs w:val="24"/>
        </w:rPr>
      </w:pPr>
    </w:p>
    <w:p w14:paraId="7B35ABF5" w14:textId="2B2D6DB6" w:rsidR="005B7FF0" w:rsidRPr="002F0DD1" w:rsidRDefault="00344C16" w:rsidP="005B0843">
      <w:pPr>
        <w:pStyle w:val="ListParagraph"/>
        <w:ind w:left="1440" w:hanging="720"/>
        <w:rPr>
          <w:rFonts w:ascii="Calibri" w:eastAsia="Times New Roman" w:hAnsi="Calibri" w:cs="Calibri"/>
          <w:b/>
          <w:i/>
          <w:iCs/>
          <w:sz w:val="24"/>
          <w:szCs w:val="24"/>
        </w:rPr>
      </w:pPr>
      <w:r w:rsidRPr="002F0DD1">
        <w:rPr>
          <w:rFonts w:ascii="Calibri" w:eastAsia="Times New Roman" w:hAnsi="Calibri" w:cs="Calibri"/>
          <w:b/>
          <w:i/>
          <w:iCs/>
          <w:sz w:val="24"/>
          <w:szCs w:val="24"/>
        </w:rPr>
        <w:t xml:space="preserve"> </w:t>
      </w:r>
      <w:r w:rsidR="00440FA0" w:rsidRPr="002F0DD1">
        <w:rPr>
          <w:rFonts w:ascii="Calibri" w:eastAsia="Times New Roman" w:hAnsi="Calibri" w:cs="Calibri"/>
          <w:b/>
          <w:i/>
          <w:iCs/>
          <w:sz w:val="24"/>
          <w:szCs w:val="24"/>
        </w:rPr>
        <w:t xml:space="preserve">7. </w:t>
      </w:r>
      <w:r w:rsidR="005B0843" w:rsidRPr="002F0DD1">
        <w:rPr>
          <w:rFonts w:ascii="Calibri" w:eastAsia="Times New Roman" w:hAnsi="Calibri" w:cs="Calibri"/>
          <w:b/>
          <w:i/>
          <w:iCs/>
          <w:sz w:val="24"/>
          <w:szCs w:val="24"/>
        </w:rPr>
        <w:t xml:space="preserve">     </w:t>
      </w:r>
      <w:r w:rsidR="00440FA0" w:rsidRPr="002F0DD1">
        <w:rPr>
          <w:rFonts w:ascii="Calibri" w:eastAsia="Times New Roman" w:hAnsi="Calibri" w:cs="Calibri"/>
          <w:b/>
          <w:i/>
          <w:iCs/>
          <w:sz w:val="24"/>
          <w:szCs w:val="24"/>
        </w:rPr>
        <w:t xml:space="preserve">  The County will pay the Contractor, after receipt and approval of an invoice, monthly or as agreed upon, not to exceed the total contract amount. The County will not pay for goods and/or services in advance.  </w:t>
      </w:r>
    </w:p>
    <w:p w14:paraId="7988B061" w14:textId="77777777" w:rsidR="00440FA0" w:rsidRPr="007E437C" w:rsidRDefault="00440FA0" w:rsidP="005B7FF0">
      <w:pPr>
        <w:pStyle w:val="ListParagraph"/>
        <w:rPr>
          <w:rFonts w:ascii="Calibri" w:eastAsia="Times New Roman" w:hAnsi="Calibri" w:cs="Calibri"/>
          <w:b/>
          <w:sz w:val="24"/>
          <w:szCs w:val="24"/>
        </w:rPr>
      </w:pPr>
    </w:p>
    <w:p w14:paraId="092BA26A" w14:textId="639F2621" w:rsidR="00F554D8" w:rsidRDefault="00B42EF8" w:rsidP="007E437C">
      <w:pPr>
        <w:pStyle w:val="ListParagraph"/>
        <w:rPr>
          <w:rFonts w:ascii="Calibri" w:hAnsi="Calibri" w:cs="Calibri"/>
          <w:b/>
          <w:sz w:val="24"/>
          <w:szCs w:val="24"/>
        </w:rPr>
      </w:pPr>
      <w:r>
        <w:rPr>
          <w:rFonts w:ascii="Calibri" w:hAnsi="Calibri" w:cs="Calibri"/>
          <w:b/>
          <w:sz w:val="24"/>
          <w:szCs w:val="24"/>
        </w:rPr>
        <w:t xml:space="preserve">Please refer also to page </w:t>
      </w:r>
      <w:r w:rsidR="008C40E2">
        <w:rPr>
          <w:rFonts w:ascii="Calibri" w:hAnsi="Calibri" w:cs="Calibri"/>
          <w:b/>
          <w:sz w:val="24"/>
          <w:szCs w:val="24"/>
        </w:rPr>
        <w:t>8 of the RFP, Section D. Specific Requirements, Item 1</w:t>
      </w:r>
      <w:r w:rsidR="00F554D8">
        <w:rPr>
          <w:rFonts w:ascii="Calibri" w:hAnsi="Calibri" w:cs="Calibri"/>
          <w:b/>
          <w:sz w:val="24"/>
          <w:szCs w:val="24"/>
        </w:rPr>
        <w:t xml:space="preserve">.g which states: </w:t>
      </w:r>
    </w:p>
    <w:p w14:paraId="45FF2C50" w14:textId="398A4952" w:rsidR="000D4C47" w:rsidRPr="00AA3179" w:rsidRDefault="001857D3" w:rsidP="00AA3179">
      <w:pPr>
        <w:pStyle w:val="ListParagraph"/>
        <w:ind w:left="1440"/>
        <w:rPr>
          <w:rFonts w:ascii="Calibri" w:eastAsia="Times New Roman" w:hAnsi="Calibri" w:cs="Calibri"/>
          <w:b/>
          <w:i/>
          <w:iCs/>
          <w:sz w:val="24"/>
          <w:szCs w:val="24"/>
        </w:rPr>
      </w:pPr>
      <w:r w:rsidRPr="00AA3179">
        <w:rPr>
          <w:rFonts w:ascii="Calibri" w:eastAsia="Times New Roman" w:hAnsi="Calibri" w:cs="Calibri"/>
          <w:b/>
          <w:i/>
          <w:iCs/>
          <w:sz w:val="24"/>
          <w:szCs w:val="24"/>
        </w:rPr>
        <w:t xml:space="preserve">Contractor must cover the expenses related to this project without reimbursement from the County for a minimum of 60 days. </w:t>
      </w:r>
      <w:r w:rsidR="00E35948" w:rsidRPr="00AA3179">
        <w:rPr>
          <w:rFonts w:ascii="Calibri" w:eastAsia="Times New Roman" w:hAnsi="Calibri" w:cs="Calibri"/>
          <w:b/>
          <w:i/>
          <w:iCs/>
          <w:sz w:val="24"/>
          <w:szCs w:val="24"/>
        </w:rPr>
        <w:br/>
      </w:r>
    </w:p>
    <w:p w14:paraId="70231C16" w14:textId="70C38952" w:rsidR="004D242F" w:rsidRPr="003A1B4B" w:rsidRDefault="003A1B4B" w:rsidP="00CD5814">
      <w:pPr>
        <w:numPr>
          <w:ilvl w:val="0"/>
          <w:numId w:val="1"/>
        </w:numPr>
        <w:tabs>
          <w:tab w:val="clear" w:pos="1440"/>
        </w:tabs>
        <w:spacing w:after="60"/>
        <w:ind w:left="720" w:hanging="720"/>
        <w:rPr>
          <w:rFonts w:ascii="Calibri" w:hAnsi="Calibri" w:cs="Calibri"/>
          <w:bCs/>
          <w:sz w:val="24"/>
          <w:szCs w:val="24"/>
        </w:rPr>
      </w:pPr>
      <w:r w:rsidRPr="003A1B4B">
        <w:rPr>
          <w:rFonts w:ascii="Calibri" w:hAnsi="Calibri" w:cs="Calibri"/>
          <w:bCs/>
          <w:sz w:val="24"/>
          <w:szCs w:val="24"/>
        </w:rPr>
        <w:t>The RFP states a required supportive service is to  "Notify the household if they are not making progress in their IHSP as it is a requirement of the program to continue receiving HSP assistance.”  Are vendors supposed to notify the household if they aren’t making progress or is this a typo and the vendor should notify ACPD?</w:t>
      </w:r>
    </w:p>
    <w:p w14:paraId="3711C180" w14:textId="298FB860" w:rsidR="004D242F" w:rsidRPr="00CF5745" w:rsidRDefault="00416314" w:rsidP="00C6386D">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lastRenderedPageBreak/>
        <w:t>The County cannot answer this question because</w:t>
      </w:r>
      <w:r w:rsidRPr="00416314">
        <w:rPr>
          <w:rFonts w:ascii="Calibri" w:hAnsi="Calibri" w:cs="Calibri"/>
          <w:b/>
          <w:sz w:val="24"/>
          <w:szCs w:val="24"/>
        </w:rPr>
        <w:t xml:space="preserve"> the requirement "Notify the household if they are not making progress in their IHSP as it is a requirement of the program to continue receiving HSP assistance.”</w:t>
      </w:r>
      <w:r>
        <w:rPr>
          <w:rFonts w:ascii="Calibri" w:hAnsi="Calibri" w:cs="Calibri"/>
          <w:b/>
          <w:sz w:val="24"/>
          <w:szCs w:val="24"/>
        </w:rPr>
        <w:t xml:space="preserve"> </w:t>
      </w:r>
      <w:r w:rsidRPr="00416314">
        <w:rPr>
          <w:rFonts w:ascii="Calibri" w:hAnsi="Calibri" w:cs="Calibri"/>
          <w:b/>
          <w:sz w:val="24"/>
          <w:szCs w:val="24"/>
        </w:rPr>
        <w:t>is not part of the specifications outlined for RFP</w:t>
      </w:r>
      <w:r>
        <w:rPr>
          <w:rFonts w:ascii="Calibri" w:hAnsi="Calibri" w:cs="Calibri"/>
          <w:b/>
          <w:sz w:val="24"/>
          <w:szCs w:val="24"/>
        </w:rPr>
        <w:t xml:space="preserve"> 902579 </w:t>
      </w:r>
      <w:r w:rsidRPr="00416314">
        <w:rPr>
          <w:rFonts w:ascii="Calibri" w:hAnsi="Calibri" w:cs="Calibri"/>
          <w:b/>
          <w:sz w:val="24"/>
          <w:szCs w:val="24"/>
        </w:rPr>
        <w:t>REALIGNMENT HOUSING PROGRAM</w:t>
      </w:r>
      <w:r>
        <w:rPr>
          <w:rFonts w:ascii="Calibri" w:hAnsi="Calibri" w:cs="Calibri"/>
          <w:b/>
          <w:sz w:val="24"/>
          <w:szCs w:val="24"/>
        </w:rPr>
        <w:t xml:space="preserve">. </w:t>
      </w:r>
    </w:p>
    <w:p w14:paraId="3F391AC6" w14:textId="121BA701" w:rsidR="004D242F" w:rsidRPr="00CF5745" w:rsidRDefault="00DE1E42" w:rsidP="00CD5814">
      <w:pPr>
        <w:numPr>
          <w:ilvl w:val="0"/>
          <w:numId w:val="1"/>
        </w:numPr>
        <w:tabs>
          <w:tab w:val="clear" w:pos="1440"/>
        </w:tabs>
        <w:spacing w:after="60"/>
        <w:ind w:left="720" w:hanging="720"/>
        <w:rPr>
          <w:rFonts w:ascii="Calibri" w:hAnsi="Calibri" w:cs="Calibri"/>
          <w:bCs/>
          <w:sz w:val="24"/>
          <w:szCs w:val="24"/>
        </w:rPr>
      </w:pPr>
      <w:r w:rsidRPr="00DE1E42">
        <w:rPr>
          <w:rFonts w:ascii="Calibri" w:hAnsi="Calibri" w:cs="Calibri"/>
          <w:bCs/>
          <w:sz w:val="24"/>
          <w:szCs w:val="24"/>
        </w:rPr>
        <w:t>With up to three bidders selected for this contract, would each contract serve 90-150 individuals per year?</w:t>
      </w:r>
    </w:p>
    <w:p w14:paraId="7C64C698" w14:textId="62721ADD" w:rsidR="004D242F" w:rsidRPr="00CF5745" w:rsidRDefault="002330C6" w:rsidP="003F7675">
      <w:pPr>
        <w:numPr>
          <w:ilvl w:val="1"/>
          <w:numId w:val="1"/>
        </w:numPr>
        <w:tabs>
          <w:tab w:val="clear" w:pos="720"/>
        </w:tabs>
        <w:autoSpaceDE w:val="0"/>
        <w:autoSpaceDN w:val="0"/>
        <w:adjustRightInd w:val="0"/>
        <w:ind w:left="720" w:hanging="720"/>
        <w:rPr>
          <w:rFonts w:ascii="Calibri" w:hAnsi="Calibri" w:cs="Calibri"/>
          <w:b/>
          <w:sz w:val="24"/>
          <w:szCs w:val="24"/>
        </w:rPr>
      </w:pPr>
      <w:r>
        <w:rPr>
          <w:rFonts w:ascii="Calibri" w:hAnsi="Calibri" w:cs="Calibri"/>
          <w:b/>
          <w:sz w:val="24"/>
          <w:szCs w:val="24"/>
        </w:rPr>
        <w:t>Yes. This is the requirement for each Contractor to p</w:t>
      </w:r>
      <w:r w:rsidRPr="002330C6">
        <w:rPr>
          <w:rFonts w:ascii="Calibri" w:hAnsi="Calibri" w:cs="Calibri"/>
          <w:b/>
          <w:sz w:val="24"/>
          <w:szCs w:val="24"/>
        </w:rPr>
        <w:t xml:space="preserve">rovide rental assistance and supportive services for the Realignment Housing Program (RHP) for a minimum range of 90 to 150 eligible individuals during the term of the </w:t>
      </w:r>
      <w:r w:rsidR="00C00C35">
        <w:rPr>
          <w:rFonts w:ascii="Calibri" w:hAnsi="Calibri" w:cs="Calibri"/>
          <w:b/>
          <w:sz w:val="24"/>
          <w:szCs w:val="24"/>
        </w:rPr>
        <w:t>contract</w:t>
      </w:r>
      <w:r w:rsidRPr="002330C6">
        <w:rPr>
          <w:rFonts w:ascii="Calibri" w:hAnsi="Calibri" w:cs="Calibri"/>
          <w:b/>
          <w:sz w:val="24"/>
          <w:szCs w:val="24"/>
        </w:rPr>
        <w:t xml:space="preserve"> resulting from </w:t>
      </w:r>
      <w:r w:rsidR="006C7927">
        <w:rPr>
          <w:rFonts w:ascii="Calibri" w:hAnsi="Calibri" w:cs="Calibri"/>
          <w:b/>
          <w:sz w:val="24"/>
          <w:szCs w:val="24"/>
        </w:rPr>
        <w:t xml:space="preserve">this </w:t>
      </w:r>
      <w:r w:rsidRPr="002330C6">
        <w:rPr>
          <w:rFonts w:ascii="Calibri" w:hAnsi="Calibri" w:cs="Calibri"/>
          <w:b/>
          <w:sz w:val="24"/>
          <w:szCs w:val="24"/>
        </w:rPr>
        <w:t>RFP</w:t>
      </w:r>
      <w:r w:rsidR="00AD71E2">
        <w:rPr>
          <w:rFonts w:ascii="Calibri" w:hAnsi="Calibri" w:cs="Calibri"/>
          <w:b/>
          <w:sz w:val="24"/>
          <w:szCs w:val="24"/>
        </w:rPr>
        <w:t>.</w:t>
      </w:r>
      <w:r w:rsidR="00E35948">
        <w:rPr>
          <w:rFonts w:ascii="Calibri" w:hAnsi="Calibri" w:cs="Calibri"/>
          <w:b/>
          <w:sz w:val="24"/>
          <w:szCs w:val="24"/>
        </w:rPr>
        <w:br/>
      </w:r>
    </w:p>
    <w:p w14:paraId="4123C1B6" w14:textId="6B3BD916" w:rsidR="004D242F" w:rsidRPr="00DE1E42" w:rsidRDefault="00DE1E42" w:rsidP="00CD5814">
      <w:pPr>
        <w:numPr>
          <w:ilvl w:val="0"/>
          <w:numId w:val="1"/>
        </w:numPr>
        <w:tabs>
          <w:tab w:val="clear" w:pos="1440"/>
        </w:tabs>
        <w:spacing w:after="60"/>
        <w:ind w:left="720" w:hanging="720"/>
        <w:rPr>
          <w:rFonts w:ascii="Calibri" w:hAnsi="Calibri" w:cs="Calibri"/>
          <w:bCs/>
          <w:sz w:val="24"/>
          <w:szCs w:val="24"/>
        </w:rPr>
      </w:pPr>
      <w:r w:rsidRPr="00DE1E42">
        <w:rPr>
          <w:rFonts w:ascii="Calibri" w:hAnsi="Calibri" w:cs="Calibri"/>
          <w:bCs/>
          <w:sz w:val="24"/>
          <w:szCs w:val="24"/>
        </w:rPr>
        <w:t>Should we expect participants to be hard-to-serve, for example, dealing with substance use disorder and/or serious mental illnesses?</w:t>
      </w:r>
    </w:p>
    <w:p w14:paraId="7481709B" w14:textId="78E50885" w:rsidR="004D242F" w:rsidRPr="00CF5745" w:rsidRDefault="00EB0FA4"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T</w:t>
      </w:r>
      <w:r w:rsidRPr="00EB0FA4">
        <w:rPr>
          <w:rFonts w:ascii="Calibri" w:hAnsi="Calibri" w:cs="Calibri"/>
          <w:b/>
          <w:sz w:val="24"/>
          <w:szCs w:val="24"/>
        </w:rPr>
        <w:t>he client demographic can include individuals with issues that may make them difficult to serve, including substance use or psychological challenges. However, the Alameda County Probation Department makes referrals to this program based on the likelihood of a client's success, and they recognize that some individuals may be better served by other programs that address their specific needs</w:t>
      </w:r>
      <w:r w:rsidR="00E767FB">
        <w:rPr>
          <w:rFonts w:ascii="Calibri" w:hAnsi="Calibri" w:cs="Calibri"/>
          <w:b/>
          <w:sz w:val="24"/>
          <w:szCs w:val="24"/>
        </w:rPr>
        <w:t>.</w:t>
      </w:r>
    </w:p>
    <w:p w14:paraId="24C9F1DB" w14:textId="79DB6FA0" w:rsidR="004D242F" w:rsidRPr="00DE1E42" w:rsidRDefault="00DE1E42" w:rsidP="00CD5814">
      <w:pPr>
        <w:numPr>
          <w:ilvl w:val="0"/>
          <w:numId w:val="1"/>
        </w:numPr>
        <w:tabs>
          <w:tab w:val="clear" w:pos="1440"/>
        </w:tabs>
        <w:spacing w:after="60"/>
        <w:ind w:left="720" w:hanging="720"/>
        <w:rPr>
          <w:rFonts w:ascii="Calibri" w:hAnsi="Calibri" w:cs="Calibri"/>
          <w:bCs/>
          <w:sz w:val="24"/>
          <w:szCs w:val="24"/>
        </w:rPr>
      </w:pPr>
      <w:r w:rsidRPr="00DE1E42">
        <w:rPr>
          <w:rFonts w:ascii="Calibri" w:hAnsi="Calibri" w:cs="Calibri"/>
          <w:bCs/>
          <w:sz w:val="24"/>
          <w:szCs w:val="24"/>
        </w:rPr>
        <w:t xml:space="preserve">Is there a recommended case management staffing ratio? </w:t>
      </w:r>
    </w:p>
    <w:p w14:paraId="0834CDE4" w14:textId="356DFC38" w:rsidR="004D242F" w:rsidRPr="00CF5745" w:rsidRDefault="000C240B"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No. S</w:t>
      </w:r>
      <w:r w:rsidRPr="000C240B">
        <w:rPr>
          <w:rFonts w:ascii="Calibri" w:hAnsi="Calibri" w:cs="Calibri"/>
          <w:b/>
          <w:sz w:val="24"/>
          <w:szCs w:val="24"/>
        </w:rPr>
        <w:t>taff needed to meet the services requested</w:t>
      </w:r>
      <w:r>
        <w:rPr>
          <w:rFonts w:ascii="Calibri" w:hAnsi="Calibri" w:cs="Calibri"/>
          <w:b/>
          <w:sz w:val="24"/>
          <w:szCs w:val="24"/>
        </w:rPr>
        <w:t>, and the allocation of staff and resources are</w:t>
      </w:r>
      <w:r w:rsidRPr="000C240B">
        <w:rPr>
          <w:rFonts w:ascii="Calibri" w:hAnsi="Calibri" w:cs="Calibri"/>
          <w:b/>
          <w:sz w:val="24"/>
          <w:szCs w:val="24"/>
        </w:rPr>
        <w:t xml:space="preserve"> evaluated as part of this bid</w:t>
      </w:r>
      <w:r>
        <w:rPr>
          <w:rFonts w:ascii="Calibri" w:hAnsi="Calibri" w:cs="Calibri"/>
          <w:b/>
          <w:sz w:val="24"/>
          <w:szCs w:val="24"/>
        </w:rPr>
        <w:t xml:space="preserve">. </w:t>
      </w:r>
      <w:r w:rsidRPr="000C240B">
        <w:rPr>
          <w:rFonts w:ascii="Calibri" w:hAnsi="Calibri" w:cs="Calibri"/>
          <w:b/>
          <w:sz w:val="24"/>
          <w:szCs w:val="24"/>
        </w:rPr>
        <w:t xml:space="preserve">This ensures that </w:t>
      </w:r>
      <w:r>
        <w:rPr>
          <w:rFonts w:ascii="Calibri" w:hAnsi="Calibri" w:cs="Calibri"/>
          <w:b/>
          <w:sz w:val="24"/>
          <w:szCs w:val="24"/>
        </w:rPr>
        <w:t>Contractor is</w:t>
      </w:r>
      <w:r w:rsidRPr="000C240B">
        <w:rPr>
          <w:rFonts w:ascii="Calibri" w:hAnsi="Calibri" w:cs="Calibri"/>
          <w:b/>
          <w:sz w:val="24"/>
          <w:szCs w:val="24"/>
        </w:rPr>
        <w:t xml:space="preserve"> equipped to provide the necessary support and meet program goals effectively</w:t>
      </w:r>
      <w:r>
        <w:rPr>
          <w:rFonts w:ascii="Calibri" w:hAnsi="Calibri" w:cs="Calibri"/>
          <w:b/>
          <w:sz w:val="24"/>
          <w:szCs w:val="24"/>
        </w:rPr>
        <w:t>.</w:t>
      </w:r>
    </w:p>
    <w:p w14:paraId="6CCB45EB" w14:textId="29FBF6F0" w:rsidR="004D242F" w:rsidRPr="00FF5D1F" w:rsidRDefault="00FF5D1F" w:rsidP="00891796">
      <w:pPr>
        <w:numPr>
          <w:ilvl w:val="0"/>
          <w:numId w:val="1"/>
        </w:numPr>
        <w:tabs>
          <w:tab w:val="clear" w:pos="1440"/>
        </w:tabs>
        <w:ind w:left="720" w:hanging="720"/>
        <w:rPr>
          <w:rFonts w:ascii="Calibri" w:hAnsi="Calibri" w:cs="Calibri"/>
          <w:bCs/>
          <w:sz w:val="24"/>
          <w:szCs w:val="24"/>
        </w:rPr>
      </w:pPr>
      <w:r w:rsidRPr="00FF5D1F">
        <w:rPr>
          <w:rFonts w:ascii="Calibri" w:hAnsi="Calibri" w:cs="Calibri"/>
          <w:bCs/>
          <w:sz w:val="24"/>
          <w:szCs w:val="24"/>
        </w:rPr>
        <w:t xml:space="preserve">For emergency shelter and </w:t>
      </w:r>
      <w:bookmarkStart w:id="1" w:name="_Hlk193367225"/>
      <w:r w:rsidRPr="00FF5D1F">
        <w:rPr>
          <w:rFonts w:ascii="Calibri" w:hAnsi="Calibri" w:cs="Calibri"/>
          <w:bCs/>
          <w:sz w:val="24"/>
          <w:szCs w:val="24"/>
        </w:rPr>
        <w:t>transitional housing programming</w:t>
      </w:r>
      <w:bookmarkEnd w:id="1"/>
      <w:r w:rsidRPr="00FF5D1F">
        <w:rPr>
          <w:rFonts w:ascii="Calibri" w:hAnsi="Calibri" w:cs="Calibri"/>
          <w:bCs/>
          <w:sz w:val="24"/>
          <w:szCs w:val="24"/>
        </w:rPr>
        <w:t>, does the contract require 24h/7d presence at the shelter?</w:t>
      </w:r>
    </w:p>
    <w:p w14:paraId="57A1B073" w14:textId="77777777" w:rsidR="00B3690A" w:rsidRPr="002223C1" w:rsidRDefault="00E334E0" w:rsidP="00C5422B">
      <w:pPr>
        <w:pStyle w:val="ListParagraph"/>
        <w:numPr>
          <w:ilvl w:val="1"/>
          <w:numId w:val="1"/>
        </w:numPr>
        <w:spacing w:after="120"/>
        <w:ind w:left="720" w:hanging="720"/>
        <w:contextualSpacing w:val="0"/>
        <w:rPr>
          <w:rFonts w:ascii="Calibri" w:eastAsia="Times New Roman" w:hAnsi="Calibri" w:cs="Calibri"/>
          <w:b/>
          <w:sz w:val="24"/>
          <w:szCs w:val="24"/>
        </w:rPr>
      </w:pPr>
      <w:r>
        <w:rPr>
          <w:rFonts w:ascii="Calibri" w:hAnsi="Calibri" w:cs="Calibri"/>
          <w:b/>
          <w:sz w:val="24"/>
          <w:szCs w:val="24"/>
        </w:rPr>
        <w:t xml:space="preserve">Please </w:t>
      </w:r>
      <w:r w:rsidRPr="002223C1">
        <w:rPr>
          <w:rFonts w:ascii="Calibri" w:hAnsi="Calibri" w:cs="Calibri"/>
          <w:b/>
          <w:sz w:val="24"/>
          <w:szCs w:val="24"/>
        </w:rPr>
        <w:t xml:space="preserve">refer to </w:t>
      </w:r>
      <w:hyperlink r:id="rId13" w:history="1">
        <w:r w:rsidRPr="002223C1">
          <w:rPr>
            <w:rStyle w:val="Hyperlink"/>
            <w:rFonts w:ascii="Calibri" w:hAnsi="Calibri" w:cs="Calibri"/>
            <w:b/>
            <w:sz w:val="24"/>
            <w:szCs w:val="24"/>
          </w:rPr>
          <w:t>Alameda County Emergency Shelter Standards - 4/23/2023</w:t>
        </w:r>
      </w:hyperlink>
      <w:r w:rsidRPr="002223C1">
        <w:rPr>
          <w:b/>
        </w:rPr>
        <w:t xml:space="preserve"> in </w:t>
      </w:r>
      <w:r w:rsidRPr="002223C1">
        <w:rPr>
          <w:rFonts w:ascii="Calibri" w:hAnsi="Calibri" w:cs="Calibri"/>
          <w:b/>
          <w:sz w:val="24"/>
          <w:szCs w:val="24"/>
        </w:rPr>
        <w:t xml:space="preserve">Section. D. Specific Requirements. 1. General Requirements, item c. </w:t>
      </w:r>
      <w:r w:rsidRPr="002223C1">
        <w:rPr>
          <w:b/>
          <w:sz w:val="24"/>
          <w:szCs w:val="24"/>
        </w:rPr>
        <w:t xml:space="preserve"> Section B. Staffing Requirements, item B1. Staff on d</w:t>
      </w:r>
      <w:r w:rsidR="00B3690A" w:rsidRPr="002223C1">
        <w:rPr>
          <w:b/>
          <w:sz w:val="24"/>
          <w:szCs w:val="24"/>
        </w:rPr>
        <w:t>uty:</w:t>
      </w:r>
    </w:p>
    <w:p w14:paraId="61827BFB" w14:textId="43BF4DA1" w:rsidR="00B3690A" w:rsidRPr="002223C1" w:rsidRDefault="00B3690A" w:rsidP="00354136">
      <w:pPr>
        <w:pStyle w:val="ListParagraph"/>
        <w:ind w:left="1440"/>
        <w:jc w:val="both"/>
        <w:rPr>
          <w:rFonts w:ascii="Calibri" w:eastAsia="Times New Roman" w:hAnsi="Calibri" w:cs="Calibri"/>
          <w:b/>
          <w:i/>
          <w:iCs/>
          <w:sz w:val="24"/>
          <w:szCs w:val="24"/>
        </w:rPr>
      </w:pPr>
      <w:r w:rsidRPr="002223C1">
        <w:rPr>
          <w:rFonts w:ascii="Calibri" w:eastAsia="Times New Roman" w:hAnsi="Calibri" w:cs="Calibri"/>
          <w:b/>
          <w:i/>
          <w:iCs/>
          <w:sz w:val="24"/>
          <w:szCs w:val="24"/>
        </w:rPr>
        <w:t>Shelters must have sufficient staff on duty at all times. When only one staff person is scheduled to work a shift, shelters must make provisions to have on-call staff available.</w:t>
      </w:r>
    </w:p>
    <w:p w14:paraId="5F8CC541" w14:textId="23660471" w:rsidR="00B3690A" w:rsidRPr="002223C1" w:rsidRDefault="00B3690A" w:rsidP="00C5422B">
      <w:pPr>
        <w:pStyle w:val="ListParagraph"/>
        <w:spacing w:after="120"/>
        <w:ind w:left="1440"/>
        <w:contextualSpacing w:val="0"/>
        <w:jc w:val="both"/>
        <w:rPr>
          <w:rFonts w:ascii="Calibri" w:eastAsia="Times New Roman" w:hAnsi="Calibri" w:cs="Calibri"/>
          <w:b/>
          <w:i/>
          <w:iCs/>
          <w:sz w:val="24"/>
          <w:szCs w:val="24"/>
        </w:rPr>
      </w:pPr>
      <w:r w:rsidRPr="002223C1">
        <w:rPr>
          <w:rFonts w:ascii="Calibri" w:eastAsia="Times New Roman" w:hAnsi="Calibri" w:cs="Calibri"/>
          <w:b/>
          <w:i/>
          <w:iCs/>
          <w:sz w:val="24"/>
          <w:szCs w:val="24"/>
        </w:rPr>
        <w:t>Shelters must have at least one staff on duty and awake during all hours of operation. If the size of the shelter and population served by the shelter do not warrant on-site staff at all times, the shelter may request a waiver of this requirement. Shelters granted a waiver must have staff on-call and available by phone during all times that residents are on-site.</w:t>
      </w:r>
    </w:p>
    <w:p w14:paraId="47E8885D" w14:textId="562F36BA" w:rsidR="00B3690A" w:rsidRPr="002223C1" w:rsidRDefault="00B3690A" w:rsidP="00C5422B">
      <w:pPr>
        <w:pStyle w:val="ListParagraph"/>
        <w:spacing w:after="120"/>
        <w:ind w:left="1440"/>
        <w:contextualSpacing w:val="0"/>
        <w:jc w:val="both"/>
        <w:rPr>
          <w:rFonts w:ascii="Calibri" w:eastAsia="Times New Roman" w:hAnsi="Calibri" w:cs="Calibri"/>
          <w:b/>
          <w:i/>
          <w:iCs/>
          <w:sz w:val="24"/>
          <w:szCs w:val="24"/>
        </w:rPr>
      </w:pPr>
      <w:r w:rsidRPr="002223C1">
        <w:rPr>
          <w:rFonts w:ascii="Calibri" w:eastAsia="Times New Roman" w:hAnsi="Calibri" w:cs="Calibri"/>
          <w:b/>
          <w:i/>
          <w:iCs/>
          <w:sz w:val="24"/>
          <w:szCs w:val="24"/>
        </w:rPr>
        <w:t xml:space="preserve">Shelters must have a supervisor/manager available on call to the program at all times for consultation to staff about challenging resident situations and other urgent matters. </w:t>
      </w:r>
      <w:r w:rsidRPr="002223C1">
        <w:rPr>
          <w:rFonts w:ascii="Calibri" w:eastAsia="Times New Roman" w:hAnsi="Calibri" w:cs="Calibri"/>
          <w:b/>
          <w:i/>
          <w:iCs/>
          <w:sz w:val="24"/>
          <w:szCs w:val="24"/>
        </w:rPr>
        <w:lastRenderedPageBreak/>
        <w:t>All shelters should have a consultation policy in place that outlines situations requiring consultation up the chain of command.</w:t>
      </w:r>
    </w:p>
    <w:p w14:paraId="0053A926" w14:textId="0B9356C6" w:rsidR="00F22D6D" w:rsidRPr="00F22D6D" w:rsidRDefault="002223C1" w:rsidP="00B3690A">
      <w:pPr>
        <w:pStyle w:val="ListParagraph"/>
        <w:rPr>
          <w:rFonts w:ascii="Calibri" w:eastAsia="Times New Roman" w:hAnsi="Calibri" w:cs="Calibri"/>
          <w:b/>
          <w:sz w:val="24"/>
          <w:szCs w:val="24"/>
        </w:rPr>
      </w:pPr>
      <w:r>
        <w:rPr>
          <w:rFonts w:ascii="Calibri" w:eastAsia="Times New Roman" w:hAnsi="Calibri" w:cs="Calibri"/>
          <w:b/>
          <w:sz w:val="24"/>
          <w:szCs w:val="24"/>
        </w:rPr>
        <w:t>T</w:t>
      </w:r>
      <w:r w:rsidRPr="002223C1">
        <w:rPr>
          <w:rFonts w:ascii="Calibri" w:eastAsia="Times New Roman" w:hAnsi="Calibri" w:cs="Calibri"/>
          <w:b/>
          <w:sz w:val="24"/>
          <w:szCs w:val="24"/>
        </w:rPr>
        <w:t>ransitional housing programming</w:t>
      </w:r>
      <w:r>
        <w:rPr>
          <w:rFonts w:ascii="Calibri" w:eastAsia="Times New Roman" w:hAnsi="Calibri" w:cs="Calibri"/>
          <w:b/>
          <w:sz w:val="24"/>
          <w:szCs w:val="24"/>
        </w:rPr>
        <w:t xml:space="preserve"> does not </w:t>
      </w:r>
      <w:r w:rsidR="00420C57">
        <w:rPr>
          <w:rFonts w:ascii="Calibri" w:eastAsia="Times New Roman" w:hAnsi="Calibri" w:cs="Calibri"/>
          <w:b/>
          <w:sz w:val="24"/>
          <w:szCs w:val="24"/>
        </w:rPr>
        <w:t>require a 24/7 presence.</w:t>
      </w:r>
    </w:p>
    <w:p w14:paraId="1A52B8A2" w14:textId="248CBE4B" w:rsidR="004D242F" w:rsidRPr="00CF5745" w:rsidRDefault="004D242F" w:rsidP="002223C1">
      <w:pPr>
        <w:autoSpaceDE w:val="0"/>
        <w:autoSpaceDN w:val="0"/>
        <w:adjustRightInd w:val="0"/>
        <w:spacing w:after="360"/>
        <w:ind w:left="720"/>
        <w:rPr>
          <w:rFonts w:ascii="Calibri" w:hAnsi="Calibri" w:cs="Calibri"/>
          <w:b/>
          <w:sz w:val="24"/>
          <w:szCs w:val="24"/>
        </w:rPr>
      </w:pPr>
    </w:p>
    <w:sectPr w:rsidR="004D242F" w:rsidRPr="00CF5745" w:rsidSect="00715E01">
      <w:headerReference w:type="default" r:id="rId14"/>
      <w:footerReference w:type="default" r:id="rId15"/>
      <w:headerReference w:type="first" r:id="rId16"/>
      <w:pgSz w:w="12240" w:h="15840"/>
      <w:pgMar w:top="1800" w:right="1080" w:bottom="1440" w:left="1080"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C06A1" w14:textId="77777777" w:rsidR="000F01EE" w:rsidRDefault="000F01EE" w:rsidP="004D242F">
      <w:r>
        <w:separator/>
      </w:r>
    </w:p>
  </w:endnote>
  <w:endnote w:type="continuationSeparator" w:id="0">
    <w:p w14:paraId="2113666B" w14:textId="77777777" w:rsidR="000F01EE" w:rsidRDefault="000F01EE" w:rsidP="004D242F">
      <w:r>
        <w:continuationSeparator/>
      </w:r>
    </w:p>
  </w:endnote>
  <w:endnote w:type="continuationNotice" w:id="1">
    <w:p w14:paraId="1EA7D6BD" w14:textId="77777777" w:rsidR="000F01EE" w:rsidRDefault="000F01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3949" w14:textId="77777777" w:rsidR="004740BB" w:rsidRPr="00EB0FA4" w:rsidRDefault="004740BB" w:rsidP="004740BB">
    <w:pPr>
      <w:tabs>
        <w:tab w:val="right" w:pos="10800"/>
      </w:tabs>
      <w:rPr>
        <w:rFonts w:ascii="Calibri" w:hAnsi="Calibri" w:cs="Calibri"/>
        <w:sz w:val="20"/>
      </w:rPr>
    </w:pPr>
  </w:p>
  <w:p w14:paraId="6DDEC046" w14:textId="48FC6315" w:rsidR="005D53C7" w:rsidRPr="008F1AC7" w:rsidRDefault="004740BB" w:rsidP="004740BB">
    <w:pPr>
      <w:tabs>
        <w:tab w:val="right" w:pos="10800"/>
      </w:tabs>
      <w:rPr>
        <w:rFonts w:ascii="Calibri" w:hAnsi="Calibri" w:cs="Calibri"/>
        <w:sz w:val="20"/>
      </w:rPr>
    </w:pPr>
    <w:r w:rsidRPr="00EB0FA4">
      <w:rPr>
        <w:rFonts w:ascii="Calibri" w:hAnsi="Calibri" w:cs="Calibri"/>
        <w:sz w:val="20"/>
      </w:rPr>
      <w:tab/>
    </w:r>
    <w:r w:rsidR="005D53C7" w:rsidRPr="00EB0FA4">
      <w:rPr>
        <w:rFonts w:ascii="Calibri" w:hAnsi="Calibri" w:cs="Calibri"/>
        <w:sz w:val="20"/>
      </w:rPr>
      <w:t xml:space="preserve">RFP No. </w:t>
    </w:r>
    <w:r w:rsidR="00EB0FA4" w:rsidRPr="00EB0FA4">
      <w:rPr>
        <w:rFonts w:ascii="Calibri" w:hAnsi="Calibri" w:cs="Calibri"/>
        <w:sz w:val="20"/>
      </w:rPr>
      <w:t>902579</w:t>
    </w:r>
    <w:r w:rsidR="005D53C7" w:rsidRPr="00EB0FA4">
      <w:rPr>
        <w:rFonts w:ascii="Calibri" w:hAnsi="Calibri" w:cs="Calibri"/>
        <w:sz w:val="20"/>
      </w:rPr>
      <w:t xml:space="preserve">, </w:t>
    </w:r>
    <w:r w:rsidR="00EB0FA4">
      <w:rPr>
        <w:rFonts w:ascii="Calibri" w:hAnsi="Calibri" w:cs="Calibri"/>
        <w:sz w:val="20"/>
      </w:rPr>
      <w:t>Q&amp;A</w:t>
    </w:r>
    <w:r w:rsidR="005D53C7" w:rsidRPr="008F1AC7">
      <w:rPr>
        <w:rFonts w:ascii="Calibri" w:hAnsi="Calibri" w:cs="Calibri"/>
        <w:sz w:val="20"/>
      </w:rPr>
      <w:t xml:space="preserve"> </w:t>
    </w:r>
  </w:p>
  <w:p w14:paraId="15833877" w14:textId="224E9857" w:rsidR="005D53C7" w:rsidRDefault="005C4468">
    <w:pPr>
      <w:pStyle w:val="Footer"/>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sidR="00434AA3">
      <w:rPr>
        <w:rFonts w:ascii="Calibri" w:hAnsi="Calibri" w:cs="Calibri"/>
        <w:noProof/>
        <w:sz w:val="20"/>
      </w:rPr>
      <w:t>7</w:t>
    </w:r>
    <w:r>
      <w:rPr>
        <w:rFonts w:ascii="Calibri" w:hAnsi="Calibri" w:cs="Calibri"/>
        <w:sz w:val="20"/>
      </w:rPr>
      <w:fldChar w:fldCharType="end"/>
    </w:r>
    <w:r>
      <w:rPr>
        <w:rFonts w:ascii="Calibri" w:hAnsi="Calibri" w:cs="Calibri"/>
        <w:sz w:val="20"/>
      </w:rPr>
      <w:t xml:space="preserve"> of </w:t>
    </w:r>
    <w:r w:rsidR="00136539">
      <w:rPr>
        <w:rFonts w:ascii="Calibri" w:hAnsi="Calibri" w:cs="Calibri"/>
        <w:sz w:val="20"/>
      </w:rPr>
      <w:fldChar w:fldCharType="begin"/>
    </w:r>
    <w:r w:rsidR="00136539">
      <w:rPr>
        <w:rFonts w:ascii="Calibri" w:hAnsi="Calibri" w:cs="Calibri"/>
        <w:sz w:val="20"/>
      </w:rPr>
      <w:instrText xml:space="preserve"> SECTIONPAGES  \# "0" \* Arabic  \* MERGEFORMAT </w:instrText>
    </w:r>
    <w:r w:rsidR="00136539">
      <w:rPr>
        <w:rFonts w:ascii="Calibri" w:hAnsi="Calibri" w:cs="Calibri"/>
        <w:sz w:val="20"/>
      </w:rPr>
      <w:fldChar w:fldCharType="separate"/>
    </w:r>
    <w:r w:rsidR="00B218A6">
      <w:rPr>
        <w:rFonts w:ascii="Calibri" w:hAnsi="Calibri" w:cs="Calibri"/>
        <w:noProof/>
        <w:sz w:val="20"/>
      </w:rPr>
      <w:t>4</w:t>
    </w:r>
    <w:r w:rsidR="00136539">
      <w:rPr>
        <w:rFonts w:ascii="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D460C" w14:textId="77777777" w:rsidR="000F01EE" w:rsidRDefault="000F01EE" w:rsidP="004D242F">
      <w:r>
        <w:separator/>
      </w:r>
    </w:p>
  </w:footnote>
  <w:footnote w:type="continuationSeparator" w:id="0">
    <w:p w14:paraId="774BDE85" w14:textId="77777777" w:rsidR="000F01EE" w:rsidRDefault="000F01EE" w:rsidP="004D242F">
      <w:r>
        <w:continuationSeparator/>
      </w:r>
    </w:p>
  </w:footnote>
  <w:footnote w:type="continuationNotice" w:id="1">
    <w:p w14:paraId="28E29AFE" w14:textId="77777777" w:rsidR="000F01EE" w:rsidRDefault="000F01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B07D2" w14:textId="77777777" w:rsidR="00347C78" w:rsidRDefault="00347C78" w:rsidP="00347C78">
    <w:pPr>
      <w:pStyle w:val="Header"/>
      <w:jc w:val="center"/>
      <w:rPr>
        <w:rFonts w:asciiTheme="minorHAnsi" w:hAnsiTheme="minorHAnsi" w:cstheme="minorHAnsi"/>
        <w:b/>
        <w:bCs/>
        <w:sz w:val="24"/>
        <w:szCs w:val="24"/>
      </w:rPr>
    </w:pPr>
    <w:r>
      <w:rPr>
        <w:rFonts w:asciiTheme="minorHAnsi" w:hAnsiTheme="minorHAnsi" w:cstheme="minorHAnsi"/>
        <w:b/>
        <w:bCs/>
        <w:sz w:val="24"/>
        <w:szCs w:val="24"/>
      </w:rPr>
      <w:t>County of Alameda, General Services Agency – Procurement</w:t>
    </w:r>
  </w:p>
  <w:p w14:paraId="0EA7F4CF" w14:textId="7DFC40A6" w:rsidR="00347C78" w:rsidRPr="004C5C58" w:rsidRDefault="00347C78" w:rsidP="00347C78">
    <w:pPr>
      <w:pStyle w:val="Header"/>
      <w:jc w:val="center"/>
      <w:rPr>
        <w:rFonts w:asciiTheme="minorHAnsi" w:hAnsiTheme="minorHAnsi" w:cstheme="minorHAnsi"/>
        <w:b/>
        <w:bCs/>
        <w:sz w:val="24"/>
        <w:szCs w:val="24"/>
      </w:rPr>
    </w:pPr>
    <w:r>
      <w:rPr>
        <w:rFonts w:asciiTheme="minorHAnsi" w:hAnsiTheme="minorHAnsi" w:cstheme="minorHAnsi"/>
        <w:b/>
        <w:bCs/>
        <w:sz w:val="24"/>
        <w:szCs w:val="24"/>
      </w:rPr>
      <w:t>RFP No. 902579, Questions &amp; Answers</w:t>
    </w:r>
  </w:p>
  <w:p w14:paraId="19FD6999" w14:textId="77777777" w:rsidR="00347C78" w:rsidRDefault="00347C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B73F0" w14:textId="29006E5F" w:rsidR="007F2CCD" w:rsidRDefault="007F2CCD">
    <w:pPr>
      <w:pStyle w:val="Header"/>
    </w:pPr>
    <w:r w:rsidRPr="0097363E">
      <w:rPr>
        <w:noProof/>
      </w:rPr>
      <w:drawing>
        <wp:inline distT="0" distB="0" distL="0" distR="0" wp14:anchorId="1096F979" wp14:editId="0AED4AF6">
          <wp:extent cx="771525" cy="771525"/>
          <wp:effectExtent l="0" t="0" r="9525" b="9525"/>
          <wp:docPr id="515710526" name="Picture 1"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A0685B7A"/>
    <w:lvl w:ilvl="0">
      <w:start w:val="1"/>
      <w:numFmt w:val="decimal"/>
      <w:lvlText w:val="Q%1)"/>
      <w:lvlJc w:val="left"/>
      <w:pPr>
        <w:tabs>
          <w:tab w:val="num" w:pos="1440"/>
        </w:tabs>
        <w:ind w:left="1152" w:hanging="432"/>
      </w:pPr>
      <w:rPr>
        <w:rFonts w:hint="default"/>
        <w:b w:val="0"/>
      </w:rPr>
    </w:lvl>
    <w:lvl w:ilvl="1">
      <w:start w:val="1"/>
      <w:numFmt w:val="none"/>
      <w:lvlText w:val="%2A%1)"/>
      <w:lvlJc w:val="left"/>
      <w:pPr>
        <w:tabs>
          <w:tab w:val="num" w:pos="720"/>
        </w:tabs>
        <w:ind w:left="43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3C071668"/>
    <w:multiLevelType w:val="hybridMultilevel"/>
    <w:tmpl w:val="76F4DC40"/>
    <w:lvl w:ilvl="0" w:tplc="AECEAEC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B90D84"/>
    <w:multiLevelType w:val="hybridMultilevel"/>
    <w:tmpl w:val="58EA7A24"/>
    <w:lvl w:ilvl="0" w:tplc="0409000B">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num w:numId="1" w16cid:durableId="1724985165">
    <w:abstractNumId w:val="0"/>
  </w:num>
  <w:num w:numId="2" w16cid:durableId="1444492690">
    <w:abstractNumId w:val="2"/>
  </w:num>
  <w:num w:numId="3" w16cid:durableId="1347517903">
    <w:abstractNumId w:val="1"/>
  </w:num>
  <w:num w:numId="4" w16cid:durableId="2628829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MzE0NzAwN7YwNTFX0lEKTi0uzszPAykwMqkFAPdrTZ4tAAAA"/>
  </w:docVars>
  <w:rsids>
    <w:rsidRoot w:val="004D242F"/>
    <w:rsid w:val="00035A55"/>
    <w:rsid w:val="00050125"/>
    <w:rsid w:val="0005726A"/>
    <w:rsid w:val="00064981"/>
    <w:rsid w:val="000835A0"/>
    <w:rsid w:val="000A1894"/>
    <w:rsid w:val="000C0C0D"/>
    <w:rsid w:val="000C240B"/>
    <w:rsid w:val="000D3D9D"/>
    <w:rsid w:val="000D4C47"/>
    <w:rsid w:val="000D75F4"/>
    <w:rsid w:val="000E2173"/>
    <w:rsid w:val="000F01EE"/>
    <w:rsid w:val="00102CFD"/>
    <w:rsid w:val="00105063"/>
    <w:rsid w:val="00121772"/>
    <w:rsid w:val="00127ACA"/>
    <w:rsid w:val="00136539"/>
    <w:rsid w:val="001405C3"/>
    <w:rsid w:val="00145181"/>
    <w:rsid w:val="0015259B"/>
    <w:rsid w:val="00160400"/>
    <w:rsid w:val="00160CDE"/>
    <w:rsid w:val="001630AE"/>
    <w:rsid w:val="0017459E"/>
    <w:rsid w:val="001845C7"/>
    <w:rsid w:val="001854CC"/>
    <w:rsid w:val="001857D3"/>
    <w:rsid w:val="001952A2"/>
    <w:rsid w:val="0019537B"/>
    <w:rsid w:val="001A31B3"/>
    <w:rsid w:val="001B34C1"/>
    <w:rsid w:val="001B7331"/>
    <w:rsid w:val="001D21DE"/>
    <w:rsid w:val="001F7FD7"/>
    <w:rsid w:val="002023B4"/>
    <w:rsid w:val="00210518"/>
    <w:rsid w:val="002141E7"/>
    <w:rsid w:val="002223C1"/>
    <w:rsid w:val="00230844"/>
    <w:rsid w:val="002330C6"/>
    <w:rsid w:val="00245437"/>
    <w:rsid w:val="0024787A"/>
    <w:rsid w:val="00260201"/>
    <w:rsid w:val="002716D2"/>
    <w:rsid w:val="002949DF"/>
    <w:rsid w:val="002A74D2"/>
    <w:rsid w:val="002B1B1D"/>
    <w:rsid w:val="002B3056"/>
    <w:rsid w:val="002C016F"/>
    <w:rsid w:val="002C0844"/>
    <w:rsid w:val="002D61C1"/>
    <w:rsid w:val="002E04BE"/>
    <w:rsid w:val="002F0DD1"/>
    <w:rsid w:val="00315100"/>
    <w:rsid w:val="00336238"/>
    <w:rsid w:val="00344C16"/>
    <w:rsid w:val="00347C78"/>
    <w:rsid w:val="00354136"/>
    <w:rsid w:val="00386FF3"/>
    <w:rsid w:val="0038729B"/>
    <w:rsid w:val="003911A1"/>
    <w:rsid w:val="00392870"/>
    <w:rsid w:val="0039295B"/>
    <w:rsid w:val="003A1B4B"/>
    <w:rsid w:val="003A2311"/>
    <w:rsid w:val="003A382A"/>
    <w:rsid w:val="003B032B"/>
    <w:rsid w:val="003B62F3"/>
    <w:rsid w:val="003C1043"/>
    <w:rsid w:val="003C1E12"/>
    <w:rsid w:val="003E003E"/>
    <w:rsid w:val="003E6865"/>
    <w:rsid w:val="003F01A1"/>
    <w:rsid w:val="003F7675"/>
    <w:rsid w:val="004039EB"/>
    <w:rsid w:val="0040532F"/>
    <w:rsid w:val="00410CE7"/>
    <w:rsid w:val="00410EC3"/>
    <w:rsid w:val="00413813"/>
    <w:rsid w:val="00416314"/>
    <w:rsid w:val="00416A7D"/>
    <w:rsid w:val="00420C57"/>
    <w:rsid w:val="00426EEB"/>
    <w:rsid w:val="00434AA3"/>
    <w:rsid w:val="00440FA0"/>
    <w:rsid w:val="004601DD"/>
    <w:rsid w:val="00461212"/>
    <w:rsid w:val="00466DC8"/>
    <w:rsid w:val="004740BB"/>
    <w:rsid w:val="00474A27"/>
    <w:rsid w:val="004873A6"/>
    <w:rsid w:val="00491860"/>
    <w:rsid w:val="004A64EA"/>
    <w:rsid w:val="004B2EAB"/>
    <w:rsid w:val="004D242F"/>
    <w:rsid w:val="0051211B"/>
    <w:rsid w:val="00526AD9"/>
    <w:rsid w:val="00541606"/>
    <w:rsid w:val="00542B98"/>
    <w:rsid w:val="0055734C"/>
    <w:rsid w:val="005839BB"/>
    <w:rsid w:val="0058499E"/>
    <w:rsid w:val="00596B77"/>
    <w:rsid w:val="005A1C47"/>
    <w:rsid w:val="005B0843"/>
    <w:rsid w:val="005B7FF0"/>
    <w:rsid w:val="005C4468"/>
    <w:rsid w:val="005C5740"/>
    <w:rsid w:val="005D1234"/>
    <w:rsid w:val="005D53C7"/>
    <w:rsid w:val="005E2B45"/>
    <w:rsid w:val="005F00B4"/>
    <w:rsid w:val="005F357D"/>
    <w:rsid w:val="005F5669"/>
    <w:rsid w:val="00600974"/>
    <w:rsid w:val="00606A22"/>
    <w:rsid w:val="006243F0"/>
    <w:rsid w:val="006270A9"/>
    <w:rsid w:val="006364B6"/>
    <w:rsid w:val="006476D8"/>
    <w:rsid w:val="00650CC7"/>
    <w:rsid w:val="00685CF3"/>
    <w:rsid w:val="006A028F"/>
    <w:rsid w:val="006A3F78"/>
    <w:rsid w:val="006C112F"/>
    <w:rsid w:val="006C5A8F"/>
    <w:rsid w:val="006C7927"/>
    <w:rsid w:val="00715C57"/>
    <w:rsid w:val="00715E01"/>
    <w:rsid w:val="007227B5"/>
    <w:rsid w:val="00726DB1"/>
    <w:rsid w:val="007350CE"/>
    <w:rsid w:val="00744EAC"/>
    <w:rsid w:val="0075590C"/>
    <w:rsid w:val="007563DD"/>
    <w:rsid w:val="007701E3"/>
    <w:rsid w:val="007762BE"/>
    <w:rsid w:val="00781FEA"/>
    <w:rsid w:val="007859C8"/>
    <w:rsid w:val="0079017F"/>
    <w:rsid w:val="00792367"/>
    <w:rsid w:val="0079240A"/>
    <w:rsid w:val="00794260"/>
    <w:rsid w:val="007955A9"/>
    <w:rsid w:val="007A05D7"/>
    <w:rsid w:val="007C0A46"/>
    <w:rsid w:val="007C0E83"/>
    <w:rsid w:val="007D20AC"/>
    <w:rsid w:val="007D5A47"/>
    <w:rsid w:val="007E437C"/>
    <w:rsid w:val="007E74E6"/>
    <w:rsid w:val="007F2CCD"/>
    <w:rsid w:val="007F4755"/>
    <w:rsid w:val="007F53DB"/>
    <w:rsid w:val="00801940"/>
    <w:rsid w:val="00803149"/>
    <w:rsid w:val="008036F3"/>
    <w:rsid w:val="00804566"/>
    <w:rsid w:val="00813F8B"/>
    <w:rsid w:val="00814F9E"/>
    <w:rsid w:val="00815A61"/>
    <w:rsid w:val="0081722F"/>
    <w:rsid w:val="00836918"/>
    <w:rsid w:val="008414DC"/>
    <w:rsid w:val="00841D40"/>
    <w:rsid w:val="00861664"/>
    <w:rsid w:val="00862620"/>
    <w:rsid w:val="00865DCB"/>
    <w:rsid w:val="008723BA"/>
    <w:rsid w:val="00881E05"/>
    <w:rsid w:val="00891796"/>
    <w:rsid w:val="0089782A"/>
    <w:rsid w:val="008A0462"/>
    <w:rsid w:val="008A1FE5"/>
    <w:rsid w:val="008B0D41"/>
    <w:rsid w:val="008C18BE"/>
    <w:rsid w:val="008C40E2"/>
    <w:rsid w:val="008F08DA"/>
    <w:rsid w:val="008F4CC4"/>
    <w:rsid w:val="00912FE6"/>
    <w:rsid w:val="00936366"/>
    <w:rsid w:val="00937CFF"/>
    <w:rsid w:val="009403D5"/>
    <w:rsid w:val="0094158C"/>
    <w:rsid w:val="00945D7A"/>
    <w:rsid w:val="00966054"/>
    <w:rsid w:val="00967105"/>
    <w:rsid w:val="00977004"/>
    <w:rsid w:val="009B73DF"/>
    <w:rsid w:val="00A07482"/>
    <w:rsid w:val="00A22295"/>
    <w:rsid w:val="00A238C7"/>
    <w:rsid w:val="00A3047F"/>
    <w:rsid w:val="00A376F0"/>
    <w:rsid w:val="00A52CF9"/>
    <w:rsid w:val="00A63B4D"/>
    <w:rsid w:val="00A72A23"/>
    <w:rsid w:val="00A969F8"/>
    <w:rsid w:val="00AA2ACB"/>
    <w:rsid w:val="00AA3179"/>
    <w:rsid w:val="00AA6F62"/>
    <w:rsid w:val="00AB5348"/>
    <w:rsid w:val="00AD644E"/>
    <w:rsid w:val="00AD6865"/>
    <w:rsid w:val="00AD71E2"/>
    <w:rsid w:val="00AF2895"/>
    <w:rsid w:val="00B218A6"/>
    <w:rsid w:val="00B31BE8"/>
    <w:rsid w:val="00B3690A"/>
    <w:rsid w:val="00B42D85"/>
    <w:rsid w:val="00B42EF8"/>
    <w:rsid w:val="00B50364"/>
    <w:rsid w:val="00B506A9"/>
    <w:rsid w:val="00B60008"/>
    <w:rsid w:val="00B627FE"/>
    <w:rsid w:val="00B715B9"/>
    <w:rsid w:val="00B92B1A"/>
    <w:rsid w:val="00B94E07"/>
    <w:rsid w:val="00BC1856"/>
    <w:rsid w:val="00BD3600"/>
    <w:rsid w:val="00BE57D1"/>
    <w:rsid w:val="00C00C35"/>
    <w:rsid w:val="00C33AB7"/>
    <w:rsid w:val="00C402EA"/>
    <w:rsid w:val="00C5422B"/>
    <w:rsid w:val="00C56222"/>
    <w:rsid w:val="00C618B0"/>
    <w:rsid w:val="00C6386D"/>
    <w:rsid w:val="00C667F5"/>
    <w:rsid w:val="00C800C5"/>
    <w:rsid w:val="00C81823"/>
    <w:rsid w:val="00C97D57"/>
    <w:rsid w:val="00CB36D0"/>
    <w:rsid w:val="00CB52F8"/>
    <w:rsid w:val="00CD4094"/>
    <w:rsid w:val="00CD5814"/>
    <w:rsid w:val="00CF1CF0"/>
    <w:rsid w:val="00CF26D9"/>
    <w:rsid w:val="00CF5745"/>
    <w:rsid w:val="00D02448"/>
    <w:rsid w:val="00D06F87"/>
    <w:rsid w:val="00D14E26"/>
    <w:rsid w:val="00D2079B"/>
    <w:rsid w:val="00D2659F"/>
    <w:rsid w:val="00D30D72"/>
    <w:rsid w:val="00D3409F"/>
    <w:rsid w:val="00D366ED"/>
    <w:rsid w:val="00D37B16"/>
    <w:rsid w:val="00D47118"/>
    <w:rsid w:val="00D5171D"/>
    <w:rsid w:val="00D62212"/>
    <w:rsid w:val="00D637BD"/>
    <w:rsid w:val="00D6428C"/>
    <w:rsid w:val="00D95143"/>
    <w:rsid w:val="00DA14C7"/>
    <w:rsid w:val="00DB6DFF"/>
    <w:rsid w:val="00DD37F7"/>
    <w:rsid w:val="00DD4376"/>
    <w:rsid w:val="00DD4DAA"/>
    <w:rsid w:val="00DD4FAD"/>
    <w:rsid w:val="00DE1E42"/>
    <w:rsid w:val="00DF0966"/>
    <w:rsid w:val="00E01FB7"/>
    <w:rsid w:val="00E12331"/>
    <w:rsid w:val="00E25F62"/>
    <w:rsid w:val="00E271DB"/>
    <w:rsid w:val="00E3027F"/>
    <w:rsid w:val="00E334E0"/>
    <w:rsid w:val="00E35948"/>
    <w:rsid w:val="00E4146F"/>
    <w:rsid w:val="00E45F99"/>
    <w:rsid w:val="00E4764E"/>
    <w:rsid w:val="00E5052A"/>
    <w:rsid w:val="00E767FB"/>
    <w:rsid w:val="00E8194F"/>
    <w:rsid w:val="00E822FE"/>
    <w:rsid w:val="00E83ABA"/>
    <w:rsid w:val="00E85114"/>
    <w:rsid w:val="00E967DE"/>
    <w:rsid w:val="00EA15BA"/>
    <w:rsid w:val="00EB0FA4"/>
    <w:rsid w:val="00EB4385"/>
    <w:rsid w:val="00EB79D4"/>
    <w:rsid w:val="00EC07CF"/>
    <w:rsid w:val="00EC1DFE"/>
    <w:rsid w:val="00ED3117"/>
    <w:rsid w:val="00ED7977"/>
    <w:rsid w:val="00EE5882"/>
    <w:rsid w:val="00EE5E0C"/>
    <w:rsid w:val="00EE7E2B"/>
    <w:rsid w:val="00EF5C13"/>
    <w:rsid w:val="00F03489"/>
    <w:rsid w:val="00F2114C"/>
    <w:rsid w:val="00F22D6D"/>
    <w:rsid w:val="00F30BDC"/>
    <w:rsid w:val="00F3535D"/>
    <w:rsid w:val="00F4176C"/>
    <w:rsid w:val="00F474BF"/>
    <w:rsid w:val="00F5155E"/>
    <w:rsid w:val="00F554D8"/>
    <w:rsid w:val="00F63A05"/>
    <w:rsid w:val="00F83B52"/>
    <w:rsid w:val="00FC4182"/>
    <w:rsid w:val="00FD370B"/>
    <w:rsid w:val="00FD5CD9"/>
    <w:rsid w:val="00FE19E9"/>
    <w:rsid w:val="00FE475B"/>
    <w:rsid w:val="00FE5898"/>
    <w:rsid w:val="00FE6536"/>
    <w:rsid w:val="00FF0E33"/>
    <w:rsid w:val="00FF551A"/>
    <w:rsid w:val="00FF5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9DC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42F"/>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E45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rsid w:val="004D242F"/>
    <w:pPr>
      <w:tabs>
        <w:tab w:val="center" w:pos="4320"/>
        <w:tab w:val="right" w:pos="8640"/>
      </w:tabs>
    </w:pPr>
  </w:style>
  <w:style w:type="character" w:customStyle="1" w:styleId="FooterChar">
    <w:name w:val="Footer Char"/>
    <w:basedOn w:val="DefaultParagraphFont"/>
    <w:link w:val="Footer"/>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uiPriority w:val="99"/>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customStyle="1" w:styleId="HeaderExhibit">
    <w:name w:val="Header Exhibit"/>
    <w:basedOn w:val="PlainText"/>
    <w:autoRedefine/>
    <w:qFormat/>
    <w:rsid w:val="00410CE7"/>
    <w:pPr>
      <w:spacing w:after="240"/>
      <w:jc w:val="center"/>
    </w:pPr>
    <w:rPr>
      <w:rFonts w:ascii="Calibri" w:hAnsi="Calibri"/>
      <w:b/>
      <w:noProof/>
      <w:color w:val="FFFFFF" w:themeColor="background1"/>
      <w:sz w:val="20"/>
      <w:szCs w:val="36"/>
    </w:rPr>
  </w:style>
  <w:style w:type="paragraph" w:styleId="PlainText">
    <w:name w:val="Plain Text"/>
    <w:basedOn w:val="Normal"/>
    <w:link w:val="PlainTextChar"/>
    <w:uiPriority w:val="99"/>
    <w:semiHidden/>
    <w:unhideWhenUsed/>
    <w:rsid w:val="00B94E07"/>
    <w:rPr>
      <w:rFonts w:ascii="Consolas" w:hAnsi="Consolas"/>
      <w:sz w:val="21"/>
      <w:szCs w:val="21"/>
    </w:rPr>
  </w:style>
  <w:style w:type="character" w:customStyle="1" w:styleId="PlainTextChar">
    <w:name w:val="Plain Text Char"/>
    <w:basedOn w:val="DefaultParagraphFont"/>
    <w:link w:val="PlainText"/>
    <w:uiPriority w:val="99"/>
    <w:semiHidden/>
    <w:rsid w:val="00B94E07"/>
    <w:rPr>
      <w:rFonts w:ascii="Consolas" w:eastAsia="Times New Roman" w:hAnsi="Consolas" w:cs="Times New Roman"/>
      <w:sz w:val="21"/>
      <w:szCs w:val="21"/>
    </w:rPr>
  </w:style>
  <w:style w:type="paragraph" w:styleId="BalloonText">
    <w:name w:val="Balloon Text"/>
    <w:basedOn w:val="Normal"/>
    <w:link w:val="BalloonTextChar"/>
    <w:uiPriority w:val="99"/>
    <w:semiHidden/>
    <w:unhideWhenUsed/>
    <w:rsid w:val="00E25F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F6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E7E2B"/>
    <w:rPr>
      <w:sz w:val="16"/>
      <w:szCs w:val="16"/>
    </w:rPr>
  </w:style>
  <w:style w:type="paragraph" w:styleId="CommentText">
    <w:name w:val="annotation text"/>
    <w:basedOn w:val="Normal"/>
    <w:link w:val="CommentTextChar"/>
    <w:uiPriority w:val="99"/>
    <w:unhideWhenUsed/>
    <w:rsid w:val="00EE7E2B"/>
    <w:rPr>
      <w:sz w:val="20"/>
    </w:rPr>
  </w:style>
  <w:style w:type="character" w:customStyle="1" w:styleId="CommentTextChar">
    <w:name w:val="Comment Text Char"/>
    <w:basedOn w:val="DefaultParagraphFont"/>
    <w:link w:val="CommentText"/>
    <w:uiPriority w:val="99"/>
    <w:rsid w:val="00EE7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7E2B"/>
    <w:rPr>
      <w:b/>
      <w:bCs/>
    </w:rPr>
  </w:style>
  <w:style w:type="character" w:customStyle="1" w:styleId="CommentSubjectChar">
    <w:name w:val="Comment Subject Char"/>
    <w:basedOn w:val="CommentTextChar"/>
    <w:link w:val="CommentSubject"/>
    <w:uiPriority w:val="99"/>
    <w:semiHidden/>
    <w:rsid w:val="00EE7E2B"/>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E45F9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600974"/>
    <w:pPr>
      <w:spacing w:before="100" w:beforeAutospacing="1" w:after="100" w:afterAutospacing="1"/>
    </w:pPr>
    <w:rPr>
      <w:sz w:val="24"/>
      <w:szCs w:val="24"/>
    </w:rPr>
  </w:style>
  <w:style w:type="paragraph" w:styleId="ListParagraph">
    <w:name w:val="List Paragraph"/>
    <w:basedOn w:val="Normal"/>
    <w:uiPriority w:val="34"/>
    <w:qFormat/>
    <w:rsid w:val="00EB4385"/>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ED3117"/>
    <w:rPr>
      <w:color w:val="954F72" w:themeColor="followedHyperlink"/>
      <w:u w:val="single"/>
    </w:rPr>
  </w:style>
  <w:style w:type="paragraph" w:styleId="Revision">
    <w:name w:val="Revision"/>
    <w:hidden/>
    <w:uiPriority w:val="99"/>
    <w:semiHidden/>
    <w:rsid w:val="00937CFF"/>
    <w:pPr>
      <w:spacing w:after="0" w:line="240" w:lineRule="auto"/>
    </w:pPr>
    <w:rPr>
      <w:rFonts w:ascii="Times New Roman" w:eastAsia="Times New Roman" w:hAnsi="Times New Roman" w:cs="Times New Roman"/>
      <w:sz w:val="26"/>
      <w:szCs w:val="20"/>
    </w:rPr>
  </w:style>
  <w:style w:type="character" w:styleId="UnresolvedMention">
    <w:name w:val="Unresolved Mention"/>
    <w:basedOn w:val="DefaultParagraphFont"/>
    <w:uiPriority w:val="99"/>
    <w:semiHidden/>
    <w:unhideWhenUsed/>
    <w:rsid w:val="00102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353">
      <w:bodyDiv w:val="1"/>
      <w:marLeft w:val="0"/>
      <w:marRight w:val="0"/>
      <w:marTop w:val="0"/>
      <w:marBottom w:val="0"/>
      <w:divBdr>
        <w:top w:val="none" w:sz="0" w:space="0" w:color="auto"/>
        <w:left w:val="none" w:sz="0" w:space="0" w:color="auto"/>
        <w:bottom w:val="none" w:sz="0" w:space="0" w:color="auto"/>
        <w:right w:val="none" w:sz="0" w:space="0" w:color="auto"/>
      </w:divBdr>
    </w:div>
    <w:div w:id="299188760">
      <w:bodyDiv w:val="1"/>
      <w:marLeft w:val="0"/>
      <w:marRight w:val="0"/>
      <w:marTop w:val="0"/>
      <w:marBottom w:val="0"/>
      <w:divBdr>
        <w:top w:val="none" w:sz="0" w:space="0" w:color="auto"/>
        <w:left w:val="none" w:sz="0" w:space="0" w:color="auto"/>
        <w:bottom w:val="none" w:sz="0" w:space="0" w:color="auto"/>
        <w:right w:val="none" w:sz="0" w:space="0" w:color="auto"/>
      </w:divBdr>
    </w:div>
    <w:div w:id="339892924">
      <w:bodyDiv w:val="1"/>
      <w:marLeft w:val="0"/>
      <w:marRight w:val="0"/>
      <w:marTop w:val="0"/>
      <w:marBottom w:val="0"/>
      <w:divBdr>
        <w:top w:val="none" w:sz="0" w:space="0" w:color="auto"/>
        <w:left w:val="none" w:sz="0" w:space="0" w:color="auto"/>
        <w:bottom w:val="none" w:sz="0" w:space="0" w:color="auto"/>
        <w:right w:val="none" w:sz="0" w:space="0" w:color="auto"/>
      </w:divBdr>
    </w:div>
    <w:div w:id="161128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omelessness.acgov.org/homelessness-assets/docs/news/Alameda-County-Emergency-Shelter-Standards-April-2022-update-FINAL-2023.02.23.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sa.acgov.org/do-business-with-us/contracting-opportuniti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CB6CCFB898A6418438C547D5660152" ma:contentTypeVersion="7" ma:contentTypeDescription="Create a new document." ma:contentTypeScope="" ma:versionID="34503674d370f932e5f61292e49ccd4c">
  <xsd:schema xmlns:xsd="http://www.w3.org/2001/XMLSchema" xmlns:xs="http://www.w3.org/2001/XMLSchema" xmlns:p="http://schemas.microsoft.com/office/2006/metadata/properties" xmlns:ns2="e3e81e9a-5006-40c4-a969-2a7deec45e2f" xmlns:ns3="ef22eea8-2c10-4a2f-8167-165b96e92744" targetNamespace="http://schemas.microsoft.com/office/2006/metadata/properties" ma:root="true" ma:fieldsID="25b46ca576709f968e825ce3934de9be" ns2:_="" ns3:_="">
    <xsd:import namespace="e3e81e9a-5006-40c4-a969-2a7deec45e2f"/>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81e9a-5006-40c4-a969-2a7deec45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98EC64-0469-48EB-BBC6-72548103A2D3}">
  <ds:schemaRefs>
    <ds:schemaRef ds:uri="http://schemas.openxmlformats.org/officeDocument/2006/bibliography"/>
  </ds:schemaRefs>
</ds:datastoreItem>
</file>

<file path=customXml/itemProps2.xml><?xml version="1.0" encoding="utf-8"?>
<ds:datastoreItem xmlns:ds="http://schemas.openxmlformats.org/officeDocument/2006/customXml" ds:itemID="{E166124D-EF22-4CAA-927C-7A604B534A9B}">
  <ds:schemaRefs>
    <ds:schemaRef ds:uri="http://schemas.microsoft.com/office/2006/documentManagement/types"/>
    <ds:schemaRef ds:uri="http://purl.org/dc/elements/1.1/"/>
    <ds:schemaRef ds:uri="http://schemas.microsoft.com/office/2006/metadata/properties"/>
    <ds:schemaRef ds:uri="ef22eea8-2c10-4a2f-8167-165b96e92744"/>
    <ds:schemaRef ds:uri="http://schemas.microsoft.com/office/infopath/2007/PartnerControls"/>
    <ds:schemaRef ds:uri="http://purl.org/dc/terms/"/>
    <ds:schemaRef ds:uri="e3e81e9a-5006-40c4-a969-2a7deec45e2f"/>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B0EEEFF-DB43-42F4-B701-B45EFB7197B6}">
  <ds:schemaRefs>
    <ds:schemaRef ds:uri="http://schemas.microsoft.com/sharepoint/v3/contenttype/forms"/>
  </ds:schemaRefs>
</ds:datastoreItem>
</file>

<file path=customXml/itemProps4.xml><?xml version="1.0" encoding="utf-8"?>
<ds:datastoreItem xmlns:ds="http://schemas.openxmlformats.org/officeDocument/2006/customXml" ds:itemID="{C5DC6D57-A93F-4F7B-83C5-61EC4C134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81e9a-5006-40c4-a969-2a7deec45e2f"/>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910</Words>
  <Characters>5015</Characters>
  <Application>Microsoft Office Word</Application>
  <DocSecurity>0</DocSecurity>
  <Lines>172</Lines>
  <Paragraphs>63</Paragraphs>
  <ScaleCrop>false</ScaleCrop>
  <HeadingPairs>
    <vt:vector size="2" baseType="variant">
      <vt:variant>
        <vt:lpstr>Title</vt:lpstr>
      </vt:variant>
      <vt:variant>
        <vt:i4>1</vt:i4>
      </vt:variant>
    </vt:vector>
  </HeadingPairs>
  <TitlesOfParts>
    <vt:vector size="1" baseType="lpstr">
      <vt:lpstr>RFP 901877 QA CUPA Consultation Svcs</vt:lpstr>
    </vt:vector>
  </TitlesOfParts>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2025-03-26T18:29:00Z</dcterms:created>
  <dcterms:modified xsi:type="dcterms:W3CDTF">2025-03-26T18:29:00Z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0x01010041CB6CCFB898A6418438C547D5660152</vt:lpwstr>
  </property>
  <property fmtid="{D5CDD505-2E9C-101B-9397-08002B2CF9AE}" pid="3" name="_dlc_DocIdItemGuid">
    <vt:lpwstr>2cef1f2e-8719-4df8-8d82-9f694c93a597</vt:lpwstr>
  </property>
  <property fmtid="{D5CDD505-2E9C-101B-9397-08002B2CF9AE}" pid="4" name="GrammarlyDocumentId">
    <vt:lpwstr>88f1a86ea9854755bbcfd42ba96e506983d024a0cfbb91d9ef1d85308e017a5e</vt:lpwstr>
  </property>
</Properties>
</file>