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F8CB" w14:textId="7F4543F2" w:rsidR="00F828BE" w:rsidRPr="00F032BA" w:rsidRDefault="00F828BE" w:rsidP="00F828BE">
      <w:pPr>
        <w:tabs>
          <w:tab w:val="left" w:pos="7427"/>
        </w:tabs>
        <w:rPr>
          <w:rFonts w:asciiTheme="minorHAnsi" w:hAnsiTheme="minorHAnsi" w:cstheme="minorHAnsi"/>
        </w:rPr>
      </w:pPr>
    </w:p>
    <w:p w14:paraId="188C80A7" w14:textId="77777777" w:rsidR="00F828BE" w:rsidRPr="00F032BA" w:rsidRDefault="00F828BE" w:rsidP="00F828BE">
      <w:pPr>
        <w:rPr>
          <w:rFonts w:asciiTheme="minorHAnsi" w:hAnsiTheme="minorHAnsi" w:cstheme="minorHAnsi"/>
        </w:rPr>
      </w:pPr>
    </w:p>
    <w:p w14:paraId="62E0B30B" w14:textId="77777777" w:rsidR="00487C59" w:rsidRPr="00F032BA" w:rsidRDefault="00487C59" w:rsidP="00487C59">
      <w:pPr>
        <w:pStyle w:val="RFP-QHeader1"/>
        <w:jc w:val="left"/>
        <w:rPr>
          <w:rFonts w:asciiTheme="minorHAnsi" w:hAnsiTheme="minorHAnsi" w:cstheme="minorHAnsi"/>
          <w:sz w:val="28"/>
          <w:szCs w:val="28"/>
        </w:rPr>
      </w:pPr>
    </w:p>
    <w:p w14:paraId="5F430796" w14:textId="3F9C1BBB" w:rsidR="00641873" w:rsidRPr="00F032BA" w:rsidRDefault="00641873" w:rsidP="00641873">
      <w:pPr>
        <w:pStyle w:val="RFP-QHeader1"/>
        <w:rPr>
          <w:rFonts w:asciiTheme="minorHAnsi" w:hAnsiTheme="minorHAnsi" w:cstheme="minorHAnsi"/>
          <w:sz w:val="72"/>
          <w:szCs w:val="72"/>
        </w:rPr>
      </w:pPr>
      <w:r w:rsidRPr="00F032BA">
        <w:rPr>
          <w:rFonts w:asciiTheme="minorHAnsi" w:hAnsiTheme="minorHAnsi" w:cstheme="minorHAnsi"/>
          <w:sz w:val="72"/>
          <w:szCs w:val="72"/>
        </w:rPr>
        <w:t>COUNTY OF ALAMEDA</w:t>
      </w:r>
    </w:p>
    <w:p w14:paraId="2986DEBC" w14:textId="77777777" w:rsidR="00641873" w:rsidRPr="00F032BA" w:rsidRDefault="00641873" w:rsidP="00641873">
      <w:pPr>
        <w:jc w:val="center"/>
        <w:rPr>
          <w:rFonts w:asciiTheme="minorHAnsi" w:hAnsiTheme="minorHAnsi" w:cstheme="minorHAnsi"/>
          <w:b/>
          <w:sz w:val="22"/>
          <w:szCs w:val="22"/>
        </w:rPr>
      </w:pPr>
    </w:p>
    <w:p w14:paraId="5AD3587C" w14:textId="2D9A8FBD" w:rsidR="00641873" w:rsidRPr="00F032BA" w:rsidRDefault="00641873" w:rsidP="002F049D">
      <w:pPr>
        <w:pStyle w:val="RFP-QHeader2"/>
        <w:ind w:right="-270"/>
        <w:rPr>
          <w:rFonts w:asciiTheme="minorHAnsi" w:hAnsiTheme="minorHAnsi" w:cstheme="minorHAnsi"/>
          <w:sz w:val="40"/>
          <w:szCs w:val="40"/>
        </w:rPr>
      </w:pPr>
      <w:bookmarkStart w:id="0" w:name="_Hlk149200105"/>
      <w:r w:rsidRPr="00F032BA">
        <w:rPr>
          <w:rFonts w:asciiTheme="minorHAnsi" w:hAnsiTheme="minorHAnsi" w:cstheme="minorHAnsi"/>
          <w:sz w:val="40"/>
          <w:szCs w:val="40"/>
        </w:rPr>
        <w:t>REQUEST FOR PROPOSAL</w:t>
      </w:r>
      <w:r w:rsidR="00945375" w:rsidRPr="00F032BA">
        <w:rPr>
          <w:rFonts w:asciiTheme="minorHAnsi" w:hAnsiTheme="minorHAnsi" w:cstheme="minorHAnsi"/>
          <w:sz w:val="40"/>
          <w:szCs w:val="40"/>
        </w:rPr>
        <w:t xml:space="preserve"> </w:t>
      </w:r>
      <w:r w:rsidRPr="00F032BA">
        <w:rPr>
          <w:rFonts w:asciiTheme="minorHAnsi" w:hAnsiTheme="minorHAnsi" w:cstheme="minorHAnsi"/>
          <w:sz w:val="40"/>
          <w:szCs w:val="40"/>
        </w:rPr>
        <w:t>N</w:t>
      </w:r>
      <w:r w:rsidR="009B7C18" w:rsidRPr="00F032BA">
        <w:rPr>
          <w:rFonts w:asciiTheme="minorHAnsi" w:hAnsiTheme="minorHAnsi" w:cstheme="minorHAnsi"/>
          <w:sz w:val="40"/>
          <w:szCs w:val="40"/>
        </w:rPr>
        <w:t>O</w:t>
      </w:r>
      <w:r w:rsidRPr="00F032BA">
        <w:rPr>
          <w:rFonts w:asciiTheme="minorHAnsi" w:hAnsiTheme="minorHAnsi" w:cstheme="minorHAnsi"/>
          <w:sz w:val="40"/>
          <w:szCs w:val="40"/>
        </w:rPr>
        <w:t xml:space="preserve">. </w:t>
      </w:r>
      <w:r w:rsidR="00123306" w:rsidRPr="00F032BA">
        <w:rPr>
          <w:rFonts w:asciiTheme="minorHAnsi" w:hAnsiTheme="minorHAnsi" w:cstheme="minorHAnsi"/>
          <w:sz w:val="40"/>
          <w:szCs w:val="40"/>
        </w:rPr>
        <w:t>202</w:t>
      </w:r>
      <w:r w:rsidR="00D006EC" w:rsidRPr="00F032BA">
        <w:rPr>
          <w:rFonts w:asciiTheme="minorHAnsi" w:hAnsiTheme="minorHAnsi" w:cstheme="minorHAnsi"/>
          <w:sz w:val="40"/>
          <w:szCs w:val="40"/>
        </w:rPr>
        <w:t>5</w:t>
      </w:r>
      <w:r w:rsidR="00123306" w:rsidRPr="00F032BA">
        <w:rPr>
          <w:rFonts w:asciiTheme="minorHAnsi" w:hAnsiTheme="minorHAnsi" w:cstheme="minorHAnsi"/>
          <w:sz w:val="40"/>
          <w:szCs w:val="40"/>
        </w:rPr>
        <w:t>-SSA-</w:t>
      </w:r>
      <w:r w:rsidR="010F7364" w:rsidRPr="00F032BA">
        <w:rPr>
          <w:rFonts w:asciiTheme="minorHAnsi" w:hAnsiTheme="minorHAnsi" w:cstheme="minorHAnsi"/>
          <w:sz w:val="40"/>
          <w:szCs w:val="40"/>
        </w:rPr>
        <w:t>WBA</w:t>
      </w:r>
      <w:r w:rsidR="00123306" w:rsidRPr="00F032BA">
        <w:rPr>
          <w:rFonts w:asciiTheme="minorHAnsi" w:hAnsiTheme="minorHAnsi" w:cstheme="minorHAnsi"/>
          <w:sz w:val="40"/>
          <w:szCs w:val="40"/>
        </w:rPr>
        <w:t>-</w:t>
      </w:r>
      <w:r w:rsidR="00F16252">
        <w:rPr>
          <w:rFonts w:asciiTheme="minorHAnsi" w:hAnsiTheme="minorHAnsi" w:cstheme="minorHAnsi"/>
          <w:sz w:val="40"/>
          <w:szCs w:val="40"/>
        </w:rPr>
        <w:t>CW</w:t>
      </w:r>
      <w:r w:rsidR="29325A75" w:rsidRPr="00F032BA">
        <w:rPr>
          <w:rFonts w:asciiTheme="minorHAnsi" w:hAnsiTheme="minorHAnsi" w:cstheme="minorHAnsi"/>
          <w:sz w:val="40"/>
          <w:szCs w:val="40"/>
        </w:rPr>
        <w:t>STG1</w:t>
      </w:r>
    </w:p>
    <w:p w14:paraId="23651B24" w14:textId="66291039" w:rsidR="00641873" w:rsidRPr="00F032BA" w:rsidRDefault="00641873" w:rsidP="004F0CB5">
      <w:pPr>
        <w:jc w:val="center"/>
        <w:rPr>
          <w:rFonts w:asciiTheme="minorHAnsi" w:hAnsiTheme="minorHAnsi" w:cstheme="minorHAnsi"/>
          <w:b/>
          <w:sz w:val="40"/>
          <w:szCs w:val="40"/>
        </w:rPr>
      </w:pPr>
      <w:r w:rsidRPr="00F032BA">
        <w:rPr>
          <w:rFonts w:asciiTheme="minorHAnsi" w:hAnsiTheme="minorHAnsi" w:cstheme="minorHAnsi"/>
          <w:b/>
          <w:bCs/>
          <w:sz w:val="40"/>
          <w:szCs w:val="40"/>
        </w:rPr>
        <w:t>for</w:t>
      </w:r>
    </w:p>
    <w:bookmarkEnd w:id="0"/>
    <w:p w14:paraId="2DC5A548" w14:textId="7ECC41DA" w:rsidR="4B9F9D23" w:rsidRPr="00F032BA" w:rsidRDefault="4B9F9D23" w:rsidP="00520E76">
      <w:pPr>
        <w:pStyle w:val="RFP-QHeader2"/>
        <w:spacing w:line="259" w:lineRule="auto"/>
        <w:ind w:firstLine="720"/>
        <w:rPr>
          <w:rFonts w:asciiTheme="minorHAnsi" w:hAnsiTheme="minorHAnsi" w:cstheme="minorHAnsi"/>
          <w:sz w:val="40"/>
          <w:szCs w:val="40"/>
        </w:rPr>
      </w:pPr>
      <w:r w:rsidRPr="00F032BA">
        <w:rPr>
          <w:rFonts w:asciiTheme="minorHAnsi" w:hAnsiTheme="minorHAnsi" w:cstheme="minorHAnsi"/>
          <w:sz w:val="40"/>
          <w:szCs w:val="40"/>
        </w:rPr>
        <w:t>CalW</w:t>
      </w:r>
      <w:r w:rsidR="0009746C" w:rsidRPr="00F032BA">
        <w:rPr>
          <w:rFonts w:asciiTheme="minorHAnsi" w:hAnsiTheme="minorHAnsi" w:cstheme="minorHAnsi"/>
          <w:sz w:val="40"/>
          <w:szCs w:val="40"/>
        </w:rPr>
        <w:t>ORK</w:t>
      </w:r>
      <w:r w:rsidRPr="00F032BA">
        <w:rPr>
          <w:rFonts w:asciiTheme="minorHAnsi" w:hAnsiTheme="minorHAnsi" w:cstheme="minorHAnsi"/>
          <w:sz w:val="40"/>
          <w:szCs w:val="40"/>
        </w:rPr>
        <w:t xml:space="preserve">s Stage </w:t>
      </w:r>
      <w:r w:rsidR="0009746C" w:rsidRPr="00F032BA">
        <w:rPr>
          <w:rFonts w:asciiTheme="minorHAnsi" w:hAnsiTheme="minorHAnsi" w:cstheme="minorHAnsi"/>
          <w:sz w:val="40"/>
          <w:szCs w:val="40"/>
        </w:rPr>
        <w:t>One</w:t>
      </w:r>
      <w:r w:rsidR="002763E6">
        <w:rPr>
          <w:rFonts w:asciiTheme="minorHAnsi" w:hAnsiTheme="minorHAnsi" w:cstheme="minorHAnsi"/>
          <w:sz w:val="40"/>
          <w:szCs w:val="40"/>
        </w:rPr>
        <w:t xml:space="preserve"> Child Care Services</w:t>
      </w:r>
    </w:p>
    <w:p w14:paraId="39F9C62F" w14:textId="77777777" w:rsidR="00641873" w:rsidRPr="00F032BA" w:rsidRDefault="00641873" w:rsidP="00641873">
      <w:pPr>
        <w:pStyle w:val="RFP-QHeader2"/>
        <w:rPr>
          <w:rFonts w:asciiTheme="minorHAnsi" w:hAnsiTheme="minorHAnsi" w:cstheme="minorHAnsi"/>
          <w:sz w:val="40"/>
          <w:szCs w:val="40"/>
        </w:rPr>
      </w:pP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0747"/>
      </w:tblGrid>
      <w:tr w:rsidR="00641873" w:rsidRPr="00500AAB" w14:paraId="524093FF" w14:textId="77777777" w:rsidTr="009C56D5">
        <w:trPr>
          <w:trHeight w:val="3780"/>
        </w:trPr>
        <w:tc>
          <w:tcPr>
            <w:tcW w:w="10747" w:type="dxa"/>
            <w:tcBorders>
              <w:top w:val="single" w:sz="8" w:space="0" w:color="auto"/>
              <w:bottom w:val="single" w:sz="8" w:space="0" w:color="auto"/>
            </w:tcBorders>
            <w:tcMar>
              <w:top w:w="43" w:type="dxa"/>
              <w:left w:w="115" w:type="dxa"/>
              <w:bottom w:w="43" w:type="dxa"/>
              <w:right w:w="115" w:type="dxa"/>
            </w:tcMar>
            <w:vAlign w:val="center"/>
          </w:tcPr>
          <w:p w14:paraId="3E34BD09" w14:textId="5362D765" w:rsidR="00641873" w:rsidRPr="00F032BA" w:rsidRDefault="00641873" w:rsidP="009C56D5">
            <w:pPr>
              <w:spacing w:after="240"/>
              <w:jc w:val="center"/>
              <w:rPr>
                <w:rFonts w:asciiTheme="minorHAnsi" w:hAnsiTheme="minorHAnsi" w:cstheme="minorHAnsi"/>
                <w:b/>
                <w:sz w:val="28"/>
                <w:szCs w:val="28"/>
              </w:rPr>
            </w:pPr>
            <w:r w:rsidRPr="00F032BA">
              <w:rPr>
                <w:rFonts w:asciiTheme="minorHAnsi" w:hAnsiTheme="minorHAnsi" w:cstheme="minorHAnsi"/>
                <w:b/>
                <w:sz w:val="28"/>
                <w:szCs w:val="28"/>
              </w:rPr>
              <w:t>For complete information regarding this project, see</w:t>
            </w:r>
            <w:bookmarkStart w:id="1" w:name="RFPQ"/>
            <w:r w:rsidRPr="00F032BA">
              <w:rPr>
                <w:rFonts w:asciiTheme="minorHAnsi" w:hAnsiTheme="minorHAnsi" w:cstheme="minorHAnsi"/>
                <w:b/>
                <w:sz w:val="28"/>
                <w:szCs w:val="28"/>
              </w:rPr>
              <w:t xml:space="preserve"> </w:t>
            </w:r>
            <w:r w:rsidR="000A689A" w:rsidRPr="00F032BA">
              <w:rPr>
                <w:rFonts w:asciiTheme="minorHAnsi" w:hAnsiTheme="minorHAnsi" w:cstheme="minorHAnsi"/>
                <w:b/>
                <w:sz w:val="28"/>
                <w:szCs w:val="28"/>
              </w:rPr>
              <w:t xml:space="preserve">the </w:t>
            </w:r>
            <w:r w:rsidRPr="00F032BA">
              <w:rPr>
                <w:rFonts w:asciiTheme="minorHAnsi" w:hAnsiTheme="minorHAnsi" w:cstheme="minorHAnsi"/>
                <w:b/>
                <w:sz w:val="28"/>
                <w:szCs w:val="28"/>
              </w:rPr>
              <w:t>Request for Proposal (</w:t>
            </w:r>
            <w:r w:rsidR="0052355F" w:rsidRPr="00F032BA">
              <w:rPr>
                <w:rFonts w:asciiTheme="minorHAnsi" w:hAnsiTheme="minorHAnsi" w:cstheme="minorHAnsi"/>
                <w:b/>
                <w:sz w:val="28"/>
                <w:szCs w:val="28"/>
              </w:rPr>
              <w:t>RFP</w:t>
            </w:r>
            <w:bookmarkEnd w:id="1"/>
            <w:r w:rsidRPr="00F032BA">
              <w:rPr>
                <w:rFonts w:asciiTheme="minorHAnsi" w:hAnsiTheme="minorHAnsi" w:cstheme="minorHAnsi"/>
                <w:b/>
                <w:sz w:val="28"/>
                <w:szCs w:val="28"/>
              </w:rPr>
              <w:t>) posted at</w:t>
            </w:r>
            <w:r w:rsidRPr="00F032BA">
              <w:rPr>
                <w:rFonts w:asciiTheme="minorHAnsi" w:hAnsiTheme="minorHAnsi" w:cstheme="minorHAnsi"/>
                <w:b/>
                <w:color w:val="365F91"/>
                <w:sz w:val="28"/>
                <w:szCs w:val="28"/>
              </w:rPr>
              <w:t xml:space="preserve"> </w:t>
            </w:r>
            <w:hyperlink r:id="rId11" w:history="1">
              <w:r w:rsidR="00EC61AC" w:rsidRPr="00F032BA">
                <w:rPr>
                  <w:rStyle w:val="Hyperlink"/>
                  <w:rFonts w:asciiTheme="minorHAnsi" w:hAnsiTheme="minorHAnsi" w:cstheme="minorHAnsi"/>
                  <w:b/>
                  <w:sz w:val="28"/>
                  <w:szCs w:val="28"/>
                </w:rPr>
                <w:t>Alameda County Contracting Opportunities</w:t>
              </w:r>
            </w:hyperlink>
            <w:r w:rsidRPr="00F032BA">
              <w:rPr>
                <w:rFonts w:asciiTheme="minorHAnsi" w:hAnsiTheme="minorHAnsi" w:cstheme="minorHAnsi"/>
                <w:b/>
                <w:sz w:val="28"/>
                <w:szCs w:val="28"/>
              </w:rPr>
              <w:t xml:space="preserve"> </w:t>
            </w:r>
            <w:r w:rsidR="0041496C" w:rsidRPr="00E4386F">
              <w:rPr>
                <w:rFonts w:ascii="Calibri" w:hAnsi="Calibri" w:cs="Calibri"/>
                <w:b/>
                <w:sz w:val="28"/>
                <w:szCs w:val="28"/>
              </w:rPr>
              <w:t>[</w:t>
            </w:r>
            <w:hyperlink r:id="rId12" w:history="1">
              <w:r w:rsidR="0041496C" w:rsidRPr="00E4386F">
                <w:rPr>
                  <w:rStyle w:val="Hyperlink"/>
                  <w:rFonts w:ascii="Calibri" w:hAnsi="Calibri" w:cs="Calibri"/>
                  <w:b/>
                  <w:sz w:val="28"/>
                  <w:szCs w:val="28"/>
                </w:rPr>
                <w:t>https://gsa.acgov.org/do-business-with-us/contracting-opportunities/</w:t>
              </w:r>
            </w:hyperlink>
            <w:r w:rsidR="0041496C" w:rsidRPr="00E4386F">
              <w:rPr>
                <w:rFonts w:ascii="Calibri" w:hAnsi="Calibri" w:cs="Calibri"/>
                <w:b/>
                <w:sz w:val="28"/>
                <w:szCs w:val="28"/>
              </w:rPr>
              <w:t xml:space="preserve">] </w:t>
            </w:r>
            <w:r w:rsidRPr="00E4386F">
              <w:rPr>
                <w:rFonts w:asciiTheme="minorHAnsi" w:hAnsiTheme="minorHAnsi" w:cstheme="minorHAnsi"/>
                <w:b/>
                <w:sz w:val="24"/>
                <w:szCs w:val="24"/>
              </w:rPr>
              <w:t xml:space="preserve">or </w:t>
            </w:r>
            <w:r w:rsidRPr="00F032BA">
              <w:rPr>
                <w:rFonts w:asciiTheme="minorHAnsi" w:hAnsiTheme="minorHAnsi" w:cstheme="minorHAnsi"/>
                <w:b/>
                <w:sz w:val="28"/>
                <w:szCs w:val="28"/>
              </w:rPr>
              <w:t xml:space="preserve">contact the County representative listed below.  </w:t>
            </w:r>
          </w:p>
          <w:p w14:paraId="0844D272" w14:textId="77777777" w:rsidR="00641873" w:rsidRPr="00F032BA" w:rsidRDefault="00641873" w:rsidP="009C56D5">
            <w:pPr>
              <w:jc w:val="center"/>
              <w:rPr>
                <w:rFonts w:asciiTheme="minorHAnsi" w:hAnsiTheme="minorHAnsi" w:cstheme="minorHAnsi"/>
                <w:b/>
                <w:sz w:val="28"/>
                <w:szCs w:val="28"/>
              </w:rPr>
            </w:pPr>
            <w:r w:rsidRPr="00F032BA">
              <w:rPr>
                <w:rFonts w:asciiTheme="minorHAnsi" w:hAnsiTheme="minorHAnsi" w:cstheme="minorHAnsi"/>
                <w:b/>
                <w:sz w:val="28"/>
                <w:szCs w:val="28"/>
              </w:rPr>
              <w:t>Thank you for your interest!</w:t>
            </w:r>
          </w:p>
          <w:p w14:paraId="534A2087" w14:textId="11EE1C1B" w:rsidR="00641873" w:rsidRPr="00F032BA" w:rsidRDefault="00641873" w:rsidP="009C56D5">
            <w:pPr>
              <w:spacing w:before="180" w:after="180"/>
              <w:jc w:val="center"/>
              <w:rPr>
                <w:rFonts w:asciiTheme="minorHAnsi" w:hAnsiTheme="minorHAnsi" w:cstheme="minorHAnsi"/>
                <w:b/>
                <w:sz w:val="28"/>
                <w:szCs w:val="28"/>
              </w:rPr>
            </w:pPr>
            <w:r w:rsidRPr="00F032BA">
              <w:rPr>
                <w:rFonts w:asciiTheme="minorHAnsi" w:hAnsiTheme="minorHAnsi" w:cstheme="minorHAnsi"/>
                <w:b/>
                <w:sz w:val="28"/>
                <w:szCs w:val="28"/>
              </w:rPr>
              <w:t xml:space="preserve">Contact Person: </w:t>
            </w:r>
            <w:r w:rsidR="00D006EC" w:rsidRPr="00F032BA">
              <w:rPr>
                <w:rFonts w:asciiTheme="minorHAnsi" w:hAnsiTheme="minorHAnsi" w:cstheme="minorHAnsi"/>
                <w:b/>
                <w:sz w:val="28"/>
                <w:szCs w:val="28"/>
              </w:rPr>
              <w:t>Kiesha Douglas</w:t>
            </w:r>
            <w:r w:rsidR="00F85F90" w:rsidRPr="00F032BA">
              <w:rPr>
                <w:rFonts w:asciiTheme="minorHAnsi" w:hAnsiTheme="minorHAnsi" w:cstheme="minorHAnsi"/>
                <w:b/>
                <w:sz w:val="28"/>
                <w:szCs w:val="28"/>
              </w:rPr>
              <w:t>, Program Financial Specialist</w:t>
            </w:r>
          </w:p>
          <w:p w14:paraId="5DCEAEF6" w14:textId="7D87FD50" w:rsidR="00641873" w:rsidRPr="00F032BA" w:rsidRDefault="00641873" w:rsidP="009C56D5">
            <w:pPr>
              <w:spacing w:before="180" w:after="180"/>
              <w:jc w:val="center"/>
              <w:rPr>
                <w:rFonts w:asciiTheme="minorHAnsi" w:hAnsiTheme="minorHAnsi" w:cstheme="minorHAnsi"/>
                <w:b/>
                <w:sz w:val="28"/>
                <w:szCs w:val="28"/>
              </w:rPr>
            </w:pPr>
            <w:r w:rsidRPr="00F032BA">
              <w:rPr>
                <w:rFonts w:asciiTheme="minorHAnsi" w:hAnsiTheme="minorHAnsi" w:cstheme="minorHAnsi"/>
                <w:b/>
                <w:sz w:val="28"/>
                <w:szCs w:val="28"/>
              </w:rPr>
              <w:t>Phone Number: (510) 2</w:t>
            </w:r>
            <w:r w:rsidR="002E2A4B" w:rsidRPr="00F032BA">
              <w:rPr>
                <w:rFonts w:asciiTheme="minorHAnsi" w:hAnsiTheme="minorHAnsi" w:cstheme="minorHAnsi"/>
                <w:b/>
                <w:sz w:val="28"/>
                <w:szCs w:val="28"/>
              </w:rPr>
              <w:t>71-91</w:t>
            </w:r>
            <w:r w:rsidR="00D006EC" w:rsidRPr="00F032BA">
              <w:rPr>
                <w:rFonts w:asciiTheme="minorHAnsi" w:hAnsiTheme="minorHAnsi" w:cstheme="minorHAnsi"/>
                <w:b/>
                <w:sz w:val="28"/>
                <w:szCs w:val="28"/>
              </w:rPr>
              <w:t>36</w:t>
            </w:r>
          </w:p>
          <w:p w14:paraId="5D1AFDFD" w14:textId="28C846CE" w:rsidR="00641873" w:rsidRPr="00F032BA" w:rsidRDefault="00641873" w:rsidP="009C56D5">
            <w:pPr>
              <w:tabs>
                <w:tab w:val="right" w:pos="5400"/>
                <w:tab w:val="left" w:pos="5580"/>
              </w:tabs>
              <w:spacing w:before="180" w:after="180"/>
              <w:jc w:val="center"/>
              <w:rPr>
                <w:rFonts w:asciiTheme="minorHAnsi" w:hAnsiTheme="minorHAnsi" w:cstheme="minorHAnsi"/>
                <w:b/>
                <w:sz w:val="28"/>
                <w:szCs w:val="28"/>
              </w:rPr>
            </w:pPr>
            <w:r w:rsidRPr="00F032BA">
              <w:rPr>
                <w:rFonts w:asciiTheme="minorHAnsi" w:hAnsiTheme="minorHAnsi" w:cstheme="minorHAnsi"/>
                <w:b/>
                <w:sz w:val="28"/>
                <w:szCs w:val="28"/>
              </w:rPr>
              <w:t xml:space="preserve">Email Address:  </w:t>
            </w:r>
            <w:r w:rsidR="00D006EC" w:rsidRPr="00F032BA">
              <w:rPr>
                <w:rFonts w:asciiTheme="minorHAnsi" w:hAnsiTheme="minorHAnsi" w:cstheme="minorHAnsi"/>
                <w:b/>
                <w:sz w:val="28"/>
                <w:szCs w:val="28"/>
              </w:rPr>
              <w:t>Kiesha.Douglas@acgov.org</w:t>
            </w:r>
          </w:p>
          <w:p w14:paraId="6F8EBEF4" w14:textId="3FB9CB64" w:rsidR="00641873" w:rsidRPr="00F032BA" w:rsidRDefault="00FD1089" w:rsidP="009C56D5">
            <w:pPr>
              <w:jc w:val="center"/>
              <w:rPr>
                <w:rFonts w:asciiTheme="minorHAnsi" w:hAnsiTheme="minorHAnsi" w:cstheme="minorHAnsi"/>
                <w:b/>
                <w:sz w:val="28"/>
                <w:szCs w:val="28"/>
              </w:rPr>
            </w:pPr>
            <w:r w:rsidRPr="00BC1503">
              <w:rPr>
                <w:rFonts w:ascii="Calibri" w:hAnsi="Calibri" w:cs="Calibri"/>
                <w:b/>
                <w:bCs/>
                <w:sz w:val="28"/>
                <w:szCs w:val="28"/>
              </w:rPr>
              <w:t xml:space="preserve">Alameda County Social Services Agency </w:t>
            </w:r>
            <w:r w:rsidR="009B03B6">
              <w:rPr>
                <w:rFonts w:ascii="Calibri" w:hAnsi="Calibri" w:cs="Calibri"/>
                <w:b/>
                <w:bCs/>
                <w:sz w:val="28"/>
                <w:szCs w:val="28"/>
              </w:rPr>
              <w:t xml:space="preserve">/ </w:t>
            </w:r>
            <w:r w:rsidRPr="00BC1503">
              <w:rPr>
                <w:rFonts w:ascii="Calibri" w:hAnsi="Calibri" w:cs="Calibri"/>
                <w:b/>
                <w:bCs/>
                <w:sz w:val="28"/>
                <w:szCs w:val="28"/>
              </w:rPr>
              <w:t>Contracts Office</w:t>
            </w:r>
            <w:r w:rsidRPr="00FD1089" w:rsidDel="00FD1089">
              <w:rPr>
                <w:rFonts w:asciiTheme="minorHAnsi" w:hAnsiTheme="minorHAnsi" w:cstheme="minorHAnsi"/>
                <w:b/>
                <w:sz w:val="28"/>
                <w:szCs w:val="28"/>
              </w:rPr>
              <w:t xml:space="preserve"> </w:t>
            </w:r>
          </w:p>
        </w:tc>
      </w:tr>
    </w:tbl>
    <w:p w14:paraId="127A7322" w14:textId="77777777" w:rsidR="00641873" w:rsidRPr="00F032BA" w:rsidRDefault="00641873" w:rsidP="00641873">
      <w:pPr>
        <w:rPr>
          <w:rFonts w:asciiTheme="minorHAnsi" w:hAnsiTheme="minorHAnsi" w:cstheme="minorHAnsi"/>
          <w:b/>
          <w:sz w:val="28"/>
          <w:szCs w:val="28"/>
        </w:rPr>
      </w:pPr>
      <w:bookmarkStart w:id="2" w:name="ResponseDate"/>
      <w:bookmarkEnd w:id="2"/>
    </w:p>
    <w:p w14:paraId="7E9F9C7D" w14:textId="77777777" w:rsidR="00641873" w:rsidRPr="00F032BA" w:rsidRDefault="00641873" w:rsidP="00641873">
      <w:pPr>
        <w:jc w:val="center"/>
        <w:rPr>
          <w:rFonts w:asciiTheme="minorHAnsi" w:hAnsiTheme="minorHAnsi" w:cstheme="minorHAnsi"/>
          <w:b/>
          <w:sz w:val="28"/>
          <w:szCs w:val="28"/>
        </w:rPr>
      </w:pPr>
      <w:r w:rsidRPr="00F032BA">
        <w:rPr>
          <w:rFonts w:asciiTheme="minorHAnsi" w:hAnsiTheme="minorHAnsi" w:cstheme="minorHAnsi"/>
          <w:b/>
          <w:sz w:val="28"/>
          <w:szCs w:val="28"/>
        </w:rPr>
        <w:t>RESPONSE DUE</w:t>
      </w:r>
    </w:p>
    <w:p w14:paraId="4C437001" w14:textId="77777777" w:rsidR="00641873" w:rsidRPr="00F032BA" w:rsidRDefault="00641873" w:rsidP="00641873">
      <w:pPr>
        <w:jc w:val="center"/>
        <w:rPr>
          <w:rFonts w:asciiTheme="minorHAnsi" w:hAnsiTheme="minorHAnsi" w:cstheme="minorHAnsi"/>
          <w:sz w:val="28"/>
          <w:szCs w:val="28"/>
        </w:rPr>
      </w:pPr>
      <w:proofErr w:type="gramStart"/>
      <w:r w:rsidRPr="00F032BA">
        <w:rPr>
          <w:rFonts w:asciiTheme="minorHAnsi" w:hAnsiTheme="minorHAnsi" w:cstheme="minorHAnsi"/>
          <w:sz w:val="28"/>
          <w:szCs w:val="28"/>
        </w:rPr>
        <w:t>by</w:t>
      </w:r>
      <w:proofErr w:type="gramEnd"/>
    </w:p>
    <w:p w14:paraId="1E816A45" w14:textId="644A703A" w:rsidR="00641873" w:rsidRPr="00F032BA" w:rsidRDefault="00F805EA" w:rsidP="007F3BA9">
      <w:pPr>
        <w:jc w:val="center"/>
        <w:rPr>
          <w:rFonts w:asciiTheme="minorHAnsi" w:hAnsiTheme="minorHAnsi" w:cstheme="minorHAnsi"/>
          <w:sz w:val="28"/>
          <w:szCs w:val="28"/>
        </w:rPr>
      </w:pPr>
      <w:r w:rsidRPr="00F032BA">
        <w:rPr>
          <w:rFonts w:asciiTheme="minorHAnsi" w:hAnsiTheme="minorHAnsi" w:cstheme="minorHAnsi"/>
          <w:b/>
          <w:sz w:val="28"/>
          <w:szCs w:val="28"/>
        </w:rPr>
        <w:t>2</w:t>
      </w:r>
      <w:r w:rsidR="00641873" w:rsidRPr="00F032BA">
        <w:rPr>
          <w:rFonts w:asciiTheme="minorHAnsi" w:hAnsiTheme="minorHAnsi" w:cstheme="minorHAnsi"/>
          <w:b/>
          <w:sz w:val="28"/>
          <w:szCs w:val="28"/>
        </w:rPr>
        <w:t xml:space="preserve">:00 </w:t>
      </w:r>
      <w:r w:rsidR="004479EA" w:rsidRPr="00F032BA">
        <w:rPr>
          <w:rFonts w:asciiTheme="minorHAnsi" w:hAnsiTheme="minorHAnsi" w:cstheme="minorHAnsi"/>
          <w:b/>
          <w:sz w:val="28"/>
          <w:szCs w:val="28"/>
        </w:rPr>
        <w:t>p.m.</w:t>
      </w:r>
      <w:r w:rsidR="007F3BA9">
        <w:rPr>
          <w:rFonts w:asciiTheme="minorHAnsi" w:hAnsiTheme="minorHAnsi" w:cstheme="minorHAnsi"/>
          <w:sz w:val="28"/>
          <w:szCs w:val="28"/>
        </w:rPr>
        <w:t xml:space="preserve"> </w:t>
      </w:r>
      <w:r w:rsidR="00007F15" w:rsidRPr="00F032BA">
        <w:rPr>
          <w:rFonts w:asciiTheme="minorHAnsi" w:hAnsiTheme="minorHAnsi" w:cstheme="minorHAnsi"/>
          <w:sz w:val="28"/>
          <w:szCs w:val="28"/>
        </w:rPr>
        <w:t>o</w:t>
      </w:r>
      <w:r w:rsidR="00641873" w:rsidRPr="00F032BA">
        <w:rPr>
          <w:rFonts w:asciiTheme="minorHAnsi" w:hAnsiTheme="minorHAnsi" w:cstheme="minorHAnsi"/>
          <w:sz w:val="28"/>
          <w:szCs w:val="28"/>
        </w:rPr>
        <w:t>n</w:t>
      </w:r>
      <w:r w:rsidR="00007F15" w:rsidRPr="00F032BA">
        <w:rPr>
          <w:rFonts w:asciiTheme="minorHAnsi" w:hAnsiTheme="minorHAnsi" w:cstheme="minorHAnsi"/>
          <w:sz w:val="28"/>
          <w:szCs w:val="28"/>
        </w:rPr>
        <w:t xml:space="preserve"> </w:t>
      </w:r>
      <w:r w:rsidR="007F3BA9">
        <w:rPr>
          <w:rFonts w:asciiTheme="minorHAnsi" w:hAnsiTheme="minorHAnsi" w:cstheme="minorHAnsi"/>
          <w:b/>
          <w:sz w:val="28"/>
          <w:szCs w:val="28"/>
        </w:rPr>
        <w:t xml:space="preserve">Tuesday, </w:t>
      </w:r>
      <w:r w:rsidR="00B5416B" w:rsidRPr="00F032BA">
        <w:rPr>
          <w:rFonts w:asciiTheme="minorHAnsi" w:hAnsiTheme="minorHAnsi" w:cstheme="minorHAnsi"/>
          <w:b/>
          <w:sz w:val="28"/>
          <w:szCs w:val="28"/>
        </w:rPr>
        <w:t>April 2</w:t>
      </w:r>
      <w:r w:rsidR="004479EA" w:rsidRPr="00F032BA">
        <w:rPr>
          <w:rFonts w:asciiTheme="minorHAnsi" w:hAnsiTheme="minorHAnsi" w:cstheme="minorHAnsi"/>
          <w:b/>
          <w:sz w:val="28"/>
          <w:szCs w:val="28"/>
        </w:rPr>
        <w:t>9, 202</w:t>
      </w:r>
      <w:r w:rsidR="00B5416B" w:rsidRPr="00F032BA">
        <w:rPr>
          <w:rFonts w:asciiTheme="minorHAnsi" w:hAnsiTheme="minorHAnsi" w:cstheme="minorHAnsi"/>
          <w:b/>
          <w:sz w:val="28"/>
          <w:szCs w:val="28"/>
        </w:rPr>
        <w:t>5</w:t>
      </w:r>
    </w:p>
    <w:p w14:paraId="65D69A67" w14:textId="77777777" w:rsidR="00641873" w:rsidRPr="00F032BA" w:rsidRDefault="00641873" w:rsidP="00641873">
      <w:pPr>
        <w:tabs>
          <w:tab w:val="center" w:pos="3960"/>
        </w:tabs>
        <w:rPr>
          <w:rFonts w:asciiTheme="minorHAnsi" w:hAnsiTheme="minorHAnsi" w:cstheme="minorHAnsi"/>
          <w:spacing w:val="-3"/>
        </w:rPr>
      </w:pPr>
    </w:p>
    <w:p w14:paraId="4E751EB7" w14:textId="16C05104" w:rsidR="007B1ADA" w:rsidRPr="00F032BA" w:rsidRDefault="00641873" w:rsidP="00641873">
      <w:pPr>
        <w:tabs>
          <w:tab w:val="center" w:pos="3960"/>
        </w:tabs>
        <w:jc w:val="center"/>
        <w:rPr>
          <w:rFonts w:asciiTheme="minorHAnsi" w:hAnsiTheme="minorHAnsi" w:cstheme="minorHAnsi"/>
          <w:spacing w:val="-3"/>
          <w:sz w:val="28"/>
          <w:szCs w:val="28"/>
        </w:rPr>
      </w:pPr>
      <w:r w:rsidRPr="00F032BA">
        <w:rPr>
          <w:rFonts w:asciiTheme="minorHAnsi" w:hAnsiTheme="minorHAnsi" w:cstheme="minorHAnsi"/>
          <w:spacing w:val="-3"/>
          <w:sz w:val="28"/>
          <w:szCs w:val="28"/>
        </w:rPr>
        <w:t>By Mail:</w:t>
      </w:r>
    </w:p>
    <w:p w14:paraId="12A97C95" w14:textId="77777777" w:rsidR="005460E7" w:rsidRPr="00617CA6" w:rsidRDefault="005460E7" w:rsidP="005460E7">
      <w:pPr>
        <w:tabs>
          <w:tab w:val="center" w:pos="3960"/>
        </w:tabs>
        <w:jc w:val="center"/>
        <w:rPr>
          <w:rFonts w:asciiTheme="minorHAnsi" w:hAnsiTheme="minorHAnsi" w:cstheme="minorHAnsi"/>
          <w:spacing w:val="-3"/>
          <w:sz w:val="28"/>
          <w:szCs w:val="28"/>
        </w:rPr>
      </w:pPr>
      <w:bookmarkStart w:id="3" w:name="_Hlk192533690"/>
      <w:r w:rsidRPr="00617CA6">
        <w:rPr>
          <w:rFonts w:asciiTheme="minorHAnsi" w:hAnsiTheme="minorHAnsi" w:cstheme="minorHAnsi"/>
          <w:spacing w:val="-3"/>
          <w:sz w:val="28"/>
          <w:szCs w:val="28"/>
        </w:rPr>
        <w:t xml:space="preserve">Alameda County Social Services Agency / Contracts Office  </w:t>
      </w:r>
    </w:p>
    <w:p w14:paraId="0B1D0C91" w14:textId="148DFC27" w:rsidR="005460E7" w:rsidRPr="00F032BA" w:rsidRDefault="005460E7" w:rsidP="005460E7">
      <w:pPr>
        <w:tabs>
          <w:tab w:val="center" w:pos="3960"/>
        </w:tabs>
        <w:jc w:val="center"/>
        <w:rPr>
          <w:rFonts w:asciiTheme="minorHAnsi" w:hAnsiTheme="minorHAnsi" w:cstheme="minorHAnsi"/>
          <w:spacing w:val="-3"/>
          <w:sz w:val="28"/>
          <w:szCs w:val="28"/>
        </w:rPr>
      </w:pPr>
      <w:r w:rsidRPr="00F032BA">
        <w:rPr>
          <w:rFonts w:asciiTheme="minorHAnsi" w:hAnsiTheme="minorHAnsi" w:cstheme="minorHAnsi"/>
          <w:spacing w:val="-3"/>
          <w:sz w:val="28"/>
          <w:szCs w:val="28"/>
        </w:rPr>
        <w:t xml:space="preserve">RFP No. </w:t>
      </w:r>
      <w:r w:rsidR="00123306" w:rsidRPr="00F032BA">
        <w:rPr>
          <w:rFonts w:asciiTheme="minorHAnsi" w:hAnsiTheme="minorHAnsi" w:cstheme="minorHAnsi"/>
          <w:spacing w:val="-3"/>
          <w:sz w:val="28"/>
          <w:szCs w:val="28"/>
        </w:rPr>
        <w:t>202</w:t>
      </w:r>
      <w:r w:rsidR="000855C4">
        <w:rPr>
          <w:rFonts w:asciiTheme="minorHAnsi" w:hAnsiTheme="minorHAnsi" w:cstheme="minorHAnsi"/>
          <w:spacing w:val="-3"/>
          <w:sz w:val="28"/>
          <w:szCs w:val="28"/>
        </w:rPr>
        <w:t>5</w:t>
      </w:r>
      <w:r w:rsidR="00123306" w:rsidRPr="00F032BA">
        <w:rPr>
          <w:rFonts w:asciiTheme="minorHAnsi" w:hAnsiTheme="minorHAnsi" w:cstheme="minorHAnsi"/>
          <w:spacing w:val="-3"/>
          <w:sz w:val="28"/>
          <w:szCs w:val="28"/>
        </w:rPr>
        <w:t>-SSA-</w:t>
      </w:r>
      <w:r w:rsidR="00EF5C26" w:rsidRPr="00F032BA">
        <w:rPr>
          <w:rFonts w:asciiTheme="minorHAnsi" w:hAnsiTheme="minorHAnsi" w:cstheme="minorHAnsi"/>
          <w:spacing w:val="-3"/>
          <w:sz w:val="28"/>
          <w:szCs w:val="28"/>
        </w:rPr>
        <w:t>WBA</w:t>
      </w:r>
      <w:r w:rsidR="00123306" w:rsidRPr="00F032BA">
        <w:rPr>
          <w:rFonts w:asciiTheme="minorHAnsi" w:hAnsiTheme="minorHAnsi" w:cstheme="minorHAnsi"/>
          <w:spacing w:val="-3"/>
          <w:sz w:val="28"/>
          <w:szCs w:val="28"/>
        </w:rPr>
        <w:t>-</w:t>
      </w:r>
      <w:r w:rsidR="006B4E36">
        <w:rPr>
          <w:rFonts w:asciiTheme="minorHAnsi" w:hAnsiTheme="minorHAnsi" w:cstheme="minorHAnsi"/>
          <w:spacing w:val="-3"/>
          <w:sz w:val="28"/>
          <w:szCs w:val="28"/>
        </w:rPr>
        <w:t>CW</w:t>
      </w:r>
      <w:r w:rsidR="008B68B8" w:rsidRPr="00F032BA">
        <w:rPr>
          <w:rFonts w:asciiTheme="minorHAnsi" w:hAnsiTheme="minorHAnsi" w:cstheme="minorHAnsi"/>
          <w:spacing w:val="-3"/>
          <w:sz w:val="28"/>
          <w:szCs w:val="28"/>
        </w:rPr>
        <w:t>STG1</w:t>
      </w:r>
    </w:p>
    <w:p w14:paraId="30EC7EDA" w14:textId="63F89868" w:rsidR="005460E7" w:rsidRPr="00F032BA" w:rsidRDefault="005460E7" w:rsidP="005460E7">
      <w:pPr>
        <w:tabs>
          <w:tab w:val="center" w:pos="3960"/>
        </w:tabs>
        <w:jc w:val="center"/>
        <w:rPr>
          <w:rFonts w:asciiTheme="minorHAnsi" w:hAnsiTheme="minorHAnsi" w:cstheme="minorHAnsi"/>
          <w:spacing w:val="-3"/>
          <w:sz w:val="28"/>
          <w:szCs w:val="28"/>
        </w:rPr>
      </w:pPr>
      <w:r w:rsidRPr="00F032BA">
        <w:rPr>
          <w:rFonts w:asciiTheme="minorHAnsi" w:hAnsiTheme="minorHAnsi" w:cstheme="minorHAnsi"/>
          <w:spacing w:val="-3"/>
          <w:sz w:val="28"/>
          <w:szCs w:val="28"/>
        </w:rPr>
        <w:t xml:space="preserve">Attn: </w:t>
      </w:r>
      <w:r w:rsidR="008B68B8" w:rsidRPr="00F032BA">
        <w:rPr>
          <w:rFonts w:asciiTheme="minorHAnsi" w:hAnsiTheme="minorHAnsi" w:cstheme="minorHAnsi"/>
          <w:spacing w:val="-3"/>
          <w:sz w:val="28"/>
          <w:szCs w:val="28"/>
        </w:rPr>
        <w:t>Kiesha Douglas</w:t>
      </w:r>
    </w:p>
    <w:p w14:paraId="7BCB42A4" w14:textId="4E732DD6" w:rsidR="005460E7" w:rsidRPr="00F032BA" w:rsidRDefault="005460E7" w:rsidP="005460E7">
      <w:pPr>
        <w:tabs>
          <w:tab w:val="center" w:pos="3960"/>
        </w:tabs>
        <w:jc w:val="center"/>
        <w:rPr>
          <w:rFonts w:asciiTheme="minorHAnsi" w:hAnsiTheme="minorHAnsi" w:cstheme="minorHAnsi"/>
          <w:spacing w:val="-3"/>
          <w:sz w:val="28"/>
          <w:szCs w:val="28"/>
        </w:rPr>
      </w:pPr>
      <w:r w:rsidRPr="00F032BA">
        <w:rPr>
          <w:rFonts w:asciiTheme="minorHAnsi" w:hAnsiTheme="minorHAnsi" w:cstheme="minorHAnsi"/>
          <w:spacing w:val="-3"/>
          <w:sz w:val="28"/>
          <w:szCs w:val="28"/>
        </w:rPr>
        <w:t>2000 San Pablo Ave, 4th Floor</w:t>
      </w:r>
      <w:r w:rsidR="006F2C12" w:rsidRPr="00F032BA">
        <w:rPr>
          <w:rFonts w:asciiTheme="minorHAnsi" w:hAnsiTheme="minorHAnsi" w:cstheme="minorHAnsi"/>
          <w:spacing w:val="-3"/>
          <w:sz w:val="28"/>
          <w:szCs w:val="28"/>
        </w:rPr>
        <w:t>, Suite 45</w:t>
      </w:r>
      <w:r w:rsidR="00F05454">
        <w:rPr>
          <w:rFonts w:asciiTheme="minorHAnsi" w:hAnsiTheme="minorHAnsi" w:cstheme="minorHAnsi"/>
          <w:spacing w:val="-3"/>
          <w:sz w:val="28"/>
          <w:szCs w:val="28"/>
        </w:rPr>
        <w:t>1B</w:t>
      </w:r>
    </w:p>
    <w:p w14:paraId="7F79E534" w14:textId="3FC8786D" w:rsidR="000A30ED" w:rsidRPr="00F032BA" w:rsidRDefault="005460E7" w:rsidP="005460E7">
      <w:pPr>
        <w:tabs>
          <w:tab w:val="center" w:pos="3960"/>
        </w:tabs>
        <w:jc w:val="center"/>
        <w:rPr>
          <w:rFonts w:asciiTheme="minorHAnsi" w:hAnsiTheme="minorHAnsi" w:cstheme="minorHAnsi"/>
          <w:sz w:val="28"/>
          <w:szCs w:val="28"/>
        </w:rPr>
      </w:pPr>
      <w:r w:rsidRPr="00F032BA">
        <w:rPr>
          <w:rFonts w:asciiTheme="minorHAnsi" w:hAnsiTheme="minorHAnsi" w:cstheme="minorHAnsi"/>
          <w:spacing w:val="-3"/>
          <w:sz w:val="28"/>
          <w:szCs w:val="28"/>
        </w:rPr>
        <w:t>Oakland, CA 94612</w:t>
      </w:r>
    </w:p>
    <w:bookmarkEnd w:id="3"/>
    <w:p w14:paraId="025AE611" w14:textId="73AD37C6" w:rsidR="000A30ED" w:rsidRPr="00F032BA" w:rsidRDefault="00712921" w:rsidP="000A30ED">
      <w:pPr>
        <w:tabs>
          <w:tab w:val="center" w:pos="3960"/>
        </w:tabs>
        <w:jc w:val="center"/>
        <w:rPr>
          <w:rFonts w:asciiTheme="minorHAnsi" w:hAnsiTheme="minorHAnsi" w:cstheme="minorHAnsi"/>
          <w:sz w:val="28"/>
          <w:szCs w:val="28"/>
        </w:rPr>
      </w:pPr>
      <w:r w:rsidRPr="00F032BA">
        <w:rPr>
          <w:rFonts w:asciiTheme="minorHAnsi" w:hAnsiTheme="minorHAnsi" w:cstheme="minorHAnsi"/>
          <w:sz w:val="28"/>
          <w:szCs w:val="28"/>
        </w:rPr>
        <w:t>o</w:t>
      </w:r>
      <w:r w:rsidR="000A30ED" w:rsidRPr="00F032BA">
        <w:rPr>
          <w:rFonts w:asciiTheme="minorHAnsi" w:hAnsiTheme="minorHAnsi" w:cstheme="minorHAnsi"/>
          <w:sz w:val="28"/>
          <w:szCs w:val="28"/>
        </w:rPr>
        <w:t>r</w:t>
      </w:r>
    </w:p>
    <w:p w14:paraId="7438DC7C" w14:textId="58AF7171" w:rsidR="000A30ED" w:rsidRPr="00F032BA" w:rsidRDefault="000A30ED" w:rsidP="000A30ED">
      <w:pPr>
        <w:tabs>
          <w:tab w:val="center" w:pos="3960"/>
        </w:tabs>
        <w:jc w:val="center"/>
        <w:rPr>
          <w:rFonts w:asciiTheme="minorHAnsi" w:hAnsiTheme="minorHAnsi" w:cstheme="minorHAnsi"/>
          <w:sz w:val="28"/>
          <w:szCs w:val="28"/>
        </w:rPr>
      </w:pPr>
      <w:r w:rsidRPr="00F032BA">
        <w:rPr>
          <w:rFonts w:asciiTheme="minorHAnsi" w:hAnsiTheme="minorHAnsi" w:cstheme="minorHAnsi"/>
          <w:sz w:val="28"/>
          <w:szCs w:val="28"/>
        </w:rPr>
        <w:t>Schedule an appointment to drop of</w:t>
      </w:r>
      <w:r w:rsidR="007B1ADA" w:rsidRPr="00F032BA">
        <w:rPr>
          <w:rFonts w:asciiTheme="minorHAnsi" w:hAnsiTheme="minorHAnsi" w:cstheme="minorHAnsi"/>
          <w:sz w:val="28"/>
          <w:szCs w:val="28"/>
        </w:rPr>
        <w:t>f</w:t>
      </w:r>
      <w:r w:rsidRPr="00F032BA">
        <w:rPr>
          <w:rFonts w:asciiTheme="minorHAnsi" w:hAnsiTheme="minorHAnsi" w:cstheme="minorHAnsi"/>
          <w:sz w:val="28"/>
          <w:szCs w:val="28"/>
        </w:rPr>
        <w:t xml:space="preserve"> your submission</w:t>
      </w:r>
    </w:p>
    <w:p w14:paraId="2D6F9A3E" w14:textId="77777777" w:rsidR="000A30ED" w:rsidRPr="00F032BA" w:rsidRDefault="000A30ED" w:rsidP="00F85F90">
      <w:pPr>
        <w:tabs>
          <w:tab w:val="center" w:pos="3960"/>
        </w:tabs>
        <w:rPr>
          <w:rFonts w:asciiTheme="minorHAnsi" w:hAnsiTheme="minorHAnsi" w:cstheme="minorHAnsi"/>
        </w:rPr>
      </w:pPr>
    </w:p>
    <w:p w14:paraId="6114182D" w14:textId="08E662B7" w:rsidR="000A30ED" w:rsidRPr="00F032BA" w:rsidRDefault="000A30ED" w:rsidP="008B6087">
      <w:pPr>
        <w:ind w:left="2520"/>
        <w:rPr>
          <w:rFonts w:asciiTheme="minorHAnsi" w:hAnsiTheme="minorHAnsi" w:cstheme="minorHAnsi"/>
          <w:color w:val="008000"/>
          <w:sz w:val="18"/>
          <w:szCs w:val="18"/>
        </w:rPr>
        <w:sectPr w:rsidR="000A30ED" w:rsidRPr="00F032BA" w:rsidSect="00E55B8F">
          <w:headerReference w:type="even" r:id="rId13"/>
          <w:headerReference w:type="default" r:id="rId14"/>
          <w:headerReference w:type="first" r:id="rId15"/>
          <w:footerReference w:type="first" r:id="rId16"/>
          <w:pgSz w:w="12240" w:h="15840" w:code="1"/>
          <w:pgMar w:top="720" w:right="1440" w:bottom="245" w:left="1440" w:header="432" w:footer="288" w:gutter="0"/>
          <w:cols w:space="720"/>
          <w:formProt w:val="0"/>
          <w:titlePg/>
          <w:docGrid w:linePitch="354"/>
        </w:sectPr>
      </w:pPr>
      <w:r w:rsidRPr="00F032BA">
        <w:rPr>
          <w:rFonts w:asciiTheme="minorHAnsi" w:hAnsiTheme="minorHAnsi" w:cstheme="minorHAnsi"/>
          <w:noProof/>
          <w:sz w:val="18"/>
          <w:szCs w:val="18"/>
        </w:rPr>
        <w:drawing>
          <wp:anchor distT="0" distB="0" distL="114300" distR="114300" simplePos="0" relativeHeight="251658240" behindDoc="0" locked="0" layoutInCell="1" allowOverlap="1" wp14:anchorId="2662D1EB" wp14:editId="381BF8D1">
            <wp:simplePos x="0" y="0"/>
            <wp:positionH relativeFrom="column">
              <wp:posOffset>-2540</wp:posOffset>
            </wp:positionH>
            <wp:positionV relativeFrom="paragraph">
              <wp:posOffset>78740</wp:posOffset>
            </wp:positionV>
            <wp:extent cx="1514475" cy="238125"/>
            <wp:effectExtent l="0" t="0" r="0" b="0"/>
            <wp:wrapNone/>
            <wp:docPr id="65" name="Picture 65"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F032BA">
        <w:rPr>
          <w:rFonts w:asciiTheme="minorHAnsi" w:hAnsiTheme="minorHAnsi" w:cstheme="minorHAnsi"/>
          <w:color w:val="008000"/>
          <w:sz w:val="18"/>
          <w:szCs w:val="18"/>
        </w:rPr>
        <w:t>Alameda County is committed to reducing environmental impacts across our entire supply chain.</w:t>
      </w:r>
      <w:r w:rsidR="008B6087" w:rsidRPr="00F032BA">
        <w:rPr>
          <w:rFonts w:asciiTheme="minorHAnsi" w:hAnsiTheme="minorHAnsi" w:cstheme="minorHAnsi"/>
          <w:color w:val="008000"/>
          <w:sz w:val="18"/>
          <w:szCs w:val="18"/>
        </w:rPr>
        <w:t xml:space="preserve"> </w:t>
      </w:r>
      <w:r w:rsidRPr="00F032BA">
        <w:rPr>
          <w:rFonts w:asciiTheme="minorHAnsi" w:hAnsiTheme="minorHAnsi" w:cstheme="minorHAnsi"/>
          <w:color w:val="008000"/>
          <w:sz w:val="18"/>
          <w:szCs w:val="18"/>
        </w:rPr>
        <w:t>If printing this document, please print only what you need, print double-sided, and use recycled-content paper</w:t>
      </w:r>
    </w:p>
    <w:p w14:paraId="5263518A" w14:textId="77777777" w:rsidR="000A30ED" w:rsidRPr="00F032BA" w:rsidRDefault="000A30ED" w:rsidP="000A30ED">
      <w:pPr>
        <w:pStyle w:val="Heading1"/>
        <w:numPr>
          <w:ilvl w:val="0"/>
          <w:numId w:val="0"/>
        </w:numPr>
        <w:spacing w:after="120"/>
        <w:jc w:val="center"/>
        <w:rPr>
          <w:rFonts w:asciiTheme="minorHAnsi" w:hAnsiTheme="minorHAnsi" w:cstheme="minorHAnsi"/>
          <w:sz w:val="40"/>
          <w:szCs w:val="40"/>
          <w:u w:val="none"/>
        </w:rPr>
      </w:pPr>
      <w:bookmarkStart w:id="4" w:name="_Toc14171502"/>
      <w:bookmarkStart w:id="5" w:name="_Toc102730766"/>
      <w:bookmarkStart w:id="6" w:name="_Toc191998230"/>
      <w:r w:rsidRPr="00F032BA">
        <w:rPr>
          <w:rFonts w:asciiTheme="minorHAnsi" w:hAnsiTheme="minorHAnsi" w:cstheme="minorHAnsi"/>
          <w:sz w:val="40"/>
          <w:szCs w:val="40"/>
          <w:u w:val="none"/>
        </w:rPr>
        <w:t>CALENDAR OF EVENTS</w:t>
      </w:r>
      <w:bookmarkEnd w:id="4"/>
      <w:bookmarkEnd w:id="5"/>
      <w:bookmarkEnd w:id="6"/>
    </w:p>
    <w:p w14:paraId="6428CF7F" w14:textId="26FE9601" w:rsidR="000A30ED" w:rsidRPr="00F032BA" w:rsidRDefault="000A30ED" w:rsidP="000B6042">
      <w:pPr>
        <w:pStyle w:val="RFP-QHeader2"/>
        <w:rPr>
          <w:rFonts w:asciiTheme="minorHAnsi" w:hAnsiTheme="minorHAnsi" w:cstheme="minorHAnsi"/>
          <w:sz w:val="24"/>
          <w:szCs w:val="24"/>
        </w:rPr>
      </w:pPr>
      <w:r w:rsidRPr="00F032BA">
        <w:rPr>
          <w:rFonts w:asciiTheme="minorHAnsi" w:hAnsiTheme="minorHAnsi" w:cstheme="minorHAnsi"/>
          <w:sz w:val="24"/>
          <w:szCs w:val="24"/>
        </w:rPr>
        <w:t>REQUEST FOR</w:t>
      </w:r>
      <w:r w:rsidRPr="00F032BA">
        <w:rPr>
          <w:rFonts w:asciiTheme="minorHAnsi" w:hAnsiTheme="minorHAnsi" w:cstheme="minorHAnsi"/>
          <w:color w:val="365F91"/>
          <w:sz w:val="24"/>
          <w:szCs w:val="24"/>
        </w:rPr>
        <w:t xml:space="preserve"> </w:t>
      </w:r>
      <w:r w:rsidRPr="00F032BA">
        <w:rPr>
          <w:rFonts w:asciiTheme="minorHAnsi" w:hAnsiTheme="minorHAnsi" w:cstheme="minorHAnsi"/>
          <w:sz w:val="24"/>
          <w:szCs w:val="24"/>
        </w:rPr>
        <w:t>PROPOSAL</w:t>
      </w:r>
      <w:r w:rsidR="002725EE"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No. </w:t>
      </w:r>
      <w:r w:rsidR="00123306" w:rsidRPr="00F032BA">
        <w:rPr>
          <w:rFonts w:asciiTheme="minorHAnsi" w:hAnsiTheme="minorHAnsi" w:cstheme="minorHAnsi"/>
          <w:sz w:val="24"/>
          <w:szCs w:val="24"/>
        </w:rPr>
        <w:t>202</w:t>
      </w:r>
      <w:r w:rsidR="0009746C" w:rsidRPr="00F032BA">
        <w:rPr>
          <w:rFonts w:asciiTheme="minorHAnsi" w:hAnsiTheme="minorHAnsi" w:cstheme="minorHAnsi"/>
          <w:sz w:val="24"/>
          <w:szCs w:val="24"/>
        </w:rPr>
        <w:t>5</w:t>
      </w:r>
      <w:r w:rsidR="00123306" w:rsidRPr="00F032BA">
        <w:rPr>
          <w:rFonts w:asciiTheme="minorHAnsi" w:hAnsiTheme="minorHAnsi" w:cstheme="minorHAnsi"/>
          <w:sz w:val="24"/>
          <w:szCs w:val="24"/>
        </w:rPr>
        <w:t>-SSA-</w:t>
      </w:r>
      <w:r w:rsidR="0009746C" w:rsidRPr="00F032BA">
        <w:rPr>
          <w:rFonts w:asciiTheme="minorHAnsi" w:hAnsiTheme="minorHAnsi" w:cstheme="minorHAnsi"/>
          <w:sz w:val="24"/>
          <w:szCs w:val="24"/>
        </w:rPr>
        <w:t>WBA</w:t>
      </w:r>
      <w:r w:rsidR="00123306" w:rsidRPr="00F032BA">
        <w:rPr>
          <w:rFonts w:asciiTheme="minorHAnsi" w:hAnsiTheme="minorHAnsi" w:cstheme="minorHAnsi"/>
          <w:sz w:val="24"/>
          <w:szCs w:val="24"/>
        </w:rPr>
        <w:t>-</w:t>
      </w:r>
      <w:r w:rsidR="00F16252">
        <w:rPr>
          <w:rFonts w:asciiTheme="minorHAnsi" w:hAnsiTheme="minorHAnsi" w:cstheme="minorHAnsi"/>
          <w:sz w:val="24"/>
          <w:szCs w:val="24"/>
        </w:rPr>
        <w:t>CW</w:t>
      </w:r>
      <w:r w:rsidR="0009746C" w:rsidRPr="00F032BA">
        <w:rPr>
          <w:rFonts w:asciiTheme="minorHAnsi" w:hAnsiTheme="minorHAnsi" w:cstheme="minorHAnsi"/>
          <w:sz w:val="24"/>
          <w:szCs w:val="24"/>
        </w:rPr>
        <w:t>STG1</w:t>
      </w:r>
    </w:p>
    <w:p w14:paraId="43161FB1" w14:textId="49134E72" w:rsidR="00140DBA" w:rsidRPr="00F032BA" w:rsidRDefault="0009746C" w:rsidP="00140DBA">
      <w:pPr>
        <w:pStyle w:val="RFP-QHeader2"/>
        <w:spacing w:after="240"/>
        <w:rPr>
          <w:rFonts w:asciiTheme="minorHAnsi" w:hAnsiTheme="minorHAnsi" w:cstheme="minorHAnsi"/>
          <w:sz w:val="24"/>
          <w:szCs w:val="24"/>
        </w:rPr>
      </w:pPr>
      <w:r w:rsidRPr="00F032BA">
        <w:rPr>
          <w:rFonts w:asciiTheme="minorHAnsi" w:hAnsiTheme="minorHAnsi" w:cstheme="minorHAnsi"/>
          <w:sz w:val="24"/>
          <w:szCs w:val="24"/>
        </w:rPr>
        <w:t>CalWORKs Stage One Child Care Services</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7"/>
        <w:gridCol w:w="5226"/>
      </w:tblGrid>
      <w:tr w:rsidR="00140DBA" w:rsidRPr="00500AAB" w14:paraId="219D9A2B" w14:textId="77777777" w:rsidTr="002D666F">
        <w:trPr>
          <w:trHeight w:val="342"/>
          <w:jc w:val="center"/>
        </w:trPr>
        <w:tc>
          <w:tcPr>
            <w:tcW w:w="5397" w:type="dxa"/>
            <w:shd w:val="clear" w:color="auto" w:fill="D9D9D9" w:themeFill="background1" w:themeFillShade="D9"/>
            <w:tcMar>
              <w:top w:w="29" w:type="dxa"/>
              <w:left w:w="115" w:type="dxa"/>
              <w:bottom w:w="29" w:type="dxa"/>
              <w:right w:w="115" w:type="dxa"/>
            </w:tcMar>
            <w:vAlign w:val="center"/>
            <w:hideMark/>
          </w:tcPr>
          <w:p w14:paraId="6266B7B9" w14:textId="77777777" w:rsidR="00140DBA" w:rsidRPr="00F032BA" w:rsidRDefault="00140DBA" w:rsidP="00140DBA">
            <w:pPr>
              <w:jc w:val="center"/>
              <w:rPr>
                <w:rFonts w:asciiTheme="minorHAnsi" w:hAnsiTheme="minorHAnsi" w:cstheme="minorHAnsi"/>
                <w:b/>
                <w:sz w:val="24"/>
                <w:szCs w:val="24"/>
              </w:rPr>
            </w:pPr>
            <w:r w:rsidRPr="00F032BA">
              <w:rPr>
                <w:rFonts w:asciiTheme="minorHAnsi" w:hAnsiTheme="minorHAnsi" w:cstheme="minorHAnsi"/>
                <w:b/>
                <w:sz w:val="24"/>
                <w:szCs w:val="24"/>
              </w:rPr>
              <w:t>EVENT</w:t>
            </w:r>
          </w:p>
        </w:tc>
        <w:tc>
          <w:tcPr>
            <w:tcW w:w="5226" w:type="dxa"/>
            <w:shd w:val="clear" w:color="auto" w:fill="D9D9D9" w:themeFill="background1" w:themeFillShade="D9"/>
            <w:tcMar>
              <w:top w:w="29" w:type="dxa"/>
              <w:left w:w="115" w:type="dxa"/>
              <w:bottom w:w="29" w:type="dxa"/>
              <w:right w:w="115" w:type="dxa"/>
            </w:tcMar>
            <w:vAlign w:val="center"/>
            <w:hideMark/>
          </w:tcPr>
          <w:p w14:paraId="19A31D09" w14:textId="77777777" w:rsidR="00140DBA" w:rsidRPr="00F032BA" w:rsidRDefault="00140DBA" w:rsidP="00140DBA">
            <w:pPr>
              <w:jc w:val="center"/>
              <w:rPr>
                <w:rFonts w:asciiTheme="minorHAnsi" w:hAnsiTheme="minorHAnsi" w:cstheme="minorHAnsi"/>
                <w:b/>
                <w:sz w:val="24"/>
                <w:szCs w:val="24"/>
              </w:rPr>
            </w:pPr>
            <w:r w:rsidRPr="00F032BA">
              <w:rPr>
                <w:rFonts w:asciiTheme="minorHAnsi" w:hAnsiTheme="minorHAnsi" w:cstheme="minorHAnsi"/>
                <w:b/>
                <w:sz w:val="24"/>
                <w:szCs w:val="24"/>
              </w:rPr>
              <w:t>DATE/LOCATION</w:t>
            </w:r>
          </w:p>
        </w:tc>
      </w:tr>
      <w:tr w:rsidR="00140DBA" w:rsidRPr="00500AAB" w14:paraId="3E41DC4B" w14:textId="77777777" w:rsidTr="002D666F">
        <w:trPr>
          <w:trHeight w:val="359"/>
          <w:jc w:val="center"/>
        </w:trPr>
        <w:tc>
          <w:tcPr>
            <w:tcW w:w="5397" w:type="dxa"/>
            <w:tcMar>
              <w:top w:w="29" w:type="dxa"/>
              <w:left w:w="115" w:type="dxa"/>
              <w:bottom w:w="29" w:type="dxa"/>
              <w:right w:w="115" w:type="dxa"/>
            </w:tcMar>
            <w:vAlign w:val="center"/>
            <w:hideMark/>
          </w:tcPr>
          <w:p w14:paraId="36302A6E" w14:textId="7B953034"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RFP Issued</w:t>
            </w:r>
            <w:r w:rsidR="00FE2600">
              <w:rPr>
                <w:rFonts w:asciiTheme="minorHAnsi" w:hAnsiTheme="minorHAnsi" w:cstheme="minorHAnsi"/>
                <w:b/>
                <w:sz w:val="24"/>
                <w:szCs w:val="24"/>
              </w:rPr>
              <w:t xml:space="preserve"> </w:t>
            </w:r>
          </w:p>
        </w:tc>
        <w:tc>
          <w:tcPr>
            <w:tcW w:w="5226" w:type="dxa"/>
            <w:tcMar>
              <w:top w:w="29" w:type="dxa"/>
              <w:left w:w="115" w:type="dxa"/>
              <w:bottom w:w="29" w:type="dxa"/>
              <w:right w:w="115" w:type="dxa"/>
            </w:tcMar>
            <w:vAlign w:val="center"/>
            <w:hideMark/>
          </w:tcPr>
          <w:p w14:paraId="70D88A63" w14:textId="2EA6C823" w:rsidR="00140DBA" w:rsidRPr="00F032BA" w:rsidRDefault="00C37074" w:rsidP="00140DBA">
            <w:pPr>
              <w:rPr>
                <w:rFonts w:asciiTheme="minorHAnsi" w:hAnsiTheme="minorHAnsi" w:cstheme="minorHAnsi"/>
                <w:b/>
                <w:sz w:val="24"/>
                <w:szCs w:val="24"/>
              </w:rPr>
            </w:pPr>
            <w:r w:rsidRPr="00F032BA">
              <w:rPr>
                <w:rFonts w:asciiTheme="minorHAnsi" w:hAnsiTheme="minorHAnsi" w:cstheme="minorHAnsi"/>
                <w:b/>
                <w:sz w:val="24"/>
                <w:szCs w:val="24"/>
              </w:rPr>
              <w:t xml:space="preserve">March </w:t>
            </w:r>
            <w:r w:rsidR="00167EAD">
              <w:rPr>
                <w:rFonts w:asciiTheme="minorHAnsi" w:hAnsiTheme="minorHAnsi" w:cstheme="minorHAnsi"/>
                <w:b/>
                <w:sz w:val="24"/>
                <w:szCs w:val="24"/>
              </w:rPr>
              <w:t>1</w:t>
            </w:r>
            <w:r w:rsidR="00614CCD">
              <w:rPr>
                <w:rFonts w:asciiTheme="minorHAnsi" w:hAnsiTheme="minorHAnsi" w:cstheme="minorHAnsi"/>
                <w:b/>
                <w:sz w:val="24"/>
                <w:szCs w:val="24"/>
              </w:rPr>
              <w:t>9</w:t>
            </w:r>
            <w:r w:rsidRPr="00F032BA">
              <w:rPr>
                <w:rFonts w:asciiTheme="minorHAnsi" w:hAnsiTheme="minorHAnsi" w:cstheme="minorHAnsi"/>
                <w:b/>
                <w:sz w:val="24"/>
                <w:szCs w:val="24"/>
              </w:rPr>
              <w:t xml:space="preserve">, </w:t>
            </w:r>
            <w:proofErr w:type="gramStart"/>
            <w:r w:rsidRPr="00F032BA">
              <w:rPr>
                <w:rFonts w:asciiTheme="minorHAnsi" w:hAnsiTheme="minorHAnsi" w:cstheme="minorHAnsi"/>
                <w:b/>
                <w:sz w:val="24"/>
                <w:szCs w:val="24"/>
              </w:rPr>
              <w:t>2025</w:t>
            </w:r>
            <w:proofErr w:type="gramEnd"/>
            <w:r w:rsidR="00614CCD">
              <w:rPr>
                <w:rFonts w:asciiTheme="minorHAnsi" w:hAnsiTheme="minorHAnsi" w:cstheme="minorHAnsi"/>
                <w:b/>
                <w:sz w:val="24"/>
                <w:szCs w:val="24"/>
              </w:rPr>
              <w:t xml:space="preserve"> </w:t>
            </w:r>
          </w:p>
        </w:tc>
      </w:tr>
      <w:tr w:rsidR="00140DBA" w:rsidRPr="00500AAB" w14:paraId="2A191EDC" w14:textId="77777777" w:rsidTr="002D666F">
        <w:trPr>
          <w:trHeight w:val="980"/>
          <w:jc w:val="center"/>
        </w:trPr>
        <w:tc>
          <w:tcPr>
            <w:tcW w:w="5397" w:type="dxa"/>
            <w:tcMar>
              <w:top w:w="29" w:type="dxa"/>
              <w:left w:w="115" w:type="dxa"/>
              <w:bottom w:w="29" w:type="dxa"/>
              <w:right w:w="115" w:type="dxa"/>
            </w:tcMar>
            <w:vAlign w:val="center"/>
          </w:tcPr>
          <w:p w14:paraId="19F1CA98"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Networking/Bidders Conference No. 1</w:t>
            </w:r>
          </w:p>
          <w:p w14:paraId="7FAD0B79" w14:textId="1D2AC515" w:rsidR="009D2DCB" w:rsidRPr="00F032BA" w:rsidRDefault="009D2DCB" w:rsidP="00140DBA">
            <w:pPr>
              <w:rPr>
                <w:rFonts w:asciiTheme="minorHAnsi" w:hAnsiTheme="minorHAnsi" w:cstheme="minorHAnsi"/>
                <w:b/>
                <w:sz w:val="24"/>
                <w:szCs w:val="24"/>
              </w:rPr>
            </w:pPr>
          </w:p>
        </w:tc>
        <w:tc>
          <w:tcPr>
            <w:tcW w:w="5226" w:type="dxa"/>
            <w:shd w:val="clear" w:color="auto" w:fill="FFFFFF" w:themeFill="background1"/>
            <w:tcMar>
              <w:top w:w="29" w:type="dxa"/>
              <w:left w:w="115" w:type="dxa"/>
              <w:bottom w:w="29" w:type="dxa"/>
              <w:right w:w="115" w:type="dxa"/>
            </w:tcMar>
            <w:vAlign w:val="center"/>
          </w:tcPr>
          <w:p w14:paraId="0A831118" w14:textId="2DD7D5BE" w:rsidR="00E60797" w:rsidRPr="00A037DE" w:rsidRDefault="005C0B86" w:rsidP="00140DBA">
            <w:pPr>
              <w:rPr>
                <w:rFonts w:asciiTheme="minorHAnsi" w:hAnsiTheme="minorHAnsi" w:cstheme="minorHAnsi"/>
                <w:b/>
                <w:color w:val="000000" w:themeColor="text1"/>
                <w:sz w:val="24"/>
                <w:szCs w:val="24"/>
              </w:rPr>
            </w:pPr>
            <w:r w:rsidRPr="00A037DE">
              <w:rPr>
                <w:rFonts w:asciiTheme="minorHAnsi" w:hAnsiTheme="minorHAnsi" w:cstheme="minorHAnsi"/>
                <w:b/>
                <w:color w:val="000000" w:themeColor="text1"/>
                <w:sz w:val="24"/>
                <w:szCs w:val="24"/>
              </w:rPr>
              <w:t xml:space="preserve">March </w:t>
            </w:r>
            <w:r w:rsidR="00853ABF" w:rsidRPr="00A037DE">
              <w:rPr>
                <w:rFonts w:asciiTheme="minorHAnsi" w:hAnsiTheme="minorHAnsi" w:cstheme="minorHAnsi"/>
                <w:b/>
                <w:color w:val="000000" w:themeColor="text1"/>
                <w:sz w:val="24"/>
                <w:szCs w:val="24"/>
              </w:rPr>
              <w:t>2</w:t>
            </w:r>
            <w:r w:rsidR="00614CCD" w:rsidRPr="00A037DE">
              <w:rPr>
                <w:rFonts w:asciiTheme="minorHAnsi" w:hAnsiTheme="minorHAnsi" w:cstheme="minorHAnsi"/>
                <w:b/>
                <w:color w:val="000000" w:themeColor="text1"/>
                <w:sz w:val="24"/>
                <w:szCs w:val="24"/>
              </w:rPr>
              <w:t>6</w:t>
            </w:r>
            <w:r w:rsidR="00140DBA" w:rsidRPr="00A037DE">
              <w:rPr>
                <w:rFonts w:asciiTheme="minorHAnsi" w:hAnsiTheme="minorHAnsi" w:cstheme="minorHAnsi"/>
                <w:b/>
                <w:color w:val="000000" w:themeColor="text1"/>
                <w:sz w:val="24"/>
                <w:szCs w:val="24"/>
              </w:rPr>
              <w:t>, 202</w:t>
            </w:r>
            <w:r w:rsidRPr="00A037DE">
              <w:rPr>
                <w:rFonts w:asciiTheme="minorHAnsi" w:hAnsiTheme="minorHAnsi" w:cstheme="minorHAnsi"/>
                <w:b/>
                <w:color w:val="000000" w:themeColor="text1"/>
                <w:sz w:val="24"/>
                <w:szCs w:val="24"/>
              </w:rPr>
              <w:t>5</w:t>
            </w:r>
            <w:r w:rsidR="00140DBA" w:rsidRPr="00A037DE">
              <w:rPr>
                <w:rFonts w:asciiTheme="minorHAnsi" w:hAnsiTheme="minorHAnsi" w:cstheme="minorHAnsi"/>
                <w:b/>
                <w:color w:val="000000" w:themeColor="text1"/>
                <w:sz w:val="24"/>
                <w:szCs w:val="24"/>
              </w:rPr>
              <w:t xml:space="preserve">, </w:t>
            </w:r>
            <w:r w:rsidRPr="00A037DE">
              <w:rPr>
                <w:rFonts w:asciiTheme="minorHAnsi" w:hAnsiTheme="minorHAnsi" w:cstheme="minorHAnsi"/>
                <w:b/>
                <w:color w:val="000000" w:themeColor="text1"/>
                <w:sz w:val="24"/>
                <w:szCs w:val="24"/>
              </w:rPr>
              <w:t>1</w:t>
            </w:r>
            <w:r w:rsidR="00140DBA" w:rsidRPr="00A037DE">
              <w:rPr>
                <w:rFonts w:asciiTheme="minorHAnsi" w:hAnsiTheme="minorHAnsi" w:cstheme="minorHAnsi"/>
                <w:b/>
                <w:color w:val="000000" w:themeColor="text1"/>
                <w:sz w:val="24"/>
                <w:szCs w:val="24"/>
              </w:rPr>
              <w:t xml:space="preserve">:00 p.m. </w:t>
            </w:r>
            <w:r w:rsidR="00E5475D" w:rsidRPr="00A037DE">
              <w:rPr>
                <w:rFonts w:asciiTheme="minorHAnsi" w:hAnsiTheme="minorHAnsi" w:cstheme="minorHAnsi"/>
                <w:b/>
                <w:color w:val="000000" w:themeColor="text1"/>
                <w:sz w:val="24"/>
                <w:szCs w:val="24"/>
              </w:rPr>
              <w:t>–</w:t>
            </w:r>
            <w:r w:rsidR="00736656" w:rsidRPr="00A037DE">
              <w:rPr>
                <w:rFonts w:asciiTheme="minorHAnsi" w:hAnsiTheme="minorHAnsi" w:cstheme="minorHAnsi"/>
                <w:b/>
                <w:color w:val="000000" w:themeColor="text1"/>
                <w:sz w:val="24"/>
                <w:szCs w:val="24"/>
              </w:rPr>
              <w:t xml:space="preserve"> </w:t>
            </w:r>
            <w:r w:rsidRPr="00A037DE">
              <w:rPr>
                <w:rFonts w:asciiTheme="minorHAnsi" w:hAnsiTheme="minorHAnsi" w:cstheme="minorHAnsi"/>
                <w:b/>
                <w:color w:val="000000" w:themeColor="text1"/>
                <w:sz w:val="24"/>
                <w:szCs w:val="24"/>
              </w:rPr>
              <w:t>3</w:t>
            </w:r>
            <w:r w:rsidR="00736656" w:rsidRPr="00A037DE">
              <w:rPr>
                <w:rFonts w:asciiTheme="minorHAnsi" w:hAnsiTheme="minorHAnsi" w:cstheme="minorHAnsi"/>
                <w:b/>
                <w:color w:val="000000" w:themeColor="text1"/>
                <w:sz w:val="24"/>
                <w:szCs w:val="24"/>
              </w:rPr>
              <w:t>:00</w:t>
            </w:r>
            <w:r w:rsidR="00140DBA" w:rsidRPr="00A037DE">
              <w:rPr>
                <w:rFonts w:asciiTheme="minorHAnsi" w:hAnsiTheme="minorHAnsi" w:cstheme="minorHAnsi"/>
                <w:b/>
                <w:color w:val="000000" w:themeColor="text1"/>
                <w:sz w:val="24"/>
                <w:szCs w:val="24"/>
              </w:rPr>
              <w:t xml:space="preserve"> p.m.</w:t>
            </w:r>
            <w:r w:rsidR="005E1E6C" w:rsidRPr="00A037DE">
              <w:rPr>
                <w:rFonts w:asciiTheme="minorHAnsi" w:hAnsiTheme="minorHAnsi" w:cstheme="minorHAnsi"/>
                <w:b/>
                <w:color w:val="000000" w:themeColor="text1"/>
                <w:sz w:val="24"/>
                <w:szCs w:val="24"/>
              </w:rPr>
              <w:t xml:space="preserve"> </w:t>
            </w:r>
            <w:r w:rsidR="00140DBA" w:rsidRPr="00A037DE">
              <w:rPr>
                <w:rFonts w:asciiTheme="minorHAnsi" w:hAnsiTheme="minorHAnsi" w:cstheme="minorHAnsi"/>
                <w:b/>
                <w:color w:val="000000" w:themeColor="text1"/>
                <w:sz w:val="24"/>
                <w:szCs w:val="24"/>
              </w:rPr>
              <w:t>(PST)</w:t>
            </w:r>
            <w:r w:rsidR="00614CCD" w:rsidRPr="00A037DE">
              <w:rPr>
                <w:rFonts w:asciiTheme="minorHAnsi" w:hAnsiTheme="minorHAnsi" w:cstheme="minorHAnsi"/>
                <w:b/>
                <w:color w:val="000000" w:themeColor="text1"/>
                <w:sz w:val="24"/>
                <w:szCs w:val="24"/>
              </w:rPr>
              <w:t xml:space="preserve"> </w:t>
            </w:r>
          </w:p>
          <w:p w14:paraId="17749DFA" w14:textId="77777777" w:rsidR="00BE3891" w:rsidRPr="00A037DE" w:rsidRDefault="00BE3891" w:rsidP="00140DBA">
            <w:pPr>
              <w:rPr>
                <w:rFonts w:asciiTheme="minorHAnsi" w:hAnsiTheme="minorHAnsi" w:cstheme="minorHAnsi"/>
                <w:b/>
                <w:color w:val="000000" w:themeColor="text1"/>
                <w:sz w:val="24"/>
                <w:szCs w:val="24"/>
              </w:rPr>
            </w:pPr>
          </w:p>
          <w:p w14:paraId="22A78EB0" w14:textId="70B4496F" w:rsidR="00286D74" w:rsidRPr="00A037DE" w:rsidRDefault="001235BF" w:rsidP="00140DBA">
            <w:pPr>
              <w:rPr>
                <w:rFonts w:asciiTheme="minorHAnsi" w:hAnsiTheme="minorHAnsi" w:cstheme="minorHAnsi"/>
                <w:bCs/>
                <w:color w:val="000000" w:themeColor="text1"/>
                <w:sz w:val="24"/>
                <w:szCs w:val="24"/>
              </w:rPr>
            </w:pPr>
            <w:r w:rsidRPr="00A037DE">
              <w:rPr>
                <w:rFonts w:asciiTheme="minorHAnsi" w:hAnsiTheme="minorHAnsi" w:cstheme="minorHAnsi"/>
                <w:bCs/>
                <w:color w:val="000000" w:themeColor="text1"/>
                <w:sz w:val="24"/>
                <w:szCs w:val="24"/>
              </w:rPr>
              <w:t xml:space="preserve">Microsoft Teams meeting </w:t>
            </w:r>
          </w:p>
          <w:p w14:paraId="56AC9C6A" w14:textId="77777777" w:rsidR="001E2ABF" w:rsidRPr="00A037DE" w:rsidRDefault="001E2ABF" w:rsidP="001E2ABF">
            <w:pPr>
              <w:rPr>
                <w:rFonts w:asciiTheme="minorHAnsi" w:hAnsiTheme="minorHAnsi" w:cstheme="minorHAnsi"/>
                <w:sz w:val="24"/>
                <w:szCs w:val="24"/>
              </w:rPr>
            </w:pPr>
            <w:hyperlink r:id="rId18" w:tooltip="Meeting join link" w:history="1">
              <w:r w:rsidRPr="00A037DE">
                <w:rPr>
                  <w:rStyle w:val="Hyperlink"/>
                  <w:rFonts w:asciiTheme="minorHAnsi" w:hAnsiTheme="minorHAnsi" w:cstheme="minorHAnsi"/>
                  <w:b/>
                  <w:bCs/>
                  <w:sz w:val="24"/>
                  <w:szCs w:val="24"/>
                </w:rPr>
                <w:t>Join the meeting now</w:t>
              </w:r>
            </w:hyperlink>
          </w:p>
          <w:p w14:paraId="36F960EE" w14:textId="77777777" w:rsidR="001E2ABF" w:rsidRPr="00A037DE" w:rsidRDefault="001E2ABF" w:rsidP="001E2ABF">
            <w:pPr>
              <w:rPr>
                <w:rFonts w:asciiTheme="minorHAnsi" w:hAnsiTheme="minorHAnsi" w:cstheme="minorHAnsi"/>
                <w:sz w:val="24"/>
                <w:szCs w:val="24"/>
              </w:rPr>
            </w:pPr>
            <w:r w:rsidRPr="00A037DE">
              <w:rPr>
                <w:rFonts w:asciiTheme="minorHAnsi" w:hAnsiTheme="minorHAnsi" w:cstheme="minorHAnsi"/>
                <w:sz w:val="24"/>
                <w:szCs w:val="24"/>
              </w:rPr>
              <w:t>Meeting ID: 220 779 424 181</w:t>
            </w:r>
          </w:p>
          <w:p w14:paraId="18085CCF" w14:textId="77777777" w:rsidR="001E2ABF" w:rsidRPr="00A037DE" w:rsidRDefault="001E2ABF" w:rsidP="001E2ABF">
            <w:pPr>
              <w:rPr>
                <w:rFonts w:asciiTheme="minorHAnsi" w:hAnsiTheme="minorHAnsi" w:cstheme="minorHAnsi"/>
                <w:sz w:val="24"/>
                <w:szCs w:val="24"/>
              </w:rPr>
            </w:pPr>
            <w:r w:rsidRPr="00A037DE">
              <w:rPr>
                <w:rFonts w:asciiTheme="minorHAnsi" w:hAnsiTheme="minorHAnsi" w:cstheme="minorHAnsi"/>
                <w:sz w:val="24"/>
                <w:szCs w:val="24"/>
              </w:rPr>
              <w:t>Passcode: vp6mE2Nc</w:t>
            </w:r>
          </w:p>
          <w:p w14:paraId="13DD3C95" w14:textId="053986FD" w:rsidR="001E2ABF" w:rsidRPr="00A037DE" w:rsidRDefault="001E2ABF" w:rsidP="001E2ABF">
            <w:pPr>
              <w:rPr>
                <w:rFonts w:asciiTheme="minorHAnsi" w:hAnsiTheme="minorHAnsi" w:cstheme="minorHAnsi"/>
                <w:sz w:val="24"/>
                <w:szCs w:val="24"/>
              </w:rPr>
            </w:pPr>
          </w:p>
          <w:p w14:paraId="2969C944" w14:textId="77777777" w:rsidR="001E2ABF" w:rsidRPr="00A037DE" w:rsidRDefault="001E2ABF" w:rsidP="001E2ABF">
            <w:pPr>
              <w:rPr>
                <w:rFonts w:asciiTheme="minorHAnsi" w:hAnsiTheme="minorHAnsi" w:cstheme="minorHAnsi"/>
                <w:sz w:val="24"/>
                <w:szCs w:val="24"/>
              </w:rPr>
            </w:pPr>
            <w:r w:rsidRPr="00A037DE">
              <w:rPr>
                <w:rFonts w:asciiTheme="minorHAnsi" w:hAnsiTheme="minorHAnsi" w:cstheme="minorHAnsi"/>
                <w:b/>
                <w:bCs/>
                <w:sz w:val="24"/>
                <w:szCs w:val="24"/>
              </w:rPr>
              <w:t>Dial in by phone</w:t>
            </w:r>
          </w:p>
          <w:p w14:paraId="5A5B04D3" w14:textId="77777777" w:rsidR="001E2ABF" w:rsidRPr="00A037DE" w:rsidRDefault="001E2ABF" w:rsidP="001E2ABF">
            <w:pPr>
              <w:rPr>
                <w:rFonts w:asciiTheme="minorHAnsi" w:hAnsiTheme="minorHAnsi" w:cstheme="minorHAnsi"/>
                <w:sz w:val="24"/>
                <w:szCs w:val="24"/>
              </w:rPr>
            </w:pPr>
            <w:hyperlink r:id="rId19" w:history="1">
              <w:r w:rsidRPr="00A037DE">
                <w:rPr>
                  <w:rStyle w:val="Hyperlink"/>
                  <w:rFonts w:asciiTheme="minorHAnsi" w:hAnsiTheme="minorHAnsi" w:cstheme="minorHAnsi"/>
                  <w:sz w:val="24"/>
                  <w:szCs w:val="24"/>
                </w:rPr>
                <w:t>+1 415-915-</w:t>
              </w:r>
              <w:proofErr w:type="gramStart"/>
              <w:r w:rsidRPr="00A037DE">
                <w:rPr>
                  <w:rStyle w:val="Hyperlink"/>
                  <w:rFonts w:asciiTheme="minorHAnsi" w:hAnsiTheme="minorHAnsi" w:cstheme="minorHAnsi"/>
                  <w:sz w:val="24"/>
                  <w:szCs w:val="24"/>
                </w:rPr>
                <w:t>3950,,</w:t>
              </w:r>
              <w:proofErr w:type="gramEnd"/>
              <w:r w:rsidRPr="00A037DE">
                <w:rPr>
                  <w:rStyle w:val="Hyperlink"/>
                  <w:rFonts w:asciiTheme="minorHAnsi" w:hAnsiTheme="minorHAnsi" w:cstheme="minorHAnsi"/>
                  <w:sz w:val="24"/>
                  <w:szCs w:val="24"/>
                </w:rPr>
                <w:t>534197634#</w:t>
              </w:r>
            </w:hyperlink>
            <w:r w:rsidRPr="00A037DE">
              <w:rPr>
                <w:rFonts w:asciiTheme="minorHAnsi" w:hAnsiTheme="minorHAnsi" w:cstheme="minorHAnsi"/>
                <w:sz w:val="24"/>
                <w:szCs w:val="24"/>
              </w:rPr>
              <w:t xml:space="preserve"> United States, San Francisco</w:t>
            </w:r>
          </w:p>
          <w:p w14:paraId="70D50BA9" w14:textId="77777777" w:rsidR="001E2ABF" w:rsidRPr="00A037DE" w:rsidRDefault="001E2ABF" w:rsidP="001E2ABF">
            <w:pPr>
              <w:rPr>
                <w:rFonts w:asciiTheme="minorHAnsi" w:hAnsiTheme="minorHAnsi" w:cstheme="minorHAnsi"/>
                <w:sz w:val="24"/>
                <w:szCs w:val="24"/>
              </w:rPr>
            </w:pPr>
            <w:hyperlink r:id="rId20" w:history="1">
              <w:r w:rsidRPr="00A037DE">
                <w:rPr>
                  <w:rStyle w:val="Hyperlink"/>
                  <w:rFonts w:asciiTheme="minorHAnsi" w:hAnsiTheme="minorHAnsi" w:cstheme="minorHAnsi"/>
                  <w:sz w:val="24"/>
                  <w:szCs w:val="24"/>
                </w:rPr>
                <w:t>(888) 715-</w:t>
              </w:r>
              <w:proofErr w:type="gramStart"/>
              <w:r w:rsidRPr="00A037DE">
                <w:rPr>
                  <w:rStyle w:val="Hyperlink"/>
                  <w:rFonts w:asciiTheme="minorHAnsi" w:hAnsiTheme="minorHAnsi" w:cstheme="minorHAnsi"/>
                  <w:sz w:val="24"/>
                  <w:szCs w:val="24"/>
                </w:rPr>
                <w:t>8170,,</w:t>
              </w:r>
              <w:proofErr w:type="gramEnd"/>
              <w:r w:rsidRPr="00A037DE">
                <w:rPr>
                  <w:rStyle w:val="Hyperlink"/>
                  <w:rFonts w:asciiTheme="minorHAnsi" w:hAnsiTheme="minorHAnsi" w:cstheme="minorHAnsi"/>
                  <w:sz w:val="24"/>
                  <w:szCs w:val="24"/>
                </w:rPr>
                <w:t>534197634#</w:t>
              </w:r>
            </w:hyperlink>
            <w:r w:rsidRPr="00A037DE">
              <w:rPr>
                <w:rFonts w:asciiTheme="minorHAnsi" w:hAnsiTheme="minorHAnsi" w:cstheme="minorHAnsi"/>
                <w:sz w:val="24"/>
                <w:szCs w:val="24"/>
              </w:rPr>
              <w:t xml:space="preserve"> United States (Toll-free)</w:t>
            </w:r>
          </w:p>
          <w:p w14:paraId="382D39A6" w14:textId="77777777" w:rsidR="001E2ABF" w:rsidRPr="00A037DE" w:rsidRDefault="001E2ABF" w:rsidP="001E2ABF">
            <w:pPr>
              <w:rPr>
                <w:rFonts w:asciiTheme="minorHAnsi" w:hAnsiTheme="minorHAnsi" w:cstheme="minorHAnsi"/>
                <w:sz w:val="24"/>
                <w:szCs w:val="24"/>
              </w:rPr>
            </w:pPr>
            <w:hyperlink r:id="rId21" w:history="1">
              <w:r w:rsidRPr="00A037DE">
                <w:rPr>
                  <w:rStyle w:val="Hyperlink"/>
                  <w:rFonts w:asciiTheme="minorHAnsi" w:hAnsiTheme="minorHAnsi" w:cstheme="minorHAnsi"/>
                  <w:sz w:val="24"/>
                  <w:szCs w:val="24"/>
                </w:rPr>
                <w:t>Find a local number</w:t>
              </w:r>
            </w:hyperlink>
          </w:p>
          <w:p w14:paraId="26446D12" w14:textId="5FF183BA" w:rsidR="00140DBA" w:rsidRPr="00A155D1" w:rsidRDefault="001E2ABF" w:rsidP="004D0965">
            <w:pPr>
              <w:rPr>
                <w:rFonts w:asciiTheme="minorHAnsi" w:hAnsiTheme="minorHAnsi" w:cstheme="minorHAnsi"/>
                <w:sz w:val="24"/>
                <w:szCs w:val="24"/>
              </w:rPr>
            </w:pPr>
            <w:r w:rsidRPr="00A037DE">
              <w:rPr>
                <w:rFonts w:asciiTheme="minorHAnsi" w:hAnsiTheme="minorHAnsi" w:cstheme="minorHAnsi"/>
                <w:sz w:val="24"/>
                <w:szCs w:val="24"/>
              </w:rPr>
              <w:t>Phone conference ID: 534 197 634#</w:t>
            </w:r>
          </w:p>
        </w:tc>
      </w:tr>
      <w:tr w:rsidR="00140DBA" w:rsidRPr="00500AAB" w14:paraId="31ADD63A" w14:textId="77777777" w:rsidTr="002D666F">
        <w:trPr>
          <w:trHeight w:val="997"/>
          <w:jc w:val="center"/>
        </w:trPr>
        <w:tc>
          <w:tcPr>
            <w:tcW w:w="5397" w:type="dxa"/>
            <w:tcMar>
              <w:top w:w="29" w:type="dxa"/>
              <w:left w:w="115" w:type="dxa"/>
              <w:bottom w:w="29" w:type="dxa"/>
              <w:right w:w="115" w:type="dxa"/>
            </w:tcMar>
            <w:vAlign w:val="center"/>
          </w:tcPr>
          <w:p w14:paraId="20C1B72A"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Networking/Bidders Conference No. 2</w:t>
            </w:r>
          </w:p>
        </w:tc>
        <w:tc>
          <w:tcPr>
            <w:tcW w:w="5226" w:type="dxa"/>
            <w:shd w:val="clear" w:color="auto" w:fill="FFFFFF" w:themeFill="background1"/>
            <w:tcMar>
              <w:top w:w="29" w:type="dxa"/>
              <w:left w:w="115" w:type="dxa"/>
              <w:bottom w:w="29" w:type="dxa"/>
              <w:right w:w="115" w:type="dxa"/>
            </w:tcMar>
            <w:vAlign w:val="center"/>
          </w:tcPr>
          <w:p w14:paraId="068E92F0" w14:textId="3C9BDE1D" w:rsidR="00E60797" w:rsidRPr="00B02DF1" w:rsidRDefault="00CC7F2F" w:rsidP="00140DBA">
            <w:pPr>
              <w:rPr>
                <w:rFonts w:asciiTheme="minorHAnsi" w:hAnsiTheme="minorHAnsi" w:cstheme="minorHAnsi"/>
                <w:b/>
                <w:color w:val="000000" w:themeColor="text1"/>
                <w:sz w:val="24"/>
                <w:szCs w:val="24"/>
              </w:rPr>
            </w:pPr>
            <w:r w:rsidRPr="00B02DF1">
              <w:rPr>
                <w:rFonts w:asciiTheme="minorHAnsi" w:hAnsiTheme="minorHAnsi" w:cstheme="minorHAnsi"/>
                <w:b/>
                <w:color w:val="000000" w:themeColor="text1"/>
                <w:sz w:val="24"/>
                <w:szCs w:val="24"/>
              </w:rPr>
              <w:t xml:space="preserve">March </w:t>
            </w:r>
            <w:r w:rsidR="00853ABF" w:rsidRPr="00B02DF1">
              <w:rPr>
                <w:rFonts w:asciiTheme="minorHAnsi" w:hAnsiTheme="minorHAnsi" w:cstheme="minorHAnsi"/>
                <w:b/>
                <w:color w:val="000000" w:themeColor="text1"/>
                <w:sz w:val="24"/>
                <w:szCs w:val="24"/>
              </w:rPr>
              <w:t>2</w:t>
            </w:r>
            <w:r w:rsidR="00614CCD" w:rsidRPr="00B02DF1">
              <w:rPr>
                <w:rFonts w:asciiTheme="minorHAnsi" w:hAnsiTheme="minorHAnsi" w:cstheme="minorHAnsi"/>
                <w:b/>
                <w:color w:val="000000" w:themeColor="text1"/>
                <w:sz w:val="24"/>
                <w:szCs w:val="24"/>
              </w:rPr>
              <w:t>7,</w:t>
            </w:r>
            <w:r w:rsidRPr="00B02DF1">
              <w:rPr>
                <w:rFonts w:asciiTheme="minorHAnsi" w:hAnsiTheme="minorHAnsi" w:cstheme="minorHAnsi"/>
                <w:b/>
                <w:color w:val="000000" w:themeColor="text1"/>
                <w:sz w:val="24"/>
                <w:szCs w:val="24"/>
              </w:rPr>
              <w:t xml:space="preserve"> </w:t>
            </w:r>
            <w:r w:rsidR="00116F51" w:rsidRPr="00B02DF1">
              <w:rPr>
                <w:rFonts w:asciiTheme="minorHAnsi" w:hAnsiTheme="minorHAnsi" w:cstheme="minorHAnsi"/>
                <w:b/>
                <w:color w:val="000000" w:themeColor="text1"/>
                <w:sz w:val="24"/>
                <w:szCs w:val="24"/>
              </w:rPr>
              <w:t>2025,</w:t>
            </w:r>
            <w:r w:rsidR="00140DBA" w:rsidRPr="00B02DF1">
              <w:rPr>
                <w:rFonts w:asciiTheme="minorHAnsi" w:hAnsiTheme="minorHAnsi" w:cstheme="minorHAnsi"/>
                <w:b/>
                <w:color w:val="000000" w:themeColor="text1"/>
                <w:sz w:val="24"/>
                <w:szCs w:val="24"/>
              </w:rPr>
              <w:t xml:space="preserve"> 1</w:t>
            </w:r>
            <w:r w:rsidR="00853ABF" w:rsidRPr="00B02DF1">
              <w:rPr>
                <w:rFonts w:asciiTheme="minorHAnsi" w:hAnsiTheme="minorHAnsi" w:cstheme="minorHAnsi"/>
                <w:b/>
                <w:color w:val="000000" w:themeColor="text1"/>
                <w:sz w:val="24"/>
                <w:szCs w:val="24"/>
              </w:rPr>
              <w:t>0</w:t>
            </w:r>
            <w:r w:rsidR="00140DBA" w:rsidRPr="00B02DF1">
              <w:rPr>
                <w:rFonts w:asciiTheme="minorHAnsi" w:hAnsiTheme="minorHAnsi" w:cstheme="minorHAnsi"/>
                <w:b/>
                <w:color w:val="000000" w:themeColor="text1"/>
                <w:sz w:val="24"/>
                <w:szCs w:val="24"/>
              </w:rPr>
              <w:t xml:space="preserve">:00 </w:t>
            </w:r>
            <w:r w:rsidR="004F4852" w:rsidRPr="00B02DF1">
              <w:rPr>
                <w:rFonts w:asciiTheme="minorHAnsi" w:hAnsiTheme="minorHAnsi" w:cstheme="minorHAnsi"/>
                <w:b/>
                <w:color w:val="000000" w:themeColor="text1"/>
                <w:sz w:val="24"/>
                <w:szCs w:val="24"/>
              </w:rPr>
              <w:t>a</w:t>
            </w:r>
            <w:r w:rsidR="00140DBA" w:rsidRPr="00B02DF1">
              <w:rPr>
                <w:rFonts w:asciiTheme="minorHAnsi" w:hAnsiTheme="minorHAnsi" w:cstheme="minorHAnsi"/>
                <w:b/>
                <w:color w:val="000000" w:themeColor="text1"/>
                <w:sz w:val="24"/>
                <w:szCs w:val="24"/>
              </w:rPr>
              <w:t xml:space="preserve">.m. </w:t>
            </w:r>
            <w:r w:rsidR="00736656" w:rsidRPr="00B02DF1">
              <w:rPr>
                <w:rFonts w:asciiTheme="minorHAnsi" w:hAnsiTheme="minorHAnsi" w:cstheme="minorHAnsi"/>
                <w:b/>
                <w:color w:val="000000" w:themeColor="text1"/>
                <w:sz w:val="24"/>
                <w:szCs w:val="24"/>
              </w:rPr>
              <w:t xml:space="preserve">– </w:t>
            </w:r>
            <w:r w:rsidR="00853ABF" w:rsidRPr="00B02DF1">
              <w:rPr>
                <w:rFonts w:asciiTheme="minorHAnsi" w:hAnsiTheme="minorHAnsi" w:cstheme="minorHAnsi"/>
                <w:b/>
                <w:color w:val="000000" w:themeColor="text1"/>
                <w:sz w:val="24"/>
                <w:szCs w:val="24"/>
              </w:rPr>
              <w:t>12</w:t>
            </w:r>
            <w:r w:rsidR="00736656" w:rsidRPr="00B02DF1">
              <w:rPr>
                <w:rFonts w:asciiTheme="minorHAnsi" w:hAnsiTheme="minorHAnsi" w:cstheme="minorHAnsi"/>
                <w:b/>
                <w:color w:val="000000" w:themeColor="text1"/>
                <w:sz w:val="24"/>
                <w:szCs w:val="24"/>
              </w:rPr>
              <w:t xml:space="preserve">:00 p.m. </w:t>
            </w:r>
            <w:r w:rsidR="00140DBA" w:rsidRPr="00B02DF1">
              <w:rPr>
                <w:rFonts w:asciiTheme="minorHAnsi" w:hAnsiTheme="minorHAnsi" w:cstheme="minorHAnsi"/>
                <w:b/>
                <w:color w:val="000000" w:themeColor="text1"/>
                <w:sz w:val="24"/>
                <w:szCs w:val="24"/>
              </w:rPr>
              <w:t>(PST)</w:t>
            </w:r>
          </w:p>
          <w:p w14:paraId="709F328D" w14:textId="77777777" w:rsidR="00625B3B" w:rsidRPr="00B02DF1" w:rsidRDefault="00625B3B" w:rsidP="00140DBA">
            <w:pPr>
              <w:rPr>
                <w:rFonts w:asciiTheme="minorHAnsi" w:hAnsiTheme="minorHAnsi" w:cstheme="minorHAnsi"/>
                <w:b/>
                <w:color w:val="000000" w:themeColor="text1"/>
                <w:sz w:val="24"/>
                <w:szCs w:val="24"/>
              </w:rPr>
            </w:pPr>
          </w:p>
          <w:p w14:paraId="611D324F" w14:textId="5B69F7C4" w:rsidR="00625B3B" w:rsidRPr="00B02DF1" w:rsidRDefault="00140DBA" w:rsidP="00140DBA">
            <w:pPr>
              <w:rPr>
                <w:rFonts w:asciiTheme="minorHAnsi" w:hAnsiTheme="minorHAnsi" w:cstheme="minorHAnsi"/>
                <w:color w:val="252424"/>
                <w:sz w:val="24"/>
                <w:szCs w:val="24"/>
              </w:rPr>
            </w:pPr>
            <w:r w:rsidRPr="00B02DF1">
              <w:rPr>
                <w:rFonts w:asciiTheme="minorHAnsi" w:hAnsiTheme="minorHAnsi" w:cstheme="minorHAnsi"/>
                <w:color w:val="252424"/>
                <w:sz w:val="24"/>
                <w:szCs w:val="24"/>
              </w:rPr>
              <w:t xml:space="preserve">Microsoft Teams meeting </w:t>
            </w:r>
          </w:p>
          <w:p w14:paraId="0313E8B0" w14:textId="77777777" w:rsidR="001E2ABF" w:rsidRPr="00B02DF1" w:rsidRDefault="001E2ABF" w:rsidP="001E2ABF">
            <w:pPr>
              <w:rPr>
                <w:rFonts w:asciiTheme="minorHAnsi" w:hAnsiTheme="minorHAnsi" w:cstheme="minorHAnsi"/>
                <w:sz w:val="24"/>
                <w:szCs w:val="24"/>
              </w:rPr>
            </w:pPr>
            <w:hyperlink r:id="rId22" w:tooltip="Meeting join link" w:history="1">
              <w:r w:rsidRPr="00B02DF1">
                <w:rPr>
                  <w:rStyle w:val="Hyperlink"/>
                  <w:rFonts w:asciiTheme="minorHAnsi" w:hAnsiTheme="minorHAnsi" w:cstheme="minorHAnsi"/>
                  <w:b/>
                  <w:bCs/>
                  <w:sz w:val="24"/>
                  <w:szCs w:val="24"/>
                </w:rPr>
                <w:t>Join the meeting now</w:t>
              </w:r>
            </w:hyperlink>
          </w:p>
          <w:p w14:paraId="2DD265FB" w14:textId="77777777" w:rsidR="001E2ABF" w:rsidRPr="00B02DF1" w:rsidRDefault="001E2ABF" w:rsidP="001E2ABF">
            <w:pPr>
              <w:rPr>
                <w:rFonts w:asciiTheme="minorHAnsi" w:hAnsiTheme="minorHAnsi" w:cstheme="minorHAnsi"/>
                <w:sz w:val="24"/>
                <w:szCs w:val="24"/>
              </w:rPr>
            </w:pPr>
            <w:r w:rsidRPr="00B02DF1">
              <w:rPr>
                <w:rFonts w:asciiTheme="minorHAnsi" w:hAnsiTheme="minorHAnsi" w:cstheme="minorHAnsi"/>
                <w:sz w:val="24"/>
                <w:szCs w:val="24"/>
              </w:rPr>
              <w:t>Meeting ID: 219 090 690 028</w:t>
            </w:r>
          </w:p>
          <w:p w14:paraId="7B9F10F2" w14:textId="77777777" w:rsidR="001E2ABF" w:rsidRPr="00B02DF1" w:rsidRDefault="001E2ABF" w:rsidP="001E2ABF">
            <w:pPr>
              <w:rPr>
                <w:rFonts w:asciiTheme="minorHAnsi" w:hAnsiTheme="minorHAnsi" w:cstheme="minorHAnsi"/>
                <w:sz w:val="24"/>
                <w:szCs w:val="24"/>
              </w:rPr>
            </w:pPr>
            <w:r w:rsidRPr="00B02DF1">
              <w:rPr>
                <w:rFonts w:asciiTheme="minorHAnsi" w:hAnsiTheme="minorHAnsi" w:cstheme="minorHAnsi"/>
                <w:sz w:val="24"/>
                <w:szCs w:val="24"/>
              </w:rPr>
              <w:t>Passcode: iu2r6Gn2</w:t>
            </w:r>
          </w:p>
          <w:p w14:paraId="2059FEB0" w14:textId="65A3CA2D" w:rsidR="001E2ABF" w:rsidRPr="00B02DF1" w:rsidRDefault="001E2ABF" w:rsidP="001E2ABF">
            <w:pPr>
              <w:rPr>
                <w:rFonts w:asciiTheme="minorHAnsi" w:hAnsiTheme="minorHAnsi" w:cstheme="minorHAnsi"/>
                <w:sz w:val="24"/>
                <w:szCs w:val="24"/>
              </w:rPr>
            </w:pPr>
          </w:p>
          <w:p w14:paraId="378C79A2" w14:textId="77777777" w:rsidR="001E2ABF" w:rsidRPr="00B02DF1" w:rsidRDefault="001E2ABF" w:rsidP="001E2ABF">
            <w:pPr>
              <w:rPr>
                <w:rFonts w:asciiTheme="minorHAnsi" w:hAnsiTheme="minorHAnsi" w:cstheme="minorHAnsi"/>
                <w:sz w:val="24"/>
                <w:szCs w:val="24"/>
              </w:rPr>
            </w:pPr>
            <w:r w:rsidRPr="00B02DF1">
              <w:rPr>
                <w:rFonts w:asciiTheme="minorHAnsi" w:hAnsiTheme="minorHAnsi" w:cstheme="minorHAnsi"/>
                <w:b/>
                <w:bCs/>
                <w:sz w:val="24"/>
                <w:szCs w:val="24"/>
              </w:rPr>
              <w:t>Dial in by phone</w:t>
            </w:r>
          </w:p>
          <w:p w14:paraId="23231192" w14:textId="77777777" w:rsidR="001E2ABF" w:rsidRPr="00B02DF1" w:rsidRDefault="001E2ABF" w:rsidP="001E2ABF">
            <w:pPr>
              <w:rPr>
                <w:rFonts w:asciiTheme="minorHAnsi" w:hAnsiTheme="minorHAnsi" w:cstheme="minorHAnsi"/>
                <w:sz w:val="24"/>
                <w:szCs w:val="24"/>
              </w:rPr>
            </w:pPr>
            <w:hyperlink r:id="rId23" w:history="1">
              <w:r w:rsidRPr="00B02DF1">
                <w:rPr>
                  <w:rStyle w:val="Hyperlink"/>
                  <w:rFonts w:asciiTheme="minorHAnsi" w:hAnsiTheme="minorHAnsi" w:cstheme="minorHAnsi"/>
                  <w:sz w:val="24"/>
                  <w:szCs w:val="24"/>
                </w:rPr>
                <w:t>+1 415-915-</w:t>
              </w:r>
              <w:proofErr w:type="gramStart"/>
              <w:r w:rsidRPr="00B02DF1">
                <w:rPr>
                  <w:rStyle w:val="Hyperlink"/>
                  <w:rFonts w:asciiTheme="minorHAnsi" w:hAnsiTheme="minorHAnsi" w:cstheme="minorHAnsi"/>
                  <w:sz w:val="24"/>
                  <w:szCs w:val="24"/>
                </w:rPr>
                <w:t>3950,,</w:t>
              </w:r>
              <w:proofErr w:type="gramEnd"/>
              <w:r w:rsidRPr="00B02DF1">
                <w:rPr>
                  <w:rStyle w:val="Hyperlink"/>
                  <w:rFonts w:asciiTheme="minorHAnsi" w:hAnsiTheme="minorHAnsi" w:cstheme="minorHAnsi"/>
                  <w:sz w:val="24"/>
                  <w:szCs w:val="24"/>
                </w:rPr>
                <w:t>513013184#</w:t>
              </w:r>
            </w:hyperlink>
            <w:r w:rsidRPr="00B02DF1">
              <w:rPr>
                <w:rFonts w:asciiTheme="minorHAnsi" w:hAnsiTheme="minorHAnsi" w:cstheme="minorHAnsi"/>
                <w:sz w:val="24"/>
                <w:szCs w:val="24"/>
              </w:rPr>
              <w:t xml:space="preserve"> United States, San Francisco</w:t>
            </w:r>
          </w:p>
          <w:p w14:paraId="1365E017" w14:textId="77777777" w:rsidR="001E2ABF" w:rsidRPr="00B02DF1" w:rsidRDefault="001E2ABF" w:rsidP="001E2ABF">
            <w:pPr>
              <w:rPr>
                <w:rFonts w:asciiTheme="minorHAnsi" w:hAnsiTheme="minorHAnsi" w:cstheme="minorHAnsi"/>
                <w:sz w:val="24"/>
                <w:szCs w:val="24"/>
              </w:rPr>
            </w:pPr>
            <w:hyperlink r:id="rId24" w:history="1">
              <w:r w:rsidRPr="00B02DF1">
                <w:rPr>
                  <w:rStyle w:val="Hyperlink"/>
                  <w:rFonts w:asciiTheme="minorHAnsi" w:hAnsiTheme="minorHAnsi" w:cstheme="minorHAnsi"/>
                  <w:sz w:val="24"/>
                  <w:szCs w:val="24"/>
                </w:rPr>
                <w:t>(888) 715-</w:t>
              </w:r>
              <w:proofErr w:type="gramStart"/>
              <w:r w:rsidRPr="00B02DF1">
                <w:rPr>
                  <w:rStyle w:val="Hyperlink"/>
                  <w:rFonts w:asciiTheme="minorHAnsi" w:hAnsiTheme="minorHAnsi" w:cstheme="minorHAnsi"/>
                  <w:sz w:val="24"/>
                  <w:szCs w:val="24"/>
                </w:rPr>
                <w:t>8170,,</w:t>
              </w:r>
              <w:proofErr w:type="gramEnd"/>
              <w:r w:rsidRPr="00B02DF1">
                <w:rPr>
                  <w:rStyle w:val="Hyperlink"/>
                  <w:rFonts w:asciiTheme="minorHAnsi" w:hAnsiTheme="minorHAnsi" w:cstheme="minorHAnsi"/>
                  <w:sz w:val="24"/>
                  <w:szCs w:val="24"/>
                </w:rPr>
                <w:t>513013184#</w:t>
              </w:r>
            </w:hyperlink>
            <w:r w:rsidRPr="00B02DF1">
              <w:rPr>
                <w:rFonts w:asciiTheme="minorHAnsi" w:hAnsiTheme="minorHAnsi" w:cstheme="minorHAnsi"/>
                <w:sz w:val="24"/>
                <w:szCs w:val="24"/>
              </w:rPr>
              <w:t xml:space="preserve"> United States (Toll-free)</w:t>
            </w:r>
          </w:p>
          <w:p w14:paraId="465281DC" w14:textId="77777777" w:rsidR="001E2ABF" w:rsidRPr="00B02DF1" w:rsidRDefault="001E2ABF" w:rsidP="001E2ABF">
            <w:pPr>
              <w:rPr>
                <w:rFonts w:asciiTheme="minorHAnsi" w:hAnsiTheme="minorHAnsi" w:cstheme="minorHAnsi"/>
                <w:sz w:val="24"/>
                <w:szCs w:val="24"/>
              </w:rPr>
            </w:pPr>
            <w:hyperlink r:id="rId25" w:history="1">
              <w:r w:rsidRPr="00B02DF1">
                <w:rPr>
                  <w:rStyle w:val="Hyperlink"/>
                  <w:rFonts w:asciiTheme="minorHAnsi" w:hAnsiTheme="minorHAnsi" w:cstheme="minorHAnsi"/>
                  <w:sz w:val="24"/>
                  <w:szCs w:val="24"/>
                </w:rPr>
                <w:t>Find a local number</w:t>
              </w:r>
            </w:hyperlink>
          </w:p>
          <w:p w14:paraId="7BB38979" w14:textId="2D459A35" w:rsidR="00140DBA" w:rsidRPr="00A155D1" w:rsidRDefault="001E2ABF" w:rsidP="001E2ABF">
            <w:pPr>
              <w:rPr>
                <w:rFonts w:asciiTheme="minorHAnsi" w:hAnsiTheme="minorHAnsi" w:cstheme="minorHAnsi"/>
                <w:sz w:val="24"/>
                <w:szCs w:val="24"/>
              </w:rPr>
            </w:pPr>
            <w:r w:rsidRPr="00B02DF1">
              <w:rPr>
                <w:rFonts w:asciiTheme="minorHAnsi" w:hAnsiTheme="minorHAnsi" w:cstheme="minorHAnsi"/>
                <w:sz w:val="24"/>
                <w:szCs w:val="24"/>
              </w:rPr>
              <w:t>Phone conference ID: 513 013 184#</w:t>
            </w:r>
          </w:p>
        </w:tc>
      </w:tr>
      <w:tr w:rsidR="00140DBA" w:rsidRPr="00500AAB" w14:paraId="223DB4FB" w14:textId="77777777" w:rsidTr="002D666F">
        <w:trPr>
          <w:trHeight w:val="653"/>
          <w:jc w:val="center"/>
        </w:trPr>
        <w:tc>
          <w:tcPr>
            <w:tcW w:w="5397" w:type="dxa"/>
            <w:tcMar>
              <w:top w:w="29" w:type="dxa"/>
              <w:left w:w="115" w:type="dxa"/>
              <w:bottom w:w="29" w:type="dxa"/>
              <w:right w:w="115" w:type="dxa"/>
            </w:tcMar>
            <w:vAlign w:val="center"/>
          </w:tcPr>
          <w:p w14:paraId="75003EDE" w14:textId="77777777" w:rsidR="00140DBA" w:rsidRPr="00F032BA" w:rsidRDefault="00140DBA" w:rsidP="00140DBA">
            <w:pPr>
              <w:rPr>
                <w:rFonts w:asciiTheme="minorHAnsi" w:hAnsiTheme="minorHAnsi" w:cstheme="minorHAnsi"/>
                <w:b/>
                <w:sz w:val="24"/>
                <w:szCs w:val="24"/>
              </w:rPr>
            </w:pPr>
            <w:proofErr w:type="gramStart"/>
            <w:r w:rsidRPr="00F032BA">
              <w:rPr>
                <w:rFonts w:asciiTheme="minorHAnsi" w:hAnsiTheme="minorHAnsi" w:cstheme="minorHAnsi"/>
                <w:b/>
                <w:sz w:val="24"/>
                <w:szCs w:val="24"/>
              </w:rPr>
              <w:t>Written Questions</w:t>
            </w:r>
            <w:proofErr w:type="gramEnd"/>
            <w:r w:rsidRPr="00F032BA">
              <w:rPr>
                <w:rFonts w:asciiTheme="minorHAnsi" w:hAnsiTheme="minorHAnsi" w:cstheme="minorHAnsi"/>
                <w:b/>
                <w:sz w:val="24"/>
                <w:szCs w:val="24"/>
              </w:rPr>
              <w:t xml:space="preserve"> Due via Email:</w:t>
            </w:r>
          </w:p>
          <w:p w14:paraId="2578B5A6" w14:textId="77A4C83F" w:rsidR="00140DBA" w:rsidRPr="00F032BA" w:rsidRDefault="00582103" w:rsidP="00140DBA">
            <w:pPr>
              <w:rPr>
                <w:rFonts w:asciiTheme="minorHAnsi" w:hAnsiTheme="minorHAnsi" w:cstheme="minorHAnsi"/>
                <w:bCs/>
                <w:sz w:val="20"/>
              </w:rPr>
            </w:pPr>
            <w:r>
              <w:rPr>
                <w:rFonts w:asciiTheme="minorHAnsi" w:hAnsiTheme="minorHAnsi" w:cstheme="minorHAnsi"/>
                <w:bCs/>
                <w:sz w:val="20"/>
              </w:rPr>
              <w:t>k</w:t>
            </w:r>
            <w:r w:rsidR="00651944" w:rsidRPr="00F032BA">
              <w:rPr>
                <w:rFonts w:asciiTheme="minorHAnsi" w:hAnsiTheme="minorHAnsi" w:cstheme="minorHAnsi"/>
                <w:bCs/>
                <w:sz w:val="20"/>
              </w:rPr>
              <w:t>iesha.douglas@acgov.org</w:t>
            </w:r>
            <w:r w:rsidR="00140DBA" w:rsidRPr="00F032BA">
              <w:rPr>
                <w:rFonts w:asciiTheme="minorHAnsi" w:hAnsiTheme="minorHAnsi" w:cstheme="minorHAnsi"/>
                <w:bCs/>
                <w:color w:val="FF0000"/>
                <w:sz w:val="20"/>
              </w:rPr>
              <w:t xml:space="preserve"> </w:t>
            </w:r>
          </w:p>
        </w:tc>
        <w:tc>
          <w:tcPr>
            <w:tcW w:w="5226" w:type="dxa"/>
            <w:shd w:val="clear" w:color="auto" w:fill="FFFFFF" w:themeFill="background1"/>
            <w:tcMar>
              <w:top w:w="29" w:type="dxa"/>
              <w:left w:w="115" w:type="dxa"/>
              <w:bottom w:w="29" w:type="dxa"/>
              <w:right w:w="115" w:type="dxa"/>
            </w:tcMar>
            <w:vAlign w:val="center"/>
          </w:tcPr>
          <w:p w14:paraId="22DD6378" w14:textId="3AF9A146" w:rsidR="00140DBA" w:rsidRPr="00F032BA" w:rsidRDefault="00E72960"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 xml:space="preserve">March </w:t>
            </w:r>
            <w:r w:rsidR="006A1018">
              <w:rPr>
                <w:rFonts w:asciiTheme="minorHAnsi" w:hAnsiTheme="minorHAnsi" w:cstheme="minorHAnsi"/>
                <w:b/>
                <w:color w:val="000000" w:themeColor="text1"/>
                <w:sz w:val="24"/>
                <w:szCs w:val="24"/>
              </w:rPr>
              <w:t>2</w:t>
            </w:r>
            <w:r w:rsidR="00614CCD">
              <w:rPr>
                <w:rFonts w:asciiTheme="minorHAnsi" w:hAnsiTheme="minorHAnsi" w:cstheme="minorHAnsi"/>
                <w:b/>
                <w:color w:val="000000" w:themeColor="text1"/>
                <w:sz w:val="24"/>
                <w:szCs w:val="24"/>
              </w:rPr>
              <w:t>8</w:t>
            </w:r>
            <w:r w:rsidR="00140DBA" w:rsidRPr="00F032BA">
              <w:rPr>
                <w:rFonts w:asciiTheme="minorHAnsi" w:hAnsiTheme="minorHAnsi" w:cstheme="minorHAnsi"/>
                <w:b/>
                <w:color w:val="000000" w:themeColor="text1"/>
                <w:sz w:val="24"/>
                <w:szCs w:val="24"/>
              </w:rPr>
              <w:t xml:space="preserve">, </w:t>
            </w:r>
            <w:r w:rsidR="007108A1" w:rsidRPr="00F032BA">
              <w:rPr>
                <w:rFonts w:asciiTheme="minorHAnsi" w:hAnsiTheme="minorHAnsi" w:cstheme="minorHAnsi"/>
                <w:b/>
                <w:bCs/>
                <w:color w:val="000000" w:themeColor="text1"/>
                <w:sz w:val="24"/>
                <w:szCs w:val="24"/>
              </w:rPr>
              <w:t>2025,</w:t>
            </w:r>
            <w:r w:rsidR="00140DBA" w:rsidRPr="00F032BA">
              <w:rPr>
                <w:rFonts w:asciiTheme="minorHAnsi" w:hAnsiTheme="minorHAnsi" w:cstheme="minorHAnsi"/>
                <w:b/>
                <w:color w:val="000000" w:themeColor="text1"/>
                <w:sz w:val="24"/>
                <w:szCs w:val="24"/>
              </w:rPr>
              <w:t xml:space="preserve"> by </w:t>
            </w:r>
            <w:r w:rsidR="00694F78">
              <w:rPr>
                <w:rFonts w:asciiTheme="minorHAnsi" w:hAnsiTheme="minorHAnsi" w:cstheme="minorHAnsi"/>
                <w:b/>
                <w:color w:val="000000" w:themeColor="text1"/>
                <w:sz w:val="24"/>
                <w:szCs w:val="24"/>
              </w:rPr>
              <w:t>5</w:t>
            </w:r>
            <w:r w:rsidRPr="00F032BA">
              <w:rPr>
                <w:rFonts w:asciiTheme="minorHAnsi" w:hAnsiTheme="minorHAnsi" w:cstheme="minorHAnsi"/>
                <w:b/>
                <w:color w:val="000000" w:themeColor="text1"/>
                <w:sz w:val="24"/>
                <w:szCs w:val="24"/>
              </w:rPr>
              <w:t xml:space="preserve">:00 </w:t>
            </w:r>
            <w:r w:rsidR="00140DBA" w:rsidRPr="00F032BA">
              <w:rPr>
                <w:rFonts w:asciiTheme="minorHAnsi" w:hAnsiTheme="minorHAnsi" w:cstheme="minorHAnsi"/>
                <w:b/>
                <w:color w:val="000000" w:themeColor="text1"/>
                <w:sz w:val="24"/>
                <w:szCs w:val="24"/>
              </w:rPr>
              <w:t>p.m.</w:t>
            </w:r>
          </w:p>
        </w:tc>
      </w:tr>
      <w:tr w:rsidR="00140DBA" w:rsidRPr="00500AAB" w14:paraId="7447E24D" w14:textId="77777777" w:rsidTr="002D666F">
        <w:trPr>
          <w:trHeight w:val="342"/>
          <w:jc w:val="center"/>
        </w:trPr>
        <w:tc>
          <w:tcPr>
            <w:tcW w:w="5397" w:type="dxa"/>
            <w:tcMar>
              <w:top w:w="29" w:type="dxa"/>
              <w:left w:w="115" w:type="dxa"/>
              <w:bottom w:w="29" w:type="dxa"/>
              <w:right w:w="115" w:type="dxa"/>
            </w:tcMar>
            <w:vAlign w:val="center"/>
          </w:tcPr>
          <w:p w14:paraId="3454D87A"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 xml:space="preserve">Bidders Conferences List of Attendees Issued </w:t>
            </w:r>
          </w:p>
        </w:tc>
        <w:tc>
          <w:tcPr>
            <w:tcW w:w="5226" w:type="dxa"/>
            <w:shd w:val="clear" w:color="auto" w:fill="FFFFFF" w:themeFill="background1"/>
            <w:tcMar>
              <w:top w:w="29" w:type="dxa"/>
              <w:left w:w="115" w:type="dxa"/>
              <w:bottom w:w="29" w:type="dxa"/>
              <w:right w:w="115" w:type="dxa"/>
            </w:tcMar>
            <w:vAlign w:val="center"/>
          </w:tcPr>
          <w:p w14:paraId="36018B40" w14:textId="45BDB585" w:rsidR="00140DBA" w:rsidRPr="00F032BA" w:rsidRDefault="006A1018" w:rsidP="00140DB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March </w:t>
            </w:r>
            <w:r w:rsidR="00614CCD">
              <w:rPr>
                <w:rFonts w:asciiTheme="minorHAnsi" w:hAnsiTheme="minorHAnsi" w:cstheme="minorHAnsi"/>
                <w:b/>
                <w:color w:val="000000" w:themeColor="text1"/>
                <w:sz w:val="24"/>
                <w:szCs w:val="24"/>
              </w:rPr>
              <w:t>31</w:t>
            </w:r>
            <w:r w:rsidR="00AD124F" w:rsidRPr="00F032BA">
              <w:rPr>
                <w:rFonts w:asciiTheme="minorHAnsi" w:hAnsiTheme="minorHAnsi" w:cstheme="minorHAnsi"/>
                <w:b/>
                <w:color w:val="000000" w:themeColor="text1"/>
                <w:sz w:val="24"/>
                <w:szCs w:val="24"/>
              </w:rPr>
              <w:t>, 2025</w:t>
            </w:r>
          </w:p>
        </w:tc>
      </w:tr>
      <w:tr w:rsidR="00140DBA" w:rsidRPr="00500AAB" w14:paraId="6747FE7B" w14:textId="77777777" w:rsidTr="002D666F">
        <w:trPr>
          <w:trHeight w:val="342"/>
          <w:jc w:val="center"/>
        </w:trPr>
        <w:tc>
          <w:tcPr>
            <w:tcW w:w="5397" w:type="dxa"/>
            <w:tcMar>
              <w:top w:w="29" w:type="dxa"/>
              <w:left w:w="115" w:type="dxa"/>
              <w:bottom w:w="29" w:type="dxa"/>
              <w:right w:w="115" w:type="dxa"/>
            </w:tcMar>
            <w:vAlign w:val="center"/>
          </w:tcPr>
          <w:p w14:paraId="04C18BD4"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 xml:space="preserve">Addendum Issued </w:t>
            </w:r>
            <w:r w:rsidRPr="00F032BA">
              <w:rPr>
                <w:rFonts w:asciiTheme="minorHAnsi" w:hAnsiTheme="minorHAnsi" w:cstheme="minorHAnsi"/>
                <w:sz w:val="20"/>
              </w:rPr>
              <w:t>[only if necessary to amend RFP]</w:t>
            </w:r>
          </w:p>
        </w:tc>
        <w:tc>
          <w:tcPr>
            <w:tcW w:w="5226" w:type="dxa"/>
            <w:shd w:val="clear" w:color="auto" w:fill="FFFFFF" w:themeFill="background1"/>
            <w:tcMar>
              <w:top w:w="29" w:type="dxa"/>
              <w:left w:w="115" w:type="dxa"/>
              <w:bottom w:w="29" w:type="dxa"/>
              <w:right w:w="115" w:type="dxa"/>
            </w:tcMar>
            <w:vAlign w:val="center"/>
          </w:tcPr>
          <w:p w14:paraId="101DEE34" w14:textId="66156367" w:rsidR="00140DBA" w:rsidRPr="00F032BA" w:rsidRDefault="009A6A56"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 xml:space="preserve">April </w:t>
            </w:r>
            <w:r w:rsidR="00614CCD">
              <w:rPr>
                <w:rFonts w:asciiTheme="minorHAnsi" w:hAnsiTheme="minorHAnsi" w:cstheme="minorHAnsi"/>
                <w:b/>
                <w:color w:val="000000" w:themeColor="text1"/>
                <w:sz w:val="24"/>
                <w:szCs w:val="24"/>
              </w:rPr>
              <w:t>10</w:t>
            </w:r>
            <w:r w:rsidRPr="00F032BA">
              <w:rPr>
                <w:rFonts w:asciiTheme="minorHAnsi" w:hAnsiTheme="minorHAnsi" w:cstheme="minorHAnsi"/>
                <w:b/>
                <w:color w:val="000000" w:themeColor="text1"/>
                <w:sz w:val="24"/>
                <w:szCs w:val="24"/>
              </w:rPr>
              <w:t>, 2025</w:t>
            </w:r>
          </w:p>
        </w:tc>
      </w:tr>
      <w:tr w:rsidR="00140DBA" w:rsidRPr="00500AAB" w14:paraId="2036BCD0" w14:textId="77777777" w:rsidTr="002D666F">
        <w:trPr>
          <w:trHeight w:val="359"/>
          <w:jc w:val="center"/>
        </w:trPr>
        <w:tc>
          <w:tcPr>
            <w:tcW w:w="5397" w:type="dxa"/>
            <w:tcMar>
              <w:top w:w="29" w:type="dxa"/>
              <w:left w:w="115" w:type="dxa"/>
              <w:bottom w:w="29" w:type="dxa"/>
              <w:right w:w="115" w:type="dxa"/>
            </w:tcMar>
            <w:vAlign w:val="center"/>
          </w:tcPr>
          <w:p w14:paraId="4FFA9A5C"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Questions &amp; Answers Issued</w:t>
            </w:r>
          </w:p>
        </w:tc>
        <w:tc>
          <w:tcPr>
            <w:tcW w:w="5226" w:type="dxa"/>
            <w:shd w:val="clear" w:color="auto" w:fill="FFFFFF" w:themeFill="background1"/>
            <w:tcMar>
              <w:top w:w="29" w:type="dxa"/>
              <w:left w:w="115" w:type="dxa"/>
              <w:bottom w:w="29" w:type="dxa"/>
              <w:right w:w="115" w:type="dxa"/>
            </w:tcMar>
            <w:vAlign w:val="center"/>
          </w:tcPr>
          <w:p w14:paraId="5C00A7EB" w14:textId="15E0DC53" w:rsidR="00140DBA" w:rsidRPr="00F032BA" w:rsidRDefault="00C41954"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 xml:space="preserve">April </w:t>
            </w:r>
            <w:r w:rsidR="00614CCD">
              <w:rPr>
                <w:rFonts w:asciiTheme="minorHAnsi" w:hAnsiTheme="minorHAnsi" w:cstheme="minorHAnsi"/>
                <w:b/>
                <w:color w:val="000000" w:themeColor="text1"/>
                <w:sz w:val="24"/>
                <w:szCs w:val="24"/>
              </w:rPr>
              <w:t>10</w:t>
            </w:r>
            <w:r w:rsidRPr="00F032BA">
              <w:rPr>
                <w:rFonts w:asciiTheme="minorHAnsi" w:hAnsiTheme="minorHAnsi" w:cstheme="minorHAnsi"/>
                <w:b/>
                <w:color w:val="000000" w:themeColor="text1"/>
                <w:sz w:val="24"/>
                <w:szCs w:val="24"/>
              </w:rPr>
              <w:t xml:space="preserve">, </w:t>
            </w:r>
            <w:proofErr w:type="gramStart"/>
            <w:r w:rsidRPr="00F032BA">
              <w:rPr>
                <w:rFonts w:asciiTheme="minorHAnsi" w:hAnsiTheme="minorHAnsi" w:cstheme="minorHAnsi"/>
                <w:b/>
                <w:color w:val="000000" w:themeColor="text1"/>
                <w:sz w:val="24"/>
                <w:szCs w:val="24"/>
              </w:rPr>
              <w:t>2025</w:t>
            </w:r>
            <w:proofErr w:type="gramEnd"/>
            <w:r w:rsidRPr="00F032BA">
              <w:rPr>
                <w:rFonts w:asciiTheme="minorHAnsi" w:hAnsiTheme="minorHAnsi" w:cstheme="minorHAnsi"/>
                <w:b/>
                <w:color w:val="000000" w:themeColor="text1"/>
                <w:sz w:val="24"/>
                <w:szCs w:val="24"/>
              </w:rPr>
              <w:t xml:space="preserve"> </w:t>
            </w:r>
          </w:p>
        </w:tc>
      </w:tr>
      <w:tr w:rsidR="00140DBA" w:rsidRPr="00500AAB" w14:paraId="59874BAE" w14:textId="77777777" w:rsidTr="002D666F">
        <w:trPr>
          <w:trHeight w:val="637"/>
          <w:jc w:val="center"/>
        </w:trPr>
        <w:tc>
          <w:tcPr>
            <w:tcW w:w="5397" w:type="dxa"/>
            <w:tcMar>
              <w:top w:w="29" w:type="dxa"/>
              <w:left w:w="115" w:type="dxa"/>
              <w:bottom w:w="29" w:type="dxa"/>
              <w:right w:w="115" w:type="dxa"/>
            </w:tcMar>
            <w:vAlign w:val="center"/>
            <w:hideMark/>
          </w:tcPr>
          <w:p w14:paraId="6EF63440"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Response Due</w:t>
            </w:r>
          </w:p>
          <w:p w14:paraId="763F8065" w14:textId="1B5C4826" w:rsidR="00140DBA" w:rsidRPr="00F032BA" w:rsidRDefault="00140DBA" w:rsidP="00140DBA">
            <w:pPr>
              <w:rPr>
                <w:rFonts w:asciiTheme="minorHAnsi" w:hAnsiTheme="minorHAnsi" w:cstheme="minorHAnsi"/>
                <w:bCs/>
                <w:sz w:val="20"/>
              </w:rPr>
            </w:pPr>
            <w:r w:rsidRPr="00F032BA">
              <w:rPr>
                <w:rFonts w:asciiTheme="minorHAnsi" w:hAnsiTheme="minorHAnsi" w:cstheme="minorHAnsi"/>
                <w:bCs/>
                <w:sz w:val="20"/>
              </w:rPr>
              <w:t>2000 San Pablo Avenue, 4th Fl</w:t>
            </w:r>
            <w:r w:rsidR="006420DE" w:rsidRPr="00F032BA">
              <w:rPr>
                <w:rFonts w:asciiTheme="minorHAnsi" w:hAnsiTheme="minorHAnsi" w:cstheme="minorHAnsi"/>
                <w:bCs/>
                <w:sz w:val="20"/>
              </w:rPr>
              <w:t>.</w:t>
            </w:r>
            <w:r w:rsidRPr="00F032BA">
              <w:rPr>
                <w:rFonts w:asciiTheme="minorHAnsi" w:hAnsiTheme="minorHAnsi" w:cstheme="minorHAnsi"/>
                <w:bCs/>
                <w:sz w:val="20"/>
              </w:rPr>
              <w:t>, Suite 451B, Oakland, CA 94612</w:t>
            </w:r>
          </w:p>
        </w:tc>
        <w:tc>
          <w:tcPr>
            <w:tcW w:w="5226" w:type="dxa"/>
            <w:shd w:val="clear" w:color="auto" w:fill="FFFFFF" w:themeFill="background1"/>
            <w:tcMar>
              <w:top w:w="29" w:type="dxa"/>
              <w:left w:w="115" w:type="dxa"/>
              <w:bottom w:w="29" w:type="dxa"/>
              <w:right w:w="115" w:type="dxa"/>
            </w:tcMar>
            <w:vAlign w:val="center"/>
            <w:hideMark/>
          </w:tcPr>
          <w:p w14:paraId="7D2D9A59" w14:textId="4729D1B2" w:rsidR="00140DBA" w:rsidRPr="00F032BA" w:rsidRDefault="00612667"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 xml:space="preserve">April 29, </w:t>
            </w:r>
            <w:proofErr w:type="gramStart"/>
            <w:r w:rsidRPr="00F032BA">
              <w:rPr>
                <w:rFonts w:asciiTheme="minorHAnsi" w:hAnsiTheme="minorHAnsi" w:cstheme="minorHAnsi"/>
                <w:b/>
                <w:color w:val="000000" w:themeColor="text1"/>
                <w:sz w:val="24"/>
                <w:szCs w:val="24"/>
              </w:rPr>
              <w:t>2025</w:t>
            </w:r>
            <w:proofErr w:type="gramEnd"/>
            <w:r w:rsidRPr="00F032BA">
              <w:rPr>
                <w:rFonts w:asciiTheme="minorHAnsi" w:hAnsiTheme="minorHAnsi" w:cstheme="minorHAnsi"/>
                <w:b/>
                <w:color w:val="000000" w:themeColor="text1"/>
                <w:sz w:val="24"/>
                <w:szCs w:val="24"/>
              </w:rPr>
              <w:t xml:space="preserve"> </w:t>
            </w:r>
          </w:p>
        </w:tc>
      </w:tr>
      <w:tr w:rsidR="00140DBA" w:rsidRPr="00500AAB" w14:paraId="743340AE" w14:textId="77777777" w:rsidTr="002D666F">
        <w:trPr>
          <w:trHeight w:val="342"/>
          <w:jc w:val="center"/>
        </w:trPr>
        <w:tc>
          <w:tcPr>
            <w:tcW w:w="5397" w:type="dxa"/>
            <w:tcMar>
              <w:top w:w="29" w:type="dxa"/>
              <w:left w:w="115" w:type="dxa"/>
              <w:bottom w:w="29" w:type="dxa"/>
              <w:right w:w="115" w:type="dxa"/>
            </w:tcMar>
            <w:vAlign w:val="center"/>
            <w:hideMark/>
          </w:tcPr>
          <w:p w14:paraId="366F3C16"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Evaluation Period</w:t>
            </w:r>
          </w:p>
        </w:tc>
        <w:tc>
          <w:tcPr>
            <w:tcW w:w="5226" w:type="dxa"/>
            <w:shd w:val="clear" w:color="auto" w:fill="FFFFFF" w:themeFill="background1"/>
            <w:tcMar>
              <w:top w:w="29" w:type="dxa"/>
              <w:left w:w="115" w:type="dxa"/>
              <w:bottom w:w="29" w:type="dxa"/>
              <w:right w:w="115" w:type="dxa"/>
            </w:tcMar>
            <w:vAlign w:val="center"/>
            <w:hideMark/>
          </w:tcPr>
          <w:p w14:paraId="6460E4B8" w14:textId="6AC8D33C" w:rsidR="00140DBA" w:rsidRPr="00F032BA" w:rsidRDefault="009E2D53" w:rsidP="00140DB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April 29</w:t>
            </w:r>
            <w:r w:rsidR="0061388F" w:rsidRPr="00F032BA">
              <w:rPr>
                <w:rFonts w:asciiTheme="minorHAnsi" w:hAnsiTheme="minorHAnsi" w:cstheme="minorHAnsi"/>
                <w:b/>
                <w:color w:val="000000" w:themeColor="text1"/>
                <w:sz w:val="24"/>
                <w:szCs w:val="24"/>
              </w:rPr>
              <w:t xml:space="preserve">, </w:t>
            </w:r>
            <w:proofErr w:type="gramStart"/>
            <w:r w:rsidR="007108A1" w:rsidRPr="00F032BA">
              <w:rPr>
                <w:rFonts w:asciiTheme="minorHAnsi" w:hAnsiTheme="minorHAnsi" w:cstheme="minorHAnsi"/>
                <w:b/>
                <w:color w:val="000000" w:themeColor="text1"/>
                <w:sz w:val="24"/>
                <w:szCs w:val="24"/>
              </w:rPr>
              <w:t>2025</w:t>
            </w:r>
            <w:proofErr w:type="gramEnd"/>
            <w:r w:rsidR="0061388F" w:rsidRPr="00F032BA">
              <w:rPr>
                <w:rFonts w:asciiTheme="minorHAnsi" w:hAnsiTheme="minorHAnsi" w:cstheme="minorHAnsi"/>
                <w:b/>
                <w:color w:val="000000" w:themeColor="text1"/>
                <w:sz w:val="24"/>
                <w:szCs w:val="24"/>
              </w:rPr>
              <w:t xml:space="preserve"> </w:t>
            </w:r>
            <w:r w:rsidR="00140DBA" w:rsidRPr="00F032BA">
              <w:rPr>
                <w:rFonts w:asciiTheme="minorHAnsi" w:hAnsiTheme="minorHAnsi" w:cstheme="minorHAnsi"/>
                <w:b/>
                <w:color w:val="000000" w:themeColor="text1"/>
                <w:sz w:val="24"/>
                <w:szCs w:val="24"/>
              </w:rPr>
              <w:t xml:space="preserve">through </w:t>
            </w:r>
            <w:r w:rsidR="001B4248">
              <w:rPr>
                <w:rFonts w:asciiTheme="minorHAnsi" w:hAnsiTheme="minorHAnsi" w:cstheme="minorHAnsi"/>
                <w:b/>
                <w:color w:val="000000" w:themeColor="text1"/>
                <w:sz w:val="24"/>
                <w:szCs w:val="24"/>
              </w:rPr>
              <w:t>June 9</w:t>
            </w:r>
            <w:r w:rsidR="00AF06B9" w:rsidRPr="00F032BA">
              <w:rPr>
                <w:rFonts w:asciiTheme="minorHAnsi" w:hAnsiTheme="minorHAnsi" w:cstheme="minorHAnsi"/>
                <w:b/>
                <w:color w:val="000000" w:themeColor="text1"/>
                <w:sz w:val="24"/>
                <w:szCs w:val="24"/>
              </w:rPr>
              <w:t>, 2025</w:t>
            </w:r>
          </w:p>
        </w:tc>
      </w:tr>
      <w:tr w:rsidR="00140DBA" w:rsidRPr="00500AAB" w14:paraId="29F8F6D6" w14:textId="77777777" w:rsidTr="002D666F">
        <w:trPr>
          <w:trHeight w:val="342"/>
          <w:jc w:val="center"/>
        </w:trPr>
        <w:tc>
          <w:tcPr>
            <w:tcW w:w="5397" w:type="dxa"/>
            <w:tcMar>
              <w:top w:w="29" w:type="dxa"/>
              <w:left w:w="115" w:type="dxa"/>
              <w:bottom w:w="29" w:type="dxa"/>
              <w:right w:w="115" w:type="dxa"/>
            </w:tcMar>
            <w:vAlign w:val="center"/>
          </w:tcPr>
          <w:p w14:paraId="6D454B3E" w14:textId="3DBE7EEB" w:rsidR="00140DBA" w:rsidRPr="00F032BA" w:rsidRDefault="00D06737" w:rsidP="00140DBA">
            <w:pPr>
              <w:rPr>
                <w:rFonts w:asciiTheme="minorHAnsi" w:hAnsiTheme="minorHAnsi" w:cstheme="minorHAnsi"/>
                <w:b/>
                <w:sz w:val="24"/>
                <w:szCs w:val="24"/>
              </w:rPr>
            </w:pPr>
            <w:r>
              <w:rPr>
                <w:rFonts w:asciiTheme="minorHAnsi" w:hAnsiTheme="minorHAnsi" w:cstheme="minorHAnsi"/>
                <w:b/>
                <w:sz w:val="24"/>
                <w:szCs w:val="24"/>
              </w:rPr>
              <w:t xml:space="preserve">Optional </w:t>
            </w:r>
            <w:r w:rsidR="00140DBA" w:rsidRPr="00F032BA">
              <w:rPr>
                <w:rFonts w:asciiTheme="minorHAnsi" w:hAnsiTheme="minorHAnsi" w:cstheme="minorHAnsi"/>
                <w:b/>
                <w:sz w:val="24"/>
                <w:szCs w:val="24"/>
              </w:rPr>
              <w:t xml:space="preserve">Vendor Interviews </w:t>
            </w:r>
            <w:r w:rsidR="006D1598">
              <w:rPr>
                <w:rFonts w:asciiTheme="minorHAnsi" w:hAnsiTheme="minorHAnsi" w:cstheme="minorHAnsi"/>
                <w:b/>
                <w:sz w:val="24"/>
                <w:szCs w:val="24"/>
              </w:rPr>
              <w:t>- tentative</w:t>
            </w:r>
          </w:p>
        </w:tc>
        <w:tc>
          <w:tcPr>
            <w:tcW w:w="5226" w:type="dxa"/>
            <w:shd w:val="clear" w:color="auto" w:fill="FFFFFF" w:themeFill="background1"/>
            <w:tcMar>
              <w:top w:w="29" w:type="dxa"/>
              <w:left w:w="115" w:type="dxa"/>
              <w:bottom w:w="29" w:type="dxa"/>
              <w:right w:w="115" w:type="dxa"/>
            </w:tcMar>
            <w:vAlign w:val="center"/>
          </w:tcPr>
          <w:p w14:paraId="1664896E" w14:textId="705DBB60" w:rsidR="00140DBA" w:rsidRPr="00F032BA" w:rsidRDefault="008633DD" w:rsidP="00140DB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June 10</w:t>
            </w:r>
            <w:r w:rsidR="00B7606E">
              <w:rPr>
                <w:rFonts w:asciiTheme="minorHAnsi" w:hAnsiTheme="minorHAnsi" w:cstheme="minorHAnsi"/>
                <w:b/>
                <w:color w:val="000000" w:themeColor="text1"/>
                <w:sz w:val="24"/>
                <w:szCs w:val="24"/>
              </w:rPr>
              <w:t>, 2025</w:t>
            </w:r>
          </w:p>
        </w:tc>
      </w:tr>
      <w:tr w:rsidR="00140DBA" w:rsidRPr="00500AAB" w14:paraId="48DB8847" w14:textId="77777777" w:rsidTr="002D666F">
        <w:trPr>
          <w:trHeight w:val="359"/>
          <w:jc w:val="center"/>
        </w:trPr>
        <w:tc>
          <w:tcPr>
            <w:tcW w:w="5397" w:type="dxa"/>
            <w:tcMar>
              <w:top w:w="29" w:type="dxa"/>
              <w:left w:w="115" w:type="dxa"/>
              <w:bottom w:w="29" w:type="dxa"/>
              <w:right w:w="115" w:type="dxa"/>
            </w:tcMar>
            <w:vAlign w:val="center"/>
            <w:hideMark/>
          </w:tcPr>
          <w:p w14:paraId="4F223A38"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Notice of Intent to Award Issued</w:t>
            </w:r>
          </w:p>
        </w:tc>
        <w:tc>
          <w:tcPr>
            <w:tcW w:w="5226" w:type="dxa"/>
            <w:shd w:val="clear" w:color="auto" w:fill="FFFFFF" w:themeFill="background1"/>
            <w:tcMar>
              <w:top w:w="29" w:type="dxa"/>
              <w:left w:w="115" w:type="dxa"/>
              <w:bottom w:w="29" w:type="dxa"/>
              <w:right w:w="115" w:type="dxa"/>
            </w:tcMar>
            <w:vAlign w:val="center"/>
            <w:hideMark/>
          </w:tcPr>
          <w:p w14:paraId="6F20654F" w14:textId="4059EC2B" w:rsidR="00140DBA" w:rsidRPr="00F032BA" w:rsidRDefault="00DC6BC0"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June 1</w:t>
            </w:r>
            <w:r w:rsidR="00795642">
              <w:rPr>
                <w:rFonts w:asciiTheme="minorHAnsi" w:hAnsiTheme="minorHAnsi" w:cstheme="minorHAnsi"/>
                <w:b/>
                <w:color w:val="000000" w:themeColor="text1"/>
                <w:sz w:val="24"/>
                <w:szCs w:val="24"/>
              </w:rPr>
              <w:t>3</w:t>
            </w:r>
            <w:r w:rsidRPr="00F032BA">
              <w:rPr>
                <w:rFonts w:asciiTheme="minorHAnsi" w:hAnsiTheme="minorHAnsi" w:cstheme="minorHAnsi"/>
                <w:b/>
                <w:color w:val="000000" w:themeColor="text1"/>
                <w:sz w:val="24"/>
                <w:szCs w:val="24"/>
              </w:rPr>
              <w:t>, 2025</w:t>
            </w:r>
          </w:p>
        </w:tc>
      </w:tr>
      <w:tr w:rsidR="00140DBA" w:rsidRPr="00500AAB" w14:paraId="2C85EC21" w14:textId="77777777" w:rsidTr="002D666F">
        <w:trPr>
          <w:trHeight w:val="342"/>
          <w:jc w:val="center"/>
        </w:trPr>
        <w:tc>
          <w:tcPr>
            <w:tcW w:w="5397" w:type="dxa"/>
            <w:tcMar>
              <w:top w:w="29" w:type="dxa"/>
              <w:left w:w="115" w:type="dxa"/>
              <w:bottom w:w="29" w:type="dxa"/>
              <w:right w:w="115" w:type="dxa"/>
            </w:tcMar>
            <w:vAlign w:val="center"/>
            <w:hideMark/>
          </w:tcPr>
          <w:p w14:paraId="2907D9F2"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Board of Supervisors Consideration Award Date</w:t>
            </w:r>
          </w:p>
        </w:tc>
        <w:tc>
          <w:tcPr>
            <w:tcW w:w="5226" w:type="dxa"/>
            <w:shd w:val="clear" w:color="auto" w:fill="FFFFFF" w:themeFill="background1"/>
            <w:tcMar>
              <w:top w:w="29" w:type="dxa"/>
              <w:left w:w="115" w:type="dxa"/>
              <w:bottom w:w="29" w:type="dxa"/>
              <w:right w:w="115" w:type="dxa"/>
            </w:tcMar>
            <w:vAlign w:val="center"/>
            <w:hideMark/>
          </w:tcPr>
          <w:p w14:paraId="2D40DDB3" w14:textId="5613D88E" w:rsidR="00140DBA" w:rsidRPr="00F032BA" w:rsidRDefault="00AA66FA" w:rsidP="00140DB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November 2025</w:t>
            </w:r>
          </w:p>
        </w:tc>
      </w:tr>
      <w:tr w:rsidR="00140DBA" w:rsidRPr="00500AAB" w14:paraId="3E19BE94" w14:textId="77777777" w:rsidTr="002D666F">
        <w:trPr>
          <w:trHeight w:val="342"/>
          <w:jc w:val="center"/>
        </w:trPr>
        <w:tc>
          <w:tcPr>
            <w:tcW w:w="5397" w:type="dxa"/>
            <w:tcMar>
              <w:top w:w="29" w:type="dxa"/>
              <w:left w:w="115" w:type="dxa"/>
              <w:bottom w:w="29" w:type="dxa"/>
              <w:right w:w="115" w:type="dxa"/>
            </w:tcMar>
            <w:vAlign w:val="center"/>
            <w:hideMark/>
          </w:tcPr>
          <w:p w14:paraId="28C06822" w14:textId="77777777" w:rsidR="00140DBA" w:rsidRPr="00F032BA" w:rsidRDefault="00140DBA" w:rsidP="00140DBA">
            <w:pPr>
              <w:rPr>
                <w:rFonts w:asciiTheme="minorHAnsi" w:hAnsiTheme="minorHAnsi" w:cstheme="minorHAnsi"/>
                <w:b/>
                <w:sz w:val="24"/>
                <w:szCs w:val="24"/>
              </w:rPr>
            </w:pPr>
            <w:r w:rsidRPr="00F032BA">
              <w:rPr>
                <w:rFonts w:asciiTheme="minorHAnsi" w:hAnsiTheme="minorHAnsi" w:cstheme="minorHAnsi"/>
                <w:b/>
                <w:sz w:val="24"/>
                <w:szCs w:val="24"/>
              </w:rPr>
              <w:t>Contract Start Date</w:t>
            </w:r>
          </w:p>
        </w:tc>
        <w:tc>
          <w:tcPr>
            <w:tcW w:w="5226" w:type="dxa"/>
            <w:shd w:val="clear" w:color="auto" w:fill="FFFFFF" w:themeFill="background1"/>
            <w:tcMar>
              <w:top w:w="29" w:type="dxa"/>
              <w:left w:w="115" w:type="dxa"/>
              <w:bottom w:w="29" w:type="dxa"/>
              <w:right w:w="115" w:type="dxa"/>
            </w:tcMar>
            <w:vAlign w:val="center"/>
            <w:hideMark/>
          </w:tcPr>
          <w:p w14:paraId="7867B864" w14:textId="3346E43C" w:rsidR="00140DBA" w:rsidRPr="00F032BA" w:rsidRDefault="00140DBA" w:rsidP="00140DBA">
            <w:pPr>
              <w:rPr>
                <w:rFonts w:asciiTheme="minorHAnsi" w:hAnsiTheme="minorHAnsi" w:cstheme="minorHAnsi"/>
                <w:b/>
                <w:color w:val="000000" w:themeColor="text1"/>
                <w:sz w:val="24"/>
                <w:szCs w:val="24"/>
              </w:rPr>
            </w:pPr>
            <w:r w:rsidRPr="00F032BA">
              <w:rPr>
                <w:rFonts w:asciiTheme="minorHAnsi" w:hAnsiTheme="minorHAnsi" w:cstheme="minorHAnsi"/>
                <w:b/>
                <w:color w:val="000000" w:themeColor="text1"/>
                <w:sz w:val="24"/>
                <w:szCs w:val="24"/>
              </w:rPr>
              <w:t>J</w:t>
            </w:r>
            <w:r w:rsidR="00CA12DF" w:rsidRPr="00F032BA">
              <w:rPr>
                <w:rFonts w:asciiTheme="minorHAnsi" w:hAnsiTheme="minorHAnsi" w:cstheme="minorHAnsi"/>
                <w:b/>
                <w:color w:val="000000" w:themeColor="text1"/>
                <w:sz w:val="24"/>
                <w:szCs w:val="24"/>
              </w:rPr>
              <w:t>anuary</w:t>
            </w:r>
            <w:r w:rsidRPr="00F032BA">
              <w:rPr>
                <w:rFonts w:asciiTheme="minorHAnsi" w:hAnsiTheme="minorHAnsi" w:cstheme="minorHAnsi"/>
                <w:b/>
                <w:color w:val="000000" w:themeColor="text1"/>
                <w:sz w:val="24"/>
                <w:szCs w:val="24"/>
              </w:rPr>
              <w:t xml:space="preserve"> 1, </w:t>
            </w:r>
            <w:r w:rsidR="0D8B4BF7" w:rsidRPr="00F032BA">
              <w:rPr>
                <w:rFonts w:asciiTheme="minorHAnsi" w:hAnsiTheme="minorHAnsi" w:cstheme="minorHAnsi"/>
                <w:b/>
                <w:bCs/>
                <w:color w:val="000000" w:themeColor="text1"/>
                <w:sz w:val="24"/>
                <w:szCs w:val="24"/>
              </w:rPr>
              <w:t>202</w:t>
            </w:r>
            <w:r w:rsidR="335642FA" w:rsidRPr="00F032BA">
              <w:rPr>
                <w:rFonts w:asciiTheme="minorHAnsi" w:hAnsiTheme="minorHAnsi" w:cstheme="minorHAnsi"/>
                <w:b/>
                <w:bCs/>
                <w:color w:val="000000" w:themeColor="text1"/>
                <w:sz w:val="24"/>
                <w:szCs w:val="24"/>
              </w:rPr>
              <w:t>6</w:t>
            </w:r>
          </w:p>
        </w:tc>
      </w:tr>
    </w:tbl>
    <w:p w14:paraId="368C5A06" w14:textId="77777777" w:rsidR="002D666F" w:rsidRDefault="002D666F" w:rsidP="00F032BA">
      <w:pPr>
        <w:spacing w:before="80"/>
        <w:ind w:left="-540" w:hanging="90"/>
        <w:rPr>
          <w:rFonts w:asciiTheme="minorHAnsi" w:hAnsiTheme="minorHAnsi" w:cstheme="minorHAnsi"/>
          <w:b/>
          <w:i/>
          <w:sz w:val="24"/>
          <w:szCs w:val="24"/>
        </w:rPr>
      </w:pPr>
    </w:p>
    <w:p w14:paraId="207B8E6E" w14:textId="02C0B92B" w:rsidR="00A17879" w:rsidRPr="00F032BA" w:rsidRDefault="000A30ED" w:rsidP="00F032BA">
      <w:pPr>
        <w:spacing w:before="80"/>
        <w:ind w:left="-540" w:hanging="90"/>
        <w:rPr>
          <w:rFonts w:asciiTheme="minorHAnsi" w:hAnsiTheme="minorHAnsi" w:cstheme="minorHAnsi"/>
          <w:b/>
          <w:i/>
          <w:sz w:val="24"/>
          <w:szCs w:val="24"/>
        </w:rPr>
      </w:pPr>
      <w:r w:rsidRPr="00F032BA">
        <w:rPr>
          <w:rFonts w:asciiTheme="minorHAnsi" w:hAnsiTheme="minorHAnsi" w:cstheme="minorHAnsi"/>
          <w:b/>
          <w:i/>
          <w:sz w:val="24"/>
          <w:szCs w:val="24"/>
        </w:rPr>
        <w:t>NOTE: All dates are tentative and</w:t>
      </w:r>
      <w:r w:rsidR="007108A1">
        <w:rPr>
          <w:rFonts w:asciiTheme="minorHAnsi" w:hAnsiTheme="minorHAnsi" w:cstheme="minorHAnsi"/>
          <w:b/>
          <w:i/>
          <w:sz w:val="24"/>
          <w:szCs w:val="24"/>
        </w:rPr>
        <w:t xml:space="preserve"> are</w:t>
      </w:r>
      <w:r w:rsidRPr="00F032BA">
        <w:rPr>
          <w:rFonts w:asciiTheme="minorHAnsi" w:hAnsiTheme="minorHAnsi" w:cstheme="minorHAnsi"/>
          <w:b/>
          <w:i/>
          <w:sz w:val="24"/>
          <w:szCs w:val="24"/>
        </w:rPr>
        <w:t xml:space="preserve"> subject to change.</w:t>
      </w:r>
      <w:r w:rsidR="00A17879" w:rsidRPr="00F032BA">
        <w:rPr>
          <w:rFonts w:asciiTheme="minorHAnsi" w:hAnsiTheme="minorHAnsi" w:cstheme="minorHAnsi"/>
          <w:color w:val="008000"/>
          <w:sz w:val="24"/>
          <w:szCs w:val="24"/>
        </w:rPr>
        <w:br w:type="page"/>
      </w:r>
    </w:p>
    <w:p w14:paraId="10CB119D" w14:textId="77777777" w:rsidR="00641873" w:rsidRPr="00F032BA" w:rsidRDefault="00641873" w:rsidP="00641873">
      <w:pPr>
        <w:ind w:left="2520"/>
        <w:rPr>
          <w:rFonts w:asciiTheme="minorHAnsi" w:hAnsiTheme="minorHAnsi" w:cstheme="minorHAnsi"/>
          <w:color w:val="1F497D"/>
          <w:sz w:val="22"/>
          <w:szCs w:val="22"/>
        </w:rPr>
        <w:sectPr w:rsidR="00641873" w:rsidRPr="00F032BA" w:rsidSect="00EF7804">
          <w:headerReference w:type="even" r:id="rId26"/>
          <w:headerReference w:type="default" r:id="rId27"/>
          <w:headerReference w:type="first" r:id="rId28"/>
          <w:footerReference w:type="first" r:id="rId29"/>
          <w:pgSz w:w="12240" w:h="15840" w:code="1"/>
          <w:pgMar w:top="180" w:right="1440" w:bottom="1008" w:left="1440" w:header="432" w:footer="288" w:gutter="0"/>
          <w:pgNumType w:start="2"/>
          <w:cols w:space="720"/>
          <w:formProt w:val="0"/>
          <w:titlePg/>
          <w:docGrid w:linePitch="354"/>
        </w:sectPr>
      </w:pPr>
    </w:p>
    <w:p w14:paraId="625425C3" w14:textId="77777777" w:rsidR="00F9006C" w:rsidRPr="00274C5F" w:rsidRDefault="00F9006C" w:rsidP="002F4227">
      <w:pPr>
        <w:pStyle w:val="RFP-QHeader1"/>
        <w:rPr>
          <w:rFonts w:asciiTheme="minorHAnsi" w:hAnsiTheme="minorHAnsi" w:cstheme="minorHAnsi"/>
          <w:sz w:val="25"/>
          <w:szCs w:val="25"/>
        </w:rPr>
      </w:pPr>
      <w:r w:rsidRPr="00274C5F">
        <w:rPr>
          <w:rFonts w:asciiTheme="minorHAnsi" w:hAnsiTheme="minorHAnsi" w:cstheme="minorHAnsi"/>
          <w:sz w:val="25"/>
          <w:szCs w:val="25"/>
        </w:rPr>
        <w:t>COUNTY OF ALAMEDA</w:t>
      </w:r>
    </w:p>
    <w:p w14:paraId="51399669" w14:textId="2DC2D811" w:rsidR="00F9006C" w:rsidRPr="00274C5F" w:rsidRDefault="00F9006C" w:rsidP="002F4227">
      <w:pPr>
        <w:pStyle w:val="RFP-QHeader2"/>
        <w:rPr>
          <w:rFonts w:asciiTheme="minorHAnsi" w:hAnsiTheme="minorHAnsi" w:cstheme="minorHAnsi"/>
          <w:sz w:val="25"/>
          <w:szCs w:val="25"/>
        </w:rPr>
      </w:pPr>
      <w:r w:rsidRPr="00274C5F">
        <w:rPr>
          <w:rFonts w:asciiTheme="minorHAnsi" w:hAnsiTheme="minorHAnsi" w:cstheme="minorHAnsi"/>
          <w:sz w:val="25"/>
          <w:szCs w:val="25"/>
        </w:rPr>
        <w:t>REQUEST FOR</w:t>
      </w:r>
      <w:r w:rsidR="00554195" w:rsidRPr="00274C5F">
        <w:rPr>
          <w:rFonts w:asciiTheme="minorHAnsi" w:hAnsiTheme="minorHAnsi" w:cstheme="minorHAnsi"/>
          <w:sz w:val="25"/>
          <w:szCs w:val="25"/>
        </w:rPr>
        <w:t xml:space="preserve"> </w:t>
      </w:r>
      <w:r w:rsidR="002F7894" w:rsidRPr="00274C5F">
        <w:rPr>
          <w:rFonts w:asciiTheme="minorHAnsi" w:hAnsiTheme="minorHAnsi" w:cstheme="minorHAnsi"/>
          <w:sz w:val="25"/>
          <w:szCs w:val="25"/>
        </w:rPr>
        <w:t>PROPOSAL</w:t>
      </w:r>
      <w:r w:rsidR="00181F46" w:rsidRPr="00274C5F">
        <w:rPr>
          <w:rFonts w:asciiTheme="minorHAnsi" w:hAnsiTheme="minorHAnsi" w:cstheme="minorHAnsi"/>
          <w:sz w:val="25"/>
          <w:szCs w:val="25"/>
        </w:rPr>
        <w:t xml:space="preserve"> </w:t>
      </w:r>
      <w:r w:rsidR="00FA431B" w:rsidRPr="00274C5F">
        <w:rPr>
          <w:rFonts w:asciiTheme="minorHAnsi" w:hAnsiTheme="minorHAnsi" w:cstheme="minorHAnsi"/>
          <w:sz w:val="25"/>
          <w:szCs w:val="25"/>
        </w:rPr>
        <w:t xml:space="preserve">(RFP) </w:t>
      </w:r>
      <w:r w:rsidR="00F528A8" w:rsidRPr="00274C5F">
        <w:rPr>
          <w:rFonts w:asciiTheme="minorHAnsi" w:hAnsiTheme="minorHAnsi" w:cstheme="minorHAnsi"/>
          <w:sz w:val="25"/>
          <w:szCs w:val="25"/>
        </w:rPr>
        <w:t xml:space="preserve">No. </w:t>
      </w:r>
      <w:r w:rsidR="00123306" w:rsidRPr="00274C5F">
        <w:rPr>
          <w:rFonts w:asciiTheme="minorHAnsi" w:hAnsiTheme="minorHAnsi" w:cstheme="minorHAnsi"/>
          <w:sz w:val="25"/>
          <w:szCs w:val="25"/>
        </w:rPr>
        <w:t>202</w:t>
      </w:r>
      <w:r w:rsidR="009E13C2" w:rsidRPr="00274C5F">
        <w:rPr>
          <w:rFonts w:asciiTheme="minorHAnsi" w:hAnsiTheme="minorHAnsi" w:cstheme="minorHAnsi"/>
          <w:sz w:val="25"/>
          <w:szCs w:val="25"/>
        </w:rPr>
        <w:t>5</w:t>
      </w:r>
      <w:r w:rsidR="00123306" w:rsidRPr="00274C5F">
        <w:rPr>
          <w:rFonts w:asciiTheme="minorHAnsi" w:hAnsiTheme="minorHAnsi" w:cstheme="minorHAnsi"/>
          <w:sz w:val="25"/>
          <w:szCs w:val="25"/>
        </w:rPr>
        <w:t>-SSA-</w:t>
      </w:r>
      <w:r w:rsidR="009E13C2" w:rsidRPr="00274C5F">
        <w:rPr>
          <w:rFonts w:asciiTheme="minorHAnsi" w:hAnsiTheme="minorHAnsi" w:cstheme="minorHAnsi"/>
          <w:sz w:val="25"/>
          <w:szCs w:val="25"/>
        </w:rPr>
        <w:t>WBA</w:t>
      </w:r>
      <w:r w:rsidR="00123306" w:rsidRPr="00274C5F">
        <w:rPr>
          <w:rFonts w:asciiTheme="minorHAnsi" w:hAnsiTheme="minorHAnsi" w:cstheme="minorHAnsi"/>
          <w:sz w:val="25"/>
          <w:szCs w:val="25"/>
        </w:rPr>
        <w:t>-</w:t>
      </w:r>
      <w:r w:rsidR="006B4E36" w:rsidRPr="00274C5F">
        <w:rPr>
          <w:rFonts w:asciiTheme="minorHAnsi" w:hAnsiTheme="minorHAnsi" w:cstheme="minorHAnsi"/>
          <w:sz w:val="25"/>
          <w:szCs w:val="25"/>
        </w:rPr>
        <w:t>CW</w:t>
      </w:r>
      <w:r w:rsidR="009E13C2" w:rsidRPr="00274C5F">
        <w:rPr>
          <w:rFonts w:asciiTheme="minorHAnsi" w:hAnsiTheme="minorHAnsi" w:cstheme="minorHAnsi"/>
          <w:sz w:val="25"/>
          <w:szCs w:val="25"/>
        </w:rPr>
        <w:t>STG1</w:t>
      </w:r>
    </w:p>
    <w:p w14:paraId="294C1B8E" w14:textId="413D444A" w:rsidR="00F9006C" w:rsidRPr="00274C5F" w:rsidRDefault="00F9006C" w:rsidP="002F4227">
      <w:pPr>
        <w:pStyle w:val="RFP-QHeader2"/>
        <w:rPr>
          <w:rFonts w:asciiTheme="minorHAnsi" w:hAnsiTheme="minorHAnsi" w:cstheme="minorHAnsi"/>
          <w:sz w:val="25"/>
          <w:szCs w:val="25"/>
        </w:rPr>
      </w:pPr>
      <w:r w:rsidRPr="00274C5F">
        <w:rPr>
          <w:rFonts w:asciiTheme="minorHAnsi" w:hAnsiTheme="minorHAnsi" w:cstheme="minorHAnsi"/>
          <w:sz w:val="25"/>
          <w:szCs w:val="25"/>
        </w:rPr>
        <w:t>SPECIFICATIONS, TERMS</w:t>
      </w:r>
      <w:r w:rsidR="00172B21" w:rsidRPr="00274C5F">
        <w:rPr>
          <w:rFonts w:asciiTheme="minorHAnsi" w:hAnsiTheme="minorHAnsi" w:cstheme="minorHAnsi"/>
          <w:sz w:val="25"/>
          <w:szCs w:val="25"/>
        </w:rPr>
        <w:t>,</w:t>
      </w:r>
      <w:r w:rsidRPr="00274C5F">
        <w:rPr>
          <w:rFonts w:asciiTheme="minorHAnsi" w:hAnsiTheme="minorHAnsi" w:cstheme="minorHAnsi"/>
          <w:sz w:val="25"/>
          <w:szCs w:val="25"/>
        </w:rPr>
        <w:t xml:space="preserve"> </w:t>
      </w:r>
      <w:r w:rsidR="00242163" w:rsidRPr="00274C5F">
        <w:rPr>
          <w:rFonts w:asciiTheme="minorHAnsi" w:hAnsiTheme="minorHAnsi" w:cstheme="minorHAnsi"/>
          <w:sz w:val="25"/>
          <w:szCs w:val="25"/>
        </w:rPr>
        <w:t>AND</w:t>
      </w:r>
      <w:r w:rsidRPr="00274C5F">
        <w:rPr>
          <w:rFonts w:asciiTheme="minorHAnsi" w:hAnsiTheme="minorHAnsi" w:cstheme="minorHAnsi"/>
          <w:sz w:val="25"/>
          <w:szCs w:val="25"/>
        </w:rPr>
        <w:t xml:space="preserve"> CONDITIONS</w:t>
      </w:r>
    </w:p>
    <w:p w14:paraId="67C9CF28" w14:textId="0A35570D" w:rsidR="00F9006C" w:rsidRPr="00274C5F" w:rsidRDefault="00BE0EE1" w:rsidP="002F4227">
      <w:pPr>
        <w:pStyle w:val="RFP-QHeader2"/>
        <w:tabs>
          <w:tab w:val="center" w:pos="5400"/>
          <w:tab w:val="left" w:pos="6706"/>
        </w:tabs>
        <w:rPr>
          <w:rFonts w:asciiTheme="minorHAnsi" w:hAnsiTheme="minorHAnsi" w:cstheme="minorHAnsi"/>
          <w:sz w:val="25"/>
          <w:szCs w:val="25"/>
        </w:rPr>
      </w:pPr>
      <w:r w:rsidRPr="00274C5F">
        <w:rPr>
          <w:rFonts w:asciiTheme="minorHAnsi" w:hAnsiTheme="minorHAnsi" w:cstheme="minorHAnsi"/>
          <w:sz w:val="25"/>
          <w:szCs w:val="25"/>
        </w:rPr>
        <w:t>f</w:t>
      </w:r>
      <w:r w:rsidR="00F9006C" w:rsidRPr="00274C5F">
        <w:rPr>
          <w:rFonts w:asciiTheme="minorHAnsi" w:hAnsiTheme="minorHAnsi" w:cstheme="minorHAnsi"/>
          <w:sz w:val="25"/>
          <w:szCs w:val="25"/>
        </w:rPr>
        <w:t>or</w:t>
      </w:r>
    </w:p>
    <w:p w14:paraId="441D10B1" w14:textId="04C1F74F" w:rsidR="00F9006C" w:rsidRPr="00274C5F" w:rsidRDefault="00194C32" w:rsidP="002F4227">
      <w:pPr>
        <w:pStyle w:val="RFP-QHeader2"/>
        <w:rPr>
          <w:rFonts w:asciiTheme="minorHAnsi" w:hAnsiTheme="minorHAnsi" w:cstheme="minorHAnsi"/>
          <w:sz w:val="25"/>
          <w:szCs w:val="25"/>
        </w:rPr>
      </w:pPr>
      <w:r w:rsidRPr="00274C5F">
        <w:rPr>
          <w:rFonts w:asciiTheme="minorHAnsi" w:hAnsiTheme="minorHAnsi" w:cstheme="minorHAnsi"/>
          <w:sz w:val="25"/>
          <w:szCs w:val="25"/>
        </w:rPr>
        <w:t xml:space="preserve">CalWORKs Stage </w:t>
      </w:r>
      <w:r w:rsidR="002214DD" w:rsidRPr="00274C5F">
        <w:rPr>
          <w:rFonts w:asciiTheme="minorHAnsi" w:hAnsiTheme="minorHAnsi" w:cstheme="minorHAnsi"/>
          <w:sz w:val="25"/>
          <w:szCs w:val="25"/>
        </w:rPr>
        <w:t>One Child Care</w:t>
      </w:r>
      <w:r w:rsidRPr="00274C5F">
        <w:rPr>
          <w:rFonts w:asciiTheme="minorHAnsi" w:hAnsiTheme="minorHAnsi" w:cstheme="minorHAnsi"/>
          <w:sz w:val="25"/>
          <w:szCs w:val="25"/>
        </w:rPr>
        <w:t xml:space="preserve"> Services</w:t>
      </w:r>
    </w:p>
    <w:p w14:paraId="02158EA4" w14:textId="77777777" w:rsidR="00213700" w:rsidRPr="00274C5F" w:rsidRDefault="00213700" w:rsidP="002F4227">
      <w:pPr>
        <w:tabs>
          <w:tab w:val="center" w:pos="3960"/>
        </w:tabs>
        <w:jc w:val="center"/>
        <w:rPr>
          <w:rFonts w:asciiTheme="minorHAnsi" w:hAnsiTheme="minorHAnsi" w:cstheme="minorHAnsi"/>
          <w:b/>
          <w:spacing w:val="-3"/>
          <w:sz w:val="25"/>
          <w:szCs w:val="25"/>
        </w:rPr>
      </w:pPr>
    </w:p>
    <w:p w14:paraId="2A162401" w14:textId="600A3163" w:rsidR="00F9006C" w:rsidRPr="00274C5F" w:rsidRDefault="00F9006C" w:rsidP="002F4227">
      <w:pPr>
        <w:tabs>
          <w:tab w:val="center" w:pos="3960"/>
        </w:tabs>
        <w:jc w:val="center"/>
        <w:rPr>
          <w:rFonts w:asciiTheme="minorHAnsi" w:hAnsiTheme="minorHAnsi" w:cstheme="minorHAnsi"/>
          <w:b/>
          <w:spacing w:val="-3"/>
          <w:sz w:val="25"/>
          <w:szCs w:val="25"/>
        </w:rPr>
      </w:pPr>
      <w:r w:rsidRPr="00274C5F">
        <w:rPr>
          <w:rFonts w:asciiTheme="minorHAnsi" w:hAnsiTheme="minorHAnsi" w:cstheme="minorHAnsi"/>
          <w:b/>
          <w:spacing w:val="-3"/>
          <w:sz w:val="25"/>
          <w:szCs w:val="25"/>
        </w:rPr>
        <w:t>TABLE OF CONTENTS</w:t>
      </w:r>
    </w:p>
    <w:p w14:paraId="29120571" w14:textId="4B21823A" w:rsidR="00AD54BD" w:rsidRPr="00274C5F" w:rsidRDefault="00C268C5">
      <w:pPr>
        <w:pStyle w:val="TOC1"/>
        <w:rPr>
          <w:rFonts w:asciiTheme="minorHAnsi" w:eastAsiaTheme="minorEastAsia" w:hAnsiTheme="minorHAnsi" w:cstheme="minorBidi"/>
          <w:b w:val="0"/>
          <w:caps w:val="0"/>
          <w:kern w:val="2"/>
          <w:sz w:val="25"/>
          <w:szCs w:val="25"/>
          <w:lang w:val="en-US" w:eastAsia="en-US"/>
          <w14:ligatures w14:val="standardContextual"/>
        </w:rPr>
      </w:pPr>
      <w:r w:rsidRPr="00274C5F">
        <w:rPr>
          <w:rFonts w:asciiTheme="minorHAnsi" w:hAnsiTheme="minorHAnsi" w:cstheme="minorHAnsi"/>
          <w:b w:val="0"/>
          <w:spacing w:val="-3"/>
          <w:sz w:val="25"/>
          <w:szCs w:val="25"/>
        </w:rPr>
        <w:tab/>
      </w:r>
      <w:r w:rsidR="002C2B73" w:rsidRPr="00274C5F">
        <w:rPr>
          <w:rFonts w:asciiTheme="minorHAnsi" w:hAnsiTheme="minorHAnsi" w:cstheme="minorHAnsi"/>
          <w:spacing w:val="-3"/>
          <w:sz w:val="25"/>
          <w:szCs w:val="25"/>
        </w:rPr>
        <w:fldChar w:fldCharType="begin"/>
      </w:r>
      <w:r w:rsidR="002C2B73" w:rsidRPr="00274C5F">
        <w:rPr>
          <w:rFonts w:asciiTheme="minorHAnsi" w:hAnsiTheme="minorHAnsi" w:cstheme="minorHAnsi"/>
          <w:spacing w:val="-3"/>
          <w:sz w:val="25"/>
          <w:szCs w:val="25"/>
        </w:rPr>
        <w:instrText xml:space="preserve"> TOC \o "1-2" \h \z \u </w:instrText>
      </w:r>
      <w:r w:rsidR="002C2B73" w:rsidRPr="00274C5F">
        <w:rPr>
          <w:rFonts w:asciiTheme="minorHAnsi" w:hAnsiTheme="minorHAnsi" w:cstheme="minorHAnsi"/>
          <w:spacing w:val="-3"/>
          <w:sz w:val="25"/>
          <w:szCs w:val="25"/>
        </w:rPr>
        <w:fldChar w:fldCharType="separate"/>
      </w:r>
      <w:hyperlink w:anchor="_Toc191998230" w:history="1">
        <w:r w:rsidR="00AD54BD" w:rsidRPr="00274C5F">
          <w:rPr>
            <w:rStyle w:val="Hyperlink"/>
            <w:rFonts w:cstheme="minorHAnsi"/>
            <w:sz w:val="25"/>
            <w:szCs w:val="25"/>
          </w:rPr>
          <w:t>CALENDAR OF EVENTS</w:t>
        </w:r>
        <w:r w:rsidR="00AD54BD" w:rsidRPr="00274C5F">
          <w:rPr>
            <w:webHidden/>
            <w:sz w:val="25"/>
            <w:szCs w:val="25"/>
          </w:rPr>
          <w:tab/>
        </w:r>
        <w:r w:rsidR="00AD54BD" w:rsidRPr="00274C5F">
          <w:rPr>
            <w:webHidden/>
            <w:sz w:val="25"/>
            <w:szCs w:val="25"/>
          </w:rPr>
          <w:fldChar w:fldCharType="begin"/>
        </w:r>
        <w:r w:rsidR="00AD54BD" w:rsidRPr="00274C5F">
          <w:rPr>
            <w:webHidden/>
            <w:sz w:val="25"/>
            <w:szCs w:val="25"/>
          </w:rPr>
          <w:instrText xml:space="preserve"> PAGEREF _Toc191998230 \h </w:instrText>
        </w:r>
        <w:r w:rsidR="00AD54BD" w:rsidRPr="00274C5F">
          <w:rPr>
            <w:webHidden/>
            <w:sz w:val="25"/>
            <w:szCs w:val="25"/>
          </w:rPr>
        </w:r>
        <w:r w:rsidR="00AD54BD" w:rsidRPr="00274C5F">
          <w:rPr>
            <w:webHidden/>
            <w:sz w:val="25"/>
            <w:szCs w:val="25"/>
          </w:rPr>
          <w:fldChar w:fldCharType="separate"/>
        </w:r>
        <w:r w:rsidR="001E2ABF">
          <w:rPr>
            <w:webHidden/>
            <w:sz w:val="25"/>
            <w:szCs w:val="25"/>
          </w:rPr>
          <w:t>2</w:t>
        </w:r>
        <w:r w:rsidR="00AD54BD" w:rsidRPr="00274C5F">
          <w:rPr>
            <w:webHidden/>
            <w:sz w:val="25"/>
            <w:szCs w:val="25"/>
          </w:rPr>
          <w:fldChar w:fldCharType="end"/>
        </w:r>
      </w:hyperlink>
    </w:p>
    <w:p w14:paraId="33679851" w14:textId="20EF0D7C" w:rsidR="00AD54BD" w:rsidRPr="00274C5F" w:rsidRDefault="00AD54BD">
      <w:pPr>
        <w:pStyle w:val="TOC1"/>
        <w:rPr>
          <w:rFonts w:asciiTheme="minorHAnsi" w:eastAsiaTheme="minorEastAsia" w:hAnsiTheme="minorHAnsi" w:cstheme="minorBidi"/>
          <w:b w:val="0"/>
          <w:caps w:val="0"/>
          <w:kern w:val="2"/>
          <w:sz w:val="25"/>
          <w:szCs w:val="25"/>
          <w:lang w:val="en-US" w:eastAsia="en-US"/>
          <w14:ligatures w14:val="standardContextual"/>
        </w:rPr>
      </w:pPr>
      <w:hyperlink w:anchor="_Toc191998231" w:history="1">
        <w:r w:rsidRPr="00274C5F">
          <w:rPr>
            <w:rStyle w:val="Hyperlink"/>
            <w:sz w:val="25"/>
            <w:szCs w:val="25"/>
          </w:rPr>
          <w:t>I.</w:t>
        </w:r>
        <w:r w:rsidRPr="00274C5F">
          <w:rPr>
            <w:rFonts w:asciiTheme="minorHAnsi" w:eastAsiaTheme="minorEastAsia" w:hAnsiTheme="minorHAnsi" w:cstheme="minorBidi"/>
            <w:b w:val="0"/>
            <w:caps w:val="0"/>
            <w:kern w:val="2"/>
            <w:sz w:val="25"/>
            <w:szCs w:val="25"/>
            <w:lang w:val="en-US" w:eastAsia="en-US"/>
            <w14:ligatures w14:val="standardContextual"/>
          </w:rPr>
          <w:tab/>
        </w:r>
        <w:r w:rsidRPr="00274C5F">
          <w:rPr>
            <w:rStyle w:val="Hyperlink"/>
            <w:rFonts w:cstheme="minorHAnsi"/>
            <w:spacing w:val="-3"/>
            <w:sz w:val="25"/>
            <w:szCs w:val="25"/>
          </w:rPr>
          <w:t>ACRONYM AND TERM GLOSSARY</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_Toc191998231 \h </w:instrText>
        </w:r>
        <w:r w:rsidRPr="00274C5F">
          <w:rPr>
            <w:webHidden/>
            <w:sz w:val="25"/>
            <w:szCs w:val="25"/>
          </w:rPr>
        </w:r>
        <w:r w:rsidRPr="00274C5F">
          <w:rPr>
            <w:webHidden/>
            <w:sz w:val="25"/>
            <w:szCs w:val="25"/>
          </w:rPr>
          <w:fldChar w:fldCharType="separate"/>
        </w:r>
        <w:r w:rsidR="001E2ABF">
          <w:rPr>
            <w:webHidden/>
            <w:sz w:val="25"/>
            <w:szCs w:val="25"/>
          </w:rPr>
          <w:t>4</w:t>
        </w:r>
        <w:r w:rsidRPr="00274C5F">
          <w:rPr>
            <w:webHidden/>
            <w:sz w:val="25"/>
            <w:szCs w:val="25"/>
          </w:rPr>
          <w:fldChar w:fldCharType="end"/>
        </w:r>
      </w:hyperlink>
    </w:p>
    <w:p w14:paraId="284B3438" w14:textId="2A5AAB19" w:rsidR="00AD54BD" w:rsidRPr="00274C5F" w:rsidRDefault="00AD54BD">
      <w:pPr>
        <w:pStyle w:val="TOC1"/>
        <w:rPr>
          <w:rFonts w:asciiTheme="minorHAnsi" w:eastAsiaTheme="minorEastAsia" w:hAnsiTheme="minorHAnsi" w:cstheme="minorBidi"/>
          <w:b w:val="0"/>
          <w:caps w:val="0"/>
          <w:kern w:val="2"/>
          <w:sz w:val="25"/>
          <w:szCs w:val="25"/>
          <w:lang w:val="en-US" w:eastAsia="en-US"/>
          <w14:ligatures w14:val="standardContextual"/>
        </w:rPr>
      </w:pPr>
      <w:hyperlink w:anchor="_Toc191998232" w:history="1">
        <w:r w:rsidRPr="00274C5F">
          <w:rPr>
            <w:rStyle w:val="Hyperlink"/>
            <w:sz w:val="25"/>
            <w:szCs w:val="25"/>
          </w:rPr>
          <w:t>II.</w:t>
        </w:r>
        <w:r w:rsidRPr="00274C5F">
          <w:rPr>
            <w:rFonts w:asciiTheme="minorHAnsi" w:eastAsiaTheme="minorEastAsia" w:hAnsiTheme="minorHAnsi" w:cstheme="minorBidi"/>
            <w:b w:val="0"/>
            <w:caps w:val="0"/>
            <w:kern w:val="2"/>
            <w:sz w:val="25"/>
            <w:szCs w:val="25"/>
            <w:lang w:val="en-US" w:eastAsia="en-US"/>
            <w14:ligatures w14:val="standardContextual"/>
          </w:rPr>
          <w:tab/>
        </w:r>
        <w:r w:rsidRPr="00274C5F">
          <w:rPr>
            <w:rStyle w:val="Hyperlink"/>
            <w:rFonts w:cstheme="minorHAnsi"/>
            <w:sz w:val="25"/>
            <w:szCs w:val="25"/>
          </w:rPr>
          <w:t>STATEMENT OF WORK</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_Toc191998232 \h </w:instrText>
        </w:r>
        <w:r w:rsidRPr="00274C5F">
          <w:rPr>
            <w:webHidden/>
            <w:sz w:val="25"/>
            <w:szCs w:val="25"/>
          </w:rPr>
        </w:r>
        <w:r w:rsidRPr="00274C5F">
          <w:rPr>
            <w:webHidden/>
            <w:sz w:val="25"/>
            <w:szCs w:val="25"/>
          </w:rPr>
          <w:fldChar w:fldCharType="separate"/>
        </w:r>
        <w:r w:rsidR="001E2ABF">
          <w:rPr>
            <w:webHidden/>
            <w:sz w:val="25"/>
            <w:szCs w:val="25"/>
          </w:rPr>
          <w:t>5</w:t>
        </w:r>
        <w:r w:rsidRPr="00274C5F">
          <w:rPr>
            <w:webHidden/>
            <w:sz w:val="25"/>
            <w:szCs w:val="25"/>
          </w:rPr>
          <w:fldChar w:fldCharType="end"/>
        </w:r>
      </w:hyperlink>
    </w:p>
    <w:p w14:paraId="681F052F" w14:textId="28F53B6C"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3" w:history="1">
        <w:r w:rsidRPr="00274C5F">
          <w:rPr>
            <w:rStyle w:val="Hyperlink"/>
            <w:rFonts w:cstheme="minorHAnsi"/>
            <w:sz w:val="25"/>
            <w:szCs w:val="25"/>
          </w:rPr>
          <w:t>A.</w:t>
        </w:r>
        <w:r w:rsidRPr="00274C5F">
          <w:rPr>
            <w:rFonts w:asciiTheme="minorHAnsi" w:eastAsiaTheme="minorEastAsia" w:hAnsiTheme="minorHAnsi" w:cstheme="minorBidi"/>
            <w:kern w:val="2"/>
            <w:sz w:val="25"/>
            <w:szCs w:val="25"/>
            <w14:ligatures w14:val="standardContextual"/>
          </w:rPr>
          <w:tab/>
        </w:r>
        <w:r w:rsidRPr="00274C5F">
          <w:rPr>
            <w:rStyle w:val="Hyperlink"/>
            <w:sz w:val="25"/>
            <w:szCs w:val="25"/>
            <w:shd w:val="clear" w:color="auto" w:fill="FFFFFF" w:themeFill="background1"/>
          </w:rPr>
          <w:t>INTENT</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_Toc191998233 \h </w:instrText>
        </w:r>
        <w:r w:rsidRPr="00274C5F">
          <w:rPr>
            <w:webHidden/>
            <w:sz w:val="25"/>
            <w:szCs w:val="25"/>
          </w:rPr>
        </w:r>
        <w:r w:rsidRPr="00274C5F">
          <w:rPr>
            <w:webHidden/>
            <w:sz w:val="25"/>
            <w:szCs w:val="25"/>
          </w:rPr>
          <w:fldChar w:fldCharType="separate"/>
        </w:r>
        <w:r w:rsidR="001E2ABF">
          <w:rPr>
            <w:webHidden/>
            <w:sz w:val="25"/>
            <w:szCs w:val="25"/>
          </w:rPr>
          <w:t>5</w:t>
        </w:r>
        <w:r w:rsidRPr="00274C5F">
          <w:rPr>
            <w:webHidden/>
            <w:sz w:val="25"/>
            <w:szCs w:val="25"/>
          </w:rPr>
          <w:fldChar w:fldCharType="end"/>
        </w:r>
      </w:hyperlink>
    </w:p>
    <w:p w14:paraId="0916C8CD" w14:textId="7C57563A"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4" w:history="1">
        <w:r w:rsidRPr="00274C5F">
          <w:rPr>
            <w:rStyle w:val="Hyperlink"/>
            <w:rFonts w:eastAsiaTheme="majorEastAsia" w:cstheme="minorHAnsi"/>
            <w:sz w:val="25"/>
            <w:szCs w:val="25"/>
          </w:rPr>
          <w:t>B.</w:t>
        </w:r>
        <w:r w:rsidRPr="00274C5F">
          <w:rPr>
            <w:rFonts w:asciiTheme="minorHAnsi" w:eastAsiaTheme="minorEastAsia" w:hAnsiTheme="minorHAnsi" w:cstheme="minorBidi"/>
            <w:kern w:val="2"/>
            <w:sz w:val="25"/>
            <w:szCs w:val="25"/>
            <w14:ligatures w14:val="standardContextual"/>
          </w:rPr>
          <w:tab/>
        </w:r>
        <w:r w:rsidRPr="00274C5F">
          <w:rPr>
            <w:rStyle w:val="Hyperlink"/>
            <w:rFonts w:eastAsiaTheme="majorEastAsia"/>
            <w:sz w:val="25"/>
            <w:szCs w:val="25"/>
          </w:rPr>
          <w:t>REFERRALS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_Toc191998234 \h </w:instrText>
        </w:r>
        <w:r w:rsidRPr="00274C5F">
          <w:rPr>
            <w:webHidden/>
            <w:sz w:val="25"/>
            <w:szCs w:val="25"/>
          </w:rPr>
        </w:r>
        <w:r w:rsidRPr="00274C5F">
          <w:rPr>
            <w:webHidden/>
            <w:sz w:val="25"/>
            <w:szCs w:val="25"/>
          </w:rPr>
          <w:fldChar w:fldCharType="separate"/>
        </w:r>
        <w:r w:rsidR="001E2ABF">
          <w:rPr>
            <w:webHidden/>
            <w:sz w:val="25"/>
            <w:szCs w:val="25"/>
          </w:rPr>
          <w:t>6</w:t>
        </w:r>
        <w:r w:rsidRPr="00274C5F">
          <w:rPr>
            <w:webHidden/>
            <w:sz w:val="25"/>
            <w:szCs w:val="25"/>
          </w:rPr>
          <w:fldChar w:fldCharType="end"/>
        </w:r>
      </w:hyperlink>
    </w:p>
    <w:p w14:paraId="4A220317" w14:textId="7120CD39"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5" w:history="1">
        <w:r w:rsidRPr="00274C5F">
          <w:rPr>
            <w:rStyle w:val="Hyperlink"/>
            <w:rFonts w:eastAsiaTheme="majorEastAsia" w:cstheme="minorHAnsi"/>
            <w:bCs/>
            <w:sz w:val="25"/>
            <w:szCs w:val="25"/>
          </w:rPr>
          <w:t>C.</w:t>
        </w:r>
        <w:r w:rsidRPr="00274C5F">
          <w:rPr>
            <w:rFonts w:asciiTheme="minorHAnsi" w:eastAsiaTheme="minorEastAsia" w:hAnsiTheme="minorHAnsi" w:cstheme="minorBidi"/>
            <w:kern w:val="2"/>
            <w:sz w:val="25"/>
            <w:szCs w:val="25"/>
            <w14:ligatures w14:val="standardContextual"/>
          </w:rPr>
          <w:tab/>
        </w:r>
        <w:r w:rsidRPr="00274C5F">
          <w:rPr>
            <w:rStyle w:val="Hyperlink"/>
            <w:rFonts w:eastAsiaTheme="majorEastAsia" w:cstheme="minorHAnsi"/>
            <w:bCs/>
            <w:sz w:val="25"/>
            <w:szCs w:val="25"/>
          </w:rPr>
          <w:t>ENROLLMENTS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_Toc191998235 \h </w:instrText>
        </w:r>
        <w:r w:rsidRPr="00274C5F">
          <w:rPr>
            <w:webHidden/>
            <w:sz w:val="25"/>
            <w:szCs w:val="25"/>
          </w:rPr>
        </w:r>
        <w:r w:rsidRPr="00274C5F">
          <w:rPr>
            <w:webHidden/>
            <w:sz w:val="25"/>
            <w:szCs w:val="25"/>
          </w:rPr>
          <w:fldChar w:fldCharType="separate"/>
        </w:r>
        <w:r w:rsidR="001E2ABF">
          <w:rPr>
            <w:webHidden/>
            <w:sz w:val="25"/>
            <w:szCs w:val="25"/>
          </w:rPr>
          <w:t>7</w:t>
        </w:r>
        <w:r w:rsidRPr="00274C5F">
          <w:rPr>
            <w:webHidden/>
            <w:sz w:val="25"/>
            <w:szCs w:val="25"/>
          </w:rPr>
          <w:fldChar w:fldCharType="end"/>
        </w:r>
      </w:hyperlink>
    </w:p>
    <w:p w14:paraId="15DD600D" w14:textId="2042C2B5"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6" w:history="1">
        <w:r w:rsidRPr="00274C5F">
          <w:rPr>
            <w:rStyle w:val="Hyperlink"/>
            <w:rFonts w:eastAsiaTheme="majorEastAsia" w:cstheme="minorHAnsi"/>
            <w:sz w:val="25"/>
            <w:szCs w:val="25"/>
          </w:rPr>
          <w:t>D.</w:t>
        </w:r>
        <w:r w:rsidRPr="00274C5F">
          <w:rPr>
            <w:rFonts w:asciiTheme="minorHAnsi" w:eastAsiaTheme="minorEastAsia" w:hAnsiTheme="minorHAnsi" w:cstheme="minorBidi"/>
            <w:kern w:val="2"/>
            <w:sz w:val="25"/>
            <w:szCs w:val="25"/>
            <w14:ligatures w14:val="standardContextual"/>
          </w:rPr>
          <w:tab/>
        </w:r>
        <w:r w:rsidRPr="00274C5F">
          <w:rPr>
            <w:rStyle w:val="Hyperlink"/>
            <w:rFonts w:eastAsiaTheme="majorEastAsia"/>
            <w:sz w:val="25"/>
            <w:szCs w:val="25"/>
          </w:rPr>
          <w:t>CHILD CARE PROVIDER PAYMENTS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_Toc191998236 \h </w:instrText>
        </w:r>
        <w:r w:rsidRPr="00274C5F">
          <w:rPr>
            <w:webHidden/>
            <w:sz w:val="25"/>
            <w:szCs w:val="25"/>
          </w:rPr>
        </w:r>
        <w:r w:rsidRPr="00274C5F">
          <w:rPr>
            <w:webHidden/>
            <w:sz w:val="25"/>
            <w:szCs w:val="25"/>
          </w:rPr>
          <w:fldChar w:fldCharType="separate"/>
        </w:r>
        <w:r w:rsidR="001E2ABF">
          <w:rPr>
            <w:webHidden/>
            <w:sz w:val="25"/>
            <w:szCs w:val="25"/>
          </w:rPr>
          <w:t>8</w:t>
        </w:r>
        <w:r w:rsidRPr="00274C5F">
          <w:rPr>
            <w:webHidden/>
            <w:sz w:val="25"/>
            <w:szCs w:val="25"/>
          </w:rPr>
          <w:fldChar w:fldCharType="end"/>
        </w:r>
      </w:hyperlink>
    </w:p>
    <w:p w14:paraId="68BA8C44" w14:textId="41F30F06"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7" w:history="1">
        <w:r w:rsidRPr="00274C5F">
          <w:rPr>
            <w:rStyle w:val="Hyperlink"/>
            <w:rFonts w:cstheme="minorHAnsi"/>
            <w:sz w:val="25"/>
            <w:szCs w:val="25"/>
          </w:rPr>
          <w:t>E.</w:t>
        </w:r>
        <w:r w:rsidRPr="00274C5F">
          <w:rPr>
            <w:rFonts w:asciiTheme="minorHAnsi" w:eastAsiaTheme="minorEastAsia" w:hAnsiTheme="minorHAnsi" w:cstheme="minorBidi"/>
            <w:kern w:val="2"/>
            <w:sz w:val="25"/>
            <w:szCs w:val="25"/>
            <w14:ligatures w14:val="standardContextual"/>
          </w:rPr>
          <w:tab/>
        </w:r>
        <w:r w:rsidRPr="00274C5F">
          <w:rPr>
            <w:rStyle w:val="Hyperlink"/>
            <w:rFonts w:eastAsiaTheme="majorEastAsia" w:cstheme="minorHAnsi"/>
            <w:bCs/>
            <w:sz w:val="25"/>
            <w:szCs w:val="25"/>
          </w:rPr>
          <w:t>DATA COLLECTION</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_Toc191998237 \h </w:instrText>
        </w:r>
        <w:r w:rsidRPr="00274C5F">
          <w:rPr>
            <w:webHidden/>
            <w:sz w:val="25"/>
            <w:szCs w:val="25"/>
          </w:rPr>
        </w:r>
        <w:r w:rsidRPr="00274C5F">
          <w:rPr>
            <w:webHidden/>
            <w:sz w:val="25"/>
            <w:szCs w:val="25"/>
          </w:rPr>
          <w:fldChar w:fldCharType="separate"/>
        </w:r>
        <w:r w:rsidR="001E2ABF">
          <w:rPr>
            <w:webHidden/>
            <w:sz w:val="25"/>
            <w:szCs w:val="25"/>
          </w:rPr>
          <w:t>9</w:t>
        </w:r>
        <w:r w:rsidRPr="00274C5F">
          <w:rPr>
            <w:webHidden/>
            <w:sz w:val="25"/>
            <w:szCs w:val="25"/>
          </w:rPr>
          <w:fldChar w:fldCharType="end"/>
        </w:r>
      </w:hyperlink>
    </w:p>
    <w:p w14:paraId="57A3F9B9" w14:textId="61E995D8"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8" w:history="1">
        <w:r w:rsidRPr="00274C5F">
          <w:rPr>
            <w:rStyle w:val="Hyperlink"/>
            <w:rFonts w:cstheme="minorHAnsi"/>
            <w:sz w:val="25"/>
            <w:szCs w:val="25"/>
          </w:rPr>
          <w:t>F.</w:t>
        </w:r>
        <w:r w:rsidRPr="00274C5F">
          <w:rPr>
            <w:rFonts w:asciiTheme="minorHAnsi" w:eastAsiaTheme="minorEastAsia" w:hAnsiTheme="minorHAnsi" w:cstheme="minorBidi"/>
            <w:kern w:val="2"/>
            <w:sz w:val="25"/>
            <w:szCs w:val="25"/>
            <w14:ligatures w14:val="standardContextual"/>
          </w:rPr>
          <w:tab/>
        </w:r>
        <w:r w:rsidRPr="00274C5F">
          <w:rPr>
            <w:rStyle w:val="Hyperlink"/>
            <w:sz w:val="25"/>
            <w:szCs w:val="25"/>
          </w:rPr>
          <w:t>BIDDER MINIMUM QUALIFICATIONS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_Toc191998238 \h </w:instrText>
        </w:r>
        <w:r w:rsidRPr="00274C5F">
          <w:rPr>
            <w:webHidden/>
            <w:sz w:val="25"/>
            <w:szCs w:val="25"/>
          </w:rPr>
        </w:r>
        <w:r w:rsidRPr="00274C5F">
          <w:rPr>
            <w:webHidden/>
            <w:sz w:val="25"/>
            <w:szCs w:val="25"/>
          </w:rPr>
          <w:fldChar w:fldCharType="separate"/>
        </w:r>
        <w:r w:rsidR="001E2ABF">
          <w:rPr>
            <w:webHidden/>
            <w:sz w:val="25"/>
            <w:szCs w:val="25"/>
          </w:rPr>
          <w:t>9</w:t>
        </w:r>
        <w:r w:rsidRPr="00274C5F">
          <w:rPr>
            <w:webHidden/>
            <w:sz w:val="25"/>
            <w:szCs w:val="25"/>
          </w:rPr>
          <w:fldChar w:fldCharType="end"/>
        </w:r>
      </w:hyperlink>
    </w:p>
    <w:p w14:paraId="48B0130F" w14:textId="316204AC"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39" w:history="1">
        <w:r w:rsidRPr="00274C5F">
          <w:rPr>
            <w:rStyle w:val="Hyperlink"/>
            <w:rFonts w:cstheme="minorHAnsi"/>
            <w:sz w:val="25"/>
            <w:szCs w:val="25"/>
          </w:rPr>
          <w:t>G.</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bCs/>
            <w:sz w:val="25"/>
            <w:szCs w:val="25"/>
          </w:rPr>
          <w:t>SPECIFIC REQUIREMENTS FOR SERVICE DELIVERY</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_Toc191998239 \h </w:instrText>
        </w:r>
        <w:r w:rsidRPr="00274C5F">
          <w:rPr>
            <w:webHidden/>
            <w:sz w:val="25"/>
            <w:szCs w:val="25"/>
          </w:rPr>
        </w:r>
        <w:r w:rsidRPr="00274C5F">
          <w:rPr>
            <w:webHidden/>
            <w:sz w:val="25"/>
            <w:szCs w:val="25"/>
          </w:rPr>
          <w:fldChar w:fldCharType="separate"/>
        </w:r>
        <w:r w:rsidR="001E2ABF">
          <w:rPr>
            <w:webHidden/>
            <w:sz w:val="25"/>
            <w:szCs w:val="25"/>
          </w:rPr>
          <w:t>10</w:t>
        </w:r>
        <w:r w:rsidRPr="00274C5F">
          <w:rPr>
            <w:webHidden/>
            <w:sz w:val="25"/>
            <w:szCs w:val="25"/>
          </w:rPr>
          <w:fldChar w:fldCharType="end"/>
        </w:r>
      </w:hyperlink>
    </w:p>
    <w:p w14:paraId="25D81306" w14:textId="4FBF88DF"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0" w:history="1">
        <w:r w:rsidRPr="00274C5F">
          <w:rPr>
            <w:rStyle w:val="Hyperlink"/>
            <w:rFonts w:cstheme="minorHAnsi"/>
            <w:sz w:val="25"/>
            <w:szCs w:val="25"/>
          </w:rPr>
          <w:t>H.</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DELIVERABLES / REPORTS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_Toc191998240 \h </w:instrText>
        </w:r>
        <w:r w:rsidRPr="00274C5F">
          <w:rPr>
            <w:webHidden/>
            <w:sz w:val="25"/>
            <w:szCs w:val="25"/>
          </w:rPr>
        </w:r>
        <w:r w:rsidRPr="00274C5F">
          <w:rPr>
            <w:webHidden/>
            <w:sz w:val="25"/>
            <w:szCs w:val="25"/>
          </w:rPr>
          <w:fldChar w:fldCharType="separate"/>
        </w:r>
        <w:r w:rsidR="001E2ABF">
          <w:rPr>
            <w:webHidden/>
            <w:sz w:val="25"/>
            <w:szCs w:val="25"/>
          </w:rPr>
          <w:t>11</w:t>
        </w:r>
        <w:r w:rsidRPr="00274C5F">
          <w:rPr>
            <w:webHidden/>
            <w:sz w:val="25"/>
            <w:szCs w:val="25"/>
          </w:rPr>
          <w:fldChar w:fldCharType="end"/>
        </w:r>
      </w:hyperlink>
    </w:p>
    <w:p w14:paraId="6D5E8839" w14:textId="56709245"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1" w:history="1">
        <w:r w:rsidRPr="00274C5F">
          <w:rPr>
            <w:rStyle w:val="Hyperlink"/>
            <w:rFonts w:cstheme="minorHAnsi"/>
            <w:sz w:val="25"/>
            <w:szCs w:val="25"/>
          </w:rPr>
          <w:t>I.</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OUTCOME MEASURES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_Toc191998241 \h </w:instrText>
        </w:r>
        <w:r w:rsidRPr="00274C5F">
          <w:rPr>
            <w:webHidden/>
            <w:sz w:val="25"/>
            <w:szCs w:val="25"/>
          </w:rPr>
        </w:r>
        <w:r w:rsidRPr="00274C5F">
          <w:rPr>
            <w:webHidden/>
            <w:sz w:val="25"/>
            <w:szCs w:val="25"/>
          </w:rPr>
          <w:fldChar w:fldCharType="separate"/>
        </w:r>
        <w:r w:rsidR="001E2ABF">
          <w:rPr>
            <w:webHidden/>
            <w:sz w:val="25"/>
            <w:szCs w:val="25"/>
          </w:rPr>
          <w:t>11</w:t>
        </w:r>
        <w:r w:rsidRPr="00274C5F">
          <w:rPr>
            <w:webHidden/>
            <w:sz w:val="25"/>
            <w:szCs w:val="25"/>
          </w:rPr>
          <w:fldChar w:fldCharType="end"/>
        </w:r>
      </w:hyperlink>
    </w:p>
    <w:p w14:paraId="5E9CD1A4" w14:textId="4ED6FD34"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2" w:history="1">
        <w:r w:rsidRPr="00274C5F">
          <w:rPr>
            <w:rStyle w:val="Hyperlink"/>
            <w:rFonts w:cstheme="minorHAnsi"/>
            <w:sz w:val="25"/>
            <w:szCs w:val="25"/>
          </w:rPr>
          <w:t>J.</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NETWORKING/BIDDERS CONFERENCES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_Toc191998242 \h </w:instrText>
        </w:r>
        <w:r w:rsidRPr="00274C5F">
          <w:rPr>
            <w:webHidden/>
            <w:sz w:val="25"/>
            <w:szCs w:val="25"/>
          </w:rPr>
        </w:r>
        <w:r w:rsidRPr="00274C5F">
          <w:rPr>
            <w:webHidden/>
            <w:sz w:val="25"/>
            <w:szCs w:val="25"/>
          </w:rPr>
          <w:fldChar w:fldCharType="separate"/>
        </w:r>
        <w:r w:rsidR="001E2ABF">
          <w:rPr>
            <w:webHidden/>
            <w:sz w:val="25"/>
            <w:szCs w:val="25"/>
          </w:rPr>
          <w:t>13</w:t>
        </w:r>
        <w:r w:rsidRPr="00274C5F">
          <w:rPr>
            <w:webHidden/>
            <w:sz w:val="25"/>
            <w:szCs w:val="25"/>
          </w:rPr>
          <w:fldChar w:fldCharType="end"/>
        </w:r>
      </w:hyperlink>
    </w:p>
    <w:p w14:paraId="41235FD0" w14:textId="62F2637C" w:rsidR="00AD54BD" w:rsidRPr="00274C5F" w:rsidRDefault="00AD54BD">
      <w:pPr>
        <w:pStyle w:val="TOC1"/>
        <w:rPr>
          <w:rFonts w:asciiTheme="minorHAnsi" w:eastAsiaTheme="minorEastAsia" w:hAnsiTheme="minorHAnsi" w:cstheme="minorBidi"/>
          <w:b w:val="0"/>
          <w:caps w:val="0"/>
          <w:kern w:val="2"/>
          <w:sz w:val="25"/>
          <w:szCs w:val="25"/>
          <w:lang w:val="en-US" w:eastAsia="en-US"/>
          <w14:ligatures w14:val="standardContextual"/>
        </w:rPr>
      </w:pPr>
      <w:hyperlink w:anchor="_Toc191998243" w:history="1">
        <w:r w:rsidRPr="00274C5F">
          <w:rPr>
            <w:rStyle w:val="Hyperlink"/>
            <w:sz w:val="25"/>
            <w:szCs w:val="25"/>
          </w:rPr>
          <w:t>III.</w:t>
        </w:r>
        <w:r w:rsidRPr="00274C5F">
          <w:rPr>
            <w:rFonts w:asciiTheme="minorHAnsi" w:eastAsiaTheme="minorEastAsia" w:hAnsiTheme="minorHAnsi" w:cstheme="minorBidi"/>
            <w:b w:val="0"/>
            <w:caps w:val="0"/>
            <w:kern w:val="2"/>
            <w:sz w:val="25"/>
            <w:szCs w:val="25"/>
            <w:lang w:val="en-US" w:eastAsia="en-US"/>
            <w14:ligatures w14:val="standardContextual"/>
          </w:rPr>
          <w:tab/>
        </w:r>
        <w:r w:rsidRPr="00274C5F">
          <w:rPr>
            <w:rStyle w:val="Hyperlink"/>
            <w:rFonts w:cstheme="minorHAnsi"/>
            <w:sz w:val="25"/>
            <w:szCs w:val="25"/>
          </w:rPr>
          <w:t>COUNTY PROCEDURES, TERMS, AND CONDITIONS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_Toc191998243 \h </w:instrText>
        </w:r>
        <w:r w:rsidRPr="00274C5F">
          <w:rPr>
            <w:webHidden/>
            <w:sz w:val="25"/>
            <w:szCs w:val="25"/>
          </w:rPr>
        </w:r>
        <w:r w:rsidRPr="00274C5F">
          <w:rPr>
            <w:webHidden/>
            <w:sz w:val="25"/>
            <w:szCs w:val="25"/>
          </w:rPr>
          <w:fldChar w:fldCharType="separate"/>
        </w:r>
        <w:r w:rsidR="001E2ABF">
          <w:rPr>
            <w:webHidden/>
            <w:sz w:val="25"/>
            <w:szCs w:val="25"/>
          </w:rPr>
          <w:t>14</w:t>
        </w:r>
        <w:r w:rsidRPr="00274C5F">
          <w:rPr>
            <w:webHidden/>
            <w:sz w:val="25"/>
            <w:szCs w:val="25"/>
          </w:rPr>
          <w:fldChar w:fldCharType="end"/>
        </w:r>
      </w:hyperlink>
    </w:p>
    <w:p w14:paraId="051F833C" w14:textId="24315AA7"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4" w:history="1">
        <w:r w:rsidRPr="00274C5F">
          <w:rPr>
            <w:rStyle w:val="Hyperlink"/>
            <w:rFonts w:cstheme="minorHAnsi"/>
            <w:sz w:val="25"/>
            <w:szCs w:val="25"/>
          </w:rPr>
          <w:t>A.</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EVALUATION CRITERIA/SELECTION COMMITTEE</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_Toc191998244 \h </w:instrText>
        </w:r>
        <w:r w:rsidRPr="00274C5F">
          <w:rPr>
            <w:webHidden/>
            <w:sz w:val="25"/>
            <w:szCs w:val="25"/>
          </w:rPr>
        </w:r>
        <w:r w:rsidRPr="00274C5F">
          <w:rPr>
            <w:webHidden/>
            <w:sz w:val="25"/>
            <w:szCs w:val="25"/>
          </w:rPr>
          <w:fldChar w:fldCharType="separate"/>
        </w:r>
        <w:r w:rsidR="001E2ABF">
          <w:rPr>
            <w:webHidden/>
            <w:sz w:val="25"/>
            <w:szCs w:val="25"/>
          </w:rPr>
          <w:t>14</w:t>
        </w:r>
        <w:r w:rsidRPr="00274C5F">
          <w:rPr>
            <w:webHidden/>
            <w:sz w:val="25"/>
            <w:szCs w:val="25"/>
          </w:rPr>
          <w:fldChar w:fldCharType="end"/>
        </w:r>
      </w:hyperlink>
    </w:p>
    <w:p w14:paraId="24FA5204" w14:textId="11C856CA"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5" w:history="1">
        <w:r w:rsidRPr="00274C5F">
          <w:rPr>
            <w:rStyle w:val="Hyperlink"/>
            <w:rFonts w:cstheme="minorHAnsi"/>
            <w:sz w:val="25"/>
            <w:szCs w:val="25"/>
          </w:rPr>
          <w:t>B.</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CONTRACT EVALUATION AND ASSESSMENT</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_Toc191998245 \h </w:instrText>
        </w:r>
        <w:r w:rsidRPr="00274C5F">
          <w:rPr>
            <w:webHidden/>
            <w:sz w:val="25"/>
            <w:szCs w:val="25"/>
          </w:rPr>
        </w:r>
        <w:r w:rsidRPr="00274C5F">
          <w:rPr>
            <w:webHidden/>
            <w:sz w:val="25"/>
            <w:szCs w:val="25"/>
          </w:rPr>
          <w:fldChar w:fldCharType="separate"/>
        </w:r>
        <w:r w:rsidR="001E2ABF">
          <w:rPr>
            <w:webHidden/>
            <w:sz w:val="25"/>
            <w:szCs w:val="25"/>
          </w:rPr>
          <w:t>23</w:t>
        </w:r>
        <w:r w:rsidRPr="00274C5F">
          <w:rPr>
            <w:webHidden/>
            <w:sz w:val="25"/>
            <w:szCs w:val="25"/>
          </w:rPr>
          <w:fldChar w:fldCharType="end"/>
        </w:r>
      </w:hyperlink>
    </w:p>
    <w:p w14:paraId="3229264A" w14:textId="62B3E3F9"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6" w:history="1">
        <w:r w:rsidRPr="00274C5F">
          <w:rPr>
            <w:rStyle w:val="Hyperlink"/>
            <w:rFonts w:cstheme="minorHAnsi"/>
            <w:sz w:val="25"/>
            <w:szCs w:val="25"/>
          </w:rPr>
          <w:t>C.</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NOTICE OF INTENT TO AWARD</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_Toc191998246 \h </w:instrText>
        </w:r>
        <w:r w:rsidRPr="00274C5F">
          <w:rPr>
            <w:webHidden/>
            <w:sz w:val="25"/>
            <w:szCs w:val="25"/>
          </w:rPr>
        </w:r>
        <w:r w:rsidRPr="00274C5F">
          <w:rPr>
            <w:webHidden/>
            <w:sz w:val="25"/>
            <w:szCs w:val="25"/>
          </w:rPr>
          <w:fldChar w:fldCharType="separate"/>
        </w:r>
        <w:r w:rsidR="001E2ABF">
          <w:rPr>
            <w:webHidden/>
            <w:sz w:val="25"/>
            <w:szCs w:val="25"/>
          </w:rPr>
          <w:t>24</w:t>
        </w:r>
        <w:r w:rsidRPr="00274C5F">
          <w:rPr>
            <w:webHidden/>
            <w:sz w:val="25"/>
            <w:szCs w:val="25"/>
          </w:rPr>
          <w:fldChar w:fldCharType="end"/>
        </w:r>
      </w:hyperlink>
    </w:p>
    <w:p w14:paraId="6FAEBF9E" w14:textId="1944F394"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7" w:history="1">
        <w:r w:rsidRPr="00274C5F">
          <w:rPr>
            <w:rStyle w:val="Hyperlink"/>
            <w:rFonts w:cstheme="minorHAnsi"/>
            <w:sz w:val="25"/>
            <w:szCs w:val="25"/>
          </w:rPr>
          <w:t>D.</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BID PROTEST/APPEALS PROCESS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_Toc191998247 \h </w:instrText>
        </w:r>
        <w:r w:rsidRPr="00274C5F">
          <w:rPr>
            <w:webHidden/>
            <w:sz w:val="25"/>
            <w:szCs w:val="25"/>
          </w:rPr>
        </w:r>
        <w:r w:rsidRPr="00274C5F">
          <w:rPr>
            <w:webHidden/>
            <w:sz w:val="25"/>
            <w:szCs w:val="25"/>
          </w:rPr>
          <w:fldChar w:fldCharType="separate"/>
        </w:r>
        <w:r w:rsidR="001E2ABF">
          <w:rPr>
            <w:webHidden/>
            <w:sz w:val="25"/>
            <w:szCs w:val="25"/>
          </w:rPr>
          <w:t>24</w:t>
        </w:r>
        <w:r w:rsidRPr="00274C5F">
          <w:rPr>
            <w:webHidden/>
            <w:sz w:val="25"/>
            <w:szCs w:val="25"/>
          </w:rPr>
          <w:fldChar w:fldCharType="end"/>
        </w:r>
      </w:hyperlink>
    </w:p>
    <w:p w14:paraId="1DFA0F54" w14:textId="300DA00F"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8" w:history="1">
        <w:r w:rsidRPr="00274C5F">
          <w:rPr>
            <w:rStyle w:val="Hyperlink"/>
            <w:rFonts w:cstheme="minorHAnsi"/>
            <w:sz w:val="25"/>
            <w:szCs w:val="25"/>
          </w:rPr>
          <w:t>E.</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TERM/TERMINATION/RENEWAL</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_Toc191998248 \h </w:instrText>
        </w:r>
        <w:r w:rsidRPr="00274C5F">
          <w:rPr>
            <w:webHidden/>
            <w:sz w:val="25"/>
            <w:szCs w:val="25"/>
          </w:rPr>
        </w:r>
        <w:r w:rsidRPr="00274C5F">
          <w:rPr>
            <w:webHidden/>
            <w:sz w:val="25"/>
            <w:szCs w:val="25"/>
          </w:rPr>
          <w:fldChar w:fldCharType="separate"/>
        </w:r>
        <w:r w:rsidR="001E2ABF">
          <w:rPr>
            <w:webHidden/>
            <w:sz w:val="25"/>
            <w:szCs w:val="25"/>
          </w:rPr>
          <w:t>27</w:t>
        </w:r>
        <w:r w:rsidRPr="00274C5F">
          <w:rPr>
            <w:webHidden/>
            <w:sz w:val="25"/>
            <w:szCs w:val="25"/>
          </w:rPr>
          <w:fldChar w:fldCharType="end"/>
        </w:r>
      </w:hyperlink>
    </w:p>
    <w:p w14:paraId="1D2AD7F8" w14:textId="54877B4C"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49" w:history="1">
        <w:r w:rsidRPr="00274C5F">
          <w:rPr>
            <w:rStyle w:val="Hyperlink"/>
            <w:rFonts w:cstheme="minorHAnsi"/>
            <w:sz w:val="25"/>
            <w:szCs w:val="25"/>
          </w:rPr>
          <w:t>F.</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PRICING</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_Toc191998249 \h </w:instrText>
        </w:r>
        <w:r w:rsidRPr="00274C5F">
          <w:rPr>
            <w:webHidden/>
            <w:sz w:val="25"/>
            <w:szCs w:val="25"/>
          </w:rPr>
        </w:r>
        <w:r w:rsidRPr="00274C5F">
          <w:rPr>
            <w:webHidden/>
            <w:sz w:val="25"/>
            <w:szCs w:val="25"/>
          </w:rPr>
          <w:fldChar w:fldCharType="separate"/>
        </w:r>
        <w:r w:rsidR="001E2ABF">
          <w:rPr>
            <w:webHidden/>
            <w:sz w:val="25"/>
            <w:szCs w:val="25"/>
          </w:rPr>
          <w:t>28</w:t>
        </w:r>
        <w:r w:rsidRPr="00274C5F">
          <w:rPr>
            <w:webHidden/>
            <w:sz w:val="25"/>
            <w:szCs w:val="25"/>
          </w:rPr>
          <w:fldChar w:fldCharType="end"/>
        </w:r>
      </w:hyperlink>
    </w:p>
    <w:p w14:paraId="0FABFF64" w14:textId="39281B69"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0" w:history="1">
        <w:r w:rsidRPr="00274C5F">
          <w:rPr>
            <w:rStyle w:val="Hyperlink"/>
            <w:rFonts w:cstheme="minorHAnsi"/>
            <w:sz w:val="25"/>
            <w:szCs w:val="25"/>
          </w:rPr>
          <w:t>G.</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AWARD</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_Toc191998250 \h </w:instrText>
        </w:r>
        <w:r w:rsidRPr="00274C5F">
          <w:rPr>
            <w:webHidden/>
            <w:sz w:val="25"/>
            <w:szCs w:val="25"/>
          </w:rPr>
        </w:r>
        <w:r w:rsidRPr="00274C5F">
          <w:rPr>
            <w:webHidden/>
            <w:sz w:val="25"/>
            <w:szCs w:val="25"/>
          </w:rPr>
          <w:fldChar w:fldCharType="separate"/>
        </w:r>
        <w:r w:rsidR="001E2ABF">
          <w:rPr>
            <w:webHidden/>
            <w:sz w:val="25"/>
            <w:szCs w:val="25"/>
          </w:rPr>
          <w:t>29</w:t>
        </w:r>
        <w:r w:rsidRPr="00274C5F">
          <w:rPr>
            <w:webHidden/>
            <w:sz w:val="25"/>
            <w:szCs w:val="25"/>
          </w:rPr>
          <w:fldChar w:fldCharType="end"/>
        </w:r>
      </w:hyperlink>
    </w:p>
    <w:p w14:paraId="54715EF1" w14:textId="52AEF9C6"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1" w:history="1">
        <w:r w:rsidRPr="00274C5F">
          <w:rPr>
            <w:rStyle w:val="Hyperlink"/>
            <w:rFonts w:cstheme="minorHAnsi"/>
            <w:sz w:val="25"/>
            <w:szCs w:val="25"/>
          </w:rPr>
          <w:t>H.</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METHOD OF ORDERING</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_Toc191998251 \h </w:instrText>
        </w:r>
        <w:r w:rsidRPr="00274C5F">
          <w:rPr>
            <w:webHidden/>
            <w:sz w:val="25"/>
            <w:szCs w:val="25"/>
          </w:rPr>
        </w:r>
        <w:r w:rsidRPr="00274C5F">
          <w:rPr>
            <w:webHidden/>
            <w:sz w:val="25"/>
            <w:szCs w:val="25"/>
          </w:rPr>
          <w:fldChar w:fldCharType="separate"/>
        </w:r>
        <w:r w:rsidR="001E2ABF">
          <w:rPr>
            <w:webHidden/>
            <w:sz w:val="25"/>
            <w:szCs w:val="25"/>
          </w:rPr>
          <w:t>31</w:t>
        </w:r>
        <w:r w:rsidRPr="00274C5F">
          <w:rPr>
            <w:webHidden/>
            <w:sz w:val="25"/>
            <w:szCs w:val="25"/>
          </w:rPr>
          <w:fldChar w:fldCharType="end"/>
        </w:r>
      </w:hyperlink>
    </w:p>
    <w:p w14:paraId="1C54258F" w14:textId="280FFA92"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2" w:history="1">
        <w:r w:rsidRPr="00274C5F">
          <w:rPr>
            <w:rStyle w:val="Hyperlink"/>
            <w:rFonts w:cstheme="minorHAnsi"/>
            <w:sz w:val="25"/>
            <w:szCs w:val="25"/>
          </w:rPr>
          <w:t>I.</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INVOICING</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_Toc191998252 \h </w:instrText>
        </w:r>
        <w:r w:rsidRPr="00274C5F">
          <w:rPr>
            <w:webHidden/>
            <w:sz w:val="25"/>
            <w:szCs w:val="25"/>
          </w:rPr>
        </w:r>
        <w:r w:rsidRPr="00274C5F">
          <w:rPr>
            <w:webHidden/>
            <w:sz w:val="25"/>
            <w:szCs w:val="25"/>
          </w:rPr>
          <w:fldChar w:fldCharType="separate"/>
        </w:r>
        <w:r w:rsidR="001E2ABF">
          <w:rPr>
            <w:webHidden/>
            <w:sz w:val="25"/>
            <w:szCs w:val="25"/>
          </w:rPr>
          <w:t>31</w:t>
        </w:r>
        <w:r w:rsidRPr="00274C5F">
          <w:rPr>
            <w:webHidden/>
            <w:sz w:val="25"/>
            <w:szCs w:val="25"/>
          </w:rPr>
          <w:fldChar w:fldCharType="end"/>
        </w:r>
      </w:hyperlink>
    </w:p>
    <w:p w14:paraId="6331A8E7" w14:textId="60F90E47"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3" w:history="1">
        <w:r w:rsidRPr="00274C5F">
          <w:rPr>
            <w:rStyle w:val="Hyperlink"/>
            <w:rFonts w:cstheme="minorHAnsi"/>
            <w:sz w:val="25"/>
            <w:szCs w:val="25"/>
          </w:rPr>
          <w:t>J.</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LIQUIDATED DAMAGES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_Toc191998253 \h </w:instrText>
        </w:r>
        <w:r w:rsidRPr="00274C5F">
          <w:rPr>
            <w:webHidden/>
            <w:sz w:val="25"/>
            <w:szCs w:val="25"/>
          </w:rPr>
        </w:r>
        <w:r w:rsidRPr="00274C5F">
          <w:rPr>
            <w:webHidden/>
            <w:sz w:val="25"/>
            <w:szCs w:val="25"/>
          </w:rPr>
          <w:fldChar w:fldCharType="separate"/>
        </w:r>
        <w:r w:rsidR="001E2ABF">
          <w:rPr>
            <w:webHidden/>
            <w:sz w:val="25"/>
            <w:szCs w:val="25"/>
          </w:rPr>
          <w:t>33</w:t>
        </w:r>
        <w:r w:rsidRPr="00274C5F">
          <w:rPr>
            <w:webHidden/>
            <w:sz w:val="25"/>
            <w:szCs w:val="25"/>
          </w:rPr>
          <w:fldChar w:fldCharType="end"/>
        </w:r>
      </w:hyperlink>
    </w:p>
    <w:p w14:paraId="03298A7A" w14:textId="63BBC3EB"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4" w:history="1">
        <w:r w:rsidRPr="00274C5F">
          <w:rPr>
            <w:rStyle w:val="Hyperlink"/>
            <w:rFonts w:cstheme="minorHAnsi"/>
            <w:sz w:val="25"/>
            <w:szCs w:val="25"/>
          </w:rPr>
          <w:t>K.</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COMMUNICATION REQUIREMENTS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_Toc191998254 \h </w:instrText>
        </w:r>
        <w:r w:rsidRPr="00274C5F">
          <w:rPr>
            <w:webHidden/>
            <w:sz w:val="25"/>
            <w:szCs w:val="25"/>
          </w:rPr>
        </w:r>
        <w:r w:rsidRPr="00274C5F">
          <w:rPr>
            <w:webHidden/>
            <w:sz w:val="25"/>
            <w:szCs w:val="25"/>
          </w:rPr>
          <w:fldChar w:fldCharType="separate"/>
        </w:r>
        <w:r w:rsidR="001E2ABF">
          <w:rPr>
            <w:webHidden/>
            <w:sz w:val="25"/>
            <w:szCs w:val="25"/>
          </w:rPr>
          <w:t>33</w:t>
        </w:r>
        <w:r w:rsidRPr="00274C5F">
          <w:rPr>
            <w:webHidden/>
            <w:sz w:val="25"/>
            <w:szCs w:val="25"/>
          </w:rPr>
          <w:fldChar w:fldCharType="end"/>
        </w:r>
      </w:hyperlink>
    </w:p>
    <w:p w14:paraId="6BB214A7" w14:textId="0C2306E0"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5" w:history="1">
        <w:r w:rsidRPr="00274C5F">
          <w:rPr>
            <w:rStyle w:val="Hyperlink"/>
            <w:rFonts w:cstheme="minorHAnsi"/>
            <w:sz w:val="25"/>
            <w:szCs w:val="25"/>
          </w:rPr>
          <w:t>L.</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ACCOUNT MANAGER / SUPPORT STAFF</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_Toc191998255 \h </w:instrText>
        </w:r>
        <w:r w:rsidRPr="00274C5F">
          <w:rPr>
            <w:webHidden/>
            <w:sz w:val="25"/>
            <w:szCs w:val="25"/>
          </w:rPr>
        </w:r>
        <w:r w:rsidRPr="00274C5F">
          <w:rPr>
            <w:webHidden/>
            <w:sz w:val="25"/>
            <w:szCs w:val="25"/>
          </w:rPr>
          <w:fldChar w:fldCharType="separate"/>
        </w:r>
        <w:r w:rsidR="001E2ABF">
          <w:rPr>
            <w:webHidden/>
            <w:sz w:val="25"/>
            <w:szCs w:val="25"/>
          </w:rPr>
          <w:t>33</w:t>
        </w:r>
        <w:r w:rsidRPr="00274C5F">
          <w:rPr>
            <w:webHidden/>
            <w:sz w:val="25"/>
            <w:szCs w:val="25"/>
          </w:rPr>
          <w:fldChar w:fldCharType="end"/>
        </w:r>
      </w:hyperlink>
    </w:p>
    <w:p w14:paraId="29CF3C90" w14:textId="3497B72A" w:rsidR="00AD54BD" w:rsidRPr="00274C5F" w:rsidRDefault="00AD54BD">
      <w:pPr>
        <w:pStyle w:val="TOC1"/>
        <w:rPr>
          <w:rFonts w:asciiTheme="minorHAnsi" w:eastAsiaTheme="minorEastAsia" w:hAnsiTheme="minorHAnsi" w:cstheme="minorBidi"/>
          <w:b w:val="0"/>
          <w:caps w:val="0"/>
          <w:kern w:val="2"/>
          <w:sz w:val="25"/>
          <w:szCs w:val="25"/>
          <w:lang w:val="en-US" w:eastAsia="en-US"/>
          <w14:ligatures w14:val="standardContextual"/>
        </w:rPr>
      </w:pPr>
      <w:hyperlink w:anchor="_Toc191998256" w:history="1">
        <w:r w:rsidRPr="00274C5F">
          <w:rPr>
            <w:rStyle w:val="Hyperlink"/>
            <w:sz w:val="25"/>
            <w:szCs w:val="25"/>
          </w:rPr>
          <w:t>IV.</w:t>
        </w:r>
        <w:r w:rsidRPr="00274C5F">
          <w:rPr>
            <w:rFonts w:asciiTheme="minorHAnsi" w:eastAsiaTheme="minorEastAsia" w:hAnsiTheme="minorHAnsi" w:cstheme="minorBidi"/>
            <w:b w:val="0"/>
            <w:caps w:val="0"/>
            <w:kern w:val="2"/>
            <w:sz w:val="25"/>
            <w:szCs w:val="25"/>
            <w:lang w:val="en-US" w:eastAsia="en-US"/>
            <w14:ligatures w14:val="standardContextual"/>
          </w:rPr>
          <w:tab/>
        </w:r>
        <w:r w:rsidRPr="00274C5F">
          <w:rPr>
            <w:rStyle w:val="Hyperlink"/>
            <w:sz w:val="25"/>
            <w:szCs w:val="25"/>
          </w:rPr>
          <w:t>INSTRUCTIONS TO BIDDERS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_Toc191998256 \h </w:instrText>
        </w:r>
        <w:r w:rsidRPr="00274C5F">
          <w:rPr>
            <w:webHidden/>
            <w:sz w:val="25"/>
            <w:szCs w:val="25"/>
          </w:rPr>
        </w:r>
        <w:r w:rsidRPr="00274C5F">
          <w:rPr>
            <w:webHidden/>
            <w:sz w:val="25"/>
            <w:szCs w:val="25"/>
          </w:rPr>
          <w:fldChar w:fldCharType="separate"/>
        </w:r>
        <w:r w:rsidR="001E2ABF">
          <w:rPr>
            <w:webHidden/>
            <w:sz w:val="25"/>
            <w:szCs w:val="25"/>
          </w:rPr>
          <w:t>34</w:t>
        </w:r>
        <w:r w:rsidRPr="00274C5F">
          <w:rPr>
            <w:webHidden/>
            <w:sz w:val="25"/>
            <w:szCs w:val="25"/>
          </w:rPr>
          <w:fldChar w:fldCharType="end"/>
        </w:r>
      </w:hyperlink>
    </w:p>
    <w:p w14:paraId="0E532E77" w14:textId="1BFF5050"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7" w:history="1">
        <w:r w:rsidRPr="00274C5F">
          <w:rPr>
            <w:rStyle w:val="Hyperlink"/>
            <w:rFonts w:cstheme="minorHAnsi"/>
            <w:sz w:val="25"/>
            <w:szCs w:val="25"/>
          </w:rPr>
          <w:t>A.</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COUNTY CONTACTS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_Toc191998257 \h </w:instrText>
        </w:r>
        <w:r w:rsidRPr="00274C5F">
          <w:rPr>
            <w:webHidden/>
            <w:sz w:val="25"/>
            <w:szCs w:val="25"/>
          </w:rPr>
        </w:r>
        <w:r w:rsidRPr="00274C5F">
          <w:rPr>
            <w:webHidden/>
            <w:sz w:val="25"/>
            <w:szCs w:val="25"/>
          </w:rPr>
          <w:fldChar w:fldCharType="separate"/>
        </w:r>
        <w:r w:rsidR="001E2ABF">
          <w:rPr>
            <w:webHidden/>
            <w:sz w:val="25"/>
            <w:szCs w:val="25"/>
          </w:rPr>
          <w:t>34</w:t>
        </w:r>
        <w:r w:rsidRPr="00274C5F">
          <w:rPr>
            <w:webHidden/>
            <w:sz w:val="25"/>
            <w:szCs w:val="25"/>
          </w:rPr>
          <w:fldChar w:fldCharType="end"/>
        </w:r>
      </w:hyperlink>
    </w:p>
    <w:p w14:paraId="282A5004" w14:textId="47E4729D" w:rsidR="00AD54BD" w:rsidRPr="00274C5F" w:rsidRDefault="00AD54BD">
      <w:pPr>
        <w:pStyle w:val="TOC2"/>
        <w:rPr>
          <w:rFonts w:asciiTheme="minorHAnsi" w:eastAsiaTheme="minorEastAsia" w:hAnsiTheme="minorHAnsi" w:cstheme="minorBidi"/>
          <w:kern w:val="2"/>
          <w:sz w:val="25"/>
          <w:szCs w:val="25"/>
          <w14:ligatures w14:val="standardContextual"/>
        </w:rPr>
      </w:pPr>
      <w:hyperlink w:anchor="_Toc191998258" w:history="1">
        <w:r w:rsidRPr="00274C5F">
          <w:rPr>
            <w:rStyle w:val="Hyperlink"/>
            <w:rFonts w:cstheme="minorHAnsi"/>
            <w:sz w:val="25"/>
            <w:szCs w:val="25"/>
          </w:rPr>
          <w:t>B.</w:t>
        </w:r>
        <w:r w:rsidRPr="00274C5F">
          <w:rPr>
            <w:rFonts w:asciiTheme="minorHAnsi" w:eastAsiaTheme="minorEastAsia" w:hAnsiTheme="minorHAnsi" w:cstheme="minorBidi"/>
            <w:kern w:val="2"/>
            <w:sz w:val="25"/>
            <w:szCs w:val="25"/>
            <w14:ligatures w14:val="standardContextual"/>
          </w:rPr>
          <w:tab/>
        </w:r>
        <w:r w:rsidRPr="00274C5F">
          <w:rPr>
            <w:rStyle w:val="Hyperlink"/>
            <w:rFonts w:cstheme="minorHAnsi"/>
            <w:sz w:val="25"/>
            <w:szCs w:val="25"/>
          </w:rPr>
          <w:t>SUBMITTAL OF PROPOSALS</w:t>
        </w:r>
        <w:r w:rsidRPr="00274C5F">
          <w:rPr>
            <w:webHidden/>
            <w:sz w:val="25"/>
            <w:szCs w:val="25"/>
          </w:rPr>
          <w:tab/>
        </w:r>
        <w:r w:rsidRPr="00274C5F">
          <w:rPr>
            <w:webHidden/>
            <w:sz w:val="25"/>
            <w:szCs w:val="25"/>
          </w:rPr>
          <w:fldChar w:fldCharType="begin"/>
        </w:r>
        <w:r w:rsidRPr="00274C5F">
          <w:rPr>
            <w:webHidden/>
            <w:sz w:val="25"/>
            <w:szCs w:val="25"/>
          </w:rPr>
          <w:instrText xml:space="preserve"> PAGEREF _Toc191998258 \h </w:instrText>
        </w:r>
        <w:r w:rsidRPr="00274C5F">
          <w:rPr>
            <w:webHidden/>
            <w:sz w:val="25"/>
            <w:szCs w:val="25"/>
          </w:rPr>
        </w:r>
        <w:r w:rsidRPr="00274C5F">
          <w:rPr>
            <w:webHidden/>
            <w:sz w:val="25"/>
            <w:szCs w:val="25"/>
          </w:rPr>
          <w:fldChar w:fldCharType="separate"/>
        </w:r>
        <w:r w:rsidR="001E2ABF">
          <w:rPr>
            <w:webHidden/>
            <w:sz w:val="25"/>
            <w:szCs w:val="25"/>
          </w:rPr>
          <w:t>34</w:t>
        </w:r>
        <w:r w:rsidRPr="00274C5F">
          <w:rPr>
            <w:webHidden/>
            <w:sz w:val="25"/>
            <w:szCs w:val="25"/>
          </w:rPr>
          <w:fldChar w:fldCharType="end"/>
        </w:r>
      </w:hyperlink>
    </w:p>
    <w:p w14:paraId="07E716FD" w14:textId="5B7B16B8" w:rsidR="0018176B" w:rsidRPr="00274C5F" w:rsidRDefault="002C2B73" w:rsidP="003F4333">
      <w:pPr>
        <w:tabs>
          <w:tab w:val="left" w:pos="720"/>
          <w:tab w:val="left" w:pos="1440"/>
          <w:tab w:val="right" w:pos="10530"/>
          <w:tab w:val="right" w:leader="dot" w:pos="10800"/>
        </w:tabs>
        <w:rPr>
          <w:rFonts w:asciiTheme="minorHAnsi" w:hAnsiTheme="minorHAnsi" w:cstheme="minorHAnsi"/>
          <w:b/>
          <w:spacing w:val="-3"/>
          <w:sz w:val="25"/>
          <w:szCs w:val="25"/>
        </w:rPr>
      </w:pPr>
      <w:r w:rsidRPr="00274C5F">
        <w:rPr>
          <w:rFonts w:asciiTheme="minorHAnsi" w:hAnsiTheme="minorHAnsi" w:cstheme="minorHAnsi"/>
          <w:b/>
          <w:spacing w:val="-3"/>
          <w:sz w:val="25"/>
          <w:szCs w:val="25"/>
        </w:rPr>
        <w:fldChar w:fldCharType="end"/>
      </w:r>
    </w:p>
    <w:p w14:paraId="7CEC9C08" w14:textId="61B9C364" w:rsidR="00F9006C" w:rsidRPr="00274C5F" w:rsidRDefault="00F9006C" w:rsidP="003F4333">
      <w:pPr>
        <w:tabs>
          <w:tab w:val="left" w:pos="720"/>
          <w:tab w:val="left" w:pos="1440"/>
          <w:tab w:val="right" w:pos="10530"/>
          <w:tab w:val="right" w:leader="dot" w:pos="10800"/>
        </w:tabs>
        <w:rPr>
          <w:rFonts w:asciiTheme="minorHAnsi" w:hAnsiTheme="minorHAnsi" w:cstheme="minorHAnsi"/>
          <w:b/>
          <w:sz w:val="25"/>
          <w:szCs w:val="25"/>
        </w:rPr>
      </w:pPr>
      <w:r w:rsidRPr="00274C5F">
        <w:rPr>
          <w:rFonts w:asciiTheme="minorHAnsi" w:hAnsiTheme="minorHAnsi" w:cstheme="minorHAnsi"/>
          <w:b/>
          <w:sz w:val="25"/>
          <w:szCs w:val="25"/>
        </w:rPr>
        <w:t>ATTACHMENT</w:t>
      </w:r>
      <w:r w:rsidR="00957305" w:rsidRPr="00274C5F">
        <w:rPr>
          <w:rFonts w:asciiTheme="minorHAnsi" w:hAnsiTheme="minorHAnsi" w:cstheme="minorHAnsi"/>
          <w:b/>
          <w:sz w:val="25"/>
          <w:szCs w:val="25"/>
        </w:rPr>
        <w:t>S</w:t>
      </w:r>
    </w:p>
    <w:p w14:paraId="52DC7827" w14:textId="15FFA92A" w:rsidR="006A0DD5" w:rsidRPr="00274C5F" w:rsidRDefault="006A0DD5" w:rsidP="006A0DD5">
      <w:pPr>
        <w:tabs>
          <w:tab w:val="left" w:pos="-720"/>
        </w:tabs>
        <w:ind w:left="720"/>
        <w:rPr>
          <w:rFonts w:asciiTheme="minorHAnsi" w:hAnsiTheme="minorHAnsi" w:cstheme="minorHAnsi"/>
          <w:color w:val="000000"/>
          <w:sz w:val="25"/>
          <w:szCs w:val="25"/>
        </w:rPr>
      </w:pPr>
      <w:r w:rsidRPr="00274C5F">
        <w:rPr>
          <w:rFonts w:asciiTheme="minorHAnsi" w:hAnsiTheme="minorHAnsi" w:cstheme="minorHAnsi"/>
          <w:color w:val="000000"/>
          <w:sz w:val="25"/>
          <w:szCs w:val="25"/>
        </w:rPr>
        <w:t>EXHIBIT A</w:t>
      </w:r>
      <w:r w:rsidR="00274C5F" w:rsidRPr="00274C5F">
        <w:rPr>
          <w:rFonts w:asciiTheme="minorHAnsi" w:hAnsiTheme="minorHAnsi" w:cstheme="minorHAnsi"/>
          <w:color w:val="000000"/>
          <w:sz w:val="25"/>
          <w:szCs w:val="25"/>
        </w:rPr>
        <w:tab/>
      </w:r>
      <w:r w:rsidRPr="00274C5F">
        <w:rPr>
          <w:rFonts w:asciiTheme="minorHAnsi" w:hAnsiTheme="minorHAnsi" w:cstheme="minorHAnsi"/>
          <w:b/>
          <w:bCs/>
          <w:color w:val="000000"/>
          <w:sz w:val="25"/>
          <w:szCs w:val="25"/>
        </w:rPr>
        <w:t>BID RESPONSE PACKET</w:t>
      </w:r>
    </w:p>
    <w:p w14:paraId="49399CC3" w14:textId="533659C9" w:rsidR="00AD54BD" w:rsidRPr="00274C5F" w:rsidRDefault="006A0DD5" w:rsidP="00F032BA">
      <w:pPr>
        <w:tabs>
          <w:tab w:val="left" w:pos="-720"/>
        </w:tabs>
        <w:rPr>
          <w:sz w:val="25"/>
          <w:szCs w:val="25"/>
        </w:rPr>
      </w:pPr>
      <w:r w:rsidRPr="00274C5F">
        <w:rPr>
          <w:rFonts w:cstheme="minorHAnsi"/>
          <w:sz w:val="25"/>
          <w:szCs w:val="25"/>
        </w:rPr>
        <w:tab/>
      </w:r>
      <w:r w:rsidRPr="00274C5F">
        <w:rPr>
          <w:rFonts w:ascii="Calibri" w:hAnsi="Calibri" w:cs="Calibri"/>
          <w:sz w:val="25"/>
          <w:szCs w:val="25"/>
        </w:rPr>
        <w:t xml:space="preserve">EXHIBIT B </w:t>
      </w:r>
      <w:r w:rsidR="00274C5F" w:rsidRPr="00274C5F">
        <w:rPr>
          <w:rFonts w:ascii="Calibri" w:hAnsi="Calibri" w:cs="Calibri"/>
          <w:sz w:val="25"/>
          <w:szCs w:val="25"/>
        </w:rPr>
        <w:tab/>
      </w:r>
      <w:hyperlink w:anchor="FedProvisions" w:history="1">
        <w:r w:rsidRPr="00274C5F">
          <w:rPr>
            <w:rStyle w:val="Hyperlink"/>
            <w:rFonts w:ascii="Calibri" w:hAnsi="Calibri" w:cs="Calibri"/>
            <w:b/>
            <w:bCs/>
            <w:color w:val="auto"/>
            <w:sz w:val="25"/>
            <w:szCs w:val="25"/>
            <w:u w:val="none"/>
          </w:rPr>
          <w:t>ADDITIONAL CONTRACT PROVISIONS – FEDERAL PROVISION</w:t>
        </w:r>
      </w:hyperlink>
    </w:p>
    <w:p w14:paraId="7C46DC5A" w14:textId="2A88AB4C" w:rsidR="00274C5F" w:rsidRPr="0049615E" w:rsidRDefault="00274C5F" w:rsidP="00F032BA">
      <w:pPr>
        <w:tabs>
          <w:tab w:val="left" w:pos="-720"/>
        </w:tabs>
        <w:rPr>
          <w:sz w:val="25"/>
          <w:szCs w:val="25"/>
        </w:rPr>
      </w:pPr>
      <w:r>
        <w:rPr>
          <w:rFonts w:ascii="Calibri" w:hAnsi="Calibri" w:cs="Calibri"/>
          <w:sz w:val="25"/>
          <w:szCs w:val="25"/>
        </w:rPr>
        <w:tab/>
      </w:r>
      <w:r w:rsidRPr="00274C5F">
        <w:rPr>
          <w:rFonts w:ascii="Calibri" w:hAnsi="Calibri" w:cs="Calibri"/>
          <w:sz w:val="25"/>
          <w:szCs w:val="25"/>
        </w:rPr>
        <w:t xml:space="preserve">EXHIBIT B-1 </w:t>
      </w:r>
      <w:r w:rsidRPr="00274C5F">
        <w:rPr>
          <w:rFonts w:ascii="Calibri" w:hAnsi="Calibri" w:cs="Calibri"/>
          <w:sz w:val="25"/>
          <w:szCs w:val="25"/>
        </w:rPr>
        <w:tab/>
      </w:r>
      <w:r w:rsidRPr="00274C5F">
        <w:rPr>
          <w:rFonts w:asciiTheme="minorHAnsi" w:hAnsiTheme="minorHAnsi" w:cstheme="minorHAnsi"/>
          <w:b/>
          <w:bCs/>
          <w:color w:val="000000"/>
          <w:sz w:val="25"/>
          <w:szCs w:val="25"/>
        </w:rPr>
        <w:t>CERTIFICATION REGARDING LOBBYING</w:t>
      </w:r>
    </w:p>
    <w:p w14:paraId="31966861" w14:textId="23301BD7" w:rsidR="00444079" w:rsidRPr="00F032BA" w:rsidRDefault="00444079" w:rsidP="00444079">
      <w:pPr>
        <w:pStyle w:val="Heading1"/>
        <w:spacing w:after="240"/>
        <w:rPr>
          <w:rFonts w:asciiTheme="minorHAnsi" w:hAnsiTheme="minorHAnsi" w:cstheme="minorHAnsi"/>
          <w:sz w:val="28"/>
          <w:szCs w:val="28"/>
        </w:rPr>
      </w:pPr>
      <w:bookmarkStart w:id="7" w:name="_Toc191998231"/>
      <w:bookmarkStart w:id="8" w:name="_Toc339364436"/>
      <w:bookmarkStart w:id="9" w:name="_Toc339364697"/>
      <w:r w:rsidRPr="00F032BA">
        <w:rPr>
          <w:rFonts w:asciiTheme="minorHAnsi" w:hAnsiTheme="minorHAnsi" w:cstheme="minorHAnsi"/>
          <w:spacing w:val="-3"/>
          <w:sz w:val="28"/>
          <w:szCs w:val="28"/>
        </w:rPr>
        <w:t>ACRONYM AND TERM GLOSSARY</w:t>
      </w:r>
      <w:bookmarkEnd w:id="7"/>
    </w:p>
    <w:p w14:paraId="27F3CB07" w14:textId="77777777" w:rsidR="000E58AB" w:rsidRPr="00F032BA" w:rsidRDefault="000E58AB" w:rsidP="000E58AB">
      <w:pPr>
        <w:tabs>
          <w:tab w:val="left" w:pos="-720"/>
        </w:tabs>
        <w:ind w:left="720"/>
        <w:rPr>
          <w:rFonts w:asciiTheme="minorHAnsi" w:hAnsiTheme="minorHAnsi" w:cstheme="minorHAnsi"/>
          <w:spacing w:val="-3"/>
          <w:sz w:val="24"/>
          <w:szCs w:val="24"/>
        </w:rPr>
      </w:pPr>
      <w:r w:rsidRPr="00F032BA">
        <w:rPr>
          <w:rFonts w:asciiTheme="minorHAnsi" w:hAnsiTheme="minorHAnsi" w:cstheme="minorHAnsi"/>
          <w:spacing w:val="-3"/>
          <w:sz w:val="24"/>
          <w:szCs w:val="24"/>
        </w:rPr>
        <w:t xml:space="preserve">Unless otherwise noted, the terms below may be upper or lower case.  Acronyms will always be uppercase. </w:t>
      </w:r>
    </w:p>
    <w:p w14:paraId="1ED5F7CE" w14:textId="77777777" w:rsidR="0079528A" w:rsidRPr="00F032BA" w:rsidRDefault="0079528A" w:rsidP="000E58AB">
      <w:pPr>
        <w:tabs>
          <w:tab w:val="left" w:pos="-720"/>
        </w:tabs>
        <w:ind w:left="720"/>
        <w:rPr>
          <w:rFonts w:asciiTheme="minorHAnsi" w:hAnsiTheme="minorHAnsi" w:cstheme="minorHAnsi"/>
          <w:spacing w:val="-3"/>
          <w:sz w:val="20"/>
        </w:rPr>
      </w:pPr>
    </w:p>
    <w:tbl>
      <w:tblPr>
        <w:tblW w:w="94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7188"/>
      </w:tblGrid>
      <w:tr w:rsidR="008F5877" w:rsidRPr="00500AAB" w14:paraId="618A0DAA" w14:textId="77777777" w:rsidTr="00F032BA">
        <w:trPr>
          <w:cantSplit/>
          <w:trHeight w:val="272"/>
        </w:trPr>
        <w:tc>
          <w:tcPr>
            <w:tcW w:w="2274" w:type="dxa"/>
          </w:tcPr>
          <w:p w14:paraId="0324310E" w14:textId="77777777" w:rsidR="008F5877" w:rsidRPr="00F032BA" w:rsidRDefault="008F5877" w:rsidP="0C9556B2">
            <w:pPr>
              <w:pStyle w:val="Header"/>
              <w:tabs>
                <w:tab w:val="clear" w:pos="4320"/>
                <w:tab w:val="clear" w:pos="864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AC</w:t>
            </w:r>
          </w:p>
        </w:tc>
        <w:tc>
          <w:tcPr>
            <w:tcW w:w="7188" w:type="dxa"/>
          </w:tcPr>
          <w:p w14:paraId="1E7AA148" w14:textId="77777777" w:rsidR="008F5877" w:rsidRPr="00F032BA" w:rsidRDefault="008F5877" w:rsidP="0C9556B2">
            <w:pPr>
              <w:rPr>
                <w:rFonts w:asciiTheme="minorHAnsi" w:hAnsiTheme="minorHAnsi" w:cstheme="minorHAnsi"/>
                <w:spacing w:val="-3"/>
                <w:sz w:val="21"/>
                <w:szCs w:val="21"/>
              </w:rPr>
            </w:pPr>
            <w:r w:rsidRPr="00F032BA">
              <w:rPr>
                <w:rFonts w:asciiTheme="minorHAnsi" w:hAnsiTheme="minorHAnsi" w:cstheme="minorHAnsi"/>
                <w:spacing w:val="-3"/>
                <w:sz w:val="21"/>
                <w:szCs w:val="21"/>
              </w:rPr>
              <w:t>Alameda County</w:t>
            </w:r>
          </w:p>
        </w:tc>
      </w:tr>
      <w:tr w:rsidR="008F5877" w:rsidRPr="00500AAB" w14:paraId="395C40B4" w14:textId="77777777" w:rsidTr="00F032BA">
        <w:trPr>
          <w:cantSplit/>
          <w:trHeight w:val="284"/>
        </w:trPr>
        <w:tc>
          <w:tcPr>
            <w:tcW w:w="2274" w:type="dxa"/>
          </w:tcPr>
          <w:p w14:paraId="083B20AE"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ACSSA</w:t>
            </w:r>
          </w:p>
        </w:tc>
        <w:tc>
          <w:tcPr>
            <w:tcW w:w="7188" w:type="dxa"/>
          </w:tcPr>
          <w:p w14:paraId="5F617898"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Alameda County Social Services Agency</w:t>
            </w:r>
          </w:p>
        </w:tc>
      </w:tr>
      <w:tr w:rsidR="008F5877" w:rsidRPr="00500AAB" w14:paraId="0D530594" w14:textId="77777777" w:rsidTr="00F032BA">
        <w:trPr>
          <w:cantSplit/>
          <w:trHeight w:val="272"/>
        </w:trPr>
        <w:tc>
          <w:tcPr>
            <w:tcW w:w="2274" w:type="dxa"/>
          </w:tcPr>
          <w:p w14:paraId="232AF8EF"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APP</w:t>
            </w:r>
          </w:p>
        </w:tc>
        <w:tc>
          <w:tcPr>
            <w:tcW w:w="7188" w:type="dxa"/>
          </w:tcPr>
          <w:p w14:paraId="429C9D80"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Alternative Payment Program</w:t>
            </w:r>
          </w:p>
        </w:tc>
      </w:tr>
      <w:tr w:rsidR="008F5877" w:rsidRPr="00500AAB" w14:paraId="57405A77" w14:textId="77777777" w:rsidTr="00F032BA">
        <w:trPr>
          <w:cantSplit/>
          <w:trHeight w:val="272"/>
        </w:trPr>
        <w:tc>
          <w:tcPr>
            <w:tcW w:w="2274" w:type="dxa"/>
          </w:tcPr>
          <w:p w14:paraId="4509BC95"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Bid</w:t>
            </w:r>
          </w:p>
        </w:tc>
        <w:tc>
          <w:tcPr>
            <w:tcW w:w="7188" w:type="dxa"/>
          </w:tcPr>
          <w:p w14:paraId="2194745A" w14:textId="48ED4B61" w:rsidR="008F5877" w:rsidRPr="00F032BA" w:rsidRDefault="00E2632C">
            <w:pPr>
              <w:tabs>
                <w:tab w:val="left" w:pos="-720"/>
              </w:tabs>
              <w:rPr>
                <w:rFonts w:asciiTheme="minorHAnsi" w:hAnsiTheme="minorHAnsi" w:cstheme="minorHAnsi"/>
                <w:spacing w:val="-3"/>
                <w:sz w:val="21"/>
                <w:szCs w:val="21"/>
                <w:u w:val="single"/>
              </w:rPr>
            </w:pPr>
            <w:r>
              <w:rPr>
                <w:rFonts w:asciiTheme="minorHAnsi" w:hAnsiTheme="minorHAnsi" w:cstheme="minorHAnsi"/>
                <w:spacing w:val="-3"/>
                <w:sz w:val="21"/>
                <w:szCs w:val="21"/>
              </w:rPr>
              <w:t>A</w:t>
            </w:r>
            <w:r w:rsidR="008F5877" w:rsidRPr="00F032BA">
              <w:rPr>
                <w:rFonts w:asciiTheme="minorHAnsi" w:hAnsiTheme="minorHAnsi" w:cstheme="minorHAnsi"/>
                <w:spacing w:val="-3"/>
                <w:sz w:val="21"/>
                <w:szCs w:val="21"/>
              </w:rPr>
              <w:t xml:space="preserve"> bidder’s response to this Request</w:t>
            </w:r>
          </w:p>
        </w:tc>
      </w:tr>
      <w:tr w:rsidR="008F5877" w:rsidRPr="00500AAB" w14:paraId="517F917E" w14:textId="77777777" w:rsidTr="00F032BA">
        <w:trPr>
          <w:cantSplit/>
          <w:trHeight w:val="272"/>
        </w:trPr>
        <w:tc>
          <w:tcPr>
            <w:tcW w:w="2274" w:type="dxa"/>
          </w:tcPr>
          <w:p w14:paraId="5ADB62CB" w14:textId="77777777" w:rsidR="008F5877" w:rsidRPr="00F032BA" w:rsidRDefault="008F5877">
            <w:pPr>
              <w:tabs>
                <w:tab w:val="left" w:pos="-720"/>
              </w:tabs>
              <w:rPr>
                <w:rFonts w:asciiTheme="minorHAnsi" w:hAnsiTheme="minorHAnsi" w:cstheme="minorHAnsi"/>
                <w:spacing w:val="-3"/>
                <w:sz w:val="21"/>
                <w:szCs w:val="21"/>
                <w:u w:val="single"/>
              </w:rPr>
            </w:pPr>
            <w:r w:rsidRPr="00F032BA">
              <w:rPr>
                <w:rFonts w:asciiTheme="minorHAnsi" w:hAnsiTheme="minorHAnsi" w:cstheme="minorHAnsi"/>
                <w:spacing w:val="-3"/>
                <w:sz w:val="21"/>
                <w:szCs w:val="21"/>
              </w:rPr>
              <w:t>Bidder</w:t>
            </w:r>
          </w:p>
        </w:tc>
        <w:tc>
          <w:tcPr>
            <w:tcW w:w="7188" w:type="dxa"/>
          </w:tcPr>
          <w:p w14:paraId="2D69DE3D" w14:textId="5271A8D2" w:rsidR="008F5877" w:rsidRPr="00F032BA" w:rsidRDefault="00E2632C">
            <w:pPr>
              <w:pStyle w:val="Header"/>
              <w:tabs>
                <w:tab w:val="clear" w:pos="4320"/>
                <w:tab w:val="clear" w:pos="8640"/>
                <w:tab w:val="left" w:pos="-720"/>
              </w:tabs>
              <w:rPr>
                <w:rFonts w:asciiTheme="minorHAnsi" w:hAnsiTheme="minorHAnsi" w:cstheme="minorHAnsi"/>
                <w:spacing w:val="-3"/>
                <w:sz w:val="21"/>
                <w:szCs w:val="21"/>
                <w:u w:val="single"/>
                <w:lang w:val="en-US"/>
              </w:rPr>
            </w:pPr>
            <w:r>
              <w:rPr>
                <w:rFonts w:asciiTheme="minorHAnsi" w:hAnsiTheme="minorHAnsi" w:cstheme="minorHAnsi"/>
                <w:spacing w:val="-3"/>
                <w:sz w:val="21"/>
                <w:szCs w:val="21"/>
              </w:rPr>
              <w:t>T</w:t>
            </w:r>
            <w:r w:rsidR="008F5877" w:rsidRPr="00F032BA">
              <w:rPr>
                <w:rFonts w:asciiTheme="minorHAnsi" w:hAnsiTheme="minorHAnsi" w:cstheme="minorHAnsi"/>
                <w:spacing w:val="-3"/>
                <w:sz w:val="21"/>
                <w:szCs w:val="21"/>
              </w:rPr>
              <w:t>he specific person or entity responding to this RFP</w:t>
            </w:r>
          </w:p>
        </w:tc>
      </w:tr>
      <w:tr w:rsidR="008F5877" w:rsidRPr="00500AAB" w14:paraId="232A0D85" w14:textId="77777777" w:rsidTr="00F032BA">
        <w:trPr>
          <w:cantSplit/>
          <w:trHeight w:val="284"/>
        </w:trPr>
        <w:tc>
          <w:tcPr>
            <w:tcW w:w="2274" w:type="dxa"/>
          </w:tcPr>
          <w:p w14:paraId="25FD659E"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 xml:space="preserve">Board </w:t>
            </w:r>
          </w:p>
        </w:tc>
        <w:tc>
          <w:tcPr>
            <w:tcW w:w="7188" w:type="dxa"/>
          </w:tcPr>
          <w:p w14:paraId="053025E2" w14:textId="6D665F4C" w:rsidR="008F5877" w:rsidRPr="00F032BA" w:rsidRDefault="00E2632C">
            <w:pPr>
              <w:tabs>
                <w:tab w:val="left" w:pos="-720"/>
              </w:tabs>
              <w:rPr>
                <w:rFonts w:asciiTheme="minorHAnsi" w:hAnsiTheme="minorHAnsi" w:cstheme="minorHAnsi"/>
                <w:spacing w:val="-3"/>
                <w:sz w:val="21"/>
                <w:szCs w:val="21"/>
              </w:rPr>
            </w:pPr>
            <w:r>
              <w:rPr>
                <w:rFonts w:asciiTheme="minorHAnsi" w:hAnsiTheme="minorHAnsi" w:cstheme="minorHAnsi"/>
                <w:spacing w:val="-3"/>
                <w:sz w:val="21"/>
                <w:szCs w:val="21"/>
              </w:rPr>
              <w:t>T</w:t>
            </w:r>
            <w:r w:rsidR="008F5877" w:rsidRPr="00F032BA">
              <w:rPr>
                <w:rFonts w:asciiTheme="minorHAnsi" w:hAnsiTheme="minorHAnsi" w:cstheme="minorHAnsi"/>
                <w:spacing w:val="-3"/>
                <w:sz w:val="21"/>
                <w:szCs w:val="21"/>
              </w:rPr>
              <w:t>he County of Alameda Board of Supervisors</w:t>
            </w:r>
          </w:p>
        </w:tc>
      </w:tr>
      <w:tr w:rsidR="008F5877" w:rsidRPr="00500AAB" w14:paraId="4984A618" w14:textId="77777777" w:rsidTr="00F032BA">
        <w:trPr>
          <w:cantSplit/>
          <w:trHeight w:val="272"/>
        </w:trPr>
        <w:tc>
          <w:tcPr>
            <w:tcW w:w="2274" w:type="dxa"/>
          </w:tcPr>
          <w:p w14:paraId="1F55668F"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CalWORKs</w:t>
            </w:r>
          </w:p>
        </w:tc>
        <w:tc>
          <w:tcPr>
            <w:tcW w:w="7188" w:type="dxa"/>
          </w:tcPr>
          <w:p w14:paraId="2A4C3B1E" w14:textId="0B62CCBD"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California Work Opportunity and Responsibility to Kids Program</w:t>
            </w:r>
          </w:p>
        </w:tc>
      </w:tr>
      <w:tr w:rsidR="008F5877" w:rsidRPr="00500AAB" w14:paraId="35BF1F40" w14:textId="77777777" w:rsidTr="00F032BA">
        <w:trPr>
          <w:cantSplit/>
          <w:trHeight w:val="272"/>
        </w:trPr>
        <w:tc>
          <w:tcPr>
            <w:tcW w:w="2274" w:type="dxa"/>
          </w:tcPr>
          <w:p w14:paraId="00E4C967"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CDE</w:t>
            </w:r>
          </w:p>
        </w:tc>
        <w:tc>
          <w:tcPr>
            <w:tcW w:w="7188" w:type="dxa"/>
          </w:tcPr>
          <w:p w14:paraId="640F305C"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California Department of Education</w:t>
            </w:r>
          </w:p>
        </w:tc>
      </w:tr>
      <w:tr w:rsidR="008F5877" w:rsidRPr="00500AAB" w14:paraId="25F55DA0" w14:textId="77777777" w:rsidTr="00F032BA">
        <w:trPr>
          <w:cantSplit/>
          <w:trHeight w:val="557"/>
        </w:trPr>
        <w:tc>
          <w:tcPr>
            <w:tcW w:w="2274" w:type="dxa"/>
          </w:tcPr>
          <w:p w14:paraId="001EB9CA"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CW 115</w:t>
            </w:r>
          </w:p>
        </w:tc>
        <w:tc>
          <w:tcPr>
            <w:tcW w:w="7188" w:type="dxa"/>
          </w:tcPr>
          <w:p w14:paraId="35CA1E33" w14:textId="4367A0FE" w:rsidR="008F5877" w:rsidRPr="00F032BA" w:rsidRDefault="00450D16" w:rsidP="68AD937B">
            <w:pPr>
              <w:rPr>
                <w:rFonts w:asciiTheme="minorHAnsi" w:hAnsiTheme="minorHAnsi" w:cstheme="minorHAnsi"/>
                <w:spacing w:val="-3"/>
                <w:sz w:val="21"/>
                <w:szCs w:val="21"/>
              </w:rPr>
            </w:pPr>
            <w:r>
              <w:rPr>
                <w:rFonts w:asciiTheme="minorHAnsi" w:hAnsiTheme="minorHAnsi" w:cstheme="minorHAnsi"/>
                <w:spacing w:val="-3"/>
                <w:sz w:val="21"/>
                <w:szCs w:val="21"/>
              </w:rPr>
              <w:t>T</w:t>
            </w:r>
            <w:r w:rsidR="008F5877" w:rsidRPr="00F032BA">
              <w:rPr>
                <w:rFonts w:asciiTheme="minorHAnsi" w:hAnsiTheme="minorHAnsi" w:cstheme="minorHAnsi"/>
                <w:spacing w:val="-3"/>
                <w:sz w:val="21"/>
                <w:szCs w:val="21"/>
              </w:rPr>
              <w:t>he State mandated Child Care Monthly Report for CalWORKs Families</w:t>
            </w:r>
          </w:p>
        </w:tc>
      </w:tr>
      <w:tr w:rsidR="008F5877" w:rsidRPr="00500AAB" w14:paraId="77D6DA31" w14:textId="77777777" w:rsidTr="00F032BA">
        <w:trPr>
          <w:cantSplit/>
          <w:trHeight w:val="557"/>
        </w:trPr>
        <w:tc>
          <w:tcPr>
            <w:tcW w:w="2274" w:type="dxa"/>
          </w:tcPr>
          <w:p w14:paraId="511595D8"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CW 115A</w:t>
            </w:r>
          </w:p>
        </w:tc>
        <w:tc>
          <w:tcPr>
            <w:tcW w:w="7188" w:type="dxa"/>
          </w:tcPr>
          <w:p w14:paraId="44226DB0" w14:textId="10E278D2" w:rsidR="008F5877" w:rsidRPr="00F032BA" w:rsidRDefault="00450D16" w:rsidP="53CD1277">
            <w:pPr>
              <w:rPr>
                <w:rFonts w:asciiTheme="minorHAnsi" w:hAnsiTheme="minorHAnsi" w:cstheme="minorHAnsi"/>
                <w:spacing w:val="-3"/>
                <w:sz w:val="21"/>
                <w:szCs w:val="21"/>
              </w:rPr>
            </w:pPr>
            <w:r>
              <w:rPr>
                <w:rFonts w:asciiTheme="minorHAnsi" w:hAnsiTheme="minorHAnsi" w:cstheme="minorHAnsi"/>
                <w:spacing w:val="-3"/>
                <w:sz w:val="21"/>
                <w:szCs w:val="21"/>
              </w:rPr>
              <w:t>T</w:t>
            </w:r>
            <w:r w:rsidR="008F5877" w:rsidRPr="00F032BA">
              <w:rPr>
                <w:rFonts w:asciiTheme="minorHAnsi" w:hAnsiTheme="minorHAnsi" w:cstheme="minorHAnsi"/>
                <w:spacing w:val="-3"/>
                <w:sz w:val="21"/>
                <w:szCs w:val="21"/>
              </w:rPr>
              <w:t xml:space="preserve">he State mandated Child Care Monthly Report for </w:t>
            </w:r>
            <w:r w:rsidR="3102DBD8" w:rsidRPr="00F032BA">
              <w:rPr>
                <w:rFonts w:asciiTheme="minorHAnsi" w:hAnsiTheme="minorHAnsi" w:cstheme="minorHAnsi"/>
                <w:sz w:val="21"/>
                <w:szCs w:val="21"/>
              </w:rPr>
              <w:t>T</w:t>
            </w:r>
            <w:r w:rsidR="008F5877" w:rsidRPr="00F032BA">
              <w:rPr>
                <w:rFonts w:asciiTheme="minorHAnsi" w:hAnsiTheme="minorHAnsi" w:cstheme="minorHAnsi"/>
                <w:spacing w:val="-3"/>
                <w:sz w:val="21"/>
                <w:szCs w:val="21"/>
              </w:rPr>
              <w:t xml:space="preserve">wo </w:t>
            </w:r>
            <w:r w:rsidR="1B09BE0D" w:rsidRPr="00F032BA">
              <w:rPr>
                <w:rFonts w:asciiTheme="minorHAnsi" w:hAnsiTheme="minorHAnsi" w:cstheme="minorHAnsi"/>
                <w:sz w:val="21"/>
                <w:szCs w:val="21"/>
              </w:rPr>
              <w:t>P</w:t>
            </w:r>
            <w:r w:rsidR="008F5877" w:rsidRPr="00F032BA">
              <w:rPr>
                <w:rFonts w:asciiTheme="minorHAnsi" w:hAnsiTheme="minorHAnsi" w:cstheme="minorHAnsi"/>
                <w:spacing w:val="-3"/>
                <w:sz w:val="21"/>
                <w:szCs w:val="21"/>
              </w:rPr>
              <w:t>arent</w:t>
            </w:r>
            <w:r w:rsidR="54EABBE7" w:rsidRPr="00F032BA">
              <w:rPr>
                <w:rFonts w:asciiTheme="minorHAnsi" w:hAnsiTheme="minorHAnsi" w:cstheme="minorHAnsi"/>
                <w:sz w:val="21"/>
                <w:szCs w:val="21"/>
              </w:rPr>
              <w:t xml:space="preserve"> </w:t>
            </w:r>
            <w:r w:rsidR="6ADD6793" w:rsidRPr="00F032BA">
              <w:rPr>
                <w:rFonts w:asciiTheme="minorHAnsi" w:hAnsiTheme="minorHAnsi" w:cstheme="minorHAnsi"/>
                <w:sz w:val="21"/>
                <w:szCs w:val="21"/>
              </w:rPr>
              <w:t>F</w:t>
            </w:r>
            <w:r w:rsidR="54EABBE7" w:rsidRPr="00F032BA">
              <w:rPr>
                <w:rFonts w:asciiTheme="minorHAnsi" w:hAnsiTheme="minorHAnsi" w:cstheme="minorHAnsi"/>
                <w:sz w:val="21"/>
                <w:szCs w:val="21"/>
              </w:rPr>
              <w:t>amilies</w:t>
            </w:r>
          </w:p>
        </w:tc>
      </w:tr>
      <w:tr w:rsidR="008F5877" w:rsidRPr="00500AAB" w14:paraId="5695B56E" w14:textId="77777777" w:rsidTr="00F032BA">
        <w:trPr>
          <w:cantSplit/>
          <w:trHeight w:val="272"/>
        </w:trPr>
        <w:tc>
          <w:tcPr>
            <w:tcW w:w="2274" w:type="dxa"/>
          </w:tcPr>
          <w:p w14:paraId="087D812A"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CSC</w:t>
            </w:r>
          </w:p>
        </w:tc>
        <w:tc>
          <w:tcPr>
            <w:tcW w:w="7188" w:type="dxa"/>
          </w:tcPr>
          <w:p w14:paraId="51D0E95F" w14:textId="77777777" w:rsidR="008F5877" w:rsidRPr="00F032BA" w:rsidRDefault="008F5877">
            <w:pPr>
              <w:pStyle w:val="Header"/>
              <w:tabs>
                <w:tab w:val="clear" w:pos="4320"/>
                <w:tab w:val="clear" w:pos="8640"/>
                <w:tab w:val="left" w:pos="-720"/>
              </w:tabs>
              <w:rPr>
                <w:rFonts w:asciiTheme="minorHAnsi" w:hAnsiTheme="minorHAnsi" w:cstheme="minorHAnsi"/>
                <w:color w:val="000000"/>
                <w:sz w:val="21"/>
                <w:szCs w:val="21"/>
                <w:lang w:val="en-US"/>
              </w:rPr>
            </w:pPr>
            <w:r w:rsidRPr="00F032BA">
              <w:rPr>
                <w:rFonts w:asciiTheme="minorHAnsi" w:hAnsiTheme="minorHAnsi" w:cstheme="minorHAnsi"/>
                <w:color w:val="000000"/>
                <w:sz w:val="21"/>
                <w:szCs w:val="21"/>
              </w:rPr>
              <w:t>County Selection Committee</w:t>
            </w:r>
          </w:p>
        </w:tc>
      </w:tr>
      <w:tr w:rsidR="008F5877" w:rsidRPr="00500AAB" w14:paraId="20197457" w14:textId="77777777" w:rsidTr="00F032BA">
        <w:trPr>
          <w:cantSplit/>
          <w:trHeight w:val="557"/>
        </w:trPr>
        <w:tc>
          <w:tcPr>
            <w:tcW w:w="2274" w:type="dxa"/>
          </w:tcPr>
          <w:p w14:paraId="485E2795"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Contractor</w:t>
            </w:r>
          </w:p>
        </w:tc>
        <w:tc>
          <w:tcPr>
            <w:tcW w:w="7188" w:type="dxa"/>
          </w:tcPr>
          <w:p w14:paraId="5F216B2D" w14:textId="5B41C423"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color w:val="000000"/>
                <w:sz w:val="21"/>
                <w:szCs w:val="21"/>
              </w:rPr>
              <w:t>When capitalized, refer</w:t>
            </w:r>
            <w:r w:rsidR="00450D16">
              <w:rPr>
                <w:rFonts w:asciiTheme="minorHAnsi" w:hAnsiTheme="minorHAnsi" w:cstheme="minorHAnsi"/>
                <w:color w:val="000000"/>
                <w:sz w:val="21"/>
                <w:szCs w:val="21"/>
              </w:rPr>
              <w:t>s</w:t>
            </w:r>
            <w:r w:rsidRPr="00F032BA">
              <w:rPr>
                <w:rFonts w:asciiTheme="minorHAnsi" w:hAnsiTheme="minorHAnsi" w:cstheme="minorHAnsi"/>
                <w:color w:val="000000"/>
                <w:sz w:val="21"/>
                <w:szCs w:val="21"/>
              </w:rPr>
              <w:t xml:space="preserve"> to selected bidder</w:t>
            </w:r>
            <w:r w:rsidRPr="00F032BA">
              <w:rPr>
                <w:rFonts w:asciiTheme="minorHAnsi" w:hAnsiTheme="minorHAnsi" w:cstheme="minorHAnsi"/>
                <w:color w:val="000000"/>
                <w:sz w:val="21"/>
                <w:szCs w:val="21"/>
                <w:lang w:val="en-US"/>
              </w:rPr>
              <w:t xml:space="preserve"> that</w:t>
            </w:r>
            <w:r w:rsidRPr="00F032BA">
              <w:rPr>
                <w:rFonts w:asciiTheme="minorHAnsi" w:hAnsiTheme="minorHAnsi" w:cstheme="minorHAnsi"/>
                <w:color w:val="000000"/>
                <w:sz w:val="21"/>
                <w:szCs w:val="21"/>
              </w:rPr>
              <w:t xml:space="preserve"> is awarded a contract</w:t>
            </w:r>
          </w:p>
        </w:tc>
      </w:tr>
      <w:tr w:rsidR="008F5877" w:rsidRPr="00500AAB" w14:paraId="5B0627D5" w14:textId="77777777" w:rsidTr="00F032BA">
        <w:trPr>
          <w:cantSplit/>
          <w:trHeight w:val="272"/>
        </w:trPr>
        <w:tc>
          <w:tcPr>
            <w:tcW w:w="2274" w:type="dxa"/>
          </w:tcPr>
          <w:p w14:paraId="0B910307"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County</w:t>
            </w:r>
          </w:p>
        </w:tc>
        <w:tc>
          <w:tcPr>
            <w:tcW w:w="7188" w:type="dxa"/>
          </w:tcPr>
          <w:p w14:paraId="552DD9B7" w14:textId="149B0739"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When capitalized, refer</w:t>
            </w:r>
            <w:r w:rsidR="0016593B">
              <w:rPr>
                <w:rFonts w:asciiTheme="minorHAnsi" w:hAnsiTheme="minorHAnsi" w:cstheme="minorHAnsi"/>
                <w:spacing w:val="-3"/>
                <w:sz w:val="21"/>
                <w:szCs w:val="21"/>
              </w:rPr>
              <w:t xml:space="preserve">s </w:t>
            </w:r>
            <w:r w:rsidRPr="00F032BA">
              <w:rPr>
                <w:rFonts w:asciiTheme="minorHAnsi" w:hAnsiTheme="minorHAnsi" w:cstheme="minorHAnsi"/>
                <w:spacing w:val="-3"/>
                <w:sz w:val="21"/>
                <w:szCs w:val="21"/>
              </w:rPr>
              <w:t>to the County of Alameda</w:t>
            </w:r>
          </w:p>
        </w:tc>
      </w:tr>
      <w:tr w:rsidR="008F5877" w:rsidRPr="00500AAB" w14:paraId="66022610" w14:textId="77777777" w:rsidTr="00F032BA">
        <w:trPr>
          <w:cantSplit/>
          <w:trHeight w:val="272"/>
        </w:trPr>
        <w:tc>
          <w:tcPr>
            <w:tcW w:w="2274" w:type="dxa"/>
          </w:tcPr>
          <w:p w14:paraId="1632F4DE"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CDSS</w:t>
            </w:r>
          </w:p>
        </w:tc>
        <w:tc>
          <w:tcPr>
            <w:tcW w:w="7188" w:type="dxa"/>
          </w:tcPr>
          <w:p w14:paraId="3BE89DFF"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California Department of Social Services</w:t>
            </w:r>
            <w:r w:rsidRPr="00F032BA">
              <w:rPr>
                <w:rFonts w:asciiTheme="minorHAnsi" w:hAnsiTheme="minorHAnsi" w:cstheme="minorHAnsi"/>
                <w:spacing w:val="-3"/>
                <w:sz w:val="21"/>
                <w:szCs w:val="21"/>
                <w:lang w:val="en-US"/>
              </w:rPr>
              <w:t xml:space="preserve">              </w:t>
            </w:r>
          </w:p>
        </w:tc>
      </w:tr>
      <w:tr w:rsidR="008F5877" w:rsidRPr="00500AAB" w14:paraId="59C1AD1F" w14:textId="77777777" w:rsidTr="00F032BA">
        <w:trPr>
          <w:cantSplit/>
          <w:trHeight w:val="284"/>
        </w:trPr>
        <w:tc>
          <w:tcPr>
            <w:tcW w:w="2274" w:type="dxa"/>
          </w:tcPr>
          <w:p w14:paraId="7B7B1943"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DGS</w:t>
            </w:r>
          </w:p>
        </w:tc>
        <w:tc>
          <w:tcPr>
            <w:tcW w:w="7188" w:type="dxa"/>
          </w:tcPr>
          <w:p w14:paraId="3C851D4B"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z w:val="21"/>
                <w:szCs w:val="21"/>
              </w:rPr>
              <w:t>Department of General Services</w:t>
            </w:r>
          </w:p>
        </w:tc>
      </w:tr>
      <w:tr w:rsidR="008F5877" w:rsidRPr="00500AAB" w14:paraId="14070F64" w14:textId="77777777" w:rsidTr="00F032BA">
        <w:trPr>
          <w:cantSplit/>
          <w:trHeight w:val="557"/>
        </w:trPr>
        <w:tc>
          <w:tcPr>
            <w:tcW w:w="2274" w:type="dxa"/>
          </w:tcPr>
          <w:p w14:paraId="761B6729"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Federal</w:t>
            </w:r>
          </w:p>
        </w:tc>
        <w:tc>
          <w:tcPr>
            <w:tcW w:w="7188" w:type="dxa"/>
          </w:tcPr>
          <w:p w14:paraId="14517520"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Refers to United States Federal Government, its departments and/or agencies</w:t>
            </w:r>
          </w:p>
        </w:tc>
      </w:tr>
      <w:tr w:rsidR="008F5877" w:rsidRPr="00500AAB" w14:paraId="20A2758D" w14:textId="77777777" w:rsidTr="00F032BA">
        <w:trPr>
          <w:cantSplit/>
          <w:trHeight w:val="272"/>
        </w:trPr>
        <w:tc>
          <w:tcPr>
            <w:tcW w:w="2274" w:type="dxa"/>
          </w:tcPr>
          <w:p w14:paraId="6DE61CBB"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FT</w:t>
            </w:r>
          </w:p>
        </w:tc>
        <w:tc>
          <w:tcPr>
            <w:tcW w:w="7188" w:type="dxa"/>
          </w:tcPr>
          <w:p w14:paraId="2FE934FC"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Full Time</w:t>
            </w:r>
          </w:p>
        </w:tc>
      </w:tr>
      <w:tr w:rsidR="008F5877" w:rsidRPr="00500AAB" w14:paraId="2DEE9A80" w14:textId="77777777" w:rsidTr="00F032BA">
        <w:trPr>
          <w:cantSplit/>
          <w:trHeight w:val="272"/>
        </w:trPr>
        <w:tc>
          <w:tcPr>
            <w:tcW w:w="2274" w:type="dxa"/>
          </w:tcPr>
          <w:p w14:paraId="13845913"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FY</w:t>
            </w:r>
          </w:p>
        </w:tc>
        <w:tc>
          <w:tcPr>
            <w:tcW w:w="7188" w:type="dxa"/>
          </w:tcPr>
          <w:p w14:paraId="5759DFE1"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 xml:space="preserve">State </w:t>
            </w:r>
            <w:r w:rsidRPr="00F032BA">
              <w:rPr>
                <w:rFonts w:asciiTheme="minorHAnsi" w:hAnsiTheme="minorHAnsi" w:cstheme="minorHAnsi"/>
                <w:spacing w:val="-3"/>
                <w:sz w:val="21"/>
                <w:szCs w:val="21"/>
              </w:rPr>
              <w:t>Fiscal Year</w:t>
            </w:r>
            <w:r w:rsidRPr="00F032BA">
              <w:rPr>
                <w:rFonts w:asciiTheme="minorHAnsi" w:hAnsiTheme="minorHAnsi" w:cstheme="minorHAnsi"/>
                <w:spacing w:val="-3"/>
                <w:sz w:val="21"/>
                <w:szCs w:val="21"/>
                <w:lang w:val="en-US"/>
              </w:rPr>
              <w:t>, July 1 to June 30</w:t>
            </w:r>
          </w:p>
        </w:tc>
      </w:tr>
      <w:tr w:rsidR="008F5877" w:rsidRPr="00500AAB" w14:paraId="0A728283" w14:textId="77777777" w:rsidTr="00F032BA">
        <w:trPr>
          <w:cantSplit/>
          <w:trHeight w:val="272"/>
        </w:trPr>
        <w:tc>
          <w:tcPr>
            <w:tcW w:w="2274" w:type="dxa"/>
          </w:tcPr>
          <w:p w14:paraId="35A9D939"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IRS</w:t>
            </w:r>
          </w:p>
        </w:tc>
        <w:tc>
          <w:tcPr>
            <w:tcW w:w="7188" w:type="dxa"/>
          </w:tcPr>
          <w:p w14:paraId="4FFF2670"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Information, Referrals, and Support</w:t>
            </w:r>
          </w:p>
        </w:tc>
      </w:tr>
      <w:tr w:rsidR="008F5877" w:rsidRPr="00500AAB" w14:paraId="1D2316E7" w14:textId="77777777" w:rsidTr="00F032BA">
        <w:trPr>
          <w:cantSplit/>
          <w:trHeight w:val="284"/>
        </w:trPr>
        <w:tc>
          <w:tcPr>
            <w:tcW w:w="2274" w:type="dxa"/>
          </w:tcPr>
          <w:p w14:paraId="66059DAD"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Labor Code</w:t>
            </w:r>
          </w:p>
        </w:tc>
        <w:tc>
          <w:tcPr>
            <w:tcW w:w="7188" w:type="dxa"/>
          </w:tcPr>
          <w:p w14:paraId="007ED7A2" w14:textId="1A70BF72"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California Labor Code</w:t>
            </w:r>
          </w:p>
        </w:tc>
      </w:tr>
      <w:tr w:rsidR="008F5877" w:rsidRPr="00500AAB" w14:paraId="1BBE169D" w14:textId="77777777" w:rsidTr="00F032BA">
        <w:trPr>
          <w:cantSplit/>
          <w:trHeight w:val="272"/>
        </w:trPr>
        <w:tc>
          <w:tcPr>
            <w:tcW w:w="2274" w:type="dxa"/>
          </w:tcPr>
          <w:p w14:paraId="66326679"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MPP</w:t>
            </w:r>
          </w:p>
        </w:tc>
        <w:tc>
          <w:tcPr>
            <w:tcW w:w="7188" w:type="dxa"/>
          </w:tcPr>
          <w:p w14:paraId="36920B09"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CDSS Manual of Policies and Procedures</w:t>
            </w:r>
          </w:p>
        </w:tc>
      </w:tr>
      <w:tr w:rsidR="008F5877" w:rsidRPr="00500AAB" w14:paraId="5AB71BBB" w14:textId="77777777" w:rsidTr="00F032BA">
        <w:trPr>
          <w:cantSplit/>
          <w:trHeight w:val="272"/>
        </w:trPr>
        <w:tc>
          <w:tcPr>
            <w:tcW w:w="2274" w:type="dxa"/>
          </w:tcPr>
          <w:p w14:paraId="66763D4E"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OCCR</w:t>
            </w:r>
          </w:p>
        </w:tc>
        <w:tc>
          <w:tcPr>
            <w:tcW w:w="7188" w:type="dxa"/>
          </w:tcPr>
          <w:p w14:paraId="611AC2FC"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z w:val="21"/>
                <w:szCs w:val="21"/>
              </w:rPr>
              <w:t>Office of Contract Compliance and Reporting</w:t>
            </w:r>
          </w:p>
        </w:tc>
      </w:tr>
      <w:tr w:rsidR="008F5877" w:rsidRPr="00500AAB" w14:paraId="4FE9344B" w14:textId="77777777" w:rsidTr="00F032BA">
        <w:trPr>
          <w:cantSplit/>
          <w:trHeight w:val="284"/>
        </w:trPr>
        <w:tc>
          <w:tcPr>
            <w:tcW w:w="2274" w:type="dxa"/>
          </w:tcPr>
          <w:p w14:paraId="3DAFBB23"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GCR</w:t>
            </w:r>
          </w:p>
        </w:tc>
        <w:tc>
          <w:tcPr>
            <w:tcW w:w="7188" w:type="dxa"/>
          </w:tcPr>
          <w:p w14:paraId="19AAFE44" w14:textId="77777777" w:rsidR="008F5877" w:rsidRPr="00F032BA" w:rsidRDefault="008F5877">
            <w:pPr>
              <w:pStyle w:val="Header"/>
              <w:tabs>
                <w:tab w:val="clear" w:pos="4320"/>
                <w:tab w:val="clear" w:pos="8640"/>
                <w:tab w:val="left" w:pos="-720"/>
              </w:tabs>
              <w:rPr>
                <w:rFonts w:asciiTheme="minorHAnsi" w:hAnsiTheme="minorHAnsi" w:cstheme="minorHAnsi"/>
                <w:sz w:val="21"/>
                <w:szCs w:val="21"/>
              </w:rPr>
            </w:pPr>
            <w:r w:rsidRPr="00F032BA">
              <w:rPr>
                <w:rFonts w:asciiTheme="minorHAnsi" w:hAnsiTheme="minorHAnsi" w:cstheme="minorHAnsi"/>
                <w:sz w:val="21"/>
                <w:szCs w:val="21"/>
              </w:rPr>
              <w:t>Government and Community Relations</w:t>
            </w:r>
          </w:p>
        </w:tc>
      </w:tr>
      <w:tr w:rsidR="008F5877" w:rsidRPr="00500AAB" w14:paraId="37D749DF" w14:textId="77777777" w:rsidTr="00F032BA">
        <w:trPr>
          <w:cantSplit/>
          <w:trHeight w:val="272"/>
        </w:trPr>
        <w:tc>
          <w:tcPr>
            <w:tcW w:w="2274" w:type="dxa"/>
          </w:tcPr>
          <w:p w14:paraId="408806ED"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Proposal</w:t>
            </w:r>
          </w:p>
        </w:tc>
        <w:tc>
          <w:tcPr>
            <w:tcW w:w="7188" w:type="dxa"/>
          </w:tcPr>
          <w:p w14:paraId="3D7E783B" w14:textId="726D328E" w:rsidR="008F5877" w:rsidRPr="00F032BA" w:rsidRDefault="00EF6234">
            <w:pPr>
              <w:pStyle w:val="Header"/>
              <w:tabs>
                <w:tab w:val="clear" w:pos="4320"/>
                <w:tab w:val="clear" w:pos="8640"/>
                <w:tab w:val="left" w:pos="-720"/>
              </w:tabs>
              <w:rPr>
                <w:rFonts w:asciiTheme="minorHAnsi" w:hAnsiTheme="minorHAnsi" w:cstheme="minorHAnsi"/>
                <w:spacing w:val="-3"/>
                <w:sz w:val="21"/>
                <w:szCs w:val="21"/>
                <w:lang w:val="en-US"/>
              </w:rPr>
            </w:pPr>
            <w:r>
              <w:rPr>
                <w:rFonts w:asciiTheme="minorHAnsi" w:hAnsiTheme="minorHAnsi" w:cstheme="minorHAnsi"/>
                <w:spacing w:val="-3"/>
                <w:sz w:val="21"/>
                <w:szCs w:val="21"/>
              </w:rPr>
              <w:t>B</w:t>
            </w:r>
            <w:r w:rsidR="008F5877" w:rsidRPr="00F032BA">
              <w:rPr>
                <w:rFonts w:asciiTheme="minorHAnsi" w:hAnsiTheme="minorHAnsi" w:cstheme="minorHAnsi"/>
                <w:spacing w:val="-3"/>
                <w:sz w:val="21"/>
                <w:szCs w:val="21"/>
              </w:rPr>
              <w:t>idder/contractor response to this RFP</w:t>
            </w:r>
          </w:p>
        </w:tc>
      </w:tr>
      <w:tr w:rsidR="008F5877" w:rsidRPr="00500AAB" w14:paraId="65B4DB96" w14:textId="77777777" w:rsidTr="00F032BA">
        <w:trPr>
          <w:cantSplit/>
          <w:trHeight w:val="272"/>
        </w:trPr>
        <w:tc>
          <w:tcPr>
            <w:tcW w:w="2274" w:type="dxa"/>
          </w:tcPr>
          <w:p w14:paraId="5939D311"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PO</w:t>
            </w:r>
          </w:p>
        </w:tc>
        <w:tc>
          <w:tcPr>
            <w:tcW w:w="7188" w:type="dxa"/>
          </w:tcPr>
          <w:p w14:paraId="1A6311F6"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Purchase Order(s)</w:t>
            </w:r>
          </w:p>
        </w:tc>
      </w:tr>
      <w:tr w:rsidR="008F5877" w:rsidRPr="00500AAB" w14:paraId="3D661151" w14:textId="77777777" w:rsidTr="00F032BA">
        <w:trPr>
          <w:cantSplit/>
          <w:trHeight w:val="284"/>
        </w:trPr>
        <w:tc>
          <w:tcPr>
            <w:tcW w:w="2274" w:type="dxa"/>
          </w:tcPr>
          <w:p w14:paraId="665905CC"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PT</w:t>
            </w:r>
          </w:p>
        </w:tc>
        <w:tc>
          <w:tcPr>
            <w:tcW w:w="7188" w:type="dxa"/>
          </w:tcPr>
          <w:p w14:paraId="00404A11"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Part Time</w:t>
            </w:r>
          </w:p>
        </w:tc>
      </w:tr>
      <w:tr w:rsidR="008F5877" w:rsidRPr="00500AAB" w14:paraId="1746F6D5" w14:textId="77777777" w:rsidTr="00F032BA">
        <w:trPr>
          <w:cantSplit/>
          <w:trHeight w:val="830"/>
        </w:trPr>
        <w:tc>
          <w:tcPr>
            <w:tcW w:w="2274" w:type="dxa"/>
          </w:tcPr>
          <w:p w14:paraId="0FB3318A"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 xml:space="preserve">Request for Proposal </w:t>
            </w:r>
          </w:p>
        </w:tc>
        <w:tc>
          <w:tcPr>
            <w:tcW w:w="7188" w:type="dxa"/>
          </w:tcPr>
          <w:p w14:paraId="68802637" w14:textId="62396FFD" w:rsidR="008F5877" w:rsidRPr="00F032BA" w:rsidRDefault="00EF6234">
            <w:pPr>
              <w:pStyle w:val="Header"/>
              <w:tabs>
                <w:tab w:val="clear" w:pos="4320"/>
                <w:tab w:val="clear" w:pos="8640"/>
                <w:tab w:val="left" w:pos="-720"/>
              </w:tabs>
              <w:rPr>
                <w:rFonts w:asciiTheme="minorHAnsi" w:hAnsiTheme="minorHAnsi" w:cstheme="minorHAnsi"/>
                <w:spacing w:val="-3"/>
                <w:sz w:val="21"/>
                <w:szCs w:val="21"/>
                <w:lang w:val="en-US"/>
              </w:rPr>
            </w:pPr>
            <w:r>
              <w:rPr>
                <w:rFonts w:asciiTheme="minorHAnsi" w:hAnsiTheme="minorHAnsi" w:cstheme="minorHAnsi"/>
                <w:spacing w:val="-3"/>
                <w:sz w:val="21"/>
                <w:szCs w:val="21"/>
              </w:rPr>
              <w:t>T</w:t>
            </w:r>
            <w:r w:rsidR="008F5877" w:rsidRPr="00F032BA">
              <w:rPr>
                <w:rFonts w:asciiTheme="minorHAnsi" w:hAnsiTheme="minorHAnsi" w:cstheme="minorHAnsi"/>
                <w:spacing w:val="-3"/>
                <w:sz w:val="21"/>
                <w:szCs w:val="21"/>
              </w:rPr>
              <w:t>his document, which is the County of Alameda’s request for contractors’/bidders’ proposal to provide the goods and/or services being solicited herein; also referred herein as RFP</w:t>
            </w:r>
          </w:p>
        </w:tc>
      </w:tr>
      <w:tr w:rsidR="008F5877" w:rsidRPr="00500AAB" w14:paraId="5EDCE6BA" w14:textId="77777777" w:rsidTr="00F032BA">
        <w:trPr>
          <w:cantSplit/>
          <w:trHeight w:val="272"/>
        </w:trPr>
        <w:tc>
          <w:tcPr>
            <w:tcW w:w="2274" w:type="dxa"/>
          </w:tcPr>
          <w:p w14:paraId="1877FD9B"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Response</w:t>
            </w:r>
          </w:p>
        </w:tc>
        <w:tc>
          <w:tcPr>
            <w:tcW w:w="7188" w:type="dxa"/>
          </w:tcPr>
          <w:p w14:paraId="4E48EDF0" w14:textId="508A273C" w:rsidR="008F5877" w:rsidRPr="00F032BA" w:rsidRDefault="00EF6234">
            <w:pPr>
              <w:pStyle w:val="Header"/>
              <w:tabs>
                <w:tab w:val="clear" w:pos="4320"/>
                <w:tab w:val="clear" w:pos="8640"/>
                <w:tab w:val="left" w:pos="-720"/>
              </w:tabs>
              <w:rPr>
                <w:rFonts w:asciiTheme="minorHAnsi" w:hAnsiTheme="minorHAnsi" w:cstheme="minorHAnsi"/>
                <w:spacing w:val="-3"/>
                <w:sz w:val="21"/>
                <w:szCs w:val="21"/>
                <w:lang w:val="en-US"/>
              </w:rPr>
            </w:pPr>
            <w:r>
              <w:rPr>
                <w:rFonts w:asciiTheme="minorHAnsi" w:hAnsiTheme="minorHAnsi" w:cstheme="minorHAnsi"/>
                <w:spacing w:val="-3"/>
                <w:sz w:val="21"/>
                <w:szCs w:val="21"/>
              </w:rPr>
              <w:t>B</w:t>
            </w:r>
            <w:r w:rsidR="008F5877" w:rsidRPr="00F032BA">
              <w:rPr>
                <w:rFonts w:asciiTheme="minorHAnsi" w:hAnsiTheme="minorHAnsi" w:cstheme="minorHAnsi"/>
                <w:spacing w:val="-3"/>
                <w:sz w:val="21"/>
                <w:szCs w:val="21"/>
              </w:rPr>
              <w:t>idder’s proposal submitted in reply to RFP</w:t>
            </w:r>
          </w:p>
        </w:tc>
      </w:tr>
      <w:tr w:rsidR="008F5877" w:rsidRPr="00500AAB" w14:paraId="6DFA7CD0" w14:textId="77777777" w:rsidTr="00F032BA">
        <w:trPr>
          <w:cantSplit/>
          <w:trHeight w:val="272"/>
        </w:trPr>
        <w:tc>
          <w:tcPr>
            <w:tcW w:w="2274" w:type="dxa"/>
          </w:tcPr>
          <w:p w14:paraId="5B8C65E7"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RBA</w:t>
            </w:r>
          </w:p>
        </w:tc>
        <w:tc>
          <w:tcPr>
            <w:tcW w:w="7188" w:type="dxa"/>
          </w:tcPr>
          <w:p w14:paraId="342E442F"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Results Based Accountability</w:t>
            </w:r>
          </w:p>
        </w:tc>
      </w:tr>
      <w:tr w:rsidR="008F5877" w:rsidRPr="00500AAB" w14:paraId="6FA06C00" w14:textId="77777777" w:rsidTr="00F032BA">
        <w:trPr>
          <w:cantSplit/>
          <w:trHeight w:val="284"/>
        </w:trPr>
        <w:tc>
          <w:tcPr>
            <w:tcW w:w="2274" w:type="dxa"/>
          </w:tcPr>
          <w:p w14:paraId="3D932B2D"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R&amp;R</w:t>
            </w:r>
          </w:p>
        </w:tc>
        <w:tc>
          <w:tcPr>
            <w:tcW w:w="7188" w:type="dxa"/>
          </w:tcPr>
          <w:p w14:paraId="51EC41AD"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Resource and Referral</w:t>
            </w:r>
          </w:p>
        </w:tc>
      </w:tr>
      <w:tr w:rsidR="008F5877" w:rsidRPr="00500AAB" w14:paraId="2A5A547E" w14:textId="77777777" w:rsidTr="00F032BA">
        <w:trPr>
          <w:cantSplit/>
          <w:trHeight w:val="272"/>
        </w:trPr>
        <w:tc>
          <w:tcPr>
            <w:tcW w:w="2274" w:type="dxa"/>
          </w:tcPr>
          <w:p w14:paraId="785C3A40" w14:textId="77777777" w:rsidR="008F5877" w:rsidRPr="00F032BA" w:rsidRDefault="008F5877">
            <w:pPr>
              <w:tabs>
                <w:tab w:val="left" w:pos="-720"/>
              </w:tabs>
              <w:rPr>
                <w:rFonts w:asciiTheme="minorHAnsi" w:hAnsiTheme="minorHAnsi" w:cstheme="minorHAnsi"/>
                <w:spacing w:val="-3"/>
                <w:sz w:val="21"/>
                <w:szCs w:val="21"/>
              </w:rPr>
            </w:pPr>
            <w:r w:rsidRPr="00F032BA">
              <w:rPr>
                <w:rFonts w:asciiTheme="minorHAnsi" w:hAnsiTheme="minorHAnsi" w:cstheme="minorHAnsi"/>
                <w:spacing w:val="-3"/>
                <w:sz w:val="21"/>
                <w:szCs w:val="21"/>
              </w:rPr>
              <w:t>State</w:t>
            </w:r>
          </w:p>
        </w:tc>
        <w:tc>
          <w:tcPr>
            <w:tcW w:w="7188" w:type="dxa"/>
          </w:tcPr>
          <w:p w14:paraId="0533AC01" w14:textId="5F0FF8F8" w:rsidR="008F5877" w:rsidRPr="00F032BA" w:rsidRDefault="008F5877" w:rsidP="7B3F3DA0">
            <w:pPr>
              <w:pStyle w:val="Header"/>
              <w:tabs>
                <w:tab w:val="clear" w:pos="4320"/>
                <w:tab w:val="clear" w:pos="864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rPr>
              <w:t>State of California, its departments and/or agencies</w:t>
            </w:r>
          </w:p>
        </w:tc>
      </w:tr>
      <w:tr w:rsidR="008F5877" w:rsidRPr="00500AAB" w14:paraId="55D83D26" w14:textId="77777777" w:rsidTr="00F032BA">
        <w:trPr>
          <w:cantSplit/>
          <w:trHeight w:val="272"/>
        </w:trPr>
        <w:tc>
          <w:tcPr>
            <w:tcW w:w="2274" w:type="dxa"/>
          </w:tcPr>
          <w:p w14:paraId="66682D1A" w14:textId="77777777" w:rsidR="008F5877" w:rsidRPr="00F032BA" w:rsidRDefault="008F5877">
            <w:pPr>
              <w:rPr>
                <w:rStyle w:val="tgc"/>
                <w:rFonts w:asciiTheme="minorHAnsi" w:hAnsiTheme="minorHAnsi" w:cstheme="minorHAnsi"/>
                <w:color w:val="222222"/>
                <w:sz w:val="21"/>
                <w:szCs w:val="21"/>
              </w:rPr>
            </w:pPr>
            <w:proofErr w:type="spellStart"/>
            <w:r w:rsidRPr="00F032BA">
              <w:rPr>
                <w:rStyle w:val="tgc"/>
                <w:rFonts w:asciiTheme="minorHAnsi" w:hAnsiTheme="minorHAnsi" w:cstheme="minorHAnsi"/>
                <w:color w:val="222222"/>
                <w:sz w:val="21"/>
                <w:szCs w:val="21"/>
              </w:rPr>
              <w:t>TrustLine</w:t>
            </w:r>
            <w:proofErr w:type="spellEnd"/>
          </w:p>
        </w:tc>
        <w:tc>
          <w:tcPr>
            <w:tcW w:w="7188" w:type="dxa"/>
          </w:tcPr>
          <w:p w14:paraId="45973BA7" w14:textId="77777777" w:rsidR="008F5877" w:rsidRPr="00F032BA" w:rsidRDefault="008F5877">
            <w:pPr>
              <w:pStyle w:val="Header"/>
              <w:tabs>
                <w:tab w:val="clear" w:pos="4320"/>
                <w:tab w:val="clear" w:pos="8640"/>
                <w:tab w:val="left" w:pos="-720"/>
              </w:tabs>
              <w:rPr>
                <w:rFonts w:asciiTheme="minorHAnsi" w:hAnsiTheme="minorHAnsi" w:cstheme="minorHAnsi"/>
                <w:spacing w:val="-3"/>
                <w:sz w:val="21"/>
                <w:szCs w:val="21"/>
                <w:lang w:val="en-US"/>
              </w:rPr>
            </w:pPr>
            <w:r w:rsidRPr="00F032BA">
              <w:rPr>
                <w:rFonts w:asciiTheme="minorHAnsi" w:hAnsiTheme="minorHAnsi" w:cstheme="minorHAnsi"/>
                <w:spacing w:val="-3"/>
                <w:sz w:val="21"/>
                <w:szCs w:val="21"/>
                <w:lang w:val="en-US"/>
              </w:rPr>
              <w:t xml:space="preserve">California’s registry of in-home </w:t>
            </w:r>
            <w:proofErr w:type="gramStart"/>
            <w:r w:rsidRPr="00F032BA">
              <w:rPr>
                <w:rFonts w:asciiTheme="minorHAnsi" w:hAnsiTheme="minorHAnsi" w:cstheme="minorHAnsi"/>
                <w:spacing w:val="-3"/>
                <w:sz w:val="21"/>
                <w:szCs w:val="21"/>
                <w:lang w:val="en-US"/>
              </w:rPr>
              <w:t>child care</w:t>
            </w:r>
            <w:proofErr w:type="gramEnd"/>
            <w:r w:rsidRPr="00F032BA">
              <w:rPr>
                <w:rFonts w:asciiTheme="minorHAnsi" w:hAnsiTheme="minorHAnsi" w:cstheme="minorHAnsi"/>
                <w:spacing w:val="-3"/>
                <w:sz w:val="21"/>
                <w:szCs w:val="21"/>
                <w:lang w:val="en-US"/>
              </w:rPr>
              <w:t xml:space="preserve"> providers</w:t>
            </w:r>
          </w:p>
        </w:tc>
      </w:tr>
      <w:tr w:rsidR="008F5877" w:rsidRPr="007D35FB" w14:paraId="79A19775" w14:textId="77777777" w:rsidTr="00F032BA">
        <w:trPr>
          <w:cantSplit/>
          <w:trHeight w:val="56"/>
        </w:trPr>
        <w:tc>
          <w:tcPr>
            <w:tcW w:w="2274" w:type="dxa"/>
          </w:tcPr>
          <w:p w14:paraId="63AEBF95" w14:textId="77777777" w:rsidR="008F5877" w:rsidRPr="007D35FB" w:rsidRDefault="008F5877">
            <w:pPr>
              <w:tabs>
                <w:tab w:val="left" w:pos="-720"/>
              </w:tabs>
              <w:rPr>
                <w:rStyle w:val="tgc"/>
                <w:rFonts w:ascii="Aptos Display" w:hAnsi="Aptos Display" w:cstheme="minorHAnsi"/>
                <w:color w:val="222222"/>
                <w:sz w:val="21"/>
                <w:szCs w:val="21"/>
                <w:lang w:val="en"/>
              </w:rPr>
            </w:pPr>
            <w:r w:rsidRPr="007D35FB">
              <w:rPr>
                <w:rStyle w:val="tgc"/>
                <w:rFonts w:ascii="Aptos Display" w:hAnsi="Aptos Display" w:cstheme="minorHAnsi"/>
                <w:color w:val="222222"/>
                <w:sz w:val="21"/>
                <w:szCs w:val="21"/>
                <w:lang w:val="en"/>
              </w:rPr>
              <w:t>WTW</w:t>
            </w:r>
          </w:p>
        </w:tc>
        <w:tc>
          <w:tcPr>
            <w:tcW w:w="7188" w:type="dxa"/>
          </w:tcPr>
          <w:p w14:paraId="41F89CBB" w14:textId="77777777" w:rsidR="008F5877" w:rsidRPr="007D35FB" w:rsidRDefault="008F5877">
            <w:pPr>
              <w:pStyle w:val="Header"/>
              <w:tabs>
                <w:tab w:val="clear" w:pos="4320"/>
                <w:tab w:val="clear" w:pos="8640"/>
                <w:tab w:val="left" w:pos="-720"/>
              </w:tabs>
              <w:rPr>
                <w:rFonts w:ascii="Aptos Display" w:hAnsi="Aptos Display" w:cstheme="minorHAnsi"/>
                <w:spacing w:val="-3"/>
                <w:sz w:val="21"/>
                <w:szCs w:val="21"/>
                <w:lang w:val="en-US"/>
              </w:rPr>
            </w:pPr>
            <w:r w:rsidRPr="007D35FB">
              <w:rPr>
                <w:rFonts w:ascii="Aptos Display" w:hAnsi="Aptos Display" w:cstheme="minorHAnsi"/>
                <w:spacing w:val="-3"/>
                <w:sz w:val="21"/>
                <w:szCs w:val="21"/>
                <w:lang w:val="en-US"/>
              </w:rPr>
              <w:t>Welfare-to-Work program</w:t>
            </w:r>
          </w:p>
        </w:tc>
      </w:tr>
    </w:tbl>
    <w:p w14:paraId="110F28B8" w14:textId="44C9E694" w:rsidR="00C06B9B" w:rsidRPr="00F032BA" w:rsidRDefault="00F9006C" w:rsidP="00C06B9B">
      <w:pPr>
        <w:pStyle w:val="Heading1"/>
        <w:spacing w:after="240"/>
        <w:rPr>
          <w:rFonts w:asciiTheme="minorHAnsi" w:hAnsiTheme="minorHAnsi" w:cstheme="minorHAnsi"/>
        </w:rPr>
      </w:pPr>
      <w:bookmarkStart w:id="10" w:name="_Toc191998232"/>
      <w:r w:rsidRPr="00F032BA">
        <w:rPr>
          <w:rFonts w:asciiTheme="minorHAnsi" w:hAnsiTheme="minorHAnsi" w:cstheme="minorHAnsi"/>
        </w:rPr>
        <w:t>STATEMENT OF WORK</w:t>
      </w:r>
      <w:bookmarkEnd w:id="8"/>
      <w:bookmarkEnd w:id="9"/>
      <w:bookmarkEnd w:id="10"/>
    </w:p>
    <w:p w14:paraId="0D99D704" w14:textId="1D9A1612" w:rsidR="00F9006C" w:rsidRPr="00F032BA" w:rsidRDefault="00F9006C" w:rsidP="00F032BA">
      <w:pPr>
        <w:pStyle w:val="Heading2"/>
        <w:rPr>
          <w:shd w:val="clear" w:color="auto" w:fill="FFFFFF" w:themeFill="background1"/>
        </w:rPr>
      </w:pPr>
      <w:bookmarkStart w:id="11" w:name="_Toc339364437"/>
      <w:bookmarkStart w:id="12" w:name="_Toc339364698"/>
      <w:bookmarkStart w:id="13" w:name="_Toc191998233"/>
      <w:r w:rsidRPr="00F032BA">
        <w:rPr>
          <w:shd w:val="clear" w:color="auto" w:fill="FFFFFF" w:themeFill="background1"/>
        </w:rPr>
        <w:t>INTENT</w:t>
      </w:r>
      <w:bookmarkEnd w:id="11"/>
      <w:bookmarkEnd w:id="12"/>
      <w:bookmarkEnd w:id="13"/>
      <w:r w:rsidR="00604CEB" w:rsidRPr="00F032BA">
        <w:rPr>
          <w:shd w:val="clear" w:color="auto" w:fill="FFFFFF" w:themeFill="background1"/>
        </w:rPr>
        <w:t xml:space="preserve"> </w:t>
      </w:r>
    </w:p>
    <w:p w14:paraId="78038829" w14:textId="66ACA1BC" w:rsidR="0060017E" w:rsidRPr="00F032BA" w:rsidRDefault="0060017E" w:rsidP="00617CA6">
      <w:pPr>
        <w:spacing w:after="240"/>
        <w:ind w:left="1440" w:right="720"/>
        <w:rPr>
          <w:rFonts w:asciiTheme="minorHAnsi" w:hAnsiTheme="minorHAnsi" w:cstheme="minorHAnsi"/>
          <w:sz w:val="24"/>
          <w:szCs w:val="24"/>
        </w:rPr>
      </w:pPr>
      <w:r w:rsidRPr="00F032BA">
        <w:rPr>
          <w:rFonts w:asciiTheme="minorHAnsi" w:hAnsiTheme="minorHAnsi" w:cstheme="minorHAnsi"/>
          <w:spacing w:val="-3"/>
          <w:sz w:val="24"/>
          <w:szCs w:val="24"/>
        </w:rPr>
        <w:t>California Work Opportunity and Responsibility to Kids (</w:t>
      </w:r>
      <w:r w:rsidRPr="00F032BA">
        <w:rPr>
          <w:rFonts w:asciiTheme="minorHAnsi" w:hAnsiTheme="minorHAnsi" w:cstheme="minorHAnsi"/>
          <w:spacing w:val="-3"/>
          <w:sz w:val="24"/>
        </w:rPr>
        <w:t xml:space="preserve">CalWORKs) Stage One Child Care helps families access immediate and continuous </w:t>
      </w:r>
      <w:proofErr w:type="gramStart"/>
      <w:r w:rsidRPr="00F032BA">
        <w:rPr>
          <w:rFonts w:asciiTheme="minorHAnsi" w:hAnsiTheme="minorHAnsi" w:cstheme="minorHAnsi"/>
          <w:spacing w:val="-3"/>
          <w:sz w:val="24"/>
        </w:rPr>
        <w:t>child care</w:t>
      </w:r>
      <w:proofErr w:type="gramEnd"/>
      <w:r w:rsidRPr="00F032BA">
        <w:rPr>
          <w:rFonts w:asciiTheme="minorHAnsi" w:hAnsiTheme="minorHAnsi" w:cstheme="minorHAnsi"/>
          <w:spacing w:val="-3"/>
          <w:sz w:val="24"/>
        </w:rPr>
        <w:t xml:space="preserve">. It is intended to ensure that access to stable </w:t>
      </w:r>
      <w:proofErr w:type="gramStart"/>
      <w:r w:rsidRPr="00F032BA">
        <w:rPr>
          <w:rFonts w:asciiTheme="minorHAnsi" w:hAnsiTheme="minorHAnsi" w:cstheme="minorHAnsi"/>
          <w:spacing w:val="-3"/>
          <w:sz w:val="24"/>
        </w:rPr>
        <w:t>child care</w:t>
      </w:r>
      <w:proofErr w:type="gramEnd"/>
      <w:r w:rsidRPr="00F032BA">
        <w:rPr>
          <w:rFonts w:asciiTheme="minorHAnsi" w:hAnsiTheme="minorHAnsi" w:cstheme="minorHAnsi"/>
          <w:spacing w:val="-3"/>
          <w:sz w:val="24"/>
        </w:rPr>
        <w:t xml:space="preserve"> is never a barrier to fully engaging in the CalWORKs program. </w:t>
      </w:r>
      <w:r w:rsidRPr="00F032BA">
        <w:rPr>
          <w:rFonts w:asciiTheme="minorHAnsi" w:hAnsiTheme="minorHAnsi" w:cstheme="minorHAnsi"/>
          <w:sz w:val="24"/>
          <w:szCs w:val="24"/>
        </w:rPr>
        <w:t xml:space="preserve">Alameda County Social Services Agency (ACSSA) intends to award a 36-month contract, starting </w:t>
      </w:r>
      <w:r w:rsidR="00EF6572" w:rsidRPr="00F032BA">
        <w:rPr>
          <w:rFonts w:asciiTheme="minorHAnsi" w:hAnsiTheme="minorHAnsi" w:cstheme="minorHAnsi"/>
          <w:sz w:val="24"/>
          <w:szCs w:val="24"/>
        </w:rPr>
        <w:t>January</w:t>
      </w:r>
      <w:r w:rsidRPr="00F032BA">
        <w:rPr>
          <w:rFonts w:asciiTheme="minorHAnsi" w:hAnsiTheme="minorHAnsi" w:cstheme="minorHAnsi"/>
          <w:sz w:val="24"/>
          <w:szCs w:val="24"/>
        </w:rPr>
        <w:t xml:space="preserve"> 1, </w:t>
      </w:r>
      <w:r w:rsidR="007108A1" w:rsidRPr="00F032BA">
        <w:rPr>
          <w:rFonts w:asciiTheme="minorHAnsi" w:hAnsiTheme="minorHAnsi" w:cstheme="minorHAnsi"/>
          <w:sz w:val="24"/>
          <w:szCs w:val="24"/>
        </w:rPr>
        <w:t>2026,</w:t>
      </w:r>
      <w:r w:rsidRPr="00F032BA">
        <w:rPr>
          <w:rFonts w:asciiTheme="minorHAnsi" w:hAnsiTheme="minorHAnsi" w:cstheme="minorHAnsi"/>
          <w:sz w:val="24"/>
          <w:szCs w:val="24"/>
        </w:rPr>
        <w:t xml:space="preserve"> with an option to renew the contract for up to two additional fiscal years, depending on funding availability. The contract will be awarded to the bidder(s) selected as the most responsible, whose proposal </w:t>
      </w:r>
      <w:r w:rsidR="00E4386F" w:rsidRPr="00F032BA">
        <w:rPr>
          <w:rFonts w:asciiTheme="minorHAnsi" w:hAnsiTheme="minorHAnsi" w:cstheme="minorHAnsi"/>
          <w:sz w:val="24"/>
          <w:szCs w:val="24"/>
        </w:rPr>
        <w:t>conforms to</w:t>
      </w:r>
      <w:r w:rsidRPr="00F032BA">
        <w:rPr>
          <w:rFonts w:asciiTheme="minorHAnsi" w:hAnsiTheme="minorHAnsi" w:cstheme="minorHAnsi"/>
          <w:sz w:val="24"/>
          <w:szCs w:val="24"/>
        </w:rPr>
        <w:t xml:space="preserve"> and meets the County’s requirements. </w:t>
      </w:r>
    </w:p>
    <w:p w14:paraId="3A8B73FF" w14:textId="77777777" w:rsidR="0060017E" w:rsidRPr="00F032BA" w:rsidRDefault="0060017E" w:rsidP="00F032BA">
      <w:pPr>
        <w:spacing w:after="240"/>
        <w:ind w:left="1440" w:right="720"/>
        <w:jc w:val="both"/>
        <w:rPr>
          <w:rFonts w:asciiTheme="minorHAnsi" w:hAnsiTheme="minorHAnsi" w:cstheme="minorHAnsi"/>
          <w:sz w:val="24"/>
          <w:szCs w:val="24"/>
        </w:rPr>
      </w:pPr>
      <w:r w:rsidRPr="00F032BA">
        <w:rPr>
          <w:rFonts w:asciiTheme="minorHAnsi" w:hAnsiTheme="minorHAnsi" w:cstheme="minorHAnsi"/>
          <w:sz w:val="24"/>
          <w:szCs w:val="24"/>
        </w:rPr>
        <w:t xml:space="preserve">Bidder(s) must ensure the following actions are met for all CalWORKs recipients residing and seeking </w:t>
      </w:r>
      <w:proofErr w:type="gramStart"/>
      <w:r w:rsidRPr="00F032BA">
        <w:rPr>
          <w:rFonts w:asciiTheme="minorHAnsi" w:hAnsiTheme="minorHAnsi" w:cstheme="minorHAnsi"/>
          <w:sz w:val="24"/>
          <w:szCs w:val="24"/>
        </w:rPr>
        <w:t>child care</w:t>
      </w:r>
      <w:proofErr w:type="gramEnd"/>
      <w:r w:rsidRPr="00F032BA">
        <w:rPr>
          <w:rFonts w:asciiTheme="minorHAnsi" w:hAnsiTheme="minorHAnsi" w:cstheme="minorHAnsi"/>
          <w:sz w:val="24"/>
          <w:szCs w:val="24"/>
        </w:rPr>
        <w:t xml:space="preserve"> services in any of the 4 regions: </w:t>
      </w:r>
    </w:p>
    <w:p w14:paraId="12EDE09F" w14:textId="380CF88F" w:rsidR="0060017E" w:rsidRPr="00F032BA" w:rsidRDefault="0060017E" w:rsidP="00617CA6">
      <w:pPr>
        <w:pStyle w:val="Item1"/>
        <w:ind w:left="2160"/>
        <w:rPr>
          <w:lang w:val="en-US"/>
        </w:rPr>
      </w:pPr>
      <w:r>
        <w:t xml:space="preserve">Ensure that the applicant is provided with the necessary information and assistance to make an informed child care choice; </w:t>
      </w:r>
    </w:p>
    <w:p w14:paraId="4ACEE537" w14:textId="77777777" w:rsidR="0060017E" w:rsidRPr="00F032BA" w:rsidRDefault="0060017E" w:rsidP="00617CA6">
      <w:pPr>
        <w:pStyle w:val="Item1"/>
        <w:ind w:left="2160"/>
        <w:rPr>
          <w:lang w:val="en-US"/>
        </w:rPr>
      </w:pPr>
      <w:r w:rsidRPr="00F032BA">
        <w:t>Determine that the applicant is eligible to receive child care services and the child care provider meets all eligibility criteria;</w:t>
      </w:r>
    </w:p>
    <w:p w14:paraId="7E3C4452" w14:textId="77777777" w:rsidR="0060017E" w:rsidRPr="00F032BA" w:rsidRDefault="0060017E" w:rsidP="00617CA6">
      <w:pPr>
        <w:pStyle w:val="Item1"/>
        <w:ind w:left="2160"/>
      </w:pPr>
      <w:r w:rsidRPr="00F032BA">
        <w:t xml:space="preserve">Process the child care certification; and </w:t>
      </w:r>
    </w:p>
    <w:p w14:paraId="6915F9B8" w14:textId="77777777" w:rsidR="0060017E" w:rsidRPr="00F032BA" w:rsidRDefault="0060017E" w:rsidP="00617CA6">
      <w:pPr>
        <w:pStyle w:val="Item1"/>
        <w:ind w:left="2160"/>
      </w:pPr>
      <w:r w:rsidRPr="00F032BA">
        <w:t>Process and issue child care provider payments.</w:t>
      </w:r>
    </w:p>
    <w:tbl>
      <w:tblPr>
        <w:tblStyle w:val="TableGrid"/>
        <w:tblW w:w="8310" w:type="dxa"/>
        <w:tblInd w:w="1320" w:type="dxa"/>
        <w:tblLook w:val="04A0" w:firstRow="1" w:lastRow="0" w:firstColumn="1" w:lastColumn="0" w:noHBand="0" w:noVBand="1"/>
      </w:tblPr>
      <w:tblGrid>
        <w:gridCol w:w="2098"/>
        <w:gridCol w:w="2064"/>
        <w:gridCol w:w="2053"/>
        <w:gridCol w:w="2095"/>
      </w:tblGrid>
      <w:tr w:rsidR="0060017E" w:rsidRPr="00500AAB" w14:paraId="5C624A2B" w14:textId="77777777" w:rsidTr="00F032BA">
        <w:trPr>
          <w:trHeight w:val="444"/>
        </w:trPr>
        <w:tc>
          <w:tcPr>
            <w:tcW w:w="2098" w:type="dxa"/>
          </w:tcPr>
          <w:p w14:paraId="0B19F278"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Region 1</w:t>
            </w:r>
          </w:p>
        </w:tc>
        <w:tc>
          <w:tcPr>
            <w:tcW w:w="2064" w:type="dxa"/>
          </w:tcPr>
          <w:p w14:paraId="7D77AB46"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Region 2</w:t>
            </w:r>
          </w:p>
        </w:tc>
        <w:tc>
          <w:tcPr>
            <w:tcW w:w="2053" w:type="dxa"/>
          </w:tcPr>
          <w:p w14:paraId="72F299C8"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Region 3</w:t>
            </w:r>
          </w:p>
        </w:tc>
        <w:tc>
          <w:tcPr>
            <w:tcW w:w="2095" w:type="dxa"/>
          </w:tcPr>
          <w:p w14:paraId="60028983"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Region 4</w:t>
            </w:r>
          </w:p>
        </w:tc>
      </w:tr>
      <w:tr w:rsidR="0060017E" w:rsidRPr="00500AAB" w14:paraId="3FB49401" w14:textId="77777777" w:rsidTr="00F032BA">
        <w:trPr>
          <w:trHeight w:val="2222"/>
        </w:trPr>
        <w:tc>
          <w:tcPr>
            <w:tcW w:w="2098" w:type="dxa"/>
          </w:tcPr>
          <w:p w14:paraId="41C43CD2"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Alameda</w:t>
            </w:r>
          </w:p>
          <w:p w14:paraId="205E1F08"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Albany</w:t>
            </w:r>
          </w:p>
          <w:p w14:paraId="55D9281B"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Berkeley</w:t>
            </w:r>
          </w:p>
          <w:p w14:paraId="06E4887A"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Emeryville</w:t>
            </w:r>
          </w:p>
          <w:p w14:paraId="08545CAE"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Oakland</w:t>
            </w:r>
          </w:p>
        </w:tc>
        <w:tc>
          <w:tcPr>
            <w:tcW w:w="2064" w:type="dxa"/>
          </w:tcPr>
          <w:p w14:paraId="27744712" w14:textId="77777777" w:rsidR="0060017E" w:rsidRPr="00F032BA" w:rsidRDefault="0060017E">
            <w:pPr>
              <w:spacing w:after="240"/>
              <w:ind w:right="428"/>
              <w:jc w:val="both"/>
              <w:rPr>
                <w:rFonts w:asciiTheme="minorHAnsi" w:hAnsiTheme="minorHAnsi" w:cstheme="minorHAnsi"/>
                <w:sz w:val="24"/>
                <w:szCs w:val="24"/>
                <w:lang w:val="es-ES"/>
              </w:rPr>
            </w:pPr>
            <w:r w:rsidRPr="00F032BA">
              <w:rPr>
                <w:rFonts w:asciiTheme="minorHAnsi" w:hAnsiTheme="minorHAnsi" w:cstheme="minorHAnsi"/>
                <w:sz w:val="24"/>
                <w:szCs w:val="24"/>
                <w:lang w:val="es-ES"/>
              </w:rPr>
              <w:t>Castro Valley</w:t>
            </w:r>
          </w:p>
          <w:p w14:paraId="32D7386F" w14:textId="77777777" w:rsidR="0060017E" w:rsidRPr="00F032BA" w:rsidRDefault="0060017E">
            <w:pPr>
              <w:spacing w:after="240"/>
              <w:ind w:right="720"/>
              <w:jc w:val="both"/>
              <w:rPr>
                <w:rFonts w:asciiTheme="minorHAnsi" w:hAnsiTheme="minorHAnsi" w:cstheme="minorHAnsi"/>
                <w:sz w:val="24"/>
                <w:szCs w:val="24"/>
                <w:lang w:val="es-ES"/>
              </w:rPr>
            </w:pPr>
            <w:r w:rsidRPr="00F032BA">
              <w:rPr>
                <w:rFonts w:asciiTheme="minorHAnsi" w:hAnsiTheme="minorHAnsi" w:cstheme="minorHAnsi"/>
                <w:sz w:val="24"/>
                <w:szCs w:val="24"/>
                <w:lang w:val="es-ES"/>
              </w:rPr>
              <w:t>Hayward</w:t>
            </w:r>
          </w:p>
          <w:p w14:paraId="059CCB53" w14:textId="77777777" w:rsidR="0060017E" w:rsidRPr="00F032BA" w:rsidRDefault="0060017E">
            <w:pPr>
              <w:spacing w:after="240"/>
              <w:ind w:right="720"/>
              <w:jc w:val="both"/>
              <w:rPr>
                <w:rFonts w:asciiTheme="minorHAnsi" w:hAnsiTheme="minorHAnsi" w:cstheme="minorHAnsi"/>
                <w:sz w:val="24"/>
                <w:szCs w:val="24"/>
                <w:lang w:val="es-ES"/>
              </w:rPr>
            </w:pPr>
            <w:r w:rsidRPr="00F032BA">
              <w:rPr>
                <w:rFonts w:asciiTheme="minorHAnsi" w:hAnsiTheme="minorHAnsi" w:cstheme="minorHAnsi"/>
                <w:sz w:val="24"/>
                <w:szCs w:val="24"/>
                <w:lang w:val="es-ES"/>
              </w:rPr>
              <w:t>San Leandro</w:t>
            </w:r>
          </w:p>
          <w:p w14:paraId="6B30F030" w14:textId="77777777" w:rsidR="0060017E" w:rsidRPr="00F032BA" w:rsidRDefault="0060017E">
            <w:pPr>
              <w:spacing w:after="240"/>
              <w:ind w:right="720"/>
              <w:jc w:val="both"/>
              <w:rPr>
                <w:rFonts w:asciiTheme="minorHAnsi" w:hAnsiTheme="minorHAnsi" w:cstheme="minorHAnsi"/>
                <w:sz w:val="24"/>
                <w:szCs w:val="24"/>
                <w:lang w:val="es-ES"/>
              </w:rPr>
            </w:pPr>
            <w:r w:rsidRPr="00F032BA">
              <w:rPr>
                <w:rFonts w:asciiTheme="minorHAnsi" w:hAnsiTheme="minorHAnsi" w:cstheme="minorHAnsi"/>
                <w:sz w:val="24"/>
                <w:szCs w:val="24"/>
                <w:lang w:val="es-ES"/>
              </w:rPr>
              <w:t>San Lorenzo</w:t>
            </w:r>
          </w:p>
        </w:tc>
        <w:tc>
          <w:tcPr>
            <w:tcW w:w="2053" w:type="dxa"/>
          </w:tcPr>
          <w:p w14:paraId="4F7B54C0"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Fremont</w:t>
            </w:r>
          </w:p>
          <w:p w14:paraId="496F3892"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Newark</w:t>
            </w:r>
          </w:p>
          <w:p w14:paraId="4ADA0551"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Union City</w:t>
            </w:r>
          </w:p>
          <w:p w14:paraId="290ACAD2" w14:textId="77777777" w:rsidR="0060017E" w:rsidRPr="00F032BA" w:rsidRDefault="0060017E">
            <w:pPr>
              <w:spacing w:after="240"/>
              <w:ind w:right="720"/>
              <w:jc w:val="both"/>
              <w:rPr>
                <w:rFonts w:asciiTheme="minorHAnsi" w:hAnsiTheme="minorHAnsi" w:cstheme="minorHAnsi"/>
                <w:sz w:val="24"/>
                <w:szCs w:val="24"/>
              </w:rPr>
            </w:pPr>
          </w:p>
        </w:tc>
        <w:tc>
          <w:tcPr>
            <w:tcW w:w="2095" w:type="dxa"/>
          </w:tcPr>
          <w:p w14:paraId="1E139E54"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Dublin</w:t>
            </w:r>
          </w:p>
          <w:p w14:paraId="71ADAD4B"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Livermore</w:t>
            </w:r>
          </w:p>
          <w:p w14:paraId="2EDDF99A"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 xml:space="preserve">Pleasanton </w:t>
            </w:r>
          </w:p>
          <w:p w14:paraId="14BD5D64" w14:textId="77777777" w:rsidR="0060017E" w:rsidRPr="00F032BA" w:rsidRDefault="0060017E">
            <w:pPr>
              <w:spacing w:after="240"/>
              <w:ind w:right="720"/>
              <w:jc w:val="both"/>
              <w:rPr>
                <w:rFonts w:asciiTheme="minorHAnsi" w:hAnsiTheme="minorHAnsi" w:cstheme="minorHAnsi"/>
                <w:sz w:val="24"/>
                <w:szCs w:val="24"/>
              </w:rPr>
            </w:pPr>
            <w:r w:rsidRPr="00F032BA">
              <w:rPr>
                <w:rFonts w:asciiTheme="minorHAnsi" w:hAnsiTheme="minorHAnsi" w:cstheme="minorHAnsi"/>
                <w:sz w:val="24"/>
                <w:szCs w:val="24"/>
              </w:rPr>
              <w:t xml:space="preserve">Sunol </w:t>
            </w:r>
          </w:p>
        </w:tc>
      </w:tr>
    </w:tbl>
    <w:p w14:paraId="462BCEE4" w14:textId="77777777" w:rsidR="00604CEB" w:rsidRPr="00F032BA" w:rsidRDefault="00604CEB" w:rsidP="00604CEB">
      <w:pPr>
        <w:rPr>
          <w:rFonts w:asciiTheme="minorHAnsi" w:hAnsiTheme="minorHAnsi" w:cstheme="minorHAnsi"/>
          <w:lang w:val="x-none" w:eastAsia="x-none"/>
        </w:rPr>
      </w:pPr>
    </w:p>
    <w:p w14:paraId="10AF8885" w14:textId="1D2ACD8B" w:rsidR="00F02FDC" w:rsidRPr="00F032BA" w:rsidRDefault="0008638E" w:rsidP="00617CA6">
      <w:pPr>
        <w:ind w:left="1440" w:right="720"/>
        <w:rPr>
          <w:rFonts w:asciiTheme="minorHAnsi" w:hAnsiTheme="minorHAnsi" w:cstheme="minorBidi"/>
          <w:sz w:val="24"/>
          <w:szCs w:val="24"/>
        </w:rPr>
      </w:pPr>
      <w:bookmarkStart w:id="14" w:name="_Toc339364440"/>
      <w:bookmarkStart w:id="15" w:name="_Toc339364701"/>
      <w:r w:rsidRPr="65804178">
        <w:rPr>
          <w:rFonts w:asciiTheme="minorHAnsi" w:hAnsiTheme="minorHAnsi" w:cstheme="minorBidi"/>
          <w:sz w:val="24"/>
          <w:szCs w:val="24"/>
        </w:rPr>
        <w:t xml:space="preserve">ACSSA is seeking proposals to facilitate the Stage One Child Care program for Alameda County (AC) CalWORKs recipients. </w:t>
      </w:r>
      <w:r w:rsidR="00E95C64" w:rsidRPr="65804178">
        <w:rPr>
          <w:rFonts w:asciiTheme="minorHAnsi" w:hAnsiTheme="minorHAnsi" w:cstheme="minorBidi"/>
          <w:sz w:val="24"/>
          <w:szCs w:val="24"/>
        </w:rPr>
        <w:t xml:space="preserve">ACSSA anticipates approximately 1,600 children require CalWORKs Stage One Child Care services each month. </w:t>
      </w:r>
      <w:r w:rsidRPr="65804178">
        <w:rPr>
          <w:rFonts w:asciiTheme="minorHAnsi" w:hAnsiTheme="minorHAnsi" w:cstheme="minorBidi"/>
          <w:sz w:val="24"/>
          <w:szCs w:val="24"/>
        </w:rPr>
        <w:t xml:space="preserve">The </w:t>
      </w:r>
      <w:r w:rsidR="08E444DF" w:rsidRPr="65804178">
        <w:rPr>
          <w:rFonts w:asciiTheme="minorHAnsi" w:hAnsiTheme="minorHAnsi" w:cstheme="minorBidi"/>
          <w:sz w:val="24"/>
          <w:szCs w:val="24"/>
        </w:rPr>
        <w:t>C</w:t>
      </w:r>
      <w:r w:rsidRPr="65804178">
        <w:rPr>
          <w:rFonts w:asciiTheme="minorHAnsi" w:hAnsiTheme="minorHAnsi" w:cstheme="minorBidi"/>
          <w:sz w:val="24"/>
          <w:szCs w:val="24"/>
        </w:rPr>
        <w:t>ontract</w:t>
      </w:r>
      <w:r w:rsidR="3E5FE893" w:rsidRPr="65804178">
        <w:rPr>
          <w:rFonts w:asciiTheme="minorHAnsi" w:hAnsiTheme="minorHAnsi" w:cstheme="minorBidi"/>
          <w:sz w:val="24"/>
          <w:szCs w:val="24"/>
        </w:rPr>
        <w:t>or(</w:t>
      </w:r>
      <w:r w:rsidR="00AD54BD" w:rsidRPr="65804178">
        <w:rPr>
          <w:rFonts w:asciiTheme="minorHAnsi" w:hAnsiTheme="minorHAnsi" w:cstheme="minorBidi"/>
          <w:sz w:val="24"/>
          <w:szCs w:val="24"/>
        </w:rPr>
        <w:t>s) will</w:t>
      </w:r>
      <w:r w:rsidRPr="65804178">
        <w:rPr>
          <w:rFonts w:asciiTheme="minorHAnsi" w:hAnsiTheme="minorHAnsi" w:cstheme="minorBidi"/>
          <w:sz w:val="24"/>
          <w:szCs w:val="24"/>
        </w:rPr>
        <w:t xml:space="preserve"> assist recipients in obtaining immediate and continuous quality </w:t>
      </w:r>
      <w:proofErr w:type="gramStart"/>
      <w:r w:rsidRPr="65804178">
        <w:rPr>
          <w:rFonts w:asciiTheme="minorHAnsi" w:hAnsiTheme="minorHAnsi" w:cstheme="minorBidi"/>
          <w:sz w:val="24"/>
          <w:szCs w:val="24"/>
        </w:rPr>
        <w:t>child care</w:t>
      </w:r>
      <w:proofErr w:type="gramEnd"/>
      <w:r w:rsidRPr="65804178">
        <w:rPr>
          <w:rFonts w:asciiTheme="minorHAnsi" w:hAnsiTheme="minorHAnsi" w:cstheme="minorBidi"/>
          <w:sz w:val="24"/>
          <w:szCs w:val="24"/>
        </w:rPr>
        <w:t xml:space="preserve"> services. The Contractor(s) shall provide licensed and license-exempt </w:t>
      </w:r>
      <w:proofErr w:type="gramStart"/>
      <w:r w:rsidRPr="65804178">
        <w:rPr>
          <w:rFonts w:asciiTheme="minorHAnsi" w:hAnsiTheme="minorHAnsi" w:cstheme="minorBidi"/>
          <w:sz w:val="24"/>
          <w:szCs w:val="24"/>
        </w:rPr>
        <w:t>child care</w:t>
      </w:r>
      <w:proofErr w:type="gramEnd"/>
      <w:r w:rsidRPr="65804178">
        <w:rPr>
          <w:rFonts w:asciiTheme="minorHAnsi" w:hAnsiTheme="minorHAnsi" w:cstheme="minorBidi"/>
          <w:sz w:val="24"/>
          <w:szCs w:val="24"/>
        </w:rPr>
        <w:t xml:space="preserve"> services, including child care referral and provision of payment to child care providers for all CalWORKs Stage One recipients needing these services for their children. The Contractor(s) shall adhere to the policies and procedures pertaining to Stage One Child Care as described in Division 47 of the California Department of Social Services (CDSS) </w:t>
      </w:r>
      <w:hyperlink r:id="rId30">
        <w:r w:rsidRPr="65804178">
          <w:rPr>
            <w:rStyle w:val="Hyperlink"/>
            <w:rFonts w:asciiTheme="minorHAnsi" w:hAnsiTheme="minorHAnsi" w:cstheme="minorBidi"/>
            <w:sz w:val="24"/>
            <w:szCs w:val="24"/>
          </w:rPr>
          <w:t>Manual of Policies and Procedures</w:t>
        </w:r>
      </w:hyperlink>
      <w:r w:rsidRPr="65804178">
        <w:rPr>
          <w:rFonts w:asciiTheme="minorHAnsi" w:hAnsiTheme="minorHAnsi" w:cstheme="minorBidi"/>
          <w:sz w:val="24"/>
          <w:szCs w:val="24"/>
        </w:rPr>
        <w:t xml:space="preserve"> (MPP) available</w:t>
      </w:r>
      <w:r w:rsidR="00B05322" w:rsidRPr="65804178">
        <w:rPr>
          <w:rFonts w:asciiTheme="minorHAnsi" w:hAnsiTheme="minorHAnsi" w:cstheme="minorBidi"/>
          <w:sz w:val="24"/>
          <w:szCs w:val="24"/>
        </w:rPr>
        <w:t xml:space="preserve"> </w:t>
      </w:r>
      <w:r w:rsidRPr="65804178">
        <w:rPr>
          <w:rFonts w:asciiTheme="minorHAnsi" w:hAnsiTheme="minorHAnsi" w:cstheme="minorBidi"/>
          <w:sz w:val="24"/>
          <w:szCs w:val="24"/>
        </w:rPr>
        <w:t>at:</w:t>
      </w:r>
      <w:r w:rsidR="00127237" w:rsidRPr="65804178">
        <w:rPr>
          <w:rFonts w:asciiTheme="minorHAnsi" w:hAnsiTheme="minorHAnsi" w:cstheme="minorBidi"/>
          <w:sz w:val="24"/>
          <w:szCs w:val="24"/>
        </w:rPr>
        <w:t xml:space="preserve"> </w:t>
      </w:r>
      <w:hyperlink r:id="rId31" w:history="1">
        <w:r w:rsidR="00127237" w:rsidRPr="65804178">
          <w:rPr>
            <w:rStyle w:val="Hyperlink"/>
            <w:rFonts w:asciiTheme="minorHAnsi" w:hAnsiTheme="minorHAnsi" w:cstheme="minorBidi"/>
            <w:sz w:val="24"/>
            <w:szCs w:val="24"/>
          </w:rPr>
          <w:t>https://www.cdss.ca.gov/inforesources/letters-regulations/legislation-and-regulations/calworks-calfresh-regulations/eligibility-and-assistance-standards</w:t>
        </w:r>
      </w:hyperlink>
    </w:p>
    <w:p w14:paraId="1A91C1B9" w14:textId="77777777" w:rsidR="00895884" w:rsidRPr="00F032BA" w:rsidRDefault="00895884" w:rsidP="00F032BA">
      <w:pPr>
        <w:ind w:left="810" w:right="720"/>
        <w:jc w:val="both"/>
        <w:rPr>
          <w:rFonts w:asciiTheme="minorHAnsi" w:hAnsiTheme="minorHAnsi" w:cstheme="minorHAnsi"/>
          <w:sz w:val="24"/>
          <w:szCs w:val="24"/>
        </w:rPr>
      </w:pPr>
    </w:p>
    <w:p w14:paraId="2EFFF10A" w14:textId="69974024" w:rsidR="0008638E" w:rsidRPr="006E511C" w:rsidRDefault="0008638E" w:rsidP="006E511C">
      <w:pPr>
        <w:pStyle w:val="Heading2"/>
        <w:rPr>
          <w:rFonts w:eastAsiaTheme="majorEastAsia"/>
        </w:rPr>
      </w:pPr>
      <w:bookmarkStart w:id="16" w:name="_Toc191998234"/>
      <w:r w:rsidRPr="006E511C">
        <w:rPr>
          <w:rFonts w:eastAsiaTheme="majorEastAsia"/>
        </w:rPr>
        <w:t>R</w:t>
      </w:r>
      <w:r w:rsidR="004F0B91" w:rsidRPr="006E511C">
        <w:rPr>
          <w:rFonts w:eastAsiaTheme="majorEastAsia"/>
        </w:rPr>
        <w:t>EFERRALS</w:t>
      </w:r>
      <w:bookmarkEnd w:id="16"/>
      <w:r w:rsidR="004F0B91" w:rsidRPr="006E511C">
        <w:rPr>
          <w:rFonts w:eastAsiaTheme="majorEastAsia"/>
        </w:rPr>
        <w:t xml:space="preserve"> </w:t>
      </w:r>
    </w:p>
    <w:p w14:paraId="2BCECF05" w14:textId="77777777" w:rsidR="0008638E" w:rsidRPr="00F032BA" w:rsidRDefault="0008638E" w:rsidP="00617CA6">
      <w:pPr>
        <w:pStyle w:val="Itema"/>
        <w:numPr>
          <w:ilvl w:val="0"/>
          <w:numId w:val="37"/>
        </w:numPr>
        <w:tabs>
          <w:tab w:val="left" w:pos="1440"/>
        </w:tabs>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Contractor(s) will administer CalWORKs Stage One Child Care Services and manage recipients’ transition from Stage One Child Care to Stage Two Child Care so that recipients do not experience a break in their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services as they move between the stages of CalWORKs child care services. </w:t>
      </w:r>
    </w:p>
    <w:p w14:paraId="37E8CA1C" w14:textId="77777777" w:rsidR="0008638E" w:rsidRPr="00F032BA" w:rsidRDefault="0008638E" w:rsidP="00617CA6">
      <w:pPr>
        <w:pStyle w:val="Itema"/>
        <w:numPr>
          <w:ilvl w:val="0"/>
          <w:numId w:val="37"/>
        </w:numPr>
        <w:tabs>
          <w:tab w:val="left" w:pos="1440"/>
        </w:tabs>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Contractor(s) will inform the recipient about the full array of subsidized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programs available, in addition to CalWORKs Stage One Child Care, explain the various types of child care available to recipients (licensed and license-exempt child care), and provide parental choice rights and consumer education information.  </w:t>
      </w:r>
    </w:p>
    <w:p w14:paraId="789E5F19" w14:textId="77777777" w:rsidR="0008638E" w:rsidRPr="00F032BA" w:rsidRDefault="0008638E" w:rsidP="00617CA6">
      <w:pPr>
        <w:pStyle w:val="Itema"/>
        <w:numPr>
          <w:ilvl w:val="0"/>
          <w:numId w:val="37"/>
        </w:numPr>
        <w:tabs>
          <w:tab w:val="left" w:pos="1440"/>
        </w:tabs>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Contractor(s) will immediately deliver services to CalWORKs recipients who are eligible for Stage One Child Care services.</w:t>
      </w:r>
    </w:p>
    <w:p w14:paraId="6EB3347F" w14:textId="77777777" w:rsidR="0008638E" w:rsidRPr="00F032BA" w:rsidRDefault="0008638E" w:rsidP="00617CA6">
      <w:pPr>
        <w:pStyle w:val="Itema"/>
        <w:numPr>
          <w:ilvl w:val="0"/>
          <w:numId w:val="37"/>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Contractor(s)</w:t>
      </w:r>
      <w:r w:rsidRPr="00F032BA">
        <w:rPr>
          <w:rFonts w:asciiTheme="minorHAnsi" w:hAnsiTheme="minorHAnsi" w:cstheme="minorHAnsi"/>
          <w:sz w:val="24"/>
          <w:szCs w:val="24"/>
        </w:rPr>
        <w:t xml:space="preserve"> will provide each recipient with at least three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referrals whenever possible. It is understood that these are referrals, not recommendations. CalWORKs Stage One participants choose their child care provider.</w:t>
      </w:r>
    </w:p>
    <w:p w14:paraId="6BF1D40F" w14:textId="77777777" w:rsidR="0008638E" w:rsidRPr="00F032BA" w:rsidRDefault="0008638E" w:rsidP="00617CA6">
      <w:pPr>
        <w:pStyle w:val="Itema"/>
        <w:numPr>
          <w:ilvl w:val="0"/>
          <w:numId w:val="37"/>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Contractor(s)</w:t>
      </w:r>
      <w:r w:rsidRPr="00F032BA">
        <w:rPr>
          <w:rFonts w:asciiTheme="minorHAnsi" w:hAnsiTheme="minorHAnsi" w:cstheme="minorHAnsi"/>
          <w:sz w:val="24"/>
          <w:szCs w:val="24"/>
        </w:rPr>
        <w:t xml:space="preserve"> </w:t>
      </w:r>
      <w:r w:rsidRPr="00F032BA">
        <w:rPr>
          <w:rFonts w:asciiTheme="minorHAnsi" w:hAnsiTheme="minorHAnsi" w:cstheme="minorHAnsi"/>
          <w:sz w:val="24"/>
          <w:szCs w:val="24"/>
          <w:lang w:val="en-US"/>
        </w:rPr>
        <w:t xml:space="preserve">will provide </w:t>
      </w:r>
      <w:r w:rsidRPr="00F032BA">
        <w:rPr>
          <w:rFonts w:asciiTheme="minorHAnsi" w:hAnsiTheme="minorHAnsi" w:cstheme="minorHAnsi"/>
          <w:sz w:val="24"/>
          <w:szCs w:val="24"/>
        </w:rPr>
        <w:t xml:space="preserve">CalWORKs Stage One recipients </w:t>
      </w:r>
      <w:r w:rsidRPr="00F032BA">
        <w:rPr>
          <w:rFonts w:asciiTheme="minorHAnsi" w:hAnsiTheme="minorHAnsi" w:cstheme="minorHAnsi"/>
          <w:sz w:val="24"/>
          <w:szCs w:val="24"/>
          <w:lang w:val="en-US"/>
        </w:rPr>
        <w:t xml:space="preserve">with </w:t>
      </w:r>
      <w:r w:rsidRPr="00F032BA">
        <w:rPr>
          <w:rFonts w:asciiTheme="minorHAnsi" w:hAnsiTheme="minorHAnsi" w:cstheme="minorHAnsi"/>
          <w:sz w:val="24"/>
          <w:szCs w:val="24"/>
        </w:rPr>
        <w:t xml:space="preserve">verbal and written information on choosing </w:t>
      </w:r>
      <w:proofErr w:type="gramStart"/>
      <w:r w:rsidRPr="00F032BA">
        <w:rPr>
          <w:rFonts w:asciiTheme="minorHAnsi" w:hAnsiTheme="minorHAnsi" w:cstheme="minorHAnsi"/>
          <w:sz w:val="24"/>
          <w:szCs w:val="24"/>
        </w:rPr>
        <w:t>child care</w:t>
      </w:r>
      <w:proofErr w:type="gramEnd"/>
      <w:r w:rsidRPr="00F032BA">
        <w:rPr>
          <w:rFonts w:asciiTheme="minorHAnsi" w:hAnsiTheme="minorHAnsi" w:cstheme="minorHAnsi"/>
          <w:sz w:val="24"/>
          <w:szCs w:val="24"/>
        </w:rPr>
        <w:t xml:space="preserve"> as well as their responsibilities of becoming an employer should they choose to have someone come into their own home to care for their children. Recipients will also be given the opportunity to view a video on what to </w:t>
      </w:r>
      <w:r w:rsidRPr="00F032BA">
        <w:rPr>
          <w:rFonts w:asciiTheme="minorHAnsi" w:hAnsiTheme="minorHAnsi" w:cstheme="minorHAnsi"/>
          <w:sz w:val="24"/>
          <w:szCs w:val="24"/>
          <w:lang w:val="en-US"/>
        </w:rPr>
        <w:t>consider</w:t>
      </w:r>
      <w:r w:rsidRPr="00F032BA">
        <w:rPr>
          <w:rFonts w:asciiTheme="minorHAnsi" w:hAnsiTheme="minorHAnsi" w:cstheme="minorHAnsi"/>
          <w:sz w:val="24"/>
          <w:szCs w:val="24"/>
        </w:rPr>
        <w:t xml:space="preserve"> when making a choice.</w:t>
      </w:r>
    </w:p>
    <w:p w14:paraId="37614141" w14:textId="77777777" w:rsidR="0008638E" w:rsidRPr="00F032BA" w:rsidRDefault="0008638E" w:rsidP="00617CA6">
      <w:pPr>
        <w:pStyle w:val="Itema"/>
        <w:numPr>
          <w:ilvl w:val="0"/>
          <w:numId w:val="37"/>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Contractor(s) will provide training to CalWORKs participants on parent education and choosing quality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w:t>
      </w:r>
    </w:p>
    <w:p w14:paraId="2911338E" w14:textId="075A2321" w:rsidR="0008638E" w:rsidRPr="00F032BA" w:rsidRDefault="0008638E" w:rsidP="00617CA6">
      <w:pPr>
        <w:pStyle w:val="Itema"/>
        <w:numPr>
          <w:ilvl w:val="0"/>
          <w:numId w:val="37"/>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Contractor(s) will f</w:t>
      </w:r>
      <w:proofErr w:type="spellStart"/>
      <w:r w:rsidRPr="00F032BA">
        <w:rPr>
          <w:rFonts w:asciiTheme="minorHAnsi" w:hAnsiTheme="minorHAnsi" w:cstheme="minorHAnsi"/>
          <w:sz w:val="24"/>
          <w:szCs w:val="24"/>
        </w:rPr>
        <w:t>ollow</w:t>
      </w:r>
      <w:proofErr w:type="spellEnd"/>
      <w:r w:rsidRPr="00F032BA">
        <w:rPr>
          <w:rFonts w:asciiTheme="minorHAnsi" w:hAnsiTheme="minorHAnsi" w:cstheme="minorHAnsi"/>
          <w:sz w:val="24"/>
          <w:szCs w:val="24"/>
        </w:rPr>
        <w:t xml:space="preserve">-up </w:t>
      </w:r>
      <w:r w:rsidRPr="00F032BA">
        <w:rPr>
          <w:rFonts w:asciiTheme="minorHAnsi" w:hAnsiTheme="minorHAnsi" w:cstheme="minorHAnsi"/>
          <w:sz w:val="24"/>
          <w:szCs w:val="24"/>
          <w:lang w:val="en-US"/>
        </w:rPr>
        <w:t xml:space="preserve">with </w:t>
      </w:r>
      <w:r w:rsidR="00643A6B" w:rsidRPr="00F032BA">
        <w:rPr>
          <w:rFonts w:asciiTheme="minorHAnsi" w:hAnsiTheme="minorHAnsi" w:cstheme="minorHAnsi"/>
          <w:sz w:val="24"/>
          <w:szCs w:val="24"/>
          <w:lang w:val="en-US"/>
        </w:rPr>
        <w:t>all recipients</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to ascertain each recipient’s success in finding appropriate </w:t>
      </w:r>
      <w:proofErr w:type="gramStart"/>
      <w:r w:rsidRPr="00F032BA">
        <w:rPr>
          <w:rFonts w:asciiTheme="minorHAnsi" w:hAnsiTheme="minorHAnsi" w:cstheme="minorHAnsi"/>
          <w:sz w:val="24"/>
          <w:szCs w:val="24"/>
        </w:rPr>
        <w:t>child</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care</w:t>
      </w:r>
      <w:proofErr w:type="gramEnd"/>
      <w:r w:rsidRPr="00F032BA">
        <w:rPr>
          <w:rFonts w:asciiTheme="minorHAnsi" w:hAnsiTheme="minorHAnsi" w:cstheme="minorHAnsi"/>
          <w:sz w:val="24"/>
          <w:szCs w:val="24"/>
        </w:rPr>
        <w:t>.</w:t>
      </w:r>
    </w:p>
    <w:p w14:paraId="13F3995E" w14:textId="77777777" w:rsidR="0008638E" w:rsidRPr="00F032BA" w:rsidRDefault="0008638E" w:rsidP="00617CA6">
      <w:pPr>
        <w:pStyle w:val="Itema"/>
        <w:numPr>
          <w:ilvl w:val="0"/>
          <w:numId w:val="37"/>
        </w:numPr>
        <w:ind w:right="720" w:hanging="720"/>
        <w:rPr>
          <w:rFonts w:asciiTheme="minorHAnsi" w:hAnsiTheme="minorHAnsi" w:cstheme="minorHAnsi"/>
          <w:sz w:val="24"/>
          <w:szCs w:val="24"/>
        </w:rPr>
      </w:pPr>
      <w:proofErr w:type="gramStart"/>
      <w:r w:rsidRPr="00F032BA">
        <w:rPr>
          <w:rFonts w:asciiTheme="minorHAnsi" w:hAnsiTheme="minorHAnsi" w:cstheme="minorHAnsi"/>
          <w:sz w:val="24"/>
          <w:szCs w:val="24"/>
          <w:lang w:val="en-US"/>
        </w:rPr>
        <w:t>Contractor</w:t>
      </w:r>
      <w:proofErr w:type="gramEnd"/>
      <w:r w:rsidRPr="00F032BA">
        <w:rPr>
          <w:rFonts w:asciiTheme="minorHAnsi" w:hAnsiTheme="minorHAnsi" w:cstheme="minorHAnsi"/>
          <w:sz w:val="24"/>
          <w:szCs w:val="24"/>
          <w:lang w:val="en-US"/>
        </w:rPr>
        <w:t>(s)</w:t>
      </w:r>
      <w:r w:rsidRPr="00F032BA">
        <w:rPr>
          <w:rFonts w:asciiTheme="minorHAnsi" w:hAnsiTheme="minorHAnsi" w:cstheme="minorHAnsi"/>
          <w:sz w:val="24"/>
          <w:szCs w:val="24"/>
        </w:rPr>
        <w:t xml:space="preserve"> </w:t>
      </w:r>
      <w:r w:rsidRPr="00F032BA">
        <w:rPr>
          <w:rFonts w:asciiTheme="minorHAnsi" w:hAnsiTheme="minorHAnsi" w:cstheme="minorHAnsi"/>
          <w:sz w:val="24"/>
          <w:szCs w:val="24"/>
          <w:lang w:val="en-US"/>
        </w:rPr>
        <w:t xml:space="preserve">will provide </w:t>
      </w:r>
      <w:r w:rsidRPr="00F032BA">
        <w:rPr>
          <w:rFonts w:asciiTheme="minorHAnsi" w:hAnsiTheme="minorHAnsi" w:cstheme="minorHAnsi"/>
          <w:sz w:val="24"/>
          <w:szCs w:val="24"/>
        </w:rPr>
        <w:t>further referrals if requested by a participant.</w:t>
      </w:r>
    </w:p>
    <w:p w14:paraId="034F6945" w14:textId="59090EEF" w:rsidR="0008638E" w:rsidRPr="00F032BA" w:rsidRDefault="0008638E" w:rsidP="00617CA6">
      <w:pPr>
        <w:pStyle w:val="Itema"/>
        <w:numPr>
          <w:ilvl w:val="0"/>
          <w:numId w:val="0"/>
        </w:numPr>
        <w:ind w:left="2160" w:right="72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Contractor(s) will provide each </w:t>
      </w:r>
      <w:r w:rsidR="00E4386F" w:rsidRPr="00F032BA">
        <w:rPr>
          <w:rFonts w:asciiTheme="minorHAnsi" w:hAnsiTheme="minorHAnsi" w:cstheme="minorHAnsi"/>
          <w:sz w:val="24"/>
          <w:szCs w:val="24"/>
          <w:lang w:val="en-US"/>
        </w:rPr>
        <w:t>recipient with</w:t>
      </w:r>
      <w:r w:rsidRPr="00F032BA">
        <w:rPr>
          <w:rFonts w:asciiTheme="minorHAnsi" w:hAnsiTheme="minorHAnsi" w:cstheme="minorHAnsi"/>
          <w:sz w:val="24"/>
          <w:szCs w:val="24"/>
          <w:lang w:val="en-US"/>
        </w:rPr>
        <w:t xml:space="preserve"> the names and phone numbers of all state-funded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programs for which they may be eligible and encourage recipients to put their names on the waiting lists for child care.</w:t>
      </w:r>
    </w:p>
    <w:p w14:paraId="18861F6F" w14:textId="672DE917" w:rsidR="0008638E" w:rsidRPr="00F032BA" w:rsidRDefault="007E5EC2" w:rsidP="00CE62D9">
      <w:pPr>
        <w:pStyle w:val="ListParagraph"/>
        <w:widowControl w:val="0"/>
        <w:numPr>
          <w:ilvl w:val="0"/>
          <w:numId w:val="37"/>
        </w:numPr>
        <w:suppressAutoHyphens/>
        <w:autoSpaceDE w:val="0"/>
        <w:autoSpaceDN w:val="0"/>
        <w:adjustRightInd w:val="0"/>
        <w:ind w:hanging="720"/>
        <w:jc w:val="both"/>
        <w:rPr>
          <w:rFonts w:asciiTheme="minorHAnsi" w:hAnsiTheme="minorHAnsi" w:cstheme="minorHAnsi"/>
          <w:spacing w:val="-3"/>
          <w:sz w:val="24"/>
        </w:rPr>
      </w:pPr>
      <w:r>
        <w:rPr>
          <w:rFonts w:asciiTheme="minorHAnsi" w:hAnsiTheme="minorHAnsi" w:cstheme="minorHAnsi"/>
          <w:spacing w:val="-3"/>
          <w:sz w:val="24"/>
        </w:rPr>
        <w:t xml:space="preserve">Contractor(s) will maintain adequate staff capacity and resources to assist Limited </w:t>
      </w:r>
      <w:r w:rsidR="00C9287A">
        <w:rPr>
          <w:rFonts w:asciiTheme="minorHAnsi" w:hAnsiTheme="minorHAnsi" w:cstheme="minorHAnsi"/>
          <w:spacing w:val="-3"/>
          <w:sz w:val="24"/>
        </w:rPr>
        <w:t>English Proficiency (LEP) clients with language accessibility and offer individualized services that are in their primary languages, to the extent possible.</w:t>
      </w:r>
    </w:p>
    <w:p w14:paraId="26A88183" w14:textId="77777777" w:rsidR="0008638E" w:rsidRPr="00F032BA" w:rsidRDefault="0008638E" w:rsidP="0008638E">
      <w:pPr>
        <w:pStyle w:val="ListParagraph"/>
        <w:widowControl w:val="0"/>
        <w:suppressAutoHyphens/>
        <w:autoSpaceDE w:val="0"/>
        <w:autoSpaceDN w:val="0"/>
        <w:adjustRightInd w:val="0"/>
        <w:ind w:left="1080"/>
        <w:rPr>
          <w:rFonts w:asciiTheme="minorHAnsi" w:hAnsiTheme="minorHAnsi" w:cstheme="minorHAnsi"/>
          <w:spacing w:val="-3"/>
          <w:sz w:val="24"/>
        </w:rPr>
      </w:pPr>
    </w:p>
    <w:p w14:paraId="6C70B4F9" w14:textId="2D4282D8" w:rsidR="0008638E" w:rsidRPr="00F032BA" w:rsidRDefault="004F0B91" w:rsidP="00F032BA">
      <w:pPr>
        <w:pStyle w:val="Heading2"/>
        <w:rPr>
          <w:rFonts w:asciiTheme="minorHAnsi" w:eastAsiaTheme="majorEastAsia" w:hAnsiTheme="minorHAnsi" w:cstheme="minorHAnsi"/>
          <w:bCs/>
          <w:color w:val="000000" w:themeColor="text1"/>
          <w:szCs w:val="28"/>
          <w:lang w:val="en-US" w:eastAsia="en-US"/>
        </w:rPr>
      </w:pPr>
      <w:bookmarkStart w:id="17" w:name="_Toc191998235"/>
      <w:r w:rsidRPr="00F032BA">
        <w:rPr>
          <w:rFonts w:asciiTheme="minorHAnsi" w:eastAsiaTheme="majorEastAsia" w:hAnsiTheme="minorHAnsi" w:cstheme="minorHAnsi"/>
          <w:bCs/>
          <w:color w:val="000000" w:themeColor="text1"/>
          <w:szCs w:val="28"/>
          <w:lang w:val="en-US" w:eastAsia="en-US"/>
        </w:rPr>
        <w:t>ENROLLMENTS</w:t>
      </w:r>
      <w:bookmarkEnd w:id="17"/>
    </w:p>
    <w:p w14:paraId="3ADBA886" w14:textId="7CCA7C99" w:rsidR="0008638E" w:rsidRPr="00F032BA" w:rsidRDefault="0008638E" w:rsidP="00617CA6">
      <w:pPr>
        <w:pStyle w:val="Itema"/>
        <w:numPr>
          <w:ilvl w:val="0"/>
          <w:numId w:val="0"/>
        </w:numPr>
        <w:ind w:left="1440" w:right="720"/>
        <w:rPr>
          <w:rFonts w:asciiTheme="minorHAnsi" w:hAnsiTheme="minorHAnsi" w:cstheme="minorHAnsi"/>
          <w:sz w:val="24"/>
          <w:szCs w:val="24"/>
        </w:rPr>
      </w:pPr>
      <w:r w:rsidRPr="00F032BA">
        <w:rPr>
          <w:rFonts w:asciiTheme="minorHAnsi" w:hAnsiTheme="minorHAnsi" w:cstheme="minorHAnsi"/>
          <w:sz w:val="24"/>
          <w:szCs w:val="24"/>
        </w:rPr>
        <w:t>Contractor(s) will determine whether the child care facility chosen by the parent requires a license.</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If </w:t>
      </w:r>
      <w:r w:rsidR="6AADFE84" w:rsidRPr="00F032BA">
        <w:rPr>
          <w:rFonts w:asciiTheme="minorHAnsi" w:hAnsiTheme="minorHAnsi" w:cstheme="minorHAnsi"/>
          <w:sz w:val="24"/>
          <w:szCs w:val="24"/>
        </w:rPr>
        <w:t xml:space="preserve">a license is required, Contractor(s) will verify the current status of the license. In the event </w:t>
      </w:r>
      <w:r w:rsidR="54D2D615" w:rsidRPr="00F032BA">
        <w:rPr>
          <w:rFonts w:asciiTheme="minorHAnsi" w:hAnsiTheme="minorHAnsi" w:cstheme="minorHAnsi"/>
          <w:sz w:val="24"/>
          <w:szCs w:val="24"/>
        </w:rPr>
        <w:t>the</w:t>
      </w:r>
      <w:r w:rsidR="6AADFE84" w:rsidRPr="00F032BA">
        <w:rPr>
          <w:rFonts w:asciiTheme="minorHAnsi" w:hAnsiTheme="minorHAnsi" w:cstheme="minorHAnsi"/>
          <w:sz w:val="24"/>
          <w:szCs w:val="24"/>
        </w:rPr>
        <w:t xml:space="preserve"> lice</w:t>
      </w:r>
      <w:r w:rsidR="5947C67A" w:rsidRPr="00F032BA">
        <w:rPr>
          <w:rFonts w:asciiTheme="minorHAnsi" w:hAnsiTheme="minorHAnsi" w:cstheme="minorHAnsi"/>
          <w:sz w:val="24"/>
          <w:szCs w:val="24"/>
        </w:rPr>
        <w:t>nse is not valid, Contractor(s) will info</w:t>
      </w:r>
      <w:r w:rsidR="51B1642C" w:rsidRPr="00F032BA">
        <w:rPr>
          <w:rFonts w:asciiTheme="minorHAnsi" w:hAnsiTheme="minorHAnsi" w:cstheme="minorHAnsi"/>
          <w:sz w:val="24"/>
          <w:szCs w:val="24"/>
        </w:rPr>
        <w:t>r</w:t>
      </w:r>
      <w:r w:rsidR="5947C67A" w:rsidRPr="00F032BA">
        <w:rPr>
          <w:rFonts w:asciiTheme="minorHAnsi" w:hAnsiTheme="minorHAnsi" w:cstheme="minorHAnsi"/>
          <w:sz w:val="24"/>
          <w:szCs w:val="24"/>
        </w:rPr>
        <w:t>m the parent and provide gu</w:t>
      </w:r>
      <w:r w:rsidR="2F192F70" w:rsidRPr="00F032BA">
        <w:rPr>
          <w:rFonts w:asciiTheme="minorHAnsi" w:hAnsiTheme="minorHAnsi" w:cstheme="minorHAnsi"/>
          <w:sz w:val="24"/>
          <w:szCs w:val="24"/>
        </w:rPr>
        <w:t>idance</w:t>
      </w:r>
      <w:r w:rsidR="5947C67A" w:rsidRPr="00F032BA">
        <w:rPr>
          <w:rFonts w:asciiTheme="minorHAnsi" w:hAnsiTheme="minorHAnsi" w:cstheme="minorHAnsi"/>
          <w:sz w:val="24"/>
          <w:szCs w:val="24"/>
        </w:rPr>
        <w:t xml:space="preserve"> on selecting a</w:t>
      </w:r>
      <w:r w:rsidR="373B27A3" w:rsidRPr="00F032BA">
        <w:rPr>
          <w:rFonts w:asciiTheme="minorHAnsi" w:hAnsiTheme="minorHAnsi" w:cstheme="minorHAnsi"/>
          <w:sz w:val="24"/>
          <w:szCs w:val="24"/>
        </w:rPr>
        <w:t>n</w:t>
      </w:r>
      <w:r w:rsidR="5947C67A" w:rsidRPr="00F032BA">
        <w:rPr>
          <w:rFonts w:asciiTheme="minorHAnsi" w:hAnsiTheme="minorHAnsi" w:cstheme="minorHAnsi"/>
          <w:sz w:val="24"/>
          <w:szCs w:val="24"/>
        </w:rPr>
        <w:t xml:space="preserve"> eligi</w:t>
      </w:r>
      <w:r w:rsidR="33D89465" w:rsidRPr="00F032BA">
        <w:rPr>
          <w:rFonts w:asciiTheme="minorHAnsi" w:hAnsiTheme="minorHAnsi" w:cstheme="minorHAnsi"/>
          <w:sz w:val="24"/>
          <w:szCs w:val="24"/>
        </w:rPr>
        <w:t>b</w:t>
      </w:r>
      <w:r w:rsidR="5947C67A" w:rsidRPr="00F032BA">
        <w:rPr>
          <w:rFonts w:asciiTheme="minorHAnsi" w:hAnsiTheme="minorHAnsi" w:cstheme="minorHAnsi"/>
          <w:sz w:val="24"/>
          <w:szCs w:val="24"/>
        </w:rPr>
        <w:t xml:space="preserve">le child care provider. </w:t>
      </w:r>
    </w:p>
    <w:p w14:paraId="17DCDE18" w14:textId="77777777" w:rsidR="0008638E" w:rsidRPr="00F032BA" w:rsidRDefault="0008638E" w:rsidP="00617CA6">
      <w:pPr>
        <w:pStyle w:val="Itema"/>
        <w:numPr>
          <w:ilvl w:val="0"/>
          <w:numId w:val="34"/>
        </w:numPr>
        <w:ind w:left="2160" w:right="720" w:hanging="720"/>
        <w:rPr>
          <w:rFonts w:asciiTheme="minorHAnsi" w:hAnsiTheme="minorHAnsi" w:cstheme="minorHAnsi"/>
          <w:sz w:val="24"/>
          <w:szCs w:val="24"/>
        </w:rPr>
      </w:pPr>
      <w:r w:rsidRPr="00F032BA">
        <w:rPr>
          <w:rFonts w:asciiTheme="minorHAnsi" w:hAnsiTheme="minorHAnsi" w:cstheme="minorHAnsi"/>
          <w:sz w:val="24"/>
          <w:szCs w:val="24"/>
        </w:rPr>
        <w:t>Contractor(s) will not recommend or pay for child</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care provided by persons under the age of eighteen.</w:t>
      </w:r>
    </w:p>
    <w:p w14:paraId="0F410827" w14:textId="77777777" w:rsidR="0008638E" w:rsidRPr="00F032BA" w:rsidRDefault="0008638E" w:rsidP="00617CA6">
      <w:pPr>
        <w:pStyle w:val="Itema"/>
        <w:numPr>
          <w:ilvl w:val="0"/>
          <w:numId w:val="34"/>
        </w:numPr>
        <w:ind w:left="2160" w:right="720" w:hanging="720"/>
        <w:rPr>
          <w:rFonts w:asciiTheme="minorHAnsi" w:hAnsiTheme="minorHAnsi" w:cstheme="minorHAnsi"/>
          <w:sz w:val="24"/>
          <w:szCs w:val="24"/>
        </w:rPr>
      </w:pPr>
      <w:r w:rsidRPr="00F032BA">
        <w:rPr>
          <w:rFonts w:asciiTheme="minorHAnsi" w:hAnsiTheme="minorHAnsi" w:cstheme="minorHAnsi"/>
          <w:sz w:val="24"/>
          <w:szCs w:val="24"/>
        </w:rPr>
        <w:t>Contractor(s) will not pay for child</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care when public schools (K-12th grade) are available to provide the care at no charge.</w:t>
      </w:r>
    </w:p>
    <w:p w14:paraId="4CE273F1" w14:textId="77777777" w:rsidR="0008638E" w:rsidRPr="00F032BA" w:rsidRDefault="0008638E" w:rsidP="00617CA6">
      <w:pPr>
        <w:pStyle w:val="Itema"/>
        <w:numPr>
          <w:ilvl w:val="0"/>
          <w:numId w:val="34"/>
        </w:numPr>
        <w:ind w:left="2160" w:right="720" w:hanging="720"/>
        <w:rPr>
          <w:rFonts w:asciiTheme="minorHAnsi" w:hAnsiTheme="minorHAnsi" w:cstheme="minorHAnsi"/>
          <w:sz w:val="24"/>
          <w:szCs w:val="24"/>
        </w:rPr>
      </w:pPr>
      <w:r w:rsidRPr="00F032BA">
        <w:rPr>
          <w:rFonts w:asciiTheme="minorHAnsi" w:hAnsiTheme="minorHAnsi" w:cstheme="minorHAnsi"/>
          <w:sz w:val="24"/>
          <w:szCs w:val="24"/>
        </w:rPr>
        <w:t>Contractor(s) will verify the need for family fees.</w:t>
      </w:r>
    </w:p>
    <w:p w14:paraId="2686D219" w14:textId="656CC08D" w:rsidR="0008638E" w:rsidRPr="00F032BA" w:rsidRDefault="0008638E" w:rsidP="00617CA6">
      <w:pPr>
        <w:pStyle w:val="Itema"/>
        <w:numPr>
          <w:ilvl w:val="0"/>
          <w:numId w:val="34"/>
        </w:numPr>
        <w:ind w:left="2160" w:right="720" w:hanging="720"/>
        <w:rPr>
          <w:rFonts w:asciiTheme="minorHAnsi" w:hAnsiTheme="minorHAnsi" w:cstheme="minorHAnsi"/>
          <w:sz w:val="24"/>
          <w:szCs w:val="24"/>
          <w:lang w:val="en-US"/>
        </w:rPr>
      </w:pPr>
      <w:r w:rsidRPr="00F032BA">
        <w:rPr>
          <w:rFonts w:asciiTheme="minorHAnsi" w:hAnsiTheme="minorHAnsi" w:cstheme="minorHAnsi"/>
          <w:sz w:val="24"/>
          <w:szCs w:val="24"/>
        </w:rPr>
        <w:t xml:space="preserve">Contractor(s) will ensure eligible CalWORKs recipients have immediate and continuous child care. </w:t>
      </w:r>
    </w:p>
    <w:p w14:paraId="1D36D1FD" w14:textId="77777777" w:rsidR="0008638E" w:rsidRPr="00F032BA" w:rsidRDefault="0008638E" w:rsidP="00617CA6">
      <w:pPr>
        <w:pStyle w:val="Itema"/>
        <w:numPr>
          <w:ilvl w:val="0"/>
          <w:numId w:val="34"/>
        </w:numPr>
        <w:ind w:left="2160" w:right="720" w:hanging="720"/>
        <w:rPr>
          <w:rFonts w:asciiTheme="minorHAnsi" w:hAnsiTheme="minorHAnsi" w:cstheme="minorHAnsi"/>
          <w:sz w:val="24"/>
          <w:szCs w:val="24"/>
        </w:rPr>
      </w:pPr>
      <w:r w:rsidRPr="00F032BA">
        <w:rPr>
          <w:rFonts w:asciiTheme="minorHAnsi" w:hAnsiTheme="minorHAnsi" w:cstheme="minorHAnsi"/>
          <w:sz w:val="24"/>
          <w:szCs w:val="24"/>
        </w:rPr>
        <w:t>Contractor(s) will have the participant sign off that the child</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care policies have been received and read.</w:t>
      </w:r>
    </w:p>
    <w:p w14:paraId="5B22A6A2" w14:textId="77777777" w:rsidR="0008638E" w:rsidRPr="00F032BA" w:rsidRDefault="0008638E" w:rsidP="00617CA6">
      <w:pPr>
        <w:pStyle w:val="Itema"/>
        <w:numPr>
          <w:ilvl w:val="0"/>
          <w:numId w:val="34"/>
        </w:numPr>
        <w:spacing w:after="0"/>
        <w:ind w:left="2160"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Contractor(s) will create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provider files containing:</w:t>
      </w:r>
    </w:p>
    <w:p w14:paraId="6D726712" w14:textId="77777777" w:rsidR="00B05322" w:rsidRPr="00F032BA" w:rsidRDefault="00B05322" w:rsidP="00F032BA">
      <w:pPr>
        <w:pStyle w:val="Itema"/>
        <w:numPr>
          <w:ilvl w:val="0"/>
          <w:numId w:val="0"/>
        </w:numPr>
        <w:spacing w:after="0"/>
        <w:ind w:left="1080" w:right="720"/>
        <w:jc w:val="both"/>
        <w:rPr>
          <w:rFonts w:asciiTheme="minorHAnsi" w:hAnsiTheme="minorHAnsi" w:cstheme="minorHAnsi"/>
          <w:sz w:val="24"/>
          <w:szCs w:val="24"/>
        </w:rPr>
      </w:pPr>
    </w:p>
    <w:p w14:paraId="5B5F78E1" w14:textId="77777777" w:rsidR="0008638E" w:rsidRPr="00F032BA" w:rsidRDefault="0008638E" w:rsidP="0098090A">
      <w:pPr>
        <w:pStyle w:val="Itema"/>
        <w:numPr>
          <w:ilvl w:val="0"/>
          <w:numId w:val="33"/>
        </w:numPr>
        <w:tabs>
          <w:tab w:val="left" w:pos="2880"/>
        </w:tabs>
        <w:spacing w:after="0"/>
        <w:ind w:left="2880" w:right="720" w:hanging="720"/>
        <w:jc w:val="both"/>
        <w:rPr>
          <w:rFonts w:asciiTheme="minorHAnsi" w:hAnsiTheme="minorHAnsi" w:cstheme="minorHAnsi"/>
          <w:sz w:val="24"/>
          <w:szCs w:val="24"/>
        </w:rPr>
      </w:pPr>
      <w:r w:rsidRPr="00F032BA">
        <w:rPr>
          <w:rFonts w:asciiTheme="minorHAnsi" w:hAnsiTheme="minorHAnsi" w:cstheme="minorHAnsi"/>
          <w:sz w:val="24"/>
          <w:szCs w:val="24"/>
          <w:lang w:val="en-US"/>
        </w:rPr>
        <w:t>License information,</w:t>
      </w:r>
    </w:p>
    <w:p w14:paraId="46817823" w14:textId="77777777" w:rsidR="006D2C78" w:rsidRPr="00F032BA" w:rsidRDefault="006D2C78" w:rsidP="00F032BA">
      <w:pPr>
        <w:pStyle w:val="Itema"/>
        <w:numPr>
          <w:ilvl w:val="0"/>
          <w:numId w:val="0"/>
        </w:numPr>
        <w:tabs>
          <w:tab w:val="left" w:pos="2880"/>
        </w:tabs>
        <w:spacing w:after="0"/>
        <w:ind w:left="2880" w:right="720"/>
        <w:jc w:val="both"/>
        <w:rPr>
          <w:rFonts w:asciiTheme="minorHAnsi" w:hAnsiTheme="minorHAnsi" w:cstheme="minorHAnsi"/>
          <w:sz w:val="24"/>
          <w:szCs w:val="24"/>
        </w:rPr>
      </w:pPr>
    </w:p>
    <w:p w14:paraId="78AD3C62" w14:textId="77777777" w:rsidR="0008638E" w:rsidRPr="00F032BA" w:rsidRDefault="0008638E" w:rsidP="0098090A">
      <w:pPr>
        <w:pStyle w:val="Itema"/>
        <w:numPr>
          <w:ilvl w:val="0"/>
          <w:numId w:val="33"/>
        </w:numPr>
        <w:tabs>
          <w:tab w:val="left" w:pos="2880"/>
        </w:tabs>
        <w:spacing w:after="0"/>
        <w:ind w:left="2880" w:right="720" w:hanging="720"/>
        <w:jc w:val="both"/>
        <w:rPr>
          <w:rFonts w:asciiTheme="minorHAnsi" w:hAnsiTheme="minorHAnsi" w:cstheme="minorHAnsi"/>
          <w:sz w:val="24"/>
          <w:szCs w:val="24"/>
        </w:rPr>
      </w:pPr>
      <w:proofErr w:type="spellStart"/>
      <w:r w:rsidRPr="00F032BA">
        <w:rPr>
          <w:rFonts w:asciiTheme="minorHAnsi" w:hAnsiTheme="minorHAnsi" w:cstheme="minorHAnsi"/>
          <w:sz w:val="24"/>
          <w:szCs w:val="24"/>
          <w:lang w:val="en-US"/>
        </w:rPr>
        <w:t>TrustLine</w:t>
      </w:r>
      <w:proofErr w:type="spellEnd"/>
      <w:r w:rsidRPr="00F032BA">
        <w:rPr>
          <w:rFonts w:asciiTheme="minorHAnsi" w:hAnsiTheme="minorHAnsi" w:cstheme="minorHAnsi"/>
          <w:sz w:val="24"/>
          <w:szCs w:val="24"/>
          <w:lang w:val="en-US"/>
        </w:rPr>
        <w:t xml:space="preserve"> information, </w:t>
      </w:r>
    </w:p>
    <w:p w14:paraId="2529D0D6" w14:textId="77777777" w:rsidR="006D2C78" w:rsidRPr="00F032BA" w:rsidRDefault="006D2C78" w:rsidP="00F032BA">
      <w:pPr>
        <w:pStyle w:val="Itema"/>
        <w:numPr>
          <w:ilvl w:val="0"/>
          <w:numId w:val="0"/>
        </w:numPr>
        <w:tabs>
          <w:tab w:val="left" w:pos="2880"/>
        </w:tabs>
        <w:spacing w:after="0"/>
        <w:ind w:right="720"/>
        <w:jc w:val="both"/>
        <w:rPr>
          <w:rFonts w:asciiTheme="minorHAnsi" w:hAnsiTheme="minorHAnsi" w:cstheme="minorHAnsi"/>
          <w:sz w:val="24"/>
          <w:szCs w:val="24"/>
        </w:rPr>
      </w:pPr>
    </w:p>
    <w:p w14:paraId="28F263FA" w14:textId="77777777" w:rsidR="0008638E" w:rsidRDefault="0008638E" w:rsidP="0098090A">
      <w:pPr>
        <w:pStyle w:val="Itema"/>
        <w:numPr>
          <w:ilvl w:val="0"/>
          <w:numId w:val="33"/>
        </w:numPr>
        <w:tabs>
          <w:tab w:val="left" w:pos="2880"/>
        </w:tabs>
        <w:spacing w:after="0"/>
        <w:ind w:left="2880" w:right="720" w:hanging="720"/>
        <w:jc w:val="both"/>
        <w:rPr>
          <w:rFonts w:asciiTheme="minorHAnsi" w:hAnsiTheme="minorHAnsi" w:cstheme="minorHAnsi"/>
          <w:sz w:val="24"/>
          <w:szCs w:val="24"/>
          <w:lang w:val="en-US"/>
        </w:rPr>
      </w:pPr>
      <w:r w:rsidRPr="00F032BA">
        <w:rPr>
          <w:rFonts w:asciiTheme="minorHAnsi" w:hAnsiTheme="minorHAnsi" w:cstheme="minorHAnsi"/>
          <w:sz w:val="24"/>
          <w:szCs w:val="24"/>
          <w:lang w:val="en-US"/>
        </w:rPr>
        <w:t>Provider fee/rates,</w:t>
      </w:r>
    </w:p>
    <w:p w14:paraId="17A60F72" w14:textId="77777777" w:rsidR="006D2C78" w:rsidRPr="00F032BA" w:rsidRDefault="006D2C78" w:rsidP="00F032BA">
      <w:pPr>
        <w:pStyle w:val="Itema"/>
        <w:numPr>
          <w:ilvl w:val="0"/>
          <w:numId w:val="0"/>
        </w:numPr>
        <w:tabs>
          <w:tab w:val="left" w:pos="2880"/>
        </w:tabs>
        <w:spacing w:after="0"/>
        <w:ind w:right="720"/>
        <w:jc w:val="both"/>
        <w:rPr>
          <w:rFonts w:asciiTheme="minorHAnsi" w:hAnsiTheme="minorHAnsi" w:cstheme="minorHAnsi"/>
          <w:sz w:val="24"/>
          <w:szCs w:val="24"/>
          <w:lang w:val="en-US"/>
        </w:rPr>
      </w:pPr>
    </w:p>
    <w:p w14:paraId="75F248B5" w14:textId="77777777" w:rsidR="0008638E" w:rsidRDefault="0008638E" w:rsidP="0098090A">
      <w:pPr>
        <w:pStyle w:val="Itema"/>
        <w:numPr>
          <w:ilvl w:val="0"/>
          <w:numId w:val="33"/>
        </w:numPr>
        <w:tabs>
          <w:tab w:val="left" w:pos="2880"/>
        </w:tabs>
        <w:spacing w:after="0"/>
        <w:ind w:left="2880" w:right="720" w:hanging="720"/>
        <w:jc w:val="both"/>
        <w:rPr>
          <w:rFonts w:asciiTheme="minorHAnsi" w:hAnsiTheme="minorHAnsi" w:cstheme="minorHAnsi"/>
          <w:sz w:val="24"/>
          <w:szCs w:val="24"/>
          <w:lang w:val="en-US"/>
        </w:rPr>
      </w:pPr>
      <w:r w:rsidRPr="00F032BA">
        <w:rPr>
          <w:rFonts w:asciiTheme="minorHAnsi" w:hAnsiTheme="minorHAnsi" w:cstheme="minorHAnsi"/>
          <w:sz w:val="24"/>
          <w:szCs w:val="24"/>
          <w:lang w:val="en-US"/>
        </w:rPr>
        <w:t>Provider program rules agreement form, etc.</w:t>
      </w:r>
    </w:p>
    <w:p w14:paraId="17C7B157" w14:textId="77777777" w:rsidR="006D2C78" w:rsidRPr="00F032BA" w:rsidRDefault="006D2C78" w:rsidP="00F032BA">
      <w:pPr>
        <w:pStyle w:val="Itema"/>
        <w:numPr>
          <w:ilvl w:val="0"/>
          <w:numId w:val="0"/>
        </w:numPr>
        <w:tabs>
          <w:tab w:val="left" w:pos="2880"/>
        </w:tabs>
        <w:spacing w:after="0"/>
        <w:ind w:right="720"/>
        <w:jc w:val="both"/>
        <w:rPr>
          <w:rFonts w:asciiTheme="minorHAnsi" w:hAnsiTheme="minorHAnsi" w:cstheme="minorHAnsi"/>
          <w:sz w:val="24"/>
          <w:szCs w:val="24"/>
          <w:lang w:val="en-US"/>
        </w:rPr>
      </w:pPr>
    </w:p>
    <w:p w14:paraId="1BE76009" w14:textId="18205D9D" w:rsidR="0008638E" w:rsidRPr="00F032BA" w:rsidRDefault="0008638E" w:rsidP="00617CA6">
      <w:pPr>
        <w:pStyle w:val="Itema"/>
        <w:numPr>
          <w:ilvl w:val="0"/>
          <w:numId w:val="33"/>
        </w:numPr>
        <w:tabs>
          <w:tab w:val="left" w:pos="2880"/>
        </w:tabs>
        <w:spacing w:after="0"/>
        <w:ind w:left="2880" w:right="720" w:hanging="720"/>
        <w:rPr>
          <w:rFonts w:asciiTheme="minorHAnsi" w:hAnsiTheme="minorHAnsi" w:cstheme="minorHAnsi"/>
          <w:spacing w:val="-3"/>
          <w:sz w:val="24"/>
        </w:rPr>
      </w:pPr>
      <w:r w:rsidRPr="00F032BA">
        <w:rPr>
          <w:rFonts w:asciiTheme="minorHAnsi" w:hAnsiTheme="minorHAnsi" w:cstheme="minorHAnsi"/>
          <w:sz w:val="24"/>
          <w:szCs w:val="24"/>
        </w:rPr>
        <w:t>For those chosen child care providers exempt from licensing,</w:t>
      </w:r>
      <w:r w:rsidR="00651592" w:rsidRPr="00F032BA">
        <w:rPr>
          <w:rFonts w:asciiTheme="minorHAnsi" w:hAnsiTheme="minorHAnsi" w:cstheme="minorHAnsi"/>
          <w:sz w:val="24"/>
          <w:szCs w:val="24"/>
        </w:rPr>
        <w:t xml:space="preserve"> and exempt from </w:t>
      </w:r>
      <w:proofErr w:type="spellStart"/>
      <w:r w:rsidRPr="00F032BA">
        <w:rPr>
          <w:rFonts w:asciiTheme="minorHAnsi" w:hAnsiTheme="minorHAnsi" w:cstheme="minorHAnsi"/>
          <w:spacing w:val="-3"/>
          <w:sz w:val="24"/>
        </w:rPr>
        <w:t>TrustLine</w:t>
      </w:r>
      <w:proofErr w:type="spellEnd"/>
      <w:r w:rsidRPr="00F032BA">
        <w:rPr>
          <w:rFonts w:asciiTheme="minorHAnsi" w:hAnsiTheme="minorHAnsi" w:cstheme="minorHAnsi"/>
          <w:spacing w:val="-3"/>
          <w:sz w:val="24"/>
        </w:rPr>
        <w:t xml:space="preserve"> process because of familial relationship, Contractor </w:t>
      </w:r>
      <w:r w:rsidR="007C754A">
        <w:rPr>
          <w:rFonts w:asciiTheme="minorHAnsi" w:hAnsiTheme="minorHAnsi" w:cstheme="minorHAnsi"/>
          <w:spacing w:val="-3"/>
          <w:sz w:val="24"/>
        </w:rPr>
        <w:t>will</w:t>
      </w:r>
      <w:r w:rsidRPr="00F032BA">
        <w:rPr>
          <w:rFonts w:asciiTheme="minorHAnsi" w:hAnsiTheme="minorHAnsi" w:cstheme="minorHAnsi"/>
          <w:spacing w:val="-3"/>
          <w:sz w:val="24"/>
        </w:rPr>
        <w:t xml:space="preserve"> request the child care provider to provide identification and the Declaration of Exemption </w:t>
      </w:r>
      <w:r w:rsidR="007C754A">
        <w:rPr>
          <w:rFonts w:asciiTheme="minorHAnsi" w:hAnsiTheme="minorHAnsi" w:cstheme="minorHAnsi"/>
          <w:spacing w:val="-3"/>
          <w:sz w:val="24"/>
        </w:rPr>
        <w:t>f</w:t>
      </w:r>
      <w:r w:rsidRPr="00F032BA">
        <w:rPr>
          <w:rFonts w:asciiTheme="minorHAnsi" w:hAnsiTheme="minorHAnsi" w:cstheme="minorHAnsi"/>
          <w:spacing w:val="-3"/>
          <w:sz w:val="24"/>
        </w:rPr>
        <w:t xml:space="preserve">rom </w:t>
      </w:r>
      <w:proofErr w:type="spellStart"/>
      <w:r w:rsidRPr="00F032BA">
        <w:rPr>
          <w:rFonts w:asciiTheme="minorHAnsi" w:hAnsiTheme="minorHAnsi" w:cstheme="minorHAnsi"/>
          <w:spacing w:val="-3"/>
          <w:sz w:val="24"/>
        </w:rPr>
        <w:t>Trust</w:t>
      </w:r>
      <w:r w:rsidR="007B3E18" w:rsidRPr="00F032BA">
        <w:rPr>
          <w:rFonts w:asciiTheme="minorHAnsi" w:hAnsiTheme="minorHAnsi" w:cstheme="minorHAnsi"/>
          <w:spacing w:val="-3"/>
          <w:sz w:val="24"/>
        </w:rPr>
        <w:t>L</w:t>
      </w:r>
      <w:r w:rsidRPr="00F032BA">
        <w:rPr>
          <w:rFonts w:asciiTheme="minorHAnsi" w:hAnsiTheme="minorHAnsi" w:cstheme="minorHAnsi"/>
          <w:spacing w:val="-3"/>
          <w:sz w:val="24"/>
        </w:rPr>
        <w:t>ine</w:t>
      </w:r>
      <w:proofErr w:type="spellEnd"/>
      <w:r w:rsidRPr="00F032BA">
        <w:rPr>
          <w:rFonts w:asciiTheme="minorHAnsi" w:hAnsiTheme="minorHAnsi" w:cstheme="minorHAnsi"/>
          <w:spacing w:val="-3"/>
          <w:sz w:val="24"/>
        </w:rPr>
        <w:t xml:space="preserve"> Registration and Health and Safety Self-Certification form, also known as the CCP 1. If the child care provider is </w:t>
      </w:r>
      <w:r w:rsidRPr="00F032BA">
        <w:rPr>
          <w:rFonts w:asciiTheme="minorHAnsi" w:hAnsiTheme="minorHAnsi" w:cstheme="minorHAnsi"/>
          <w:sz w:val="24"/>
          <w:szCs w:val="24"/>
          <w:lang w:val="en-US"/>
        </w:rPr>
        <w:t xml:space="preserve">unable to provide such verification, they must then go through </w:t>
      </w:r>
      <w:r w:rsidRPr="00F032BA">
        <w:rPr>
          <w:rFonts w:asciiTheme="minorHAnsi" w:hAnsiTheme="minorHAnsi" w:cstheme="minorHAnsi"/>
          <w:spacing w:val="-3"/>
          <w:sz w:val="24"/>
        </w:rPr>
        <w:t xml:space="preserve">the </w:t>
      </w:r>
      <w:proofErr w:type="spellStart"/>
      <w:r w:rsidRPr="00F032BA">
        <w:rPr>
          <w:rFonts w:asciiTheme="minorHAnsi" w:hAnsiTheme="minorHAnsi" w:cstheme="minorHAnsi"/>
          <w:spacing w:val="-3"/>
          <w:sz w:val="24"/>
        </w:rPr>
        <w:t>TrustLine</w:t>
      </w:r>
      <w:proofErr w:type="spellEnd"/>
      <w:r w:rsidRPr="00F032BA">
        <w:rPr>
          <w:rFonts w:asciiTheme="minorHAnsi" w:hAnsiTheme="minorHAnsi" w:cstheme="minorHAnsi"/>
          <w:spacing w:val="-3"/>
          <w:sz w:val="24"/>
        </w:rPr>
        <w:t xml:space="preserve"> process. This action provides additional assurance</w:t>
      </w:r>
      <w:r w:rsidRPr="00F032BA">
        <w:rPr>
          <w:rFonts w:asciiTheme="minorHAnsi" w:hAnsiTheme="minorHAnsi" w:cstheme="minorHAnsi"/>
          <w:sz w:val="24"/>
          <w:szCs w:val="24"/>
          <w:lang w:val="en-US"/>
        </w:rPr>
        <w:t xml:space="preserve"> </w:t>
      </w:r>
      <w:r w:rsidRPr="00F032BA">
        <w:rPr>
          <w:rFonts w:asciiTheme="minorHAnsi" w:hAnsiTheme="minorHAnsi" w:cstheme="minorHAnsi"/>
          <w:spacing w:val="-3"/>
          <w:sz w:val="24"/>
        </w:rPr>
        <w:t>and protection to CalWORKs children receiving child care services in</w:t>
      </w:r>
      <w:r w:rsidRPr="00F032BA">
        <w:rPr>
          <w:rFonts w:asciiTheme="minorHAnsi" w:hAnsiTheme="minorHAnsi" w:cstheme="minorHAnsi"/>
          <w:sz w:val="24"/>
          <w:szCs w:val="24"/>
          <w:lang w:val="en-US"/>
        </w:rPr>
        <w:t xml:space="preserve"> </w:t>
      </w:r>
      <w:r w:rsidRPr="00F032BA">
        <w:rPr>
          <w:rFonts w:asciiTheme="minorHAnsi" w:hAnsiTheme="minorHAnsi" w:cstheme="minorHAnsi"/>
          <w:spacing w:val="-3"/>
          <w:sz w:val="24"/>
        </w:rPr>
        <w:t>the care of exempt child care providers.</w:t>
      </w:r>
    </w:p>
    <w:p w14:paraId="3704E4DB" w14:textId="77777777" w:rsidR="00AC25BF" w:rsidRPr="00F032BA" w:rsidRDefault="00AC25BF" w:rsidP="00617CA6">
      <w:pPr>
        <w:pStyle w:val="Itema"/>
        <w:numPr>
          <w:ilvl w:val="0"/>
          <w:numId w:val="0"/>
        </w:numPr>
        <w:tabs>
          <w:tab w:val="left" w:pos="1080"/>
        </w:tabs>
        <w:spacing w:after="0"/>
        <w:ind w:left="1080" w:right="720"/>
        <w:rPr>
          <w:rFonts w:asciiTheme="minorHAnsi" w:hAnsiTheme="minorHAnsi" w:cstheme="minorHAnsi"/>
          <w:spacing w:val="-3"/>
          <w:sz w:val="24"/>
        </w:rPr>
      </w:pPr>
    </w:p>
    <w:p w14:paraId="646475B5" w14:textId="77777777" w:rsidR="0008638E" w:rsidRPr="00F032BA" w:rsidRDefault="0008638E" w:rsidP="00617CA6">
      <w:pPr>
        <w:pStyle w:val="Itema"/>
        <w:numPr>
          <w:ilvl w:val="0"/>
          <w:numId w:val="34"/>
        </w:numPr>
        <w:spacing w:after="0"/>
        <w:ind w:left="2160" w:right="720" w:hanging="720"/>
        <w:rPr>
          <w:rFonts w:asciiTheme="minorHAnsi" w:hAnsiTheme="minorHAnsi" w:cstheme="minorHAnsi"/>
          <w:sz w:val="24"/>
          <w:szCs w:val="24"/>
        </w:rPr>
      </w:pPr>
      <w:r w:rsidRPr="00F032BA">
        <w:rPr>
          <w:rFonts w:asciiTheme="minorHAnsi" w:hAnsiTheme="minorHAnsi" w:cstheme="minorHAnsi"/>
          <w:sz w:val="24"/>
          <w:szCs w:val="24"/>
        </w:rPr>
        <w:t xml:space="preserve">Contractor(s) will ensure </w:t>
      </w:r>
      <w:r w:rsidRPr="00F032BA">
        <w:rPr>
          <w:rFonts w:asciiTheme="minorHAnsi" w:hAnsiTheme="minorHAnsi" w:cstheme="minorHAnsi"/>
          <w:sz w:val="24"/>
          <w:szCs w:val="24"/>
          <w:lang w:val="en-US"/>
        </w:rPr>
        <w:t xml:space="preserve">child care </w:t>
      </w:r>
      <w:r w:rsidRPr="00F032BA">
        <w:rPr>
          <w:rFonts w:asciiTheme="minorHAnsi" w:hAnsiTheme="minorHAnsi" w:cstheme="minorHAnsi"/>
          <w:sz w:val="24"/>
          <w:szCs w:val="24"/>
        </w:rPr>
        <w:t xml:space="preserve">providers are notified when child care changes occur. </w:t>
      </w:r>
    </w:p>
    <w:p w14:paraId="1C20357E" w14:textId="77777777" w:rsidR="00213CCC" w:rsidRPr="00F032BA" w:rsidRDefault="00213CCC" w:rsidP="00617CA6">
      <w:pPr>
        <w:pStyle w:val="Itema"/>
        <w:numPr>
          <w:ilvl w:val="0"/>
          <w:numId w:val="0"/>
        </w:numPr>
        <w:spacing w:after="0"/>
        <w:ind w:left="1080" w:right="720"/>
        <w:rPr>
          <w:rFonts w:asciiTheme="minorHAnsi" w:hAnsiTheme="minorHAnsi" w:cstheme="minorHAnsi"/>
          <w:sz w:val="24"/>
          <w:szCs w:val="24"/>
        </w:rPr>
      </w:pPr>
    </w:p>
    <w:p w14:paraId="7D047B0A" w14:textId="77777777" w:rsidR="0008638E" w:rsidRDefault="0008638E" w:rsidP="00617CA6">
      <w:pPr>
        <w:pStyle w:val="Itema"/>
        <w:numPr>
          <w:ilvl w:val="0"/>
          <w:numId w:val="34"/>
        </w:numPr>
        <w:spacing w:after="0"/>
        <w:ind w:left="2160"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Contractor(s) </w:t>
      </w:r>
      <w:r w:rsidRPr="00F032BA">
        <w:rPr>
          <w:rFonts w:asciiTheme="minorHAnsi" w:hAnsiTheme="minorHAnsi" w:cstheme="minorHAnsi"/>
          <w:sz w:val="24"/>
          <w:szCs w:val="24"/>
        </w:rPr>
        <w:t>will contact</w:t>
      </w:r>
      <w:r w:rsidRPr="00F032BA">
        <w:rPr>
          <w:rFonts w:asciiTheme="minorHAnsi" w:hAnsiTheme="minorHAnsi" w:cstheme="minorHAnsi"/>
          <w:sz w:val="24"/>
          <w:szCs w:val="24"/>
          <w:lang w:val="en-US"/>
        </w:rPr>
        <w:t xml:space="preserve"> the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provider</w:t>
      </w:r>
      <w:r w:rsidRPr="00F032BA">
        <w:rPr>
          <w:rFonts w:asciiTheme="minorHAnsi" w:hAnsiTheme="minorHAnsi" w:cstheme="minorHAnsi"/>
          <w:sz w:val="24"/>
          <w:szCs w:val="24"/>
        </w:rPr>
        <w:t xml:space="preserve"> to discuss the rate charged to ensure it is within the market rate</w:t>
      </w:r>
      <w:r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w:t>
      </w:r>
    </w:p>
    <w:p w14:paraId="315EBB4C" w14:textId="77777777" w:rsidR="00666394" w:rsidRDefault="00666394" w:rsidP="00617CA6">
      <w:pPr>
        <w:pStyle w:val="Itema"/>
        <w:numPr>
          <w:ilvl w:val="0"/>
          <w:numId w:val="0"/>
        </w:numPr>
        <w:spacing w:after="0"/>
        <w:ind w:right="720"/>
        <w:rPr>
          <w:rFonts w:asciiTheme="minorHAnsi" w:hAnsiTheme="minorHAnsi" w:cstheme="minorHAnsi"/>
          <w:sz w:val="24"/>
          <w:szCs w:val="24"/>
        </w:rPr>
      </w:pPr>
    </w:p>
    <w:p w14:paraId="67AA55A7" w14:textId="12825D48" w:rsidR="00666394" w:rsidRPr="005916F1" w:rsidRDefault="00666394">
      <w:pPr>
        <w:pStyle w:val="Itema"/>
        <w:numPr>
          <w:ilvl w:val="0"/>
          <w:numId w:val="34"/>
        </w:numPr>
        <w:spacing w:after="0"/>
        <w:ind w:left="2160" w:right="720" w:hanging="720"/>
        <w:rPr>
          <w:rFonts w:asciiTheme="minorHAnsi" w:hAnsiTheme="minorHAnsi" w:cstheme="minorHAnsi"/>
          <w:sz w:val="24"/>
          <w:szCs w:val="24"/>
        </w:rPr>
      </w:pPr>
      <w:r>
        <w:rPr>
          <w:rFonts w:asciiTheme="minorHAnsi" w:hAnsiTheme="minorHAnsi" w:cstheme="minorHAnsi"/>
          <w:sz w:val="24"/>
          <w:szCs w:val="24"/>
        </w:rPr>
        <w:t xml:space="preserve">Contractor(s) </w:t>
      </w:r>
      <w:r w:rsidRPr="00F032BA">
        <w:rPr>
          <w:rFonts w:asciiTheme="minorHAnsi" w:hAnsiTheme="minorHAnsi" w:cstheme="minorHAnsi"/>
          <w:sz w:val="24"/>
          <w:szCs w:val="24"/>
          <w:lang w:val="en-US"/>
        </w:rPr>
        <w:t>will troubleshoot issues that might cause displacement of a child from child care in order to prevent multiple placements.</w:t>
      </w:r>
    </w:p>
    <w:p w14:paraId="175AB59D" w14:textId="77777777" w:rsidR="00052E92" w:rsidRDefault="00052E92" w:rsidP="00617CA6">
      <w:pPr>
        <w:pStyle w:val="ListParagraph"/>
        <w:rPr>
          <w:rFonts w:asciiTheme="minorHAnsi" w:hAnsiTheme="minorHAnsi" w:cstheme="minorHAnsi"/>
          <w:sz w:val="24"/>
          <w:szCs w:val="24"/>
        </w:rPr>
      </w:pPr>
    </w:p>
    <w:p w14:paraId="168F48F4" w14:textId="701FF848" w:rsidR="00052E92" w:rsidRPr="00617CA6" w:rsidRDefault="00052E92">
      <w:pPr>
        <w:pStyle w:val="Itema"/>
        <w:numPr>
          <w:ilvl w:val="0"/>
          <w:numId w:val="34"/>
        </w:numPr>
        <w:spacing w:after="0"/>
        <w:ind w:left="2160" w:right="720" w:hanging="720"/>
        <w:rPr>
          <w:rFonts w:asciiTheme="minorHAnsi" w:hAnsiTheme="minorHAnsi" w:cstheme="minorHAnsi"/>
          <w:sz w:val="24"/>
          <w:szCs w:val="24"/>
        </w:rPr>
      </w:pPr>
      <w:r>
        <w:rPr>
          <w:rFonts w:asciiTheme="minorHAnsi" w:hAnsiTheme="minorHAnsi" w:cstheme="minorHAnsi"/>
          <w:sz w:val="24"/>
          <w:szCs w:val="24"/>
        </w:rPr>
        <w:t xml:space="preserve">Contractor(s) </w:t>
      </w:r>
      <w:r w:rsidRPr="65804178">
        <w:rPr>
          <w:rFonts w:asciiTheme="minorHAnsi" w:hAnsiTheme="minorHAnsi" w:cstheme="minorBidi"/>
          <w:sz w:val="24"/>
          <w:szCs w:val="24"/>
          <w:lang w:val="en-US"/>
        </w:rPr>
        <w:t>will prepare the transition of CalWORKs recipients to Stage Two Child Care or Stage Three Child Care by completing all necessary documentation.</w:t>
      </w:r>
    </w:p>
    <w:p w14:paraId="3A4770FF" w14:textId="77777777" w:rsidR="00052E92" w:rsidRDefault="00052E92" w:rsidP="00617CA6">
      <w:pPr>
        <w:pStyle w:val="ListParagraph"/>
        <w:rPr>
          <w:rFonts w:asciiTheme="minorHAnsi" w:hAnsiTheme="minorHAnsi" w:cstheme="minorHAnsi"/>
          <w:sz w:val="24"/>
          <w:szCs w:val="24"/>
        </w:rPr>
      </w:pPr>
    </w:p>
    <w:p w14:paraId="5FEA2B8B" w14:textId="77383220" w:rsidR="00052E92" w:rsidRPr="00617CA6" w:rsidRDefault="00052E92">
      <w:pPr>
        <w:pStyle w:val="Itema"/>
        <w:numPr>
          <w:ilvl w:val="0"/>
          <w:numId w:val="34"/>
        </w:numPr>
        <w:spacing w:after="0"/>
        <w:ind w:left="2160" w:right="720" w:hanging="720"/>
        <w:rPr>
          <w:rFonts w:asciiTheme="minorHAnsi" w:hAnsiTheme="minorHAnsi" w:cstheme="minorHAnsi"/>
          <w:sz w:val="24"/>
          <w:szCs w:val="24"/>
        </w:rPr>
      </w:pPr>
      <w:r>
        <w:rPr>
          <w:rFonts w:asciiTheme="minorHAnsi" w:hAnsiTheme="minorHAnsi" w:cstheme="minorHAnsi"/>
          <w:sz w:val="24"/>
          <w:szCs w:val="24"/>
        </w:rPr>
        <w:t xml:space="preserve">Changes </w:t>
      </w:r>
      <w:r w:rsidRPr="00F032BA">
        <w:rPr>
          <w:rFonts w:asciiTheme="minorHAnsi" w:hAnsiTheme="minorHAnsi" w:cstheme="minorHAnsi"/>
          <w:sz w:val="24"/>
          <w:szCs w:val="24"/>
          <w:lang w:val="en-US"/>
        </w:rPr>
        <w:t>to</w:t>
      </w:r>
      <w:r w:rsidRPr="00F032BA">
        <w:rPr>
          <w:rFonts w:asciiTheme="minorHAnsi" w:hAnsiTheme="minorHAnsi" w:cstheme="minorHAnsi"/>
          <w:sz w:val="24"/>
          <w:szCs w:val="24"/>
        </w:rPr>
        <w:t xml:space="preserve"> any of the above, after approval by the County CalWORKs program, will be made and recorded.</w:t>
      </w:r>
    </w:p>
    <w:p w14:paraId="0B33FBC4" w14:textId="77777777" w:rsidR="00052E92" w:rsidRPr="00617CA6" w:rsidRDefault="00052E92" w:rsidP="00617CA6"/>
    <w:p w14:paraId="05149902" w14:textId="2C99E24C" w:rsidR="0008638E" w:rsidRPr="00F032BA" w:rsidRDefault="007F66BC" w:rsidP="00F032BA">
      <w:pPr>
        <w:pStyle w:val="Heading2"/>
        <w:rPr>
          <w:rFonts w:eastAsiaTheme="majorEastAsia"/>
        </w:rPr>
      </w:pPr>
      <w:bookmarkStart w:id="18" w:name="_Toc191998236"/>
      <w:r w:rsidRPr="00F032BA">
        <w:rPr>
          <w:rFonts w:eastAsiaTheme="majorEastAsia"/>
        </w:rPr>
        <w:t>CHILD CARE PROVIDER PAYMENTS</w:t>
      </w:r>
      <w:bookmarkEnd w:id="18"/>
    </w:p>
    <w:p w14:paraId="023EA52B" w14:textId="77777777" w:rsidR="0008638E" w:rsidRPr="00F032BA" w:rsidRDefault="0008638E" w:rsidP="00617CA6">
      <w:pPr>
        <w:pStyle w:val="Itema"/>
        <w:numPr>
          <w:ilvl w:val="0"/>
          <w:numId w:val="35"/>
        </w:numPr>
        <w:ind w:right="720" w:hanging="720"/>
        <w:rPr>
          <w:rFonts w:asciiTheme="minorHAnsi" w:hAnsiTheme="minorHAnsi" w:cstheme="minorHAnsi"/>
          <w:color w:val="000000" w:themeColor="text1"/>
          <w:sz w:val="24"/>
          <w:szCs w:val="24"/>
        </w:rPr>
      </w:pPr>
      <w:r w:rsidRPr="00F032BA">
        <w:rPr>
          <w:rFonts w:asciiTheme="minorHAnsi" w:hAnsiTheme="minorHAnsi" w:cstheme="minorHAnsi"/>
          <w:color w:val="000000" w:themeColor="text1"/>
          <w:sz w:val="24"/>
          <w:szCs w:val="24"/>
          <w:lang w:val="en-US"/>
        </w:rPr>
        <w:t xml:space="preserve">Contractor(s) will provide payment services including, but not limited to, collection of </w:t>
      </w:r>
      <w:proofErr w:type="gramStart"/>
      <w:r w:rsidRPr="00F032BA">
        <w:rPr>
          <w:rFonts w:asciiTheme="minorHAnsi" w:hAnsiTheme="minorHAnsi" w:cstheme="minorHAnsi"/>
          <w:color w:val="000000" w:themeColor="text1"/>
          <w:sz w:val="24"/>
          <w:szCs w:val="24"/>
          <w:lang w:val="en-US"/>
        </w:rPr>
        <w:t>child care</w:t>
      </w:r>
      <w:proofErr w:type="gramEnd"/>
      <w:r w:rsidRPr="00F032BA">
        <w:rPr>
          <w:rFonts w:asciiTheme="minorHAnsi" w:hAnsiTheme="minorHAnsi" w:cstheme="minorHAnsi"/>
          <w:color w:val="000000" w:themeColor="text1"/>
          <w:sz w:val="24"/>
          <w:szCs w:val="24"/>
          <w:lang w:val="en-US"/>
        </w:rPr>
        <w:t xml:space="preserve"> provider timesheet records and processing and mailing subsidy payments (up to the limits established by CDSS) to licensed and license-exempt child care providers for CalWORKs Stage One Child Care.</w:t>
      </w:r>
    </w:p>
    <w:p w14:paraId="38530204" w14:textId="77777777" w:rsidR="0008638E" w:rsidRPr="00F032BA" w:rsidRDefault="0008638E" w:rsidP="00617CA6">
      <w:pPr>
        <w:pStyle w:val="Itema"/>
        <w:numPr>
          <w:ilvl w:val="0"/>
          <w:numId w:val="35"/>
        </w:numPr>
        <w:ind w:right="720" w:hanging="720"/>
        <w:rPr>
          <w:rFonts w:asciiTheme="minorHAnsi" w:hAnsiTheme="minorHAnsi" w:cstheme="minorHAnsi"/>
          <w:color w:val="000000" w:themeColor="text1"/>
          <w:sz w:val="24"/>
          <w:szCs w:val="24"/>
        </w:rPr>
      </w:pPr>
      <w:r w:rsidRPr="00F032BA">
        <w:rPr>
          <w:rFonts w:asciiTheme="minorHAnsi" w:hAnsiTheme="minorHAnsi" w:cstheme="minorHAnsi"/>
          <w:color w:val="000000" w:themeColor="text1"/>
          <w:sz w:val="24"/>
          <w:szCs w:val="24"/>
          <w:lang w:val="en-US"/>
        </w:rPr>
        <w:t xml:space="preserve">Contractor(s) will compare all requests for </w:t>
      </w:r>
      <w:proofErr w:type="gramStart"/>
      <w:r w:rsidRPr="00F032BA">
        <w:rPr>
          <w:rFonts w:asciiTheme="minorHAnsi" w:hAnsiTheme="minorHAnsi" w:cstheme="minorHAnsi"/>
          <w:color w:val="000000" w:themeColor="text1"/>
          <w:sz w:val="24"/>
          <w:szCs w:val="24"/>
          <w:lang w:val="en-US"/>
        </w:rPr>
        <w:t>child care</w:t>
      </w:r>
      <w:proofErr w:type="gramEnd"/>
      <w:r w:rsidRPr="00F032BA">
        <w:rPr>
          <w:rFonts w:asciiTheme="minorHAnsi" w:hAnsiTheme="minorHAnsi" w:cstheme="minorHAnsi"/>
          <w:color w:val="000000" w:themeColor="text1"/>
          <w:sz w:val="24"/>
          <w:szCs w:val="24"/>
          <w:lang w:val="en-US"/>
        </w:rPr>
        <w:t xml:space="preserve"> provider</w:t>
      </w:r>
      <w:r w:rsidRPr="00F032BA">
        <w:rPr>
          <w:rFonts w:asciiTheme="minorHAnsi" w:hAnsiTheme="minorHAnsi" w:cstheme="minorHAnsi"/>
          <w:color w:val="000000" w:themeColor="text1"/>
          <w:sz w:val="24"/>
          <w:szCs w:val="24"/>
        </w:rPr>
        <w:t xml:space="preserve"> payments with the provider</w:t>
      </w:r>
      <w:r w:rsidRPr="00F032BA">
        <w:rPr>
          <w:rFonts w:asciiTheme="minorHAnsi" w:hAnsiTheme="minorHAnsi" w:cstheme="minorHAnsi"/>
          <w:color w:val="000000" w:themeColor="text1"/>
          <w:sz w:val="24"/>
          <w:szCs w:val="24"/>
          <w:lang w:val="en-US"/>
        </w:rPr>
        <w:t>’s</w:t>
      </w:r>
      <w:r w:rsidRPr="00F032BA">
        <w:rPr>
          <w:rFonts w:asciiTheme="minorHAnsi" w:hAnsiTheme="minorHAnsi" w:cstheme="minorHAnsi"/>
          <w:color w:val="000000" w:themeColor="text1"/>
          <w:sz w:val="24"/>
          <w:szCs w:val="24"/>
        </w:rPr>
        <w:t xml:space="preserve"> contract and daily attendance sheets before approving a payment.</w:t>
      </w:r>
    </w:p>
    <w:p w14:paraId="6381316A" w14:textId="77777777" w:rsidR="0008638E" w:rsidRPr="00F032BA" w:rsidRDefault="0008638E" w:rsidP="00617CA6">
      <w:pPr>
        <w:pStyle w:val="Itema"/>
        <w:numPr>
          <w:ilvl w:val="0"/>
          <w:numId w:val="35"/>
        </w:numPr>
        <w:ind w:right="720" w:hanging="720"/>
        <w:rPr>
          <w:rFonts w:asciiTheme="minorHAnsi" w:hAnsiTheme="minorHAnsi" w:cstheme="minorHAnsi"/>
          <w:color w:val="000000" w:themeColor="text1"/>
          <w:sz w:val="24"/>
          <w:szCs w:val="24"/>
        </w:rPr>
      </w:pPr>
      <w:r w:rsidRPr="00F032BA">
        <w:rPr>
          <w:rFonts w:asciiTheme="minorHAnsi" w:hAnsiTheme="minorHAnsi" w:cstheme="minorHAnsi"/>
          <w:color w:val="000000" w:themeColor="text1"/>
          <w:sz w:val="24"/>
          <w:szCs w:val="24"/>
          <w:lang w:val="en-US"/>
        </w:rPr>
        <w:t xml:space="preserve">Contractor(s) will pay the </w:t>
      </w:r>
      <w:proofErr w:type="gramStart"/>
      <w:r w:rsidRPr="00F032BA">
        <w:rPr>
          <w:rFonts w:asciiTheme="minorHAnsi" w:hAnsiTheme="minorHAnsi" w:cstheme="minorHAnsi"/>
          <w:color w:val="000000" w:themeColor="text1"/>
          <w:sz w:val="24"/>
          <w:szCs w:val="24"/>
          <w:lang w:val="en-US"/>
        </w:rPr>
        <w:t>child care</w:t>
      </w:r>
      <w:proofErr w:type="gramEnd"/>
      <w:r w:rsidRPr="00F032BA">
        <w:rPr>
          <w:rFonts w:asciiTheme="minorHAnsi" w:hAnsiTheme="minorHAnsi" w:cstheme="minorHAnsi"/>
          <w:color w:val="000000" w:themeColor="text1"/>
          <w:sz w:val="24"/>
          <w:szCs w:val="24"/>
          <w:lang w:val="en-US"/>
        </w:rPr>
        <w:t xml:space="preserve"> providers for the contracted period</w:t>
      </w:r>
      <w:r w:rsidRPr="00F032BA">
        <w:rPr>
          <w:rFonts w:asciiTheme="minorHAnsi" w:hAnsiTheme="minorHAnsi" w:cstheme="minorHAnsi"/>
          <w:color w:val="000000" w:themeColor="text1"/>
          <w:sz w:val="24"/>
          <w:szCs w:val="24"/>
        </w:rPr>
        <w:t xml:space="preserve"> and </w:t>
      </w:r>
      <w:r w:rsidRPr="00F032BA">
        <w:rPr>
          <w:rFonts w:asciiTheme="minorHAnsi" w:hAnsiTheme="minorHAnsi" w:cstheme="minorHAnsi"/>
          <w:color w:val="000000" w:themeColor="text1"/>
          <w:sz w:val="24"/>
          <w:szCs w:val="24"/>
          <w:lang w:val="en-US"/>
        </w:rPr>
        <w:t xml:space="preserve">the contract </w:t>
      </w:r>
      <w:r w:rsidRPr="00F032BA">
        <w:rPr>
          <w:rFonts w:asciiTheme="minorHAnsi" w:hAnsiTheme="minorHAnsi" w:cstheme="minorHAnsi"/>
          <w:color w:val="000000" w:themeColor="text1"/>
          <w:sz w:val="24"/>
          <w:szCs w:val="24"/>
        </w:rPr>
        <w:t>rates on a cost-reimbursement basis.</w:t>
      </w:r>
    </w:p>
    <w:p w14:paraId="6E5197CE" w14:textId="2CB3FE58" w:rsidR="0008638E" w:rsidRPr="00F032BA" w:rsidRDefault="0008638E" w:rsidP="00C62E0C">
      <w:pPr>
        <w:pStyle w:val="ListParagraph"/>
        <w:widowControl w:val="0"/>
        <w:numPr>
          <w:ilvl w:val="0"/>
          <w:numId w:val="35"/>
        </w:numPr>
        <w:suppressAutoHyphens/>
        <w:autoSpaceDE w:val="0"/>
        <w:autoSpaceDN w:val="0"/>
        <w:adjustRightInd w:val="0"/>
        <w:ind w:hanging="720"/>
        <w:rPr>
          <w:rFonts w:asciiTheme="minorHAnsi" w:hAnsiTheme="minorHAnsi" w:cstheme="minorHAnsi"/>
          <w:color w:val="000000" w:themeColor="text1"/>
          <w:spacing w:val="-3"/>
          <w:sz w:val="24"/>
        </w:rPr>
      </w:pPr>
      <w:proofErr w:type="gramStart"/>
      <w:r w:rsidRPr="00F032BA">
        <w:rPr>
          <w:rFonts w:asciiTheme="minorHAnsi" w:hAnsiTheme="minorHAnsi" w:cstheme="minorHAnsi"/>
          <w:color w:val="000000" w:themeColor="text1"/>
          <w:spacing w:val="-3"/>
          <w:sz w:val="24"/>
        </w:rPr>
        <w:t>Contractor</w:t>
      </w:r>
      <w:proofErr w:type="gramEnd"/>
      <w:r w:rsidRPr="00F032BA">
        <w:rPr>
          <w:rFonts w:asciiTheme="minorHAnsi" w:hAnsiTheme="minorHAnsi" w:cstheme="minorHAnsi"/>
          <w:color w:val="000000" w:themeColor="text1"/>
          <w:spacing w:val="-3"/>
          <w:sz w:val="24"/>
        </w:rPr>
        <w:t xml:space="preserve">(s) </w:t>
      </w:r>
      <w:r w:rsidR="00310FD7">
        <w:rPr>
          <w:rFonts w:asciiTheme="minorHAnsi" w:hAnsiTheme="minorHAnsi" w:cstheme="minorHAnsi"/>
          <w:color w:val="000000" w:themeColor="text1"/>
          <w:spacing w:val="-3"/>
          <w:sz w:val="24"/>
        </w:rPr>
        <w:t>will</w:t>
      </w:r>
      <w:r w:rsidRPr="00F032BA">
        <w:rPr>
          <w:rFonts w:asciiTheme="minorHAnsi" w:hAnsiTheme="minorHAnsi" w:cstheme="minorHAnsi"/>
          <w:color w:val="000000" w:themeColor="text1"/>
          <w:spacing w:val="-3"/>
          <w:sz w:val="24"/>
        </w:rPr>
        <w:t xml:space="preserve"> pay the </w:t>
      </w:r>
      <w:proofErr w:type="gramStart"/>
      <w:r w:rsidRPr="00F032BA">
        <w:rPr>
          <w:rFonts w:asciiTheme="minorHAnsi" w:hAnsiTheme="minorHAnsi" w:cstheme="minorHAnsi"/>
          <w:color w:val="000000" w:themeColor="text1"/>
          <w:spacing w:val="-3"/>
          <w:sz w:val="24"/>
        </w:rPr>
        <w:t>child care</w:t>
      </w:r>
      <w:proofErr w:type="gramEnd"/>
      <w:r w:rsidRPr="00F032BA">
        <w:rPr>
          <w:rFonts w:asciiTheme="minorHAnsi" w:hAnsiTheme="minorHAnsi" w:cstheme="minorHAnsi"/>
          <w:color w:val="000000" w:themeColor="text1"/>
          <w:spacing w:val="-3"/>
          <w:sz w:val="24"/>
        </w:rPr>
        <w:t xml:space="preserve"> providers within 30 days of receipt of the providers' correct and approved invoice.</w:t>
      </w:r>
    </w:p>
    <w:p w14:paraId="4B39B40B" w14:textId="77777777" w:rsidR="0008638E" w:rsidRPr="00F032BA" w:rsidRDefault="0008638E" w:rsidP="00C62E0C">
      <w:pPr>
        <w:pStyle w:val="ListParagraph"/>
        <w:widowControl w:val="0"/>
        <w:suppressAutoHyphens/>
        <w:autoSpaceDE w:val="0"/>
        <w:autoSpaceDN w:val="0"/>
        <w:adjustRightInd w:val="0"/>
        <w:ind w:left="2160" w:hanging="720"/>
        <w:rPr>
          <w:rFonts w:asciiTheme="minorHAnsi" w:hAnsiTheme="minorHAnsi" w:cstheme="minorHAnsi"/>
          <w:color w:val="000000" w:themeColor="text1"/>
          <w:spacing w:val="-3"/>
          <w:sz w:val="24"/>
        </w:rPr>
      </w:pPr>
    </w:p>
    <w:p w14:paraId="7FBCEDB9" w14:textId="77777777" w:rsidR="0008638E" w:rsidRPr="00F032BA" w:rsidRDefault="0008638E" w:rsidP="00617CA6">
      <w:pPr>
        <w:pStyle w:val="Itema"/>
        <w:numPr>
          <w:ilvl w:val="0"/>
          <w:numId w:val="35"/>
        </w:numPr>
        <w:ind w:right="720" w:hanging="720"/>
        <w:rPr>
          <w:rFonts w:asciiTheme="minorHAnsi" w:hAnsiTheme="minorHAnsi" w:cstheme="minorHAnsi"/>
          <w:color w:val="000000" w:themeColor="text1"/>
          <w:sz w:val="24"/>
          <w:szCs w:val="24"/>
        </w:rPr>
      </w:pPr>
      <w:r w:rsidRPr="00F032BA">
        <w:rPr>
          <w:rFonts w:asciiTheme="minorHAnsi" w:hAnsiTheme="minorHAnsi" w:cstheme="minorHAnsi"/>
          <w:color w:val="000000" w:themeColor="text1"/>
          <w:sz w:val="24"/>
          <w:szCs w:val="24"/>
        </w:rPr>
        <w:t>Contractor(s) will follow up on all payment questions and</w:t>
      </w:r>
      <w:r w:rsidRPr="00F032BA">
        <w:rPr>
          <w:rFonts w:asciiTheme="minorHAnsi" w:hAnsiTheme="minorHAnsi" w:cstheme="minorHAnsi"/>
          <w:color w:val="000000" w:themeColor="text1"/>
          <w:sz w:val="24"/>
          <w:szCs w:val="24"/>
          <w:lang w:val="en-US"/>
        </w:rPr>
        <w:t xml:space="preserve"> issues</w:t>
      </w:r>
      <w:r w:rsidRPr="00F032BA">
        <w:rPr>
          <w:rFonts w:asciiTheme="minorHAnsi" w:hAnsiTheme="minorHAnsi" w:cstheme="minorHAnsi"/>
          <w:color w:val="000000" w:themeColor="text1"/>
          <w:sz w:val="24"/>
          <w:szCs w:val="24"/>
        </w:rPr>
        <w:t>.</w:t>
      </w:r>
    </w:p>
    <w:p w14:paraId="0DF8C959" w14:textId="0E34F1B3" w:rsidR="0008638E" w:rsidRPr="00F032BA" w:rsidRDefault="007F66BC" w:rsidP="00F032BA">
      <w:pPr>
        <w:pStyle w:val="Heading2"/>
        <w:rPr>
          <w:rFonts w:asciiTheme="minorHAnsi" w:hAnsiTheme="minorHAnsi" w:cstheme="minorHAnsi"/>
          <w:b/>
          <w:color w:val="000000" w:themeColor="text1"/>
          <w:szCs w:val="28"/>
        </w:rPr>
      </w:pPr>
      <w:bookmarkStart w:id="19" w:name="_Toc191998237"/>
      <w:r w:rsidRPr="00F032BA">
        <w:rPr>
          <w:rFonts w:asciiTheme="minorHAnsi" w:eastAsiaTheme="majorEastAsia" w:hAnsiTheme="minorHAnsi" w:cstheme="minorHAnsi"/>
          <w:bCs/>
          <w:color w:val="000000" w:themeColor="text1"/>
          <w:szCs w:val="28"/>
          <w:lang w:val="en-US" w:eastAsia="en-US"/>
        </w:rPr>
        <w:t>DATA COLLECTION</w:t>
      </w:r>
      <w:bookmarkEnd w:id="19"/>
    </w:p>
    <w:p w14:paraId="1C51079E" w14:textId="77777777" w:rsidR="0008638E" w:rsidRPr="00F032BA" w:rsidRDefault="0008638E" w:rsidP="00617CA6">
      <w:pPr>
        <w:pStyle w:val="Itema"/>
        <w:numPr>
          <w:ilvl w:val="0"/>
          <w:numId w:val="36"/>
        </w:numPr>
        <w:ind w:right="720" w:hanging="720"/>
        <w:rPr>
          <w:rFonts w:asciiTheme="minorHAnsi" w:hAnsiTheme="minorHAnsi" w:cstheme="minorHAnsi"/>
          <w:sz w:val="24"/>
          <w:szCs w:val="24"/>
        </w:rPr>
      </w:pPr>
      <w:r w:rsidRPr="00F032BA">
        <w:rPr>
          <w:rFonts w:asciiTheme="minorHAnsi" w:hAnsiTheme="minorHAnsi" w:cstheme="minorHAnsi"/>
          <w:sz w:val="24"/>
          <w:szCs w:val="24"/>
        </w:rPr>
        <w:t xml:space="preserve">On a monthly basis, </w:t>
      </w:r>
      <w:r w:rsidRPr="00F032BA">
        <w:rPr>
          <w:rFonts w:asciiTheme="minorHAnsi" w:hAnsiTheme="minorHAnsi" w:cstheme="minorHAnsi"/>
          <w:sz w:val="24"/>
          <w:szCs w:val="24"/>
          <w:lang w:val="en-US"/>
        </w:rPr>
        <w:t>Contractor(s)</w:t>
      </w:r>
      <w:r w:rsidRPr="00F032BA">
        <w:rPr>
          <w:rFonts w:asciiTheme="minorHAnsi" w:hAnsiTheme="minorHAnsi" w:cstheme="minorHAnsi"/>
          <w:sz w:val="24"/>
          <w:szCs w:val="24"/>
        </w:rPr>
        <w:t xml:space="preserve"> will provide the County with:</w:t>
      </w:r>
    </w:p>
    <w:p w14:paraId="6B9DF949" w14:textId="151160E4" w:rsidR="0008638E" w:rsidRPr="00F032BA" w:rsidRDefault="0008638E" w:rsidP="00617CA6">
      <w:pPr>
        <w:pStyle w:val="Itema"/>
        <w:numPr>
          <w:ilvl w:val="0"/>
          <w:numId w:val="38"/>
        </w:numPr>
        <w:tabs>
          <w:tab w:val="left" w:pos="1080"/>
        </w:tabs>
        <w:spacing w:after="0"/>
        <w:ind w:left="2880"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Data compiled to complete CW 115 and CW 115A reports no later than </w:t>
      </w:r>
      <w:r w:rsidR="00B548D8" w:rsidRPr="00F032BA">
        <w:rPr>
          <w:rFonts w:asciiTheme="minorHAnsi" w:hAnsiTheme="minorHAnsi" w:cstheme="minorHAnsi"/>
          <w:sz w:val="24"/>
          <w:szCs w:val="24"/>
          <w:lang w:val="en-US"/>
        </w:rPr>
        <w:t>the 15</w:t>
      </w:r>
      <w:r w:rsidRPr="00F032BA">
        <w:rPr>
          <w:rFonts w:asciiTheme="minorHAnsi" w:hAnsiTheme="minorHAnsi" w:cstheme="minorHAnsi"/>
          <w:sz w:val="24"/>
          <w:szCs w:val="24"/>
          <w:vertAlign w:val="superscript"/>
          <w:lang w:val="en-US"/>
        </w:rPr>
        <w:t>th</w:t>
      </w:r>
      <w:r w:rsidRPr="00F032BA">
        <w:rPr>
          <w:rFonts w:asciiTheme="minorHAnsi" w:hAnsiTheme="minorHAnsi" w:cstheme="minorHAnsi"/>
          <w:sz w:val="24"/>
          <w:szCs w:val="24"/>
          <w:lang w:val="en-US"/>
        </w:rPr>
        <w:t xml:space="preserve"> of the month. If the 15</w:t>
      </w:r>
      <w:r w:rsidRPr="00F032BA">
        <w:rPr>
          <w:rFonts w:asciiTheme="minorHAnsi" w:hAnsiTheme="minorHAnsi" w:cstheme="minorHAnsi"/>
          <w:sz w:val="24"/>
          <w:szCs w:val="24"/>
          <w:vertAlign w:val="superscript"/>
          <w:lang w:val="en-US"/>
        </w:rPr>
        <w:t>th</w:t>
      </w:r>
      <w:r w:rsidRPr="00F032BA">
        <w:rPr>
          <w:rFonts w:asciiTheme="minorHAnsi" w:hAnsiTheme="minorHAnsi" w:cstheme="minorHAnsi"/>
          <w:sz w:val="24"/>
          <w:szCs w:val="24"/>
          <w:lang w:val="en-US"/>
        </w:rPr>
        <w:t xml:space="preserve"> falls on the weekend, reports shall be due the Friday prior. </w:t>
      </w:r>
    </w:p>
    <w:p w14:paraId="664FD95C" w14:textId="74CA89DC" w:rsidR="00310FD7" w:rsidRPr="00F032BA" w:rsidRDefault="0047515C" w:rsidP="00617CA6">
      <w:pPr>
        <w:pStyle w:val="Itema"/>
        <w:numPr>
          <w:ilvl w:val="0"/>
          <w:numId w:val="0"/>
        </w:numPr>
        <w:tabs>
          <w:tab w:val="left" w:pos="1080"/>
          <w:tab w:val="left" w:pos="3120"/>
        </w:tabs>
        <w:spacing w:after="0"/>
        <w:ind w:left="2160" w:right="720"/>
        <w:rPr>
          <w:rFonts w:asciiTheme="minorHAnsi" w:hAnsiTheme="minorHAnsi" w:cstheme="minorHAnsi"/>
          <w:sz w:val="24"/>
          <w:szCs w:val="24"/>
        </w:rPr>
      </w:pPr>
      <w:r>
        <w:rPr>
          <w:rFonts w:asciiTheme="minorHAnsi" w:hAnsiTheme="minorHAnsi" w:cstheme="minorHAnsi"/>
          <w:sz w:val="24"/>
          <w:szCs w:val="24"/>
        </w:rPr>
        <w:tab/>
      </w:r>
    </w:p>
    <w:p w14:paraId="63532A40" w14:textId="1D5BC98A" w:rsidR="0008638E" w:rsidRPr="00F032BA" w:rsidRDefault="0008638E" w:rsidP="00617CA6">
      <w:pPr>
        <w:pStyle w:val="Itema"/>
        <w:numPr>
          <w:ilvl w:val="0"/>
          <w:numId w:val="38"/>
        </w:numPr>
        <w:tabs>
          <w:tab w:val="left" w:pos="1080"/>
        </w:tabs>
        <w:spacing w:after="0"/>
        <w:ind w:left="2880"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A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monthly report which includes data elements established by </w:t>
      </w:r>
      <w:r w:rsidR="00782B83" w:rsidRPr="00F032BA">
        <w:rPr>
          <w:rFonts w:asciiTheme="minorHAnsi" w:hAnsiTheme="minorHAnsi" w:cstheme="minorHAnsi"/>
          <w:sz w:val="24"/>
          <w:szCs w:val="24"/>
          <w:lang w:val="en-US"/>
        </w:rPr>
        <w:t xml:space="preserve">Department of </w:t>
      </w:r>
      <w:r w:rsidRPr="00F032BA">
        <w:rPr>
          <w:rFonts w:asciiTheme="minorHAnsi" w:hAnsiTheme="minorHAnsi" w:cstheme="minorHAnsi"/>
          <w:sz w:val="24"/>
          <w:szCs w:val="24"/>
          <w:lang w:val="en-US"/>
        </w:rPr>
        <w:t xml:space="preserve">Workforce &amp; Benefits Administration (WBA) staff and /or a </w:t>
      </w:r>
      <w:r w:rsidRPr="00F032BA">
        <w:rPr>
          <w:rFonts w:asciiTheme="minorHAnsi" w:hAnsiTheme="minorHAnsi" w:cstheme="minorHAnsi"/>
          <w:sz w:val="24"/>
          <w:szCs w:val="24"/>
        </w:rPr>
        <w:t>Government and Community Relations (</w:t>
      </w:r>
      <w:r w:rsidRPr="00F032BA">
        <w:rPr>
          <w:rFonts w:asciiTheme="minorHAnsi" w:hAnsiTheme="minorHAnsi" w:cstheme="minorHAnsi"/>
          <w:sz w:val="24"/>
          <w:szCs w:val="24"/>
          <w:lang w:val="en-US"/>
        </w:rPr>
        <w:t>GCR) no later than two business days prior to the 20</w:t>
      </w:r>
      <w:r w:rsidRPr="00F032BA">
        <w:rPr>
          <w:rFonts w:asciiTheme="minorHAnsi" w:hAnsiTheme="minorHAnsi" w:cstheme="minorHAnsi"/>
          <w:sz w:val="24"/>
          <w:szCs w:val="24"/>
          <w:vertAlign w:val="superscript"/>
          <w:lang w:val="en-US"/>
        </w:rPr>
        <w:t>th</w:t>
      </w:r>
      <w:r w:rsidRPr="00F032BA">
        <w:rPr>
          <w:rFonts w:asciiTheme="minorHAnsi" w:hAnsiTheme="minorHAnsi" w:cstheme="minorHAnsi"/>
          <w:sz w:val="24"/>
          <w:szCs w:val="24"/>
          <w:lang w:val="en-US"/>
        </w:rPr>
        <w:t xml:space="preserve"> of every month. </w:t>
      </w:r>
    </w:p>
    <w:p w14:paraId="0375DC19" w14:textId="77777777" w:rsidR="007A5056" w:rsidRPr="00F032BA" w:rsidRDefault="007A5056" w:rsidP="00617CA6">
      <w:pPr>
        <w:pStyle w:val="Itema"/>
        <w:numPr>
          <w:ilvl w:val="0"/>
          <w:numId w:val="0"/>
        </w:numPr>
        <w:tabs>
          <w:tab w:val="left" w:pos="1080"/>
        </w:tabs>
        <w:spacing w:after="0"/>
        <w:ind w:left="1080" w:right="720"/>
        <w:rPr>
          <w:rFonts w:asciiTheme="minorHAnsi" w:hAnsiTheme="minorHAnsi" w:cstheme="minorHAnsi"/>
          <w:sz w:val="24"/>
          <w:szCs w:val="24"/>
        </w:rPr>
      </w:pPr>
    </w:p>
    <w:p w14:paraId="02E60185" w14:textId="77777777" w:rsidR="0008638E" w:rsidRPr="00F032BA" w:rsidRDefault="0008638E" w:rsidP="00617CA6">
      <w:pPr>
        <w:pStyle w:val="Itema"/>
        <w:numPr>
          <w:ilvl w:val="0"/>
          <w:numId w:val="36"/>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Records on the numbers of children serviced in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 xml:space="preserve"> centers, family child care homes, or licensed-exempt care provided to CalWORKs recipients and the amounts expended for such care.</w:t>
      </w:r>
    </w:p>
    <w:p w14:paraId="4CD4EBD6" w14:textId="77777777" w:rsidR="0008638E" w:rsidRPr="00F032BA" w:rsidRDefault="0008638E" w:rsidP="00617CA6">
      <w:pPr>
        <w:pStyle w:val="Itema"/>
        <w:numPr>
          <w:ilvl w:val="0"/>
          <w:numId w:val="36"/>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 xml:space="preserve">Any suspected improper or potentially fraudulent use of CalWORKs Stage One Child Care funds, any suspected overpayment made with CalWORKs Stage One Child Care funds, or misinformation provided by a CalWORKs recipient with regard to </w:t>
      </w:r>
      <w:proofErr w:type="gramStart"/>
      <w:r w:rsidRPr="00F032BA">
        <w:rPr>
          <w:rFonts w:asciiTheme="minorHAnsi" w:hAnsiTheme="minorHAnsi" w:cstheme="minorHAnsi"/>
          <w:sz w:val="24"/>
          <w:szCs w:val="24"/>
          <w:lang w:val="en-US"/>
        </w:rPr>
        <w:t>child care</w:t>
      </w:r>
      <w:proofErr w:type="gramEnd"/>
      <w:r w:rsidRPr="00F032BA">
        <w:rPr>
          <w:rFonts w:asciiTheme="minorHAnsi" w:hAnsiTheme="minorHAnsi" w:cstheme="minorHAnsi"/>
          <w:sz w:val="24"/>
          <w:szCs w:val="24"/>
          <w:lang w:val="en-US"/>
        </w:rPr>
        <w:t>.</w:t>
      </w:r>
    </w:p>
    <w:p w14:paraId="4D50495A" w14:textId="70E6EE2A" w:rsidR="0049489E" w:rsidRPr="00F032BA" w:rsidRDefault="0008638E" w:rsidP="00310FD7">
      <w:pPr>
        <w:pStyle w:val="Itema"/>
        <w:numPr>
          <w:ilvl w:val="0"/>
          <w:numId w:val="36"/>
        </w:numPr>
        <w:ind w:right="720" w:hanging="720"/>
        <w:jc w:val="both"/>
        <w:rPr>
          <w:rFonts w:asciiTheme="minorHAnsi" w:hAnsiTheme="minorHAnsi" w:cstheme="minorHAnsi"/>
          <w:sz w:val="24"/>
          <w:szCs w:val="24"/>
        </w:rPr>
      </w:pPr>
      <w:r w:rsidRPr="00F032BA">
        <w:rPr>
          <w:rFonts w:asciiTheme="minorHAnsi" w:hAnsiTheme="minorHAnsi" w:cstheme="minorHAnsi"/>
          <w:sz w:val="24"/>
          <w:szCs w:val="24"/>
          <w:lang w:val="en-US"/>
        </w:rPr>
        <w:t>Data reports as needed and requested by ACSSA.</w:t>
      </w:r>
    </w:p>
    <w:p w14:paraId="22DEA377" w14:textId="12A554BB" w:rsidR="00535347" w:rsidRPr="00F032BA" w:rsidRDefault="00CA145F" w:rsidP="00F032BA">
      <w:pPr>
        <w:pStyle w:val="Heading2"/>
      </w:pPr>
      <w:bookmarkStart w:id="20" w:name="_Toc191998238"/>
      <w:r w:rsidRPr="00F032BA">
        <w:t>BIDDER</w:t>
      </w:r>
      <w:r w:rsidR="00F9006C" w:rsidRPr="00F032BA">
        <w:t xml:space="preserve"> </w:t>
      </w:r>
      <w:r w:rsidR="001458D5" w:rsidRPr="00F032BA">
        <w:t xml:space="preserve">MINIMUM </w:t>
      </w:r>
      <w:r w:rsidR="00F9006C" w:rsidRPr="00F032BA">
        <w:t>QUALIFICATIONS</w:t>
      </w:r>
      <w:bookmarkEnd w:id="14"/>
      <w:bookmarkEnd w:id="15"/>
      <w:bookmarkEnd w:id="20"/>
    </w:p>
    <w:p w14:paraId="712DD3AD" w14:textId="4C8B9D08" w:rsidR="00A243EE" w:rsidRPr="00936DA6" w:rsidRDefault="00A243EE" w:rsidP="00F032BA">
      <w:pPr>
        <w:pStyle w:val="Item1"/>
        <w:rPr>
          <w:sz w:val="24"/>
          <w:szCs w:val="24"/>
          <w:lang w:val="en-US"/>
        </w:rPr>
      </w:pPr>
      <w:bookmarkStart w:id="21" w:name="_Toc339364441"/>
      <w:bookmarkStart w:id="22" w:name="_Toc339364702"/>
      <w:r w:rsidRPr="590663EE">
        <w:rPr>
          <w:sz w:val="24"/>
          <w:szCs w:val="24"/>
          <w:lang w:val="en-US"/>
        </w:rPr>
        <w:t xml:space="preserve">Bidder(s) </w:t>
      </w:r>
      <w:r w:rsidR="00310FD7" w:rsidRPr="590663EE">
        <w:rPr>
          <w:sz w:val="24"/>
          <w:szCs w:val="24"/>
          <w:lang w:val="en-US"/>
        </w:rPr>
        <w:t>must</w:t>
      </w:r>
      <w:r w:rsidRPr="590663EE">
        <w:rPr>
          <w:sz w:val="24"/>
          <w:szCs w:val="24"/>
          <w:lang w:val="en-US"/>
        </w:rPr>
        <w:t xml:space="preserve"> be a Resource and Referral </w:t>
      </w:r>
      <w:r w:rsidR="00D217A0" w:rsidRPr="590663EE">
        <w:rPr>
          <w:sz w:val="24"/>
          <w:szCs w:val="24"/>
          <w:lang w:val="en-US"/>
        </w:rPr>
        <w:t>and/or Alternative Payment Program</w:t>
      </w:r>
      <w:r w:rsidRPr="590663EE">
        <w:rPr>
          <w:sz w:val="24"/>
          <w:szCs w:val="24"/>
          <w:lang w:val="en-US"/>
        </w:rPr>
        <w:t xml:space="preserve"> agency and have been regularly and continuously engaged in the business of providing </w:t>
      </w:r>
      <w:proofErr w:type="gramStart"/>
      <w:r w:rsidRPr="590663EE">
        <w:rPr>
          <w:sz w:val="24"/>
          <w:szCs w:val="24"/>
          <w:lang w:val="en-US"/>
        </w:rPr>
        <w:t>child care</w:t>
      </w:r>
      <w:proofErr w:type="gramEnd"/>
      <w:r w:rsidRPr="590663EE">
        <w:rPr>
          <w:sz w:val="24"/>
          <w:szCs w:val="24"/>
          <w:lang w:val="en-US"/>
        </w:rPr>
        <w:t xml:space="preserve"> services for at least five years.</w:t>
      </w:r>
    </w:p>
    <w:p w14:paraId="061E921B" w14:textId="3756CA74" w:rsidR="00A243EE" w:rsidRPr="00936DA6" w:rsidRDefault="00A243EE" w:rsidP="00F032BA">
      <w:pPr>
        <w:pStyle w:val="Item1"/>
        <w:rPr>
          <w:sz w:val="24"/>
          <w:szCs w:val="24"/>
        </w:rPr>
      </w:pPr>
      <w:r w:rsidRPr="00936DA6">
        <w:rPr>
          <w:sz w:val="24"/>
          <w:szCs w:val="24"/>
        </w:rPr>
        <w:t xml:space="preserve">If bidding for more than one region, bidder(s) </w:t>
      </w:r>
      <w:r w:rsidR="00936DA6" w:rsidRPr="00F032BA">
        <w:rPr>
          <w:sz w:val="24"/>
          <w:szCs w:val="24"/>
        </w:rPr>
        <w:t>must</w:t>
      </w:r>
      <w:r w:rsidRPr="00936DA6">
        <w:rPr>
          <w:sz w:val="24"/>
          <w:szCs w:val="24"/>
        </w:rPr>
        <w:t xml:space="preserve"> have a </w:t>
      </w:r>
      <w:r w:rsidR="48A33066" w:rsidRPr="00936DA6">
        <w:rPr>
          <w:sz w:val="24"/>
          <w:szCs w:val="24"/>
        </w:rPr>
        <w:t>physical</w:t>
      </w:r>
      <w:r w:rsidRPr="00936DA6">
        <w:rPr>
          <w:sz w:val="24"/>
          <w:szCs w:val="24"/>
        </w:rPr>
        <w:t xml:space="preserve"> location in </w:t>
      </w:r>
      <w:r w:rsidR="4E4B59EC" w:rsidRPr="00936DA6">
        <w:rPr>
          <w:sz w:val="24"/>
          <w:szCs w:val="24"/>
        </w:rPr>
        <w:t xml:space="preserve">that region </w:t>
      </w:r>
      <w:r w:rsidRPr="00936DA6">
        <w:rPr>
          <w:sz w:val="24"/>
          <w:szCs w:val="24"/>
        </w:rPr>
        <w:t>to serve the CalWORKs Stage One recipients.</w:t>
      </w:r>
    </w:p>
    <w:p w14:paraId="5DD7CBD5" w14:textId="7955936A" w:rsidR="00A243EE" w:rsidRPr="00936DA6" w:rsidRDefault="00A243EE" w:rsidP="00F032BA">
      <w:pPr>
        <w:pStyle w:val="Item1"/>
        <w:rPr>
          <w:sz w:val="24"/>
          <w:szCs w:val="24"/>
          <w:lang w:val="en-US"/>
        </w:rPr>
      </w:pPr>
      <w:r w:rsidRPr="590663EE">
        <w:rPr>
          <w:sz w:val="24"/>
          <w:szCs w:val="24"/>
          <w:lang w:val="en-US"/>
        </w:rPr>
        <w:t xml:space="preserve">Bidder(s) </w:t>
      </w:r>
      <w:r w:rsidR="00936DA6" w:rsidRPr="590663EE">
        <w:rPr>
          <w:sz w:val="24"/>
          <w:szCs w:val="24"/>
          <w:lang w:val="en-US"/>
        </w:rPr>
        <w:t>must</w:t>
      </w:r>
      <w:r w:rsidRPr="590663EE">
        <w:rPr>
          <w:sz w:val="24"/>
          <w:szCs w:val="24"/>
          <w:lang w:val="en-US"/>
        </w:rPr>
        <w:t xml:space="preserve"> possess all permits, licenses and professional credentials necessary to perform services as specified under this RFP.</w:t>
      </w:r>
    </w:p>
    <w:p w14:paraId="3AB382CC" w14:textId="6305504D" w:rsidR="00A243EE" w:rsidRPr="00936DA6" w:rsidRDefault="00A243EE" w:rsidP="00F032BA">
      <w:pPr>
        <w:pStyle w:val="Item1"/>
        <w:rPr>
          <w:sz w:val="24"/>
          <w:szCs w:val="24"/>
          <w:lang w:val="en-US"/>
        </w:rPr>
      </w:pPr>
      <w:r w:rsidRPr="590663EE">
        <w:rPr>
          <w:sz w:val="24"/>
          <w:szCs w:val="24"/>
          <w:lang w:val="en-US"/>
        </w:rPr>
        <w:t xml:space="preserve">Bidder(s) </w:t>
      </w:r>
      <w:r w:rsidR="00DD53D5" w:rsidRPr="590663EE">
        <w:rPr>
          <w:sz w:val="24"/>
          <w:szCs w:val="24"/>
          <w:lang w:val="en-US"/>
        </w:rPr>
        <w:t xml:space="preserve">must </w:t>
      </w:r>
      <w:r w:rsidRPr="590663EE">
        <w:rPr>
          <w:sz w:val="24"/>
          <w:szCs w:val="24"/>
          <w:lang w:val="en-US"/>
        </w:rPr>
        <w:t xml:space="preserve">employ staff with experience and expertise to provide the services as specified under this RFP. </w:t>
      </w:r>
    </w:p>
    <w:p w14:paraId="345B25F5" w14:textId="5E9164C2" w:rsidR="00E024A9" w:rsidRPr="00550A04" w:rsidRDefault="00A243EE" w:rsidP="00617CA6">
      <w:pPr>
        <w:pStyle w:val="Item1"/>
        <w:rPr>
          <w:sz w:val="24"/>
          <w:szCs w:val="24"/>
        </w:rPr>
      </w:pPr>
      <w:r w:rsidRPr="590663EE">
        <w:rPr>
          <w:sz w:val="24"/>
          <w:szCs w:val="24"/>
          <w:lang w:val="en-US"/>
        </w:rPr>
        <w:t xml:space="preserve">Bidder(s) </w:t>
      </w:r>
      <w:r w:rsidR="00DD53D5" w:rsidRPr="590663EE">
        <w:rPr>
          <w:sz w:val="24"/>
          <w:szCs w:val="24"/>
          <w:lang w:val="en-US"/>
        </w:rPr>
        <w:t>must</w:t>
      </w:r>
      <w:r w:rsidRPr="590663EE">
        <w:rPr>
          <w:sz w:val="24"/>
          <w:szCs w:val="24"/>
          <w:lang w:val="en-US"/>
        </w:rPr>
        <w:t xml:space="preserve"> have bilingual staff to meet the needs of the County’s CalWORKs participants. Bidder(s) </w:t>
      </w:r>
      <w:r w:rsidR="00DD53D5" w:rsidRPr="590663EE">
        <w:rPr>
          <w:sz w:val="24"/>
          <w:szCs w:val="24"/>
          <w:lang w:val="en-US"/>
        </w:rPr>
        <w:t>must</w:t>
      </w:r>
      <w:r w:rsidRPr="590663EE">
        <w:rPr>
          <w:sz w:val="24"/>
          <w:szCs w:val="24"/>
          <w:lang w:val="en-US"/>
        </w:rPr>
        <w:t xml:space="preserve"> have a methodology for verifying bilingual employees are competent in reading, writing, and speaking both English and the other languages in which they are providing services. The Contractor’s methodology </w:t>
      </w:r>
      <w:r w:rsidR="00DD53D5" w:rsidRPr="590663EE">
        <w:rPr>
          <w:sz w:val="24"/>
          <w:szCs w:val="24"/>
          <w:lang w:val="en-US"/>
        </w:rPr>
        <w:t>must</w:t>
      </w:r>
      <w:r w:rsidRPr="590663EE">
        <w:rPr>
          <w:sz w:val="24"/>
          <w:szCs w:val="24"/>
          <w:lang w:val="en-US"/>
        </w:rPr>
        <w:t xml:space="preserve"> be shared with the County upon request.</w:t>
      </w:r>
    </w:p>
    <w:p w14:paraId="389F201D" w14:textId="0675328A" w:rsidR="00FD67C0" w:rsidRPr="00F032BA" w:rsidRDefault="008B3312" w:rsidP="00C62E0C">
      <w:pPr>
        <w:pStyle w:val="Heading2"/>
        <w:rPr>
          <w:rFonts w:asciiTheme="minorHAnsi" w:hAnsiTheme="minorHAnsi" w:cstheme="minorHAnsi"/>
          <w:sz w:val="24"/>
          <w:szCs w:val="24"/>
        </w:rPr>
      </w:pPr>
      <w:bookmarkStart w:id="23" w:name="_Toc440614046"/>
      <w:bookmarkStart w:id="24" w:name="_Toc473706100"/>
      <w:bookmarkStart w:id="25" w:name="_Toc191998239"/>
      <w:r w:rsidRPr="00F032BA">
        <w:rPr>
          <w:rFonts w:asciiTheme="minorHAnsi" w:hAnsiTheme="minorHAnsi" w:cstheme="minorHAnsi"/>
          <w:bCs/>
          <w:szCs w:val="28"/>
        </w:rPr>
        <w:t>SPECIFIC REQUIREMENT</w:t>
      </w:r>
      <w:r w:rsidR="005E5410">
        <w:rPr>
          <w:rFonts w:asciiTheme="minorHAnsi" w:hAnsiTheme="minorHAnsi" w:cstheme="minorHAnsi"/>
          <w:bCs/>
          <w:szCs w:val="28"/>
        </w:rPr>
        <w:t>S</w:t>
      </w:r>
      <w:r w:rsidRPr="00F032BA">
        <w:rPr>
          <w:rFonts w:asciiTheme="minorHAnsi" w:hAnsiTheme="minorHAnsi" w:cstheme="minorHAnsi"/>
          <w:bCs/>
          <w:szCs w:val="28"/>
        </w:rPr>
        <w:t xml:space="preserve"> FOR SERVICE DELIVERY</w:t>
      </w:r>
      <w:bookmarkEnd w:id="23"/>
      <w:bookmarkEnd w:id="24"/>
      <w:bookmarkEnd w:id="25"/>
    </w:p>
    <w:p w14:paraId="4B9FB8AC" w14:textId="77777777" w:rsidR="00FD67C0" w:rsidRPr="00F032BA" w:rsidRDefault="00FD67C0" w:rsidP="00617CA6">
      <w:pPr>
        <w:pStyle w:val="Itema"/>
        <w:numPr>
          <w:ilvl w:val="0"/>
          <w:numId w:val="39"/>
        </w:numPr>
        <w:ind w:right="720" w:hanging="720"/>
        <w:rPr>
          <w:rFonts w:asciiTheme="minorHAnsi" w:hAnsiTheme="minorHAnsi" w:cstheme="minorHAnsi"/>
          <w:sz w:val="24"/>
          <w:szCs w:val="24"/>
          <w:lang w:val="en-US"/>
        </w:rPr>
      </w:pPr>
      <w:r w:rsidRPr="00F032BA">
        <w:rPr>
          <w:rFonts w:asciiTheme="minorHAnsi" w:hAnsiTheme="minorHAnsi" w:cstheme="minorHAnsi"/>
          <w:sz w:val="24"/>
          <w:szCs w:val="24"/>
          <w:lang w:val="en-US"/>
        </w:rPr>
        <w:t>Contractor(s) must have continual access to a facility that is:</w:t>
      </w:r>
    </w:p>
    <w:p w14:paraId="497C8AE8" w14:textId="77777777" w:rsidR="00FD67C0" w:rsidRPr="00F032BA" w:rsidRDefault="00FD67C0" w:rsidP="00617CA6">
      <w:pPr>
        <w:pStyle w:val="Itema"/>
        <w:numPr>
          <w:ilvl w:val="0"/>
          <w:numId w:val="40"/>
        </w:numPr>
        <w:ind w:left="2880" w:right="720" w:hanging="720"/>
        <w:rPr>
          <w:rFonts w:asciiTheme="minorHAnsi" w:hAnsiTheme="minorHAnsi" w:cstheme="minorHAnsi"/>
          <w:sz w:val="24"/>
          <w:szCs w:val="24"/>
        </w:rPr>
      </w:pPr>
      <w:r w:rsidRPr="00F032BA">
        <w:rPr>
          <w:rFonts w:asciiTheme="minorHAnsi" w:hAnsiTheme="minorHAnsi" w:cstheme="minorHAnsi"/>
          <w:sz w:val="24"/>
          <w:szCs w:val="24"/>
        </w:rPr>
        <w:t xml:space="preserve">In compliance with all applicable </w:t>
      </w:r>
      <w:r w:rsidRPr="00F032BA">
        <w:rPr>
          <w:rFonts w:asciiTheme="minorHAnsi" w:hAnsiTheme="minorHAnsi" w:cstheme="minorHAnsi"/>
          <w:sz w:val="24"/>
          <w:szCs w:val="24"/>
          <w:lang w:val="en-US"/>
        </w:rPr>
        <w:t xml:space="preserve">state and local </w:t>
      </w:r>
      <w:r w:rsidRPr="00F032BA">
        <w:rPr>
          <w:rFonts w:asciiTheme="minorHAnsi" w:hAnsiTheme="minorHAnsi" w:cstheme="minorHAnsi"/>
          <w:sz w:val="24"/>
          <w:szCs w:val="24"/>
        </w:rPr>
        <w:t xml:space="preserve">building and fire codes; </w:t>
      </w:r>
      <w:r w:rsidRPr="00F032BA">
        <w:rPr>
          <w:rFonts w:asciiTheme="minorHAnsi" w:hAnsiTheme="minorHAnsi" w:cstheme="minorHAnsi"/>
          <w:sz w:val="24"/>
          <w:szCs w:val="24"/>
          <w:lang w:val="en-US"/>
        </w:rPr>
        <w:t>and</w:t>
      </w:r>
    </w:p>
    <w:p w14:paraId="49E9B9C0" w14:textId="77777777" w:rsidR="00FD67C0" w:rsidRPr="00F032BA" w:rsidRDefault="00FD67C0" w:rsidP="00617CA6">
      <w:pPr>
        <w:pStyle w:val="Itema"/>
        <w:numPr>
          <w:ilvl w:val="0"/>
          <w:numId w:val="40"/>
        </w:numPr>
        <w:ind w:left="2880" w:right="720" w:hanging="720"/>
        <w:rPr>
          <w:rFonts w:asciiTheme="minorHAnsi" w:hAnsiTheme="minorHAnsi" w:cstheme="minorHAnsi"/>
          <w:sz w:val="24"/>
          <w:szCs w:val="24"/>
        </w:rPr>
      </w:pPr>
      <w:r w:rsidRPr="00F032BA">
        <w:rPr>
          <w:rFonts w:asciiTheme="minorHAnsi" w:hAnsiTheme="minorHAnsi" w:cstheme="minorHAnsi"/>
          <w:sz w:val="24"/>
          <w:szCs w:val="24"/>
        </w:rPr>
        <w:t>Large enough to comfortably house the required meetings with</w:t>
      </w:r>
      <w:r w:rsidRPr="00F032BA">
        <w:rPr>
          <w:rFonts w:asciiTheme="minorHAnsi" w:hAnsiTheme="minorHAnsi" w:cstheme="minorHAnsi"/>
          <w:sz w:val="24"/>
          <w:szCs w:val="24"/>
          <w:lang w:val="en-US"/>
        </w:rPr>
        <w:t xml:space="preserve"> CalWORKs</w:t>
      </w:r>
      <w:r w:rsidRPr="00F032BA">
        <w:rPr>
          <w:rFonts w:asciiTheme="minorHAnsi" w:hAnsiTheme="minorHAnsi" w:cstheme="minorHAnsi"/>
          <w:sz w:val="24"/>
          <w:szCs w:val="24"/>
        </w:rPr>
        <w:t xml:space="preserve"> recipients</w:t>
      </w:r>
      <w:r w:rsidRPr="00F032BA">
        <w:rPr>
          <w:rFonts w:asciiTheme="minorHAnsi" w:hAnsiTheme="minorHAnsi" w:cstheme="minorHAnsi"/>
          <w:sz w:val="24"/>
          <w:szCs w:val="24"/>
          <w:lang w:val="en-US"/>
        </w:rPr>
        <w:t>.</w:t>
      </w:r>
    </w:p>
    <w:p w14:paraId="2687E1EE" w14:textId="77777777" w:rsidR="00FD67C0" w:rsidRPr="00F032BA" w:rsidRDefault="00FD67C0" w:rsidP="00617CA6">
      <w:pPr>
        <w:pStyle w:val="Itema"/>
        <w:numPr>
          <w:ilvl w:val="0"/>
          <w:numId w:val="39"/>
        </w:numPr>
        <w:ind w:right="720" w:hanging="720"/>
        <w:rPr>
          <w:rFonts w:asciiTheme="minorHAnsi" w:hAnsiTheme="minorHAnsi" w:cstheme="minorHAnsi"/>
          <w:sz w:val="24"/>
          <w:szCs w:val="24"/>
        </w:rPr>
      </w:pPr>
      <w:r w:rsidRPr="00F032BA">
        <w:rPr>
          <w:rFonts w:asciiTheme="minorHAnsi" w:hAnsiTheme="minorHAnsi" w:cstheme="minorHAnsi"/>
          <w:sz w:val="24"/>
          <w:szCs w:val="24"/>
          <w:lang w:val="en-US"/>
        </w:rPr>
        <w:t>Contractor(s) will m</w:t>
      </w:r>
      <w:proofErr w:type="spellStart"/>
      <w:r w:rsidRPr="00F032BA">
        <w:rPr>
          <w:rFonts w:asciiTheme="minorHAnsi" w:hAnsiTheme="minorHAnsi" w:cstheme="minorHAnsi"/>
          <w:sz w:val="24"/>
          <w:szCs w:val="24"/>
        </w:rPr>
        <w:t>aintain</w:t>
      </w:r>
      <w:proofErr w:type="spellEnd"/>
      <w:r w:rsidRPr="00F032BA">
        <w:rPr>
          <w:rFonts w:asciiTheme="minorHAnsi" w:hAnsiTheme="minorHAnsi" w:cstheme="minorHAnsi"/>
          <w:sz w:val="24"/>
          <w:szCs w:val="24"/>
        </w:rPr>
        <w:t xml:space="preserve"> staff that ha</w:t>
      </w:r>
      <w:r w:rsidRPr="00F032BA">
        <w:rPr>
          <w:rFonts w:asciiTheme="minorHAnsi" w:hAnsiTheme="minorHAnsi" w:cstheme="minorHAnsi"/>
          <w:sz w:val="24"/>
          <w:szCs w:val="24"/>
          <w:lang w:val="en-US"/>
        </w:rPr>
        <w:t>ve</w:t>
      </w:r>
      <w:r w:rsidRPr="00F032BA">
        <w:rPr>
          <w:rFonts w:asciiTheme="minorHAnsi" w:hAnsiTheme="minorHAnsi" w:cstheme="minorHAnsi"/>
          <w:sz w:val="24"/>
          <w:szCs w:val="24"/>
        </w:rPr>
        <w:t>:</w:t>
      </w:r>
    </w:p>
    <w:p w14:paraId="45F31F82" w14:textId="77777777" w:rsidR="00FD67C0" w:rsidRPr="00F032BA" w:rsidRDefault="00FD67C0" w:rsidP="00617CA6">
      <w:pPr>
        <w:pStyle w:val="Itema"/>
        <w:numPr>
          <w:ilvl w:val="0"/>
          <w:numId w:val="93"/>
        </w:numPr>
        <w:ind w:left="2880" w:right="720" w:hanging="720"/>
        <w:rPr>
          <w:rFonts w:asciiTheme="minorHAnsi" w:hAnsiTheme="minorHAnsi" w:cstheme="minorHAnsi"/>
          <w:sz w:val="24"/>
          <w:szCs w:val="24"/>
        </w:rPr>
      </w:pPr>
      <w:r w:rsidRPr="00F032BA">
        <w:rPr>
          <w:rFonts w:asciiTheme="minorHAnsi" w:hAnsiTheme="minorHAnsi" w:cstheme="minorHAnsi"/>
          <w:sz w:val="24"/>
          <w:szCs w:val="24"/>
        </w:rPr>
        <w:t xml:space="preserve">A demonstrated track record of providing successful </w:t>
      </w:r>
      <w:r w:rsidRPr="00F032BA">
        <w:rPr>
          <w:rFonts w:asciiTheme="minorHAnsi" w:hAnsiTheme="minorHAnsi" w:cstheme="minorHAnsi"/>
          <w:sz w:val="24"/>
          <w:szCs w:val="24"/>
          <w:lang w:val="en-US"/>
        </w:rPr>
        <w:t>child care</w:t>
      </w:r>
      <w:r w:rsidRPr="00F032BA">
        <w:rPr>
          <w:rFonts w:asciiTheme="minorHAnsi" w:hAnsiTheme="minorHAnsi" w:cstheme="minorHAnsi"/>
          <w:sz w:val="24"/>
          <w:szCs w:val="24"/>
        </w:rPr>
        <w:t xml:space="preserve"> services; </w:t>
      </w:r>
    </w:p>
    <w:p w14:paraId="1B0C92F9" w14:textId="33549CBB" w:rsidR="00FD67C0" w:rsidRPr="00F032BA" w:rsidRDefault="00FD67C0" w:rsidP="00617CA6">
      <w:pPr>
        <w:pStyle w:val="Itema"/>
        <w:numPr>
          <w:ilvl w:val="0"/>
          <w:numId w:val="93"/>
        </w:numPr>
        <w:ind w:left="2880" w:right="720" w:hanging="720"/>
        <w:rPr>
          <w:rFonts w:asciiTheme="minorHAnsi" w:hAnsiTheme="minorHAnsi" w:cstheme="minorHAnsi"/>
          <w:sz w:val="24"/>
          <w:szCs w:val="24"/>
          <w:lang w:val="en-US"/>
        </w:rPr>
      </w:pPr>
      <w:r w:rsidRPr="00F032BA">
        <w:rPr>
          <w:rFonts w:asciiTheme="minorHAnsi" w:hAnsiTheme="minorHAnsi" w:cstheme="minorHAnsi"/>
          <w:sz w:val="24"/>
          <w:szCs w:val="24"/>
        </w:rPr>
        <w:t xml:space="preserve">Experience and expertise in working with diverse populations; </w:t>
      </w:r>
    </w:p>
    <w:p w14:paraId="4C6F1EA4" w14:textId="77777777" w:rsidR="00FD67C0" w:rsidRPr="00F032BA" w:rsidRDefault="00FD67C0" w:rsidP="00617CA6">
      <w:pPr>
        <w:pStyle w:val="Itema"/>
        <w:numPr>
          <w:ilvl w:val="0"/>
          <w:numId w:val="93"/>
        </w:numPr>
        <w:ind w:left="2880" w:right="720" w:hanging="720"/>
        <w:rPr>
          <w:rFonts w:asciiTheme="minorHAnsi" w:hAnsiTheme="minorHAnsi" w:cstheme="minorHAnsi"/>
          <w:sz w:val="24"/>
          <w:szCs w:val="24"/>
        </w:rPr>
      </w:pPr>
      <w:r w:rsidRPr="00F032BA">
        <w:rPr>
          <w:rFonts w:asciiTheme="minorHAnsi" w:hAnsiTheme="minorHAnsi" w:cstheme="minorHAnsi"/>
          <w:sz w:val="24"/>
          <w:szCs w:val="24"/>
        </w:rPr>
        <w:t xml:space="preserve">The </w:t>
      </w:r>
      <w:r w:rsidRPr="00F032BA">
        <w:rPr>
          <w:rFonts w:asciiTheme="minorHAnsi" w:hAnsiTheme="minorHAnsi" w:cstheme="minorHAnsi"/>
          <w:sz w:val="24"/>
          <w:szCs w:val="24"/>
          <w:lang w:val="en-US"/>
        </w:rPr>
        <w:t>language</w:t>
      </w:r>
      <w:r w:rsidRPr="00F032BA">
        <w:rPr>
          <w:rFonts w:asciiTheme="minorHAnsi" w:hAnsiTheme="minorHAnsi" w:cstheme="minorHAnsi"/>
          <w:sz w:val="24"/>
          <w:szCs w:val="24"/>
        </w:rPr>
        <w:t xml:space="preserve"> capacity necessary to serve a linguistically diverse population; </w:t>
      </w:r>
    </w:p>
    <w:p w14:paraId="1DBB7744" w14:textId="77777777" w:rsidR="00000B0F" w:rsidRPr="00617CA6" w:rsidRDefault="00FD67C0" w:rsidP="00C62E0C">
      <w:pPr>
        <w:pStyle w:val="ListParagraph"/>
        <w:numPr>
          <w:ilvl w:val="0"/>
          <w:numId w:val="93"/>
        </w:numPr>
        <w:ind w:left="2880" w:hanging="720"/>
        <w:rPr>
          <w:rFonts w:asciiTheme="minorHAnsi" w:hAnsiTheme="minorHAnsi" w:cstheme="minorHAnsi"/>
          <w:sz w:val="24"/>
          <w:szCs w:val="24"/>
          <w:lang w:val="x-none" w:eastAsia="x-none"/>
        </w:rPr>
      </w:pPr>
      <w:r w:rsidRPr="00F032BA">
        <w:rPr>
          <w:rFonts w:asciiTheme="minorHAnsi" w:hAnsiTheme="minorHAnsi" w:cstheme="minorHAnsi"/>
          <w:sz w:val="24"/>
          <w:szCs w:val="24"/>
        </w:rPr>
        <w:t xml:space="preserve">The qualifications and experience necessary to successfully achieve required performance measures; and </w:t>
      </w:r>
    </w:p>
    <w:p w14:paraId="2A1D7E12" w14:textId="77777777" w:rsidR="00A44950" w:rsidRPr="00F032BA" w:rsidRDefault="00A44950" w:rsidP="00617CA6">
      <w:pPr>
        <w:pStyle w:val="ListParagraph"/>
        <w:ind w:left="2880"/>
        <w:rPr>
          <w:rFonts w:asciiTheme="minorHAnsi" w:hAnsiTheme="minorHAnsi" w:cstheme="minorHAnsi"/>
          <w:sz w:val="24"/>
          <w:szCs w:val="24"/>
          <w:lang w:val="x-none" w:eastAsia="x-none"/>
        </w:rPr>
      </w:pPr>
    </w:p>
    <w:p w14:paraId="30CA1EB4" w14:textId="2ED7894F" w:rsidR="00000B0F" w:rsidRPr="00000B0F" w:rsidRDefault="00000B0F" w:rsidP="00C62E0C">
      <w:pPr>
        <w:pStyle w:val="ListParagraph"/>
        <w:numPr>
          <w:ilvl w:val="0"/>
          <w:numId w:val="93"/>
        </w:numPr>
        <w:ind w:left="2880" w:hanging="720"/>
        <w:contextualSpacing/>
        <w:rPr>
          <w:rFonts w:asciiTheme="minorHAnsi" w:hAnsiTheme="minorHAnsi" w:cstheme="minorBidi"/>
          <w:sz w:val="24"/>
          <w:szCs w:val="24"/>
        </w:rPr>
      </w:pPr>
      <w:r w:rsidRPr="49F0D9E9">
        <w:rPr>
          <w:rFonts w:asciiTheme="minorHAnsi" w:hAnsiTheme="minorHAnsi" w:cstheme="minorBidi"/>
          <w:sz w:val="24"/>
          <w:szCs w:val="24"/>
        </w:rPr>
        <w:t>The ability to collect required data and submit accurate and timely reports to the County.</w:t>
      </w:r>
    </w:p>
    <w:p w14:paraId="5DF75EA8" w14:textId="5508A719" w:rsidR="00FD67C0" w:rsidRPr="00F032BA" w:rsidRDefault="00FD67C0" w:rsidP="00617CA6">
      <w:pPr>
        <w:pStyle w:val="Itema"/>
        <w:numPr>
          <w:ilvl w:val="0"/>
          <w:numId w:val="0"/>
        </w:numPr>
        <w:ind w:left="1800" w:right="720"/>
        <w:contextualSpacing/>
        <w:rPr>
          <w:rFonts w:asciiTheme="minorHAnsi" w:hAnsiTheme="minorHAnsi" w:cstheme="minorHAnsi"/>
          <w:sz w:val="24"/>
          <w:szCs w:val="24"/>
        </w:rPr>
      </w:pPr>
    </w:p>
    <w:p w14:paraId="26B2167D" w14:textId="77777777" w:rsidR="00FD67C0" w:rsidRDefault="00FD67C0" w:rsidP="00617CA6">
      <w:pPr>
        <w:pStyle w:val="Itema"/>
        <w:numPr>
          <w:ilvl w:val="0"/>
          <w:numId w:val="39"/>
        </w:numPr>
        <w:ind w:right="720" w:hanging="720"/>
        <w:contextualSpacing/>
        <w:rPr>
          <w:rFonts w:asciiTheme="minorHAnsi" w:hAnsiTheme="minorHAnsi" w:cstheme="minorHAnsi"/>
          <w:sz w:val="24"/>
          <w:szCs w:val="24"/>
        </w:rPr>
      </w:pPr>
      <w:r w:rsidRPr="00F032BA">
        <w:rPr>
          <w:rFonts w:asciiTheme="minorHAnsi" w:hAnsiTheme="minorHAnsi" w:cstheme="minorHAnsi"/>
          <w:sz w:val="24"/>
          <w:szCs w:val="24"/>
          <w:lang w:val="en-US"/>
        </w:rPr>
        <w:t>Contractor(s) will m</w:t>
      </w:r>
      <w:proofErr w:type="spellStart"/>
      <w:r w:rsidRPr="00F032BA">
        <w:rPr>
          <w:rFonts w:asciiTheme="minorHAnsi" w:hAnsiTheme="minorHAnsi" w:cstheme="minorHAnsi"/>
          <w:sz w:val="24"/>
          <w:szCs w:val="24"/>
        </w:rPr>
        <w:t>aintain</w:t>
      </w:r>
      <w:proofErr w:type="spellEnd"/>
      <w:r w:rsidRPr="00F032BA">
        <w:rPr>
          <w:rFonts w:asciiTheme="minorHAnsi" w:hAnsiTheme="minorHAnsi" w:cstheme="minorHAnsi"/>
          <w:sz w:val="24"/>
          <w:szCs w:val="24"/>
        </w:rPr>
        <w:t xml:space="preserve"> statistical, financial, and other records/reports necessary for audit review by the County and assure the accuracy of the data.</w:t>
      </w:r>
    </w:p>
    <w:p w14:paraId="51B78DD2" w14:textId="77777777" w:rsidR="00651C04" w:rsidRPr="00F032BA" w:rsidRDefault="00651C04" w:rsidP="00617CA6">
      <w:pPr>
        <w:pStyle w:val="Itema"/>
        <w:numPr>
          <w:ilvl w:val="0"/>
          <w:numId w:val="0"/>
        </w:numPr>
        <w:ind w:left="2160" w:right="720" w:hanging="720"/>
        <w:contextualSpacing/>
        <w:rPr>
          <w:rFonts w:asciiTheme="minorHAnsi" w:hAnsiTheme="minorHAnsi" w:cstheme="minorHAnsi"/>
          <w:sz w:val="24"/>
          <w:szCs w:val="24"/>
        </w:rPr>
      </w:pPr>
    </w:p>
    <w:p w14:paraId="1915732F" w14:textId="77777777" w:rsidR="00FD67C0" w:rsidRPr="00F032BA" w:rsidRDefault="00FD67C0" w:rsidP="00617CA6">
      <w:pPr>
        <w:pStyle w:val="Itema"/>
        <w:numPr>
          <w:ilvl w:val="0"/>
          <w:numId w:val="39"/>
        </w:numPr>
        <w:ind w:right="720" w:hanging="720"/>
        <w:rPr>
          <w:rFonts w:asciiTheme="minorHAnsi" w:hAnsiTheme="minorHAnsi" w:cstheme="minorHAnsi"/>
          <w:sz w:val="24"/>
          <w:szCs w:val="24"/>
        </w:rPr>
      </w:pPr>
      <w:proofErr w:type="gramStart"/>
      <w:r w:rsidRPr="00F032BA">
        <w:rPr>
          <w:rFonts w:asciiTheme="minorHAnsi" w:hAnsiTheme="minorHAnsi" w:cstheme="minorHAnsi"/>
          <w:sz w:val="24"/>
          <w:szCs w:val="24"/>
          <w:lang w:val="en-US"/>
        </w:rPr>
        <w:t>Contractor</w:t>
      </w:r>
      <w:proofErr w:type="gramEnd"/>
      <w:r w:rsidRPr="00F032BA">
        <w:rPr>
          <w:rFonts w:asciiTheme="minorHAnsi" w:hAnsiTheme="minorHAnsi" w:cstheme="minorHAnsi"/>
          <w:sz w:val="24"/>
          <w:szCs w:val="24"/>
          <w:lang w:val="en-US"/>
        </w:rPr>
        <w:t>(s) will c</w:t>
      </w:r>
      <w:proofErr w:type="spellStart"/>
      <w:r w:rsidRPr="00F032BA">
        <w:rPr>
          <w:rFonts w:asciiTheme="minorHAnsi" w:hAnsiTheme="minorHAnsi" w:cstheme="minorHAnsi"/>
          <w:sz w:val="24"/>
          <w:szCs w:val="24"/>
        </w:rPr>
        <w:t>omply</w:t>
      </w:r>
      <w:proofErr w:type="spellEnd"/>
      <w:r w:rsidRPr="00F032BA">
        <w:rPr>
          <w:rFonts w:asciiTheme="minorHAnsi" w:hAnsiTheme="minorHAnsi" w:cstheme="minorHAnsi"/>
          <w:sz w:val="24"/>
          <w:szCs w:val="24"/>
        </w:rPr>
        <w:t xml:space="preserve"> with fiscal or program monitoring/assessment recommendations by the County liaison and execute all written corrective action plans generated thereby.</w:t>
      </w:r>
    </w:p>
    <w:p w14:paraId="4C2D853C" w14:textId="5B0B5C56" w:rsidR="00DA6CAD" w:rsidRPr="00F032BA" w:rsidRDefault="00FD67C0" w:rsidP="00617CA6">
      <w:pPr>
        <w:pStyle w:val="Itema"/>
        <w:numPr>
          <w:ilvl w:val="0"/>
          <w:numId w:val="39"/>
        </w:numPr>
        <w:ind w:right="720" w:hanging="720"/>
        <w:rPr>
          <w:rFonts w:asciiTheme="minorHAnsi" w:hAnsiTheme="minorHAnsi" w:cstheme="minorHAnsi"/>
          <w:sz w:val="24"/>
          <w:szCs w:val="24"/>
        </w:rPr>
      </w:pPr>
      <w:proofErr w:type="gramStart"/>
      <w:r w:rsidRPr="00F032BA">
        <w:rPr>
          <w:rFonts w:asciiTheme="minorHAnsi" w:hAnsiTheme="minorHAnsi" w:cstheme="minorHAnsi"/>
          <w:sz w:val="24"/>
          <w:szCs w:val="24"/>
          <w:lang w:val="en-US"/>
        </w:rPr>
        <w:t>Contractor</w:t>
      </w:r>
      <w:proofErr w:type="gramEnd"/>
      <w:r w:rsidRPr="00F032BA">
        <w:rPr>
          <w:rFonts w:asciiTheme="minorHAnsi" w:hAnsiTheme="minorHAnsi" w:cstheme="minorHAnsi"/>
          <w:sz w:val="24"/>
          <w:szCs w:val="24"/>
          <w:lang w:val="en-US"/>
        </w:rPr>
        <w:t>(s) will m</w:t>
      </w:r>
      <w:proofErr w:type="spellStart"/>
      <w:r w:rsidRPr="00F032BA">
        <w:rPr>
          <w:rFonts w:asciiTheme="minorHAnsi" w:hAnsiTheme="minorHAnsi" w:cstheme="minorHAnsi"/>
          <w:sz w:val="24"/>
          <w:szCs w:val="24"/>
        </w:rPr>
        <w:t>aintain</w:t>
      </w:r>
      <w:proofErr w:type="spellEnd"/>
      <w:r w:rsidRPr="00F032BA">
        <w:rPr>
          <w:rFonts w:asciiTheme="minorHAnsi" w:hAnsiTheme="minorHAnsi" w:cstheme="minorHAnsi"/>
          <w:sz w:val="24"/>
          <w:szCs w:val="24"/>
        </w:rPr>
        <w:t xml:space="preserve"> individual client case files and make these files available for inspection by </w:t>
      </w:r>
      <w:r w:rsidRPr="00F032BA">
        <w:rPr>
          <w:rFonts w:asciiTheme="minorHAnsi" w:hAnsiTheme="minorHAnsi" w:cstheme="minorHAnsi"/>
          <w:sz w:val="24"/>
          <w:szCs w:val="24"/>
          <w:lang w:val="en-US"/>
        </w:rPr>
        <w:t>AC</w:t>
      </w:r>
      <w:r w:rsidRPr="00F032BA">
        <w:rPr>
          <w:rFonts w:asciiTheme="minorHAnsi" w:hAnsiTheme="minorHAnsi" w:cstheme="minorHAnsi"/>
          <w:sz w:val="24"/>
          <w:szCs w:val="24"/>
        </w:rPr>
        <w:t>SSA staff.</w:t>
      </w:r>
    </w:p>
    <w:p w14:paraId="496C03AC" w14:textId="0C53F255" w:rsidR="00F9006C" w:rsidRPr="00F032BA" w:rsidRDefault="00F9006C" w:rsidP="006E511C">
      <w:pPr>
        <w:pStyle w:val="Heading2"/>
        <w:rPr>
          <w:rFonts w:asciiTheme="minorHAnsi" w:hAnsiTheme="minorHAnsi" w:cstheme="minorHAnsi"/>
        </w:rPr>
      </w:pPr>
      <w:bookmarkStart w:id="26" w:name="_Toc191998240"/>
      <w:r w:rsidRPr="00F032BA">
        <w:rPr>
          <w:rFonts w:asciiTheme="minorHAnsi" w:hAnsiTheme="minorHAnsi" w:cstheme="minorHAnsi"/>
        </w:rPr>
        <w:t>DELIVERABLES</w:t>
      </w:r>
      <w:r w:rsidR="00C96DA3" w:rsidRPr="00F032BA">
        <w:rPr>
          <w:rFonts w:asciiTheme="minorHAnsi" w:hAnsiTheme="minorHAnsi" w:cstheme="minorHAnsi"/>
        </w:rPr>
        <w:t xml:space="preserve"> </w:t>
      </w:r>
      <w:r w:rsidRPr="00F032BA">
        <w:rPr>
          <w:rFonts w:asciiTheme="minorHAnsi" w:hAnsiTheme="minorHAnsi" w:cstheme="minorHAnsi"/>
        </w:rPr>
        <w:t>/</w:t>
      </w:r>
      <w:r w:rsidR="00C96DA3" w:rsidRPr="00F032BA">
        <w:rPr>
          <w:rFonts w:asciiTheme="minorHAnsi" w:hAnsiTheme="minorHAnsi" w:cstheme="minorHAnsi"/>
        </w:rPr>
        <w:t xml:space="preserve"> </w:t>
      </w:r>
      <w:r w:rsidRPr="00F032BA">
        <w:rPr>
          <w:rFonts w:asciiTheme="minorHAnsi" w:hAnsiTheme="minorHAnsi" w:cstheme="minorHAnsi"/>
        </w:rPr>
        <w:t>REPORTS</w:t>
      </w:r>
      <w:bookmarkEnd w:id="21"/>
      <w:bookmarkEnd w:id="22"/>
      <w:bookmarkEnd w:id="26"/>
    </w:p>
    <w:p w14:paraId="386CCB83" w14:textId="77777777" w:rsidR="002E57EC" w:rsidRPr="00F032BA" w:rsidRDefault="002E57EC" w:rsidP="00F032BA">
      <w:pPr>
        <w:pStyle w:val="Itema"/>
        <w:numPr>
          <w:ilvl w:val="0"/>
          <w:numId w:val="0"/>
        </w:numPr>
        <w:ind w:left="1440" w:right="720"/>
        <w:jc w:val="both"/>
        <w:rPr>
          <w:rFonts w:asciiTheme="minorHAnsi" w:hAnsiTheme="minorHAnsi" w:cstheme="minorHAnsi"/>
          <w:sz w:val="24"/>
          <w:szCs w:val="24"/>
          <w:lang w:val="en-US"/>
        </w:rPr>
      </w:pPr>
      <w:r w:rsidRPr="00F032BA">
        <w:rPr>
          <w:rFonts w:asciiTheme="minorHAnsi" w:hAnsiTheme="minorHAnsi" w:cstheme="minorHAnsi"/>
          <w:sz w:val="24"/>
          <w:szCs w:val="24"/>
        </w:rPr>
        <w:t>Contractor will submit the Child Care Monthly Report CalWORKs Families CW115 and the Child Care Monthly Report Two Parent Families CW 115A to ACSSA on a monthly basis by the 15</w:t>
      </w:r>
      <w:r w:rsidRPr="00F032BA">
        <w:rPr>
          <w:rFonts w:asciiTheme="minorHAnsi" w:hAnsiTheme="minorHAnsi" w:cstheme="minorHAnsi"/>
          <w:sz w:val="24"/>
          <w:szCs w:val="24"/>
          <w:vertAlign w:val="superscript"/>
        </w:rPr>
        <w:t>th</w:t>
      </w:r>
      <w:r w:rsidRPr="00F032BA">
        <w:rPr>
          <w:rFonts w:asciiTheme="minorHAnsi" w:hAnsiTheme="minorHAnsi" w:cstheme="minorHAnsi"/>
          <w:sz w:val="24"/>
          <w:szCs w:val="24"/>
        </w:rPr>
        <w:t xml:space="preserve"> of the month. </w:t>
      </w:r>
    </w:p>
    <w:p w14:paraId="40C82FCA" w14:textId="77777777" w:rsidR="002E57EC" w:rsidRPr="00F032BA" w:rsidRDefault="002E57EC" w:rsidP="00617CA6">
      <w:pPr>
        <w:pStyle w:val="Itema"/>
        <w:numPr>
          <w:ilvl w:val="0"/>
          <w:numId w:val="42"/>
        </w:numPr>
        <w:tabs>
          <w:tab w:val="left" w:pos="2160"/>
        </w:tabs>
        <w:ind w:right="720" w:hanging="720"/>
        <w:rPr>
          <w:rFonts w:asciiTheme="minorHAnsi" w:hAnsiTheme="minorHAnsi" w:cstheme="minorHAnsi"/>
          <w:sz w:val="24"/>
          <w:szCs w:val="24"/>
        </w:rPr>
      </w:pPr>
      <w:r w:rsidRPr="00F032BA">
        <w:rPr>
          <w:rFonts w:asciiTheme="minorHAnsi" w:hAnsiTheme="minorHAnsi" w:cstheme="minorHAnsi"/>
          <w:sz w:val="24"/>
          <w:szCs w:val="24"/>
        </w:rPr>
        <w:t>Maintenance and Preservation of Records</w:t>
      </w:r>
    </w:p>
    <w:p w14:paraId="5ADE31FF" w14:textId="19C53B13" w:rsidR="002E57EC" w:rsidRPr="00F032BA" w:rsidRDefault="002E57EC" w:rsidP="00617CA6">
      <w:pPr>
        <w:pStyle w:val="Item1"/>
        <w:numPr>
          <w:ilvl w:val="0"/>
          <w:numId w:val="0"/>
        </w:numPr>
        <w:ind w:left="2160" w:right="72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Contractor(s) will prepare accurate and complete financial, performance and payroll records, documents and other evidence relating to the services provided to eligible ACSSA clients, and to maintain and preserve said records for at least three years from the date of final payment under the potential agreement. </w:t>
      </w:r>
    </w:p>
    <w:p w14:paraId="1930E6C5" w14:textId="77777777" w:rsidR="002E57EC" w:rsidRPr="00F032BA" w:rsidRDefault="002E57EC" w:rsidP="00617CA6">
      <w:pPr>
        <w:pStyle w:val="Itema"/>
        <w:numPr>
          <w:ilvl w:val="0"/>
          <w:numId w:val="42"/>
        </w:numPr>
        <w:ind w:right="720" w:hanging="720"/>
        <w:rPr>
          <w:rFonts w:asciiTheme="minorHAnsi" w:hAnsiTheme="minorHAnsi" w:cstheme="minorHAnsi"/>
          <w:sz w:val="24"/>
          <w:szCs w:val="24"/>
        </w:rPr>
      </w:pPr>
      <w:r w:rsidRPr="00F032BA">
        <w:rPr>
          <w:rFonts w:asciiTheme="minorHAnsi" w:hAnsiTheme="minorHAnsi" w:cstheme="minorHAnsi"/>
          <w:sz w:val="24"/>
          <w:szCs w:val="24"/>
        </w:rPr>
        <w:t>Inspection of Records</w:t>
      </w:r>
    </w:p>
    <w:p w14:paraId="0CDF11E0" w14:textId="3E780D10" w:rsidR="002E57EC" w:rsidRPr="00F032BA" w:rsidRDefault="002E57EC" w:rsidP="00617CA6">
      <w:pPr>
        <w:pStyle w:val="ListParagraph"/>
        <w:ind w:left="2160" w:right="720"/>
        <w:rPr>
          <w:rFonts w:asciiTheme="minorHAnsi" w:hAnsiTheme="minorHAnsi" w:cstheme="minorHAnsi"/>
          <w:sz w:val="24"/>
          <w:szCs w:val="24"/>
        </w:rPr>
      </w:pPr>
      <w:r w:rsidRPr="00F032BA">
        <w:rPr>
          <w:rFonts w:asciiTheme="minorHAnsi" w:hAnsiTheme="minorHAnsi" w:cstheme="minorHAnsi"/>
          <w:sz w:val="24"/>
          <w:szCs w:val="24"/>
        </w:rPr>
        <w:t>Pursuant to California Government Code Section 8546.7, all records documents, conditions and activities of selected Contractor(s) and its subcontractors, related to the services provided, shall be subject to the examinations and audit of the California State Auditor and any other duly authorized local, state and/or federal agencies.  Selected Contractor(s) will further agree to allow interviews of any of its employees who might reasonably have information related to such records by C</w:t>
      </w:r>
      <w:r w:rsidR="00F23EB8">
        <w:rPr>
          <w:rFonts w:asciiTheme="minorHAnsi" w:hAnsiTheme="minorHAnsi" w:cstheme="minorHAnsi"/>
          <w:sz w:val="24"/>
          <w:szCs w:val="24"/>
        </w:rPr>
        <w:t>ount</w:t>
      </w:r>
      <w:r w:rsidRPr="00F032BA">
        <w:rPr>
          <w:rFonts w:asciiTheme="minorHAnsi" w:hAnsiTheme="minorHAnsi" w:cstheme="minorHAnsi"/>
          <w:sz w:val="24"/>
          <w:szCs w:val="24"/>
        </w:rPr>
        <w:t xml:space="preserve"> and any authorized local, state and/or federal agencies.  </w:t>
      </w:r>
    </w:p>
    <w:p w14:paraId="26B2FF5A" w14:textId="77777777" w:rsidR="002E57EC" w:rsidRPr="00F032BA" w:rsidRDefault="002E57EC" w:rsidP="00617CA6">
      <w:pPr>
        <w:ind w:right="720"/>
        <w:rPr>
          <w:rFonts w:asciiTheme="minorHAnsi" w:hAnsiTheme="minorHAnsi" w:cstheme="minorHAnsi"/>
          <w:sz w:val="24"/>
          <w:szCs w:val="24"/>
        </w:rPr>
      </w:pPr>
    </w:p>
    <w:p w14:paraId="72766360" w14:textId="6B596C51" w:rsidR="007A33D5" w:rsidRPr="002C1F9E" w:rsidRDefault="007A33D5" w:rsidP="00C62E0C">
      <w:pPr>
        <w:pStyle w:val="Heading2"/>
        <w:tabs>
          <w:tab w:val="left" w:pos="1350"/>
        </w:tabs>
        <w:rPr>
          <w:rFonts w:asciiTheme="minorHAnsi" w:hAnsiTheme="minorHAnsi" w:cstheme="minorHAnsi"/>
        </w:rPr>
      </w:pPr>
      <w:bookmarkStart w:id="27" w:name="_Toc191998241"/>
      <w:r>
        <w:rPr>
          <w:rFonts w:asciiTheme="minorHAnsi" w:hAnsiTheme="minorHAnsi" w:cstheme="minorHAnsi"/>
        </w:rPr>
        <w:t>OUTCOME MEASURES</w:t>
      </w:r>
      <w:bookmarkEnd w:id="27"/>
    </w:p>
    <w:p w14:paraId="23153709" w14:textId="77777777" w:rsidR="00582FC6" w:rsidRDefault="00582FC6" w:rsidP="00617CA6">
      <w:pPr>
        <w:tabs>
          <w:tab w:val="left" w:pos="1440"/>
        </w:tabs>
        <w:spacing w:after="240"/>
        <w:ind w:left="1440" w:right="720"/>
        <w:rPr>
          <w:rFonts w:asciiTheme="minorHAnsi" w:hAnsiTheme="minorHAnsi" w:cstheme="minorHAnsi"/>
          <w:sz w:val="24"/>
          <w:szCs w:val="24"/>
        </w:rPr>
      </w:pPr>
      <w:r w:rsidRPr="00F032BA">
        <w:rPr>
          <w:rFonts w:asciiTheme="minorHAnsi" w:hAnsiTheme="minorHAnsi" w:cstheme="minorHAnsi"/>
          <w:sz w:val="24"/>
          <w:szCs w:val="24"/>
        </w:rPr>
        <w:t>ACSSA has adopted the Results-Based Accountability (RBA) framework to strengthen and increase data collection and improve contract performance. The RBA framework establishes performance measures that will allow ACSSA to track the positive impact and benefits of services for the target population by focusing on three critical questions: How much work was done? How well was it done? And is anyone better off?</w:t>
      </w:r>
    </w:p>
    <w:p w14:paraId="285006F2" w14:textId="77777777" w:rsidR="007A3384" w:rsidRPr="00311070" w:rsidRDefault="007A3384" w:rsidP="00617CA6">
      <w:pPr>
        <w:ind w:left="720" w:firstLine="720"/>
        <w:rPr>
          <w:rFonts w:asciiTheme="minorHAnsi" w:hAnsiTheme="minorHAnsi" w:cstheme="minorHAnsi"/>
          <w:sz w:val="24"/>
          <w:szCs w:val="24"/>
        </w:rPr>
      </w:pPr>
      <w:bookmarkStart w:id="28" w:name="_Hlk149202596"/>
      <w:proofErr w:type="gramStart"/>
      <w:r w:rsidRPr="00311070">
        <w:rPr>
          <w:rFonts w:asciiTheme="minorHAnsi" w:hAnsiTheme="minorHAnsi" w:cstheme="minorHAnsi"/>
          <w:sz w:val="24"/>
          <w:szCs w:val="24"/>
        </w:rPr>
        <w:t>Contractor</w:t>
      </w:r>
      <w:proofErr w:type="gramEnd"/>
      <w:r w:rsidRPr="00311070">
        <w:rPr>
          <w:rFonts w:asciiTheme="minorHAnsi" w:hAnsiTheme="minorHAnsi" w:cstheme="minorHAnsi"/>
          <w:sz w:val="24"/>
          <w:szCs w:val="24"/>
        </w:rPr>
        <w:t xml:space="preserve"> shall provide the following services/deliverables: </w:t>
      </w:r>
    </w:p>
    <w:bookmarkEnd w:id="28"/>
    <w:p w14:paraId="3F1E19F5" w14:textId="0480C1B0" w:rsidR="000C3775" w:rsidRPr="00F032BA" w:rsidRDefault="000C3775" w:rsidP="00617CA6">
      <w:pPr>
        <w:tabs>
          <w:tab w:val="left" w:pos="1440"/>
        </w:tabs>
        <w:spacing w:after="240"/>
        <w:ind w:right="720"/>
        <w:jc w:val="both"/>
        <w:rPr>
          <w:rFonts w:asciiTheme="minorHAnsi" w:hAnsiTheme="minorHAnsi" w:cstheme="minorHAnsi"/>
          <w:sz w:val="24"/>
          <w:szCs w:val="24"/>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979"/>
        <w:gridCol w:w="1178"/>
        <w:gridCol w:w="2436"/>
        <w:gridCol w:w="2889"/>
      </w:tblGrid>
      <w:tr w:rsidR="00582FC6" w:rsidRPr="00500AAB" w14:paraId="1217E635" w14:textId="712A5CFD" w:rsidTr="65804178">
        <w:trPr>
          <w:trHeight w:val="824"/>
          <w:jc w:val="center"/>
        </w:trPr>
        <w:tc>
          <w:tcPr>
            <w:tcW w:w="3785" w:type="dxa"/>
            <w:gridSpan w:val="2"/>
            <w:shd w:val="clear" w:color="auto" w:fill="auto"/>
          </w:tcPr>
          <w:p w14:paraId="235ADE51" w14:textId="77777777" w:rsidR="00EE64E0" w:rsidRPr="00F032BA" w:rsidRDefault="00EE64E0" w:rsidP="00EE64E0">
            <w:pPr>
              <w:keepNext/>
              <w:jc w:val="center"/>
              <w:rPr>
                <w:rFonts w:asciiTheme="minorHAnsi" w:hAnsiTheme="minorHAnsi" w:cstheme="minorHAnsi"/>
                <w:b/>
                <w:sz w:val="24"/>
              </w:rPr>
            </w:pPr>
            <w:r w:rsidRPr="00F032BA">
              <w:rPr>
                <w:rFonts w:asciiTheme="minorHAnsi" w:hAnsiTheme="minorHAnsi" w:cstheme="minorHAnsi"/>
                <w:b/>
                <w:sz w:val="24"/>
              </w:rPr>
              <w:t>RBA Performance Measures</w:t>
            </w:r>
          </w:p>
          <w:p w14:paraId="7FED2351" w14:textId="1A6B7B8B" w:rsidR="00582FC6" w:rsidRPr="00F032BA" w:rsidRDefault="00582FC6">
            <w:pPr>
              <w:keepNext/>
              <w:jc w:val="center"/>
              <w:rPr>
                <w:rFonts w:asciiTheme="minorHAnsi" w:hAnsiTheme="minorHAnsi" w:cstheme="minorHAnsi"/>
                <w:b/>
                <w:sz w:val="24"/>
              </w:rPr>
            </w:pPr>
          </w:p>
        </w:tc>
        <w:tc>
          <w:tcPr>
            <w:tcW w:w="1178" w:type="dxa"/>
            <w:shd w:val="clear" w:color="auto" w:fill="auto"/>
          </w:tcPr>
          <w:p w14:paraId="4770CC77" w14:textId="1CBBAF11" w:rsidR="00582FC6" w:rsidRPr="00F032BA" w:rsidRDefault="003E78DE">
            <w:pPr>
              <w:keepNext/>
              <w:jc w:val="center"/>
              <w:rPr>
                <w:rFonts w:asciiTheme="minorHAnsi" w:hAnsiTheme="minorHAnsi" w:cstheme="minorHAnsi"/>
                <w:b/>
                <w:sz w:val="24"/>
              </w:rPr>
            </w:pPr>
            <w:r w:rsidRPr="00F032BA">
              <w:rPr>
                <w:rFonts w:asciiTheme="minorHAnsi" w:hAnsiTheme="minorHAnsi" w:cstheme="minorHAnsi"/>
                <w:b/>
                <w:sz w:val="24"/>
              </w:rPr>
              <w:t>Target Goal</w:t>
            </w:r>
          </w:p>
        </w:tc>
        <w:tc>
          <w:tcPr>
            <w:tcW w:w="2436" w:type="dxa"/>
            <w:shd w:val="clear" w:color="auto" w:fill="auto"/>
          </w:tcPr>
          <w:p w14:paraId="45EC5ED5" w14:textId="77777777" w:rsidR="00784DEE" w:rsidRPr="00F032BA" w:rsidRDefault="00784DEE" w:rsidP="00784DEE">
            <w:pPr>
              <w:keepNext/>
              <w:jc w:val="center"/>
              <w:rPr>
                <w:rFonts w:asciiTheme="minorHAnsi" w:hAnsiTheme="minorHAnsi" w:cstheme="minorHAnsi"/>
                <w:b/>
                <w:sz w:val="24"/>
              </w:rPr>
            </w:pPr>
            <w:r w:rsidRPr="00F032BA">
              <w:rPr>
                <w:rFonts w:asciiTheme="minorHAnsi" w:hAnsiTheme="minorHAnsi" w:cstheme="minorHAnsi"/>
                <w:b/>
                <w:sz w:val="24"/>
              </w:rPr>
              <w:t xml:space="preserve">How to </w:t>
            </w:r>
          </w:p>
          <w:p w14:paraId="4D60DCC1" w14:textId="17FEF7A9" w:rsidR="00582FC6" w:rsidRPr="00F032BA" w:rsidRDefault="00784DEE" w:rsidP="00784DEE">
            <w:pPr>
              <w:keepNext/>
              <w:jc w:val="center"/>
              <w:rPr>
                <w:rFonts w:asciiTheme="minorHAnsi" w:hAnsiTheme="minorHAnsi" w:cstheme="minorHAnsi"/>
                <w:b/>
                <w:sz w:val="24"/>
              </w:rPr>
            </w:pPr>
            <w:r w:rsidRPr="00F032BA">
              <w:rPr>
                <w:rFonts w:asciiTheme="minorHAnsi" w:hAnsiTheme="minorHAnsi" w:cstheme="minorHAnsi"/>
                <w:b/>
                <w:sz w:val="24"/>
              </w:rPr>
              <w:t>Calculate</w:t>
            </w:r>
          </w:p>
        </w:tc>
        <w:tc>
          <w:tcPr>
            <w:tcW w:w="2889" w:type="dxa"/>
            <w:shd w:val="clear" w:color="auto" w:fill="auto"/>
          </w:tcPr>
          <w:p w14:paraId="1801A4B1" w14:textId="17F87B2C" w:rsidR="00582FC6" w:rsidRPr="00F032BA" w:rsidRDefault="009C7B7E">
            <w:pPr>
              <w:keepNext/>
              <w:jc w:val="center"/>
              <w:rPr>
                <w:rFonts w:asciiTheme="minorHAnsi" w:hAnsiTheme="minorHAnsi" w:cstheme="minorHAnsi"/>
                <w:b/>
                <w:sz w:val="24"/>
              </w:rPr>
            </w:pPr>
            <w:r w:rsidRPr="00F032BA">
              <w:rPr>
                <w:rFonts w:asciiTheme="minorHAnsi" w:hAnsiTheme="minorHAnsi" w:cstheme="minorHAnsi"/>
                <w:b/>
                <w:sz w:val="24"/>
              </w:rPr>
              <w:t>Contractor’s Internal Data Collection Method for Performance Measure</w:t>
            </w:r>
          </w:p>
        </w:tc>
      </w:tr>
      <w:tr w:rsidR="00B728B1" w:rsidRPr="00500AAB" w14:paraId="5CB736AF" w14:textId="095AE74E" w:rsidTr="65804178">
        <w:trPr>
          <w:cantSplit/>
          <w:trHeight w:val="971"/>
          <w:jc w:val="center"/>
        </w:trPr>
        <w:tc>
          <w:tcPr>
            <w:tcW w:w="806" w:type="dxa"/>
            <w:vMerge w:val="restart"/>
            <w:shd w:val="clear" w:color="auto" w:fill="auto"/>
            <w:textDirection w:val="btLr"/>
          </w:tcPr>
          <w:p w14:paraId="39E732CE" w14:textId="2C26736C" w:rsidR="00582FC6" w:rsidRPr="00F032BA" w:rsidRDefault="00A1437C">
            <w:pPr>
              <w:keepNext/>
              <w:ind w:left="113" w:right="113"/>
              <w:jc w:val="center"/>
              <w:rPr>
                <w:rFonts w:asciiTheme="minorHAnsi" w:hAnsiTheme="minorHAnsi" w:cstheme="minorHAnsi"/>
                <w:b/>
                <w:sz w:val="24"/>
              </w:rPr>
            </w:pPr>
            <w:r w:rsidRPr="00F032BA">
              <w:rPr>
                <w:rFonts w:asciiTheme="minorHAnsi" w:hAnsiTheme="minorHAnsi" w:cstheme="minorHAnsi"/>
                <w:b/>
                <w:sz w:val="24"/>
              </w:rPr>
              <w:t>How Much Did We Do?</w:t>
            </w:r>
          </w:p>
        </w:tc>
        <w:tc>
          <w:tcPr>
            <w:tcW w:w="2979" w:type="dxa"/>
            <w:shd w:val="clear" w:color="auto" w:fill="auto"/>
          </w:tcPr>
          <w:p w14:paraId="7594E179" w14:textId="7B40560A" w:rsidR="00582FC6" w:rsidRPr="00F032BA" w:rsidRDefault="000A391B">
            <w:pPr>
              <w:keepNext/>
              <w:rPr>
                <w:rFonts w:asciiTheme="minorHAnsi" w:hAnsiTheme="minorHAnsi" w:cstheme="minorHAnsi"/>
                <w:sz w:val="24"/>
              </w:rPr>
            </w:pPr>
            <w:r w:rsidRPr="00F032BA">
              <w:rPr>
                <w:rFonts w:asciiTheme="minorHAnsi" w:hAnsiTheme="minorHAnsi" w:cstheme="minorHAnsi"/>
                <w:sz w:val="24"/>
              </w:rPr>
              <w:t xml:space="preserve"># of </w:t>
            </w:r>
            <w:proofErr w:type="gramStart"/>
            <w:r w:rsidRPr="00F032BA">
              <w:rPr>
                <w:rFonts w:asciiTheme="minorHAnsi" w:hAnsiTheme="minorHAnsi" w:cstheme="minorHAnsi"/>
                <w:sz w:val="24"/>
              </w:rPr>
              <w:t>child care</w:t>
            </w:r>
            <w:proofErr w:type="gramEnd"/>
            <w:r w:rsidRPr="00F032BA">
              <w:rPr>
                <w:rFonts w:asciiTheme="minorHAnsi" w:hAnsiTheme="minorHAnsi" w:cstheme="minorHAnsi"/>
                <w:sz w:val="24"/>
              </w:rPr>
              <w:t xml:space="preserve"> subsidies issued</w:t>
            </w:r>
          </w:p>
        </w:tc>
        <w:tc>
          <w:tcPr>
            <w:tcW w:w="1178" w:type="dxa"/>
            <w:shd w:val="clear" w:color="auto" w:fill="auto"/>
          </w:tcPr>
          <w:p w14:paraId="6B9ADA96" w14:textId="4EAE6C69" w:rsidR="00582FC6" w:rsidRPr="00F032BA" w:rsidRDefault="000E0965">
            <w:pPr>
              <w:keepNext/>
              <w:jc w:val="center"/>
              <w:rPr>
                <w:rFonts w:asciiTheme="minorHAnsi" w:hAnsiTheme="minorHAnsi" w:cstheme="minorHAnsi"/>
                <w:sz w:val="24"/>
              </w:rPr>
            </w:pPr>
            <w:r w:rsidRPr="00F032BA">
              <w:rPr>
                <w:rFonts w:asciiTheme="minorHAnsi" w:hAnsiTheme="minorHAnsi" w:cstheme="minorHAnsi"/>
                <w:sz w:val="24"/>
              </w:rPr>
              <w:t>Monthly</w:t>
            </w:r>
          </w:p>
        </w:tc>
        <w:tc>
          <w:tcPr>
            <w:tcW w:w="2436" w:type="dxa"/>
            <w:shd w:val="clear" w:color="auto" w:fill="auto"/>
          </w:tcPr>
          <w:p w14:paraId="2EC0A19B" w14:textId="0C088CF9" w:rsidR="00582FC6" w:rsidRPr="00F032BA" w:rsidRDefault="00E150C8">
            <w:pPr>
              <w:keepNext/>
              <w:rPr>
                <w:rFonts w:asciiTheme="minorHAnsi" w:hAnsiTheme="minorHAnsi" w:cstheme="minorHAnsi"/>
                <w:sz w:val="24"/>
              </w:rPr>
            </w:pPr>
            <w:r w:rsidRPr="00F032BA">
              <w:rPr>
                <w:rFonts w:asciiTheme="minorHAnsi" w:hAnsiTheme="minorHAnsi" w:cstheme="minorHAnsi"/>
                <w:sz w:val="24"/>
              </w:rPr>
              <w:t xml:space="preserve">Count of </w:t>
            </w:r>
            <w:proofErr w:type="gramStart"/>
            <w:r w:rsidRPr="00F032BA">
              <w:rPr>
                <w:rFonts w:asciiTheme="minorHAnsi" w:hAnsiTheme="minorHAnsi" w:cstheme="minorHAnsi"/>
                <w:sz w:val="24"/>
              </w:rPr>
              <w:t>child care</w:t>
            </w:r>
            <w:proofErr w:type="gramEnd"/>
            <w:r w:rsidRPr="00F032BA">
              <w:rPr>
                <w:rFonts w:asciiTheme="minorHAnsi" w:hAnsiTheme="minorHAnsi" w:cstheme="minorHAnsi"/>
                <w:sz w:val="24"/>
              </w:rPr>
              <w:t xml:space="preserve"> subsidies issued</w:t>
            </w:r>
          </w:p>
        </w:tc>
        <w:tc>
          <w:tcPr>
            <w:tcW w:w="2889" w:type="dxa"/>
            <w:shd w:val="clear" w:color="auto" w:fill="auto"/>
          </w:tcPr>
          <w:p w14:paraId="2F048D8D" w14:textId="0333B910" w:rsidR="00582FC6" w:rsidRPr="00F032BA" w:rsidRDefault="1A235ADF">
            <w:pPr>
              <w:keepNext/>
              <w:rPr>
                <w:rFonts w:asciiTheme="minorHAnsi" w:hAnsiTheme="minorHAnsi" w:cstheme="minorHAnsi"/>
                <w:sz w:val="24"/>
              </w:rPr>
            </w:pPr>
            <w:r w:rsidRPr="65804178">
              <w:rPr>
                <w:rFonts w:asciiTheme="minorHAnsi" w:hAnsiTheme="minorHAnsi" w:cstheme="minorBidi"/>
                <w:sz w:val="24"/>
                <w:szCs w:val="24"/>
              </w:rPr>
              <w:t xml:space="preserve">Monthly Report </w:t>
            </w:r>
          </w:p>
        </w:tc>
      </w:tr>
      <w:tr w:rsidR="00B728B1" w:rsidRPr="00500AAB" w14:paraId="342A634A" w14:textId="5D725B9F" w:rsidTr="65804178">
        <w:trPr>
          <w:cantSplit/>
          <w:trHeight w:val="793"/>
          <w:jc w:val="center"/>
        </w:trPr>
        <w:tc>
          <w:tcPr>
            <w:tcW w:w="806" w:type="dxa"/>
            <w:vMerge/>
            <w:textDirection w:val="btLr"/>
          </w:tcPr>
          <w:p w14:paraId="7BB9B6F4" w14:textId="7F6852EE" w:rsidR="00582FC6" w:rsidRPr="00F032BA" w:rsidRDefault="00582FC6">
            <w:pPr>
              <w:keepNext/>
              <w:ind w:left="113" w:right="113"/>
              <w:jc w:val="center"/>
              <w:rPr>
                <w:rFonts w:asciiTheme="minorHAnsi" w:hAnsiTheme="minorHAnsi" w:cstheme="minorHAnsi"/>
                <w:b/>
                <w:sz w:val="24"/>
              </w:rPr>
            </w:pPr>
          </w:p>
        </w:tc>
        <w:tc>
          <w:tcPr>
            <w:tcW w:w="2979" w:type="dxa"/>
            <w:shd w:val="clear" w:color="auto" w:fill="auto"/>
          </w:tcPr>
          <w:p w14:paraId="1EACB79D" w14:textId="098C6995" w:rsidR="00582FC6" w:rsidRPr="00F032BA" w:rsidRDefault="008C1AE4">
            <w:pPr>
              <w:keepNext/>
              <w:rPr>
                <w:rFonts w:asciiTheme="minorHAnsi" w:hAnsiTheme="minorHAnsi" w:cstheme="minorHAnsi"/>
                <w:sz w:val="24"/>
              </w:rPr>
            </w:pPr>
            <w:r w:rsidRPr="00F032BA">
              <w:rPr>
                <w:rFonts w:asciiTheme="minorHAnsi" w:hAnsiTheme="minorHAnsi" w:cstheme="minorHAnsi"/>
                <w:sz w:val="24"/>
              </w:rPr>
              <w:t># of surveys issued</w:t>
            </w:r>
          </w:p>
        </w:tc>
        <w:tc>
          <w:tcPr>
            <w:tcW w:w="1178" w:type="dxa"/>
            <w:shd w:val="clear" w:color="auto" w:fill="auto"/>
          </w:tcPr>
          <w:p w14:paraId="630CB702" w14:textId="06EFC429" w:rsidR="00582FC6" w:rsidRPr="00F032BA" w:rsidRDefault="000F70E2">
            <w:pPr>
              <w:keepNext/>
              <w:jc w:val="center"/>
              <w:rPr>
                <w:rFonts w:asciiTheme="minorHAnsi" w:hAnsiTheme="minorHAnsi" w:cstheme="minorHAnsi"/>
                <w:sz w:val="24"/>
              </w:rPr>
            </w:pPr>
            <w:r w:rsidRPr="00F032BA">
              <w:rPr>
                <w:rFonts w:asciiTheme="minorHAnsi" w:hAnsiTheme="minorHAnsi" w:cstheme="minorHAnsi"/>
                <w:sz w:val="24"/>
              </w:rPr>
              <w:t>Annual</w:t>
            </w:r>
          </w:p>
        </w:tc>
        <w:tc>
          <w:tcPr>
            <w:tcW w:w="2436" w:type="dxa"/>
            <w:shd w:val="clear" w:color="auto" w:fill="auto"/>
          </w:tcPr>
          <w:p w14:paraId="79D5B1AC" w14:textId="3C7E9546" w:rsidR="00582FC6" w:rsidRPr="00F032BA" w:rsidRDefault="009927EB">
            <w:pPr>
              <w:keepNext/>
              <w:rPr>
                <w:rFonts w:asciiTheme="minorHAnsi" w:hAnsiTheme="minorHAnsi" w:cstheme="minorHAnsi"/>
                <w:sz w:val="24"/>
              </w:rPr>
            </w:pPr>
            <w:proofErr w:type="gramStart"/>
            <w:r w:rsidRPr="00F032BA">
              <w:rPr>
                <w:rFonts w:asciiTheme="minorHAnsi" w:hAnsiTheme="minorHAnsi" w:cstheme="minorHAnsi"/>
                <w:sz w:val="24"/>
              </w:rPr>
              <w:t>Count</w:t>
            </w:r>
            <w:proofErr w:type="gramEnd"/>
            <w:r w:rsidRPr="00F032BA">
              <w:rPr>
                <w:rFonts w:asciiTheme="minorHAnsi" w:hAnsiTheme="minorHAnsi" w:cstheme="minorHAnsi"/>
                <w:sz w:val="24"/>
              </w:rPr>
              <w:t xml:space="preserve"> of surveys provided to participant</w:t>
            </w:r>
          </w:p>
        </w:tc>
        <w:tc>
          <w:tcPr>
            <w:tcW w:w="2889" w:type="dxa"/>
            <w:shd w:val="clear" w:color="auto" w:fill="auto"/>
          </w:tcPr>
          <w:p w14:paraId="160E0D8C" w14:textId="3DC842FB" w:rsidR="00582FC6" w:rsidRPr="00F032BA" w:rsidRDefault="009927EB">
            <w:pPr>
              <w:keepNext/>
              <w:rPr>
                <w:rFonts w:asciiTheme="minorHAnsi" w:hAnsiTheme="minorHAnsi" w:cstheme="minorHAnsi"/>
                <w:sz w:val="24"/>
              </w:rPr>
            </w:pPr>
            <w:r w:rsidRPr="00F032BA">
              <w:rPr>
                <w:rFonts w:asciiTheme="minorHAnsi" w:hAnsiTheme="minorHAnsi" w:cstheme="minorHAnsi"/>
                <w:sz w:val="24"/>
              </w:rPr>
              <w:t>Annual Report</w:t>
            </w:r>
          </w:p>
        </w:tc>
      </w:tr>
      <w:tr w:rsidR="00B728B1" w:rsidRPr="00500AAB" w14:paraId="793D572C" w14:textId="6690AC56" w:rsidTr="65804178">
        <w:trPr>
          <w:cantSplit/>
          <w:trHeight w:val="981"/>
          <w:jc w:val="center"/>
        </w:trPr>
        <w:tc>
          <w:tcPr>
            <w:tcW w:w="806" w:type="dxa"/>
            <w:vMerge w:val="restart"/>
            <w:shd w:val="clear" w:color="auto" w:fill="auto"/>
            <w:textDirection w:val="btLr"/>
          </w:tcPr>
          <w:p w14:paraId="592FE6E5" w14:textId="611532ED" w:rsidR="00E51FFA" w:rsidRPr="00F032BA" w:rsidRDefault="00E51FFA" w:rsidP="00E51FFA">
            <w:pPr>
              <w:keepNext/>
              <w:ind w:left="113" w:right="113"/>
              <w:jc w:val="center"/>
              <w:rPr>
                <w:rFonts w:asciiTheme="minorHAnsi" w:hAnsiTheme="minorHAnsi" w:cstheme="minorHAnsi"/>
                <w:b/>
                <w:sz w:val="24"/>
              </w:rPr>
            </w:pPr>
            <w:r w:rsidRPr="00F032BA">
              <w:rPr>
                <w:rFonts w:asciiTheme="minorHAnsi" w:hAnsiTheme="minorHAnsi" w:cstheme="minorHAnsi"/>
                <w:b/>
                <w:sz w:val="24"/>
              </w:rPr>
              <w:t>How Well Was It Done?</w:t>
            </w:r>
          </w:p>
        </w:tc>
        <w:tc>
          <w:tcPr>
            <w:tcW w:w="2979" w:type="dxa"/>
            <w:shd w:val="clear" w:color="auto" w:fill="auto"/>
          </w:tcPr>
          <w:p w14:paraId="1DB9D74E" w14:textId="488E9B8D" w:rsidR="00E51FFA" w:rsidRPr="00F032BA" w:rsidRDefault="007A7224" w:rsidP="00E51FFA">
            <w:pPr>
              <w:keepNext/>
              <w:rPr>
                <w:rFonts w:asciiTheme="minorHAnsi" w:hAnsiTheme="minorHAnsi" w:cstheme="minorHAnsi"/>
                <w:sz w:val="24"/>
              </w:rPr>
            </w:pPr>
            <w:r w:rsidRPr="00F032BA">
              <w:rPr>
                <w:rFonts w:asciiTheme="minorHAnsi" w:hAnsiTheme="minorHAnsi" w:cstheme="minorHAnsi"/>
                <w:sz w:val="24"/>
              </w:rPr>
              <w:t>% of participants reporting satisfaction with services</w:t>
            </w:r>
          </w:p>
        </w:tc>
        <w:tc>
          <w:tcPr>
            <w:tcW w:w="1178" w:type="dxa"/>
            <w:shd w:val="clear" w:color="auto" w:fill="auto"/>
          </w:tcPr>
          <w:p w14:paraId="7D858554" w14:textId="64304F5C" w:rsidR="00E51FFA" w:rsidRPr="00F032BA" w:rsidRDefault="00DE3D95" w:rsidP="00E51FFA">
            <w:pPr>
              <w:keepNext/>
              <w:jc w:val="center"/>
              <w:rPr>
                <w:rFonts w:asciiTheme="minorHAnsi" w:hAnsiTheme="minorHAnsi" w:cstheme="minorHAnsi"/>
                <w:sz w:val="24"/>
              </w:rPr>
            </w:pPr>
            <w:r w:rsidRPr="00F032BA">
              <w:rPr>
                <w:rFonts w:asciiTheme="minorHAnsi" w:hAnsiTheme="minorHAnsi" w:cstheme="minorHAnsi"/>
                <w:sz w:val="24"/>
              </w:rPr>
              <w:t>Annual</w:t>
            </w:r>
          </w:p>
        </w:tc>
        <w:tc>
          <w:tcPr>
            <w:tcW w:w="2436" w:type="dxa"/>
            <w:shd w:val="clear" w:color="auto" w:fill="auto"/>
          </w:tcPr>
          <w:p w14:paraId="3A720FC6" w14:textId="77777777" w:rsidR="00B81DD0" w:rsidRPr="00F032BA" w:rsidRDefault="00B81DD0" w:rsidP="00B81DD0">
            <w:pPr>
              <w:pBdr>
                <w:bottom w:val="single" w:sz="12" w:space="1" w:color="auto"/>
              </w:pBdr>
              <w:rPr>
                <w:rFonts w:asciiTheme="minorHAnsi" w:hAnsiTheme="minorHAnsi" w:cstheme="minorHAnsi"/>
                <w:sz w:val="24"/>
              </w:rPr>
            </w:pPr>
            <w:r w:rsidRPr="00F032BA">
              <w:rPr>
                <w:rFonts w:asciiTheme="minorHAnsi" w:hAnsiTheme="minorHAnsi" w:cstheme="minorHAnsi"/>
                <w:sz w:val="24"/>
              </w:rPr>
              <w:t># of participants reporting satisfaction on survey</w:t>
            </w:r>
          </w:p>
          <w:p w14:paraId="0658D7FD" w14:textId="44D3EEA7" w:rsidR="00E51FFA" w:rsidRPr="00F032BA" w:rsidRDefault="00B81DD0" w:rsidP="00B81DD0">
            <w:pPr>
              <w:keepNext/>
              <w:rPr>
                <w:rFonts w:asciiTheme="minorHAnsi" w:hAnsiTheme="minorHAnsi" w:cstheme="minorHAnsi"/>
                <w:sz w:val="24"/>
              </w:rPr>
            </w:pPr>
            <w:r w:rsidRPr="00F032BA">
              <w:rPr>
                <w:rFonts w:asciiTheme="minorHAnsi" w:hAnsiTheme="minorHAnsi" w:cstheme="minorHAnsi"/>
                <w:sz w:val="24"/>
              </w:rPr>
              <w:t># of participants completed surveys</w:t>
            </w:r>
          </w:p>
        </w:tc>
        <w:tc>
          <w:tcPr>
            <w:tcW w:w="2889" w:type="dxa"/>
            <w:shd w:val="clear" w:color="auto" w:fill="auto"/>
          </w:tcPr>
          <w:p w14:paraId="1962AAC0" w14:textId="13090A00" w:rsidR="00E51FFA" w:rsidRPr="00F032BA" w:rsidRDefault="00D601A7" w:rsidP="00E51FFA">
            <w:pPr>
              <w:keepNext/>
              <w:rPr>
                <w:rFonts w:asciiTheme="minorHAnsi" w:hAnsiTheme="minorHAnsi" w:cstheme="minorHAnsi"/>
                <w:sz w:val="24"/>
              </w:rPr>
            </w:pPr>
            <w:r w:rsidRPr="00F032BA">
              <w:rPr>
                <w:rFonts w:asciiTheme="minorHAnsi" w:hAnsiTheme="minorHAnsi" w:cstheme="minorHAnsi"/>
                <w:sz w:val="24"/>
              </w:rPr>
              <w:t>Annual Report</w:t>
            </w:r>
          </w:p>
        </w:tc>
      </w:tr>
      <w:tr w:rsidR="00C77424" w:rsidRPr="00500AAB" w14:paraId="1BEBC1E5" w14:textId="6CB339C5" w:rsidTr="65804178">
        <w:trPr>
          <w:cantSplit/>
          <w:trHeight w:val="1241"/>
          <w:jc w:val="center"/>
        </w:trPr>
        <w:tc>
          <w:tcPr>
            <w:tcW w:w="806" w:type="dxa"/>
            <w:vMerge/>
            <w:textDirection w:val="btLr"/>
          </w:tcPr>
          <w:p w14:paraId="41462181" w14:textId="573050C2" w:rsidR="00E51FFA" w:rsidRPr="00F032BA" w:rsidRDefault="00E51FFA" w:rsidP="00E51FFA">
            <w:pPr>
              <w:keepNext/>
              <w:ind w:left="113" w:right="113"/>
              <w:jc w:val="center"/>
              <w:rPr>
                <w:rFonts w:asciiTheme="minorHAnsi" w:hAnsiTheme="minorHAnsi" w:cstheme="minorHAnsi"/>
                <w:b/>
                <w:sz w:val="24"/>
              </w:rPr>
            </w:pPr>
          </w:p>
        </w:tc>
        <w:tc>
          <w:tcPr>
            <w:tcW w:w="2979" w:type="dxa"/>
            <w:shd w:val="clear" w:color="auto" w:fill="auto"/>
          </w:tcPr>
          <w:p w14:paraId="3A8028B5" w14:textId="74308A94" w:rsidR="00E51FFA" w:rsidRPr="00F032BA" w:rsidRDefault="008D3E88" w:rsidP="00E51FFA">
            <w:pPr>
              <w:keepNext/>
              <w:rPr>
                <w:rFonts w:asciiTheme="minorHAnsi" w:hAnsiTheme="minorHAnsi" w:cstheme="minorHAnsi"/>
                <w:sz w:val="24"/>
              </w:rPr>
            </w:pPr>
            <w:r w:rsidRPr="00F032BA">
              <w:rPr>
                <w:rFonts w:asciiTheme="minorHAnsi" w:hAnsiTheme="minorHAnsi" w:cstheme="minorHAnsi"/>
                <w:sz w:val="24"/>
              </w:rPr>
              <w:t>% of surveys received</w:t>
            </w:r>
          </w:p>
        </w:tc>
        <w:tc>
          <w:tcPr>
            <w:tcW w:w="1178" w:type="dxa"/>
            <w:shd w:val="clear" w:color="auto" w:fill="auto"/>
          </w:tcPr>
          <w:p w14:paraId="61A66F3C" w14:textId="56D12354" w:rsidR="00E51FFA" w:rsidRPr="00F032BA" w:rsidRDefault="00524586" w:rsidP="00E51FFA">
            <w:pPr>
              <w:keepNext/>
              <w:jc w:val="center"/>
              <w:rPr>
                <w:rFonts w:asciiTheme="minorHAnsi" w:hAnsiTheme="minorHAnsi" w:cstheme="minorHAnsi"/>
                <w:sz w:val="24"/>
              </w:rPr>
            </w:pPr>
            <w:r w:rsidRPr="00F032BA">
              <w:rPr>
                <w:rFonts w:asciiTheme="minorHAnsi" w:hAnsiTheme="minorHAnsi" w:cstheme="minorHAnsi"/>
                <w:sz w:val="24"/>
              </w:rPr>
              <w:t>Annual</w:t>
            </w:r>
          </w:p>
        </w:tc>
        <w:tc>
          <w:tcPr>
            <w:tcW w:w="2436" w:type="dxa"/>
            <w:shd w:val="clear" w:color="auto" w:fill="auto"/>
          </w:tcPr>
          <w:p w14:paraId="73E0AC68" w14:textId="155F4F76" w:rsidR="003D5D8B" w:rsidRPr="00F032BA" w:rsidRDefault="003D5D8B" w:rsidP="003D5D8B">
            <w:pPr>
              <w:pBdr>
                <w:bottom w:val="single" w:sz="12" w:space="1" w:color="auto"/>
              </w:pBdr>
              <w:rPr>
                <w:rFonts w:asciiTheme="minorHAnsi" w:hAnsiTheme="minorHAnsi" w:cstheme="minorHAnsi"/>
                <w:sz w:val="24"/>
              </w:rPr>
            </w:pPr>
            <w:r w:rsidRPr="00F032BA">
              <w:rPr>
                <w:rFonts w:asciiTheme="minorHAnsi" w:hAnsiTheme="minorHAnsi" w:cstheme="minorHAnsi"/>
                <w:sz w:val="24"/>
              </w:rPr>
              <w:t xml:space="preserve"># </w:t>
            </w:r>
            <w:r w:rsidR="008C1859" w:rsidRPr="00F032BA">
              <w:rPr>
                <w:rFonts w:asciiTheme="minorHAnsi" w:hAnsiTheme="minorHAnsi" w:cstheme="minorHAnsi"/>
                <w:sz w:val="24"/>
              </w:rPr>
              <w:t>of completed</w:t>
            </w:r>
            <w:r w:rsidRPr="00F032BA">
              <w:rPr>
                <w:rFonts w:asciiTheme="minorHAnsi" w:hAnsiTheme="minorHAnsi" w:cstheme="minorHAnsi"/>
                <w:sz w:val="24"/>
              </w:rPr>
              <w:t xml:space="preserve"> surveys received</w:t>
            </w:r>
          </w:p>
          <w:p w14:paraId="0D430CE4" w14:textId="77777777" w:rsidR="003D5D8B" w:rsidRPr="00F032BA" w:rsidRDefault="003D5D8B" w:rsidP="003D5D8B">
            <w:pPr>
              <w:keepNext/>
              <w:rPr>
                <w:rFonts w:asciiTheme="minorHAnsi" w:hAnsiTheme="minorHAnsi" w:cstheme="minorHAnsi"/>
                <w:sz w:val="24"/>
              </w:rPr>
            </w:pPr>
            <w:r w:rsidRPr="00F032BA">
              <w:rPr>
                <w:rFonts w:asciiTheme="minorHAnsi" w:hAnsiTheme="minorHAnsi" w:cstheme="minorHAnsi"/>
                <w:sz w:val="24"/>
              </w:rPr>
              <w:t># of surveys issued</w:t>
            </w:r>
          </w:p>
          <w:p w14:paraId="49063593" w14:textId="5138C129" w:rsidR="00E51FFA" w:rsidRPr="00F032BA" w:rsidRDefault="00E51FFA" w:rsidP="00E51FFA">
            <w:pPr>
              <w:keepNext/>
              <w:rPr>
                <w:rFonts w:asciiTheme="minorHAnsi" w:hAnsiTheme="minorHAnsi" w:cstheme="minorHAnsi"/>
                <w:sz w:val="24"/>
              </w:rPr>
            </w:pPr>
          </w:p>
        </w:tc>
        <w:tc>
          <w:tcPr>
            <w:tcW w:w="2889" w:type="dxa"/>
            <w:shd w:val="clear" w:color="auto" w:fill="auto"/>
          </w:tcPr>
          <w:p w14:paraId="0E422E02" w14:textId="778EE148" w:rsidR="00E51FFA" w:rsidRPr="00F032BA" w:rsidRDefault="003648F5" w:rsidP="00E51FFA">
            <w:pPr>
              <w:keepNext/>
              <w:rPr>
                <w:rFonts w:asciiTheme="minorHAnsi" w:hAnsiTheme="minorHAnsi" w:cstheme="minorHAnsi"/>
                <w:sz w:val="24"/>
              </w:rPr>
            </w:pPr>
            <w:r w:rsidRPr="00F032BA">
              <w:rPr>
                <w:rFonts w:asciiTheme="minorHAnsi" w:hAnsiTheme="minorHAnsi" w:cstheme="minorHAnsi"/>
                <w:sz w:val="24"/>
              </w:rPr>
              <w:t>Annual Report</w:t>
            </w:r>
          </w:p>
        </w:tc>
      </w:tr>
      <w:tr w:rsidR="00B728B1" w:rsidRPr="00500AAB" w14:paraId="038B2B6C" w14:textId="5C631B1C" w:rsidTr="65804178">
        <w:trPr>
          <w:cantSplit/>
          <w:trHeight w:val="2240"/>
          <w:jc w:val="center"/>
        </w:trPr>
        <w:tc>
          <w:tcPr>
            <w:tcW w:w="806" w:type="dxa"/>
            <w:shd w:val="clear" w:color="auto" w:fill="auto"/>
            <w:textDirection w:val="btLr"/>
          </w:tcPr>
          <w:p w14:paraId="3E7A2663" w14:textId="6559612D" w:rsidR="00E51FFA" w:rsidRPr="00F032BA" w:rsidRDefault="003210EC" w:rsidP="00E51FFA">
            <w:pPr>
              <w:keepNext/>
              <w:ind w:left="113" w:right="113"/>
              <w:jc w:val="center"/>
              <w:rPr>
                <w:rFonts w:asciiTheme="minorHAnsi" w:hAnsiTheme="minorHAnsi" w:cstheme="minorHAnsi"/>
                <w:b/>
                <w:sz w:val="24"/>
              </w:rPr>
            </w:pPr>
            <w:r w:rsidRPr="00F032BA">
              <w:rPr>
                <w:rFonts w:asciiTheme="minorHAnsi" w:hAnsiTheme="minorHAnsi" w:cstheme="minorHAnsi"/>
                <w:b/>
                <w:sz w:val="24"/>
              </w:rPr>
              <w:t>Is Anyone Better Off?</w:t>
            </w:r>
          </w:p>
        </w:tc>
        <w:tc>
          <w:tcPr>
            <w:tcW w:w="2979" w:type="dxa"/>
            <w:shd w:val="clear" w:color="auto" w:fill="auto"/>
          </w:tcPr>
          <w:p w14:paraId="6F1F86A5" w14:textId="7ADB6E54" w:rsidR="00E51FFA" w:rsidRPr="00F032BA" w:rsidRDefault="00A90CFF" w:rsidP="00E51FFA">
            <w:pPr>
              <w:keepNext/>
              <w:contextualSpacing/>
              <w:rPr>
                <w:rFonts w:asciiTheme="minorHAnsi" w:hAnsiTheme="minorHAnsi" w:cstheme="minorHAnsi"/>
                <w:sz w:val="24"/>
              </w:rPr>
            </w:pPr>
            <w:r w:rsidRPr="00F032BA">
              <w:rPr>
                <w:rFonts w:asciiTheme="minorHAnsi" w:hAnsiTheme="minorHAnsi" w:cstheme="minorHAnsi"/>
                <w:sz w:val="24"/>
              </w:rPr>
              <w:t xml:space="preserve">% of CalWORKs families reporting </w:t>
            </w:r>
            <w:proofErr w:type="gramStart"/>
            <w:r w:rsidRPr="00F032BA">
              <w:rPr>
                <w:rFonts w:asciiTheme="minorHAnsi" w:hAnsiTheme="minorHAnsi" w:cstheme="minorHAnsi"/>
                <w:sz w:val="24"/>
              </w:rPr>
              <w:t>child care</w:t>
            </w:r>
            <w:proofErr w:type="gramEnd"/>
            <w:r w:rsidRPr="00F032BA">
              <w:rPr>
                <w:rFonts w:asciiTheme="minorHAnsi" w:hAnsiTheme="minorHAnsi" w:cstheme="minorHAnsi"/>
                <w:sz w:val="24"/>
              </w:rPr>
              <w:t xml:space="preserve"> made it easier to maintain employment / education goals</w:t>
            </w:r>
          </w:p>
        </w:tc>
        <w:tc>
          <w:tcPr>
            <w:tcW w:w="1178" w:type="dxa"/>
            <w:shd w:val="clear" w:color="auto" w:fill="auto"/>
          </w:tcPr>
          <w:p w14:paraId="277D4A40" w14:textId="1CC7BEB6" w:rsidR="00E51FFA" w:rsidRPr="00F032BA" w:rsidRDefault="00A90CFF" w:rsidP="00E51FFA">
            <w:pPr>
              <w:keepNext/>
              <w:jc w:val="center"/>
              <w:rPr>
                <w:rFonts w:asciiTheme="minorHAnsi" w:hAnsiTheme="minorHAnsi" w:cstheme="minorHAnsi"/>
                <w:sz w:val="24"/>
              </w:rPr>
            </w:pPr>
            <w:r w:rsidRPr="00F032BA">
              <w:rPr>
                <w:rFonts w:asciiTheme="minorHAnsi" w:hAnsiTheme="minorHAnsi" w:cstheme="minorHAnsi"/>
                <w:sz w:val="24"/>
              </w:rPr>
              <w:t>Annual</w:t>
            </w:r>
          </w:p>
        </w:tc>
        <w:tc>
          <w:tcPr>
            <w:tcW w:w="2436" w:type="dxa"/>
            <w:shd w:val="clear" w:color="auto" w:fill="auto"/>
          </w:tcPr>
          <w:p w14:paraId="4E270EF9" w14:textId="77777777" w:rsidR="00F75727" w:rsidRPr="00F032BA" w:rsidRDefault="00F75727" w:rsidP="00F75727">
            <w:pPr>
              <w:pBdr>
                <w:bottom w:val="single" w:sz="12" w:space="1" w:color="auto"/>
              </w:pBdr>
              <w:rPr>
                <w:rFonts w:asciiTheme="minorHAnsi" w:hAnsiTheme="minorHAnsi" w:cstheme="minorHAnsi"/>
                <w:sz w:val="24"/>
              </w:rPr>
            </w:pPr>
            <w:r w:rsidRPr="00F032BA">
              <w:rPr>
                <w:rFonts w:asciiTheme="minorHAnsi" w:hAnsiTheme="minorHAnsi" w:cstheme="minorHAnsi"/>
                <w:sz w:val="24"/>
              </w:rPr>
              <w:t xml:space="preserve"># of families reporting </w:t>
            </w:r>
            <w:proofErr w:type="gramStart"/>
            <w:r w:rsidRPr="00F032BA">
              <w:rPr>
                <w:rFonts w:asciiTheme="minorHAnsi" w:hAnsiTheme="minorHAnsi" w:cstheme="minorHAnsi"/>
                <w:sz w:val="24"/>
              </w:rPr>
              <w:t>child care</w:t>
            </w:r>
            <w:proofErr w:type="gramEnd"/>
            <w:r w:rsidRPr="00F032BA">
              <w:rPr>
                <w:rFonts w:asciiTheme="minorHAnsi" w:hAnsiTheme="minorHAnsi" w:cstheme="minorHAnsi"/>
                <w:sz w:val="24"/>
              </w:rPr>
              <w:t xml:space="preserve"> subsidies made it easier to maintain employment/ education goals</w:t>
            </w:r>
          </w:p>
          <w:p w14:paraId="4B76458A" w14:textId="77777777" w:rsidR="00F75727" w:rsidRPr="00F032BA" w:rsidRDefault="00F75727" w:rsidP="00F75727">
            <w:pPr>
              <w:pBdr>
                <w:bottom w:val="single" w:sz="12" w:space="1" w:color="auto"/>
              </w:pBdr>
              <w:rPr>
                <w:rFonts w:asciiTheme="minorHAnsi" w:hAnsiTheme="minorHAnsi" w:cstheme="minorHAnsi"/>
                <w:sz w:val="24"/>
              </w:rPr>
            </w:pPr>
          </w:p>
          <w:p w14:paraId="1356AC3B" w14:textId="77777777" w:rsidR="00F75727" w:rsidRPr="00F032BA" w:rsidRDefault="00F75727" w:rsidP="00F75727">
            <w:pPr>
              <w:keepNext/>
              <w:rPr>
                <w:rFonts w:asciiTheme="minorHAnsi" w:hAnsiTheme="minorHAnsi" w:cstheme="minorHAnsi"/>
                <w:sz w:val="24"/>
              </w:rPr>
            </w:pPr>
            <w:r w:rsidRPr="00F032BA">
              <w:rPr>
                <w:rFonts w:asciiTheme="minorHAnsi" w:hAnsiTheme="minorHAnsi" w:cstheme="minorHAnsi"/>
                <w:sz w:val="24"/>
              </w:rPr>
              <w:t># of families completed the survey</w:t>
            </w:r>
          </w:p>
          <w:p w14:paraId="0C9638B8" w14:textId="6E27A63E" w:rsidR="00E51FFA" w:rsidRPr="00F032BA" w:rsidRDefault="00E51FFA" w:rsidP="00E51FFA">
            <w:pPr>
              <w:keepNext/>
              <w:rPr>
                <w:rFonts w:asciiTheme="minorHAnsi" w:hAnsiTheme="minorHAnsi" w:cstheme="minorHAnsi"/>
                <w:sz w:val="24"/>
              </w:rPr>
            </w:pPr>
          </w:p>
        </w:tc>
        <w:tc>
          <w:tcPr>
            <w:tcW w:w="2889" w:type="dxa"/>
            <w:shd w:val="clear" w:color="auto" w:fill="auto"/>
          </w:tcPr>
          <w:p w14:paraId="7A0A988C" w14:textId="17828AE9" w:rsidR="00E51FFA" w:rsidRPr="00F032BA" w:rsidRDefault="000C475B" w:rsidP="00E51FFA">
            <w:pPr>
              <w:keepNext/>
              <w:rPr>
                <w:rFonts w:asciiTheme="minorHAnsi" w:hAnsiTheme="minorHAnsi" w:cstheme="minorHAnsi"/>
                <w:sz w:val="24"/>
              </w:rPr>
            </w:pPr>
            <w:r w:rsidRPr="00F032BA">
              <w:rPr>
                <w:rFonts w:asciiTheme="minorHAnsi" w:hAnsiTheme="minorHAnsi" w:cstheme="minorHAnsi"/>
                <w:sz w:val="24"/>
              </w:rPr>
              <w:t>Annual Report</w:t>
            </w:r>
          </w:p>
        </w:tc>
      </w:tr>
      <w:tr w:rsidR="00E51FFA" w:rsidRPr="00500AAB" w14:paraId="1BD83020" w14:textId="446CABB3" w:rsidTr="65804178">
        <w:trPr>
          <w:cantSplit/>
          <w:trHeight w:val="1583"/>
          <w:jc w:val="center"/>
        </w:trPr>
        <w:tc>
          <w:tcPr>
            <w:tcW w:w="806" w:type="dxa"/>
            <w:shd w:val="clear" w:color="auto" w:fill="auto"/>
            <w:textDirection w:val="btLr"/>
          </w:tcPr>
          <w:p w14:paraId="0D0D8BC1" w14:textId="4BF0E825" w:rsidR="00E51FFA" w:rsidRPr="00F032BA" w:rsidRDefault="001E1BE8" w:rsidP="00E51FFA">
            <w:pPr>
              <w:ind w:left="113" w:right="113"/>
              <w:jc w:val="center"/>
              <w:rPr>
                <w:rFonts w:asciiTheme="minorHAnsi" w:hAnsiTheme="minorHAnsi" w:cstheme="minorHAnsi"/>
                <w:b/>
                <w:sz w:val="24"/>
              </w:rPr>
            </w:pPr>
            <w:r w:rsidRPr="00F032BA">
              <w:rPr>
                <w:rFonts w:asciiTheme="minorHAnsi" w:hAnsiTheme="minorHAnsi" w:cstheme="minorHAnsi"/>
                <w:b/>
                <w:sz w:val="24"/>
              </w:rPr>
              <w:t>Definitions</w:t>
            </w:r>
          </w:p>
        </w:tc>
        <w:tc>
          <w:tcPr>
            <w:tcW w:w="9482" w:type="dxa"/>
            <w:gridSpan w:val="4"/>
            <w:shd w:val="clear" w:color="auto" w:fill="auto"/>
          </w:tcPr>
          <w:p w14:paraId="5BB72375" w14:textId="38ACE0E4" w:rsidR="00E51FFA" w:rsidRPr="00F032BA" w:rsidRDefault="008D43E0" w:rsidP="00E51FFA">
            <w:pPr>
              <w:rPr>
                <w:rFonts w:asciiTheme="minorHAnsi" w:hAnsiTheme="minorHAnsi" w:cstheme="minorHAnsi"/>
                <w:sz w:val="24"/>
              </w:rPr>
            </w:pPr>
            <w:r w:rsidRPr="00F032BA">
              <w:rPr>
                <w:rFonts w:asciiTheme="minorHAnsi" w:hAnsiTheme="minorHAnsi" w:cstheme="minorHAnsi"/>
                <w:sz w:val="24"/>
              </w:rPr>
              <w:t>*Survey- Contractor shall annually conduct a family survey of their choice no later than the end of any given fiscal year.</w:t>
            </w:r>
          </w:p>
        </w:tc>
      </w:tr>
    </w:tbl>
    <w:p w14:paraId="6C5C3E0E" w14:textId="77777777" w:rsidR="00D62822" w:rsidRDefault="00D62822" w:rsidP="00F032BA">
      <w:pPr>
        <w:jc w:val="both"/>
        <w:rPr>
          <w:rFonts w:asciiTheme="minorHAnsi" w:hAnsiTheme="minorHAnsi" w:cstheme="minorHAnsi"/>
          <w:sz w:val="24"/>
        </w:rPr>
      </w:pPr>
    </w:p>
    <w:p w14:paraId="517C29BA" w14:textId="519E5ABF" w:rsidR="00582FC6" w:rsidRPr="00F032BA" w:rsidRDefault="0009100D" w:rsidP="00617CA6">
      <w:pPr>
        <w:ind w:left="1350"/>
        <w:rPr>
          <w:rFonts w:asciiTheme="minorHAnsi" w:hAnsiTheme="minorHAnsi" w:cstheme="minorHAnsi"/>
          <w:sz w:val="24"/>
        </w:rPr>
      </w:pPr>
      <w:r w:rsidRPr="0009100D">
        <w:rPr>
          <w:rFonts w:asciiTheme="minorHAnsi" w:hAnsiTheme="minorHAnsi" w:cstheme="minorHAnsi"/>
          <w:sz w:val="24"/>
        </w:rPr>
        <w:t>Above are general performance measures subject to modification once the Bidder is selected and the specific program design and interventions have been identified</w:t>
      </w:r>
      <w:r>
        <w:rPr>
          <w:rFonts w:asciiTheme="minorHAnsi" w:hAnsiTheme="minorHAnsi" w:cstheme="minorHAnsi"/>
          <w:sz w:val="24"/>
        </w:rPr>
        <w:t xml:space="preserve">. </w:t>
      </w:r>
      <w:proofErr w:type="gramStart"/>
      <w:r w:rsidR="00B467B6" w:rsidRPr="00F032BA">
        <w:rPr>
          <w:rFonts w:asciiTheme="minorHAnsi" w:hAnsiTheme="minorHAnsi" w:cstheme="minorHAnsi"/>
          <w:sz w:val="24"/>
        </w:rPr>
        <w:t>C</w:t>
      </w:r>
      <w:r w:rsidR="007D3A28" w:rsidRPr="00F032BA">
        <w:rPr>
          <w:rFonts w:asciiTheme="minorHAnsi" w:hAnsiTheme="minorHAnsi" w:cstheme="minorHAnsi"/>
          <w:sz w:val="24"/>
        </w:rPr>
        <w:t>ontractor</w:t>
      </w:r>
      <w:proofErr w:type="gramEnd"/>
      <w:r w:rsidR="00582FC6" w:rsidRPr="00F032BA">
        <w:rPr>
          <w:rFonts w:asciiTheme="minorHAnsi" w:hAnsiTheme="minorHAnsi" w:cstheme="minorHAnsi"/>
          <w:sz w:val="24"/>
        </w:rPr>
        <w:t xml:space="preserve"> will be responsible for developing a system to collect and analyze each performance measure on a monthly and/or annual basis. In addition to tracking the progress towards the above performance measures, </w:t>
      </w:r>
      <w:r w:rsidR="00B467B6" w:rsidRPr="00F032BA">
        <w:rPr>
          <w:rFonts w:asciiTheme="minorHAnsi" w:hAnsiTheme="minorHAnsi" w:cstheme="minorHAnsi"/>
          <w:sz w:val="24"/>
        </w:rPr>
        <w:t>Contractor</w:t>
      </w:r>
      <w:r w:rsidR="00582FC6" w:rsidRPr="00F032BA">
        <w:rPr>
          <w:rFonts w:asciiTheme="minorHAnsi" w:hAnsiTheme="minorHAnsi" w:cstheme="minorHAnsi"/>
          <w:sz w:val="24"/>
        </w:rPr>
        <w:t xml:space="preserve"> will provide an annual quality assurance report that demonstrates the strategies employed to ensure data quality and accuracy. ACSSA may request individual client data on the services provided for evaluation and/or quality assurance purposes. </w:t>
      </w:r>
    </w:p>
    <w:p w14:paraId="7A1825FE" w14:textId="77777777" w:rsidR="00565728" w:rsidRPr="00F032BA" w:rsidRDefault="00565728" w:rsidP="00537FB4">
      <w:pPr>
        <w:rPr>
          <w:rFonts w:asciiTheme="minorHAnsi" w:hAnsiTheme="minorHAnsi" w:cstheme="minorHAnsi"/>
          <w:sz w:val="24"/>
          <w:szCs w:val="24"/>
        </w:rPr>
      </w:pPr>
    </w:p>
    <w:p w14:paraId="367BC723" w14:textId="77777777" w:rsidR="00CE62C1" w:rsidRPr="00F032BA" w:rsidRDefault="00CE62C1" w:rsidP="00EA045F">
      <w:pPr>
        <w:pStyle w:val="Heading2"/>
        <w:tabs>
          <w:tab w:val="left" w:pos="1440"/>
        </w:tabs>
        <w:rPr>
          <w:rFonts w:asciiTheme="minorHAnsi" w:hAnsiTheme="minorHAnsi" w:cstheme="minorHAnsi"/>
        </w:rPr>
      </w:pPr>
      <w:bookmarkStart w:id="29" w:name="_Toc339364443"/>
      <w:bookmarkStart w:id="30" w:name="_Toc339364704"/>
      <w:bookmarkStart w:id="31" w:name="_Toc128457192"/>
      <w:bookmarkStart w:id="32" w:name="_Toc191998242"/>
      <w:r w:rsidRPr="00F032BA">
        <w:rPr>
          <w:rFonts w:asciiTheme="minorHAnsi" w:hAnsiTheme="minorHAnsi" w:cstheme="minorHAnsi"/>
        </w:rPr>
        <w:t>NETWORKING/BIDDERS CONFERENCES</w:t>
      </w:r>
      <w:bookmarkEnd w:id="29"/>
      <w:bookmarkEnd w:id="30"/>
      <w:bookmarkEnd w:id="31"/>
      <w:bookmarkEnd w:id="32"/>
    </w:p>
    <w:p w14:paraId="1CE7825A" w14:textId="77777777" w:rsidR="00EA045F" w:rsidRPr="00F032BA" w:rsidRDefault="00EA045F" w:rsidP="00617CA6">
      <w:pPr>
        <w:pStyle w:val="Item1"/>
        <w:ind w:left="2160" w:hanging="630"/>
        <w:rPr>
          <w:rFonts w:asciiTheme="minorHAnsi" w:hAnsiTheme="minorHAnsi" w:cstheme="minorBidi"/>
          <w:sz w:val="24"/>
          <w:szCs w:val="24"/>
          <w:lang w:val="en-US"/>
        </w:rPr>
      </w:pPr>
      <w:bookmarkStart w:id="33" w:name="_Toc339364444"/>
      <w:bookmarkStart w:id="34" w:name="_Toc339364705"/>
      <w:r w:rsidRPr="590663EE">
        <w:rPr>
          <w:rFonts w:asciiTheme="minorHAnsi" w:hAnsiTheme="minorHAnsi" w:cstheme="minorBidi"/>
          <w:sz w:val="24"/>
          <w:szCs w:val="24"/>
          <w:lang w:val="en-US"/>
        </w:rPr>
        <w:t>The Bidders Conference(s) will be held online via Microsoft Teams on the date(s) and time(s) specified in the Calendar of Events. Bidders can participate via a computer with a stable internet connection (the recommended Bandwidth is 512kbps) using the web link(s) provided in the Calendar of Events.</w:t>
      </w:r>
    </w:p>
    <w:p w14:paraId="78807DE0" w14:textId="77777777" w:rsidR="00EA045F" w:rsidRPr="00F032BA" w:rsidRDefault="00EA045F" w:rsidP="00617CA6">
      <w:pPr>
        <w:pStyle w:val="Item1"/>
        <w:ind w:left="2160" w:hanging="630"/>
        <w:rPr>
          <w:rFonts w:asciiTheme="minorHAnsi" w:hAnsiTheme="minorHAnsi" w:cstheme="minorBidi"/>
          <w:sz w:val="24"/>
          <w:szCs w:val="24"/>
          <w:lang w:val="en-US"/>
        </w:rPr>
      </w:pPr>
      <w:r w:rsidRPr="590663EE">
        <w:rPr>
          <w:rFonts w:asciiTheme="minorHAnsi" w:hAnsiTheme="minorHAnsi" w:cstheme="minorBidi"/>
          <w:sz w:val="24"/>
          <w:szCs w:val="24"/>
          <w:lang w:val="en-US"/>
        </w:rPr>
        <w:t>To participate via phone for audio access only, a call-in option is available.</w:t>
      </w:r>
    </w:p>
    <w:p w14:paraId="182D7815" w14:textId="7809BA77" w:rsidR="00FA4F48" w:rsidRPr="00F032BA" w:rsidRDefault="00EA045F" w:rsidP="00617CA6">
      <w:pPr>
        <w:pStyle w:val="Item1"/>
        <w:ind w:left="2160" w:hanging="630"/>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Information regarding the RFP will be presented during the Conference(s). To get the best experience, the County recommends that Bidders participate remotely using equipment with audio output such as speakers, headsets, or a telephone. </w:t>
      </w:r>
    </w:p>
    <w:p w14:paraId="1E352EBE" w14:textId="77777777" w:rsidR="00EA045F" w:rsidRPr="00FA4F48" w:rsidRDefault="00EA045F" w:rsidP="00617CA6">
      <w:pPr>
        <w:pStyle w:val="Item1"/>
        <w:tabs>
          <w:tab w:val="left" w:pos="2160"/>
        </w:tabs>
        <w:rPr>
          <w:rFonts w:asciiTheme="minorHAnsi" w:hAnsiTheme="minorHAnsi" w:cstheme="minorHAnsi"/>
          <w:sz w:val="24"/>
          <w:szCs w:val="24"/>
        </w:rPr>
      </w:pPr>
      <w:r w:rsidRPr="00FA4F48">
        <w:rPr>
          <w:rFonts w:asciiTheme="minorHAnsi" w:hAnsiTheme="minorHAnsi" w:cstheme="minorHAnsi"/>
          <w:sz w:val="24"/>
          <w:szCs w:val="24"/>
        </w:rPr>
        <w:t xml:space="preserve">Bidders Conference(s) will be held to: </w:t>
      </w:r>
    </w:p>
    <w:p w14:paraId="54894DB0" w14:textId="586C8766" w:rsidR="00E95AC9" w:rsidRPr="00617CA6" w:rsidRDefault="00EA045F" w:rsidP="00617CA6">
      <w:pPr>
        <w:pStyle w:val="Itema"/>
        <w:rPr>
          <w:rFonts w:asciiTheme="minorHAnsi" w:hAnsiTheme="minorHAnsi" w:cstheme="minorHAnsi"/>
          <w:sz w:val="24"/>
          <w:szCs w:val="24"/>
        </w:rPr>
      </w:pPr>
      <w:r w:rsidRPr="00617CA6">
        <w:rPr>
          <w:sz w:val="24"/>
          <w:szCs w:val="24"/>
        </w:rPr>
        <w:t xml:space="preserve">Provide an opportunity for Bidders to request clarification on this RFP and </w:t>
      </w:r>
      <w:r w:rsidRPr="00617CA6">
        <w:rPr>
          <w:rFonts w:asciiTheme="minorHAnsi" w:hAnsiTheme="minorHAnsi" w:cstheme="minorHAnsi"/>
          <w:sz w:val="24"/>
          <w:szCs w:val="24"/>
        </w:rPr>
        <w:t xml:space="preserve">ask specific questions about the project, goals, and services. </w:t>
      </w:r>
    </w:p>
    <w:p w14:paraId="1899C210" w14:textId="754E3D6A" w:rsidR="00EA045F" w:rsidRPr="00617CA6" w:rsidRDefault="00EA045F" w:rsidP="00617CA6">
      <w:pPr>
        <w:pStyle w:val="Itema"/>
        <w:rPr>
          <w:rFonts w:asciiTheme="minorHAnsi" w:hAnsiTheme="minorHAnsi" w:cstheme="minorHAnsi"/>
          <w:sz w:val="24"/>
          <w:szCs w:val="24"/>
        </w:rPr>
      </w:pPr>
      <w:r w:rsidRPr="00617CA6">
        <w:rPr>
          <w:sz w:val="24"/>
          <w:szCs w:val="24"/>
        </w:rPr>
        <w:t xml:space="preserve">Provide the County with an opportunity to receive feedback related to this </w:t>
      </w:r>
      <w:r w:rsidRPr="00617CA6">
        <w:rPr>
          <w:rFonts w:asciiTheme="minorHAnsi" w:hAnsiTheme="minorHAnsi" w:cstheme="minorHAnsi"/>
          <w:sz w:val="24"/>
          <w:szCs w:val="24"/>
        </w:rPr>
        <w:t xml:space="preserve">RFP. </w:t>
      </w:r>
    </w:p>
    <w:p w14:paraId="5DB6AA37" w14:textId="6A648F63" w:rsidR="00EA045F" w:rsidRPr="00617CA6" w:rsidRDefault="00EA045F" w:rsidP="00617CA6">
      <w:pPr>
        <w:pStyle w:val="Item1"/>
        <w:ind w:left="2160"/>
        <w:rPr>
          <w:sz w:val="24"/>
          <w:szCs w:val="24"/>
        </w:rPr>
      </w:pPr>
      <w:r w:rsidRPr="00617CA6">
        <w:rPr>
          <w:sz w:val="24"/>
          <w:szCs w:val="24"/>
        </w:rPr>
        <w:t xml:space="preserve">The Bidders Conference(s) Attendees List will be released in a separate document. </w:t>
      </w:r>
    </w:p>
    <w:p w14:paraId="43ACE7FB" w14:textId="77777777" w:rsidR="00EA045F" w:rsidRPr="00F032BA" w:rsidRDefault="00EA045F" w:rsidP="00617CA6">
      <w:pPr>
        <w:pStyle w:val="Item1"/>
        <w:ind w:left="2160"/>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Written questions submitted via email by the stated deadline will be addressed in a posted RFP Questions and Answers (Q&amp;A) document following the Bidders Conference(s). Should there be a need to amend or revise the RFP, an Addendum will be issued. Any verbal statements, including at any Bidders Conference(s) are not binding. Only the written documents will be binding. </w:t>
      </w:r>
    </w:p>
    <w:p w14:paraId="5B4C6684" w14:textId="77777777" w:rsidR="00EA045F" w:rsidRPr="00F032BA" w:rsidRDefault="00EA045F" w:rsidP="00617CA6">
      <w:pPr>
        <w:pStyle w:val="Item1"/>
        <w:ind w:left="2160" w:hanging="630"/>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Questions regarding these specifications, terms, and conditions are to be submitted in writing via email by 5:00 p.m. on the date specified in the Calendar of Events to: </w:t>
      </w:r>
    </w:p>
    <w:p w14:paraId="1D05CA18" w14:textId="000704D8" w:rsidR="00EA045F" w:rsidRPr="00F032BA" w:rsidRDefault="008E5DB4" w:rsidP="00EA045F">
      <w:pPr>
        <w:pStyle w:val="ListParagraph"/>
        <w:ind w:left="2160"/>
        <w:rPr>
          <w:rFonts w:asciiTheme="minorHAnsi" w:hAnsiTheme="minorHAnsi" w:cstheme="minorHAnsi"/>
          <w:sz w:val="24"/>
          <w:szCs w:val="24"/>
        </w:rPr>
      </w:pPr>
      <w:r w:rsidRPr="00F032BA">
        <w:rPr>
          <w:rFonts w:asciiTheme="minorHAnsi" w:hAnsiTheme="minorHAnsi" w:cstheme="minorHAnsi"/>
          <w:sz w:val="24"/>
          <w:szCs w:val="24"/>
        </w:rPr>
        <w:t>Kiesha Douglas</w:t>
      </w:r>
      <w:r w:rsidR="00EA045F" w:rsidRPr="00F032BA">
        <w:rPr>
          <w:rFonts w:asciiTheme="minorHAnsi" w:hAnsiTheme="minorHAnsi" w:cstheme="minorHAnsi"/>
          <w:sz w:val="24"/>
          <w:szCs w:val="24"/>
        </w:rPr>
        <w:t>, Program Financial Specialist</w:t>
      </w:r>
    </w:p>
    <w:p w14:paraId="0226C307" w14:textId="7AB8E811" w:rsidR="00EA045F" w:rsidRPr="00F032BA" w:rsidRDefault="00EA045F" w:rsidP="00EA045F">
      <w:pPr>
        <w:pStyle w:val="ListParagraph"/>
        <w:ind w:left="2160"/>
        <w:rPr>
          <w:rFonts w:asciiTheme="minorHAnsi" w:hAnsiTheme="minorHAnsi" w:cstheme="minorHAnsi"/>
          <w:sz w:val="24"/>
          <w:szCs w:val="24"/>
        </w:rPr>
      </w:pPr>
      <w:r w:rsidRPr="00F032BA">
        <w:rPr>
          <w:rFonts w:asciiTheme="minorHAnsi" w:hAnsiTheme="minorHAnsi" w:cstheme="minorHAnsi"/>
          <w:sz w:val="24"/>
          <w:szCs w:val="24"/>
        </w:rPr>
        <w:t>RFP No. 2025-SSA-</w:t>
      </w:r>
      <w:r w:rsidR="008E5DB4" w:rsidRPr="00F032BA">
        <w:rPr>
          <w:rFonts w:asciiTheme="minorHAnsi" w:hAnsiTheme="minorHAnsi" w:cstheme="minorHAnsi"/>
          <w:sz w:val="24"/>
          <w:szCs w:val="24"/>
        </w:rPr>
        <w:t>WBA</w:t>
      </w:r>
      <w:r w:rsidRPr="00F032BA">
        <w:rPr>
          <w:rFonts w:asciiTheme="minorHAnsi" w:hAnsiTheme="minorHAnsi" w:cstheme="minorHAnsi"/>
          <w:sz w:val="24"/>
          <w:szCs w:val="24"/>
        </w:rPr>
        <w:t>-</w:t>
      </w:r>
      <w:r w:rsidR="006B4E36">
        <w:rPr>
          <w:rFonts w:asciiTheme="minorHAnsi" w:hAnsiTheme="minorHAnsi" w:cstheme="minorHAnsi"/>
          <w:sz w:val="24"/>
          <w:szCs w:val="24"/>
        </w:rPr>
        <w:t>CW</w:t>
      </w:r>
      <w:r w:rsidR="008E5DB4" w:rsidRPr="00F032BA">
        <w:rPr>
          <w:rFonts w:asciiTheme="minorHAnsi" w:hAnsiTheme="minorHAnsi" w:cstheme="minorHAnsi"/>
          <w:sz w:val="24"/>
          <w:szCs w:val="24"/>
        </w:rPr>
        <w:t>ST</w:t>
      </w:r>
      <w:r w:rsidR="008E5DB4">
        <w:rPr>
          <w:rFonts w:asciiTheme="minorHAnsi" w:hAnsiTheme="minorHAnsi" w:cstheme="minorHAnsi"/>
          <w:sz w:val="24"/>
          <w:szCs w:val="24"/>
        </w:rPr>
        <w:t>G1</w:t>
      </w:r>
    </w:p>
    <w:p w14:paraId="2414A1E3" w14:textId="77777777" w:rsidR="00EA045F" w:rsidRPr="00F032BA" w:rsidRDefault="00EA045F" w:rsidP="00EA045F">
      <w:pPr>
        <w:pStyle w:val="ListParagraph"/>
        <w:ind w:left="2160"/>
        <w:rPr>
          <w:rFonts w:asciiTheme="minorHAnsi" w:hAnsiTheme="minorHAnsi" w:cstheme="minorHAnsi"/>
          <w:sz w:val="24"/>
          <w:szCs w:val="24"/>
        </w:rPr>
      </w:pPr>
      <w:r w:rsidRPr="00F032BA">
        <w:rPr>
          <w:rFonts w:asciiTheme="minorHAnsi" w:hAnsiTheme="minorHAnsi" w:cstheme="minorHAnsi"/>
          <w:sz w:val="24"/>
          <w:szCs w:val="24"/>
        </w:rPr>
        <w:t>ACSSA Contracts Office</w:t>
      </w:r>
    </w:p>
    <w:p w14:paraId="469339BD" w14:textId="6F0BB391" w:rsidR="00EA045F" w:rsidRPr="00617CA6" w:rsidRDefault="007108A1" w:rsidP="00EA045F">
      <w:pPr>
        <w:pStyle w:val="ListParagraph"/>
        <w:ind w:left="2160"/>
        <w:rPr>
          <w:rFonts w:asciiTheme="minorHAnsi" w:hAnsiTheme="minorHAnsi" w:cstheme="minorHAnsi"/>
          <w:sz w:val="24"/>
          <w:szCs w:val="24"/>
        </w:rPr>
      </w:pPr>
      <w:r w:rsidRPr="00617CA6">
        <w:rPr>
          <w:rFonts w:asciiTheme="minorHAnsi" w:hAnsiTheme="minorHAnsi" w:cstheme="minorHAnsi"/>
          <w:sz w:val="24"/>
          <w:szCs w:val="24"/>
        </w:rPr>
        <w:t>Email:</w:t>
      </w:r>
      <w:r w:rsidR="00EA045F" w:rsidRPr="00617CA6">
        <w:rPr>
          <w:rFonts w:asciiTheme="minorHAnsi" w:hAnsiTheme="minorHAnsi" w:cstheme="minorHAnsi"/>
          <w:sz w:val="24"/>
          <w:szCs w:val="24"/>
        </w:rPr>
        <w:t xml:space="preserve"> </w:t>
      </w:r>
      <w:hyperlink r:id="rId32" w:history="1">
        <w:r w:rsidR="00B85CF1" w:rsidRPr="00617CA6">
          <w:rPr>
            <w:rFonts w:asciiTheme="minorHAnsi" w:hAnsiTheme="minorHAnsi" w:cstheme="minorHAnsi"/>
            <w:sz w:val="24"/>
            <w:szCs w:val="24"/>
          </w:rPr>
          <w:t>Kiesha.Douglas</w:t>
        </w:r>
        <w:r w:rsidR="00EA045F" w:rsidRPr="00617CA6">
          <w:rPr>
            <w:rFonts w:asciiTheme="minorHAnsi" w:hAnsiTheme="minorHAnsi" w:cstheme="minorHAnsi"/>
            <w:sz w:val="24"/>
            <w:szCs w:val="24"/>
          </w:rPr>
          <w:t>@acgov.org</w:t>
        </w:r>
      </w:hyperlink>
      <w:r w:rsidR="00EA045F" w:rsidRPr="00617CA6">
        <w:rPr>
          <w:rFonts w:asciiTheme="minorHAnsi" w:hAnsiTheme="minorHAnsi" w:cstheme="minorHAnsi"/>
          <w:sz w:val="24"/>
          <w:szCs w:val="24"/>
        </w:rPr>
        <w:t xml:space="preserve">   </w:t>
      </w:r>
    </w:p>
    <w:p w14:paraId="375AFC66" w14:textId="77777777" w:rsidR="00EA045F" w:rsidRPr="00617CA6" w:rsidRDefault="00EA045F" w:rsidP="00F032BA">
      <w:pPr>
        <w:pStyle w:val="Item1"/>
        <w:numPr>
          <w:ilvl w:val="0"/>
          <w:numId w:val="0"/>
        </w:numPr>
        <w:spacing w:after="0"/>
        <w:ind w:left="4320"/>
        <w:rPr>
          <w:rFonts w:asciiTheme="minorHAnsi" w:hAnsiTheme="minorHAnsi" w:cstheme="minorHAnsi"/>
          <w:sz w:val="24"/>
          <w:szCs w:val="24"/>
          <w:lang w:val="en-US"/>
        </w:rPr>
      </w:pPr>
    </w:p>
    <w:p w14:paraId="389195B8" w14:textId="7F276C35" w:rsidR="00EA045F" w:rsidRPr="00F032BA" w:rsidRDefault="003C6465" w:rsidP="00F032BA">
      <w:pPr>
        <w:pStyle w:val="Item1"/>
        <w:numPr>
          <w:ilvl w:val="0"/>
          <w:numId w:val="0"/>
        </w:numPr>
        <w:ind w:left="2160" w:hanging="720"/>
        <w:jc w:val="both"/>
        <w:rPr>
          <w:rFonts w:asciiTheme="minorHAnsi" w:hAnsiTheme="minorHAnsi" w:cstheme="minorHAnsi"/>
          <w:sz w:val="24"/>
          <w:szCs w:val="24"/>
        </w:rPr>
      </w:pPr>
      <w:r>
        <w:rPr>
          <w:rFonts w:asciiTheme="minorHAnsi" w:hAnsiTheme="minorHAnsi" w:cstheme="minorHAnsi"/>
          <w:sz w:val="24"/>
          <w:szCs w:val="24"/>
        </w:rPr>
        <w:t xml:space="preserve">8. </w:t>
      </w:r>
      <w:r w:rsidR="00317352">
        <w:rPr>
          <w:rFonts w:asciiTheme="minorHAnsi" w:hAnsiTheme="minorHAnsi" w:cstheme="minorHAnsi"/>
          <w:sz w:val="24"/>
          <w:szCs w:val="24"/>
        </w:rPr>
        <w:tab/>
      </w:r>
      <w:r w:rsidR="00EA045F" w:rsidRPr="00F032BA">
        <w:rPr>
          <w:rFonts w:asciiTheme="minorHAnsi" w:hAnsiTheme="minorHAnsi" w:cstheme="minorHAnsi"/>
          <w:sz w:val="24"/>
          <w:szCs w:val="24"/>
        </w:rPr>
        <w:t>Attendance at the Bidders Conference(s) is highly recommended but not</w:t>
      </w:r>
      <w:r w:rsidR="00EA045F" w:rsidRPr="00F032BA">
        <w:rPr>
          <w:rFonts w:asciiTheme="minorHAnsi" w:hAnsiTheme="minorHAnsi" w:cstheme="minorHAnsi"/>
          <w:sz w:val="24"/>
          <w:szCs w:val="24"/>
        </w:rPr>
        <w:tab/>
        <w:t xml:space="preserve"> mandatory. </w:t>
      </w:r>
    </w:p>
    <w:p w14:paraId="60377F46" w14:textId="77777777" w:rsidR="00F9006C" w:rsidRPr="00F032BA" w:rsidRDefault="00176BD5" w:rsidP="006E511C">
      <w:pPr>
        <w:pStyle w:val="Heading1"/>
        <w:rPr>
          <w:rFonts w:asciiTheme="minorHAnsi" w:hAnsiTheme="minorHAnsi" w:cstheme="minorHAnsi"/>
          <w:sz w:val="28"/>
          <w:szCs w:val="28"/>
        </w:rPr>
      </w:pPr>
      <w:bookmarkStart w:id="35" w:name="_Toc191998243"/>
      <w:r w:rsidRPr="00F032BA">
        <w:rPr>
          <w:rFonts w:asciiTheme="minorHAnsi" w:hAnsiTheme="minorHAnsi" w:cstheme="minorHAnsi"/>
          <w:sz w:val="28"/>
          <w:szCs w:val="28"/>
        </w:rPr>
        <w:t>COUNTY PROCEDURES</w:t>
      </w:r>
      <w:r w:rsidR="00703A65" w:rsidRPr="00F032BA">
        <w:rPr>
          <w:rFonts w:asciiTheme="minorHAnsi" w:hAnsiTheme="minorHAnsi" w:cstheme="minorHAnsi"/>
          <w:sz w:val="28"/>
          <w:szCs w:val="28"/>
        </w:rPr>
        <w:t>, TERMS, AND CONDITIONS</w:t>
      </w:r>
      <w:bookmarkEnd w:id="33"/>
      <w:bookmarkEnd w:id="34"/>
      <w:bookmarkEnd w:id="35"/>
    </w:p>
    <w:p w14:paraId="0118A631" w14:textId="77777777" w:rsidR="00EB369E" w:rsidRPr="00F032BA" w:rsidRDefault="00EB369E" w:rsidP="00ED358A">
      <w:pPr>
        <w:rPr>
          <w:rFonts w:asciiTheme="minorHAnsi" w:hAnsiTheme="minorHAnsi" w:cstheme="minorHAnsi"/>
        </w:rPr>
      </w:pPr>
    </w:p>
    <w:p w14:paraId="4C1A8FEC" w14:textId="443C4FF3" w:rsidR="00703A65" w:rsidRPr="00F032BA" w:rsidRDefault="00703A65" w:rsidP="00DF45F5">
      <w:pPr>
        <w:pStyle w:val="Heading2"/>
        <w:numPr>
          <w:ilvl w:val="1"/>
          <w:numId w:val="10"/>
        </w:numPr>
        <w:rPr>
          <w:rFonts w:asciiTheme="minorHAnsi" w:hAnsiTheme="minorHAnsi" w:cstheme="minorHAnsi"/>
        </w:rPr>
      </w:pPr>
      <w:bookmarkStart w:id="36" w:name="_Toc339364445"/>
      <w:bookmarkStart w:id="37" w:name="_Toc339364706"/>
      <w:bookmarkStart w:id="38" w:name="_Toc191998244"/>
      <w:r w:rsidRPr="00F032BA">
        <w:rPr>
          <w:rFonts w:asciiTheme="minorHAnsi" w:hAnsiTheme="minorHAnsi" w:cstheme="minorHAnsi"/>
        </w:rPr>
        <w:t>EVALUATION CRITERIA/SELECTION COMMITTEE</w:t>
      </w:r>
      <w:bookmarkEnd w:id="36"/>
      <w:bookmarkEnd w:id="37"/>
      <w:bookmarkEnd w:id="38"/>
      <w:r w:rsidRPr="00F032BA">
        <w:rPr>
          <w:rFonts w:asciiTheme="minorHAnsi" w:hAnsiTheme="minorHAnsi" w:cstheme="minorHAnsi"/>
        </w:rPr>
        <w:t xml:space="preserve"> </w:t>
      </w:r>
    </w:p>
    <w:p w14:paraId="248A063B" w14:textId="662D73A7" w:rsidR="00C6229D" w:rsidRPr="00F032BA" w:rsidRDefault="00C6229D" w:rsidP="00550A04">
      <w:pPr>
        <w:pStyle w:val="Item1"/>
        <w:numPr>
          <w:ilvl w:val="2"/>
          <w:numId w:val="10"/>
        </w:numPr>
        <w:ind w:left="2160"/>
        <w:rPr>
          <w:rFonts w:asciiTheme="minorHAnsi" w:hAnsiTheme="minorHAnsi" w:cstheme="minorHAnsi"/>
          <w:sz w:val="24"/>
          <w:szCs w:val="24"/>
        </w:rPr>
      </w:pPr>
      <w:r w:rsidRPr="00F032BA">
        <w:rPr>
          <w:rFonts w:asciiTheme="minorHAnsi" w:hAnsiTheme="minorHAnsi" w:cstheme="minorHAnsi"/>
          <w:b/>
          <w:bCs/>
          <w:sz w:val="24"/>
          <w:szCs w:val="24"/>
        </w:rPr>
        <w:t>Initial Evaluation (Completeness of Response</w:t>
      </w:r>
      <w:r w:rsidR="003E2F3B" w:rsidRPr="00F032BA">
        <w:rPr>
          <w:rFonts w:asciiTheme="minorHAnsi" w:hAnsiTheme="minorHAnsi" w:cstheme="minorHAnsi"/>
          <w:b/>
          <w:bCs/>
          <w:sz w:val="24"/>
          <w:szCs w:val="24"/>
          <w:lang w:val="en-US"/>
        </w:rPr>
        <w:t>,</w:t>
      </w:r>
      <w:r w:rsidR="00A00466" w:rsidRPr="00F032BA">
        <w:rPr>
          <w:rFonts w:asciiTheme="minorHAnsi" w:hAnsiTheme="minorHAnsi" w:cstheme="minorHAnsi"/>
          <w:b/>
          <w:bCs/>
          <w:sz w:val="24"/>
          <w:szCs w:val="24"/>
          <w:lang w:val="en-US"/>
        </w:rPr>
        <w:t xml:space="preserve"> </w:t>
      </w:r>
      <w:r w:rsidRPr="00F032BA">
        <w:rPr>
          <w:rFonts w:asciiTheme="minorHAnsi" w:hAnsiTheme="minorHAnsi" w:cstheme="minorHAnsi"/>
          <w:b/>
          <w:bCs/>
          <w:sz w:val="24"/>
          <w:szCs w:val="24"/>
        </w:rPr>
        <w:t>Debarment and Suspension</w:t>
      </w:r>
      <w:r w:rsidR="00A00466" w:rsidRPr="00F032BA">
        <w:rPr>
          <w:rFonts w:asciiTheme="minorHAnsi" w:hAnsiTheme="minorHAnsi" w:cstheme="minorHAnsi"/>
          <w:b/>
          <w:bCs/>
          <w:sz w:val="24"/>
          <w:szCs w:val="24"/>
          <w:lang w:val="en-US"/>
        </w:rPr>
        <w:t>,</w:t>
      </w:r>
      <w:r w:rsidR="0056338A" w:rsidRPr="00F032BA">
        <w:rPr>
          <w:rFonts w:asciiTheme="minorHAnsi" w:hAnsiTheme="minorHAnsi" w:cstheme="minorHAnsi"/>
          <w:b/>
          <w:bCs/>
          <w:sz w:val="24"/>
          <w:szCs w:val="24"/>
          <w:lang w:val="en-US"/>
        </w:rPr>
        <w:t xml:space="preserve"> and</w:t>
      </w:r>
      <w:r w:rsidR="009C0B10" w:rsidRPr="00F032BA">
        <w:rPr>
          <w:rFonts w:asciiTheme="minorHAnsi" w:hAnsiTheme="minorHAnsi" w:cstheme="minorHAnsi"/>
          <w:b/>
          <w:bCs/>
          <w:sz w:val="24"/>
          <w:szCs w:val="24"/>
          <w:lang w:val="en-US"/>
        </w:rPr>
        <w:t xml:space="preserve"> </w:t>
      </w:r>
      <w:r w:rsidR="006D188F" w:rsidRPr="00F032BA">
        <w:rPr>
          <w:rFonts w:asciiTheme="minorHAnsi" w:hAnsiTheme="minorHAnsi" w:cstheme="minorHAnsi"/>
          <w:b/>
          <w:bCs/>
          <w:sz w:val="24"/>
          <w:szCs w:val="24"/>
          <w:lang w:val="en-US"/>
        </w:rPr>
        <w:t>Minimum</w:t>
      </w:r>
      <w:r w:rsidR="009B3BC9" w:rsidRPr="00F032BA">
        <w:rPr>
          <w:rFonts w:asciiTheme="minorHAnsi" w:hAnsiTheme="minorHAnsi" w:cstheme="minorHAnsi"/>
          <w:b/>
          <w:bCs/>
          <w:sz w:val="24"/>
          <w:szCs w:val="24"/>
          <w:lang w:val="en-US"/>
        </w:rPr>
        <w:t xml:space="preserve"> Years</w:t>
      </w:r>
      <w:r w:rsidR="00EE334F" w:rsidRPr="00F032BA">
        <w:rPr>
          <w:rFonts w:asciiTheme="minorHAnsi" w:hAnsiTheme="minorHAnsi" w:cstheme="minorHAnsi"/>
          <w:b/>
          <w:bCs/>
          <w:sz w:val="24"/>
          <w:szCs w:val="24"/>
          <w:lang w:val="en-US"/>
        </w:rPr>
        <w:t xml:space="preserve"> of Experience Required</w:t>
      </w:r>
      <w:r w:rsidRPr="00F032BA">
        <w:rPr>
          <w:rFonts w:asciiTheme="minorHAnsi" w:hAnsiTheme="minorHAnsi" w:cstheme="minorHAnsi"/>
          <w:b/>
          <w:bCs/>
          <w:sz w:val="24"/>
          <w:szCs w:val="24"/>
        </w:rPr>
        <w:t xml:space="preserve">). </w:t>
      </w:r>
      <w:r w:rsidRPr="00F032BA">
        <w:rPr>
          <w:rFonts w:asciiTheme="minorHAnsi" w:hAnsiTheme="minorHAnsi" w:cstheme="minorHAnsi"/>
          <w:sz w:val="24"/>
          <w:szCs w:val="24"/>
        </w:rPr>
        <w:t>All proposals will first be reviewed to determine if they pass the initial Evaluation Criteria (Section A</w:t>
      </w:r>
      <w:r w:rsidR="00CB4C60" w:rsidRPr="00F032BA">
        <w:rPr>
          <w:rFonts w:asciiTheme="minorHAnsi" w:hAnsiTheme="minorHAnsi" w:cstheme="minorHAnsi"/>
          <w:sz w:val="24"/>
          <w:szCs w:val="24"/>
        </w:rPr>
        <w:t>: Completeness of Response</w:t>
      </w:r>
      <w:r w:rsidRPr="00F032BA">
        <w:rPr>
          <w:rFonts w:asciiTheme="minorHAnsi" w:hAnsiTheme="minorHAnsi" w:cstheme="minorHAnsi"/>
          <w:sz w:val="24"/>
          <w:szCs w:val="24"/>
        </w:rPr>
        <w:t>), which are determined on a pass/fail basis.</w:t>
      </w:r>
    </w:p>
    <w:p w14:paraId="5E1DD95A" w14:textId="39B3A643" w:rsidR="00C6229D" w:rsidRPr="00F032BA" w:rsidRDefault="00C6229D" w:rsidP="00550A04">
      <w:pPr>
        <w:pStyle w:val="Item1"/>
        <w:ind w:left="2160"/>
        <w:rPr>
          <w:rFonts w:asciiTheme="minorHAnsi" w:hAnsiTheme="minorHAnsi" w:cstheme="minorHAnsi"/>
          <w:sz w:val="24"/>
          <w:szCs w:val="24"/>
        </w:rPr>
      </w:pPr>
      <w:r w:rsidRPr="00F032BA">
        <w:rPr>
          <w:rFonts w:asciiTheme="minorHAnsi" w:hAnsiTheme="minorHAnsi" w:cstheme="minorHAnsi"/>
          <w:b/>
          <w:bCs/>
          <w:sz w:val="24"/>
          <w:szCs w:val="24"/>
        </w:rPr>
        <w:t xml:space="preserve">Evaluation by County </w:t>
      </w:r>
      <w:r w:rsidR="00E06383" w:rsidRPr="00F032BA">
        <w:rPr>
          <w:rFonts w:asciiTheme="minorHAnsi" w:hAnsiTheme="minorHAnsi" w:cstheme="minorHAnsi"/>
          <w:b/>
          <w:bCs/>
          <w:sz w:val="24"/>
          <w:szCs w:val="24"/>
        </w:rPr>
        <w:t>Selection Committee</w:t>
      </w:r>
      <w:r w:rsidRPr="00F032BA">
        <w:rPr>
          <w:rFonts w:asciiTheme="minorHAnsi" w:hAnsiTheme="minorHAnsi" w:cstheme="minorHAnsi"/>
          <w:b/>
          <w:bCs/>
          <w:sz w:val="24"/>
          <w:szCs w:val="24"/>
        </w:rPr>
        <w:t xml:space="preserve">. </w:t>
      </w:r>
      <w:r w:rsidRPr="00F032BA">
        <w:rPr>
          <w:rFonts w:asciiTheme="minorHAnsi" w:hAnsiTheme="minorHAnsi" w:cstheme="minorHAnsi"/>
          <w:sz w:val="24"/>
          <w:szCs w:val="24"/>
        </w:rPr>
        <w:t xml:space="preserve">All proposals that have passed the initial Evaluation Criteria will be evaluated by </w:t>
      </w:r>
      <w:r w:rsidR="00E425E1" w:rsidRPr="00F032BA">
        <w:rPr>
          <w:rFonts w:asciiTheme="minorHAnsi" w:hAnsiTheme="minorHAnsi" w:cstheme="minorHAnsi"/>
          <w:sz w:val="24"/>
          <w:szCs w:val="24"/>
        </w:rPr>
        <w:t>a County Selection Committee (CSC)</w:t>
      </w:r>
      <w:r w:rsidR="00FA2ED9" w:rsidRPr="00F032BA">
        <w:rPr>
          <w:rFonts w:asciiTheme="minorHAnsi" w:hAnsiTheme="minorHAnsi" w:cstheme="minorHAnsi"/>
          <w:sz w:val="24"/>
          <w:szCs w:val="24"/>
        </w:rPr>
        <w:t>.</w:t>
      </w:r>
      <w:r w:rsidRPr="00F032BA">
        <w:rPr>
          <w:rFonts w:asciiTheme="minorHAnsi" w:hAnsiTheme="minorHAnsi" w:cstheme="minorHAnsi"/>
          <w:sz w:val="24"/>
          <w:szCs w:val="24"/>
        </w:rPr>
        <w:t xml:space="preserve"> The </w:t>
      </w:r>
      <w:r w:rsidR="00FA2ED9" w:rsidRPr="00F032BA">
        <w:rPr>
          <w:rFonts w:asciiTheme="minorHAnsi" w:hAnsiTheme="minorHAnsi" w:cstheme="minorHAnsi"/>
          <w:sz w:val="24"/>
          <w:szCs w:val="24"/>
        </w:rPr>
        <w:t>CSC</w:t>
      </w:r>
      <w:r w:rsidRPr="00F032BA">
        <w:rPr>
          <w:rFonts w:asciiTheme="minorHAnsi" w:hAnsiTheme="minorHAnsi" w:cstheme="minorHAnsi"/>
          <w:sz w:val="24"/>
          <w:szCs w:val="24"/>
        </w:rPr>
        <w:t xml:space="preserve"> may be composed of County staff and other parties that may have expertise or experience related to </w:t>
      </w:r>
      <w:r w:rsidR="003A790E" w:rsidRPr="00F032BA">
        <w:rPr>
          <w:rFonts w:asciiTheme="minorHAnsi" w:hAnsiTheme="minorHAnsi" w:cstheme="minorHAnsi"/>
          <w:sz w:val="24"/>
          <w:szCs w:val="24"/>
          <w:lang w:val="en-US"/>
        </w:rPr>
        <w:t>the</w:t>
      </w:r>
      <w:r w:rsidRPr="00F032BA">
        <w:rPr>
          <w:rFonts w:asciiTheme="minorHAnsi" w:hAnsiTheme="minorHAnsi" w:cstheme="minorHAnsi"/>
          <w:sz w:val="24"/>
          <w:szCs w:val="24"/>
        </w:rPr>
        <w:t xml:space="preserve"> </w:t>
      </w:r>
      <w:r w:rsidR="25F9E4D5" w:rsidRPr="00F032BA">
        <w:rPr>
          <w:rFonts w:asciiTheme="minorHAnsi" w:hAnsiTheme="minorHAnsi" w:cstheme="minorHAnsi"/>
          <w:sz w:val="24"/>
          <w:szCs w:val="24"/>
        </w:rPr>
        <w:t xml:space="preserve">Stage One Child Care </w:t>
      </w:r>
      <w:r w:rsidRPr="00F032BA">
        <w:rPr>
          <w:rFonts w:asciiTheme="minorHAnsi" w:hAnsiTheme="minorHAnsi" w:cstheme="minorHAnsi"/>
          <w:sz w:val="24"/>
          <w:szCs w:val="24"/>
        </w:rPr>
        <w:t xml:space="preserve">that are being procured. The </w:t>
      </w:r>
      <w:r w:rsidR="005F7008" w:rsidRPr="00F032BA">
        <w:rPr>
          <w:rFonts w:asciiTheme="minorHAnsi" w:hAnsiTheme="minorHAnsi" w:cstheme="minorHAnsi"/>
          <w:sz w:val="24"/>
          <w:szCs w:val="24"/>
        </w:rPr>
        <w:t>CSC</w:t>
      </w:r>
      <w:r w:rsidRPr="00F032BA">
        <w:rPr>
          <w:rFonts w:asciiTheme="minorHAnsi" w:hAnsiTheme="minorHAnsi" w:cstheme="minorHAnsi"/>
          <w:sz w:val="24"/>
          <w:szCs w:val="24"/>
        </w:rPr>
        <w:t xml:space="preserve"> will score the proposals according to the Evaluation Criteria set forth in this </w:t>
      </w:r>
      <w:r w:rsidR="0052355F" w:rsidRPr="00F032BA">
        <w:rPr>
          <w:rFonts w:asciiTheme="minorHAnsi" w:hAnsiTheme="minorHAnsi" w:cstheme="minorHAnsi"/>
          <w:sz w:val="24"/>
          <w:szCs w:val="24"/>
        </w:rPr>
        <w:t>RFP</w:t>
      </w:r>
      <w:r w:rsidRPr="00F032BA">
        <w:rPr>
          <w:rFonts w:asciiTheme="minorHAnsi" w:hAnsiTheme="minorHAnsi" w:cstheme="minorHAnsi"/>
          <w:sz w:val="24"/>
          <w:szCs w:val="24"/>
        </w:rPr>
        <w:t xml:space="preserve">. Other than the initial pass/fail Evaluation Criteria, the evaluation of the proposals shall be within the sole judgment and discretion of the </w:t>
      </w:r>
      <w:r w:rsidR="005F7008" w:rsidRPr="00F032BA">
        <w:rPr>
          <w:rFonts w:asciiTheme="minorHAnsi" w:hAnsiTheme="minorHAnsi" w:cstheme="minorHAnsi"/>
          <w:sz w:val="24"/>
          <w:szCs w:val="24"/>
        </w:rPr>
        <w:t>CSC</w:t>
      </w:r>
      <w:r w:rsidRPr="00F032BA">
        <w:rPr>
          <w:rFonts w:asciiTheme="minorHAnsi" w:hAnsiTheme="minorHAnsi" w:cstheme="minorHAnsi"/>
          <w:sz w:val="24"/>
          <w:szCs w:val="24"/>
        </w:rPr>
        <w:t>.</w:t>
      </w:r>
    </w:p>
    <w:p w14:paraId="3A283C52" w14:textId="5DA922C1" w:rsidR="00C6229D" w:rsidRPr="00F032BA" w:rsidRDefault="00C6229D" w:rsidP="00550A04">
      <w:pPr>
        <w:pStyle w:val="Item1"/>
        <w:numPr>
          <w:ilvl w:val="2"/>
          <w:numId w:val="10"/>
        </w:numPr>
        <w:ind w:left="2160"/>
        <w:rPr>
          <w:rFonts w:asciiTheme="minorHAnsi" w:hAnsiTheme="minorHAnsi" w:cstheme="minorHAnsi"/>
          <w:sz w:val="24"/>
          <w:szCs w:val="24"/>
        </w:rPr>
      </w:pPr>
      <w:r w:rsidRPr="00F032BA">
        <w:rPr>
          <w:rFonts w:asciiTheme="minorHAnsi" w:hAnsiTheme="minorHAnsi" w:cstheme="minorHAnsi"/>
          <w:b/>
          <w:bCs/>
          <w:sz w:val="24"/>
          <w:szCs w:val="24"/>
        </w:rPr>
        <w:t xml:space="preserve">Unrealistic Bids. </w:t>
      </w:r>
      <w:r w:rsidRPr="00F032BA">
        <w:rPr>
          <w:rFonts w:asciiTheme="minorHAnsi" w:hAnsiTheme="minorHAnsi" w:cstheme="minorHAnsi"/>
          <w:sz w:val="24"/>
          <w:szCs w:val="24"/>
        </w:rPr>
        <w:t xml:space="preserve">Bidders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w:t>
      </w:r>
      <w:r w:rsidR="0052355F" w:rsidRPr="00F032BA">
        <w:rPr>
          <w:rFonts w:asciiTheme="minorHAnsi" w:hAnsiTheme="minorHAnsi" w:cstheme="minorHAnsi"/>
          <w:sz w:val="24"/>
          <w:szCs w:val="24"/>
        </w:rPr>
        <w:t>RFP</w:t>
      </w:r>
      <w:r w:rsidRPr="00F032BA">
        <w:rPr>
          <w:rFonts w:asciiTheme="minorHAnsi" w:hAnsiTheme="minorHAnsi" w:cstheme="minorHAnsi"/>
          <w:sz w:val="24"/>
          <w:szCs w:val="24"/>
        </w:rPr>
        <w:t>.</w:t>
      </w:r>
    </w:p>
    <w:p w14:paraId="349EDB79" w14:textId="41CE984E" w:rsidR="00C6229D" w:rsidRPr="00F032BA" w:rsidRDefault="00C6229D" w:rsidP="00550A04">
      <w:pPr>
        <w:pStyle w:val="Item1"/>
        <w:numPr>
          <w:ilvl w:val="2"/>
          <w:numId w:val="10"/>
        </w:numPr>
        <w:ind w:left="2160"/>
        <w:rPr>
          <w:rFonts w:asciiTheme="minorHAnsi" w:hAnsiTheme="minorHAnsi" w:cstheme="minorHAnsi"/>
          <w:sz w:val="24"/>
          <w:szCs w:val="24"/>
        </w:rPr>
      </w:pPr>
      <w:bookmarkStart w:id="39" w:name="_Hlk102042081"/>
      <w:r w:rsidRPr="00F032BA">
        <w:rPr>
          <w:rFonts w:asciiTheme="minorHAnsi" w:hAnsiTheme="minorHAnsi" w:cstheme="minorHAnsi"/>
          <w:b/>
          <w:bCs/>
          <w:sz w:val="24"/>
          <w:szCs w:val="24"/>
        </w:rPr>
        <w:t xml:space="preserve">Price Discrepancy. </w:t>
      </w:r>
      <w:r w:rsidRPr="00F032BA">
        <w:rPr>
          <w:rFonts w:asciiTheme="minorHAnsi" w:hAnsiTheme="minorHAnsi" w:cstheme="minorHAnsi"/>
          <w:sz w:val="24"/>
          <w:szCs w:val="24"/>
        </w:rPr>
        <w:t xml:space="preserve">In the case of a discrepancy between the price </w:t>
      </w:r>
      <w:r w:rsidR="00C62BD6" w:rsidRPr="00F032BA">
        <w:rPr>
          <w:rFonts w:asciiTheme="minorHAnsi" w:hAnsiTheme="minorHAnsi" w:cstheme="minorHAnsi"/>
          <w:sz w:val="24"/>
          <w:szCs w:val="24"/>
          <w:lang w:val="en-US"/>
        </w:rPr>
        <w:t xml:space="preserve">quoted </w:t>
      </w:r>
      <w:r w:rsidRPr="00F032BA">
        <w:rPr>
          <w:rFonts w:asciiTheme="minorHAnsi" w:hAnsiTheme="minorHAnsi" w:cstheme="minorHAnsi"/>
          <w:sz w:val="24"/>
          <w:szCs w:val="24"/>
        </w:rPr>
        <w:t xml:space="preserve">and </w:t>
      </w:r>
      <w:r w:rsidR="00C62BD6" w:rsidRPr="00F032BA">
        <w:rPr>
          <w:rFonts w:asciiTheme="minorHAnsi" w:hAnsiTheme="minorHAnsi" w:cstheme="minorHAnsi"/>
          <w:sz w:val="24"/>
          <w:szCs w:val="24"/>
          <w:lang w:val="en-US"/>
        </w:rPr>
        <w:t>the actual cost</w:t>
      </w:r>
      <w:r w:rsidRPr="00F032BA">
        <w:rPr>
          <w:rFonts w:asciiTheme="minorHAnsi" w:hAnsiTheme="minorHAnsi" w:cstheme="minorHAnsi"/>
          <w:sz w:val="24"/>
          <w:szCs w:val="24"/>
        </w:rPr>
        <w:t xml:space="preserve">, the price </w:t>
      </w:r>
      <w:r w:rsidR="00C62BD6" w:rsidRPr="00F032BA">
        <w:rPr>
          <w:rFonts w:asciiTheme="minorHAnsi" w:hAnsiTheme="minorHAnsi" w:cstheme="minorHAnsi"/>
          <w:sz w:val="24"/>
          <w:szCs w:val="24"/>
          <w:lang w:val="en-US"/>
        </w:rPr>
        <w:t xml:space="preserve">quoted </w:t>
      </w:r>
      <w:r w:rsidRPr="00F032BA">
        <w:rPr>
          <w:rFonts w:asciiTheme="minorHAnsi" w:hAnsiTheme="minorHAnsi" w:cstheme="minorHAnsi"/>
          <w:sz w:val="24"/>
          <w:szCs w:val="24"/>
        </w:rPr>
        <w:t xml:space="preserve">will be used for evaluation purposes. </w:t>
      </w:r>
    </w:p>
    <w:bookmarkEnd w:id="39"/>
    <w:p w14:paraId="0BAA4AB3" w14:textId="56B55BE6" w:rsidR="00C6229D" w:rsidRPr="00F032BA" w:rsidRDefault="00C6229D" w:rsidP="006E511C">
      <w:pPr>
        <w:pStyle w:val="Item1"/>
        <w:ind w:left="2160"/>
        <w:rPr>
          <w:rFonts w:asciiTheme="minorHAnsi" w:hAnsiTheme="minorHAnsi" w:cstheme="minorHAnsi"/>
          <w:sz w:val="24"/>
          <w:szCs w:val="24"/>
          <w:lang w:val="en-US"/>
        </w:rPr>
      </w:pPr>
      <w:r w:rsidRPr="00F032BA">
        <w:rPr>
          <w:rFonts w:asciiTheme="minorHAnsi" w:hAnsiTheme="minorHAnsi" w:cstheme="minorHAnsi"/>
          <w:b/>
          <w:sz w:val="24"/>
          <w:szCs w:val="24"/>
          <w:lang w:val="en-US"/>
        </w:rPr>
        <w:t xml:space="preserve">Evaluation Criteria Descriptions. </w:t>
      </w:r>
      <w:r w:rsidRPr="00F032BA">
        <w:rPr>
          <w:rFonts w:asciiTheme="minorHAnsi" w:hAnsiTheme="minorHAnsi" w:cstheme="minorHAnsi"/>
          <w:sz w:val="24"/>
          <w:szCs w:val="24"/>
          <w:lang w:val="en-US"/>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734383CF" w14:textId="77777777" w:rsidR="007C0C04" w:rsidRPr="00F032BA" w:rsidRDefault="007C0C04" w:rsidP="006E511C">
      <w:pPr>
        <w:pStyle w:val="Item1"/>
        <w:ind w:left="2160"/>
        <w:rPr>
          <w:rFonts w:asciiTheme="minorHAnsi" w:hAnsiTheme="minorHAnsi" w:cstheme="minorHAnsi"/>
          <w:sz w:val="24"/>
          <w:szCs w:val="24"/>
          <w:lang w:val="en-US"/>
        </w:rPr>
      </w:pPr>
      <w:r w:rsidRPr="00F032BA">
        <w:rPr>
          <w:rFonts w:asciiTheme="minorHAnsi" w:hAnsiTheme="minorHAnsi" w:cstheme="minorHAnsi"/>
          <w:b/>
          <w:sz w:val="24"/>
          <w:szCs w:val="24"/>
          <w:lang w:val="en-US"/>
        </w:rPr>
        <w:t xml:space="preserve">Evaluation Scores. </w:t>
      </w:r>
      <w:r w:rsidRPr="00F032BA">
        <w:rPr>
          <w:rFonts w:asciiTheme="minorHAnsi" w:hAnsiTheme="minorHAnsi" w:cstheme="minorHAnsi"/>
          <w:sz w:val="24"/>
          <w:szCs w:val="24"/>
          <w:lang w:val="en-US"/>
        </w:rPr>
        <w:t xml:space="preserve">Proposals will be evaluated and scored on the zero to five-point scale within each Evaluation Criteria below, </w:t>
      </w:r>
      <w:proofErr w:type="gramStart"/>
      <w:r w:rsidRPr="00F032BA">
        <w:rPr>
          <w:rFonts w:asciiTheme="minorHAnsi" w:hAnsiTheme="minorHAnsi" w:cstheme="minorHAnsi"/>
          <w:sz w:val="24"/>
          <w:szCs w:val="24"/>
          <w:lang w:val="en-US"/>
        </w:rPr>
        <w:t>with the exception of</w:t>
      </w:r>
      <w:proofErr w:type="gramEnd"/>
      <w:r w:rsidRPr="00F032BA">
        <w:rPr>
          <w:rFonts w:asciiTheme="minorHAnsi" w:hAnsiTheme="minorHAnsi" w:cstheme="minorHAnsi"/>
          <w:sz w:val="24"/>
          <w:szCs w:val="24"/>
          <w:lang w:val="en-US"/>
        </w:rPr>
        <w:t xml:space="preserve"> Reference Checks.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The preliminary score will be based on the total points, </w:t>
      </w:r>
      <w:proofErr w:type="gramStart"/>
      <w:r w:rsidRPr="00F032BA">
        <w:rPr>
          <w:rFonts w:asciiTheme="minorHAnsi" w:hAnsiTheme="minorHAnsi" w:cstheme="minorHAnsi"/>
          <w:sz w:val="24"/>
          <w:szCs w:val="24"/>
          <w:lang w:val="en-US"/>
        </w:rPr>
        <w:t>with the exception of</w:t>
      </w:r>
      <w:proofErr w:type="gramEnd"/>
      <w:r w:rsidRPr="00F032BA">
        <w:rPr>
          <w:rFonts w:asciiTheme="minorHAnsi" w:hAnsiTheme="minorHAnsi" w:cstheme="minorHAnsi"/>
          <w:sz w:val="24"/>
          <w:szCs w:val="24"/>
          <w:lang w:val="en-US"/>
        </w:rPr>
        <w:t xml:space="preserve"> points allocated to References.  </w:t>
      </w:r>
    </w:p>
    <w:p w14:paraId="1BA3CCE7" w14:textId="1507BF18" w:rsidR="0061524E" w:rsidRPr="00F032BA" w:rsidRDefault="0C9556B2" w:rsidP="006E511C">
      <w:pPr>
        <w:pStyle w:val="Item1"/>
        <w:ind w:left="2160"/>
        <w:rPr>
          <w:rFonts w:asciiTheme="minorHAnsi" w:hAnsiTheme="minorHAnsi" w:cstheme="minorHAnsi"/>
          <w:sz w:val="24"/>
          <w:szCs w:val="24"/>
        </w:rPr>
      </w:pPr>
      <w:r w:rsidRPr="00F032BA">
        <w:rPr>
          <w:rFonts w:asciiTheme="minorHAnsi" w:hAnsiTheme="minorHAnsi" w:cstheme="minorHAnsi"/>
          <w:b/>
          <w:bCs/>
          <w:sz w:val="24"/>
          <w:szCs w:val="24"/>
        </w:rPr>
        <w:t xml:space="preserve">Shortlist Process. </w:t>
      </w:r>
      <w:r w:rsidRPr="00F032BA">
        <w:rPr>
          <w:rFonts w:asciiTheme="minorHAnsi" w:hAnsiTheme="minorHAnsi" w:cstheme="minorHAnsi"/>
          <w:sz w:val="24"/>
          <w:szCs w:val="24"/>
        </w:rPr>
        <w:t xml:space="preserve"> The evaluation process may in</w:t>
      </w:r>
      <w:r w:rsidR="00972F84" w:rsidRPr="00F032BA">
        <w:rPr>
          <w:rFonts w:asciiTheme="minorHAnsi" w:hAnsiTheme="minorHAnsi" w:cstheme="minorHAnsi"/>
          <w:sz w:val="24"/>
          <w:szCs w:val="24"/>
        </w:rPr>
        <w:t>volve</w:t>
      </w:r>
      <w:r w:rsidRPr="00F032BA">
        <w:rPr>
          <w:rFonts w:asciiTheme="minorHAnsi" w:hAnsiTheme="minorHAnsi" w:cstheme="minorHAnsi"/>
          <w:sz w:val="24"/>
          <w:szCs w:val="24"/>
        </w:rPr>
        <w:t xml:space="preserve"> a two-stage approach</w:t>
      </w:r>
      <w:r w:rsidR="00A021C6" w:rsidRPr="00F032BA">
        <w:rPr>
          <w:rFonts w:asciiTheme="minorHAnsi" w:hAnsiTheme="minorHAnsi" w:cstheme="minorHAnsi"/>
          <w:sz w:val="24"/>
          <w:szCs w:val="24"/>
        </w:rPr>
        <w:t xml:space="preserve">, starting with an </w:t>
      </w:r>
      <w:r w:rsidR="00EF3EC3" w:rsidRPr="00F032BA">
        <w:rPr>
          <w:rFonts w:asciiTheme="minorHAnsi" w:hAnsiTheme="minorHAnsi" w:cstheme="minorHAnsi"/>
          <w:sz w:val="24"/>
          <w:szCs w:val="24"/>
        </w:rPr>
        <w:t>initial</w:t>
      </w:r>
      <w:r w:rsidRPr="00F032BA">
        <w:rPr>
          <w:rFonts w:asciiTheme="minorHAnsi" w:hAnsiTheme="minorHAnsi" w:cstheme="minorHAnsi"/>
          <w:sz w:val="24"/>
          <w:szCs w:val="24"/>
        </w:rPr>
        <w:t xml:space="preserve"> </w:t>
      </w:r>
      <w:r w:rsidR="00EF3EC3" w:rsidRPr="00F032BA">
        <w:rPr>
          <w:rFonts w:asciiTheme="minorHAnsi" w:hAnsiTheme="minorHAnsi" w:cstheme="minorHAnsi"/>
          <w:sz w:val="24"/>
          <w:szCs w:val="24"/>
        </w:rPr>
        <w:t>assessment</w:t>
      </w:r>
      <w:r w:rsidRPr="00F032BA">
        <w:rPr>
          <w:rFonts w:asciiTheme="minorHAnsi" w:hAnsiTheme="minorHAnsi" w:cstheme="minorHAnsi"/>
          <w:sz w:val="24"/>
          <w:szCs w:val="24"/>
        </w:rPr>
        <w:t xml:space="preserve"> of the written proposal and preliminary scoring to develop a shortlist of Bidders that will continue to the final stages</w:t>
      </w:r>
      <w:r w:rsidR="004A2BE4" w:rsidRPr="00F032BA">
        <w:rPr>
          <w:rFonts w:asciiTheme="minorHAnsi" w:hAnsiTheme="minorHAnsi" w:cstheme="minorHAnsi"/>
          <w:sz w:val="24"/>
          <w:szCs w:val="24"/>
        </w:rPr>
        <w:t xml:space="preserve"> with</w:t>
      </w:r>
      <w:r w:rsidRPr="00F032BA">
        <w:rPr>
          <w:rFonts w:asciiTheme="minorHAnsi" w:hAnsiTheme="minorHAnsi" w:cstheme="minorHAnsi"/>
          <w:sz w:val="24"/>
          <w:szCs w:val="24"/>
          <w:lang w:val="en-US"/>
        </w:rPr>
        <w:t xml:space="preserve"> </w:t>
      </w:r>
      <w:r w:rsidR="00972F84" w:rsidRPr="00F032BA">
        <w:rPr>
          <w:rFonts w:asciiTheme="minorHAnsi" w:hAnsiTheme="minorHAnsi" w:cstheme="minorHAnsi"/>
          <w:sz w:val="24"/>
          <w:szCs w:val="24"/>
          <w:lang w:val="en-US"/>
        </w:rPr>
        <w:t>an</w:t>
      </w:r>
      <w:r w:rsidR="00004AA1"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lang w:val="en-US"/>
        </w:rPr>
        <w:t>optional</w:t>
      </w:r>
      <w:r w:rsidR="00004AA1"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vendor interview and reference checks. The preliminary scoring will be based on the total points, excluding any points allocated to references and </w:t>
      </w:r>
      <w:r w:rsidR="00AA3B2E" w:rsidRPr="00F032BA">
        <w:rPr>
          <w:rFonts w:asciiTheme="minorHAnsi" w:hAnsiTheme="minorHAnsi" w:cstheme="minorHAnsi"/>
          <w:sz w:val="24"/>
          <w:szCs w:val="24"/>
        </w:rPr>
        <w:t>the</w:t>
      </w:r>
      <w:r w:rsidR="00294346"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optional vendor interview. The Bidders receiving the highest preliminary scores with at least 200 points may advance to the next evaluation phase. All other Bidders will be deemed eliminated from the process. All Bidders will be notified of the </w:t>
      </w:r>
      <w:r w:rsidR="008661C4" w:rsidRPr="00F032BA">
        <w:rPr>
          <w:rFonts w:asciiTheme="minorHAnsi" w:hAnsiTheme="minorHAnsi" w:cstheme="minorHAnsi"/>
          <w:sz w:val="24"/>
          <w:szCs w:val="24"/>
        </w:rPr>
        <w:t xml:space="preserve">shortlisted </w:t>
      </w:r>
      <w:r w:rsidR="00D44705" w:rsidRPr="00F032BA">
        <w:rPr>
          <w:rFonts w:asciiTheme="minorHAnsi" w:hAnsiTheme="minorHAnsi" w:cstheme="minorHAnsi"/>
          <w:sz w:val="24"/>
          <w:szCs w:val="24"/>
        </w:rPr>
        <w:t>applicants</w:t>
      </w:r>
      <w:r w:rsidRPr="00F032BA">
        <w:rPr>
          <w:rFonts w:asciiTheme="minorHAnsi" w:hAnsiTheme="minorHAnsi" w:cstheme="minorHAnsi"/>
          <w:sz w:val="24"/>
          <w:szCs w:val="24"/>
        </w:rPr>
        <w:t>; however, the preliminary scores at that time will not be communicated to Bidders.</w:t>
      </w:r>
    </w:p>
    <w:p w14:paraId="3FD3B88D" w14:textId="6604E5A4" w:rsidR="00E86922" w:rsidRPr="00F032BA" w:rsidRDefault="00C6229D" w:rsidP="00E86922">
      <w:pPr>
        <w:pStyle w:val="Item1"/>
        <w:ind w:left="2160"/>
        <w:rPr>
          <w:rFonts w:asciiTheme="minorHAnsi" w:hAnsiTheme="minorHAnsi" w:cstheme="minorHAnsi"/>
          <w:bCs/>
          <w:sz w:val="24"/>
          <w:szCs w:val="24"/>
          <w:lang w:val="en-US"/>
        </w:rPr>
      </w:pPr>
      <w:r w:rsidRPr="00F032BA">
        <w:rPr>
          <w:rFonts w:asciiTheme="minorHAnsi" w:hAnsiTheme="minorHAnsi" w:cstheme="minorHAnsi"/>
          <w:b/>
          <w:sz w:val="24"/>
          <w:szCs w:val="24"/>
          <w:lang w:val="en-US"/>
        </w:rPr>
        <w:t xml:space="preserve">Reference Checks. </w:t>
      </w:r>
      <w:r w:rsidR="00E86922" w:rsidRPr="00F032BA">
        <w:rPr>
          <w:rFonts w:asciiTheme="minorHAnsi" w:hAnsiTheme="minorHAnsi" w:cstheme="minorHAnsi"/>
          <w:bCs/>
          <w:sz w:val="24"/>
          <w:szCs w:val="24"/>
          <w:lang w:val="en-US"/>
        </w:rPr>
        <w:t xml:space="preserve">The County reserves the right to conduct reference check(s) on all Bidders who submitted a bid proposal.  The CSC will then score the reference check(s), as identified in the Evaluation Criteria below, which will then be included in the final score. </w:t>
      </w:r>
    </w:p>
    <w:p w14:paraId="00248CD2" w14:textId="77777777" w:rsidR="006A35A5" w:rsidRPr="00F032BA" w:rsidRDefault="006A35A5" w:rsidP="00F032BA">
      <w:pPr>
        <w:pStyle w:val="Item1"/>
        <w:numPr>
          <w:ilvl w:val="0"/>
          <w:numId w:val="0"/>
        </w:numPr>
        <w:ind w:left="216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Bidders are to provide a list of five (5) references. Reference points will be given based on our ability to contact three (3) of the five (5) references. References should be able to address and describe their knowledge of your organization’s ability to provide the services listed in the RFP. Services or goods provided by Bidder to the references should have similar </w:t>
      </w:r>
      <w:proofErr w:type="gramStart"/>
      <w:r w:rsidRPr="00F032BA">
        <w:rPr>
          <w:rFonts w:asciiTheme="minorHAnsi" w:hAnsiTheme="minorHAnsi" w:cstheme="minorHAnsi"/>
          <w:sz w:val="24"/>
          <w:szCs w:val="24"/>
          <w:lang w:val="en-US"/>
        </w:rPr>
        <w:t>scope</w:t>
      </w:r>
      <w:proofErr w:type="gramEnd"/>
      <w:r w:rsidRPr="00F032BA">
        <w:rPr>
          <w:rFonts w:asciiTheme="minorHAnsi" w:hAnsiTheme="minorHAnsi" w:cstheme="minorHAnsi"/>
          <w:sz w:val="24"/>
          <w:szCs w:val="24"/>
          <w:lang w:val="en-US"/>
        </w:rPr>
        <w:t>, volume and requirements to those outlined in these specifications, terms and conditions.</w:t>
      </w:r>
    </w:p>
    <w:p w14:paraId="54D67212" w14:textId="77777777" w:rsidR="006A35A5" w:rsidRPr="00F032BA" w:rsidRDefault="006A35A5" w:rsidP="00282359">
      <w:pPr>
        <w:pStyle w:val="Item1"/>
        <w:numPr>
          <w:ilvl w:val="0"/>
          <w:numId w:val="0"/>
        </w:numPr>
        <w:ind w:left="2160"/>
        <w:rPr>
          <w:rFonts w:asciiTheme="minorHAnsi" w:hAnsiTheme="minorHAnsi" w:cstheme="minorHAnsi"/>
          <w:sz w:val="24"/>
          <w:szCs w:val="24"/>
        </w:rPr>
      </w:pPr>
      <w:r w:rsidRPr="00F032BA">
        <w:rPr>
          <w:rFonts w:asciiTheme="minorHAnsi" w:hAnsiTheme="minorHAnsi" w:cstheme="minorHAnsi"/>
          <w:sz w:val="24"/>
          <w:szCs w:val="24"/>
        </w:rPr>
        <w:t>Bidders must verify that the contact information for all references provided is current and valid. If a reference cannot be contacted it may affect the qualification and scoring of Bidder’s submission.</w:t>
      </w:r>
    </w:p>
    <w:p w14:paraId="46F83CF7" w14:textId="291A3BD5" w:rsidR="006A35A5" w:rsidRPr="00F032BA" w:rsidRDefault="006A35A5" w:rsidP="00570F9F">
      <w:pPr>
        <w:pStyle w:val="Item1"/>
        <w:numPr>
          <w:ilvl w:val="0"/>
          <w:numId w:val="0"/>
        </w:numPr>
        <w:ind w:left="2160"/>
        <w:rPr>
          <w:rFonts w:asciiTheme="minorHAnsi" w:hAnsiTheme="minorHAnsi" w:cstheme="minorHAnsi"/>
          <w:sz w:val="24"/>
          <w:szCs w:val="24"/>
        </w:rPr>
      </w:pPr>
      <w:r w:rsidRPr="00F032BA">
        <w:rPr>
          <w:rFonts w:asciiTheme="minorHAnsi" w:hAnsiTheme="minorHAnsi" w:cstheme="minorHAnsi"/>
          <w:sz w:val="24"/>
          <w:szCs w:val="24"/>
        </w:rPr>
        <w:t>Bidders are strongly encouraged to notify all references that the County may be contacting them to obtain a reference.</w:t>
      </w:r>
    </w:p>
    <w:p w14:paraId="1F006B34" w14:textId="3216AC95" w:rsidR="00C6229D" w:rsidRPr="00F032BA" w:rsidRDefault="006A35A5" w:rsidP="00282359">
      <w:pPr>
        <w:pStyle w:val="Item1"/>
        <w:numPr>
          <w:ilvl w:val="0"/>
          <w:numId w:val="0"/>
        </w:numPr>
        <w:ind w:left="2160"/>
        <w:rPr>
          <w:rFonts w:asciiTheme="minorHAnsi" w:hAnsiTheme="minorHAnsi" w:cstheme="minorHAnsi"/>
          <w:sz w:val="24"/>
          <w:szCs w:val="24"/>
          <w:highlight w:val="yellow"/>
          <w:lang w:val="en-US"/>
        </w:rPr>
      </w:pPr>
      <w:r w:rsidRPr="00F032BA">
        <w:rPr>
          <w:rFonts w:asciiTheme="minorHAnsi" w:hAnsiTheme="minorHAnsi" w:cstheme="minorHAnsi"/>
          <w:sz w:val="24"/>
          <w:szCs w:val="24"/>
          <w:lang w:val="en-US"/>
        </w:rPr>
        <w:t xml:space="preserve">The County may contact some or </w:t>
      </w:r>
      <w:r w:rsidR="00A8437D" w:rsidRPr="00F032BA">
        <w:rPr>
          <w:rFonts w:asciiTheme="minorHAnsi" w:hAnsiTheme="minorHAnsi" w:cstheme="minorHAnsi"/>
          <w:sz w:val="24"/>
          <w:szCs w:val="24"/>
          <w:lang w:val="en-US"/>
        </w:rPr>
        <w:t>all</w:t>
      </w:r>
      <w:r w:rsidRPr="00F032BA">
        <w:rPr>
          <w:rFonts w:asciiTheme="minorHAnsi" w:hAnsiTheme="minorHAnsi" w:cstheme="minorHAnsi"/>
          <w:sz w:val="24"/>
          <w:szCs w:val="24"/>
          <w:lang w:val="en-US"/>
        </w:rPr>
        <w:t xml:space="preserve"> the references provided </w:t>
      </w:r>
      <w:proofErr w:type="gramStart"/>
      <w:r w:rsidRPr="00F032BA">
        <w:rPr>
          <w:rFonts w:asciiTheme="minorHAnsi" w:hAnsiTheme="minorHAnsi" w:cstheme="minorHAnsi"/>
          <w:sz w:val="24"/>
          <w:szCs w:val="24"/>
          <w:lang w:val="en-US"/>
        </w:rPr>
        <w:t>in order to</w:t>
      </w:r>
      <w:proofErr w:type="gramEnd"/>
      <w:r w:rsidRPr="00F032BA">
        <w:rPr>
          <w:rFonts w:asciiTheme="minorHAnsi" w:hAnsiTheme="minorHAnsi" w:cstheme="minorHAnsi"/>
          <w:sz w:val="24"/>
          <w:szCs w:val="24"/>
          <w:lang w:val="en-US"/>
        </w:rPr>
        <w:t xml:space="preserve"> determine Bidder’s performance record </w:t>
      </w:r>
      <w:proofErr w:type="gramStart"/>
      <w:r w:rsidRPr="00F032BA">
        <w:rPr>
          <w:rFonts w:asciiTheme="minorHAnsi" w:hAnsiTheme="minorHAnsi" w:cstheme="minorHAnsi"/>
          <w:sz w:val="24"/>
          <w:szCs w:val="24"/>
          <w:lang w:val="en-US"/>
        </w:rPr>
        <w:t>on</w:t>
      </w:r>
      <w:proofErr w:type="gramEnd"/>
      <w:r w:rsidRPr="00F032BA">
        <w:rPr>
          <w:rFonts w:asciiTheme="minorHAnsi" w:hAnsiTheme="minorHAnsi" w:cstheme="minorHAnsi"/>
          <w:sz w:val="24"/>
          <w:szCs w:val="24"/>
          <w:lang w:val="en-US"/>
        </w:rPr>
        <w:t xml:space="preserve"> work similar to that described in this request. </w:t>
      </w:r>
    </w:p>
    <w:p w14:paraId="7973BB38" w14:textId="77271FDD" w:rsidR="00C6229D" w:rsidRPr="00F032BA" w:rsidRDefault="00800ED9" w:rsidP="006E511C">
      <w:pPr>
        <w:pStyle w:val="Item1"/>
        <w:ind w:left="2160"/>
        <w:rPr>
          <w:rFonts w:asciiTheme="minorHAnsi" w:hAnsiTheme="minorHAnsi" w:cstheme="minorHAnsi"/>
          <w:sz w:val="24"/>
          <w:szCs w:val="24"/>
          <w:lang w:val="en-US"/>
        </w:rPr>
      </w:pPr>
      <w:r w:rsidRPr="00F032BA">
        <w:rPr>
          <w:rFonts w:asciiTheme="minorHAnsi" w:hAnsiTheme="minorHAnsi" w:cstheme="minorHAnsi"/>
          <w:b/>
          <w:sz w:val="24"/>
          <w:szCs w:val="24"/>
          <w:lang w:val="en-US"/>
        </w:rPr>
        <w:t xml:space="preserve">Optional </w:t>
      </w:r>
      <w:r w:rsidR="00C6229D" w:rsidRPr="00F032BA">
        <w:rPr>
          <w:rFonts w:asciiTheme="minorHAnsi" w:hAnsiTheme="minorHAnsi" w:cstheme="minorHAnsi"/>
          <w:b/>
          <w:sz w:val="24"/>
          <w:szCs w:val="24"/>
          <w:lang w:val="en-US"/>
        </w:rPr>
        <w:t>Vendor Interviews.</w:t>
      </w:r>
      <w:r w:rsidR="00C6229D"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lang w:val="en-US"/>
        </w:rPr>
        <w:t>The County may</w:t>
      </w:r>
      <w:r w:rsidR="00306337" w:rsidRPr="00F032BA">
        <w:rPr>
          <w:rFonts w:asciiTheme="minorHAnsi" w:hAnsiTheme="minorHAnsi" w:cstheme="minorHAnsi"/>
          <w:sz w:val="24"/>
          <w:szCs w:val="24"/>
          <w:lang w:val="en-US"/>
        </w:rPr>
        <w:t>,</w:t>
      </w:r>
      <w:r w:rsidRPr="00F032BA">
        <w:rPr>
          <w:rFonts w:asciiTheme="minorHAnsi" w:hAnsiTheme="minorHAnsi" w:cstheme="minorHAnsi"/>
          <w:sz w:val="24"/>
          <w:szCs w:val="24"/>
          <w:lang w:val="en-US"/>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67E2557E" w14:textId="2C00C2F4" w:rsidR="00C6229D" w:rsidRPr="00F032BA" w:rsidRDefault="00C6229D" w:rsidP="006E511C">
      <w:pPr>
        <w:pStyle w:val="Item1"/>
        <w:ind w:left="2160"/>
        <w:rPr>
          <w:rFonts w:asciiTheme="minorHAnsi" w:hAnsiTheme="minorHAnsi" w:cstheme="minorHAnsi"/>
          <w:sz w:val="24"/>
          <w:szCs w:val="24"/>
          <w:lang w:val="en-US"/>
        </w:rPr>
      </w:pPr>
      <w:r w:rsidRPr="00F032BA">
        <w:rPr>
          <w:rFonts w:asciiTheme="minorHAnsi" w:hAnsiTheme="minorHAnsi" w:cstheme="minorHAnsi"/>
          <w:b/>
          <w:sz w:val="24"/>
          <w:szCs w:val="24"/>
          <w:lang w:val="en-US"/>
        </w:rPr>
        <w:t>Final Score</w:t>
      </w:r>
      <w:r w:rsidRPr="00F032BA">
        <w:rPr>
          <w:rFonts w:asciiTheme="minorHAnsi" w:hAnsiTheme="minorHAnsi" w:cstheme="minorHAnsi"/>
          <w:sz w:val="24"/>
          <w:szCs w:val="24"/>
          <w:lang w:val="en-US"/>
        </w:rPr>
        <w:t xml:space="preserve">: </w:t>
      </w:r>
      <w:r w:rsidRPr="00F032BA">
        <w:rPr>
          <w:rFonts w:asciiTheme="minorHAnsi" w:hAnsiTheme="minorHAnsi" w:cstheme="minorHAnsi"/>
          <w:color w:val="000000" w:themeColor="text1"/>
          <w:sz w:val="24"/>
          <w:szCs w:val="24"/>
          <w:lang w:val="en-US"/>
        </w:rPr>
        <w:t xml:space="preserve">The final maximum score for any procurement is </w:t>
      </w:r>
      <w:r w:rsidRPr="00F032BA">
        <w:rPr>
          <w:rFonts w:asciiTheme="minorHAnsi" w:hAnsiTheme="minorHAnsi" w:cstheme="minorHAnsi"/>
          <w:sz w:val="24"/>
          <w:szCs w:val="24"/>
          <w:lang w:val="en-US"/>
        </w:rPr>
        <w:t>500 points</w:t>
      </w:r>
      <w:r w:rsidRPr="00F032BA">
        <w:rPr>
          <w:rFonts w:asciiTheme="minorHAnsi" w:hAnsiTheme="minorHAnsi" w:cstheme="minorHAnsi"/>
          <w:color w:val="000000" w:themeColor="text1"/>
          <w:sz w:val="24"/>
          <w:szCs w:val="24"/>
          <w:lang w:val="en-US"/>
        </w:rPr>
        <w:t xml:space="preserve">. </w:t>
      </w:r>
      <w:r w:rsidR="008676D8" w:rsidRPr="00F032BA" w:rsidDel="00F0706E">
        <w:rPr>
          <w:rFonts w:asciiTheme="minorHAnsi" w:hAnsiTheme="minorHAnsi" w:cstheme="minorHAnsi"/>
          <w:color w:val="000000" w:themeColor="text1"/>
          <w:sz w:val="24"/>
          <w:szCs w:val="24"/>
          <w:lang w:val="en-US"/>
        </w:rPr>
        <w:t>Proposals will be ranked by their final scores.</w:t>
      </w:r>
    </w:p>
    <w:p w14:paraId="70F6B03E" w14:textId="33278B7A" w:rsidR="00C6229D" w:rsidRPr="00F032BA" w:rsidRDefault="00C6229D" w:rsidP="00DF45F5">
      <w:pPr>
        <w:pStyle w:val="Itema"/>
        <w:numPr>
          <w:ilvl w:val="3"/>
          <w:numId w:val="10"/>
        </w:numPr>
        <w:rPr>
          <w:rFonts w:asciiTheme="minorHAnsi" w:hAnsiTheme="minorHAnsi" w:cstheme="minorHAnsi"/>
          <w:sz w:val="24"/>
          <w:szCs w:val="24"/>
        </w:rPr>
      </w:pPr>
      <w:r w:rsidRPr="00F032BA">
        <w:rPr>
          <w:rFonts w:asciiTheme="minorHAnsi" w:hAnsiTheme="minorHAnsi" w:cstheme="minorHAnsi"/>
          <w:i/>
          <w:iCs/>
          <w:sz w:val="24"/>
          <w:szCs w:val="24"/>
          <w:u w:val="single"/>
        </w:rPr>
        <w:t>Without Vendor Interview</w:t>
      </w:r>
      <w:r w:rsidRPr="00F032BA">
        <w:rPr>
          <w:rFonts w:asciiTheme="minorHAnsi" w:hAnsiTheme="minorHAnsi" w:cstheme="minorHAnsi"/>
          <w:sz w:val="24"/>
          <w:szCs w:val="24"/>
        </w:rPr>
        <w:t xml:space="preserve">. </w:t>
      </w:r>
      <w:r w:rsidR="00144548" w:rsidRPr="00F032BA">
        <w:rPr>
          <w:rFonts w:asciiTheme="minorHAnsi" w:hAnsiTheme="minorHAnsi" w:cstheme="minorHAnsi"/>
          <w:sz w:val="24"/>
          <w:szCs w:val="24"/>
        </w:rPr>
        <w:t xml:space="preserve">In procurements where there are no vendor interviews, the score received by the evaluation of the written proposal with the references score added will be the final score. </w:t>
      </w:r>
    </w:p>
    <w:p w14:paraId="15FBC53E" w14:textId="52F5C852" w:rsidR="002F2B07" w:rsidRPr="00F032BA" w:rsidRDefault="002F2B07" w:rsidP="006E511C">
      <w:pPr>
        <w:pStyle w:val="Itema"/>
        <w:rPr>
          <w:rFonts w:asciiTheme="minorHAnsi" w:hAnsiTheme="minorHAnsi" w:cstheme="minorHAnsi"/>
          <w:sz w:val="24"/>
          <w:szCs w:val="24"/>
          <w:lang w:val="en-US"/>
        </w:rPr>
      </w:pPr>
      <w:r w:rsidRPr="00F032BA">
        <w:rPr>
          <w:rFonts w:asciiTheme="minorHAnsi" w:hAnsiTheme="minorHAnsi" w:cstheme="minorHAnsi"/>
          <w:i/>
          <w:sz w:val="24"/>
          <w:szCs w:val="24"/>
          <w:u w:val="single"/>
          <w:lang w:val="en-US"/>
        </w:rPr>
        <w:t>With Vendor Interview.</w:t>
      </w:r>
      <w:r w:rsidRPr="00F032BA">
        <w:rPr>
          <w:rFonts w:asciiTheme="minorHAnsi" w:hAnsiTheme="minorHAnsi" w:cstheme="minorHAnsi"/>
          <w:sz w:val="24"/>
          <w:szCs w:val="24"/>
          <w:lang w:val="en-US"/>
        </w:rPr>
        <w:t xml:space="preserve"> </w:t>
      </w:r>
      <w:r w:rsidR="004752D8" w:rsidRPr="00F032BA">
        <w:rPr>
          <w:rFonts w:asciiTheme="minorHAnsi" w:hAnsiTheme="minorHAnsi" w:cstheme="minorHAnsi"/>
          <w:sz w:val="24"/>
          <w:szCs w:val="24"/>
          <w:lang w:val="en-US"/>
        </w:rPr>
        <w:t xml:space="preserve">In procurements where there are vendor interviews, the CSC will consider the interview and may adjust the scores received by the evaluation of the written proposal which, with the reference scores added, will be the final score.  </w:t>
      </w:r>
    </w:p>
    <w:p w14:paraId="574F11A8" w14:textId="653AA7D9" w:rsidR="002F2B07" w:rsidRPr="00F032BA" w:rsidRDefault="002F2B07" w:rsidP="00DF45F5">
      <w:pPr>
        <w:pStyle w:val="Item1"/>
        <w:numPr>
          <w:ilvl w:val="2"/>
          <w:numId w:val="10"/>
        </w:numPr>
        <w:ind w:left="2160"/>
        <w:rPr>
          <w:rFonts w:asciiTheme="minorHAnsi" w:hAnsiTheme="minorHAnsi" w:cstheme="minorHAnsi"/>
          <w:sz w:val="24"/>
          <w:szCs w:val="24"/>
        </w:rPr>
      </w:pPr>
      <w:r w:rsidRPr="00F032BA">
        <w:rPr>
          <w:rFonts w:asciiTheme="minorHAnsi" w:hAnsiTheme="minorHAnsi" w:cstheme="minorHAnsi"/>
          <w:b/>
          <w:bCs/>
          <w:sz w:val="24"/>
          <w:szCs w:val="24"/>
        </w:rPr>
        <w:t xml:space="preserve">Contact During Evaluation Process. </w:t>
      </w:r>
      <w:r w:rsidRPr="00F032BA">
        <w:rPr>
          <w:rFonts w:asciiTheme="minorHAnsi" w:hAnsiTheme="minorHAnsi" w:cstheme="minorHAnsi"/>
          <w:sz w:val="24"/>
          <w:szCs w:val="24"/>
        </w:rPr>
        <w:t xml:space="preserve">All contact during the evaluation phase </w:t>
      </w:r>
      <w:r w:rsidR="00C16F52" w:rsidRPr="00F032BA">
        <w:rPr>
          <w:rFonts w:asciiTheme="minorHAnsi" w:hAnsiTheme="minorHAnsi" w:cstheme="minorHAnsi"/>
          <w:sz w:val="24"/>
          <w:szCs w:val="24"/>
        </w:rPr>
        <w:t>must</w:t>
      </w:r>
      <w:r w:rsidRPr="00F032BA">
        <w:rPr>
          <w:rFonts w:asciiTheme="minorHAnsi" w:hAnsiTheme="minorHAnsi" w:cstheme="minorHAnsi"/>
          <w:sz w:val="24"/>
          <w:szCs w:val="24"/>
        </w:rPr>
        <w:t xml:space="preserve"> be through the </w:t>
      </w:r>
      <w:r w:rsidR="00C270D5">
        <w:rPr>
          <w:rFonts w:asciiTheme="minorHAnsi" w:hAnsiTheme="minorHAnsi" w:cstheme="minorHAnsi"/>
          <w:sz w:val="24"/>
          <w:szCs w:val="24"/>
        </w:rPr>
        <w:t>ACSSA</w:t>
      </w:r>
      <w:r w:rsidRPr="00F032BA">
        <w:rPr>
          <w:rFonts w:asciiTheme="minorHAnsi" w:hAnsiTheme="minorHAnsi" w:cstheme="minorHAnsi"/>
          <w:sz w:val="24"/>
          <w:szCs w:val="24"/>
        </w:rPr>
        <w:t xml:space="preserve"> Contracts Office only. Bidders shall neither contact nor lobby evaluators during the evaluation process. Attempts by Bidders to contact and/or influence </w:t>
      </w:r>
      <w:r w:rsidR="004752D8" w:rsidRPr="00F032BA">
        <w:rPr>
          <w:rFonts w:asciiTheme="minorHAnsi" w:hAnsiTheme="minorHAnsi" w:cstheme="minorHAnsi"/>
          <w:sz w:val="24"/>
          <w:szCs w:val="24"/>
        </w:rPr>
        <w:t>members of the CSC</w:t>
      </w:r>
      <w:r w:rsidRPr="00F032BA">
        <w:rPr>
          <w:rFonts w:asciiTheme="minorHAnsi" w:hAnsiTheme="minorHAnsi" w:cstheme="minorHAnsi"/>
          <w:sz w:val="24"/>
          <w:szCs w:val="24"/>
        </w:rPr>
        <w:t xml:space="preserve"> may result in disqualification of Bidders. </w:t>
      </w:r>
    </w:p>
    <w:p w14:paraId="56C61FF6" w14:textId="16462F83" w:rsidR="002F2B07" w:rsidRPr="00F032BA" w:rsidRDefault="002F2B07" w:rsidP="006E511C">
      <w:pPr>
        <w:pStyle w:val="Item1"/>
        <w:ind w:left="2160"/>
        <w:rPr>
          <w:rFonts w:asciiTheme="minorHAnsi" w:hAnsiTheme="minorHAnsi" w:cstheme="minorHAnsi"/>
          <w:sz w:val="24"/>
          <w:szCs w:val="24"/>
          <w:lang w:val="en-US"/>
        </w:rPr>
      </w:pPr>
      <w:r w:rsidRPr="00F032BA">
        <w:rPr>
          <w:rFonts w:asciiTheme="minorHAnsi" w:hAnsiTheme="minorHAnsi" w:cstheme="minorHAnsi"/>
          <w:b/>
          <w:sz w:val="24"/>
          <w:szCs w:val="24"/>
          <w:lang w:val="en-US"/>
        </w:rPr>
        <w:t>Determining Award.</w:t>
      </w:r>
      <w:r w:rsidRPr="00F032BA">
        <w:rPr>
          <w:rFonts w:asciiTheme="minorHAnsi" w:hAnsiTheme="minorHAnsi" w:cstheme="minorHAnsi"/>
          <w:sz w:val="24"/>
          <w:szCs w:val="24"/>
          <w:lang w:val="en-US"/>
        </w:rPr>
        <w:t xml:space="preserve"> </w:t>
      </w:r>
      <w:r w:rsidR="00E3323A" w:rsidRPr="00F032BA">
        <w:rPr>
          <w:rFonts w:asciiTheme="minorHAnsi" w:hAnsiTheme="minorHAnsi" w:cstheme="minorHAnsi"/>
          <w:sz w:val="24"/>
          <w:szCs w:val="24"/>
          <w:lang w:val="en-US"/>
        </w:rPr>
        <w:t xml:space="preserve">As a result of this RFP, the County intends to award a contract to the highest-ranked responsible Bidder(s), as determined by the combined weight of the Evaluation Criteria, whose response conforms to the RFP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w:t>
      </w:r>
      <w:r w:rsidR="00EF0C2E" w:rsidRPr="00F032BA">
        <w:rPr>
          <w:rFonts w:asciiTheme="minorHAnsi" w:hAnsiTheme="minorHAnsi" w:cstheme="minorHAnsi"/>
          <w:sz w:val="24"/>
          <w:szCs w:val="24"/>
          <w:lang w:val="en-US"/>
        </w:rPr>
        <w:t>lowest-priced</w:t>
      </w:r>
      <w:r w:rsidR="00E3323A" w:rsidRPr="00F032BA">
        <w:rPr>
          <w:rFonts w:asciiTheme="minorHAnsi" w:hAnsiTheme="minorHAnsi" w:cstheme="minorHAnsi"/>
          <w:sz w:val="24"/>
          <w:szCs w:val="24"/>
          <w:lang w:val="en-US"/>
        </w:rPr>
        <w:t xml:space="preserve"> response.</w:t>
      </w:r>
    </w:p>
    <w:p w14:paraId="016F034C" w14:textId="134FD944" w:rsidR="00570F9F" w:rsidRPr="00F032BA" w:rsidRDefault="002F2B07" w:rsidP="008637DD">
      <w:pPr>
        <w:pStyle w:val="Item1"/>
        <w:numPr>
          <w:ilvl w:val="2"/>
          <w:numId w:val="10"/>
        </w:numPr>
        <w:ind w:left="2160"/>
        <w:rPr>
          <w:rFonts w:asciiTheme="minorHAnsi" w:hAnsiTheme="minorHAnsi" w:cstheme="minorHAnsi"/>
          <w:sz w:val="24"/>
          <w:szCs w:val="24"/>
        </w:rPr>
      </w:pPr>
      <w:r w:rsidRPr="00F032BA">
        <w:rPr>
          <w:rFonts w:asciiTheme="minorHAnsi" w:hAnsiTheme="minorHAnsi" w:cstheme="minorHAnsi"/>
          <w:sz w:val="24"/>
          <w:szCs w:val="24"/>
        </w:rPr>
        <w:t>The zero (0) to five (5) point scale range is defined as follows:</w:t>
      </w:r>
    </w:p>
    <w:tbl>
      <w:tblPr>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50"/>
        <w:gridCol w:w="1994"/>
        <w:gridCol w:w="7096"/>
      </w:tblGrid>
      <w:tr w:rsidR="002F2B07" w:rsidRPr="00500AAB" w14:paraId="352AD5E9" w14:textId="77777777" w:rsidTr="00A75D23">
        <w:trPr>
          <w:trHeight w:val="19"/>
          <w:jc w:val="center"/>
        </w:trPr>
        <w:tc>
          <w:tcPr>
            <w:tcW w:w="350" w:type="dxa"/>
            <w:tcMar>
              <w:top w:w="29" w:type="dxa"/>
              <w:left w:w="115" w:type="dxa"/>
              <w:bottom w:w="29" w:type="dxa"/>
              <w:right w:w="115" w:type="dxa"/>
            </w:tcMar>
            <w:vAlign w:val="center"/>
          </w:tcPr>
          <w:p w14:paraId="2FC9DCB7"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0</w:t>
            </w:r>
          </w:p>
        </w:tc>
        <w:tc>
          <w:tcPr>
            <w:tcW w:w="1994" w:type="dxa"/>
            <w:tcMar>
              <w:top w:w="29" w:type="dxa"/>
              <w:left w:w="115" w:type="dxa"/>
              <w:bottom w:w="29" w:type="dxa"/>
              <w:right w:w="115" w:type="dxa"/>
            </w:tcMar>
            <w:vAlign w:val="center"/>
          </w:tcPr>
          <w:p w14:paraId="6E2534B7"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Not Acceptable</w:t>
            </w:r>
          </w:p>
        </w:tc>
        <w:tc>
          <w:tcPr>
            <w:tcW w:w="7096" w:type="dxa"/>
            <w:tcMar>
              <w:top w:w="29" w:type="dxa"/>
              <w:left w:w="115" w:type="dxa"/>
              <w:bottom w:w="29" w:type="dxa"/>
              <w:right w:w="115" w:type="dxa"/>
            </w:tcMar>
            <w:vAlign w:val="center"/>
          </w:tcPr>
          <w:p w14:paraId="24644153"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Non-responsive, fails to meet RFP specifications.  The approach has no probability of success.  If the unmet specification is a mandatory requirement, this score will result in the disqualification of the proposal.</w:t>
            </w:r>
          </w:p>
        </w:tc>
      </w:tr>
      <w:tr w:rsidR="002F2B07" w:rsidRPr="00500AAB" w14:paraId="12CB45F0" w14:textId="77777777" w:rsidTr="00A75D23">
        <w:trPr>
          <w:trHeight w:val="19"/>
          <w:jc w:val="center"/>
        </w:trPr>
        <w:tc>
          <w:tcPr>
            <w:tcW w:w="350" w:type="dxa"/>
            <w:tcMar>
              <w:top w:w="29" w:type="dxa"/>
              <w:left w:w="115" w:type="dxa"/>
              <w:bottom w:w="29" w:type="dxa"/>
              <w:right w:w="115" w:type="dxa"/>
            </w:tcMar>
            <w:vAlign w:val="center"/>
          </w:tcPr>
          <w:p w14:paraId="475D0D6E"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1</w:t>
            </w:r>
          </w:p>
        </w:tc>
        <w:tc>
          <w:tcPr>
            <w:tcW w:w="1994" w:type="dxa"/>
            <w:tcMar>
              <w:top w:w="29" w:type="dxa"/>
              <w:left w:w="115" w:type="dxa"/>
              <w:bottom w:w="29" w:type="dxa"/>
              <w:right w:w="115" w:type="dxa"/>
            </w:tcMar>
            <w:vAlign w:val="center"/>
          </w:tcPr>
          <w:p w14:paraId="57D9213B"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Poor</w:t>
            </w:r>
          </w:p>
        </w:tc>
        <w:tc>
          <w:tcPr>
            <w:tcW w:w="7096" w:type="dxa"/>
            <w:tcMar>
              <w:top w:w="29" w:type="dxa"/>
              <w:left w:w="115" w:type="dxa"/>
              <w:bottom w:w="29" w:type="dxa"/>
              <w:right w:w="115" w:type="dxa"/>
            </w:tcMar>
            <w:vAlign w:val="center"/>
          </w:tcPr>
          <w:p w14:paraId="3FDCC055"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Below average, falls short of expectations, is substandard to that which is the average or expected norm, has a low probability of success in achieving objectives per RFP.</w:t>
            </w:r>
          </w:p>
        </w:tc>
      </w:tr>
      <w:tr w:rsidR="002F2B07" w:rsidRPr="00500AAB" w14:paraId="6E7DB042" w14:textId="77777777" w:rsidTr="00A75D23">
        <w:trPr>
          <w:trHeight w:val="19"/>
          <w:jc w:val="center"/>
        </w:trPr>
        <w:tc>
          <w:tcPr>
            <w:tcW w:w="350" w:type="dxa"/>
            <w:tcMar>
              <w:top w:w="29" w:type="dxa"/>
              <w:left w:w="115" w:type="dxa"/>
              <w:bottom w:w="29" w:type="dxa"/>
              <w:right w:w="115" w:type="dxa"/>
            </w:tcMar>
            <w:vAlign w:val="center"/>
          </w:tcPr>
          <w:p w14:paraId="1B46BF7D"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2</w:t>
            </w:r>
          </w:p>
        </w:tc>
        <w:tc>
          <w:tcPr>
            <w:tcW w:w="1994" w:type="dxa"/>
            <w:tcMar>
              <w:top w:w="29" w:type="dxa"/>
              <w:left w:w="115" w:type="dxa"/>
              <w:bottom w:w="29" w:type="dxa"/>
              <w:right w:w="115" w:type="dxa"/>
            </w:tcMar>
            <w:vAlign w:val="center"/>
          </w:tcPr>
          <w:p w14:paraId="042CD3D7"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Fair</w:t>
            </w:r>
          </w:p>
        </w:tc>
        <w:tc>
          <w:tcPr>
            <w:tcW w:w="7096" w:type="dxa"/>
            <w:tcMar>
              <w:top w:w="29" w:type="dxa"/>
              <w:left w:w="115" w:type="dxa"/>
              <w:bottom w:w="29" w:type="dxa"/>
              <w:right w:w="115" w:type="dxa"/>
            </w:tcMar>
            <w:vAlign w:val="center"/>
          </w:tcPr>
          <w:p w14:paraId="46C77FC6" w14:textId="77777777" w:rsidR="002F2B07" w:rsidRPr="00F032BA" w:rsidRDefault="002F2B07" w:rsidP="002F2B07">
            <w:pPr>
              <w:rPr>
                <w:rFonts w:asciiTheme="minorHAnsi" w:hAnsiTheme="minorHAnsi" w:cstheme="minorHAnsi"/>
                <w:sz w:val="24"/>
                <w:szCs w:val="24"/>
              </w:rPr>
            </w:pPr>
            <w:proofErr w:type="gramStart"/>
            <w:r w:rsidRPr="00F032BA">
              <w:rPr>
                <w:rFonts w:asciiTheme="minorHAnsi" w:hAnsiTheme="minorHAnsi" w:cstheme="minorHAnsi"/>
                <w:sz w:val="24"/>
                <w:szCs w:val="24"/>
              </w:rPr>
              <w:t>Has</w:t>
            </w:r>
            <w:proofErr w:type="gramEnd"/>
            <w:r w:rsidRPr="00F032BA">
              <w:rPr>
                <w:rFonts w:asciiTheme="minorHAnsi" w:hAnsiTheme="minorHAnsi" w:cstheme="minorHAnsi"/>
                <w:sz w:val="24"/>
                <w:szCs w:val="24"/>
              </w:rPr>
              <w:t xml:space="preserve"> a reasonable probability of success; however, some objectives may not be met.</w:t>
            </w:r>
          </w:p>
        </w:tc>
      </w:tr>
      <w:tr w:rsidR="002F2B07" w:rsidRPr="00500AAB" w14:paraId="4A534F36" w14:textId="77777777" w:rsidTr="00A75D23">
        <w:trPr>
          <w:trHeight w:val="19"/>
          <w:jc w:val="center"/>
        </w:trPr>
        <w:tc>
          <w:tcPr>
            <w:tcW w:w="350" w:type="dxa"/>
            <w:tcMar>
              <w:top w:w="29" w:type="dxa"/>
              <w:left w:w="115" w:type="dxa"/>
              <w:bottom w:w="29" w:type="dxa"/>
              <w:right w:w="115" w:type="dxa"/>
            </w:tcMar>
            <w:vAlign w:val="center"/>
          </w:tcPr>
          <w:p w14:paraId="66DFD24E"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3</w:t>
            </w:r>
          </w:p>
        </w:tc>
        <w:tc>
          <w:tcPr>
            <w:tcW w:w="1994" w:type="dxa"/>
            <w:tcMar>
              <w:top w:w="29" w:type="dxa"/>
              <w:left w:w="115" w:type="dxa"/>
              <w:bottom w:w="29" w:type="dxa"/>
              <w:right w:w="115" w:type="dxa"/>
            </w:tcMar>
            <w:vAlign w:val="center"/>
          </w:tcPr>
          <w:p w14:paraId="3393DDC4"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Average</w:t>
            </w:r>
          </w:p>
        </w:tc>
        <w:tc>
          <w:tcPr>
            <w:tcW w:w="7096" w:type="dxa"/>
            <w:tcMar>
              <w:top w:w="29" w:type="dxa"/>
              <w:left w:w="115" w:type="dxa"/>
              <w:bottom w:w="29" w:type="dxa"/>
              <w:right w:w="115" w:type="dxa"/>
            </w:tcMar>
            <w:vAlign w:val="center"/>
          </w:tcPr>
          <w:p w14:paraId="4AAF8377" w14:textId="1D997BD9"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 xml:space="preserve">Acceptable and likely to achieve all objectives in a reasonable fashion per RFP specification.  This will be the baseline score for each item with adjustments based on the interpretation of the proposal by Evaluation Committee members.  </w:t>
            </w:r>
          </w:p>
        </w:tc>
      </w:tr>
      <w:tr w:rsidR="002F2B07" w:rsidRPr="00500AAB" w14:paraId="736B4447" w14:textId="77777777" w:rsidTr="00A75D23">
        <w:trPr>
          <w:trHeight w:val="19"/>
          <w:jc w:val="center"/>
        </w:trPr>
        <w:tc>
          <w:tcPr>
            <w:tcW w:w="350" w:type="dxa"/>
            <w:tcMar>
              <w:top w:w="29" w:type="dxa"/>
              <w:left w:w="115" w:type="dxa"/>
              <w:bottom w:w="29" w:type="dxa"/>
              <w:right w:w="115" w:type="dxa"/>
            </w:tcMar>
            <w:vAlign w:val="center"/>
          </w:tcPr>
          <w:p w14:paraId="7912A26E"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4</w:t>
            </w:r>
          </w:p>
        </w:tc>
        <w:tc>
          <w:tcPr>
            <w:tcW w:w="1994" w:type="dxa"/>
            <w:tcMar>
              <w:top w:w="29" w:type="dxa"/>
              <w:left w:w="115" w:type="dxa"/>
              <w:bottom w:w="29" w:type="dxa"/>
              <w:right w:w="115" w:type="dxa"/>
            </w:tcMar>
            <w:vAlign w:val="center"/>
          </w:tcPr>
          <w:p w14:paraId="5AEE51AB"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Above Average / Good</w:t>
            </w:r>
          </w:p>
        </w:tc>
        <w:tc>
          <w:tcPr>
            <w:tcW w:w="7096" w:type="dxa"/>
            <w:tcMar>
              <w:top w:w="29" w:type="dxa"/>
              <w:left w:w="115" w:type="dxa"/>
              <w:bottom w:w="29" w:type="dxa"/>
              <w:right w:w="115" w:type="dxa"/>
            </w:tcMar>
            <w:vAlign w:val="center"/>
          </w:tcPr>
          <w:p w14:paraId="03BFE2C5" w14:textId="243103B5"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Better than that which is average or expected as the norm. Excellent probability of success in achieving all objectives of the RFP requirements and expectations.</w:t>
            </w:r>
          </w:p>
        </w:tc>
      </w:tr>
      <w:tr w:rsidR="002F2B07" w:rsidRPr="00500AAB" w14:paraId="4CC015C0" w14:textId="77777777" w:rsidTr="00A75D23">
        <w:trPr>
          <w:trHeight w:val="19"/>
          <w:jc w:val="center"/>
        </w:trPr>
        <w:tc>
          <w:tcPr>
            <w:tcW w:w="350" w:type="dxa"/>
            <w:tcMar>
              <w:top w:w="29" w:type="dxa"/>
              <w:left w:w="115" w:type="dxa"/>
              <w:bottom w:w="29" w:type="dxa"/>
              <w:right w:w="115" w:type="dxa"/>
            </w:tcMar>
            <w:vAlign w:val="center"/>
          </w:tcPr>
          <w:p w14:paraId="75275824"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5</w:t>
            </w:r>
          </w:p>
        </w:tc>
        <w:tc>
          <w:tcPr>
            <w:tcW w:w="1994" w:type="dxa"/>
            <w:tcMar>
              <w:top w:w="29" w:type="dxa"/>
              <w:left w:w="115" w:type="dxa"/>
              <w:bottom w:w="29" w:type="dxa"/>
              <w:right w:w="115" w:type="dxa"/>
            </w:tcMar>
            <w:vAlign w:val="center"/>
          </w:tcPr>
          <w:p w14:paraId="016D6321" w14:textId="77777777" w:rsidR="002F2B07" w:rsidRPr="00F032BA" w:rsidRDefault="002F2B07" w:rsidP="002F2B07">
            <w:pPr>
              <w:rPr>
                <w:rFonts w:asciiTheme="minorHAnsi" w:hAnsiTheme="minorHAnsi" w:cstheme="minorHAnsi"/>
                <w:sz w:val="24"/>
                <w:szCs w:val="24"/>
              </w:rPr>
            </w:pPr>
            <w:r w:rsidRPr="00F032BA">
              <w:rPr>
                <w:rFonts w:asciiTheme="minorHAnsi" w:hAnsiTheme="minorHAnsi" w:cstheme="minorHAnsi"/>
                <w:sz w:val="24"/>
                <w:szCs w:val="24"/>
              </w:rPr>
              <w:t>Excellent / Exceptional</w:t>
            </w:r>
          </w:p>
        </w:tc>
        <w:tc>
          <w:tcPr>
            <w:tcW w:w="7096" w:type="dxa"/>
            <w:tcMar>
              <w:top w:w="29" w:type="dxa"/>
              <w:left w:w="115" w:type="dxa"/>
              <w:bottom w:w="29" w:type="dxa"/>
              <w:right w:w="115" w:type="dxa"/>
            </w:tcMar>
            <w:vAlign w:val="center"/>
          </w:tcPr>
          <w:p w14:paraId="5C809AD0" w14:textId="0768025C" w:rsidR="002F2B07" w:rsidRPr="00F032BA" w:rsidRDefault="002F2B07" w:rsidP="002F2B07">
            <w:pPr>
              <w:rPr>
                <w:rFonts w:asciiTheme="minorHAnsi" w:hAnsiTheme="minorHAnsi" w:cstheme="minorHAnsi"/>
                <w:sz w:val="24"/>
                <w:szCs w:val="24"/>
              </w:rPr>
            </w:pPr>
            <w:proofErr w:type="gramStart"/>
            <w:r w:rsidRPr="00F032BA">
              <w:rPr>
                <w:rFonts w:asciiTheme="minorHAnsi" w:hAnsiTheme="minorHAnsi" w:cstheme="minorHAnsi"/>
                <w:sz w:val="24"/>
                <w:szCs w:val="24"/>
              </w:rPr>
              <w:t>Exceeds</w:t>
            </w:r>
            <w:proofErr w:type="gramEnd"/>
            <w:r w:rsidRPr="00F032BA">
              <w:rPr>
                <w:rFonts w:asciiTheme="minorHAnsi" w:hAnsiTheme="minorHAnsi" w:cstheme="minorHAnsi"/>
                <w:sz w:val="24"/>
                <w:szCs w:val="24"/>
              </w:rPr>
              <w:t xml:space="preserve"> </w:t>
            </w:r>
            <w:r w:rsidR="007D61F4" w:rsidRPr="00F032BA">
              <w:rPr>
                <w:rFonts w:asciiTheme="minorHAnsi" w:hAnsiTheme="minorHAnsi" w:cstheme="minorHAnsi"/>
                <w:sz w:val="24"/>
                <w:szCs w:val="24"/>
              </w:rPr>
              <w:t>expectations</w:t>
            </w:r>
            <w:r w:rsidRPr="00F032BA">
              <w:rPr>
                <w:rFonts w:asciiTheme="minorHAnsi" w:hAnsiTheme="minorHAnsi" w:cstheme="minorHAnsi"/>
                <w:sz w:val="24"/>
                <w:szCs w:val="24"/>
              </w:rPr>
              <w:t xml:space="preserve"> is very innovative, clearly superior to that which is average or expected as the norm.  Excellent probability of success in achieving all objectives and meeting RFP specifications.</w:t>
            </w:r>
          </w:p>
        </w:tc>
      </w:tr>
    </w:tbl>
    <w:p w14:paraId="7DEB74BC" w14:textId="77777777" w:rsidR="00C77D03" w:rsidRPr="00F032BA" w:rsidRDefault="00C77D03" w:rsidP="00703A65">
      <w:pPr>
        <w:rPr>
          <w:rFonts w:asciiTheme="minorHAnsi" w:hAnsiTheme="minorHAnsi" w:cstheme="minorHAnsi"/>
        </w:rPr>
      </w:pPr>
    </w:p>
    <w:p w14:paraId="3CFFE80C" w14:textId="2DE63053" w:rsidR="009236C3" w:rsidRPr="00F032BA" w:rsidRDefault="001F3952" w:rsidP="00956641">
      <w:pPr>
        <w:pStyle w:val="Item1"/>
        <w:numPr>
          <w:ilvl w:val="2"/>
          <w:numId w:val="10"/>
        </w:numPr>
        <w:ind w:left="2160"/>
        <w:rPr>
          <w:rFonts w:asciiTheme="minorHAnsi" w:hAnsiTheme="minorHAnsi" w:cstheme="minorHAnsi"/>
          <w:sz w:val="24"/>
          <w:szCs w:val="24"/>
        </w:rPr>
      </w:pPr>
      <w:r w:rsidRPr="00F032BA">
        <w:rPr>
          <w:rFonts w:asciiTheme="minorHAnsi" w:hAnsiTheme="minorHAnsi" w:cstheme="minorHAnsi"/>
          <w:sz w:val="24"/>
          <w:szCs w:val="24"/>
        </w:rPr>
        <w:t>The Evaluation Criteria and their respective weights are as follows:</w:t>
      </w:r>
    </w:p>
    <w:tbl>
      <w:tblPr>
        <w:tblW w:w="95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40"/>
        <w:gridCol w:w="6930"/>
        <w:gridCol w:w="2070"/>
      </w:tblGrid>
      <w:tr w:rsidR="00A75D23" w:rsidRPr="00500AAB" w14:paraId="55DD4A59" w14:textId="77777777" w:rsidTr="00A75D23">
        <w:trPr>
          <w:trHeight w:val="314"/>
          <w:jc w:val="center"/>
        </w:trPr>
        <w:tc>
          <w:tcPr>
            <w:tcW w:w="540" w:type="dxa"/>
            <w:tcMar>
              <w:top w:w="72" w:type="dxa"/>
              <w:left w:w="115" w:type="dxa"/>
              <w:right w:w="115" w:type="dxa"/>
            </w:tcMar>
          </w:tcPr>
          <w:p w14:paraId="2F72846B" w14:textId="77777777" w:rsidR="00A75D23" w:rsidRPr="00F032BA" w:rsidRDefault="00A75D23" w:rsidP="00A75D23">
            <w:pPr>
              <w:rPr>
                <w:rFonts w:asciiTheme="minorHAnsi" w:hAnsiTheme="minorHAnsi" w:cstheme="minorHAnsi"/>
                <w:b/>
                <w:sz w:val="24"/>
                <w:szCs w:val="24"/>
              </w:rPr>
            </w:pPr>
          </w:p>
        </w:tc>
        <w:tc>
          <w:tcPr>
            <w:tcW w:w="6930" w:type="dxa"/>
            <w:tcMar>
              <w:top w:w="72" w:type="dxa"/>
              <w:left w:w="115" w:type="dxa"/>
              <w:right w:w="115" w:type="dxa"/>
            </w:tcMar>
          </w:tcPr>
          <w:p w14:paraId="574EB6CA"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Evaluation Criteria</w:t>
            </w:r>
          </w:p>
        </w:tc>
        <w:tc>
          <w:tcPr>
            <w:tcW w:w="2070" w:type="dxa"/>
            <w:tcMar>
              <w:top w:w="72" w:type="dxa"/>
              <w:left w:w="115" w:type="dxa"/>
              <w:right w:w="115" w:type="dxa"/>
            </w:tcMar>
            <w:vAlign w:val="bottom"/>
          </w:tcPr>
          <w:p w14:paraId="01C74CE3" w14:textId="77777777" w:rsidR="00A75D23" w:rsidRPr="00F032BA" w:rsidRDefault="00A75D23" w:rsidP="00A75D23">
            <w:pPr>
              <w:jc w:val="center"/>
              <w:rPr>
                <w:rFonts w:asciiTheme="minorHAnsi" w:hAnsiTheme="minorHAnsi" w:cstheme="minorHAnsi"/>
                <w:b/>
                <w:sz w:val="24"/>
                <w:szCs w:val="24"/>
              </w:rPr>
            </w:pPr>
            <w:r w:rsidRPr="00F032BA">
              <w:rPr>
                <w:rFonts w:asciiTheme="minorHAnsi" w:hAnsiTheme="minorHAnsi" w:cstheme="minorHAnsi"/>
                <w:b/>
                <w:sz w:val="24"/>
                <w:szCs w:val="24"/>
              </w:rPr>
              <w:t>Weight Points</w:t>
            </w:r>
          </w:p>
        </w:tc>
      </w:tr>
      <w:tr w:rsidR="00A75D23" w:rsidRPr="00500AAB" w14:paraId="0E4B354C" w14:textId="77777777" w:rsidTr="00A75D23">
        <w:trPr>
          <w:trHeight w:val="907"/>
          <w:jc w:val="center"/>
        </w:trPr>
        <w:tc>
          <w:tcPr>
            <w:tcW w:w="540" w:type="dxa"/>
            <w:tcMar>
              <w:top w:w="72" w:type="dxa"/>
              <w:left w:w="115" w:type="dxa"/>
              <w:right w:w="115" w:type="dxa"/>
            </w:tcMar>
          </w:tcPr>
          <w:p w14:paraId="257A26C8" w14:textId="77777777" w:rsidR="00A75D23" w:rsidRPr="00F032BA" w:rsidRDefault="00A75D23" w:rsidP="00DF45F5">
            <w:pPr>
              <w:pStyle w:val="ListParagraph"/>
              <w:numPr>
                <w:ilvl w:val="0"/>
                <w:numId w:val="4"/>
              </w:numPr>
              <w:ind w:left="0" w:hanging="18"/>
              <w:rPr>
                <w:rFonts w:asciiTheme="minorHAnsi" w:hAnsiTheme="minorHAnsi" w:cstheme="minorHAnsi"/>
                <w:b/>
                <w:sz w:val="24"/>
                <w:szCs w:val="24"/>
              </w:rPr>
            </w:pPr>
          </w:p>
        </w:tc>
        <w:tc>
          <w:tcPr>
            <w:tcW w:w="6930" w:type="dxa"/>
            <w:tcMar>
              <w:top w:w="72" w:type="dxa"/>
              <w:left w:w="115" w:type="dxa"/>
              <w:right w:w="115" w:type="dxa"/>
            </w:tcMar>
          </w:tcPr>
          <w:p w14:paraId="5A2E8718"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Completeness of Response:</w:t>
            </w:r>
          </w:p>
          <w:p w14:paraId="460185A6" w14:textId="77777777" w:rsidR="00A75D23" w:rsidRPr="00F032BA" w:rsidRDefault="00A75D23" w:rsidP="00A75D23">
            <w:pPr>
              <w:rPr>
                <w:rFonts w:asciiTheme="minorHAnsi" w:hAnsiTheme="minorHAnsi" w:cstheme="minorHAnsi"/>
                <w:b/>
                <w:sz w:val="24"/>
                <w:szCs w:val="24"/>
              </w:rPr>
            </w:pPr>
          </w:p>
          <w:p w14:paraId="43711AA7" w14:textId="77777777"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Responses to this RFP must be complete.  Responses that do not include the requirements identified within this RFP, Q&amp;A, and all Addenda or do not address each of the items listed below will be considered incomplete, be rated a Fail in the Evaluation Criteria, and receive no further consideration. Failure to meet the Bidder Minimum Qualifications may also be considered an incomplete response and rated as a Fail.  </w:t>
            </w:r>
          </w:p>
          <w:p w14:paraId="65186157" w14:textId="77777777" w:rsidR="00A75D23" w:rsidRPr="00F032BA" w:rsidRDefault="00A75D23" w:rsidP="00A75D23">
            <w:pPr>
              <w:rPr>
                <w:rFonts w:asciiTheme="minorHAnsi" w:hAnsiTheme="minorHAnsi" w:cstheme="minorHAnsi"/>
                <w:sz w:val="24"/>
                <w:szCs w:val="24"/>
              </w:rPr>
            </w:pPr>
          </w:p>
        </w:tc>
        <w:tc>
          <w:tcPr>
            <w:tcW w:w="2070" w:type="dxa"/>
            <w:tcMar>
              <w:top w:w="72" w:type="dxa"/>
              <w:left w:w="115" w:type="dxa"/>
              <w:right w:w="115" w:type="dxa"/>
            </w:tcMar>
            <w:vAlign w:val="bottom"/>
          </w:tcPr>
          <w:p w14:paraId="735B3D4A" w14:textId="77777777"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rPr>
              <w:t>Pass/Fail</w:t>
            </w:r>
          </w:p>
        </w:tc>
      </w:tr>
      <w:tr w:rsidR="00A75D23" w:rsidRPr="00500AAB" w14:paraId="221F62D1" w14:textId="77777777" w:rsidTr="00A75D23">
        <w:trPr>
          <w:trHeight w:val="17"/>
          <w:jc w:val="center"/>
        </w:trPr>
        <w:tc>
          <w:tcPr>
            <w:tcW w:w="540" w:type="dxa"/>
            <w:tcMar>
              <w:top w:w="72" w:type="dxa"/>
              <w:left w:w="115" w:type="dxa"/>
              <w:right w:w="115" w:type="dxa"/>
            </w:tcMar>
          </w:tcPr>
          <w:p w14:paraId="7648705C"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B.</w:t>
            </w:r>
          </w:p>
        </w:tc>
        <w:tc>
          <w:tcPr>
            <w:tcW w:w="6930" w:type="dxa"/>
            <w:tcMar>
              <w:top w:w="72" w:type="dxa"/>
              <w:left w:w="115" w:type="dxa"/>
              <w:right w:w="115" w:type="dxa"/>
            </w:tcMar>
          </w:tcPr>
          <w:p w14:paraId="540B6BC3"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Debarment and Suspension:</w:t>
            </w:r>
          </w:p>
          <w:p w14:paraId="5531F8DF" w14:textId="77777777" w:rsidR="00A75D23" w:rsidRPr="00F032BA" w:rsidRDefault="00A75D23" w:rsidP="00A75D23">
            <w:pPr>
              <w:rPr>
                <w:rFonts w:asciiTheme="minorHAnsi" w:hAnsiTheme="minorHAnsi" w:cstheme="minorHAnsi"/>
                <w:b/>
                <w:sz w:val="24"/>
                <w:szCs w:val="24"/>
              </w:rPr>
            </w:pPr>
          </w:p>
          <w:p w14:paraId="79256577" w14:textId="77777777"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Bidders, its principal, and named subcontractors are not identified on the list of federally debarred, suspended, or other excluded parties located at </w:t>
            </w:r>
            <w:hyperlink r:id="rId33" w:history="1">
              <w:r w:rsidRPr="00E4386F">
                <w:rPr>
                  <w:rStyle w:val="Hyperlink"/>
                  <w:rFonts w:asciiTheme="minorHAnsi" w:hAnsiTheme="minorHAnsi" w:cstheme="minorHAnsi"/>
                  <w:sz w:val="24"/>
                  <w:szCs w:val="24"/>
                </w:rPr>
                <w:t>https://sam.gov/content/home</w:t>
              </w:r>
            </w:hyperlink>
            <w:r w:rsidRPr="00E4386F">
              <w:rPr>
                <w:rFonts w:asciiTheme="minorHAnsi" w:hAnsiTheme="minorHAnsi" w:cstheme="minorHAnsi"/>
                <w:sz w:val="24"/>
                <w:szCs w:val="24"/>
              </w:rPr>
              <w:t>.</w:t>
            </w:r>
          </w:p>
        </w:tc>
        <w:tc>
          <w:tcPr>
            <w:tcW w:w="2070" w:type="dxa"/>
            <w:tcMar>
              <w:top w:w="72" w:type="dxa"/>
              <w:left w:w="115" w:type="dxa"/>
              <w:right w:w="115" w:type="dxa"/>
            </w:tcMar>
            <w:vAlign w:val="bottom"/>
          </w:tcPr>
          <w:p w14:paraId="2AB279FF" w14:textId="77777777" w:rsidR="00A75D23" w:rsidRPr="00F032BA" w:rsidRDefault="00A75D23" w:rsidP="00A75D23">
            <w:pPr>
              <w:jc w:val="right"/>
              <w:rPr>
                <w:rFonts w:asciiTheme="minorHAnsi" w:hAnsiTheme="minorHAnsi" w:cstheme="minorHAnsi"/>
                <w:sz w:val="24"/>
                <w:szCs w:val="24"/>
              </w:rPr>
            </w:pPr>
          </w:p>
          <w:p w14:paraId="1BFEF78B" w14:textId="77777777" w:rsidR="00A75D23" w:rsidRPr="00F032BA" w:rsidRDefault="00A75D23" w:rsidP="00A75D23">
            <w:pPr>
              <w:jc w:val="right"/>
              <w:rPr>
                <w:rFonts w:asciiTheme="minorHAnsi" w:hAnsiTheme="minorHAnsi" w:cstheme="minorHAnsi"/>
                <w:sz w:val="24"/>
                <w:szCs w:val="24"/>
              </w:rPr>
            </w:pPr>
          </w:p>
          <w:p w14:paraId="1F6B430D" w14:textId="77777777" w:rsidR="00A75D23" w:rsidRPr="00F032BA" w:rsidRDefault="00A75D23" w:rsidP="00A75D23">
            <w:pPr>
              <w:jc w:val="right"/>
              <w:rPr>
                <w:rFonts w:asciiTheme="minorHAnsi" w:hAnsiTheme="minorHAnsi" w:cstheme="minorHAnsi"/>
                <w:sz w:val="24"/>
                <w:szCs w:val="24"/>
              </w:rPr>
            </w:pPr>
          </w:p>
          <w:p w14:paraId="70F7FBFF" w14:textId="77777777" w:rsidR="00A75D23" w:rsidRPr="00F032BA" w:rsidRDefault="00A75D23" w:rsidP="00A75D23">
            <w:pPr>
              <w:jc w:val="right"/>
              <w:rPr>
                <w:rFonts w:asciiTheme="minorHAnsi" w:hAnsiTheme="minorHAnsi" w:cstheme="minorHAnsi"/>
                <w:sz w:val="24"/>
                <w:szCs w:val="24"/>
              </w:rPr>
            </w:pPr>
          </w:p>
          <w:p w14:paraId="748B6144" w14:textId="77777777"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rPr>
              <w:t xml:space="preserve">                 Pass/Fail</w:t>
            </w:r>
          </w:p>
        </w:tc>
      </w:tr>
      <w:tr w:rsidR="00A75D23" w:rsidRPr="00500AAB" w14:paraId="24206FF3" w14:textId="77777777" w:rsidTr="00EA5EA5">
        <w:trPr>
          <w:cantSplit/>
          <w:trHeight w:val="17"/>
          <w:jc w:val="center"/>
        </w:trPr>
        <w:tc>
          <w:tcPr>
            <w:tcW w:w="540" w:type="dxa"/>
            <w:tcMar>
              <w:top w:w="72" w:type="dxa"/>
              <w:left w:w="115" w:type="dxa"/>
              <w:right w:w="115" w:type="dxa"/>
            </w:tcMar>
          </w:tcPr>
          <w:p w14:paraId="291EC22C"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C.</w:t>
            </w:r>
          </w:p>
        </w:tc>
        <w:tc>
          <w:tcPr>
            <w:tcW w:w="6930" w:type="dxa"/>
            <w:tcMar>
              <w:top w:w="72" w:type="dxa"/>
              <w:left w:w="115" w:type="dxa"/>
              <w:right w:w="115" w:type="dxa"/>
            </w:tcMar>
          </w:tcPr>
          <w:p w14:paraId="1C0BC816" w14:textId="41D20E72"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Minimum Years of Experience Required</w:t>
            </w:r>
            <w:r w:rsidR="00BF4498" w:rsidRPr="00F032BA">
              <w:rPr>
                <w:rFonts w:asciiTheme="minorHAnsi" w:hAnsiTheme="minorHAnsi" w:cstheme="minorHAnsi"/>
                <w:b/>
                <w:sz w:val="24"/>
                <w:szCs w:val="24"/>
              </w:rPr>
              <w:t>:</w:t>
            </w:r>
          </w:p>
          <w:p w14:paraId="0B07AD04" w14:textId="77777777" w:rsidR="00A75D23" w:rsidRPr="00F032BA" w:rsidRDefault="00A75D23" w:rsidP="00021E29">
            <w:pPr>
              <w:pStyle w:val="Item1"/>
              <w:numPr>
                <w:ilvl w:val="0"/>
                <w:numId w:val="0"/>
              </w:numPr>
              <w:spacing w:after="0"/>
              <w:ind w:left="2250" w:hanging="720"/>
              <w:rPr>
                <w:rFonts w:asciiTheme="minorHAnsi" w:hAnsiTheme="minorHAnsi" w:cstheme="minorHAnsi"/>
                <w:sz w:val="24"/>
                <w:szCs w:val="24"/>
              </w:rPr>
            </w:pPr>
          </w:p>
          <w:p w14:paraId="40852EB2" w14:textId="078EBAE5" w:rsidR="00A75D23" w:rsidRPr="00F032BA" w:rsidRDefault="00A75D23" w:rsidP="00A75D23">
            <w:pPr>
              <w:pStyle w:val="Item1"/>
              <w:numPr>
                <w:ilvl w:val="0"/>
                <w:numId w:val="0"/>
              </w:numPr>
              <w:spacing w:after="0"/>
              <w:rPr>
                <w:rFonts w:asciiTheme="minorHAnsi" w:hAnsiTheme="minorHAnsi" w:cstheme="minorHAnsi"/>
                <w:sz w:val="24"/>
                <w:szCs w:val="24"/>
              </w:rPr>
            </w:pPr>
            <w:r w:rsidRPr="00F032BA">
              <w:rPr>
                <w:rFonts w:asciiTheme="minorHAnsi" w:hAnsiTheme="minorHAnsi" w:cstheme="minorHAnsi"/>
                <w:sz w:val="24"/>
                <w:szCs w:val="24"/>
              </w:rPr>
              <w:t xml:space="preserve">Does your agency have the required minimum </w:t>
            </w:r>
            <w:r w:rsidR="00C27DBE" w:rsidRPr="00F032BA">
              <w:rPr>
                <w:rFonts w:asciiTheme="minorHAnsi" w:hAnsiTheme="minorHAnsi" w:cstheme="minorHAnsi"/>
                <w:sz w:val="24"/>
                <w:szCs w:val="24"/>
              </w:rPr>
              <w:t xml:space="preserve">of </w:t>
            </w:r>
            <w:r w:rsidR="5D382404" w:rsidRPr="00F032BA">
              <w:rPr>
                <w:rFonts w:asciiTheme="minorHAnsi" w:hAnsiTheme="minorHAnsi" w:cstheme="minorHAnsi"/>
                <w:sz w:val="24"/>
                <w:szCs w:val="24"/>
              </w:rPr>
              <w:t>5</w:t>
            </w:r>
            <w:r w:rsidRPr="00F032BA">
              <w:rPr>
                <w:rFonts w:asciiTheme="minorHAnsi" w:hAnsiTheme="minorHAnsi" w:cstheme="minorHAnsi"/>
                <w:sz w:val="24"/>
                <w:szCs w:val="24"/>
              </w:rPr>
              <w:t xml:space="preserve"> years of</w:t>
            </w:r>
            <w:r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experience </w:t>
            </w:r>
            <w:r w:rsidR="008726EF" w:rsidRPr="00F032BA">
              <w:rPr>
                <w:rFonts w:asciiTheme="minorHAnsi" w:hAnsiTheme="minorHAnsi" w:cstheme="minorHAnsi"/>
                <w:sz w:val="24"/>
                <w:szCs w:val="24"/>
              </w:rPr>
              <w:t>in supporting this type of contract</w:t>
            </w:r>
            <w:r w:rsidRPr="00F032BA">
              <w:rPr>
                <w:rFonts w:asciiTheme="minorHAnsi" w:hAnsiTheme="minorHAnsi" w:cstheme="minorHAnsi"/>
                <w:sz w:val="24"/>
                <w:szCs w:val="24"/>
              </w:rPr>
              <w:t>?</w:t>
            </w:r>
          </w:p>
        </w:tc>
        <w:tc>
          <w:tcPr>
            <w:tcW w:w="2070" w:type="dxa"/>
            <w:tcMar>
              <w:top w:w="72" w:type="dxa"/>
              <w:left w:w="115" w:type="dxa"/>
              <w:right w:w="115" w:type="dxa"/>
            </w:tcMar>
            <w:vAlign w:val="bottom"/>
          </w:tcPr>
          <w:p w14:paraId="505D3E00" w14:textId="77777777"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rPr>
              <w:t>Pass/Fail</w:t>
            </w:r>
          </w:p>
        </w:tc>
      </w:tr>
      <w:tr w:rsidR="00A75D23" w:rsidRPr="00500AAB" w14:paraId="1386EA22" w14:textId="77777777" w:rsidTr="00A75D23">
        <w:trPr>
          <w:trHeight w:val="951"/>
          <w:jc w:val="center"/>
        </w:trPr>
        <w:tc>
          <w:tcPr>
            <w:tcW w:w="540" w:type="dxa"/>
            <w:tcMar>
              <w:top w:w="72" w:type="dxa"/>
              <w:left w:w="115" w:type="dxa"/>
              <w:right w:w="115" w:type="dxa"/>
            </w:tcMar>
          </w:tcPr>
          <w:p w14:paraId="0B7390FA"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D.</w:t>
            </w:r>
          </w:p>
        </w:tc>
        <w:tc>
          <w:tcPr>
            <w:tcW w:w="6930" w:type="dxa"/>
            <w:tcMar>
              <w:top w:w="72" w:type="dxa"/>
              <w:left w:w="115" w:type="dxa"/>
              <w:right w:w="115" w:type="dxa"/>
            </w:tcMar>
          </w:tcPr>
          <w:p w14:paraId="6B8D762C" w14:textId="77777777" w:rsidR="00A75D23" w:rsidRPr="00F032BA" w:rsidRDefault="00A75D23" w:rsidP="00A75D23">
            <w:pPr>
              <w:rPr>
                <w:rFonts w:asciiTheme="minorHAnsi" w:hAnsiTheme="minorHAnsi" w:cstheme="minorHAnsi"/>
                <w:b/>
                <w:bCs/>
                <w:sz w:val="24"/>
                <w:szCs w:val="24"/>
              </w:rPr>
            </w:pPr>
            <w:r w:rsidRPr="00F032BA">
              <w:rPr>
                <w:rFonts w:asciiTheme="minorHAnsi" w:hAnsiTheme="minorHAnsi" w:cstheme="minorHAnsi"/>
                <w:b/>
                <w:bCs/>
                <w:sz w:val="24"/>
                <w:szCs w:val="24"/>
              </w:rPr>
              <w:t>Agency Description:</w:t>
            </w:r>
          </w:p>
          <w:p w14:paraId="2CFB6E65" w14:textId="77777777" w:rsidR="00A75D23" w:rsidRPr="00F032BA" w:rsidRDefault="00A75D23" w:rsidP="00A75D23">
            <w:pPr>
              <w:rPr>
                <w:rFonts w:asciiTheme="minorHAnsi" w:hAnsiTheme="minorHAnsi" w:cstheme="minorHAnsi"/>
                <w:b/>
                <w:bCs/>
                <w:sz w:val="24"/>
                <w:szCs w:val="24"/>
              </w:rPr>
            </w:pPr>
          </w:p>
          <w:p w14:paraId="44C6EEA2" w14:textId="77777777" w:rsidR="00A75D23" w:rsidRPr="00F032BA" w:rsidRDefault="00A75D23" w:rsidP="00A75D23">
            <w:pPr>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1EBDA3CE" w14:textId="77777777" w:rsidR="00A75D23" w:rsidRPr="00F032BA" w:rsidRDefault="00A75D23" w:rsidP="00A75D23">
            <w:pPr>
              <w:rPr>
                <w:rFonts w:asciiTheme="minorHAnsi" w:hAnsiTheme="minorHAnsi" w:cstheme="minorHAnsi"/>
                <w:b/>
                <w:bCs/>
                <w:sz w:val="24"/>
                <w:szCs w:val="24"/>
              </w:rPr>
            </w:pPr>
          </w:p>
          <w:p w14:paraId="6C41DF57" w14:textId="07D684DB" w:rsidR="00A75D23" w:rsidRPr="00F032BA" w:rsidRDefault="00A75D23" w:rsidP="00DF45F5">
            <w:pPr>
              <w:pStyle w:val="Item1"/>
              <w:numPr>
                <w:ilvl w:val="2"/>
                <w:numId w:val="27"/>
              </w:numPr>
              <w:spacing w:after="0"/>
              <w:ind w:left="333" w:hanging="360"/>
              <w:rPr>
                <w:rFonts w:asciiTheme="minorHAnsi" w:hAnsiTheme="minorHAnsi" w:cstheme="minorHAnsi"/>
                <w:sz w:val="24"/>
                <w:szCs w:val="24"/>
              </w:rPr>
            </w:pPr>
            <w:r w:rsidRPr="00F032BA">
              <w:rPr>
                <w:rFonts w:asciiTheme="minorHAnsi" w:hAnsiTheme="minorHAnsi" w:cstheme="minorHAnsi"/>
                <w:sz w:val="24"/>
                <w:szCs w:val="24"/>
              </w:rPr>
              <w:t xml:space="preserve">Describe your agency and its mission and how </w:t>
            </w:r>
            <w:r w:rsidR="003C1719" w:rsidRPr="00F032BA">
              <w:rPr>
                <w:rFonts w:asciiTheme="minorHAnsi" w:hAnsiTheme="minorHAnsi" w:cstheme="minorHAnsi"/>
                <w:sz w:val="24"/>
                <w:szCs w:val="24"/>
              </w:rPr>
              <w:t>your services</w:t>
            </w:r>
            <w:r w:rsidRPr="00F032BA">
              <w:rPr>
                <w:rFonts w:asciiTheme="minorHAnsi" w:hAnsiTheme="minorHAnsi" w:cstheme="minorHAnsi"/>
                <w:sz w:val="24"/>
                <w:szCs w:val="24"/>
              </w:rPr>
              <w:t xml:space="preserve"> are in alignment with the proposed services presented in this request for RFP.</w:t>
            </w:r>
          </w:p>
          <w:p w14:paraId="45C3F4C0" w14:textId="77777777" w:rsidR="003C3B67" w:rsidRPr="00F032BA" w:rsidRDefault="003C3B67" w:rsidP="003C3B67">
            <w:pPr>
              <w:pStyle w:val="Item1"/>
              <w:numPr>
                <w:ilvl w:val="0"/>
                <w:numId w:val="0"/>
              </w:numPr>
              <w:spacing w:after="0"/>
              <w:ind w:left="333"/>
              <w:rPr>
                <w:rFonts w:asciiTheme="minorHAnsi" w:hAnsiTheme="minorHAnsi" w:cstheme="minorHAnsi"/>
                <w:sz w:val="24"/>
                <w:szCs w:val="24"/>
              </w:rPr>
            </w:pPr>
          </w:p>
          <w:p w14:paraId="3621EDB7" w14:textId="77777777" w:rsidR="00A75D23" w:rsidRPr="00F032BA" w:rsidRDefault="00A75D23" w:rsidP="00DF45F5">
            <w:pPr>
              <w:pStyle w:val="Item1"/>
              <w:numPr>
                <w:ilvl w:val="2"/>
                <w:numId w:val="10"/>
              </w:numPr>
              <w:spacing w:after="0"/>
              <w:ind w:left="333" w:hanging="360"/>
              <w:rPr>
                <w:rFonts w:asciiTheme="minorHAnsi" w:hAnsiTheme="minorHAnsi" w:cstheme="minorHAnsi"/>
                <w:sz w:val="24"/>
                <w:szCs w:val="24"/>
              </w:rPr>
            </w:pPr>
            <w:r w:rsidRPr="00F032BA">
              <w:rPr>
                <w:rFonts w:asciiTheme="minorHAnsi" w:hAnsiTheme="minorHAnsi" w:cstheme="minorHAnsi"/>
                <w:sz w:val="24"/>
                <w:szCs w:val="24"/>
              </w:rPr>
              <w:t>Provide an overview of your agency’s primary program components and services</w:t>
            </w:r>
            <w:r w:rsidRPr="00F032BA">
              <w:rPr>
                <w:rFonts w:asciiTheme="minorHAnsi" w:hAnsiTheme="minorHAnsi" w:cstheme="minorHAnsi"/>
                <w:sz w:val="24"/>
                <w:szCs w:val="24"/>
                <w:lang w:val="en-US"/>
              </w:rPr>
              <w:t>:</w:t>
            </w:r>
          </w:p>
          <w:p w14:paraId="4EA9488A" w14:textId="77777777"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N</w:t>
            </w:r>
            <w:proofErr w:type="spellStart"/>
            <w:r w:rsidRPr="00F032BA">
              <w:rPr>
                <w:rFonts w:asciiTheme="minorHAnsi" w:hAnsiTheme="minorHAnsi" w:cstheme="minorHAnsi"/>
                <w:sz w:val="24"/>
                <w:szCs w:val="24"/>
              </w:rPr>
              <w:t>umber</w:t>
            </w:r>
            <w:proofErr w:type="spellEnd"/>
            <w:r w:rsidRPr="00F032BA">
              <w:rPr>
                <w:rFonts w:asciiTheme="minorHAnsi" w:hAnsiTheme="minorHAnsi" w:cstheme="minorHAnsi"/>
                <w:sz w:val="24"/>
                <w:szCs w:val="24"/>
              </w:rPr>
              <w:t xml:space="preserve"> of years in business</w:t>
            </w:r>
          </w:p>
          <w:p w14:paraId="4F50C5C6" w14:textId="77777777"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T</w:t>
            </w:r>
            <w:proofErr w:type="spellStart"/>
            <w:r w:rsidRPr="00F032BA">
              <w:rPr>
                <w:rFonts w:asciiTheme="minorHAnsi" w:hAnsiTheme="minorHAnsi" w:cstheme="minorHAnsi"/>
                <w:sz w:val="24"/>
                <w:szCs w:val="24"/>
              </w:rPr>
              <w:t>arget</w:t>
            </w:r>
            <w:proofErr w:type="spellEnd"/>
            <w:r w:rsidRPr="00F032BA">
              <w:rPr>
                <w:rFonts w:asciiTheme="minorHAnsi" w:hAnsiTheme="minorHAnsi" w:cstheme="minorHAnsi"/>
                <w:sz w:val="24"/>
                <w:szCs w:val="24"/>
              </w:rPr>
              <w:t xml:space="preserve"> populations served</w:t>
            </w:r>
          </w:p>
          <w:p w14:paraId="68C02F7E" w14:textId="503C0B84"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N</w:t>
            </w:r>
            <w:proofErr w:type="spellStart"/>
            <w:r w:rsidRPr="00F032BA">
              <w:rPr>
                <w:rFonts w:asciiTheme="minorHAnsi" w:hAnsiTheme="minorHAnsi" w:cstheme="minorHAnsi"/>
                <w:sz w:val="24"/>
                <w:szCs w:val="24"/>
              </w:rPr>
              <w:t>umber</w:t>
            </w:r>
            <w:proofErr w:type="spellEnd"/>
            <w:r w:rsidRPr="00F032BA">
              <w:rPr>
                <w:rFonts w:asciiTheme="minorHAnsi" w:hAnsiTheme="minorHAnsi" w:cstheme="minorHAnsi"/>
                <w:sz w:val="24"/>
                <w:szCs w:val="24"/>
              </w:rPr>
              <w:t xml:space="preserve"> of clients</w:t>
            </w:r>
            <w:r w:rsidR="0024194B" w:rsidRPr="00F032BA">
              <w:rPr>
                <w:rFonts w:asciiTheme="minorHAnsi" w:hAnsiTheme="minorHAnsi" w:cstheme="minorHAnsi"/>
                <w:sz w:val="24"/>
                <w:szCs w:val="24"/>
              </w:rPr>
              <w:t xml:space="preserve"> served</w:t>
            </w:r>
          </w:p>
          <w:p w14:paraId="2FEAEA90" w14:textId="77777777"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D</w:t>
            </w:r>
            <w:proofErr w:type="spellStart"/>
            <w:r w:rsidRPr="00F032BA">
              <w:rPr>
                <w:rFonts w:asciiTheme="minorHAnsi" w:hAnsiTheme="minorHAnsi" w:cstheme="minorHAnsi"/>
                <w:sz w:val="24"/>
                <w:szCs w:val="24"/>
              </w:rPr>
              <w:t>emographic</w:t>
            </w:r>
            <w:proofErr w:type="spellEnd"/>
            <w:r w:rsidRPr="00F032BA">
              <w:rPr>
                <w:rFonts w:asciiTheme="minorHAnsi" w:hAnsiTheme="minorHAnsi" w:cstheme="minorHAnsi"/>
                <w:sz w:val="24"/>
                <w:szCs w:val="24"/>
              </w:rPr>
              <w:t xml:space="preserve"> and geographic information</w:t>
            </w:r>
          </w:p>
          <w:p w14:paraId="62355E77" w14:textId="77777777"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S</w:t>
            </w:r>
            <w:proofErr w:type="spellStart"/>
            <w:r w:rsidRPr="00F032BA">
              <w:rPr>
                <w:rFonts w:asciiTheme="minorHAnsi" w:hAnsiTheme="minorHAnsi" w:cstheme="minorHAnsi"/>
                <w:sz w:val="24"/>
                <w:szCs w:val="24"/>
              </w:rPr>
              <w:t>taffing</w:t>
            </w:r>
            <w:proofErr w:type="spellEnd"/>
            <w:r w:rsidRPr="00F032BA">
              <w:rPr>
                <w:rFonts w:asciiTheme="minorHAnsi" w:hAnsiTheme="minorHAnsi" w:cstheme="minorHAnsi"/>
                <w:sz w:val="24"/>
                <w:szCs w:val="24"/>
              </w:rPr>
              <w:t xml:space="preserve"> pattern, size and composition</w:t>
            </w:r>
          </w:p>
          <w:p w14:paraId="3475F85D" w14:textId="77777777" w:rsidR="00A75D23" w:rsidRPr="00F032BA" w:rsidRDefault="00A75D23" w:rsidP="00DF45F5">
            <w:pPr>
              <w:pStyle w:val="Item1"/>
              <w:numPr>
                <w:ilvl w:val="0"/>
                <w:numId w:val="28"/>
              </w:numPr>
              <w:spacing w:after="0"/>
              <w:rPr>
                <w:rFonts w:asciiTheme="minorHAnsi" w:hAnsiTheme="minorHAnsi" w:cstheme="minorHAnsi"/>
                <w:sz w:val="24"/>
                <w:szCs w:val="24"/>
              </w:rPr>
            </w:pPr>
            <w:r w:rsidRPr="00F032BA">
              <w:rPr>
                <w:rFonts w:asciiTheme="minorHAnsi" w:hAnsiTheme="minorHAnsi" w:cstheme="minorHAnsi"/>
                <w:sz w:val="24"/>
                <w:szCs w:val="24"/>
                <w:lang w:val="en-US"/>
              </w:rPr>
              <w:t>N</w:t>
            </w:r>
            <w:proofErr w:type="spellStart"/>
            <w:r w:rsidRPr="00F032BA">
              <w:rPr>
                <w:rFonts w:asciiTheme="minorHAnsi" w:hAnsiTheme="minorHAnsi" w:cstheme="minorHAnsi"/>
                <w:sz w:val="24"/>
                <w:szCs w:val="24"/>
              </w:rPr>
              <w:t>etworking</w:t>
            </w:r>
            <w:proofErr w:type="spellEnd"/>
            <w:r w:rsidRPr="00F032BA">
              <w:rPr>
                <w:rFonts w:asciiTheme="minorHAnsi" w:hAnsiTheme="minorHAnsi" w:cstheme="minorHAnsi"/>
                <w:sz w:val="24"/>
                <w:szCs w:val="24"/>
              </w:rPr>
              <w:t xml:space="preserve"> relationships</w:t>
            </w:r>
          </w:p>
        </w:tc>
        <w:tc>
          <w:tcPr>
            <w:tcW w:w="2070" w:type="dxa"/>
            <w:tcMar>
              <w:top w:w="72" w:type="dxa"/>
              <w:left w:w="115" w:type="dxa"/>
              <w:right w:w="115" w:type="dxa"/>
            </w:tcMar>
          </w:tcPr>
          <w:p w14:paraId="2CC5C84D" w14:textId="77777777" w:rsidR="00A75D23" w:rsidRPr="00F032BA" w:rsidRDefault="00A75D23" w:rsidP="00A75D23">
            <w:pPr>
              <w:ind w:left="420"/>
              <w:jc w:val="right"/>
              <w:rPr>
                <w:rFonts w:asciiTheme="minorHAnsi" w:hAnsiTheme="minorHAnsi" w:cstheme="minorHAnsi"/>
                <w:sz w:val="24"/>
                <w:szCs w:val="24"/>
              </w:rPr>
            </w:pPr>
          </w:p>
          <w:p w14:paraId="3AA1F482" w14:textId="77777777" w:rsidR="00A75D23" w:rsidRPr="00F032BA" w:rsidRDefault="00A75D23" w:rsidP="00A75D23">
            <w:pPr>
              <w:rPr>
                <w:rFonts w:asciiTheme="minorHAnsi" w:hAnsiTheme="minorHAnsi" w:cstheme="minorHAnsi"/>
                <w:sz w:val="24"/>
                <w:szCs w:val="24"/>
              </w:rPr>
            </w:pPr>
          </w:p>
          <w:p w14:paraId="722E0474" w14:textId="77777777" w:rsidR="00A75D23" w:rsidRPr="00F032BA" w:rsidRDefault="00A75D23" w:rsidP="00A75D23">
            <w:pPr>
              <w:ind w:left="420"/>
              <w:jc w:val="right"/>
              <w:rPr>
                <w:rFonts w:asciiTheme="minorHAnsi" w:hAnsiTheme="minorHAnsi" w:cstheme="minorHAnsi"/>
                <w:sz w:val="24"/>
                <w:szCs w:val="24"/>
              </w:rPr>
            </w:pPr>
          </w:p>
          <w:p w14:paraId="6A6DBF30" w14:textId="77777777" w:rsidR="00A75D23" w:rsidRPr="00F032BA" w:rsidRDefault="00A75D23" w:rsidP="00A75D23">
            <w:pPr>
              <w:ind w:left="420"/>
              <w:jc w:val="right"/>
              <w:rPr>
                <w:rFonts w:asciiTheme="minorHAnsi" w:hAnsiTheme="minorHAnsi" w:cstheme="minorHAnsi"/>
                <w:sz w:val="24"/>
                <w:szCs w:val="24"/>
              </w:rPr>
            </w:pPr>
          </w:p>
          <w:p w14:paraId="0F4C87C1" w14:textId="77777777" w:rsidR="00A75D23" w:rsidRPr="00F032BA" w:rsidRDefault="00A75D23" w:rsidP="00A75D23">
            <w:pPr>
              <w:ind w:left="420"/>
              <w:jc w:val="right"/>
              <w:rPr>
                <w:rFonts w:asciiTheme="minorHAnsi" w:hAnsiTheme="minorHAnsi" w:cstheme="minorHAnsi"/>
                <w:sz w:val="24"/>
                <w:szCs w:val="24"/>
              </w:rPr>
            </w:pPr>
          </w:p>
          <w:p w14:paraId="0600BF7F" w14:textId="77777777" w:rsidR="00A75D23" w:rsidRPr="00F032BA" w:rsidRDefault="00A75D23" w:rsidP="00A75D23">
            <w:pPr>
              <w:ind w:left="420"/>
              <w:jc w:val="right"/>
              <w:rPr>
                <w:rFonts w:asciiTheme="minorHAnsi" w:hAnsiTheme="minorHAnsi" w:cstheme="minorHAnsi"/>
                <w:sz w:val="24"/>
                <w:szCs w:val="24"/>
              </w:rPr>
            </w:pPr>
            <w:r w:rsidRPr="00F032BA">
              <w:rPr>
                <w:rFonts w:asciiTheme="minorHAnsi" w:hAnsiTheme="minorHAnsi" w:cstheme="minorHAnsi"/>
                <w:sz w:val="24"/>
                <w:szCs w:val="24"/>
              </w:rPr>
              <w:t>5 Points</w:t>
            </w:r>
          </w:p>
          <w:p w14:paraId="65BF3072" w14:textId="77777777" w:rsidR="00A75D23" w:rsidRPr="00F032BA" w:rsidRDefault="00A75D23" w:rsidP="00A75D23">
            <w:pPr>
              <w:rPr>
                <w:rFonts w:asciiTheme="minorHAnsi" w:hAnsiTheme="minorHAnsi" w:cstheme="minorHAnsi"/>
                <w:sz w:val="24"/>
                <w:szCs w:val="24"/>
              </w:rPr>
            </w:pPr>
          </w:p>
          <w:p w14:paraId="72B25FED" w14:textId="77777777" w:rsidR="00A75D23" w:rsidRPr="00F032BA" w:rsidRDefault="00A75D23" w:rsidP="00A75D23">
            <w:pPr>
              <w:ind w:left="420"/>
              <w:jc w:val="right"/>
              <w:rPr>
                <w:rFonts w:asciiTheme="minorHAnsi" w:hAnsiTheme="minorHAnsi" w:cstheme="minorHAnsi"/>
                <w:sz w:val="24"/>
                <w:szCs w:val="24"/>
              </w:rPr>
            </w:pPr>
          </w:p>
          <w:p w14:paraId="1D58E901" w14:textId="77777777" w:rsidR="00C402A5" w:rsidRPr="00F032BA" w:rsidRDefault="00C402A5" w:rsidP="00F032BA">
            <w:pPr>
              <w:rPr>
                <w:rFonts w:asciiTheme="minorHAnsi" w:hAnsiTheme="minorHAnsi" w:cstheme="minorHAnsi"/>
                <w:sz w:val="24"/>
                <w:szCs w:val="24"/>
              </w:rPr>
            </w:pPr>
          </w:p>
          <w:p w14:paraId="4016F11F" w14:textId="4F557AE8" w:rsidR="00A75D23" w:rsidRPr="00F032BA" w:rsidRDefault="00A75D23" w:rsidP="00A75D23">
            <w:pPr>
              <w:ind w:left="420"/>
              <w:jc w:val="right"/>
              <w:rPr>
                <w:rFonts w:asciiTheme="minorHAnsi" w:hAnsiTheme="minorHAnsi" w:cstheme="minorHAnsi"/>
                <w:sz w:val="24"/>
                <w:szCs w:val="24"/>
              </w:rPr>
            </w:pPr>
            <w:r w:rsidRPr="00F032BA">
              <w:rPr>
                <w:rFonts w:asciiTheme="minorHAnsi" w:hAnsiTheme="minorHAnsi" w:cstheme="minorHAnsi"/>
                <w:sz w:val="24"/>
                <w:szCs w:val="24"/>
              </w:rPr>
              <w:t>5 Points</w:t>
            </w:r>
          </w:p>
          <w:p w14:paraId="4B2D0D00" w14:textId="77777777" w:rsidR="00A75D23" w:rsidRPr="00F032BA" w:rsidRDefault="00A75D23" w:rsidP="00A75D23">
            <w:pPr>
              <w:ind w:left="420"/>
              <w:jc w:val="right"/>
              <w:rPr>
                <w:rFonts w:asciiTheme="minorHAnsi" w:hAnsiTheme="minorHAnsi" w:cstheme="minorHAnsi"/>
                <w:sz w:val="24"/>
                <w:szCs w:val="24"/>
              </w:rPr>
            </w:pPr>
          </w:p>
          <w:p w14:paraId="1A589191" w14:textId="77777777" w:rsidR="00A75D23" w:rsidRPr="00F032BA" w:rsidRDefault="00A75D23" w:rsidP="00A75D23">
            <w:pPr>
              <w:ind w:left="420"/>
              <w:jc w:val="right"/>
              <w:rPr>
                <w:rFonts w:asciiTheme="minorHAnsi" w:hAnsiTheme="minorHAnsi" w:cstheme="minorHAnsi"/>
                <w:sz w:val="24"/>
                <w:szCs w:val="24"/>
              </w:rPr>
            </w:pPr>
          </w:p>
          <w:p w14:paraId="52D535FA" w14:textId="77777777" w:rsidR="00A75D23" w:rsidRPr="00F032BA" w:rsidRDefault="00A75D23" w:rsidP="00A75D23">
            <w:pPr>
              <w:ind w:left="420"/>
              <w:jc w:val="right"/>
              <w:rPr>
                <w:rFonts w:asciiTheme="minorHAnsi" w:hAnsiTheme="minorHAnsi" w:cstheme="minorHAnsi"/>
                <w:sz w:val="24"/>
                <w:szCs w:val="24"/>
              </w:rPr>
            </w:pPr>
          </w:p>
          <w:p w14:paraId="58848A8A" w14:textId="77777777" w:rsidR="00A75D23" w:rsidRPr="00F032BA" w:rsidRDefault="00A75D23" w:rsidP="00A75D23">
            <w:pPr>
              <w:ind w:left="420"/>
              <w:jc w:val="right"/>
              <w:rPr>
                <w:rFonts w:asciiTheme="minorHAnsi" w:hAnsiTheme="minorHAnsi" w:cstheme="minorHAnsi"/>
                <w:sz w:val="24"/>
                <w:szCs w:val="24"/>
              </w:rPr>
            </w:pPr>
          </w:p>
          <w:p w14:paraId="6FC3BE5A" w14:textId="77777777" w:rsidR="00A75D23" w:rsidRPr="00F032BA" w:rsidRDefault="00A75D23" w:rsidP="00A75D23">
            <w:pPr>
              <w:ind w:left="420"/>
              <w:jc w:val="right"/>
              <w:rPr>
                <w:rFonts w:asciiTheme="minorHAnsi" w:hAnsiTheme="minorHAnsi" w:cstheme="minorHAnsi"/>
                <w:sz w:val="24"/>
                <w:szCs w:val="24"/>
              </w:rPr>
            </w:pPr>
          </w:p>
          <w:p w14:paraId="638958C9" w14:textId="77777777" w:rsidR="00A75D23" w:rsidRPr="00F032BA" w:rsidRDefault="00A75D23" w:rsidP="00EA5EA5">
            <w:pPr>
              <w:rPr>
                <w:rFonts w:asciiTheme="minorHAnsi" w:hAnsiTheme="minorHAnsi" w:cstheme="minorHAnsi"/>
                <w:sz w:val="24"/>
                <w:szCs w:val="24"/>
                <w:shd w:val="clear" w:color="auto" w:fill="FFFFFF" w:themeFill="background1"/>
              </w:rPr>
            </w:pPr>
          </w:p>
          <w:p w14:paraId="27200C5C" w14:textId="77777777"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shd w:val="clear" w:color="auto" w:fill="FFFFFF" w:themeFill="background1"/>
              </w:rPr>
              <w:t>= 10 Total Points</w:t>
            </w:r>
          </w:p>
        </w:tc>
      </w:tr>
      <w:tr w:rsidR="00A75D23" w:rsidRPr="001E2ABF" w14:paraId="7746FDDA" w14:textId="56D14DE4" w:rsidTr="00A75D23">
        <w:trPr>
          <w:trHeight w:val="988"/>
          <w:jc w:val="center"/>
        </w:trPr>
        <w:tc>
          <w:tcPr>
            <w:tcW w:w="540" w:type="dxa"/>
            <w:tcMar>
              <w:top w:w="72" w:type="dxa"/>
              <w:left w:w="115" w:type="dxa"/>
              <w:right w:w="115" w:type="dxa"/>
            </w:tcMar>
          </w:tcPr>
          <w:p w14:paraId="39D0E37B" w14:textId="1419F392"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E.</w:t>
            </w:r>
          </w:p>
        </w:tc>
        <w:tc>
          <w:tcPr>
            <w:tcW w:w="6930" w:type="dxa"/>
            <w:tcMar>
              <w:top w:w="72" w:type="dxa"/>
              <w:left w:w="115" w:type="dxa"/>
              <w:right w:w="115" w:type="dxa"/>
            </w:tcMar>
          </w:tcPr>
          <w:p w14:paraId="1DB3CA51" w14:textId="55BFD083"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 xml:space="preserve">Program Design: </w:t>
            </w:r>
          </w:p>
          <w:p w14:paraId="156536BB" w14:textId="3AAF202F" w:rsidR="00A75D23" w:rsidRPr="00F032BA" w:rsidRDefault="00A75D23" w:rsidP="00A75D23">
            <w:pPr>
              <w:rPr>
                <w:rFonts w:asciiTheme="minorHAnsi" w:hAnsiTheme="minorHAnsi" w:cstheme="minorHAnsi"/>
                <w:b/>
                <w:sz w:val="24"/>
                <w:szCs w:val="24"/>
              </w:rPr>
            </w:pPr>
          </w:p>
          <w:p w14:paraId="66F16B57" w14:textId="23F74FF5" w:rsidR="00A75D23" w:rsidRPr="00F032BA" w:rsidRDefault="00A75D23" w:rsidP="00A75D23">
            <w:pPr>
              <w:rPr>
                <w:rFonts w:asciiTheme="minorHAnsi" w:hAnsiTheme="minorHAnsi" w:cstheme="minorHAnsi"/>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339A8253" w14:textId="61C32D10" w:rsidR="00A75D23" w:rsidRPr="00F032BA" w:rsidRDefault="00A75D23" w:rsidP="00A75D23">
            <w:pPr>
              <w:rPr>
                <w:rFonts w:asciiTheme="minorHAnsi" w:hAnsiTheme="minorHAnsi" w:cstheme="minorHAnsi"/>
                <w:sz w:val="24"/>
                <w:szCs w:val="24"/>
              </w:rPr>
            </w:pPr>
          </w:p>
          <w:p w14:paraId="258D0183" w14:textId="4488ABDB" w:rsidR="003C3B67" w:rsidRPr="00F032BA" w:rsidRDefault="00A75D23" w:rsidP="00DF45F5">
            <w:pPr>
              <w:numPr>
                <w:ilvl w:val="0"/>
                <w:numId w:val="17"/>
              </w:numPr>
              <w:ind w:left="397"/>
              <w:rPr>
                <w:rFonts w:asciiTheme="minorHAnsi" w:hAnsiTheme="minorHAnsi" w:cstheme="minorHAnsi"/>
                <w:iCs/>
                <w:sz w:val="24"/>
                <w:szCs w:val="24"/>
              </w:rPr>
            </w:pPr>
            <w:r w:rsidRPr="00F032BA">
              <w:rPr>
                <w:rFonts w:asciiTheme="minorHAnsi" w:hAnsiTheme="minorHAnsi" w:cstheme="minorHAnsi"/>
                <w:sz w:val="24"/>
                <w:szCs w:val="24"/>
              </w:rPr>
              <w:t>D</w:t>
            </w:r>
            <w:r w:rsidR="00963945" w:rsidRPr="00F032BA">
              <w:rPr>
                <w:rFonts w:asciiTheme="minorHAnsi" w:hAnsiTheme="minorHAnsi" w:cstheme="minorHAnsi"/>
                <w:sz w:val="24"/>
                <w:szCs w:val="24"/>
              </w:rPr>
              <w:t xml:space="preserve">escribe in </w:t>
            </w:r>
            <w:r w:rsidR="00FE2C4D" w:rsidRPr="00F032BA">
              <w:rPr>
                <w:rFonts w:asciiTheme="minorHAnsi" w:hAnsiTheme="minorHAnsi" w:cstheme="minorHAnsi"/>
                <w:sz w:val="24"/>
                <w:szCs w:val="24"/>
              </w:rPr>
              <w:t xml:space="preserve">detail </w:t>
            </w:r>
            <w:r w:rsidR="00963945" w:rsidRPr="00F032BA">
              <w:rPr>
                <w:rFonts w:asciiTheme="minorHAnsi" w:hAnsiTheme="minorHAnsi" w:cstheme="minorHAnsi"/>
                <w:sz w:val="24"/>
                <w:szCs w:val="24"/>
              </w:rPr>
              <w:t xml:space="preserve">the program design and how this program will be administered when </w:t>
            </w:r>
            <w:proofErr w:type="gramStart"/>
            <w:r w:rsidR="00963945" w:rsidRPr="00F032BA">
              <w:rPr>
                <w:rFonts w:asciiTheme="minorHAnsi" w:hAnsiTheme="minorHAnsi" w:cstheme="minorHAnsi"/>
                <w:sz w:val="24"/>
                <w:szCs w:val="24"/>
              </w:rPr>
              <w:t>child care</w:t>
            </w:r>
            <w:proofErr w:type="gramEnd"/>
            <w:r w:rsidR="00963945" w:rsidRPr="00F032BA">
              <w:rPr>
                <w:rFonts w:asciiTheme="minorHAnsi" w:hAnsiTheme="minorHAnsi" w:cstheme="minorHAnsi"/>
                <w:sz w:val="24"/>
                <w:szCs w:val="24"/>
              </w:rPr>
              <w:t xml:space="preserve"> service is requested and referred by ACSSA staff</w:t>
            </w:r>
            <w:r w:rsidRPr="00F032BA">
              <w:rPr>
                <w:rFonts w:asciiTheme="minorHAnsi" w:hAnsiTheme="minorHAnsi" w:cstheme="minorHAnsi"/>
                <w:sz w:val="24"/>
                <w:szCs w:val="24"/>
              </w:rPr>
              <w:t>.</w:t>
            </w:r>
          </w:p>
          <w:p w14:paraId="49868A96" w14:textId="4054F07E" w:rsidR="00A75D23" w:rsidRPr="00F032BA" w:rsidRDefault="00A75D23" w:rsidP="003C3B67">
            <w:pPr>
              <w:ind w:left="397"/>
              <w:rPr>
                <w:rFonts w:asciiTheme="minorHAnsi" w:hAnsiTheme="minorHAnsi" w:cstheme="minorHAnsi"/>
                <w:iCs/>
                <w:sz w:val="24"/>
                <w:szCs w:val="24"/>
              </w:rPr>
            </w:pPr>
            <w:r w:rsidRPr="00F032BA">
              <w:rPr>
                <w:rFonts w:asciiTheme="minorHAnsi" w:hAnsiTheme="minorHAnsi" w:cstheme="minorHAnsi"/>
                <w:sz w:val="24"/>
                <w:szCs w:val="24"/>
              </w:rPr>
              <w:t> </w:t>
            </w:r>
          </w:p>
          <w:p w14:paraId="18C1F220" w14:textId="5C5E74AA" w:rsidR="003C3B67" w:rsidRPr="00F032BA" w:rsidRDefault="00321386" w:rsidP="00DF45F5">
            <w:pPr>
              <w:numPr>
                <w:ilvl w:val="0"/>
                <w:numId w:val="17"/>
              </w:numPr>
              <w:ind w:left="397" w:hanging="358"/>
              <w:rPr>
                <w:rFonts w:asciiTheme="minorHAnsi" w:hAnsiTheme="minorHAnsi" w:cstheme="minorHAnsi"/>
                <w:sz w:val="24"/>
                <w:szCs w:val="24"/>
              </w:rPr>
            </w:pPr>
            <w:r w:rsidRPr="00F032BA">
              <w:rPr>
                <w:rFonts w:asciiTheme="minorHAnsi" w:hAnsiTheme="minorHAnsi" w:cstheme="minorHAnsi"/>
                <w:sz w:val="24"/>
                <w:szCs w:val="24"/>
              </w:rPr>
              <w:t xml:space="preserve">Provide detailed examples of how you would resolve potential issues/problems that may arise. </w:t>
            </w:r>
          </w:p>
          <w:p w14:paraId="497F6D90" w14:textId="30A4BBFD" w:rsidR="00A75D23" w:rsidRPr="00F032BA" w:rsidRDefault="00A75D23" w:rsidP="003C3B67">
            <w:pPr>
              <w:rPr>
                <w:rFonts w:asciiTheme="minorHAnsi" w:hAnsiTheme="minorHAnsi" w:cstheme="minorHAnsi"/>
                <w:sz w:val="24"/>
                <w:szCs w:val="24"/>
              </w:rPr>
            </w:pPr>
            <w:r w:rsidRPr="00F032BA">
              <w:rPr>
                <w:rFonts w:asciiTheme="minorHAnsi" w:hAnsiTheme="minorHAnsi" w:cstheme="minorHAnsi"/>
                <w:sz w:val="24"/>
                <w:szCs w:val="24"/>
              </w:rPr>
              <w:t xml:space="preserve"> </w:t>
            </w:r>
          </w:p>
          <w:p w14:paraId="389B1BAF" w14:textId="347A2305" w:rsidR="00A75D23" w:rsidRPr="00F032BA" w:rsidRDefault="00A75D23" w:rsidP="00DF45F5">
            <w:pPr>
              <w:numPr>
                <w:ilvl w:val="0"/>
                <w:numId w:val="17"/>
              </w:numPr>
              <w:ind w:left="397" w:hanging="358"/>
              <w:rPr>
                <w:rFonts w:asciiTheme="minorHAnsi" w:hAnsiTheme="minorHAnsi" w:cstheme="minorHAnsi"/>
                <w:sz w:val="24"/>
                <w:szCs w:val="24"/>
              </w:rPr>
            </w:pPr>
            <w:r w:rsidRPr="00F032BA">
              <w:rPr>
                <w:rFonts w:asciiTheme="minorHAnsi" w:hAnsiTheme="minorHAnsi" w:cstheme="minorHAnsi"/>
                <w:sz w:val="24"/>
                <w:szCs w:val="24"/>
              </w:rPr>
              <w:t xml:space="preserve">What additional services will be offered to assist in supporting the success of </w:t>
            </w:r>
            <w:r w:rsidR="00321386" w:rsidRPr="00F032BA">
              <w:rPr>
                <w:rFonts w:asciiTheme="minorHAnsi" w:hAnsiTheme="minorHAnsi" w:cstheme="minorHAnsi"/>
                <w:sz w:val="24"/>
                <w:szCs w:val="24"/>
              </w:rPr>
              <w:t>CalWORKs clients?</w:t>
            </w:r>
          </w:p>
          <w:p w14:paraId="326C55DB" w14:textId="4F5F1EA0" w:rsidR="003C3B67" w:rsidRPr="00F032BA" w:rsidRDefault="003C3B67" w:rsidP="003C3B67">
            <w:pPr>
              <w:rPr>
                <w:rFonts w:asciiTheme="minorHAnsi" w:hAnsiTheme="minorHAnsi" w:cstheme="minorHAnsi"/>
                <w:sz w:val="24"/>
                <w:szCs w:val="24"/>
              </w:rPr>
            </w:pPr>
          </w:p>
          <w:p w14:paraId="3181D168" w14:textId="09F23562" w:rsidR="00A75D23" w:rsidRPr="00F032BA" w:rsidRDefault="00A75D23" w:rsidP="00DF45F5">
            <w:pPr>
              <w:numPr>
                <w:ilvl w:val="0"/>
                <w:numId w:val="17"/>
              </w:numPr>
              <w:ind w:left="397" w:hanging="358"/>
              <w:rPr>
                <w:rFonts w:asciiTheme="minorHAnsi" w:hAnsiTheme="minorHAnsi" w:cstheme="minorHAnsi"/>
                <w:sz w:val="24"/>
                <w:szCs w:val="24"/>
              </w:rPr>
            </w:pPr>
            <w:r w:rsidRPr="00F032BA">
              <w:rPr>
                <w:rFonts w:asciiTheme="minorHAnsi" w:hAnsiTheme="minorHAnsi" w:cstheme="minorHAnsi"/>
                <w:sz w:val="24"/>
                <w:szCs w:val="24"/>
              </w:rPr>
              <w:t>How will you ensure continuous communication and feedback between your agency</w:t>
            </w:r>
            <w:r w:rsidR="009F71D8" w:rsidRPr="00F032BA">
              <w:rPr>
                <w:rFonts w:asciiTheme="minorHAnsi" w:hAnsiTheme="minorHAnsi" w:cstheme="minorHAnsi"/>
                <w:sz w:val="24"/>
                <w:szCs w:val="24"/>
              </w:rPr>
              <w:t xml:space="preserve"> </w:t>
            </w:r>
            <w:r w:rsidR="007108A1" w:rsidRPr="00F032BA">
              <w:rPr>
                <w:rFonts w:asciiTheme="minorHAnsi" w:hAnsiTheme="minorHAnsi" w:cstheme="minorHAnsi"/>
                <w:sz w:val="24"/>
                <w:szCs w:val="24"/>
              </w:rPr>
              <w:t>and ACSSA</w:t>
            </w:r>
            <w:r w:rsidR="009F71D8" w:rsidRPr="00F032BA">
              <w:rPr>
                <w:rFonts w:asciiTheme="minorHAnsi" w:hAnsiTheme="minorHAnsi" w:cstheme="minorHAnsi"/>
                <w:sz w:val="24"/>
                <w:szCs w:val="24"/>
              </w:rPr>
              <w:t>?</w:t>
            </w:r>
            <w:bookmarkStart w:id="40" w:name="_Hlk125481390"/>
            <w:bookmarkEnd w:id="40"/>
          </w:p>
        </w:tc>
        <w:tc>
          <w:tcPr>
            <w:tcW w:w="2070" w:type="dxa"/>
            <w:tcMar>
              <w:top w:w="72" w:type="dxa"/>
              <w:left w:w="115" w:type="dxa"/>
              <w:right w:w="115" w:type="dxa"/>
            </w:tcMar>
          </w:tcPr>
          <w:p w14:paraId="5C4B4B89" w14:textId="78332AC4" w:rsidR="00A75D23" w:rsidRPr="00F032BA" w:rsidRDefault="00A75D23" w:rsidP="00A75D23">
            <w:pPr>
              <w:jc w:val="right"/>
              <w:rPr>
                <w:rFonts w:asciiTheme="minorHAnsi" w:hAnsiTheme="minorHAnsi" w:cstheme="minorHAnsi"/>
                <w:sz w:val="24"/>
                <w:szCs w:val="24"/>
              </w:rPr>
            </w:pPr>
          </w:p>
          <w:p w14:paraId="4F9DAEEB" w14:textId="5DFC86E1" w:rsidR="00A75D23" w:rsidRPr="00F032BA" w:rsidRDefault="00A75D23" w:rsidP="00A75D23">
            <w:pPr>
              <w:jc w:val="right"/>
              <w:rPr>
                <w:rFonts w:asciiTheme="minorHAnsi" w:hAnsiTheme="minorHAnsi" w:cstheme="minorHAnsi"/>
                <w:sz w:val="24"/>
                <w:szCs w:val="24"/>
              </w:rPr>
            </w:pPr>
          </w:p>
          <w:p w14:paraId="6F4C59A4" w14:textId="3BCF524F" w:rsidR="00A75D23" w:rsidRPr="00F032BA" w:rsidRDefault="00A75D23" w:rsidP="00A75D23">
            <w:pPr>
              <w:ind w:left="420"/>
              <w:jc w:val="right"/>
              <w:rPr>
                <w:rFonts w:asciiTheme="minorHAnsi" w:hAnsiTheme="minorHAnsi" w:cstheme="minorHAnsi"/>
                <w:sz w:val="24"/>
                <w:szCs w:val="24"/>
              </w:rPr>
            </w:pPr>
          </w:p>
          <w:p w14:paraId="5F17D479" w14:textId="1B95821C" w:rsidR="00A75D23" w:rsidRPr="00F032BA" w:rsidRDefault="00A75D23" w:rsidP="00A75D23">
            <w:pPr>
              <w:ind w:left="420"/>
              <w:jc w:val="right"/>
              <w:rPr>
                <w:rFonts w:asciiTheme="minorHAnsi" w:hAnsiTheme="minorHAnsi" w:cstheme="minorHAnsi"/>
                <w:sz w:val="24"/>
                <w:szCs w:val="24"/>
              </w:rPr>
            </w:pPr>
          </w:p>
          <w:p w14:paraId="558243CF" w14:textId="51AD24BE" w:rsidR="00A75D23" w:rsidRPr="00F032BA" w:rsidRDefault="00A75D23" w:rsidP="00EA5EA5">
            <w:pPr>
              <w:rPr>
                <w:rFonts w:asciiTheme="minorHAnsi" w:hAnsiTheme="minorHAnsi" w:cstheme="minorHAnsi"/>
                <w:sz w:val="24"/>
                <w:szCs w:val="24"/>
              </w:rPr>
            </w:pPr>
          </w:p>
          <w:p w14:paraId="01703FDC" w14:textId="6CAE14C6" w:rsidR="00A75D23" w:rsidRPr="00F032BA" w:rsidRDefault="00A75D23"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5 points</w:t>
            </w:r>
          </w:p>
          <w:p w14:paraId="4A4E7E5D" w14:textId="6D5FD7B4" w:rsidR="00A75D23" w:rsidRPr="00F032BA" w:rsidRDefault="00A75D23" w:rsidP="00A75D23">
            <w:pPr>
              <w:ind w:left="420"/>
              <w:jc w:val="right"/>
              <w:rPr>
                <w:rFonts w:asciiTheme="minorHAnsi" w:hAnsiTheme="minorHAnsi" w:cstheme="minorHAnsi"/>
                <w:sz w:val="24"/>
                <w:szCs w:val="24"/>
                <w:lang w:val="fr-FR"/>
              </w:rPr>
            </w:pPr>
          </w:p>
          <w:p w14:paraId="40528C67" w14:textId="10E30443" w:rsidR="00A75D23" w:rsidRPr="00F032BA" w:rsidRDefault="00A75D23" w:rsidP="00A75D23">
            <w:pPr>
              <w:ind w:left="420"/>
              <w:jc w:val="right"/>
              <w:rPr>
                <w:rFonts w:asciiTheme="minorHAnsi" w:hAnsiTheme="minorHAnsi" w:cstheme="minorHAnsi"/>
                <w:sz w:val="24"/>
                <w:szCs w:val="24"/>
                <w:lang w:val="fr-FR"/>
              </w:rPr>
            </w:pPr>
          </w:p>
          <w:p w14:paraId="48E62776" w14:textId="77777777" w:rsidR="00E31124" w:rsidRPr="00F032BA" w:rsidRDefault="00E31124" w:rsidP="00F032BA">
            <w:pPr>
              <w:rPr>
                <w:rFonts w:asciiTheme="minorHAnsi" w:hAnsiTheme="minorHAnsi" w:cstheme="minorHAnsi"/>
                <w:sz w:val="24"/>
                <w:szCs w:val="24"/>
                <w:lang w:val="fr-FR"/>
              </w:rPr>
            </w:pPr>
          </w:p>
          <w:p w14:paraId="350DDCF4" w14:textId="49FB449E" w:rsidR="00E31124" w:rsidRPr="00F032BA" w:rsidRDefault="00A75D23" w:rsidP="00007936">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5 Points</w:t>
            </w:r>
          </w:p>
          <w:p w14:paraId="550BED2C" w14:textId="77777777" w:rsidR="00E31124" w:rsidRPr="00F032BA" w:rsidRDefault="00E31124" w:rsidP="00A75D23">
            <w:pPr>
              <w:ind w:left="420"/>
              <w:jc w:val="right"/>
              <w:rPr>
                <w:rFonts w:asciiTheme="minorHAnsi" w:hAnsiTheme="minorHAnsi" w:cstheme="minorHAnsi"/>
                <w:sz w:val="24"/>
                <w:szCs w:val="24"/>
                <w:lang w:val="fr-FR"/>
              </w:rPr>
            </w:pPr>
          </w:p>
          <w:p w14:paraId="2B8E5D79" w14:textId="77777777" w:rsidR="00007936" w:rsidRPr="00F032BA" w:rsidRDefault="00007936" w:rsidP="00A75D23">
            <w:pPr>
              <w:ind w:left="420"/>
              <w:jc w:val="right"/>
              <w:rPr>
                <w:rFonts w:asciiTheme="minorHAnsi" w:hAnsiTheme="minorHAnsi" w:cstheme="minorHAnsi"/>
                <w:sz w:val="24"/>
                <w:szCs w:val="24"/>
                <w:lang w:val="fr-FR"/>
              </w:rPr>
            </w:pPr>
          </w:p>
          <w:p w14:paraId="2317A8AA" w14:textId="4423C6CC" w:rsidR="00A75D23" w:rsidRPr="00F032BA" w:rsidRDefault="00A75D23"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3 Points</w:t>
            </w:r>
          </w:p>
          <w:p w14:paraId="212FD93E" w14:textId="2F8DE85D" w:rsidR="00A75D23" w:rsidRPr="00F032BA" w:rsidRDefault="00A75D23" w:rsidP="00EA5EA5">
            <w:pPr>
              <w:rPr>
                <w:rFonts w:asciiTheme="minorHAnsi" w:hAnsiTheme="minorHAnsi" w:cstheme="minorHAnsi"/>
                <w:sz w:val="24"/>
                <w:szCs w:val="24"/>
                <w:lang w:val="fr-FR"/>
              </w:rPr>
            </w:pPr>
          </w:p>
          <w:p w14:paraId="1C2ABC8D" w14:textId="72180C9A" w:rsidR="003C3B67" w:rsidRPr="00F032BA" w:rsidRDefault="003C3B67" w:rsidP="00A75D23">
            <w:pPr>
              <w:ind w:left="420"/>
              <w:jc w:val="right"/>
              <w:rPr>
                <w:rFonts w:asciiTheme="minorHAnsi" w:hAnsiTheme="minorHAnsi" w:cstheme="minorHAnsi"/>
                <w:sz w:val="24"/>
                <w:szCs w:val="24"/>
                <w:lang w:val="fr-FR"/>
              </w:rPr>
            </w:pPr>
          </w:p>
          <w:p w14:paraId="4653936C" w14:textId="19AFCCE7" w:rsidR="00A75D23" w:rsidRPr="00F032BA" w:rsidRDefault="00A75D23"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2 Points</w:t>
            </w:r>
          </w:p>
          <w:p w14:paraId="0F4B6DFB" w14:textId="08547604" w:rsidR="00A75D23" w:rsidRPr="00F032BA" w:rsidRDefault="00A75D23" w:rsidP="00A75D23">
            <w:pPr>
              <w:ind w:left="420"/>
              <w:jc w:val="right"/>
              <w:rPr>
                <w:rFonts w:asciiTheme="minorHAnsi" w:hAnsiTheme="minorHAnsi" w:cstheme="minorHAnsi"/>
                <w:sz w:val="24"/>
                <w:szCs w:val="24"/>
                <w:lang w:val="fr-FR"/>
              </w:rPr>
            </w:pPr>
          </w:p>
          <w:p w14:paraId="5BC6DE32" w14:textId="55DE939A" w:rsidR="00A75D23" w:rsidRPr="00F032BA" w:rsidRDefault="00A75D23" w:rsidP="00A75D23">
            <w:pPr>
              <w:jc w:val="right"/>
              <w:rPr>
                <w:rFonts w:asciiTheme="minorHAnsi" w:hAnsiTheme="minorHAnsi" w:cstheme="minorHAnsi"/>
                <w:sz w:val="24"/>
                <w:szCs w:val="24"/>
                <w:lang w:val="fr-FR"/>
              </w:rPr>
            </w:pPr>
            <w:r w:rsidRPr="00F032BA">
              <w:rPr>
                <w:rFonts w:asciiTheme="minorHAnsi" w:hAnsiTheme="minorHAnsi" w:cstheme="minorHAnsi"/>
                <w:sz w:val="24"/>
                <w:szCs w:val="24"/>
                <w:shd w:val="clear" w:color="auto" w:fill="FFFFFF" w:themeFill="background1"/>
                <w:lang w:val="fr-FR"/>
              </w:rPr>
              <w:t>= 15 Total Points</w:t>
            </w:r>
          </w:p>
        </w:tc>
      </w:tr>
      <w:tr w:rsidR="00A75D23" w:rsidRPr="00500AAB" w14:paraId="05175300" w14:textId="77777777" w:rsidTr="00A75D23">
        <w:trPr>
          <w:trHeight w:val="1060"/>
          <w:jc w:val="center"/>
        </w:trPr>
        <w:tc>
          <w:tcPr>
            <w:tcW w:w="540" w:type="dxa"/>
            <w:tcMar>
              <w:top w:w="72" w:type="dxa"/>
              <w:left w:w="115" w:type="dxa"/>
              <w:right w:w="115" w:type="dxa"/>
            </w:tcMar>
          </w:tcPr>
          <w:p w14:paraId="79857E4A"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F.</w:t>
            </w:r>
          </w:p>
        </w:tc>
        <w:tc>
          <w:tcPr>
            <w:tcW w:w="6930" w:type="dxa"/>
            <w:tcMar>
              <w:top w:w="72" w:type="dxa"/>
              <w:left w:w="115" w:type="dxa"/>
              <w:right w:w="115" w:type="dxa"/>
            </w:tcMar>
          </w:tcPr>
          <w:p w14:paraId="114AE4E1" w14:textId="77777777" w:rsidR="00A75D23" w:rsidRPr="00F032BA" w:rsidRDefault="00A75D23" w:rsidP="00A75D23">
            <w:pPr>
              <w:rPr>
                <w:rFonts w:asciiTheme="minorHAnsi" w:hAnsiTheme="minorHAnsi" w:cstheme="minorHAnsi"/>
                <w:b/>
                <w:bCs/>
                <w:sz w:val="24"/>
                <w:szCs w:val="24"/>
              </w:rPr>
            </w:pPr>
            <w:r w:rsidRPr="00F032BA">
              <w:rPr>
                <w:rFonts w:asciiTheme="minorHAnsi" w:hAnsiTheme="minorHAnsi" w:cstheme="minorHAnsi"/>
                <w:b/>
                <w:bCs/>
                <w:sz w:val="24"/>
                <w:szCs w:val="24"/>
              </w:rPr>
              <w:t>Relevant Experience:</w:t>
            </w:r>
          </w:p>
          <w:p w14:paraId="013B594B" w14:textId="77777777" w:rsidR="00A75D23" w:rsidRPr="00F032BA" w:rsidRDefault="00A75D23" w:rsidP="00A75D23">
            <w:pPr>
              <w:rPr>
                <w:rFonts w:asciiTheme="minorHAnsi" w:hAnsiTheme="minorHAnsi" w:cstheme="minorHAnsi"/>
                <w:b/>
                <w:bCs/>
                <w:sz w:val="24"/>
                <w:szCs w:val="24"/>
              </w:rPr>
            </w:pPr>
          </w:p>
          <w:p w14:paraId="5CDD45A5" w14:textId="77777777" w:rsidR="00A75D23" w:rsidRPr="00F032BA" w:rsidRDefault="00A75D23" w:rsidP="00A75D23">
            <w:pPr>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625D0964" w14:textId="77777777" w:rsidR="00A75D23" w:rsidRPr="00F032BA" w:rsidRDefault="00A75D23" w:rsidP="00A75D23">
            <w:pPr>
              <w:rPr>
                <w:rFonts w:asciiTheme="minorHAnsi" w:hAnsiTheme="minorHAnsi" w:cstheme="minorHAnsi"/>
                <w:b/>
                <w:bCs/>
                <w:sz w:val="24"/>
                <w:szCs w:val="24"/>
              </w:rPr>
            </w:pPr>
          </w:p>
          <w:p w14:paraId="263E1E9E" w14:textId="5760063F" w:rsidR="00A75D23" w:rsidRPr="00F032BA" w:rsidRDefault="00A75D23" w:rsidP="00DF45F5">
            <w:pPr>
              <w:pStyle w:val="ListParagraph"/>
              <w:numPr>
                <w:ilvl w:val="0"/>
                <w:numId w:val="15"/>
              </w:numPr>
              <w:ind w:left="324" w:hanging="358"/>
              <w:rPr>
                <w:rFonts w:asciiTheme="minorHAnsi" w:hAnsiTheme="minorHAnsi" w:cstheme="minorHAnsi"/>
                <w:sz w:val="24"/>
                <w:szCs w:val="24"/>
              </w:rPr>
            </w:pPr>
            <w:bookmarkStart w:id="41" w:name="_Hlk147393507"/>
            <w:r w:rsidRPr="00F032BA">
              <w:rPr>
                <w:rFonts w:asciiTheme="minorHAnsi" w:hAnsiTheme="minorHAnsi" w:cstheme="minorHAnsi"/>
                <w:sz w:val="24"/>
                <w:szCs w:val="24"/>
              </w:rPr>
              <w:t>Describe your prior experience and expertise in providing</w:t>
            </w:r>
            <w:r w:rsidR="00C64FB0" w:rsidRPr="00F032BA">
              <w:rPr>
                <w:rFonts w:asciiTheme="minorHAnsi" w:hAnsiTheme="minorHAnsi" w:cstheme="minorHAnsi"/>
                <w:sz w:val="24"/>
                <w:szCs w:val="24"/>
              </w:rPr>
              <w:t xml:space="preserve"> Stage One</w:t>
            </w:r>
            <w:r w:rsidR="00BA0929" w:rsidRPr="00F032BA">
              <w:rPr>
                <w:rFonts w:asciiTheme="minorHAnsi" w:hAnsiTheme="minorHAnsi" w:cstheme="minorHAnsi"/>
                <w:sz w:val="24"/>
                <w:szCs w:val="24"/>
              </w:rPr>
              <w:t xml:space="preserve"> </w:t>
            </w:r>
            <w:r w:rsidR="00C64FB0" w:rsidRPr="00F032BA">
              <w:rPr>
                <w:rFonts w:asciiTheme="minorHAnsi" w:hAnsiTheme="minorHAnsi" w:cstheme="minorHAnsi"/>
                <w:sz w:val="24"/>
                <w:szCs w:val="24"/>
              </w:rPr>
              <w:t>C</w:t>
            </w:r>
            <w:r w:rsidRPr="00F032BA">
              <w:rPr>
                <w:rFonts w:asciiTheme="minorHAnsi" w:hAnsiTheme="minorHAnsi" w:cstheme="minorHAnsi"/>
                <w:sz w:val="24"/>
                <w:szCs w:val="24"/>
              </w:rPr>
              <w:t xml:space="preserve">hild </w:t>
            </w:r>
            <w:r w:rsidR="00C64FB0" w:rsidRPr="00F032BA">
              <w:rPr>
                <w:rFonts w:asciiTheme="minorHAnsi" w:hAnsiTheme="minorHAnsi" w:cstheme="minorHAnsi"/>
                <w:sz w:val="24"/>
                <w:szCs w:val="24"/>
              </w:rPr>
              <w:t>C</w:t>
            </w:r>
            <w:r w:rsidRPr="00F032BA">
              <w:rPr>
                <w:rFonts w:asciiTheme="minorHAnsi" w:hAnsiTheme="minorHAnsi" w:cstheme="minorHAnsi"/>
                <w:sz w:val="24"/>
                <w:szCs w:val="24"/>
              </w:rPr>
              <w:t xml:space="preserve">are services to </w:t>
            </w:r>
            <w:r w:rsidR="00B20129" w:rsidRPr="00F032BA">
              <w:rPr>
                <w:rFonts w:asciiTheme="minorHAnsi" w:hAnsiTheme="minorHAnsi" w:cstheme="minorHAnsi"/>
                <w:sz w:val="24"/>
                <w:szCs w:val="24"/>
              </w:rPr>
              <w:t xml:space="preserve">the </w:t>
            </w:r>
            <w:r w:rsidRPr="00F032BA">
              <w:rPr>
                <w:rFonts w:asciiTheme="minorHAnsi" w:hAnsiTheme="minorHAnsi" w:cstheme="minorHAnsi"/>
                <w:sz w:val="24"/>
                <w:szCs w:val="24"/>
              </w:rPr>
              <w:t>target populations specified in the RFP. Your response should include the number of clients served, demographics of the clientele served, partnerships and/or collaborations with other community organizations and/or County staff.</w:t>
            </w:r>
          </w:p>
          <w:p w14:paraId="1AF6EC53" w14:textId="77777777" w:rsidR="003C3B67" w:rsidRPr="00F032BA" w:rsidRDefault="003C3B67" w:rsidP="003C3B67">
            <w:pPr>
              <w:ind w:left="-34"/>
              <w:rPr>
                <w:rFonts w:asciiTheme="minorHAnsi" w:hAnsiTheme="minorHAnsi" w:cstheme="minorHAnsi"/>
                <w:sz w:val="24"/>
                <w:szCs w:val="24"/>
              </w:rPr>
            </w:pPr>
          </w:p>
          <w:p w14:paraId="79A52BF5" w14:textId="6699027F" w:rsidR="00F00E3D" w:rsidRPr="00F032BA" w:rsidRDefault="00E8238A" w:rsidP="00F032BA">
            <w:pPr>
              <w:pStyle w:val="ListParagraph"/>
              <w:numPr>
                <w:ilvl w:val="0"/>
                <w:numId w:val="15"/>
              </w:numPr>
              <w:ind w:left="324" w:hanging="358"/>
              <w:rPr>
                <w:rFonts w:asciiTheme="minorHAnsi" w:hAnsiTheme="minorHAnsi" w:cstheme="minorHAnsi"/>
                <w:sz w:val="24"/>
                <w:szCs w:val="24"/>
              </w:rPr>
            </w:pPr>
            <w:r w:rsidRPr="00F032BA">
              <w:rPr>
                <w:rFonts w:asciiTheme="minorHAnsi" w:hAnsiTheme="minorHAnsi" w:cstheme="minorHAnsi"/>
                <w:sz w:val="24"/>
                <w:szCs w:val="24"/>
              </w:rPr>
              <w:t>Describe your</w:t>
            </w:r>
            <w:r w:rsidR="00F00E3D" w:rsidRPr="00F032BA">
              <w:rPr>
                <w:rFonts w:asciiTheme="minorHAnsi" w:hAnsiTheme="minorHAnsi" w:cstheme="minorHAnsi"/>
                <w:sz w:val="24"/>
                <w:szCs w:val="24"/>
              </w:rPr>
              <w:t xml:space="preserve"> knowledge, understanding and experience working with ACSSA CalWORKs clients requesting CalWORKs Stage One Child Care or similar </w:t>
            </w:r>
            <w:proofErr w:type="gramStart"/>
            <w:r w:rsidR="00F00E3D" w:rsidRPr="00F032BA">
              <w:rPr>
                <w:rFonts w:asciiTheme="minorHAnsi" w:hAnsiTheme="minorHAnsi" w:cstheme="minorHAnsi"/>
                <w:sz w:val="24"/>
                <w:szCs w:val="24"/>
              </w:rPr>
              <w:t>child care</w:t>
            </w:r>
            <w:proofErr w:type="gramEnd"/>
            <w:r w:rsidR="00F00E3D" w:rsidRPr="00F032BA">
              <w:rPr>
                <w:rFonts w:asciiTheme="minorHAnsi" w:hAnsiTheme="minorHAnsi" w:cstheme="minorHAnsi"/>
                <w:sz w:val="24"/>
                <w:szCs w:val="24"/>
              </w:rPr>
              <w:t xml:space="preserve"> experience in the selected region(s) (Regions 1, 2, 3, 4)?</w:t>
            </w:r>
          </w:p>
          <w:p w14:paraId="0F5ACB56" w14:textId="77777777" w:rsidR="00F00E3D" w:rsidRPr="00F032BA" w:rsidRDefault="00F00E3D" w:rsidP="00F032BA">
            <w:pPr>
              <w:rPr>
                <w:rFonts w:asciiTheme="minorHAnsi" w:hAnsiTheme="minorHAnsi" w:cstheme="minorHAnsi"/>
                <w:sz w:val="24"/>
                <w:szCs w:val="24"/>
              </w:rPr>
            </w:pPr>
          </w:p>
          <w:p w14:paraId="38294C58" w14:textId="3443DDEC" w:rsidR="00A75D23" w:rsidRPr="00F032BA" w:rsidRDefault="00A75D23" w:rsidP="00DF45F5">
            <w:pPr>
              <w:pStyle w:val="ListParagraph"/>
              <w:numPr>
                <w:ilvl w:val="0"/>
                <w:numId w:val="15"/>
              </w:numPr>
              <w:ind w:left="324" w:hanging="358"/>
              <w:rPr>
                <w:rFonts w:asciiTheme="minorHAnsi" w:hAnsiTheme="minorHAnsi" w:cstheme="minorHAnsi"/>
                <w:sz w:val="24"/>
                <w:szCs w:val="24"/>
              </w:rPr>
            </w:pPr>
            <w:r w:rsidRPr="00F032BA">
              <w:rPr>
                <w:rFonts w:asciiTheme="minorHAnsi" w:hAnsiTheme="minorHAnsi" w:cstheme="minorHAnsi"/>
                <w:sz w:val="24"/>
                <w:szCs w:val="24"/>
              </w:rPr>
              <w:t xml:space="preserve">Describe potential issues or problems with providing </w:t>
            </w:r>
            <w:r w:rsidR="000426AB" w:rsidRPr="00F032BA">
              <w:rPr>
                <w:rFonts w:asciiTheme="minorHAnsi" w:hAnsiTheme="minorHAnsi" w:cstheme="minorHAnsi"/>
                <w:sz w:val="24"/>
                <w:szCs w:val="24"/>
              </w:rPr>
              <w:t>Stage One Child Care services</w:t>
            </w:r>
            <w:r w:rsidRPr="00F032BA">
              <w:rPr>
                <w:rFonts w:asciiTheme="minorHAnsi" w:hAnsiTheme="minorHAnsi" w:cstheme="minorHAnsi"/>
                <w:sz w:val="24"/>
                <w:szCs w:val="24"/>
              </w:rPr>
              <w:t xml:space="preserve"> and how you plan to address them. Describe any major achievements and challenges with programs of same/similar scope.</w:t>
            </w:r>
            <w:bookmarkEnd w:id="41"/>
          </w:p>
        </w:tc>
        <w:tc>
          <w:tcPr>
            <w:tcW w:w="2070" w:type="dxa"/>
            <w:tcMar>
              <w:top w:w="72" w:type="dxa"/>
              <w:left w:w="115" w:type="dxa"/>
              <w:right w:w="115" w:type="dxa"/>
            </w:tcMar>
          </w:tcPr>
          <w:p w14:paraId="2362A79C" w14:textId="77777777" w:rsidR="00A75D23" w:rsidRPr="00F032BA" w:rsidRDefault="00A75D23" w:rsidP="00A75D23">
            <w:pPr>
              <w:ind w:left="420"/>
              <w:jc w:val="right"/>
              <w:rPr>
                <w:rFonts w:asciiTheme="minorHAnsi" w:hAnsiTheme="minorHAnsi" w:cstheme="minorHAnsi"/>
                <w:sz w:val="24"/>
                <w:szCs w:val="24"/>
              </w:rPr>
            </w:pPr>
          </w:p>
          <w:p w14:paraId="1AC4C4C5" w14:textId="77777777" w:rsidR="00A75D23" w:rsidRPr="00F032BA" w:rsidRDefault="00A75D23" w:rsidP="00A75D23">
            <w:pPr>
              <w:ind w:left="420"/>
              <w:jc w:val="right"/>
              <w:rPr>
                <w:rFonts w:asciiTheme="minorHAnsi" w:hAnsiTheme="minorHAnsi" w:cstheme="minorHAnsi"/>
                <w:sz w:val="24"/>
                <w:szCs w:val="24"/>
              </w:rPr>
            </w:pPr>
          </w:p>
          <w:p w14:paraId="09BD7CC8" w14:textId="77777777" w:rsidR="00A75D23" w:rsidRPr="00F032BA" w:rsidRDefault="00A75D23" w:rsidP="00A75D23">
            <w:pPr>
              <w:ind w:left="420"/>
              <w:jc w:val="right"/>
              <w:rPr>
                <w:rFonts w:asciiTheme="minorHAnsi" w:hAnsiTheme="minorHAnsi" w:cstheme="minorHAnsi"/>
                <w:sz w:val="24"/>
                <w:szCs w:val="24"/>
              </w:rPr>
            </w:pPr>
          </w:p>
          <w:p w14:paraId="2F1CB3D0" w14:textId="77777777" w:rsidR="00747D71" w:rsidRPr="00F032BA" w:rsidRDefault="00747D71" w:rsidP="00A75D23">
            <w:pPr>
              <w:ind w:left="420"/>
              <w:jc w:val="right"/>
              <w:rPr>
                <w:rFonts w:asciiTheme="minorHAnsi" w:hAnsiTheme="minorHAnsi" w:cstheme="minorHAnsi"/>
                <w:sz w:val="24"/>
                <w:szCs w:val="24"/>
              </w:rPr>
            </w:pPr>
          </w:p>
          <w:p w14:paraId="767C5E28" w14:textId="77777777" w:rsidR="00A75D23" w:rsidRPr="00F032BA" w:rsidRDefault="00A75D23" w:rsidP="00EA5EA5">
            <w:pPr>
              <w:rPr>
                <w:rFonts w:asciiTheme="minorHAnsi" w:hAnsiTheme="minorHAnsi" w:cstheme="minorHAnsi"/>
                <w:sz w:val="24"/>
                <w:szCs w:val="24"/>
              </w:rPr>
            </w:pPr>
          </w:p>
          <w:p w14:paraId="1C3521E4" w14:textId="315BE0E0" w:rsidR="00A75D23" w:rsidRPr="00F032BA" w:rsidRDefault="00A75D23" w:rsidP="00A75D23">
            <w:pPr>
              <w:ind w:left="420"/>
              <w:jc w:val="right"/>
              <w:rPr>
                <w:rFonts w:asciiTheme="minorHAnsi" w:hAnsiTheme="minorHAnsi" w:cstheme="minorHAnsi"/>
                <w:sz w:val="24"/>
                <w:szCs w:val="24"/>
              </w:rPr>
            </w:pPr>
            <w:r w:rsidRPr="00F032BA">
              <w:rPr>
                <w:rFonts w:asciiTheme="minorHAnsi" w:hAnsiTheme="minorHAnsi" w:cstheme="minorHAnsi"/>
                <w:sz w:val="24"/>
                <w:szCs w:val="24"/>
              </w:rPr>
              <w:t>1</w:t>
            </w:r>
            <w:r w:rsidR="009B5229" w:rsidRPr="00F032BA">
              <w:rPr>
                <w:rFonts w:asciiTheme="minorHAnsi" w:hAnsiTheme="minorHAnsi" w:cstheme="minorHAnsi"/>
                <w:sz w:val="24"/>
                <w:szCs w:val="24"/>
              </w:rPr>
              <w:t>0</w:t>
            </w:r>
            <w:r w:rsidRPr="00F032BA">
              <w:rPr>
                <w:rFonts w:asciiTheme="minorHAnsi" w:hAnsiTheme="minorHAnsi" w:cstheme="minorHAnsi"/>
                <w:sz w:val="24"/>
                <w:szCs w:val="24"/>
              </w:rPr>
              <w:t xml:space="preserve"> Points</w:t>
            </w:r>
          </w:p>
          <w:p w14:paraId="3D61D6F5" w14:textId="77777777" w:rsidR="00A75D23" w:rsidRPr="00F032BA" w:rsidRDefault="00A75D23" w:rsidP="00A75D23">
            <w:pPr>
              <w:ind w:left="420"/>
              <w:jc w:val="right"/>
              <w:rPr>
                <w:rFonts w:asciiTheme="minorHAnsi" w:hAnsiTheme="minorHAnsi" w:cstheme="minorHAnsi"/>
                <w:sz w:val="24"/>
                <w:szCs w:val="24"/>
              </w:rPr>
            </w:pPr>
          </w:p>
          <w:p w14:paraId="6D805882" w14:textId="77777777" w:rsidR="00A75D23" w:rsidRPr="00F032BA" w:rsidRDefault="00A75D23" w:rsidP="00A75D23">
            <w:pPr>
              <w:jc w:val="right"/>
              <w:rPr>
                <w:rFonts w:asciiTheme="minorHAnsi" w:hAnsiTheme="minorHAnsi" w:cstheme="minorHAnsi"/>
                <w:sz w:val="24"/>
                <w:szCs w:val="24"/>
              </w:rPr>
            </w:pPr>
          </w:p>
          <w:p w14:paraId="6FD05574" w14:textId="77777777" w:rsidR="00A75D23" w:rsidRPr="00F032BA" w:rsidRDefault="00A75D23" w:rsidP="00A75D23">
            <w:pPr>
              <w:ind w:left="420"/>
              <w:jc w:val="right"/>
              <w:rPr>
                <w:rFonts w:asciiTheme="minorHAnsi" w:hAnsiTheme="minorHAnsi" w:cstheme="minorHAnsi"/>
                <w:sz w:val="24"/>
                <w:szCs w:val="24"/>
              </w:rPr>
            </w:pPr>
          </w:p>
          <w:p w14:paraId="266B4871" w14:textId="77777777" w:rsidR="00A75D23" w:rsidRPr="00F032BA" w:rsidRDefault="00A75D23" w:rsidP="00A75D23">
            <w:pPr>
              <w:jc w:val="right"/>
              <w:rPr>
                <w:rFonts w:asciiTheme="minorHAnsi" w:hAnsiTheme="minorHAnsi" w:cstheme="minorHAnsi"/>
                <w:sz w:val="24"/>
                <w:szCs w:val="24"/>
              </w:rPr>
            </w:pPr>
          </w:p>
          <w:p w14:paraId="0647DB9E" w14:textId="77777777" w:rsidR="00A75D23" w:rsidRPr="00F032BA" w:rsidDel="00747D71" w:rsidRDefault="00A75D23" w:rsidP="00A75D23">
            <w:pPr>
              <w:jc w:val="right"/>
              <w:rPr>
                <w:rFonts w:asciiTheme="minorHAnsi" w:hAnsiTheme="minorHAnsi" w:cstheme="minorHAnsi"/>
                <w:sz w:val="24"/>
                <w:szCs w:val="24"/>
              </w:rPr>
            </w:pPr>
          </w:p>
          <w:p w14:paraId="0F7E0BB7" w14:textId="77777777" w:rsidR="009B5229" w:rsidRPr="00F032BA" w:rsidRDefault="009B5229" w:rsidP="00F032BA">
            <w:pPr>
              <w:rPr>
                <w:rFonts w:asciiTheme="minorHAnsi" w:hAnsiTheme="minorHAnsi" w:cstheme="minorHAnsi"/>
                <w:sz w:val="24"/>
                <w:szCs w:val="24"/>
              </w:rPr>
            </w:pPr>
          </w:p>
          <w:p w14:paraId="52F60426" w14:textId="5065CD94" w:rsidR="00A75D23" w:rsidRPr="00F032BA" w:rsidRDefault="009B5229" w:rsidP="00A75D23">
            <w:pPr>
              <w:ind w:left="420"/>
              <w:jc w:val="right"/>
              <w:rPr>
                <w:rFonts w:asciiTheme="minorHAnsi" w:hAnsiTheme="minorHAnsi" w:cstheme="minorHAnsi"/>
                <w:sz w:val="24"/>
                <w:szCs w:val="24"/>
              </w:rPr>
            </w:pPr>
            <w:r w:rsidRPr="00F032BA">
              <w:rPr>
                <w:rFonts w:asciiTheme="minorHAnsi" w:hAnsiTheme="minorHAnsi" w:cstheme="minorHAnsi"/>
                <w:sz w:val="24"/>
                <w:szCs w:val="24"/>
              </w:rPr>
              <w:t>10</w:t>
            </w:r>
            <w:r w:rsidR="00A75D23" w:rsidRPr="00F032BA">
              <w:rPr>
                <w:rFonts w:asciiTheme="minorHAnsi" w:hAnsiTheme="minorHAnsi" w:cstheme="minorHAnsi"/>
                <w:sz w:val="24"/>
                <w:szCs w:val="24"/>
              </w:rPr>
              <w:t xml:space="preserve"> Points</w:t>
            </w:r>
          </w:p>
          <w:p w14:paraId="1E84738C" w14:textId="77777777" w:rsidR="00A75D23" w:rsidRPr="00F032BA" w:rsidRDefault="00A75D23" w:rsidP="00EA5EA5">
            <w:pPr>
              <w:rPr>
                <w:rFonts w:asciiTheme="minorHAnsi" w:hAnsiTheme="minorHAnsi" w:cstheme="minorHAnsi"/>
                <w:sz w:val="24"/>
                <w:szCs w:val="24"/>
              </w:rPr>
            </w:pPr>
          </w:p>
          <w:p w14:paraId="6D2BC334" w14:textId="77777777" w:rsidR="003C3B67" w:rsidRPr="00F032BA" w:rsidRDefault="003C3B67" w:rsidP="00EA5EA5">
            <w:pPr>
              <w:rPr>
                <w:rFonts w:asciiTheme="minorHAnsi" w:hAnsiTheme="minorHAnsi" w:cstheme="minorHAnsi"/>
                <w:sz w:val="24"/>
                <w:szCs w:val="24"/>
              </w:rPr>
            </w:pPr>
          </w:p>
          <w:p w14:paraId="48D0F409" w14:textId="77777777" w:rsidR="009B5229" w:rsidRPr="00F032BA" w:rsidRDefault="009B5229" w:rsidP="00EA5EA5">
            <w:pPr>
              <w:rPr>
                <w:rFonts w:asciiTheme="minorHAnsi" w:hAnsiTheme="minorHAnsi" w:cstheme="minorHAnsi"/>
                <w:sz w:val="24"/>
                <w:szCs w:val="24"/>
              </w:rPr>
            </w:pPr>
          </w:p>
          <w:p w14:paraId="2EF4D329" w14:textId="77777777" w:rsidR="009B5229" w:rsidRPr="00F032BA" w:rsidRDefault="009B5229" w:rsidP="00EA5EA5">
            <w:pPr>
              <w:rPr>
                <w:rFonts w:asciiTheme="minorHAnsi" w:hAnsiTheme="minorHAnsi" w:cstheme="minorHAnsi"/>
                <w:sz w:val="24"/>
                <w:szCs w:val="24"/>
              </w:rPr>
            </w:pPr>
          </w:p>
          <w:p w14:paraId="2416DE14" w14:textId="77777777" w:rsidR="009B5229" w:rsidRPr="00F032BA" w:rsidRDefault="009B5229" w:rsidP="00EA5EA5">
            <w:pPr>
              <w:rPr>
                <w:rFonts w:asciiTheme="minorHAnsi" w:hAnsiTheme="minorHAnsi" w:cstheme="minorHAnsi"/>
                <w:sz w:val="24"/>
                <w:szCs w:val="24"/>
              </w:rPr>
            </w:pPr>
          </w:p>
          <w:p w14:paraId="21B55992" w14:textId="4C665B83" w:rsidR="009B5229" w:rsidRDefault="00E209A4">
            <w:pPr>
              <w:jc w:val="right"/>
              <w:rPr>
                <w:rFonts w:asciiTheme="minorHAnsi" w:hAnsiTheme="minorHAnsi" w:cstheme="minorHAnsi"/>
                <w:sz w:val="24"/>
                <w:szCs w:val="24"/>
              </w:rPr>
            </w:pPr>
            <w:r w:rsidRPr="00F032BA">
              <w:rPr>
                <w:rFonts w:asciiTheme="minorHAnsi" w:hAnsiTheme="minorHAnsi" w:cstheme="minorHAnsi"/>
                <w:sz w:val="24"/>
                <w:szCs w:val="24"/>
              </w:rPr>
              <w:t>5 Points</w:t>
            </w:r>
          </w:p>
          <w:p w14:paraId="16F8027D" w14:textId="77777777" w:rsidR="00FE0A02" w:rsidRDefault="00FE0A02">
            <w:pPr>
              <w:jc w:val="right"/>
              <w:rPr>
                <w:rFonts w:asciiTheme="minorHAnsi" w:hAnsiTheme="minorHAnsi" w:cstheme="minorHAnsi"/>
                <w:sz w:val="24"/>
                <w:szCs w:val="24"/>
              </w:rPr>
            </w:pPr>
          </w:p>
          <w:p w14:paraId="7C6A3B3F" w14:textId="77777777" w:rsidR="00FE0A02" w:rsidRDefault="00FE0A02">
            <w:pPr>
              <w:jc w:val="right"/>
              <w:rPr>
                <w:rFonts w:asciiTheme="minorHAnsi" w:hAnsiTheme="minorHAnsi" w:cstheme="minorHAnsi"/>
                <w:sz w:val="24"/>
                <w:szCs w:val="24"/>
              </w:rPr>
            </w:pPr>
          </w:p>
          <w:p w14:paraId="534C5870" w14:textId="77777777" w:rsidR="002351C9" w:rsidRDefault="002351C9">
            <w:pPr>
              <w:jc w:val="right"/>
              <w:rPr>
                <w:rFonts w:asciiTheme="minorHAnsi" w:hAnsiTheme="minorHAnsi" w:cstheme="minorHAnsi"/>
                <w:sz w:val="24"/>
                <w:szCs w:val="24"/>
              </w:rPr>
            </w:pPr>
          </w:p>
          <w:p w14:paraId="2974F13F" w14:textId="77777777" w:rsidR="002351C9" w:rsidRPr="00F032BA" w:rsidRDefault="002351C9" w:rsidP="00F032BA">
            <w:pPr>
              <w:jc w:val="right"/>
              <w:rPr>
                <w:rFonts w:asciiTheme="minorHAnsi" w:hAnsiTheme="minorHAnsi" w:cstheme="minorHAnsi"/>
                <w:sz w:val="24"/>
                <w:szCs w:val="24"/>
              </w:rPr>
            </w:pPr>
          </w:p>
          <w:p w14:paraId="5A518991" w14:textId="6C8C932F"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shd w:val="clear" w:color="auto" w:fill="FFFFFF" w:themeFill="background1"/>
              </w:rPr>
              <w:t>= 2</w:t>
            </w:r>
            <w:r w:rsidR="00E209A4" w:rsidRPr="00F032BA">
              <w:rPr>
                <w:rFonts w:asciiTheme="minorHAnsi" w:hAnsiTheme="minorHAnsi" w:cstheme="minorHAnsi"/>
                <w:sz w:val="24"/>
                <w:szCs w:val="24"/>
                <w:shd w:val="clear" w:color="auto" w:fill="FFFFFF" w:themeFill="background1"/>
              </w:rPr>
              <w:t>5</w:t>
            </w:r>
            <w:r w:rsidRPr="00F032BA">
              <w:rPr>
                <w:rFonts w:asciiTheme="minorHAnsi" w:hAnsiTheme="minorHAnsi" w:cstheme="minorHAnsi"/>
                <w:sz w:val="24"/>
                <w:szCs w:val="24"/>
                <w:shd w:val="clear" w:color="auto" w:fill="FFFFFF" w:themeFill="background1"/>
              </w:rPr>
              <w:t xml:space="preserve"> Total Points</w:t>
            </w:r>
          </w:p>
        </w:tc>
      </w:tr>
      <w:tr w:rsidR="00A75D23" w:rsidRPr="001E2ABF" w14:paraId="5943DA32" w14:textId="77777777" w:rsidTr="00EA5EA5">
        <w:trPr>
          <w:trHeight w:val="4093"/>
          <w:jc w:val="center"/>
        </w:trPr>
        <w:tc>
          <w:tcPr>
            <w:tcW w:w="540" w:type="dxa"/>
            <w:tcMar>
              <w:top w:w="72" w:type="dxa"/>
              <w:left w:w="115" w:type="dxa"/>
              <w:right w:w="115" w:type="dxa"/>
            </w:tcMar>
          </w:tcPr>
          <w:p w14:paraId="6AD7D9E0"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G.</w:t>
            </w:r>
          </w:p>
        </w:tc>
        <w:tc>
          <w:tcPr>
            <w:tcW w:w="6930" w:type="dxa"/>
            <w:tcMar>
              <w:top w:w="72" w:type="dxa"/>
              <w:left w:w="115" w:type="dxa"/>
              <w:right w:w="115" w:type="dxa"/>
            </w:tcMar>
          </w:tcPr>
          <w:p w14:paraId="75CE4D06"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Administrative/Organizational Capacity:</w:t>
            </w:r>
          </w:p>
          <w:p w14:paraId="066DD9B1" w14:textId="77777777" w:rsidR="00A75D23" w:rsidRPr="00F032BA" w:rsidRDefault="00A75D23" w:rsidP="00A75D23">
            <w:pPr>
              <w:rPr>
                <w:rFonts w:asciiTheme="minorHAnsi" w:hAnsiTheme="minorHAnsi" w:cstheme="minorHAnsi"/>
                <w:color w:val="000000"/>
                <w:sz w:val="24"/>
                <w:szCs w:val="24"/>
              </w:rPr>
            </w:pPr>
          </w:p>
          <w:p w14:paraId="3F450E2D" w14:textId="77777777" w:rsidR="00A75D23" w:rsidRPr="00F032BA" w:rsidRDefault="00A75D23" w:rsidP="00A75D23">
            <w:pPr>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573DBB00" w14:textId="77777777" w:rsidR="00A75D23" w:rsidRPr="00F032BA" w:rsidRDefault="00A75D23" w:rsidP="00A75D23">
            <w:pPr>
              <w:rPr>
                <w:rFonts w:asciiTheme="minorHAnsi" w:hAnsiTheme="minorHAnsi" w:cstheme="minorHAnsi"/>
                <w:b/>
                <w:sz w:val="24"/>
                <w:szCs w:val="24"/>
              </w:rPr>
            </w:pPr>
          </w:p>
          <w:p w14:paraId="763BC2FE" w14:textId="19F38A9C" w:rsidR="00A75D23" w:rsidRPr="00F032BA" w:rsidRDefault="00A75D23" w:rsidP="00DF45F5">
            <w:pPr>
              <w:pStyle w:val="ListParagraph"/>
              <w:numPr>
                <w:ilvl w:val="0"/>
                <w:numId w:val="21"/>
              </w:numPr>
              <w:ind w:left="324" w:hanging="358"/>
              <w:rPr>
                <w:rFonts w:asciiTheme="minorHAnsi" w:hAnsiTheme="minorHAnsi" w:cstheme="minorHAnsi"/>
                <w:sz w:val="24"/>
                <w:szCs w:val="24"/>
              </w:rPr>
            </w:pPr>
            <w:bookmarkStart w:id="42" w:name="_Hlk147393743"/>
            <w:r w:rsidRPr="00F032BA">
              <w:rPr>
                <w:rFonts w:asciiTheme="minorHAnsi" w:hAnsiTheme="minorHAnsi" w:cstheme="minorHAnsi"/>
                <w:sz w:val="24"/>
                <w:szCs w:val="24"/>
              </w:rPr>
              <w:t xml:space="preserve">Describe </w:t>
            </w:r>
            <w:r w:rsidR="001A1CEC" w:rsidRPr="00F032BA">
              <w:rPr>
                <w:rFonts w:asciiTheme="minorHAnsi" w:hAnsiTheme="minorHAnsi" w:cstheme="minorHAnsi"/>
                <w:sz w:val="24"/>
                <w:szCs w:val="24"/>
              </w:rPr>
              <w:t xml:space="preserve">your capacity to provide quality </w:t>
            </w:r>
            <w:proofErr w:type="gramStart"/>
            <w:r w:rsidR="001A1CEC" w:rsidRPr="00F032BA">
              <w:rPr>
                <w:rFonts w:asciiTheme="minorHAnsi" w:hAnsiTheme="minorHAnsi" w:cstheme="minorHAnsi"/>
                <w:sz w:val="24"/>
                <w:szCs w:val="24"/>
              </w:rPr>
              <w:t>child care</w:t>
            </w:r>
            <w:proofErr w:type="gramEnd"/>
            <w:r w:rsidR="001A1CEC" w:rsidRPr="00F032BA">
              <w:rPr>
                <w:rFonts w:asciiTheme="minorHAnsi" w:hAnsiTheme="minorHAnsi" w:cstheme="minorHAnsi"/>
                <w:sz w:val="24"/>
                <w:szCs w:val="24"/>
              </w:rPr>
              <w:t xml:space="preserve"> services and resource information to CalWORKs clients in each region (Region 1, 2, 3 and 4) including the ability and flexibility to meet the needs of ACSSA clients? </w:t>
            </w:r>
          </w:p>
          <w:p w14:paraId="1B360C2D" w14:textId="77777777" w:rsidR="003C3B67" w:rsidRPr="00F032BA" w:rsidRDefault="003C3B67" w:rsidP="003C3B67">
            <w:pPr>
              <w:pStyle w:val="ListParagraph"/>
              <w:ind w:left="324"/>
              <w:rPr>
                <w:rFonts w:asciiTheme="minorHAnsi" w:hAnsiTheme="minorHAnsi" w:cstheme="minorHAnsi"/>
                <w:sz w:val="24"/>
                <w:szCs w:val="24"/>
              </w:rPr>
            </w:pPr>
          </w:p>
          <w:p w14:paraId="6DB47BDD" w14:textId="2F1948A8" w:rsidR="00A75D23" w:rsidRPr="00F032BA" w:rsidRDefault="00A75D23" w:rsidP="00DF45F5">
            <w:pPr>
              <w:pStyle w:val="Item1"/>
              <w:numPr>
                <w:ilvl w:val="0"/>
                <w:numId w:val="21"/>
              </w:numPr>
              <w:spacing w:after="0"/>
              <w:ind w:left="324" w:hanging="358"/>
              <w:rPr>
                <w:rFonts w:asciiTheme="minorHAnsi" w:hAnsiTheme="minorHAnsi" w:cstheme="minorHAnsi"/>
                <w:sz w:val="24"/>
                <w:szCs w:val="24"/>
              </w:rPr>
            </w:pPr>
            <w:r w:rsidRPr="00F032BA">
              <w:rPr>
                <w:rFonts w:asciiTheme="minorHAnsi" w:hAnsiTheme="minorHAnsi" w:cstheme="minorHAnsi"/>
                <w:sz w:val="24"/>
                <w:szCs w:val="24"/>
              </w:rPr>
              <w:t>Indicate how your proposal addresses issues of diversity (i.e. cultural, linguistic, geographic, etc.)</w:t>
            </w:r>
            <w:r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Describe the strategies and processes you</w:t>
            </w:r>
            <w:r w:rsidRPr="00F032BA">
              <w:rPr>
                <w:rFonts w:asciiTheme="minorHAnsi" w:hAnsiTheme="minorHAnsi" w:cstheme="minorHAnsi"/>
                <w:sz w:val="24"/>
                <w:szCs w:val="24"/>
                <w:lang w:val="en-US"/>
              </w:rPr>
              <w:t>r organization</w:t>
            </w:r>
            <w:r w:rsidRPr="00F032BA">
              <w:rPr>
                <w:rFonts w:asciiTheme="minorHAnsi" w:hAnsiTheme="minorHAnsi" w:cstheme="minorHAnsi"/>
                <w:sz w:val="24"/>
                <w:szCs w:val="24"/>
              </w:rPr>
              <w:t xml:space="preserve"> will use to assure that services are culturally/linguistically appropriate, sensitive and relevant to</w:t>
            </w:r>
            <w:r w:rsidRPr="00F032BA">
              <w:rPr>
                <w:rFonts w:asciiTheme="minorHAnsi" w:hAnsiTheme="minorHAnsi" w:cstheme="minorHAnsi"/>
                <w:sz w:val="24"/>
                <w:szCs w:val="24"/>
                <w:lang w:val="en-US"/>
              </w:rPr>
              <w:t xml:space="preserve"> the</w:t>
            </w:r>
            <w:r w:rsidRPr="00F032BA">
              <w:rPr>
                <w:rFonts w:asciiTheme="minorHAnsi" w:hAnsiTheme="minorHAnsi" w:cstheme="minorHAnsi"/>
                <w:sz w:val="24"/>
                <w:szCs w:val="24"/>
              </w:rPr>
              <w:t xml:space="preserve"> </w:t>
            </w:r>
            <w:r w:rsidR="000302EF" w:rsidRPr="00F032BA">
              <w:rPr>
                <w:rFonts w:asciiTheme="minorHAnsi" w:hAnsiTheme="minorHAnsi" w:cstheme="minorHAnsi"/>
                <w:sz w:val="24"/>
                <w:szCs w:val="24"/>
              </w:rPr>
              <w:t xml:space="preserve">CalWORKs </w:t>
            </w:r>
            <w:r w:rsidRPr="00F032BA">
              <w:rPr>
                <w:rFonts w:asciiTheme="minorHAnsi" w:hAnsiTheme="minorHAnsi" w:cstheme="minorHAnsi"/>
                <w:sz w:val="24"/>
                <w:szCs w:val="24"/>
              </w:rPr>
              <w:t>client</w:t>
            </w:r>
            <w:r w:rsidR="000302EF" w:rsidRPr="00F032BA">
              <w:rPr>
                <w:rFonts w:asciiTheme="minorHAnsi" w:hAnsiTheme="minorHAnsi" w:cstheme="minorHAnsi"/>
                <w:sz w:val="24"/>
                <w:szCs w:val="24"/>
              </w:rPr>
              <w:t>s</w:t>
            </w:r>
            <w:r w:rsidRPr="00F032BA">
              <w:rPr>
                <w:rFonts w:asciiTheme="minorHAnsi" w:hAnsiTheme="minorHAnsi" w:cstheme="minorHAnsi"/>
                <w:sz w:val="24"/>
                <w:szCs w:val="24"/>
              </w:rPr>
              <w:t>.</w:t>
            </w:r>
          </w:p>
          <w:p w14:paraId="0E3C5315" w14:textId="77777777" w:rsidR="003C3B67" w:rsidRPr="00F032BA" w:rsidRDefault="003C3B67" w:rsidP="003C3B67">
            <w:pPr>
              <w:pStyle w:val="Item1"/>
              <w:numPr>
                <w:ilvl w:val="0"/>
                <w:numId w:val="0"/>
              </w:numPr>
              <w:spacing w:after="0"/>
              <w:rPr>
                <w:rFonts w:asciiTheme="minorHAnsi" w:hAnsiTheme="minorHAnsi" w:cstheme="minorHAnsi"/>
                <w:sz w:val="24"/>
                <w:szCs w:val="24"/>
              </w:rPr>
            </w:pPr>
          </w:p>
          <w:p w14:paraId="683B8893" w14:textId="19C51C44" w:rsidR="00A75D23" w:rsidRPr="00F032BA" w:rsidRDefault="00A75D23" w:rsidP="00DF45F5">
            <w:pPr>
              <w:pStyle w:val="ListParagraph"/>
              <w:numPr>
                <w:ilvl w:val="0"/>
                <w:numId w:val="21"/>
              </w:numPr>
              <w:ind w:left="324" w:hanging="358"/>
              <w:rPr>
                <w:rFonts w:asciiTheme="minorHAnsi" w:hAnsiTheme="minorHAnsi" w:cstheme="minorHAnsi"/>
                <w:sz w:val="24"/>
                <w:szCs w:val="24"/>
              </w:rPr>
            </w:pPr>
            <w:r w:rsidRPr="00F032BA">
              <w:rPr>
                <w:rFonts w:asciiTheme="minorHAnsi" w:hAnsiTheme="minorHAnsi" w:cstheme="minorHAnsi"/>
                <w:sz w:val="24"/>
                <w:szCs w:val="24"/>
              </w:rPr>
              <w:t xml:space="preserve">Describe </w:t>
            </w:r>
            <w:r w:rsidR="00EC5266" w:rsidRPr="00F032BA">
              <w:rPr>
                <w:rFonts w:asciiTheme="minorHAnsi" w:hAnsiTheme="minorHAnsi" w:cstheme="minorHAnsi"/>
                <w:sz w:val="24"/>
                <w:szCs w:val="24"/>
              </w:rPr>
              <w:t xml:space="preserve">your ability to collect </w:t>
            </w:r>
            <w:r w:rsidR="007108A1" w:rsidRPr="00F032BA">
              <w:rPr>
                <w:rFonts w:asciiTheme="minorHAnsi" w:hAnsiTheme="minorHAnsi" w:cstheme="minorHAnsi"/>
                <w:sz w:val="24"/>
                <w:szCs w:val="24"/>
              </w:rPr>
              <w:t>the required</w:t>
            </w:r>
            <w:r w:rsidR="00EC5266" w:rsidRPr="00F032BA">
              <w:rPr>
                <w:rFonts w:asciiTheme="minorHAnsi" w:hAnsiTheme="minorHAnsi" w:cstheme="minorHAnsi"/>
                <w:sz w:val="24"/>
                <w:szCs w:val="24"/>
              </w:rPr>
              <w:t xml:space="preserve"> data, keep client case files and submit accurate and detailed reports on time. </w:t>
            </w:r>
            <w:bookmarkEnd w:id="42"/>
          </w:p>
          <w:p w14:paraId="4EF36B8F" w14:textId="77777777" w:rsidR="00EC5266" w:rsidRPr="00F032BA" w:rsidRDefault="00EC5266" w:rsidP="00F032BA">
            <w:pPr>
              <w:pStyle w:val="ListParagraph"/>
              <w:rPr>
                <w:rFonts w:asciiTheme="minorHAnsi" w:hAnsiTheme="minorHAnsi" w:cstheme="minorHAnsi"/>
                <w:sz w:val="24"/>
                <w:szCs w:val="24"/>
              </w:rPr>
            </w:pPr>
          </w:p>
          <w:p w14:paraId="4000B536" w14:textId="7C731E63" w:rsidR="00EC5266" w:rsidRPr="00F032BA" w:rsidRDefault="00EC5266" w:rsidP="00DF45F5">
            <w:pPr>
              <w:pStyle w:val="ListParagraph"/>
              <w:numPr>
                <w:ilvl w:val="0"/>
                <w:numId w:val="21"/>
              </w:numPr>
              <w:ind w:left="324" w:hanging="358"/>
              <w:rPr>
                <w:rFonts w:asciiTheme="minorHAnsi" w:hAnsiTheme="minorHAnsi" w:cstheme="minorHAnsi"/>
                <w:sz w:val="24"/>
                <w:szCs w:val="24"/>
              </w:rPr>
            </w:pPr>
            <w:r w:rsidRPr="00F032BA">
              <w:rPr>
                <w:rFonts w:asciiTheme="minorHAnsi" w:hAnsiTheme="minorHAnsi" w:cstheme="minorHAnsi"/>
                <w:sz w:val="24"/>
                <w:szCs w:val="24"/>
              </w:rPr>
              <w:t>Describe your positive and collaborative working relationship with ACSSA staff.</w:t>
            </w:r>
          </w:p>
        </w:tc>
        <w:tc>
          <w:tcPr>
            <w:tcW w:w="2070" w:type="dxa"/>
            <w:tcMar>
              <w:top w:w="72" w:type="dxa"/>
              <w:left w:w="115" w:type="dxa"/>
              <w:right w:w="115" w:type="dxa"/>
            </w:tcMar>
          </w:tcPr>
          <w:p w14:paraId="7634B00E" w14:textId="135F049E" w:rsidR="00A75D23" w:rsidRPr="00F032BA" w:rsidRDefault="00A75D23" w:rsidP="00A75D23">
            <w:pPr>
              <w:rPr>
                <w:rFonts w:asciiTheme="minorHAnsi" w:hAnsiTheme="minorHAnsi" w:cstheme="minorHAnsi"/>
                <w:sz w:val="24"/>
                <w:szCs w:val="24"/>
              </w:rPr>
            </w:pPr>
          </w:p>
          <w:p w14:paraId="5E530850" w14:textId="77777777" w:rsidR="00A75D23" w:rsidRPr="00F032BA" w:rsidRDefault="00A75D23" w:rsidP="00A75D23">
            <w:pPr>
              <w:rPr>
                <w:rFonts w:asciiTheme="minorHAnsi" w:hAnsiTheme="minorHAnsi" w:cstheme="minorHAnsi"/>
                <w:sz w:val="24"/>
                <w:szCs w:val="24"/>
              </w:rPr>
            </w:pPr>
          </w:p>
          <w:p w14:paraId="3272CF63" w14:textId="77777777" w:rsidR="00A75D23" w:rsidRPr="00F032BA" w:rsidRDefault="00A75D23" w:rsidP="00A75D23">
            <w:pPr>
              <w:rPr>
                <w:rFonts w:asciiTheme="minorHAnsi" w:hAnsiTheme="minorHAnsi" w:cstheme="minorHAnsi"/>
                <w:sz w:val="24"/>
                <w:szCs w:val="24"/>
              </w:rPr>
            </w:pPr>
          </w:p>
          <w:p w14:paraId="798AD923" w14:textId="77777777" w:rsidR="00A75D23" w:rsidRPr="00F032BA" w:rsidRDefault="00A75D23" w:rsidP="00A75D23">
            <w:pPr>
              <w:rPr>
                <w:rFonts w:asciiTheme="minorHAnsi" w:hAnsiTheme="minorHAnsi" w:cstheme="minorHAnsi"/>
                <w:sz w:val="24"/>
                <w:szCs w:val="24"/>
              </w:rPr>
            </w:pPr>
          </w:p>
          <w:p w14:paraId="5EB8FB30" w14:textId="77777777" w:rsidR="00A75D23" w:rsidRPr="00F032BA" w:rsidRDefault="00A75D23" w:rsidP="00A75D23">
            <w:pPr>
              <w:rPr>
                <w:rFonts w:asciiTheme="minorHAnsi" w:hAnsiTheme="minorHAnsi" w:cstheme="minorHAnsi"/>
                <w:sz w:val="24"/>
                <w:szCs w:val="24"/>
              </w:rPr>
            </w:pPr>
          </w:p>
          <w:p w14:paraId="79895ACB" w14:textId="480E71C1" w:rsidR="00A75D23" w:rsidRPr="00F032BA" w:rsidRDefault="008F7286"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10</w:t>
            </w:r>
            <w:r w:rsidR="00A75D23" w:rsidRPr="00F032BA">
              <w:rPr>
                <w:rFonts w:asciiTheme="minorHAnsi" w:hAnsiTheme="minorHAnsi" w:cstheme="minorHAnsi"/>
                <w:sz w:val="24"/>
                <w:szCs w:val="24"/>
                <w:lang w:val="fr-FR"/>
              </w:rPr>
              <w:t xml:space="preserve"> Points</w:t>
            </w:r>
          </w:p>
          <w:p w14:paraId="63F23E2A" w14:textId="77777777" w:rsidR="00A75D23" w:rsidRPr="00F032BA" w:rsidRDefault="00A75D23" w:rsidP="00EA5EA5">
            <w:pPr>
              <w:rPr>
                <w:rFonts w:asciiTheme="minorHAnsi" w:hAnsiTheme="minorHAnsi" w:cstheme="minorHAnsi"/>
                <w:sz w:val="24"/>
                <w:szCs w:val="24"/>
                <w:lang w:val="fr-FR"/>
              </w:rPr>
            </w:pPr>
          </w:p>
          <w:p w14:paraId="7EEA8C5C" w14:textId="77777777" w:rsidR="003C3B67" w:rsidRPr="00F032BA" w:rsidRDefault="003C3B67" w:rsidP="00EA5EA5">
            <w:pPr>
              <w:rPr>
                <w:rFonts w:asciiTheme="minorHAnsi" w:hAnsiTheme="minorHAnsi" w:cstheme="minorHAnsi"/>
                <w:sz w:val="24"/>
                <w:szCs w:val="24"/>
                <w:lang w:val="fr-FR"/>
              </w:rPr>
            </w:pPr>
          </w:p>
          <w:p w14:paraId="263031D9" w14:textId="77777777" w:rsidR="00E209A4" w:rsidRPr="00F032BA" w:rsidRDefault="00E209A4" w:rsidP="00A75D23">
            <w:pPr>
              <w:ind w:left="420"/>
              <w:jc w:val="right"/>
              <w:rPr>
                <w:rFonts w:asciiTheme="minorHAnsi" w:hAnsiTheme="minorHAnsi" w:cstheme="minorHAnsi"/>
                <w:sz w:val="24"/>
                <w:szCs w:val="24"/>
                <w:lang w:val="fr-FR"/>
              </w:rPr>
            </w:pPr>
          </w:p>
          <w:p w14:paraId="0DB5E9F5" w14:textId="77777777" w:rsidR="00E209A4" w:rsidRPr="00F032BA" w:rsidRDefault="00E209A4" w:rsidP="00F032BA">
            <w:pPr>
              <w:rPr>
                <w:rFonts w:asciiTheme="minorHAnsi" w:hAnsiTheme="minorHAnsi" w:cstheme="minorHAnsi"/>
                <w:sz w:val="24"/>
                <w:szCs w:val="24"/>
                <w:lang w:val="fr-FR"/>
              </w:rPr>
            </w:pPr>
          </w:p>
          <w:p w14:paraId="5F47CEFC" w14:textId="30FF1790" w:rsidR="00A75D23" w:rsidRPr="00F032BA" w:rsidRDefault="00E209A4"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5</w:t>
            </w:r>
            <w:r w:rsidR="00A75D23" w:rsidRPr="00F032BA">
              <w:rPr>
                <w:rFonts w:asciiTheme="minorHAnsi" w:hAnsiTheme="minorHAnsi" w:cstheme="minorHAnsi"/>
                <w:sz w:val="24"/>
                <w:szCs w:val="24"/>
                <w:lang w:val="fr-FR"/>
              </w:rPr>
              <w:t xml:space="preserve"> Points</w:t>
            </w:r>
          </w:p>
          <w:p w14:paraId="60DC91CE" w14:textId="77777777" w:rsidR="00A75D23" w:rsidRPr="00F032BA" w:rsidRDefault="00A75D23" w:rsidP="00A75D23">
            <w:pPr>
              <w:ind w:left="420"/>
              <w:jc w:val="right"/>
              <w:rPr>
                <w:rFonts w:asciiTheme="minorHAnsi" w:hAnsiTheme="minorHAnsi" w:cstheme="minorHAnsi"/>
                <w:sz w:val="24"/>
                <w:szCs w:val="24"/>
                <w:lang w:val="fr-FR"/>
              </w:rPr>
            </w:pPr>
          </w:p>
          <w:p w14:paraId="08D27A22" w14:textId="77777777" w:rsidR="00A75D23" w:rsidRPr="00F032BA" w:rsidRDefault="00A75D23" w:rsidP="00A75D23">
            <w:pPr>
              <w:jc w:val="right"/>
              <w:rPr>
                <w:rFonts w:asciiTheme="minorHAnsi" w:hAnsiTheme="minorHAnsi" w:cstheme="minorHAnsi"/>
                <w:sz w:val="24"/>
                <w:szCs w:val="24"/>
                <w:lang w:val="fr-FR"/>
              </w:rPr>
            </w:pPr>
          </w:p>
          <w:p w14:paraId="44F1F777" w14:textId="77777777" w:rsidR="00DD606B" w:rsidRPr="00F032BA" w:rsidRDefault="00DD606B" w:rsidP="00A75D23">
            <w:pPr>
              <w:jc w:val="right"/>
              <w:rPr>
                <w:rFonts w:asciiTheme="minorHAnsi" w:hAnsiTheme="minorHAnsi" w:cstheme="minorHAnsi"/>
                <w:sz w:val="24"/>
                <w:szCs w:val="24"/>
                <w:lang w:val="fr-FR"/>
              </w:rPr>
            </w:pPr>
          </w:p>
          <w:p w14:paraId="312B5D98" w14:textId="77777777" w:rsidR="003C3B67" w:rsidRPr="00F032BA" w:rsidRDefault="003C3B67" w:rsidP="00A75D23">
            <w:pPr>
              <w:jc w:val="right"/>
              <w:rPr>
                <w:rFonts w:asciiTheme="minorHAnsi" w:hAnsiTheme="minorHAnsi" w:cstheme="minorHAnsi"/>
                <w:sz w:val="24"/>
                <w:szCs w:val="24"/>
                <w:lang w:val="fr-FR"/>
              </w:rPr>
            </w:pPr>
          </w:p>
          <w:p w14:paraId="6E4106DB" w14:textId="77777777" w:rsidR="00A75D23" w:rsidRPr="00F032BA" w:rsidRDefault="00A75D23" w:rsidP="00EA5EA5">
            <w:pPr>
              <w:rPr>
                <w:rFonts w:asciiTheme="minorHAnsi" w:hAnsiTheme="minorHAnsi" w:cstheme="minorHAnsi"/>
                <w:sz w:val="24"/>
                <w:szCs w:val="24"/>
                <w:lang w:val="fr-FR"/>
              </w:rPr>
            </w:pPr>
          </w:p>
          <w:p w14:paraId="6B111BFF" w14:textId="4537C255" w:rsidR="00DD606B" w:rsidRPr="00F032BA" w:rsidRDefault="006432F6" w:rsidP="00A75D23">
            <w:pPr>
              <w:ind w:left="420"/>
              <w:jc w:val="right"/>
              <w:rPr>
                <w:rFonts w:asciiTheme="minorHAnsi" w:hAnsiTheme="minorHAnsi" w:cstheme="minorHAnsi"/>
                <w:sz w:val="24"/>
                <w:szCs w:val="24"/>
                <w:lang w:val="fr-FR"/>
              </w:rPr>
            </w:pPr>
            <w:r w:rsidRPr="00F032BA">
              <w:rPr>
                <w:rFonts w:asciiTheme="minorHAnsi" w:hAnsiTheme="minorHAnsi" w:cstheme="minorHAnsi"/>
                <w:sz w:val="24"/>
                <w:szCs w:val="24"/>
                <w:lang w:val="fr-FR"/>
              </w:rPr>
              <w:t>3</w:t>
            </w:r>
            <w:r w:rsidR="00A75D23" w:rsidRPr="00F032BA">
              <w:rPr>
                <w:rFonts w:asciiTheme="minorHAnsi" w:hAnsiTheme="minorHAnsi" w:cstheme="minorHAnsi"/>
                <w:sz w:val="24"/>
                <w:szCs w:val="24"/>
                <w:lang w:val="fr-FR"/>
              </w:rPr>
              <w:t xml:space="preserve"> Points</w:t>
            </w:r>
          </w:p>
          <w:p w14:paraId="50A797BF" w14:textId="77777777" w:rsidR="00A75D23" w:rsidRPr="00F032BA" w:rsidRDefault="00A75D23" w:rsidP="00EA5EA5">
            <w:pPr>
              <w:ind w:left="420"/>
              <w:jc w:val="right"/>
              <w:rPr>
                <w:rFonts w:asciiTheme="minorHAnsi" w:hAnsiTheme="minorHAnsi" w:cstheme="minorHAnsi"/>
                <w:sz w:val="24"/>
                <w:szCs w:val="24"/>
                <w:lang w:val="fr-FR"/>
              </w:rPr>
            </w:pPr>
          </w:p>
          <w:p w14:paraId="21477FB7" w14:textId="77777777" w:rsidR="008F7286" w:rsidRPr="00F032BA" w:rsidRDefault="008F7286" w:rsidP="00F032BA">
            <w:pPr>
              <w:rPr>
                <w:rFonts w:asciiTheme="minorHAnsi" w:hAnsiTheme="minorHAnsi" w:cstheme="minorHAnsi"/>
                <w:sz w:val="24"/>
                <w:szCs w:val="24"/>
                <w:shd w:val="clear" w:color="auto" w:fill="FFFFFF" w:themeFill="background1"/>
                <w:lang w:val="fr-FR"/>
              </w:rPr>
            </w:pPr>
          </w:p>
          <w:p w14:paraId="1C71D292" w14:textId="02523818" w:rsidR="008F7286" w:rsidRPr="00F032BA" w:rsidRDefault="008F7286" w:rsidP="00A75D23">
            <w:pPr>
              <w:jc w:val="right"/>
              <w:rPr>
                <w:rFonts w:asciiTheme="minorHAnsi" w:hAnsiTheme="minorHAnsi" w:cstheme="minorHAnsi"/>
                <w:sz w:val="24"/>
                <w:szCs w:val="24"/>
                <w:shd w:val="clear" w:color="auto" w:fill="FFFFFF" w:themeFill="background1"/>
                <w:lang w:val="fr-FR"/>
              </w:rPr>
            </w:pPr>
            <w:r w:rsidRPr="00F032BA">
              <w:rPr>
                <w:rFonts w:asciiTheme="minorHAnsi" w:hAnsiTheme="minorHAnsi" w:cstheme="minorHAnsi"/>
                <w:sz w:val="24"/>
                <w:szCs w:val="24"/>
                <w:shd w:val="clear" w:color="auto" w:fill="FFFFFF" w:themeFill="background1"/>
                <w:lang w:val="fr-FR"/>
              </w:rPr>
              <w:t>2 Points</w:t>
            </w:r>
          </w:p>
          <w:p w14:paraId="7E97034C" w14:textId="77777777" w:rsidR="00007936" w:rsidRPr="00F032BA" w:rsidRDefault="00007936" w:rsidP="00A75D23">
            <w:pPr>
              <w:jc w:val="right"/>
              <w:rPr>
                <w:rFonts w:asciiTheme="minorHAnsi" w:hAnsiTheme="minorHAnsi" w:cstheme="minorHAnsi"/>
                <w:sz w:val="24"/>
                <w:szCs w:val="24"/>
                <w:shd w:val="clear" w:color="auto" w:fill="FFFFFF" w:themeFill="background1"/>
                <w:lang w:val="fr-FR"/>
              </w:rPr>
            </w:pPr>
          </w:p>
          <w:p w14:paraId="48755B7E" w14:textId="386F1EE9" w:rsidR="00A75D23" w:rsidRPr="00F032BA" w:rsidRDefault="00A75D23" w:rsidP="00A75D23">
            <w:pPr>
              <w:jc w:val="right"/>
              <w:rPr>
                <w:rFonts w:asciiTheme="minorHAnsi" w:hAnsiTheme="minorHAnsi" w:cstheme="minorHAnsi"/>
                <w:sz w:val="24"/>
                <w:szCs w:val="24"/>
                <w:lang w:val="fr-FR"/>
              </w:rPr>
            </w:pPr>
            <w:r w:rsidRPr="00F032BA">
              <w:rPr>
                <w:rFonts w:asciiTheme="minorHAnsi" w:hAnsiTheme="minorHAnsi" w:cstheme="minorHAnsi"/>
                <w:sz w:val="24"/>
                <w:szCs w:val="24"/>
                <w:shd w:val="clear" w:color="auto" w:fill="FFFFFF" w:themeFill="background1"/>
                <w:lang w:val="fr-FR"/>
              </w:rPr>
              <w:t xml:space="preserve">= </w:t>
            </w:r>
            <w:r w:rsidR="00EF4C74" w:rsidRPr="00F032BA">
              <w:rPr>
                <w:rFonts w:asciiTheme="minorHAnsi" w:hAnsiTheme="minorHAnsi" w:cstheme="minorHAnsi"/>
                <w:sz w:val="24"/>
                <w:szCs w:val="24"/>
                <w:shd w:val="clear" w:color="auto" w:fill="FFFFFF" w:themeFill="background1"/>
                <w:lang w:val="fr-FR"/>
              </w:rPr>
              <w:t>2</w:t>
            </w:r>
            <w:r w:rsidR="006432F6" w:rsidRPr="00F032BA">
              <w:rPr>
                <w:rFonts w:asciiTheme="minorHAnsi" w:hAnsiTheme="minorHAnsi" w:cstheme="minorHAnsi"/>
                <w:sz w:val="24"/>
                <w:szCs w:val="24"/>
                <w:shd w:val="clear" w:color="auto" w:fill="FFFFFF" w:themeFill="background1"/>
                <w:lang w:val="fr-FR"/>
              </w:rPr>
              <w:t>0</w:t>
            </w:r>
            <w:r w:rsidRPr="00F032BA">
              <w:rPr>
                <w:rFonts w:asciiTheme="minorHAnsi" w:hAnsiTheme="minorHAnsi" w:cstheme="minorHAnsi"/>
                <w:sz w:val="24"/>
                <w:szCs w:val="24"/>
                <w:shd w:val="clear" w:color="auto" w:fill="FFFFFF" w:themeFill="background1"/>
                <w:lang w:val="fr-FR"/>
              </w:rPr>
              <w:t xml:space="preserve"> Total Points</w:t>
            </w:r>
          </w:p>
        </w:tc>
      </w:tr>
      <w:tr w:rsidR="00A75D23" w:rsidRPr="00500AAB" w14:paraId="6884361C" w14:textId="77777777" w:rsidTr="00A75D23">
        <w:trPr>
          <w:trHeight w:val="2534"/>
          <w:jc w:val="center"/>
        </w:trPr>
        <w:tc>
          <w:tcPr>
            <w:tcW w:w="540" w:type="dxa"/>
            <w:tcMar>
              <w:top w:w="72" w:type="dxa"/>
              <w:left w:w="115" w:type="dxa"/>
              <w:right w:w="115" w:type="dxa"/>
            </w:tcMar>
          </w:tcPr>
          <w:p w14:paraId="1B169FCF"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H.</w:t>
            </w:r>
          </w:p>
        </w:tc>
        <w:tc>
          <w:tcPr>
            <w:tcW w:w="6930" w:type="dxa"/>
            <w:tcMar>
              <w:top w:w="72" w:type="dxa"/>
              <w:left w:w="115" w:type="dxa"/>
              <w:right w:w="115" w:type="dxa"/>
            </w:tcMar>
          </w:tcPr>
          <w:p w14:paraId="4DFD9467"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Cost Efficiency/Fiscal Management:</w:t>
            </w:r>
          </w:p>
          <w:p w14:paraId="143302D8" w14:textId="77777777" w:rsidR="00A75D23" w:rsidRPr="00F032BA" w:rsidRDefault="00A75D23" w:rsidP="00A75D23">
            <w:pPr>
              <w:contextualSpacing/>
              <w:rPr>
                <w:rFonts w:asciiTheme="minorHAnsi" w:hAnsiTheme="minorHAnsi" w:cstheme="minorHAnsi"/>
                <w:b/>
                <w:sz w:val="24"/>
                <w:szCs w:val="24"/>
              </w:rPr>
            </w:pPr>
          </w:p>
          <w:p w14:paraId="0400E0A1" w14:textId="77777777" w:rsidR="00A75D23" w:rsidRPr="00F032BA" w:rsidRDefault="00A75D23" w:rsidP="00A75D23">
            <w:pPr>
              <w:spacing w:after="120"/>
              <w:contextualSpacing/>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30B630E5" w14:textId="77777777" w:rsidR="00A75D23" w:rsidRPr="00F032BA" w:rsidRDefault="00A75D23" w:rsidP="00A75D23">
            <w:pPr>
              <w:contextualSpacing/>
              <w:rPr>
                <w:rFonts w:asciiTheme="minorHAnsi" w:hAnsiTheme="minorHAnsi" w:cstheme="minorHAnsi"/>
                <w:b/>
                <w:sz w:val="24"/>
                <w:szCs w:val="24"/>
              </w:rPr>
            </w:pPr>
          </w:p>
          <w:p w14:paraId="587E81B4" w14:textId="77777777" w:rsidR="00A75D23" w:rsidRPr="00F032BA" w:rsidRDefault="00A75D23" w:rsidP="00DF45F5">
            <w:pPr>
              <w:numPr>
                <w:ilvl w:val="0"/>
                <w:numId w:val="16"/>
              </w:numPr>
              <w:ind w:left="324" w:hanging="324"/>
              <w:contextualSpacing/>
              <w:rPr>
                <w:rFonts w:asciiTheme="minorHAnsi" w:hAnsiTheme="minorHAnsi" w:cstheme="minorHAnsi"/>
                <w:sz w:val="24"/>
                <w:szCs w:val="24"/>
              </w:rPr>
            </w:pPr>
            <w:bookmarkStart w:id="43" w:name="_Hlk147394073"/>
            <w:r w:rsidRPr="00F032BA">
              <w:rPr>
                <w:rFonts w:asciiTheme="minorHAnsi" w:hAnsiTheme="minorHAnsi" w:cstheme="minorHAnsi"/>
                <w:sz w:val="24"/>
                <w:szCs w:val="24"/>
              </w:rPr>
              <w:t>Describe your fiscal management experience and the fiscal controls that will be used for budgetary tracking from the program level to the staff level.</w:t>
            </w:r>
          </w:p>
          <w:p w14:paraId="41F7BA7E" w14:textId="77777777" w:rsidR="003C3B67" w:rsidRPr="00F032BA" w:rsidRDefault="003C3B67" w:rsidP="003C3B67">
            <w:pPr>
              <w:ind w:left="324"/>
              <w:contextualSpacing/>
              <w:rPr>
                <w:rFonts w:asciiTheme="minorHAnsi" w:hAnsiTheme="minorHAnsi" w:cstheme="minorHAnsi"/>
                <w:sz w:val="24"/>
                <w:szCs w:val="24"/>
              </w:rPr>
            </w:pPr>
          </w:p>
          <w:p w14:paraId="0842BF4B" w14:textId="4B6AF254" w:rsidR="00A75D23" w:rsidRPr="00F032BA" w:rsidRDefault="00A75D23" w:rsidP="00DF45F5">
            <w:pPr>
              <w:numPr>
                <w:ilvl w:val="0"/>
                <w:numId w:val="16"/>
              </w:numPr>
              <w:ind w:left="324" w:hanging="324"/>
              <w:rPr>
                <w:rFonts w:asciiTheme="minorHAnsi" w:hAnsiTheme="minorHAnsi" w:cstheme="minorHAnsi"/>
                <w:sz w:val="24"/>
                <w:szCs w:val="24"/>
              </w:rPr>
            </w:pPr>
            <w:r w:rsidRPr="00F032BA">
              <w:rPr>
                <w:rFonts w:asciiTheme="minorHAnsi" w:hAnsiTheme="minorHAnsi" w:cstheme="minorHAnsi"/>
                <w:sz w:val="24"/>
                <w:szCs w:val="24"/>
              </w:rPr>
              <w:t xml:space="preserve">Describe how </w:t>
            </w:r>
            <w:r w:rsidR="00E4386F" w:rsidRPr="00F032BA">
              <w:rPr>
                <w:rFonts w:asciiTheme="minorHAnsi" w:hAnsiTheme="minorHAnsi" w:cstheme="minorHAnsi"/>
                <w:sz w:val="24"/>
                <w:szCs w:val="24"/>
              </w:rPr>
              <w:t>sufficient your project budget is</w:t>
            </w:r>
            <w:r w:rsidRPr="00F032BA">
              <w:rPr>
                <w:rFonts w:asciiTheme="minorHAnsi" w:hAnsiTheme="minorHAnsi" w:cstheme="minorHAnsi"/>
                <w:sz w:val="24"/>
                <w:szCs w:val="24"/>
              </w:rPr>
              <w:t xml:space="preserve"> to support the proposed activities.</w:t>
            </w:r>
          </w:p>
          <w:p w14:paraId="21E42A56" w14:textId="77777777" w:rsidR="003C3B67" w:rsidRPr="00F032BA" w:rsidRDefault="003C3B67" w:rsidP="003C3B67">
            <w:pPr>
              <w:rPr>
                <w:rFonts w:asciiTheme="minorHAnsi" w:hAnsiTheme="minorHAnsi" w:cstheme="minorHAnsi"/>
                <w:sz w:val="24"/>
                <w:szCs w:val="24"/>
              </w:rPr>
            </w:pPr>
          </w:p>
          <w:p w14:paraId="03B15F1D" w14:textId="77777777" w:rsidR="00A75D23" w:rsidRPr="00F032BA" w:rsidRDefault="00A75D23" w:rsidP="00DF45F5">
            <w:pPr>
              <w:numPr>
                <w:ilvl w:val="0"/>
                <w:numId w:val="16"/>
              </w:numPr>
              <w:ind w:left="324" w:hanging="324"/>
              <w:rPr>
                <w:rFonts w:asciiTheme="minorHAnsi" w:hAnsiTheme="minorHAnsi" w:cstheme="minorHAnsi"/>
                <w:sz w:val="24"/>
                <w:szCs w:val="24"/>
              </w:rPr>
            </w:pPr>
            <w:r w:rsidRPr="00F032BA">
              <w:rPr>
                <w:rFonts w:asciiTheme="minorHAnsi" w:hAnsiTheme="minorHAnsi" w:cstheme="minorHAnsi"/>
                <w:sz w:val="24"/>
                <w:szCs w:val="24"/>
              </w:rPr>
              <w:t>Describe and explain how your costs are reasonable and appropriate.</w:t>
            </w:r>
            <w:bookmarkEnd w:id="43"/>
          </w:p>
        </w:tc>
        <w:tc>
          <w:tcPr>
            <w:tcW w:w="2070" w:type="dxa"/>
            <w:tcMar>
              <w:top w:w="72" w:type="dxa"/>
              <w:left w:w="115" w:type="dxa"/>
              <w:right w:w="115" w:type="dxa"/>
            </w:tcMar>
          </w:tcPr>
          <w:p w14:paraId="469A9E39" w14:textId="77777777" w:rsidR="00A75D23" w:rsidRPr="00F032BA" w:rsidRDefault="00A75D23" w:rsidP="00A75D23">
            <w:pPr>
              <w:ind w:left="420"/>
              <w:jc w:val="center"/>
              <w:rPr>
                <w:rFonts w:asciiTheme="minorHAnsi" w:hAnsiTheme="minorHAnsi" w:cstheme="minorHAnsi"/>
                <w:sz w:val="24"/>
                <w:szCs w:val="24"/>
              </w:rPr>
            </w:pPr>
          </w:p>
          <w:p w14:paraId="34B4BD82" w14:textId="77777777" w:rsidR="00A75D23" w:rsidRPr="00F032BA" w:rsidRDefault="00A75D23" w:rsidP="00A75D23">
            <w:pPr>
              <w:ind w:left="420"/>
              <w:jc w:val="center"/>
              <w:rPr>
                <w:rFonts w:asciiTheme="minorHAnsi" w:hAnsiTheme="minorHAnsi" w:cstheme="minorHAnsi"/>
                <w:sz w:val="24"/>
                <w:szCs w:val="24"/>
              </w:rPr>
            </w:pPr>
          </w:p>
          <w:p w14:paraId="14D70509" w14:textId="77777777" w:rsidR="00A75D23" w:rsidRPr="00F032BA" w:rsidRDefault="00A75D23" w:rsidP="00A75D23">
            <w:pPr>
              <w:ind w:left="420"/>
              <w:jc w:val="center"/>
              <w:rPr>
                <w:rFonts w:asciiTheme="minorHAnsi" w:hAnsiTheme="minorHAnsi" w:cstheme="minorHAnsi"/>
                <w:sz w:val="24"/>
                <w:szCs w:val="24"/>
              </w:rPr>
            </w:pPr>
          </w:p>
          <w:p w14:paraId="17E8F7D3" w14:textId="77777777" w:rsidR="00A75D23" w:rsidRPr="00F032BA" w:rsidRDefault="00A75D23" w:rsidP="00A75D23">
            <w:pPr>
              <w:ind w:left="420"/>
              <w:jc w:val="center"/>
              <w:rPr>
                <w:rFonts w:asciiTheme="minorHAnsi" w:hAnsiTheme="minorHAnsi" w:cstheme="minorHAnsi"/>
                <w:sz w:val="24"/>
                <w:szCs w:val="24"/>
              </w:rPr>
            </w:pPr>
          </w:p>
          <w:p w14:paraId="46CDC123" w14:textId="77777777" w:rsidR="005856D7" w:rsidRPr="00F032BA" w:rsidRDefault="005856D7" w:rsidP="005856D7">
            <w:pPr>
              <w:rPr>
                <w:rFonts w:asciiTheme="minorHAnsi" w:hAnsiTheme="minorHAnsi" w:cstheme="minorHAnsi"/>
                <w:sz w:val="16"/>
                <w:szCs w:val="16"/>
              </w:rPr>
            </w:pPr>
          </w:p>
          <w:p w14:paraId="4E08712C" w14:textId="77777777" w:rsidR="00082F25" w:rsidRPr="00F032BA" w:rsidRDefault="00082F25" w:rsidP="003C3B67">
            <w:pPr>
              <w:jc w:val="right"/>
              <w:rPr>
                <w:rFonts w:asciiTheme="minorHAnsi" w:hAnsiTheme="minorHAnsi" w:cstheme="minorHAnsi"/>
                <w:sz w:val="16"/>
                <w:szCs w:val="16"/>
              </w:rPr>
            </w:pPr>
          </w:p>
          <w:p w14:paraId="1B999CCB" w14:textId="686D8EB4" w:rsidR="00A75D23" w:rsidRPr="00F032BA" w:rsidRDefault="00A75D23" w:rsidP="003C3B67">
            <w:pPr>
              <w:ind w:left="420"/>
              <w:jc w:val="right"/>
              <w:rPr>
                <w:rFonts w:asciiTheme="minorHAnsi" w:hAnsiTheme="minorHAnsi" w:cstheme="minorHAnsi"/>
                <w:sz w:val="24"/>
                <w:szCs w:val="24"/>
              </w:rPr>
            </w:pPr>
            <w:r w:rsidRPr="00F032BA">
              <w:rPr>
                <w:rFonts w:asciiTheme="minorHAnsi" w:hAnsiTheme="minorHAnsi" w:cstheme="minorHAnsi"/>
                <w:sz w:val="24"/>
                <w:szCs w:val="24"/>
              </w:rPr>
              <w:t>4 Points</w:t>
            </w:r>
          </w:p>
          <w:p w14:paraId="58ADF50A" w14:textId="77777777" w:rsidR="00A75D23" w:rsidRPr="00F032BA" w:rsidRDefault="00A75D23" w:rsidP="003C3B67">
            <w:pPr>
              <w:jc w:val="right"/>
              <w:rPr>
                <w:rFonts w:asciiTheme="minorHAnsi" w:hAnsiTheme="minorHAnsi" w:cstheme="minorHAnsi"/>
                <w:sz w:val="24"/>
                <w:szCs w:val="24"/>
              </w:rPr>
            </w:pPr>
          </w:p>
          <w:p w14:paraId="7243F561" w14:textId="77777777" w:rsidR="003C3B67" w:rsidRPr="00F032BA" w:rsidRDefault="003C3B67" w:rsidP="003C3B67">
            <w:pPr>
              <w:jc w:val="right"/>
              <w:rPr>
                <w:rFonts w:asciiTheme="minorHAnsi" w:hAnsiTheme="minorHAnsi" w:cstheme="minorHAnsi"/>
                <w:sz w:val="24"/>
                <w:szCs w:val="24"/>
              </w:rPr>
            </w:pPr>
          </w:p>
          <w:p w14:paraId="249E7659" w14:textId="77777777" w:rsidR="00A75D23" w:rsidRPr="00F032BA" w:rsidRDefault="00A75D23" w:rsidP="003C3B67">
            <w:pPr>
              <w:ind w:left="420"/>
              <w:jc w:val="right"/>
              <w:rPr>
                <w:rFonts w:asciiTheme="minorHAnsi" w:hAnsiTheme="minorHAnsi" w:cstheme="minorHAnsi"/>
                <w:sz w:val="24"/>
                <w:szCs w:val="24"/>
              </w:rPr>
            </w:pPr>
            <w:r w:rsidRPr="00F032BA">
              <w:rPr>
                <w:rFonts w:asciiTheme="minorHAnsi" w:hAnsiTheme="minorHAnsi" w:cstheme="minorHAnsi"/>
                <w:sz w:val="24"/>
                <w:szCs w:val="24"/>
              </w:rPr>
              <w:t>3 Points</w:t>
            </w:r>
          </w:p>
          <w:p w14:paraId="6E2EF584" w14:textId="77777777" w:rsidR="00A75D23" w:rsidRPr="00F032BA" w:rsidRDefault="00A75D23" w:rsidP="003C3B67">
            <w:pPr>
              <w:jc w:val="right"/>
              <w:rPr>
                <w:rFonts w:asciiTheme="minorHAnsi" w:hAnsiTheme="minorHAnsi" w:cstheme="minorHAnsi"/>
                <w:sz w:val="24"/>
                <w:szCs w:val="24"/>
              </w:rPr>
            </w:pPr>
          </w:p>
          <w:p w14:paraId="36F636B7" w14:textId="77777777" w:rsidR="003C3B67" w:rsidRPr="00F032BA" w:rsidRDefault="003C3B67" w:rsidP="003C3B67">
            <w:pPr>
              <w:jc w:val="right"/>
              <w:rPr>
                <w:rFonts w:asciiTheme="minorHAnsi" w:hAnsiTheme="minorHAnsi" w:cstheme="minorHAnsi"/>
                <w:sz w:val="24"/>
                <w:szCs w:val="24"/>
              </w:rPr>
            </w:pPr>
          </w:p>
          <w:p w14:paraId="1A8DCA35" w14:textId="77777777" w:rsidR="00A75D23" w:rsidRPr="00F032BA" w:rsidRDefault="00A75D23" w:rsidP="003C3B67">
            <w:pPr>
              <w:ind w:left="420"/>
              <w:jc w:val="right"/>
              <w:rPr>
                <w:rFonts w:asciiTheme="minorHAnsi" w:hAnsiTheme="minorHAnsi" w:cstheme="minorHAnsi"/>
                <w:sz w:val="24"/>
                <w:szCs w:val="24"/>
              </w:rPr>
            </w:pPr>
            <w:r w:rsidRPr="00F032BA">
              <w:rPr>
                <w:rFonts w:asciiTheme="minorHAnsi" w:hAnsiTheme="minorHAnsi" w:cstheme="minorHAnsi"/>
                <w:sz w:val="24"/>
                <w:szCs w:val="24"/>
              </w:rPr>
              <w:t>3 Points</w:t>
            </w:r>
          </w:p>
          <w:p w14:paraId="4C931378" w14:textId="77777777" w:rsidR="00A75D23" w:rsidRPr="00F032BA" w:rsidRDefault="00A75D23" w:rsidP="003C3B67">
            <w:pPr>
              <w:ind w:left="420"/>
              <w:jc w:val="right"/>
              <w:rPr>
                <w:rFonts w:asciiTheme="minorHAnsi" w:hAnsiTheme="minorHAnsi" w:cstheme="minorHAnsi"/>
                <w:sz w:val="16"/>
                <w:szCs w:val="16"/>
              </w:rPr>
            </w:pPr>
          </w:p>
          <w:p w14:paraId="415EAF9F" w14:textId="77777777" w:rsidR="00A75D23" w:rsidRPr="00F032BA" w:rsidRDefault="00A75D23" w:rsidP="00A75D23">
            <w:pPr>
              <w:jc w:val="right"/>
              <w:rPr>
                <w:rFonts w:asciiTheme="minorHAnsi" w:hAnsiTheme="minorHAnsi" w:cstheme="minorHAnsi"/>
                <w:sz w:val="24"/>
                <w:szCs w:val="24"/>
              </w:rPr>
            </w:pPr>
            <w:r w:rsidRPr="00F032BA">
              <w:rPr>
                <w:rFonts w:asciiTheme="minorHAnsi" w:hAnsiTheme="minorHAnsi" w:cstheme="minorHAnsi"/>
                <w:sz w:val="24"/>
                <w:szCs w:val="24"/>
                <w:shd w:val="clear" w:color="auto" w:fill="FFFFFF" w:themeFill="background1"/>
              </w:rPr>
              <w:t>= 10 Total Points</w:t>
            </w:r>
          </w:p>
        </w:tc>
      </w:tr>
      <w:tr w:rsidR="00A75D23" w:rsidRPr="00500AAB" w14:paraId="4DE361A9" w14:textId="77777777" w:rsidTr="00A75D23">
        <w:trPr>
          <w:trHeight w:val="143"/>
          <w:jc w:val="center"/>
        </w:trPr>
        <w:tc>
          <w:tcPr>
            <w:tcW w:w="540" w:type="dxa"/>
            <w:tcMar>
              <w:top w:w="72" w:type="dxa"/>
              <w:left w:w="115" w:type="dxa"/>
              <w:right w:w="115" w:type="dxa"/>
            </w:tcMar>
          </w:tcPr>
          <w:p w14:paraId="331CB7B9"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I.</w:t>
            </w:r>
          </w:p>
        </w:tc>
        <w:tc>
          <w:tcPr>
            <w:tcW w:w="6930" w:type="dxa"/>
            <w:tcMar>
              <w:top w:w="72" w:type="dxa"/>
              <w:left w:w="115" w:type="dxa"/>
              <w:right w:w="115" w:type="dxa"/>
            </w:tcMar>
          </w:tcPr>
          <w:p w14:paraId="6FC10F18" w14:textId="77777777"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 xml:space="preserve">Service Flow Chart </w:t>
            </w:r>
          </w:p>
          <w:p w14:paraId="5C6CF238" w14:textId="77777777" w:rsidR="00A75D23" w:rsidRPr="00F032BA" w:rsidRDefault="00A75D23" w:rsidP="00A75D23">
            <w:pPr>
              <w:rPr>
                <w:rFonts w:asciiTheme="minorHAnsi" w:hAnsiTheme="minorHAnsi" w:cstheme="minorHAnsi"/>
                <w:b/>
                <w:sz w:val="24"/>
                <w:szCs w:val="24"/>
              </w:rPr>
            </w:pPr>
          </w:p>
          <w:p w14:paraId="5A953AC4" w14:textId="77777777" w:rsidR="00A75D23" w:rsidRPr="00F032BA" w:rsidRDefault="00A75D23" w:rsidP="00A75D23">
            <w:pPr>
              <w:rPr>
                <w:rFonts w:asciiTheme="minorHAnsi" w:hAnsiTheme="minorHAnsi" w:cstheme="minorHAnsi"/>
                <w:bCs/>
                <w:sz w:val="24"/>
                <w:szCs w:val="24"/>
              </w:rPr>
            </w:pPr>
            <w:r w:rsidRPr="00F032BA">
              <w:rPr>
                <w:rFonts w:asciiTheme="minorHAnsi" w:hAnsiTheme="minorHAnsi" w:cstheme="minorHAnsi"/>
                <w:bCs/>
                <w:sz w:val="24"/>
                <w:szCs w:val="24"/>
              </w:rPr>
              <w:t>Please provide your agency’s proposed services in a flow chart format.</w:t>
            </w:r>
          </w:p>
        </w:tc>
        <w:tc>
          <w:tcPr>
            <w:tcW w:w="2070" w:type="dxa"/>
            <w:tcMar>
              <w:top w:w="72" w:type="dxa"/>
              <w:left w:w="115" w:type="dxa"/>
              <w:right w:w="115" w:type="dxa"/>
            </w:tcMar>
            <w:vAlign w:val="bottom"/>
          </w:tcPr>
          <w:p w14:paraId="29FC44AD" w14:textId="5A0F8105"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w:t>
            </w:r>
            <w:r w:rsidR="007320FC">
              <w:rPr>
                <w:rFonts w:asciiTheme="minorHAnsi" w:hAnsiTheme="minorHAnsi" w:cstheme="minorHAnsi"/>
                <w:sz w:val="24"/>
                <w:szCs w:val="24"/>
              </w:rPr>
              <w:t xml:space="preserve">   </w:t>
            </w:r>
            <w:r w:rsidRPr="00F032BA">
              <w:rPr>
                <w:rFonts w:asciiTheme="minorHAnsi" w:hAnsiTheme="minorHAnsi" w:cstheme="minorHAnsi"/>
                <w:sz w:val="24"/>
                <w:szCs w:val="24"/>
              </w:rPr>
              <w:t xml:space="preserve">= </w:t>
            </w:r>
            <w:r w:rsidR="00405393" w:rsidRPr="00F032BA">
              <w:rPr>
                <w:rFonts w:asciiTheme="minorHAnsi" w:hAnsiTheme="minorHAnsi" w:cstheme="minorHAnsi"/>
                <w:sz w:val="24"/>
                <w:szCs w:val="24"/>
                <w:shd w:val="clear" w:color="auto" w:fill="FFFFFF" w:themeFill="background1"/>
              </w:rPr>
              <w:t>5</w:t>
            </w:r>
            <w:r w:rsidRPr="00F032BA">
              <w:rPr>
                <w:rFonts w:asciiTheme="minorHAnsi" w:hAnsiTheme="minorHAnsi" w:cstheme="minorHAnsi"/>
                <w:sz w:val="24"/>
                <w:szCs w:val="24"/>
                <w:shd w:val="clear" w:color="auto" w:fill="FFFFFF" w:themeFill="background1"/>
              </w:rPr>
              <w:t xml:space="preserve"> Total Points</w:t>
            </w:r>
          </w:p>
        </w:tc>
      </w:tr>
      <w:tr w:rsidR="00A75D23" w:rsidRPr="00500AAB" w14:paraId="03164FD9" w14:textId="77777777" w:rsidTr="00A75D23">
        <w:trPr>
          <w:trHeight w:val="143"/>
          <w:jc w:val="center"/>
        </w:trPr>
        <w:tc>
          <w:tcPr>
            <w:tcW w:w="540" w:type="dxa"/>
            <w:tcMar>
              <w:top w:w="72" w:type="dxa"/>
              <w:left w:w="115" w:type="dxa"/>
              <w:right w:w="115" w:type="dxa"/>
            </w:tcMar>
          </w:tcPr>
          <w:p w14:paraId="27266ECE"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 xml:space="preserve">J. </w:t>
            </w:r>
          </w:p>
        </w:tc>
        <w:tc>
          <w:tcPr>
            <w:tcW w:w="6930" w:type="dxa"/>
            <w:tcMar>
              <w:top w:w="72" w:type="dxa"/>
              <w:left w:w="115" w:type="dxa"/>
              <w:right w:w="115" w:type="dxa"/>
            </w:tcMar>
          </w:tcPr>
          <w:p w14:paraId="0875A995" w14:textId="77777777" w:rsidR="00A75D23" w:rsidRPr="00F032BA" w:rsidRDefault="00A75D23" w:rsidP="00A75D23">
            <w:pPr>
              <w:rPr>
                <w:rFonts w:asciiTheme="minorHAnsi" w:hAnsiTheme="minorHAnsi" w:cstheme="minorHAnsi"/>
                <w:bCs/>
                <w:sz w:val="24"/>
                <w:szCs w:val="24"/>
              </w:rPr>
            </w:pPr>
            <w:r w:rsidRPr="00F032BA">
              <w:rPr>
                <w:rFonts w:asciiTheme="minorHAnsi" w:hAnsiTheme="minorHAnsi" w:cstheme="minorHAnsi"/>
                <w:b/>
                <w:sz w:val="24"/>
                <w:szCs w:val="24"/>
              </w:rPr>
              <w:t xml:space="preserve">References </w:t>
            </w:r>
          </w:p>
          <w:p w14:paraId="24F77D51" w14:textId="77777777" w:rsidR="00A75D23" w:rsidRPr="00F032BA" w:rsidRDefault="00A75D23" w:rsidP="00A75D23">
            <w:pPr>
              <w:rPr>
                <w:rFonts w:asciiTheme="minorHAnsi" w:hAnsiTheme="minorHAnsi" w:cstheme="minorHAnsi"/>
                <w:bCs/>
                <w:sz w:val="24"/>
                <w:szCs w:val="24"/>
              </w:rPr>
            </w:pPr>
          </w:p>
          <w:p w14:paraId="458F4B24" w14:textId="7E784BBC" w:rsidR="00A75D23" w:rsidRPr="00F032BA" w:rsidRDefault="00A75D23" w:rsidP="00A75D23">
            <w:pPr>
              <w:rPr>
                <w:rFonts w:asciiTheme="minorHAnsi" w:hAnsiTheme="minorHAnsi" w:cstheme="minorHAnsi"/>
                <w:b/>
                <w:bCs/>
                <w:sz w:val="24"/>
                <w:szCs w:val="24"/>
              </w:rPr>
            </w:pPr>
            <w:r w:rsidRPr="00F032BA">
              <w:rPr>
                <w:rFonts w:asciiTheme="minorHAnsi" w:hAnsiTheme="minorHAnsi" w:cstheme="minorHAnsi"/>
                <w:bCs/>
                <w:sz w:val="24"/>
                <w:szCs w:val="24"/>
              </w:rPr>
              <w:t xml:space="preserve">Please refer to </w:t>
            </w:r>
            <w:r w:rsidR="008C547C">
              <w:rPr>
                <w:rFonts w:asciiTheme="minorHAnsi" w:hAnsiTheme="minorHAnsi" w:cstheme="minorHAnsi"/>
                <w:bCs/>
                <w:sz w:val="24"/>
                <w:szCs w:val="24"/>
              </w:rPr>
              <w:t>Exhibit A</w:t>
            </w:r>
            <w:r w:rsidRPr="00F032BA">
              <w:rPr>
                <w:rFonts w:asciiTheme="minorHAnsi" w:hAnsiTheme="minorHAnsi" w:cstheme="minorHAnsi"/>
                <w:bCs/>
                <w:sz w:val="24"/>
                <w:szCs w:val="24"/>
              </w:rPr>
              <w:t xml:space="preserve"> - Bid Response Packet for County-provided template</w:t>
            </w:r>
          </w:p>
        </w:tc>
        <w:tc>
          <w:tcPr>
            <w:tcW w:w="2070" w:type="dxa"/>
            <w:tcMar>
              <w:top w:w="72" w:type="dxa"/>
              <w:left w:w="115" w:type="dxa"/>
              <w:right w:w="115" w:type="dxa"/>
            </w:tcMar>
            <w:vAlign w:val="bottom"/>
          </w:tcPr>
          <w:p w14:paraId="25427F31" w14:textId="637943A3"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w:t>
            </w:r>
            <w:r w:rsidR="007320FC">
              <w:rPr>
                <w:rFonts w:asciiTheme="minorHAnsi" w:hAnsiTheme="minorHAnsi" w:cstheme="minorHAnsi"/>
                <w:sz w:val="24"/>
                <w:szCs w:val="24"/>
              </w:rPr>
              <w:t xml:space="preserve">  </w:t>
            </w:r>
            <w:r w:rsidRPr="00F032BA">
              <w:rPr>
                <w:rFonts w:asciiTheme="minorHAnsi" w:hAnsiTheme="minorHAnsi" w:cstheme="minorHAnsi"/>
                <w:sz w:val="24"/>
                <w:szCs w:val="24"/>
                <w:shd w:val="clear" w:color="auto" w:fill="FFFFFF" w:themeFill="background1"/>
              </w:rPr>
              <w:t xml:space="preserve">= </w:t>
            </w:r>
            <w:r w:rsidR="006E6FBA" w:rsidRPr="00F032BA">
              <w:rPr>
                <w:rFonts w:asciiTheme="minorHAnsi" w:hAnsiTheme="minorHAnsi" w:cstheme="minorHAnsi"/>
                <w:sz w:val="24"/>
                <w:szCs w:val="24"/>
                <w:shd w:val="clear" w:color="auto" w:fill="FFFFFF" w:themeFill="background1"/>
              </w:rPr>
              <w:t>5</w:t>
            </w:r>
            <w:r w:rsidRPr="00F032BA">
              <w:rPr>
                <w:rFonts w:asciiTheme="minorHAnsi" w:hAnsiTheme="minorHAnsi" w:cstheme="minorHAnsi"/>
                <w:sz w:val="24"/>
                <w:szCs w:val="24"/>
                <w:shd w:val="clear" w:color="auto" w:fill="FFFFFF" w:themeFill="background1"/>
              </w:rPr>
              <w:t xml:space="preserve"> Total Points</w:t>
            </w:r>
          </w:p>
        </w:tc>
      </w:tr>
      <w:tr w:rsidR="00A75D23" w:rsidRPr="00500AAB" w14:paraId="4FF2388D" w14:textId="77777777" w:rsidTr="00A75D23">
        <w:trPr>
          <w:trHeight w:val="3157"/>
          <w:jc w:val="center"/>
        </w:trPr>
        <w:tc>
          <w:tcPr>
            <w:tcW w:w="540" w:type="dxa"/>
            <w:tcMar>
              <w:top w:w="72" w:type="dxa"/>
              <w:left w:w="115" w:type="dxa"/>
              <w:right w:w="115" w:type="dxa"/>
            </w:tcMar>
          </w:tcPr>
          <w:p w14:paraId="0A01F188" w14:textId="77777777" w:rsidR="00A75D23" w:rsidRPr="00F032BA" w:rsidRDefault="00A75D23" w:rsidP="00A75D23">
            <w:pPr>
              <w:pStyle w:val="ListParagraph"/>
              <w:ind w:left="0"/>
              <w:rPr>
                <w:rFonts w:asciiTheme="minorHAnsi" w:hAnsiTheme="minorHAnsi" w:cstheme="minorHAnsi"/>
                <w:b/>
                <w:sz w:val="24"/>
                <w:szCs w:val="24"/>
              </w:rPr>
            </w:pPr>
            <w:r w:rsidRPr="00F032BA">
              <w:rPr>
                <w:rFonts w:asciiTheme="minorHAnsi" w:hAnsiTheme="minorHAnsi" w:cstheme="minorHAnsi"/>
                <w:b/>
                <w:sz w:val="24"/>
                <w:szCs w:val="24"/>
              </w:rPr>
              <w:t>K.</w:t>
            </w:r>
          </w:p>
        </w:tc>
        <w:tc>
          <w:tcPr>
            <w:tcW w:w="6930" w:type="dxa"/>
            <w:tcMar>
              <w:top w:w="72" w:type="dxa"/>
              <w:left w:w="115" w:type="dxa"/>
              <w:right w:w="115" w:type="dxa"/>
            </w:tcMar>
          </w:tcPr>
          <w:p w14:paraId="079B9CA5" w14:textId="2629E25A" w:rsidR="00A75D23" w:rsidRPr="00F032BA" w:rsidRDefault="00A75D23" w:rsidP="00A75D23">
            <w:pPr>
              <w:rPr>
                <w:rFonts w:asciiTheme="minorHAnsi" w:hAnsiTheme="minorHAnsi" w:cstheme="minorHAnsi"/>
                <w:b/>
                <w:sz w:val="24"/>
                <w:szCs w:val="24"/>
              </w:rPr>
            </w:pPr>
            <w:r w:rsidRPr="00F032BA">
              <w:rPr>
                <w:rFonts w:asciiTheme="minorHAnsi" w:hAnsiTheme="minorHAnsi" w:cstheme="minorHAnsi"/>
                <w:b/>
                <w:sz w:val="24"/>
                <w:szCs w:val="24"/>
              </w:rPr>
              <w:t>Oral Presentation/Vendor Interview</w:t>
            </w:r>
          </w:p>
          <w:p w14:paraId="77D50CD1" w14:textId="77777777" w:rsidR="00A75D23" w:rsidRPr="00F032BA" w:rsidRDefault="00A75D23" w:rsidP="00A75D23">
            <w:pPr>
              <w:rPr>
                <w:rFonts w:asciiTheme="minorHAnsi" w:hAnsiTheme="minorHAnsi" w:cstheme="minorHAnsi"/>
                <w:b/>
                <w:sz w:val="24"/>
                <w:szCs w:val="24"/>
              </w:rPr>
            </w:pPr>
          </w:p>
          <w:p w14:paraId="4359A949" w14:textId="77777777" w:rsidR="00A75D23" w:rsidRPr="00F032BA" w:rsidRDefault="00A75D23" w:rsidP="00DF45F5">
            <w:pPr>
              <w:numPr>
                <w:ilvl w:val="0"/>
                <w:numId w:val="14"/>
              </w:numPr>
              <w:ind w:left="397"/>
              <w:rPr>
                <w:rFonts w:asciiTheme="minorHAnsi" w:hAnsiTheme="minorHAnsi" w:cstheme="minorHAnsi"/>
                <w:sz w:val="24"/>
                <w:szCs w:val="24"/>
              </w:rPr>
            </w:pPr>
            <w:r w:rsidRPr="00F032BA">
              <w:rPr>
                <w:rFonts w:asciiTheme="minorHAnsi" w:hAnsiTheme="minorHAnsi" w:cstheme="minorHAnsi"/>
                <w:sz w:val="24"/>
                <w:szCs w:val="24"/>
              </w:rPr>
              <w:t>The oral presentation shall not exceed five (5) minutes in length.</w:t>
            </w:r>
          </w:p>
          <w:p w14:paraId="28A66279" w14:textId="77777777" w:rsidR="003C3B67" w:rsidRPr="00F032BA" w:rsidRDefault="003C3B67" w:rsidP="003C3B67">
            <w:pPr>
              <w:ind w:left="37"/>
              <w:rPr>
                <w:rFonts w:asciiTheme="minorHAnsi" w:hAnsiTheme="minorHAnsi" w:cstheme="minorHAnsi"/>
                <w:sz w:val="24"/>
                <w:szCs w:val="24"/>
              </w:rPr>
            </w:pPr>
          </w:p>
          <w:p w14:paraId="61C0361A" w14:textId="77777777" w:rsidR="00A75D23" w:rsidRPr="00F032BA" w:rsidRDefault="00A75D23" w:rsidP="00DF45F5">
            <w:pPr>
              <w:pStyle w:val="ListParagraph"/>
              <w:numPr>
                <w:ilvl w:val="0"/>
                <w:numId w:val="14"/>
              </w:numPr>
              <w:ind w:left="414"/>
              <w:rPr>
                <w:rFonts w:asciiTheme="minorHAnsi" w:hAnsiTheme="minorHAnsi" w:cstheme="minorHAnsi"/>
                <w:sz w:val="24"/>
                <w:szCs w:val="24"/>
              </w:rPr>
            </w:pPr>
            <w:r w:rsidRPr="00F032BA">
              <w:rPr>
                <w:rFonts w:asciiTheme="minorHAnsi" w:hAnsiTheme="minorHAnsi" w:cstheme="minorHAnsi"/>
                <w:sz w:val="24"/>
                <w:szCs w:val="24"/>
              </w:rPr>
              <w:t xml:space="preserve">The oral interview on the proposal shall not exceed     </w:t>
            </w:r>
          </w:p>
          <w:p w14:paraId="25E86275" w14:textId="7C9FD9F4"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sixty (60) minutes. Should the County opt to conduct a    </w:t>
            </w:r>
          </w:p>
          <w:p w14:paraId="5F15E244" w14:textId="18B29EE9"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vendor interview, the oral interview may include   </w:t>
            </w:r>
          </w:p>
          <w:p w14:paraId="65963AA5" w14:textId="662254F2"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responding to standard and specific questions from the CSC </w:t>
            </w:r>
          </w:p>
          <w:p w14:paraId="4F54B404" w14:textId="7E6FDB7C"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regarding the Bidder’s proposal. Whether or not a   </w:t>
            </w:r>
          </w:p>
          <w:p w14:paraId="7F8AE2C1" w14:textId="62697CDD"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w:t>
            </w:r>
            <w:proofErr w:type="gramStart"/>
            <w:r w:rsidRPr="00F032BA">
              <w:rPr>
                <w:rFonts w:asciiTheme="minorHAnsi" w:hAnsiTheme="minorHAnsi" w:cstheme="minorHAnsi"/>
                <w:sz w:val="24"/>
                <w:szCs w:val="24"/>
              </w:rPr>
              <w:t>shortlist</w:t>
            </w:r>
            <w:proofErr w:type="gramEnd"/>
            <w:r w:rsidRPr="00F032BA">
              <w:rPr>
                <w:rFonts w:asciiTheme="minorHAnsi" w:hAnsiTheme="minorHAnsi" w:cstheme="minorHAnsi"/>
                <w:sz w:val="24"/>
                <w:szCs w:val="24"/>
              </w:rPr>
              <w:t xml:space="preserve"> process is used, the scores of any evaluation </w:t>
            </w:r>
          </w:p>
          <w:p w14:paraId="0E29F622" w14:textId="79F28EC3"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criterion above may be revised or informed based on the </w:t>
            </w:r>
          </w:p>
          <w:p w14:paraId="7AD43F1B" w14:textId="03E5F65E"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vendor interview.</w:t>
            </w:r>
          </w:p>
        </w:tc>
        <w:tc>
          <w:tcPr>
            <w:tcW w:w="2070" w:type="dxa"/>
            <w:tcMar>
              <w:top w:w="72" w:type="dxa"/>
              <w:left w:w="115" w:type="dxa"/>
              <w:right w:w="115" w:type="dxa"/>
            </w:tcMar>
            <w:vAlign w:val="bottom"/>
          </w:tcPr>
          <w:p w14:paraId="3B85D6F6" w14:textId="77777777" w:rsidR="00A75D23" w:rsidRPr="00F032BA" w:rsidRDefault="00A75D23" w:rsidP="00A75D23">
            <w:pPr>
              <w:ind w:left="360"/>
              <w:jc w:val="right"/>
              <w:rPr>
                <w:rFonts w:asciiTheme="minorHAnsi" w:hAnsiTheme="minorHAnsi" w:cstheme="minorHAnsi"/>
                <w:sz w:val="24"/>
                <w:szCs w:val="24"/>
              </w:rPr>
            </w:pPr>
          </w:p>
          <w:p w14:paraId="1894616E" w14:textId="77777777" w:rsidR="00A75D23" w:rsidRPr="00F032BA" w:rsidRDefault="00A75D23" w:rsidP="00A75D23">
            <w:pPr>
              <w:rPr>
                <w:rFonts w:asciiTheme="minorHAnsi" w:hAnsiTheme="minorHAnsi" w:cstheme="minorHAnsi"/>
                <w:sz w:val="24"/>
                <w:szCs w:val="24"/>
              </w:rPr>
            </w:pPr>
          </w:p>
          <w:p w14:paraId="0F6A6612" w14:textId="77777777" w:rsidR="00A75D23" w:rsidRPr="00F032BA" w:rsidRDefault="00A75D23" w:rsidP="00A75D23">
            <w:pPr>
              <w:rPr>
                <w:rFonts w:asciiTheme="minorHAnsi" w:hAnsiTheme="minorHAnsi" w:cstheme="minorHAnsi"/>
                <w:sz w:val="24"/>
                <w:szCs w:val="24"/>
              </w:rPr>
            </w:pPr>
          </w:p>
          <w:p w14:paraId="7FDA8159" w14:textId="77777777" w:rsidR="00A75D23" w:rsidRPr="00F032BA" w:rsidRDefault="00A75D23" w:rsidP="00A75D23">
            <w:pPr>
              <w:rPr>
                <w:rFonts w:asciiTheme="minorHAnsi" w:hAnsiTheme="minorHAnsi" w:cstheme="minorHAnsi"/>
                <w:sz w:val="24"/>
                <w:szCs w:val="24"/>
              </w:rPr>
            </w:pPr>
            <w:r w:rsidRPr="00F032BA">
              <w:rPr>
                <w:rFonts w:asciiTheme="minorHAnsi" w:hAnsiTheme="minorHAnsi" w:cstheme="minorHAnsi"/>
                <w:sz w:val="24"/>
                <w:szCs w:val="24"/>
              </w:rPr>
              <w:t xml:space="preserve">                       </w:t>
            </w:r>
          </w:p>
          <w:p w14:paraId="7CA1381A" w14:textId="708C3085" w:rsidR="00A75D23" w:rsidRPr="00F032BA" w:rsidRDefault="007320FC" w:rsidP="00A75D23">
            <w:pPr>
              <w:rPr>
                <w:rFonts w:asciiTheme="minorHAnsi" w:hAnsiTheme="minorHAnsi" w:cstheme="minorHAnsi"/>
                <w:sz w:val="24"/>
                <w:szCs w:val="24"/>
              </w:rPr>
            </w:pPr>
            <w:r>
              <w:rPr>
                <w:rFonts w:asciiTheme="minorHAnsi" w:hAnsiTheme="minorHAnsi" w:cstheme="minorHAnsi"/>
                <w:sz w:val="24"/>
                <w:szCs w:val="24"/>
                <w:shd w:val="clear" w:color="auto" w:fill="FFFFFF" w:themeFill="background1"/>
              </w:rPr>
              <w:t xml:space="preserve">  </w:t>
            </w:r>
            <w:r w:rsidR="00A75D23" w:rsidRPr="00F032BA">
              <w:rPr>
                <w:rFonts w:asciiTheme="minorHAnsi" w:hAnsiTheme="minorHAnsi" w:cstheme="minorHAnsi"/>
                <w:sz w:val="24"/>
                <w:szCs w:val="24"/>
                <w:shd w:val="clear" w:color="auto" w:fill="FFFFFF" w:themeFill="background1"/>
              </w:rPr>
              <w:t xml:space="preserve"> = 10 Total Points</w:t>
            </w:r>
          </w:p>
        </w:tc>
      </w:tr>
    </w:tbl>
    <w:p w14:paraId="1A7707D9" w14:textId="77777777" w:rsidR="005847E6" w:rsidRPr="00F032BA" w:rsidRDefault="005847E6" w:rsidP="00F032BA">
      <w:pPr>
        <w:rPr>
          <w:rFonts w:asciiTheme="minorHAnsi" w:hAnsiTheme="minorHAnsi" w:cstheme="minorHAnsi"/>
        </w:rPr>
      </w:pPr>
    </w:p>
    <w:p w14:paraId="5D2946A9" w14:textId="1C03EA65" w:rsidR="004C75A4" w:rsidRPr="00617CA6" w:rsidRDefault="004C75A4" w:rsidP="00F032BA">
      <w:pPr>
        <w:pStyle w:val="Heading3"/>
        <w:rPr>
          <w:rFonts w:asciiTheme="minorHAnsi" w:hAnsiTheme="minorHAnsi" w:cstheme="minorHAnsi"/>
          <w:bCs/>
          <w:caps w:val="0"/>
          <w:sz w:val="24"/>
          <w:szCs w:val="24"/>
          <w:u w:val="single"/>
        </w:rPr>
      </w:pPr>
      <w:r w:rsidRPr="00617CA6">
        <w:rPr>
          <w:rFonts w:asciiTheme="minorHAnsi" w:hAnsiTheme="minorHAnsi" w:cstheme="minorHAnsi"/>
          <w:bCs/>
          <w:caps w:val="0"/>
          <w:spacing w:val="-3"/>
          <w:sz w:val="24"/>
          <w:szCs w:val="24"/>
          <w:u w:val="single"/>
        </w:rPr>
        <w:t xml:space="preserve">EXAMPLE </w:t>
      </w:r>
      <w:r w:rsidR="00A25319" w:rsidRPr="00617CA6">
        <w:rPr>
          <w:rFonts w:asciiTheme="minorHAnsi" w:hAnsiTheme="minorHAnsi" w:cstheme="minorHAnsi"/>
          <w:bCs/>
          <w:caps w:val="0"/>
          <w:spacing w:val="-3"/>
          <w:sz w:val="24"/>
          <w:szCs w:val="24"/>
          <w:u w:val="single"/>
        </w:rPr>
        <w:t>–</w:t>
      </w:r>
      <w:r w:rsidRPr="00617CA6">
        <w:rPr>
          <w:rFonts w:asciiTheme="minorHAnsi" w:hAnsiTheme="minorHAnsi" w:cstheme="minorHAnsi"/>
          <w:bCs/>
          <w:caps w:val="0"/>
          <w:spacing w:val="-3"/>
          <w:sz w:val="24"/>
          <w:szCs w:val="24"/>
          <w:u w:val="single"/>
        </w:rPr>
        <w:t xml:space="preserve"> CSC </w:t>
      </w:r>
      <w:r w:rsidRPr="00617CA6">
        <w:rPr>
          <w:rFonts w:asciiTheme="minorHAnsi" w:hAnsiTheme="minorHAnsi" w:cstheme="minorHAnsi"/>
          <w:bCs/>
          <w:caps w:val="0"/>
          <w:sz w:val="24"/>
          <w:szCs w:val="24"/>
          <w:u w:val="single"/>
        </w:rPr>
        <w:t>RATING FORM</w:t>
      </w:r>
    </w:p>
    <w:p w14:paraId="0C1DB74C" w14:textId="77777777" w:rsidR="00AE22CB" w:rsidRPr="00617CA6" w:rsidRDefault="00AE22CB" w:rsidP="00617CA6"/>
    <w:p w14:paraId="13889EE8" w14:textId="77777777" w:rsidR="004C75A4" w:rsidRPr="00F032BA" w:rsidRDefault="004C75A4" w:rsidP="000803C9">
      <w:pPr>
        <w:tabs>
          <w:tab w:val="left" w:pos="6545"/>
          <w:tab w:val="left" w:pos="8041"/>
          <w:tab w:val="left" w:pos="8602"/>
        </w:tabs>
        <w:spacing w:after="120"/>
        <w:ind w:left="374"/>
        <w:jc w:val="center"/>
        <w:rPr>
          <w:rFonts w:asciiTheme="minorHAnsi" w:hAnsiTheme="minorHAnsi" w:cstheme="minorHAnsi"/>
          <w:b/>
          <w:bCs/>
          <w:sz w:val="24"/>
          <w:szCs w:val="24"/>
        </w:rPr>
      </w:pPr>
      <w:r w:rsidRPr="00F032BA">
        <w:rPr>
          <w:rFonts w:asciiTheme="minorHAnsi" w:hAnsiTheme="minorHAnsi" w:cstheme="minorHAnsi"/>
          <w:b/>
          <w:bCs/>
          <w:sz w:val="24"/>
          <w:szCs w:val="24"/>
        </w:rPr>
        <w:t>SECTION 1: Minimum Bidder Requirements</w:t>
      </w:r>
    </w:p>
    <w:p w14:paraId="10330790" w14:textId="77777777" w:rsidR="0056143D" w:rsidRPr="00F032BA" w:rsidRDefault="0056143D" w:rsidP="00F032BA">
      <w:pPr>
        <w:tabs>
          <w:tab w:val="left" w:pos="6545"/>
          <w:tab w:val="left" w:pos="8041"/>
          <w:tab w:val="left" w:pos="8602"/>
        </w:tabs>
        <w:spacing w:after="120"/>
        <w:ind w:left="374"/>
        <w:jc w:val="center"/>
        <w:rPr>
          <w:rFonts w:asciiTheme="minorHAnsi" w:hAnsiTheme="minorHAnsi" w:cstheme="minorHAnsi"/>
          <w:b/>
          <w:bCs/>
          <w:sz w:val="24"/>
          <w:szCs w:val="24"/>
        </w:rPr>
      </w:pPr>
    </w:p>
    <w:p w14:paraId="7B44F821" w14:textId="5D43DF35" w:rsidR="004C75A4" w:rsidRPr="00F032BA" w:rsidRDefault="004C75A4" w:rsidP="00DF45F5">
      <w:pPr>
        <w:pStyle w:val="ListParagraph"/>
        <w:numPr>
          <w:ilvl w:val="0"/>
          <w:numId w:val="7"/>
        </w:numPr>
        <w:tabs>
          <w:tab w:val="left" w:pos="6480"/>
          <w:tab w:val="left" w:pos="7020"/>
          <w:tab w:val="left" w:pos="8041"/>
          <w:tab w:val="left" w:pos="8602"/>
        </w:tabs>
        <w:spacing w:after="120"/>
        <w:rPr>
          <w:rFonts w:asciiTheme="minorHAnsi" w:hAnsiTheme="minorHAnsi" w:cstheme="minorHAnsi"/>
          <w:sz w:val="24"/>
          <w:szCs w:val="24"/>
        </w:rPr>
      </w:pPr>
      <w:r w:rsidRPr="00F032BA">
        <w:rPr>
          <w:rFonts w:asciiTheme="minorHAnsi" w:hAnsiTheme="minorHAnsi" w:cstheme="minorHAnsi"/>
          <w:sz w:val="24"/>
          <w:szCs w:val="24"/>
        </w:rPr>
        <w:t xml:space="preserve">The RFP Proposal is complete. </w:t>
      </w:r>
      <w:r w:rsidR="007C5A19" w:rsidRPr="00F032BA">
        <w:rPr>
          <w:rFonts w:asciiTheme="minorHAnsi" w:hAnsiTheme="minorHAnsi" w:cstheme="minorHAnsi"/>
          <w:sz w:val="24"/>
          <w:szCs w:val="24"/>
        </w:rPr>
        <w:t xml:space="preserve">   </w:t>
      </w:r>
      <w:r w:rsidR="00CE5F21" w:rsidRPr="00F032BA">
        <w:rPr>
          <w:rFonts w:asciiTheme="minorHAnsi" w:hAnsiTheme="minorHAnsi" w:cstheme="minorHAnsi"/>
          <w:sz w:val="24"/>
          <w:szCs w:val="24"/>
        </w:rPr>
        <w:t xml:space="preserve">             </w:t>
      </w:r>
      <w:r w:rsidR="0088551E" w:rsidRPr="00F032BA">
        <w:rPr>
          <w:rFonts w:asciiTheme="minorHAnsi" w:hAnsiTheme="minorHAnsi" w:cstheme="minorHAnsi"/>
          <w:sz w:val="24"/>
          <w:szCs w:val="24"/>
        </w:rPr>
        <w:t xml:space="preserve">            </w:t>
      </w:r>
      <w:r w:rsidR="00A00466" w:rsidRPr="00F032BA">
        <w:rPr>
          <w:rFonts w:asciiTheme="minorHAnsi" w:hAnsiTheme="minorHAnsi" w:cstheme="minorHAnsi"/>
          <w:sz w:val="24"/>
          <w:szCs w:val="24"/>
        </w:rPr>
        <w:t xml:space="preserve"> </w:t>
      </w:r>
      <w:r w:rsidR="00215820">
        <w:rPr>
          <w:rFonts w:asciiTheme="minorHAnsi" w:hAnsiTheme="minorHAnsi" w:cstheme="minorHAnsi"/>
          <w:sz w:val="24"/>
          <w:szCs w:val="24"/>
        </w:rPr>
        <w:t xml:space="preserve">  </w:t>
      </w:r>
      <w:r w:rsidR="00A00466"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 </w:t>
      </w:r>
      <w:proofErr w:type="gramStart"/>
      <w:r w:rsidRPr="00F032BA">
        <w:rPr>
          <w:rFonts w:asciiTheme="minorHAnsi" w:hAnsiTheme="minorHAnsi" w:cstheme="minorHAnsi"/>
          <w:sz w:val="24"/>
          <w:szCs w:val="24"/>
        </w:rPr>
        <w:t xml:space="preserve">  ]</w:t>
      </w:r>
      <w:proofErr w:type="gramEnd"/>
      <w:r w:rsidRPr="00F032BA">
        <w:rPr>
          <w:rFonts w:asciiTheme="minorHAnsi" w:hAnsiTheme="minorHAnsi" w:cstheme="minorHAnsi"/>
          <w:sz w:val="24"/>
          <w:szCs w:val="24"/>
        </w:rPr>
        <w:t xml:space="preserve"> yes/pass </w:t>
      </w:r>
      <w:r w:rsidRPr="00F032BA">
        <w:rPr>
          <w:rFonts w:asciiTheme="minorHAnsi" w:hAnsiTheme="minorHAnsi" w:cstheme="minorHAnsi"/>
          <w:sz w:val="24"/>
          <w:szCs w:val="24"/>
        </w:rPr>
        <w:tab/>
      </w:r>
      <w:r w:rsidR="00766501" w:rsidRPr="00F032BA">
        <w:rPr>
          <w:rFonts w:asciiTheme="minorHAnsi" w:hAnsiTheme="minorHAnsi" w:cstheme="minorHAnsi"/>
          <w:sz w:val="24"/>
          <w:szCs w:val="24"/>
        </w:rPr>
        <w:t xml:space="preserve">                 </w:t>
      </w:r>
      <w:r w:rsidRPr="00F032BA">
        <w:rPr>
          <w:rFonts w:asciiTheme="minorHAnsi" w:hAnsiTheme="minorHAnsi" w:cstheme="minorHAnsi"/>
          <w:sz w:val="24"/>
          <w:szCs w:val="24"/>
        </w:rPr>
        <w:t>[   ] no/fail</w:t>
      </w:r>
    </w:p>
    <w:p w14:paraId="5D170764" w14:textId="08D1796B" w:rsidR="00EC7FC9" w:rsidRPr="00F032BA" w:rsidRDefault="004C75A4" w:rsidP="00DF45F5">
      <w:pPr>
        <w:numPr>
          <w:ilvl w:val="0"/>
          <w:numId w:val="7"/>
        </w:numPr>
        <w:tabs>
          <w:tab w:val="left" w:pos="7020"/>
          <w:tab w:val="left" w:pos="8041"/>
          <w:tab w:val="left" w:pos="8602"/>
        </w:tabs>
        <w:ind w:right="-198"/>
        <w:rPr>
          <w:rFonts w:asciiTheme="minorHAnsi" w:hAnsiTheme="minorHAnsi" w:cstheme="minorHAnsi"/>
          <w:sz w:val="24"/>
          <w:szCs w:val="24"/>
        </w:rPr>
      </w:pPr>
      <w:r w:rsidRPr="00F032BA">
        <w:rPr>
          <w:rFonts w:asciiTheme="minorHAnsi" w:hAnsiTheme="minorHAnsi" w:cstheme="minorHAnsi"/>
          <w:sz w:val="24"/>
          <w:szCs w:val="24"/>
        </w:rPr>
        <w:t>Debarment &amp; Suspension Certification:</w:t>
      </w:r>
      <w:r w:rsidR="000A4466" w:rsidRPr="00F032BA">
        <w:rPr>
          <w:rFonts w:asciiTheme="minorHAnsi" w:hAnsiTheme="minorHAnsi" w:cstheme="minorHAnsi"/>
          <w:sz w:val="24"/>
          <w:szCs w:val="24"/>
        </w:rPr>
        <w:t xml:space="preserve"> </w:t>
      </w:r>
      <w:r w:rsidR="0088551E" w:rsidRPr="00F032BA">
        <w:rPr>
          <w:rFonts w:asciiTheme="minorHAnsi" w:hAnsiTheme="minorHAnsi" w:cstheme="minorHAnsi"/>
          <w:sz w:val="24"/>
          <w:szCs w:val="24"/>
        </w:rPr>
        <w:t xml:space="preserve">            </w:t>
      </w:r>
      <w:r w:rsidR="00A00466" w:rsidRPr="00F032BA">
        <w:rPr>
          <w:rFonts w:asciiTheme="minorHAnsi" w:hAnsiTheme="minorHAnsi" w:cstheme="minorHAnsi"/>
          <w:sz w:val="24"/>
          <w:szCs w:val="24"/>
        </w:rPr>
        <w:t xml:space="preserve"> </w:t>
      </w:r>
      <w:proofErr w:type="gramStart"/>
      <w:r w:rsidR="00A00466" w:rsidRPr="00F032BA">
        <w:rPr>
          <w:rFonts w:asciiTheme="minorHAnsi" w:hAnsiTheme="minorHAnsi" w:cstheme="minorHAnsi"/>
          <w:sz w:val="24"/>
          <w:szCs w:val="24"/>
        </w:rPr>
        <w:t xml:space="preserve">   </w:t>
      </w:r>
      <w:r w:rsidRPr="00F032BA">
        <w:rPr>
          <w:rFonts w:asciiTheme="minorHAnsi" w:hAnsiTheme="minorHAnsi" w:cstheme="minorHAnsi"/>
          <w:sz w:val="24"/>
          <w:szCs w:val="24"/>
        </w:rPr>
        <w:t>[</w:t>
      </w:r>
      <w:proofErr w:type="gramEnd"/>
      <w:r w:rsidRPr="00F032BA">
        <w:rPr>
          <w:rFonts w:asciiTheme="minorHAnsi" w:hAnsiTheme="minorHAnsi" w:cstheme="minorHAnsi"/>
          <w:sz w:val="24"/>
          <w:szCs w:val="24"/>
        </w:rPr>
        <w:t xml:space="preserve">   ] yes/pass </w:t>
      </w:r>
      <w:r w:rsidR="00CE5F21" w:rsidRPr="00F032BA">
        <w:rPr>
          <w:rFonts w:asciiTheme="minorHAnsi" w:hAnsiTheme="minorHAnsi" w:cstheme="minorHAnsi"/>
          <w:sz w:val="24"/>
          <w:szCs w:val="24"/>
        </w:rPr>
        <w:t xml:space="preserve">    </w:t>
      </w:r>
      <w:r w:rsidR="008637DD" w:rsidRPr="00F032BA">
        <w:rPr>
          <w:rFonts w:asciiTheme="minorHAnsi" w:hAnsiTheme="minorHAnsi" w:cstheme="minorHAnsi"/>
          <w:sz w:val="24"/>
          <w:szCs w:val="24"/>
        </w:rPr>
        <w:tab/>
      </w:r>
      <w:r w:rsidR="00215820">
        <w:rPr>
          <w:rFonts w:asciiTheme="minorHAnsi" w:hAnsiTheme="minorHAnsi" w:cstheme="minorHAnsi"/>
          <w:sz w:val="24"/>
          <w:szCs w:val="24"/>
        </w:rPr>
        <w:t xml:space="preserve">                 </w:t>
      </w:r>
      <w:r w:rsidRPr="00F032BA">
        <w:rPr>
          <w:rFonts w:asciiTheme="minorHAnsi" w:hAnsiTheme="minorHAnsi" w:cstheme="minorHAnsi"/>
          <w:sz w:val="24"/>
          <w:szCs w:val="24"/>
        </w:rPr>
        <w:t xml:space="preserve">[   ] no/fail </w:t>
      </w:r>
    </w:p>
    <w:p w14:paraId="1D10FF1D" w14:textId="3017ADAA" w:rsidR="00BB2325" w:rsidRPr="00F032BA" w:rsidRDefault="00BB2325" w:rsidP="00BB2325">
      <w:pPr>
        <w:tabs>
          <w:tab w:val="left" w:pos="8041"/>
          <w:tab w:val="right" w:pos="9540"/>
        </w:tabs>
        <w:ind w:left="720"/>
        <w:rPr>
          <w:rFonts w:asciiTheme="minorHAnsi" w:hAnsiTheme="minorHAnsi" w:cstheme="minorHAnsi"/>
          <w:sz w:val="24"/>
          <w:szCs w:val="24"/>
        </w:rPr>
      </w:pPr>
    </w:p>
    <w:p w14:paraId="555B7E3C" w14:textId="0ED87F81" w:rsidR="00CE4C9E" w:rsidRPr="00F032BA" w:rsidRDefault="004C75A4" w:rsidP="00A75D23">
      <w:pPr>
        <w:tabs>
          <w:tab w:val="left" w:pos="8041"/>
          <w:tab w:val="right" w:pos="9540"/>
        </w:tabs>
        <w:ind w:left="720"/>
        <w:rPr>
          <w:rFonts w:asciiTheme="minorHAnsi" w:hAnsiTheme="minorHAnsi" w:cstheme="minorHAnsi"/>
          <w:color w:val="000000"/>
          <w:sz w:val="24"/>
          <w:szCs w:val="24"/>
        </w:rPr>
      </w:pPr>
      <w:r w:rsidRPr="00F032BA">
        <w:rPr>
          <w:rFonts w:asciiTheme="minorHAnsi" w:hAnsiTheme="minorHAnsi" w:cstheme="minorHAnsi"/>
          <w:color w:val="000000"/>
          <w:sz w:val="24"/>
          <w:szCs w:val="24"/>
        </w:rPr>
        <w:t xml:space="preserve">Bidder, its </w:t>
      </w:r>
      <w:r w:rsidR="00AA7BCB" w:rsidRPr="00F032BA">
        <w:rPr>
          <w:rFonts w:asciiTheme="minorHAnsi" w:hAnsiTheme="minorHAnsi" w:cstheme="minorHAnsi"/>
          <w:color w:val="000000"/>
          <w:sz w:val="24"/>
          <w:szCs w:val="24"/>
        </w:rPr>
        <w:t>principal</w:t>
      </w:r>
      <w:r w:rsidR="00BB2325" w:rsidRPr="00F032BA">
        <w:rPr>
          <w:rFonts w:asciiTheme="minorHAnsi" w:hAnsiTheme="minorHAnsi" w:cstheme="minorHAnsi"/>
          <w:color w:val="000000"/>
          <w:sz w:val="24"/>
          <w:szCs w:val="24"/>
        </w:rPr>
        <w:t>,</w:t>
      </w:r>
      <w:r w:rsidR="00AA7BCB" w:rsidRPr="00F032BA">
        <w:rPr>
          <w:rFonts w:asciiTheme="minorHAnsi" w:hAnsiTheme="minorHAnsi" w:cstheme="minorHAnsi"/>
          <w:color w:val="000000"/>
          <w:sz w:val="24"/>
          <w:szCs w:val="24"/>
        </w:rPr>
        <w:t xml:space="preserve"> </w:t>
      </w:r>
      <w:r w:rsidRPr="00F032BA">
        <w:rPr>
          <w:rFonts w:asciiTheme="minorHAnsi" w:hAnsiTheme="minorHAnsi" w:cstheme="minorHAnsi"/>
          <w:color w:val="000000"/>
          <w:sz w:val="24"/>
          <w:szCs w:val="24"/>
        </w:rPr>
        <w:t>and named subcontractors are not identifie</w:t>
      </w:r>
      <w:r w:rsidR="00BB2325" w:rsidRPr="00F032BA">
        <w:rPr>
          <w:rFonts w:asciiTheme="minorHAnsi" w:hAnsiTheme="minorHAnsi" w:cstheme="minorHAnsi"/>
          <w:color w:val="000000"/>
          <w:sz w:val="24"/>
          <w:szCs w:val="24"/>
        </w:rPr>
        <w:t xml:space="preserve">d </w:t>
      </w:r>
      <w:r w:rsidRPr="00F032BA">
        <w:rPr>
          <w:rFonts w:asciiTheme="minorHAnsi" w:hAnsiTheme="minorHAnsi" w:cstheme="minorHAnsi"/>
          <w:color w:val="000000"/>
          <w:sz w:val="24"/>
          <w:szCs w:val="24"/>
        </w:rPr>
        <w:t>on the list of federally</w:t>
      </w:r>
      <w:r w:rsidR="007C5A19" w:rsidRPr="00F032BA">
        <w:rPr>
          <w:rFonts w:asciiTheme="minorHAnsi" w:hAnsiTheme="minorHAnsi" w:cstheme="minorHAnsi"/>
          <w:color w:val="000000"/>
          <w:sz w:val="24"/>
          <w:szCs w:val="24"/>
        </w:rPr>
        <w:t xml:space="preserve"> </w:t>
      </w:r>
      <w:r w:rsidRPr="00F032BA">
        <w:rPr>
          <w:rFonts w:asciiTheme="minorHAnsi" w:hAnsiTheme="minorHAnsi" w:cstheme="minorHAnsi"/>
          <w:color w:val="000000"/>
          <w:sz w:val="24"/>
          <w:szCs w:val="24"/>
        </w:rPr>
        <w:t xml:space="preserve">debarred, suspended or other excluded parties located at </w:t>
      </w:r>
      <w:hyperlink r:id="rId34" w:history="1">
        <w:r w:rsidR="00FD7A9E" w:rsidRPr="00F032BA">
          <w:rPr>
            <w:rStyle w:val="Hyperlink"/>
            <w:rFonts w:asciiTheme="minorHAnsi" w:hAnsiTheme="minorHAnsi" w:cstheme="minorHAnsi"/>
            <w:sz w:val="24"/>
            <w:szCs w:val="24"/>
          </w:rPr>
          <w:t>https://sam.gov/content/home</w:t>
        </w:r>
      </w:hyperlink>
      <w:r w:rsidR="00EF67BB" w:rsidRPr="00F032BA">
        <w:rPr>
          <w:rFonts w:asciiTheme="minorHAnsi" w:hAnsiTheme="minorHAnsi" w:cstheme="minorHAnsi"/>
          <w:color w:val="000000"/>
          <w:sz w:val="24"/>
          <w:szCs w:val="24"/>
        </w:rPr>
        <w:t>. (</w:t>
      </w:r>
      <w:r w:rsidR="000404C8" w:rsidRPr="00F032BA">
        <w:rPr>
          <w:rFonts w:asciiTheme="minorHAnsi" w:hAnsiTheme="minorHAnsi" w:cstheme="minorHAnsi"/>
          <w:color w:val="000000"/>
          <w:sz w:val="24"/>
          <w:szCs w:val="24"/>
        </w:rPr>
        <w:t>Bidder h</w:t>
      </w:r>
      <w:r w:rsidR="00EF67BB" w:rsidRPr="00F032BA">
        <w:rPr>
          <w:rFonts w:asciiTheme="minorHAnsi" w:hAnsiTheme="minorHAnsi" w:cstheme="minorHAnsi"/>
          <w:color w:val="000000"/>
          <w:sz w:val="24"/>
          <w:szCs w:val="24"/>
        </w:rPr>
        <w:t>a</w:t>
      </w:r>
      <w:r w:rsidR="007C5A19" w:rsidRPr="00F032BA">
        <w:rPr>
          <w:rFonts w:asciiTheme="minorHAnsi" w:hAnsiTheme="minorHAnsi" w:cstheme="minorHAnsi"/>
          <w:color w:val="000000"/>
          <w:sz w:val="24"/>
          <w:szCs w:val="24"/>
        </w:rPr>
        <w:t>s</w:t>
      </w:r>
      <w:r w:rsidR="00EF67BB" w:rsidRPr="00F032BA">
        <w:rPr>
          <w:rFonts w:asciiTheme="minorHAnsi" w:hAnsiTheme="minorHAnsi" w:cstheme="minorHAnsi"/>
          <w:color w:val="000000"/>
          <w:sz w:val="24"/>
          <w:szCs w:val="24"/>
        </w:rPr>
        <w:t xml:space="preserve"> </w:t>
      </w:r>
      <w:r w:rsidRPr="00F032BA">
        <w:rPr>
          <w:rFonts w:asciiTheme="minorHAnsi" w:hAnsiTheme="minorHAnsi" w:cstheme="minorHAnsi"/>
          <w:color w:val="000000"/>
          <w:sz w:val="24"/>
          <w:szCs w:val="24"/>
        </w:rPr>
        <w:t xml:space="preserve">submitted </w:t>
      </w:r>
      <w:r w:rsidR="000404C8" w:rsidRPr="00F032BA">
        <w:rPr>
          <w:rFonts w:asciiTheme="minorHAnsi" w:hAnsiTheme="minorHAnsi" w:cstheme="minorHAnsi"/>
          <w:color w:val="000000"/>
          <w:sz w:val="24"/>
          <w:szCs w:val="24"/>
        </w:rPr>
        <w:t xml:space="preserve">a signed </w:t>
      </w:r>
      <w:r w:rsidRPr="00F032BA">
        <w:rPr>
          <w:rFonts w:asciiTheme="minorHAnsi" w:hAnsiTheme="minorHAnsi" w:cstheme="minorHAnsi"/>
          <w:color w:val="000000"/>
          <w:sz w:val="24"/>
          <w:szCs w:val="24"/>
        </w:rPr>
        <w:t>Debarment &amp; Suspension Form).</w:t>
      </w:r>
    </w:p>
    <w:p w14:paraId="39731D4A" w14:textId="77777777" w:rsidR="00CE4C9E" w:rsidRPr="00F032BA" w:rsidRDefault="00CE4C9E" w:rsidP="00A75D23">
      <w:pPr>
        <w:tabs>
          <w:tab w:val="left" w:pos="8041"/>
          <w:tab w:val="right" w:pos="9540"/>
        </w:tabs>
        <w:ind w:left="720"/>
        <w:rPr>
          <w:rFonts w:asciiTheme="minorHAnsi" w:hAnsiTheme="minorHAnsi" w:cstheme="minorHAnsi"/>
          <w:color w:val="000000"/>
          <w:sz w:val="24"/>
          <w:szCs w:val="24"/>
        </w:rPr>
      </w:pPr>
    </w:p>
    <w:p w14:paraId="101AF7FD" w14:textId="75B13A04" w:rsidR="00CE4C9E" w:rsidRPr="00F032BA" w:rsidRDefault="00CE4C9E" w:rsidP="00CE4C9E">
      <w:pPr>
        <w:tabs>
          <w:tab w:val="left" w:pos="7020"/>
          <w:tab w:val="left" w:pos="8041"/>
          <w:tab w:val="left" w:pos="8602"/>
        </w:tabs>
        <w:ind w:left="360" w:right="-198"/>
        <w:rPr>
          <w:rFonts w:asciiTheme="minorHAnsi" w:hAnsiTheme="minorHAnsi" w:cstheme="minorHAnsi"/>
          <w:sz w:val="24"/>
          <w:szCs w:val="24"/>
        </w:rPr>
      </w:pPr>
      <w:r w:rsidRPr="00F032BA">
        <w:rPr>
          <w:rFonts w:asciiTheme="minorHAnsi" w:hAnsiTheme="minorHAnsi" w:cstheme="minorHAnsi"/>
          <w:sz w:val="24"/>
          <w:szCs w:val="24"/>
        </w:rPr>
        <w:t xml:space="preserve">3. Minimum </w:t>
      </w:r>
      <w:r w:rsidR="00C2514B" w:rsidRPr="00F032BA">
        <w:rPr>
          <w:rFonts w:asciiTheme="minorHAnsi" w:hAnsiTheme="minorHAnsi" w:cstheme="minorHAnsi"/>
          <w:sz w:val="24"/>
          <w:szCs w:val="24"/>
        </w:rPr>
        <w:t>Five</w:t>
      </w:r>
      <w:r w:rsidR="00A00466" w:rsidRPr="00F032BA">
        <w:rPr>
          <w:rFonts w:asciiTheme="minorHAnsi" w:hAnsiTheme="minorHAnsi" w:cstheme="minorHAnsi"/>
          <w:sz w:val="24"/>
          <w:szCs w:val="24"/>
        </w:rPr>
        <w:t xml:space="preserve"> (</w:t>
      </w:r>
      <w:r w:rsidR="00C2514B" w:rsidRPr="00F032BA">
        <w:rPr>
          <w:rFonts w:asciiTheme="minorHAnsi" w:hAnsiTheme="minorHAnsi" w:cstheme="minorHAnsi"/>
          <w:sz w:val="24"/>
          <w:szCs w:val="24"/>
        </w:rPr>
        <w:t>5</w:t>
      </w:r>
      <w:r w:rsidR="00A00466" w:rsidRPr="00F032BA">
        <w:rPr>
          <w:rFonts w:asciiTheme="minorHAnsi" w:hAnsiTheme="minorHAnsi" w:cstheme="minorHAnsi"/>
          <w:sz w:val="24"/>
          <w:szCs w:val="24"/>
        </w:rPr>
        <w:t>) y</w:t>
      </w:r>
      <w:r w:rsidRPr="00F032BA">
        <w:rPr>
          <w:rFonts w:asciiTheme="minorHAnsi" w:hAnsiTheme="minorHAnsi" w:cstheme="minorHAnsi"/>
          <w:sz w:val="24"/>
          <w:szCs w:val="24"/>
        </w:rPr>
        <w:t>ear</w:t>
      </w:r>
      <w:r w:rsidR="00A00466" w:rsidRPr="00F032BA">
        <w:rPr>
          <w:rFonts w:asciiTheme="minorHAnsi" w:hAnsiTheme="minorHAnsi" w:cstheme="minorHAnsi"/>
          <w:sz w:val="24"/>
          <w:szCs w:val="24"/>
        </w:rPr>
        <w:t>s</w:t>
      </w:r>
      <w:r w:rsidRPr="00F032BA">
        <w:rPr>
          <w:rFonts w:asciiTheme="minorHAnsi" w:hAnsiTheme="minorHAnsi" w:cstheme="minorHAnsi"/>
          <w:sz w:val="24"/>
          <w:szCs w:val="24"/>
        </w:rPr>
        <w:t xml:space="preserve"> of experience required   </w:t>
      </w:r>
      <w:r w:rsidR="007148BB" w:rsidRPr="00F032BA">
        <w:rPr>
          <w:rFonts w:asciiTheme="minorHAnsi" w:hAnsiTheme="minorHAnsi" w:cstheme="minorHAnsi"/>
          <w:sz w:val="24"/>
          <w:szCs w:val="24"/>
        </w:rPr>
        <w:t xml:space="preserve"> </w:t>
      </w:r>
      <w:proofErr w:type="gramStart"/>
      <w:r w:rsidR="007148BB"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 [</w:t>
      </w:r>
      <w:proofErr w:type="gramEnd"/>
      <w:r w:rsidRPr="00F032BA">
        <w:rPr>
          <w:rFonts w:asciiTheme="minorHAnsi" w:hAnsiTheme="minorHAnsi" w:cstheme="minorHAnsi"/>
          <w:sz w:val="24"/>
          <w:szCs w:val="24"/>
        </w:rPr>
        <w:t xml:space="preserve">   ] yes/pass     </w:t>
      </w:r>
      <w:r w:rsidRPr="00F032BA">
        <w:rPr>
          <w:rFonts w:asciiTheme="minorHAnsi" w:hAnsiTheme="minorHAnsi" w:cstheme="minorHAnsi"/>
          <w:sz w:val="24"/>
          <w:szCs w:val="24"/>
        </w:rPr>
        <w:tab/>
        <w:t>[   ] no/fail</w:t>
      </w:r>
    </w:p>
    <w:p w14:paraId="68407DF0" w14:textId="025C8400" w:rsidR="00507009" w:rsidRPr="00F032BA" w:rsidRDefault="004C75A4" w:rsidP="00F032BA">
      <w:pPr>
        <w:tabs>
          <w:tab w:val="left" w:pos="8041"/>
          <w:tab w:val="right" w:pos="9540"/>
        </w:tabs>
        <w:rPr>
          <w:rFonts w:asciiTheme="minorHAnsi" w:hAnsiTheme="minorHAnsi" w:cstheme="minorHAnsi"/>
          <w:sz w:val="24"/>
          <w:szCs w:val="24"/>
        </w:rPr>
      </w:pPr>
      <w:r w:rsidRPr="00F032BA">
        <w:rPr>
          <w:rFonts w:asciiTheme="minorHAnsi" w:hAnsiTheme="minorHAnsi" w:cstheme="minorHAnsi"/>
          <w:sz w:val="24"/>
          <w:szCs w:val="24"/>
        </w:rPr>
        <w:tab/>
      </w:r>
    </w:p>
    <w:p w14:paraId="4151152B" w14:textId="4E95EA0B" w:rsidR="004C75A4" w:rsidRPr="00F032BA" w:rsidRDefault="004C75A4" w:rsidP="00972B0A">
      <w:pPr>
        <w:contextualSpacing/>
        <w:rPr>
          <w:rFonts w:asciiTheme="minorHAnsi" w:hAnsiTheme="minorHAnsi" w:cstheme="minorHAnsi"/>
          <w:b/>
          <w:bCs/>
          <w:sz w:val="24"/>
          <w:szCs w:val="24"/>
        </w:rPr>
      </w:pPr>
      <w:r w:rsidRPr="00F032BA">
        <w:rPr>
          <w:rFonts w:asciiTheme="minorHAnsi" w:hAnsiTheme="minorHAnsi" w:cstheme="minorHAnsi"/>
          <w:b/>
          <w:bCs/>
          <w:sz w:val="24"/>
          <w:szCs w:val="24"/>
        </w:rPr>
        <w:t>SECTION 2: Rating Elements</w:t>
      </w:r>
    </w:p>
    <w:p w14:paraId="6DAD69B5" w14:textId="77777777" w:rsidR="00E24F1F" w:rsidRPr="00F032BA" w:rsidRDefault="00E24F1F" w:rsidP="004C75A4">
      <w:pPr>
        <w:rPr>
          <w:rFonts w:asciiTheme="minorHAnsi" w:hAnsiTheme="minorHAnsi" w:cstheme="minorHAnsi"/>
          <w:b/>
          <w:bCs/>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1"/>
        <w:gridCol w:w="990"/>
        <w:gridCol w:w="358"/>
        <w:gridCol w:w="832"/>
        <w:gridCol w:w="356"/>
        <w:gridCol w:w="873"/>
      </w:tblGrid>
      <w:tr w:rsidR="00AE2286" w:rsidRPr="00500AAB" w14:paraId="6724E303" w14:textId="77777777" w:rsidTr="0C9556B2">
        <w:tc>
          <w:tcPr>
            <w:tcW w:w="7322" w:type="dxa"/>
            <w:shd w:val="clear" w:color="auto" w:fill="auto"/>
          </w:tcPr>
          <w:p w14:paraId="5EA5F0F4"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Evaluation Criteria</w:t>
            </w:r>
          </w:p>
        </w:tc>
        <w:tc>
          <w:tcPr>
            <w:tcW w:w="1000" w:type="dxa"/>
            <w:shd w:val="clear" w:color="auto" w:fill="auto"/>
          </w:tcPr>
          <w:p w14:paraId="1F19B4C8"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 xml:space="preserve">Weight </w:t>
            </w:r>
          </w:p>
          <w:p w14:paraId="383924F6" w14:textId="78853BE1"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Point</w:t>
            </w:r>
            <w:r w:rsidR="00E15E39" w:rsidRPr="00F032BA">
              <w:rPr>
                <w:rFonts w:asciiTheme="minorHAnsi" w:hAnsiTheme="minorHAnsi" w:cstheme="minorHAnsi"/>
                <w:b/>
                <w:sz w:val="24"/>
                <w:szCs w:val="24"/>
              </w:rPr>
              <w:t xml:space="preserve"> (100)</w:t>
            </w:r>
          </w:p>
        </w:tc>
        <w:tc>
          <w:tcPr>
            <w:tcW w:w="360" w:type="dxa"/>
            <w:shd w:val="clear" w:color="auto" w:fill="auto"/>
          </w:tcPr>
          <w:p w14:paraId="034BD613"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X</w:t>
            </w:r>
          </w:p>
        </w:tc>
        <w:tc>
          <w:tcPr>
            <w:tcW w:w="849" w:type="dxa"/>
            <w:shd w:val="clear" w:color="auto" w:fill="auto"/>
          </w:tcPr>
          <w:p w14:paraId="4B8C7CC0"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Point Scale</w:t>
            </w:r>
          </w:p>
          <w:p w14:paraId="0F604F2D" w14:textId="5E15C8BF" w:rsidR="008F150A" w:rsidRPr="00F032BA" w:rsidRDefault="008F150A" w:rsidP="004C75A4">
            <w:pPr>
              <w:rPr>
                <w:rFonts w:asciiTheme="minorHAnsi" w:hAnsiTheme="minorHAnsi" w:cstheme="minorHAnsi"/>
                <w:b/>
                <w:sz w:val="24"/>
                <w:szCs w:val="24"/>
              </w:rPr>
            </w:pPr>
            <w:r w:rsidRPr="00F032BA">
              <w:rPr>
                <w:rFonts w:asciiTheme="minorHAnsi" w:hAnsiTheme="minorHAnsi" w:cstheme="minorHAnsi"/>
                <w:b/>
                <w:sz w:val="24"/>
                <w:szCs w:val="24"/>
              </w:rPr>
              <w:t>(0-5)</w:t>
            </w:r>
          </w:p>
        </w:tc>
        <w:tc>
          <w:tcPr>
            <w:tcW w:w="360" w:type="dxa"/>
            <w:shd w:val="clear" w:color="auto" w:fill="auto"/>
          </w:tcPr>
          <w:p w14:paraId="7CCA34A2"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w:t>
            </w:r>
          </w:p>
        </w:tc>
        <w:tc>
          <w:tcPr>
            <w:tcW w:w="899" w:type="dxa"/>
            <w:shd w:val="clear" w:color="auto" w:fill="auto"/>
          </w:tcPr>
          <w:p w14:paraId="74522009" w14:textId="77777777"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Total</w:t>
            </w:r>
          </w:p>
          <w:p w14:paraId="0DA3FCC6" w14:textId="6FED7D34" w:rsidR="00AE2286" w:rsidRPr="00F032BA" w:rsidRDefault="00AE2286" w:rsidP="004C75A4">
            <w:pPr>
              <w:rPr>
                <w:rFonts w:asciiTheme="minorHAnsi" w:hAnsiTheme="minorHAnsi" w:cstheme="minorHAnsi"/>
                <w:b/>
                <w:sz w:val="24"/>
                <w:szCs w:val="24"/>
              </w:rPr>
            </w:pPr>
            <w:r w:rsidRPr="00F032BA">
              <w:rPr>
                <w:rFonts w:asciiTheme="minorHAnsi" w:hAnsiTheme="minorHAnsi" w:cstheme="minorHAnsi"/>
                <w:b/>
                <w:sz w:val="24"/>
                <w:szCs w:val="24"/>
              </w:rPr>
              <w:t>Point</w:t>
            </w:r>
            <w:r w:rsidR="00E15E39" w:rsidRPr="00F032BA">
              <w:rPr>
                <w:rFonts w:asciiTheme="minorHAnsi" w:hAnsiTheme="minorHAnsi" w:cstheme="minorHAnsi"/>
                <w:b/>
                <w:sz w:val="24"/>
                <w:szCs w:val="24"/>
              </w:rPr>
              <w:t xml:space="preserve"> (500)</w:t>
            </w:r>
          </w:p>
        </w:tc>
      </w:tr>
      <w:tr w:rsidR="00516376" w:rsidRPr="00500AAB" w14:paraId="27D63084" w14:textId="77777777" w:rsidTr="0C9556B2">
        <w:tc>
          <w:tcPr>
            <w:tcW w:w="7322" w:type="dxa"/>
            <w:shd w:val="clear" w:color="auto" w:fill="auto"/>
          </w:tcPr>
          <w:p w14:paraId="64AEEED1" w14:textId="77777777" w:rsidR="00516376" w:rsidRPr="00F032BA" w:rsidRDefault="00516376" w:rsidP="00516376">
            <w:pPr>
              <w:rPr>
                <w:rFonts w:asciiTheme="minorHAnsi" w:hAnsiTheme="minorHAnsi" w:cstheme="minorHAnsi"/>
                <w:b/>
                <w:bCs/>
                <w:sz w:val="24"/>
                <w:szCs w:val="24"/>
              </w:rPr>
            </w:pPr>
            <w:r w:rsidRPr="00F032BA">
              <w:rPr>
                <w:rFonts w:asciiTheme="minorHAnsi" w:hAnsiTheme="minorHAnsi" w:cstheme="minorHAnsi"/>
                <w:b/>
                <w:bCs/>
                <w:sz w:val="24"/>
                <w:szCs w:val="24"/>
              </w:rPr>
              <w:t>Agency Description:</w:t>
            </w:r>
          </w:p>
          <w:p w14:paraId="4A4DE7CD" w14:textId="77777777" w:rsidR="005A7F64" w:rsidRPr="00F032BA" w:rsidRDefault="005A7F64" w:rsidP="009450A3">
            <w:pPr>
              <w:contextualSpacing/>
              <w:rPr>
                <w:rFonts w:asciiTheme="minorHAnsi" w:hAnsiTheme="minorHAnsi" w:cstheme="minorHAnsi"/>
                <w:b/>
                <w:bCs/>
                <w:sz w:val="24"/>
                <w:szCs w:val="24"/>
              </w:rPr>
            </w:pPr>
          </w:p>
          <w:p w14:paraId="277BDEA6" w14:textId="65EBE305" w:rsidR="005A7F64" w:rsidRPr="00F032BA" w:rsidRDefault="005A7F64" w:rsidP="009450A3">
            <w:pPr>
              <w:spacing w:after="120"/>
              <w:contextualSpacing/>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022E1350" w14:textId="77777777" w:rsidR="003B549A" w:rsidRPr="00F032BA" w:rsidRDefault="003B549A" w:rsidP="006A4BF9">
            <w:pPr>
              <w:ind w:left="334" w:hanging="334"/>
              <w:contextualSpacing/>
              <w:rPr>
                <w:rFonts w:asciiTheme="minorHAnsi" w:hAnsiTheme="minorHAnsi" w:cstheme="minorHAnsi"/>
                <w:b/>
                <w:bCs/>
                <w:sz w:val="24"/>
                <w:szCs w:val="24"/>
              </w:rPr>
            </w:pPr>
          </w:p>
          <w:p w14:paraId="31C0075D" w14:textId="0E830B65" w:rsidR="003B549A" w:rsidRPr="00F032BA" w:rsidRDefault="003B549A" w:rsidP="00DF45F5">
            <w:pPr>
              <w:pStyle w:val="ListParagraph"/>
              <w:numPr>
                <w:ilvl w:val="0"/>
                <w:numId w:val="22"/>
              </w:numPr>
              <w:ind w:left="334" w:hanging="334"/>
              <w:contextualSpacing/>
              <w:rPr>
                <w:rFonts w:asciiTheme="minorHAnsi" w:hAnsiTheme="minorHAnsi" w:cstheme="minorHAnsi"/>
                <w:sz w:val="24"/>
                <w:szCs w:val="24"/>
              </w:rPr>
            </w:pPr>
            <w:r w:rsidRPr="00F032BA">
              <w:rPr>
                <w:rFonts w:asciiTheme="minorHAnsi" w:hAnsiTheme="minorHAnsi" w:cstheme="minorHAnsi"/>
                <w:sz w:val="24"/>
                <w:szCs w:val="24"/>
              </w:rPr>
              <w:t>Describe your agency and its mission and how your</w:t>
            </w:r>
            <w:r w:rsidR="0083287E"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services </w:t>
            </w:r>
            <w:r w:rsidR="00E4386F" w:rsidRPr="00F032BA">
              <w:rPr>
                <w:rFonts w:asciiTheme="minorHAnsi" w:hAnsiTheme="minorHAnsi" w:cstheme="minorHAnsi"/>
                <w:sz w:val="24"/>
                <w:szCs w:val="24"/>
              </w:rPr>
              <w:t>are aligned</w:t>
            </w:r>
            <w:r w:rsidRPr="00F032BA">
              <w:rPr>
                <w:rFonts w:asciiTheme="minorHAnsi" w:hAnsiTheme="minorHAnsi" w:cstheme="minorHAnsi"/>
                <w:sz w:val="24"/>
                <w:szCs w:val="24"/>
              </w:rPr>
              <w:t xml:space="preserve"> with the proposed </w:t>
            </w:r>
            <w:r w:rsidR="008748A3" w:rsidRPr="00F032BA">
              <w:rPr>
                <w:rFonts w:asciiTheme="minorHAnsi" w:hAnsiTheme="minorHAnsi" w:cstheme="minorHAnsi"/>
                <w:sz w:val="24"/>
                <w:szCs w:val="24"/>
              </w:rPr>
              <w:t>services presented</w:t>
            </w:r>
            <w:r w:rsidRPr="00F032BA">
              <w:rPr>
                <w:rFonts w:asciiTheme="minorHAnsi" w:hAnsiTheme="minorHAnsi" w:cstheme="minorHAnsi"/>
                <w:sz w:val="24"/>
                <w:szCs w:val="24"/>
              </w:rPr>
              <w:t xml:space="preserve"> in this request for RFP.</w:t>
            </w:r>
          </w:p>
          <w:p w14:paraId="6C66B365" w14:textId="77777777" w:rsidR="003C3B67" w:rsidRPr="00F032BA" w:rsidRDefault="003C3B67" w:rsidP="003C3B67">
            <w:pPr>
              <w:pStyle w:val="ListParagraph"/>
              <w:ind w:left="334"/>
              <w:contextualSpacing/>
              <w:rPr>
                <w:rFonts w:asciiTheme="minorHAnsi" w:hAnsiTheme="minorHAnsi" w:cstheme="minorHAnsi"/>
                <w:sz w:val="24"/>
                <w:szCs w:val="24"/>
              </w:rPr>
            </w:pPr>
          </w:p>
          <w:p w14:paraId="3A50762C" w14:textId="31DE026C" w:rsidR="0083287E" w:rsidRPr="00F032BA" w:rsidRDefault="003B549A" w:rsidP="00DF45F5">
            <w:pPr>
              <w:pStyle w:val="ListParagraph"/>
              <w:numPr>
                <w:ilvl w:val="0"/>
                <w:numId w:val="22"/>
              </w:numPr>
              <w:ind w:left="334" w:hanging="334"/>
              <w:rPr>
                <w:rFonts w:asciiTheme="minorHAnsi" w:hAnsiTheme="minorHAnsi" w:cstheme="minorHAnsi"/>
                <w:sz w:val="24"/>
                <w:szCs w:val="24"/>
              </w:rPr>
            </w:pPr>
            <w:r w:rsidRPr="00F032BA">
              <w:rPr>
                <w:rFonts w:asciiTheme="minorHAnsi" w:hAnsiTheme="minorHAnsi" w:cstheme="minorHAnsi"/>
                <w:sz w:val="24"/>
                <w:szCs w:val="24"/>
              </w:rPr>
              <w:t>Provide an overview of your agency’s primary program components and services</w:t>
            </w:r>
            <w:r w:rsidR="0083287E" w:rsidRPr="00F032BA">
              <w:rPr>
                <w:rFonts w:asciiTheme="minorHAnsi" w:hAnsiTheme="minorHAnsi" w:cstheme="minorHAnsi"/>
                <w:sz w:val="24"/>
                <w:szCs w:val="24"/>
              </w:rPr>
              <w:t>:</w:t>
            </w:r>
          </w:p>
          <w:p w14:paraId="6EE52B4D" w14:textId="77777777" w:rsidR="0083287E"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N</w:t>
            </w:r>
            <w:r w:rsidR="003B549A" w:rsidRPr="00F032BA">
              <w:rPr>
                <w:rFonts w:asciiTheme="minorHAnsi" w:hAnsiTheme="minorHAnsi" w:cstheme="minorHAnsi"/>
                <w:sz w:val="24"/>
                <w:szCs w:val="24"/>
              </w:rPr>
              <w:t>umber of years in business</w:t>
            </w:r>
          </w:p>
          <w:p w14:paraId="6C250CD3" w14:textId="77777777" w:rsidR="0083287E"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T</w:t>
            </w:r>
            <w:r w:rsidR="003B549A" w:rsidRPr="00F032BA">
              <w:rPr>
                <w:rFonts w:asciiTheme="minorHAnsi" w:hAnsiTheme="minorHAnsi" w:cstheme="minorHAnsi"/>
                <w:sz w:val="24"/>
                <w:szCs w:val="24"/>
              </w:rPr>
              <w:t>arget populations served</w:t>
            </w:r>
          </w:p>
          <w:p w14:paraId="59819DE9" w14:textId="1D6CF227" w:rsidR="0083287E"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N</w:t>
            </w:r>
            <w:r w:rsidR="003B549A" w:rsidRPr="00F032BA">
              <w:rPr>
                <w:rFonts w:asciiTheme="minorHAnsi" w:hAnsiTheme="minorHAnsi" w:cstheme="minorHAnsi"/>
                <w:sz w:val="24"/>
                <w:szCs w:val="24"/>
              </w:rPr>
              <w:t>umber of clients</w:t>
            </w:r>
            <w:r w:rsidR="005F6DBC" w:rsidRPr="00F032BA">
              <w:rPr>
                <w:rFonts w:asciiTheme="minorHAnsi" w:hAnsiTheme="minorHAnsi" w:cstheme="minorHAnsi"/>
                <w:sz w:val="24"/>
                <w:szCs w:val="24"/>
              </w:rPr>
              <w:t xml:space="preserve"> served</w:t>
            </w:r>
          </w:p>
          <w:p w14:paraId="4A5F3E76" w14:textId="77777777" w:rsidR="0083287E"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D</w:t>
            </w:r>
            <w:r w:rsidR="003B549A" w:rsidRPr="00F032BA">
              <w:rPr>
                <w:rFonts w:asciiTheme="minorHAnsi" w:hAnsiTheme="minorHAnsi" w:cstheme="minorHAnsi"/>
                <w:sz w:val="24"/>
                <w:szCs w:val="24"/>
              </w:rPr>
              <w:t>emographic and geographic information</w:t>
            </w:r>
          </w:p>
          <w:p w14:paraId="76DB5AA9" w14:textId="746EDDCD" w:rsidR="0083287E"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S</w:t>
            </w:r>
            <w:r w:rsidR="003B549A" w:rsidRPr="00F032BA">
              <w:rPr>
                <w:rFonts w:asciiTheme="minorHAnsi" w:hAnsiTheme="minorHAnsi" w:cstheme="minorHAnsi"/>
                <w:sz w:val="24"/>
                <w:szCs w:val="24"/>
              </w:rPr>
              <w:t>taffing pattern</w:t>
            </w:r>
            <w:r w:rsidR="00E6780F" w:rsidRPr="00F032BA">
              <w:rPr>
                <w:rFonts w:asciiTheme="minorHAnsi" w:hAnsiTheme="minorHAnsi" w:cstheme="minorHAnsi"/>
                <w:sz w:val="24"/>
                <w:szCs w:val="24"/>
              </w:rPr>
              <w:t>, s</w:t>
            </w:r>
            <w:r w:rsidR="003B549A" w:rsidRPr="00F032BA">
              <w:rPr>
                <w:rFonts w:asciiTheme="minorHAnsi" w:hAnsiTheme="minorHAnsi" w:cstheme="minorHAnsi"/>
                <w:sz w:val="24"/>
                <w:szCs w:val="24"/>
              </w:rPr>
              <w:t>ize</w:t>
            </w:r>
            <w:r w:rsidR="00694EB7" w:rsidRPr="00F032BA">
              <w:rPr>
                <w:rFonts w:asciiTheme="minorHAnsi" w:hAnsiTheme="minorHAnsi" w:cstheme="minorHAnsi"/>
                <w:sz w:val="24"/>
                <w:szCs w:val="24"/>
              </w:rPr>
              <w:t>,</w:t>
            </w:r>
            <w:r w:rsidR="003B549A" w:rsidRPr="00F032BA">
              <w:rPr>
                <w:rFonts w:asciiTheme="minorHAnsi" w:hAnsiTheme="minorHAnsi" w:cstheme="minorHAnsi"/>
                <w:sz w:val="24"/>
                <w:szCs w:val="24"/>
              </w:rPr>
              <w:t xml:space="preserve"> and composition</w:t>
            </w:r>
          </w:p>
          <w:p w14:paraId="31C72E1B" w14:textId="6AA8B3E8" w:rsidR="00516376" w:rsidRPr="00F032BA" w:rsidRDefault="0083287E" w:rsidP="00DF45F5">
            <w:pPr>
              <w:pStyle w:val="ListParagraph"/>
              <w:numPr>
                <w:ilvl w:val="0"/>
                <w:numId w:val="29"/>
              </w:numPr>
              <w:rPr>
                <w:rFonts w:asciiTheme="minorHAnsi" w:hAnsiTheme="minorHAnsi" w:cstheme="minorHAnsi"/>
                <w:sz w:val="24"/>
                <w:szCs w:val="24"/>
              </w:rPr>
            </w:pPr>
            <w:r w:rsidRPr="00F032BA">
              <w:rPr>
                <w:rFonts w:asciiTheme="minorHAnsi" w:hAnsiTheme="minorHAnsi" w:cstheme="minorHAnsi"/>
                <w:sz w:val="24"/>
                <w:szCs w:val="24"/>
              </w:rPr>
              <w:t>N</w:t>
            </w:r>
            <w:r w:rsidR="003B549A" w:rsidRPr="00F032BA">
              <w:rPr>
                <w:rFonts w:asciiTheme="minorHAnsi" w:hAnsiTheme="minorHAnsi" w:cstheme="minorHAnsi"/>
                <w:sz w:val="24"/>
                <w:szCs w:val="24"/>
              </w:rPr>
              <w:t>etworking relationships</w:t>
            </w:r>
          </w:p>
        </w:tc>
        <w:tc>
          <w:tcPr>
            <w:tcW w:w="1000" w:type="dxa"/>
            <w:shd w:val="clear" w:color="auto" w:fill="auto"/>
          </w:tcPr>
          <w:p w14:paraId="620764B0" w14:textId="77777777" w:rsidR="00516376" w:rsidRPr="00F032BA" w:rsidRDefault="00516376" w:rsidP="004C75A4">
            <w:pPr>
              <w:rPr>
                <w:rFonts w:asciiTheme="minorHAnsi" w:hAnsiTheme="minorHAnsi" w:cstheme="minorHAnsi"/>
                <w:b/>
                <w:sz w:val="24"/>
                <w:szCs w:val="24"/>
              </w:rPr>
            </w:pPr>
          </w:p>
          <w:p w14:paraId="57D76B0B" w14:textId="77777777" w:rsidR="00516376" w:rsidRPr="00F032BA" w:rsidRDefault="00516376" w:rsidP="004C75A4">
            <w:pPr>
              <w:rPr>
                <w:rFonts w:asciiTheme="minorHAnsi" w:hAnsiTheme="minorHAnsi" w:cstheme="minorHAnsi"/>
                <w:b/>
                <w:sz w:val="24"/>
                <w:szCs w:val="24"/>
              </w:rPr>
            </w:pPr>
          </w:p>
          <w:p w14:paraId="024D3885" w14:textId="77777777" w:rsidR="005A7F64" w:rsidRPr="00F032BA" w:rsidRDefault="005A7F64" w:rsidP="004C75A4">
            <w:pPr>
              <w:rPr>
                <w:rFonts w:asciiTheme="minorHAnsi" w:hAnsiTheme="minorHAnsi" w:cstheme="minorHAnsi"/>
                <w:b/>
                <w:sz w:val="24"/>
                <w:szCs w:val="24"/>
              </w:rPr>
            </w:pPr>
          </w:p>
          <w:p w14:paraId="66C513D7" w14:textId="77777777" w:rsidR="005A7F64" w:rsidRPr="00F032BA" w:rsidRDefault="005A7F64" w:rsidP="004C75A4">
            <w:pPr>
              <w:rPr>
                <w:rFonts w:asciiTheme="minorHAnsi" w:hAnsiTheme="minorHAnsi" w:cstheme="minorHAnsi"/>
                <w:b/>
                <w:sz w:val="24"/>
                <w:szCs w:val="24"/>
              </w:rPr>
            </w:pPr>
          </w:p>
          <w:p w14:paraId="2744E0A1" w14:textId="77777777" w:rsidR="007C1599" w:rsidRPr="00F032BA" w:rsidRDefault="007C1599" w:rsidP="004C75A4">
            <w:pPr>
              <w:rPr>
                <w:rFonts w:asciiTheme="minorHAnsi" w:hAnsiTheme="minorHAnsi" w:cstheme="minorHAnsi"/>
                <w:b/>
                <w:sz w:val="24"/>
                <w:szCs w:val="24"/>
              </w:rPr>
            </w:pPr>
          </w:p>
          <w:p w14:paraId="7E3272EA" w14:textId="340E6785" w:rsidR="00516376" w:rsidRPr="00F032BA" w:rsidRDefault="00083E72" w:rsidP="00516376">
            <w:pPr>
              <w:rPr>
                <w:rFonts w:asciiTheme="minorHAnsi" w:hAnsiTheme="minorHAnsi" w:cstheme="minorHAnsi"/>
                <w:sz w:val="24"/>
                <w:szCs w:val="24"/>
              </w:rPr>
            </w:pPr>
            <w:r w:rsidRPr="00F032BA">
              <w:rPr>
                <w:rFonts w:asciiTheme="minorHAnsi" w:hAnsiTheme="minorHAnsi" w:cstheme="minorHAnsi"/>
                <w:sz w:val="24"/>
                <w:szCs w:val="24"/>
              </w:rPr>
              <w:t>5</w:t>
            </w:r>
          </w:p>
          <w:p w14:paraId="537C85BD" w14:textId="77777777" w:rsidR="0085274A" w:rsidRPr="00F032BA" w:rsidRDefault="0085274A" w:rsidP="00516376">
            <w:pPr>
              <w:rPr>
                <w:rFonts w:asciiTheme="minorHAnsi" w:hAnsiTheme="minorHAnsi" w:cstheme="minorHAnsi"/>
                <w:sz w:val="24"/>
                <w:szCs w:val="24"/>
              </w:rPr>
            </w:pPr>
          </w:p>
          <w:p w14:paraId="62653C0A" w14:textId="77777777" w:rsidR="0085274A" w:rsidRPr="00F032BA" w:rsidRDefault="0085274A" w:rsidP="00516376">
            <w:pPr>
              <w:rPr>
                <w:rFonts w:asciiTheme="minorHAnsi" w:hAnsiTheme="minorHAnsi" w:cstheme="minorHAnsi"/>
                <w:sz w:val="24"/>
                <w:szCs w:val="24"/>
              </w:rPr>
            </w:pPr>
          </w:p>
          <w:p w14:paraId="54F7DE8B" w14:textId="77777777" w:rsidR="00B1262E" w:rsidRPr="00F032BA" w:rsidRDefault="00B1262E" w:rsidP="00516376">
            <w:pPr>
              <w:rPr>
                <w:rFonts w:asciiTheme="minorHAnsi" w:hAnsiTheme="minorHAnsi" w:cstheme="minorHAnsi"/>
                <w:sz w:val="24"/>
                <w:szCs w:val="24"/>
              </w:rPr>
            </w:pPr>
          </w:p>
          <w:p w14:paraId="41E42DBB" w14:textId="77777777" w:rsidR="00314299" w:rsidRPr="00F032BA" w:rsidRDefault="00314299" w:rsidP="00516376">
            <w:pPr>
              <w:rPr>
                <w:rFonts w:asciiTheme="minorHAnsi" w:hAnsiTheme="minorHAnsi" w:cstheme="minorHAnsi"/>
                <w:sz w:val="24"/>
                <w:szCs w:val="24"/>
              </w:rPr>
            </w:pPr>
          </w:p>
          <w:p w14:paraId="54D4934C" w14:textId="559EA31B" w:rsidR="0085274A" w:rsidRPr="00F032BA" w:rsidRDefault="00083E72" w:rsidP="00516376">
            <w:pPr>
              <w:rPr>
                <w:rFonts w:asciiTheme="minorHAnsi" w:hAnsiTheme="minorHAnsi" w:cstheme="minorHAnsi"/>
                <w:sz w:val="24"/>
                <w:szCs w:val="24"/>
              </w:rPr>
            </w:pPr>
            <w:r w:rsidRPr="00F032BA">
              <w:rPr>
                <w:rFonts w:asciiTheme="minorHAnsi" w:hAnsiTheme="minorHAnsi" w:cstheme="minorHAnsi"/>
                <w:sz w:val="24"/>
                <w:szCs w:val="24"/>
              </w:rPr>
              <w:t>5</w:t>
            </w:r>
          </w:p>
          <w:p w14:paraId="352018E6" w14:textId="77777777" w:rsidR="0085274A" w:rsidRPr="00F032BA" w:rsidRDefault="0085274A" w:rsidP="00516376">
            <w:pPr>
              <w:rPr>
                <w:rFonts w:asciiTheme="minorHAnsi" w:hAnsiTheme="minorHAnsi" w:cstheme="minorHAnsi"/>
                <w:sz w:val="24"/>
                <w:szCs w:val="24"/>
              </w:rPr>
            </w:pPr>
          </w:p>
          <w:p w14:paraId="2B682E86" w14:textId="77777777" w:rsidR="00CE5F21" w:rsidRPr="00F032BA" w:rsidRDefault="00CE5F21" w:rsidP="00516376">
            <w:pPr>
              <w:rPr>
                <w:rFonts w:asciiTheme="minorHAnsi" w:hAnsiTheme="minorHAnsi" w:cstheme="minorHAnsi"/>
                <w:sz w:val="24"/>
                <w:szCs w:val="24"/>
              </w:rPr>
            </w:pPr>
          </w:p>
          <w:p w14:paraId="4D80046E" w14:textId="2804BAEF" w:rsidR="0085274A" w:rsidRPr="00F032BA" w:rsidRDefault="0085274A" w:rsidP="00516376">
            <w:pPr>
              <w:rPr>
                <w:rFonts w:asciiTheme="minorHAnsi" w:hAnsiTheme="minorHAnsi" w:cstheme="minorHAnsi"/>
                <w:sz w:val="24"/>
                <w:szCs w:val="24"/>
              </w:rPr>
            </w:pPr>
          </w:p>
          <w:p w14:paraId="4140895E" w14:textId="50AEAAB3" w:rsidR="00516376" w:rsidRPr="00F032BA" w:rsidRDefault="00516376" w:rsidP="004C75A4">
            <w:pPr>
              <w:rPr>
                <w:rFonts w:asciiTheme="minorHAnsi" w:hAnsiTheme="minorHAnsi" w:cstheme="minorHAnsi"/>
                <w:b/>
                <w:sz w:val="24"/>
                <w:szCs w:val="24"/>
              </w:rPr>
            </w:pPr>
          </w:p>
        </w:tc>
        <w:tc>
          <w:tcPr>
            <w:tcW w:w="360" w:type="dxa"/>
            <w:shd w:val="clear" w:color="auto" w:fill="auto"/>
          </w:tcPr>
          <w:p w14:paraId="1187BD60" w14:textId="77777777" w:rsidR="00516376" w:rsidRPr="00F032BA" w:rsidRDefault="00516376" w:rsidP="004C75A4">
            <w:pPr>
              <w:rPr>
                <w:rFonts w:asciiTheme="minorHAnsi" w:hAnsiTheme="minorHAnsi" w:cstheme="minorHAnsi"/>
                <w:b/>
                <w:sz w:val="24"/>
                <w:szCs w:val="24"/>
              </w:rPr>
            </w:pPr>
          </w:p>
          <w:p w14:paraId="74942569" w14:textId="77777777" w:rsidR="00516376" w:rsidRPr="00F032BA" w:rsidRDefault="00516376" w:rsidP="004C75A4">
            <w:pPr>
              <w:rPr>
                <w:rFonts w:asciiTheme="minorHAnsi" w:hAnsiTheme="minorHAnsi" w:cstheme="minorHAnsi"/>
                <w:b/>
                <w:sz w:val="24"/>
                <w:szCs w:val="24"/>
              </w:rPr>
            </w:pPr>
          </w:p>
          <w:p w14:paraId="5B869837" w14:textId="77777777" w:rsidR="005A7F64" w:rsidRPr="00F032BA" w:rsidRDefault="005A7F64" w:rsidP="004C75A4">
            <w:pPr>
              <w:rPr>
                <w:rFonts w:asciiTheme="minorHAnsi" w:hAnsiTheme="minorHAnsi" w:cstheme="minorHAnsi"/>
                <w:b/>
                <w:sz w:val="24"/>
                <w:szCs w:val="24"/>
              </w:rPr>
            </w:pPr>
          </w:p>
          <w:p w14:paraId="479AC73E" w14:textId="77777777" w:rsidR="007C1599" w:rsidRPr="00F032BA" w:rsidRDefault="007C1599" w:rsidP="004C75A4">
            <w:pPr>
              <w:rPr>
                <w:rFonts w:asciiTheme="minorHAnsi" w:hAnsiTheme="minorHAnsi" w:cstheme="minorHAnsi"/>
                <w:b/>
                <w:sz w:val="24"/>
                <w:szCs w:val="24"/>
              </w:rPr>
            </w:pPr>
          </w:p>
          <w:p w14:paraId="43456AF6" w14:textId="77777777" w:rsidR="005A7F64" w:rsidRPr="00F032BA" w:rsidRDefault="005A7F64" w:rsidP="004C75A4">
            <w:pPr>
              <w:rPr>
                <w:rFonts w:asciiTheme="minorHAnsi" w:hAnsiTheme="minorHAnsi" w:cstheme="minorHAnsi"/>
                <w:b/>
                <w:sz w:val="24"/>
                <w:szCs w:val="24"/>
              </w:rPr>
            </w:pPr>
          </w:p>
          <w:p w14:paraId="3A2FA655" w14:textId="77777777" w:rsidR="00BD1869" w:rsidRPr="00F032BA" w:rsidRDefault="00BD1869" w:rsidP="00BD1869">
            <w:pPr>
              <w:rPr>
                <w:rFonts w:asciiTheme="minorHAnsi" w:hAnsiTheme="minorHAnsi" w:cstheme="minorHAnsi"/>
                <w:sz w:val="24"/>
                <w:szCs w:val="24"/>
              </w:rPr>
            </w:pPr>
            <w:r w:rsidRPr="00F032BA">
              <w:rPr>
                <w:rFonts w:asciiTheme="minorHAnsi" w:hAnsiTheme="minorHAnsi" w:cstheme="minorHAnsi"/>
                <w:sz w:val="24"/>
                <w:szCs w:val="24"/>
              </w:rPr>
              <w:t>X</w:t>
            </w:r>
          </w:p>
          <w:p w14:paraId="34190FAD" w14:textId="77777777" w:rsidR="00516376" w:rsidRPr="00F032BA" w:rsidRDefault="00516376" w:rsidP="004C75A4">
            <w:pPr>
              <w:rPr>
                <w:rFonts w:asciiTheme="minorHAnsi" w:hAnsiTheme="minorHAnsi" w:cstheme="minorHAnsi"/>
                <w:b/>
                <w:sz w:val="24"/>
                <w:szCs w:val="24"/>
              </w:rPr>
            </w:pPr>
          </w:p>
          <w:p w14:paraId="34673D38" w14:textId="77777777" w:rsidR="0085274A" w:rsidRPr="00F032BA" w:rsidRDefault="0085274A" w:rsidP="004C75A4">
            <w:pPr>
              <w:rPr>
                <w:rFonts w:asciiTheme="minorHAnsi" w:hAnsiTheme="minorHAnsi" w:cstheme="minorHAnsi"/>
                <w:b/>
                <w:sz w:val="24"/>
                <w:szCs w:val="24"/>
              </w:rPr>
            </w:pPr>
          </w:p>
          <w:p w14:paraId="238A736E" w14:textId="77777777" w:rsidR="00B1262E" w:rsidRPr="00F032BA" w:rsidRDefault="00B1262E" w:rsidP="004C75A4">
            <w:pPr>
              <w:rPr>
                <w:rFonts w:asciiTheme="minorHAnsi" w:hAnsiTheme="minorHAnsi" w:cstheme="minorHAnsi"/>
                <w:b/>
                <w:sz w:val="24"/>
                <w:szCs w:val="24"/>
              </w:rPr>
            </w:pPr>
          </w:p>
          <w:p w14:paraId="4FA5E848" w14:textId="77777777" w:rsidR="00314299" w:rsidRPr="00F032BA" w:rsidRDefault="00314299" w:rsidP="0085274A">
            <w:pPr>
              <w:rPr>
                <w:rFonts w:asciiTheme="minorHAnsi" w:hAnsiTheme="minorHAnsi" w:cstheme="minorHAnsi"/>
                <w:sz w:val="24"/>
                <w:szCs w:val="24"/>
              </w:rPr>
            </w:pPr>
          </w:p>
          <w:p w14:paraId="77A4574B" w14:textId="69BB407D" w:rsidR="0085274A" w:rsidRPr="00F032BA" w:rsidRDefault="0085274A" w:rsidP="0085274A">
            <w:pPr>
              <w:rPr>
                <w:rFonts w:asciiTheme="minorHAnsi" w:hAnsiTheme="minorHAnsi" w:cstheme="minorHAnsi"/>
                <w:sz w:val="24"/>
                <w:szCs w:val="24"/>
              </w:rPr>
            </w:pPr>
            <w:r w:rsidRPr="00F032BA">
              <w:rPr>
                <w:rFonts w:asciiTheme="minorHAnsi" w:hAnsiTheme="minorHAnsi" w:cstheme="minorHAnsi"/>
                <w:sz w:val="24"/>
                <w:szCs w:val="24"/>
              </w:rPr>
              <w:t>X</w:t>
            </w:r>
          </w:p>
          <w:p w14:paraId="3AD8931B" w14:textId="77777777" w:rsidR="0085274A" w:rsidRPr="00F032BA" w:rsidRDefault="0085274A" w:rsidP="004C75A4">
            <w:pPr>
              <w:rPr>
                <w:rFonts w:asciiTheme="minorHAnsi" w:hAnsiTheme="minorHAnsi" w:cstheme="minorHAnsi"/>
                <w:b/>
                <w:sz w:val="24"/>
                <w:szCs w:val="24"/>
              </w:rPr>
            </w:pPr>
          </w:p>
          <w:p w14:paraId="21812A09" w14:textId="77777777" w:rsidR="0085274A" w:rsidRPr="00F032BA" w:rsidRDefault="0085274A" w:rsidP="004C75A4">
            <w:pPr>
              <w:rPr>
                <w:rFonts w:asciiTheme="minorHAnsi" w:hAnsiTheme="minorHAnsi" w:cstheme="minorHAnsi"/>
                <w:b/>
                <w:sz w:val="24"/>
                <w:szCs w:val="24"/>
              </w:rPr>
            </w:pPr>
          </w:p>
          <w:p w14:paraId="73364EBE" w14:textId="58842775" w:rsidR="0085274A" w:rsidRPr="00F032BA" w:rsidRDefault="0085274A" w:rsidP="0085274A">
            <w:pPr>
              <w:rPr>
                <w:rFonts w:asciiTheme="minorHAnsi" w:hAnsiTheme="minorHAnsi" w:cstheme="minorHAnsi"/>
                <w:sz w:val="24"/>
                <w:szCs w:val="24"/>
              </w:rPr>
            </w:pPr>
          </w:p>
          <w:p w14:paraId="63E2A088" w14:textId="1F78B3BD" w:rsidR="0085274A" w:rsidRPr="00F032BA" w:rsidRDefault="0085274A" w:rsidP="004C75A4">
            <w:pPr>
              <w:rPr>
                <w:rFonts w:asciiTheme="minorHAnsi" w:hAnsiTheme="minorHAnsi" w:cstheme="minorHAnsi"/>
                <w:b/>
                <w:sz w:val="24"/>
                <w:szCs w:val="24"/>
              </w:rPr>
            </w:pPr>
          </w:p>
        </w:tc>
        <w:tc>
          <w:tcPr>
            <w:tcW w:w="849" w:type="dxa"/>
            <w:shd w:val="clear" w:color="auto" w:fill="auto"/>
          </w:tcPr>
          <w:p w14:paraId="207A2F35" w14:textId="77777777" w:rsidR="00516376" w:rsidRPr="00F032BA" w:rsidRDefault="00516376" w:rsidP="004C75A4">
            <w:pPr>
              <w:rPr>
                <w:rFonts w:asciiTheme="minorHAnsi" w:hAnsiTheme="minorHAnsi" w:cstheme="minorHAnsi"/>
                <w:b/>
                <w:sz w:val="24"/>
                <w:szCs w:val="24"/>
              </w:rPr>
            </w:pPr>
          </w:p>
          <w:p w14:paraId="02D44628" w14:textId="77777777" w:rsidR="005A7F64" w:rsidRPr="00F032BA" w:rsidRDefault="005A7F64" w:rsidP="004C75A4">
            <w:pPr>
              <w:rPr>
                <w:rFonts w:asciiTheme="minorHAnsi" w:hAnsiTheme="minorHAnsi" w:cstheme="minorHAnsi"/>
                <w:b/>
                <w:sz w:val="24"/>
                <w:szCs w:val="24"/>
              </w:rPr>
            </w:pPr>
          </w:p>
          <w:p w14:paraId="607D4B55" w14:textId="77777777" w:rsidR="005A7F64" w:rsidRPr="00F032BA" w:rsidRDefault="005A7F64" w:rsidP="004C75A4">
            <w:pPr>
              <w:rPr>
                <w:rFonts w:asciiTheme="minorHAnsi" w:hAnsiTheme="minorHAnsi" w:cstheme="minorHAnsi"/>
                <w:b/>
                <w:sz w:val="24"/>
                <w:szCs w:val="24"/>
              </w:rPr>
            </w:pPr>
          </w:p>
          <w:p w14:paraId="795C8FA8" w14:textId="23AE78C3" w:rsidR="005A7F64" w:rsidRPr="00F032BA" w:rsidRDefault="005A7F64" w:rsidP="004C75A4">
            <w:pPr>
              <w:rPr>
                <w:rFonts w:asciiTheme="minorHAnsi" w:hAnsiTheme="minorHAnsi" w:cstheme="minorHAnsi"/>
                <w:b/>
                <w:sz w:val="24"/>
                <w:szCs w:val="24"/>
              </w:rPr>
            </w:pPr>
          </w:p>
          <w:p w14:paraId="0A71BB1B" w14:textId="71DDD69B" w:rsidR="00BD1869" w:rsidRPr="00F032BA" w:rsidRDefault="00BD1869" w:rsidP="00BD1869">
            <w:pPr>
              <w:rPr>
                <w:rFonts w:asciiTheme="minorHAnsi" w:hAnsiTheme="minorHAnsi" w:cstheme="minorHAnsi"/>
                <w:sz w:val="24"/>
                <w:szCs w:val="24"/>
              </w:rPr>
            </w:pPr>
            <w:r w:rsidRPr="00F032BA">
              <w:rPr>
                <w:rFonts w:asciiTheme="minorHAnsi" w:hAnsiTheme="minorHAnsi" w:cstheme="minorHAnsi"/>
                <w:sz w:val="24"/>
                <w:szCs w:val="24"/>
              </w:rPr>
              <w:t>Max</w:t>
            </w:r>
          </w:p>
          <w:p w14:paraId="4823ACC9" w14:textId="77777777" w:rsidR="00BD1869" w:rsidRPr="00F032BA" w:rsidRDefault="00BD1869" w:rsidP="00BD1869">
            <w:pPr>
              <w:rPr>
                <w:rFonts w:asciiTheme="minorHAnsi" w:hAnsiTheme="minorHAnsi" w:cstheme="minorHAnsi"/>
                <w:sz w:val="24"/>
                <w:szCs w:val="24"/>
              </w:rPr>
            </w:pPr>
            <w:r w:rsidRPr="00F032BA">
              <w:rPr>
                <w:rFonts w:asciiTheme="minorHAnsi" w:hAnsiTheme="minorHAnsi" w:cstheme="minorHAnsi"/>
                <w:sz w:val="24"/>
                <w:szCs w:val="24"/>
              </w:rPr>
              <w:t>5 pt.</w:t>
            </w:r>
          </w:p>
          <w:p w14:paraId="3FAC0C77" w14:textId="77777777" w:rsidR="0085274A" w:rsidRPr="00F032BA" w:rsidRDefault="0085274A" w:rsidP="004C75A4">
            <w:pPr>
              <w:rPr>
                <w:rFonts w:asciiTheme="minorHAnsi" w:hAnsiTheme="minorHAnsi" w:cstheme="minorHAnsi"/>
                <w:b/>
                <w:sz w:val="24"/>
                <w:szCs w:val="24"/>
              </w:rPr>
            </w:pPr>
          </w:p>
          <w:p w14:paraId="365E0C13" w14:textId="77777777" w:rsidR="00B1262E" w:rsidRPr="00F032BA" w:rsidRDefault="00B1262E" w:rsidP="004C75A4">
            <w:pPr>
              <w:rPr>
                <w:rFonts w:asciiTheme="minorHAnsi" w:hAnsiTheme="minorHAnsi" w:cstheme="minorHAnsi"/>
                <w:b/>
                <w:sz w:val="24"/>
                <w:szCs w:val="24"/>
              </w:rPr>
            </w:pPr>
          </w:p>
          <w:p w14:paraId="233F7CAC" w14:textId="77777777" w:rsidR="00314299" w:rsidRPr="00F032BA" w:rsidRDefault="00314299" w:rsidP="004C75A4">
            <w:pPr>
              <w:rPr>
                <w:rFonts w:asciiTheme="minorHAnsi" w:hAnsiTheme="minorHAnsi" w:cstheme="minorHAnsi"/>
                <w:b/>
                <w:sz w:val="24"/>
                <w:szCs w:val="24"/>
              </w:rPr>
            </w:pPr>
          </w:p>
          <w:p w14:paraId="2B3EF3AD" w14:textId="77777777" w:rsidR="0085274A" w:rsidRPr="00F032BA" w:rsidRDefault="0085274A" w:rsidP="0085274A">
            <w:pPr>
              <w:rPr>
                <w:rFonts w:asciiTheme="minorHAnsi" w:hAnsiTheme="minorHAnsi" w:cstheme="minorHAnsi"/>
                <w:sz w:val="24"/>
                <w:szCs w:val="24"/>
              </w:rPr>
            </w:pPr>
            <w:r w:rsidRPr="00F032BA">
              <w:rPr>
                <w:rFonts w:asciiTheme="minorHAnsi" w:hAnsiTheme="minorHAnsi" w:cstheme="minorHAnsi"/>
                <w:sz w:val="24"/>
                <w:szCs w:val="24"/>
              </w:rPr>
              <w:t>Max</w:t>
            </w:r>
          </w:p>
          <w:p w14:paraId="2916FFFA" w14:textId="77777777" w:rsidR="0085274A" w:rsidRPr="00F032BA" w:rsidRDefault="0085274A" w:rsidP="0085274A">
            <w:pPr>
              <w:rPr>
                <w:rFonts w:asciiTheme="minorHAnsi" w:hAnsiTheme="minorHAnsi" w:cstheme="minorHAnsi"/>
                <w:sz w:val="24"/>
                <w:szCs w:val="24"/>
              </w:rPr>
            </w:pPr>
            <w:r w:rsidRPr="00F032BA">
              <w:rPr>
                <w:rFonts w:asciiTheme="minorHAnsi" w:hAnsiTheme="minorHAnsi" w:cstheme="minorHAnsi"/>
                <w:sz w:val="24"/>
                <w:szCs w:val="24"/>
              </w:rPr>
              <w:t>5 pt.</w:t>
            </w:r>
          </w:p>
          <w:p w14:paraId="47AE6658" w14:textId="77777777" w:rsidR="00CE5F21" w:rsidRPr="00F032BA" w:rsidRDefault="00CE5F21" w:rsidP="0085274A">
            <w:pPr>
              <w:rPr>
                <w:rFonts w:asciiTheme="minorHAnsi" w:hAnsiTheme="minorHAnsi" w:cstheme="minorHAnsi"/>
                <w:sz w:val="24"/>
                <w:szCs w:val="24"/>
              </w:rPr>
            </w:pPr>
          </w:p>
          <w:p w14:paraId="5E86EDA7" w14:textId="77777777" w:rsidR="0085274A" w:rsidRPr="00F032BA" w:rsidRDefault="0085274A" w:rsidP="0085274A">
            <w:pPr>
              <w:rPr>
                <w:rFonts w:asciiTheme="minorHAnsi" w:hAnsiTheme="minorHAnsi" w:cstheme="minorHAnsi"/>
                <w:sz w:val="24"/>
                <w:szCs w:val="24"/>
              </w:rPr>
            </w:pPr>
          </w:p>
          <w:p w14:paraId="083562E4" w14:textId="694BEAC3" w:rsidR="0085274A" w:rsidRPr="00F032BA" w:rsidRDefault="0085274A" w:rsidP="004C75A4">
            <w:pPr>
              <w:rPr>
                <w:rFonts w:asciiTheme="minorHAnsi" w:hAnsiTheme="minorHAnsi" w:cstheme="minorHAnsi"/>
                <w:b/>
                <w:sz w:val="24"/>
                <w:szCs w:val="24"/>
              </w:rPr>
            </w:pPr>
          </w:p>
        </w:tc>
        <w:tc>
          <w:tcPr>
            <w:tcW w:w="360" w:type="dxa"/>
            <w:shd w:val="clear" w:color="auto" w:fill="auto"/>
          </w:tcPr>
          <w:p w14:paraId="297B0361" w14:textId="77777777" w:rsidR="00516376" w:rsidRPr="00F032BA" w:rsidRDefault="00516376" w:rsidP="004C75A4">
            <w:pPr>
              <w:rPr>
                <w:rFonts w:asciiTheme="minorHAnsi" w:hAnsiTheme="minorHAnsi" w:cstheme="minorHAnsi"/>
                <w:bCs/>
                <w:sz w:val="24"/>
                <w:szCs w:val="24"/>
              </w:rPr>
            </w:pPr>
          </w:p>
          <w:p w14:paraId="21A423EB" w14:textId="77777777" w:rsidR="00BD1869" w:rsidRPr="00F032BA" w:rsidRDefault="00BD1869" w:rsidP="004C75A4">
            <w:pPr>
              <w:rPr>
                <w:rFonts w:asciiTheme="minorHAnsi" w:hAnsiTheme="minorHAnsi" w:cstheme="minorHAnsi"/>
                <w:bCs/>
                <w:sz w:val="24"/>
                <w:szCs w:val="24"/>
              </w:rPr>
            </w:pPr>
          </w:p>
          <w:p w14:paraId="71ED1A9C" w14:textId="77777777" w:rsidR="005A7F64" w:rsidRPr="00F032BA" w:rsidRDefault="005A7F64" w:rsidP="004C75A4">
            <w:pPr>
              <w:rPr>
                <w:rFonts w:asciiTheme="minorHAnsi" w:hAnsiTheme="minorHAnsi" w:cstheme="minorHAnsi"/>
                <w:bCs/>
                <w:sz w:val="24"/>
                <w:szCs w:val="24"/>
              </w:rPr>
            </w:pPr>
          </w:p>
          <w:p w14:paraId="4009CF44" w14:textId="77777777" w:rsidR="005A7F64" w:rsidRPr="00F032BA" w:rsidRDefault="005A7F64" w:rsidP="004C75A4">
            <w:pPr>
              <w:rPr>
                <w:rFonts w:asciiTheme="minorHAnsi" w:hAnsiTheme="minorHAnsi" w:cstheme="minorHAnsi"/>
                <w:bCs/>
                <w:sz w:val="24"/>
                <w:szCs w:val="24"/>
              </w:rPr>
            </w:pPr>
          </w:p>
          <w:p w14:paraId="51CE0E56" w14:textId="77777777" w:rsidR="005A7F64" w:rsidRPr="00F032BA" w:rsidRDefault="005A7F64" w:rsidP="004C75A4">
            <w:pPr>
              <w:rPr>
                <w:rFonts w:asciiTheme="minorHAnsi" w:hAnsiTheme="minorHAnsi" w:cstheme="minorHAnsi"/>
                <w:bCs/>
                <w:sz w:val="24"/>
                <w:szCs w:val="24"/>
              </w:rPr>
            </w:pPr>
          </w:p>
          <w:p w14:paraId="477E8056" w14:textId="77777777" w:rsidR="00BD1869" w:rsidRPr="00F032BA" w:rsidRDefault="00BD1869" w:rsidP="004C75A4">
            <w:pPr>
              <w:rPr>
                <w:rFonts w:asciiTheme="minorHAnsi" w:hAnsiTheme="minorHAnsi" w:cstheme="minorHAnsi"/>
                <w:bCs/>
                <w:sz w:val="24"/>
                <w:szCs w:val="24"/>
              </w:rPr>
            </w:pPr>
            <w:r w:rsidRPr="00F032BA">
              <w:rPr>
                <w:rFonts w:asciiTheme="minorHAnsi" w:hAnsiTheme="minorHAnsi" w:cstheme="minorHAnsi"/>
                <w:bCs/>
                <w:sz w:val="24"/>
                <w:szCs w:val="24"/>
              </w:rPr>
              <w:t>=</w:t>
            </w:r>
          </w:p>
          <w:p w14:paraId="4D107760" w14:textId="77777777" w:rsidR="0085274A" w:rsidRPr="00F032BA" w:rsidRDefault="0085274A" w:rsidP="004C75A4">
            <w:pPr>
              <w:rPr>
                <w:rFonts w:asciiTheme="minorHAnsi" w:hAnsiTheme="minorHAnsi" w:cstheme="minorHAnsi"/>
                <w:bCs/>
                <w:sz w:val="24"/>
                <w:szCs w:val="24"/>
              </w:rPr>
            </w:pPr>
          </w:p>
          <w:p w14:paraId="7B3BF5FD" w14:textId="77777777" w:rsidR="0085274A" w:rsidRPr="00F032BA" w:rsidRDefault="0085274A" w:rsidP="004C75A4">
            <w:pPr>
              <w:rPr>
                <w:rFonts w:asciiTheme="minorHAnsi" w:hAnsiTheme="minorHAnsi" w:cstheme="minorHAnsi"/>
                <w:bCs/>
                <w:sz w:val="24"/>
                <w:szCs w:val="24"/>
              </w:rPr>
            </w:pPr>
          </w:p>
          <w:p w14:paraId="55BD4F0D" w14:textId="77777777" w:rsidR="00B1262E" w:rsidRPr="00F032BA" w:rsidRDefault="00B1262E" w:rsidP="004C75A4">
            <w:pPr>
              <w:rPr>
                <w:rFonts w:asciiTheme="minorHAnsi" w:hAnsiTheme="minorHAnsi" w:cstheme="minorHAnsi"/>
                <w:bCs/>
                <w:sz w:val="24"/>
                <w:szCs w:val="24"/>
              </w:rPr>
            </w:pPr>
          </w:p>
          <w:p w14:paraId="12164C5B" w14:textId="77777777" w:rsidR="00314299" w:rsidRPr="00F032BA" w:rsidRDefault="00314299" w:rsidP="004C75A4">
            <w:pPr>
              <w:rPr>
                <w:rFonts w:asciiTheme="minorHAnsi" w:hAnsiTheme="minorHAnsi" w:cstheme="minorHAnsi"/>
                <w:bCs/>
                <w:sz w:val="24"/>
                <w:szCs w:val="24"/>
              </w:rPr>
            </w:pPr>
          </w:p>
          <w:p w14:paraId="0DE5966D" w14:textId="2ACCE913" w:rsidR="0085274A" w:rsidRPr="00F032BA" w:rsidRDefault="0085274A" w:rsidP="004C75A4">
            <w:pPr>
              <w:rPr>
                <w:rFonts w:asciiTheme="minorHAnsi" w:hAnsiTheme="minorHAnsi" w:cstheme="minorHAnsi"/>
                <w:bCs/>
                <w:sz w:val="24"/>
                <w:szCs w:val="24"/>
              </w:rPr>
            </w:pPr>
            <w:r w:rsidRPr="00F032BA">
              <w:rPr>
                <w:rFonts w:asciiTheme="minorHAnsi" w:hAnsiTheme="minorHAnsi" w:cstheme="minorHAnsi"/>
                <w:bCs/>
                <w:sz w:val="24"/>
                <w:szCs w:val="24"/>
              </w:rPr>
              <w:t>=</w:t>
            </w:r>
          </w:p>
          <w:p w14:paraId="185CE548" w14:textId="77777777" w:rsidR="0085274A" w:rsidRPr="00F032BA" w:rsidRDefault="0085274A" w:rsidP="004C75A4">
            <w:pPr>
              <w:rPr>
                <w:rFonts w:asciiTheme="minorHAnsi" w:hAnsiTheme="minorHAnsi" w:cstheme="minorHAnsi"/>
                <w:bCs/>
                <w:sz w:val="24"/>
                <w:szCs w:val="24"/>
              </w:rPr>
            </w:pPr>
          </w:p>
          <w:p w14:paraId="7660D8C7" w14:textId="77777777" w:rsidR="00CE5F21" w:rsidRPr="00F032BA" w:rsidRDefault="00CE5F21" w:rsidP="004C75A4">
            <w:pPr>
              <w:rPr>
                <w:rFonts w:asciiTheme="minorHAnsi" w:hAnsiTheme="minorHAnsi" w:cstheme="minorHAnsi"/>
                <w:bCs/>
                <w:sz w:val="24"/>
                <w:szCs w:val="24"/>
              </w:rPr>
            </w:pPr>
          </w:p>
          <w:p w14:paraId="031F845F" w14:textId="48D4FFDD" w:rsidR="0085274A" w:rsidRPr="00F032BA" w:rsidRDefault="0085274A" w:rsidP="004C75A4">
            <w:pPr>
              <w:rPr>
                <w:rFonts w:asciiTheme="minorHAnsi" w:hAnsiTheme="minorHAnsi" w:cstheme="minorHAnsi"/>
                <w:bCs/>
                <w:sz w:val="24"/>
                <w:szCs w:val="24"/>
              </w:rPr>
            </w:pPr>
          </w:p>
        </w:tc>
        <w:tc>
          <w:tcPr>
            <w:tcW w:w="899" w:type="dxa"/>
            <w:shd w:val="clear" w:color="auto" w:fill="auto"/>
          </w:tcPr>
          <w:p w14:paraId="2E32E7D3" w14:textId="77777777" w:rsidR="00516376" w:rsidRPr="00F032BA" w:rsidRDefault="00516376" w:rsidP="004C75A4">
            <w:pPr>
              <w:rPr>
                <w:rFonts w:asciiTheme="minorHAnsi" w:hAnsiTheme="minorHAnsi" w:cstheme="minorHAnsi"/>
                <w:bCs/>
                <w:sz w:val="24"/>
                <w:szCs w:val="24"/>
              </w:rPr>
            </w:pPr>
          </w:p>
          <w:p w14:paraId="11E18674" w14:textId="77777777" w:rsidR="005A7F64" w:rsidRPr="00F032BA" w:rsidRDefault="005A7F64" w:rsidP="004C75A4">
            <w:pPr>
              <w:rPr>
                <w:rFonts w:asciiTheme="minorHAnsi" w:hAnsiTheme="minorHAnsi" w:cstheme="minorHAnsi"/>
                <w:bCs/>
                <w:sz w:val="24"/>
                <w:szCs w:val="24"/>
              </w:rPr>
            </w:pPr>
          </w:p>
          <w:p w14:paraId="6EC9063C" w14:textId="77777777" w:rsidR="005A7F64" w:rsidRPr="00F032BA" w:rsidRDefault="005A7F64" w:rsidP="004C75A4">
            <w:pPr>
              <w:rPr>
                <w:rFonts w:asciiTheme="minorHAnsi" w:hAnsiTheme="minorHAnsi" w:cstheme="minorHAnsi"/>
                <w:bCs/>
                <w:sz w:val="24"/>
                <w:szCs w:val="24"/>
              </w:rPr>
            </w:pPr>
          </w:p>
          <w:p w14:paraId="66E833A3" w14:textId="77777777" w:rsidR="007C1599" w:rsidRPr="00F032BA" w:rsidRDefault="007C1599" w:rsidP="004C75A4">
            <w:pPr>
              <w:rPr>
                <w:rFonts w:asciiTheme="minorHAnsi" w:hAnsiTheme="minorHAnsi" w:cstheme="minorHAnsi"/>
                <w:bCs/>
                <w:sz w:val="24"/>
                <w:szCs w:val="24"/>
              </w:rPr>
            </w:pPr>
          </w:p>
          <w:p w14:paraId="455DA42E" w14:textId="77777777" w:rsidR="00BD1869" w:rsidRPr="00F032BA" w:rsidRDefault="00BD1869" w:rsidP="004C75A4">
            <w:pPr>
              <w:rPr>
                <w:rFonts w:asciiTheme="minorHAnsi" w:hAnsiTheme="minorHAnsi" w:cstheme="minorHAnsi"/>
                <w:bCs/>
                <w:sz w:val="24"/>
                <w:szCs w:val="24"/>
              </w:rPr>
            </w:pPr>
          </w:p>
          <w:p w14:paraId="37E4D656" w14:textId="2D7E8775" w:rsidR="00BD1869" w:rsidRPr="00F032BA" w:rsidRDefault="00083E72" w:rsidP="004C75A4">
            <w:pPr>
              <w:rPr>
                <w:rFonts w:asciiTheme="minorHAnsi" w:hAnsiTheme="minorHAnsi" w:cstheme="minorHAnsi"/>
                <w:bCs/>
                <w:sz w:val="24"/>
                <w:szCs w:val="24"/>
              </w:rPr>
            </w:pPr>
            <w:r w:rsidRPr="00F032BA">
              <w:rPr>
                <w:rFonts w:asciiTheme="minorHAnsi" w:hAnsiTheme="minorHAnsi" w:cstheme="minorHAnsi"/>
                <w:bCs/>
                <w:sz w:val="24"/>
                <w:szCs w:val="24"/>
              </w:rPr>
              <w:t>25</w:t>
            </w:r>
          </w:p>
          <w:p w14:paraId="4089CFAF" w14:textId="77777777" w:rsidR="0085274A" w:rsidRPr="00F032BA" w:rsidRDefault="0085274A" w:rsidP="004C75A4">
            <w:pPr>
              <w:rPr>
                <w:rFonts w:asciiTheme="minorHAnsi" w:hAnsiTheme="minorHAnsi" w:cstheme="minorHAnsi"/>
                <w:bCs/>
                <w:sz w:val="24"/>
                <w:szCs w:val="24"/>
              </w:rPr>
            </w:pPr>
          </w:p>
          <w:p w14:paraId="45B6C863" w14:textId="77777777" w:rsidR="0085274A" w:rsidRPr="00F032BA" w:rsidRDefault="0085274A" w:rsidP="004C75A4">
            <w:pPr>
              <w:rPr>
                <w:rFonts w:asciiTheme="minorHAnsi" w:hAnsiTheme="minorHAnsi" w:cstheme="minorHAnsi"/>
                <w:bCs/>
                <w:sz w:val="24"/>
                <w:szCs w:val="24"/>
              </w:rPr>
            </w:pPr>
          </w:p>
          <w:p w14:paraId="273F2ECE" w14:textId="77777777" w:rsidR="00B1262E" w:rsidRPr="00F032BA" w:rsidRDefault="00B1262E" w:rsidP="004C75A4">
            <w:pPr>
              <w:rPr>
                <w:rFonts w:asciiTheme="minorHAnsi" w:hAnsiTheme="minorHAnsi" w:cstheme="minorHAnsi"/>
                <w:bCs/>
                <w:sz w:val="24"/>
                <w:szCs w:val="24"/>
              </w:rPr>
            </w:pPr>
          </w:p>
          <w:p w14:paraId="3B19D7AC" w14:textId="77777777" w:rsidR="00314299" w:rsidRPr="00F032BA" w:rsidRDefault="00314299" w:rsidP="004C75A4">
            <w:pPr>
              <w:rPr>
                <w:rFonts w:asciiTheme="minorHAnsi" w:hAnsiTheme="minorHAnsi" w:cstheme="minorHAnsi"/>
                <w:bCs/>
                <w:sz w:val="24"/>
                <w:szCs w:val="24"/>
              </w:rPr>
            </w:pPr>
          </w:p>
          <w:p w14:paraId="22BB943B" w14:textId="7C7BF959" w:rsidR="0085274A" w:rsidRPr="00F032BA" w:rsidRDefault="00083E72" w:rsidP="004C75A4">
            <w:pPr>
              <w:rPr>
                <w:rFonts w:asciiTheme="minorHAnsi" w:hAnsiTheme="minorHAnsi" w:cstheme="minorHAnsi"/>
                <w:bCs/>
                <w:sz w:val="24"/>
                <w:szCs w:val="24"/>
              </w:rPr>
            </w:pPr>
            <w:r w:rsidRPr="00F032BA">
              <w:rPr>
                <w:rFonts w:asciiTheme="minorHAnsi" w:hAnsiTheme="minorHAnsi" w:cstheme="minorHAnsi"/>
                <w:bCs/>
                <w:sz w:val="24"/>
                <w:szCs w:val="24"/>
              </w:rPr>
              <w:t>25</w:t>
            </w:r>
          </w:p>
          <w:p w14:paraId="0C03CF04" w14:textId="77777777" w:rsidR="0085274A" w:rsidRPr="00F032BA" w:rsidRDefault="0085274A" w:rsidP="004C75A4">
            <w:pPr>
              <w:rPr>
                <w:rFonts w:asciiTheme="minorHAnsi" w:hAnsiTheme="minorHAnsi" w:cstheme="minorHAnsi"/>
                <w:bCs/>
                <w:sz w:val="24"/>
                <w:szCs w:val="24"/>
              </w:rPr>
            </w:pPr>
          </w:p>
          <w:p w14:paraId="6F36320D" w14:textId="77777777" w:rsidR="00CE5F21" w:rsidRPr="00F032BA" w:rsidRDefault="00CE5F21" w:rsidP="004C75A4">
            <w:pPr>
              <w:rPr>
                <w:rFonts w:asciiTheme="minorHAnsi" w:hAnsiTheme="minorHAnsi" w:cstheme="minorHAnsi"/>
                <w:bCs/>
                <w:sz w:val="24"/>
                <w:szCs w:val="24"/>
              </w:rPr>
            </w:pPr>
          </w:p>
          <w:p w14:paraId="6B25E52F" w14:textId="002D741E" w:rsidR="0085274A" w:rsidRPr="00F032BA" w:rsidRDefault="0085274A" w:rsidP="004C75A4">
            <w:pPr>
              <w:rPr>
                <w:rFonts w:asciiTheme="minorHAnsi" w:hAnsiTheme="minorHAnsi" w:cstheme="minorHAnsi"/>
                <w:bCs/>
                <w:sz w:val="24"/>
                <w:szCs w:val="24"/>
              </w:rPr>
            </w:pPr>
          </w:p>
        </w:tc>
      </w:tr>
      <w:tr w:rsidR="003B549A" w:rsidRPr="00500AAB" w14:paraId="6919C8FB" w14:textId="77777777" w:rsidTr="0C9556B2">
        <w:tc>
          <w:tcPr>
            <w:tcW w:w="7322" w:type="dxa"/>
            <w:shd w:val="clear" w:color="auto" w:fill="auto"/>
          </w:tcPr>
          <w:p w14:paraId="5E86EC6E" w14:textId="228599D0"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 xml:space="preserve">Program Design: </w:t>
            </w:r>
          </w:p>
          <w:p w14:paraId="790896BE" w14:textId="77777777" w:rsidR="00F75778" w:rsidRPr="00F032BA" w:rsidRDefault="00F75778" w:rsidP="00694EB7">
            <w:pPr>
              <w:rPr>
                <w:rFonts w:asciiTheme="minorHAnsi" w:hAnsiTheme="minorHAnsi" w:cstheme="minorHAnsi"/>
                <w:color w:val="000000"/>
                <w:sz w:val="24"/>
                <w:szCs w:val="24"/>
              </w:rPr>
            </w:pPr>
          </w:p>
          <w:p w14:paraId="6CAD5A01" w14:textId="3417C4BD" w:rsidR="00F75778" w:rsidRPr="00F032BA" w:rsidRDefault="00F75778" w:rsidP="00694EB7">
            <w:pPr>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79291E9C" w14:textId="77777777" w:rsidR="003B549A" w:rsidRPr="00F032BA" w:rsidRDefault="003B549A" w:rsidP="00DD51DF">
            <w:pPr>
              <w:rPr>
                <w:rFonts w:asciiTheme="minorHAnsi" w:hAnsiTheme="minorHAnsi" w:cstheme="minorHAnsi"/>
                <w:sz w:val="24"/>
                <w:szCs w:val="24"/>
              </w:rPr>
            </w:pPr>
          </w:p>
          <w:p w14:paraId="183821AD" w14:textId="62FFCD1E" w:rsidR="003C3B67" w:rsidRPr="00F032BA" w:rsidRDefault="003B549A" w:rsidP="00DF45F5">
            <w:pPr>
              <w:numPr>
                <w:ilvl w:val="0"/>
                <w:numId w:val="23"/>
              </w:numPr>
              <w:ind w:left="340"/>
              <w:rPr>
                <w:rFonts w:asciiTheme="minorHAnsi" w:hAnsiTheme="minorHAnsi" w:cstheme="minorHAnsi"/>
                <w:iCs/>
                <w:sz w:val="24"/>
                <w:szCs w:val="24"/>
              </w:rPr>
            </w:pPr>
            <w:r w:rsidRPr="00F032BA">
              <w:rPr>
                <w:rFonts w:asciiTheme="minorHAnsi" w:hAnsiTheme="minorHAnsi" w:cstheme="minorHAnsi"/>
                <w:sz w:val="24"/>
                <w:szCs w:val="24"/>
              </w:rPr>
              <w:t>D</w:t>
            </w:r>
            <w:r w:rsidR="00C3224D" w:rsidRPr="00F032BA">
              <w:rPr>
                <w:rFonts w:asciiTheme="minorHAnsi" w:hAnsiTheme="minorHAnsi" w:cstheme="minorHAnsi"/>
                <w:sz w:val="24"/>
                <w:szCs w:val="24"/>
              </w:rPr>
              <w:t xml:space="preserve">escribe in detail the program design and how this program will be administered when </w:t>
            </w:r>
            <w:proofErr w:type="gramStart"/>
            <w:r w:rsidR="00C3224D" w:rsidRPr="00F032BA">
              <w:rPr>
                <w:rFonts w:asciiTheme="minorHAnsi" w:hAnsiTheme="minorHAnsi" w:cstheme="minorHAnsi"/>
                <w:sz w:val="24"/>
                <w:szCs w:val="24"/>
              </w:rPr>
              <w:t>child care</w:t>
            </w:r>
            <w:proofErr w:type="gramEnd"/>
            <w:r w:rsidR="00C3224D" w:rsidRPr="00F032BA">
              <w:rPr>
                <w:rFonts w:asciiTheme="minorHAnsi" w:hAnsiTheme="minorHAnsi" w:cstheme="minorHAnsi"/>
                <w:sz w:val="24"/>
                <w:szCs w:val="24"/>
              </w:rPr>
              <w:t xml:space="preserve"> service is requested and </w:t>
            </w:r>
            <w:proofErr w:type="gramStart"/>
            <w:r w:rsidR="00C3224D" w:rsidRPr="00F032BA">
              <w:rPr>
                <w:rFonts w:asciiTheme="minorHAnsi" w:hAnsiTheme="minorHAnsi" w:cstheme="minorHAnsi"/>
                <w:sz w:val="24"/>
                <w:szCs w:val="24"/>
              </w:rPr>
              <w:t>referred</w:t>
            </w:r>
            <w:proofErr w:type="gramEnd"/>
            <w:r w:rsidR="00C3224D" w:rsidRPr="00F032BA">
              <w:rPr>
                <w:rFonts w:asciiTheme="minorHAnsi" w:hAnsiTheme="minorHAnsi" w:cstheme="minorHAnsi"/>
                <w:sz w:val="24"/>
                <w:szCs w:val="24"/>
              </w:rPr>
              <w:t xml:space="preserve"> by ACSSA</w:t>
            </w:r>
            <w:r w:rsidRPr="00F032BA">
              <w:rPr>
                <w:rFonts w:asciiTheme="minorHAnsi" w:hAnsiTheme="minorHAnsi" w:cstheme="minorHAnsi"/>
                <w:sz w:val="24"/>
                <w:szCs w:val="24"/>
              </w:rPr>
              <w:t>. </w:t>
            </w:r>
          </w:p>
          <w:p w14:paraId="3B339B36" w14:textId="3AFD0867" w:rsidR="003B549A" w:rsidRPr="00F032BA" w:rsidRDefault="003B549A" w:rsidP="003C3B67">
            <w:pPr>
              <w:ind w:left="340"/>
              <w:rPr>
                <w:rFonts w:asciiTheme="minorHAnsi" w:hAnsiTheme="minorHAnsi" w:cstheme="minorHAnsi"/>
                <w:iCs/>
                <w:sz w:val="24"/>
                <w:szCs w:val="24"/>
              </w:rPr>
            </w:pPr>
            <w:r w:rsidRPr="00F032BA">
              <w:rPr>
                <w:rFonts w:asciiTheme="minorHAnsi" w:hAnsiTheme="minorHAnsi" w:cstheme="minorHAnsi"/>
                <w:sz w:val="24"/>
                <w:szCs w:val="24"/>
              </w:rPr>
              <w:t xml:space="preserve"> </w:t>
            </w:r>
          </w:p>
          <w:p w14:paraId="44DB980D" w14:textId="4BF1E285" w:rsidR="003B549A" w:rsidRPr="00F032BA" w:rsidRDefault="00814041" w:rsidP="00DF45F5">
            <w:pPr>
              <w:numPr>
                <w:ilvl w:val="0"/>
                <w:numId w:val="23"/>
              </w:numPr>
              <w:ind w:left="340"/>
              <w:rPr>
                <w:rFonts w:asciiTheme="minorHAnsi" w:hAnsiTheme="minorHAnsi" w:cstheme="minorHAnsi"/>
                <w:sz w:val="24"/>
                <w:szCs w:val="24"/>
              </w:rPr>
            </w:pPr>
            <w:r w:rsidRPr="00F032BA">
              <w:rPr>
                <w:rFonts w:asciiTheme="minorHAnsi" w:hAnsiTheme="minorHAnsi" w:cstheme="minorHAnsi"/>
                <w:sz w:val="24"/>
                <w:szCs w:val="24"/>
              </w:rPr>
              <w:t xml:space="preserve">Provide detailed examples of how you would resolve potential issues/problems that may arise. </w:t>
            </w:r>
          </w:p>
          <w:p w14:paraId="4758EA70" w14:textId="77777777" w:rsidR="003C3B67" w:rsidRPr="00F032BA" w:rsidRDefault="003C3B67" w:rsidP="003C3B67">
            <w:pPr>
              <w:rPr>
                <w:rFonts w:asciiTheme="minorHAnsi" w:hAnsiTheme="minorHAnsi" w:cstheme="minorHAnsi"/>
                <w:sz w:val="24"/>
                <w:szCs w:val="24"/>
              </w:rPr>
            </w:pPr>
          </w:p>
          <w:p w14:paraId="384A870C" w14:textId="543E9514" w:rsidR="003B549A" w:rsidRPr="00F032BA" w:rsidRDefault="003B549A" w:rsidP="00DF45F5">
            <w:pPr>
              <w:numPr>
                <w:ilvl w:val="0"/>
                <w:numId w:val="23"/>
              </w:numPr>
              <w:ind w:left="340"/>
              <w:rPr>
                <w:rFonts w:asciiTheme="minorHAnsi" w:hAnsiTheme="minorHAnsi" w:cstheme="minorHAnsi"/>
                <w:sz w:val="24"/>
                <w:szCs w:val="24"/>
              </w:rPr>
            </w:pPr>
            <w:r w:rsidRPr="00F032BA">
              <w:rPr>
                <w:rFonts w:asciiTheme="minorHAnsi" w:hAnsiTheme="minorHAnsi" w:cstheme="minorHAnsi"/>
                <w:sz w:val="24"/>
                <w:szCs w:val="24"/>
              </w:rPr>
              <w:t>What additional services will be offered to assist in supporting the success of</w:t>
            </w:r>
            <w:r w:rsidR="004F7104">
              <w:rPr>
                <w:rFonts w:asciiTheme="minorHAnsi" w:hAnsiTheme="minorHAnsi" w:cstheme="minorHAnsi"/>
                <w:sz w:val="24"/>
                <w:szCs w:val="24"/>
              </w:rPr>
              <w:t xml:space="preserve"> the</w:t>
            </w:r>
            <w:r w:rsidRPr="00F032BA">
              <w:rPr>
                <w:rFonts w:asciiTheme="minorHAnsi" w:hAnsiTheme="minorHAnsi" w:cstheme="minorHAnsi"/>
                <w:sz w:val="24"/>
                <w:szCs w:val="24"/>
              </w:rPr>
              <w:t xml:space="preserve"> </w:t>
            </w:r>
            <w:r w:rsidR="009A1AC4" w:rsidRPr="00F032BA">
              <w:rPr>
                <w:rFonts w:asciiTheme="minorHAnsi" w:hAnsiTheme="minorHAnsi" w:cstheme="minorHAnsi"/>
                <w:sz w:val="24"/>
                <w:szCs w:val="24"/>
              </w:rPr>
              <w:t>CalWORKs client</w:t>
            </w:r>
            <w:r w:rsidRPr="00F032BA">
              <w:rPr>
                <w:rFonts w:asciiTheme="minorHAnsi" w:hAnsiTheme="minorHAnsi" w:cstheme="minorHAnsi"/>
                <w:sz w:val="24"/>
                <w:szCs w:val="24"/>
              </w:rPr>
              <w:t>?</w:t>
            </w:r>
          </w:p>
          <w:p w14:paraId="640315E3" w14:textId="77777777" w:rsidR="003C3B67" w:rsidRPr="00F032BA" w:rsidRDefault="003C3B67" w:rsidP="003C3B67">
            <w:pPr>
              <w:rPr>
                <w:rFonts w:asciiTheme="minorHAnsi" w:hAnsiTheme="minorHAnsi" w:cstheme="minorHAnsi"/>
                <w:sz w:val="24"/>
                <w:szCs w:val="24"/>
              </w:rPr>
            </w:pPr>
          </w:p>
          <w:p w14:paraId="368D982B" w14:textId="7C57DBFE" w:rsidR="003B549A" w:rsidRPr="00F032BA" w:rsidRDefault="003B549A" w:rsidP="00DF45F5">
            <w:pPr>
              <w:numPr>
                <w:ilvl w:val="0"/>
                <w:numId w:val="23"/>
              </w:numPr>
              <w:ind w:left="340"/>
              <w:rPr>
                <w:rFonts w:asciiTheme="minorHAnsi" w:hAnsiTheme="minorHAnsi" w:cstheme="minorHAnsi"/>
                <w:sz w:val="24"/>
                <w:szCs w:val="24"/>
              </w:rPr>
            </w:pPr>
            <w:r w:rsidRPr="00F032BA">
              <w:rPr>
                <w:rFonts w:asciiTheme="minorHAnsi" w:hAnsiTheme="minorHAnsi" w:cstheme="minorHAnsi"/>
                <w:sz w:val="24"/>
                <w:szCs w:val="24"/>
              </w:rPr>
              <w:t xml:space="preserve">How will you ensure continuous communication and feedback between your agency </w:t>
            </w:r>
            <w:r w:rsidR="00875812" w:rsidRPr="00F032BA">
              <w:rPr>
                <w:rFonts w:asciiTheme="minorHAnsi" w:hAnsiTheme="minorHAnsi" w:cstheme="minorHAnsi"/>
                <w:sz w:val="24"/>
                <w:szCs w:val="24"/>
              </w:rPr>
              <w:t>and</w:t>
            </w:r>
            <w:r w:rsidRPr="00F032BA">
              <w:rPr>
                <w:rFonts w:asciiTheme="minorHAnsi" w:hAnsiTheme="minorHAnsi" w:cstheme="minorHAnsi"/>
                <w:sz w:val="24"/>
                <w:szCs w:val="24"/>
              </w:rPr>
              <w:t xml:space="preserve"> </w:t>
            </w:r>
            <w:r w:rsidR="00DA3EAB" w:rsidRPr="00F032BA">
              <w:rPr>
                <w:rFonts w:asciiTheme="minorHAnsi" w:hAnsiTheme="minorHAnsi" w:cstheme="minorHAnsi"/>
                <w:sz w:val="24"/>
                <w:szCs w:val="24"/>
              </w:rPr>
              <w:t>AC</w:t>
            </w:r>
            <w:r w:rsidRPr="00F032BA">
              <w:rPr>
                <w:rFonts w:asciiTheme="minorHAnsi" w:hAnsiTheme="minorHAnsi" w:cstheme="minorHAnsi"/>
                <w:sz w:val="24"/>
                <w:szCs w:val="24"/>
              </w:rPr>
              <w:t>SSA</w:t>
            </w:r>
            <w:r w:rsidR="00875812" w:rsidRPr="00F032BA">
              <w:rPr>
                <w:rFonts w:asciiTheme="minorHAnsi" w:hAnsiTheme="minorHAnsi" w:cstheme="minorHAnsi"/>
                <w:sz w:val="24"/>
                <w:szCs w:val="24"/>
              </w:rPr>
              <w:t>?</w:t>
            </w:r>
            <w:r w:rsidRPr="00F032BA">
              <w:rPr>
                <w:rFonts w:asciiTheme="minorHAnsi" w:hAnsiTheme="minorHAnsi" w:cstheme="minorHAnsi"/>
                <w:sz w:val="24"/>
                <w:szCs w:val="24"/>
              </w:rPr>
              <w:t xml:space="preserve"> </w:t>
            </w:r>
          </w:p>
        </w:tc>
        <w:tc>
          <w:tcPr>
            <w:tcW w:w="1000" w:type="dxa"/>
            <w:shd w:val="clear" w:color="auto" w:fill="auto"/>
          </w:tcPr>
          <w:p w14:paraId="711388B4" w14:textId="77777777" w:rsidR="003B549A" w:rsidRPr="00F032BA" w:rsidRDefault="003B549A" w:rsidP="003B549A">
            <w:pPr>
              <w:rPr>
                <w:rFonts w:asciiTheme="minorHAnsi" w:hAnsiTheme="minorHAnsi" w:cstheme="minorHAnsi"/>
                <w:sz w:val="24"/>
                <w:szCs w:val="24"/>
              </w:rPr>
            </w:pPr>
          </w:p>
          <w:p w14:paraId="73F79AF4" w14:textId="77777777" w:rsidR="003B549A" w:rsidRPr="00F032BA" w:rsidRDefault="003B549A" w:rsidP="003B549A">
            <w:pPr>
              <w:rPr>
                <w:rFonts w:asciiTheme="minorHAnsi" w:hAnsiTheme="minorHAnsi" w:cstheme="minorHAnsi"/>
                <w:sz w:val="24"/>
                <w:szCs w:val="24"/>
                <w:highlight w:val="yellow"/>
              </w:rPr>
            </w:pPr>
          </w:p>
          <w:p w14:paraId="44391D54" w14:textId="77777777" w:rsidR="00F75778" w:rsidRPr="00F032BA" w:rsidRDefault="00F75778" w:rsidP="003B549A">
            <w:pPr>
              <w:rPr>
                <w:rFonts w:asciiTheme="minorHAnsi" w:hAnsiTheme="minorHAnsi" w:cstheme="minorHAnsi"/>
                <w:sz w:val="24"/>
                <w:szCs w:val="24"/>
                <w:highlight w:val="yellow"/>
              </w:rPr>
            </w:pPr>
          </w:p>
          <w:p w14:paraId="1236C050" w14:textId="77777777" w:rsidR="00F75778" w:rsidRPr="00F032BA" w:rsidRDefault="00F75778" w:rsidP="003B549A">
            <w:pPr>
              <w:rPr>
                <w:rFonts w:asciiTheme="minorHAnsi" w:hAnsiTheme="minorHAnsi" w:cstheme="minorHAnsi"/>
                <w:sz w:val="24"/>
                <w:szCs w:val="24"/>
                <w:highlight w:val="yellow"/>
              </w:rPr>
            </w:pPr>
          </w:p>
          <w:p w14:paraId="213F1323" w14:textId="77777777" w:rsidR="00F75778" w:rsidRPr="00F032BA" w:rsidRDefault="00F75778" w:rsidP="003B549A">
            <w:pPr>
              <w:rPr>
                <w:rFonts w:asciiTheme="minorHAnsi" w:hAnsiTheme="minorHAnsi" w:cstheme="minorHAnsi"/>
                <w:sz w:val="24"/>
                <w:szCs w:val="24"/>
                <w:highlight w:val="yellow"/>
              </w:rPr>
            </w:pPr>
          </w:p>
          <w:p w14:paraId="4C9F7931" w14:textId="54C8A73F" w:rsidR="003B549A" w:rsidRPr="00F032BA" w:rsidRDefault="0085274A" w:rsidP="003B549A">
            <w:pPr>
              <w:rPr>
                <w:rFonts w:asciiTheme="minorHAnsi" w:hAnsiTheme="minorHAnsi" w:cstheme="minorHAnsi"/>
                <w:sz w:val="24"/>
                <w:szCs w:val="24"/>
              </w:rPr>
            </w:pPr>
            <w:r w:rsidRPr="00F032BA">
              <w:rPr>
                <w:rFonts w:asciiTheme="minorHAnsi" w:hAnsiTheme="minorHAnsi" w:cstheme="minorHAnsi"/>
                <w:sz w:val="24"/>
                <w:szCs w:val="24"/>
              </w:rPr>
              <w:t>5</w:t>
            </w:r>
          </w:p>
          <w:p w14:paraId="656B3F3C" w14:textId="77777777" w:rsidR="003B549A" w:rsidRPr="00F032BA" w:rsidRDefault="003B549A" w:rsidP="003B549A">
            <w:pPr>
              <w:rPr>
                <w:rFonts w:asciiTheme="minorHAnsi" w:hAnsiTheme="minorHAnsi" w:cstheme="minorHAnsi"/>
                <w:sz w:val="24"/>
                <w:szCs w:val="24"/>
              </w:rPr>
            </w:pPr>
          </w:p>
          <w:p w14:paraId="0F037359" w14:textId="77777777" w:rsidR="006C4B8E" w:rsidRPr="00F032BA" w:rsidRDefault="006C4B8E" w:rsidP="003B549A">
            <w:pPr>
              <w:rPr>
                <w:rFonts w:asciiTheme="minorHAnsi" w:hAnsiTheme="minorHAnsi" w:cstheme="minorHAnsi"/>
                <w:sz w:val="24"/>
                <w:szCs w:val="24"/>
              </w:rPr>
            </w:pPr>
          </w:p>
          <w:p w14:paraId="7487BBE0" w14:textId="77777777" w:rsidR="006C4B8E" w:rsidRPr="00F032BA" w:rsidRDefault="006C4B8E" w:rsidP="003B549A">
            <w:pPr>
              <w:rPr>
                <w:rFonts w:asciiTheme="minorHAnsi" w:hAnsiTheme="minorHAnsi" w:cstheme="minorHAnsi"/>
                <w:sz w:val="24"/>
                <w:szCs w:val="24"/>
              </w:rPr>
            </w:pPr>
          </w:p>
          <w:p w14:paraId="2A31523C" w14:textId="163F7B1C" w:rsidR="003B549A" w:rsidRPr="00F032BA" w:rsidRDefault="0085274A" w:rsidP="003B549A">
            <w:pPr>
              <w:rPr>
                <w:rFonts w:asciiTheme="minorHAnsi" w:hAnsiTheme="minorHAnsi" w:cstheme="minorHAnsi"/>
                <w:sz w:val="24"/>
                <w:szCs w:val="24"/>
              </w:rPr>
            </w:pPr>
            <w:r w:rsidRPr="00F032BA">
              <w:rPr>
                <w:rFonts w:asciiTheme="minorHAnsi" w:hAnsiTheme="minorHAnsi" w:cstheme="minorHAnsi"/>
                <w:sz w:val="24"/>
                <w:szCs w:val="24"/>
              </w:rPr>
              <w:t>5</w:t>
            </w:r>
          </w:p>
          <w:p w14:paraId="4F416B5C" w14:textId="77777777" w:rsidR="003B549A" w:rsidRPr="00F032BA" w:rsidRDefault="003B549A" w:rsidP="003B549A">
            <w:pPr>
              <w:rPr>
                <w:rFonts w:asciiTheme="minorHAnsi" w:hAnsiTheme="minorHAnsi" w:cstheme="minorHAnsi"/>
                <w:sz w:val="24"/>
                <w:szCs w:val="24"/>
              </w:rPr>
            </w:pPr>
          </w:p>
          <w:p w14:paraId="0B173249" w14:textId="77777777" w:rsidR="00A75D23" w:rsidRPr="00F032BA" w:rsidRDefault="00A75D23" w:rsidP="003B549A">
            <w:pPr>
              <w:rPr>
                <w:rFonts w:asciiTheme="minorHAnsi" w:hAnsiTheme="minorHAnsi" w:cstheme="minorHAnsi"/>
                <w:sz w:val="24"/>
                <w:szCs w:val="24"/>
              </w:rPr>
            </w:pPr>
          </w:p>
          <w:p w14:paraId="3844B43C" w14:textId="195B51AF" w:rsidR="003B549A" w:rsidRPr="00F032BA" w:rsidRDefault="0085274A" w:rsidP="003B549A">
            <w:pPr>
              <w:rPr>
                <w:rFonts w:asciiTheme="minorHAnsi" w:hAnsiTheme="minorHAnsi" w:cstheme="minorHAnsi"/>
                <w:sz w:val="24"/>
                <w:szCs w:val="24"/>
              </w:rPr>
            </w:pPr>
            <w:r w:rsidRPr="00F032BA">
              <w:rPr>
                <w:rFonts w:asciiTheme="minorHAnsi" w:hAnsiTheme="minorHAnsi" w:cstheme="minorHAnsi"/>
                <w:sz w:val="24"/>
                <w:szCs w:val="24"/>
              </w:rPr>
              <w:t>3</w:t>
            </w:r>
          </w:p>
          <w:p w14:paraId="61949C3D" w14:textId="77777777" w:rsidR="009B4618" w:rsidRPr="00F032BA" w:rsidRDefault="009B4618" w:rsidP="003B549A">
            <w:pPr>
              <w:rPr>
                <w:rFonts w:asciiTheme="minorHAnsi" w:hAnsiTheme="minorHAnsi" w:cstheme="minorHAnsi"/>
                <w:sz w:val="24"/>
                <w:szCs w:val="24"/>
              </w:rPr>
            </w:pPr>
          </w:p>
          <w:p w14:paraId="0264CD8E" w14:textId="77777777" w:rsidR="0056229C" w:rsidRPr="00F032BA" w:rsidRDefault="0056229C" w:rsidP="003B549A">
            <w:pPr>
              <w:rPr>
                <w:rFonts w:asciiTheme="minorHAnsi" w:hAnsiTheme="minorHAnsi" w:cstheme="minorHAnsi"/>
                <w:sz w:val="24"/>
                <w:szCs w:val="24"/>
              </w:rPr>
            </w:pPr>
          </w:p>
          <w:p w14:paraId="15704E7D" w14:textId="20616F0E" w:rsidR="009B4618" w:rsidRPr="00F032BA" w:rsidRDefault="0085274A" w:rsidP="003B549A">
            <w:pPr>
              <w:rPr>
                <w:rFonts w:asciiTheme="minorHAnsi" w:hAnsiTheme="minorHAnsi" w:cstheme="minorHAnsi"/>
                <w:sz w:val="24"/>
                <w:szCs w:val="24"/>
              </w:rPr>
            </w:pPr>
            <w:r w:rsidRPr="00F032BA">
              <w:rPr>
                <w:rFonts w:asciiTheme="minorHAnsi" w:hAnsiTheme="minorHAnsi" w:cstheme="minorHAnsi"/>
                <w:sz w:val="24"/>
                <w:szCs w:val="24"/>
              </w:rPr>
              <w:t>2</w:t>
            </w:r>
          </w:p>
        </w:tc>
        <w:tc>
          <w:tcPr>
            <w:tcW w:w="360" w:type="dxa"/>
            <w:shd w:val="clear" w:color="auto" w:fill="auto"/>
          </w:tcPr>
          <w:p w14:paraId="107FD6DF" w14:textId="77777777" w:rsidR="003B549A" w:rsidRPr="00F032BA" w:rsidRDefault="003B549A" w:rsidP="003B549A">
            <w:pPr>
              <w:rPr>
                <w:rFonts w:asciiTheme="minorHAnsi" w:hAnsiTheme="minorHAnsi" w:cstheme="minorHAnsi"/>
                <w:sz w:val="24"/>
                <w:szCs w:val="24"/>
              </w:rPr>
            </w:pPr>
          </w:p>
          <w:p w14:paraId="70B77449" w14:textId="77777777" w:rsidR="00F75778" w:rsidRPr="00F032BA" w:rsidRDefault="00F75778" w:rsidP="003B549A">
            <w:pPr>
              <w:rPr>
                <w:rFonts w:asciiTheme="minorHAnsi" w:hAnsiTheme="minorHAnsi" w:cstheme="minorHAnsi"/>
                <w:sz w:val="24"/>
                <w:szCs w:val="24"/>
              </w:rPr>
            </w:pPr>
          </w:p>
          <w:p w14:paraId="7D1A6FAC" w14:textId="77777777" w:rsidR="00F75778" w:rsidRPr="00F032BA" w:rsidRDefault="00F75778" w:rsidP="003B549A">
            <w:pPr>
              <w:rPr>
                <w:rFonts w:asciiTheme="minorHAnsi" w:hAnsiTheme="minorHAnsi" w:cstheme="minorHAnsi"/>
                <w:sz w:val="24"/>
                <w:szCs w:val="24"/>
              </w:rPr>
            </w:pPr>
          </w:p>
          <w:p w14:paraId="48747346" w14:textId="77777777" w:rsidR="00F75778" w:rsidRPr="00F032BA" w:rsidRDefault="00F75778" w:rsidP="003B549A">
            <w:pPr>
              <w:rPr>
                <w:rFonts w:asciiTheme="minorHAnsi" w:hAnsiTheme="minorHAnsi" w:cstheme="minorHAnsi"/>
                <w:sz w:val="24"/>
                <w:szCs w:val="24"/>
              </w:rPr>
            </w:pPr>
          </w:p>
          <w:p w14:paraId="4105C9E5" w14:textId="77777777" w:rsidR="00F75778" w:rsidRPr="00F032BA" w:rsidRDefault="00F75778" w:rsidP="003B549A">
            <w:pPr>
              <w:rPr>
                <w:rFonts w:asciiTheme="minorHAnsi" w:hAnsiTheme="minorHAnsi" w:cstheme="minorHAnsi"/>
                <w:sz w:val="24"/>
                <w:szCs w:val="24"/>
              </w:rPr>
            </w:pPr>
          </w:p>
          <w:p w14:paraId="516FA3E9" w14:textId="27389701"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6ECD12DF" w14:textId="77777777" w:rsidR="006C4B8E" w:rsidRPr="00F032BA" w:rsidRDefault="006C4B8E" w:rsidP="003B549A">
            <w:pPr>
              <w:rPr>
                <w:rFonts w:asciiTheme="minorHAnsi" w:hAnsiTheme="minorHAnsi" w:cstheme="minorHAnsi"/>
                <w:sz w:val="24"/>
                <w:szCs w:val="24"/>
              </w:rPr>
            </w:pPr>
          </w:p>
          <w:p w14:paraId="2FD0EB5F" w14:textId="77777777" w:rsidR="006C4B8E" w:rsidRPr="00F032BA" w:rsidRDefault="006C4B8E" w:rsidP="003B549A">
            <w:pPr>
              <w:rPr>
                <w:rFonts w:asciiTheme="minorHAnsi" w:hAnsiTheme="minorHAnsi" w:cstheme="minorHAnsi"/>
                <w:sz w:val="24"/>
                <w:szCs w:val="24"/>
              </w:rPr>
            </w:pPr>
          </w:p>
          <w:p w14:paraId="62412E1D" w14:textId="77777777" w:rsidR="006C4B8E" w:rsidRPr="00F032BA" w:rsidRDefault="006C4B8E" w:rsidP="003B549A">
            <w:pPr>
              <w:rPr>
                <w:rFonts w:asciiTheme="minorHAnsi" w:hAnsiTheme="minorHAnsi" w:cstheme="minorHAnsi"/>
                <w:sz w:val="24"/>
                <w:szCs w:val="24"/>
              </w:rPr>
            </w:pPr>
          </w:p>
          <w:p w14:paraId="459DE564" w14:textId="5A9D5CAE" w:rsidR="00F75778"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1A09EB11" w14:textId="77777777" w:rsidR="00A75D23" w:rsidRPr="00F032BA" w:rsidRDefault="00A75D23" w:rsidP="003B549A">
            <w:pPr>
              <w:rPr>
                <w:rFonts w:asciiTheme="minorHAnsi" w:hAnsiTheme="minorHAnsi" w:cstheme="minorHAnsi"/>
                <w:sz w:val="24"/>
                <w:szCs w:val="24"/>
              </w:rPr>
            </w:pPr>
          </w:p>
          <w:p w14:paraId="3B9D8807" w14:textId="77777777" w:rsidR="003C3B67" w:rsidRPr="00F032BA" w:rsidRDefault="003C3B67" w:rsidP="003B549A">
            <w:pPr>
              <w:rPr>
                <w:rFonts w:asciiTheme="minorHAnsi" w:hAnsiTheme="minorHAnsi" w:cstheme="minorHAnsi"/>
                <w:sz w:val="24"/>
                <w:szCs w:val="24"/>
              </w:rPr>
            </w:pPr>
          </w:p>
          <w:p w14:paraId="09882A75"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491D4BE7" w14:textId="77777777" w:rsidR="009B4618" w:rsidRPr="00F032BA" w:rsidRDefault="009B4618" w:rsidP="003B549A">
            <w:pPr>
              <w:rPr>
                <w:rFonts w:asciiTheme="minorHAnsi" w:hAnsiTheme="minorHAnsi" w:cstheme="minorHAnsi"/>
                <w:sz w:val="24"/>
                <w:szCs w:val="24"/>
              </w:rPr>
            </w:pPr>
          </w:p>
          <w:p w14:paraId="429FF60B" w14:textId="77777777" w:rsidR="0056229C" w:rsidRPr="00F032BA" w:rsidRDefault="0056229C" w:rsidP="003B549A">
            <w:pPr>
              <w:rPr>
                <w:rFonts w:asciiTheme="minorHAnsi" w:hAnsiTheme="minorHAnsi" w:cstheme="minorHAnsi"/>
                <w:sz w:val="24"/>
                <w:szCs w:val="24"/>
              </w:rPr>
            </w:pPr>
          </w:p>
          <w:p w14:paraId="1362EB1A" w14:textId="4D89BF6C" w:rsidR="009B4618" w:rsidRPr="00F032BA" w:rsidRDefault="009B4618"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54E1FFDD" w14:textId="77777777" w:rsidR="003B549A" w:rsidRPr="00F032BA" w:rsidRDefault="003B549A" w:rsidP="003B549A">
            <w:pPr>
              <w:rPr>
                <w:rFonts w:asciiTheme="minorHAnsi" w:hAnsiTheme="minorHAnsi" w:cstheme="minorHAnsi"/>
                <w:sz w:val="24"/>
                <w:szCs w:val="24"/>
              </w:rPr>
            </w:pPr>
          </w:p>
          <w:p w14:paraId="1C33DD3C" w14:textId="77777777" w:rsidR="003B549A" w:rsidRPr="00F032BA" w:rsidRDefault="003B549A" w:rsidP="003B549A">
            <w:pPr>
              <w:rPr>
                <w:rFonts w:asciiTheme="minorHAnsi" w:hAnsiTheme="minorHAnsi" w:cstheme="minorHAnsi"/>
                <w:sz w:val="24"/>
                <w:szCs w:val="24"/>
              </w:rPr>
            </w:pPr>
          </w:p>
          <w:p w14:paraId="3DE4204A" w14:textId="77777777" w:rsidR="00B1262E" w:rsidRPr="00F032BA" w:rsidRDefault="00B1262E" w:rsidP="003B549A">
            <w:pPr>
              <w:rPr>
                <w:rFonts w:asciiTheme="minorHAnsi" w:hAnsiTheme="minorHAnsi" w:cstheme="minorHAnsi"/>
                <w:sz w:val="24"/>
                <w:szCs w:val="24"/>
              </w:rPr>
            </w:pPr>
          </w:p>
          <w:p w14:paraId="673F8E8C" w14:textId="77777777" w:rsidR="00B1262E" w:rsidRPr="00F032BA" w:rsidRDefault="00B1262E" w:rsidP="003B549A">
            <w:pPr>
              <w:rPr>
                <w:rFonts w:asciiTheme="minorHAnsi" w:hAnsiTheme="minorHAnsi" w:cstheme="minorHAnsi"/>
                <w:sz w:val="24"/>
                <w:szCs w:val="24"/>
              </w:rPr>
            </w:pPr>
          </w:p>
          <w:p w14:paraId="7D219CB2" w14:textId="2E8CB66F"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72889D0A"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4105C678" w14:textId="77777777" w:rsidR="003B549A" w:rsidRPr="00F032BA" w:rsidRDefault="003B549A" w:rsidP="003B549A">
            <w:pPr>
              <w:rPr>
                <w:rFonts w:asciiTheme="minorHAnsi" w:hAnsiTheme="minorHAnsi" w:cstheme="minorHAnsi"/>
                <w:sz w:val="24"/>
                <w:szCs w:val="24"/>
              </w:rPr>
            </w:pPr>
          </w:p>
          <w:p w14:paraId="5F38151C" w14:textId="77777777" w:rsidR="006C4B8E" w:rsidRPr="00F032BA" w:rsidRDefault="006C4B8E" w:rsidP="003B549A">
            <w:pPr>
              <w:rPr>
                <w:rFonts w:asciiTheme="minorHAnsi" w:hAnsiTheme="minorHAnsi" w:cstheme="minorHAnsi"/>
                <w:sz w:val="24"/>
                <w:szCs w:val="24"/>
              </w:rPr>
            </w:pPr>
          </w:p>
          <w:p w14:paraId="75DDCB3B" w14:textId="0FF25874"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40D9ECCA" w14:textId="54919D8F" w:rsidR="00A75D23" w:rsidRPr="00F032BA" w:rsidDel="00507009"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3FD059DA" w14:textId="77777777" w:rsidR="00F75778" w:rsidRPr="00F032BA" w:rsidRDefault="00F75778" w:rsidP="003B549A">
            <w:pPr>
              <w:rPr>
                <w:rFonts w:asciiTheme="minorHAnsi" w:hAnsiTheme="minorHAnsi" w:cstheme="minorHAnsi"/>
                <w:sz w:val="24"/>
                <w:szCs w:val="24"/>
              </w:rPr>
            </w:pPr>
          </w:p>
          <w:p w14:paraId="518F83E5"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5187A35F" w14:textId="09C3D78A"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06C68056" w14:textId="77777777" w:rsidR="0056229C" w:rsidRPr="00F032BA" w:rsidRDefault="0056229C" w:rsidP="003B549A">
            <w:pPr>
              <w:rPr>
                <w:rFonts w:asciiTheme="minorHAnsi" w:hAnsiTheme="minorHAnsi" w:cstheme="minorHAnsi"/>
                <w:sz w:val="24"/>
                <w:szCs w:val="24"/>
              </w:rPr>
            </w:pPr>
          </w:p>
          <w:p w14:paraId="1CF89A1E" w14:textId="77777777" w:rsidR="009B4618" w:rsidRPr="00F032BA" w:rsidRDefault="009B4618" w:rsidP="009B4618">
            <w:pPr>
              <w:rPr>
                <w:rFonts w:asciiTheme="minorHAnsi" w:hAnsiTheme="minorHAnsi" w:cstheme="minorHAnsi"/>
                <w:sz w:val="24"/>
                <w:szCs w:val="24"/>
              </w:rPr>
            </w:pPr>
            <w:r w:rsidRPr="00F032BA">
              <w:rPr>
                <w:rFonts w:asciiTheme="minorHAnsi" w:hAnsiTheme="minorHAnsi" w:cstheme="minorHAnsi"/>
                <w:sz w:val="24"/>
                <w:szCs w:val="24"/>
              </w:rPr>
              <w:t>Max</w:t>
            </w:r>
          </w:p>
          <w:p w14:paraId="083D39BC" w14:textId="77777777" w:rsidR="009B4618" w:rsidRPr="00F032BA" w:rsidRDefault="009B4618" w:rsidP="009B4618">
            <w:pPr>
              <w:rPr>
                <w:rFonts w:asciiTheme="minorHAnsi" w:hAnsiTheme="minorHAnsi" w:cstheme="minorHAnsi"/>
                <w:sz w:val="24"/>
                <w:szCs w:val="24"/>
              </w:rPr>
            </w:pPr>
            <w:r w:rsidRPr="00F032BA">
              <w:rPr>
                <w:rFonts w:asciiTheme="minorHAnsi" w:hAnsiTheme="minorHAnsi" w:cstheme="minorHAnsi"/>
                <w:sz w:val="24"/>
                <w:szCs w:val="24"/>
              </w:rPr>
              <w:t>5 pt.</w:t>
            </w:r>
          </w:p>
          <w:p w14:paraId="0D854996" w14:textId="53788060" w:rsidR="009B4618" w:rsidRPr="00F032BA" w:rsidRDefault="009B4618" w:rsidP="003B549A">
            <w:pPr>
              <w:rPr>
                <w:rFonts w:asciiTheme="minorHAnsi" w:hAnsiTheme="minorHAnsi" w:cstheme="minorHAnsi"/>
                <w:sz w:val="24"/>
                <w:szCs w:val="24"/>
              </w:rPr>
            </w:pPr>
          </w:p>
        </w:tc>
        <w:tc>
          <w:tcPr>
            <w:tcW w:w="360" w:type="dxa"/>
            <w:shd w:val="clear" w:color="auto" w:fill="auto"/>
          </w:tcPr>
          <w:p w14:paraId="4D64A8C7" w14:textId="77777777" w:rsidR="003B549A" w:rsidRPr="00F032BA" w:rsidRDefault="003B549A" w:rsidP="003B549A">
            <w:pPr>
              <w:rPr>
                <w:rFonts w:asciiTheme="minorHAnsi" w:hAnsiTheme="minorHAnsi" w:cstheme="minorHAnsi"/>
                <w:sz w:val="24"/>
                <w:szCs w:val="24"/>
              </w:rPr>
            </w:pPr>
          </w:p>
          <w:p w14:paraId="1B80F1C6" w14:textId="77777777" w:rsidR="003B549A" w:rsidRPr="00F032BA" w:rsidRDefault="003B549A" w:rsidP="003B549A">
            <w:pPr>
              <w:rPr>
                <w:rFonts w:asciiTheme="minorHAnsi" w:hAnsiTheme="minorHAnsi" w:cstheme="minorHAnsi"/>
                <w:sz w:val="24"/>
                <w:szCs w:val="24"/>
              </w:rPr>
            </w:pPr>
          </w:p>
          <w:p w14:paraId="3C095327" w14:textId="77777777" w:rsidR="00F75778" w:rsidRPr="00F032BA" w:rsidRDefault="00F75778" w:rsidP="003B549A">
            <w:pPr>
              <w:rPr>
                <w:rFonts w:asciiTheme="minorHAnsi" w:hAnsiTheme="minorHAnsi" w:cstheme="minorHAnsi"/>
                <w:sz w:val="24"/>
                <w:szCs w:val="24"/>
              </w:rPr>
            </w:pPr>
          </w:p>
          <w:p w14:paraId="2B7800E8" w14:textId="77777777" w:rsidR="00F75778" w:rsidRPr="00F032BA" w:rsidRDefault="00F75778" w:rsidP="003B549A">
            <w:pPr>
              <w:rPr>
                <w:rFonts w:asciiTheme="minorHAnsi" w:hAnsiTheme="minorHAnsi" w:cstheme="minorHAnsi"/>
                <w:sz w:val="24"/>
                <w:szCs w:val="24"/>
              </w:rPr>
            </w:pPr>
          </w:p>
          <w:p w14:paraId="6D73742F" w14:textId="77777777" w:rsidR="003E66F8" w:rsidRPr="00F032BA" w:rsidRDefault="003E66F8" w:rsidP="003B549A">
            <w:pPr>
              <w:rPr>
                <w:rFonts w:asciiTheme="minorHAnsi" w:hAnsiTheme="minorHAnsi" w:cstheme="minorHAnsi"/>
                <w:sz w:val="24"/>
                <w:szCs w:val="24"/>
              </w:rPr>
            </w:pPr>
          </w:p>
          <w:p w14:paraId="6E9237C7" w14:textId="15F60DED"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15C5A94A" w14:textId="77777777" w:rsidR="003B549A" w:rsidRPr="00F032BA" w:rsidRDefault="003B549A" w:rsidP="003B549A">
            <w:pPr>
              <w:rPr>
                <w:rFonts w:asciiTheme="minorHAnsi" w:hAnsiTheme="minorHAnsi" w:cstheme="minorHAnsi"/>
                <w:sz w:val="24"/>
                <w:szCs w:val="24"/>
              </w:rPr>
            </w:pPr>
          </w:p>
          <w:p w14:paraId="7A235CFB" w14:textId="77777777" w:rsidR="006C4B8E" w:rsidRPr="00F032BA" w:rsidRDefault="006C4B8E" w:rsidP="003B549A">
            <w:pPr>
              <w:rPr>
                <w:rFonts w:asciiTheme="minorHAnsi" w:hAnsiTheme="minorHAnsi" w:cstheme="minorHAnsi"/>
                <w:sz w:val="24"/>
                <w:szCs w:val="24"/>
              </w:rPr>
            </w:pPr>
          </w:p>
          <w:p w14:paraId="00F41F05" w14:textId="77777777" w:rsidR="006C4B8E" w:rsidRPr="00F032BA" w:rsidRDefault="006C4B8E" w:rsidP="003B549A">
            <w:pPr>
              <w:rPr>
                <w:rFonts w:asciiTheme="minorHAnsi" w:hAnsiTheme="minorHAnsi" w:cstheme="minorHAnsi"/>
                <w:sz w:val="24"/>
                <w:szCs w:val="24"/>
              </w:rPr>
            </w:pPr>
          </w:p>
          <w:p w14:paraId="18404339" w14:textId="7CCDDF15"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75C44771" w14:textId="77777777" w:rsidR="00A115A2" w:rsidRPr="00F032BA" w:rsidRDefault="00A115A2" w:rsidP="003B549A">
            <w:pPr>
              <w:rPr>
                <w:rFonts w:asciiTheme="minorHAnsi" w:hAnsiTheme="minorHAnsi" w:cstheme="minorHAnsi"/>
                <w:sz w:val="24"/>
                <w:szCs w:val="24"/>
              </w:rPr>
            </w:pPr>
          </w:p>
          <w:p w14:paraId="7FB25A7A" w14:textId="77777777" w:rsidR="00F75778" w:rsidRPr="00F032BA" w:rsidRDefault="00F75778" w:rsidP="003B549A">
            <w:pPr>
              <w:rPr>
                <w:rFonts w:asciiTheme="minorHAnsi" w:hAnsiTheme="minorHAnsi" w:cstheme="minorHAnsi"/>
                <w:sz w:val="24"/>
                <w:szCs w:val="24"/>
              </w:rPr>
            </w:pPr>
          </w:p>
          <w:p w14:paraId="45AA0245" w14:textId="5530A1B5"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6ADF3B43" w14:textId="77777777" w:rsidR="003B549A" w:rsidRPr="00F032BA" w:rsidRDefault="003B549A" w:rsidP="003B549A">
            <w:pPr>
              <w:rPr>
                <w:rFonts w:asciiTheme="minorHAnsi" w:hAnsiTheme="minorHAnsi" w:cstheme="minorHAnsi"/>
                <w:sz w:val="24"/>
                <w:szCs w:val="24"/>
              </w:rPr>
            </w:pPr>
          </w:p>
          <w:p w14:paraId="1B60818E" w14:textId="77777777" w:rsidR="0056229C" w:rsidRPr="00F032BA" w:rsidRDefault="0056229C" w:rsidP="003B549A">
            <w:pPr>
              <w:rPr>
                <w:rFonts w:asciiTheme="minorHAnsi" w:hAnsiTheme="minorHAnsi" w:cstheme="minorHAnsi"/>
                <w:sz w:val="24"/>
                <w:szCs w:val="24"/>
              </w:rPr>
            </w:pPr>
          </w:p>
          <w:p w14:paraId="10F1653D" w14:textId="77777777" w:rsidR="009B4618" w:rsidRPr="00F032BA" w:rsidRDefault="009B4618" w:rsidP="009B4618">
            <w:pPr>
              <w:rPr>
                <w:rFonts w:asciiTheme="minorHAnsi" w:hAnsiTheme="minorHAnsi" w:cstheme="minorHAnsi"/>
                <w:sz w:val="24"/>
                <w:szCs w:val="24"/>
              </w:rPr>
            </w:pPr>
            <w:r w:rsidRPr="00F032BA">
              <w:rPr>
                <w:rFonts w:asciiTheme="minorHAnsi" w:hAnsiTheme="minorHAnsi" w:cstheme="minorHAnsi"/>
                <w:sz w:val="24"/>
                <w:szCs w:val="24"/>
              </w:rPr>
              <w:t>=</w:t>
            </w:r>
          </w:p>
          <w:p w14:paraId="29ABB75B" w14:textId="787EBFBC" w:rsidR="009B4618" w:rsidRPr="00F032BA" w:rsidRDefault="009B4618" w:rsidP="003B549A">
            <w:pPr>
              <w:rPr>
                <w:rFonts w:asciiTheme="minorHAnsi" w:hAnsiTheme="minorHAnsi" w:cstheme="minorHAnsi"/>
                <w:sz w:val="24"/>
                <w:szCs w:val="24"/>
              </w:rPr>
            </w:pPr>
          </w:p>
        </w:tc>
        <w:tc>
          <w:tcPr>
            <w:tcW w:w="899" w:type="dxa"/>
            <w:shd w:val="clear" w:color="auto" w:fill="auto"/>
          </w:tcPr>
          <w:p w14:paraId="3BA5E877" w14:textId="77777777" w:rsidR="003B549A" w:rsidRPr="00F032BA" w:rsidRDefault="003B549A" w:rsidP="003B549A">
            <w:pPr>
              <w:rPr>
                <w:rFonts w:asciiTheme="minorHAnsi" w:hAnsiTheme="minorHAnsi" w:cstheme="minorHAnsi"/>
                <w:sz w:val="24"/>
                <w:szCs w:val="24"/>
              </w:rPr>
            </w:pPr>
          </w:p>
          <w:p w14:paraId="2838B37B" w14:textId="77777777" w:rsidR="00F75778" w:rsidRPr="00F032BA" w:rsidRDefault="00F75778" w:rsidP="003B549A">
            <w:pPr>
              <w:rPr>
                <w:rFonts w:asciiTheme="minorHAnsi" w:hAnsiTheme="minorHAnsi" w:cstheme="minorHAnsi"/>
                <w:sz w:val="24"/>
                <w:szCs w:val="24"/>
              </w:rPr>
            </w:pPr>
          </w:p>
          <w:p w14:paraId="130E3094" w14:textId="77777777" w:rsidR="00F75778" w:rsidRPr="00F032BA" w:rsidRDefault="00F75778" w:rsidP="003B549A">
            <w:pPr>
              <w:rPr>
                <w:rFonts w:asciiTheme="minorHAnsi" w:hAnsiTheme="minorHAnsi" w:cstheme="minorHAnsi"/>
                <w:sz w:val="24"/>
                <w:szCs w:val="24"/>
              </w:rPr>
            </w:pPr>
          </w:p>
          <w:p w14:paraId="2E7388A2" w14:textId="77777777" w:rsidR="003E66F8" w:rsidRPr="00F032BA" w:rsidRDefault="003E66F8" w:rsidP="003B549A">
            <w:pPr>
              <w:rPr>
                <w:rFonts w:asciiTheme="minorHAnsi" w:hAnsiTheme="minorHAnsi" w:cstheme="minorHAnsi"/>
                <w:sz w:val="24"/>
                <w:szCs w:val="24"/>
              </w:rPr>
            </w:pPr>
          </w:p>
          <w:p w14:paraId="3515B479" w14:textId="77777777" w:rsidR="003B549A" w:rsidRPr="00F032BA" w:rsidRDefault="003B549A" w:rsidP="003B549A">
            <w:pPr>
              <w:rPr>
                <w:rFonts w:asciiTheme="minorHAnsi" w:hAnsiTheme="minorHAnsi" w:cstheme="minorHAnsi"/>
                <w:sz w:val="24"/>
                <w:szCs w:val="24"/>
              </w:rPr>
            </w:pPr>
          </w:p>
          <w:p w14:paraId="742CD5A5" w14:textId="4E464899"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2</w:t>
            </w:r>
            <w:r w:rsidR="0085274A" w:rsidRPr="00F032BA">
              <w:rPr>
                <w:rFonts w:asciiTheme="minorHAnsi" w:hAnsiTheme="minorHAnsi" w:cstheme="minorHAnsi"/>
                <w:sz w:val="24"/>
                <w:szCs w:val="24"/>
              </w:rPr>
              <w:t>5</w:t>
            </w:r>
          </w:p>
          <w:p w14:paraId="53BD5345" w14:textId="77777777" w:rsidR="003B549A" w:rsidRPr="00F032BA" w:rsidRDefault="003B549A" w:rsidP="003B549A">
            <w:pPr>
              <w:rPr>
                <w:rFonts w:asciiTheme="minorHAnsi" w:hAnsiTheme="minorHAnsi" w:cstheme="minorHAnsi"/>
                <w:sz w:val="24"/>
                <w:szCs w:val="24"/>
              </w:rPr>
            </w:pPr>
          </w:p>
          <w:p w14:paraId="66228783" w14:textId="77777777" w:rsidR="006C4B8E" w:rsidRPr="00F032BA" w:rsidRDefault="006C4B8E" w:rsidP="003B549A">
            <w:pPr>
              <w:rPr>
                <w:rFonts w:asciiTheme="minorHAnsi" w:hAnsiTheme="minorHAnsi" w:cstheme="minorHAnsi"/>
                <w:sz w:val="24"/>
                <w:szCs w:val="24"/>
              </w:rPr>
            </w:pPr>
          </w:p>
          <w:p w14:paraId="32BBDB90" w14:textId="77777777" w:rsidR="006C4B8E" w:rsidRPr="00F032BA" w:rsidRDefault="006C4B8E" w:rsidP="003B549A">
            <w:pPr>
              <w:rPr>
                <w:rFonts w:asciiTheme="minorHAnsi" w:hAnsiTheme="minorHAnsi" w:cstheme="minorHAnsi"/>
                <w:sz w:val="24"/>
                <w:szCs w:val="24"/>
              </w:rPr>
            </w:pPr>
          </w:p>
          <w:p w14:paraId="77822BC7" w14:textId="55B59903"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2</w:t>
            </w:r>
            <w:r w:rsidR="0085274A" w:rsidRPr="00F032BA">
              <w:rPr>
                <w:rFonts w:asciiTheme="minorHAnsi" w:hAnsiTheme="minorHAnsi" w:cstheme="minorHAnsi"/>
                <w:sz w:val="24"/>
                <w:szCs w:val="24"/>
              </w:rPr>
              <w:t>5</w:t>
            </w:r>
          </w:p>
          <w:p w14:paraId="579817DC" w14:textId="77777777" w:rsidR="00F75778" w:rsidRPr="00F032BA" w:rsidDel="00507009" w:rsidRDefault="00F75778" w:rsidP="003B549A">
            <w:pPr>
              <w:rPr>
                <w:rFonts w:asciiTheme="minorHAnsi" w:hAnsiTheme="minorHAnsi" w:cstheme="minorHAnsi"/>
                <w:sz w:val="24"/>
                <w:szCs w:val="24"/>
              </w:rPr>
            </w:pPr>
          </w:p>
          <w:p w14:paraId="114AF31A" w14:textId="77777777" w:rsidR="00A75D23" w:rsidRPr="00F032BA" w:rsidRDefault="00A75D23" w:rsidP="003B549A">
            <w:pPr>
              <w:rPr>
                <w:rFonts w:asciiTheme="minorHAnsi" w:hAnsiTheme="minorHAnsi" w:cstheme="minorHAnsi"/>
                <w:sz w:val="24"/>
                <w:szCs w:val="24"/>
              </w:rPr>
            </w:pPr>
          </w:p>
          <w:p w14:paraId="0D5DE3C3" w14:textId="2D56311E" w:rsidR="003B549A" w:rsidRPr="00F032BA" w:rsidRDefault="0085274A" w:rsidP="003B549A">
            <w:pPr>
              <w:rPr>
                <w:rFonts w:asciiTheme="minorHAnsi" w:hAnsiTheme="minorHAnsi" w:cstheme="minorHAnsi"/>
                <w:sz w:val="24"/>
                <w:szCs w:val="24"/>
              </w:rPr>
            </w:pPr>
            <w:r w:rsidRPr="00F032BA">
              <w:rPr>
                <w:rFonts w:asciiTheme="minorHAnsi" w:hAnsiTheme="minorHAnsi" w:cstheme="minorHAnsi"/>
                <w:sz w:val="24"/>
                <w:szCs w:val="24"/>
              </w:rPr>
              <w:t>15</w:t>
            </w:r>
          </w:p>
          <w:p w14:paraId="2564BB0B" w14:textId="77777777" w:rsidR="003B549A" w:rsidRPr="00F032BA" w:rsidRDefault="003B549A" w:rsidP="003B549A">
            <w:pPr>
              <w:rPr>
                <w:rFonts w:asciiTheme="minorHAnsi" w:hAnsiTheme="minorHAnsi" w:cstheme="minorHAnsi"/>
                <w:sz w:val="24"/>
                <w:szCs w:val="24"/>
              </w:rPr>
            </w:pPr>
          </w:p>
          <w:p w14:paraId="03183C89" w14:textId="77777777" w:rsidR="0056229C" w:rsidRPr="00F032BA" w:rsidRDefault="0056229C" w:rsidP="003B549A">
            <w:pPr>
              <w:rPr>
                <w:rFonts w:asciiTheme="minorHAnsi" w:hAnsiTheme="minorHAnsi" w:cstheme="minorHAnsi"/>
                <w:sz w:val="24"/>
                <w:szCs w:val="24"/>
              </w:rPr>
            </w:pPr>
          </w:p>
          <w:p w14:paraId="207139A2" w14:textId="544AE652" w:rsidR="009B4618" w:rsidRPr="00F032BA" w:rsidRDefault="0085274A" w:rsidP="009B4618">
            <w:pPr>
              <w:rPr>
                <w:rFonts w:asciiTheme="minorHAnsi" w:hAnsiTheme="minorHAnsi" w:cstheme="minorHAnsi"/>
                <w:sz w:val="24"/>
                <w:szCs w:val="24"/>
              </w:rPr>
            </w:pPr>
            <w:r w:rsidRPr="00F032BA">
              <w:rPr>
                <w:rFonts w:asciiTheme="minorHAnsi" w:hAnsiTheme="minorHAnsi" w:cstheme="minorHAnsi"/>
                <w:sz w:val="24"/>
                <w:szCs w:val="24"/>
              </w:rPr>
              <w:t>1</w:t>
            </w:r>
            <w:r w:rsidR="009B4618" w:rsidRPr="00F032BA">
              <w:rPr>
                <w:rFonts w:asciiTheme="minorHAnsi" w:hAnsiTheme="minorHAnsi" w:cstheme="minorHAnsi"/>
                <w:sz w:val="24"/>
                <w:szCs w:val="24"/>
              </w:rPr>
              <w:t>0</w:t>
            </w:r>
          </w:p>
          <w:p w14:paraId="66D3DEDE" w14:textId="2141E1DA" w:rsidR="001764D1" w:rsidRPr="00F032BA" w:rsidRDefault="001764D1" w:rsidP="003B549A">
            <w:pPr>
              <w:rPr>
                <w:rFonts w:asciiTheme="minorHAnsi" w:hAnsiTheme="minorHAnsi" w:cstheme="minorHAnsi"/>
                <w:sz w:val="24"/>
                <w:szCs w:val="24"/>
              </w:rPr>
            </w:pPr>
          </w:p>
        </w:tc>
      </w:tr>
      <w:tr w:rsidR="003B549A" w:rsidRPr="00500AAB" w14:paraId="7F3BAD54" w14:textId="77777777" w:rsidTr="0C9556B2">
        <w:trPr>
          <w:cantSplit/>
        </w:trPr>
        <w:tc>
          <w:tcPr>
            <w:tcW w:w="7322" w:type="dxa"/>
            <w:shd w:val="clear" w:color="auto" w:fill="auto"/>
          </w:tcPr>
          <w:p w14:paraId="4D5B7CB9" w14:textId="77777777" w:rsidR="003B549A" w:rsidRPr="00F032BA" w:rsidRDefault="003B549A" w:rsidP="009456E5">
            <w:pPr>
              <w:rPr>
                <w:rFonts w:asciiTheme="minorHAnsi" w:hAnsiTheme="minorHAnsi" w:cstheme="minorHAnsi"/>
                <w:b/>
                <w:bCs/>
                <w:sz w:val="24"/>
                <w:szCs w:val="24"/>
              </w:rPr>
            </w:pPr>
            <w:r w:rsidRPr="00F032BA">
              <w:rPr>
                <w:rFonts w:asciiTheme="minorHAnsi" w:hAnsiTheme="minorHAnsi" w:cstheme="minorHAnsi"/>
                <w:b/>
                <w:bCs/>
                <w:sz w:val="24"/>
                <w:szCs w:val="24"/>
              </w:rPr>
              <w:t>Relevant Experience:</w:t>
            </w:r>
          </w:p>
          <w:p w14:paraId="14483AE1" w14:textId="77777777" w:rsidR="003E66F8" w:rsidRPr="00F032BA" w:rsidRDefault="003E66F8" w:rsidP="00694EB7">
            <w:pPr>
              <w:contextualSpacing/>
              <w:rPr>
                <w:rFonts w:asciiTheme="minorHAnsi" w:hAnsiTheme="minorHAnsi" w:cstheme="minorHAnsi"/>
                <w:b/>
                <w:bCs/>
                <w:sz w:val="24"/>
                <w:szCs w:val="24"/>
              </w:rPr>
            </w:pPr>
          </w:p>
          <w:p w14:paraId="66D0FC54" w14:textId="3EE4BE55" w:rsidR="003E66F8" w:rsidRPr="00F032BA" w:rsidRDefault="003E66F8" w:rsidP="00694EB7">
            <w:pPr>
              <w:spacing w:after="120"/>
              <w:contextualSpacing/>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6D3C2AED" w14:textId="77777777" w:rsidR="009456E5" w:rsidRPr="00F032BA" w:rsidRDefault="009456E5" w:rsidP="009456E5">
            <w:pPr>
              <w:rPr>
                <w:rFonts w:asciiTheme="minorHAnsi" w:hAnsiTheme="minorHAnsi" w:cstheme="minorHAnsi"/>
                <w:b/>
                <w:bCs/>
                <w:sz w:val="24"/>
                <w:szCs w:val="24"/>
              </w:rPr>
            </w:pPr>
          </w:p>
          <w:p w14:paraId="0B71CC34" w14:textId="6FC3735A" w:rsidR="00BF492E" w:rsidRPr="00F032BA" w:rsidRDefault="003B549A" w:rsidP="00DF45F5">
            <w:pPr>
              <w:pStyle w:val="ListParagraph"/>
              <w:numPr>
                <w:ilvl w:val="0"/>
                <w:numId w:val="24"/>
              </w:numPr>
              <w:ind w:left="340" w:hanging="340"/>
              <w:rPr>
                <w:rFonts w:asciiTheme="minorHAnsi" w:hAnsiTheme="minorHAnsi" w:cstheme="minorHAnsi"/>
                <w:sz w:val="24"/>
                <w:szCs w:val="24"/>
              </w:rPr>
            </w:pPr>
            <w:r w:rsidRPr="00F032BA">
              <w:rPr>
                <w:rFonts w:asciiTheme="minorHAnsi" w:hAnsiTheme="minorHAnsi" w:cstheme="minorHAnsi"/>
                <w:sz w:val="24"/>
                <w:szCs w:val="24"/>
              </w:rPr>
              <w:t xml:space="preserve">Describe your prior experience and expertise in providing </w:t>
            </w:r>
            <w:r w:rsidR="00A22111" w:rsidRPr="00F032BA">
              <w:rPr>
                <w:rFonts w:asciiTheme="minorHAnsi" w:hAnsiTheme="minorHAnsi" w:cstheme="minorHAnsi"/>
                <w:sz w:val="24"/>
                <w:szCs w:val="24"/>
              </w:rPr>
              <w:t>Stage One</w:t>
            </w:r>
            <w:r w:rsidR="005732CC" w:rsidRPr="00F032BA">
              <w:rPr>
                <w:rFonts w:asciiTheme="minorHAnsi" w:hAnsiTheme="minorHAnsi" w:cstheme="minorHAnsi"/>
                <w:sz w:val="24"/>
                <w:szCs w:val="24"/>
              </w:rPr>
              <w:t xml:space="preserve"> </w:t>
            </w:r>
            <w:r w:rsidR="00C57E24" w:rsidRPr="00F032BA">
              <w:rPr>
                <w:rFonts w:asciiTheme="minorHAnsi" w:hAnsiTheme="minorHAnsi" w:cstheme="minorHAnsi"/>
                <w:sz w:val="24"/>
                <w:szCs w:val="24"/>
              </w:rPr>
              <w:t>C</w:t>
            </w:r>
            <w:r w:rsidRPr="00F032BA">
              <w:rPr>
                <w:rFonts w:asciiTheme="minorHAnsi" w:hAnsiTheme="minorHAnsi" w:cstheme="minorHAnsi"/>
                <w:sz w:val="24"/>
                <w:szCs w:val="24"/>
              </w:rPr>
              <w:t xml:space="preserve">hild </w:t>
            </w:r>
            <w:r w:rsidR="00C57E24" w:rsidRPr="00F032BA">
              <w:rPr>
                <w:rFonts w:asciiTheme="minorHAnsi" w:hAnsiTheme="minorHAnsi" w:cstheme="minorHAnsi"/>
                <w:sz w:val="24"/>
                <w:szCs w:val="24"/>
              </w:rPr>
              <w:t>C</w:t>
            </w:r>
            <w:r w:rsidRPr="00F032BA">
              <w:rPr>
                <w:rFonts w:asciiTheme="minorHAnsi" w:hAnsiTheme="minorHAnsi" w:cstheme="minorHAnsi"/>
                <w:sz w:val="24"/>
                <w:szCs w:val="24"/>
              </w:rPr>
              <w:t xml:space="preserve">are services to </w:t>
            </w:r>
            <w:r w:rsidR="002A734B" w:rsidRPr="00F032BA">
              <w:rPr>
                <w:rFonts w:asciiTheme="minorHAnsi" w:hAnsiTheme="minorHAnsi" w:cstheme="minorHAnsi"/>
                <w:sz w:val="24"/>
                <w:szCs w:val="24"/>
              </w:rPr>
              <w:t xml:space="preserve">the </w:t>
            </w:r>
            <w:r w:rsidRPr="00F032BA">
              <w:rPr>
                <w:rFonts w:asciiTheme="minorHAnsi" w:hAnsiTheme="minorHAnsi" w:cstheme="minorHAnsi"/>
                <w:sz w:val="24"/>
                <w:szCs w:val="24"/>
              </w:rPr>
              <w:t>target populations specified in the RFP. Your response should include the number of clients served, demographics of the clientele served, partnerships and/or collaborations with other community organizations and/or County staff.</w:t>
            </w:r>
          </w:p>
          <w:p w14:paraId="794F63CD" w14:textId="77777777" w:rsidR="0056229C" w:rsidRPr="00F032BA" w:rsidRDefault="0056229C" w:rsidP="0056229C">
            <w:pPr>
              <w:pStyle w:val="ListParagraph"/>
              <w:ind w:left="340"/>
              <w:rPr>
                <w:rFonts w:asciiTheme="minorHAnsi" w:hAnsiTheme="minorHAnsi" w:cstheme="minorHAnsi"/>
                <w:sz w:val="24"/>
                <w:szCs w:val="24"/>
              </w:rPr>
            </w:pPr>
          </w:p>
          <w:p w14:paraId="0A6214A5" w14:textId="272FA86E" w:rsidR="003E3BE6" w:rsidRPr="00F032BA" w:rsidRDefault="003E3BE6" w:rsidP="00DF45F5">
            <w:pPr>
              <w:pStyle w:val="ListParagraph"/>
              <w:numPr>
                <w:ilvl w:val="0"/>
                <w:numId w:val="24"/>
              </w:numPr>
              <w:ind w:left="340" w:hanging="340"/>
              <w:rPr>
                <w:rFonts w:asciiTheme="minorHAnsi" w:hAnsiTheme="minorHAnsi" w:cstheme="minorHAnsi"/>
                <w:sz w:val="24"/>
                <w:szCs w:val="24"/>
              </w:rPr>
            </w:pPr>
            <w:r w:rsidRPr="00F032BA">
              <w:rPr>
                <w:rFonts w:asciiTheme="minorHAnsi" w:hAnsiTheme="minorHAnsi" w:cstheme="minorHAnsi"/>
                <w:sz w:val="24"/>
                <w:szCs w:val="24"/>
              </w:rPr>
              <w:t xml:space="preserve">Describe your knowledge, understanding and experience working with ACSSA CalWORKs clients requesting CalWORKs Stage One Child Care or similar </w:t>
            </w:r>
            <w:proofErr w:type="gramStart"/>
            <w:r w:rsidRPr="00F032BA">
              <w:rPr>
                <w:rFonts w:asciiTheme="minorHAnsi" w:hAnsiTheme="minorHAnsi" w:cstheme="minorHAnsi"/>
                <w:sz w:val="24"/>
                <w:szCs w:val="24"/>
              </w:rPr>
              <w:t>child care</w:t>
            </w:r>
            <w:proofErr w:type="gramEnd"/>
            <w:r w:rsidRPr="00F032BA">
              <w:rPr>
                <w:rFonts w:asciiTheme="minorHAnsi" w:hAnsiTheme="minorHAnsi" w:cstheme="minorHAnsi"/>
                <w:sz w:val="24"/>
                <w:szCs w:val="24"/>
              </w:rPr>
              <w:t xml:space="preserve"> experience in the selected region(s) (Region 1,2,</w:t>
            </w:r>
            <w:r w:rsidR="008773DE" w:rsidRPr="00F032BA">
              <w:rPr>
                <w:rFonts w:asciiTheme="minorHAnsi" w:hAnsiTheme="minorHAnsi" w:cstheme="minorHAnsi"/>
                <w:sz w:val="24"/>
                <w:szCs w:val="24"/>
              </w:rPr>
              <w:t xml:space="preserve">3,4)? </w:t>
            </w:r>
          </w:p>
          <w:p w14:paraId="6FBEC126" w14:textId="77777777" w:rsidR="003E3BE6" w:rsidRPr="00F032BA" w:rsidRDefault="003E3BE6" w:rsidP="00F032BA">
            <w:pPr>
              <w:pStyle w:val="ListParagraph"/>
              <w:rPr>
                <w:rFonts w:asciiTheme="minorHAnsi" w:hAnsiTheme="minorHAnsi" w:cstheme="minorHAnsi"/>
                <w:sz w:val="24"/>
                <w:szCs w:val="24"/>
              </w:rPr>
            </w:pPr>
          </w:p>
          <w:p w14:paraId="47DC660C" w14:textId="339107DD" w:rsidR="003B549A" w:rsidRPr="00F032BA" w:rsidRDefault="002D5234" w:rsidP="00DF45F5">
            <w:pPr>
              <w:pStyle w:val="ListParagraph"/>
              <w:numPr>
                <w:ilvl w:val="0"/>
                <w:numId w:val="24"/>
              </w:numPr>
              <w:ind w:left="340" w:hanging="340"/>
              <w:rPr>
                <w:rFonts w:asciiTheme="minorHAnsi" w:hAnsiTheme="minorHAnsi" w:cstheme="minorHAnsi"/>
                <w:sz w:val="24"/>
                <w:szCs w:val="24"/>
              </w:rPr>
            </w:pPr>
            <w:r w:rsidRPr="00F032BA">
              <w:rPr>
                <w:rFonts w:asciiTheme="minorHAnsi" w:hAnsiTheme="minorHAnsi" w:cstheme="minorHAnsi"/>
                <w:sz w:val="24"/>
                <w:szCs w:val="24"/>
              </w:rPr>
              <w:t xml:space="preserve">Describe potential issues or problems with providing </w:t>
            </w:r>
            <w:r w:rsidR="003A2506" w:rsidRPr="00F032BA">
              <w:rPr>
                <w:rFonts w:asciiTheme="minorHAnsi" w:hAnsiTheme="minorHAnsi" w:cstheme="minorHAnsi"/>
                <w:sz w:val="24"/>
                <w:szCs w:val="24"/>
              </w:rPr>
              <w:t>Stage One Child</w:t>
            </w:r>
            <w:r w:rsidRPr="00F032BA">
              <w:rPr>
                <w:rFonts w:asciiTheme="minorHAnsi" w:hAnsiTheme="minorHAnsi" w:cstheme="minorHAnsi"/>
                <w:sz w:val="24"/>
                <w:szCs w:val="24"/>
              </w:rPr>
              <w:t xml:space="preserve"> </w:t>
            </w:r>
            <w:r w:rsidR="003A2506" w:rsidRPr="00F032BA">
              <w:rPr>
                <w:rFonts w:asciiTheme="minorHAnsi" w:hAnsiTheme="minorHAnsi" w:cstheme="minorHAnsi"/>
                <w:sz w:val="24"/>
                <w:szCs w:val="24"/>
              </w:rPr>
              <w:t>C</w:t>
            </w:r>
            <w:r w:rsidRPr="00F032BA">
              <w:rPr>
                <w:rFonts w:asciiTheme="minorHAnsi" w:hAnsiTheme="minorHAnsi" w:cstheme="minorHAnsi"/>
                <w:sz w:val="24"/>
                <w:szCs w:val="24"/>
              </w:rPr>
              <w:t>are services and how you plan to address them. Describe any major achievements and challenges with programs of same/similar scope.</w:t>
            </w:r>
          </w:p>
        </w:tc>
        <w:tc>
          <w:tcPr>
            <w:tcW w:w="1000" w:type="dxa"/>
            <w:shd w:val="clear" w:color="auto" w:fill="auto"/>
          </w:tcPr>
          <w:p w14:paraId="6D43AAE8" w14:textId="77777777" w:rsidR="003B549A" w:rsidRPr="00F032BA" w:rsidRDefault="003B549A" w:rsidP="003B549A">
            <w:pPr>
              <w:rPr>
                <w:rFonts w:asciiTheme="minorHAnsi" w:hAnsiTheme="minorHAnsi" w:cstheme="minorHAnsi"/>
                <w:sz w:val="24"/>
                <w:szCs w:val="24"/>
              </w:rPr>
            </w:pPr>
          </w:p>
          <w:p w14:paraId="0E39DD30" w14:textId="77777777" w:rsidR="009B4618" w:rsidRPr="00F032BA" w:rsidRDefault="009B4618" w:rsidP="003B549A">
            <w:pPr>
              <w:rPr>
                <w:rFonts w:asciiTheme="minorHAnsi" w:hAnsiTheme="minorHAnsi" w:cstheme="minorHAnsi"/>
                <w:sz w:val="24"/>
                <w:szCs w:val="24"/>
              </w:rPr>
            </w:pPr>
          </w:p>
          <w:p w14:paraId="459F591C" w14:textId="77777777" w:rsidR="003E66F8" w:rsidRPr="00F032BA" w:rsidRDefault="003E66F8" w:rsidP="003B549A">
            <w:pPr>
              <w:rPr>
                <w:rFonts w:asciiTheme="minorHAnsi" w:hAnsiTheme="minorHAnsi" w:cstheme="minorHAnsi"/>
                <w:sz w:val="24"/>
                <w:szCs w:val="24"/>
              </w:rPr>
            </w:pPr>
          </w:p>
          <w:p w14:paraId="062A9EDD" w14:textId="77777777" w:rsidR="003E66F8" w:rsidRPr="00F032BA" w:rsidRDefault="003E66F8" w:rsidP="003B549A">
            <w:pPr>
              <w:rPr>
                <w:rFonts w:asciiTheme="minorHAnsi" w:hAnsiTheme="minorHAnsi" w:cstheme="minorHAnsi"/>
                <w:sz w:val="24"/>
                <w:szCs w:val="24"/>
              </w:rPr>
            </w:pPr>
          </w:p>
          <w:p w14:paraId="326690F0" w14:textId="77777777" w:rsidR="003E66F8" w:rsidRPr="00F032BA" w:rsidRDefault="003E66F8" w:rsidP="003B549A">
            <w:pPr>
              <w:rPr>
                <w:rFonts w:asciiTheme="minorHAnsi" w:hAnsiTheme="minorHAnsi" w:cstheme="minorHAnsi"/>
                <w:sz w:val="24"/>
                <w:szCs w:val="24"/>
              </w:rPr>
            </w:pPr>
          </w:p>
          <w:p w14:paraId="36E0DF13" w14:textId="5DE77449"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1</w:t>
            </w:r>
            <w:r w:rsidR="00F00AB3" w:rsidRPr="00F032BA">
              <w:rPr>
                <w:rFonts w:asciiTheme="minorHAnsi" w:hAnsiTheme="minorHAnsi" w:cstheme="minorHAnsi"/>
                <w:sz w:val="24"/>
                <w:szCs w:val="24"/>
              </w:rPr>
              <w:t>0</w:t>
            </w:r>
          </w:p>
          <w:p w14:paraId="7BDFE9BC" w14:textId="77777777" w:rsidR="003B549A" w:rsidRPr="00F032BA" w:rsidRDefault="003B549A" w:rsidP="003B549A">
            <w:pPr>
              <w:rPr>
                <w:rFonts w:asciiTheme="minorHAnsi" w:hAnsiTheme="minorHAnsi" w:cstheme="minorHAnsi"/>
                <w:sz w:val="24"/>
                <w:szCs w:val="24"/>
              </w:rPr>
            </w:pPr>
          </w:p>
          <w:p w14:paraId="65ED9589" w14:textId="77777777" w:rsidR="009B4618" w:rsidRPr="00F032BA" w:rsidRDefault="009B4618" w:rsidP="003B549A">
            <w:pPr>
              <w:rPr>
                <w:rFonts w:asciiTheme="minorHAnsi" w:hAnsiTheme="minorHAnsi" w:cstheme="minorHAnsi"/>
                <w:sz w:val="24"/>
                <w:szCs w:val="24"/>
              </w:rPr>
            </w:pPr>
          </w:p>
          <w:p w14:paraId="04CDC57E" w14:textId="77777777" w:rsidR="009B4618" w:rsidRPr="00F032BA" w:rsidRDefault="009B4618" w:rsidP="003B549A">
            <w:pPr>
              <w:rPr>
                <w:rFonts w:asciiTheme="minorHAnsi" w:hAnsiTheme="minorHAnsi" w:cstheme="minorHAnsi"/>
                <w:sz w:val="24"/>
                <w:szCs w:val="24"/>
              </w:rPr>
            </w:pPr>
          </w:p>
          <w:p w14:paraId="52604365" w14:textId="77777777" w:rsidR="009B4618" w:rsidRPr="00F032BA" w:rsidRDefault="009B4618" w:rsidP="003B549A">
            <w:pPr>
              <w:rPr>
                <w:rFonts w:asciiTheme="minorHAnsi" w:hAnsiTheme="minorHAnsi" w:cstheme="minorHAnsi"/>
                <w:sz w:val="24"/>
                <w:szCs w:val="24"/>
              </w:rPr>
            </w:pPr>
          </w:p>
          <w:p w14:paraId="56694978" w14:textId="77777777" w:rsidR="009B4618" w:rsidRPr="00F032BA" w:rsidRDefault="009B4618" w:rsidP="003B549A">
            <w:pPr>
              <w:rPr>
                <w:rFonts w:asciiTheme="minorHAnsi" w:hAnsiTheme="minorHAnsi" w:cstheme="minorHAnsi"/>
                <w:sz w:val="24"/>
                <w:szCs w:val="24"/>
              </w:rPr>
            </w:pPr>
          </w:p>
          <w:p w14:paraId="339E5E78" w14:textId="77777777" w:rsidR="00850091" w:rsidRPr="00F032BA" w:rsidRDefault="00850091" w:rsidP="003B549A">
            <w:pPr>
              <w:rPr>
                <w:rFonts w:asciiTheme="minorHAnsi" w:hAnsiTheme="minorHAnsi" w:cstheme="minorHAnsi"/>
                <w:sz w:val="24"/>
                <w:szCs w:val="24"/>
              </w:rPr>
            </w:pPr>
          </w:p>
          <w:p w14:paraId="1BDC685A" w14:textId="13650DE8" w:rsidR="003B549A" w:rsidRPr="00F032BA" w:rsidRDefault="003B549A" w:rsidP="003B549A">
            <w:pPr>
              <w:rPr>
                <w:rFonts w:asciiTheme="minorHAnsi" w:hAnsiTheme="minorHAnsi" w:cstheme="minorHAnsi"/>
                <w:sz w:val="24"/>
                <w:szCs w:val="24"/>
              </w:rPr>
            </w:pPr>
          </w:p>
          <w:p w14:paraId="3A027A34" w14:textId="15397C8C" w:rsidR="009078B9" w:rsidRPr="00F032BA" w:rsidRDefault="009078B9" w:rsidP="003B549A">
            <w:pPr>
              <w:rPr>
                <w:rFonts w:asciiTheme="minorHAnsi" w:hAnsiTheme="minorHAnsi" w:cstheme="minorHAnsi"/>
                <w:sz w:val="24"/>
                <w:szCs w:val="24"/>
              </w:rPr>
            </w:pPr>
            <w:r w:rsidRPr="00F032BA">
              <w:rPr>
                <w:rFonts w:asciiTheme="minorHAnsi" w:hAnsiTheme="minorHAnsi" w:cstheme="minorHAnsi"/>
                <w:sz w:val="24"/>
                <w:szCs w:val="24"/>
              </w:rPr>
              <w:t>10</w:t>
            </w:r>
          </w:p>
          <w:p w14:paraId="523E2F97" w14:textId="77777777" w:rsidR="003B549A" w:rsidRPr="00F032BA" w:rsidRDefault="003B549A" w:rsidP="003B549A">
            <w:pPr>
              <w:rPr>
                <w:rFonts w:asciiTheme="minorHAnsi" w:hAnsiTheme="minorHAnsi" w:cstheme="minorHAnsi"/>
                <w:sz w:val="24"/>
                <w:szCs w:val="24"/>
              </w:rPr>
            </w:pPr>
          </w:p>
          <w:p w14:paraId="666F0DB7" w14:textId="77777777" w:rsidR="003B549A" w:rsidRPr="00F032BA" w:rsidRDefault="003B549A" w:rsidP="003B549A">
            <w:pPr>
              <w:rPr>
                <w:rFonts w:asciiTheme="minorHAnsi" w:hAnsiTheme="minorHAnsi" w:cstheme="minorHAnsi"/>
                <w:sz w:val="24"/>
                <w:szCs w:val="24"/>
              </w:rPr>
            </w:pPr>
          </w:p>
          <w:p w14:paraId="11390F55" w14:textId="77777777" w:rsidR="00A32F90" w:rsidRPr="00F032BA" w:rsidRDefault="00A32F90" w:rsidP="003B549A">
            <w:pPr>
              <w:rPr>
                <w:rFonts w:asciiTheme="minorHAnsi" w:hAnsiTheme="minorHAnsi" w:cstheme="minorHAnsi"/>
                <w:sz w:val="24"/>
                <w:szCs w:val="24"/>
              </w:rPr>
            </w:pPr>
          </w:p>
          <w:p w14:paraId="1341EFEE" w14:textId="77777777" w:rsidR="00A32F90" w:rsidRPr="00F032BA" w:rsidRDefault="00A32F90" w:rsidP="003B549A">
            <w:pPr>
              <w:rPr>
                <w:rFonts w:asciiTheme="minorHAnsi" w:hAnsiTheme="minorHAnsi" w:cstheme="minorHAnsi"/>
                <w:sz w:val="24"/>
                <w:szCs w:val="24"/>
              </w:rPr>
            </w:pPr>
          </w:p>
          <w:p w14:paraId="58006A3C" w14:textId="45E76F95" w:rsidR="003B549A" w:rsidRPr="00F032BA" w:rsidRDefault="0077764D" w:rsidP="003B549A">
            <w:pPr>
              <w:rPr>
                <w:rFonts w:asciiTheme="minorHAnsi" w:hAnsiTheme="minorHAnsi" w:cstheme="minorHAnsi"/>
                <w:sz w:val="24"/>
                <w:szCs w:val="24"/>
              </w:rPr>
            </w:pPr>
            <w:r w:rsidRPr="00F032BA">
              <w:rPr>
                <w:rFonts w:asciiTheme="minorHAnsi" w:hAnsiTheme="minorHAnsi" w:cstheme="minorHAnsi"/>
                <w:sz w:val="24"/>
                <w:szCs w:val="24"/>
              </w:rPr>
              <w:t>5</w:t>
            </w:r>
          </w:p>
        </w:tc>
        <w:tc>
          <w:tcPr>
            <w:tcW w:w="360" w:type="dxa"/>
            <w:shd w:val="clear" w:color="auto" w:fill="auto"/>
          </w:tcPr>
          <w:p w14:paraId="22F865A0" w14:textId="77777777" w:rsidR="003B549A" w:rsidRPr="00F032BA" w:rsidRDefault="003B549A" w:rsidP="003B549A">
            <w:pPr>
              <w:rPr>
                <w:rFonts w:asciiTheme="minorHAnsi" w:hAnsiTheme="minorHAnsi" w:cstheme="minorHAnsi"/>
                <w:sz w:val="24"/>
                <w:szCs w:val="24"/>
              </w:rPr>
            </w:pPr>
          </w:p>
          <w:p w14:paraId="2C3AF749" w14:textId="77777777" w:rsidR="009B4618" w:rsidRPr="00F032BA" w:rsidRDefault="009B4618" w:rsidP="003B549A">
            <w:pPr>
              <w:rPr>
                <w:rFonts w:asciiTheme="minorHAnsi" w:hAnsiTheme="minorHAnsi" w:cstheme="minorHAnsi"/>
                <w:sz w:val="24"/>
                <w:szCs w:val="24"/>
              </w:rPr>
            </w:pPr>
          </w:p>
          <w:p w14:paraId="5410FEBA" w14:textId="77777777" w:rsidR="003E66F8" w:rsidRPr="00F032BA" w:rsidRDefault="003E66F8" w:rsidP="003B549A">
            <w:pPr>
              <w:rPr>
                <w:rFonts w:asciiTheme="minorHAnsi" w:hAnsiTheme="minorHAnsi" w:cstheme="minorHAnsi"/>
                <w:sz w:val="24"/>
                <w:szCs w:val="24"/>
              </w:rPr>
            </w:pPr>
          </w:p>
          <w:p w14:paraId="140747A3" w14:textId="77777777" w:rsidR="003E66F8" w:rsidRPr="00F032BA" w:rsidRDefault="003E66F8" w:rsidP="003B549A">
            <w:pPr>
              <w:rPr>
                <w:rFonts w:asciiTheme="minorHAnsi" w:hAnsiTheme="minorHAnsi" w:cstheme="minorHAnsi"/>
                <w:sz w:val="24"/>
                <w:szCs w:val="24"/>
              </w:rPr>
            </w:pPr>
          </w:p>
          <w:p w14:paraId="7EB0CC08" w14:textId="77777777" w:rsidR="003E66F8" w:rsidRPr="00F032BA" w:rsidRDefault="003E66F8" w:rsidP="003B549A">
            <w:pPr>
              <w:rPr>
                <w:rFonts w:asciiTheme="minorHAnsi" w:hAnsiTheme="minorHAnsi" w:cstheme="minorHAnsi"/>
                <w:sz w:val="24"/>
                <w:szCs w:val="24"/>
              </w:rPr>
            </w:pPr>
          </w:p>
          <w:p w14:paraId="073EF232" w14:textId="5CE73076"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6C9BB376" w14:textId="77777777" w:rsidR="003B549A" w:rsidRPr="00F032BA" w:rsidRDefault="003B549A" w:rsidP="003B549A">
            <w:pPr>
              <w:rPr>
                <w:rFonts w:asciiTheme="minorHAnsi" w:hAnsiTheme="minorHAnsi" w:cstheme="minorHAnsi"/>
                <w:sz w:val="24"/>
                <w:szCs w:val="24"/>
              </w:rPr>
            </w:pPr>
          </w:p>
          <w:p w14:paraId="2FF29DB7" w14:textId="77777777" w:rsidR="009B4618" w:rsidRPr="00F032BA" w:rsidRDefault="009B4618" w:rsidP="003B549A">
            <w:pPr>
              <w:rPr>
                <w:rFonts w:asciiTheme="minorHAnsi" w:hAnsiTheme="minorHAnsi" w:cstheme="minorHAnsi"/>
                <w:sz w:val="24"/>
                <w:szCs w:val="24"/>
              </w:rPr>
            </w:pPr>
          </w:p>
          <w:p w14:paraId="5679D182" w14:textId="77777777" w:rsidR="009B4618" w:rsidRPr="00F032BA" w:rsidRDefault="009B4618" w:rsidP="003B549A">
            <w:pPr>
              <w:rPr>
                <w:rFonts w:asciiTheme="minorHAnsi" w:hAnsiTheme="minorHAnsi" w:cstheme="minorHAnsi"/>
                <w:sz w:val="24"/>
                <w:szCs w:val="24"/>
              </w:rPr>
            </w:pPr>
          </w:p>
          <w:p w14:paraId="06F0F141" w14:textId="77777777" w:rsidR="009B4618" w:rsidRPr="00F032BA" w:rsidRDefault="009B4618" w:rsidP="003B549A">
            <w:pPr>
              <w:rPr>
                <w:rFonts w:asciiTheme="minorHAnsi" w:hAnsiTheme="minorHAnsi" w:cstheme="minorHAnsi"/>
                <w:sz w:val="24"/>
                <w:szCs w:val="24"/>
              </w:rPr>
            </w:pPr>
          </w:p>
          <w:p w14:paraId="4865EF1F" w14:textId="77777777" w:rsidR="009B4618" w:rsidRPr="00F032BA" w:rsidRDefault="009B4618" w:rsidP="003B549A">
            <w:pPr>
              <w:rPr>
                <w:rFonts w:asciiTheme="minorHAnsi" w:hAnsiTheme="minorHAnsi" w:cstheme="minorHAnsi"/>
                <w:sz w:val="24"/>
                <w:szCs w:val="24"/>
              </w:rPr>
            </w:pPr>
          </w:p>
          <w:p w14:paraId="1D92C42A" w14:textId="77777777" w:rsidR="00850091" w:rsidRPr="00F032BA" w:rsidRDefault="00850091" w:rsidP="003B549A">
            <w:pPr>
              <w:rPr>
                <w:rFonts w:asciiTheme="minorHAnsi" w:hAnsiTheme="minorHAnsi" w:cstheme="minorHAnsi"/>
                <w:sz w:val="24"/>
                <w:szCs w:val="24"/>
              </w:rPr>
            </w:pPr>
          </w:p>
          <w:p w14:paraId="64B2B8F2" w14:textId="77777777" w:rsidR="009078B9" w:rsidRPr="00F032BA" w:rsidRDefault="009078B9" w:rsidP="003B549A">
            <w:pPr>
              <w:rPr>
                <w:rFonts w:asciiTheme="minorHAnsi" w:hAnsiTheme="minorHAnsi" w:cstheme="minorHAnsi"/>
                <w:sz w:val="24"/>
                <w:szCs w:val="24"/>
              </w:rPr>
            </w:pPr>
          </w:p>
          <w:p w14:paraId="26D1538E" w14:textId="34596634"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22864487" w14:textId="77777777" w:rsidR="003B549A" w:rsidRPr="00F032BA" w:rsidRDefault="003B549A" w:rsidP="003B549A">
            <w:pPr>
              <w:rPr>
                <w:rFonts w:asciiTheme="minorHAnsi" w:hAnsiTheme="minorHAnsi" w:cstheme="minorHAnsi"/>
                <w:sz w:val="24"/>
                <w:szCs w:val="24"/>
              </w:rPr>
            </w:pPr>
          </w:p>
          <w:p w14:paraId="3C391012" w14:textId="77777777" w:rsidR="003B549A" w:rsidRPr="00F032BA" w:rsidRDefault="003B549A" w:rsidP="003B549A">
            <w:pPr>
              <w:rPr>
                <w:rFonts w:asciiTheme="minorHAnsi" w:hAnsiTheme="minorHAnsi" w:cstheme="minorHAnsi"/>
                <w:sz w:val="24"/>
                <w:szCs w:val="24"/>
              </w:rPr>
            </w:pPr>
          </w:p>
          <w:p w14:paraId="19A7F595" w14:textId="77777777" w:rsidR="0077764D" w:rsidRPr="00F032BA" w:rsidRDefault="0077764D" w:rsidP="003B549A">
            <w:pPr>
              <w:rPr>
                <w:rFonts w:asciiTheme="minorHAnsi" w:hAnsiTheme="minorHAnsi" w:cstheme="minorHAnsi"/>
                <w:sz w:val="24"/>
                <w:szCs w:val="24"/>
              </w:rPr>
            </w:pPr>
          </w:p>
          <w:p w14:paraId="1D11CCAB" w14:textId="77777777" w:rsidR="0077764D" w:rsidRPr="00F032BA" w:rsidRDefault="0077764D" w:rsidP="003B549A">
            <w:pPr>
              <w:rPr>
                <w:rFonts w:asciiTheme="minorHAnsi" w:hAnsiTheme="minorHAnsi" w:cstheme="minorHAnsi"/>
                <w:sz w:val="24"/>
                <w:szCs w:val="24"/>
              </w:rPr>
            </w:pPr>
          </w:p>
          <w:p w14:paraId="2E5F7F32" w14:textId="0E185988" w:rsidR="003B549A" w:rsidRPr="00F032BA" w:rsidRDefault="0077764D"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209F735D" w14:textId="77777777" w:rsidR="003B549A" w:rsidRPr="00F032BA" w:rsidRDefault="003B549A" w:rsidP="003B549A">
            <w:pPr>
              <w:rPr>
                <w:rFonts w:asciiTheme="minorHAnsi" w:hAnsiTheme="minorHAnsi" w:cstheme="minorHAnsi"/>
                <w:sz w:val="24"/>
                <w:szCs w:val="24"/>
              </w:rPr>
            </w:pPr>
          </w:p>
          <w:p w14:paraId="3E40569B" w14:textId="77777777" w:rsidR="003E66F8" w:rsidRPr="00F032BA" w:rsidRDefault="003E66F8" w:rsidP="003B549A">
            <w:pPr>
              <w:rPr>
                <w:rFonts w:asciiTheme="minorHAnsi" w:hAnsiTheme="minorHAnsi" w:cstheme="minorHAnsi"/>
                <w:sz w:val="24"/>
                <w:szCs w:val="24"/>
              </w:rPr>
            </w:pPr>
          </w:p>
          <w:p w14:paraId="5C526B89" w14:textId="77777777" w:rsidR="003E66F8" w:rsidRPr="00F032BA" w:rsidRDefault="003E66F8" w:rsidP="003B549A">
            <w:pPr>
              <w:rPr>
                <w:rFonts w:asciiTheme="minorHAnsi" w:hAnsiTheme="minorHAnsi" w:cstheme="minorHAnsi"/>
                <w:sz w:val="24"/>
                <w:szCs w:val="24"/>
              </w:rPr>
            </w:pPr>
          </w:p>
          <w:p w14:paraId="02909812" w14:textId="77777777" w:rsidR="009B4618" w:rsidRPr="00F032BA" w:rsidRDefault="009B4618" w:rsidP="003B549A">
            <w:pPr>
              <w:rPr>
                <w:rFonts w:asciiTheme="minorHAnsi" w:hAnsiTheme="minorHAnsi" w:cstheme="minorHAnsi"/>
                <w:sz w:val="24"/>
                <w:szCs w:val="24"/>
              </w:rPr>
            </w:pPr>
          </w:p>
          <w:p w14:paraId="2019743B" w14:textId="6D2D6BE1"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77682590"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37829993" w14:textId="77777777" w:rsidR="009B4618" w:rsidRPr="00F032BA" w:rsidRDefault="009B4618" w:rsidP="003B549A">
            <w:pPr>
              <w:rPr>
                <w:rFonts w:asciiTheme="minorHAnsi" w:hAnsiTheme="minorHAnsi" w:cstheme="minorHAnsi"/>
                <w:sz w:val="24"/>
                <w:szCs w:val="24"/>
              </w:rPr>
            </w:pPr>
          </w:p>
          <w:p w14:paraId="4911D7F1" w14:textId="77777777" w:rsidR="009B4618" w:rsidRPr="00F032BA" w:rsidRDefault="009B4618" w:rsidP="003B549A">
            <w:pPr>
              <w:rPr>
                <w:rFonts w:asciiTheme="minorHAnsi" w:hAnsiTheme="minorHAnsi" w:cstheme="minorHAnsi"/>
                <w:sz w:val="24"/>
                <w:szCs w:val="24"/>
              </w:rPr>
            </w:pPr>
          </w:p>
          <w:p w14:paraId="328BEC2D" w14:textId="77777777" w:rsidR="009B4618" w:rsidRPr="00F032BA" w:rsidRDefault="009B4618" w:rsidP="003B549A">
            <w:pPr>
              <w:rPr>
                <w:rFonts w:asciiTheme="minorHAnsi" w:hAnsiTheme="minorHAnsi" w:cstheme="minorHAnsi"/>
                <w:sz w:val="24"/>
                <w:szCs w:val="24"/>
              </w:rPr>
            </w:pPr>
          </w:p>
          <w:p w14:paraId="6964D7EB" w14:textId="77777777" w:rsidR="009B4618" w:rsidRPr="00F032BA" w:rsidRDefault="009B4618" w:rsidP="003B549A">
            <w:pPr>
              <w:rPr>
                <w:rFonts w:asciiTheme="minorHAnsi" w:hAnsiTheme="minorHAnsi" w:cstheme="minorHAnsi"/>
                <w:sz w:val="24"/>
                <w:szCs w:val="24"/>
              </w:rPr>
            </w:pPr>
          </w:p>
          <w:p w14:paraId="6A5F2B9A" w14:textId="77777777" w:rsidR="009B4618" w:rsidRPr="00F032BA" w:rsidRDefault="009B4618" w:rsidP="003B549A">
            <w:pPr>
              <w:rPr>
                <w:rFonts w:asciiTheme="minorHAnsi" w:hAnsiTheme="minorHAnsi" w:cstheme="minorHAnsi"/>
                <w:sz w:val="24"/>
                <w:szCs w:val="24"/>
              </w:rPr>
            </w:pPr>
          </w:p>
          <w:p w14:paraId="45285A08" w14:textId="77777777" w:rsidR="009078B9" w:rsidRPr="00F032BA" w:rsidRDefault="009078B9" w:rsidP="003B549A">
            <w:pPr>
              <w:rPr>
                <w:rFonts w:asciiTheme="minorHAnsi" w:hAnsiTheme="minorHAnsi" w:cstheme="minorHAnsi"/>
                <w:sz w:val="24"/>
                <w:szCs w:val="24"/>
              </w:rPr>
            </w:pPr>
          </w:p>
          <w:p w14:paraId="51B0278B" w14:textId="77777777" w:rsidR="009078B9" w:rsidRPr="00F032BA" w:rsidRDefault="009078B9" w:rsidP="003B549A">
            <w:pPr>
              <w:rPr>
                <w:rFonts w:asciiTheme="minorHAnsi" w:hAnsiTheme="minorHAnsi" w:cstheme="minorHAnsi"/>
                <w:sz w:val="24"/>
                <w:szCs w:val="24"/>
              </w:rPr>
            </w:pPr>
          </w:p>
          <w:p w14:paraId="0A44340A" w14:textId="67520C56"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735C76C4"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02733B29" w14:textId="77777777" w:rsidR="003B549A" w:rsidRPr="00F032BA" w:rsidRDefault="003B549A" w:rsidP="009B4618">
            <w:pPr>
              <w:rPr>
                <w:rFonts w:asciiTheme="minorHAnsi" w:hAnsiTheme="minorHAnsi" w:cstheme="minorHAnsi"/>
                <w:sz w:val="24"/>
                <w:szCs w:val="24"/>
              </w:rPr>
            </w:pPr>
          </w:p>
          <w:p w14:paraId="415695D3" w14:textId="77777777" w:rsidR="0077764D" w:rsidRPr="00F032BA" w:rsidRDefault="0077764D" w:rsidP="009B4618">
            <w:pPr>
              <w:rPr>
                <w:rFonts w:asciiTheme="minorHAnsi" w:hAnsiTheme="minorHAnsi" w:cstheme="minorHAnsi"/>
                <w:sz w:val="24"/>
                <w:szCs w:val="24"/>
              </w:rPr>
            </w:pPr>
          </w:p>
          <w:p w14:paraId="76E57605" w14:textId="77777777" w:rsidR="0077764D" w:rsidRPr="00F032BA" w:rsidRDefault="0077764D" w:rsidP="009B4618">
            <w:pPr>
              <w:rPr>
                <w:rFonts w:asciiTheme="minorHAnsi" w:hAnsiTheme="minorHAnsi" w:cstheme="minorHAnsi"/>
                <w:sz w:val="24"/>
                <w:szCs w:val="24"/>
              </w:rPr>
            </w:pPr>
          </w:p>
          <w:p w14:paraId="0B8CACD1" w14:textId="0C9C832D" w:rsidR="003B549A" w:rsidRPr="00F032BA" w:rsidRDefault="0077764D" w:rsidP="009B4618">
            <w:pPr>
              <w:rPr>
                <w:rFonts w:asciiTheme="minorHAnsi" w:hAnsiTheme="minorHAnsi" w:cstheme="minorHAnsi"/>
                <w:sz w:val="24"/>
                <w:szCs w:val="24"/>
              </w:rPr>
            </w:pPr>
            <w:r w:rsidRPr="00F032BA">
              <w:rPr>
                <w:rFonts w:asciiTheme="minorHAnsi" w:hAnsiTheme="minorHAnsi" w:cstheme="minorHAnsi"/>
                <w:sz w:val="24"/>
                <w:szCs w:val="24"/>
              </w:rPr>
              <w:t>Max 5 pt.</w:t>
            </w:r>
          </w:p>
        </w:tc>
        <w:tc>
          <w:tcPr>
            <w:tcW w:w="360" w:type="dxa"/>
            <w:shd w:val="clear" w:color="auto" w:fill="auto"/>
          </w:tcPr>
          <w:p w14:paraId="2ECE75F0" w14:textId="77777777" w:rsidR="003B549A" w:rsidRPr="00F032BA" w:rsidRDefault="003B549A" w:rsidP="003B549A">
            <w:pPr>
              <w:rPr>
                <w:rFonts w:asciiTheme="minorHAnsi" w:hAnsiTheme="minorHAnsi" w:cstheme="minorHAnsi"/>
                <w:sz w:val="24"/>
                <w:szCs w:val="24"/>
              </w:rPr>
            </w:pPr>
          </w:p>
          <w:p w14:paraId="61695910" w14:textId="77777777" w:rsidR="003E66F8" w:rsidRPr="00F032BA" w:rsidRDefault="003E66F8" w:rsidP="003B549A">
            <w:pPr>
              <w:rPr>
                <w:rFonts w:asciiTheme="minorHAnsi" w:hAnsiTheme="minorHAnsi" w:cstheme="minorHAnsi"/>
                <w:sz w:val="24"/>
                <w:szCs w:val="24"/>
              </w:rPr>
            </w:pPr>
          </w:p>
          <w:p w14:paraId="5E166996" w14:textId="77777777" w:rsidR="003E66F8" w:rsidRPr="00F032BA" w:rsidRDefault="003E66F8" w:rsidP="003B549A">
            <w:pPr>
              <w:rPr>
                <w:rFonts w:asciiTheme="minorHAnsi" w:hAnsiTheme="minorHAnsi" w:cstheme="minorHAnsi"/>
                <w:sz w:val="24"/>
                <w:szCs w:val="24"/>
              </w:rPr>
            </w:pPr>
          </w:p>
          <w:p w14:paraId="79E30843" w14:textId="77777777" w:rsidR="003E66F8" w:rsidRPr="00F032BA" w:rsidRDefault="003E66F8" w:rsidP="003B549A">
            <w:pPr>
              <w:rPr>
                <w:rFonts w:asciiTheme="minorHAnsi" w:hAnsiTheme="minorHAnsi" w:cstheme="minorHAnsi"/>
                <w:sz w:val="24"/>
                <w:szCs w:val="24"/>
              </w:rPr>
            </w:pPr>
          </w:p>
          <w:p w14:paraId="61BFF133" w14:textId="77777777" w:rsidR="009B4618" w:rsidRPr="00F032BA" w:rsidRDefault="009B4618" w:rsidP="003B549A">
            <w:pPr>
              <w:rPr>
                <w:rFonts w:asciiTheme="minorHAnsi" w:hAnsiTheme="minorHAnsi" w:cstheme="minorHAnsi"/>
                <w:sz w:val="24"/>
                <w:szCs w:val="24"/>
              </w:rPr>
            </w:pPr>
          </w:p>
          <w:p w14:paraId="61AD7A21" w14:textId="00268B70"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6910FEB7" w14:textId="77777777" w:rsidR="003B549A" w:rsidRPr="00F032BA" w:rsidRDefault="003B549A" w:rsidP="003B549A">
            <w:pPr>
              <w:rPr>
                <w:rFonts w:asciiTheme="minorHAnsi" w:hAnsiTheme="minorHAnsi" w:cstheme="minorHAnsi"/>
                <w:sz w:val="24"/>
                <w:szCs w:val="24"/>
              </w:rPr>
            </w:pPr>
          </w:p>
          <w:p w14:paraId="2DAC1557" w14:textId="77777777" w:rsidR="009B4618" w:rsidRPr="00F032BA" w:rsidRDefault="009B4618" w:rsidP="003B549A">
            <w:pPr>
              <w:rPr>
                <w:rFonts w:asciiTheme="minorHAnsi" w:hAnsiTheme="minorHAnsi" w:cstheme="minorHAnsi"/>
                <w:sz w:val="24"/>
                <w:szCs w:val="24"/>
              </w:rPr>
            </w:pPr>
          </w:p>
          <w:p w14:paraId="5DE61A4F" w14:textId="77777777" w:rsidR="009B4618" w:rsidRPr="00F032BA" w:rsidRDefault="009B4618" w:rsidP="003B549A">
            <w:pPr>
              <w:rPr>
                <w:rFonts w:asciiTheme="minorHAnsi" w:hAnsiTheme="minorHAnsi" w:cstheme="minorHAnsi"/>
                <w:sz w:val="24"/>
                <w:szCs w:val="24"/>
              </w:rPr>
            </w:pPr>
          </w:p>
          <w:p w14:paraId="200FC30C" w14:textId="77777777" w:rsidR="009B4618" w:rsidRPr="00F032BA" w:rsidRDefault="009B4618" w:rsidP="003B549A">
            <w:pPr>
              <w:rPr>
                <w:rFonts w:asciiTheme="minorHAnsi" w:hAnsiTheme="minorHAnsi" w:cstheme="minorHAnsi"/>
                <w:sz w:val="24"/>
                <w:szCs w:val="24"/>
              </w:rPr>
            </w:pPr>
          </w:p>
          <w:p w14:paraId="59FE22E6" w14:textId="77777777" w:rsidR="00BB2325" w:rsidRPr="00F032BA" w:rsidRDefault="00BB2325" w:rsidP="003B549A">
            <w:pPr>
              <w:rPr>
                <w:rFonts w:asciiTheme="minorHAnsi" w:hAnsiTheme="minorHAnsi" w:cstheme="minorHAnsi"/>
                <w:sz w:val="24"/>
                <w:szCs w:val="24"/>
              </w:rPr>
            </w:pPr>
          </w:p>
          <w:p w14:paraId="68DE7B31" w14:textId="77777777" w:rsidR="009B4618" w:rsidRPr="00F032BA" w:rsidRDefault="009B4618" w:rsidP="003B549A">
            <w:pPr>
              <w:rPr>
                <w:rFonts w:asciiTheme="minorHAnsi" w:hAnsiTheme="minorHAnsi" w:cstheme="minorHAnsi"/>
                <w:sz w:val="24"/>
                <w:szCs w:val="24"/>
              </w:rPr>
            </w:pPr>
          </w:p>
          <w:p w14:paraId="210DCFD1" w14:textId="77777777" w:rsidR="009078B9" w:rsidRPr="00F032BA" w:rsidRDefault="009078B9" w:rsidP="003B549A">
            <w:pPr>
              <w:rPr>
                <w:rFonts w:asciiTheme="minorHAnsi" w:hAnsiTheme="minorHAnsi" w:cstheme="minorHAnsi"/>
                <w:sz w:val="24"/>
                <w:szCs w:val="24"/>
              </w:rPr>
            </w:pPr>
          </w:p>
          <w:p w14:paraId="4356434A" w14:textId="412E1CA5"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53A4E931" w14:textId="77777777" w:rsidR="003B549A" w:rsidRPr="00F032BA" w:rsidRDefault="003B549A" w:rsidP="003B549A">
            <w:pPr>
              <w:rPr>
                <w:rFonts w:asciiTheme="minorHAnsi" w:hAnsiTheme="minorHAnsi" w:cstheme="minorHAnsi"/>
                <w:sz w:val="24"/>
                <w:szCs w:val="24"/>
              </w:rPr>
            </w:pPr>
          </w:p>
          <w:p w14:paraId="418F51E0" w14:textId="28BEF586" w:rsidR="003B549A" w:rsidRPr="00F032BA" w:rsidRDefault="003B549A" w:rsidP="003B549A">
            <w:pPr>
              <w:rPr>
                <w:rFonts w:asciiTheme="minorHAnsi" w:hAnsiTheme="minorHAnsi" w:cstheme="minorHAnsi"/>
                <w:sz w:val="24"/>
                <w:szCs w:val="24"/>
              </w:rPr>
            </w:pPr>
          </w:p>
        </w:tc>
        <w:tc>
          <w:tcPr>
            <w:tcW w:w="899" w:type="dxa"/>
            <w:shd w:val="clear" w:color="auto" w:fill="auto"/>
          </w:tcPr>
          <w:p w14:paraId="3244E87A" w14:textId="77777777" w:rsidR="003B549A" w:rsidRPr="00F032BA" w:rsidRDefault="003B549A" w:rsidP="003B549A">
            <w:pPr>
              <w:rPr>
                <w:rFonts w:asciiTheme="minorHAnsi" w:hAnsiTheme="minorHAnsi" w:cstheme="minorHAnsi"/>
                <w:sz w:val="24"/>
                <w:szCs w:val="24"/>
              </w:rPr>
            </w:pPr>
          </w:p>
          <w:p w14:paraId="37E05BC3" w14:textId="77777777" w:rsidR="003E66F8" w:rsidRPr="00F032BA" w:rsidRDefault="003E66F8" w:rsidP="003B549A">
            <w:pPr>
              <w:rPr>
                <w:rFonts w:asciiTheme="minorHAnsi" w:hAnsiTheme="minorHAnsi" w:cstheme="minorHAnsi"/>
                <w:sz w:val="24"/>
                <w:szCs w:val="24"/>
              </w:rPr>
            </w:pPr>
          </w:p>
          <w:p w14:paraId="203DF8B4" w14:textId="77777777" w:rsidR="003E66F8" w:rsidRPr="00F032BA" w:rsidRDefault="003E66F8" w:rsidP="003B549A">
            <w:pPr>
              <w:rPr>
                <w:rFonts w:asciiTheme="minorHAnsi" w:hAnsiTheme="minorHAnsi" w:cstheme="minorHAnsi"/>
                <w:sz w:val="24"/>
                <w:szCs w:val="24"/>
              </w:rPr>
            </w:pPr>
          </w:p>
          <w:p w14:paraId="38BBB0BA" w14:textId="77777777" w:rsidR="003E66F8" w:rsidRPr="00F032BA" w:rsidRDefault="003E66F8" w:rsidP="003B549A">
            <w:pPr>
              <w:rPr>
                <w:rFonts w:asciiTheme="minorHAnsi" w:hAnsiTheme="minorHAnsi" w:cstheme="minorHAnsi"/>
                <w:sz w:val="24"/>
                <w:szCs w:val="24"/>
              </w:rPr>
            </w:pPr>
          </w:p>
          <w:p w14:paraId="41320111" w14:textId="77777777" w:rsidR="009B4618" w:rsidRPr="00F032BA" w:rsidRDefault="009B4618" w:rsidP="003B549A">
            <w:pPr>
              <w:rPr>
                <w:rFonts w:asciiTheme="minorHAnsi" w:hAnsiTheme="minorHAnsi" w:cstheme="minorHAnsi"/>
                <w:sz w:val="24"/>
                <w:szCs w:val="24"/>
              </w:rPr>
            </w:pPr>
          </w:p>
          <w:p w14:paraId="1D72E53C" w14:textId="26D33AA6" w:rsidR="003B549A" w:rsidRPr="00F032BA" w:rsidRDefault="00F00AB3" w:rsidP="003B549A">
            <w:pPr>
              <w:rPr>
                <w:rFonts w:asciiTheme="minorHAnsi" w:hAnsiTheme="minorHAnsi" w:cstheme="minorHAnsi"/>
                <w:sz w:val="24"/>
                <w:szCs w:val="24"/>
              </w:rPr>
            </w:pPr>
            <w:r w:rsidRPr="00F032BA">
              <w:rPr>
                <w:rFonts w:asciiTheme="minorHAnsi" w:hAnsiTheme="minorHAnsi" w:cstheme="minorHAnsi"/>
                <w:sz w:val="24"/>
                <w:szCs w:val="24"/>
              </w:rPr>
              <w:t>5</w:t>
            </w:r>
            <w:r w:rsidR="003B549A" w:rsidRPr="00F032BA">
              <w:rPr>
                <w:rFonts w:asciiTheme="minorHAnsi" w:hAnsiTheme="minorHAnsi" w:cstheme="minorHAnsi"/>
                <w:sz w:val="24"/>
                <w:szCs w:val="24"/>
              </w:rPr>
              <w:t>0</w:t>
            </w:r>
          </w:p>
          <w:p w14:paraId="48AECB87" w14:textId="77777777" w:rsidR="003B549A" w:rsidRPr="00F032BA" w:rsidRDefault="003B549A" w:rsidP="003B549A">
            <w:pPr>
              <w:rPr>
                <w:rFonts w:asciiTheme="minorHAnsi" w:hAnsiTheme="minorHAnsi" w:cstheme="minorHAnsi"/>
                <w:sz w:val="24"/>
                <w:szCs w:val="24"/>
              </w:rPr>
            </w:pPr>
          </w:p>
          <w:p w14:paraId="0EC92A9C" w14:textId="77777777" w:rsidR="009B4618" w:rsidRPr="00F032BA" w:rsidRDefault="009B4618" w:rsidP="003B549A">
            <w:pPr>
              <w:rPr>
                <w:rFonts w:asciiTheme="minorHAnsi" w:hAnsiTheme="minorHAnsi" w:cstheme="minorHAnsi"/>
                <w:sz w:val="24"/>
                <w:szCs w:val="24"/>
              </w:rPr>
            </w:pPr>
          </w:p>
          <w:p w14:paraId="472E0C15" w14:textId="77777777" w:rsidR="009B4618" w:rsidRPr="00F032BA" w:rsidRDefault="009B4618" w:rsidP="003B549A">
            <w:pPr>
              <w:rPr>
                <w:rFonts w:asciiTheme="minorHAnsi" w:hAnsiTheme="minorHAnsi" w:cstheme="minorHAnsi"/>
                <w:sz w:val="24"/>
                <w:szCs w:val="24"/>
              </w:rPr>
            </w:pPr>
          </w:p>
          <w:p w14:paraId="24A0E9B8" w14:textId="77777777" w:rsidR="009B4618" w:rsidRPr="00F032BA" w:rsidRDefault="009B4618" w:rsidP="003B549A">
            <w:pPr>
              <w:rPr>
                <w:rFonts w:asciiTheme="minorHAnsi" w:hAnsiTheme="minorHAnsi" w:cstheme="minorHAnsi"/>
                <w:sz w:val="24"/>
                <w:szCs w:val="24"/>
              </w:rPr>
            </w:pPr>
          </w:p>
          <w:p w14:paraId="76ECD8FF" w14:textId="77777777" w:rsidR="00BB2325" w:rsidRPr="00F032BA" w:rsidRDefault="00BB2325" w:rsidP="003B549A">
            <w:pPr>
              <w:rPr>
                <w:rFonts w:asciiTheme="minorHAnsi" w:hAnsiTheme="minorHAnsi" w:cstheme="minorHAnsi"/>
                <w:sz w:val="24"/>
                <w:szCs w:val="24"/>
              </w:rPr>
            </w:pPr>
          </w:p>
          <w:p w14:paraId="3630FA34" w14:textId="77777777" w:rsidR="00850091" w:rsidRPr="00F032BA" w:rsidRDefault="00850091" w:rsidP="003B549A">
            <w:pPr>
              <w:rPr>
                <w:rFonts w:asciiTheme="minorHAnsi" w:hAnsiTheme="minorHAnsi" w:cstheme="minorHAnsi"/>
                <w:sz w:val="24"/>
                <w:szCs w:val="24"/>
              </w:rPr>
            </w:pPr>
          </w:p>
          <w:p w14:paraId="14181D8E" w14:textId="77777777" w:rsidR="009078B9" w:rsidRPr="00F032BA" w:rsidRDefault="009078B9" w:rsidP="003B549A">
            <w:pPr>
              <w:rPr>
                <w:rFonts w:asciiTheme="minorHAnsi" w:hAnsiTheme="minorHAnsi" w:cstheme="minorHAnsi"/>
                <w:sz w:val="24"/>
                <w:szCs w:val="24"/>
              </w:rPr>
            </w:pPr>
          </w:p>
          <w:p w14:paraId="6DA64E8D" w14:textId="107DC315" w:rsidR="003B549A" w:rsidRPr="00F032BA" w:rsidRDefault="009078B9" w:rsidP="003B549A">
            <w:pPr>
              <w:rPr>
                <w:rFonts w:asciiTheme="minorHAnsi" w:hAnsiTheme="minorHAnsi" w:cstheme="minorHAnsi"/>
                <w:sz w:val="24"/>
                <w:szCs w:val="24"/>
              </w:rPr>
            </w:pPr>
            <w:r w:rsidRPr="00F032BA">
              <w:rPr>
                <w:rFonts w:asciiTheme="minorHAnsi" w:hAnsiTheme="minorHAnsi" w:cstheme="minorHAnsi"/>
                <w:sz w:val="24"/>
                <w:szCs w:val="24"/>
              </w:rPr>
              <w:t>5</w:t>
            </w:r>
            <w:r w:rsidR="0059411E" w:rsidRPr="00F032BA">
              <w:rPr>
                <w:rFonts w:asciiTheme="minorHAnsi" w:hAnsiTheme="minorHAnsi" w:cstheme="minorHAnsi"/>
                <w:sz w:val="24"/>
                <w:szCs w:val="24"/>
              </w:rPr>
              <w:t>0</w:t>
            </w:r>
          </w:p>
          <w:p w14:paraId="0441EB1E" w14:textId="77777777" w:rsidR="003B549A" w:rsidRPr="00F032BA" w:rsidRDefault="003B549A" w:rsidP="003B549A">
            <w:pPr>
              <w:rPr>
                <w:rFonts w:asciiTheme="minorHAnsi" w:hAnsiTheme="minorHAnsi" w:cstheme="minorHAnsi"/>
                <w:sz w:val="24"/>
                <w:szCs w:val="24"/>
              </w:rPr>
            </w:pPr>
          </w:p>
          <w:p w14:paraId="573D2812" w14:textId="77777777" w:rsidR="0077764D" w:rsidRPr="00F032BA" w:rsidRDefault="0077764D" w:rsidP="003B549A">
            <w:pPr>
              <w:rPr>
                <w:rFonts w:asciiTheme="minorHAnsi" w:hAnsiTheme="minorHAnsi" w:cstheme="minorHAnsi"/>
                <w:sz w:val="24"/>
                <w:szCs w:val="24"/>
              </w:rPr>
            </w:pPr>
          </w:p>
          <w:p w14:paraId="3B18AA4B" w14:textId="77777777" w:rsidR="0077764D" w:rsidRPr="00F032BA" w:rsidRDefault="0077764D" w:rsidP="003B549A">
            <w:pPr>
              <w:rPr>
                <w:rFonts w:asciiTheme="minorHAnsi" w:hAnsiTheme="minorHAnsi" w:cstheme="minorHAnsi"/>
                <w:sz w:val="24"/>
                <w:szCs w:val="24"/>
              </w:rPr>
            </w:pPr>
          </w:p>
          <w:p w14:paraId="74E3D7A6" w14:textId="77777777" w:rsidR="0077764D" w:rsidRPr="00F032BA" w:rsidRDefault="0077764D" w:rsidP="003B549A">
            <w:pPr>
              <w:rPr>
                <w:rFonts w:asciiTheme="minorHAnsi" w:hAnsiTheme="minorHAnsi" w:cstheme="minorHAnsi"/>
                <w:sz w:val="24"/>
                <w:szCs w:val="24"/>
              </w:rPr>
            </w:pPr>
          </w:p>
          <w:p w14:paraId="18974B97" w14:textId="5F379D7C" w:rsidR="003B549A" w:rsidRPr="00F032BA" w:rsidRDefault="0077764D" w:rsidP="003B549A">
            <w:pPr>
              <w:rPr>
                <w:rFonts w:asciiTheme="minorHAnsi" w:hAnsiTheme="minorHAnsi" w:cstheme="minorHAnsi"/>
                <w:sz w:val="24"/>
                <w:szCs w:val="24"/>
              </w:rPr>
            </w:pPr>
            <w:r w:rsidRPr="00F032BA">
              <w:rPr>
                <w:rFonts w:asciiTheme="minorHAnsi" w:hAnsiTheme="minorHAnsi" w:cstheme="minorHAnsi"/>
                <w:sz w:val="24"/>
                <w:szCs w:val="24"/>
              </w:rPr>
              <w:t>25</w:t>
            </w:r>
          </w:p>
        </w:tc>
      </w:tr>
      <w:tr w:rsidR="003B549A" w:rsidRPr="00500AAB" w14:paraId="747C5A90" w14:textId="77777777" w:rsidTr="0C9556B2">
        <w:trPr>
          <w:trHeight w:val="970"/>
        </w:trPr>
        <w:tc>
          <w:tcPr>
            <w:tcW w:w="7322" w:type="dxa"/>
            <w:shd w:val="clear" w:color="auto" w:fill="auto"/>
          </w:tcPr>
          <w:p w14:paraId="22DFD848" w14:textId="171FDB10"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 xml:space="preserve">Administrative/Organizational </w:t>
            </w:r>
            <w:r w:rsidR="009726B9" w:rsidRPr="00F032BA">
              <w:rPr>
                <w:rFonts w:asciiTheme="minorHAnsi" w:hAnsiTheme="minorHAnsi" w:cstheme="minorHAnsi"/>
                <w:b/>
                <w:sz w:val="24"/>
                <w:szCs w:val="24"/>
              </w:rPr>
              <w:t>Capacity:</w:t>
            </w:r>
          </w:p>
          <w:p w14:paraId="6529622C" w14:textId="77777777" w:rsidR="009456E5" w:rsidRPr="00F032BA" w:rsidRDefault="009456E5" w:rsidP="003B549A">
            <w:pPr>
              <w:rPr>
                <w:rFonts w:asciiTheme="minorHAnsi" w:hAnsiTheme="minorHAnsi" w:cstheme="minorHAnsi"/>
                <w:b/>
                <w:sz w:val="24"/>
                <w:szCs w:val="24"/>
              </w:rPr>
            </w:pPr>
          </w:p>
          <w:p w14:paraId="1B5666C4" w14:textId="77777777" w:rsidR="003E66F8" w:rsidRPr="00F032BA" w:rsidRDefault="003E66F8" w:rsidP="003E66F8">
            <w:pPr>
              <w:spacing w:after="120"/>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5C6B4C2E" w14:textId="77777777" w:rsidR="003E66F8" w:rsidRPr="00F032BA" w:rsidRDefault="003E66F8" w:rsidP="003B549A">
            <w:pPr>
              <w:rPr>
                <w:rFonts w:asciiTheme="minorHAnsi" w:hAnsiTheme="minorHAnsi" w:cstheme="minorHAnsi"/>
                <w:b/>
                <w:sz w:val="24"/>
                <w:szCs w:val="24"/>
              </w:rPr>
            </w:pPr>
          </w:p>
          <w:p w14:paraId="3B547AF2" w14:textId="11A41A28" w:rsidR="003B549A" w:rsidRPr="00F032BA" w:rsidRDefault="003B549A" w:rsidP="00DF45F5">
            <w:pPr>
              <w:pStyle w:val="ListParagraph"/>
              <w:numPr>
                <w:ilvl w:val="0"/>
                <w:numId w:val="25"/>
              </w:numPr>
              <w:rPr>
                <w:rFonts w:asciiTheme="minorHAnsi" w:hAnsiTheme="minorHAnsi" w:cstheme="minorHAnsi"/>
                <w:sz w:val="24"/>
                <w:szCs w:val="24"/>
              </w:rPr>
            </w:pPr>
            <w:r w:rsidRPr="00F032BA">
              <w:rPr>
                <w:rFonts w:asciiTheme="minorHAnsi" w:hAnsiTheme="minorHAnsi" w:cstheme="minorHAnsi"/>
                <w:sz w:val="24"/>
                <w:szCs w:val="24"/>
              </w:rPr>
              <w:t xml:space="preserve">Describe </w:t>
            </w:r>
            <w:r w:rsidR="00147629" w:rsidRPr="00F032BA">
              <w:rPr>
                <w:rFonts w:asciiTheme="minorHAnsi" w:hAnsiTheme="minorHAnsi" w:cstheme="minorHAnsi"/>
                <w:sz w:val="24"/>
                <w:szCs w:val="24"/>
              </w:rPr>
              <w:t xml:space="preserve">your capacity to provide quality </w:t>
            </w:r>
            <w:proofErr w:type="gramStart"/>
            <w:r w:rsidR="00147629" w:rsidRPr="00F032BA">
              <w:rPr>
                <w:rFonts w:asciiTheme="minorHAnsi" w:hAnsiTheme="minorHAnsi" w:cstheme="minorHAnsi"/>
                <w:sz w:val="24"/>
                <w:szCs w:val="24"/>
              </w:rPr>
              <w:t>child care</w:t>
            </w:r>
            <w:proofErr w:type="gramEnd"/>
            <w:r w:rsidR="00147629" w:rsidRPr="00F032BA">
              <w:rPr>
                <w:rFonts w:asciiTheme="minorHAnsi" w:hAnsiTheme="minorHAnsi" w:cstheme="minorHAnsi"/>
                <w:sz w:val="24"/>
                <w:szCs w:val="24"/>
              </w:rPr>
              <w:t xml:space="preserve"> services and resource information to CalWORKs clients in each region (Region 1, 2, 3, and 4) including the ability and flexibility to meet the needs of ACSSA clients</w:t>
            </w:r>
            <w:r w:rsidR="00AF3E49">
              <w:rPr>
                <w:rFonts w:asciiTheme="minorHAnsi" w:hAnsiTheme="minorHAnsi" w:cstheme="minorHAnsi"/>
                <w:sz w:val="24"/>
                <w:szCs w:val="24"/>
              </w:rPr>
              <w:t>.</w:t>
            </w:r>
          </w:p>
          <w:p w14:paraId="30232D41" w14:textId="77777777" w:rsidR="0056229C" w:rsidRPr="00F032BA" w:rsidRDefault="0056229C" w:rsidP="0056229C">
            <w:pPr>
              <w:pStyle w:val="ListParagraph"/>
              <w:ind w:left="340"/>
              <w:rPr>
                <w:rFonts w:asciiTheme="minorHAnsi" w:hAnsiTheme="minorHAnsi" w:cstheme="minorHAnsi"/>
                <w:sz w:val="24"/>
                <w:szCs w:val="24"/>
              </w:rPr>
            </w:pPr>
          </w:p>
          <w:p w14:paraId="40AF3100" w14:textId="5F8C37C9" w:rsidR="003B549A" w:rsidRPr="00F032BA" w:rsidRDefault="003B549A" w:rsidP="00DF45F5">
            <w:pPr>
              <w:pStyle w:val="Item1"/>
              <w:numPr>
                <w:ilvl w:val="0"/>
                <w:numId w:val="25"/>
              </w:numPr>
              <w:spacing w:after="0"/>
              <w:rPr>
                <w:rFonts w:asciiTheme="minorHAnsi" w:hAnsiTheme="minorHAnsi" w:cstheme="minorHAnsi"/>
                <w:sz w:val="24"/>
                <w:szCs w:val="24"/>
              </w:rPr>
            </w:pPr>
            <w:r w:rsidRPr="00F032BA">
              <w:rPr>
                <w:rFonts w:asciiTheme="minorHAnsi" w:hAnsiTheme="minorHAnsi" w:cstheme="minorHAnsi"/>
                <w:sz w:val="24"/>
                <w:szCs w:val="24"/>
              </w:rPr>
              <w:t>Indicate how your proposal addresses issues of diversity (i.e. cultural, linguistic, geographic, etc.) Describe the strategies and processes you</w:t>
            </w:r>
            <w:r w:rsidRPr="00F032BA">
              <w:rPr>
                <w:rFonts w:asciiTheme="minorHAnsi" w:hAnsiTheme="minorHAnsi" w:cstheme="minorHAnsi"/>
                <w:sz w:val="24"/>
                <w:szCs w:val="24"/>
                <w:lang w:val="en-US"/>
              </w:rPr>
              <w:t>r organization</w:t>
            </w:r>
            <w:r w:rsidRPr="00F032BA">
              <w:rPr>
                <w:rFonts w:asciiTheme="minorHAnsi" w:hAnsiTheme="minorHAnsi" w:cstheme="minorHAnsi"/>
                <w:sz w:val="24"/>
                <w:szCs w:val="24"/>
              </w:rPr>
              <w:t xml:space="preserve"> will use to assure that services are culturally/linguistically appropriate, sensitive and relevant to</w:t>
            </w:r>
            <w:r w:rsidRPr="00F032BA">
              <w:rPr>
                <w:rFonts w:asciiTheme="minorHAnsi" w:hAnsiTheme="minorHAnsi" w:cstheme="minorHAnsi"/>
                <w:sz w:val="24"/>
                <w:szCs w:val="24"/>
                <w:lang w:val="en-US"/>
              </w:rPr>
              <w:t xml:space="preserve"> the</w:t>
            </w:r>
            <w:r w:rsidRPr="00F032BA">
              <w:rPr>
                <w:rFonts w:asciiTheme="minorHAnsi" w:hAnsiTheme="minorHAnsi" w:cstheme="minorHAnsi"/>
                <w:sz w:val="24"/>
                <w:szCs w:val="24"/>
              </w:rPr>
              <w:t xml:space="preserve"> </w:t>
            </w:r>
            <w:r w:rsidR="002A24CD" w:rsidRPr="00F032BA">
              <w:rPr>
                <w:rFonts w:asciiTheme="minorHAnsi" w:hAnsiTheme="minorHAnsi" w:cstheme="minorHAnsi"/>
                <w:sz w:val="24"/>
                <w:szCs w:val="24"/>
              </w:rPr>
              <w:t xml:space="preserve">CalWORKs </w:t>
            </w:r>
            <w:r w:rsidRPr="00F032BA">
              <w:rPr>
                <w:rFonts w:asciiTheme="minorHAnsi" w:hAnsiTheme="minorHAnsi" w:cstheme="minorHAnsi"/>
                <w:sz w:val="24"/>
                <w:szCs w:val="24"/>
              </w:rPr>
              <w:t>client</w:t>
            </w:r>
            <w:r w:rsidR="002A24CD" w:rsidRPr="00F032BA">
              <w:rPr>
                <w:rFonts w:asciiTheme="minorHAnsi" w:hAnsiTheme="minorHAnsi" w:cstheme="minorHAnsi"/>
                <w:sz w:val="24"/>
                <w:szCs w:val="24"/>
              </w:rPr>
              <w:t>s</w:t>
            </w:r>
            <w:r w:rsidRPr="00F032BA">
              <w:rPr>
                <w:rFonts w:asciiTheme="minorHAnsi" w:hAnsiTheme="minorHAnsi" w:cstheme="minorHAnsi"/>
                <w:sz w:val="24"/>
                <w:szCs w:val="24"/>
              </w:rPr>
              <w:t>.</w:t>
            </w:r>
          </w:p>
          <w:p w14:paraId="2064088B" w14:textId="77777777" w:rsidR="0056229C" w:rsidRPr="00F032BA" w:rsidRDefault="0056229C" w:rsidP="0056229C">
            <w:pPr>
              <w:pStyle w:val="Item1"/>
              <w:numPr>
                <w:ilvl w:val="0"/>
                <w:numId w:val="0"/>
              </w:numPr>
              <w:spacing w:after="0"/>
              <w:rPr>
                <w:rFonts w:asciiTheme="minorHAnsi" w:hAnsiTheme="minorHAnsi" w:cstheme="minorHAnsi"/>
                <w:sz w:val="24"/>
                <w:szCs w:val="24"/>
              </w:rPr>
            </w:pPr>
          </w:p>
          <w:p w14:paraId="5B23DD95" w14:textId="4D460487" w:rsidR="003B549A" w:rsidRPr="00F032BA" w:rsidRDefault="003B549A" w:rsidP="00DF45F5">
            <w:pPr>
              <w:pStyle w:val="ListParagraph"/>
              <w:numPr>
                <w:ilvl w:val="0"/>
                <w:numId w:val="25"/>
              </w:numPr>
              <w:rPr>
                <w:rFonts w:asciiTheme="minorHAnsi" w:hAnsiTheme="minorHAnsi" w:cstheme="minorHAnsi"/>
                <w:sz w:val="24"/>
                <w:szCs w:val="24"/>
              </w:rPr>
            </w:pPr>
            <w:r w:rsidRPr="00F032BA">
              <w:rPr>
                <w:rFonts w:asciiTheme="minorHAnsi" w:hAnsiTheme="minorHAnsi" w:cstheme="minorHAnsi"/>
                <w:sz w:val="24"/>
                <w:szCs w:val="24"/>
              </w:rPr>
              <w:t xml:space="preserve">Describe </w:t>
            </w:r>
            <w:r w:rsidR="00A97394" w:rsidRPr="00F032BA">
              <w:rPr>
                <w:rFonts w:asciiTheme="minorHAnsi" w:hAnsiTheme="minorHAnsi" w:cstheme="minorHAnsi"/>
                <w:sz w:val="24"/>
                <w:szCs w:val="24"/>
              </w:rPr>
              <w:t xml:space="preserve">your ability to collect </w:t>
            </w:r>
            <w:r w:rsidR="00E4386F" w:rsidRPr="00F032BA">
              <w:rPr>
                <w:rFonts w:asciiTheme="minorHAnsi" w:hAnsiTheme="minorHAnsi" w:cstheme="minorHAnsi"/>
                <w:sz w:val="24"/>
                <w:szCs w:val="24"/>
              </w:rPr>
              <w:t>the required</w:t>
            </w:r>
            <w:r w:rsidR="00A97394" w:rsidRPr="00F032BA">
              <w:rPr>
                <w:rFonts w:asciiTheme="minorHAnsi" w:hAnsiTheme="minorHAnsi" w:cstheme="minorHAnsi"/>
                <w:sz w:val="24"/>
                <w:szCs w:val="24"/>
              </w:rPr>
              <w:t xml:space="preserve"> data, keep client case files and submit accurate and detailed reports on time.</w:t>
            </w:r>
            <w:r w:rsidRPr="00F032BA">
              <w:rPr>
                <w:rFonts w:asciiTheme="minorHAnsi" w:hAnsiTheme="minorHAnsi" w:cstheme="minorHAnsi"/>
                <w:sz w:val="24"/>
                <w:szCs w:val="24"/>
              </w:rPr>
              <w:t xml:space="preserve"> </w:t>
            </w:r>
          </w:p>
          <w:p w14:paraId="09F88D3A" w14:textId="77777777" w:rsidR="00A97394" w:rsidRPr="00F032BA" w:rsidRDefault="00A97394" w:rsidP="00F032BA">
            <w:pPr>
              <w:pStyle w:val="ListParagraph"/>
              <w:rPr>
                <w:rFonts w:asciiTheme="minorHAnsi" w:hAnsiTheme="minorHAnsi" w:cstheme="minorHAnsi"/>
                <w:sz w:val="24"/>
                <w:szCs w:val="24"/>
              </w:rPr>
            </w:pPr>
          </w:p>
          <w:p w14:paraId="4664C76F" w14:textId="0B589BC0" w:rsidR="003B549A" w:rsidRPr="00F032BA" w:rsidRDefault="0C9556B2" w:rsidP="00DF45F5">
            <w:pPr>
              <w:pStyle w:val="ListParagraph"/>
              <w:numPr>
                <w:ilvl w:val="0"/>
                <w:numId w:val="25"/>
              </w:numPr>
              <w:rPr>
                <w:rFonts w:asciiTheme="minorHAnsi" w:hAnsiTheme="minorHAnsi" w:cstheme="minorHAnsi"/>
                <w:sz w:val="24"/>
                <w:szCs w:val="24"/>
              </w:rPr>
            </w:pPr>
            <w:r w:rsidRPr="00F032BA">
              <w:rPr>
                <w:rFonts w:asciiTheme="minorHAnsi" w:hAnsiTheme="minorHAnsi" w:cstheme="minorHAnsi"/>
                <w:sz w:val="24"/>
                <w:szCs w:val="24"/>
              </w:rPr>
              <w:t xml:space="preserve">Describe your positive and collaborative working relationship with ACSSA. </w:t>
            </w:r>
          </w:p>
        </w:tc>
        <w:tc>
          <w:tcPr>
            <w:tcW w:w="1000" w:type="dxa"/>
            <w:shd w:val="clear" w:color="auto" w:fill="auto"/>
          </w:tcPr>
          <w:p w14:paraId="2343C8AA" w14:textId="77777777" w:rsidR="003B549A" w:rsidRPr="00F032BA" w:rsidRDefault="003B549A" w:rsidP="003B549A">
            <w:pPr>
              <w:rPr>
                <w:rFonts w:asciiTheme="minorHAnsi" w:hAnsiTheme="minorHAnsi" w:cstheme="minorHAnsi"/>
                <w:sz w:val="24"/>
                <w:szCs w:val="24"/>
              </w:rPr>
            </w:pPr>
          </w:p>
          <w:p w14:paraId="150796B8" w14:textId="77777777" w:rsidR="009B4618" w:rsidRPr="00F032BA" w:rsidRDefault="009B4618" w:rsidP="003B549A">
            <w:pPr>
              <w:rPr>
                <w:rFonts w:asciiTheme="minorHAnsi" w:hAnsiTheme="minorHAnsi" w:cstheme="minorHAnsi"/>
                <w:sz w:val="24"/>
                <w:szCs w:val="24"/>
              </w:rPr>
            </w:pPr>
          </w:p>
          <w:p w14:paraId="2D693968" w14:textId="77777777" w:rsidR="003E66F8" w:rsidRPr="00F032BA" w:rsidRDefault="003E66F8" w:rsidP="003B549A">
            <w:pPr>
              <w:rPr>
                <w:rFonts w:asciiTheme="minorHAnsi" w:hAnsiTheme="minorHAnsi" w:cstheme="minorHAnsi"/>
                <w:sz w:val="24"/>
                <w:szCs w:val="24"/>
              </w:rPr>
            </w:pPr>
          </w:p>
          <w:p w14:paraId="08BFEF4B" w14:textId="77777777" w:rsidR="003E66F8" w:rsidRPr="00F032BA" w:rsidRDefault="003E66F8" w:rsidP="003B549A">
            <w:pPr>
              <w:rPr>
                <w:rFonts w:asciiTheme="minorHAnsi" w:hAnsiTheme="minorHAnsi" w:cstheme="minorHAnsi"/>
                <w:sz w:val="24"/>
                <w:szCs w:val="24"/>
              </w:rPr>
            </w:pPr>
          </w:p>
          <w:p w14:paraId="1E21693D" w14:textId="77777777" w:rsidR="006A4BF9" w:rsidRPr="00F032BA" w:rsidRDefault="006A4BF9" w:rsidP="003B549A">
            <w:pPr>
              <w:rPr>
                <w:rFonts w:asciiTheme="minorHAnsi" w:hAnsiTheme="minorHAnsi" w:cstheme="minorHAnsi"/>
                <w:sz w:val="24"/>
                <w:szCs w:val="24"/>
              </w:rPr>
            </w:pPr>
          </w:p>
          <w:p w14:paraId="562A8C56" w14:textId="77777777" w:rsidR="006A4BF9" w:rsidRPr="00F032BA" w:rsidRDefault="006A4BF9" w:rsidP="003B549A">
            <w:pPr>
              <w:rPr>
                <w:rFonts w:asciiTheme="minorHAnsi" w:hAnsiTheme="minorHAnsi" w:cstheme="minorHAnsi"/>
                <w:sz w:val="24"/>
                <w:szCs w:val="24"/>
              </w:rPr>
            </w:pPr>
          </w:p>
          <w:p w14:paraId="7987929A" w14:textId="615BC228" w:rsidR="003B549A" w:rsidRPr="00F032BA" w:rsidRDefault="00147629" w:rsidP="003B549A">
            <w:pPr>
              <w:rPr>
                <w:rFonts w:asciiTheme="minorHAnsi" w:hAnsiTheme="minorHAnsi" w:cstheme="minorHAnsi"/>
                <w:sz w:val="24"/>
                <w:szCs w:val="24"/>
              </w:rPr>
            </w:pPr>
            <w:r w:rsidRPr="00F032BA">
              <w:rPr>
                <w:rFonts w:asciiTheme="minorHAnsi" w:hAnsiTheme="minorHAnsi" w:cstheme="minorHAnsi"/>
                <w:sz w:val="24"/>
                <w:szCs w:val="24"/>
              </w:rPr>
              <w:t>10</w:t>
            </w:r>
          </w:p>
          <w:p w14:paraId="3D62B178" w14:textId="77777777" w:rsidR="00850091" w:rsidRPr="00F032BA" w:rsidRDefault="00850091" w:rsidP="003B549A">
            <w:pPr>
              <w:rPr>
                <w:rFonts w:asciiTheme="minorHAnsi" w:hAnsiTheme="minorHAnsi" w:cstheme="minorHAnsi"/>
                <w:sz w:val="24"/>
                <w:szCs w:val="24"/>
              </w:rPr>
            </w:pPr>
          </w:p>
          <w:p w14:paraId="27B88E66" w14:textId="77777777" w:rsidR="006A4BF9" w:rsidRPr="00F032BA" w:rsidRDefault="006A4BF9" w:rsidP="003B549A">
            <w:pPr>
              <w:rPr>
                <w:rFonts w:asciiTheme="minorHAnsi" w:hAnsiTheme="minorHAnsi" w:cstheme="minorHAnsi"/>
                <w:sz w:val="24"/>
                <w:szCs w:val="24"/>
              </w:rPr>
            </w:pPr>
          </w:p>
          <w:p w14:paraId="5E8E3C5A" w14:textId="77777777" w:rsidR="002A24CD" w:rsidRPr="00F032BA" w:rsidRDefault="002A24CD" w:rsidP="003B549A">
            <w:pPr>
              <w:rPr>
                <w:rFonts w:asciiTheme="minorHAnsi" w:hAnsiTheme="minorHAnsi" w:cstheme="minorHAnsi"/>
                <w:sz w:val="24"/>
                <w:szCs w:val="24"/>
              </w:rPr>
            </w:pPr>
          </w:p>
          <w:p w14:paraId="605B9458" w14:textId="77777777" w:rsidR="002A24CD" w:rsidRPr="00F032BA" w:rsidRDefault="002A24CD" w:rsidP="003B549A">
            <w:pPr>
              <w:rPr>
                <w:rFonts w:asciiTheme="minorHAnsi" w:hAnsiTheme="minorHAnsi" w:cstheme="minorHAnsi"/>
                <w:sz w:val="24"/>
                <w:szCs w:val="24"/>
              </w:rPr>
            </w:pPr>
          </w:p>
          <w:p w14:paraId="0563BEDC" w14:textId="77777777" w:rsidR="002A24CD" w:rsidRPr="00F032BA" w:rsidRDefault="002A24CD" w:rsidP="003B549A">
            <w:pPr>
              <w:rPr>
                <w:rFonts w:asciiTheme="minorHAnsi" w:hAnsiTheme="minorHAnsi" w:cstheme="minorHAnsi"/>
                <w:sz w:val="24"/>
                <w:szCs w:val="24"/>
              </w:rPr>
            </w:pPr>
          </w:p>
          <w:p w14:paraId="0B0D1743" w14:textId="77777777" w:rsidR="002A24CD" w:rsidRPr="00F032BA" w:rsidRDefault="002A24CD" w:rsidP="003B549A">
            <w:pPr>
              <w:rPr>
                <w:rFonts w:asciiTheme="minorHAnsi" w:hAnsiTheme="minorHAnsi" w:cstheme="minorHAnsi"/>
                <w:sz w:val="24"/>
                <w:szCs w:val="24"/>
              </w:rPr>
            </w:pPr>
          </w:p>
          <w:p w14:paraId="161AD8E5" w14:textId="18345538" w:rsidR="002A24CD" w:rsidRPr="00F032BA" w:rsidRDefault="002A24CD" w:rsidP="003B549A">
            <w:pPr>
              <w:rPr>
                <w:rFonts w:asciiTheme="minorHAnsi" w:hAnsiTheme="minorHAnsi" w:cstheme="minorHAnsi"/>
                <w:sz w:val="24"/>
                <w:szCs w:val="24"/>
              </w:rPr>
            </w:pPr>
            <w:r w:rsidRPr="00F032BA">
              <w:rPr>
                <w:rFonts w:asciiTheme="minorHAnsi" w:hAnsiTheme="minorHAnsi" w:cstheme="minorHAnsi"/>
                <w:sz w:val="24"/>
                <w:szCs w:val="24"/>
              </w:rPr>
              <w:t>5</w:t>
            </w:r>
          </w:p>
          <w:p w14:paraId="6194E82F" w14:textId="77777777" w:rsidR="003B549A" w:rsidRPr="00F032BA" w:rsidRDefault="003B549A" w:rsidP="003B549A">
            <w:pPr>
              <w:rPr>
                <w:rFonts w:asciiTheme="minorHAnsi" w:hAnsiTheme="minorHAnsi" w:cstheme="minorHAnsi"/>
                <w:sz w:val="24"/>
                <w:szCs w:val="24"/>
              </w:rPr>
            </w:pPr>
          </w:p>
          <w:p w14:paraId="79FEFBEE" w14:textId="77777777" w:rsidR="006A4BF9" w:rsidRPr="00F032BA" w:rsidRDefault="006A4BF9" w:rsidP="003B549A">
            <w:pPr>
              <w:rPr>
                <w:rFonts w:asciiTheme="minorHAnsi" w:hAnsiTheme="minorHAnsi" w:cstheme="minorHAnsi"/>
                <w:sz w:val="24"/>
                <w:szCs w:val="24"/>
              </w:rPr>
            </w:pPr>
          </w:p>
          <w:p w14:paraId="0E1A97DC" w14:textId="77777777" w:rsidR="0056229C" w:rsidRPr="00F032BA" w:rsidRDefault="0056229C" w:rsidP="003B549A">
            <w:pPr>
              <w:rPr>
                <w:rFonts w:asciiTheme="minorHAnsi" w:hAnsiTheme="minorHAnsi" w:cstheme="minorHAnsi"/>
                <w:sz w:val="24"/>
                <w:szCs w:val="24"/>
              </w:rPr>
            </w:pPr>
          </w:p>
          <w:p w14:paraId="18B8A90C" w14:textId="052DF72A"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3</w:t>
            </w:r>
          </w:p>
          <w:p w14:paraId="32CE31EB" w14:textId="77777777" w:rsidR="00787856" w:rsidRPr="00F032BA" w:rsidRDefault="00787856" w:rsidP="003B549A">
            <w:pPr>
              <w:rPr>
                <w:rFonts w:asciiTheme="minorHAnsi" w:hAnsiTheme="minorHAnsi" w:cstheme="minorHAnsi"/>
                <w:sz w:val="24"/>
                <w:szCs w:val="24"/>
              </w:rPr>
            </w:pPr>
          </w:p>
          <w:p w14:paraId="24A0DA72" w14:textId="77777777" w:rsidR="00A97394" w:rsidRPr="00F032BA" w:rsidRDefault="00A97394" w:rsidP="003B549A">
            <w:pPr>
              <w:rPr>
                <w:rFonts w:asciiTheme="minorHAnsi" w:hAnsiTheme="minorHAnsi" w:cstheme="minorHAnsi"/>
                <w:sz w:val="24"/>
                <w:szCs w:val="24"/>
              </w:rPr>
            </w:pPr>
          </w:p>
          <w:p w14:paraId="0D9F83F5" w14:textId="42E56DAB" w:rsidR="00A97394"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 xml:space="preserve">2 </w:t>
            </w:r>
          </w:p>
          <w:p w14:paraId="7A75E557" w14:textId="728E0807" w:rsidR="009B4618" w:rsidRPr="00F032BA" w:rsidRDefault="009B4618" w:rsidP="003B549A">
            <w:pPr>
              <w:rPr>
                <w:rFonts w:asciiTheme="minorHAnsi" w:hAnsiTheme="minorHAnsi" w:cstheme="minorHAnsi"/>
                <w:sz w:val="24"/>
                <w:szCs w:val="24"/>
              </w:rPr>
            </w:pPr>
          </w:p>
        </w:tc>
        <w:tc>
          <w:tcPr>
            <w:tcW w:w="360" w:type="dxa"/>
            <w:shd w:val="clear" w:color="auto" w:fill="auto"/>
          </w:tcPr>
          <w:p w14:paraId="17EC34AB" w14:textId="77777777" w:rsidR="003B549A" w:rsidRPr="00F032BA" w:rsidRDefault="003B549A" w:rsidP="003B549A">
            <w:pPr>
              <w:rPr>
                <w:rFonts w:asciiTheme="minorHAnsi" w:hAnsiTheme="minorHAnsi" w:cstheme="minorHAnsi"/>
                <w:sz w:val="24"/>
                <w:szCs w:val="24"/>
              </w:rPr>
            </w:pPr>
          </w:p>
          <w:p w14:paraId="54CE7504" w14:textId="77777777" w:rsidR="003E66F8" w:rsidRPr="00F032BA" w:rsidRDefault="003E66F8" w:rsidP="003B549A">
            <w:pPr>
              <w:rPr>
                <w:rFonts w:asciiTheme="minorHAnsi" w:hAnsiTheme="minorHAnsi" w:cstheme="minorHAnsi"/>
                <w:sz w:val="24"/>
                <w:szCs w:val="24"/>
              </w:rPr>
            </w:pPr>
          </w:p>
          <w:p w14:paraId="3B231772" w14:textId="77777777" w:rsidR="003E66F8" w:rsidRPr="00F032BA" w:rsidRDefault="003E66F8" w:rsidP="003B549A">
            <w:pPr>
              <w:rPr>
                <w:rFonts w:asciiTheme="minorHAnsi" w:hAnsiTheme="minorHAnsi" w:cstheme="minorHAnsi"/>
                <w:sz w:val="24"/>
                <w:szCs w:val="24"/>
              </w:rPr>
            </w:pPr>
          </w:p>
          <w:p w14:paraId="6485A1F7" w14:textId="77777777" w:rsidR="003E66F8" w:rsidRPr="00F032BA" w:rsidRDefault="003E66F8" w:rsidP="003B549A">
            <w:pPr>
              <w:rPr>
                <w:rFonts w:asciiTheme="minorHAnsi" w:hAnsiTheme="minorHAnsi" w:cstheme="minorHAnsi"/>
                <w:sz w:val="24"/>
                <w:szCs w:val="24"/>
              </w:rPr>
            </w:pPr>
          </w:p>
          <w:p w14:paraId="7DC25911" w14:textId="77777777" w:rsidR="009B4618" w:rsidRPr="00F032BA" w:rsidRDefault="009B4618" w:rsidP="003B549A">
            <w:pPr>
              <w:rPr>
                <w:rFonts w:asciiTheme="minorHAnsi" w:hAnsiTheme="minorHAnsi" w:cstheme="minorHAnsi"/>
                <w:sz w:val="24"/>
                <w:szCs w:val="24"/>
              </w:rPr>
            </w:pPr>
          </w:p>
          <w:p w14:paraId="4E185FD0" w14:textId="77777777" w:rsidR="006A4BF9" w:rsidRPr="00F032BA" w:rsidRDefault="006A4BF9" w:rsidP="003B549A">
            <w:pPr>
              <w:rPr>
                <w:rFonts w:asciiTheme="minorHAnsi" w:hAnsiTheme="minorHAnsi" w:cstheme="minorHAnsi"/>
                <w:sz w:val="24"/>
                <w:szCs w:val="24"/>
              </w:rPr>
            </w:pPr>
          </w:p>
          <w:p w14:paraId="14F305C7"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2483ABBE" w14:textId="77777777" w:rsidR="00850091" w:rsidRPr="00F032BA" w:rsidRDefault="00850091" w:rsidP="003B549A">
            <w:pPr>
              <w:rPr>
                <w:rFonts w:asciiTheme="minorHAnsi" w:hAnsiTheme="minorHAnsi" w:cstheme="minorHAnsi"/>
                <w:sz w:val="24"/>
                <w:szCs w:val="24"/>
              </w:rPr>
            </w:pPr>
          </w:p>
          <w:p w14:paraId="0339C5FD" w14:textId="77777777" w:rsidR="006A4BF9" w:rsidRPr="00F032BA" w:rsidRDefault="006A4BF9" w:rsidP="003B549A">
            <w:pPr>
              <w:rPr>
                <w:rFonts w:asciiTheme="minorHAnsi" w:hAnsiTheme="minorHAnsi" w:cstheme="minorHAnsi"/>
                <w:sz w:val="24"/>
                <w:szCs w:val="24"/>
              </w:rPr>
            </w:pPr>
          </w:p>
          <w:p w14:paraId="7E2A428E" w14:textId="77777777" w:rsidR="002A24CD" w:rsidRPr="00F032BA" w:rsidRDefault="002A24CD" w:rsidP="003B549A">
            <w:pPr>
              <w:rPr>
                <w:rFonts w:asciiTheme="minorHAnsi" w:hAnsiTheme="minorHAnsi" w:cstheme="minorHAnsi"/>
                <w:sz w:val="24"/>
                <w:szCs w:val="24"/>
              </w:rPr>
            </w:pPr>
          </w:p>
          <w:p w14:paraId="0EBA20FE" w14:textId="77777777" w:rsidR="002A24CD" w:rsidRPr="00F032BA" w:rsidRDefault="002A24CD" w:rsidP="003B549A">
            <w:pPr>
              <w:rPr>
                <w:rFonts w:asciiTheme="minorHAnsi" w:hAnsiTheme="minorHAnsi" w:cstheme="minorHAnsi"/>
                <w:sz w:val="24"/>
                <w:szCs w:val="24"/>
              </w:rPr>
            </w:pPr>
          </w:p>
          <w:p w14:paraId="60DF1C72" w14:textId="77777777" w:rsidR="002A24CD" w:rsidRPr="00F032BA" w:rsidRDefault="002A24CD" w:rsidP="003B549A">
            <w:pPr>
              <w:rPr>
                <w:rFonts w:asciiTheme="minorHAnsi" w:hAnsiTheme="minorHAnsi" w:cstheme="minorHAnsi"/>
                <w:sz w:val="24"/>
                <w:szCs w:val="24"/>
              </w:rPr>
            </w:pPr>
          </w:p>
          <w:p w14:paraId="119CBA8A" w14:textId="77777777" w:rsidR="002A24CD" w:rsidRPr="00F032BA" w:rsidRDefault="002A24CD" w:rsidP="003B549A">
            <w:pPr>
              <w:rPr>
                <w:rFonts w:asciiTheme="minorHAnsi" w:hAnsiTheme="minorHAnsi" w:cstheme="minorHAnsi"/>
                <w:sz w:val="24"/>
                <w:szCs w:val="24"/>
              </w:rPr>
            </w:pPr>
          </w:p>
          <w:p w14:paraId="1929D75C" w14:textId="2C6111B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50D2F576" w14:textId="77777777" w:rsidR="003B549A" w:rsidRPr="00F032BA" w:rsidRDefault="003B549A" w:rsidP="003B549A">
            <w:pPr>
              <w:rPr>
                <w:rFonts w:asciiTheme="minorHAnsi" w:hAnsiTheme="minorHAnsi" w:cstheme="minorHAnsi"/>
                <w:sz w:val="24"/>
                <w:szCs w:val="24"/>
              </w:rPr>
            </w:pPr>
          </w:p>
          <w:p w14:paraId="1AB622F0" w14:textId="77777777" w:rsidR="009B4618" w:rsidRPr="00F032BA" w:rsidRDefault="009B4618" w:rsidP="003B549A">
            <w:pPr>
              <w:rPr>
                <w:rFonts w:asciiTheme="minorHAnsi" w:hAnsiTheme="minorHAnsi" w:cstheme="minorHAnsi"/>
                <w:sz w:val="24"/>
                <w:szCs w:val="24"/>
              </w:rPr>
            </w:pPr>
          </w:p>
          <w:p w14:paraId="22C0C294" w14:textId="77777777" w:rsidR="0056229C" w:rsidRPr="00F032BA" w:rsidRDefault="0056229C" w:rsidP="003B549A">
            <w:pPr>
              <w:rPr>
                <w:rFonts w:asciiTheme="minorHAnsi" w:hAnsiTheme="minorHAnsi" w:cstheme="minorHAnsi"/>
                <w:sz w:val="24"/>
                <w:szCs w:val="24"/>
              </w:rPr>
            </w:pPr>
          </w:p>
          <w:p w14:paraId="3A505B7A" w14:textId="243830D5"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07584074" w14:textId="77777777" w:rsidR="00A97394" w:rsidRPr="00F032BA" w:rsidRDefault="00A97394" w:rsidP="003B549A">
            <w:pPr>
              <w:rPr>
                <w:rFonts w:asciiTheme="minorHAnsi" w:hAnsiTheme="minorHAnsi" w:cstheme="minorHAnsi"/>
                <w:sz w:val="24"/>
                <w:szCs w:val="24"/>
              </w:rPr>
            </w:pPr>
          </w:p>
          <w:p w14:paraId="5128EDCB" w14:textId="77777777" w:rsidR="00A97394" w:rsidRPr="00F032BA" w:rsidRDefault="00A97394" w:rsidP="003B549A">
            <w:pPr>
              <w:rPr>
                <w:rFonts w:asciiTheme="minorHAnsi" w:hAnsiTheme="minorHAnsi" w:cstheme="minorHAnsi"/>
                <w:sz w:val="24"/>
                <w:szCs w:val="24"/>
              </w:rPr>
            </w:pPr>
          </w:p>
          <w:p w14:paraId="5BAD338D" w14:textId="3F5F3054"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1E9F813D" w14:textId="77777777" w:rsidR="003B549A" w:rsidRPr="00F032BA" w:rsidRDefault="003B549A" w:rsidP="003B549A">
            <w:pPr>
              <w:rPr>
                <w:rFonts w:asciiTheme="minorHAnsi" w:hAnsiTheme="minorHAnsi" w:cstheme="minorHAnsi"/>
                <w:sz w:val="24"/>
                <w:szCs w:val="24"/>
              </w:rPr>
            </w:pPr>
          </w:p>
          <w:p w14:paraId="1BB30CB7" w14:textId="77777777" w:rsidR="003E66F8" w:rsidRPr="00F032BA" w:rsidRDefault="003E66F8" w:rsidP="003B549A">
            <w:pPr>
              <w:rPr>
                <w:rFonts w:asciiTheme="minorHAnsi" w:hAnsiTheme="minorHAnsi" w:cstheme="minorHAnsi"/>
                <w:sz w:val="24"/>
                <w:szCs w:val="24"/>
              </w:rPr>
            </w:pPr>
          </w:p>
          <w:p w14:paraId="538C981F" w14:textId="77777777" w:rsidR="003E66F8" w:rsidRPr="00F032BA" w:rsidRDefault="003E66F8" w:rsidP="003B549A">
            <w:pPr>
              <w:rPr>
                <w:rFonts w:asciiTheme="minorHAnsi" w:hAnsiTheme="minorHAnsi" w:cstheme="minorHAnsi"/>
                <w:sz w:val="24"/>
                <w:szCs w:val="24"/>
              </w:rPr>
            </w:pPr>
          </w:p>
          <w:p w14:paraId="559980DC" w14:textId="77777777" w:rsidR="003E66F8" w:rsidRPr="00F032BA" w:rsidRDefault="003E66F8" w:rsidP="003B549A">
            <w:pPr>
              <w:rPr>
                <w:rFonts w:asciiTheme="minorHAnsi" w:hAnsiTheme="minorHAnsi" w:cstheme="minorHAnsi"/>
                <w:sz w:val="24"/>
                <w:szCs w:val="24"/>
              </w:rPr>
            </w:pPr>
          </w:p>
          <w:p w14:paraId="5F1B14E1" w14:textId="77777777" w:rsidR="009B4618" w:rsidRPr="00F032BA" w:rsidRDefault="009B4618" w:rsidP="003B549A">
            <w:pPr>
              <w:rPr>
                <w:rFonts w:asciiTheme="minorHAnsi" w:hAnsiTheme="minorHAnsi" w:cstheme="minorHAnsi"/>
                <w:sz w:val="24"/>
                <w:szCs w:val="24"/>
              </w:rPr>
            </w:pPr>
          </w:p>
          <w:p w14:paraId="682DD2E8"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0F3C9123" w14:textId="74B5BCBD" w:rsidR="00850091"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2AE6CEA4" w14:textId="77777777" w:rsidR="006A4BF9" w:rsidRPr="00F032BA" w:rsidRDefault="006A4BF9" w:rsidP="003B549A">
            <w:pPr>
              <w:rPr>
                <w:rFonts w:asciiTheme="minorHAnsi" w:hAnsiTheme="minorHAnsi" w:cstheme="minorHAnsi"/>
                <w:sz w:val="24"/>
                <w:szCs w:val="24"/>
              </w:rPr>
            </w:pPr>
          </w:p>
          <w:p w14:paraId="7235D608" w14:textId="77777777" w:rsidR="002A24CD" w:rsidRPr="00F032BA" w:rsidRDefault="002A24CD" w:rsidP="003B549A">
            <w:pPr>
              <w:rPr>
                <w:rFonts w:asciiTheme="minorHAnsi" w:hAnsiTheme="minorHAnsi" w:cstheme="minorHAnsi"/>
                <w:sz w:val="24"/>
                <w:szCs w:val="24"/>
              </w:rPr>
            </w:pPr>
          </w:p>
          <w:p w14:paraId="1F1D1BC9" w14:textId="77777777" w:rsidR="002A24CD" w:rsidRPr="00F032BA" w:rsidRDefault="002A24CD" w:rsidP="003B549A">
            <w:pPr>
              <w:rPr>
                <w:rFonts w:asciiTheme="minorHAnsi" w:hAnsiTheme="minorHAnsi" w:cstheme="minorHAnsi"/>
                <w:sz w:val="24"/>
                <w:szCs w:val="24"/>
              </w:rPr>
            </w:pPr>
          </w:p>
          <w:p w14:paraId="65BFEA01" w14:textId="77777777" w:rsidR="002A24CD" w:rsidRPr="00F032BA" w:rsidRDefault="002A24CD" w:rsidP="003B549A">
            <w:pPr>
              <w:rPr>
                <w:rFonts w:asciiTheme="minorHAnsi" w:hAnsiTheme="minorHAnsi" w:cstheme="minorHAnsi"/>
                <w:sz w:val="24"/>
                <w:szCs w:val="24"/>
              </w:rPr>
            </w:pPr>
          </w:p>
          <w:p w14:paraId="08469F29" w14:textId="77777777" w:rsidR="002A24CD" w:rsidRPr="00F032BA" w:rsidRDefault="002A24CD" w:rsidP="003B549A">
            <w:pPr>
              <w:rPr>
                <w:rFonts w:asciiTheme="minorHAnsi" w:hAnsiTheme="minorHAnsi" w:cstheme="minorHAnsi"/>
                <w:sz w:val="24"/>
                <w:szCs w:val="24"/>
              </w:rPr>
            </w:pPr>
          </w:p>
          <w:p w14:paraId="14518425" w14:textId="6E4EBA5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3E66B197" w14:textId="2D8DBCD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7C71F768" w14:textId="77777777" w:rsidR="0056229C" w:rsidRPr="00F032BA" w:rsidRDefault="0056229C" w:rsidP="003B549A">
            <w:pPr>
              <w:rPr>
                <w:rFonts w:asciiTheme="minorHAnsi" w:hAnsiTheme="minorHAnsi" w:cstheme="minorHAnsi"/>
                <w:sz w:val="24"/>
                <w:szCs w:val="24"/>
              </w:rPr>
            </w:pPr>
          </w:p>
          <w:p w14:paraId="00E05EE1" w14:textId="77777777" w:rsidR="00A97394" w:rsidRPr="00F032BA" w:rsidRDefault="00A97394" w:rsidP="003B549A">
            <w:pPr>
              <w:rPr>
                <w:rFonts w:asciiTheme="minorHAnsi" w:hAnsiTheme="minorHAnsi" w:cstheme="minorHAnsi"/>
                <w:sz w:val="24"/>
                <w:szCs w:val="24"/>
              </w:rPr>
            </w:pPr>
          </w:p>
          <w:p w14:paraId="21F1B5D3" w14:textId="19A09B63"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3606C778"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3947E5FA" w14:textId="77777777" w:rsidR="00A97394" w:rsidRPr="00F032BA" w:rsidRDefault="00A97394" w:rsidP="003B549A">
            <w:pPr>
              <w:rPr>
                <w:rFonts w:asciiTheme="minorHAnsi" w:hAnsiTheme="minorHAnsi" w:cstheme="minorHAnsi"/>
                <w:sz w:val="24"/>
                <w:szCs w:val="24"/>
              </w:rPr>
            </w:pPr>
          </w:p>
          <w:p w14:paraId="5A4038E5" w14:textId="77777777" w:rsidR="00A97394" w:rsidRPr="00F032BA" w:rsidRDefault="00A97394" w:rsidP="00A97394">
            <w:pPr>
              <w:rPr>
                <w:rFonts w:asciiTheme="minorHAnsi" w:hAnsiTheme="minorHAnsi" w:cstheme="minorHAnsi"/>
                <w:sz w:val="24"/>
                <w:szCs w:val="24"/>
              </w:rPr>
            </w:pPr>
            <w:r w:rsidRPr="00F032BA">
              <w:rPr>
                <w:rFonts w:asciiTheme="minorHAnsi" w:hAnsiTheme="minorHAnsi" w:cstheme="minorHAnsi"/>
                <w:sz w:val="24"/>
                <w:szCs w:val="24"/>
              </w:rPr>
              <w:t>Max</w:t>
            </w:r>
          </w:p>
          <w:p w14:paraId="4100EEA4" w14:textId="6CD39396"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tc>
        <w:tc>
          <w:tcPr>
            <w:tcW w:w="360" w:type="dxa"/>
            <w:shd w:val="clear" w:color="auto" w:fill="auto"/>
          </w:tcPr>
          <w:p w14:paraId="5BCFD3AE" w14:textId="77777777" w:rsidR="003B549A" w:rsidRPr="00F032BA" w:rsidRDefault="003B549A" w:rsidP="003B549A">
            <w:pPr>
              <w:rPr>
                <w:rFonts w:asciiTheme="minorHAnsi" w:hAnsiTheme="minorHAnsi" w:cstheme="minorHAnsi"/>
                <w:sz w:val="24"/>
                <w:szCs w:val="24"/>
              </w:rPr>
            </w:pPr>
          </w:p>
          <w:p w14:paraId="523367FE" w14:textId="77777777" w:rsidR="003E66F8" w:rsidRPr="00F032BA" w:rsidRDefault="003E66F8" w:rsidP="003B549A">
            <w:pPr>
              <w:rPr>
                <w:rFonts w:asciiTheme="minorHAnsi" w:hAnsiTheme="minorHAnsi" w:cstheme="minorHAnsi"/>
                <w:sz w:val="24"/>
                <w:szCs w:val="24"/>
              </w:rPr>
            </w:pPr>
          </w:p>
          <w:p w14:paraId="6248847B" w14:textId="77777777" w:rsidR="003E66F8" w:rsidRPr="00F032BA" w:rsidRDefault="003E66F8" w:rsidP="003B549A">
            <w:pPr>
              <w:rPr>
                <w:rFonts w:asciiTheme="minorHAnsi" w:hAnsiTheme="minorHAnsi" w:cstheme="minorHAnsi"/>
                <w:sz w:val="24"/>
                <w:szCs w:val="24"/>
              </w:rPr>
            </w:pPr>
          </w:p>
          <w:p w14:paraId="4CE1D7B6" w14:textId="77777777" w:rsidR="003E66F8" w:rsidRPr="00F032BA" w:rsidRDefault="003E66F8" w:rsidP="003B549A">
            <w:pPr>
              <w:rPr>
                <w:rFonts w:asciiTheme="minorHAnsi" w:hAnsiTheme="minorHAnsi" w:cstheme="minorHAnsi"/>
                <w:sz w:val="24"/>
                <w:szCs w:val="24"/>
              </w:rPr>
            </w:pPr>
          </w:p>
          <w:p w14:paraId="35A30143" w14:textId="77777777" w:rsidR="006A4BF9" w:rsidRPr="00F032BA" w:rsidRDefault="006A4BF9" w:rsidP="003B549A">
            <w:pPr>
              <w:rPr>
                <w:rFonts w:asciiTheme="minorHAnsi" w:hAnsiTheme="minorHAnsi" w:cstheme="minorHAnsi"/>
                <w:sz w:val="24"/>
                <w:szCs w:val="24"/>
              </w:rPr>
            </w:pPr>
          </w:p>
          <w:p w14:paraId="7E015940" w14:textId="77777777" w:rsidR="009B4618" w:rsidRPr="00F032BA" w:rsidRDefault="009B4618" w:rsidP="003B549A">
            <w:pPr>
              <w:rPr>
                <w:rFonts w:asciiTheme="minorHAnsi" w:hAnsiTheme="minorHAnsi" w:cstheme="minorHAnsi"/>
                <w:sz w:val="24"/>
                <w:szCs w:val="24"/>
              </w:rPr>
            </w:pPr>
          </w:p>
          <w:p w14:paraId="3C921A8A"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40C0293C" w14:textId="77777777" w:rsidR="009B4618" w:rsidRPr="00F032BA" w:rsidRDefault="009B4618" w:rsidP="003B549A">
            <w:pPr>
              <w:rPr>
                <w:rFonts w:asciiTheme="minorHAnsi" w:hAnsiTheme="minorHAnsi" w:cstheme="minorHAnsi"/>
                <w:sz w:val="24"/>
                <w:szCs w:val="24"/>
              </w:rPr>
            </w:pPr>
          </w:p>
          <w:p w14:paraId="75AA3D48" w14:textId="77777777" w:rsidR="00850091" w:rsidRPr="00F032BA" w:rsidRDefault="00850091" w:rsidP="003B549A">
            <w:pPr>
              <w:rPr>
                <w:rFonts w:asciiTheme="minorHAnsi" w:hAnsiTheme="minorHAnsi" w:cstheme="minorHAnsi"/>
                <w:sz w:val="24"/>
                <w:szCs w:val="24"/>
              </w:rPr>
            </w:pPr>
          </w:p>
          <w:p w14:paraId="1170C537" w14:textId="77777777" w:rsidR="002A24CD" w:rsidRPr="00F032BA" w:rsidRDefault="002A24CD" w:rsidP="003B549A">
            <w:pPr>
              <w:rPr>
                <w:rFonts w:asciiTheme="minorHAnsi" w:hAnsiTheme="minorHAnsi" w:cstheme="minorHAnsi"/>
                <w:sz w:val="24"/>
                <w:szCs w:val="24"/>
              </w:rPr>
            </w:pPr>
          </w:p>
          <w:p w14:paraId="7D9DBB9A" w14:textId="77777777" w:rsidR="002A24CD" w:rsidRPr="00F032BA" w:rsidRDefault="002A24CD" w:rsidP="003B549A">
            <w:pPr>
              <w:rPr>
                <w:rFonts w:asciiTheme="minorHAnsi" w:hAnsiTheme="minorHAnsi" w:cstheme="minorHAnsi"/>
                <w:sz w:val="24"/>
                <w:szCs w:val="24"/>
              </w:rPr>
            </w:pPr>
          </w:p>
          <w:p w14:paraId="689FB67C" w14:textId="77777777" w:rsidR="002A24CD" w:rsidRPr="00F032BA" w:rsidRDefault="002A24CD" w:rsidP="003B549A">
            <w:pPr>
              <w:rPr>
                <w:rFonts w:asciiTheme="minorHAnsi" w:hAnsiTheme="minorHAnsi" w:cstheme="minorHAnsi"/>
                <w:sz w:val="24"/>
                <w:szCs w:val="24"/>
              </w:rPr>
            </w:pPr>
          </w:p>
          <w:p w14:paraId="7AD6B96F" w14:textId="77777777" w:rsidR="002A24CD" w:rsidRPr="00F032BA" w:rsidRDefault="002A24CD" w:rsidP="003B549A">
            <w:pPr>
              <w:rPr>
                <w:rFonts w:asciiTheme="minorHAnsi" w:hAnsiTheme="minorHAnsi" w:cstheme="minorHAnsi"/>
                <w:sz w:val="24"/>
                <w:szCs w:val="24"/>
              </w:rPr>
            </w:pPr>
          </w:p>
          <w:p w14:paraId="5F9C8BCF" w14:textId="09599A4A" w:rsidR="009B4618" w:rsidRPr="00F032BA" w:rsidRDefault="009B4618" w:rsidP="003B549A">
            <w:pPr>
              <w:rPr>
                <w:rFonts w:asciiTheme="minorHAnsi" w:hAnsiTheme="minorHAnsi" w:cstheme="minorHAnsi"/>
                <w:sz w:val="24"/>
                <w:szCs w:val="24"/>
              </w:rPr>
            </w:pPr>
            <w:r w:rsidRPr="00F032BA">
              <w:rPr>
                <w:rFonts w:asciiTheme="minorHAnsi" w:hAnsiTheme="minorHAnsi" w:cstheme="minorHAnsi"/>
                <w:sz w:val="24"/>
                <w:szCs w:val="24"/>
              </w:rPr>
              <w:t>=</w:t>
            </w:r>
          </w:p>
          <w:p w14:paraId="5A242ED3" w14:textId="77777777" w:rsidR="009B4618" w:rsidRPr="00F032BA" w:rsidRDefault="009B4618" w:rsidP="003B549A">
            <w:pPr>
              <w:rPr>
                <w:rFonts w:asciiTheme="minorHAnsi" w:hAnsiTheme="minorHAnsi" w:cstheme="minorHAnsi"/>
                <w:sz w:val="24"/>
                <w:szCs w:val="24"/>
              </w:rPr>
            </w:pPr>
          </w:p>
          <w:p w14:paraId="44CC103C" w14:textId="77777777" w:rsidR="009B4618" w:rsidRPr="00F032BA" w:rsidRDefault="009B4618" w:rsidP="003B549A">
            <w:pPr>
              <w:rPr>
                <w:rFonts w:asciiTheme="minorHAnsi" w:hAnsiTheme="minorHAnsi" w:cstheme="minorHAnsi"/>
                <w:sz w:val="24"/>
                <w:szCs w:val="24"/>
              </w:rPr>
            </w:pPr>
          </w:p>
          <w:p w14:paraId="51F662FC" w14:textId="77777777" w:rsidR="0056229C" w:rsidRPr="00F032BA" w:rsidRDefault="0056229C" w:rsidP="003B549A">
            <w:pPr>
              <w:rPr>
                <w:rFonts w:asciiTheme="minorHAnsi" w:hAnsiTheme="minorHAnsi" w:cstheme="minorHAnsi"/>
                <w:sz w:val="24"/>
                <w:szCs w:val="24"/>
              </w:rPr>
            </w:pPr>
          </w:p>
          <w:p w14:paraId="4543B924" w14:textId="77777777" w:rsidR="009B4618" w:rsidRPr="00F032BA" w:rsidRDefault="009B4618" w:rsidP="003B549A">
            <w:pPr>
              <w:rPr>
                <w:rFonts w:asciiTheme="minorHAnsi" w:hAnsiTheme="minorHAnsi" w:cstheme="minorHAnsi"/>
                <w:sz w:val="24"/>
                <w:szCs w:val="24"/>
              </w:rPr>
            </w:pPr>
            <w:r w:rsidRPr="00F032BA">
              <w:rPr>
                <w:rFonts w:asciiTheme="minorHAnsi" w:hAnsiTheme="minorHAnsi" w:cstheme="minorHAnsi"/>
                <w:sz w:val="24"/>
                <w:szCs w:val="24"/>
              </w:rPr>
              <w:t>=</w:t>
            </w:r>
          </w:p>
          <w:p w14:paraId="21324B81" w14:textId="77777777" w:rsidR="00A97394" w:rsidRPr="00F032BA" w:rsidRDefault="00A97394" w:rsidP="003B549A">
            <w:pPr>
              <w:rPr>
                <w:rFonts w:asciiTheme="minorHAnsi" w:hAnsiTheme="minorHAnsi" w:cstheme="minorHAnsi"/>
                <w:sz w:val="24"/>
                <w:szCs w:val="24"/>
              </w:rPr>
            </w:pPr>
          </w:p>
          <w:p w14:paraId="5D7DE9A3" w14:textId="77777777" w:rsidR="00A97394" w:rsidRPr="00F032BA" w:rsidRDefault="00A97394" w:rsidP="003B549A">
            <w:pPr>
              <w:rPr>
                <w:rFonts w:asciiTheme="minorHAnsi" w:hAnsiTheme="minorHAnsi" w:cstheme="minorHAnsi"/>
                <w:sz w:val="24"/>
                <w:szCs w:val="24"/>
              </w:rPr>
            </w:pPr>
          </w:p>
          <w:p w14:paraId="4EF8ACB3" w14:textId="0C4A0E4F" w:rsidR="009B4618" w:rsidRPr="00F032BA" w:rsidRDefault="009B4618" w:rsidP="003B549A">
            <w:pPr>
              <w:rPr>
                <w:rFonts w:asciiTheme="minorHAnsi" w:hAnsiTheme="minorHAnsi" w:cstheme="minorHAnsi"/>
                <w:sz w:val="24"/>
                <w:szCs w:val="24"/>
              </w:rPr>
            </w:pPr>
            <w:r w:rsidRPr="00F032BA">
              <w:rPr>
                <w:rFonts w:asciiTheme="minorHAnsi" w:hAnsiTheme="minorHAnsi" w:cstheme="minorHAnsi"/>
                <w:sz w:val="24"/>
                <w:szCs w:val="24"/>
              </w:rPr>
              <w:t>=</w:t>
            </w:r>
          </w:p>
        </w:tc>
        <w:tc>
          <w:tcPr>
            <w:tcW w:w="899" w:type="dxa"/>
            <w:shd w:val="clear" w:color="auto" w:fill="auto"/>
          </w:tcPr>
          <w:p w14:paraId="35063DD9" w14:textId="77777777" w:rsidR="003B549A" w:rsidRPr="00F032BA" w:rsidRDefault="003B549A" w:rsidP="003B549A">
            <w:pPr>
              <w:rPr>
                <w:rFonts w:asciiTheme="minorHAnsi" w:hAnsiTheme="minorHAnsi" w:cstheme="minorHAnsi"/>
                <w:sz w:val="24"/>
                <w:szCs w:val="24"/>
              </w:rPr>
            </w:pPr>
          </w:p>
          <w:p w14:paraId="6E9CA3FC" w14:textId="77777777" w:rsidR="003E66F8" w:rsidRPr="00F032BA" w:rsidRDefault="003E66F8" w:rsidP="003B549A">
            <w:pPr>
              <w:rPr>
                <w:rFonts w:asciiTheme="minorHAnsi" w:hAnsiTheme="minorHAnsi" w:cstheme="minorHAnsi"/>
                <w:sz w:val="24"/>
                <w:szCs w:val="24"/>
              </w:rPr>
            </w:pPr>
          </w:p>
          <w:p w14:paraId="1E473BDD" w14:textId="77777777" w:rsidR="003E66F8" w:rsidRPr="00F032BA" w:rsidRDefault="003E66F8" w:rsidP="003B549A">
            <w:pPr>
              <w:rPr>
                <w:rFonts w:asciiTheme="minorHAnsi" w:hAnsiTheme="minorHAnsi" w:cstheme="minorHAnsi"/>
                <w:sz w:val="24"/>
                <w:szCs w:val="24"/>
              </w:rPr>
            </w:pPr>
          </w:p>
          <w:p w14:paraId="0BD894AE" w14:textId="77777777" w:rsidR="006A4BF9" w:rsidRPr="00F032BA" w:rsidRDefault="006A4BF9" w:rsidP="003B549A">
            <w:pPr>
              <w:rPr>
                <w:rFonts w:asciiTheme="minorHAnsi" w:hAnsiTheme="minorHAnsi" w:cstheme="minorHAnsi"/>
                <w:sz w:val="24"/>
                <w:szCs w:val="24"/>
              </w:rPr>
            </w:pPr>
          </w:p>
          <w:p w14:paraId="2BC10E73" w14:textId="77777777" w:rsidR="003E66F8" w:rsidRPr="00F032BA" w:rsidRDefault="003E66F8" w:rsidP="003B549A">
            <w:pPr>
              <w:rPr>
                <w:rFonts w:asciiTheme="minorHAnsi" w:hAnsiTheme="minorHAnsi" w:cstheme="minorHAnsi"/>
                <w:sz w:val="24"/>
                <w:szCs w:val="24"/>
              </w:rPr>
            </w:pPr>
          </w:p>
          <w:p w14:paraId="1E47F4EE" w14:textId="77777777" w:rsidR="009B4618" w:rsidRPr="00F032BA" w:rsidRDefault="009B4618" w:rsidP="003B549A">
            <w:pPr>
              <w:rPr>
                <w:rFonts w:asciiTheme="minorHAnsi" w:hAnsiTheme="minorHAnsi" w:cstheme="minorHAnsi"/>
                <w:sz w:val="24"/>
                <w:szCs w:val="24"/>
              </w:rPr>
            </w:pPr>
          </w:p>
          <w:p w14:paraId="55B973AB" w14:textId="0148A2AD" w:rsidR="003B549A" w:rsidRPr="00F032BA" w:rsidRDefault="00147629" w:rsidP="003B549A">
            <w:pPr>
              <w:rPr>
                <w:rFonts w:asciiTheme="minorHAnsi" w:hAnsiTheme="minorHAnsi" w:cstheme="minorHAnsi"/>
                <w:sz w:val="24"/>
                <w:szCs w:val="24"/>
              </w:rPr>
            </w:pPr>
            <w:r w:rsidRPr="00F032BA">
              <w:rPr>
                <w:rFonts w:asciiTheme="minorHAnsi" w:hAnsiTheme="minorHAnsi" w:cstheme="minorHAnsi"/>
                <w:sz w:val="24"/>
                <w:szCs w:val="24"/>
              </w:rPr>
              <w:t>5</w:t>
            </w:r>
            <w:r w:rsidR="0059411E" w:rsidRPr="00F032BA">
              <w:rPr>
                <w:rFonts w:asciiTheme="minorHAnsi" w:hAnsiTheme="minorHAnsi" w:cstheme="minorHAnsi"/>
                <w:sz w:val="24"/>
                <w:szCs w:val="24"/>
              </w:rPr>
              <w:t>0</w:t>
            </w:r>
          </w:p>
          <w:p w14:paraId="4C62BDCF" w14:textId="77777777" w:rsidR="003B549A" w:rsidRPr="00F032BA" w:rsidRDefault="003B549A" w:rsidP="003B549A">
            <w:pPr>
              <w:rPr>
                <w:rFonts w:asciiTheme="minorHAnsi" w:hAnsiTheme="minorHAnsi" w:cstheme="minorHAnsi"/>
                <w:sz w:val="24"/>
                <w:szCs w:val="24"/>
              </w:rPr>
            </w:pPr>
          </w:p>
          <w:p w14:paraId="59AD6CDF" w14:textId="77777777" w:rsidR="009B4618" w:rsidRPr="00F032BA" w:rsidRDefault="009B4618" w:rsidP="003B549A">
            <w:pPr>
              <w:rPr>
                <w:rFonts w:asciiTheme="minorHAnsi" w:hAnsiTheme="minorHAnsi" w:cstheme="minorHAnsi"/>
                <w:sz w:val="24"/>
                <w:szCs w:val="24"/>
              </w:rPr>
            </w:pPr>
          </w:p>
          <w:p w14:paraId="3F119A10" w14:textId="77777777" w:rsidR="002A24CD" w:rsidRPr="00F032BA" w:rsidRDefault="002A24CD" w:rsidP="003B549A">
            <w:pPr>
              <w:rPr>
                <w:rFonts w:asciiTheme="minorHAnsi" w:hAnsiTheme="minorHAnsi" w:cstheme="minorHAnsi"/>
                <w:sz w:val="24"/>
                <w:szCs w:val="24"/>
              </w:rPr>
            </w:pPr>
          </w:p>
          <w:p w14:paraId="1E20133D" w14:textId="77777777" w:rsidR="002A24CD" w:rsidRPr="00F032BA" w:rsidRDefault="002A24CD" w:rsidP="003B549A">
            <w:pPr>
              <w:rPr>
                <w:rFonts w:asciiTheme="minorHAnsi" w:hAnsiTheme="minorHAnsi" w:cstheme="minorHAnsi"/>
                <w:sz w:val="24"/>
                <w:szCs w:val="24"/>
              </w:rPr>
            </w:pPr>
          </w:p>
          <w:p w14:paraId="31E98840" w14:textId="77777777" w:rsidR="002A24CD" w:rsidRPr="00F032BA" w:rsidRDefault="002A24CD" w:rsidP="003B549A">
            <w:pPr>
              <w:rPr>
                <w:rFonts w:asciiTheme="minorHAnsi" w:hAnsiTheme="minorHAnsi" w:cstheme="minorHAnsi"/>
                <w:sz w:val="24"/>
                <w:szCs w:val="24"/>
              </w:rPr>
            </w:pPr>
          </w:p>
          <w:p w14:paraId="577F2783" w14:textId="77777777" w:rsidR="002A24CD" w:rsidRPr="00F032BA" w:rsidRDefault="002A24CD" w:rsidP="003B549A">
            <w:pPr>
              <w:rPr>
                <w:rFonts w:asciiTheme="minorHAnsi" w:hAnsiTheme="minorHAnsi" w:cstheme="minorHAnsi"/>
                <w:sz w:val="24"/>
                <w:szCs w:val="24"/>
              </w:rPr>
            </w:pPr>
          </w:p>
          <w:p w14:paraId="7509ADB8" w14:textId="5A957CCB"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2</w:t>
            </w:r>
            <w:r w:rsidR="0059411E" w:rsidRPr="00F032BA">
              <w:rPr>
                <w:rFonts w:asciiTheme="minorHAnsi" w:hAnsiTheme="minorHAnsi" w:cstheme="minorHAnsi"/>
                <w:sz w:val="24"/>
                <w:szCs w:val="24"/>
              </w:rPr>
              <w:t>5</w:t>
            </w:r>
          </w:p>
          <w:p w14:paraId="3AD74186" w14:textId="77777777" w:rsidR="003B549A" w:rsidRPr="00F032BA" w:rsidRDefault="003B549A" w:rsidP="003B549A">
            <w:pPr>
              <w:rPr>
                <w:rFonts w:asciiTheme="minorHAnsi" w:hAnsiTheme="minorHAnsi" w:cstheme="minorHAnsi"/>
                <w:sz w:val="24"/>
                <w:szCs w:val="24"/>
              </w:rPr>
            </w:pPr>
          </w:p>
          <w:p w14:paraId="5E51C5DE" w14:textId="77777777" w:rsidR="0056229C" w:rsidRPr="00F032BA" w:rsidRDefault="0056229C" w:rsidP="003B549A">
            <w:pPr>
              <w:rPr>
                <w:rFonts w:asciiTheme="minorHAnsi" w:hAnsiTheme="minorHAnsi" w:cstheme="minorHAnsi"/>
                <w:sz w:val="24"/>
                <w:szCs w:val="24"/>
              </w:rPr>
            </w:pPr>
          </w:p>
          <w:p w14:paraId="6EDC4D00" w14:textId="77777777" w:rsidR="009B4618" w:rsidRPr="00F032BA" w:rsidRDefault="009B4618" w:rsidP="003B549A">
            <w:pPr>
              <w:rPr>
                <w:rFonts w:asciiTheme="minorHAnsi" w:hAnsiTheme="minorHAnsi" w:cstheme="minorHAnsi"/>
                <w:sz w:val="24"/>
                <w:szCs w:val="24"/>
              </w:rPr>
            </w:pPr>
          </w:p>
          <w:p w14:paraId="7E680092" w14:textId="07A09A21"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15</w:t>
            </w:r>
          </w:p>
          <w:p w14:paraId="7C668B16" w14:textId="77777777" w:rsidR="00A97394" w:rsidRPr="00F032BA" w:rsidRDefault="00A97394" w:rsidP="003B549A">
            <w:pPr>
              <w:rPr>
                <w:rFonts w:asciiTheme="minorHAnsi" w:hAnsiTheme="minorHAnsi" w:cstheme="minorHAnsi"/>
                <w:sz w:val="24"/>
                <w:szCs w:val="24"/>
              </w:rPr>
            </w:pPr>
          </w:p>
          <w:p w14:paraId="719DCC95" w14:textId="77777777" w:rsidR="00A97394" w:rsidRPr="00F032BA" w:rsidRDefault="00A97394" w:rsidP="003B549A">
            <w:pPr>
              <w:rPr>
                <w:rFonts w:asciiTheme="minorHAnsi" w:hAnsiTheme="minorHAnsi" w:cstheme="minorHAnsi"/>
                <w:sz w:val="24"/>
                <w:szCs w:val="24"/>
              </w:rPr>
            </w:pPr>
          </w:p>
          <w:p w14:paraId="4B7F7A1C" w14:textId="22C5BEAF"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10</w:t>
            </w:r>
          </w:p>
        </w:tc>
      </w:tr>
      <w:tr w:rsidR="003B549A" w:rsidRPr="00500AAB" w14:paraId="2B7828DD" w14:textId="77777777" w:rsidTr="0C9556B2">
        <w:trPr>
          <w:trHeight w:val="3211"/>
        </w:trPr>
        <w:tc>
          <w:tcPr>
            <w:tcW w:w="7322" w:type="dxa"/>
            <w:shd w:val="clear" w:color="auto" w:fill="auto"/>
          </w:tcPr>
          <w:p w14:paraId="362D814A"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Cost Efficiency/Fiscal Management:</w:t>
            </w:r>
          </w:p>
          <w:p w14:paraId="3E3FD369" w14:textId="77777777" w:rsidR="003E66F8" w:rsidRPr="00F032BA" w:rsidRDefault="003E66F8" w:rsidP="00694EB7">
            <w:pPr>
              <w:contextualSpacing/>
              <w:rPr>
                <w:rFonts w:asciiTheme="minorHAnsi" w:hAnsiTheme="minorHAnsi" w:cstheme="minorHAnsi"/>
                <w:b/>
                <w:sz w:val="24"/>
                <w:szCs w:val="24"/>
              </w:rPr>
            </w:pPr>
          </w:p>
          <w:p w14:paraId="1CEFD43B" w14:textId="67D56626" w:rsidR="003E66F8" w:rsidRPr="00F032BA" w:rsidRDefault="003E66F8" w:rsidP="00694EB7">
            <w:pPr>
              <w:spacing w:after="120"/>
              <w:contextualSpacing/>
              <w:rPr>
                <w:rFonts w:asciiTheme="minorHAnsi" w:hAnsiTheme="minorHAnsi" w:cstheme="minorHAnsi"/>
                <w:b/>
                <w:bCs/>
                <w:color w:val="000000"/>
                <w:sz w:val="24"/>
                <w:szCs w:val="24"/>
              </w:rPr>
            </w:pPr>
            <w:r w:rsidRPr="00F032BA">
              <w:rPr>
                <w:rFonts w:asciiTheme="minorHAnsi" w:hAnsiTheme="minorHAnsi" w:cstheme="minorHAnsi"/>
                <w:color w:val="000000"/>
                <w:sz w:val="24"/>
                <w:szCs w:val="24"/>
              </w:rPr>
              <w:t xml:space="preserve">Proposals will be evaluated against the RFP specifications and the questions below: </w:t>
            </w:r>
          </w:p>
          <w:p w14:paraId="0708BE1C" w14:textId="77777777" w:rsidR="009456E5" w:rsidRPr="00F032BA" w:rsidRDefault="009456E5" w:rsidP="00694EB7">
            <w:pPr>
              <w:contextualSpacing/>
              <w:rPr>
                <w:rFonts w:asciiTheme="minorHAnsi" w:hAnsiTheme="minorHAnsi" w:cstheme="minorHAnsi"/>
                <w:b/>
                <w:sz w:val="24"/>
                <w:szCs w:val="24"/>
              </w:rPr>
            </w:pPr>
          </w:p>
          <w:p w14:paraId="6ECF6E23" w14:textId="5B5CCD36" w:rsidR="009456E5" w:rsidRPr="00F032BA" w:rsidRDefault="003B549A" w:rsidP="00DF45F5">
            <w:pPr>
              <w:numPr>
                <w:ilvl w:val="0"/>
                <w:numId w:val="20"/>
              </w:numPr>
              <w:ind w:left="340"/>
              <w:rPr>
                <w:rFonts w:asciiTheme="minorHAnsi" w:hAnsiTheme="minorHAnsi" w:cstheme="minorHAnsi"/>
                <w:sz w:val="24"/>
                <w:szCs w:val="24"/>
              </w:rPr>
            </w:pPr>
            <w:r w:rsidRPr="00F032BA">
              <w:rPr>
                <w:rFonts w:asciiTheme="minorHAnsi" w:hAnsiTheme="minorHAnsi" w:cstheme="minorHAnsi"/>
                <w:sz w:val="24"/>
                <w:szCs w:val="24"/>
              </w:rPr>
              <w:t>Describe your fiscal management experience and the fiscal controls that will be used for budgetary tracking from the program level to the staff level.</w:t>
            </w:r>
          </w:p>
          <w:p w14:paraId="3EDBB356" w14:textId="77777777" w:rsidR="0056229C" w:rsidRPr="00F032BA" w:rsidRDefault="0056229C" w:rsidP="0056229C">
            <w:pPr>
              <w:ind w:left="340"/>
              <w:rPr>
                <w:rFonts w:asciiTheme="minorHAnsi" w:hAnsiTheme="minorHAnsi" w:cstheme="minorHAnsi"/>
                <w:sz w:val="24"/>
                <w:szCs w:val="24"/>
              </w:rPr>
            </w:pPr>
          </w:p>
          <w:p w14:paraId="5C93B311" w14:textId="2F19B9A6" w:rsidR="009456E5" w:rsidRPr="00F032BA" w:rsidRDefault="003B549A" w:rsidP="00DF45F5">
            <w:pPr>
              <w:numPr>
                <w:ilvl w:val="0"/>
                <w:numId w:val="20"/>
              </w:numPr>
              <w:ind w:left="340"/>
              <w:rPr>
                <w:rFonts w:asciiTheme="minorHAnsi" w:hAnsiTheme="minorHAnsi" w:cstheme="minorHAnsi"/>
                <w:sz w:val="24"/>
                <w:szCs w:val="24"/>
              </w:rPr>
            </w:pPr>
            <w:r w:rsidRPr="00F032BA">
              <w:rPr>
                <w:rFonts w:asciiTheme="minorHAnsi" w:hAnsiTheme="minorHAnsi" w:cstheme="minorHAnsi"/>
                <w:sz w:val="24"/>
                <w:szCs w:val="24"/>
              </w:rPr>
              <w:t xml:space="preserve">Describe how </w:t>
            </w:r>
            <w:r w:rsidR="00E4386F" w:rsidRPr="00F032BA">
              <w:rPr>
                <w:rFonts w:asciiTheme="minorHAnsi" w:hAnsiTheme="minorHAnsi" w:cstheme="minorHAnsi"/>
                <w:sz w:val="24"/>
                <w:szCs w:val="24"/>
              </w:rPr>
              <w:t>sufficient your project budget is</w:t>
            </w:r>
            <w:r w:rsidRPr="00F032BA">
              <w:rPr>
                <w:rFonts w:asciiTheme="minorHAnsi" w:hAnsiTheme="minorHAnsi" w:cstheme="minorHAnsi"/>
                <w:sz w:val="24"/>
                <w:szCs w:val="24"/>
              </w:rPr>
              <w:t xml:space="preserve"> to support the proposed activities.</w:t>
            </w:r>
          </w:p>
          <w:p w14:paraId="5F15CE33" w14:textId="77777777" w:rsidR="0056229C" w:rsidRPr="00F032BA" w:rsidRDefault="0056229C" w:rsidP="0056229C">
            <w:pPr>
              <w:rPr>
                <w:rFonts w:asciiTheme="minorHAnsi" w:hAnsiTheme="minorHAnsi" w:cstheme="minorHAnsi"/>
                <w:sz w:val="24"/>
                <w:szCs w:val="24"/>
              </w:rPr>
            </w:pPr>
          </w:p>
          <w:p w14:paraId="4F6E5E98" w14:textId="419FB25C" w:rsidR="003B549A" w:rsidRPr="00F032BA" w:rsidRDefault="003B549A" w:rsidP="00DF45F5">
            <w:pPr>
              <w:numPr>
                <w:ilvl w:val="0"/>
                <w:numId w:val="20"/>
              </w:numPr>
              <w:ind w:left="340"/>
              <w:rPr>
                <w:rFonts w:asciiTheme="minorHAnsi" w:hAnsiTheme="minorHAnsi" w:cstheme="minorHAnsi"/>
                <w:sz w:val="24"/>
                <w:szCs w:val="24"/>
              </w:rPr>
            </w:pPr>
            <w:r w:rsidRPr="00F032BA">
              <w:rPr>
                <w:rFonts w:asciiTheme="minorHAnsi" w:hAnsiTheme="minorHAnsi" w:cstheme="minorHAnsi"/>
                <w:sz w:val="24"/>
                <w:szCs w:val="24"/>
              </w:rPr>
              <w:t>Describe and explain how your costs are reasonable and appropriate.</w:t>
            </w:r>
          </w:p>
        </w:tc>
        <w:tc>
          <w:tcPr>
            <w:tcW w:w="1000" w:type="dxa"/>
            <w:shd w:val="clear" w:color="auto" w:fill="auto"/>
          </w:tcPr>
          <w:p w14:paraId="582FD059" w14:textId="77777777" w:rsidR="003B549A" w:rsidRPr="00F032BA" w:rsidRDefault="003B549A" w:rsidP="003B549A">
            <w:pPr>
              <w:rPr>
                <w:rFonts w:asciiTheme="minorHAnsi" w:hAnsiTheme="minorHAnsi" w:cstheme="minorHAnsi"/>
                <w:sz w:val="24"/>
                <w:szCs w:val="24"/>
              </w:rPr>
            </w:pPr>
          </w:p>
          <w:p w14:paraId="7CB82748" w14:textId="77777777" w:rsidR="003B549A" w:rsidRPr="00F032BA" w:rsidRDefault="003B549A" w:rsidP="003B549A">
            <w:pPr>
              <w:rPr>
                <w:rFonts w:asciiTheme="minorHAnsi" w:hAnsiTheme="minorHAnsi" w:cstheme="minorHAnsi"/>
                <w:sz w:val="24"/>
                <w:szCs w:val="24"/>
              </w:rPr>
            </w:pPr>
          </w:p>
          <w:p w14:paraId="7E5E971C" w14:textId="77777777" w:rsidR="003E66F8" w:rsidRPr="00F032BA" w:rsidRDefault="003E66F8" w:rsidP="003B549A">
            <w:pPr>
              <w:rPr>
                <w:rFonts w:asciiTheme="minorHAnsi" w:hAnsiTheme="minorHAnsi" w:cstheme="minorHAnsi"/>
                <w:sz w:val="24"/>
                <w:szCs w:val="24"/>
              </w:rPr>
            </w:pPr>
          </w:p>
          <w:p w14:paraId="33E21512" w14:textId="77777777" w:rsidR="003E66F8" w:rsidRPr="00F032BA" w:rsidRDefault="003E66F8" w:rsidP="003B549A">
            <w:pPr>
              <w:rPr>
                <w:rFonts w:asciiTheme="minorHAnsi" w:hAnsiTheme="minorHAnsi" w:cstheme="minorHAnsi"/>
                <w:sz w:val="24"/>
                <w:szCs w:val="24"/>
              </w:rPr>
            </w:pPr>
          </w:p>
          <w:p w14:paraId="0C8776B4" w14:textId="77777777" w:rsidR="003E66F8" w:rsidRPr="00F032BA" w:rsidRDefault="003E66F8" w:rsidP="003B549A">
            <w:pPr>
              <w:rPr>
                <w:rFonts w:asciiTheme="minorHAnsi" w:hAnsiTheme="minorHAnsi" w:cstheme="minorHAnsi"/>
                <w:sz w:val="16"/>
                <w:szCs w:val="16"/>
              </w:rPr>
            </w:pPr>
          </w:p>
          <w:p w14:paraId="5265C152" w14:textId="5647614D"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4</w:t>
            </w:r>
          </w:p>
          <w:p w14:paraId="1BE0156E" w14:textId="77777777" w:rsidR="003B549A" w:rsidRPr="00F032BA" w:rsidRDefault="003B549A" w:rsidP="003B549A">
            <w:pPr>
              <w:rPr>
                <w:rFonts w:asciiTheme="minorHAnsi" w:hAnsiTheme="minorHAnsi" w:cstheme="minorHAnsi"/>
                <w:sz w:val="24"/>
                <w:szCs w:val="24"/>
              </w:rPr>
            </w:pPr>
          </w:p>
          <w:p w14:paraId="09228416" w14:textId="77777777" w:rsidR="0085274A" w:rsidRPr="00F032BA" w:rsidRDefault="0085274A" w:rsidP="003B549A">
            <w:pPr>
              <w:rPr>
                <w:rFonts w:asciiTheme="minorHAnsi" w:hAnsiTheme="minorHAnsi" w:cstheme="minorHAnsi"/>
                <w:sz w:val="24"/>
                <w:szCs w:val="24"/>
              </w:rPr>
            </w:pPr>
          </w:p>
          <w:p w14:paraId="3E562C1B" w14:textId="77777777" w:rsidR="0056229C" w:rsidRPr="00F032BA" w:rsidRDefault="0056229C" w:rsidP="003B549A">
            <w:pPr>
              <w:rPr>
                <w:rFonts w:asciiTheme="minorHAnsi" w:hAnsiTheme="minorHAnsi" w:cstheme="minorHAnsi"/>
                <w:sz w:val="24"/>
                <w:szCs w:val="24"/>
              </w:rPr>
            </w:pPr>
          </w:p>
          <w:p w14:paraId="23D3A157" w14:textId="62F1AB42"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3</w:t>
            </w:r>
          </w:p>
          <w:p w14:paraId="4A947724" w14:textId="77777777" w:rsidR="0069620C" w:rsidRPr="00F032BA" w:rsidRDefault="0069620C" w:rsidP="003B549A">
            <w:pPr>
              <w:rPr>
                <w:rFonts w:asciiTheme="minorHAnsi" w:hAnsiTheme="minorHAnsi" w:cstheme="minorHAnsi"/>
                <w:sz w:val="24"/>
                <w:szCs w:val="24"/>
              </w:rPr>
            </w:pPr>
          </w:p>
          <w:p w14:paraId="4B3F9829" w14:textId="77777777" w:rsidR="006A4BF9" w:rsidRPr="00F032BA" w:rsidRDefault="006A4BF9" w:rsidP="003B549A">
            <w:pPr>
              <w:rPr>
                <w:rFonts w:asciiTheme="minorHAnsi" w:hAnsiTheme="minorHAnsi" w:cstheme="minorHAnsi"/>
                <w:sz w:val="16"/>
                <w:szCs w:val="16"/>
              </w:rPr>
            </w:pPr>
          </w:p>
          <w:p w14:paraId="2D5D2974" w14:textId="77777777" w:rsidR="0056229C" w:rsidRPr="00F032BA" w:rsidRDefault="0056229C" w:rsidP="003B549A">
            <w:pPr>
              <w:rPr>
                <w:rFonts w:asciiTheme="minorHAnsi" w:hAnsiTheme="minorHAnsi" w:cstheme="minorHAnsi"/>
                <w:sz w:val="16"/>
                <w:szCs w:val="16"/>
              </w:rPr>
            </w:pPr>
          </w:p>
          <w:p w14:paraId="3D58CC16" w14:textId="640FBFD7"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3</w:t>
            </w:r>
          </w:p>
        </w:tc>
        <w:tc>
          <w:tcPr>
            <w:tcW w:w="360" w:type="dxa"/>
            <w:shd w:val="clear" w:color="auto" w:fill="auto"/>
          </w:tcPr>
          <w:p w14:paraId="5E464367" w14:textId="28710219" w:rsidR="003B549A" w:rsidRPr="00F032BA" w:rsidRDefault="003B549A" w:rsidP="003B549A">
            <w:pPr>
              <w:rPr>
                <w:rFonts w:asciiTheme="minorHAnsi" w:hAnsiTheme="minorHAnsi" w:cstheme="minorHAnsi"/>
                <w:sz w:val="24"/>
                <w:szCs w:val="24"/>
              </w:rPr>
            </w:pPr>
          </w:p>
          <w:p w14:paraId="7612AC5B" w14:textId="776532E8" w:rsidR="003B549A" w:rsidRPr="00F032BA" w:rsidRDefault="003B549A" w:rsidP="003B549A">
            <w:pPr>
              <w:rPr>
                <w:rFonts w:asciiTheme="minorHAnsi" w:hAnsiTheme="minorHAnsi" w:cstheme="minorHAnsi"/>
                <w:sz w:val="24"/>
                <w:szCs w:val="24"/>
              </w:rPr>
            </w:pPr>
          </w:p>
          <w:p w14:paraId="3DEFB6F2" w14:textId="77777777" w:rsidR="003E66F8" w:rsidRPr="00F032BA" w:rsidRDefault="003E66F8" w:rsidP="003B549A">
            <w:pPr>
              <w:rPr>
                <w:rFonts w:asciiTheme="minorHAnsi" w:hAnsiTheme="minorHAnsi" w:cstheme="minorHAnsi"/>
                <w:sz w:val="24"/>
                <w:szCs w:val="24"/>
              </w:rPr>
            </w:pPr>
          </w:p>
          <w:p w14:paraId="291D0138" w14:textId="77777777" w:rsidR="003E66F8" w:rsidRPr="00F032BA" w:rsidRDefault="003E66F8" w:rsidP="003B549A">
            <w:pPr>
              <w:rPr>
                <w:rFonts w:asciiTheme="minorHAnsi" w:hAnsiTheme="minorHAnsi" w:cstheme="minorHAnsi"/>
                <w:sz w:val="24"/>
                <w:szCs w:val="24"/>
              </w:rPr>
            </w:pPr>
          </w:p>
          <w:p w14:paraId="0948AE56" w14:textId="77777777" w:rsidR="003E66F8" w:rsidRPr="00F032BA" w:rsidRDefault="003E66F8" w:rsidP="003B549A">
            <w:pPr>
              <w:rPr>
                <w:rFonts w:asciiTheme="minorHAnsi" w:hAnsiTheme="minorHAnsi" w:cstheme="minorHAnsi"/>
                <w:sz w:val="16"/>
                <w:szCs w:val="16"/>
              </w:rPr>
            </w:pPr>
          </w:p>
          <w:p w14:paraId="791F80E9" w14:textId="1DAA826E"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3EA387B9" w14:textId="2E8A2F6B" w:rsidR="003B549A" w:rsidRPr="00F032BA" w:rsidRDefault="003B549A" w:rsidP="003B549A">
            <w:pPr>
              <w:rPr>
                <w:rFonts w:asciiTheme="minorHAnsi" w:hAnsiTheme="minorHAnsi" w:cstheme="minorHAnsi"/>
                <w:sz w:val="24"/>
                <w:szCs w:val="24"/>
              </w:rPr>
            </w:pPr>
          </w:p>
          <w:p w14:paraId="74DD02AD" w14:textId="77777777" w:rsidR="0085274A" w:rsidRPr="00F032BA" w:rsidRDefault="0085274A" w:rsidP="003B549A">
            <w:pPr>
              <w:rPr>
                <w:rFonts w:asciiTheme="minorHAnsi" w:hAnsiTheme="minorHAnsi" w:cstheme="minorHAnsi"/>
                <w:sz w:val="24"/>
                <w:szCs w:val="24"/>
              </w:rPr>
            </w:pPr>
          </w:p>
          <w:p w14:paraId="55A23807" w14:textId="77777777" w:rsidR="0056229C" w:rsidRPr="00F032BA" w:rsidRDefault="0056229C" w:rsidP="003B549A">
            <w:pPr>
              <w:rPr>
                <w:rFonts w:asciiTheme="minorHAnsi" w:hAnsiTheme="minorHAnsi" w:cstheme="minorHAnsi"/>
                <w:sz w:val="24"/>
                <w:szCs w:val="24"/>
              </w:rPr>
            </w:pPr>
          </w:p>
          <w:p w14:paraId="6BF3AD55" w14:textId="63BBA9DD"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60860463" w14:textId="77777777" w:rsidR="0069620C" w:rsidRPr="00F032BA" w:rsidRDefault="0069620C" w:rsidP="003B549A">
            <w:pPr>
              <w:rPr>
                <w:rFonts w:asciiTheme="minorHAnsi" w:hAnsiTheme="minorHAnsi" w:cstheme="minorHAnsi"/>
                <w:sz w:val="24"/>
                <w:szCs w:val="24"/>
              </w:rPr>
            </w:pPr>
          </w:p>
          <w:p w14:paraId="33D2717F" w14:textId="77777777" w:rsidR="006A4BF9" w:rsidRPr="00F032BA" w:rsidRDefault="006A4BF9" w:rsidP="003B549A">
            <w:pPr>
              <w:rPr>
                <w:rFonts w:asciiTheme="minorHAnsi" w:hAnsiTheme="minorHAnsi" w:cstheme="minorHAnsi"/>
                <w:sz w:val="16"/>
                <w:szCs w:val="16"/>
              </w:rPr>
            </w:pPr>
          </w:p>
          <w:p w14:paraId="6C54A622" w14:textId="77777777" w:rsidR="0056229C" w:rsidRPr="00F032BA" w:rsidRDefault="0056229C" w:rsidP="003B549A">
            <w:pPr>
              <w:rPr>
                <w:rFonts w:asciiTheme="minorHAnsi" w:hAnsiTheme="minorHAnsi" w:cstheme="minorHAnsi"/>
                <w:sz w:val="16"/>
                <w:szCs w:val="16"/>
              </w:rPr>
            </w:pPr>
          </w:p>
          <w:p w14:paraId="318F4777" w14:textId="61BD3CCD"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p w14:paraId="40F3B009" w14:textId="315A70EE" w:rsidR="003B549A" w:rsidRPr="00F032BA" w:rsidRDefault="003B549A" w:rsidP="003B549A">
            <w:pPr>
              <w:rPr>
                <w:rFonts w:asciiTheme="minorHAnsi" w:hAnsiTheme="minorHAnsi" w:cstheme="minorHAnsi"/>
                <w:sz w:val="24"/>
                <w:szCs w:val="24"/>
              </w:rPr>
            </w:pPr>
          </w:p>
        </w:tc>
        <w:tc>
          <w:tcPr>
            <w:tcW w:w="849" w:type="dxa"/>
            <w:shd w:val="clear" w:color="auto" w:fill="auto"/>
          </w:tcPr>
          <w:p w14:paraId="5FB52CB3" w14:textId="77777777" w:rsidR="003B549A" w:rsidRPr="00F032BA" w:rsidRDefault="003B549A" w:rsidP="003B549A">
            <w:pPr>
              <w:rPr>
                <w:rFonts w:asciiTheme="minorHAnsi" w:hAnsiTheme="minorHAnsi" w:cstheme="minorHAnsi"/>
                <w:sz w:val="24"/>
                <w:szCs w:val="24"/>
              </w:rPr>
            </w:pPr>
          </w:p>
          <w:p w14:paraId="0507B777" w14:textId="77777777" w:rsidR="003E66F8" w:rsidRPr="00F032BA" w:rsidRDefault="003E66F8" w:rsidP="003B549A">
            <w:pPr>
              <w:rPr>
                <w:rFonts w:asciiTheme="minorHAnsi" w:hAnsiTheme="minorHAnsi" w:cstheme="minorHAnsi"/>
                <w:sz w:val="24"/>
                <w:szCs w:val="24"/>
              </w:rPr>
            </w:pPr>
          </w:p>
          <w:p w14:paraId="0F3AE6CD" w14:textId="77777777" w:rsidR="003E66F8" w:rsidRPr="00F032BA" w:rsidRDefault="003E66F8" w:rsidP="003B549A">
            <w:pPr>
              <w:rPr>
                <w:rFonts w:asciiTheme="minorHAnsi" w:hAnsiTheme="minorHAnsi" w:cstheme="minorHAnsi"/>
                <w:sz w:val="24"/>
                <w:szCs w:val="24"/>
              </w:rPr>
            </w:pPr>
          </w:p>
          <w:p w14:paraId="4C5F48F3" w14:textId="77777777" w:rsidR="003B549A" w:rsidRPr="00F032BA" w:rsidRDefault="003B549A" w:rsidP="003B549A">
            <w:pPr>
              <w:rPr>
                <w:rFonts w:asciiTheme="minorHAnsi" w:hAnsiTheme="minorHAnsi" w:cstheme="minorHAnsi"/>
                <w:sz w:val="16"/>
                <w:szCs w:val="16"/>
              </w:rPr>
            </w:pPr>
          </w:p>
          <w:p w14:paraId="7AD1BF79" w14:textId="4218CC3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43EAD39F" w14:textId="486773E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25CF5899" w14:textId="77777777" w:rsidR="0085274A" w:rsidRPr="00F032BA" w:rsidRDefault="0085274A" w:rsidP="003B549A">
            <w:pPr>
              <w:rPr>
                <w:rFonts w:asciiTheme="minorHAnsi" w:hAnsiTheme="minorHAnsi" w:cstheme="minorHAnsi"/>
                <w:sz w:val="24"/>
                <w:szCs w:val="24"/>
              </w:rPr>
            </w:pPr>
          </w:p>
          <w:p w14:paraId="49ED65A6" w14:textId="77777777" w:rsidR="0056229C" w:rsidRPr="00F032BA" w:rsidRDefault="0056229C" w:rsidP="003B549A">
            <w:pPr>
              <w:rPr>
                <w:rFonts w:asciiTheme="minorHAnsi" w:hAnsiTheme="minorHAnsi" w:cstheme="minorHAnsi"/>
                <w:sz w:val="24"/>
                <w:szCs w:val="24"/>
              </w:rPr>
            </w:pPr>
          </w:p>
          <w:p w14:paraId="31148C1D"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0613923F" w14:textId="527263DB" w:rsidR="0069620C"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p w14:paraId="09BB8DB3" w14:textId="77777777" w:rsidR="006A4BF9" w:rsidRPr="00F032BA" w:rsidRDefault="006A4BF9" w:rsidP="003B549A">
            <w:pPr>
              <w:rPr>
                <w:rFonts w:asciiTheme="minorHAnsi" w:hAnsiTheme="minorHAnsi" w:cstheme="minorHAnsi"/>
                <w:sz w:val="16"/>
                <w:szCs w:val="16"/>
              </w:rPr>
            </w:pPr>
          </w:p>
          <w:p w14:paraId="03669415" w14:textId="77777777" w:rsidR="0056229C" w:rsidRPr="00F032BA" w:rsidRDefault="0056229C" w:rsidP="003B549A">
            <w:pPr>
              <w:rPr>
                <w:rFonts w:asciiTheme="minorHAnsi" w:hAnsiTheme="minorHAnsi" w:cstheme="minorHAnsi"/>
                <w:sz w:val="16"/>
                <w:szCs w:val="16"/>
              </w:rPr>
            </w:pPr>
          </w:p>
          <w:p w14:paraId="7BA61009" w14:textId="2B58D3A1"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1711BBDE" w14:textId="56917732" w:rsidR="003B549A" w:rsidRPr="00F032BA" w:rsidRDefault="003B549A" w:rsidP="009B4618">
            <w:pPr>
              <w:rPr>
                <w:rFonts w:asciiTheme="minorHAnsi" w:hAnsiTheme="minorHAnsi" w:cstheme="minorHAnsi"/>
                <w:sz w:val="24"/>
                <w:szCs w:val="24"/>
              </w:rPr>
            </w:pPr>
            <w:r w:rsidRPr="00F032BA">
              <w:rPr>
                <w:rFonts w:asciiTheme="minorHAnsi" w:hAnsiTheme="minorHAnsi" w:cstheme="minorHAnsi"/>
                <w:sz w:val="24"/>
                <w:szCs w:val="24"/>
              </w:rPr>
              <w:t>5 pt.</w:t>
            </w:r>
          </w:p>
        </w:tc>
        <w:tc>
          <w:tcPr>
            <w:tcW w:w="360" w:type="dxa"/>
            <w:shd w:val="clear" w:color="auto" w:fill="auto"/>
          </w:tcPr>
          <w:p w14:paraId="1E60E51A" w14:textId="77777777" w:rsidR="003B549A" w:rsidRPr="00F032BA" w:rsidRDefault="003B549A" w:rsidP="003B549A">
            <w:pPr>
              <w:rPr>
                <w:rFonts w:asciiTheme="minorHAnsi" w:hAnsiTheme="minorHAnsi" w:cstheme="minorHAnsi"/>
                <w:sz w:val="24"/>
                <w:szCs w:val="24"/>
              </w:rPr>
            </w:pPr>
          </w:p>
          <w:p w14:paraId="74952A6C" w14:textId="77777777" w:rsidR="003B549A" w:rsidRPr="00F032BA" w:rsidRDefault="003B549A" w:rsidP="003B549A">
            <w:pPr>
              <w:rPr>
                <w:rFonts w:asciiTheme="minorHAnsi" w:hAnsiTheme="minorHAnsi" w:cstheme="minorHAnsi"/>
                <w:sz w:val="24"/>
                <w:szCs w:val="24"/>
              </w:rPr>
            </w:pPr>
          </w:p>
          <w:p w14:paraId="7A5B091D" w14:textId="77777777" w:rsidR="003E66F8" w:rsidRPr="00F032BA" w:rsidRDefault="003E66F8" w:rsidP="003B549A">
            <w:pPr>
              <w:rPr>
                <w:rFonts w:asciiTheme="minorHAnsi" w:hAnsiTheme="minorHAnsi" w:cstheme="minorHAnsi"/>
                <w:sz w:val="24"/>
                <w:szCs w:val="24"/>
              </w:rPr>
            </w:pPr>
          </w:p>
          <w:p w14:paraId="011573E1" w14:textId="77777777" w:rsidR="003E66F8" w:rsidRPr="00F032BA" w:rsidRDefault="003E66F8" w:rsidP="003B549A">
            <w:pPr>
              <w:rPr>
                <w:rFonts w:asciiTheme="minorHAnsi" w:hAnsiTheme="minorHAnsi" w:cstheme="minorHAnsi"/>
                <w:sz w:val="24"/>
                <w:szCs w:val="24"/>
              </w:rPr>
            </w:pPr>
          </w:p>
          <w:p w14:paraId="58EEB80B" w14:textId="77777777" w:rsidR="003E66F8" w:rsidRPr="00F032BA" w:rsidRDefault="003E66F8" w:rsidP="003B549A">
            <w:pPr>
              <w:rPr>
                <w:rFonts w:asciiTheme="minorHAnsi" w:hAnsiTheme="minorHAnsi" w:cstheme="minorHAnsi"/>
                <w:sz w:val="16"/>
                <w:szCs w:val="16"/>
              </w:rPr>
            </w:pPr>
          </w:p>
          <w:p w14:paraId="46CD6D80" w14:textId="77777777"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3D0AED02" w14:textId="77777777" w:rsidR="003B549A" w:rsidRPr="00F032BA" w:rsidRDefault="003B549A" w:rsidP="003B549A">
            <w:pPr>
              <w:rPr>
                <w:rFonts w:asciiTheme="minorHAnsi" w:hAnsiTheme="minorHAnsi" w:cstheme="minorHAnsi"/>
                <w:sz w:val="24"/>
                <w:szCs w:val="24"/>
              </w:rPr>
            </w:pPr>
          </w:p>
          <w:p w14:paraId="2E907044" w14:textId="77777777" w:rsidR="0085274A" w:rsidRPr="00F032BA" w:rsidRDefault="0085274A" w:rsidP="003B549A">
            <w:pPr>
              <w:rPr>
                <w:rFonts w:asciiTheme="minorHAnsi" w:hAnsiTheme="minorHAnsi" w:cstheme="minorHAnsi"/>
                <w:sz w:val="24"/>
                <w:szCs w:val="24"/>
              </w:rPr>
            </w:pPr>
          </w:p>
          <w:p w14:paraId="3BAE783C" w14:textId="77777777" w:rsidR="0056229C" w:rsidRPr="00F032BA" w:rsidRDefault="0056229C" w:rsidP="003B549A">
            <w:pPr>
              <w:rPr>
                <w:rFonts w:asciiTheme="minorHAnsi" w:hAnsiTheme="minorHAnsi" w:cstheme="minorHAnsi"/>
                <w:sz w:val="24"/>
                <w:szCs w:val="24"/>
              </w:rPr>
            </w:pPr>
          </w:p>
          <w:p w14:paraId="6E26571F" w14:textId="456DA40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p w14:paraId="7550B405" w14:textId="77777777" w:rsidR="009B4618" w:rsidRPr="00F032BA" w:rsidRDefault="009B4618" w:rsidP="003B549A">
            <w:pPr>
              <w:rPr>
                <w:rFonts w:asciiTheme="minorHAnsi" w:hAnsiTheme="minorHAnsi" w:cstheme="minorHAnsi"/>
                <w:sz w:val="24"/>
                <w:szCs w:val="24"/>
              </w:rPr>
            </w:pPr>
          </w:p>
          <w:p w14:paraId="25DCDC7A" w14:textId="77777777" w:rsidR="006A4BF9" w:rsidRPr="00F032BA" w:rsidRDefault="006A4BF9" w:rsidP="003B549A">
            <w:pPr>
              <w:rPr>
                <w:rFonts w:asciiTheme="minorHAnsi" w:hAnsiTheme="minorHAnsi" w:cstheme="minorHAnsi"/>
                <w:sz w:val="16"/>
                <w:szCs w:val="16"/>
              </w:rPr>
            </w:pPr>
          </w:p>
          <w:p w14:paraId="1EC8301C" w14:textId="77777777" w:rsidR="0056229C" w:rsidRPr="00F032BA" w:rsidRDefault="0056229C" w:rsidP="003B549A">
            <w:pPr>
              <w:rPr>
                <w:rFonts w:asciiTheme="minorHAnsi" w:hAnsiTheme="minorHAnsi" w:cstheme="minorHAnsi"/>
                <w:sz w:val="16"/>
                <w:szCs w:val="16"/>
              </w:rPr>
            </w:pPr>
          </w:p>
          <w:p w14:paraId="0641EBCB" w14:textId="7B37C711"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tc>
        <w:tc>
          <w:tcPr>
            <w:tcW w:w="899" w:type="dxa"/>
            <w:shd w:val="clear" w:color="auto" w:fill="auto"/>
          </w:tcPr>
          <w:p w14:paraId="29FF79F4" w14:textId="77777777" w:rsidR="003B549A" w:rsidRPr="00F032BA" w:rsidRDefault="003B549A" w:rsidP="003B549A">
            <w:pPr>
              <w:rPr>
                <w:rFonts w:asciiTheme="minorHAnsi" w:hAnsiTheme="minorHAnsi" w:cstheme="minorHAnsi"/>
                <w:sz w:val="24"/>
                <w:szCs w:val="24"/>
              </w:rPr>
            </w:pPr>
          </w:p>
          <w:p w14:paraId="30ABDC28" w14:textId="77777777" w:rsidR="003B549A" w:rsidRPr="00F032BA" w:rsidRDefault="003B549A" w:rsidP="003B549A">
            <w:pPr>
              <w:rPr>
                <w:rFonts w:asciiTheme="minorHAnsi" w:hAnsiTheme="minorHAnsi" w:cstheme="minorHAnsi"/>
                <w:sz w:val="24"/>
                <w:szCs w:val="24"/>
              </w:rPr>
            </w:pPr>
          </w:p>
          <w:p w14:paraId="72A0CB22" w14:textId="77777777" w:rsidR="003E66F8" w:rsidRPr="00F032BA" w:rsidRDefault="003E66F8" w:rsidP="003B549A">
            <w:pPr>
              <w:rPr>
                <w:rFonts w:asciiTheme="minorHAnsi" w:hAnsiTheme="minorHAnsi" w:cstheme="minorHAnsi"/>
                <w:sz w:val="24"/>
                <w:szCs w:val="24"/>
              </w:rPr>
            </w:pPr>
          </w:p>
          <w:p w14:paraId="493B4D2A" w14:textId="77777777" w:rsidR="003E66F8" w:rsidRPr="00F032BA" w:rsidRDefault="003E66F8" w:rsidP="003B549A">
            <w:pPr>
              <w:rPr>
                <w:rFonts w:asciiTheme="minorHAnsi" w:hAnsiTheme="minorHAnsi" w:cstheme="minorHAnsi"/>
                <w:sz w:val="24"/>
                <w:szCs w:val="24"/>
              </w:rPr>
            </w:pPr>
          </w:p>
          <w:p w14:paraId="01BDA456" w14:textId="77777777" w:rsidR="003E66F8" w:rsidRPr="00F032BA" w:rsidRDefault="003E66F8" w:rsidP="003B549A">
            <w:pPr>
              <w:rPr>
                <w:rFonts w:asciiTheme="minorHAnsi" w:hAnsiTheme="minorHAnsi" w:cstheme="minorHAnsi"/>
                <w:sz w:val="16"/>
                <w:szCs w:val="16"/>
              </w:rPr>
            </w:pPr>
          </w:p>
          <w:p w14:paraId="32FA49FF" w14:textId="23EEC970"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2</w:t>
            </w:r>
            <w:r w:rsidR="0059411E" w:rsidRPr="00F032BA">
              <w:rPr>
                <w:rFonts w:asciiTheme="minorHAnsi" w:hAnsiTheme="minorHAnsi" w:cstheme="minorHAnsi"/>
                <w:sz w:val="24"/>
                <w:szCs w:val="24"/>
              </w:rPr>
              <w:t>0</w:t>
            </w:r>
          </w:p>
          <w:p w14:paraId="16090BBF" w14:textId="77777777" w:rsidR="003B549A" w:rsidRPr="00F032BA" w:rsidRDefault="003B549A" w:rsidP="003B549A">
            <w:pPr>
              <w:rPr>
                <w:rFonts w:asciiTheme="minorHAnsi" w:hAnsiTheme="minorHAnsi" w:cstheme="minorHAnsi"/>
                <w:sz w:val="24"/>
                <w:szCs w:val="24"/>
              </w:rPr>
            </w:pPr>
          </w:p>
          <w:p w14:paraId="1F1FE32A" w14:textId="77777777" w:rsidR="0085274A" w:rsidRPr="00F032BA" w:rsidRDefault="0085274A" w:rsidP="003B549A">
            <w:pPr>
              <w:rPr>
                <w:rFonts w:asciiTheme="minorHAnsi" w:hAnsiTheme="minorHAnsi" w:cstheme="minorHAnsi"/>
                <w:sz w:val="24"/>
                <w:szCs w:val="24"/>
              </w:rPr>
            </w:pPr>
          </w:p>
          <w:p w14:paraId="6139A167" w14:textId="77777777" w:rsidR="0056229C" w:rsidRPr="00F032BA" w:rsidRDefault="0056229C" w:rsidP="003B549A">
            <w:pPr>
              <w:rPr>
                <w:rFonts w:asciiTheme="minorHAnsi" w:hAnsiTheme="minorHAnsi" w:cstheme="minorHAnsi"/>
                <w:sz w:val="24"/>
                <w:szCs w:val="24"/>
              </w:rPr>
            </w:pPr>
          </w:p>
          <w:p w14:paraId="077BE196" w14:textId="4FBB3B47"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1</w:t>
            </w:r>
            <w:r w:rsidR="003B549A" w:rsidRPr="00F032BA">
              <w:rPr>
                <w:rFonts w:asciiTheme="minorHAnsi" w:hAnsiTheme="minorHAnsi" w:cstheme="minorHAnsi"/>
                <w:sz w:val="24"/>
                <w:szCs w:val="24"/>
              </w:rPr>
              <w:t>5</w:t>
            </w:r>
          </w:p>
          <w:p w14:paraId="3D8909B4" w14:textId="77777777" w:rsidR="003B549A" w:rsidRPr="00F032BA" w:rsidRDefault="003B549A" w:rsidP="003B549A">
            <w:pPr>
              <w:rPr>
                <w:rFonts w:asciiTheme="minorHAnsi" w:hAnsiTheme="minorHAnsi" w:cstheme="minorHAnsi"/>
                <w:sz w:val="24"/>
                <w:szCs w:val="24"/>
              </w:rPr>
            </w:pPr>
          </w:p>
          <w:p w14:paraId="7C524577" w14:textId="77777777" w:rsidR="006A4BF9" w:rsidRPr="00F032BA" w:rsidRDefault="006A4BF9" w:rsidP="003B549A">
            <w:pPr>
              <w:rPr>
                <w:rFonts w:asciiTheme="minorHAnsi" w:hAnsiTheme="minorHAnsi" w:cstheme="minorHAnsi"/>
                <w:sz w:val="16"/>
                <w:szCs w:val="16"/>
              </w:rPr>
            </w:pPr>
          </w:p>
          <w:p w14:paraId="3B379835" w14:textId="77777777" w:rsidR="0056229C" w:rsidRPr="00F032BA" w:rsidRDefault="0056229C" w:rsidP="003B549A">
            <w:pPr>
              <w:rPr>
                <w:rFonts w:asciiTheme="minorHAnsi" w:hAnsiTheme="minorHAnsi" w:cstheme="minorHAnsi"/>
                <w:sz w:val="16"/>
                <w:szCs w:val="16"/>
              </w:rPr>
            </w:pPr>
          </w:p>
          <w:p w14:paraId="48F649C0" w14:textId="2502ED31" w:rsidR="003B549A" w:rsidRPr="00F032BA" w:rsidRDefault="0059411E" w:rsidP="003B549A">
            <w:pPr>
              <w:rPr>
                <w:rFonts w:asciiTheme="minorHAnsi" w:hAnsiTheme="minorHAnsi" w:cstheme="minorHAnsi"/>
                <w:sz w:val="24"/>
                <w:szCs w:val="24"/>
              </w:rPr>
            </w:pPr>
            <w:r w:rsidRPr="00F032BA">
              <w:rPr>
                <w:rFonts w:asciiTheme="minorHAnsi" w:hAnsiTheme="minorHAnsi" w:cstheme="minorHAnsi"/>
                <w:sz w:val="24"/>
                <w:szCs w:val="24"/>
              </w:rPr>
              <w:t>1</w:t>
            </w:r>
            <w:r w:rsidR="003B549A" w:rsidRPr="00F032BA">
              <w:rPr>
                <w:rFonts w:asciiTheme="minorHAnsi" w:hAnsiTheme="minorHAnsi" w:cstheme="minorHAnsi"/>
                <w:sz w:val="24"/>
                <w:szCs w:val="24"/>
              </w:rPr>
              <w:t>5</w:t>
            </w:r>
          </w:p>
        </w:tc>
      </w:tr>
      <w:tr w:rsidR="003B549A" w:rsidRPr="00500AAB" w14:paraId="4CB17568" w14:textId="77777777" w:rsidTr="0C9556B2">
        <w:tc>
          <w:tcPr>
            <w:tcW w:w="7322" w:type="dxa"/>
            <w:shd w:val="clear" w:color="auto" w:fill="auto"/>
          </w:tcPr>
          <w:p w14:paraId="179235F9" w14:textId="31F9C653" w:rsidR="003B549A" w:rsidRPr="00F032BA" w:rsidRDefault="003B549A" w:rsidP="003B549A">
            <w:pPr>
              <w:rPr>
                <w:rFonts w:asciiTheme="minorHAnsi" w:hAnsiTheme="minorHAnsi" w:cstheme="minorHAnsi"/>
                <w:b/>
                <w:bCs/>
                <w:sz w:val="24"/>
                <w:szCs w:val="24"/>
              </w:rPr>
            </w:pPr>
            <w:r w:rsidRPr="00F032BA">
              <w:rPr>
                <w:rFonts w:asciiTheme="minorHAnsi" w:hAnsiTheme="minorHAnsi" w:cstheme="minorHAnsi"/>
                <w:b/>
                <w:bCs/>
                <w:sz w:val="24"/>
                <w:szCs w:val="24"/>
              </w:rPr>
              <w:t>Service Flow Chart:</w:t>
            </w:r>
          </w:p>
          <w:p w14:paraId="36C48CAE" w14:textId="77777777" w:rsidR="008F642D" w:rsidRPr="00F032BA" w:rsidRDefault="008F642D" w:rsidP="003B549A">
            <w:pPr>
              <w:rPr>
                <w:rFonts w:asciiTheme="minorHAnsi" w:hAnsiTheme="minorHAnsi" w:cstheme="minorHAnsi"/>
                <w:b/>
                <w:bCs/>
                <w:sz w:val="24"/>
                <w:szCs w:val="24"/>
              </w:rPr>
            </w:pPr>
          </w:p>
          <w:p w14:paraId="5D3D9D77" w14:textId="6C51E013" w:rsidR="003B549A" w:rsidRPr="00F032BA" w:rsidRDefault="008D6835" w:rsidP="003B549A">
            <w:pPr>
              <w:rPr>
                <w:rFonts w:asciiTheme="minorHAnsi" w:hAnsiTheme="minorHAnsi" w:cstheme="minorHAnsi"/>
                <w:b/>
                <w:strike/>
                <w:sz w:val="24"/>
                <w:szCs w:val="24"/>
              </w:rPr>
            </w:pPr>
            <w:r w:rsidRPr="00F032BA">
              <w:rPr>
                <w:rFonts w:asciiTheme="minorHAnsi" w:hAnsiTheme="minorHAnsi" w:cstheme="minorHAnsi"/>
                <w:bCs/>
                <w:sz w:val="24"/>
                <w:szCs w:val="24"/>
              </w:rPr>
              <w:t>Please provide your agency’s proposed services in a flow chart format.</w:t>
            </w:r>
          </w:p>
        </w:tc>
        <w:tc>
          <w:tcPr>
            <w:tcW w:w="1000" w:type="dxa"/>
            <w:shd w:val="clear" w:color="auto" w:fill="auto"/>
          </w:tcPr>
          <w:p w14:paraId="7D3B8BCB" w14:textId="77777777" w:rsidR="003E66F8" w:rsidRPr="00F032BA" w:rsidRDefault="003E66F8" w:rsidP="003B549A">
            <w:pPr>
              <w:rPr>
                <w:rFonts w:asciiTheme="minorHAnsi" w:hAnsiTheme="minorHAnsi" w:cstheme="minorHAnsi"/>
                <w:sz w:val="24"/>
                <w:szCs w:val="24"/>
              </w:rPr>
            </w:pPr>
          </w:p>
          <w:p w14:paraId="78317D47" w14:textId="77777777" w:rsidR="008F642D" w:rsidRPr="00F032BA" w:rsidRDefault="008F642D" w:rsidP="003B549A">
            <w:pPr>
              <w:rPr>
                <w:rFonts w:asciiTheme="minorHAnsi" w:hAnsiTheme="minorHAnsi" w:cstheme="minorHAnsi"/>
                <w:sz w:val="24"/>
                <w:szCs w:val="24"/>
              </w:rPr>
            </w:pPr>
          </w:p>
          <w:p w14:paraId="1FCEBF7D" w14:textId="4C7E31BC"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5</w:t>
            </w:r>
          </w:p>
        </w:tc>
        <w:tc>
          <w:tcPr>
            <w:tcW w:w="360" w:type="dxa"/>
            <w:shd w:val="clear" w:color="auto" w:fill="auto"/>
          </w:tcPr>
          <w:p w14:paraId="6946C8E3" w14:textId="77777777" w:rsidR="003E66F8" w:rsidRPr="00F032BA" w:rsidRDefault="003E66F8" w:rsidP="003B549A">
            <w:pPr>
              <w:rPr>
                <w:rFonts w:asciiTheme="minorHAnsi" w:hAnsiTheme="minorHAnsi" w:cstheme="minorHAnsi"/>
                <w:sz w:val="24"/>
                <w:szCs w:val="24"/>
              </w:rPr>
            </w:pPr>
          </w:p>
          <w:p w14:paraId="1CCC8AAB" w14:textId="77777777" w:rsidR="008F642D" w:rsidRPr="00F032BA" w:rsidRDefault="008F642D" w:rsidP="003B549A">
            <w:pPr>
              <w:rPr>
                <w:rFonts w:asciiTheme="minorHAnsi" w:hAnsiTheme="minorHAnsi" w:cstheme="minorHAnsi"/>
                <w:sz w:val="24"/>
                <w:szCs w:val="24"/>
              </w:rPr>
            </w:pPr>
          </w:p>
          <w:p w14:paraId="5994EF68" w14:textId="3AFA37D6"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6833E5A5" w14:textId="77777777" w:rsidR="008F642D" w:rsidRPr="00F032BA" w:rsidRDefault="008F642D" w:rsidP="003B549A">
            <w:pPr>
              <w:rPr>
                <w:rFonts w:asciiTheme="minorHAnsi" w:hAnsiTheme="minorHAnsi" w:cstheme="minorHAnsi"/>
                <w:sz w:val="24"/>
                <w:szCs w:val="24"/>
              </w:rPr>
            </w:pPr>
          </w:p>
          <w:p w14:paraId="11730091" w14:textId="38246B44"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41B1502F" w14:textId="27DEE83E" w:rsidR="009B4618"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tc>
        <w:tc>
          <w:tcPr>
            <w:tcW w:w="360" w:type="dxa"/>
            <w:shd w:val="clear" w:color="auto" w:fill="auto"/>
          </w:tcPr>
          <w:p w14:paraId="151F1F67" w14:textId="77777777" w:rsidR="003E66F8" w:rsidRPr="00F032BA" w:rsidRDefault="003E66F8" w:rsidP="003B549A">
            <w:pPr>
              <w:rPr>
                <w:rFonts w:asciiTheme="minorHAnsi" w:hAnsiTheme="minorHAnsi" w:cstheme="minorHAnsi"/>
                <w:sz w:val="24"/>
                <w:szCs w:val="24"/>
              </w:rPr>
            </w:pPr>
          </w:p>
          <w:p w14:paraId="096A07B3" w14:textId="77777777" w:rsidR="008F642D" w:rsidRPr="00F032BA" w:rsidRDefault="008F642D" w:rsidP="003B549A">
            <w:pPr>
              <w:rPr>
                <w:rFonts w:asciiTheme="minorHAnsi" w:hAnsiTheme="minorHAnsi" w:cstheme="minorHAnsi"/>
                <w:sz w:val="24"/>
                <w:szCs w:val="24"/>
              </w:rPr>
            </w:pPr>
          </w:p>
          <w:p w14:paraId="4A5DE806" w14:textId="29FDD1E5"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tc>
        <w:tc>
          <w:tcPr>
            <w:tcW w:w="899" w:type="dxa"/>
            <w:shd w:val="clear" w:color="auto" w:fill="auto"/>
          </w:tcPr>
          <w:p w14:paraId="5460B5DC" w14:textId="77777777" w:rsidR="003E66F8" w:rsidRPr="00F032BA" w:rsidRDefault="003E66F8" w:rsidP="003B549A">
            <w:pPr>
              <w:rPr>
                <w:rFonts w:asciiTheme="minorHAnsi" w:hAnsiTheme="minorHAnsi" w:cstheme="minorHAnsi"/>
                <w:sz w:val="24"/>
                <w:szCs w:val="24"/>
              </w:rPr>
            </w:pPr>
          </w:p>
          <w:p w14:paraId="697B1942" w14:textId="77777777" w:rsidR="008F642D" w:rsidRPr="00F032BA" w:rsidRDefault="008F642D" w:rsidP="003B549A">
            <w:pPr>
              <w:rPr>
                <w:rFonts w:asciiTheme="minorHAnsi" w:hAnsiTheme="minorHAnsi" w:cstheme="minorHAnsi"/>
                <w:sz w:val="24"/>
                <w:szCs w:val="24"/>
              </w:rPr>
            </w:pPr>
          </w:p>
          <w:p w14:paraId="0F9B1CED" w14:textId="5707E3EE"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25</w:t>
            </w:r>
          </w:p>
        </w:tc>
      </w:tr>
      <w:tr w:rsidR="003B549A" w:rsidRPr="00500AAB" w14:paraId="6C1AD334" w14:textId="77777777" w:rsidTr="0C9556B2">
        <w:tc>
          <w:tcPr>
            <w:tcW w:w="7322" w:type="dxa"/>
            <w:shd w:val="clear" w:color="auto" w:fill="auto"/>
          </w:tcPr>
          <w:p w14:paraId="2DA98150" w14:textId="77777777" w:rsidR="007963CF"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 xml:space="preserve">References </w:t>
            </w:r>
          </w:p>
          <w:p w14:paraId="6625709A" w14:textId="77777777" w:rsidR="007963CF" w:rsidRPr="00F032BA" w:rsidRDefault="007963CF" w:rsidP="003B549A">
            <w:pPr>
              <w:rPr>
                <w:rFonts w:asciiTheme="minorHAnsi" w:hAnsiTheme="minorHAnsi" w:cstheme="minorHAnsi"/>
                <w:b/>
                <w:sz w:val="24"/>
                <w:szCs w:val="24"/>
              </w:rPr>
            </w:pPr>
          </w:p>
          <w:p w14:paraId="4EE7AA04" w14:textId="06D91851" w:rsidR="003B549A" w:rsidRPr="00F032BA" w:rsidRDefault="00036490" w:rsidP="003B549A">
            <w:pPr>
              <w:rPr>
                <w:rFonts w:asciiTheme="minorHAnsi" w:hAnsiTheme="minorHAnsi" w:cstheme="minorHAnsi"/>
                <w:sz w:val="24"/>
                <w:szCs w:val="24"/>
              </w:rPr>
            </w:pPr>
            <w:r w:rsidRPr="00F032BA">
              <w:rPr>
                <w:rFonts w:asciiTheme="minorHAnsi" w:hAnsiTheme="minorHAnsi" w:cstheme="minorHAnsi"/>
                <w:bCs/>
                <w:sz w:val="24"/>
                <w:szCs w:val="24"/>
              </w:rPr>
              <w:t>Please refer to</w:t>
            </w:r>
            <w:r w:rsidR="00A50720" w:rsidRPr="00F032BA">
              <w:rPr>
                <w:rFonts w:asciiTheme="minorHAnsi" w:hAnsiTheme="minorHAnsi" w:cstheme="minorHAnsi"/>
                <w:sz w:val="24"/>
                <w:szCs w:val="24"/>
              </w:rPr>
              <w:t xml:space="preserve"> Attachment No. 1 -</w:t>
            </w:r>
            <w:r w:rsidR="003B549A" w:rsidRPr="00F032BA">
              <w:rPr>
                <w:rFonts w:asciiTheme="minorHAnsi" w:hAnsiTheme="minorHAnsi" w:cstheme="minorHAnsi"/>
                <w:sz w:val="24"/>
                <w:szCs w:val="24"/>
              </w:rPr>
              <w:t xml:space="preserve"> Bid Response Packet</w:t>
            </w:r>
            <w:r w:rsidRPr="00F032BA">
              <w:rPr>
                <w:rFonts w:asciiTheme="minorHAnsi" w:hAnsiTheme="minorHAnsi" w:cstheme="minorHAnsi"/>
                <w:bCs/>
                <w:sz w:val="24"/>
                <w:szCs w:val="24"/>
              </w:rPr>
              <w:t xml:space="preserve"> for County-provided template.</w:t>
            </w:r>
          </w:p>
        </w:tc>
        <w:tc>
          <w:tcPr>
            <w:tcW w:w="1000" w:type="dxa"/>
            <w:shd w:val="clear" w:color="auto" w:fill="auto"/>
          </w:tcPr>
          <w:p w14:paraId="3835233F" w14:textId="77777777" w:rsidR="007963CF" w:rsidRPr="00F032BA" w:rsidRDefault="007963CF" w:rsidP="003B549A">
            <w:pPr>
              <w:rPr>
                <w:rFonts w:asciiTheme="minorHAnsi" w:hAnsiTheme="minorHAnsi" w:cstheme="minorHAnsi"/>
                <w:sz w:val="24"/>
                <w:szCs w:val="24"/>
              </w:rPr>
            </w:pPr>
          </w:p>
          <w:p w14:paraId="31EEFB40" w14:textId="77777777" w:rsidR="00584361" w:rsidRPr="00F032BA" w:rsidRDefault="00584361" w:rsidP="003B549A">
            <w:pPr>
              <w:rPr>
                <w:rFonts w:asciiTheme="minorHAnsi" w:hAnsiTheme="minorHAnsi" w:cstheme="minorHAnsi"/>
                <w:sz w:val="24"/>
                <w:szCs w:val="24"/>
              </w:rPr>
            </w:pPr>
          </w:p>
          <w:p w14:paraId="36C7B116" w14:textId="64C00AF5" w:rsidR="003B549A" w:rsidRPr="00F032BA" w:rsidRDefault="00A97394" w:rsidP="003B549A">
            <w:pPr>
              <w:rPr>
                <w:rFonts w:asciiTheme="minorHAnsi" w:hAnsiTheme="minorHAnsi" w:cstheme="minorHAnsi"/>
                <w:sz w:val="24"/>
                <w:szCs w:val="24"/>
              </w:rPr>
            </w:pPr>
            <w:r w:rsidRPr="00F032BA">
              <w:rPr>
                <w:rFonts w:asciiTheme="minorHAnsi" w:hAnsiTheme="minorHAnsi" w:cstheme="minorHAnsi"/>
                <w:sz w:val="24"/>
                <w:szCs w:val="24"/>
              </w:rPr>
              <w:t>5</w:t>
            </w:r>
          </w:p>
          <w:p w14:paraId="287244A7" w14:textId="442ABDFF" w:rsidR="003B549A" w:rsidRPr="00F032BA" w:rsidRDefault="003B549A" w:rsidP="003B549A">
            <w:pPr>
              <w:rPr>
                <w:rFonts w:asciiTheme="minorHAnsi" w:hAnsiTheme="minorHAnsi" w:cstheme="minorHAnsi"/>
                <w:sz w:val="24"/>
                <w:szCs w:val="24"/>
              </w:rPr>
            </w:pPr>
          </w:p>
        </w:tc>
        <w:tc>
          <w:tcPr>
            <w:tcW w:w="360" w:type="dxa"/>
            <w:shd w:val="clear" w:color="auto" w:fill="auto"/>
          </w:tcPr>
          <w:p w14:paraId="39713DE4" w14:textId="77777777" w:rsidR="007963CF" w:rsidRPr="00F032BA" w:rsidRDefault="007963CF" w:rsidP="003B549A">
            <w:pPr>
              <w:rPr>
                <w:rFonts w:asciiTheme="minorHAnsi" w:hAnsiTheme="minorHAnsi" w:cstheme="minorHAnsi"/>
                <w:sz w:val="24"/>
                <w:szCs w:val="24"/>
              </w:rPr>
            </w:pPr>
          </w:p>
          <w:p w14:paraId="300662FE" w14:textId="77777777" w:rsidR="00584361" w:rsidRPr="00F032BA" w:rsidRDefault="00584361" w:rsidP="003B549A">
            <w:pPr>
              <w:rPr>
                <w:rFonts w:asciiTheme="minorHAnsi" w:hAnsiTheme="minorHAnsi" w:cstheme="minorHAnsi"/>
                <w:sz w:val="24"/>
                <w:szCs w:val="24"/>
              </w:rPr>
            </w:pPr>
          </w:p>
          <w:p w14:paraId="42C09568" w14:textId="3829A0B0"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1566D5AD" w14:textId="77777777" w:rsidR="00584361" w:rsidRPr="00F032BA" w:rsidRDefault="00584361" w:rsidP="003B549A">
            <w:pPr>
              <w:rPr>
                <w:rFonts w:asciiTheme="minorHAnsi" w:hAnsiTheme="minorHAnsi" w:cstheme="minorHAnsi"/>
                <w:sz w:val="24"/>
                <w:szCs w:val="24"/>
              </w:rPr>
            </w:pPr>
          </w:p>
          <w:p w14:paraId="35C29D1B" w14:textId="00108910"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71308F58" w14:textId="0611DB3F"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tc>
        <w:tc>
          <w:tcPr>
            <w:tcW w:w="360" w:type="dxa"/>
            <w:shd w:val="clear" w:color="auto" w:fill="auto"/>
          </w:tcPr>
          <w:p w14:paraId="662B4F8A" w14:textId="77777777" w:rsidR="000E0472" w:rsidRPr="00F032BA" w:rsidRDefault="000E0472" w:rsidP="003B549A">
            <w:pPr>
              <w:rPr>
                <w:rFonts w:asciiTheme="minorHAnsi" w:hAnsiTheme="minorHAnsi" w:cstheme="minorHAnsi"/>
                <w:sz w:val="24"/>
                <w:szCs w:val="24"/>
              </w:rPr>
            </w:pPr>
          </w:p>
          <w:p w14:paraId="574A3334" w14:textId="77777777" w:rsidR="00584361" w:rsidRPr="00F032BA" w:rsidRDefault="00584361" w:rsidP="003B549A">
            <w:pPr>
              <w:rPr>
                <w:rFonts w:asciiTheme="minorHAnsi" w:hAnsiTheme="minorHAnsi" w:cstheme="minorHAnsi"/>
                <w:sz w:val="24"/>
                <w:szCs w:val="24"/>
              </w:rPr>
            </w:pPr>
          </w:p>
          <w:p w14:paraId="6EF817A1" w14:textId="251FFD6E"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tc>
        <w:tc>
          <w:tcPr>
            <w:tcW w:w="899" w:type="dxa"/>
            <w:shd w:val="clear" w:color="auto" w:fill="auto"/>
          </w:tcPr>
          <w:p w14:paraId="1587140F" w14:textId="77777777" w:rsidR="000E0472" w:rsidRPr="00F032BA" w:rsidRDefault="000E0472" w:rsidP="003B549A">
            <w:pPr>
              <w:rPr>
                <w:rFonts w:asciiTheme="minorHAnsi" w:hAnsiTheme="minorHAnsi" w:cstheme="minorHAnsi"/>
                <w:sz w:val="24"/>
                <w:szCs w:val="24"/>
              </w:rPr>
            </w:pPr>
          </w:p>
          <w:p w14:paraId="625EFA48" w14:textId="77777777" w:rsidR="00584361" w:rsidRPr="00F032BA" w:rsidRDefault="00584361" w:rsidP="003B549A">
            <w:pPr>
              <w:rPr>
                <w:rFonts w:asciiTheme="minorHAnsi" w:hAnsiTheme="minorHAnsi" w:cstheme="minorHAnsi"/>
                <w:sz w:val="24"/>
                <w:szCs w:val="24"/>
              </w:rPr>
            </w:pPr>
          </w:p>
          <w:p w14:paraId="3EAF74A6" w14:textId="3408287B" w:rsidR="003B549A" w:rsidRPr="00F032BA" w:rsidRDefault="00E11A46" w:rsidP="003B549A">
            <w:pPr>
              <w:rPr>
                <w:rFonts w:asciiTheme="minorHAnsi" w:hAnsiTheme="minorHAnsi" w:cstheme="minorHAnsi"/>
                <w:sz w:val="24"/>
                <w:szCs w:val="24"/>
              </w:rPr>
            </w:pPr>
            <w:r w:rsidRPr="00F032BA">
              <w:rPr>
                <w:rFonts w:asciiTheme="minorHAnsi" w:hAnsiTheme="minorHAnsi" w:cstheme="minorHAnsi"/>
                <w:sz w:val="24"/>
                <w:szCs w:val="24"/>
              </w:rPr>
              <w:t>25</w:t>
            </w:r>
          </w:p>
        </w:tc>
      </w:tr>
      <w:tr w:rsidR="003B549A" w:rsidRPr="00500AAB" w14:paraId="2677CD25" w14:textId="77777777" w:rsidTr="0C9556B2">
        <w:tc>
          <w:tcPr>
            <w:tcW w:w="7322" w:type="dxa"/>
            <w:shd w:val="clear" w:color="auto" w:fill="auto"/>
          </w:tcPr>
          <w:p w14:paraId="595614C3"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Oral Presentation and Interview:</w:t>
            </w:r>
          </w:p>
          <w:p w14:paraId="566770D4" w14:textId="77777777" w:rsidR="003B549A" w:rsidRPr="00F032BA" w:rsidRDefault="003B549A" w:rsidP="003B549A">
            <w:pPr>
              <w:rPr>
                <w:rFonts w:asciiTheme="minorHAnsi" w:hAnsiTheme="minorHAnsi" w:cstheme="minorHAnsi"/>
                <w:b/>
                <w:sz w:val="24"/>
                <w:szCs w:val="24"/>
              </w:rPr>
            </w:pPr>
          </w:p>
          <w:p w14:paraId="4BECF90C" w14:textId="4EF0BC93" w:rsidR="006A4BF9" w:rsidRPr="00F032BA" w:rsidRDefault="00562C1F" w:rsidP="00DF45F5">
            <w:pPr>
              <w:numPr>
                <w:ilvl w:val="0"/>
                <w:numId w:val="26"/>
              </w:numPr>
              <w:spacing w:after="120"/>
              <w:ind w:left="340"/>
              <w:rPr>
                <w:rFonts w:asciiTheme="minorHAnsi" w:hAnsiTheme="minorHAnsi" w:cstheme="minorHAnsi"/>
                <w:sz w:val="24"/>
                <w:szCs w:val="24"/>
              </w:rPr>
            </w:pPr>
            <w:r w:rsidRPr="00F032BA">
              <w:rPr>
                <w:rFonts w:asciiTheme="minorHAnsi" w:hAnsiTheme="minorHAnsi" w:cstheme="minorHAnsi"/>
                <w:sz w:val="24"/>
                <w:szCs w:val="24"/>
              </w:rPr>
              <w:t>Your organization</w:t>
            </w:r>
            <w:r w:rsidR="00BD32CC" w:rsidRPr="00F032BA">
              <w:rPr>
                <w:rFonts w:asciiTheme="minorHAnsi" w:hAnsiTheme="minorHAnsi" w:cstheme="minorHAnsi"/>
                <w:sz w:val="24"/>
                <w:szCs w:val="24"/>
              </w:rPr>
              <w:t>’</w:t>
            </w:r>
            <w:r w:rsidRPr="00F032BA">
              <w:rPr>
                <w:rFonts w:asciiTheme="minorHAnsi" w:hAnsiTheme="minorHAnsi" w:cstheme="minorHAnsi"/>
                <w:sz w:val="24"/>
                <w:szCs w:val="24"/>
              </w:rPr>
              <w:t>s</w:t>
            </w:r>
            <w:r w:rsidR="003B549A" w:rsidRPr="00F032BA">
              <w:rPr>
                <w:rFonts w:asciiTheme="minorHAnsi" w:hAnsiTheme="minorHAnsi" w:cstheme="minorHAnsi"/>
                <w:sz w:val="24"/>
                <w:szCs w:val="24"/>
              </w:rPr>
              <w:t xml:space="preserve"> oral presentation shall not exceed </w:t>
            </w:r>
            <w:r w:rsidR="00270216" w:rsidRPr="00F032BA">
              <w:rPr>
                <w:rFonts w:asciiTheme="minorHAnsi" w:hAnsiTheme="minorHAnsi" w:cstheme="minorHAnsi"/>
                <w:sz w:val="24"/>
                <w:szCs w:val="24"/>
              </w:rPr>
              <w:t>five</w:t>
            </w:r>
            <w:r w:rsidR="003B549A" w:rsidRPr="00F032BA">
              <w:rPr>
                <w:rFonts w:asciiTheme="minorHAnsi" w:hAnsiTheme="minorHAnsi" w:cstheme="minorHAnsi"/>
                <w:sz w:val="24"/>
                <w:szCs w:val="24"/>
              </w:rPr>
              <w:t xml:space="preserve"> (</w:t>
            </w:r>
            <w:r w:rsidR="00270216" w:rsidRPr="00F032BA">
              <w:rPr>
                <w:rFonts w:asciiTheme="minorHAnsi" w:hAnsiTheme="minorHAnsi" w:cstheme="minorHAnsi"/>
                <w:sz w:val="24"/>
                <w:szCs w:val="24"/>
              </w:rPr>
              <w:t>5</w:t>
            </w:r>
            <w:r w:rsidR="003B549A" w:rsidRPr="00F032BA">
              <w:rPr>
                <w:rFonts w:asciiTheme="minorHAnsi" w:hAnsiTheme="minorHAnsi" w:cstheme="minorHAnsi"/>
                <w:sz w:val="24"/>
                <w:szCs w:val="24"/>
              </w:rPr>
              <w:t>) minutes in length.</w:t>
            </w:r>
          </w:p>
          <w:p w14:paraId="69AC00A1" w14:textId="59DEF9A4" w:rsidR="00B618CE" w:rsidRPr="00F032BA" w:rsidRDefault="003B549A" w:rsidP="00564302">
            <w:pPr>
              <w:numPr>
                <w:ilvl w:val="0"/>
                <w:numId w:val="26"/>
              </w:numPr>
              <w:spacing w:after="120"/>
              <w:ind w:left="340"/>
              <w:rPr>
                <w:rFonts w:asciiTheme="minorHAnsi" w:hAnsiTheme="minorHAnsi" w:cstheme="minorHAnsi"/>
                <w:sz w:val="24"/>
                <w:szCs w:val="24"/>
              </w:rPr>
            </w:pPr>
            <w:r w:rsidRPr="00F032BA">
              <w:rPr>
                <w:rFonts w:asciiTheme="minorHAnsi" w:hAnsiTheme="minorHAnsi" w:cstheme="minorHAnsi"/>
                <w:sz w:val="24"/>
                <w:szCs w:val="24"/>
              </w:rPr>
              <w:t>The oral interview on the proposal shall not exceed</w:t>
            </w:r>
            <w:r w:rsidR="006A4BF9" w:rsidRPr="00F032BA">
              <w:rPr>
                <w:rFonts w:asciiTheme="minorHAnsi" w:hAnsiTheme="minorHAnsi" w:cstheme="minorHAnsi"/>
                <w:sz w:val="24"/>
                <w:szCs w:val="24"/>
              </w:rPr>
              <w:t xml:space="preserve"> </w:t>
            </w:r>
            <w:r w:rsidRPr="00F032BA">
              <w:rPr>
                <w:rFonts w:asciiTheme="minorHAnsi" w:hAnsiTheme="minorHAnsi" w:cstheme="minorHAnsi"/>
                <w:sz w:val="24"/>
                <w:szCs w:val="24"/>
              </w:rPr>
              <w:t>sixty (60)</w:t>
            </w:r>
            <w:r w:rsidR="00DD4F53"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minutes. </w:t>
            </w:r>
            <w:r w:rsidR="00A50720" w:rsidRPr="00F032BA">
              <w:rPr>
                <w:rFonts w:asciiTheme="minorHAnsi" w:hAnsiTheme="minorHAnsi" w:cstheme="minorHAnsi"/>
                <w:sz w:val="24"/>
                <w:szCs w:val="24"/>
              </w:rPr>
              <w:t xml:space="preserve">Should the County opt to conduct a vendor interview, the </w:t>
            </w:r>
            <w:r w:rsidR="00B618CE" w:rsidRPr="00F032BA">
              <w:rPr>
                <w:rFonts w:asciiTheme="minorHAnsi" w:hAnsiTheme="minorHAnsi" w:cstheme="minorHAnsi"/>
                <w:sz w:val="24"/>
                <w:szCs w:val="24"/>
              </w:rPr>
              <w:t xml:space="preserve">oral </w:t>
            </w:r>
            <w:r w:rsidR="00A50720" w:rsidRPr="00F032BA">
              <w:rPr>
                <w:rFonts w:asciiTheme="minorHAnsi" w:hAnsiTheme="minorHAnsi" w:cstheme="minorHAnsi"/>
                <w:sz w:val="24"/>
                <w:szCs w:val="24"/>
              </w:rPr>
              <w:t>interview may include</w:t>
            </w:r>
            <w:r w:rsidR="006A4BF9" w:rsidRPr="00F032BA">
              <w:rPr>
                <w:rFonts w:asciiTheme="minorHAnsi" w:hAnsiTheme="minorHAnsi" w:cstheme="minorHAnsi"/>
                <w:sz w:val="24"/>
                <w:szCs w:val="24"/>
              </w:rPr>
              <w:t xml:space="preserve"> </w:t>
            </w:r>
            <w:r w:rsidR="00A50720" w:rsidRPr="00F032BA">
              <w:rPr>
                <w:rFonts w:asciiTheme="minorHAnsi" w:hAnsiTheme="minorHAnsi" w:cstheme="minorHAnsi"/>
                <w:sz w:val="24"/>
                <w:szCs w:val="24"/>
              </w:rPr>
              <w:t>responding to standard and specific questions from the CSC</w:t>
            </w:r>
            <w:r w:rsidR="006A4BF9" w:rsidRPr="00F032BA">
              <w:rPr>
                <w:rFonts w:asciiTheme="minorHAnsi" w:hAnsiTheme="minorHAnsi" w:cstheme="minorHAnsi"/>
                <w:sz w:val="24"/>
                <w:szCs w:val="24"/>
              </w:rPr>
              <w:t xml:space="preserve"> </w:t>
            </w:r>
            <w:r w:rsidR="00A50720" w:rsidRPr="00F032BA">
              <w:rPr>
                <w:rFonts w:asciiTheme="minorHAnsi" w:hAnsiTheme="minorHAnsi" w:cstheme="minorHAnsi"/>
                <w:sz w:val="24"/>
                <w:szCs w:val="24"/>
              </w:rPr>
              <w:t>regarding the Bidder’s proposal. Whether or not a</w:t>
            </w:r>
            <w:r w:rsidR="006A4BF9" w:rsidRPr="00F032BA">
              <w:rPr>
                <w:rFonts w:asciiTheme="minorHAnsi" w:hAnsiTheme="minorHAnsi" w:cstheme="minorHAnsi"/>
                <w:sz w:val="24"/>
                <w:szCs w:val="24"/>
              </w:rPr>
              <w:t xml:space="preserve"> </w:t>
            </w:r>
            <w:r w:rsidR="00A50720" w:rsidRPr="00F032BA">
              <w:rPr>
                <w:rFonts w:asciiTheme="minorHAnsi" w:hAnsiTheme="minorHAnsi" w:cstheme="minorHAnsi"/>
                <w:sz w:val="24"/>
                <w:szCs w:val="24"/>
              </w:rPr>
              <w:t>shortlist process is used, the scores of any evaluation</w:t>
            </w:r>
            <w:r w:rsidR="006A4BF9" w:rsidRPr="00F032BA">
              <w:rPr>
                <w:rFonts w:asciiTheme="minorHAnsi" w:hAnsiTheme="minorHAnsi" w:cstheme="minorHAnsi"/>
                <w:sz w:val="24"/>
                <w:szCs w:val="24"/>
              </w:rPr>
              <w:t xml:space="preserve"> </w:t>
            </w:r>
            <w:r w:rsidR="00A50720" w:rsidRPr="00F032BA">
              <w:rPr>
                <w:rFonts w:asciiTheme="minorHAnsi" w:hAnsiTheme="minorHAnsi" w:cstheme="minorHAnsi"/>
                <w:sz w:val="24"/>
                <w:szCs w:val="24"/>
              </w:rPr>
              <w:t>criterion above may be revised or informed based on the vendor interview.</w:t>
            </w:r>
          </w:p>
        </w:tc>
        <w:tc>
          <w:tcPr>
            <w:tcW w:w="1000" w:type="dxa"/>
            <w:shd w:val="clear" w:color="auto" w:fill="auto"/>
          </w:tcPr>
          <w:p w14:paraId="67230D91" w14:textId="77777777" w:rsidR="003B549A" w:rsidRPr="00F032BA" w:rsidRDefault="003B549A" w:rsidP="003B549A">
            <w:pPr>
              <w:rPr>
                <w:rFonts w:asciiTheme="minorHAnsi" w:hAnsiTheme="minorHAnsi" w:cstheme="minorHAnsi"/>
                <w:sz w:val="24"/>
                <w:szCs w:val="24"/>
              </w:rPr>
            </w:pPr>
          </w:p>
          <w:p w14:paraId="794C6E56" w14:textId="77777777" w:rsidR="00E358A7" w:rsidRPr="00F032BA" w:rsidRDefault="00E358A7" w:rsidP="003B549A">
            <w:pPr>
              <w:rPr>
                <w:rFonts w:asciiTheme="minorHAnsi" w:hAnsiTheme="minorHAnsi" w:cstheme="minorHAnsi"/>
                <w:sz w:val="24"/>
                <w:szCs w:val="24"/>
              </w:rPr>
            </w:pPr>
          </w:p>
          <w:p w14:paraId="2B459EBD" w14:textId="77777777" w:rsidR="006407D7" w:rsidRPr="00F032BA" w:rsidRDefault="006407D7" w:rsidP="003B549A">
            <w:pPr>
              <w:rPr>
                <w:rFonts w:asciiTheme="minorHAnsi" w:hAnsiTheme="minorHAnsi" w:cstheme="minorHAnsi"/>
                <w:sz w:val="24"/>
                <w:szCs w:val="24"/>
              </w:rPr>
            </w:pPr>
          </w:p>
          <w:p w14:paraId="4821298B" w14:textId="77777777" w:rsidR="006407D7" w:rsidRPr="00F032BA" w:rsidRDefault="006407D7" w:rsidP="003B549A">
            <w:pPr>
              <w:rPr>
                <w:rFonts w:asciiTheme="minorHAnsi" w:hAnsiTheme="minorHAnsi" w:cstheme="minorHAnsi"/>
                <w:sz w:val="24"/>
                <w:szCs w:val="24"/>
              </w:rPr>
            </w:pPr>
          </w:p>
          <w:p w14:paraId="56ECF21E" w14:textId="77777777" w:rsidR="006407D7" w:rsidRPr="00F032BA" w:rsidRDefault="006407D7" w:rsidP="003B549A">
            <w:pPr>
              <w:rPr>
                <w:rFonts w:asciiTheme="minorHAnsi" w:hAnsiTheme="minorHAnsi" w:cstheme="minorHAnsi"/>
                <w:sz w:val="24"/>
                <w:szCs w:val="24"/>
              </w:rPr>
            </w:pPr>
          </w:p>
          <w:p w14:paraId="1C0CD287" w14:textId="77777777" w:rsidR="006407D7" w:rsidRPr="00F032BA" w:rsidRDefault="006407D7" w:rsidP="003B549A">
            <w:pPr>
              <w:rPr>
                <w:rFonts w:asciiTheme="minorHAnsi" w:hAnsiTheme="minorHAnsi" w:cstheme="minorHAnsi"/>
                <w:sz w:val="24"/>
                <w:szCs w:val="24"/>
              </w:rPr>
            </w:pPr>
          </w:p>
          <w:p w14:paraId="5453B510" w14:textId="77777777" w:rsidR="006407D7" w:rsidRPr="00F032BA" w:rsidRDefault="006407D7" w:rsidP="003B549A">
            <w:pPr>
              <w:rPr>
                <w:rFonts w:asciiTheme="minorHAnsi" w:hAnsiTheme="minorHAnsi" w:cstheme="minorHAnsi"/>
                <w:sz w:val="24"/>
                <w:szCs w:val="24"/>
              </w:rPr>
            </w:pPr>
          </w:p>
          <w:p w14:paraId="1E0AC3A6" w14:textId="77777777" w:rsidR="006407D7" w:rsidRPr="00F032BA" w:rsidRDefault="006407D7" w:rsidP="003B549A">
            <w:pPr>
              <w:rPr>
                <w:rFonts w:asciiTheme="minorHAnsi" w:hAnsiTheme="minorHAnsi" w:cstheme="minorHAnsi"/>
                <w:sz w:val="24"/>
                <w:szCs w:val="24"/>
              </w:rPr>
            </w:pPr>
          </w:p>
          <w:p w14:paraId="59075B54" w14:textId="77777777" w:rsidR="006407D7" w:rsidRPr="00F032BA" w:rsidRDefault="006407D7" w:rsidP="003B549A">
            <w:pPr>
              <w:rPr>
                <w:rFonts w:asciiTheme="minorHAnsi" w:hAnsiTheme="minorHAnsi" w:cstheme="minorHAnsi"/>
                <w:sz w:val="24"/>
                <w:szCs w:val="24"/>
              </w:rPr>
            </w:pPr>
          </w:p>
          <w:p w14:paraId="0353BFCE" w14:textId="77777777" w:rsidR="006407D7" w:rsidRPr="00F032BA" w:rsidRDefault="006407D7" w:rsidP="003B549A">
            <w:pPr>
              <w:rPr>
                <w:rFonts w:asciiTheme="minorHAnsi" w:hAnsiTheme="minorHAnsi" w:cstheme="minorHAnsi"/>
                <w:sz w:val="24"/>
                <w:szCs w:val="24"/>
              </w:rPr>
            </w:pPr>
          </w:p>
          <w:p w14:paraId="06A102CC" w14:textId="450F2AB0" w:rsidR="003B549A" w:rsidRPr="00F032BA" w:rsidRDefault="00F01180" w:rsidP="003B549A">
            <w:pPr>
              <w:rPr>
                <w:rFonts w:asciiTheme="minorHAnsi" w:hAnsiTheme="minorHAnsi" w:cstheme="minorHAnsi"/>
                <w:sz w:val="24"/>
                <w:szCs w:val="24"/>
              </w:rPr>
            </w:pPr>
            <w:r w:rsidRPr="00F032BA">
              <w:rPr>
                <w:rFonts w:asciiTheme="minorHAnsi" w:hAnsiTheme="minorHAnsi" w:cstheme="minorHAnsi"/>
                <w:sz w:val="24"/>
                <w:szCs w:val="24"/>
              </w:rPr>
              <w:t>10</w:t>
            </w:r>
          </w:p>
        </w:tc>
        <w:tc>
          <w:tcPr>
            <w:tcW w:w="360" w:type="dxa"/>
            <w:shd w:val="clear" w:color="auto" w:fill="auto"/>
          </w:tcPr>
          <w:p w14:paraId="28813EB6" w14:textId="77777777" w:rsidR="003B549A" w:rsidRPr="00F032BA" w:rsidRDefault="003B549A" w:rsidP="003B549A">
            <w:pPr>
              <w:rPr>
                <w:rFonts w:asciiTheme="minorHAnsi" w:hAnsiTheme="minorHAnsi" w:cstheme="minorHAnsi"/>
                <w:sz w:val="24"/>
                <w:szCs w:val="24"/>
              </w:rPr>
            </w:pPr>
          </w:p>
          <w:p w14:paraId="455D06C3" w14:textId="77777777" w:rsidR="002E3440" w:rsidRPr="00F032BA" w:rsidRDefault="002E3440" w:rsidP="003B549A">
            <w:pPr>
              <w:rPr>
                <w:rFonts w:asciiTheme="minorHAnsi" w:hAnsiTheme="minorHAnsi" w:cstheme="minorHAnsi"/>
                <w:sz w:val="24"/>
                <w:szCs w:val="24"/>
              </w:rPr>
            </w:pPr>
          </w:p>
          <w:p w14:paraId="3A32B87B" w14:textId="77777777" w:rsidR="006407D7" w:rsidRPr="00F032BA" w:rsidRDefault="006407D7" w:rsidP="003B549A">
            <w:pPr>
              <w:rPr>
                <w:rFonts w:asciiTheme="minorHAnsi" w:hAnsiTheme="minorHAnsi" w:cstheme="minorHAnsi"/>
                <w:sz w:val="24"/>
                <w:szCs w:val="24"/>
              </w:rPr>
            </w:pPr>
          </w:p>
          <w:p w14:paraId="4B463052" w14:textId="77777777" w:rsidR="006407D7" w:rsidRPr="00F032BA" w:rsidRDefault="006407D7" w:rsidP="003B549A">
            <w:pPr>
              <w:rPr>
                <w:rFonts w:asciiTheme="minorHAnsi" w:hAnsiTheme="minorHAnsi" w:cstheme="minorHAnsi"/>
                <w:sz w:val="24"/>
                <w:szCs w:val="24"/>
              </w:rPr>
            </w:pPr>
          </w:p>
          <w:p w14:paraId="1ADD0265" w14:textId="77777777" w:rsidR="006407D7" w:rsidRPr="00F032BA" w:rsidRDefault="006407D7" w:rsidP="003B549A">
            <w:pPr>
              <w:rPr>
                <w:rFonts w:asciiTheme="minorHAnsi" w:hAnsiTheme="minorHAnsi" w:cstheme="minorHAnsi"/>
                <w:sz w:val="24"/>
                <w:szCs w:val="24"/>
              </w:rPr>
            </w:pPr>
          </w:p>
          <w:p w14:paraId="369E7E96" w14:textId="77777777" w:rsidR="006407D7" w:rsidRPr="00F032BA" w:rsidRDefault="006407D7" w:rsidP="003B549A">
            <w:pPr>
              <w:rPr>
                <w:rFonts w:asciiTheme="minorHAnsi" w:hAnsiTheme="minorHAnsi" w:cstheme="minorHAnsi"/>
                <w:sz w:val="24"/>
                <w:szCs w:val="24"/>
              </w:rPr>
            </w:pPr>
          </w:p>
          <w:p w14:paraId="3A276E9D" w14:textId="77777777" w:rsidR="006407D7" w:rsidRPr="00F032BA" w:rsidRDefault="006407D7" w:rsidP="003B549A">
            <w:pPr>
              <w:rPr>
                <w:rFonts w:asciiTheme="minorHAnsi" w:hAnsiTheme="minorHAnsi" w:cstheme="minorHAnsi"/>
                <w:sz w:val="24"/>
                <w:szCs w:val="24"/>
              </w:rPr>
            </w:pPr>
          </w:p>
          <w:p w14:paraId="112BAF3A" w14:textId="77777777" w:rsidR="006407D7" w:rsidRPr="00F032BA" w:rsidRDefault="006407D7" w:rsidP="003B549A">
            <w:pPr>
              <w:rPr>
                <w:rFonts w:asciiTheme="minorHAnsi" w:hAnsiTheme="minorHAnsi" w:cstheme="minorHAnsi"/>
                <w:sz w:val="24"/>
                <w:szCs w:val="24"/>
              </w:rPr>
            </w:pPr>
          </w:p>
          <w:p w14:paraId="1C80CAA8" w14:textId="77777777" w:rsidR="006407D7" w:rsidRPr="00F032BA" w:rsidRDefault="006407D7" w:rsidP="003B549A">
            <w:pPr>
              <w:rPr>
                <w:rFonts w:asciiTheme="minorHAnsi" w:hAnsiTheme="minorHAnsi" w:cstheme="minorHAnsi"/>
                <w:sz w:val="24"/>
                <w:szCs w:val="24"/>
              </w:rPr>
            </w:pPr>
          </w:p>
          <w:p w14:paraId="4AB0D6EF" w14:textId="77777777" w:rsidR="006407D7" w:rsidRPr="00F032BA" w:rsidRDefault="006407D7" w:rsidP="003B549A">
            <w:pPr>
              <w:rPr>
                <w:rFonts w:asciiTheme="minorHAnsi" w:hAnsiTheme="minorHAnsi" w:cstheme="minorHAnsi"/>
                <w:sz w:val="24"/>
                <w:szCs w:val="24"/>
              </w:rPr>
            </w:pPr>
          </w:p>
          <w:p w14:paraId="69F50B92" w14:textId="014F90AE"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X</w:t>
            </w:r>
          </w:p>
        </w:tc>
        <w:tc>
          <w:tcPr>
            <w:tcW w:w="849" w:type="dxa"/>
            <w:shd w:val="clear" w:color="auto" w:fill="auto"/>
          </w:tcPr>
          <w:p w14:paraId="49BA9F98" w14:textId="77777777" w:rsidR="00F01180" w:rsidRPr="00F032BA" w:rsidRDefault="00F01180" w:rsidP="003B549A">
            <w:pPr>
              <w:rPr>
                <w:rFonts w:asciiTheme="minorHAnsi" w:hAnsiTheme="minorHAnsi" w:cstheme="minorHAnsi"/>
                <w:sz w:val="24"/>
                <w:szCs w:val="24"/>
              </w:rPr>
            </w:pPr>
          </w:p>
          <w:p w14:paraId="573CA8BF" w14:textId="77777777" w:rsidR="002E3440" w:rsidRPr="00F032BA" w:rsidRDefault="002E3440" w:rsidP="003B549A">
            <w:pPr>
              <w:rPr>
                <w:rFonts w:asciiTheme="minorHAnsi" w:hAnsiTheme="minorHAnsi" w:cstheme="minorHAnsi"/>
                <w:sz w:val="24"/>
                <w:szCs w:val="24"/>
              </w:rPr>
            </w:pPr>
          </w:p>
          <w:p w14:paraId="01D4D0E9" w14:textId="77777777" w:rsidR="006407D7" w:rsidRPr="00F032BA" w:rsidRDefault="006407D7" w:rsidP="003B549A">
            <w:pPr>
              <w:rPr>
                <w:rFonts w:asciiTheme="minorHAnsi" w:hAnsiTheme="minorHAnsi" w:cstheme="minorHAnsi"/>
                <w:sz w:val="24"/>
                <w:szCs w:val="24"/>
              </w:rPr>
            </w:pPr>
          </w:p>
          <w:p w14:paraId="1FFBB3BA" w14:textId="77777777" w:rsidR="006407D7" w:rsidRPr="00F032BA" w:rsidRDefault="006407D7" w:rsidP="003B549A">
            <w:pPr>
              <w:rPr>
                <w:rFonts w:asciiTheme="minorHAnsi" w:hAnsiTheme="minorHAnsi" w:cstheme="minorHAnsi"/>
                <w:sz w:val="24"/>
                <w:szCs w:val="24"/>
              </w:rPr>
            </w:pPr>
          </w:p>
          <w:p w14:paraId="69025918" w14:textId="77777777" w:rsidR="006407D7" w:rsidRPr="00F032BA" w:rsidRDefault="006407D7" w:rsidP="003B549A">
            <w:pPr>
              <w:rPr>
                <w:rFonts w:asciiTheme="minorHAnsi" w:hAnsiTheme="minorHAnsi" w:cstheme="minorHAnsi"/>
                <w:sz w:val="24"/>
                <w:szCs w:val="24"/>
              </w:rPr>
            </w:pPr>
          </w:p>
          <w:p w14:paraId="10B868FF" w14:textId="77777777" w:rsidR="006407D7" w:rsidRPr="00F032BA" w:rsidRDefault="006407D7" w:rsidP="003B549A">
            <w:pPr>
              <w:rPr>
                <w:rFonts w:asciiTheme="minorHAnsi" w:hAnsiTheme="minorHAnsi" w:cstheme="minorHAnsi"/>
                <w:sz w:val="24"/>
                <w:szCs w:val="24"/>
              </w:rPr>
            </w:pPr>
          </w:p>
          <w:p w14:paraId="075B0457" w14:textId="77777777" w:rsidR="006407D7" w:rsidRPr="00F032BA" w:rsidRDefault="006407D7" w:rsidP="003B549A">
            <w:pPr>
              <w:rPr>
                <w:rFonts w:asciiTheme="minorHAnsi" w:hAnsiTheme="minorHAnsi" w:cstheme="minorHAnsi"/>
                <w:sz w:val="24"/>
                <w:szCs w:val="24"/>
              </w:rPr>
            </w:pPr>
          </w:p>
          <w:p w14:paraId="6E27BE2D" w14:textId="77777777" w:rsidR="006407D7" w:rsidRPr="00F032BA" w:rsidRDefault="006407D7" w:rsidP="003B549A">
            <w:pPr>
              <w:rPr>
                <w:rFonts w:asciiTheme="minorHAnsi" w:hAnsiTheme="minorHAnsi" w:cstheme="minorHAnsi"/>
                <w:sz w:val="24"/>
                <w:szCs w:val="24"/>
              </w:rPr>
            </w:pPr>
          </w:p>
          <w:p w14:paraId="211D52C1" w14:textId="77777777" w:rsidR="006407D7" w:rsidRPr="00F032BA" w:rsidRDefault="006407D7" w:rsidP="003B549A">
            <w:pPr>
              <w:rPr>
                <w:rFonts w:asciiTheme="minorHAnsi" w:hAnsiTheme="minorHAnsi" w:cstheme="minorHAnsi"/>
                <w:sz w:val="24"/>
                <w:szCs w:val="24"/>
              </w:rPr>
            </w:pPr>
          </w:p>
          <w:p w14:paraId="6F91424A" w14:textId="093ECFE8"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Max</w:t>
            </w:r>
          </w:p>
          <w:p w14:paraId="78C9DA78" w14:textId="32A8F344"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5 pt.</w:t>
            </w:r>
          </w:p>
        </w:tc>
        <w:tc>
          <w:tcPr>
            <w:tcW w:w="360" w:type="dxa"/>
            <w:shd w:val="clear" w:color="auto" w:fill="auto"/>
          </w:tcPr>
          <w:p w14:paraId="16893E37" w14:textId="77777777" w:rsidR="003B549A" w:rsidRPr="00F032BA" w:rsidRDefault="003B549A" w:rsidP="003B549A">
            <w:pPr>
              <w:rPr>
                <w:rFonts w:asciiTheme="minorHAnsi" w:hAnsiTheme="minorHAnsi" w:cstheme="minorHAnsi"/>
                <w:sz w:val="24"/>
                <w:szCs w:val="24"/>
              </w:rPr>
            </w:pPr>
          </w:p>
          <w:p w14:paraId="3EECC971" w14:textId="77777777" w:rsidR="002E3440" w:rsidRPr="00F032BA" w:rsidRDefault="002E3440" w:rsidP="003B549A">
            <w:pPr>
              <w:rPr>
                <w:rFonts w:asciiTheme="minorHAnsi" w:hAnsiTheme="minorHAnsi" w:cstheme="minorHAnsi"/>
                <w:sz w:val="24"/>
                <w:szCs w:val="24"/>
              </w:rPr>
            </w:pPr>
          </w:p>
          <w:p w14:paraId="2B5E7989" w14:textId="77777777" w:rsidR="006407D7" w:rsidRPr="00F032BA" w:rsidRDefault="006407D7" w:rsidP="003B549A">
            <w:pPr>
              <w:rPr>
                <w:rFonts w:asciiTheme="minorHAnsi" w:hAnsiTheme="minorHAnsi" w:cstheme="minorHAnsi"/>
                <w:sz w:val="24"/>
                <w:szCs w:val="24"/>
              </w:rPr>
            </w:pPr>
          </w:p>
          <w:p w14:paraId="14B5D45E" w14:textId="77777777" w:rsidR="006407D7" w:rsidRPr="00F032BA" w:rsidRDefault="006407D7" w:rsidP="003B549A">
            <w:pPr>
              <w:rPr>
                <w:rFonts w:asciiTheme="minorHAnsi" w:hAnsiTheme="minorHAnsi" w:cstheme="minorHAnsi"/>
                <w:sz w:val="24"/>
                <w:szCs w:val="24"/>
              </w:rPr>
            </w:pPr>
          </w:p>
          <w:p w14:paraId="35BCF86B" w14:textId="77777777" w:rsidR="006407D7" w:rsidRPr="00F032BA" w:rsidRDefault="006407D7" w:rsidP="003B549A">
            <w:pPr>
              <w:rPr>
                <w:rFonts w:asciiTheme="minorHAnsi" w:hAnsiTheme="minorHAnsi" w:cstheme="minorHAnsi"/>
                <w:sz w:val="24"/>
                <w:szCs w:val="24"/>
              </w:rPr>
            </w:pPr>
          </w:p>
          <w:p w14:paraId="0B7E0AF0" w14:textId="77777777" w:rsidR="006407D7" w:rsidRPr="00F032BA" w:rsidRDefault="006407D7" w:rsidP="003B549A">
            <w:pPr>
              <w:rPr>
                <w:rFonts w:asciiTheme="minorHAnsi" w:hAnsiTheme="minorHAnsi" w:cstheme="minorHAnsi"/>
                <w:sz w:val="24"/>
                <w:szCs w:val="24"/>
              </w:rPr>
            </w:pPr>
          </w:p>
          <w:p w14:paraId="21F90BEB" w14:textId="77777777" w:rsidR="006407D7" w:rsidRPr="00F032BA" w:rsidRDefault="006407D7" w:rsidP="003B549A">
            <w:pPr>
              <w:rPr>
                <w:rFonts w:asciiTheme="minorHAnsi" w:hAnsiTheme="minorHAnsi" w:cstheme="minorHAnsi"/>
                <w:sz w:val="24"/>
                <w:szCs w:val="24"/>
              </w:rPr>
            </w:pPr>
          </w:p>
          <w:p w14:paraId="4574AC9C" w14:textId="77777777" w:rsidR="006407D7" w:rsidRPr="00F032BA" w:rsidRDefault="006407D7" w:rsidP="003B549A">
            <w:pPr>
              <w:rPr>
                <w:rFonts w:asciiTheme="minorHAnsi" w:hAnsiTheme="minorHAnsi" w:cstheme="minorHAnsi"/>
                <w:sz w:val="24"/>
                <w:szCs w:val="24"/>
              </w:rPr>
            </w:pPr>
          </w:p>
          <w:p w14:paraId="07E7483F" w14:textId="77777777" w:rsidR="006407D7" w:rsidRPr="00F032BA" w:rsidRDefault="006407D7" w:rsidP="003B549A">
            <w:pPr>
              <w:rPr>
                <w:rFonts w:asciiTheme="minorHAnsi" w:hAnsiTheme="minorHAnsi" w:cstheme="minorHAnsi"/>
                <w:sz w:val="24"/>
                <w:szCs w:val="24"/>
              </w:rPr>
            </w:pPr>
          </w:p>
          <w:p w14:paraId="6DFFAA72" w14:textId="77777777" w:rsidR="006407D7" w:rsidRPr="00F032BA" w:rsidRDefault="006407D7" w:rsidP="003B549A">
            <w:pPr>
              <w:rPr>
                <w:rFonts w:asciiTheme="minorHAnsi" w:hAnsiTheme="minorHAnsi" w:cstheme="minorHAnsi"/>
                <w:sz w:val="24"/>
                <w:szCs w:val="24"/>
              </w:rPr>
            </w:pPr>
          </w:p>
          <w:p w14:paraId="72CF2627" w14:textId="2A247489" w:rsidR="003B549A" w:rsidRPr="00F032BA" w:rsidRDefault="003B549A" w:rsidP="003B549A">
            <w:pPr>
              <w:rPr>
                <w:rFonts w:asciiTheme="minorHAnsi" w:hAnsiTheme="minorHAnsi" w:cstheme="minorHAnsi"/>
                <w:sz w:val="24"/>
                <w:szCs w:val="24"/>
              </w:rPr>
            </w:pPr>
            <w:r w:rsidRPr="00F032BA">
              <w:rPr>
                <w:rFonts w:asciiTheme="minorHAnsi" w:hAnsiTheme="minorHAnsi" w:cstheme="minorHAnsi"/>
                <w:sz w:val="24"/>
                <w:szCs w:val="24"/>
              </w:rPr>
              <w:t>=</w:t>
            </w:r>
          </w:p>
        </w:tc>
        <w:tc>
          <w:tcPr>
            <w:tcW w:w="899" w:type="dxa"/>
            <w:shd w:val="clear" w:color="auto" w:fill="auto"/>
          </w:tcPr>
          <w:p w14:paraId="53977A38" w14:textId="77777777" w:rsidR="003B549A" w:rsidRPr="00F032BA" w:rsidRDefault="003B549A" w:rsidP="003B549A">
            <w:pPr>
              <w:rPr>
                <w:rFonts w:asciiTheme="minorHAnsi" w:hAnsiTheme="minorHAnsi" w:cstheme="minorHAnsi"/>
                <w:sz w:val="24"/>
                <w:szCs w:val="24"/>
              </w:rPr>
            </w:pPr>
          </w:p>
          <w:p w14:paraId="36237B37" w14:textId="77777777" w:rsidR="006407D7" w:rsidRPr="00F032BA" w:rsidRDefault="006407D7" w:rsidP="003B549A">
            <w:pPr>
              <w:rPr>
                <w:rFonts w:asciiTheme="minorHAnsi" w:hAnsiTheme="minorHAnsi" w:cstheme="minorHAnsi"/>
                <w:sz w:val="24"/>
                <w:szCs w:val="24"/>
              </w:rPr>
            </w:pPr>
          </w:p>
          <w:p w14:paraId="65ECA1A3" w14:textId="77777777" w:rsidR="006407D7" w:rsidRPr="00F032BA" w:rsidRDefault="006407D7" w:rsidP="003B549A">
            <w:pPr>
              <w:rPr>
                <w:rFonts w:asciiTheme="minorHAnsi" w:hAnsiTheme="minorHAnsi" w:cstheme="minorHAnsi"/>
                <w:sz w:val="24"/>
                <w:szCs w:val="24"/>
              </w:rPr>
            </w:pPr>
          </w:p>
          <w:p w14:paraId="10F971E3" w14:textId="77777777" w:rsidR="006407D7" w:rsidRPr="00F032BA" w:rsidRDefault="006407D7" w:rsidP="003B549A">
            <w:pPr>
              <w:rPr>
                <w:rFonts w:asciiTheme="minorHAnsi" w:hAnsiTheme="minorHAnsi" w:cstheme="minorHAnsi"/>
                <w:sz w:val="24"/>
                <w:szCs w:val="24"/>
              </w:rPr>
            </w:pPr>
          </w:p>
          <w:p w14:paraId="114D382C" w14:textId="77777777" w:rsidR="006407D7" w:rsidRPr="00F032BA" w:rsidRDefault="006407D7" w:rsidP="003B549A">
            <w:pPr>
              <w:rPr>
                <w:rFonts w:asciiTheme="minorHAnsi" w:hAnsiTheme="minorHAnsi" w:cstheme="minorHAnsi"/>
                <w:sz w:val="24"/>
                <w:szCs w:val="24"/>
              </w:rPr>
            </w:pPr>
          </w:p>
          <w:p w14:paraId="46C73DCD" w14:textId="77777777" w:rsidR="006407D7" w:rsidRPr="00F032BA" w:rsidRDefault="006407D7" w:rsidP="003B549A">
            <w:pPr>
              <w:rPr>
                <w:rFonts w:asciiTheme="minorHAnsi" w:hAnsiTheme="minorHAnsi" w:cstheme="minorHAnsi"/>
                <w:sz w:val="24"/>
                <w:szCs w:val="24"/>
              </w:rPr>
            </w:pPr>
          </w:p>
          <w:p w14:paraId="16897ABE" w14:textId="77777777" w:rsidR="006407D7" w:rsidRPr="00F032BA" w:rsidRDefault="006407D7" w:rsidP="003B549A">
            <w:pPr>
              <w:rPr>
                <w:rFonts w:asciiTheme="minorHAnsi" w:hAnsiTheme="minorHAnsi" w:cstheme="minorHAnsi"/>
                <w:sz w:val="24"/>
                <w:szCs w:val="24"/>
              </w:rPr>
            </w:pPr>
          </w:p>
          <w:p w14:paraId="7B49AC66" w14:textId="77777777" w:rsidR="006407D7" w:rsidRPr="00F032BA" w:rsidRDefault="006407D7" w:rsidP="003B549A">
            <w:pPr>
              <w:rPr>
                <w:rFonts w:asciiTheme="minorHAnsi" w:hAnsiTheme="minorHAnsi" w:cstheme="minorHAnsi"/>
                <w:sz w:val="24"/>
                <w:szCs w:val="24"/>
              </w:rPr>
            </w:pPr>
          </w:p>
          <w:p w14:paraId="0F6BB170" w14:textId="77777777" w:rsidR="006407D7" w:rsidRPr="00F032BA" w:rsidRDefault="006407D7" w:rsidP="003B549A">
            <w:pPr>
              <w:rPr>
                <w:rFonts w:asciiTheme="minorHAnsi" w:hAnsiTheme="minorHAnsi" w:cstheme="minorHAnsi"/>
                <w:sz w:val="24"/>
                <w:szCs w:val="24"/>
              </w:rPr>
            </w:pPr>
          </w:p>
          <w:p w14:paraId="10419287" w14:textId="77777777" w:rsidR="002E3440" w:rsidRPr="00F032BA" w:rsidRDefault="002E3440" w:rsidP="003B549A">
            <w:pPr>
              <w:rPr>
                <w:rFonts w:asciiTheme="minorHAnsi" w:hAnsiTheme="minorHAnsi" w:cstheme="minorHAnsi"/>
                <w:sz w:val="24"/>
                <w:szCs w:val="24"/>
              </w:rPr>
            </w:pPr>
          </w:p>
          <w:p w14:paraId="0FF78A0D" w14:textId="0CBEA7FA" w:rsidR="003B549A" w:rsidRPr="00F032BA" w:rsidRDefault="00F01180" w:rsidP="003B549A">
            <w:pPr>
              <w:rPr>
                <w:rFonts w:asciiTheme="minorHAnsi" w:hAnsiTheme="minorHAnsi" w:cstheme="minorHAnsi"/>
                <w:sz w:val="24"/>
                <w:szCs w:val="24"/>
              </w:rPr>
            </w:pPr>
            <w:r w:rsidRPr="00F032BA">
              <w:rPr>
                <w:rFonts w:asciiTheme="minorHAnsi" w:hAnsiTheme="minorHAnsi" w:cstheme="minorHAnsi"/>
                <w:sz w:val="24"/>
                <w:szCs w:val="24"/>
              </w:rPr>
              <w:t>5</w:t>
            </w:r>
            <w:r w:rsidR="0059411E" w:rsidRPr="00F032BA">
              <w:rPr>
                <w:rFonts w:asciiTheme="minorHAnsi" w:hAnsiTheme="minorHAnsi" w:cstheme="minorHAnsi"/>
                <w:sz w:val="24"/>
                <w:szCs w:val="24"/>
              </w:rPr>
              <w:t>0</w:t>
            </w:r>
          </w:p>
        </w:tc>
      </w:tr>
      <w:tr w:rsidR="003B549A" w:rsidRPr="00500AAB" w14:paraId="20034F87" w14:textId="77777777" w:rsidTr="0C9556B2">
        <w:tc>
          <w:tcPr>
            <w:tcW w:w="7322" w:type="dxa"/>
            <w:shd w:val="clear" w:color="auto" w:fill="auto"/>
          </w:tcPr>
          <w:p w14:paraId="0DF23563" w14:textId="77777777" w:rsidR="003B549A" w:rsidRPr="00F032BA" w:rsidRDefault="003B549A" w:rsidP="003B549A">
            <w:pPr>
              <w:jc w:val="right"/>
              <w:rPr>
                <w:rFonts w:asciiTheme="minorHAnsi" w:hAnsiTheme="minorHAnsi" w:cstheme="minorHAnsi"/>
                <w:b/>
                <w:sz w:val="24"/>
                <w:szCs w:val="24"/>
              </w:rPr>
            </w:pPr>
            <w:r w:rsidRPr="00F032BA">
              <w:rPr>
                <w:rFonts w:asciiTheme="minorHAnsi" w:hAnsiTheme="minorHAnsi" w:cstheme="minorHAnsi"/>
                <w:b/>
                <w:sz w:val="24"/>
                <w:szCs w:val="24"/>
              </w:rPr>
              <w:t xml:space="preserve">Grand Total </w:t>
            </w:r>
          </w:p>
        </w:tc>
        <w:tc>
          <w:tcPr>
            <w:tcW w:w="1000" w:type="dxa"/>
            <w:shd w:val="clear" w:color="auto" w:fill="auto"/>
          </w:tcPr>
          <w:p w14:paraId="1FF6D755"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100</w:t>
            </w:r>
          </w:p>
        </w:tc>
        <w:tc>
          <w:tcPr>
            <w:tcW w:w="360" w:type="dxa"/>
            <w:shd w:val="clear" w:color="auto" w:fill="auto"/>
          </w:tcPr>
          <w:p w14:paraId="5BAF8C7A"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X</w:t>
            </w:r>
          </w:p>
        </w:tc>
        <w:tc>
          <w:tcPr>
            <w:tcW w:w="849" w:type="dxa"/>
            <w:shd w:val="clear" w:color="auto" w:fill="auto"/>
          </w:tcPr>
          <w:p w14:paraId="78AD11CA"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 xml:space="preserve"> 5</w:t>
            </w:r>
          </w:p>
        </w:tc>
        <w:tc>
          <w:tcPr>
            <w:tcW w:w="360" w:type="dxa"/>
            <w:shd w:val="clear" w:color="auto" w:fill="auto"/>
          </w:tcPr>
          <w:p w14:paraId="22905AAF"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w:t>
            </w:r>
          </w:p>
        </w:tc>
        <w:tc>
          <w:tcPr>
            <w:tcW w:w="899" w:type="dxa"/>
            <w:shd w:val="clear" w:color="auto" w:fill="auto"/>
          </w:tcPr>
          <w:p w14:paraId="16F3BF6C" w14:textId="77777777" w:rsidR="003B549A" w:rsidRPr="00F032BA" w:rsidRDefault="003B549A" w:rsidP="003B549A">
            <w:pPr>
              <w:rPr>
                <w:rFonts w:asciiTheme="minorHAnsi" w:hAnsiTheme="minorHAnsi" w:cstheme="minorHAnsi"/>
                <w:b/>
                <w:sz w:val="24"/>
                <w:szCs w:val="24"/>
              </w:rPr>
            </w:pPr>
            <w:r w:rsidRPr="00F032BA">
              <w:rPr>
                <w:rFonts w:asciiTheme="minorHAnsi" w:hAnsiTheme="minorHAnsi" w:cstheme="minorHAnsi"/>
                <w:b/>
                <w:sz w:val="24"/>
                <w:szCs w:val="24"/>
              </w:rPr>
              <w:t>500</w:t>
            </w:r>
          </w:p>
        </w:tc>
      </w:tr>
    </w:tbl>
    <w:p w14:paraId="0E780E58" w14:textId="1676C6BD" w:rsidR="002D4887" w:rsidRPr="00F032BA" w:rsidRDefault="002D4887" w:rsidP="006F54EC">
      <w:pPr>
        <w:rPr>
          <w:rFonts w:asciiTheme="minorHAnsi" w:hAnsiTheme="minorHAnsi" w:cstheme="minorHAnsi"/>
          <w:lang w:val="x-none" w:eastAsia="x-none"/>
        </w:rPr>
      </w:pPr>
      <w:bookmarkStart w:id="44" w:name="_Toc339364446"/>
      <w:bookmarkStart w:id="45" w:name="_Toc339364707"/>
    </w:p>
    <w:p w14:paraId="7FB35347" w14:textId="77777777" w:rsidR="006A4BF9" w:rsidRPr="00F032BA" w:rsidRDefault="00703A65" w:rsidP="006E511C">
      <w:pPr>
        <w:pStyle w:val="Heading2"/>
        <w:spacing w:after="0"/>
        <w:rPr>
          <w:rFonts w:asciiTheme="minorHAnsi" w:hAnsiTheme="minorHAnsi" w:cstheme="minorHAnsi"/>
        </w:rPr>
      </w:pPr>
      <w:bookmarkStart w:id="46" w:name="_Toc191998245"/>
      <w:r w:rsidRPr="00F032BA">
        <w:rPr>
          <w:rFonts w:asciiTheme="minorHAnsi" w:hAnsiTheme="minorHAnsi" w:cstheme="minorHAnsi"/>
        </w:rPr>
        <w:t>CONTRACT EVALUATION AND ASSESSMENT</w:t>
      </w:r>
      <w:bookmarkEnd w:id="44"/>
      <w:bookmarkEnd w:id="45"/>
      <w:bookmarkEnd w:id="46"/>
    </w:p>
    <w:p w14:paraId="6530EB32" w14:textId="1064F310" w:rsidR="002D4887" w:rsidRPr="00F032BA" w:rsidRDefault="002D4887" w:rsidP="009F38D0">
      <w:pPr>
        <w:rPr>
          <w:rFonts w:asciiTheme="minorHAnsi" w:hAnsiTheme="minorHAnsi" w:cstheme="minorHAnsi"/>
          <w:sz w:val="24"/>
          <w:szCs w:val="24"/>
        </w:rPr>
      </w:pPr>
    </w:p>
    <w:p w14:paraId="2FBDCE43" w14:textId="77777777" w:rsidR="000E1E51" w:rsidRPr="00F032BA" w:rsidRDefault="00B321BB" w:rsidP="006E511C">
      <w:pPr>
        <w:pStyle w:val="Item1"/>
        <w:ind w:left="2160"/>
        <w:rPr>
          <w:rFonts w:asciiTheme="minorHAnsi" w:hAnsiTheme="minorHAnsi" w:cstheme="minorHAnsi"/>
          <w:sz w:val="24"/>
          <w:szCs w:val="24"/>
        </w:rPr>
      </w:pPr>
      <w:r w:rsidRPr="00F032BA">
        <w:rPr>
          <w:rFonts w:asciiTheme="minorHAnsi" w:hAnsiTheme="minorHAnsi" w:cstheme="minorHAnsi"/>
          <w:sz w:val="24"/>
          <w:szCs w:val="24"/>
        </w:rPr>
        <w:t>During the initial 120-day period of any contract awarded, the County may review the proposal, the contract, any goods or services provided, and/or meet with the Contractor to identify any issues or potential problems</w:t>
      </w:r>
      <w:r w:rsidR="000E1E51" w:rsidRPr="00F032BA">
        <w:rPr>
          <w:rFonts w:asciiTheme="minorHAnsi" w:hAnsiTheme="minorHAnsi" w:cstheme="minorHAnsi"/>
          <w:sz w:val="24"/>
          <w:szCs w:val="24"/>
          <w:lang w:val="en-US"/>
        </w:rPr>
        <w:t>.</w:t>
      </w:r>
    </w:p>
    <w:p w14:paraId="0B9D633E" w14:textId="0D6D28AB" w:rsidR="00703A65" w:rsidRPr="00F032BA" w:rsidRDefault="00703A65" w:rsidP="006E511C">
      <w:pPr>
        <w:pStyle w:val="Item1"/>
        <w:ind w:left="2160"/>
        <w:rPr>
          <w:rFonts w:asciiTheme="minorHAnsi" w:hAnsiTheme="minorHAnsi" w:cstheme="minorHAnsi"/>
          <w:sz w:val="24"/>
          <w:szCs w:val="24"/>
          <w:lang w:val="en-US"/>
        </w:rPr>
      </w:pPr>
      <w:r w:rsidRPr="00F032BA">
        <w:rPr>
          <w:rFonts w:asciiTheme="minorHAnsi" w:hAnsiTheme="minorHAnsi" w:cstheme="minorHAnsi"/>
          <w:sz w:val="24"/>
          <w:szCs w:val="24"/>
          <w:lang w:val="en-US"/>
        </w:rPr>
        <w:t>The County reserves the right to determine, at its sole discretion, whether:</w:t>
      </w:r>
    </w:p>
    <w:p w14:paraId="2FF50B41" w14:textId="26332035" w:rsidR="00703A65" w:rsidRPr="00F032BA" w:rsidRDefault="00703A65" w:rsidP="003A4211">
      <w:pPr>
        <w:pStyle w:val="Itema"/>
      </w:pPr>
      <w:r w:rsidRPr="00F032BA">
        <w:t>Contractor has complied with all terms of this RFP</w:t>
      </w:r>
      <w:r w:rsidR="000E1E51" w:rsidRPr="00F032BA">
        <w:rPr>
          <w:lang w:val="en-US"/>
        </w:rPr>
        <w:t xml:space="preserve"> and the contract</w:t>
      </w:r>
      <w:r w:rsidRPr="00F032BA">
        <w:t>; and</w:t>
      </w:r>
    </w:p>
    <w:p w14:paraId="7FEF3F86" w14:textId="1E591E6B" w:rsidR="0001107F" w:rsidRPr="00F032BA" w:rsidRDefault="0001107F" w:rsidP="006E511C">
      <w:pPr>
        <w:pStyle w:val="Itema"/>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Any problems or potential problems with the proposed goods and/or services were evidenced, which makes it unlikely (even with possible modifications) that such goods and/or services have met or will meet the County requirements.  </w:t>
      </w:r>
    </w:p>
    <w:p w14:paraId="2F44B916" w14:textId="1AC7F515" w:rsidR="000D72D5" w:rsidRPr="00F032BA" w:rsidRDefault="000D72D5" w:rsidP="00F032BA">
      <w:pPr>
        <w:pStyle w:val="Item1"/>
        <w:spacing w:after="0"/>
        <w:rPr>
          <w:rFonts w:asciiTheme="minorHAnsi" w:hAnsiTheme="minorHAnsi" w:cstheme="minorHAnsi"/>
          <w:sz w:val="24"/>
          <w:szCs w:val="24"/>
          <w:lang w:val="en-US"/>
        </w:rPr>
      </w:pPr>
      <w:r w:rsidRPr="00F032BA">
        <w:rPr>
          <w:rFonts w:asciiTheme="minorHAnsi" w:hAnsiTheme="minorHAnsi" w:cstheme="minorHAnsi"/>
          <w:sz w:val="24"/>
          <w:szCs w:val="24"/>
        </w:rPr>
        <w:t>If, as a result of such determination, the County concludes that it is not satisfied with the Contractor’s performance under any awarded contract and/or Contractor’s goods and services as contracted for therein, the Contractor may be notified that the contract is being terminated.  The Contractor must be responsible for returning County facilities to their original state at no charge to the County.  The County will have the right to invite the next qualified Bidder(s) to enter into a contract.  The County also reserves the right to re-bid this project if it is determined to be in its best interest to do so.  The County’s right to go to the next qualified Bidder(s) and/or rebid is not limited by the award of a contract or the 120-day period.</w:t>
      </w:r>
    </w:p>
    <w:p w14:paraId="5749D4CD" w14:textId="77777777" w:rsidR="00B57EAD" w:rsidRPr="00F032BA" w:rsidRDefault="00B57EAD" w:rsidP="00E735E9">
      <w:pPr>
        <w:contextualSpacing/>
        <w:rPr>
          <w:rFonts w:asciiTheme="minorHAnsi" w:hAnsiTheme="minorHAnsi" w:cstheme="minorHAnsi"/>
          <w:sz w:val="24"/>
          <w:szCs w:val="24"/>
        </w:rPr>
      </w:pPr>
    </w:p>
    <w:p w14:paraId="67E710D2" w14:textId="79ADAED5" w:rsidR="003D3E5A" w:rsidRPr="00F032BA" w:rsidRDefault="00703A65" w:rsidP="00E735E9">
      <w:pPr>
        <w:pStyle w:val="Heading2"/>
        <w:spacing w:after="0"/>
        <w:contextualSpacing/>
        <w:rPr>
          <w:rFonts w:asciiTheme="minorHAnsi" w:hAnsiTheme="minorHAnsi" w:cstheme="minorHAnsi"/>
        </w:rPr>
      </w:pPr>
      <w:bookmarkStart w:id="47" w:name="_Toc339364448"/>
      <w:bookmarkStart w:id="48" w:name="_Toc339364709"/>
      <w:bookmarkStart w:id="49" w:name="_Toc191998246"/>
      <w:r w:rsidRPr="00F032BA">
        <w:rPr>
          <w:rFonts w:asciiTheme="minorHAnsi" w:hAnsiTheme="minorHAnsi" w:cstheme="minorHAnsi"/>
        </w:rPr>
        <w:t xml:space="preserve">NOTICE OF </w:t>
      </w:r>
      <w:r w:rsidR="006E04DE" w:rsidRPr="00F032BA">
        <w:rPr>
          <w:rFonts w:asciiTheme="minorHAnsi" w:hAnsiTheme="minorHAnsi" w:cstheme="minorHAnsi"/>
          <w:lang w:val="en-US"/>
        </w:rPr>
        <w:t>INTENT</w:t>
      </w:r>
      <w:r w:rsidR="00336FD1" w:rsidRPr="00F032BA">
        <w:rPr>
          <w:rFonts w:asciiTheme="minorHAnsi" w:hAnsiTheme="minorHAnsi" w:cstheme="minorHAnsi"/>
        </w:rPr>
        <w:t xml:space="preserve"> </w:t>
      </w:r>
      <w:r w:rsidRPr="00F032BA">
        <w:rPr>
          <w:rFonts w:asciiTheme="minorHAnsi" w:hAnsiTheme="minorHAnsi" w:cstheme="minorHAnsi"/>
        </w:rPr>
        <w:t>TO AWARD</w:t>
      </w:r>
      <w:bookmarkEnd w:id="47"/>
      <w:bookmarkEnd w:id="48"/>
      <w:bookmarkEnd w:id="49"/>
    </w:p>
    <w:p w14:paraId="24A15DC1" w14:textId="77777777" w:rsidR="009F38D0" w:rsidRPr="00F032BA" w:rsidRDefault="009F38D0" w:rsidP="009F38D0">
      <w:pPr>
        <w:rPr>
          <w:rFonts w:asciiTheme="minorHAnsi" w:hAnsiTheme="minorHAnsi" w:cstheme="minorHAnsi"/>
          <w:lang w:val="x-none" w:eastAsia="x-none"/>
        </w:rPr>
      </w:pPr>
    </w:p>
    <w:p w14:paraId="267D304B" w14:textId="6EF57834" w:rsidR="00703A65" w:rsidRPr="00F032BA" w:rsidRDefault="00703A65" w:rsidP="006E511C">
      <w:pPr>
        <w:pStyle w:val="Item1"/>
        <w:ind w:left="2160"/>
        <w:rPr>
          <w:rFonts w:asciiTheme="minorHAnsi" w:hAnsiTheme="minorHAnsi" w:cstheme="minorHAnsi"/>
          <w:sz w:val="24"/>
          <w:szCs w:val="24"/>
        </w:rPr>
      </w:pPr>
      <w:r w:rsidRPr="00F032BA">
        <w:rPr>
          <w:rFonts w:asciiTheme="minorHAnsi" w:hAnsiTheme="minorHAnsi" w:cstheme="minorHAnsi"/>
          <w:sz w:val="24"/>
          <w:szCs w:val="24"/>
        </w:rPr>
        <w:t xml:space="preserve">At the conclusion of the </w:t>
      </w:r>
      <w:r w:rsidR="00F528A8" w:rsidRPr="00F032BA">
        <w:rPr>
          <w:rFonts w:asciiTheme="minorHAnsi" w:hAnsiTheme="minorHAnsi" w:cstheme="minorHAnsi"/>
          <w:sz w:val="24"/>
          <w:szCs w:val="24"/>
        </w:rPr>
        <w:t>RFP</w:t>
      </w:r>
      <w:r w:rsidR="00173D66"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response evaluation </w:t>
      </w:r>
      <w:r w:rsidR="00B908F3" w:rsidRPr="00F032BA">
        <w:rPr>
          <w:rFonts w:asciiTheme="minorHAnsi" w:hAnsiTheme="minorHAnsi" w:cstheme="minorHAnsi"/>
          <w:sz w:val="24"/>
          <w:szCs w:val="24"/>
        </w:rPr>
        <w:t>process (“Evaluation Process”),</w:t>
      </w:r>
      <w:r w:rsidR="00B908F3"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all </w:t>
      </w:r>
      <w:r w:rsidR="00196982"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idders</w:t>
      </w:r>
      <w:proofErr w:type="spellEnd"/>
      <w:r w:rsidRPr="00F032BA">
        <w:rPr>
          <w:rFonts w:asciiTheme="minorHAnsi" w:hAnsiTheme="minorHAnsi" w:cstheme="minorHAnsi"/>
          <w:sz w:val="24"/>
          <w:szCs w:val="24"/>
        </w:rPr>
        <w:t xml:space="preserve"> will be n</w:t>
      </w:r>
      <w:r w:rsidR="00C14413" w:rsidRPr="00F032BA">
        <w:rPr>
          <w:rFonts w:asciiTheme="minorHAnsi" w:hAnsiTheme="minorHAnsi" w:cstheme="minorHAnsi"/>
          <w:sz w:val="24"/>
          <w:szCs w:val="24"/>
        </w:rPr>
        <w:t xml:space="preserve">otified in writing </w:t>
      </w:r>
      <w:r w:rsidR="00BD32CC" w:rsidRPr="00F032BA">
        <w:rPr>
          <w:rFonts w:asciiTheme="minorHAnsi" w:hAnsiTheme="minorHAnsi" w:cstheme="minorHAnsi"/>
          <w:sz w:val="24"/>
          <w:szCs w:val="24"/>
          <w:lang w:val="en-US"/>
        </w:rPr>
        <w:t>via</w:t>
      </w:r>
      <w:r w:rsidR="00C14413" w:rsidRPr="00F032BA">
        <w:rPr>
          <w:rFonts w:asciiTheme="minorHAnsi" w:hAnsiTheme="minorHAnsi" w:cstheme="minorHAnsi"/>
          <w:sz w:val="24"/>
          <w:szCs w:val="24"/>
        </w:rPr>
        <w:t xml:space="preserve"> e-mail</w:t>
      </w:r>
      <w:r w:rsidR="00BD32CC"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of the contract award recommendation, if any, by </w:t>
      </w:r>
      <w:r w:rsidR="00B17C80" w:rsidRPr="00F032BA">
        <w:rPr>
          <w:rFonts w:asciiTheme="minorHAnsi" w:hAnsiTheme="minorHAnsi" w:cstheme="minorHAnsi"/>
          <w:sz w:val="24"/>
          <w:szCs w:val="24"/>
          <w:lang w:val="en-US"/>
        </w:rPr>
        <w:t>the</w:t>
      </w:r>
      <w:r w:rsidR="00262DF5" w:rsidRPr="00F032BA">
        <w:rPr>
          <w:rFonts w:asciiTheme="minorHAnsi" w:hAnsiTheme="minorHAnsi" w:cstheme="minorHAnsi"/>
          <w:sz w:val="24"/>
          <w:szCs w:val="24"/>
          <w:lang w:val="en-US"/>
        </w:rPr>
        <w:t xml:space="preserve"> </w:t>
      </w:r>
      <w:r w:rsidR="00E735E9">
        <w:rPr>
          <w:rFonts w:asciiTheme="minorHAnsi" w:hAnsiTheme="minorHAnsi" w:cstheme="minorHAnsi"/>
          <w:sz w:val="24"/>
          <w:szCs w:val="24"/>
          <w:lang w:val="en-US"/>
        </w:rPr>
        <w:t>ACSSA</w:t>
      </w:r>
      <w:r w:rsidR="00B17C80" w:rsidRPr="00F032BA">
        <w:rPr>
          <w:rFonts w:asciiTheme="minorHAnsi" w:hAnsiTheme="minorHAnsi" w:cstheme="minorHAnsi"/>
          <w:sz w:val="24"/>
          <w:szCs w:val="24"/>
          <w:lang w:val="en-US"/>
        </w:rPr>
        <w:t xml:space="preserve"> Contracts Office</w:t>
      </w:r>
      <w:r w:rsidRPr="00F032BA">
        <w:rPr>
          <w:rFonts w:asciiTheme="minorHAnsi" w:hAnsiTheme="minorHAnsi" w:cstheme="minorHAnsi"/>
          <w:sz w:val="24"/>
          <w:szCs w:val="24"/>
        </w:rPr>
        <w:t xml:space="preserve">. The document providing this notification is the Notice of </w:t>
      </w:r>
      <w:r w:rsidR="00CD4A1A" w:rsidRPr="00F032BA">
        <w:rPr>
          <w:rFonts w:asciiTheme="minorHAnsi" w:hAnsiTheme="minorHAnsi" w:cstheme="minorHAnsi"/>
          <w:sz w:val="24"/>
          <w:szCs w:val="24"/>
          <w:lang w:val="en-US"/>
        </w:rPr>
        <w:t>Intent</w:t>
      </w:r>
      <w:r w:rsidR="00891F74" w:rsidRPr="00F032BA">
        <w:rPr>
          <w:rFonts w:asciiTheme="minorHAnsi" w:hAnsiTheme="minorHAnsi" w:cstheme="minorHAnsi"/>
          <w:sz w:val="24"/>
          <w:szCs w:val="24"/>
        </w:rPr>
        <w:t xml:space="preserve"> </w:t>
      </w:r>
      <w:r w:rsidR="000D7F9A" w:rsidRPr="00F032BA">
        <w:rPr>
          <w:rFonts w:asciiTheme="minorHAnsi" w:hAnsiTheme="minorHAnsi" w:cstheme="minorHAnsi"/>
          <w:sz w:val="24"/>
          <w:szCs w:val="24"/>
        </w:rPr>
        <w:t>to Award</w:t>
      </w:r>
      <w:r w:rsidR="00E735E9">
        <w:rPr>
          <w:rFonts w:asciiTheme="minorHAnsi" w:hAnsiTheme="minorHAnsi" w:cstheme="minorHAnsi"/>
          <w:sz w:val="24"/>
          <w:szCs w:val="24"/>
        </w:rPr>
        <w:t>/Non-Award</w:t>
      </w:r>
      <w:r w:rsidR="000D7F9A" w:rsidRPr="00F032BA">
        <w:rPr>
          <w:rFonts w:asciiTheme="minorHAnsi" w:hAnsiTheme="minorHAnsi" w:cstheme="minorHAnsi"/>
          <w:sz w:val="24"/>
          <w:szCs w:val="24"/>
        </w:rPr>
        <w:t>.</w:t>
      </w:r>
    </w:p>
    <w:p w14:paraId="2BB26538" w14:textId="791B44DC" w:rsidR="00703A65" w:rsidRPr="00F032BA" w:rsidRDefault="00703A65" w:rsidP="00CC278E">
      <w:pPr>
        <w:spacing w:after="240"/>
        <w:ind w:left="2160"/>
        <w:rPr>
          <w:rFonts w:asciiTheme="minorHAnsi" w:hAnsiTheme="minorHAnsi" w:cstheme="minorHAnsi"/>
          <w:sz w:val="24"/>
          <w:szCs w:val="24"/>
        </w:rPr>
      </w:pPr>
      <w:r w:rsidRPr="00F032BA">
        <w:rPr>
          <w:rFonts w:asciiTheme="minorHAnsi" w:hAnsiTheme="minorHAnsi" w:cstheme="minorHAnsi"/>
          <w:sz w:val="24"/>
          <w:szCs w:val="24"/>
        </w:rPr>
        <w:t xml:space="preserve">The Notice of </w:t>
      </w:r>
      <w:r w:rsidR="006E04DE" w:rsidRPr="00F032BA">
        <w:rPr>
          <w:rFonts w:asciiTheme="minorHAnsi" w:hAnsiTheme="minorHAnsi" w:cstheme="minorHAnsi"/>
          <w:sz w:val="24"/>
          <w:szCs w:val="24"/>
        </w:rPr>
        <w:t>Intent</w:t>
      </w:r>
      <w:r w:rsidR="00336FD1" w:rsidRPr="00F032BA">
        <w:rPr>
          <w:rFonts w:asciiTheme="minorHAnsi" w:hAnsiTheme="minorHAnsi" w:cstheme="minorHAnsi"/>
          <w:sz w:val="24"/>
          <w:szCs w:val="24"/>
        </w:rPr>
        <w:t xml:space="preserve"> </w:t>
      </w:r>
      <w:r w:rsidRPr="00F032BA">
        <w:rPr>
          <w:rFonts w:asciiTheme="minorHAnsi" w:hAnsiTheme="minorHAnsi" w:cstheme="minorHAnsi"/>
          <w:sz w:val="24"/>
          <w:szCs w:val="24"/>
        </w:rPr>
        <w:t>to Award</w:t>
      </w:r>
      <w:r w:rsidR="00E735E9">
        <w:rPr>
          <w:rFonts w:asciiTheme="minorHAnsi" w:hAnsiTheme="minorHAnsi" w:cstheme="minorHAnsi"/>
          <w:sz w:val="24"/>
          <w:szCs w:val="24"/>
        </w:rPr>
        <w:t>/Non-Award</w:t>
      </w:r>
      <w:r w:rsidRPr="00F032BA">
        <w:rPr>
          <w:rFonts w:asciiTheme="minorHAnsi" w:hAnsiTheme="minorHAnsi" w:cstheme="minorHAnsi"/>
          <w:sz w:val="24"/>
          <w:szCs w:val="24"/>
        </w:rPr>
        <w:t xml:space="preserve"> will provide the following information:</w:t>
      </w:r>
    </w:p>
    <w:p w14:paraId="75E1E31E" w14:textId="5A114485" w:rsidR="00703A65" w:rsidRPr="00F032BA" w:rsidRDefault="00703A65" w:rsidP="006E511C">
      <w:pPr>
        <w:pStyle w:val="Itema"/>
        <w:rPr>
          <w:rFonts w:asciiTheme="minorHAnsi" w:hAnsiTheme="minorHAnsi" w:cstheme="minorHAnsi"/>
          <w:sz w:val="24"/>
          <w:szCs w:val="24"/>
        </w:rPr>
      </w:pPr>
      <w:r w:rsidRPr="00F032BA">
        <w:rPr>
          <w:rFonts w:asciiTheme="minorHAnsi" w:hAnsiTheme="minorHAnsi" w:cstheme="minorHAnsi"/>
          <w:sz w:val="24"/>
          <w:szCs w:val="24"/>
        </w:rPr>
        <w:t>The name</w:t>
      </w:r>
      <w:r w:rsidR="00E735E9">
        <w:rPr>
          <w:rFonts w:asciiTheme="minorHAnsi" w:hAnsiTheme="minorHAnsi" w:cstheme="minorHAnsi"/>
          <w:sz w:val="24"/>
          <w:szCs w:val="24"/>
        </w:rPr>
        <w:t>(s)</w:t>
      </w:r>
      <w:r w:rsidRPr="00F032BA">
        <w:rPr>
          <w:rFonts w:asciiTheme="minorHAnsi" w:hAnsiTheme="minorHAnsi" w:cstheme="minorHAnsi"/>
          <w:sz w:val="24"/>
          <w:szCs w:val="24"/>
        </w:rPr>
        <w:t xml:space="preserve"> of the </w:t>
      </w:r>
      <w:r w:rsidR="00196982"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00E735E9">
        <w:rPr>
          <w:rFonts w:asciiTheme="minorHAnsi" w:hAnsiTheme="minorHAnsi" w:cstheme="minorHAnsi"/>
          <w:sz w:val="24"/>
          <w:szCs w:val="24"/>
        </w:rPr>
        <w:t>(s)</w:t>
      </w:r>
      <w:r w:rsidRPr="00F032BA">
        <w:rPr>
          <w:rFonts w:asciiTheme="minorHAnsi" w:hAnsiTheme="minorHAnsi" w:cstheme="minorHAnsi"/>
          <w:sz w:val="24"/>
          <w:szCs w:val="24"/>
        </w:rPr>
        <w:t xml:space="preserve"> being recommended for contract award</w:t>
      </w:r>
      <w:r w:rsidR="00E735E9">
        <w:rPr>
          <w:rFonts w:asciiTheme="minorHAnsi" w:hAnsiTheme="minorHAnsi" w:cstheme="minorHAnsi"/>
          <w:sz w:val="24"/>
          <w:szCs w:val="24"/>
          <w:lang w:val="en-US"/>
        </w:rPr>
        <w:t>; and</w:t>
      </w:r>
    </w:p>
    <w:p w14:paraId="75D2E491" w14:textId="77777777" w:rsidR="00703A65" w:rsidRPr="00F032BA" w:rsidRDefault="00703A65" w:rsidP="006E511C">
      <w:pPr>
        <w:pStyle w:val="Itema"/>
        <w:rPr>
          <w:rFonts w:asciiTheme="minorHAnsi" w:hAnsiTheme="minorHAnsi" w:cstheme="minorHAnsi"/>
          <w:sz w:val="24"/>
          <w:szCs w:val="24"/>
          <w:lang w:val="en-US"/>
        </w:rPr>
      </w:pPr>
      <w:r w:rsidRPr="00F032BA">
        <w:rPr>
          <w:rFonts w:asciiTheme="minorHAnsi" w:hAnsiTheme="minorHAnsi" w:cstheme="minorHAnsi"/>
          <w:sz w:val="24"/>
          <w:szCs w:val="24"/>
        </w:rPr>
        <w:t>The names of all other parties that submitted proposals.</w:t>
      </w:r>
    </w:p>
    <w:p w14:paraId="55618DAC" w14:textId="684F5D1F" w:rsidR="00703A65" w:rsidRPr="00F032BA" w:rsidRDefault="00703A65" w:rsidP="006E511C">
      <w:pPr>
        <w:pStyle w:val="Item1"/>
        <w:ind w:left="2160"/>
        <w:rPr>
          <w:rFonts w:asciiTheme="minorHAnsi" w:hAnsiTheme="minorHAnsi" w:cstheme="minorHAnsi"/>
          <w:sz w:val="24"/>
          <w:szCs w:val="24"/>
        </w:rPr>
      </w:pPr>
      <w:r w:rsidRPr="00F032BA">
        <w:rPr>
          <w:rFonts w:asciiTheme="minorHAnsi" w:hAnsiTheme="minorHAnsi" w:cstheme="minorHAnsi"/>
          <w:sz w:val="24"/>
          <w:szCs w:val="24"/>
        </w:rPr>
        <w:t xml:space="preserve">The submitted proposals </w:t>
      </w:r>
      <w:r w:rsidR="00B76248">
        <w:rPr>
          <w:rFonts w:asciiTheme="minorHAnsi" w:hAnsiTheme="minorHAnsi" w:cstheme="minorHAnsi"/>
          <w:sz w:val="24"/>
          <w:szCs w:val="24"/>
        </w:rPr>
        <w:t xml:space="preserve">will be </w:t>
      </w:r>
      <w:r w:rsidRPr="00F032BA">
        <w:rPr>
          <w:rFonts w:asciiTheme="minorHAnsi" w:hAnsiTheme="minorHAnsi" w:cstheme="minorHAnsi"/>
          <w:sz w:val="24"/>
          <w:szCs w:val="24"/>
        </w:rPr>
        <w:t xml:space="preserve">made available upon request no later than five (5) </w:t>
      </w:r>
      <w:r w:rsidR="009D61B3" w:rsidRPr="00F032BA">
        <w:rPr>
          <w:rFonts w:asciiTheme="minorHAnsi" w:hAnsiTheme="minorHAnsi" w:cstheme="minorHAnsi"/>
          <w:sz w:val="24"/>
          <w:szCs w:val="24"/>
          <w:lang w:val="en-US"/>
        </w:rPr>
        <w:t>calendar</w:t>
      </w:r>
      <w:r w:rsidRPr="00F032BA">
        <w:rPr>
          <w:rFonts w:asciiTheme="minorHAnsi" w:hAnsiTheme="minorHAnsi" w:cstheme="minorHAnsi"/>
          <w:sz w:val="24"/>
          <w:szCs w:val="24"/>
        </w:rPr>
        <w:t xml:space="preserve"> days before approval of the award and </w:t>
      </w:r>
      <w:r w:rsidR="00B76248">
        <w:rPr>
          <w:rFonts w:asciiTheme="minorHAnsi" w:hAnsiTheme="minorHAnsi" w:cstheme="minorHAnsi"/>
          <w:sz w:val="24"/>
          <w:szCs w:val="24"/>
        </w:rPr>
        <w:t xml:space="preserve">when the </w:t>
      </w:r>
      <w:r w:rsidRPr="00F032BA">
        <w:rPr>
          <w:rFonts w:asciiTheme="minorHAnsi" w:hAnsiTheme="minorHAnsi" w:cstheme="minorHAnsi"/>
          <w:sz w:val="24"/>
          <w:szCs w:val="24"/>
        </w:rPr>
        <w:t>contract</w:t>
      </w:r>
      <w:r w:rsidR="006B4649" w:rsidRPr="00F032BA">
        <w:rPr>
          <w:rFonts w:asciiTheme="minorHAnsi" w:hAnsiTheme="minorHAnsi" w:cstheme="minorHAnsi"/>
          <w:sz w:val="24"/>
          <w:szCs w:val="24"/>
        </w:rPr>
        <w:t xml:space="preserve"> </w:t>
      </w:r>
      <w:r w:rsidR="00F77482" w:rsidRPr="00F032BA">
        <w:rPr>
          <w:rFonts w:asciiTheme="minorHAnsi" w:hAnsiTheme="minorHAnsi" w:cstheme="minorHAnsi"/>
          <w:sz w:val="24"/>
          <w:szCs w:val="24"/>
        </w:rPr>
        <w:t>i</w:t>
      </w:r>
      <w:r w:rsidR="00DD724E" w:rsidRPr="00F032BA">
        <w:rPr>
          <w:rFonts w:asciiTheme="minorHAnsi" w:hAnsiTheme="minorHAnsi" w:cstheme="minorHAnsi"/>
          <w:sz w:val="24"/>
          <w:szCs w:val="24"/>
        </w:rPr>
        <w:t>s scheduled to be he</w:t>
      </w:r>
      <w:r w:rsidR="006B4649" w:rsidRPr="00F032BA">
        <w:rPr>
          <w:rFonts w:asciiTheme="minorHAnsi" w:hAnsiTheme="minorHAnsi" w:cstheme="minorHAnsi"/>
          <w:sz w:val="24"/>
          <w:szCs w:val="24"/>
        </w:rPr>
        <w:t xml:space="preserve">ard by </w:t>
      </w:r>
      <w:r w:rsidR="00262DF5" w:rsidRPr="00F032BA">
        <w:rPr>
          <w:rFonts w:asciiTheme="minorHAnsi" w:hAnsiTheme="minorHAnsi" w:cstheme="minorHAnsi"/>
          <w:sz w:val="24"/>
          <w:szCs w:val="24"/>
        </w:rPr>
        <w:t>the Board of Supervisors</w:t>
      </w:r>
      <w:r w:rsidR="00262DF5" w:rsidRPr="00F032BA">
        <w:rPr>
          <w:rFonts w:asciiTheme="minorHAnsi" w:hAnsiTheme="minorHAnsi" w:cstheme="minorHAnsi"/>
          <w:sz w:val="24"/>
          <w:szCs w:val="24"/>
          <w:lang w:val="en-US"/>
        </w:rPr>
        <w:t>.</w:t>
      </w:r>
    </w:p>
    <w:p w14:paraId="4FD55CD7" w14:textId="379AE232" w:rsidR="005942D9" w:rsidRPr="00F032BA" w:rsidRDefault="005D623E" w:rsidP="006E511C">
      <w:pPr>
        <w:pStyle w:val="Heading2"/>
        <w:rPr>
          <w:rFonts w:asciiTheme="minorHAnsi" w:hAnsiTheme="minorHAnsi" w:cstheme="minorHAnsi"/>
        </w:rPr>
      </w:pPr>
      <w:bookmarkStart w:id="50" w:name="_Toc431818849"/>
      <w:bookmarkStart w:id="51" w:name="_Toc432518596"/>
      <w:bookmarkStart w:id="52" w:name="_Toc191998247"/>
      <w:r w:rsidRPr="00F032BA">
        <w:rPr>
          <w:rFonts w:asciiTheme="minorHAnsi" w:hAnsiTheme="minorHAnsi" w:cstheme="minorHAnsi"/>
        </w:rPr>
        <w:t>BID PROTEST/APPEALS PROCESS</w:t>
      </w:r>
      <w:bookmarkEnd w:id="50"/>
      <w:bookmarkEnd w:id="51"/>
      <w:bookmarkEnd w:id="52"/>
      <w:r w:rsidRPr="00F032BA">
        <w:rPr>
          <w:rFonts w:asciiTheme="minorHAnsi" w:hAnsiTheme="minorHAnsi" w:cstheme="minorHAnsi"/>
        </w:rPr>
        <w:t xml:space="preserve"> </w:t>
      </w:r>
    </w:p>
    <w:p w14:paraId="6A9DC07B" w14:textId="5709E84E" w:rsidR="005D623E" w:rsidRPr="00F032BA" w:rsidRDefault="00DA3EAB" w:rsidP="002B4C00">
      <w:pPr>
        <w:ind w:left="1440"/>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AC</w:t>
      </w:r>
      <w:r w:rsidR="0019360C" w:rsidRPr="00F032BA">
        <w:rPr>
          <w:rFonts w:asciiTheme="minorHAnsi" w:hAnsiTheme="minorHAnsi" w:cstheme="minorHAnsi"/>
          <w:sz w:val="24"/>
          <w:szCs w:val="24"/>
          <w:lang w:eastAsia="x-none"/>
        </w:rPr>
        <w:t>SSA</w:t>
      </w:r>
      <w:r w:rsidR="005D623E" w:rsidRPr="00F032BA">
        <w:rPr>
          <w:rFonts w:asciiTheme="minorHAnsi" w:hAnsiTheme="minorHAnsi" w:cstheme="minorHAnsi"/>
          <w:sz w:val="24"/>
          <w:szCs w:val="24"/>
          <w:lang w:eastAsia="x-none"/>
        </w:rPr>
        <w:t xml:space="preserve"> prides itself on the establishment of fair and competitive contracting procedures and the commitment made to follow those procedures.</w:t>
      </w:r>
      <w:r w:rsidR="009F5F89" w:rsidRPr="00F032BA">
        <w:rPr>
          <w:rFonts w:asciiTheme="minorHAnsi" w:hAnsiTheme="minorHAnsi" w:cstheme="minorHAnsi"/>
          <w:sz w:val="24"/>
          <w:szCs w:val="24"/>
          <w:lang w:eastAsia="x-none"/>
        </w:rPr>
        <w:t xml:space="preserve"> </w:t>
      </w:r>
      <w:r w:rsidR="005D623E" w:rsidRPr="00F032BA">
        <w:rPr>
          <w:rFonts w:asciiTheme="minorHAnsi" w:hAnsiTheme="minorHAnsi" w:cstheme="minorHAnsi"/>
          <w:sz w:val="24"/>
          <w:szCs w:val="24"/>
          <w:lang w:eastAsia="x-none"/>
        </w:rPr>
        <w:t xml:space="preserve">The following is provided </w:t>
      </w:r>
      <w:proofErr w:type="gramStart"/>
      <w:r w:rsidR="005D623E" w:rsidRPr="00F032BA">
        <w:rPr>
          <w:rFonts w:asciiTheme="minorHAnsi" w:hAnsiTheme="minorHAnsi" w:cstheme="minorHAnsi"/>
          <w:sz w:val="24"/>
          <w:szCs w:val="24"/>
          <w:lang w:eastAsia="x-none"/>
        </w:rPr>
        <w:t>in the event that</w:t>
      </w:r>
      <w:proofErr w:type="gramEnd"/>
      <w:r w:rsidR="005D623E" w:rsidRPr="00F032BA">
        <w:rPr>
          <w:rFonts w:asciiTheme="minorHAnsi" w:hAnsiTheme="minorHAnsi" w:cstheme="minorHAnsi"/>
          <w:sz w:val="24"/>
          <w:szCs w:val="24"/>
          <w:lang w:eastAsia="x-none"/>
        </w:rPr>
        <w:t xml:space="preserve"> Bidder wishes to protest the bid process or appeal the </w:t>
      </w:r>
      <w:r w:rsidR="006C28F4">
        <w:rPr>
          <w:rFonts w:asciiTheme="minorHAnsi" w:hAnsiTheme="minorHAnsi" w:cstheme="minorHAnsi"/>
          <w:sz w:val="24"/>
          <w:szCs w:val="24"/>
          <w:lang w:eastAsia="x-none"/>
        </w:rPr>
        <w:t>recommendation</w:t>
      </w:r>
      <w:r w:rsidR="006C28F4" w:rsidRPr="00F032BA">
        <w:rPr>
          <w:rFonts w:asciiTheme="minorHAnsi" w:hAnsiTheme="minorHAnsi" w:cstheme="minorHAnsi"/>
          <w:sz w:val="24"/>
          <w:szCs w:val="24"/>
          <w:lang w:eastAsia="x-none"/>
        </w:rPr>
        <w:t xml:space="preserve"> </w:t>
      </w:r>
      <w:r w:rsidR="005D623E" w:rsidRPr="00F032BA">
        <w:rPr>
          <w:rFonts w:asciiTheme="minorHAnsi" w:hAnsiTheme="minorHAnsi" w:cstheme="minorHAnsi"/>
          <w:sz w:val="24"/>
          <w:szCs w:val="24"/>
          <w:lang w:eastAsia="x-none"/>
        </w:rPr>
        <w:t xml:space="preserve">to award a contract once the Notices of </w:t>
      </w:r>
      <w:r w:rsidR="002C7444" w:rsidRPr="00F032BA">
        <w:rPr>
          <w:rFonts w:asciiTheme="minorHAnsi" w:hAnsiTheme="minorHAnsi" w:cstheme="minorHAnsi"/>
          <w:sz w:val="24"/>
          <w:szCs w:val="24"/>
          <w:lang w:eastAsia="x-none"/>
        </w:rPr>
        <w:t>Intent</w:t>
      </w:r>
      <w:r w:rsidR="005D623E" w:rsidRPr="00F032BA">
        <w:rPr>
          <w:rFonts w:asciiTheme="minorHAnsi" w:hAnsiTheme="minorHAnsi" w:cstheme="minorHAnsi"/>
          <w:sz w:val="24"/>
          <w:szCs w:val="24"/>
          <w:lang w:eastAsia="x-none"/>
        </w:rPr>
        <w:t xml:space="preserve"> to Award/Non-Award have been issued</w:t>
      </w:r>
      <w:r w:rsidR="002E10A0" w:rsidRPr="00F032BA">
        <w:rPr>
          <w:rFonts w:asciiTheme="minorHAnsi" w:hAnsiTheme="minorHAnsi" w:cstheme="minorHAnsi"/>
          <w:sz w:val="24"/>
          <w:szCs w:val="24"/>
          <w:lang w:eastAsia="x-none"/>
        </w:rPr>
        <w:t>.</w:t>
      </w:r>
      <w:r w:rsidR="009F5F89" w:rsidRPr="00F032BA">
        <w:rPr>
          <w:rFonts w:asciiTheme="minorHAnsi" w:hAnsiTheme="minorHAnsi" w:cstheme="minorHAnsi"/>
          <w:sz w:val="24"/>
          <w:szCs w:val="24"/>
          <w:lang w:eastAsia="x-none"/>
        </w:rPr>
        <w:t xml:space="preserve"> </w:t>
      </w:r>
      <w:r w:rsidR="005D623E" w:rsidRPr="00F032BA">
        <w:rPr>
          <w:rFonts w:asciiTheme="minorHAnsi" w:hAnsiTheme="minorHAnsi" w:cstheme="minorHAnsi"/>
          <w:sz w:val="24"/>
          <w:szCs w:val="24"/>
          <w:lang w:eastAsia="x-none"/>
        </w:rPr>
        <w:t xml:space="preserve">Bid protests submitted prior to </w:t>
      </w:r>
      <w:r w:rsidR="007108A1" w:rsidRPr="00F032BA">
        <w:rPr>
          <w:rFonts w:asciiTheme="minorHAnsi" w:hAnsiTheme="minorHAnsi" w:cstheme="minorHAnsi"/>
          <w:sz w:val="24"/>
          <w:szCs w:val="24"/>
          <w:lang w:eastAsia="x-none"/>
        </w:rPr>
        <w:t>the issuance</w:t>
      </w:r>
      <w:r w:rsidR="005D623E" w:rsidRPr="00F032BA">
        <w:rPr>
          <w:rFonts w:asciiTheme="minorHAnsi" w:hAnsiTheme="minorHAnsi" w:cstheme="minorHAnsi"/>
          <w:sz w:val="24"/>
          <w:szCs w:val="24"/>
          <w:lang w:eastAsia="x-none"/>
        </w:rPr>
        <w:t xml:space="preserve"> of the Notices of </w:t>
      </w:r>
      <w:r w:rsidR="002C7444" w:rsidRPr="00F032BA">
        <w:rPr>
          <w:rFonts w:asciiTheme="minorHAnsi" w:hAnsiTheme="minorHAnsi" w:cstheme="minorHAnsi"/>
          <w:sz w:val="24"/>
          <w:szCs w:val="24"/>
          <w:lang w:eastAsia="x-none"/>
        </w:rPr>
        <w:t>Intent</w:t>
      </w:r>
      <w:r w:rsidR="005D623E" w:rsidRPr="00F032BA">
        <w:rPr>
          <w:rFonts w:asciiTheme="minorHAnsi" w:hAnsiTheme="minorHAnsi" w:cstheme="minorHAnsi"/>
          <w:sz w:val="24"/>
          <w:szCs w:val="24"/>
          <w:lang w:eastAsia="x-none"/>
        </w:rPr>
        <w:t xml:space="preserve"> to Award/Non-Award will not be accepted by the County.</w:t>
      </w:r>
    </w:p>
    <w:p w14:paraId="40EE2B71" w14:textId="77777777" w:rsidR="005D623E" w:rsidRPr="00F032BA" w:rsidRDefault="005D623E" w:rsidP="002B4C00">
      <w:pPr>
        <w:rPr>
          <w:rFonts w:asciiTheme="minorHAnsi" w:hAnsiTheme="minorHAnsi" w:cstheme="minorHAnsi"/>
          <w:sz w:val="24"/>
          <w:szCs w:val="24"/>
          <w:lang w:eastAsia="x-none"/>
        </w:rPr>
      </w:pPr>
    </w:p>
    <w:p w14:paraId="27533CDB" w14:textId="57D901AC" w:rsidR="006C28F4" w:rsidRPr="00F032BA" w:rsidRDefault="006C28F4" w:rsidP="003C1B2D">
      <w:pPr>
        <w:pStyle w:val="Item1"/>
        <w:spacing w:after="0"/>
        <w:ind w:left="2160"/>
        <w:rPr>
          <w:rFonts w:asciiTheme="minorHAnsi" w:hAnsiTheme="minorHAnsi" w:cstheme="minorHAnsi"/>
          <w:sz w:val="24"/>
          <w:szCs w:val="24"/>
        </w:rPr>
      </w:pPr>
      <w:r w:rsidRPr="00796E6D">
        <w:rPr>
          <w:rFonts w:asciiTheme="minorHAnsi" w:hAnsiTheme="minorHAnsi" w:cstheme="minorHAnsi"/>
          <w:sz w:val="24"/>
          <w:szCs w:val="24"/>
        </w:rPr>
        <w:t xml:space="preserve">Any bid protest must be submitted in writing by 5:00 p.m. of the seventh </w:t>
      </w:r>
      <w:r w:rsidRPr="00796E6D">
        <w:rPr>
          <w:rFonts w:asciiTheme="minorHAnsi" w:hAnsiTheme="minorHAnsi" w:cstheme="minorHAnsi"/>
        </w:rPr>
        <w:t>(</w:t>
      </w:r>
      <w:r w:rsidRPr="00796E6D">
        <w:rPr>
          <w:rFonts w:asciiTheme="minorHAnsi" w:hAnsiTheme="minorHAnsi" w:cstheme="minorHAnsi"/>
          <w:sz w:val="24"/>
          <w:szCs w:val="24"/>
        </w:rPr>
        <w:t>7</w:t>
      </w:r>
      <w:r w:rsidRPr="00796E6D">
        <w:rPr>
          <w:rFonts w:asciiTheme="minorHAnsi" w:hAnsiTheme="minorHAnsi" w:cstheme="minorHAnsi"/>
          <w:sz w:val="24"/>
          <w:szCs w:val="24"/>
          <w:vertAlign w:val="superscript"/>
        </w:rPr>
        <w:t>th</w:t>
      </w:r>
      <w:r w:rsidRPr="00796E6D">
        <w:rPr>
          <w:rFonts w:asciiTheme="minorHAnsi" w:hAnsiTheme="minorHAnsi" w:cstheme="minorHAnsi"/>
          <w:sz w:val="24"/>
          <w:szCs w:val="24"/>
        </w:rPr>
        <w:t>)</w:t>
      </w:r>
      <w:r w:rsidRPr="00796E6D">
        <w:rPr>
          <w:rFonts w:asciiTheme="minorHAnsi" w:hAnsiTheme="minorHAnsi" w:cstheme="minorHAnsi"/>
          <w:sz w:val="24"/>
          <w:szCs w:val="24"/>
          <w:lang w:val="en-US"/>
        </w:rPr>
        <w:t xml:space="preserve"> calendar day following the date of issuance of the Notice of Intent to Award/Non-Award, not the date received by the Bidder.</w:t>
      </w:r>
      <w:r w:rsidRPr="00796E6D">
        <w:rPr>
          <w:rFonts w:asciiTheme="minorHAnsi" w:hAnsiTheme="minorHAnsi" w:cstheme="minorHAnsi"/>
          <w:lang w:val="en-US"/>
        </w:rPr>
        <w:t xml:space="preserve"> </w:t>
      </w:r>
      <w:r w:rsidR="008220E2" w:rsidRPr="00F032BA">
        <w:rPr>
          <w:rFonts w:asciiTheme="minorHAnsi" w:hAnsiTheme="minorHAnsi" w:cstheme="minorHAnsi"/>
          <w:sz w:val="24"/>
          <w:szCs w:val="24"/>
          <w:lang w:val="en-US"/>
        </w:rPr>
        <w:t xml:space="preserve">The bid protest must be submitted to the office that has been designated for review of protests for this procurement (the Protest Evaluator). For this procurement, the Protest Evaluator is </w:t>
      </w:r>
      <w:r w:rsidR="008220E2">
        <w:rPr>
          <w:rFonts w:asciiTheme="minorHAnsi" w:hAnsiTheme="minorHAnsi" w:cstheme="minorHAnsi"/>
          <w:sz w:val="24"/>
          <w:szCs w:val="24"/>
          <w:lang w:val="en-US"/>
        </w:rPr>
        <w:t>the ACSSA</w:t>
      </w:r>
      <w:r w:rsidR="008220E2" w:rsidRPr="00F032BA">
        <w:rPr>
          <w:rFonts w:asciiTheme="minorHAnsi" w:hAnsiTheme="minorHAnsi" w:cstheme="minorHAnsi"/>
          <w:sz w:val="24"/>
          <w:szCs w:val="24"/>
          <w:lang w:val="en-US"/>
        </w:rPr>
        <w:t xml:space="preserve"> Financial Services Director</w:t>
      </w:r>
      <w:r w:rsidR="008220E2">
        <w:rPr>
          <w:rFonts w:asciiTheme="minorHAnsi" w:hAnsiTheme="minorHAnsi" w:cstheme="minorHAnsi"/>
          <w:sz w:val="24"/>
          <w:szCs w:val="24"/>
          <w:lang w:val="en-US"/>
        </w:rPr>
        <w:t>.</w:t>
      </w:r>
    </w:p>
    <w:p w14:paraId="53AB6623" w14:textId="77777777" w:rsidR="006C28F4" w:rsidRPr="00F032BA" w:rsidRDefault="006C28F4" w:rsidP="00F032BA">
      <w:pPr>
        <w:pStyle w:val="Item1"/>
        <w:numPr>
          <w:ilvl w:val="0"/>
          <w:numId w:val="0"/>
        </w:numPr>
        <w:spacing w:after="0"/>
        <w:ind w:left="2160"/>
        <w:rPr>
          <w:rFonts w:asciiTheme="minorHAnsi" w:hAnsiTheme="minorHAnsi" w:cstheme="minorHAnsi"/>
          <w:sz w:val="24"/>
          <w:szCs w:val="24"/>
        </w:rPr>
      </w:pPr>
    </w:p>
    <w:p w14:paraId="72971300" w14:textId="06C1FFD3" w:rsidR="008F06F1" w:rsidRPr="00F032BA" w:rsidRDefault="00BB4B9B" w:rsidP="00F032BA">
      <w:pPr>
        <w:pStyle w:val="Item1"/>
        <w:numPr>
          <w:ilvl w:val="0"/>
          <w:numId w:val="0"/>
        </w:numPr>
        <w:spacing w:after="0"/>
        <w:ind w:left="216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Bid protests </w:t>
      </w:r>
      <w:r w:rsidR="004B6834">
        <w:rPr>
          <w:rFonts w:asciiTheme="minorHAnsi" w:hAnsiTheme="minorHAnsi" w:cstheme="minorHAnsi"/>
          <w:sz w:val="24"/>
          <w:szCs w:val="24"/>
          <w:lang w:val="en-US"/>
        </w:rPr>
        <w:t xml:space="preserve">must </w:t>
      </w:r>
      <w:r w:rsidR="004B6834" w:rsidRPr="004B6834">
        <w:rPr>
          <w:rFonts w:asciiTheme="minorHAnsi" w:hAnsiTheme="minorHAnsi" w:cstheme="minorHAnsi"/>
          <w:sz w:val="24"/>
          <w:szCs w:val="24"/>
          <w:lang w:val="en-US"/>
        </w:rPr>
        <w:t xml:space="preserve">be </w:t>
      </w:r>
      <w:r w:rsidRPr="00F032BA">
        <w:rPr>
          <w:rFonts w:asciiTheme="minorHAnsi" w:hAnsiTheme="minorHAnsi" w:cstheme="minorHAnsi"/>
          <w:sz w:val="24"/>
          <w:szCs w:val="24"/>
          <w:lang w:val="en-US"/>
        </w:rPr>
        <w:t>ad</w:t>
      </w:r>
      <w:r w:rsidR="004B6834" w:rsidRPr="00F032BA">
        <w:rPr>
          <w:rFonts w:asciiTheme="minorHAnsi" w:hAnsiTheme="minorHAnsi" w:cstheme="minorHAnsi"/>
          <w:sz w:val="24"/>
          <w:szCs w:val="24"/>
          <w:lang w:val="en-US"/>
        </w:rPr>
        <w:t>d</w:t>
      </w:r>
      <w:r w:rsidRPr="00F032BA">
        <w:rPr>
          <w:rFonts w:asciiTheme="minorHAnsi" w:hAnsiTheme="minorHAnsi" w:cstheme="minorHAnsi"/>
          <w:sz w:val="24"/>
          <w:szCs w:val="24"/>
          <w:lang w:val="en-US"/>
        </w:rPr>
        <w:t xml:space="preserve">ressed to the </w:t>
      </w:r>
      <w:r w:rsidRPr="00617CA6">
        <w:rPr>
          <w:rFonts w:asciiTheme="minorHAnsi" w:hAnsiTheme="minorHAnsi" w:cstheme="minorHAnsi"/>
          <w:sz w:val="24"/>
          <w:szCs w:val="24"/>
          <w:u w:val="single"/>
          <w:lang w:val="en-US"/>
        </w:rPr>
        <w:t xml:space="preserve">County's </w:t>
      </w:r>
      <w:r w:rsidR="002E2103" w:rsidRPr="00617CA6">
        <w:rPr>
          <w:rFonts w:asciiTheme="minorHAnsi" w:hAnsiTheme="minorHAnsi" w:cstheme="minorHAnsi"/>
          <w:sz w:val="24"/>
          <w:szCs w:val="24"/>
          <w:u w:val="single"/>
          <w:lang w:val="en-US"/>
        </w:rPr>
        <w:t>AC</w:t>
      </w:r>
      <w:r w:rsidRPr="00617CA6">
        <w:rPr>
          <w:rFonts w:asciiTheme="minorHAnsi" w:hAnsiTheme="minorHAnsi" w:cstheme="minorHAnsi"/>
          <w:sz w:val="24"/>
          <w:szCs w:val="24"/>
          <w:u w:val="single"/>
          <w:lang w:val="en-US"/>
        </w:rPr>
        <w:t>SSA Financial Services Director</w:t>
      </w:r>
      <w:r w:rsidR="00421928" w:rsidRPr="00617CA6">
        <w:rPr>
          <w:rFonts w:asciiTheme="minorHAnsi" w:hAnsiTheme="minorHAnsi" w:cstheme="minorHAnsi"/>
          <w:sz w:val="24"/>
          <w:szCs w:val="24"/>
          <w:u w:val="single"/>
          <w:lang w:val="en-US"/>
        </w:rPr>
        <w:t xml:space="preserve"> in the letter</w:t>
      </w:r>
      <w:r w:rsidRPr="00F032BA">
        <w:rPr>
          <w:rFonts w:asciiTheme="minorHAnsi" w:hAnsiTheme="minorHAnsi" w:cstheme="minorHAnsi"/>
          <w:sz w:val="24"/>
          <w:szCs w:val="24"/>
          <w:lang w:val="en-US"/>
        </w:rPr>
        <w:t>.</w:t>
      </w:r>
    </w:p>
    <w:p w14:paraId="364D8583" w14:textId="77777777" w:rsidR="00BB4B9B" w:rsidRPr="00F032BA" w:rsidDel="00E524EB" w:rsidRDefault="00BB4B9B" w:rsidP="0055650B">
      <w:pPr>
        <w:pStyle w:val="Item1"/>
        <w:numPr>
          <w:ilvl w:val="0"/>
          <w:numId w:val="0"/>
        </w:numPr>
        <w:spacing w:after="0"/>
        <w:ind w:left="2160"/>
        <w:rPr>
          <w:rFonts w:asciiTheme="minorHAnsi" w:hAnsiTheme="minorHAnsi" w:cstheme="minorHAnsi"/>
          <w:sz w:val="24"/>
          <w:szCs w:val="24"/>
        </w:rPr>
      </w:pPr>
    </w:p>
    <w:p w14:paraId="081AD1BA" w14:textId="0BCEB81A" w:rsidR="00BB4B9B" w:rsidRPr="00F032BA" w:rsidRDefault="00BB4B9B" w:rsidP="00F032BA">
      <w:pPr>
        <w:pStyle w:val="Item1"/>
        <w:numPr>
          <w:ilvl w:val="0"/>
          <w:numId w:val="0"/>
        </w:numPr>
        <w:spacing w:after="0"/>
        <w:ind w:left="2250" w:hanging="9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The mailing address </w:t>
      </w:r>
      <w:r w:rsidR="001154F4" w:rsidRPr="00F032BA">
        <w:rPr>
          <w:rFonts w:asciiTheme="minorHAnsi" w:hAnsiTheme="minorHAnsi" w:cstheme="minorHAnsi"/>
          <w:sz w:val="24"/>
          <w:szCs w:val="24"/>
          <w:lang w:val="en-US"/>
        </w:rPr>
        <w:t xml:space="preserve">for submitting a Bid protest </w:t>
      </w:r>
      <w:r w:rsidRPr="00F032BA">
        <w:rPr>
          <w:rFonts w:asciiTheme="minorHAnsi" w:hAnsiTheme="minorHAnsi" w:cstheme="minorHAnsi"/>
          <w:sz w:val="24"/>
          <w:szCs w:val="24"/>
          <w:lang w:val="en-US"/>
        </w:rPr>
        <w:t>is:</w:t>
      </w:r>
    </w:p>
    <w:p w14:paraId="02DE767A" w14:textId="77777777" w:rsidR="004F1916" w:rsidRPr="00F032BA" w:rsidRDefault="004F1916" w:rsidP="0055650B">
      <w:pPr>
        <w:pStyle w:val="ListParagraph"/>
        <w:ind w:left="1530" w:firstLine="720"/>
        <w:rPr>
          <w:rFonts w:asciiTheme="minorHAnsi" w:hAnsiTheme="minorHAnsi" w:cstheme="minorHAnsi"/>
          <w:sz w:val="24"/>
          <w:szCs w:val="24"/>
          <w:lang w:eastAsia="x-none"/>
        </w:rPr>
      </w:pPr>
    </w:p>
    <w:p w14:paraId="0E3F1E85" w14:textId="2E941B0C" w:rsidR="00BB4B9B" w:rsidRDefault="00BB4B9B" w:rsidP="00F032BA">
      <w:pPr>
        <w:ind w:left="2160" w:firstLine="720"/>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 xml:space="preserve">Alameda County Social Services Agency / Contracts Office  </w:t>
      </w:r>
    </w:p>
    <w:p w14:paraId="500FFCD1" w14:textId="1CE77275" w:rsidR="00893406" w:rsidRDefault="00893406" w:rsidP="00F032BA">
      <w:pPr>
        <w:ind w:left="2160" w:firstLine="720"/>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RFP </w:t>
      </w:r>
      <w:r w:rsidRPr="00893406">
        <w:rPr>
          <w:rFonts w:asciiTheme="minorHAnsi" w:hAnsiTheme="minorHAnsi" w:cstheme="minorHAnsi"/>
          <w:sz w:val="24"/>
          <w:szCs w:val="24"/>
          <w:lang w:eastAsia="x-none"/>
        </w:rPr>
        <w:t>N</w:t>
      </w:r>
      <w:r>
        <w:rPr>
          <w:rFonts w:asciiTheme="minorHAnsi" w:hAnsiTheme="minorHAnsi" w:cstheme="minorHAnsi"/>
          <w:sz w:val="24"/>
          <w:szCs w:val="24"/>
          <w:lang w:eastAsia="x-none"/>
        </w:rPr>
        <w:t>o</w:t>
      </w:r>
      <w:r w:rsidRPr="00893406">
        <w:rPr>
          <w:rFonts w:asciiTheme="minorHAnsi" w:hAnsiTheme="minorHAnsi" w:cstheme="minorHAnsi"/>
          <w:sz w:val="24"/>
          <w:szCs w:val="24"/>
          <w:lang w:eastAsia="x-none"/>
        </w:rPr>
        <w:t>. 2025-SSA-WBA-</w:t>
      </w:r>
      <w:r w:rsidR="000C7BEA">
        <w:rPr>
          <w:rFonts w:asciiTheme="minorHAnsi" w:hAnsiTheme="minorHAnsi" w:cstheme="minorHAnsi"/>
          <w:sz w:val="24"/>
          <w:szCs w:val="24"/>
          <w:lang w:eastAsia="x-none"/>
        </w:rPr>
        <w:t>CW</w:t>
      </w:r>
      <w:r w:rsidRPr="00893406">
        <w:rPr>
          <w:rFonts w:asciiTheme="minorHAnsi" w:hAnsiTheme="minorHAnsi" w:cstheme="minorHAnsi"/>
          <w:sz w:val="24"/>
          <w:szCs w:val="24"/>
          <w:lang w:eastAsia="x-none"/>
        </w:rPr>
        <w:t>STG1</w:t>
      </w:r>
    </w:p>
    <w:p w14:paraId="590DBA07" w14:textId="0B63D31B" w:rsidR="00DA3C34" w:rsidRPr="00F032BA" w:rsidRDefault="00DA3C34" w:rsidP="00F032BA">
      <w:pPr>
        <w:ind w:left="2160" w:firstLine="720"/>
        <w:rPr>
          <w:rFonts w:asciiTheme="minorHAnsi" w:hAnsiTheme="minorHAnsi" w:cstheme="minorHAnsi"/>
          <w:sz w:val="24"/>
          <w:szCs w:val="24"/>
          <w:lang w:eastAsia="x-none"/>
        </w:rPr>
      </w:pPr>
      <w:r>
        <w:rPr>
          <w:rFonts w:asciiTheme="minorHAnsi" w:hAnsiTheme="minorHAnsi" w:cstheme="minorHAnsi"/>
          <w:sz w:val="24"/>
          <w:szCs w:val="24"/>
          <w:lang w:eastAsia="x-none"/>
        </w:rPr>
        <w:t>Bid Protest</w:t>
      </w:r>
    </w:p>
    <w:p w14:paraId="7AF90D63" w14:textId="353ADD78" w:rsidR="00BB4B9B" w:rsidRPr="00F032BA" w:rsidRDefault="003C1B2D" w:rsidP="00F032BA">
      <w:pPr>
        <w:pStyle w:val="ListParagraph"/>
        <w:ind w:left="1530"/>
        <w:rPr>
          <w:rFonts w:asciiTheme="minorHAnsi" w:hAnsiTheme="minorHAnsi" w:cstheme="minorHAnsi"/>
          <w:sz w:val="24"/>
          <w:szCs w:val="24"/>
          <w:lang w:eastAsia="x-none"/>
        </w:rPr>
      </w:pPr>
      <w:r>
        <w:rPr>
          <w:rFonts w:asciiTheme="minorHAnsi" w:hAnsiTheme="minorHAnsi" w:cstheme="minorHAnsi"/>
          <w:sz w:val="24"/>
          <w:szCs w:val="24"/>
          <w:lang w:eastAsia="x-none"/>
        </w:rPr>
        <w:tab/>
      </w:r>
      <w:r w:rsidR="00DC542B">
        <w:rPr>
          <w:rFonts w:asciiTheme="minorHAnsi" w:hAnsiTheme="minorHAnsi" w:cstheme="minorHAnsi"/>
          <w:sz w:val="24"/>
          <w:szCs w:val="24"/>
          <w:lang w:eastAsia="x-none"/>
        </w:rPr>
        <w:tab/>
      </w:r>
      <w:r w:rsidR="00BB4B9B" w:rsidRPr="00F032BA">
        <w:rPr>
          <w:rFonts w:asciiTheme="minorHAnsi" w:hAnsiTheme="minorHAnsi" w:cstheme="minorHAnsi"/>
          <w:sz w:val="24"/>
          <w:szCs w:val="24"/>
          <w:lang w:eastAsia="x-none"/>
        </w:rPr>
        <w:t xml:space="preserve">Attn: </w:t>
      </w:r>
      <w:r w:rsidR="00031358" w:rsidRPr="00F032BA">
        <w:rPr>
          <w:rFonts w:asciiTheme="minorHAnsi" w:hAnsiTheme="minorHAnsi" w:cstheme="minorHAnsi"/>
          <w:sz w:val="24"/>
          <w:szCs w:val="24"/>
          <w:lang w:eastAsia="x-none"/>
        </w:rPr>
        <w:t>Kiesha Douglas</w:t>
      </w:r>
    </w:p>
    <w:p w14:paraId="3F837D69" w14:textId="28390913" w:rsidR="00BB4B9B" w:rsidRPr="00F032BA" w:rsidRDefault="00BB4B9B" w:rsidP="00F032BA">
      <w:pPr>
        <w:ind w:left="2160" w:firstLine="720"/>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 xml:space="preserve">2000 San Pablo Ave, </w:t>
      </w:r>
      <w:r w:rsidR="00DE7771" w:rsidRPr="00F032BA">
        <w:rPr>
          <w:rFonts w:asciiTheme="minorHAnsi" w:hAnsiTheme="minorHAnsi" w:cstheme="minorHAnsi"/>
          <w:sz w:val="24"/>
          <w:szCs w:val="24"/>
          <w:lang w:eastAsia="x-none"/>
        </w:rPr>
        <w:t xml:space="preserve">4th Floor, </w:t>
      </w:r>
      <w:r w:rsidR="00624837" w:rsidRPr="00DE7771">
        <w:rPr>
          <w:rFonts w:asciiTheme="minorHAnsi" w:hAnsiTheme="minorHAnsi" w:cstheme="minorHAnsi"/>
          <w:sz w:val="24"/>
          <w:szCs w:val="24"/>
          <w:lang w:eastAsia="x-none"/>
        </w:rPr>
        <w:t>Suite 45</w:t>
      </w:r>
      <w:r w:rsidR="00515050" w:rsidRPr="00F032BA">
        <w:rPr>
          <w:rFonts w:asciiTheme="minorHAnsi" w:hAnsiTheme="minorHAnsi" w:cstheme="minorHAnsi"/>
          <w:sz w:val="24"/>
          <w:szCs w:val="24"/>
          <w:lang w:eastAsia="x-none"/>
        </w:rPr>
        <w:t>1B</w:t>
      </w:r>
    </w:p>
    <w:p w14:paraId="2EF0332B" w14:textId="27DB22CD" w:rsidR="00BB4B9B" w:rsidRPr="00F032BA" w:rsidRDefault="00BB4B9B" w:rsidP="00F032BA">
      <w:pPr>
        <w:ind w:left="2160" w:firstLine="720"/>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Oakland, CA 94612</w:t>
      </w:r>
    </w:p>
    <w:p w14:paraId="62D1C9F5" w14:textId="77777777" w:rsidR="0055650B" w:rsidRPr="00F032BA" w:rsidRDefault="0055650B" w:rsidP="00F032BA">
      <w:pPr>
        <w:rPr>
          <w:rFonts w:asciiTheme="minorHAnsi" w:hAnsiTheme="minorHAnsi" w:cstheme="minorHAnsi"/>
          <w:sz w:val="24"/>
          <w:szCs w:val="24"/>
          <w:lang w:eastAsia="x-none"/>
        </w:rPr>
      </w:pPr>
    </w:p>
    <w:p w14:paraId="05D430C0" w14:textId="61EE76EE" w:rsidR="00E41ACF" w:rsidRPr="00F032BA" w:rsidRDefault="003C1B2D" w:rsidP="00F032BA">
      <w:pPr>
        <w:pStyle w:val="Item1"/>
        <w:numPr>
          <w:ilvl w:val="0"/>
          <w:numId w:val="0"/>
        </w:numPr>
        <w:spacing w:after="0"/>
        <w:ind w:left="2160" w:hanging="720"/>
        <w:rPr>
          <w:rFonts w:asciiTheme="minorHAnsi" w:hAnsiTheme="minorHAnsi" w:cstheme="minorHAnsi"/>
          <w:sz w:val="24"/>
          <w:szCs w:val="24"/>
        </w:rPr>
      </w:pPr>
      <w:r>
        <w:rPr>
          <w:rFonts w:asciiTheme="minorHAnsi" w:hAnsiTheme="minorHAnsi" w:cstheme="minorHAnsi"/>
          <w:sz w:val="24"/>
          <w:szCs w:val="24"/>
        </w:rPr>
        <w:tab/>
      </w:r>
      <w:r w:rsidR="00E41ACF" w:rsidRPr="00F032BA">
        <w:rPr>
          <w:rFonts w:asciiTheme="minorHAnsi" w:hAnsiTheme="minorHAnsi" w:cstheme="minorHAnsi"/>
          <w:sz w:val="24"/>
          <w:szCs w:val="24"/>
        </w:rPr>
        <w:t xml:space="preserve">A </w:t>
      </w:r>
      <w:r w:rsidR="00135C51" w:rsidRPr="00F032BA">
        <w:rPr>
          <w:rFonts w:asciiTheme="minorHAnsi" w:hAnsiTheme="minorHAnsi" w:cstheme="minorHAnsi"/>
          <w:sz w:val="24"/>
          <w:szCs w:val="24"/>
          <w:lang w:val="en-US"/>
        </w:rPr>
        <w:t>B</w:t>
      </w:r>
      <w:r w:rsidR="00E41ACF" w:rsidRPr="00F032BA">
        <w:rPr>
          <w:rFonts w:asciiTheme="minorHAnsi" w:hAnsiTheme="minorHAnsi" w:cstheme="minorHAnsi"/>
          <w:sz w:val="24"/>
          <w:szCs w:val="24"/>
        </w:rPr>
        <w:t>id protest received after 5:00 p.m. is considered received as of the next calendar</w:t>
      </w:r>
      <w:r w:rsidR="00BB4B9B" w:rsidRPr="00F032BA">
        <w:rPr>
          <w:rFonts w:asciiTheme="minorHAnsi" w:hAnsiTheme="minorHAnsi" w:cstheme="minorHAnsi"/>
          <w:sz w:val="24"/>
          <w:szCs w:val="24"/>
          <w:lang w:val="en-US"/>
        </w:rPr>
        <w:t xml:space="preserve"> </w:t>
      </w:r>
      <w:r w:rsidR="00E41ACF" w:rsidRPr="00F032BA">
        <w:rPr>
          <w:rFonts w:asciiTheme="minorHAnsi" w:hAnsiTheme="minorHAnsi" w:cstheme="minorHAnsi"/>
          <w:sz w:val="24"/>
          <w:szCs w:val="24"/>
        </w:rPr>
        <w:t xml:space="preserve">day. A protest received after 5:00 p.m. on the </w:t>
      </w:r>
      <w:r w:rsidR="000425DA" w:rsidRPr="00F032BA">
        <w:rPr>
          <w:rFonts w:asciiTheme="minorHAnsi" w:hAnsiTheme="minorHAnsi" w:cstheme="minorHAnsi"/>
          <w:sz w:val="24"/>
          <w:szCs w:val="24"/>
          <w:lang w:val="en-US"/>
        </w:rPr>
        <w:t xml:space="preserve">seventh </w:t>
      </w:r>
      <w:r w:rsidR="00E41ACF" w:rsidRPr="00F032BA">
        <w:rPr>
          <w:rFonts w:asciiTheme="minorHAnsi" w:hAnsiTheme="minorHAnsi" w:cstheme="minorHAnsi"/>
          <w:sz w:val="24"/>
          <w:szCs w:val="24"/>
        </w:rPr>
        <w:t xml:space="preserve">(7th) calendar day following the date of issuance of the Notice of </w:t>
      </w:r>
      <w:r w:rsidR="002C7444" w:rsidRPr="00F032BA">
        <w:rPr>
          <w:rFonts w:asciiTheme="minorHAnsi" w:hAnsiTheme="minorHAnsi" w:cstheme="minorHAnsi"/>
          <w:sz w:val="24"/>
          <w:szCs w:val="24"/>
          <w:lang w:val="en-US"/>
        </w:rPr>
        <w:t>Intent</w:t>
      </w:r>
      <w:r w:rsidR="00E41ACF" w:rsidRPr="00F032BA">
        <w:rPr>
          <w:rFonts w:asciiTheme="minorHAnsi" w:hAnsiTheme="minorHAnsi" w:cstheme="minorHAnsi"/>
          <w:sz w:val="24"/>
          <w:szCs w:val="24"/>
        </w:rPr>
        <w:t xml:space="preserve"> to Award/Non-Award will not be considered under any circumstances by the Protest Evaluator or their designee. </w:t>
      </w:r>
    </w:p>
    <w:p w14:paraId="38A41E21" w14:textId="77777777" w:rsidR="00E41ACF" w:rsidRPr="00F032BA" w:rsidRDefault="00E41ACF" w:rsidP="00E41ACF">
      <w:pPr>
        <w:pStyle w:val="Item1"/>
        <w:numPr>
          <w:ilvl w:val="0"/>
          <w:numId w:val="0"/>
        </w:numPr>
        <w:spacing w:after="0"/>
        <w:ind w:left="2160"/>
        <w:rPr>
          <w:rFonts w:asciiTheme="minorHAnsi" w:hAnsiTheme="minorHAnsi" w:cstheme="minorHAnsi"/>
          <w:sz w:val="24"/>
          <w:szCs w:val="24"/>
        </w:rPr>
      </w:pPr>
    </w:p>
    <w:p w14:paraId="73B6708F" w14:textId="1DD6AEE7" w:rsidR="009F5F89" w:rsidRPr="00F032BA" w:rsidRDefault="00E41ACF" w:rsidP="00F032BA">
      <w:pPr>
        <w:pStyle w:val="Item1"/>
        <w:numPr>
          <w:ilvl w:val="0"/>
          <w:numId w:val="0"/>
        </w:numPr>
        <w:ind w:left="2160"/>
        <w:rPr>
          <w:rFonts w:asciiTheme="minorHAnsi" w:hAnsiTheme="minorHAnsi" w:cstheme="minorBidi"/>
          <w:sz w:val="24"/>
          <w:szCs w:val="24"/>
          <w:lang w:val="en-US"/>
        </w:rPr>
      </w:pPr>
      <w:r w:rsidRPr="49F0D9E9">
        <w:rPr>
          <w:rFonts w:asciiTheme="minorHAnsi" w:hAnsiTheme="minorHAnsi" w:cstheme="minorBidi"/>
          <w:sz w:val="24"/>
          <w:szCs w:val="24"/>
          <w:lang w:val="en-US"/>
        </w:rPr>
        <w:t xml:space="preserve">Generally, the County will promptly send an email acknowledging receipt </w:t>
      </w:r>
      <w:r w:rsidR="00A006D9" w:rsidRPr="49F0D9E9">
        <w:rPr>
          <w:rFonts w:asciiTheme="minorHAnsi" w:hAnsiTheme="minorHAnsi" w:cstheme="minorBidi"/>
          <w:sz w:val="24"/>
          <w:szCs w:val="24"/>
          <w:lang w:val="en-US"/>
        </w:rPr>
        <w:t>of the</w:t>
      </w:r>
      <w:r w:rsidR="00B81077" w:rsidRPr="49F0D9E9">
        <w:rPr>
          <w:rFonts w:asciiTheme="minorHAnsi" w:hAnsiTheme="minorHAnsi" w:cstheme="minorBidi"/>
          <w:sz w:val="24"/>
          <w:szCs w:val="24"/>
          <w:lang w:val="en-US"/>
        </w:rPr>
        <w:t xml:space="preserve"> </w:t>
      </w:r>
      <w:r w:rsidRPr="49F0D9E9">
        <w:rPr>
          <w:rFonts w:asciiTheme="minorHAnsi" w:hAnsiTheme="minorHAnsi" w:cstheme="minorBidi"/>
          <w:sz w:val="24"/>
          <w:szCs w:val="24"/>
          <w:lang w:val="en-US"/>
        </w:rPr>
        <w:t xml:space="preserve">protest; it is the responsibility of the </w:t>
      </w:r>
      <w:proofErr w:type="gramStart"/>
      <w:r w:rsidRPr="49F0D9E9">
        <w:rPr>
          <w:rFonts w:asciiTheme="minorHAnsi" w:hAnsiTheme="minorHAnsi" w:cstheme="minorBidi"/>
          <w:sz w:val="24"/>
          <w:szCs w:val="24"/>
          <w:lang w:val="en-US"/>
        </w:rPr>
        <w:t>protestor</w:t>
      </w:r>
      <w:proofErr w:type="gramEnd"/>
      <w:r w:rsidRPr="49F0D9E9">
        <w:rPr>
          <w:rFonts w:asciiTheme="minorHAnsi" w:hAnsiTheme="minorHAnsi" w:cstheme="minorBidi"/>
          <w:sz w:val="24"/>
          <w:szCs w:val="24"/>
          <w:lang w:val="en-US"/>
        </w:rPr>
        <w:t xml:space="preserve"> to confirm that the protest was timely received.   </w:t>
      </w:r>
    </w:p>
    <w:p w14:paraId="60D814B4" w14:textId="77777777" w:rsidR="005D623E" w:rsidRPr="00F032BA" w:rsidRDefault="005D623E" w:rsidP="00DF45F5">
      <w:pPr>
        <w:numPr>
          <w:ilvl w:val="3"/>
          <w:numId w:val="8"/>
        </w:numPr>
        <w:tabs>
          <w:tab w:val="clear" w:pos="2160"/>
        </w:tabs>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The Bid protest must contain a complete statement of the reasons and facts for the protest.</w:t>
      </w:r>
    </w:p>
    <w:p w14:paraId="5C9F380C" w14:textId="77777777" w:rsidR="005D623E" w:rsidRPr="00F032BA" w:rsidRDefault="005D623E" w:rsidP="002B4C00">
      <w:pPr>
        <w:ind w:left="2880" w:hanging="720"/>
        <w:rPr>
          <w:rFonts w:asciiTheme="minorHAnsi" w:hAnsiTheme="minorHAnsi" w:cstheme="minorHAnsi"/>
          <w:sz w:val="24"/>
          <w:szCs w:val="24"/>
          <w:lang w:eastAsia="x-none"/>
        </w:rPr>
      </w:pPr>
    </w:p>
    <w:p w14:paraId="63360B75" w14:textId="77777777" w:rsidR="005D623E" w:rsidRPr="00F032BA" w:rsidRDefault="005D623E" w:rsidP="00DF45F5">
      <w:pPr>
        <w:numPr>
          <w:ilvl w:val="3"/>
          <w:numId w:val="8"/>
        </w:numPr>
        <w:tabs>
          <w:tab w:val="clear" w:pos="2160"/>
        </w:tabs>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The protest must refer to the specific portions of all documents that form the basis for the protest.</w:t>
      </w:r>
    </w:p>
    <w:p w14:paraId="2B62854F" w14:textId="77777777" w:rsidR="005D623E" w:rsidRPr="00F032BA" w:rsidRDefault="005D623E" w:rsidP="002B4C00">
      <w:pPr>
        <w:ind w:left="2880" w:hanging="720"/>
        <w:rPr>
          <w:rFonts w:asciiTheme="minorHAnsi" w:hAnsiTheme="minorHAnsi" w:cstheme="minorHAnsi"/>
          <w:sz w:val="24"/>
          <w:szCs w:val="24"/>
          <w:lang w:eastAsia="x-none"/>
        </w:rPr>
      </w:pPr>
    </w:p>
    <w:p w14:paraId="7DA10090" w14:textId="2BDF67AE" w:rsidR="005D623E" w:rsidRDefault="005D623E" w:rsidP="00DF45F5">
      <w:pPr>
        <w:numPr>
          <w:ilvl w:val="3"/>
          <w:numId w:val="8"/>
        </w:numPr>
        <w:tabs>
          <w:tab w:val="clear" w:pos="2160"/>
        </w:tabs>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 xml:space="preserve">The protest must include the name, address, email address, and telephone number of the person </w:t>
      </w:r>
      <w:r w:rsidR="008D3325" w:rsidRPr="008D3325">
        <w:rPr>
          <w:rFonts w:asciiTheme="minorHAnsi" w:hAnsiTheme="minorHAnsi" w:cstheme="minorHAnsi"/>
          <w:sz w:val="24"/>
          <w:szCs w:val="24"/>
          <w:lang w:eastAsia="x-none"/>
        </w:rPr>
        <w:t>submitting the protest on behalf of the protesting party</w:t>
      </w:r>
      <w:r w:rsidRPr="00F032BA">
        <w:rPr>
          <w:rFonts w:asciiTheme="minorHAnsi" w:hAnsiTheme="minorHAnsi" w:cstheme="minorHAnsi"/>
          <w:sz w:val="24"/>
          <w:szCs w:val="24"/>
          <w:lang w:eastAsia="x-none"/>
        </w:rPr>
        <w:t>.</w:t>
      </w:r>
    </w:p>
    <w:p w14:paraId="35B61F38" w14:textId="77777777" w:rsidR="00DA3C34" w:rsidRDefault="00DA3C34" w:rsidP="00617CA6">
      <w:pPr>
        <w:pStyle w:val="ListParagraph"/>
        <w:rPr>
          <w:rFonts w:asciiTheme="minorHAnsi" w:hAnsiTheme="minorHAnsi" w:cstheme="minorHAnsi"/>
          <w:sz w:val="24"/>
          <w:szCs w:val="24"/>
          <w:lang w:eastAsia="x-none"/>
        </w:rPr>
      </w:pPr>
    </w:p>
    <w:p w14:paraId="249F7E7D" w14:textId="26B85BD7" w:rsidR="005D623E" w:rsidRPr="00617CA6" w:rsidRDefault="00DA3C34" w:rsidP="00617CA6">
      <w:pPr>
        <w:pStyle w:val="Itema"/>
        <w:numPr>
          <w:ilvl w:val="3"/>
          <w:numId w:val="8"/>
        </w:numPr>
        <w:rPr>
          <w:rFonts w:asciiTheme="minorHAnsi" w:hAnsiTheme="minorHAnsi" w:cstheme="minorHAnsi"/>
          <w:sz w:val="24"/>
          <w:szCs w:val="24"/>
        </w:rPr>
      </w:pPr>
      <w:r w:rsidRPr="49F0D9E9">
        <w:rPr>
          <w:rFonts w:asciiTheme="minorHAnsi" w:hAnsiTheme="minorHAnsi" w:cstheme="minorBidi"/>
          <w:sz w:val="24"/>
          <w:szCs w:val="24"/>
          <w:lang w:val="en-US"/>
        </w:rPr>
        <w:t xml:space="preserve">The County Agency/Department will send a notification to Bidders if a protest is </w:t>
      </w:r>
      <w:r w:rsidR="007175CF" w:rsidRPr="49F0D9E9">
        <w:rPr>
          <w:rFonts w:asciiTheme="minorHAnsi" w:hAnsiTheme="minorHAnsi" w:cstheme="minorBidi"/>
          <w:sz w:val="24"/>
          <w:szCs w:val="24"/>
          <w:lang w:val="en-US"/>
        </w:rPr>
        <w:t>received</w:t>
      </w:r>
      <w:r w:rsidR="007175CF" w:rsidRPr="49F0D9E9" w:rsidDel="00AF2285">
        <w:rPr>
          <w:rFonts w:asciiTheme="minorHAnsi" w:hAnsiTheme="minorHAnsi" w:cstheme="minorBidi"/>
          <w:sz w:val="24"/>
          <w:szCs w:val="24"/>
          <w:lang w:val="en-US"/>
        </w:rPr>
        <w:t>.</w:t>
      </w:r>
      <w:r w:rsidRPr="49F0D9E9">
        <w:rPr>
          <w:rFonts w:asciiTheme="minorHAnsi" w:hAnsiTheme="minorHAnsi" w:cstheme="minorBidi"/>
          <w:sz w:val="24"/>
          <w:szCs w:val="24"/>
          <w:lang w:val="en-US"/>
        </w:rPr>
        <w:t xml:space="preserve">  </w:t>
      </w:r>
    </w:p>
    <w:p w14:paraId="5472A42E" w14:textId="46E9403D" w:rsidR="005D623E" w:rsidRPr="00F032BA" w:rsidRDefault="003B7549" w:rsidP="00F032BA">
      <w:pPr>
        <w:pStyle w:val="Item1"/>
        <w:numPr>
          <w:ilvl w:val="2"/>
          <w:numId w:val="8"/>
        </w:numPr>
        <w:rPr>
          <w:rFonts w:asciiTheme="minorHAnsi" w:hAnsiTheme="minorHAnsi" w:cstheme="minorHAnsi"/>
          <w:sz w:val="24"/>
          <w:szCs w:val="24"/>
        </w:rPr>
      </w:pPr>
      <w:r>
        <w:rPr>
          <w:rFonts w:asciiTheme="minorHAnsi" w:hAnsiTheme="minorHAnsi" w:cstheme="minorHAnsi"/>
          <w:sz w:val="24"/>
          <w:szCs w:val="24"/>
        </w:rPr>
        <w:t>T</w:t>
      </w:r>
      <w:r w:rsidR="0C9556B2" w:rsidRPr="00F032BA">
        <w:rPr>
          <w:rFonts w:asciiTheme="minorHAnsi" w:hAnsiTheme="minorHAnsi" w:cstheme="minorHAnsi"/>
          <w:sz w:val="24"/>
          <w:szCs w:val="24"/>
        </w:rPr>
        <w:t xml:space="preserve">he ACSSA Financial Services Director, or their designee, will review and evaluate the protest and issue a written decision. The ACSSA Financial Services Director, may, at </w:t>
      </w:r>
      <w:r w:rsidR="0C9556B2" w:rsidRPr="00F032BA">
        <w:rPr>
          <w:rFonts w:asciiTheme="minorHAnsi" w:hAnsiTheme="minorHAnsi" w:cstheme="minorHAnsi"/>
          <w:sz w:val="24"/>
          <w:szCs w:val="24"/>
          <w:lang w:val="en-US"/>
        </w:rPr>
        <w:t>their</w:t>
      </w:r>
      <w:r w:rsidR="0C9556B2" w:rsidRPr="00F032BA">
        <w:rPr>
          <w:rFonts w:asciiTheme="minorHAnsi" w:hAnsiTheme="minorHAnsi" w:cstheme="minorHAnsi"/>
          <w:sz w:val="24"/>
          <w:szCs w:val="24"/>
        </w:rPr>
        <w:t xml:space="preserve"> discretion,</w:t>
      </w:r>
      <w:r>
        <w:rPr>
          <w:rFonts w:asciiTheme="minorHAnsi" w:hAnsiTheme="minorHAnsi" w:cstheme="minorHAnsi"/>
          <w:sz w:val="24"/>
          <w:szCs w:val="24"/>
        </w:rPr>
        <w:t xml:space="preserve"> do any of the following:</w:t>
      </w:r>
      <w:r w:rsidR="0C9556B2" w:rsidRPr="00F032BA">
        <w:rPr>
          <w:rFonts w:asciiTheme="minorHAnsi" w:hAnsiTheme="minorHAnsi" w:cstheme="minorHAnsi"/>
          <w:sz w:val="24"/>
          <w:szCs w:val="24"/>
        </w:rPr>
        <w:t xml:space="preserve"> investigate the protest, obtain additional information, provide an opportunity to settle the protest by mutual agreement, and/or schedule a meeting(s) with the protesting Bidder and others (as appropriate) to discuss the protest. The decision on the bid protest must be final prior to the Board hearing.</w:t>
      </w:r>
    </w:p>
    <w:p w14:paraId="37C512E7" w14:textId="6E23A85B" w:rsidR="00912E48" w:rsidRPr="00F032BA" w:rsidRDefault="004E21BD" w:rsidP="00544735">
      <w:pPr>
        <w:pStyle w:val="Item1"/>
        <w:numPr>
          <w:ilvl w:val="0"/>
          <w:numId w:val="0"/>
        </w:numPr>
        <w:ind w:left="2250"/>
        <w:rPr>
          <w:rFonts w:asciiTheme="minorHAnsi" w:hAnsiTheme="minorHAnsi" w:cstheme="minorBidi"/>
          <w:sz w:val="24"/>
          <w:szCs w:val="24"/>
          <w:lang w:val="en-US"/>
        </w:rPr>
      </w:pPr>
      <w:r w:rsidRPr="49F0D9E9">
        <w:rPr>
          <w:rFonts w:asciiTheme="minorHAnsi" w:hAnsiTheme="minorHAnsi" w:cstheme="minorBidi"/>
          <w:sz w:val="24"/>
          <w:szCs w:val="24"/>
          <w:lang w:val="en-US"/>
        </w:rPr>
        <w:t>A notification of t</w:t>
      </w:r>
      <w:r w:rsidR="005D623E" w:rsidRPr="49F0D9E9">
        <w:rPr>
          <w:rFonts w:asciiTheme="minorHAnsi" w:hAnsiTheme="minorHAnsi" w:cstheme="minorBidi"/>
          <w:sz w:val="24"/>
          <w:szCs w:val="24"/>
          <w:lang w:val="en-US"/>
        </w:rPr>
        <w:t xml:space="preserve">he decision will be communicated by e-mail </w:t>
      </w:r>
      <w:r w:rsidRPr="49F0D9E9">
        <w:rPr>
          <w:rFonts w:asciiTheme="minorHAnsi" w:hAnsiTheme="minorHAnsi" w:cstheme="minorBidi"/>
          <w:sz w:val="24"/>
          <w:szCs w:val="24"/>
          <w:lang w:val="en-US"/>
        </w:rPr>
        <w:t>to the protestor</w:t>
      </w:r>
      <w:r w:rsidR="005D623E" w:rsidRPr="49F0D9E9">
        <w:rPr>
          <w:rFonts w:asciiTheme="minorHAnsi" w:hAnsiTheme="minorHAnsi" w:cstheme="minorBidi"/>
          <w:sz w:val="24"/>
          <w:szCs w:val="24"/>
          <w:lang w:val="en-US"/>
        </w:rPr>
        <w:t>. </w:t>
      </w:r>
      <w:r w:rsidR="00912E48" w:rsidRPr="49F0D9E9" w:rsidDel="00514E87">
        <w:rPr>
          <w:rFonts w:asciiTheme="minorHAnsi" w:hAnsiTheme="minorHAnsi" w:cstheme="minorBidi"/>
          <w:sz w:val="24"/>
          <w:szCs w:val="24"/>
          <w:lang w:val="en-US"/>
        </w:rPr>
        <w:t>Notification will be provided to Bidders when a decision has been made on the protes</w:t>
      </w:r>
      <w:r w:rsidR="00912E48" w:rsidRPr="49F0D9E9">
        <w:rPr>
          <w:rFonts w:asciiTheme="minorHAnsi" w:hAnsiTheme="minorHAnsi" w:cstheme="minorBidi"/>
          <w:sz w:val="24"/>
          <w:szCs w:val="24"/>
          <w:lang w:val="en-US"/>
        </w:rPr>
        <w:t xml:space="preserve">t and </w:t>
      </w:r>
      <w:proofErr w:type="gramStart"/>
      <w:r w:rsidR="00912E48" w:rsidRPr="49F0D9E9">
        <w:rPr>
          <w:rFonts w:asciiTheme="minorHAnsi" w:hAnsiTheme="minorHAnsi" w:cstheme="minorBidi"/>
          <w:sz w:val="24"/>
          <w:szCs w:val="24"/>
          <w:lang w:val="en-US"/>
        </w:rPr>
        <w:t>whether or not</w:t>
      </w:r>
      <w:proofErr w:type="gramEnd"/>
      <w:r w:rsidR="00912E48" w:rsidRPr="49F0D9E9">
        <w:rPr>
          <w:rFonts w:asciiTheme="minorHAnsi" w:hAnsiTheme="minorHAnsi" w:cstheme="minorBidi"/>
          <w:sz w:val="24"/>
          <w:szCs w:val="24"/>
          <w:lang w:val="en-US"/>
        </w:rPr>
        <w:t xml:space="preserve"> the recommendation to the Board of Supervisors in the Notice of Intent to Award/Non-Award will stand. </w:t>
      </w:r>
    </w:p>
    <w:p w14:paraId="0FA73FF1" w14:textId="24B3A17F" w:rsidR="00ED0A2E" w:rsidRPr="00F032BA" w:rsidRDefault="005D623E" w:rsidP="00F032BA">
      <w:pPr>
        <w:pStyle w:val="Item1"/>
        <w:numPr>
          <w:ilvl w:val="2"/>
          <w:numId w:val="8"/>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The decision </w:t>
      </w:r>
      <w:r w:rsidR="003B7549" w:rsidRPr="008F5065">
        <w:rPr>
          <w:rFonts w:asciiTheme="minorHAnsi" w:hAnsiTheme="minorHAnsi" w:cstheme="minorHAnsi"/>
          <w:sz w:val="24"/>
          <w:szCs w:val="24"/>
          <w:lang w:val="en-US"/>
        </w:rPr>
        <w:t xml:space="preserve">on the bid protest </w:t>
      </w:r>
      <w:r w:rsidR="003B7549">
        <w:rPr>
          <w:rFonts w:asciiTheme="minorHAnsi" w:hAnsiTheme="minorHAnsi" w:cstheme="minorHAnsi"/>
          <w:sz w:val="24"/>
          <w:szCs w:val="24"/>
          <w:lang w:val="en-US"/>
        </w:rPr>
        <w:t>by</w:t>
      </w:r>
      <w:r w:rsidRPr="00F032BA">
        <w:rPr>
          <w:rFonts w:asciiTheme="minorHAnsi" w:hAnsiTheme="minorHAnsi" w:cstheme="minorHAnsi"/>
          <w:sz w:val="24"/>
          <w:szCs w:val="24"/>
          <w:lang w:val="en-US"/>
        </w:rPr>
        <w:t xml:space="preserve"> the </w:t>
      </w:r>
      <w:r w:rsidR="002E2103" w:rsidRPr="00F032BA">
        <w:rPr>
          <w:rFonts w:asciiTheme="minorHAnsi" w:hAnsiTheme="minorHAnsi" w:cstheme="minorHAnsi"/>
          <w:sz w:val="24"/>
          <w:szCs w:val="24"/>
          <w:lang w:val="en-US"/>
        </w:rPr>
        <w:t>AC</w:t>
      </w:r>
      <w:r w:rsidRPr="00F032BA">
        <w:rPr>
          <w:rFonts w:asciiTheme="minorHAnsi" w:hAnsiTheme="minorHAnsi" w:cstheme="minorHAnsi"/>
          <w:sz w:val="24"/>
          <w:szCs w:val="24"/>
          <w:lang w:val="en-US"/>
        </w:rPr>
        <w:t>SSA Financ</w:t>
      </w:r>
      <w:r w:rsidR="00B87C2C" w:rsidRPr="00F032BA">
        <w:rPr>
          <w:rFonts w:asciiTheme="minorHAnsi" w:hAnsiTheme="minorHAnsi" w:cstheme="minorHAnsi"/>
          <w:sz w:val="24"/>
          <w:szCs w:val="24"/>
          <w:lang w:val="en-US"/>
        </w:rPr>
        <w:t>ial Services</w:t>
      </w:r>
      <w:r w:rsidRPr="00F032BA">
        <w:rPr>
          <w:rFonts w:asciiTheme="minorHAnsi" w:hAnsiTheme="minorHAnsi" w:cstheme="minorHAnsi"/>
          <w:sz w:val="24"/>
          <w:szCs w:val="24"/>
          <w:lang w:val="en-US"/>
        </w:rPr>
        <w:t xml:space="preserve"> Director may be appealed to the Auditor-Controller’s Office of Contract Compliance </w:t>
      </w:r>
      <w:r w:rsidR="00B27FEB" w:rsidRPr="00F032BA">
        <w:rPr>
          <w:rFonts w:asciiTheme="minorHAnsi" w:hAnsiTheme="minorHAnsi" w:cstheme="minorHAnsi"/>
          <w:sz w:val="24"/>
          <w:szCs w:val="24"/>
          <w:lang w:val="en-US"/>
        </w:rPr>
        <w:t xml:space="preserve">&amp; Reporting </w:t>
      </w:r>
      <w:r w:rsidRPr="00F032BA">
        <w:rPr>
          <w:rFonts w:asciiTheme="minorHAnsi" w:hAnsiTheme="minorHAnsi" w:cstheme="minorHAnsi"/>
          <w:sz w:val="24"/>
          <w:szCs w:val="24"/>
          <w:lang w:val="en-US"/>
        </w:rPr>
        <w:t>(OCC</w:t>
      </w:r>
      <w:r w:rsidR="00B27FEB" w:rsidRPr="00F032BA">
        <w:rPr>
          <w:rFonts w:asciiTheme="minorHAnsi" w:hAnsiTheme="minorHAnsi" w:cstheme="minorHAnsi"/>
          <w:sz w:val="24"/>
          <w:szCs w:val="24"/>
          <w:lang w:val="en-US"/>
        </w:rPr>
        <w:t>R</w:t>
      </w:r>
      <w:r w:rsidRPr="00F032BA">
        <w:rPr>
          <w:rFonts w:asciiTheme="minorHAnsi" w:hAnsiTheme="minorHAnsi" w:cstheme="minorHAnsi"/>
          <w:sz w:val="24"/>
          <w:szCs w:val="24"/>
          <w:lang w:val="en-US"/>
        </w:rPr>
        <w:t>) located at 1221 Oak St., Room 249, Oakland, CA</w:t>
      </w:r>
      <w:r w:rsidR="00B27FEB"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lang w:val="en-US"/>
        </w:rPr>
        <w:t xml:space="preserve">94612, </w:t>
      </w:r>
      <w:r w:rsidR="00B27FEB" w:rsidRPr="00F032BA">
        <w:rPr>
          <w:rFonts w:asciiTheme="minorHAnsi" w:hAnsiTheme="minorHAnsi" w:cstheme="minorHAnsi"/>
          <w:sz w:val="24"/>
          <w:szCs w:val="24"/>
          <w:lang w:val="en-US"/>
        </w:rPr>
        <w:t xml:space="preserve">Email: </w:t>
      </w:r>
      <w:hyperlink r:id="rId35">
        <w:r w:rsidR="00DF7105" w:rsidRPr="00F032BA">
          <w:rPr>
            <w:rStyle w:val="Hyperlink"/>
            <w:rFonts w:asciiTheme="minorHAnsi" w:hAnsiTheme="minorHAnsi" w:cstheme="minorHAnsi"/>
            <w:sz w:val="24"/>
            <w:szCs w:val="24"/>
            <w:lang w:val="en-US"/>
          </w:rPr>
          <w:t>OCCR@acgov.org</w:t>
        </w:r>
      </w:hyperlink>
      <w:r w:rsidR="000F1457">
        <w:rPr>
          <w:rFonts w:asciiTheme="minorHAnsi" w:hAnsiTheme="minorHAnsi" w:cstheme="minorHAnsi"/>
          <w:sz w:val="24"/>
          <w:szCs w:val="24"/>
          <w:lang w:val="en-US"/>
        </w:rPr>
        <w:t>,</w:t>
      </w:r>
      <w:r w:rsidR="00DF7105" w:rsidRPr="00F032BA">
        <w:rPr>
          <w:rFonts w:asciiTheme="minorHAnsi" w:hAnsiTheme="minorHAnsi" w:cstheme="minorHAnsi"/>
          <w:sz w:val="24"/>
          <w:szCs w:val="24"/>
          <w:lang w:val="en-US"/>
        </w:rPr>
        <w:t xml:space="preserve"> unless the OCCR determines</w:t>
      </w:r>
      <w:r w:rsidR="0024749B" w:rsidRPr="00F032BA">
        <w:rPr>
          <w:rFonts w:asciiTheme="minorHAnsi" w:hAnsiTheme="minorHAnsi" w:cstheme="minorHAnsi"/>
          <w:sz w:val="24"/>
          <w:szCs w:val="24"/>
          <w:lang w:val="en-US"/>
        </w:rPr>
        <w:t xml:space="preserve"> that it has a conflict of interest in which case an alternate will be identified to hear the appeal and all steps to be taken by OCCR will be performed</w:t>
      </w:r>
      <w:r w:rsidR="00FF0B9C" w:rsidRPr="00F032BA">
        <w:rPr>
          <w:rFonts w:asciiTheme="minorHAnsi" w:hAnsiTheme="minorHAnsi" w:cstheme="minorHAnsi"/>
          <w:sz w:val="24"/>
          <w:szCs w:val="24"/>
          <w:lang w:val="en-US"/>
        </w:rPr>
        <w:t xml:space="preserve"> by the alternate. </w:t>
      </w:r>
      <w:r w:rsidRPr="00F032BA">
        <w:rPr>
          <w:rFonts w:asciiTheme="minorHAnsi" w:hAnsiTheme="minorHAnsi" w:cstheme="minorHAnsi"/>
          <w:sz w:val="24"/>
          <w:szCs w:val="24"/>
          <w:lang w:val="en-US"/>
        </w:rPr>
        <w:t>The Bidder whose Bid is the subject of the protest, all Bidder</w:t>
      </w:r>
      <w:r w:rsidR="00B87C2C" w:rsidRPr="00F032BA">
        <w:rPr>
          <w:rFonts w:asciiTheme="minorHAnsi" w:hAnsiTheme="minorHAnsi" w:cstheme="minorHAnsi"/>
          <w:sz w:val="24"/>
          <w:szCs w:val="24"/>
          <w:lang w:val="en-US"/>
        </w:rPr>
        <w:t>s</w:t>
      </w:r>
      <w:r w:rsidRPr="00F032BA">
        <w:rPr>
          <w:rFonts w:asciiTheme="minorHAnsi" w:hAnsiTheme="minorHAnsi" w:cstheme="minorHAnsi"/>
          <w:sz w:val="24"/>
          <w:szCs w:val="24"/>
          <w:lang w:val="en-US"/>
        </w:rPr>
        <w:t xml:space="preserve"> affected by the </w:t>
      </w:r>
      <w:r w:rsidR="003A0C1F" w:rsidRPr="00F032BA">
        <w:rPr>
          <w:rFonts w:asciiTheme="minorHAnsi" w:hAnsiTheme="minorHAnsi" w:cstheme="minorHAnsi"/>
          <w:sz w:val="24"/>
          <w:szCs w:val="24"/>
          <w:lang w:val="en-US"/>
        </w:rPr>
        <w:t>AC</w:t>
      </w:r>
      <w:r w:rsidRPr="00F032BA">
        <w:rPr>
          <w:rFonts w:asciiTheme="minorHAnsi" w:hAnsiTheme="minorHAnsi" w:cstheme="minorHAnsi"/>
          <w:sz w:val="24"/>
          <w:szCs w:val="24"/>
          <w:lang w:val="en-US"/>
        </w:rPr>
        <w:t>SSA Financ</w:t>
      </w:r>
      <w:r w:rsidR="00B87C2C" w:rsidRPr="00F032BA">
        <w:rPr>
          <w:rFonts w:asciiTheme="minorHAnsi" w:hAnsiTheme="minorHAnsi" w:cstheme="minorHAnsi"/>
          <w:sz w:val="24"/>
          <w:szCs w:val="24"/>
          <w:lang w:val="en-US"/>
        </w:rPr>
        <w:t>ial Services</w:t>
      </w:r>
      <w:r w:rsidRPr="00F032BA">
        <w:rPr>
          <w:rFonts w:asciiTheme="minorHAnsi" w:hAnsiTheme="minorHAnsi" w:cstheme="minorHAnsi"/>
          <w:sz w:val="24"/>
          <w:szCs w:val="24"/>
          <w:lang w:val="en-US"/>
        </w:rPr>
        <w:t xml:space="preserve"> Director’s decision on the protest, and the protestor </w:t>
      </w:r>
      <w:r w:rsidR="007108A1" w:rsidRPr="00F032BA">
        <w:rPr>
          <w:rFonts w:asciiTheme="minorHAnsi" w:hAnsiTheme="minorHAnsi" w:cstheme="minorHAnsi"/>
          <w:sz w:val="24"/>
          <w:szCs w:val="24"/>
          <w:lang w:val="en-US"/>
        </w:rPr>
        <w:t>has</w:t>
      </w:r>
      <w:r w:rsidRPr="00F032BA">
        <w:rPr>
          <w:rFonts w:asciiTheme="minorHAnsi" w:hAnsiTheme="minorHAnsi" w:cstheme="minorHAnsi"/>
          <w:sz w:val="24"/>
          <w:szCs w:val="24"/>
          <w:lang w:val="en-US"/>
        </w:rPr>
        <w:t xml:space="preserve"> the right to appeal </w:t>
      </w:r>
      <w:r w:rsidR="00CA3317" w:rsidRPr="00F032BA">
        <w:rPr>
          <w:rFonts w:asciiTheme="minorHAnsi" w:hAnsiTheme="minorHAnsi" w:cstheme="minorHAnsi"/>
          <w:sz w:val="24"/>
          <w:szCs w:val="24"/>
          <w:lang w:val="en-US"/>
        </w:rPr>
        <w:t>if they feel</w:t>
      </w:r>
      <w:r w:rsidRPr="00F032BA">
        <w:rPr>
          <w:rFonts w:asciiTheme="minorHAnsi" w:hAnsiTheme="minorHAnsi" w:cstheme="minorHAnsi"/>
          <w:sz w:val="24"/>
          <w:szCs w:val="24"/>
          <w:lang w:val="en-US"/>
        </w:rPr>
        <w:t xml:space="preserve"> the </w:t>
      </w:r>
      <w:r w:rsidR="003A0C1F" w:rsidRPr="00F032BA">
        <w:rPr>
          <w:rFonts w:asciiTheme="minorHAnsi" w:hAnsiTheme="minorHAnsi" w:cstheme="minorHAnsi"/>
          <w:sz w:val="24"/>
          <w:szCs w:val="24"/>
          <w:lang w:val="en-US"/>
        </w:rPr>
        <w:t>AC</w:t>
      </w:r>
      <w:r w:rsidRPr="00F032BA">
        <w:rPr>
          <w:rFonts w:asciiTheme="minorHAnsi" w:hAnsiTheme="minorHAnsi" w:cstheme="minorHAnsi"/>
          <w:sz w:val="24"/>
          <w:szCs w:val="24"/>
          <w:lang w:val="en-US"/>
        </w:rPr>
        <w:t>SSA Financ</w:t>
      </w:r>
      <w:r w:rsidR="00B87C2C" w:rsidRPr="00F032BA">
        <w:rPr>
          <w:rFonts w:asciiTheme="minorHAnsi" w:hAnsiTheme="minorHAnsi" w:cstheme="minorHAnsi"/>
          <w:sz w:val="24"/>
          <w:szCs w:val="24"/>
          <w:lang w:val="en-US"/>
        </w:rPr>
        <w:t>ial Services</w:t>
      </w:r>
      <w:r w:rsidRPr="00F032BA">
        <w:rPr>
          <w:rFonts w:asciiTheme="minorHAnsi" w:hAnsiTheme="minorHAnsi" w:cstheme="minorHAnsi"/>
          <w:sz w:val="24"/>
          <w:szCs w:val="24"/>
          <w:lang w:val="en-US"/>
        </w:rPr>
        <w:t xml:space="preserve"> Director’s decision</w:t>
      </w:r>
      <w:r w:rsidR="004205D4" w:rsidRPr="00F032BA">
        <w:rPr>
          <w:rFonts w:asciiTheme="minorHAnsi" w:hAnsiTheme="minorHAnsi" w:cstheme="minorHAnsi"/>
          <w:sz w:val="24"/>
          <w:szCs w:val="24"/>
          <w:lang w:val="en-US"/>
        </w:rPr>
        <w:t xml:space="preserve"> is incorrect</w:t>
      </w:r>
      <w:r w:rsidRPr="00F032BA">
        <w:rPr>
          <w:rFonts w:asciiTheme="minorHAnsi" w:hAnsiTheme="minorHAnsi" w:cstheme="minorHAnsi"/>
          <w:sz w:val="24"/>
          <w:szCs w:val="24"/>
          <w:lang w:val="en-US"/>
        </w:rPr>
        <w:t>. All appeals to the Auditor-Controller’s OCC</w:t>
      </w:r>
      <w:r w:rsidR="004205D4" w:rsidRPr="00F032BA">
        <w:rPr>
          <w:rFonts w:asciiTheme="minorHAnsi" w:hAnsiTheme="minorHAnsi" w:cstheme="minorHAnsi"/>
          <w:sz w:val="24"/>
          <w:szCs w:val="24"/>
          <w:lang w:val="en-US"/>
        </w:rPr>
        <w:t>R</w:t>
      </w:r>
      <w:r w:rsidRPr="00F032BA">
        <w:rPr>
          <w:rFonts w:asciiTheme="minorHAnsi" w:hAnsiTheme="minorHAnsi" w:cstheme="minorHAnsi"/>
          <w:sz w:val="24"/>
          <w:szCs w:val="24"/>
          <w:lang w:val="en-US"/>
        </w:rPr>
        <w:t xml:space="preserve"> </w:t>
      </w:r>
      <w:r w:rsidR="004205D4" w:rsidRPr="00F032BA">
        <w:rPr>
          <w:rFonts w:asciiTheme="minorHAnsi" w:hAnsiTheme="minorHAnsi" w:cstheme="minorHAnsi"/>
          <w:sz w:val="24"/>
          <w:szCs w:val="24"/>
          <w:lang w:val="en-US"/>
        </w:rPr>
        <w:t>must</w:t>
      </w:r>
      <w:r w:rsidRPr="00F032BA">
        <w:rPr>
          <w:rFonts w:asciiTheme="minorHAnsi" w:hAnsiTheme="minorHAnsi" w:cstheme="minorHAnsi"/>
          <w:sz w:val="24"/>
          <w:szCs w:val="24"/>
          <w:lang w:val="en-US"/>
        </w:rPr>
        <w:t xml:space="preserve"> be in writing and submitted within </w:t>
      </w:r>
      <w:r w:rsidR="00B55374" w:rsidRPr="00F032BA">
        <w:rPr>
          <w:rFonts w:asciiTheme="minorHAnsi" w:hAnsiTheme="minorHAnsi" w:cstheme="minorHAnsi"/>
          <w:sz w:val="24"/>
          <w:szCs w:val="24"/>
          <w:lang w:val="en-US"/>
        </w:rPr>
        <w:t>seven</w:t>
      </w:r>
      <w:r w:rsidRPr="00F032BA">
        <w:rPr>
          <w:rFonts w:asciiTheme="minorHAnsi" w:hAnsiTheme="minorHAnsi" w:cstheme="minorHAnsi"/>
          <w:sz w:val="24"/>
          <w:szCs w:val="24"/>
          <w:lang w:val="en-US"/>
        </w:rPr>
        <w:t xml:space="preserve"> (</w:t>
      </w:r>
      <w:r w:rsidR="00A7592B" w:rsidRPr="00F032BA">
        <w:rPr>
          <w:rFonts w:asciiTheme="minorHAnsi" w:hAnsiTheme="minorHAnsi" w:cstheme="minorHAnsi"/>
          <w:sz w:val="24"/>
          <w:szCs w:val="24"/>
          <w:lang w:val="en-US"/>
        </w:rPr>
        <w:t>7</w:t>
      </w:r>
      <w:r w:rsidRPr="00F032BA">
        <w:rPr>
          <w:rFonts w:asciiTheme="minorHAnsi" w:hAnsiTheme="minorHAnsi" w:cstheme="minorHAnsi"/>
          <w:sz w:val="24"/>
          <w:szCs w:val="24"/>
          <w:lang w:val="en-US"/>
        </w:rPr>
        <w:t xml:space="preserve">) </w:t>
      </w:r>
      <w:r w:rsidR="00A7592B" w:rsidRPr="00F032BA">
        <w:rPr>
          <w:rFonts w:asciiTheme="minorHAnsi" w:hAnsiTheme="minorHAnsi" w:cstheme="minorHAnsi"/>
          <w:sz w:val="24"/>
          <w:szCs w:val="24"/>
          <w:lang w:val="en-US"/>
        </w:rPr>
        <w:t>calendar</w:t>
      </w:r>
      <w:r w:rsidRPr="00F032BA">
        <w:rPr>
          <w:rFonts w:asciiTheme="minorHAnsi" w:hAnsiTheme="minorHAnsi" w:cstheme="minorHAnsi"/>
          <w:sz w:val="24"/>
          <w:szCs w:val="24"/>
          <w:lang w:val="en-US"/>
        </w:rPr>
        <w:t xml:space="preserve"> days following the </w:t>
      </w:r>
      <w:r w:rsidR="000F1457">
        <w:rPr>
          <w:rFonts w:asciiTheme="minorHAnsi" w:hAnsiTheme="minorHAnsi" w:cstheme="minorHAnsi"/>
          <w:sz w:val="24"/>
          <w:szCs w:val="24"/>
          <w:lang w:val="en-US"/>
        </w:rPr>
        <w:t xml:space="preserve">date of </w:t>
      </w:r>
      <w:r w:rsidRPr="00F032BA">
        <w:rPr>
          <w:rFonts w:asciiTheme="minorHAnsi" w:hAnsiTheme="minorHAnsi" w:cstheme="minorHAnsi"/>
          <w:sz w:val="24"/>
          <w:szCs w:val="24"/>
          <w:lang w:val="en-US"/>
        </w:rPr>
        <w:t xml:space="preserve">issuance of the decision by the </w:t>
      </w:r>
      <w:r w:rsidR="003A0C1F" w:rsidRPr="00F032BA">
        <w:rPr>
          <w:rFonts w:asciiTheme="minorHAnsi" w:hAnsiTheme="minorHAnsi" w:cstheme="minorHAnsi"/>
          <w:sz w:val="24"/>
          <w:szCs w:val="24"/>
          <w:lang w:val="en-US"/>
        </w:rPr>
        <w:t>AC</w:t>
      </w:r>
      <w:r w:rsidRPr="00F032BA">
        <w:rPr>
          <w:rFonts w:asciiTheme="minorHAnsi" w:hAnsiTheme="minorHAnsi" w:cstheme="minorHAnsi"/>
          <w:sz w:val="24"/>
          <w:szCs w:val="24"/>
          <w:lang w:val="en-US"/>
        </w:rPr>
        <w:t>SSA Financ</w:t>
      </w:r>
      <w:r w:rsidR="00B87C2C" w:rsidRPr="00F032BA">
        <w:rPr>
          <w:rFonts w:asciiTheme="minorHAnsi" w:hAnsiTheme="minorHAnsi" w:cstheme="minorHAnsi"/>
          <w:sz w:val="24"/>
          <w:szCs w:val="24"/>
          <w:lang w:val="en-US"/>
        </w:rPr>
        <w:t>ial</w:t>
      </w:r>
      <w:r w:rsidRPr="00F032BA">
        <w:rPr>
          <w:rFonts w:asciiTheme="minorHAnsi" w:hAnsiTheme="minorHAnsi" w:cstheme="minorHAnsi"/>
          <w:sz w:val="24"/>
          <w:szCs w:val="24"/>
          <w:lang w:val="en-US"/>
        </w:rPr>
        <w:t xml:space="preserve"> </w:t>
      </w:r>
      <w:r w:rsidR="00B87C2C" w:rsidRPr="00F032BA">
        <w:rPr>
          <w:rFonts w:asciiTheme="minorHAnsi" w:hAnsiTheme="minorHAnsi" w:cstheme="minorHAnsi"/>
          <w:sz w:val="24"/>
          <w:szCs w:val="24"/>
          <w:lang w:val="en-US"/>
        </w:rPr>
        <w:t xml:space="preserve">Services </w:t>
      </w:r>
      <w:r w:rsidRPr="00F032BA">
        <w:rPr>
          <w:rFonts w:asciiTheme="minorHAnsi" w:hAnsiTheme="minorHAnsi" w:cstheme="minorHAnsi"/>
          <w:sz w:val="24"/>
          <w:szCs w:val="24"/>
          <w:lang w:val="en-US"/>
        </w:rPr>
        <w:t xml:space="preserve">Director, not the date </w:t>
      </w:r>
      <w:r w:rsidR="00F2027D">
        <w:rPr>
          <w:rFonts w:asciiTheme="minorHAnsi" w:hAnsiTheme="minorHAnsi" w:cstheme="minorHAnsi"/>
          <w:sz w:val="24"/>
          <w:szCs w:val="24"/>
          <w:lang w:val="en-US"/>
        </w:rPr>
        <w:t xml:space="preserve">the decision is </w:t>
      </w:r>
      <w:r w:rsidRPr="00F032BA">
        <w:rPr>
          <w:rFonts w:asciiTheme="minorHAnsi" w:hAnsiTheme="minorHAnsi" w:cstheme="minorHAnsi"/>
          <w:sz w:val="24"/>
          <w:szCs w:val="24"/>
          <w:lang w:val="en-US"/>
        </w:rPr>
        <w:t xml:space="preserve">received by the Bidder. An appeal received after 5:00 p.m. is considered received as of the next </w:t>
      </w:r>
      <w:r w:rsidR="00D47E29">
        <w:rPr>
          <w:rFonts w:asciiTheme="minorHAnsi" w:hAnsiTheme="minorHAnsi" w:cstheme="minorHAnsi"/>
          <w:sz w:val="24"/>
          <w:szCs w:val="24"/>
          <w:lang w:val="en-US"/>
        </w:rPr>
        <w:t>calendar</w:t>
      </w:r>
      <w:r w:rsidRPr="00F032BA">
        <w:rPr>
          <w:rFonts w:asciiTheme="minorHAnsi" w:hAnsiTheme="minorHAnsi" w:cstheme="minorHAnsi"/>
          <w:sz w:val="24"/>
          <w:szCs w:val="24"/>
          <w:lang w:val="en-US"/>
        </w:rPr>
        <w:t xml:space="preserve"> day.</w:t>
      </w:r>
      <w:r w:rsidR="00F6723E">
        <w:rPr>
          <w:rFonts w:asciiTheme="minorHAnsi" w:hAnsiTheme="minorHAnsi" w:cstheme="minorHAnsi"/>
          <w:sz w:val="24"/>
          <w:szCs w:val="24"/>
          <w:lang w:val="en-US"/>
        </w:rPr>
        <w:t xml:space="preserve"> </w:t>
      </w:r>
      <w:r w:rsidR="00F6723E" w:rsidRPr="00F6723E">
        <w:rPr>
          <w:rFonts w:asciiTheme="minorHAnsi" w:hAnsiTheme="minorHAnsi" w:cstheme="minorHAnsi"/>
          <w:sz w:val="24"/>
          <w:szCs w:val="24"/>
          <w:lang w:val="en-US"/>
        </w:rPr>
        <w:t xml:space="preserve">An appeal received after 5:00 p.m. on the </w:t>
      </w:r>
      <w:r w:rsidR="00F6723E">
        <w:rPr>
          <w:rFonts w:asciiTheme="minorHAnsi" w:hAnsiTheme="minorHAnsi" w:cstheme="minorHAnsi"/>
          <w:sz w:val="24"/>
          <w:szCs w:val="24"/>
          <w:lang w:val="en-US"/>
        </w:rPr>
        <w:t>seventh</w:t>
      </w:r>
      <w:r w:rsidR="00F6723E" w:rsidRPr="00F6723E">
        <w:rPr>
          <w:rFonts w:asciiTheme="minorHAnsi" w:hAnsiTheme="minorHAnsi" w:cstheme="minorHAnsi"/>
          <w:sz w:val="24"/>
          <w:szCs w:val="24"/>
          <w:lang w:val="en-US"/>
        </w:rPr>
        <w:t xml:space="preserve"> (7th) calendar day following the date of issuance of the decision by the </w:t>
      </w:r>
      <w:r w:rsidR="00F6723E" w:rsidRPr="00796E6D">
        <w:rPr>
          <w:rFonts w:asciiTheme="minorHAnsi" w:hAnsiTheme="minorHAnsi" w:cstheme="minorHAnsi"/>
          <w:sz w:val="24"/>
          <w:szCs w:val="24"/>
          <w:lang w:val="en-US"/>
        </w:rPr>
        <w:t>ACSSA Financial Services Director</w:t>
      </w:r>
      <w:r w:rsidR="00F6723E" w:rsidRPr="00F6723E">
        <w:rPr>
          <w:rFonts w:asciiTheme="minorHAnsi" w:hAnsiTheme="minorHAnsi" w:cstheme="minorHAnsi"/>
          <w:sz w:val="24"/>
          <w:szCs w:val="24"/>
          <w:lang w:val="en-US"/>
        </w:rPr>
        <w:t xml:space="preserve"> will not be considered under any circumstances by the Auditor-Controller OCCR or their designee</w:t>
      </w:r>
    </w:p>
    <w:p w14:paraId="16209B76" w14:textId="3FBB120B" w:rsidR="005D623E" w:rsidRPr="00F032BA" w:rsidRDefault="005D623E" w:rsidP="00F032BA">
      <w:pPr>
        <w:pStyle w:val="Item1"/>
        <w:numPr>
          <w:ilvl w:val="0"/>
          <w:numId w:val="107"/>
        </w:numPr>
        <w:ind w:hanging="720"/>
        <w:rPr>
          <w:rFonts w:asciiTheme="minorHAnsi" w:hAnsiTheme="minorHAnsi" w:cstheme="minorHAnsi"/>
          <w:sz w:val="24"/>
          <w:szCs w:val="24"/>
        </w:rPr>
      </w:pPr>
      <w:r w:rsidRPr="00F032BA">
        <w:rPr>
          <w:rFonts w:asciiTheme="minorHAnsi" w:hAnsiTheme="minorHAnsi" w:cstheme="minorHAnsi"/>
          <w:sz w:val="24"/>
          <w:szCs w:val="24"/>
        </w:rPr>
        <w:t xml:space="preserve">The appeal </w:t>
      </w:r>
      <w:r w:rsidR="007607A5" w:rsidRPr="00F032BA">
        <w:rPr>
          <w:rFonts w:asciiTheme="minorHAnsi" w:hAnsiTheme="minorHAnsi" w:cstheme="minorHAnsi"/>
          <w:sz w:val="24"/>
          <w:szCs w:val="24"/>
        </w:rPr>
        <w:t>must</w:t>
      </w:r>
      <w:r w:rsidRPr="00F032BA">
        <w:rPr>
          <w:rFonts w:asciiTheme="minorHAnsi" w:hAnsiTheme="minorHAnsi" w:cstheme="minorHAnsi"/>
          <w:sz w:val="24"/>
          <w:szCs w:val="24"/>
        </w:rPr>
        <w:t xml:space="preserve"> specify the decision being appealed and all the facts and circumstances relied upon in support of the appeal. </w:t>
      </w:r>
    </w:p>
    <w:p w14:paraId="12CE9F92" w14:textId="60671E56" w:rsidR="005D623E" w:rsidRPr="00F032BA" w:rsidRDefault="005D623E" w:rsidP="00F032BA">
      <w:pPr>
        <w:pStyle w:val="ListParagraph"/>
        <w:numPr>
          <w:ilvl w:val="0"/>
          <w:numId w:val="107"/>
        </w:numPr>
        <w:ind w:hanging="720"/>
        <w:contextualSpacing/>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In reviewing protest appeals, the OCC</w:t>
      </w:r>
      <w:r w:rsidR="007607A5" w:rsidRPr="00F032BA">
        <w:rPr>
          <w:rFonts w:asciiTheme="minorHAnsi" w:hAnsiTheme="minorHAnsi" w:cstheme="minorHAnsi"/>
          <w:sz w:val="24"/>
          <w:szCs w:val="24"/>
          <w:lang w:eastAsia="x-none"/>
        </w:rPr>
        <w:t>R</w:t>
      </w:r>
      <w:r w:rsidRPr="00F032BA">
        <w:rPr>
          <w:rFonts w:asciiTheme="minorHAnsi" w:hAnsiTheme="minorHAnsi" w:cstheme="minorHAnsi"/>
          <w:sz w:val="24"/>
          <w:szCs w:val="24"/>
          <w:lang w:eastAsia="x-none"/>
        </w:rPr>
        <w:t xml:space="preserve"> will not re-judge the proposal(s). The</w:t>
      </w:r>
      <w:r w:rsidR="00B55374" w:rsidRPr="00F032BA">
        <w:rPr>
          <w:rFonts w:asciiTheme="minorHAnsi" w:hAnsiTheme="minorHAnsi" w:cstheme="minorHAnsi"/>
          <w:sz w:val="24"/>
          <w:szCs w:val="24"/>
          <w:lang w:eastAsia="x-none"/>
        </w:rPr>
        <w:t xml:space="preserve"> </w:t>
      </w:r>
      <w:r w:rsidRPr="00F032BA">
        <w:rPr>
          <w:rFonts w:asciiTheme="minorHAnsi" w:hAnsiTheme="minorHAnsi" w:cstheme="minorHAnsi"/>
          <w:sz w:val="24"/>
          <w:szCs w:val="24"/>
          <w:lang w:eastAsia="x-none"/>
        </w:rPr>
        <w:t>appeal to the OCC</w:t>
      </w:r>
      <w:r w:rsidR="007607A5" w:rsidRPr="00F032BA">
        <w:rPr>
          <w:rFonts w:asciiTheme="minorHAnsi" w:hAnsiTheme="minorHAnsi" w:cstheme="minorHAnsi"/>
          <w:sz w:val="24"/>
          <w:szCs w:val="24"/>
          <w:lang w:eastAsia="x-none"/>
        </w:rPr>
        <w:t>R must</w:t>
      </w:r>
      <w:r w:rsidRPr="00F032BA">
        <w:rPr>
          <w:rFonts w:asciiTheme="minorHAnsi" w:hAnsiTheme="minorHAnsi" w:cstheme="minorHAnsi"/>
          <w:sz w:val="24"/>
          <w:szCs w:val="24"/>
          <w:lang w:eastAsia="x-none"/>
        </w:rPr>
        <w:t xml:space="preserve"> be limited to </w:t>
      </w:r>
      <w:r w:rsidR="007607A5" w:rsidRPr="00F032BA">
        <w:rPr>
          <w:rFonts w:asciiTheme="minorHAnsi" w:hAnsiTheme="minorHAnsi" w:cstheme="minorHAnsi"/>
          <w:sz w:val="24"/>
          <w:szCs w:val="24"/>
          <w:lang w:eastAsia="x-none"/>
        </w:rPr>
        <w:t xml:space="preserve">a </w:t>
      </w:r>
      <w:r w:rsidRPr="00F032BA">
        <w:rPr>
          <w:rFonts w:asciiTheme="minorHAnsi" w:hAnsiTheme="minorHAnsi" w:cstheme="minorHAnsi"/>
          <w:sz w:val="24"/>
          <w:szCs w:val="24"/>
          <w:lang w:eastAsia="x-none"/>
        </w:rPr>
        <w:t xml:space="preserve">review of the procurement process to determine if the contracting department materially erred in following the </w:t>
      </w:r>
      <w:r w:rsidR="002C2E9A" w:rsidRPr="00F032BA">
        <w:rPr>
          <w:rFonts w:asciiTheme="minorHAnsi" w:hAnsiTheme="minorHAnsi" w:cstheme="minorHAnsi"/>
          <w:sz w:val="24"/>
          <w:szCs w:val="24"/>
          <w:lang w:eastAsia="x-none"/>
        </w:rPr>
        <w:t>Bid</w:t>
      </w:r>
      <w:r w:rsidRPr="00F032BA">
        <w:rPr>
          <w:rFonts w:asciiTheme="minorHAnsi" w:hAnsiTheme="minorHAnsi" w:cstheme="minorHAnsi"/>
          <w:sz w:val="24"/>
          <w:szCs w:val="24"/>
          <w:lang w:eastAsia="x-none"/>
        </w:rPr>
        <w:t xml:space="preserve"> or, </w:t>
      </w:r>
      <w:r w:rsidR="002C2E9A" w:rsidRPr="00F032BA">
        <w:rPr>
          <w:rFonts w:asciiTheme="minorHAnsi" w:hAnsiTheme="minorHAnsi" w:cstheme="minorHAnsi"/>
          <w:sz w:val="24"/>
          <w:szCs w:val="24"/>
          <w:lang w:eastAsia="x-none"/>
        </w:rPr>
        <w:t>if applicable</w:t>
      </w:r>
      <w:r w:rsidRPr="00F032BA">
        <w:rPr>
          <w:rFonts w:asciiTheme="minorHAnsi" w:hAnsiTheme="minorHAnsi" w:cstheme="minorHAnsi"/>
          <w:sz w:val="24"/>
          <w:szCs w:val="24"/>
          <w:lang w:eastAsia="x-none"/>
        </w:rPr>
        <w:t xml:space="preserve">, County contracting policies or other laws and regulations.  </w:t>
      </w:r>
    </w:p>
    <w:p w14:paraId="258839A3" w14:textId="77777777" w:rsidR="00FA7208" w:rsidRPr="00F032BA" w:rsidRDefault="00FA7208" w:rsidP="00FA7208">
      <w:pPr>
        <w:contextualSpacing/>
        <w:rPr>
          <w:rFonts w:asciiTheme="minorHAnsi" w:hAnsiTheme="minorHAnsi" w:cstheme="minorHAnsi"/>
          <w:sz w:val="24"/>
          <w:szCs w:val="24"/>
          <w:lang w:eastAsia="x-none"/>
        </w:rPr>
      </w:pPr>
    </w:p>
    <w:p w14:paraId="08A53BDF" w14:textId="58435ABD" w:rsidR="005D623E" w:rsidRPr="00F032BA" w:rsidRDefault="005D623E" w:rsidP="00F032BA">
      <w:pPr>
        <w:pStyle w:val="ListParagraph"/>
        <w:numPr>
          <w:ilvl w:val="0"/>
          <w:numId w:val="107"/>
        </w:numPr>
        <w:ind w:hanging="720"/>
        <w:contextualSpacing/>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The appeal to the OCC</w:t>
      </w:r>
      <w:r w:rsidR="002C2E9A" w:rsidRPr="00F032BA">
        <w:rPr>
          <w:rFonts w:asciiTheme="minorHAnsi" w:hAnsiTheme="minorHAnsi" w:cstheme="minorHAnsi"/>
          <w:sz w:val="24"/>
          <w:szCs w:val="24"/>
          <w:lang w:eastAsia="x-none"/>
        </w:rPr>
        <w:t>R</w:t>
      </w:r>
      <w:r w:rsidRPr="00F032BA">
        <w:rPr>
          <w:rFonts w:asciiTheme="minorHAnsi" w:hAnsiTheme="minorHAnsi" w:cstheme="minorHAnsi"/>
          <w:sz w:val="24"/>
          <w:szCs w:val="24"/>
          <w:lang w:eastAsia="x-none"/>
        </w:rPr>
        <w:t xml:space="preserve"> </w:t>
      </w:r>
      <w:r w:rsidR="002C2E9A" w:rsidRPr="00F032BA">
        <w:rPr>
          <w:rFonts w:asciiTheme="minorHAnsi" w:hAnsiTheme="minorHAnsi" w:cstheme="minorHAnsi"/>
          <w:sz w:val="24"/>
          <w:szCs w:val="24"/>
          <w:lang w:eastAsia="x-none"/>
        </w:rPr>
        <w:t>must</w:t>
      </w:r>
      <w:r w:rsidRPr="00F032BA">
        <w:rPr>
          <w:rFonts w:asciiTheme="minorHAnsi" w:hAnsiTheme="minorHAnsi" w:cstheme="minorHAnsi"/>
          <w:sz w:val="24"/>
          <w:szCs w:val="24"/>
          <w:lang w:eastAsia="x-none"/>
        </w:rPr>
        <w:t xml:space="preserve"> be limited to the grounds raised in the original protest and the decision by the </w:t>
      </w:r>
      <w:r w:rsidR="003A0C1F" w:rsidRPr="00F032BA">
        <w:rPr>
          <w:rFonts w:asciiTheme="minorHAnsi" w:hAnsiTheme="minorHAnsi" w:cstheme="minorHAnsi"/>
          <w:sz w:val="24"/>
          <w:szCs w:val="24"/>
          <w:lang w:eastAsia="x-none"/>
        </w:rPr>
        <w:t>AC</w:t>
      </w:r>
      <w:r w:rsidRPr="00F032BA">
        <w:rPr>
          <w:rFonts w:asciiTheme="minorHAnsi" w:hAnsiTheme="minorHAnsi" w:cstheme="minorHAnsi"/>
          <w:sz w:val="24"/>
          <w:szCs w:val="24"/>
          <w:lang w:eastAsia="x-none"/>
        </w:rPr>
        <w:t>SSA Financ</w:t>
      </w:r>
      <w:r w:rsidR="002C2E9A" w:rsidRPr="00F032BA">
        <w:rPr>
          <w:rFonts w:asciiTheme="minorHAnsi" w:hAnsiTheme="minorHAnsi" w:cstheme="minorHAnsi"/>
          <w:sz w:val="24"/>
          <w:szCs w:val="24"/>
          <w:lang w:eastAsia="x-none"/>
        </w:rPr>
        <w:t>ial Services</w:t>
      </w:r>
      <w:r w:rsidRPr="00F032BA">
        <w:rPr>
          <w:rFonts w:asciiTheme="minorHAnsi" w:hAnsiTheme="minorHAnsi" w:cstheme="minorHAnsi"/>
          <w:sz w:val="24"/>
          <w:szCs w:val="24"/>
          <w:lang w:eastAsia="x-none"/>
        </w:rPr>
        <w:t xml:space="preserve"> Director. As such, a Bidder is prohibited from stating new grounds for a Bid protest in its appeal. </w:t>
      </w:r>
    </w:p>
    <w:p w14:paraId="5EB684CA" w14:textId="77777777" w:rsidR="003F4F68" w:rsidRPr="00F032BA" w:rsidRDefault="003F4F68" w:rsidP="003F4F68">
      <w:pPr>
        <w:contextualSpacing/>
        <w:rPr>
          <w:rFonts w:asciiTheme="minorHAnsi" w:hAnsiTheme="minorHAnsi" w:cstheme="minorHAnsi"/>
          <w:sz w:val="24"/>
          <w:szCs w:val="24"/>
          <w:lang w:eastAsia="x-none"/>
        </w:rPr>
      </w:pPr>
    </w:p>
    <w:p w14:paraId="7F65109B" w14:textId="256B307C" w:rsidR="00B55374" w:rsidRPr="00F032BA" w:rsidRDefault="00CD5EAB" w:rsidP="00F032BA">
      <w:pPr>
        <w:pStyle w:val="Itema"/>
        <w:numPr>
          <w:ilvl w:val="0"/>
          <w:numId w:val="107"/>
        </w:numPr>
        <w:spacing w:after="0"/>
        <w:ind w:hanging="720"/>
        <w:rPr>
          <w:rFonts w:asciiTheme="minorHAnsi" w:hAnsiTheme="minorHAnsi" w:cstheme="minorHAnsi"/>
          <w:sz w:val="24"/>
          <w:szCs w:val="24"/>
          <w:lang w:val="en-US"/>
        </w:rPr>
      </w:pPr>
      <w:r w:rsidRPr="00F032BA">
        <w:rPr>
          <w:rFonts w:asciiTheme="minorHAnsi" w:hAnsiTheme="minorHAnsi" w:cstheme="minorHAnsi"/>
          <w:sz w:val="24"/>
          <w:szCs w:val="24"/>
          <w:lang w:val="en-US"/>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33AFBD3" w14:textId="77777777" w:rsidR="00B55374" w:rsidRPr="00F032BA" w:rsidRDefault="00B55374" w:rsidP="00B55374">
      <w:pPr>
        <w:pStyle w:val="ListParagraph"/>
        <w:rPr>
          <w:rFonts w:asciiTheme="minorHAnsi" w:hAnsiTheme="minorHAnsi" w:cstheme="minorHAnsi"/>
          <w:sz w:val="24"/>
          <w:szCs w:val="24"/>
        </w:rPr>
      </w:pPr>
    </w:p>
    <w:p w14:paraId="22BE52D4" w14:textId="557D3357" w:rsidR="00A53AF9" w:rsidRPr="00F032BA" w:rsidRDefault="00A53AF9" w:rsidP="00F032BA">
      <w:pPr>
        <w:pStyle w:val="Itema"/>
        <w:numPr>
          <w:ilvl w:val="0"/>
          <w:numId w:val="107"/>
        </w:numPr>
        <w:spacing w:after="0"/>
        <w:ind w:hanging="720"/>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The finding of the Auditor-Controller’s OCCR is the final step of the appeal process. A copy of the finding of the Auditor-Controller’s OCCR will be furnished </w:t>
      </w:r>
      <w:proofErr w:type="gramStart"/>
      <w:r w:rsidRPr="00F032BA">
        <w:rPr>
          <w:rFonts w:asciiTheme="minorHAnsi" w:hAnsiTheme="minorHAnsi" w:cstheme="minorHAnsi"/>
          <w:sz w:val="24"/>
          <w:szCs w:val="24"/>
          <w:lang w:val="en-US"/>
        </w:rPr>
        <w:t>to</w:t>
      </w:r>
      <w:proofErr w:type="gramEnd"/>
      <w:r w:rsidRPr="00F032BA">
        <w:rPr>
          <w:rFonts w:asciiTheme="minorHAnsi" w:hAnsiTheme="minorHAnsi" w:cstheme="minorHAnsi"/>
          <w:sz w:val="24"/>
          <w:szCs w:val="24"/>
          <w:lang w:val="en-US"/>
        </w:rPr>
        <w:t xml:space="preserve"> the protestor.</w:t>
      </w:r>
    </w:p>
    <w:p w14:paraId="6DC783E3" w14:textId="77777777" w:rsidR="00A045AC" w:rsidRPr="00F032BA" w:rsidRDefault="00A045AC" w:rsidP="00A045AC">
      <w:pPr>
        <w:pStyle w:val="ListParagraph"/>
        <w:ind w:left="2880"/>
        <w:rPr>
          <w:rFonts w:asciiTheme="minorHAnsi" w:hAnsiTheme="minorHAnsi" w:cstheme="minorHAnsi"/>
          <w:sz w:val="24"/>
          <w:szCs w:val="24"/>
          <w:lang w:eastAsia="x-none"/>
        </w:rPr>
      </w:pPr>
    </w:p>
    <w:p w14:paraId="7EE9BF5A" w14:textId="693A9004" w:rsidR="00F77F8B" w:rsidRPr="00F032BA" w:rsidRDefault="00A045AC" w:rsidP="00F032BA">
      <w:pPr>
        <w:pStyle w:val="ListParagraph"/>
        <w:numPr>
          <w:ilvl w:val="0"/>
          <w:numId w:val="107"/>
        </w:numPr>
        <w:ind w:hanging="720"/>
        <w:rPr>
          <w:rFonts w:asciiTheme="minorHAnsi" w:hAnsiTheme="minorHAnsi" w:cstheme="minorHAnsi"/>
          <w:sz w:val="24"/>
          <w:szCs w:val="24"/>
          <w:lang w:eastAsia="x-none"/>
        </w:rPr>
      </w:pPr>
      <w:r w:rsidRPr="00F032BA">
        <w:rPr>
          <w:rFonts w:asciiTheme="minorHAnsi" w:hAnsiTheme="minorHAnsi" w:cstheme="minorHAnsi"/>
          <w:sz w:val="24"/>
          <w:szCs w:val="24"/>
          <w:lang w:eastAsia="x-none"/>
        </w:rPr>
        <w:t xml:space="preserve">The finding on the appeal must be issued before a recommendation to </w:t>
      </w:r>
      <w:proofErr w:type="gramStart"/>
      <w:r w:rsidRPr="00F032BA">
        <w:rPr>
          <w:rFonts w:asciiTheme="minorHAnsi" w:hAnsiTheme="minorHAnsi" w:cstheme="minorHAnsi"/>
          <w:sz w:val="24"/>
          <w:szCs w:val="24"/>
          <w:lang w:eastAsia="x-none"/>
        </w:rPr>
        <w:t>award</w:t>
      </w:r>
      <w:proofErr w:type="gramEnd"/>
      <w:r w:rsidRPr="00F032BA">
        <w:rPr>
          <w:rFonts w:asciiTheme="minorHAnsi" w:hAnsiTheme="minorHAnsi" w:cstheme="minorHAnsi"/>
          <w:sz w:val="24"/>
          <w:szCs w:val="24"/>
          <w:lang w:eastAsia="x-none"/>
        </w:rPr>
        <w:t xml:space="preserve"> the contract is considered and contract awarded by the Board of Supervisors.</w:t>
      </w:r>
    </w:p>
    <w:p w14:paraId="53274772" w14:textId="77777777" w:rsidR="005D623E" w:rsidRPr="00F032BA" w:rsidRDefault="005D623E" w:rsidP="00124091">
      <w:pPr>
        <w:rPr>
          <w:rFonts w:asciiTheme="minorHAnsi" w:hAnsiTheme="minorHAnsi" w:cstheme="minorHAnsi"/>
          <w:sz w:val="24"/>
          <w:szCs w:val="24"/>
          <w:lang w:eastAsia="x-none"/>
        </w:rPr>
      </w:pPr>
    </w:p>
    <w:p w14:paraId="0026907F" w14:textId="042EEA4A" w:rsidR="00ED0A2E" w:rsidRPr="00F032BA" w:rsidRDefault="00124091" w:rsidP="00F032BA">
      <w:pPr>
        <w:pStyle w:val="Item1"/>
        <w:numPr>
          <w:ilvl w:val="2"/>
          <w:numId w:val="8"/>
        </w:numPr>
        <w:rPr>
          <w:rFonts w:asciiTheme="minorHAnsi" w:hAnsiTheme="minorHAnsi" w:cstheme="minorHAnsi"/>
          <w:sz w:val="24"/>
          <w:szCs w:val="24"/>
          <w:lang w:val="en-US"/>
        </w:rPr>
      </w:pPr>
      <w:r w:rsidRPr="00F032BA">
        <w:rPr>
          <w:rFonts w:asciiTheme="minorHAnsi" w:hAnsiTheme="minorHAnsi" w:cstheme="minorHAnsi"/>
          <w:sz w:val="24"/>
          <w:szCs w:val="24"/>
          <w:lang w:val="en-US"/>
        </w:rPr>
        <w:t>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p>
    <w:p w14:paraId="2D223DE0" w14:textId="5B368F85" w:rsidR="00124091" w:rsidRPr="00F032BA" w:rsidRDefault="00F9006C" w:rsidP="00DF45F5">
      <w:pPr>
        <w:pStyle w:val="Heading2"/>
        <w:numPr>
          <w:ilvl w:val="1"/>
          <w:numId w:val="31"/>
        </w:numPr>
        <w:spacing w:after="0"/>
        <w:rPr>
          <w:rFonts w:asciiTheme="minorHAnsi" w:hAnsiTheme="minorHAnsi" w:cstheme="minorHAnsi"/>
        </w:rPr>
      </w:pPr>
      <w:bookmarkStart w:id="53" w:name="_Toc339364450"/>
      <w:bookmarkStart w:id="54" w:name="_Toc339364711"/>
      <w:bookmarkStart w:id="55" w:name="_Toc191998248"/>
      <w:r w:rsidRPr="00F032BA">
        <w:rPr>
          <w:rFonts w:asciiTheme="minorHAnsi" w:hAnsiTheme="minorHAnsi" w:cstheme="minorHAnsi"/>
        </w:rPr>
        <w:t>TERM/TERMINATION/RENEWAL</w:t>
      </w:r>
      <w:bookmarkEnd w:id="53"/>
      <w:bookmarkEnd w:id="54"/>
      <w:bookmarkEnd w:id="55"/>
    </w:p>
    <w:p w14:paraId="6B45717E" w14:textId="77777777" w:rsidR="00ED0A2E" w:rsidRPr="00F032BA" w:rsidRDefault="00ED0A2E" w:rsidP="00ED0A2E">
      <w:pPr>
        <w:rPr>
          <w:rFonts w:asciiTheme="minorHAnsi" w:hAnsiTheme="minorHAnsi" w:cstheme="minorHAnsi"/>
          <w:lang w:val="x-none" w:eastAsia="x-none"/>
        </w:rPr>
      </w:pPr>
    </w:p>
    <w:p w14:paraId="79AA03A1" w14:textId="5D9CEB51" w:rsidR="00F9006C" w:rsidRPr="00F032BA" w:rsidRDefault="00F9006C"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The term of the contract, which may be awarded pursuant to this</w:t>
      </w:r>
      <w:r w:rsidR="007A76F8" w:rsidRPr="00F032BA">
        <w:rPr>
          <w:rFonts w:asciiTheme="minorHAnsi" w:hAnsiTheme="minorHAnsi" w:cstheme="minorHAnsi"/>
          <w:sz w:val="24"/>
          <w:szCs w:val="24"/>
        </w:rPr>
        <w:t xml:space="preserve"> </w:t>
      </w:r>
      <w:r w:rsidR="00F528A8" w:rsidRPr="00F032BA">
        <w:rPr>
          <w:rFonts w:asciiTheme="minorHAnsi" w:hAnsiTheme="minorHAnsi" w:cstheme="minorHAnsi"/>
          <w:sz w:val="24"/>
          <w:szCs w:val="24"/>
        </w:rPr>
        <w:t>RFP</w:t>
      </w:r>
      <w:r w:rsidR="007A76F8" w:rsidRPr="00F032BA">
        <w:rPr>
          <w:rFonts w:asciiTheme="minorHAnsi" w:hAnsiTheme="minorHAnsi" w:cstheme="minorHAnsi"/>
          <w:sz w:val="24"/>
          <w:szCs w:val="24"/>
        </w:rPr>
        <w:t xml:space="preserve">, </w:t>
      </w:r>
      <w:r w:rsidRPr="00F032BA">
        <w:rPr>
          <w:rFonts w:asciiTheme="minorHAnsi" w:hAnsiTheme="minorHAnsi" w:cstheme="minorHAnsi"/>
          <w:sz w:val="24"/>
          <w:szCs w:val="24"/>
        </w:rPr>
        <w:t>will be</w:t>
      </w:r>
      <w:r w:rsidR="00262DF5" w:rsidRPr="00F032BA">
        <w:rPr>
          <w:rFonts w:asciiTheme="minorHAnsi" w:hAnsiTheme="minorHAnsi" w:cstheme="minorHAnsi"/>
          <w:sz w:val="24"/>
          <w:szCs w:val="24"/>
          <w:lang w:val="en-US"/>
        </w:rPr>
        <w:t xml:space="preserve"> </w:t>
      </w:r>
      <w:r w:rsidR="00046AAE" w:rsidRPr="00F032BA">
        <w:rPr>
          <w:rFonts w:asciiTheme="minorHAnsi" w:hAnsiTheme="minorHAnsi" w:cstheme="minorHAnsi"/>
          <w:sz w:val="24"/>
          <w:szCs w:val="24"/>
          <w:lang w:val="en-US"/>
        </w:rPr>
        <w:t>t</w:t>
      </w:r>
      <w:r w:rsidR="008618A6" w:rsidRPr="00F032BA">
        <w:rPr>
          <w:rFonts w:asciiTheme="minorHAnsi" w:hAnsiTheme="minorHAnsi" w:cstheme="minorHAnsi"/>
          <w:sz w:val="24"/>
          <w:szCs w:val="24"/>
          <w:lang w:val="en-US"/>
        </w:rPr>
        <w:t>hree</w:t>
      </w:r>
      <w:r w:rsidR="009456E5" w:rsidRPr="00F032BA">
        <w:rPr>
          <w:rFonts w:asciiTheme="minorHAnsi" w:hAnsiTheme="minorHAnsi" w:cstheme="minorHAnsi"/>
          <w:sz w:val="24"/>
          <w:szCs w:val="24"/>
          <w:lang w:val="en-US"/>
        </w:rPr>
        <w:t xml:space="preserve"> (</w:t>
      </w:r>
      <w:r w:rsidR="008618A6" w:rsidRPr="00F032BA">
        <w:rPr>
          <w:rFonts w:asciiTheme="minorHAnsi" w:hAnsiTheme="minorHAnsi" w:cstheme="minorHAnsi"/>
          <w:sz w:val="24"/>
          <w:szCs w:val="24"/>
          <w:lang w:val="en-US"/>
        </w:rPr>
        <w:t>3</w:t>
      </w:r>
      <w:r w:rsidR="009456E5" w:rsidRPr="00F032BA">
        <w:rPr>
          <w:rFonts w:asciiTheme="minorHAnsi" w:hAnsiTheme="minorHAnsi" w:cstheme="minorHAnsi"/>
          <w:sz w:val="24"/>
          <w:szCs w:val="24"/>
          <w:lang w:val="en-US"/>
        </w:rPr>
        <w:t>)</w:t>
      </w:r>
      <w:r w:rsidR="00DF36DF"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year</w:t>
      </w:r>
      <w:r w:rsidR="009456E5" w:rsidRPr="00F032BA">
        <w:rPr>
          <w:rFonts w:asciiTheme="minorHAnsi" w:hAnsiTheme="minorHAnsi" w:cstheme="minorHAnsi"/>
          <w:sz w:val="24"/>
          <w:szCs w:val="24"/>
          <w:lang w:val="en-US"/>
        </w:rPr>
        <w:t>s</w:t>
      </w:r>
      <w:r w:rsidR="00A500DC" w:rsidRPr="00F032BA">
        <w:rPr>
          <w:rFonts w:asciiTheme="minorHAnsi" w:hAnsiTheme="minorHAnsi" w:cstheme="minorHAnsi"/>
          <w:sz w:val="24"/>
          <w:szCs w:val="24"/>
          <w:lang w:val="en-US"/>
        </w:rPr>
        <w:t>.</w:t>
      </w:r>
    </w:p>
    <w:p w14:paraId="64F4A3EE" w14:textId="2FEB6D7C" w:rsidR="00100467" w:rsidRPr="00F032BA" w:rsidRDefault="00100467" w:rsidP="00F032BA">
      <w:pPr>
        <w:pStyle w:val="Item1"/>
        <w:numPr>
          <w:ilvl w:val="0"/>
          <w:numId w:val="0"/>
        </w:numPr>
        <w:ind w:left="2160"/>
        <w:rPr>
          <w:rFonts w:asciiTheme="minorHAnsi" w:hAnsiTheme="minorHAnsi" w:cstheme="minorHAnsi"/>
          <w:sz w:val="24"/>
          <w:szCs w:val="24"/>
        </w:rPr>
      </w:pPr>
      <w:r w:rsidRPr="00F032BA">
        <w:rPr>
          <w:rFonts w:asciiTheme="minorHAnsi" w:hAnsiTheme="minorHAnsi" w:cstheme="minorHAnsi"/>
          <w:sz w:val="24"/>
          <w:szCs w:val="24"/>
        </w:rPr>
        <w:t>By mutual agreement, any contract which may be awarded pursuant to this RFP</w:t>
      </w:r>
      <w:r w:rsidR="006C657F"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may be extended </w:t>
      </w:r>
      <w:r w:rsidR="00527156">
        <w:rPr>
          <w:rFonts w:asciiTheme="minorHAnsi" w:hAnsiTheme="minorHAnsi" w:cstheme="minorHAnsi"/>
          <w:sz w:val="24"/>
          <w:szCs w:val="24"/>
          <w:lang w:val="en-US"/>
        </w:rPr>
        <w:t>for an additional</w:t>
      </w:r>
      <w:r w:rsidRPr="00F032BA">
        <w:rPr>
          <w:rFonts w:asciiTheme="minorHAnsi" w:hAnsiTheme="minorHAnsi" w:cstheme="minorHAnsi"/>
          <w:sz w:val="24"/>
          <w:szCs w:val="24"/>
          <w:lang w:val="en-US"/>
        </w:rPr>
        <w:t xml:space="preserve"> </w:t>
      </w:r>
      <w:r w:rsidR="008618A6" w:rsidRPr="00F032BA">
        <w:rPr>
          <w:rFonts w:asciiTheme="minorHAnsi" w:hAnsiTheme="minorHAnsi" w:cstheme="minorHAnsi"/>
          <w:sz w:val="24"/>
          <w:szCs w:val="24"/>
          <w:lang w:val="en-US"/>
        </w:rPr>
        <w:t>two</w:t>
      </w:r>
      <w:r w:rsidR="0011235C" w:rsidRPr="00F032BA">
        <w:rPr>
          <w:rFonts w:asciiTheme="minorHAnsi" w:hAnsiTheme="minorHAnsi" w:cstheme="minorHAnsi"/>
          <w:sz w:val="24"/>
          <w:szCs w:val="24"/>
          <w:lang w:val="en-US"/>
        </w:rPr>
        <w:t xml:space="preserve"> (</w:t>
      </w:r>
      <w:r w:rsidR="008618A6" w:rsidRPr="00F032BA">
        <w:rPr>
          <w:rFonts w:asciiTheme="minorHAnsi" w:hAnsiTheme="minorHAnsi" w:cstheme="minorHAnsi"/>
          <w:sz w:val="24"/>
          <w:szCs w:val="24"/>
          <w:lang w:val="en-US"/>
        </w:rPr>
        <w:t>2</w:t>
      </w:r>
      <w:r w:rsidR="0011235C"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lang w:val="en-US"/>
        </w:rPr>
        <w:t>ye</w:t>
      </w:r>
      <w:r w:rsidR="00527156">
        <w:rPr>
          <w:rFonts w:asciiTheme="minorHAnsi" w:hAnsiTheme="minorHAnsi" w:cstheme="minorHAnsi"/>
          <w:sz w:val="24"/>
          <w:szCs w:val="24"/>
          <w:lang w:val="en-US"/>
        </w:rPr>
        <w:t>ars</w:t>
      </w:r>
      <w:r w:rsidRPr="00F032BA">
        <w:rPr>
          <w:rFonts w:asciiTheme="minorHAnsi" w:hAnsiTheme="minorHAnsi" w:cstheme="minorHAnsi"/>
          <w:sz w:val="24"/>
          <w:szCs w:val="24"/>
          <w:lang w:val="en-US"/>
        </w:rPr>
        <w:t xml:space="preserve"> at</w:t>
      </w:r>
      <w:r w:rsidRPr="00F032BA">
        <w:rPr>
          <w:rFonts w:asciiTheme="minorHAnsi" w:hAnsiTheme="minorHAnsi" w:cstheme="minorHAnsi"/>
          <w:sz w:val="24"/>
          <w:szCs w:val="24"/>
        </w:rPr>
        <w:t xml:space="preserve"> agreed </w:t>
      </w:r>
      <w:r w:rsidR="000D60A7" w:rsidRPr="00F032BA">
        <w:rPr>
          <w:rFonts w:asciiTheme="minorHAnsi" w:hAnsiTheme="minorHAnsi" w:cstheme="minorHAnsi"/>
          <w:sz w:val="24"/>
          <w:szCs w:val="24"/>
          <w:lang w:val="en-US"/>
        </w:rPr>
        <w:t xml:space="preserve">upon </w:t>
      </w:r>
      <w:r w:rsidRPr="00F032BA">
        <w:rPr>
          <w:rFonts w:asciiTheme="minorHAnsi" w:hAnsiTheme="minorHAnsi" w:cstheme="minorHAnsi"/>
          <w:sz w:val="24"/>
          <w:szCs w:val="24"/>
        </w:rPr>
        <w:t xml:space="preserve">prices with all other terms and conditions remaining the same. </w:t>
      </w:r>
    </w:p>
    <w:p w14:paraId="43CBCE90" w14:textId="77777777" w:rsidR="00111283" w:rsidRDefault="00D606EF"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The County has and reserves the right to suspend, terminate</w:t>
      </w:r>
      <w:r w:rsidR="0030757A"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or abandon the execution of any work</w:t>
      </w:r>
      <w:r w:rsidR="0001104F" w:rsidRPr="00F032BA">
        <w:rPr>
          <w:rFonts w:asciiTheme="minorHAnsi" w:hAnsiTheme="minorHAnsi" w:cstheme="minorHAnsi"/>
          <w:sz w:val="24"/>
          <w:szCs w:val="24"/>
          <w:lang w:val="en-US"/>
        </w:rPr>
        <w:t>, services, and</w:t>
      </w:r>
      <w:r w:rsidR="004917A6" w:rsidRPr="00F032BA">
        <w:rPr>
          <w:rFonts w:asciiTheme="minorHAnsi" w:hAnsiTheme="minorHAnsi" w:cstheme="minorHAnsi"/>
          <w:sz w:val="24"/>
          <w:szCs w:val="24"/>
          <w:lang w:val="en-US"/>
        </w:rPr>
        <w:t>/or providing of goods</w:t>
      </w:r>
      <w:r w:rsidRPr="00F032BA">
        <w:rPr>
          <w:rFonts w:asciiTheme="minorHAnsi" w:hAnsiTheme="minorHAnsi" w:cstheme="minorHAnsi"/>
          <w:sz w:val="24"/>
          <w:szCs w:val="24"/>
        </w:rPr>
        <w:t xml:space="preserve"> by the Contractor without cause at any time upon giving to the Contractor prior written notice. In the event that the County should abandon, terminate</w:t>
      </w:r>
      <w:r w:rsidR="0030757A"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or suspend the Contractor’s work, </w:t>
      </w:r>
      <w:r w:rsidR="0030757A" w:rsidRPr="00F032BA">
        <w:rPr>
          <w:rFonts w:asciiTheme="minorHAnsi" w:hAnsiTheme="minorHAnsi" w:cstheme="minorHAnsi"/>
          <w:sz w:val="24"/>
          <w:szCs w:val="24"/>
          <w:lang w:val="en-US"/>
        </w:rPr>
        <w:t xml:space="preserve">services, and/or providing of goods, </w:t>
      </w:r>
      <w:r w:rsidRPr="00F032BA">
        <w:rPr>
          <w:rFonts w:asciiTheme="minorHAnsi" w:hAnsiTheme="minorHAnsi" w:cstheme="minorHAnsi"/>
          <w:sz w:val="24"/>
          <w:szCs w:val="24"/>
        </w:rPr>
        <w:t xml:space="preserve">the Contractor </w:t>
      </w:r>
      <w:r w:rsidR="0030757A" w:rsidRPr="00F032BA">
        <w:rPr>
          <w:rFonts w:asciiTheme="minorHAnsi" w:hAnsiTheme="minorHAnsi" w:cstheme="minorHAnsi"/>
          <w:sz w:val="24"/>
          <w:szCs w:val="24"/>
          <w:lang w:val="en-US"/>
        </w:rPr>
        <w:t>will</w:t>
      </w:r>
      <w:r w:rsidRPr="00F032BA">
        <w:rPr>
          <w:rFonts w:asciiTheme="minorHAnsi" w:hAnsiTheme="minorHAnsi" w:cstheme="minorHAnsi"/>
          <w:sz w:val="24"/>
          <w:szCs w:val="24"/>
        </w:rPr>
        <w:t xml:space="preserve"> be entitled to payment for services provided hereunder prior to the effective date of said suspension, termination</w:t>
      </w:r>
      <w:r w:rsidR="0030757A"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or abandonment. </w:t>
      </w:r>
    </w:p>
    <w:p w14:paraId="0A5A3BAA" w14:textId="3FA93D47" w:rsidR="00F9006C" w:rsidRPr="00F032BA" w:rsidRDefault="00D606EF"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The County may</w:t>
      </w:r>
      <w:r w:rsidR="00111283">
        <w:rPr>
          <w:rFonts w:asciiTheme="minorHAnsi" w:hAnsiTheme="minorHAnsi" w:cstheme="minorHAnsi"/>
          <w:sz w:val="24"/>
          <w:szCs w:val="24"/>
        </w:rPr>
        <w:t>, at its sole option,</w:t>
      </w:r>
      <w:r w:rsidRPr="00F032BA">
        <w:rPr>
          <w:rFonts w:asciiTheme="minorHAnsi" w:hAnsiTheme="minorHAnsi" w:cstheme="minorHAnsi"/>
          <w:sz w:val="24"/>
          <w:szCs w:val="24"/>
        </w:rPr>
        <w:t xml:space="preserve"> terminate </w:t>
      </w:r>
      <w:r w:rsidR="00616495">
        <w:rPr>
          <w:rFonts w:asciiTheme="minorHAnsi" w:hAnsiTheme="minorHAnsi" w:cstheme="minorHAnsi"/>
          <w:sz w:val="24"/>
          <w:szCs w:val="24"/>
        </w:rPr>
        <w:t>any</w:t>
      </w:r>
      <w:r w:rsidRPr="00F032BA">
        <w:rPr>
          <w:rFonts w:asciiTheme="minorHAnsi" w:hAnsiTheme="minorHAnsi" w:cstheme="minorHAnsi"/>
          <w:sz w:val="24"/>
          <w:szCs w:val="24"/>
        </w:rPr>
        <w:t xml:space="preserv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highest ranked </w:t>
      </w:r>
      <w:r w:rsidR="00196982"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 xml:space="preserve"> to enter into a contract or re-bid the project if it is determined to be in its best interest to do so.</w:t>
      </w:r>
    </w:p>
    <w:p w14:paraId="32913460" w14:textId="751FF37A" w:rsidR="00690A36" w:rsidRPr="00F032BA" w:rsidRDefault="00F9006C" w:rsidP="00690A36">
      <w:pPr>
        <w:pStyle w:val="Heading2"/>
        <w:numPr>
          <w:ilvl w:val="1"/>
          <w:numId w:val="31"/>
        </w:numPr>
        <w:rPr>
          <w:rFonts w:asciiTheme="minorHAnsi" w:hAnsiTheme="minorHAnsi" w:cstheme="minorHAnsi"/>
          <w:u w:val="none"/>
        </w:rPr>
      </w:pPr>
      <w:bookmarkStart w:id="56" w:name="_Toc339364456"/>
      <w:bookmarkStart w:id="57" w:name="_Toc339364717"/>
      <w:bookmarkStart w:id="58" w:name="_Toc191998249"/>
      <w:r w:rsidRPr="00F032BA">
        <w:rPr>
          <w:rFonts w:asciiTheme="minorHAnsi" w:hAnsiTheme="minorHAnsi" w:cstheme="minorHAnsi"/>
        </w:rPr>
        <w:t>PRICING</w:t>
      </w:r>
      <w:bookmarkEnd w:id="56"/>
      <w:bookmarkEnd w:id="57"/>
      <w:bookmarkEnd w:id="58"/>
      <w:r w:rsidR="007402A0" w:rsidRPr="00F032BA">
        <w:rPr>
          <w:rFonts w:asciiTheme="minorHAnsi" w:hAnsiTheme="minorHAnsi" w:cstheme="minorHAnsi"/>
          <w:u w:val="none"/>
        </w:rPr>
        <w:t xml:space="preserve"> </w:t>
      </w:r>
    </w:p>
    <w:p w14:paraId="265093C3" w14:textId="5AA092DA" w:rsidR="00F9006C" w:rsidRDefault="00F9006C"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 xml:space="preserve">Prices quoted </w:t>
      </w:r>
      <w:r w:rsidR="00C34758">
        <w:rPr>
          <w:rFonts w:asciiTheme="minorHAnsi" w:hAnsiTheme="minorHAnsi" w:cstheme="minorHAnsi"/>
          <w:sz w:val="24"/>
          <w:szCs w:val="24"/>
        </w:rPr>
        <w:t>must</w:t>
      </w:r>
      <w:r w:rsidRPr="00F032BA">
        <w:rPr>
          <w:rFonts w:asciiTheme="minorHAnsi" w:hAnsiTheme="minorHAnsi" w:cstheme="minorHAnsi"/>
          <w:sz w:val="24"/>
          <w:szCs w:val="24"/>
        </w:rPr>
        <w:t xml:space="preserve"> be firm for the first </w:t>
      </w:r>
      <w:r w:rsidR="00485DD4">
        <w:rPr>
          <w:rFonts w:asciiTheme="minorHAnsi" w:hAnsiTheme="minorHAnsi" w:cstheme="minorHAnsi"/>
          <w:sz w:val="24"/>
          <w:szCs w:val="24"/>
          <w:lang w:val="en-US"/>
        </w:rPr>
        <w:t>thirty-six (36)</w:t>
      </w:r>
      <w:r w:rsidRPr="00F032BA">
        <w:rPr>
          <w:rFonts w:asciiTheme="minorHAnsi" w:hAnsiTheme="minorHAnsi" w:cstheme="minorHAnsi"/>
          <w:sz w:val="24"/>
          <w:szCs w:val="24"/>
        </w:rPr>
        <w:t xml:space="preserve"> months of any contract that may be awarded pursuant to this</w:t>
      </w:r>
      <w:r w:rsidR="00096458" w:rsidRPr="00F032BA">
        <w:rPr>
          <w:rFonts w:asciiTheme="minorHAnsi" w:hAnsiTheme="minorHAnsi" w:cstheme="minorHAnsi"/>
          <w:sz w:val="24"/>
          <w:szCs w:val="24"/>
        </w:rPr>
        <w:t xml:space="preserve"> </w:t>
      </w:r>
      <w:r w:rsidR="00F528A8" w:rsidRPr="00F032BA">
        <w:rPr>
          <w:rFonts w:asciiTheme="minorHAnsi" w:hAnsiTheme="minorHAnsi" w:cstheme="minorHAnsi"/>
          <w:sz w:val="24"/>
          <w:szCs w:val="24"/>
        </w:rPr>
        <w:t>RFP</w:t>
      </w:r>
      <w:r w:rsidRPr="00F032BA">
        <w:rPr>
          <w:rFonts w:asciiTheme="minorHAnsi" w:hAnsiTheme="minorHAnsi" w:cstheme="minorHAnsi"/>
          <w:sz w:val="24"/>
          <w:szCs w:val="24"/>
        </w:rPr>
        <w:t>.</w:t>
      </w:r>
    </w:p>
    <w:p w14:paraId="160817AD" w14:textId="77777777" w:rsidR="00616495" w:rsidRPr="00F032BA" w:rsidRDefault="00616495" w:rsidP="00616495">
      <w:pPr>
        <w:pStyle w:val="Item1"/>
        <w:numPr>
          <w:ilvl w:val="2"/>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All pricing as quoted will not increase, but except as noted below, remain fixed and firm for the term of any contract that may be awarded </w:t>
      </w:r>
      <w:proofErr w:type="gramStart"/>
      <w:r w:rsidRPr="00F032BA">
        <w:rPr>
          <w:rFonts w:asciiTheme="minorHAnsi" w:hAnsiTheme="minorHAnsi" w:cstheme="minorHAnsi"/>
          <w:sz w:val="24"/>
          <w:szCs w:val="24"/>
          <w:lang w:val="en-US"/>
        </w:rPr>
        <w:t>as a result of</w:t>
      </w:r>
      <w:proofErr w:type="gramEnd"/>
      <w:r w:rsidRPr="00F032BA">
        <w:rPr>
          <w:rFonts w:asciiTheme="minorHAnsi" w:hAnsiTheme="minorHAnsi" w:cstheme="minorHAnsi"/>
          <w:sz w:val="24"/>
          <w:szCs w:val="24"/>
          <w:lang w:val="en-US"/>
        </w:rPr>
        <w:t xml:space="preserve"> this RFP.</w:t>
      </w:r>
    </w:p>
    <w:p w14:paraId="1A9778C6" w14:textId="77777777" w:rsidR="00616495" w:rsidRPr="00F032BA" w:rsidRDefault="00616495" w:rsidP="00616495">
      <w:pPr>
        <w:pStyle w:val="Item1"/>
        <w:numPr>
          <w:ilvl w:val="2"/>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Unless otherwise stated, Bidder agrees that, in the event of a price decline, the benefit of such a lower price shall be extended to the County.</w:t>
      </w:r>
    </w:p>
    <w:p w14:paraId="38246762" w14:textId="2D9803D3" w:rsidR="00616495" w:rsidRPr="003D50A4" w:rsidRDefault="00616495" w:rsidP="003D50A4">
      <w:pPr>
        <w:pStyle w:val="Item1"/>
        <w:numPr>
          <w:ilvl w:val="2"/>
          <w:numId w:val="31"/>
        </w:numPr>
        <w:rPr>
          <w:rFonts w:asciiTheme="minorHAnsi" w:hAnsiTheme="minorHAnsi" w:cstheme="minorHAnsi"/>
          <w:sz w:val="24"/>
          <w:szCs w:val="24"/>
        </w:rPr>
      </w:pPr>
      <w:r>
        <w:rPr>
          <w:rFonts w:asciiTheme="minorHAnsi" w:hAnsiTheme="minorHAnsi" w:cstheme="minorHAnsi"/>
          <w:sz w:val="24"/>
          <w:szCs w:val="24"/>
        </w:rPr>
        <w:t>Reasonable</w:t>
      </w:r>
      <w:r w:rsidRPr="00F032BA">
        <w:rPr>
          <w:rFonts w:asciiTheme="minorHAnsi" w:hAnsiTheme="minorHAnsi" w:cstheme="minorHAnsi"/>
          <w:sz w:val="24"/>
          <w:szCs w:val="24"/>
        </w:rPr>
        <w:t xml:space="preserve"> price increases or decreases for subsequent contract terms may be negotiated between Contractor and County only after completion of the initial term.</w:t>
      </w:r>
      <w:r w:rsidRPr="00F032BA">
        <w:rPr>
          <w:rFonts w:asciiTheme="minorHAnsi" w:hAnsiTheme="minorHAnsi" w:cstheme="minorHAnsi"/>
          <w:sz w:val="24"/>
          <w:szCs w:val="24"/>
          <w:lang w:val="en-US"/>
        </w:rPr>
        <w:t xml:space="preserve"> </w:t>
      </w:r>
    </w:p>
    <w:p w14:paraId="69199D0E" w14:textId="1AAD28BF" w:rsidR="00DD5AA2" w:rsidRPr="00F032BA" w:rsidRDefault="00DD5AA2"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 xml:space="preserve">Taxes and freight charges:  </w:t>
      </w:r>
    </w:p>
    <w:p w14:paraId="28FF0635" w14:textId="330D19AE" w:rsidR="00A6408A" w:rsidRPr="00F032BA" w:rsidRDefault="00A6408A" w:rsidP="00A6408A">
      <w:pPr>
        <w:pStyle w:val="ListParagraph"/>
        <w:numPr>
          <w:ilvl w:val="3"/>
          <w:numId w:val="31"/>
        </w:numPr>
        <w:rPr>
          <w:rFonts w:asciiTheme="minorHAnsi" w:hAnsiTheme="minorHAnsi" w:cstheme="minorHAnsi"/>
          <w:sz w:val="24"/>
          <w:szCs w:val="24"/>
        </w:rPr>
      </w:pPr>
      <w:r w:rsidRPr="00F032BA">
        <w:rPr>
          <w:rFonts w:asciiTheme="minorHAnsi" w:hAnsiTheme="minorHAnsi" w:cstheme="minorHAnsi"/>
          <w:sz w:val="24"/>
          <w:szCs w:val="24"/>
        </w:rPr>
        <w:t>All prices are to be Fre</w:t>
      </w:r>
      <w:r w:rsidR="00E10254">
        <w:rPr>
          <w:rFonts w:asciiTheme="minorHAnsi" w:hAnsiTheme="minorHAnsi" w:cstheme="minorHAnsi"/>
          <w:sz w:val="24"/>
          <w:szCs w:val="24"/>
        </w:rPr>
        <w:t>ight</w:t>
      </w:r>
      <w:r w:rsidRPr="00F032BA">
        <w:rPr>
          <w:rFonts w:asciiTheme="minorHAnsi" w:hAnsiTheme="minorHAnsi" w:cstheme="minorHAnsi"/>
          <w:sz w:val="24"/>
          <w:szCs w:val="24"/>
        </w:rPr>
        <w:t xml:space="preserve"> </w:t>
      </w:r>
      <w:proofErr w:type="gramStart"/>
      <w:r w:rsidRPr="00F032BA">
        <w:rPr>
          <w:rFonts w:asciiTheme="minorHAnsi" w:hAnsiTheme="minorHAnsi" w:cstheme="minorHAnsi"/>
          <w:sz w:val="24"/>
          <w:szCs w:val="24"/>
        </w:rPr>
        <w:t>On</w:t>
      </w:r>
      <w:proofErr w:type="gramEnd"/>
      <w:r w:rsidRPr="00F032BA">
        <w:rPr>
          <w:rFonts w:asciiTheme="minorHAnsi" w:hAnsiTheme="minorHAnsi" w:cstheme="minorHAnsi"/>
          <w:sz w:val="24"/>
          <w:szCs w:val="24"/>
        </w:rPr>
        <w:t xml:space="preserve"> Board (F.O.B.) destination. Any freight/delivery charges are to be included.</w:t>
      </w:r>
    </w:p>
    <w:p w14:paraId="5520DAEC" w14:textId="77777777" w:rsidR="00A6408A" w:rsidRPr="00F032BA" w:rsidRDefault="00A6408A" w:rsidP="00A6408A">
      <w:pPr>
        <w:pStyle w:val="ListParagraph"/>
        <w:ind w:left="2880"/>
        <w:rPr>
          <w:rFonts w:asciiTheme="minorHAnsi" w:hAnsiTheme="minorHAnsi" w:cstheme="minorHAnsi"/>
          <w:sz w:val="24"/>
          <w:szCs w:val="24"/>
          <w:lang w:val="x-none" w:eastAsia="x-none"/>
        </w:rPr>
      </w:pPr>
    </w:p>
    <w:p w14:paraId="16AB07B1" w14:textId="189EF551" w:rsidR="00DD5AA2" w:rsidRPr="00F032BA" w:rsidRDefault="00DD5AA2" w:rsidP="00DF45F5">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The price(s) quoted </w:t>
      </w:r>
      <w:r w:rsidR="00C34758">
        <w:rPr>
          <w:rFonts w:asciiTheme="minorHAnsi" w:hAnsiTheme="minorHAnsi" w:cstheme="minorHAnsi"/>
          <w:sz w:val="24"/>
          <w:szCs w:val="24"/>
        </w:rPr>
        <w:t xml:space="preserve">must </w:t>
      </w:r>
      <w:r w:rsidRPr="00F032BA">
        <w:rPr>
          <w:rFonts w:asciiTheme="minorHAnsi" w:hAnsiTheme="minorHAnsi" w:cstheme="minorHAnsi"/>
          <w:sz w:val="24"/>
          <w:szCs w:val="24"/>
        </w:rPr>
        <w:t>be the total cost the County will pay for this project including Sales, Use, or other taxes, and all other charges.</w:t>
      </w:r>
    </w:p>
    <w:p w14:paraId="3A52D077" w14:textId="7089550C" w:rsidR="00DD5AA2" w:rsidRDefault="00DD5AA2" w:rsidP="00DF45F5">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No charge for delivery, drayage, express, parcel post packing, cartage, insurance, license fees, permits, costs of bonds, or for any other purpose, except taxes legally payable by County, will be paid by the County unless expressly included and itemized in the bid</w:t>
      </w:r>
      <w:r w:rsidR="00EA5DD4">
        <w:rPr>
          <w:rFonts w:asciiTheme="minorHAnsi" w:hAnsiTheme="minorHAnsi" w:cstheme="minorHAnsi"/>
          <w:sz w:val="24"/>
          <w:szCs w:val="24"/>
        </w:rPr>
        <w:t xml:space="preserve"> proposal</w:t>
      </w:r>
      <w:r w:rsidRPr="00F032BA">
        <w:rPr>
          <w:rFonts w:asciiTheme="minorHAnsi" w:hAnsiTheme="minorHAnsi" w:cstheme="minorHAnsi"/>
          <w:sz w:val="24"/>
          <w:szCs w:val="24"/>
        </w:rPr>
        <w:t>.</w:t>
      </w:r>
    </w:p>
    <w:p w14:paraId="18017BE4" w14:textId="77777777" w:rsidR="009973DD" w:rsidRPr="00F032BA" w:rsidRDefault="009973DD" w:rsidP="009973DD">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The amount paid for transportation of property to the County of Alameda is exempt from the Federal Transportation Tax.  An exemption certificate is not required where the shipping papers show the consignee as Alameda </w:t>
      </w:r>
      <w:proofErr w:type="gramStart"/>
      <w:r w:rsidRPr="00F032BA">
        <w:rPr>
          <w:rFonts w:asciiTheme="minorHAnsi" w:hAnsiTheme="minorHAnsi" w:cstheme="minorHAnsi"/>
          <w:sz w:val="24"/>
          <w:szCs w:val="24"/>
          <w:lang w:val="en-US"/>
        </w:rPr>
        <w:t>County;</w:t>
      </w:r>
      <w:proofErr w:type="gramEnd"/>
      <w:r w:rsidRPr="00F032BA">
        <w:rPr>
          <w:rFonts w:asciiTheme="minorHAnsi" w:hAnsiTheme="minorHAnsi" w:cstheme="minorHAnsi"/>
          <w:sz w:val="24"/>
          <w:szCs w:val="24"/>
          <w:lang w:val="en-US"/>
        </w:rPr>
        <w:t xml:space="preserve"> as such papers may be accepted by the carrier as proof of the exempt character of the shipment.</w:t>
      </w:r>
    </w:p>
    <w:p w14:paraId="31A50618" w14:textId="467A76BE" w:rsidR="009973DD" w:rsidRPr="00617CA6" w:rsidRDefault="009973DD" w:rsidP="00617CA6">
      <w:pPr>
        <w:pStyle w:val="Itema"/>
        <w:numPr>
          <w:ilvl w:val="3"/>
          <w:numId w:val="31"/>
        </w:numPr>
        <w:rPr>
          <w:rFonts w:asciiTheme="minorHAnsi" w:hAnsiTheme="minorHAnsi" w:cstheme="minorHAnsi"/>
          <w:sz w:val="24"/>
          <w:szCs w:val="24"/>
          <w:lang w:val="en-US"/>
        </w:rPr>
      </w:pPr>
      <w:r w:rsidRPr="65804178">
        <w:rPr>
          <w:rFonts w:asciiTheme="minorHAnsi" w:hAnsiTheme="minorHAnsi" w:cstheme="minorBidi"/>
          <w:sz w:val="24"/>
          <w:szCs w:val="24"/>
          <w:lang w:val="en-US"/>
        </w:rPr>
        <w:t>Articles sold to the County of Alameda are exempt from certain Federal excise taxes.  The County will furnish an exemption certificate.</w:t>
      </w:r>
    </w:p>
    <w:p w14:paraId="2A0C6B1F" w14:textId="16AD7346" w:rsidR="00F9006C" w:rsidRPr="00617CA6" w:rsidRDefault="00F9006C"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 xml:space="preserve">All prices quoted </w:t>
      </w:r>
      <w:r w:rsidR="00C34758">
        <w:rPr>
          <w:rFonts w:asciiTheme="minorHAnsi" w:hAnsiTheme="minorHAnsi" w:cstheme="minorHAnsi"/>
          <w:sz w:val="24"/>
          <w:szCs w:val="24"/>
        </w:rPr>
        <w:t>must</w:t>
      </w:r>
      <w:r w:rsidRPr="00F032BA">
        <w:rPr>
          <w:rFonts w:asciiTheme="minorHAnsi" w:hAnsiTheme="minorHAnsi" w:cstheme="minorHAnsi"/>
          <w:sz w:val="24"/>
          <w:szCs w:val="24"/>
        </w:rPr>
        <w:t xml:space="preserve"> be in United States dollars and </w:t>
      </w:r>
      <w:r w:rsidR="00A6408A" w:rsidRPr="00F032BA">
        <w:rPr>
          <w:rFonts w:asciiTheme="minorHAnsi" w:hAnsiTheme="minorHAnsi" w:cstheme="minorHAnsi"/>
          <w:sz w:val="24"/>
          <w:szCs w:val="24"/>
          <w:lang w:val="en-US"/>
        </w:rPr>
        <w:t>rounded to the nearest dollar.</w:t>
      </w:r>
    </w:p>
    <w:p w14:paraId="25E8B9BD" w14:textId="77777777" w:rsidR="000C7802" w:rsidRDefault="000C7802" w:rsidP="000C7802">
      <w:pPr>
        <w:pStyle w:val="Item1"/>
        <w:numPr>
          <w:ilvl w:val="2"/>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Price quotes include </w:t>
      </w:r>
      <w:proofErr w:type="gramStart"/>
      <w:r w:rsidRPr="00F032BA">
        <w:rPr>
          <w:rFonts w:asciiTheme="minorHAnsi" w:hAnsiTheme="minorHAnsi" w:cstheme="minorHAnsi"/>
          <w:sz w:val="24"/>
          <w:szCs w:val="24"/>
          <w:lang w:val="en-US"/>
        </w:rPr>
        <w:t>any and all</w:t>
      </w:r>
      <w:proofErr w:type="gramEnd"/>
      <w:r w:rsidRPr="00F032BA">
        <w:rPr>
          <w:rFonts w:asciiTheme="minorHAnsi" w:hAnsiTheme="minorHAnsi" w:cstheme="minorHAnsi"/>
          <w:sz w:val="24"/>
          <w:szCs w:val="24"/>
          <w:lang w:val="en-US"/>
        </w:rPr>
        <w:t xml:space="preserve"> payment incentives available to the County.</w:t>
      </w:r>
    </w:p>
    <w:p w14:paraId="6D695AF6" w14:textId="72918439" w:rsidR="000C7802" w:rsidRPr="00617CA6" w:rsidRDefault="000C7802" w:rsidP="000C7802">
      <w:pPr>
        <w:pStyle w:val="Item1"/>
        <w:numPr>
          <w:ilvl w:val="2"/>
          <w:numId w:val="31"/>
        </w:numPr>
        <w:rPr>
          <w:rFonts w:asciiTheme="minorHAnsi" w:hAnsiTheme="minorHAnsi" w:cstheme="minorHAnsi"/>
          <w:sz w:val="24"/>
          <w:szCs w:val="24"/>
          <w:lang w:val="en-US"/>
        </w:rPr>
      </w:pPr>
      <w:r w:rsidRPr="000C7802">
        <w:rPr>
          <w:rFonts w:asciiTheme="minorHAnsi" w:hAnsiTheme="minorHAnsi" w:cstheme="minorHAnsi"/>
          <w:sz w:val="24"/>
          <w:szCs w:val="24"/>
        </w:rPr>
        <w:t>In the evaluation of cost, if applicable, it will be assumed that the price quoted is correct in the case of a discrepancy, and the Bidder must honor the price quoted</w:t>
      </w:r>
      <w:r>
        <w:rPr>
          <w:rFonts w:asciiTheme="minorHAnsi" w:hAnsiTheme="minorHAnsi" w:cstheme="minorHAnsi"/>
          <w:sz w:val="24"/>
          <w:szCs w:val="24"/>
        </w:rPr>
        <w:t>.</w:t>
      </w:r>
    </w:p>
    <w:p w14:paraId="36DF7EA7" w14:textId="77777777" w:rsidR="000C7802" w:rsidRDefault="000C7802" w:rsidP="000C7802">
      <w:pPr>
        <w:pStyle w:val="Item1"/>
        <w:numPr>
          <w:ilvl w:val="2"/>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Federal and State minimum wage laws apply. The County has no requirements for living wages. The County is not imposing any additional requirements regarding wages.</w:t>
      </w:r>
    </w:p>
    <w:p w14:paraId="355AA2C6" w14:textId="7A6BDFD3" w:rsidR="00565CCF" w:rsidRPr="000C7802" w:rsidRDefault="003D50A4" w:rsidP="00617CA6">
      <w:pPr>
        <w:pStyle w:val="Item1"/>
        <w:numPr>
          <w:ilvl w:val="2"/>
          <w:numId w:val="31"/>
        </w:numPr>
      </w:pPr>
      <w:r w:rsidRPr="00C00205">
        <w:rPr>
          <w:sz w:val="24"/>
          <w:szCs w:val="24"/>
        </w:rPr>
        <w:t>Prevailing Wages: Pursuant to Labor Code Sections 1770 et seq., Contractor shall pay to persons performing labor in and about Work provided for in Contract not less than the general prevailing rate of per diem wages for work of a similar character in the locality in which the Work is performed, and not less than the general prevailing rate of per diem wages for legal holiday and overtime work in said locality, which per diem wages shall not be less than the stipulated rates contained in a schedule thereof which has been ascertained and determined by the Director of the State Department of Industrial Relations to be the general prevailing rate of per diem wages for each craft or type of workman or mechanic needed to execute this contract</w:t>
      </w:r>
      <w:r w:rsidRPr="00C00205">
        <w:rPr>
          <w:sz w:val="24"/>
          <w:szCs w:val="24"/>
          <w:lang w:val="en-US"/>
        </w:rPr>
        <w:t>.</w:t>
      </w:r>
    </w:p>
    <w:p w14:paraId="2FABF1B7" w14:textId="1F5A6460" w:rsidR="00690A36" w:rsidRPr="00F032BA" w:rsidRDefault="00F9006C" w:rsidP="00690A36">
      <w:pPr>
        <w:pStyle w:val="Heading2"/>
        <w:numPr>
          <w:ilvl w:val="1"/>
          <w:numId w:val="31"/>
        </w:numPr>
        <w:rPr>
          <w:rFonts w:asciiTheme="minorHAnsi" w:hAnsiTheme="minorHAnsi" w:cstheme="minorHAnsi"/>
        </w:rPr>
      </w:pPr>
      <w:bookmarkStart w:id="59" w:name="_Toc339364458"/>
      <w:bookmarkStart w:id="60" w:name="_Toc339364719"/>
      <w:bookmarkStart w:id="61" w:name="_Toc191998250"/>
      <w:r w:rsidRPr="00F032BA">
        <w:rPr>
          <w:rFonts w:asciiTheme="minorHAnsi" w:hAnsiTheme="minorHAnsi" w:cstheme="minorHAnsi"/>
        </w:rPr>
        <w:t>AWARD</w:t>
      </w:r>
      <w:bookmarkEnd w:id="59"/>
      <w:bookmarkEnd w:id="60"/>
      <w:bookmarkEnd w:id="61"/>
    </w:p>
    <w:p w14:paraId="284696EF" w14:textId="34E0F0D1" w:rsidR="008A2188" w:rsidRPr="00F032BA" w:rsidRDefault="008E5EF6"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Most Responsive and Responsible Bidder(s)</w:t>
      </w:r>
    </w:p>
    <w:p w14:paraId="1F9DB2DC" w14:textId="439849DA" w:rsidR="00BD4A97" w:rsidRDefault="0066632B" w:rsidP="009C084C">
      <w:pPr>
        <w:pStyle w:val="ListParagraph"/>
        <w:numPr>
          <w:ilvl w:val="3"/>
          <w:numId w:val="31"/>
        </w:numPr>
        <w:rPr>
          <w:rFonts w:asciiTheme="minorHAnsi" w:hAnsiTheme="minorHAnsi" w:cstheme="minorHAnsi"/>
          <w:sz w:val="24"/>
          <w:szCs w:val="24"/>
          <w:lang w:val="x-none" w:eastAsia="x-none"/>
        </w:rPr>
      </w:pPr>
      <w:r w:rsidRPr="00F032BA">
        <w:rPr>
          <w:rFonts w:asciiTheme="minorHAnsi" w:hAnsiTheme="minorHAnsi" w:cstheme="minorHAnsi"/>
          <w:sz w:val="24"/>
          <w:szCs w:val="24"/>
          <w:lang w:val="x-none" w:eastAsia="x-none"/>
        </w:rPr>
        <w:t xml:space="preserve">The award will be made to the highest-ranked Bidder(s) who meet the requirements of these specifications, terms, and conditions </w:t>
      </w:r>
    </w:p>
    <w:p w14:paraId="60D2699F" w14:textId="77777777" w:rsidR="00411031" w:rsidRDefault="00411031" w:rsidP="00617CA6">
      <w:pPr>
        <w:pStyle w:val="ListParagraph"/>
        <w:ind w:left="2880"/>
        <w:rPr>
          <w:rFonts w:asciiTheme="minorHAnsi" w:hAnsiTheme="minorHAnsi" w:cstheme="minorHAnsi"/>
          <w:sz w:val="24"/>
          <w:szCs w:val="24"/>
          <w:lang w:val="x-none" w:eastAsia="x-none"/>
        </w:rPr>
      </w:pPr>
    </w:p>
    <w:p w14:paraId="281308B5" w14:textId="77777777" w:rsidR="00411031" w:rsidRPr="00F032BA" w:rsidRDefault="00411031" w:rsidP="00411031">
      <w:pPr>
        <w:pStyle w:val="Itema"/>
        <w:numPr>
          <w:ilvl w:val="3"/>
          <w:numId w:val="31"/>
        </w:numPr>
        <w:rPr>
          <w:sz w:val="24"/>
          <w:szCs w:val="24"/>
          <w:lang w:val="en-US"/>
        </w:rPr>
      </w:pPr>
      <w:r w:rsidRPr="49F0D9E9">
        <w:rPr>
          <w:sz w:val="24"/>
          <w:szCs w:val="24"/>
          <w:lang w:val="en-US"/>
        </w:rPr>
        <w:t xml:space="preserve">Awards may also be made to the subsequent highest ranked Bidder(s) who will be called in order should the County need to contract with another Bidder(s). </w:t>
      </w:r>
    </w:p>
    <w:p w14:paraId="596DFF96" w14:textId="77777777" w:rsidR="00411031" w:rsidRPr="00F032BA" w:rsidRDefault="00411031" w:rsidP="00411031">
      <w:pPr>
        <w:pStyle w:val="Itema"/>
        <w:numPr>
          <w:ilvl w:val="3"/>
          <w:numId w:val="31"/>
        </w:numPr>
        <w:rPr>
          <w:sz w:val="24"/>
          <w:szCs w:val="24"/>
          <w:lang w:val="en-US"/>
        </w:rPr>
      </w:pPr>
      <w:r w:rsidRPr="49F0D9E9">
        <w:rPr>
          <w:sz w:val="24"/>
          <w:szCs w:val="24"/>
          <w:lang w:val="en-US"/>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240D5AE6" w14:textId="19FA6983" w:rsidR="00BD4A97" w:rsidRPr="00F032BA" w:rsidRDefault="004962D0" w:rsidP="00DF45F5">
      <w:pPr>
        <w:pStyle w:val="ListParagraph"/>
        <w:numPr>
          <w:ilvl w:val="2"/>
          <w:numId w:val="31"/>
        </w:numPr>
        <w:rPr>
          <w:rFonts w:asciiTheme="minorHAnsi" w:hAnsiTheme="minorHAnsi" w:cstheme="minorHAnsi"/>
          <w:sz w:val="24"/>
          <w:szCs w:val="24"/>
        </w:rPr>
      </w:pPr>
      <w:r w:rsidRPr="00F032BA">
        <w:rPr>
          <w:rFonts w:asciiTheme="minorHAnsi" w:hAnsiTheme="minorHAnsi" w:cstheme="minorHAnsi"/>
          <w:b/>
          <w:sz w:val="24"/>
          <w:szCs w:val="24"/>
        </w:rPr>
        <w:t>Federal Contract Provisions</w:t>
      </w:r>
      <w:r w:rsidRPr="00F032BA">
        <w:rPr>
          <w:rFonts w:asciiTheme="minorHAnsi" w:hAnsiTheme="minorHAnsi" w:cstheme="minorHAnsi"/>
          <w:bCs/>
          <w:sz w:val="24"/>
          <w:szCs w:val="24"/>
        </w:rPr>
        <w:t>:</w:t>
      </w:r>
      <w:r w:rsidRPr="00F032BA">
        <w:rPr>
          <w:rFonts w:asciiTheme="minorHAnsi" w:hAnsiTheme="minorHAnsi" w:cstheme="minorHAnsi"/>
          <w:sz w:val="24"/>
          <w:szCs w:val="24"/>
        </w:rPr>
        <w:t xml:space="preserve"> Funds used for payment of contract(s) awarded from this procurement may be from, or subject to reimbursement, by </w:t>
      </w:r>
      <w:proofErr w:type="gramStart"/>
      <w:r w:rsidRPr="00F032BA">
        <w:rPr>
          <w:rFonts w:asciiTheme="minorHAnsi" w:hAnsiTheme="minorHAnsi" w:cstheme="minorHAnsi"/>
          <w:sz w:val="24"/>
          <w:szCs w:val="24"/>
        </w:rPr>
        <w:t>state</w:t>
      </w:r>
      <w:proofErr w:type="gramEnd"/>
      <w:r w:rsidRPr="00F032BA">
        <w:rPr>
          <w:rFonts w:asciiTheme="minorHAnsi" w:hAnsiTheme="minorHAnsi" w:cstheme="minorHAnsi"/>
          <w:sz w:val="24"/>
          <w:szCs w:val="24"/>
        </w:rPr>
        <w:t xml:space="preserve"> and/or federal funds. Some of these funding sources require additional contractual obligations.  Bidder must agree to federal contracting terms and conditions, that supplement the County’s Standard Services Contract General Terms and Conditions which are attached as hereto as </w:t>
      </w:r>
      <w:r w:rsidRPr="0043774A">
        <w:rPr>
          <w:rFonts w:asciiTheme="minorHAnsi" w:hAnsiTheme="minorHAnsi" w:cstheme="minorHAnsi"/>
          <w:b/>
          <w:bCs/>
          <w:sz w:val="24"/>
          <w:szCs w:val="24"/>
        </w:rPr>
        <w:t>Exhibit B, ADDITIONAL CONTRACT PROVISIONS – FEDERAL PROVISION</w:t>
      </w:r>
      <w:r w:rsidRPr="0043774A">
        <w:rPr>
          <w:rFonts w:asciiTheme="minorHAnsi" w:hAnsiTheme="minorHAnsi" w:cstheme="minorHAnsi"/>
          <w:sz w:val="24"/>
          <w:szCs w:val="24"/>
        </w:rPr>
        <w:t>.</w:t>
      </w:r>
      <w:r w:rsidRPr="00F032BA">
        <w:rPr>
          <w:rFonts w:asciiTheme="minorHAnsi" w:hAnsiTheme="minorHAnsi" w:cstheme="minorHAnsi"/>
          <w:sz w:val="24"/>
          <w:szCs w:val="24"/>
        </w:rPr>
        <w:t xml:space="preserve"> The successful Bidder(s) must meet federal requirements and agree to the terms including, but not limited to, meeting all contracting requirements as set forth in 2 C.F.R. § 200.326 and 2 C.F.R. Part 200, Appendix II. </w:t>
      </w:r>
    </w:p>
    <w:p w14:paraId="40A0D2AB" w14:textId="77777777" w:rsidR="00B55374" w:rsidRPr="00F032BA" w:rsidRDefault="00B55374" w:rsidP="002B184F">
      <w:pPr>
        <w:rPr>
          <w:rFonts w:asciiTheme="minorHAnsi" w:hAnsiTheme="minorHAnsi" w:cstheme="minorHAnsi"/>
          <w:sz w:val="24"/>
          <w:szCs w:val="24"/>
          <w:u w:val="single"/>
          <w:lang w:val="x-none" w:eastAsia="x-none"/>
        </w:rPr>
      </w:pPr>
    </w:p>
    <w:p w14:paraId="39C8F69D" w14:textId="6AB45AD4" w:rsidR="00125815" w:rsidRPr="00F032BA" w:rsidRDefault="00125815"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lang w:val="en-US"/>
        </w:rPr>
        <w:t>County Rights</w:t>
      </w:r>
    </w:p>
    <w:p w14:paraId="5ED3C54D" w14:textId="7331A103" w:rsidR="00C731EA" w:rsidRPr="00F032BA" w:rsidRDefault="00C731EA" w:rsidP="00F032BA">
      <w:pPr>
        <w:pStyle w:val="Item1"/>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The County reserves the right to reject any or all responses that materially differ from any terms contained in this RFP,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p>
    <w:p w14:paraId="153B0811" w14:textId="77777777" w:rsidR="00C731EA" w:rsidRPr="00F032BA" w:rsidRDefault="00C731EA" w:rsidP="00F032BA">
      <w:pPr>
        <w:pStyle w:val="Item1"/>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Any bid proposals that contain false or misleading information may be disqualified by the County.</w:t>
      </w:r>
    </w:p>
    <w:p w14:paraId="5ADDB0CF" w14:textId="1CB84DC3" w:rsidR="00C731EA" w:rsidRPr="00F032BA" w:rsidRDefault="00C731EA" w:rsidP="00DF45F5">
      <w:pPr>
        <w:pStyle w:val="Item1"/>
        <w:numPr>
          <w:ilvl w:val="3"/>
          <w:numId w:val="31"/>
        </w:numPr>
        <w:rPr>
          <w:rFonts w:asciiTheme="minorHAnsi" w:hAnsiTheme="minorHAnsi" w:cstheme="minorHAnsi"/>
          <w:sz w:val="24"/>
          <w:szCs w:val="24"/>
        </w:rPr>
      </w:pPr>
      <w:r w:rsidRPr="00F032BA">
        <w:rPr>
          <w:rFonts w:asciiTheme="minorHAnsi" w:hAnsiTheme="minorHAnsi" w:cstheme="minorHAnsi"/>
          <w:sz w:val="24"/>
          <w:szCs w:val="24"/>
        </w:rPr>
        <w:t>The County reserves the right to award to a single or multiple Contractors.</w:t>
      </w:r>
    </w:p>
    <w:p w14:paraId="05D4DC61" w14:textId="2F94683F" w:rsidR="00C731EA" w:rsidRPr="00F032BA" w:rsidRDefault="00C731EA" w:rsidP="00F032BA">
      <w:pPr>
        <w:pStyle w:val="Item1"/>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The County reserves the right to conduct additional procurements for the same or similar goods and/or services or to </w:t>
      </w:r>
      <w:proofErr w:type="gramStart"/>
      <w:r w:rsidRPr="00F032BA">
        <w:rPr>
          <w:rFonts w:asciiTheme="minorHAnsi" w:hAnsiTheme="minorHAnsi" w:cstheme="minorHAnsi"/>
          <w:sz w:val="24"/>
          <w:szCs w:val="24"/>
          <w:lang w:val="en-US"/>
        </w:rPr>
        <w:t>award to</w:t>
      </w:r>
      <w:proofErr w:type="gramEnd"/>
      <w:r w:rsidRPr="00F032BA">
        <w:rPr>
          <w:rFonts w:asciiTheme="minorHAnsi" w:hAnsiTheme="minorHAnsi" w:cstheme="minorHAnsi"/>
          <w:sz w:val="24"/>
          <w:szCs w:val="24"/>
          <w:lang w:val="en-US"/>
        </w:rPr>
        <w:t xml:space="preserve"> additional contract(s), including to other Bidder(s), during the term of the contract if it determines that additional Contractors are needed to supplement goods and/or services being provided. </w:t>
      </w:r>
    </w:p>
    <w:p w14:paraId="52172D49" w14:textId="703A2E37" w:rsidR="00C731EA" w:rsidRPr="00F032BA" w:rsidRDefault="00C731EA" w:rsidP="00DF45F5">
      <w:pPr>
        <w:pStyle w:val="Item1"/>
        <w:numPr>
          <w:ilvl w:val="3"/>
          <w:numId w:val="31"/>
        </w:numPr>
        <w:rPr>
          <w:rFonts w:asciiTheme="minorHAnsi" w:hAnsiTheme="minorHAnsi" w:cstheme="minorHAnsi"/>
          <w:sz w:val="24"/>
          <w:szCs w:val="24"/>
        </w:rPr>
      </w:pPr>
      <w:r w:rsidRPr="00F032BA">
        <w:rPr>
          <w:rFonts w:asciiTheme="minorHAnsi" w:hAnsiTheme="minorHAnsi" w:cstheme="minorHAnsi"/>
          <w:sz w:val="24"/>
          <w:szCs w:val="24"/>
        </w:rPr>
        <w:t>The County has the right to decline to award this contract or any part thereof for any reason.</w:t>
      </w:r>
    </w:p>
    <w:p w14:paraId="6EC0B1E9" w14:textId="77777777" w:rsidR="00C52534" w:rsidRPr="00F032BA" w:rsidRDefault="00C52534"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lang w:val="en-US"/>
        </w:rPr>
        <w:t>Procedures</w:t>
      </w:r>
    </w:p>
    <w:p w14:paraId="5E114A86" w14:textId="15E937CD" w:rsidR="00AE767C" w:rsidRPr="00F032BA" w:rsidRDefault="00F9006C" w:rsidP="00F032BA">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Board approval </w:t>
      </w:r>
      <w:r w:rsidR="005E776B" w:rsidRPr="00F032BA">
        <w:rPr>
          <w:rFonts w:asciiTheme="minorHAnsi" w:hAnsiTheme="minorHAnsi" w:cstheme="minorHAnsi"/>
          <w:sz w:val="24"/>
          <w:szCs w:val="24"/>
          <w:lang w:val="en-US"/>
        </w:rPr>
        <w:t xml:space="preserve">is required </w:t>
      </w:r>
      <w:r w:rsidRPr="00F032BA">
        <w:rPr>
          <w:rFonts w:asciiTheme="minorHAnsi" w:hAnsiTheme="minorHAnsi" w:cstheme="minorHAnsi"/>
          <w:sz w:val="24"/>
          <w:szCs w:val="24"/>
          <w:lang w:val="en-US"/>
        </w:rPr>
        <w:t xml:space="preserve">to award a contract. </w:t>
      </w:r>
      <w:r w:rsidR="00121E47" w:rsidRPr="00F032BA">
        <w:rPr>
          <w:rFonts w:asciiTheme="minorHAnsi" w:hAnsiTheme="minorHAnsi" w:cstheme="minorHAnsi"/>
          <w:sz w:val="24"/>
          <w:szCs w:val="24"/>
          <w:lang w:val="en-US"/>
        </w:rPr>
        <w:t xml:space="preserve"> </w:t>
      </w:r>
    </w:p>
    <w:p w14:paraId="324A8CDA" w14:textId="77777777" w:rsidR="007C7BF4" w:rsidRPr="00266DFB" w:rsidRDefault="007C7BF4" w:rsidP="00F032BA">
      <w:pPr>
        <w:pStyle w:val="Itema"/>
        <w:numPr>
          <w:ilvl w:val="3"/>
          <w:numId w:val="31"/>
        </w:numPr>
        <w:spacing w:after="0"/>
        <w:rPr>
          <w:szCs w:val="24"/>
        </w:rPr>
      </w:pPr>
      <w:r w:rsidRPr="00F032BA">
        <w:rPr>
          <w:sz w:val="24"/>
          <w:szCs w:val="24"/>
        </w:rPr>
        <w:t>A contract must be fully executed by the recommended awardee and the County prior to any services and goods being provided or work being performed</w:t>
      </w:r>
      <w:r w:rsidRPr="00356299">
        <w:rPr>
          <w:szCs w:val="24"/>
        </w:rPr>
        <w:t>.</w:t>
      </w:r>
    </w:p>
    <w:p w14:paraId="2D5D3524" w14:textId="77777777" w:rsidR="00CC14C8" w:rsidRPr="00F032BA" w:rsidRDefault="00CC14C8" w:rsidP="00F032BA"/>
    <w:p w14:paraId="7F0BD98E" w14:textId="0E87B0FC" w:rsidR="00D93623" w:rsidRPr="00F032BA" w:rsidRDefault="00D93623" w:rsidP="008560A4">
      <w:pPr>
        <w:pStyle w:val="ListParagraph"/>
        <w:numPr>
          <w:ilvl w:val="3"/>
          <w:numId w:val="31"/>
        </w:numPr>
        <w:rPr>
          <w:rFonts w:asciiTheme="minorHAnsi" w:hAnsiTheme="minorHAnsi" w:cstheme="minorBidi"/>
          <w:sz w:val="24"/>
          <w:szCs w:val="24"/>
        </w:rPr>
      </w:pPr>
      <w:r w:rsidRPr="49F0D9E9">
        <w:rPr>
          <w:rFonts w:asciiTheme="minorHAnsi" w:hAnsiTheme="minorHAnsi" w:cstheme="minorBidi"/>
          <w:sz w:val="24"/>
          <w:szCs w:val="24"/>
        </w:rPr>
        <w:t xml:space="preserve">The County uses its Standard Services Agreement terms and conditions for purchases and services. </w:t>
      </w:r>
      <w:r w:rsidR="00E81E4A" w:rsidRPr="49F0D9E9">
        <w:rPr>
          <w:rFonts w:asciiTheme="minorHAnsi" w:hAnsiTheme="minorHAnsi" w:cstheme="minorBidi"/>
          <w:sz w:val="24"/>
          <w:szCs w:val="24"/>
        </w:rPr>
        <w:t xml:space="preserve">Any terms that are not acceptable to a Bidder must be identified on the </w:t>
      </w:r>
      <w:r w:rsidR="00E81E4A" w:rsidRPr="49F0D9E9">
        <w:rPr>
          <w:rFonts w:asciiTheme="minorHAnsi" w:hAnsiTheme="minorHAnsi" w:cstheme="minorBidi"/>
          <w:b/>
          <w:sz w:val="24"/>
          <w:szCs w:val="24"/>
        </w:rPr>
        <w:t>Exceptions and Clarifications</w:t>
      </w:r>
      <w:r w:rsidR="00E81E4A" w:rsidRPr="49F0D9E9">
        <w:rPr>
          <w:rFonts w:asciiTheme="minorHAnsi" w:hAnsiTheme="minorHAnsi" w:cstheme="minorBidi"/>
          <w:sz w:val="24"/>
          <w:szCs w:val="24"/>
        </w:rPr>
        <w:t xml:space="preserve"> form in Exhibit A - Bid Response Packet.  </w:t>
      </w:r>
      <w:r w:rsidRPr="49F0D9E9">
        <w:rPr>
          <w:rFonts w:asciiTheme="minorHAnsi" w:hAnsiTheme="minorHAnsi" w:cstheme="minorBidi"/>
          <w:sz w:val="24"/>
          <w:szCs w:val="24"/>
        </w:rPr>
        <w:t xml:space="preserve">Bidder may access a copy of the Standard Services Agreement template at: </w:t>
      </w:r>
    </w:p>
    <w:p w14:paraId="4B8A81E9" w14:textId="77777777" w:rsidR="00E5131F" w:rsidRPr="00F032BA" w:rsidRDefault="00E5131F" w:rsidP="00196982">
      <w:pPr>
        <w:pStyle w:val="Itema"/>
        <w:numPr>
          <w:ilvl w:val="0"/>
          <w:numId w:val="0"/>
        </w:numPr>
        <w:spacing w:after="0"/>
        <w:rPr>
          <w:rFonts w:asciiTheme="minorHAnsi" w:hAnsiTheme="minorHAnsi" w:cstheme="minorHAnsi"/>
          <w:sz w:val="24"/>
          <w:szCs w:val="24"/>
        </w:rPr>
      </w:pPr>
    </w:p>
    <w:p w14:paraId="087E02EF" w14:textId="2E7B1F0F" w:rsidR="003C7D31" w:rsidRPr="009726B9" w:rsidRDefault="003C7D31" w:rsidP="00F032BA">
      <w:pPr>
        <w:ind w:left="2160" w:firstLine="720"/>
        <w:rPr>
          <w:rFonts w:asciiTheme="minorHAnsi" w:hAnsiTheme="minorHAnsi" w:cstheme="minorHAnsi"/>
          <w:sz w:val="24"/>
          <w:szCs w:val="24"/>
          <w:lang w:val="x-none" w:eastAsia="x-none"/>
        </w:rPr>
      </w:pPr>
      <w:r w:rsidRPr="009726B9">
        <w:rPr>
          <w:rFonts w:asciiTheme="minorHAnsi" w:hAnsiTheme="minorHAnsi" w:cstheme="minorHAnsi"/>
          <w:sz w:val="24"/>
          <w:szCs w:val="24"/>
          <w:lang w:val="x-none" w:eastAsia="x-none"/>
        </w:rPr>
        <w:t xml:space="preserve">Alameda County </w:t>
      </w:r>
      <w:r w:rsidR="0077704E" w:rsidRPr="009726B9">
        <w:rPr>
          <w:rFonts w:asciiTheme="minorHAnsi" w:hAnsiTheme="minorHAnsi" w:cstheme="minorHAnsi"/>
          <w:sz w:val="24"/>
          <w:szCs w:val="24"/>
          <w:lang w:val="x-none" w:eastAsia="x-none"/>
        </w:rPr>
        <w:t xml:space="preserve">Federal </w:t>
      </w:r>
      <w:r w:rsidRPr="009726B9">
        <w:rPr>
          <w:rFonts w:asciiTheme="minorHAnsi" w:hAnsiTheme="minorHAnsi" w:cstheme="minorHAnsi"/>
          <w:sz w:val="24"/>
          <w:szCs w:val="24"/>
          <w:lang w:val="x-none" w:eastAsia="x-none"/>
        </w:rPr>
        <w:t>Standard Services Agreement Template</w:t>
      </w:r>
    </w:p>
    <w:p w14:paraId="73DC1336" w14:textId="222CC670" w:rsidR="00E5131F" w:rsidRPr="00E4386F" w:rsidRDefault="0077704E" w:rsidP="001C162E">
      <w:pPr>
        <w:ind w:left="2880"/>
        <w:rPr>
          <w:rFonts w:asciiTheme="minorHAnsi" w:hAnsiTheme="minorHAnsi" w:cstheme="minorHAnsi"/>
          <w:sz w:val="24"/>
          <w:szCs w:val="24"/>
        </w:rPr>
      </w:pPr>
      <w:r w:rsidRPr="00E4386F">
        <w:rPr>
          <w:rFonts w:asciiTheme="minorHAnsi" w:hAnsiTheme="minorHAnsi" w:cstheme="minorHAnsi"/>
          <w:sz w:val="24"/>
          <w:szCs w:val="24"/>
        </w:rPr>
        <w:t>[</w:t>
      </w:r>
      <w:hyperlink r:id="rId36" w:history="1">
        <w:r w:rsidRPr="00E4386F">
          <w:rPr>
            <w:rStyle w:val="Hyperlink"/>
            <w:rFonts w:asciiTheme="minorHAnsi" w:hAnsiTheme="minorHAnsi" w:cstheme="minorHAnsi"/>
            <w:sz w:val="24"/>
            <w:szCs w:val="24"/>
          </w:rPr>
          <w:t>https://acgovt.sharepoint.com/:w:/s/GSADigitalLibrary/EcP9Z6qYJsVEtFJU8ZTS-7MBs6nT4AjOufE4yZTg-KoJGA?e=yyyBfu</w:t>
        </w:r>
      </w:hyperlink>
      <w:r w:rsidRPr="00E4386F">
        <w:rPr>
          <w:rFonts w:asciiTheme="minorHAnsi" w:hAnsiTheme="minorHAnsi" w:cstheme="minorHAnsi"/>
          <w:sz w:val="24"/>
          <w:szCs w:val="24"/>
        </w:rPr>
        <w:t>]</w:t>
      </w:r>
    </w:p>
    <w:p w14:paraId="0CE62B81" w14:textId="77777777" w:rsidR="0077704E" w:rsidRDefault="0077704E" w:rsidP="000A3C80">
      <w:pPr>
        <w:ind w:left="2880"/>
        <w:rPr>
          <w:rFonts w:asciiTheme="minorHAnsi" w:hAnsiTheme="minorHAnsi" w:cstheme="minorHAnsi"/>
          <w:sz w:val="24"/>
          <w:szCs w:val="24"/>
        </w:rPr>
      </w:pPr>
    </w:p>
    <w:p w14:paraId="2CF7CD6C" w14:textId="4377D837" w:rsidR="0077704E" w:rsidRPr="00F032BA" w:rsidRDefault="000A3C80" w:rsidP="000A3C80">
      <w:pPr>
        <w:ind w:left="2880"/>
        <w:rPr>
          <w:rFonts w:asciiTheme="minorHAnsi" w:hAnsiTheme="minorHAnsi" w:cstheme="minorHAnsi"/>
          <w:sz w:val="24"/>
          <w:szCs w:val="24"/>
        </w:rPr>
      </w:pPr>
      <w:r w:rsidRPr="00F032BA">
        <w:rPr>
          <w:rFonts w:asciiTheme="minorHAnsi" w:hAnsiTheme="minorHAnsi" w:cstheme="minorHAnsi"/>
          <w:sz w:val="24"/>
          <w:szCs w:val="24"/>
        </w:rPr>
        <w:t xml:space="preserve">The template contains minimal standard language and specific contract terms, including the scope of services that may be drafted and negotiated based on this RFP and the bid proposal(s). As noted above, </w:t>
      </w:r>
      <w:r w:rsidRPr="00F032BA">
        <w:rPr>
          <w:rFonts w:asciiTheme="minorHAnsi" w:hAnsiTheme="minorHAnsi" w:cstheme="minorHAnsi"/>
          <w:b/>
          <w:bCs/>
          <w:sz w:val="24"/>
          <w:szCs w:val="24"/>
        </w:rPr>
        <w:t xml:space="preserve">Exhibit </w:t>
      </w:r>
      <w:r w:rsidR="0077704E">
        <w:rPr>
          <w:rFonts w:asciiTheme="minorHAnsi" w:hAnsiTheme="minorHAnsi" w:cstheme="minorHAnsi"/>
          <w:b/>
          <w:bCs/>
          <w:sz w:val="24"/>
          <w:szCs w:val="24"/>
        </w:rPr>
        <w:t>B</w:t>
      </w:r>
      <w:r w:rsidRPr="00F032BA">
        <w:rPr>
          <w:rFonts w:asciiTheme="minorHAnsi" w:hAnsiTheme="minorHAnsi" w:cstheme="minorHAnsi"/>
          <w:b/>
          <w:bCs/>
          <w:sz w:val="24"/>
          <w:szCs w:val="24"/>
        </w:rPr>
        <w:t>, ADDITIONAL CONTRACT PROVISIONS – FEDERAL PROVISION</w:t>
      </w:r>
      <w:r w:rsidRPr="00F032BA">
        <w:rPr>
          <w:rFonts w:asciiTheme="minorHAnsi" w:hAnsiTheme="minorHAnsi" w:cstheme="minorHAnsi"/>
          <w:sz w:val="24"/>
          <w:szCs w:val="24"/>
        </w:rPr>
        <w:t>, will be part of the contract.</w:t>
      </w:r>
    </w:p>
    <w:p w14:paraId="7252801E" w14:textId="77777777" w:rsidR="000A3C80" w:rsidRPr="00F032BA" w:rsidRDefault="000A3C80" w:rsidP="0077704E">
      <w:pPr>
        <w:ind w:left="2880"/>
        <w:rPr>
          <w:rFonts w:asciiTheme="minorHAnsi" w:hAnsiTheme="minorHAnsi" w:cstheme="minorHAnsi"/>
          <w:sz w:val="24"/>
          <w:szCs w:val="24"/>
        </w:rPr>
      </w:pPr>
    </w:p>
    <w:p w14:paraId="5BA1B4E9" w14:textId="08C95F91" w:rsidR="003D36F4" w:rsidRPr="00F032BA" w:rsidRDefault="00F9006C" w:rsidP="00DF45F5">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The </w:t>
      </w:r>
      <w:r w:rsidR="00F528A8" w:rsidRPr="00F032BA">
        <w:rPr>
          <w:rFonts w:asciiTheme="minorHAnsi" w:hAnsiTheme="minorHAnsi" w:cstheme="minorHAnsi"/>
          <w:sz w:val="24"/>
          <w:szCs w:val="24"/>
        </w:rPr>
        <w:t>RFP</w:t>
      </w:r>
      <w:r w:rsidR="00B83553"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specifications, terms, </w:t>
      </w:r>
      <w:r w:rsidR="0061720D" w:rsidRPr="00F032BA">
        <w:rPr>
          <w:rFonts w:asciiTheme="minorHAnsi" w:hAnsiTheme="minorHAnsi" w:cstheme="minorHAnsi"/>
          <w:sz w:val="24"/>
          <w:szCs w:val="24"/>
          <w:lang w:val="en-US"/>
        </w:rPr>
        <w:t xml:space="preserve">and </w:t>
      </w:r>
      <w:r w:rsidRPr="00F032BA">
        <w:rPr>
          <w:rFonts w:asciiTheme="minorHAnsi" w:hAnsiTheme="minorHAnsi" w:cstheme="minorHAnsi"/>
          <w:sz w:val="24"/>
          <w:szCs w:val="24"/>
        </w:rPr>
        <w:t>conditions</w:t>
      </w:r>
      <w:r w:rsidR="0061720D"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Exhibits, </w:t>
      </w:r>
      <w:r w:rsidR="00F528A8" w:rsidRPr="00F032BA">
        <w:rPr>
          <w:rFonts w:asciiTheme="minorHAnsi" w:hAnsiTheme="minorHAnsi" w:cstheme="minorHAnsi"/>
          <w:sz w:val="24"/>
          <w:szCs w:val="24"/>
        </w:rPr>
        <w:t>RFP</w:t>
      </w:r>
      <w:r w:rsidR="00031DD8" w:rsidRPr="00F032BA">
        <w:rPr>
          <w:rFonts w:asciiTheme="minorHAnsi" w:hAnsiTheme="minorHAnsi" w:cstheme="minorHAnsi"/>
          <w:sz w:val="24"/>
          <w:szCs w:val="24"/>
        </w:rPr>
        <w:t xml:space="preserve"> </w:t>
      </w:r>
      <w:r w:rsidRPr="00F032BA">
        <w:rPr>
          <w:rFonts w:asciiTheme="minorHAnsi" w:hAnsiTheme="minorHAnsi" w:cstheme="minorHAnsi"/>
          <w:sz w:val="24"/>
          <w:szCs w:val="24"/>
        </w:rPr>
        <w:t>Addenda</w:t>
      </w:r>
      <w:r w:rsidR="0061720D"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and Bidder’s proposal may be incorporated into and made a part of any contract that may be awarded as a result of this</w:t>
      </w:r>
      <w:r w:rsidR="00B83553" w:rsidRPr="00F032BA">
        <w:rPr>
          <w:rFonts w:asciiTheme="minorHAnsi" w:hAnsiTheme="minorHAnsi" w:cstheme="minorHAnsi"/>
          <w:sz w:val="24"/>
          <w:szCs w:val="24"/>
        </w:rPr>
        <w:t xml:space="preserve"> </w:t>
      </w:r>
      <w:r w:rsidR="00F528A8" w:rsidRPr="00F032BA">
        <w:rPr>
          <w:rFonts w:asciiTheme="minorHAnsi" w:hAnsiTheme="minorHAnsi" w:cstheme="minorHAnsi"/>
          <w:sz w:val="24"/>
          <w:szCs w:val="24"/>
        </w:rPr>
        <w:t>RFP</w:t>
      </w:r>
      <w:r w:rsidRPr="00F032BA">
        <w:rPr>
          <w:rFonts w:asciiTheme="minorHAnsi" w:hAnsiTheme="minorHAnsi" w:cstheme="minorHAnsi"/>
          <w:sz w:val="24"/>
          <w:szCs w:val="24"/>
        </w:rPr>
        <w:t>.</w:t>
      </w:r>
    </w:p>
    <w:p w14:paraId="7A61B4D7" w14:textId="26F6F380" w:rsidR="00690A36" w:rsidRPr="00F032BA" w:rsidRDefault="00F9006C" w:rsidP="00690A36">
      <w:pPr>
        <w:pStyle w:val="Heading2"/>
        <w:numPr>
          <w:ilvl w:val="1"/>
          <w:numId w:val="31"/>
        </w:numPr>
        <w:rPr>
          <w:rFonts w:asciiTheme="minorHAnsi" w:hAnsiTheme="minorHAnsi" w:cstheme="minorHAnsi"/>
        </w:rPr>
      </w:pPr>
      <w:bookmarkStart w:id="62" w:name="_Toc339364459"/>
      <w:bookmarkStart w:id="63" w:name="_Toc339364720"/>
      <w:bookmarkStart w:id="64" w:name="_Toc191998251"/>
      <w:r w:rsidRPr="00F032BA">
        <w:rPr>
          <w:rFonts w:asciiTheme="minorHAnsi" w:hAnsiTheme="minorHAnsi" w:cstheme="minorHAnsi"/>
        </w:rPr>
        <w:t>METHOD OF ORDERING</w:t>
      </w:r>
      <w:bookmarkEnd w:id="62"/>
      <w:bookmarkEnd w:id="63"/>
      <w:bookmarkEnd w:id="64"/>
    </w:p>
    <w:p w14:paraId="33E47DC7" w14:textId="32B55882" w:rsidR="00F9006C" w:rsidRPr="00F032BA" w:rsidRDefault="00F9006C"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 xml:space="preserve">A written </w:t>
      </w:r>
      <w:r w:rsidR="0061720D" w:rsidRPr="00F032BA">
        <w:rPr>
          <w:rFonts w:asciiTheme="minorHAnsi" w:hAnsiTheme="minorHAnsi" w:cstheme="minorHAnsi"/>
          <w:sz w:val="24"/>
          <w:szCs w:val="24"/>
          <w:lang w:val="en-US"/>
        </w:rPr>
        <w:t>Purchase Order (</w:t>
      </w:r>
      <w:r w:rsidRPr="00F032BA">
        <w:rPr>
          <w:rFonts w:asciiTheme="minorHAnsi" w:hAnsiTheme="minorHAnsi" w:cstheme="minorHAnsi"/>
          <w:sz w:val="24"/>
          <w:szCs w:val="24"/>
        </w:rPr>
        <w:t>PO</w:t>
      </w:r>
      <w:r w:rsidR="0061720D"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w:t>
      </w:r>
      <w:r w:rsidR="000E1789" w:rsidRPr="00F032BA">
        <w:rPr>
          <w:rFonts w:asciiTheme="minorHAnsi" w:hAnsiTheme="minorHAnsi" w:cstheme="minorHAnsi"/>
          <w:sz w:val="24"/>
          <w:szCs w:val="24"/>
        </w:rPr>
        <w:t>will be issued</w:t>
      </w:r>
      <w:r w:rsidR="00D7025A" w:rsidRPr="00F032BA">
        <w:rPr>
          <w:rFonts w:asciiTheme="minorHAnsi" w:hAnsiTheme="minorHAnsi" w:cstheme="minorHAnsi"/>
          <w:sz w:val="24"/>
          <w:szCs w:val="24"/>
          <w:lang w:val="en-US"/>
        </w:rPr>
        <w:t xml:space="preserve"> after a</w:t>
      </w:r>
      <w:r w:rsidRPr="00F032BA">
        <w:rPr>
          <w:rFonts w:asciiTheme="minorHAnsi" w:hAnsiTheme="minorHAnsi" w:cstheme="minorHAnsi"/>
          <w:sz w:val="24"/>
          <w:szCs w:val="24"/>
        </w:rPr>
        <w:t xml:space="preserve"> signed Standard </w:t>
      </w:r>
      <w:r w:rsidR="0007597B" w:rsidRPr="00F032BA">
        <w:rPr>
          <w:rFonts w:asciiTheme="minorHAnsi" w:hAnsiTheme="minorHAnsi" w:cstheme="minorHAnsi"/>
          <w:sz w:val="24"/>
          <w:szCs w:val="24"/>
          <w:lang w:val="en-US"/>
        </w:rPr>
        <w:t xml:space="preserve">Services </w:t>
      </w:r>
      <w:r w:rsidRPr="00F032BA">
        <w:rPr>
          <w:rFonts w:asciiTheme="minorHAnsi" w:hAnsiTheme="minorHAnsi" w:cstheme="minorHAnsi"/>
          <w:sz w:val="24"/>
          <w:szCs w:val="24"/>
        </w:rPr>
        <w:t>Agreement</w:t>
      </w:r>
      <w:r w:rsidR="00BF0EC5" w:rsidRPr="00F032BA">
        <w:rPr>
          <w:rFonts w:asciiTheme="minorHAnsi" w:hAnsiTheme="minorHAnsi" w:cstheme="minorHAnsi"/>
          <w:sz w:val="24"/>
          <w:szCs w:val="24"/>
          <w:lang w:val="en-US"/>
        </w:rPr>
        <w:t xml:space="preserve"> </w:t>
      </w:r>
      <w:r w:rsidR="00882EED" w:rsidRPr="00F032BA">
        <w:rPr>
          <w:rFonts w:asciiTheme="minorHAnsi" w:hAnsiTheme="minorHAnsi" w:cstheme="minorHAnsi"/>
          <w:sz w:val="24"/>
          <w:szCs w:val="24"/>
          <w:lang w:val="en-US"/>
        </w:rPr>
        <w:t xml:space="preserve">and </w:t>
      </w:r>
      <w:r w:rsidRPr="00F032BA">
        <w:rPr>
          <w:rFonts w:asciiTheme="minorHAnsi" w:hAnsiTheme="minorHAnsi" w:cstheme="minorHAnsi"/>
          <w:sz w:val="24"/>
          <w:szCs w:val="24"/>
        </w:rPr>
        <w:t xml:space="preserve">Board approval. </w:t>
      </w:r>
      <w:r w:rsidR="00003D08" w:rsidRPr="00F032BA">
        <w:rPr>
          <w:rFonts w:asciiTheme="minorHAnsi" w:hAnsiTheme="minorHAnsi" w:cstheme="minorHAnsi"/>
          <w:sz w:val="24"/>
          <w:szCs w:val="24"/>
        </w:rPr>
        <w:t xml:space="preserve"> </w:t>
      </w:r>
      <w:r w:rsidR="00D637CA" w:rsidRPr="00F032BA">
        <w:rPr>
          <w:rFonts w:asciiTheme="minorHAnsi" w:hAnsiTheme="minorHAnsi" w:cstheme="minorHAnsi"/>
          <w:color w:val="000000"/>
          <w:sz w:val="24"/>
          <w:szCs w:val="24"/>
        </w:rPr>
        <w:t>If there is any conflict in terms of any PO and the executed contract, the contract will control, even if a PO is issued later. Payment cannot be made to any Contractor until a PO is issued.</w:t>
      </w:r>
    </w:p>
    <w:p w14:paraId="004DF097" w14:textId="7CBE32CF" w:rsidR="00F9006C" w:rsidRPr="00F032BA" w:rsidRDefault="00F9006C"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rPr>
        <w:t xml:space="preserve">POs and payments for </w:t>
      </w:r>
      <w:r w:rsidR="00E41A47" w:rsidRPr="00F032BA">
        <w:rPr>
          <w:rFonts w:asciiTheme="minorHAnsi" w:hAnsiTheme="minorHAnsi" w:cstheme="minorHAnsi"/>
          <w:sz w:val="24"/>
          <w:szCs w:val="24"/>
          <w:lang w:val="en-US"/>
        </w:rPr>
        <w:t>goods</w:t>
      </w:r>
      <w:r w:rsidRPr="00F032BA">
        <w:rPr>
          <w:rFonts w:asciiTheme="minorHAnsi" w:hAnsiTheme="minorHAnsi" w:cstheme="minorHAnsi"/>
          <w:sz w:val="24"/>
          <w:szCs w:val="24"/>
        </w:rPr>
        <w:t xml:space="preserve"> and/or services will be issued only in the name of Contractor</w:t>
      </w:r>
      <w:r w:rsidR="00D637CA" w:rsidRPr="00F032BA">
        <w:rPr>
          <w:rFonts w:asciiTheme="minorHAnsi" w:hAnsiTheme="minorHAnsi" w:cstheme="minorHAnsi"/>
          <w:sz w:val="24"/>
          <w:szCs w:val="24"/>
          <w:lang w:val="en-US"/>
        </w:rPr>
        <w:t>, as identified on the contract</w:t>
      </w:r>
      <w:r w:rsidRPr="00F032BA">
        <w:rPr>
          <w:rFonts w:asciiTheme="minorHAnsi" w:hAnsiTheme="minorHAnsi" w:cstheme="minorHAnsi"/>
          <w:sz w:val="24"/>
          <w:szCs w:val="24"/>
        </w:rPr>
        <w:t xml:space="preserve">. </w:t>
      </w:r>
    </w:p>
    <w:p w14:paraId="49137545" w14:textId="0F4C5376" w:rsidR="00F9006C" w:rsidRPr="00F032BA" w:rsidRDefault="005762D1" w:rsidP="00DF45F5">
      <w:pPr>
        <w:pStyle w:val="Item1"/>
        <w:numPr>
          <w:ilvl w:val="2"/>
          <w:numId w:val="31"/>
        </w:numPr>
        <w:rPr>
          <w:rFonts w:asciiTheme="minorHAnsi" w:hAnsiTheme="minorHAnsi" w:cstheme="minorHAnsi"/>
          <w:sz w:val="24"/>
          <w:szCs w:val="24"/>
        </w:rPr>
      </w:pPr>
      <w:proofErr w:type="gramStart"/>
      <w:r>
        <w:rPr>
          <w:rFonts w:asciiTheme="minorHAnsi" w:hAnsiTheme="minorHAnsi" w:cstheme="minorHAnsi"/>
          <w:sz w:val="24"/>
          <w:szCs w:val="24"/>
          <w:lang w:val="en-US"/>
        </w:rPr>
        <w:t>C</w:t>
      </w:r>
      <w:proofErr w:type="spellStart"/>
      <w:r w:rsidR="00F9006C" w:rsidRPr="00F032BA">
        <w:rPr>
          <w:rFonts w:asciiTheme="minorHAnsi" w:hAnsiTheme="minorHAnsi" w:cstheme="minorHAnsi"/>
          <w:sz w:val="24"/>
          <w:szCs w:val="24"/>
        </w:rPr>
        <w:t>ontractor</w:t>
      </w:r>
      <w:proofErr w:type="spellEnd"/>
      <w:proofErr w:type="gramEnd"/>
      <w:r w:rsidR="00F9006C" w:rsidRPr="00F032BA">
        <w:rPr>
          <w:rFonts w:asciiTheme="minorHAnsi" w:hAnsiTheme="minorHAnsi" w:cstheme="minorHAnsi"/>
          <w:sz w:val="24"/>
          <w:szCs w:val="24"/>
        </w:rPr>
        <w:t xml:space="preserve"> </w:t>
      </w:r>
      <w:r w:rsidR="00E41A47" w:rsidRPr="00F032BA">
        <w:rPr>
          <w:rFonts w:asciiTheme="minorHAnsi" w:hAnsiTheme="minorHAnsi" w:cstheme="minorHAnsi"/>
          <w:sz w:val="24"/>
          <w:szCs w:val="24"/>
          <w:lang w:val="en-US"/>
        </w:rPr>
        <w:t>must</w:t>
      </w:r>
      <w:r w:rsidR="00F9006C" w:rsidRPr="00F032BA">
        <w:rPr>
          <w:rFonts w:asciiTheme="minorHAnsi" w:hAnsiTheme="minorHAnsi" w:cstheme="minorHAnsi"/>
          <w:sz w:val="24"/>
          <w:szCs w:val="24"/>
        </w:rPr>
        <w:t xml:space="preserve"> adapt to changes to the method of ordering procedures as required by the County during the term of the contract.</w:t>
      </w:r>
    </w:p>
    <w:p w14:paraId="1407038F" w14:textId="77777777" w:rsidR="00164436" w:rsidRPr="00F032BA" w:rsidRDefault="00E41A47" w:rsidP="00DF45F5">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lang w:val="en-US"/>
        </w:rPr>
        <w:t>Any c</w:t>
      </w:r>
      <w:proofErr w:type="spellStart"/>
      <w:r w:rsidR="00F9006C" w:rsidRPr="00F032BA">
        <w:rPr>
          <w:rFonts w:asciiTheme="minorHAnsi" w:hAnsiTheme="minorHAnsi" w:cstheme="minorHAnsi"/>
          <w:sz w:val="24"/>
          <w:szCs w:val="24"/>
        </w:rPr>
        <w:t>hange</w:t>
      </w:r>
      <w:proofErr w:type="spellEnd"/>
      <w:r w:rsidR="00F9006C" w:rsidRPr="00F032BA">
        <w:rPr>
          <w:rFonts w:asciiTheme="minorHAnsi" w:hAnsiTheme="minorHAnsi" w:cstheme="minorHAnsi"/>
          <w:sz w:val="24"/>
          <w:szCs w:val="24"/>
        </w:rPr>
        <w:t xml:space="preserve"> orders </w:t>
      </w:r>
      <w:r w:rsidRPr="00F032BA">
        <w:rPr>
          <w:rFonts w:asciiTheme="minorHAnsi" w:hAnsiTheme="minorHAnsi" w:cstheme="minorHAnsi"/>
          <w:sz w:val="24"/>
          <w:szCs w:val="24"/>
          <w:lang w:val="en-US"/>
        </w:rPr>
        <w:t>must</w:t>
      </w:r>
      <w:r w:rsidR="00F9006C" w:rsidRPr="00F032BA">
        <w:rPr>
          <w:rFonts w:asciiTheme="minorHAnsi" w:hAnsiTheme="minorHAnsi" w:cstheme="minorHAnsi"/>
          <w:sz w:val="24"/>
          <w:szCs w:val="24"/>
        </w:rPr>
        <w:t xml:space="preserve"> be agreed upon </w:t>
      </w:r>
      <w:r w:rsidRPr="00F032BA">
        <w:rPr>
          <w:rFonts w:asciiTheme="minorHAnsi" w:hAnsiTheme="minorHAnsi" w:cstheme="minorHAnsi"/>
          <w:sz w:val="24"/>
          <w:szCs w:val="24"/>
          <w:lang w:val="en-US"/>
        </w:rPr>
        <w:t xml:space="preserve">in writing </w:t>
      </w:r>
      <w:r w:rsidR="00F9006C" w:rsidRPr="00F032BA">
        <w:rPr>
          <w:rFonts w:asciiTheme="minorHAnsi" w:hAnsiTheme="minorHAnsi" w:cstheme="minorHAnsi"/>
          <w:sz w:val="24"/>
          <w:szCs w:val="24"/>
        </w:rPr>
        <w:t xml:space="preserve">by Contractor and County and issued as needed by County. </w:t>
      </w:r>
    </w:p>
    <w:p w14:paraId="1E813C0B" w14:textId="0549AD1F" w:rsidR="004D2207" w:rsidRPr="00F032BA" w:rsidRDefault="00164436" w:rsidP="00F032BA">
      <w:pPr>
        <w:pStyle w:val="Item1"/>
        <w:numPr>
          <w:ilvl w:val="2"/>
          <w:numId w:val="31"/>
        </w:numPr>
        <w:rPr>
          <w:rFonts w:asciiTheme="minorHAnsi" w:hAnsiTheme="minorHAnsi" w:cstheme="minorHAnsi"/>
          <w:sz w:val="24"/>
          <w:szCs w:val="24"/>
          <w:lang w:val="en-US"/>
        </w:rPr>
      </w:pPr>
      <w:r w:rsidRPr="00F032BA">
        <w:rPr>
          <w:rFonts w:asciiTheme="minorHAnsi" w:hAnsiTheme="minorHAnsi" w:cstheme="minorHAnsi"/>
          <w:color w:val="000000" w:themeColor="text1"/>
          <w:sz w:val="24"/>
          <w:szCs w:val="24"/>
          <w:lang w:val="en-US"/>
        </w:rPr>
        <w:t>Written PO will be issued upon approval of written itemized quotations received from the Contractor</w:t>
      </w:r>
      <w:r w:rsidRPr="00F032BA">
        <w:rPr>
          <w:rFonts w:asciiTheme="minorHAnsi" w:hAnsiTheme="minorHAnsi" w:cstheme="minorHAnsi"/>
          <w:sz w:val="24"/>
          <w:szCs w:val="24"/>
          <w:lang w:val="en-US"/>
        </w:rPr>
        <w:t xml:space="preserve">.  </w:t>
      </w:r>
    </w:p>
    <w:p w14:paraId="460C49D7" w14:textId="3782B16E" w:rsidR="00690A36" w:rsidRPr="00F032BA" w:rsidRDefault="00F9006C" w:rsidP="00690A36">
      <w:pPr>
        <w:pStyle w:val="Heading2"/>
        <w:numPr>
          <w:ilvl w:val="1"/>
          <w:numId w:val="31"/>
        </w:numPr>
        <w:rPr>
          <w:rFonts w:asciiTheme="minorHAnsi" w:hAnsiTheme="minorHAnsi" w:cstheme="minorHAnsi"/>
          <w:szCs w:val="28"/>
        </w:rPr>
      </w:pPr>
      <w:bookmarkStart w:id="65" w:name="_Toc339364461"/>
      <w:bookmarkStart w:id="66" w:name="_Toc339364722"/>
      <w:bookmarkStart w:id="67" w:name="_Toc191998252"/>
      <w:r w:rsidRPr="00F032BA">
        <w:rPr>
          <w:rFonts w:asciiTheme="minorHAnsi" w:hAnsiTheme="minorHAnsi" w:cstheme="minorHAnsi"/>
          <w:szCs w:val="28"/>
        </w:rPr>
        <w:t>INVOICING</w:t>
      </w:r>
      <w:bookmarkEnd w:id="65"/>
      <w:bookmarkEnd w:id="66"/>
      <w:bookmarkEnd w:id="67"/>
    </w:p>
    <w:p w14:paraId="0C9C3B43" w14:textId="56EB8B33" w:rsidR="003077BD" w:rsidRPr="004360DA" w:rsidRDefault="0C9556B2" w:rsidP="00F032BA">
      <w:pPr>
        <w:pStyle w:val="paragraph"/>
        <w:spacing w:after="0" w:afterAutospacing="0"/>
        <w:ind w:left="1440"/>
        <w:textAlignment w:val="baseline"/>
        <w:rPr>
          <w:rStyle w:val="normaltextrun"/>
          <w:rFonts w:asciiTheme="minorHAnsi" w:hAnsiTheme="minorHAnsi" w:cstheme="minorHAnsi"/>
          <w:sz w:val="28"/>
          <w:szCs w:val="20"/>
          <w:u w:val="single"/>
          <w:lang w:val="x-none" w:eastAsia="x-none"/>
        </w:rPr>
      </w:pPr>
      <w:r w:rsidRPr="00F032BA">
        <w:rPr>
          <w:rStyle w:val="normaltextrun"/>
          <w:rFonts w:asciiTheme="minorHAnsi" w:hAnsiTheme="minorHAnsi" w:cstheme="minorHAnsi"/>
        </w:rPr>
        <w:t xml:space="preserve">The </w:t>
      </w:r>
      <w:r w:rsidR="00BB51C5" w:rsidRPr="00F032BA">
        <w:rPr>
          <w:rStyle w:val="normaltextrun"/>
          <w:rFonts w:asciiTheme="minorHAnsi" w:hAnsiTheme="minorHAnsi" w:cstheme="minorHAnsi"/>
        </w:rPr>
        <w:t xml:space="preserve">ACSSA </w:t>
      </w:r>
      <w:r w:rsidRPr="00F032BA">
        <w:rPr>
          <w:rStyle w:val="normaltextrun"/>
          <w:rFonts w:asciiTheme="minorHAnsi" w:hAnsiTheme="minorHAnsi" w:cstheme="minorHAnsi"/>
        </w:rPr>
        <w:t>Finance Department has established a centralized Payments Unit</w:t>
      </w:r>
      <w:r w:rsidR="009726B9" w:rsidRPr="00F032BA">
        <w:rPr>
          <w:rStyle w:val="normaltextrun"/>
          <w:rFonts w:asciiTheme="minorHAnsi" w:hAnsiTheme="minorHAnsi" w:cstheme="minorHAnsi"/>
        </w:rPr>
        <w:t>.</w:t>
      </w:r>
      <w:r w:rsidR="009726B9">
        <w:rPr>
          <w:rStyle w:val="normaltextrun"/>
          <w:rFonts w:asciiTheme="minorHAnsi" w:hAnsiTheme="minorHAnsi" w:cstheme="minorHAnsi"/>
          <w:i/>
          <w:iCs/>
        </w:rPr>
        <w:t xml:space="preserve"> </w:t>
      </w:r>
      <w:r w:rsidR="003077BD" w:rsidRPr="004360DA">
        <w:rPr>
          <w:rStyle w:val="normaltextrun"/>
          <w:rFonts w:asciiTheme="minorHAnsi" w:hAnsiTheme="minorHAnsi" w:cstheme="minorHAnsi"/>
        </w:rPr>
        <w:t xml:space="preserve">Please submit all invoices to </w:t>
      </w:r>
      <w:r w:rsidR="003077BD">
        <w:rPr>
          <w:rStyle w:val="normaltextrun"/>
          <w:rFonts w:asciiTheme="minorHAnsi" w:hAnsiTheme="minorHAnsi" w:cstheme="minorHAnsi"/>
        </w:rPr>
        <w:t xml:space="preserve">ACSSA </w:t>
      </w:r>
      <w:r w:rsidR="003077BD" w:rsidRPr="004360DA">
        <w:rPr>
          <w:rStyle w:val="normaltextrun"/>
          <w:rFonts w:asciiTheme="minorHAnsi" w:hAnsiTheme="minorHAnsi" w:cstheme="minorHAnsi"/>
        </w:rPr>
        <w:t>Payables unit through CATS vendor portal</w:t>
      </w:r>
      <w:r w:rsidR="003077BD">
        <w:rPr>
          <w:rStyle w:val="normaltextrun"/>
          <w:rFonts w:asciiTheme="minorHAnsi" w:hAnsiTheme="minorHAnsi" w:cstheme="minorHAnsi"/>
        </w:rPr>
        <w:t xml:space="preserve">: </w:t>
      </w:r>
      <w:hyperlink r:id="rId37" w:history="1">
        <w:r w:rsidR="003077BD" w:rsidRPr="009070C5">
          <w:rPr>
            <w:rStyle w:val="Hyperlink"/>
            <w:rFonts w:asciiTheme="minorHAnsi" w:hAnsiTheme="minorHAnsi" w:cstheme="minorHAnsi"/>
          </w:rPr>
          <w:t>https://alamedacounty.agiloft.com/logins/alamedacounty-login.htm</w:t>
        </w:r>
      </w:hyperlink>
      <w:r w:rsidR="003077BD" w:rsidRPr="004360DA">
        <w:rPr>
          <w:rStyle w:val="normaltextrun"/>
          <w:rFonts w:asciiTheme="minorHAnsi" w:hAnsiTheme="minorHAnsi" w:cstheme="minorHAnsi"/>
        </w:rPr>
        <w:t>.</w:t>
      </w:r>
      <w:r w:rsidR="003077BD">
        <w:rPr>
          <w:rStyle w:val="normaltextrun"/>
          <w:rFonts w:asciiTheme="minorHAnsi" w:hAnsiTheme="minorHAnsi" w:cstheme="minorHAnsi"/>
        </w:rPr>
        <w:t xml:space="preserve"> </w:t>
      </w:r>
    </w:p>
    <w:p w14:paraId="7325C3B8" w14:textId="77777777" w:rsidR="00AC30B7" w:rsidRPr="00F032BA" w:rsidRDefault="00AC30B7" w:rsidP="003077BD">
      <w:pPr>
        <w:pStyle w:val="paragraph"/>
        <w:spacing w:before="0" w:beforeAutospacing="0" w:after="0" w:afterAutospacing="0"/>
        <w:ind w:left="1440"/>
        <w:textAlignment w:val="baseline"/>
        <w:rPr>
          <w:rFonts w:asciiTheme="minorHAnsi" w:hAnsiTheme="minorHAnsi" w:cstheme="minorHAnsi"/>
        </w:rPr>
      </w:pPr>
      <w:r w:rsidRPr="00F032BA">
        <w:rPr>
          <w:rStyle w:val="eop"/>
          <w:rFonts w:asciiTheme="minorHAnsi" w:hAnsiTheme="minorHAnsi" w:cstheme="minorHAnsi"/>
        </w:rPr>
        <w:t> </w:t>
      </w:r>
    </w:p>
    <w:p w14:paraId="0AD26DF2" w14:textId="77777777" w:rsidR="00AC30B7" w:rsidRPr="00F032BA" w:rsidRDefault="00AC30B7" w:rsidP="003077BD">
      <w:pPr>
        <w:pStyle w:val="paragraph"/>
        <w:spacing w:before="0" w:beforeAutospacing="0" w:after="0" w:afterAutospacing="0"/>
        <w:ind w:left="1440"/>
        <w:textAlignment w:val="baseline"/>
        <w:rPr>
          <w:rFonts w:asciiTheme="minorHAnsi" w:hAnsiTheme="minorHAnsi" w:cstheme="minorHAnsi"/>
        </w:rPr>
      </w:pPr>
      <w:r w:rsidRPr="00F032BA">
        <w:rPr>
          <w:rStyle w:val="normaltextrun"/>
          <w:rFonts w:asciiTheme="minorHAnsi" w:hAnsiTheme="minorHAnsi" w:cstheme="minorHAnsi"/>
        </w:rPr>
        <w:t xml:space="preserve">This unit will be your point of contact for all payment and invoicing matters.  If you need additional assistance, please contact Beverly Warren, Financial Services Officer at </w:t>
      </w:r>
      <w:hyperlink r:id="rId38" w:tgtFrame="_blank" w:history="1">
        <w:r w:rsidRPr="008C718B">
          <w:rPr>
            <w:rStyle w:val="normaltextrun"/>
            <w:rFonts w:asciiTheme="minorHAnsi" w:hAnsiTheme="minorHAnsi" w:cstheme="minorHAnsi"/>
            <w:color w:val="3333FF"/>
          </w:rPr>
          <w:t>brwarren@acgov.org</w:t>
        </w:r>
      </w:hyperlink>
      <w:r w:rsidRPr="005762D1">
        <w:rPr>
          <w:rStyle w:val="normaltextrun"/>
          <w:rFonts w:asciiTheme="minorHAnsi" w:hAnsiTheme="minorHAnsi" w:cstheme="minorHAnsi"/>
        </w:rPr>
        <w:t>.</w:t>
      </w:r>
      <w:r w:rsidRPr="005762D1">
        <w:rPr>
          <w:rStyle w:val="eop"/>
          <w:rFonts w:asciiTheme="minorHAnsi" w:hAnsiTheme="minorHAnsi" w:cstheme="minorHAnsi"/>
        </w:rPr>
        <w:t> </w:t>
      </w:r>
    </w:p>
    <w:p w14:paraId="45D09962" w14:textId="77777777" w:rsidR="00AC30B7" w:rsidRPr="00F032BA" w:rsidRDefault="00AC30B7" w:rsidP="002B4C00">
      <w:pPr>
        <w:pStyle w:val="paragraph"/>
        <w:spacing w:before="0" w:beforeAutospacing="0" w:after="0" w:afterAutospacing="0"/>
        <w:textAlignment w:val="baseline"/>
        <w:rPr>
          <w:rFonts w:asciiTheme="minorHAnsi" w:hAnsiTheme="minorHAnsi" w:cstheme="minorHAnsi"/>
        </w:rPr>
      </w:pPr>
      <w:r w:rsidRPr="00F032BA">
        <w:rPr>
          <w:rStyle w:val="eop"/>
          <w:rFonts w:asciiTheme="minorHAnsi" w:hAnsiTheme="minorHAnsi" w:cstheme="minorHAnsi"/>
        </w:rPr>
        <w:t> </w:t>
      </w:r>
    </w:p>
    <w:p w14:paraId="6E990E7A" w14:textId="77777777" w:rsidR="00AC30B7" w:rsidRPr="00F032BA" w:rsidRDefault="00AC30B7" w:rsidP="00F032BA">
      <w:pPr>
        <w:pStyle w:val="Item1"/>
        <w:numPr>
          <w:ilvl w:val="2"/>
          <w:numId w:val="31"/>
        </w:numPr>
        <w:rPr>
          <w:rStyle w:val="normaltextrun"/>
          <w:rFonts w:asciiTheme="minorHAnsi" w:hAnsiTheme="minorHAnsi" w:cstheme="minorHAnsi"/>
          <w:sz w:val="24"/>
          <w:szCs w:val="24"/>
          <w:lang w:val="en-US" w:eastAsia="en-US"/>
        </w:rPr>
      </w:pPr>
      <w:r w:rsidRPr="00F032BA">
        <w:rPr>
          <w:rStyle w:val="normaltextrun"/>
          <w:rFonts w:asciiTheme="minorHAnsi" w:hAnsiTheme="minorHAnsi" w:cstheme="minorHAnsi"/>
          <w:sz w:val="24"/>
          <w:szCs w:val="24"/>
          <w:lang w:val="en-US"/>
        </w:rPr>
        <w:t>Invoices must contain the following elements:</w:t>
      </w:r>
    </w:p>
    <w:p w14:paraId="00CD6246"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Must be on company letterhead that includes name, address, and contact information.</w:t>
      </w:r>
    </w:p>
    <w:p w14:paraId="623FC5F5"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For Community Based Organizations, must be signed by the head of the organization, i.e., Executive Director, CEO, etc.</w:t>
      </w:r>
    </w:p>
    <w:p w14:paraId="439A407D" w14:textId="4A6528A3" w:rsidR="00AC30B7" w:rsidRPr="00F032BA" w:rsidRDefault="0000151D" w:rsidP="00F032BA">
      <w:pPr>
        <w:pStyle w:val="Itema"/>
        <w:numPr>
          <w:ilvl w:val="3"/>
          <w:numId w:val="31"/>
        </w:numPr>
        <w:rPr>
          <w:rStyle w:val="normaltextrun"/>
          <w:rFonts w:asciiTheme="minorHAnsi" w:hAnsiTheme="minorHAnsi" w:cstheme="minorHAnsi"/>
          <w:sz w:val="24"/>
          <w:szCs w:val="24"/>
          <w:lang w:val="en-US"/>
        </w:rPr>
      </w:pPr>
      <w:r w:rsidRPr="00F032BA">
        <w:rPr>
          <w:rStyle w:val="normaltextrun"/>
          <w:rFonts w:asciiTheme="minorHAnsi" w:hAnsiTheme="minorHAnsi" w:cstheme="minorHAnsi"/>
          <w:sz w:val="24"/>
          <w:szCs w:val="24"/>
          <w:lang w:val="en-US"/>
        </w:rPr>
        <w:t>The document</w:t>
      </w:r>
      <w:r w:rsidR="00AC30B7" w:rsidRPr="00F032BA">
        <w:rPr>
          <w:rStyle w:val="normaltextrun"/>
          <w:rFonts w:asciiTheme="minorHAnsi" w:hAnsiTheme="minorHAnsi" w:cstheme="minorHAnsi"/>
          <w:sz w:val="24"/>
          <w:szCs w:val="24"/>
          <w:lang w:val="en-US"/>
        </w:rPr>
        <w:t xml:space="preserve"> must contain the title </w:t>
      </w:r>
      <w:r w:rsidR="00AC30B7" w:rsidRPr="00F032BA">
        <w:rPr>
          <w:rStyle w:val="normaltextrun"/>
          <w:rFonts w:asciiTheme="minorHAnsi" w:hAnsiTheme="minorHAnsi" w:cstheme="minorHAnsi"/>
          <w:i/>
          <w:sz w:val="24"/>
          <w:szCs w:val="24"/>
          <w:lang w:val="en-US"/>
        </w:rPr>
        <w:t>Invoice</w:t>
      </w:r>
      <w:r w:rsidR="00AC30B7" w:rsidRPr="00F032BA">
        <w:rPr>
          <w:rStyle w:val="normaltextrun"/>
          <w:rFonts w:asciiTheme="minorHAnsi" w:hAnsiTheme="minorHAnsi" w:cstheme="minorHAnsi"/>
          <w:sz w:val="24"/>
          <w:szCs w:val="24"/>
          <w:lang w:val="en-US"/>
        </w:rPr>
        <w:t>.</w:t>
      </w:r>
    </w:p>
    <w:p w14:paraId="0FA8E3B7"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The date of the invoice.</w:t>
      </w:r>
    </w:p>
    <w:p w14:paraId="5D3490F6"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A description of services. </w:t>
      </w:r>
    </w:p>
    <w:p w14:paraId="44AA1106"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The date range for services provided.</w:t>
      </w:r>
    </w:p>
    <w:p w14:paraId="4B5BDCFC"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If needed, itemization of any sales tax and delivery/postage charges.</w:t>
      </w:r>
    </w:p>
    <w:p w14:paraId="1E39862B" w14:textId="01162AFC"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The PO number provided by the County.</w:t>
      </w:r>
    </w:p>
    <w:p w14:paraId="1FDCD233"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The total amount owed</w:t>
      </w:r>
      <w:r w:rsidRPr="00F032BA">
        <w:rPr>
          <w:rStyle w:val="normaltextrun"/>
          <w:rFonts w:asciiTheme="minorHAnsi" w:hAnsiTheme="minorHAnsi" w:cstheme="minorHAnsi"/>
          <w:sz w:val="24"/>
          <w:szCs w:val="24"/>
          <w:lang w:val="en-US"/>
        </w:rPr>
        <w:t>.</w:t>
      </w:r>
    </w:p>
    <w:p w14:paraId="7578B94E"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Remittance instructions/address.</w:t>
      </w:r>
    </w:p>
    <w:p w14:paraId="3369C9D1" w14:textId="77777777" w:rsidR="00AC30B7" w:rsidRPr="00F032BA" w:rsidRDefault="00AC30B7" w:rsidP="00F032BA">
      <w:pPr>
        <w:pStyle w:val="Itema"/>
        <w:numPr>
          <w:ilvl w:val="3"/>
          <w:numId w:val="31"/>
        </w:numPr>
        <w:rPr>
          <w:rStyle w:val="normaltextrun"/>
          <w:rFonts w:asciiTheme="minorHAnsi" w:hAnsiTheme="minorHAnsi" w:cstheme="minorHAnsi"/>
          <w:sz w:val="24"/>
          <w:szCs w:val="24"/>
          <w:lang w:val="en-US"/>
        </w:rPr>
      </w:pPr>
      <w:r w:rsidRPr="00F032BA">
        <w:rPr>
          <w:rStyle w:val="normaltextrun"/>
          <w:rFonts w:asciiTheme="minorHAnsi" w:hAnsiTheme="minorHAnsi" w:cstheme="minorHAnsi"/>
          <w:sz w:val="24"/>
          <w:szCs w:val="24"/>
          <w:lang w:val="en-US"/>
        </w:rPr>
        <w:t xml:space="preserve">A </w:t>
      </w:r>
      <w:r w:rsidRPr="00F032BA">
        <w:rPr>
          <w:rStyle w:val="normaltextrun"/>
          <w:rFonts w:asciiTheme="minorHAnsi" w:hAnsiTheme="minorHAnsi" w:cstheme="minorHAnsi"/>
          <w:i/>
          <w:sz w:val="24"/>
          <w:szCs w:val="24"/>
          <w:lang w:val="en-US"/>
        </w:rPr>
        <w:t xml:space="preserve">cc </w:t>
      </w:r>
      <w:r w:rsidRPr="00F032BA">
        <w:rPr>
          <w:rStyle w:val="normaltextrun"/>
          <w:rFonts w:asciiTheme="minorHAnsi" w:hAnsiTheme="minorHAnsi" w:cstheme="minorHAnsi"/>
          <w:sz w:val="24"/>
          <w:szCs w:val="24"/>
          <w:lang w:val="en-US"/>
        </w:rPr>
        <w:t>indication at the bottom of the invoice with names of people who received courtesy copies.</w:t>
      </w:r>
    </w:p>
    <w:p w14:paraId="7C7020BA" w14:textId="77777777"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 xml:space="preserve">The CEO or Executive Director must be included in the </w:t>
      </w:r>
      <w:r w:rsidRPr="00F032BA">
        <w:rPr>
          <w:rStyle w:val="normaltextrun"/>
          <w:rFonts w:asciiTheme="minorHAnsi" w:hAnsiTheme="minorHAnsi" w:cstheme="minorHAnsi"/>
          <w:i/>
          <w:iCs/>
          <w:sz w:val="24"/>
          <w:szCs w:val="24"/>
        </w:rPr>
        <w:t>cc</w:t>
      </w:r>
      <w:r w:rsidRPr="00F032BA">
        <w:rPr>
          <w:rStyle w:val="normaltextrun"/>
          <w:rFonts w:asciiTheme="minorHAnsi" w:hAnsiTheme="minorHAnsi" w:cstheme="minorHAnsi"/>
          <w:sz w:val="24"/>
          <w:szCs w:val="24"/>
        </w:rPr>
        <w:t>.</w:t>
      </w:r>
    </w:p>
    <w:p w14:paraId="74A47C8C" w14:textId="0FBC9DC6" w:rsidR="00AC30B7" w:rsidRPr="00F032BA" w:rsidRDefault="00AC30B7" w:rsidP="00EC668F">
      <w:pPr>
        <w:pStyle w:val="Itema"/>
        <w:numPr>
          <w:ilvl w:val="3"/>
          <w:numId w:val="31"/>
        </w:numPr>
        <w:rPr>
          <w:rStyle w:val="normaltextrun"/>
          <w:rFonts w:asciiTheme="minorHAnsi" w:hAnsiTheme="minorHAnsi" w:cstheme="minorHAnsi"/>
          <w:sz w:val="24"/>
          <w:szCs w:val="24"/>
        </w:rPr>
      </w:pPr>
      <w:r w:rsidRPr="00F032BA">
        <w:rPr>
          <w:rStyle w:val="normaltextrun"/>
          <w:rFonts w:asciiTheme="minorHAnsi" w:hAnsiTheme="minorHAnsi" w:cstheme="minorHAnsi"/>
          <w:sz w:val="24"/>
          <w:szCs w:val="24"/>
        </w:rPr>
        <w:t>All data as required by your contract.</w:t>
      </w:r>
    </w:p>
    <w:p w14:paraId="51FD7E22" w14:textId="6CA19DA9" w:rsidR="00D1669E" w:rsidRPr="00F032BA" w:rsidRDefault="00D1669E" w:rsidP="00DF45F5">
      <w:pPr>
        <w:pStyle w:val="Itema"/>
        <w:numPr>
          <w:ilvl w:val="2"/>
          <w:numId w:val="31"/>
        </w:numPr>
        <w:rPr>
          <w:rStyle w:val="normaltextrun"/>
          <w:rFonts w:asciiTheme="minorHAnsi" w:hAnsiTheme="minorHAnsi" w:cstheme="minorHAnsi"/>
          <w:sz w:val="24"/>
          <w:szCs w:val="24"/>
        </w:rPr>
      </w:pPr>
      <w:proofErr w:type="gramStart"/>
      <w:r w:rsidRPr="00F032BA">
        <w:rPr>
          <w:rStyle w:val="normaltextrun"/>
          <w:rFonts w:asciiTheme="minorHAnsi" w:hAnsiTheme="minorHAnsi" w:cstheme="minorHAnsi"/>
          <w:sz w:val="24"/>
          <w:szCs w:val="24"/>
          <w:lang w:val="en-US"/>
        </w:rPr>
        <w:t>Contractor</w:t>
      </w:r>
      <w:proofErr w:type="gramEnd"/>
      <w:r w:rsidRPr="00F032BA">
        <w:rPr>
          <w:rStyle w:val="normaltextrun"/>
          <w:rFonts w:asciiTheme="minorHAnsi" w:hAnsiTheme="minorHAnsi" w:cstheme="minorHAnsi"/>
          <w:sz w:val="24"/>
          <w:szCs w:val="24"/>
          <w:lang w:val="en-US"/>
        </w:rPr>
        <w:t xml:space="preserve"> shall invoice the County monthly, due by the 10</w:t>
      </w:r>
      <w:r w:rsidRPr="00F032BA">
        <w:rPr>
          <w:rStyle w:val="normaltextrun"/>
          <w:rFonts w:asciiTheme="minorHAnsi" w:hAnsiTheme="minorHAnsi" w:cstheme="minorHAnsi"/>
          <w:sz w:val="24"/>
          <w:szCs w:val="24"/>
          <w:vertAlign w:val="superscript"/>
          <w:lang w:val="en-US"/>
        </w:rPr>
        <w:t>th</w:t>
      </w:r>
      <w:r w:rsidRPr="00F032BA">
        <w:rPr>
          <w:rStyle w:val="normaltextrun"/>
          <w:rFonts w:asciiTheme="minorHAnsi" w:hAnsiTheme="minorHAnsi" w:cstheme="minorHAnsi"/>
          <w:sz w:val="24"/>
          <w:szCs w:val="24"/>
          <w:lang w:val="en-US"/>
        </w:rPr>
        <w:t xml:space="preserve"> day of the following month for actual costs incurred.</w:t>
      </w:r>
    </w:p>
    <w:p w14:paraId="654B0629" w14:textId="77777777" w:rsidR="00AC30B7" w:rsidRPr="00F032BA" w:rsidRDefault="00AC30B7" w:rsidP="00DF45F5">
      <w:pPr>
        <w:pStyle w:val="Item1"/>
        <w:numPr>
          <w:ilvl w:val="2"/>
          <w:numId w:val="31"/>
        </w:numPr>
        <w:rPr>
          <w:rStyle w:val="normaltextrun"/>
          <w:rFonts w:asciiTheme="minorHAnsi" w:hAnsiTheme="minorHAnsi" w:cstheme="minorHAnsi"/>
          <w:sz w:val="24"/>
          <w:szCs w:val="24"/>
          <w:lang w:val="en-US"/>
        </w:rPr>
      </w:pPr>
      <w:r w:rsidRPr="00F032BA">
        <w:rPr>
          <w:rStyle w:val="normaltextrun"/>
          <w:rFonts w:asciiTheme="minorHAnsi" w:hAnsiTheme="minorHAnsi" w:cstheme="minorHAnsi"/>
          <w:sz w:val="24"/>
          <w:szCs w:val="24"/>
          <w:lang w:val="en-US"/>
        </w:rPr>
        <w:t>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shall be reduced accordingly by the amount of the duplicate funding.</w:t>
      </w:r>
    </w:p>
    <w:p w14:paraId="0A38441D" w14:textId="67DEAE9E" w:rsidR="00AC30B7" w:rsidRPr="00F032BA" w:rsidRDefault="00AC30B7" w:rsidP="00DF45F5">
      <w:pPr>
        <w:pStyle w:val="Item1"/>
        <w:numPr>
          <w:ilvl w:val="2"/>
          <w:numId w:val="31"/>
        </w:numPr>
        <w:rPr>
          <w:rStyle w:val="normaltextrun"/>
          <w:rFonts w:asciiTheme="minorHAnsi" w:hAnsiTheme="minorHAnsi" w:cstheme="minorHAnsi"/>
          <w:sz w:val="24"/>
          <w:szCs w:val="24"/>
          <w:lang w:val="en-US"/>
        </w:rPr>
      </w:pPr>
      <w:r w:rsidRPr="00F032BA">
        <w:rPr>
          <w:rStyle w:val="normaltextrun"/>
          <w:rFonts w:asciiTheme="minorHAnsi" w:hAnsiTheme="minorHAnsi" w:cstheme="minorHAnsi"/>
          <w:sz w:val="24"/>
          <w:szCs w:val="24"/>
          <w:lang w:val="en-US"/>
        </w:rPr>
        <w:t xml:space="preserve">Failure to submit required reports can delay the processing of invoices for reimbursement. The amount shown </w:t>
      </w:r>
      <w:r w:rsidR="00CE0C08" w:rsidRPr="00F032BA">
        <w:rPr>
          <w:rStyle w:val="normaltextrun"/>
          <w:rFonts w:asciiTheme="minorHAnsi" w:hAnsiTheme="minorHAnsi" w:cstheme="minorHAnsi"/>
          <w:sz w:val="24"/>
          <w:szCs w:val="24"/>
          <w:lang w:val="en-US"/>
        </w:rPr>
        <w:t>in</w:t>
      </w:r>
      <w:r w:rsidRPr="00F032BA">
        <w:rPr>
          <w:rStyle w:val="normaltextrun"/>
          <w:rFonts w:asciiTheme="minorHAnsi" w:hAnsiTheme="minorHAnsi" w:cstheme="minorHAnsi"/>
          <w:sz w:val="24"/>
          <w:szCs w:val="24"/>
          <w:lang w:val="en-US"/>
        </w:rPr>
        <w:t xml:space="preserve"> the contract with </w:t>
      </w:r>
      <w:r w:rsidR="00BB51C5" w:rsidRPr="00F032BA">
        <w:rPr>
          <w:rStyle w:val="normaltextrun"/>
          <w:rFonts w:asciiTheme="minorHAnsi" w:hAnsiTheme="minorHAnsi" w:cstheme="minorHAnsi"/>
          <w:sz w:val="24"/>
          <w:szCs w:val="24"/>
          <w:lang w:val="en-US"/>
        </w:rPr>
        <w:t>ACSSA</w:t>
      </w:r>
      <w:r w:rsidRPr="00F032BA">
        <w:rPr>
          <w:rStyle w:val="normaltextrun"/>
          <w:rFonts w:asciiTheme="minorHAnsi" w:hAnsiTheme="minorHAnsi" w:cstheme="minorHAnsi"/>
          <w:sz w:val="24"/>
          <w:szCs w:val="24"/>
          <w:lang w:val="en-US"/>
        </w:rPr>
        <w:t xml:space="preserve"> is based on the estimated amount at the time the contract was executed. This does not affect the total contract amount that was awarded to your agency. The actual federal expenditure amount, if any, will be available to contractors by October of the following fiscal year and Contractor shall contact the </w:t>
      </w:r>
      <w:r w:rsidR="00544EBD" w:rsidRPr="00F032BA">
        <w:rPr>
          <w:rStyle w:val="normaltextrun"/>
          <w:rFonts w:asciiTheme="minorHAnsi" w:hAnsiTheme="minorHAnsi" w:cstheme="minorHAnsi"/>
          <w:sz w:val="24"/>
          <w:szCs w:val="24"/>
          <w:lang w:val="en-US"/>
        </w:rPr>
        <w:t>AC</w:t>
      </w:r>
      <w:r w:rsidRPr="00F032BA">
        <w:rPr>
          <w:rStyle w:val="normaltextrun"/>
          <w:rFonts w:asciiTheme="minorHAnsi" w:hAnsiTheme="minorHAnsi" w:cstheme="minorHAnsi"/>
          <w:sz w:val="24"/>
          <w:szCs w:val="24"/>
          <w:lang w:val="en-US"/>
        </w:rPr>
        <w:t>SSA Contract Liaison to receive this information.</w:t>
      </w:r>
    </w:p>
    <w:p w14:paraId="5BA7E3DA" w14:textId="2B99D19F" w:rsidR="00F9006C" w:rsidRPr="00F032BA" w:rsidRDefault="00AC30B7" w:rsidP="00DF45F5">
      <w:pPr>
        <w:pStyle w:val="Item1"/>
        <w:numPr>
          <w:ilvl w:val="2"/>
          <w:numId w:val="31"/>
        </w:numPr>
        <w:rPr>
          <w:rFonts w:asciiTheme="minorHAnsi" w:hAnsiTheme="minorHAnsi" w:cstheme="minorHAnsi"/>
          <w:sz w:val="24"/>
          <w:szCs w:val="24"/>
        </w:rPr>
      </w:pPr>
      <w:proofErr w:type="gramStart"/>
      <w:r w:rsidRPr="00F032BA">
        <w:rPr>
          <w:rStyle w:val="normaltextrun"/>
          <w:rFonts w:asciiTheme="minorHAnsi" w:hAnsiTheme="minorHAnsi" w:cstheme="minorHAnsi"/>
          <w:sz w:val="24"/>
          <w:szCs w:val="24"/>
          <w:lang w:val="en-US"/>
        </w:rPr>
        <w:t>In order for</w:t>
      </w:r>
      <w:proofErr w:type="gramEnd"/>
      <w:r w:rsidRPr="00F032BA">
        <w:rPr>
          <w:rStyle w:val="normaltextrun"/>
          <w:rFonts w:asciiTheme="minorHAnsi" w:hAnsiTheme="minorHAnsi" w:cstheme="minorHAnsi"/>
          <w:sz w:val="24"/>
          <w:szCs w:val="24"/>
          <w:lang w:val="en-US"/>
        </w:rPr>
        <w:t xml:space="preserve"> the County to meet year end closing deadlines, Contractor must submit the May invoice and any prior late invoices by June 10.  The June invoice must be submitted by July 10.</w:t>
      </w:r>
    </w:p>
    <w:p w14:paraId="3F76CD12" w14:textId="61706F9D" w:rsidR="00D72C19" w:rsidRPr="00F032BA" w:rsidRDefault="00F9006C" w:rsidP="00D72C19">
      <w:pPr>
        <w:pStyle w:val="Heading2"/>
        <w:numPr>
          <w:ilvl w:val="1"/>
          <w:numId w:val="31"/>
        </w:numPr>
        <w:rPr>
          <w:rFonts w:asciiTheme="minorHAnsi" w:hAnsiTheme="minorHAnsi" w:cstheme="minorHAnsi"/>
          <w:u w:val="none"/>
        </w:rPr>
      </w:pPr>
      <w:bookmarkStart w:id="68" w:name="_Toc191998253"/>
      <w:bookmarkStart w:id="69" w:name="_Toc339364462"/>
      <w:bookmarkStart w:id="70" w:name="_Toc339364723"/>
      <w:r w:rsidRPr="00F032BA">
        <w:rPr>
          <w:rFonts w:asciiTheme="minorHAnsi" w:hAnsiTheme="minorHAnsi" w:cstheme="minorHAnsi"/>
        </w:rPr>
        <w:t>LIQUIDATED DAMAGES</w:t>
      </w:r>
      <w:bookmarkEnd w:id="68"/>
      <w:r w:rsidR="00003D08" w:rsidRPr="00F032BA">
        <w:rPr>
          <w:rFonts w:asciiTheme="minorHAnsi" w:hAnsiTheme="minorHAnsi" w:cstheme="minorHAnsi"/>
          <w:u w:val="none"/>
        </w:rPr>
        <w:t xml:space="preserve"> </w:t>
      </w:r>
    </w:p>
    <w:bookmarkEnd w:id="69"/>
    <w:bookmarkEnd w:id="70"/>
    <w:p w14:paraId="029B387F" w14:textId="43E834B1" w:rsidR="00F9006C" w:rsidRPr="00F032BA" w:rsidRDefault="00F9006C" w:rsidP="00E6646B">
      <w:pPr>
        <w:pStyle w:val="Item1"/>
        <w:numPr>
          <w:ilvl w:val="0"/>
          <w:numId w:val="0"/>
        </w:numPr>
        <w:ind w:left="1440"/>
        <w:rPr>
          <w:rFonts w:asciiTheme="minorHAnsi" w:hAnsiTheme="minorHAnsi" w:cstheme="minorHAnsi"/>
          <w:sz w:val="24"/>
          <w:szCs w:val="24"/>
        </w:rPr>
      </w:pPr>
      <w:r w:rsidRPr="00F032BA">
        <w:rPr>
          <w:rFonts w:asciiTheme="minorHAnsi" w:hAnsiTheme="minorHAnsi" w:cstheme="minorHAnsi"/>
          <w:sz w:val="24"/>
          <w:szCs w:val="24"/>
        </w:rPr>
        <w:t>In the event the Contractor’s performance and/or deliverable projects have been</w:t>
      </w:r>
      <w:r w:rsidR="00D5691C"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deemed unsatisfactory by a review committee, the County reserves the right to withhold future payments until the performance and</w:t>
      </w:r>
      <w:r w:rsidR="00A86767" w:rsidRPr="00F032BA">
        <w:rPr>
          <w:rFonts w:asciiTheme="minorHAnsi" w:hAnsiTheme="minorHAnsi" w:cstheme="minorHAnsi"/>
          <w:sz w:val="24"/>
          <w:szCs w:val="24"/>
          <w:lang w:val="en-US"/>
        </w:rPr>
        <w:t>/</w:t>
      </w:r>
      <w:r w:rsidRPr="00F032BA">
        <w:rPr>
          <w:rFonts w:asciiTheme="minorHAnsi" w:hAnsiTheme="minorHAnsi" w:cstheme="minorHAnsi"/>
          <w:sz w:val="24"/>
          <w:szCs w:val="24"/>
        </w:rPr>
        <w:t>or deliverable projects are deemed satisfactory.</w:t>
      </w:r>
    </w:p>
    <w:p w14:paraId="17D31E41" w14:textId="4510FCF2" w:rsidR="002C2B73" w:rsidRPr="00F032BA" w:rsidRDefault="00A252D4" w:rsidP="00DF45F5">
      <w:pPr>
        <w:pStyle w:val="Heading2"/>
        <w:numPr>
          <w:ilvl w:val="1"/>
          <w:numId w:val="31"/>
        </w:numPr>
        <w:rPr>
          <w:rFonts w:asciiTheme="minorHAnsi" w:hAnsiTheme="minorHAnsi" w:cstheme="minorHAnsi"/>
        </w:rPr>
      </w:pPr>
      <w:bookmarkStart w:id="71" w:name="_Toc191998254"/>
      <w:bookmarkStart w:id="72" w:name="_Toc339364464"/>
      <w:bookmarkStart w:id="73" w:name="_Toc339364725"/>
      <w:r w:rsidRPr="00F032BA">
        <w:rPr>
          <w:rFonts w:asciiTheme="minorHAnsi" w:hAnsiTheme="minorHAnsi" w:cstheme="minorHAnsi"/>
          <w:lang w:val="en-US"/>
        </w:rPr>
        <w:t>COMMUNICATION</w:t>
      </w:r>
      <w:r w:rsidR="001C5BBF" w:rsidRPr="00F032BA">
        <w:rPr>
          <w:rFonts w:asciiTheme="minorHAnsi" w:hAnsiTheme="minorHAnsi" w:cstheme="minorHAnsi"/>
          <w:lang w:val="en-US"/>
        </w:rPr>
        <w:t xml:space="preserve"> </w:t>
      </w:r>
      <w:r w:rsidR="00F9006C" w:rsidRPr="00F032BA">
        <w:rPr>
          <w:rFonts w:asciiTheme="minorHAnsi" w:hAnsiTheme="minorHAnsi" w:cstheme="minorHAnsi"/>
        </w:rPr>
        <w:t>REQUIREMENTS</w:t>
      </w:r>
      <w:bookmarkEnd w:id="71"/>
      <w:r w:rsidR="00F9006C" w:rsidRPr="00F032BA">
        <w:rPr>
          <w:rFonts w:asciiTheme="minorHAnsi" w:hAnsiTheme="minorHAnsi" w:cstheme="minorHAnsi"/>
          <w:u w:val="none"/>
        </w:rPr>
        <w:t xml:space="preserve"> </w:t>
      </w:r>
    </w:p>
    <w:bookmarkEnd w:id="72"/>
    <w:bookmarkEnd w:id="73"/>
    <w:p w14:paraId="53EF501C" w14:textId="341A593C" w:rsidR="009C3DF1" w:rsidRPr="00F032BA" w:rsidRDefault="00400BE5" w:rsidP="00400BE5">
      <w:pPr>
        <w:pStyle w:val="Item1"/>
        <w:numPr>
          <w:ilvl w:val="0"/>
          <w:numId w:val="0"/>
        </w:numPr>
        <w:ind w:left="1440"/>
        <w:rPr>
          <w:rFonts w:asciiTheme="minorHAnsi" w:hAnsiTheme="minorHAnsi" w:cstheme="minorHAnsi"/>
          <w:sz w:val="24"/>
          <w:szCs w:val="24"/>
        </w:rPr>
      </w:pPr>
      <w:proofErr w:type="gramStart"/>
      <w:r w:rsidRPr="00F032BA">
        <w:rPr>
          <w:rFonts w:asciiTheme="minorHAnsi" w:hAnsiTheme="minorHAnsi" w:cstheme="minorHAnsi"/>
          <w:sz w:val="24"/>
          <w:szCs w:val="24"/>
          <w:lang w:val="en-US"/>
        </w:rPr>
        <w:t>County</w:t>
      </w:r>
      <w:proofErr w:type="gramEnd"/>
      <w:r w:rsidRPr="00F032BA">
        <w:rPr>
          <w:rFonts w:asciiTheme="minorHAnsi" w:hAnsiTheme="minorHAnsi" w:cstheme="minorHAnsi"/>
          <w:sz w:val="24"/>
          <w:szCs w:val="24"/>
          <w:lang w:val="en-US"/>
        </w:rPr>
        <w:t xml:space="preserve"> will p</w:t>
      </w:r>
      <w:proofErr w:type="spellStart"/>
      <w:r w:rsidR="0066213A" w:rsidRPr="00F032BA">
        <w:rPr>
          <w:rFonts w:asciiTheme="minorHAnsi" w:hAnsiTheme="minorHAnsi" w:cstheme="minorHAnsi"/>
          <w:sz w:val="24"/>
          <w:szCs w:val="24"/>
        </w:rPr>
        <w:t>rovide</w:t>
      </w:r>
      <w:proofErr w:type="spellEnd"/>
      <w:r w:rsidR="0066213A" w:rsidRPr="00F032BA">
        <w:rPr>
          <w:rFonts w:asciiTheme="minorHAnsi" w:hAnsiTheme="minorHAnsi" w:cstheme="minorHAnsi"/>
          <w:sz w:val="24"/>
          <w:szCs w:val="24"/>
        </w:rPr>
        <w:t xml:space="preserve"> a central point of contact person as the coordinator for this</w:t>
      </w:r>
      <w:r w:rsidRPr="00F032BA">
        <w:rPr>
          <w:rFonts w:asciiTheme="minorHAnsi" w:hAnsiTheme="minorHAnsi" w:cstheme="minorHAnsi"/>
          <w:sz w:val="24"/>
          <w:szCs w:val="24"/>
          <w:lang w:val="en-US"/>
        </w:rPr>
        <w:t xml:space="preserve"> </w:t>
      </w:r>
      <w:r w:rsidR="0066213A" w:rsidRPr="00F032BA">
        <w:rPr>
          <w:rFonts w:asciiTheme="minorHAnsi" w:hAnsiTheme="minorHAnsi" w:cstheme="minorHAnsi"/>
          <w:sz w:val="24"/>
          <w:szCs w:val="24"/>
        </w:rPr>
        <w:t>contract</w:t>
      </w:r>
      <w:r w:rsidR="005E6E84" w:rsidRPr="00F032BA">
        <w:rPr>
          <w:rFonts w:asciiTheme="minorHAnsi" w:hAnsiTheme="minorHAnsi" w:cstheme="minorHAnsi"/>
          <w:sz w:val="24"/>
          <w:szCs w:val="24"/>
          <w:lang w:val="en-US"/>
        </w:rPr>
        <w:t>.</w:t>
      </w:r>
    </w:p>
    <w:p w14:paraId="1EE130EB" w14:textId="0F12DE64" w:rsidR="00F9006C" w:rsidRPr="00F032BA" w:rsidRDefault="00F9006C" w:rsidP="00DF45F5">
      <w:pPr>
        <w:pStyle w:val="Heading2"/>
        <w:numPr>
          <w:ilvl w:val="1"/>
          <w:numId w:val="31"/>
        </w:numPr>
        <w:rPr>
          <w:rFonts w:asciiTheme="minorHAnsi" w:hAnsiTheme="minorHAnsi" w:cstheme="minorHAnsi"/>
        </w:rPr>
      </w:pPr>
      <w:bookmarkStart w:id="74" w:name="_Toc339364465"/>
      <w:bookmarkStart w:id="75" w:name="_Toc339364726"/>
      <w:bookmarkStart w:id="76" w:name="_Toc191998255"/>
      <w:r w:rsidRPr="00F032BA">
        <w:rPr>
          <w:rFonts w:asciiTheme="minorHAnsi" w:hAnsiTheme="minorHAnsi" w:cstheme="minorHAnsi"/>
        </w:rPr>
        <w:t>ACCOUNT MANAGER</w:t>
      </w:r>
      <w:r w:rsidR="00A252D4" w:rsidRPr="00F032BA">
        <w:rPr>
          <w:rFonts w:asciiTheme="minorHAnsi" w:hAnsiTheme="minorHAnsi" w:cstheme="minorHAnsi"/>
          <w:lang w:val="en-US"/>
        </w:rPr>
        <w:t xml:space="preserve"> </w:t>
      </w:r>
      <w:r w:rsidRPr="00F032BA">
        <w:rPr>
          <w:rFonts w:asciiTheme="minorHAnsi" w:hAnsiTheme="minorHAnsi" w:cstheme="minorHAnsi"/>
        </w:rPr>
        <w:t>/</w:t>
      </w:r>
      <w:r w:rsidR="00A252D4" w:rsidRPr="00F032BA">
        <w:rPr>
          <w:rFonts w:asciiTheme="minorHAnsi" w:hAnsiTheme="minorHAnsi" w:cstheme="minorHAnsi"/>
          <w:lang w:val="en-US"/>
        </w:rPr>
        <w:t xml:space="preserve"> </w:t>
      </w:r>
      <w:r w:rsidRPr="00F032BA">
        <w:rPr>
          <w:rFonts w:asciiTheme="minorHAnsi" w:hAnsiTheme="minorHAnsi" w:cstheme="minorHAnsi"/>
        </w:rPr>
        <w:t>SUPPORT STAFF</w:t>
      </w:r>
      <w:bookmarkEnd w:id="74"/>
      <w:bookmarkEnd w:id="75"/>
      <w:bookmarkEnd w:id="76"/>
    </w:p>
    <w:p w14:paraId="62414917" w14:textId="77777777" w:rsidR="00BC5648" w:rsidRPr="00F032BA" w:rsidRDefault="00BC5648" w:rsidP="00F032BA">
      <w:pPr>
        <w:pStyle w:val="Item1"/>
        <w:numPr>
          <w:ilvl w:val="2"/>
          <w:numId w:val="31"/>
        </w:numPr>
        <w:rPr>
          <w:rFonts w:asciiTheme="minorHAnsi" w:hAnsiTheme="minorHAnsi" w:cstheme="minorHAnsi"/>
          <w:sz w:val="24"/>
          <w:szCs w:val="24"/>
          <w:lang w:val="en-US"/>
        </w:rPr>
      </w:pPr>
      <w:bookmarkStart w:id="77" w:name="_Hlk89702987"/>
      <w:r w:rsidRPr="00F032BA">
        <w:rPr>
          <w:rFonts w:asciiTheme="minorHAnsi" w:hAnsiTheme="minorHAnsi" w:cstheme="minorHAnsi"/>
          <w:sz w:val="24"/>
          <w:szCs w:val="24"/>
          <w:lang w:val="en-US"/>
        </w:rPr>
        <w:t>The Contractor must provide dedicated support staff to be the primary contact for all issues regarding the response to this RFP and any contract which may arise pursuant to this RFP.</w:t>
      </w:r>
    </w:p>
    <w:p w14:paraId="55B1D606" w14:textId="433E8EDD" w:rsidR="00D40C37" w:rsidRPr="00F032BA" w:rsidRDefault="007108A1" w:rsidP="00F032BA">
      <w:pPr>
        <w:pStyle w:val="Item1"/>
        <w:numPr>
          <w:ilvl w:val="2"/>
          <w:numId w:val="31"/>
        </w:numPr>
        <w:rPr>
          <w:rFonts w:asciiTheme="minorHAnsi" w:hAnsiTheme="minorHAnsi" w:cstheme="minorHAnsi"/>
          <w:sz w:val="24"/>
          <w:szCs w:val="24"/>
          <w:lang w:val="en-US"/>
        </w:rPr>
      </w:pPr>
      <w:bookmarkStart w:id="78" w:name="_Hlk89703016"/>
      <w:proofErr w:type="gramStart"/>
      <w:r w:rsidRPr="00F032BA">
        <w:rPr>
          <w:rFonts w:asciiTheme="minorHAnsi" w:hAnsiTheme="minorHAnsi" w:cstheme="minorHAnsi"/>
          <w:sz w:val="24"/>
          <w:szCs w:val="24"/>
          <w:lang w:val="en-US"/>
        </w:rPr>
        <w:t>Contractor</w:t>
      </w:r>
      <w:proofErr w:type="gramEnd"/>
      <w:r w:rsidRPr="00F032BA">
        <w:rPr>
          <w:rFonts w:asciiTheme="minorHAnsi" w:hAnsiTheme="minorHAnsi" w:cstheme="minorHAnsi"/>
          <w:sz w:val="24"/>
          <w:szCs w:val="24"/>
          <w:lang w:val="en-US"/>
        </w:rPr>
        <w:t xml:space="preserve"> </w:t>
      </w:r>
      <w:r w:rsidR="00D40C37" w:rsidRPr="00F032BA">
        <w:rPr>
          <w:rFonts w:asciiTheme="minorHAnsi" w:hAnsiTheme="minorHAnsi" w:cstheme="minorHAnsi"/>
          <w:sz w:val="24"/>
          <w:szCs w:val="24"/>
          <w:lang w:val="en-US"/>
        </w:rPr>
        <w:t xml:space="preserve">must also provide adequate, competent support staff that will be able to service the County during normal working hours, Monday through Friday, or as otherwise identified in this RFP. Such representative(s) must be knowledgeable about the contract, products, </w:t>
      </w:r>
      <w:r w:rsidR="00D40C37" w:rsidRPr="00F032BA">
        <w:rPr>
          <w:rFonts w:asciiTheme="minorHAnsi" w:hAnsiTheme="minorHAnsi" w:cstheme="minorHAnsi"/>
          <w:lang w:val="en-US"/>
        </w:rPr>
        <w:t xml:space="preserve">and/or services offered and able </w:t>
      </w:r>
      <w:r w:rsidR="00D40C37" w:rsidRPr="00F032BA">
        <w:rPr>
          <w:rFonts w:asciiTheme="minorHAnsi" w:hAnsiTheme="minorHAnsi" w:cstheme="minorHAnsi"/>
          <w:sz w:val="24"/>
          <w:szCs w:val="24"/>
          <w:lang w:val="en-US"/>
        </w:rPr>
        <w:t>to identify and resolve quickly any issues, including but not limited to order and invoicing problems.</w:t>
      </w:r>
      <w:bookmarkEnd w:id="78"/>
    </w:p>
    <w:p w14:paraId="18ABA7FE" w14:textId="65705CAA" w:rsidR="00D01404" w:rsidRPr="00F032BA" w:rsidRDefault="00BA086F" w:rsidP="00DF45F5">
      <w:pPr>
        <w:pStyle w:val="Item1"/>
        <w:numPr>
          <w:ilvl w:val="2"/>
          <w:numId w:val="31"/>
        </w:numPr>
        <w:spacing w:after="0"/>
        <w:rPr>
          <w:rFonts w:asciiTheme="minorHAnsi" w:hAnsiTheme="minorHAnsi" w:cstheme="minorHAnsi"/>
          <w:sz w:val="24"/>
          <w:szCs w:val="24"/>
        </w:rPr>
      </w:pPr>
      <w:bookmarkStart w:id="79" w:name="_Hlk89703058"/>
      <w:bookmarkStart w:id="80" w:name="_Toc339364466"/>
      <w:bookmarkStart w:id="81" w:name="_Toc339364727"/>
      <w:bookmarkEnd w:id="77"/>
      <w:r w:rsidRPr="00F032BA">
        <w:rPr>
          <w:rFonts w:asciiTheme="minorHAnsi" w:hAnsiTheme="minorHAnsi" w:cstheme="minorHAnsi"/>
          <w:sz w:val="24"/>
          <w:szCs w:val="24"/>
        </w:rPr>
        <w:t xml:space="preserve">Contractor must provide a dedicated, competent account manager who will be responsible for the County account/contract and receive all orders.  Contractor account manager must be familiar with County requirements and standards and work with </w:t>
      </w:r>
      <w:r w:rsidR="00544EBD" w:rsidRPr="00F032BA">
        <w:rPr>
          <w:rFonts w:asciiTheme="minorHAnsi" w:hAnsiTheme="minorHAnsi" w:cstheme="minorHAnsi"/>
          <w:sz w:val="24"/>
          <w:szCs w:val="24"/>
        </w:rPr>
        <w:t>AC</w:t>
      </w:r>
      <w:r w:rsidRPr="00F032BA">
        <w:rPr>
          <w:rFonts w:asciiTheme="minorHAnsi" w:hAnsiTheme="minorHAnsi" w:cstheme="minorHAnsi"/>
          <w:sz w:val="24"/>
          <w:szCs w:val="24"/>
          <w:lang w:val="en-US"/>
        </w:rPr>
        <w:t>SSA/</w:t>
      </w:r>
      <w:r w:rsidR="00957214" w:rsidRPr="00F032BA">
        <w:rPr>
          <w:rFonts w:asciiTheme="minorHAnsi" w:hAnsiTheme="minorHAnsi" w:cstheme="minorHAnsi"/>
          <w:sz w:val="24"/>
          <w:szCs w:val="24"/>
          <w:lang w:val="en-US"/>
        </w:rPr>
        <w:t>WBA</w:t>
      </w:r>
      <w:r w:rsidRPr="00F032BA">
        <w:rPr>
          <w:rFonts w:asciiTheme="minorHAnsi" w:hAnsiTheme="minorHAnsi" w:cstheme="minorHAnsi"/>
          <w:sz w:val="24"/>
          <w:szCs w:val="24"/>
        </w:rPr>
        <w:t xml:space="preserve"> to ensure that established standards are adhered to.  This includes keeping the County Contract Administrator informed of department requests as needed.</w:t>
      </w:r>
      <w:bookmarkEnd w:id="79"/>
      <w:r w:rsidRPr="00F032BA">
        <w:rPr>
          <w:rFonts w:asciiTheme="minorHAnsi" w:hAnsiTheme="minorHAnsi" w:cstheme="minorHAnsi"/>
          <w:sz w:val="24"/>
          <w:szCs w:val="24"/>
        </w:rPr>
        <w:t xml:space="preserve">   </w:t>
      </w:r>
    </w:p>
    <w:p w14:paraId="38558525" w14:textId="77777777" w:rsidR="00D01404" w:rsidRPr="00F032BA" w:rsidRDefault="00D01404" w:rsidP="00786F6F">
      <w:pPr>
        <w:pStyle w:val="Item1"/>
        <w:numPr>
          <w:ilvl w:val="0"/>
          <w:numId w:val="0"/>
        </w:numPr>
        <w:spacing w:after="0"/>
        <w:ind w:left="2160"/>
        <w:rPr>
          <w:rFonts w:asciiTheme="minorHAnsi" w:hAnsiTheme="minorHAnsi" w:cstheme="minorHAnsi"/>
          <w:sz w:val="24"/>
          <w:szCs w:val="24"/>
        </w:rPr>
      </w:pPr>
    </w:p>
    <w:p w14:paraId="24A4BC25" w14:textId="088DCCFC" w:rsidR="006C2465" w:rsidRPr="00F032BA" w:rsidRDefault="00DC5B16" w:rsidP="00617CA6">
      <w:pPr>
        <w:pStyle w:val="Heading1"/>
        <w:numPr>
          <w:ilvl w:val="0"/>
          <w:numId w:val="31"/>
        </w:numPr>
      </w:pPr>
      <w:bookmarkStart w:id="82" w:name="_Toc191998256"/>
      <w:r w:rsidRPr="00F032BA">
        <w:t>INSTRUCTIONS TO BIDDERS</w:t>
      </w:r>
      <w:bookmarkEnd w:id="80"/>
      <w:bookmarkEnd w:id="81"/>
      <w:bookmarkEnd w:id="82"/>
    </w:p>
    <w:p w14:paraId="50D4F9F9" w14:textId="77777777" w:rsidR="00512611" w:rsidRPr="00F032BA" w:rsidRDefault="00512611" w:rsidP="00786F6F">
      <w:pPr>
        <w:rPr>
          <w:rFonts w:asciiTheme="minorHAnsi" w:hAnsiTheme="minorHAnsi" w:cstheme="minorHAnsi"/>
        </w:rPr>
      </w:pPr>
    </w:p>
    <w:p w14:paraId="5ED2A5AA" w14:textId="2EDF2284" w:rsidR="00DC5B16" w:rsidRPr="00F032BA" w:rsidRDefault="00DC5B16" w:rsidP="00DF45F5">
      <w:pPr>
        <w:pStyle w:val="Heading2"/>
        <w:numPr>
          <w:ilvl w:val="1"/>
          <w:numId w:val="11"/>
        </w:numPr>
        <w:rPr>
          <w:rFonts w:asciiTheme="minorHAnsi" w:hAnsiTheme="minorHAnsi" w:cstheme="minorHAnsi"/>
        </w:rPr>
      </w:pPr>
      <w:bookmarkStart w:id="83" w:name="_Toc339364467"/>
      <w:bookmarkStart w:id="84" w:name="_Toc339364728"/>
      <w:bookmarkStart w:id="85" w:name="_Toc191998257"/>
      <w:r w:rsidRPr="00F032BA">
        <w:rPr>
          <w:rFonts w:asciiTheme="minorHAnsi" w:hAnsiTheme="minorHAnsi" w:cstheme="minorHAnsi"/>
        </w:rPr>
        <w:t>COUNTY</w:t>
      </w:r>
      <w:r w:rsidR="006C6812" w:rsidRPr="00F032BA">
        <w:rPr>
          <w:rFonts w:asciiTheme="minorHAnsi" w:hAnsiTheme="minorHAnsi" w:cstheme="minorHAnsi"/>
          <w:lang w:val="en-US"/>
        </w:rPr>
        <w:t xml:space="preserve"> </w:t>
      </w:r>
      <w:r w:rsidRPr="00F032BA">
        <w:rPr>
          <w:rFonts w:asciiTheme="minorHAnsi" w:hAnsiTheme="minorHAnsi" w:cstheme="minorHAnsi"/>
        </w:rPr>
        <w:t>CONTACTS</w:t>
      </w:r>
      <w:bookmarkEnd w:id="83"/>
      <w:bookmarkEnd w:id="84"/>
      <w:bookmarkEnd w:id="85"/>
    </w:p>
    <w:p w14:paraId="522A5CDF" w14:textId="54872A6C" w:rsidR="00DC5B16" w:rsidRPr="00F032BA" w:rsidRDefault="00606897" w:rsidP="00617CA6">
      <w:pPr>
        <w:pStyle w:val="Item1"/>
        <w:numPr>
          <w:ilvl w:val="0"/>
          <w:numId w:val="0"/>
        </w:numPr>
        <w:ind w:left="1530"/>
        <w:rPr>
          <w:rFonts w:asciiTheme="minorHAnsi" w:hAnsiTheme="minorHAnsi" w:cstheme="minorBidi"/>
          <w:sz w:val="24"/>
          <w:szCs w:val="24"/>
          <w:lang w:val="en-US"/>
        </w:rPr>
      </w:pPr>
      <w:r w:rsidRPr="49F0D9E9">
        <w:rPr>
          <w:rFonts w:asciiTheme="minorHAnsi" w:hAnsiTheme="minorHAnsi" w:cstheme="minorBidi"/>
          <w:sz w:val="24"/>
          <w:szCs w:val="24"/>
          <w:lang w:val="en-US"/>
        </w:rPr>
        <w:t>ACSSA</w:t>
      </w:r>
      <w:r w:rsidR="00865D8B" w:rsidRPr="49F0D9E9">
        <w:rPr>
          <w:rFonts w:asciiTheme="minorHAnsi" w:hAnsiTheme="minorHAnsi" w:cstheme="minorBidi"/>
          <w:sz w:val="24"/>
          <w:szCs w:val="24"/>
          <w:lang w:val="en-US"/>
        </w:rPr>
        <w:t xml:space="preserve"> Contracts Office </w:t>
      </w:r>
      <w:r w:rsidR="00DC5B16" w:rsidRPr="49F0D9E9">
        <w:rPr>
          <w:rFonts w:asciiTheme="minorHAnsi" w:hAnsiTheme="minorHAnsi" w:cstheme="minorBidi"/>
          <w:sz w:val="24"/>
          <w:szCs w:val="24"/>
          <w:lang w:val="en-US"/>
        </w:rPr>
        <w:t xml:space="preserve">is managing the competitive process for this project on behalf of the County.  All contact during the competitive process is to be through </w:t>
      </w:r>
      <w:r w:rsidRPr="49F0D9E9">
        <w:rPr>
          <w:rFonts w:asciiTheme="minorHAnsi" w:hAnsiTheme="minorHAnsi" w:cstheme="minorBidi"/>
          <w:sz w:val="24"/>
          <w:szCs w:val="24"/>
          <w:lang w:val="en-US"/>
        </w:rPr>
        <w:t>ACSSA</w:t>
      </w:r>
      <w:r w:rsidR="006E18F3" w:rsidRPr="49F0D9E9">
        <w:rPr>
          <w:rFonts w:asciiTheme="minorHAnsi" w:hAnsiTheme="minorHAnsi" w:cstheme="minorBidi"/>
          <w:sz w:val="24"/>
          <w:szCs w:val="24"/>
          <w:lang w:val="en-US"/>
        </w:rPr>
        <w:t xml:space="preserve"> Contracts Office </w:t>
      </w:r>
      <w:r w:rsidR="00DC5B16" w:rsidRPr="49F0D9E9">
        <w:rPr>
          <w:rFonts w:asciiTheme="minorHAnsi" w:hAnsiTheme="minorHAnsi" w:cstheme="minorBidi"/>
          <w:sz w:val="24"/>
          <w:szCs w:val="24"/>
          <w:lang w:val="en-US"/>
        </w:rPr>
        <w:t>only.</w:t>
      </w:r>
      <w:r w:rsidR="00581CB5" w:rsidRPr="49F0D9E9">
        <w:rPr>
          <w:rFonts w:asciiTheme="minorHAnsi" w:hAnsiTheme="minorHAnsi" w:cstheme="minorBidi"/>
          <w:sz w:val="24"/>
          <w:szCs w:val="24"/>
          <w:lang w:val="en-US"/>
        </w:rPr>
        <w:t xml:space="preserve"> Any communication regarding this RFP with other County personnel may result in disqualification.</w:t>
      </w:r>
    </w:p>
    <w:p w14:paraId="38E71E22" w14:textId="17D64B97" w:rsidR="00B87B60" w:rsidRPr="005762D1" w:rsidRDefault="00DC5B16" w:rsidP="00617CA6">
      <w:pPr>
        <w:pStyle w:val="Item1"/>
        <w:numPr>
          <w:ilvl w:val="0"/>
          <w:numId w:val="0"/>
        </w:numPr>
        <w:ind w:left="1530"/>
      </w:pPr>
      <w:r w:rsidRPr="49F0D9E9">
        <w:rPr>
          <w:rFonts w:asciiTheme="minorHAnsi" w:hAnsiTheme="minorHAnsi" w:cstheme="minorBidi"/>
          <w:sz w:val="24"/>
          <w:szCs w:val="24"/>
          <w:lang w:val="en-US"/>
        </w:rPr>
        <w:t>The evaluation phase of the competitive process shall begin upon receipt of sealed bid</w:t>
      </w:r>
      <w:r w:rsidR="00862666" w:rsidRPr="49F0D9E9">
        <w:rPr>
          <w:rFonts w:asciiTheme="minorHAnsi" w:hAnsiTheme="minorHAnsi" w:cstheme="minorBidi"/>
          <w:sz w:val="24"/>
          <w:szCs w:val="24"/>
          <w:lang w:val="en-US"/>
        </w:rPr>
        <w:t xml:space="preserve"> prop</w:t>
      </w:r>
      <w:r w:rsidR="00B57B55" w:rsidRPr="49F0D9E9">
        <w:rPr>
          <w:rFonts w:asciiTheme="minorHAnsi" w:hAnsiTheme="minorHAnsi" w:cstheme="minorBidi"/>
          <w:sz w:val="24"/>
          <w:szCs w:val="24"/>
          <w:lang w:val="en-US"/>
        </w:rPr>
        <w:t>osals and continue</w:t>
      </w:r>
      <w:r w:rsidRPr="49F0D9E9">
        <w:rPr>
          <w:rFonts w:asciiTheme="minorHAnsi" w:hAnsiTheme="minorHAnsi" w:cstheme="minorBidi"/>
          <w:sz w:val="24"/>
          <w:szCs w:val="24"/>
          <w:lang w:val="en-US"/>
        </w:rPr>
        <w:t xml:space="preserve"> until a contract has been awarded.  </w:t>
      </w:r>
    </w:p>
    <w:p w14:paraId="67DDA865" w14:textId="77777777" w:rsidR="000A006C" w:rsidRPr="000A006C" w:rsidRDefault="000A006C" w:rsidP="00617CA6">
      <w:pPr>
        <w:pStyle w:val="Item1"/>
        <w:numPr>
          <w:ilvl w:val="0"/>
          <w:numId w:val="0"/>
        </w:numPr>
        <w:ind w:left="1530"/>
        <w:rPr>
          <w:rFonts w:asciiTheme="minorHAnsi" w:hAnsiTheme="minorHAnsi" w:cstheme="minorHAnsi"/>
          <w:sz w:val="24"/>
          <w:szCs w:val="24"/>
          <w:lang w:val="en-US" w:eastAsia="en-US"/>
        </w:rPr>
      </w:pPr>
      <w:r w:rsidRPr="000A006C">
        <w:rPr>
          <w:rFonts w:asciiTheme="minorHAnsi" w:hAnsiTheme="minorHAnsi" w:cstheme="minorHAnsi"/>
          <w:sz w:val="24"/>
          <w:szCs w:val="24"/>
          <w:lang w:val="en-US" w:eastAsia="en-US"/>
        </w:rPr>
        <w:t>Contact Information for this RFP:</w:t>
      </w:r>
    </w:p>
    <w:p w14:paraId="106CCBFF" w14:textId="77777777" w:rsidR="00EF7BE2" w:rsidRPr="00F032BA" w:rsidRDefault="00EF7BE2" w:rsidP="00EF7BE2">
      <w:pPr>
        <w:ind w:left="2250"/>
        <w:rPr>
          <w:rFonts w:asciiTheme="minorHAnsi" w:hAnsiTheme="minorHAnsi" w:cstheme="minorHAnsi"/>
          <w:sz w:val="24"/>
          <w:szCs w:val="24"/>
        </w:rPr>
      </w:pPr>
      <w:r w:rsidRPr="002C1F9E">
        <w:rPr>
          <w:rFonts w:asciiTheme="minorHAnsi" w:hAnsiTheme="minorHAnsi" w:cstheme="minorHAnsi"/>
          <w:sz w:val="24"/>
          <w:szCs w:val="24"/>
        </w:rPr>
        <w:t xml:space="preserve">Alameda County Social Services Agency / Contracts Office  </w:t>
      </w:r>
    </w:p>
    <w:p w14:paraId="273AB268" w14:textId="77777777" w:rsidR="00EF7BE2" w:rsidRPr="002C1F9E" w:rsidRDefault="00EF7BE2" w:rsidP="00EF7BE2">
      <w:pPr>
        <w:ind w:left="2250"/>
        <w:rPr>
          <w:rFonts w:asciiTheme="minorHAnsi" w:hAnsiTheme="minorHAnsi" w:cstheme="minorHAnsi"/>
          <w:sz w:val="24"/>
          <w:szCs w:val="24"/>
        </w:rPr>
      </w:pPr>
      <w:r w:rsidRPr="002C1F9E">
        <w:rPr>
          <w:rFonts w:asciiTheme="minorHAnsi" w:hAnsiTheme="minorHAnsi" w:cstheme="minorHAnsi"/>
          <w:sz w:val="24"/>
          <w:szCs w:val="24"/>
        </w:rPr>
        <w:t>RFP No. 2025-SSA-WBA-</w:t>
      </w:r>
      <w:r>
        <w:rPr>
          <w:rFonts w:asciiTheme="minorHAnsi" w:hAnsiTheme="minorHAnsi" w:cstheme="minorHAnsi"/>
          <w:sz w:val="24"/>
          <w:szCs w:val="24"/>
        </w:rPr>
        <w:t>CW</w:t>
      </w:r>
      <w:r w:rsidRPr="002C1F9E">
        <w:rPr>
          <w:rFonts w:asciiTheme="minorHAnsi" w:hAnsiTheme="minorHAnsi" w:cstheme="minorHAnsi"/>
          <w:sz w:val="24"/>
          <w:szCs w:val="24"/>
        </w:rPr>
        <w:t>STG1</w:t>
      </w:r>
    </w:p>
    <w:p w14:paraId="25950E09" w14:textId="30690EB9" w:rsidR="00CB2D60" w:rsidRDefault="00CB2D60" w:rsidP="005A7ECE">
      <w:pPr>
        <w:ind w:left="2250"/>
        <w:rPr>
          <w:rFonts w:asciiTheme="minorHAnsi" w:hAnsiTheme="minorHAnsi" w:cstheme="minorHAnsi"/>
          <w:sz w:val="24"/>
          <w:szCs w:val="24"/>
        </w:rPr>
      </w:pPr>
      <w:r w:rsidRPr="00F032BA">
        <w:rPr>
          <w:rFonts w:asciiTheme="minorHAnsi" w:hAnsiTheme="minorHAnsi" w:cstheme="minorHAnsi"/>
          <w:sz w:val="24"/>
          <w:szCs w:val="24"/>
        </w:rPr>
        <w:t xml:space="preserve">Attn: </w:t>
      </w:r>
      <w:r w:rsidR="005A7461" w:rsidRPr="00F032BA">
        <w:rPr>
          <w:rFonts w:asciiTheme="minorHAnsi" w:hAnsiTheme="minorHAnsi" w:cstheme="minorHAnsi"/>
          <w:sz w:val="24"/>
          <w:szCs w:val="24"/>
        </w:rPr>
        <w:t>Kiesha Douglas</w:t>
      </w:r>
    </w:p>
    <w:p w14:paraId="62482D62" w14:textId="7AA095B9" w:rsidR="00CB2D60" w:rsidRPr="00F032BA" w:rsidRDefault="00CB2D60" w:rsidP="00617CA6">
      <w:pPr>
        <w:ind w:left="2250"/>
        <w:rPr>
          <w:rFonts w:asciiTheme="minorHAnsi" w:hAnsiTheme="minorHAnsi" w:cstheme="minorHAnsi"/>
          <w:sz w:val="24"/>
          <w:szCs w:val="24"/>
        </w:rPr>
      </w:pPr>
      <w:r w:rsidRPr="00F032BA">
        <w:rPr>
          <w:rFonts w:asciiTheme="minorHAnsi" w:hAnsiTheme="minorHAnsi" w:cstheme="minorHAnsi"/>
          <w:sz w:val="24"/>
          <w:szCs w:val="24"/>
        </w:rPr>
        <w:t xml:space="preserve">2000 San Pablo Ave, </w:t>
      </w:r>
      <w:r w:rsidR="00DE7771" w:rsidRPr="00F032BA">
        <w:rPr>
          <w:rFonts w:asciiTheme="minorHAnsi" w:hAnsiTheme="minorHAnsi" w:cstheme="minorHAnsi"/>
          <w:sz w:val="24"/>
          <w:szCs w:val="24"/>
        </w:rPr>
        <w:t xml:space="preserve">4th Floor, </w:t>
      </w:r>
      <w:r w:rsidR="000A006C" w:rsidRPr="00DE7771">
        <w:rPr>
          <w:rFonts w:asciiTheme="minorHAnsi" w:hAnsiTheme="minorHAnsi" w:cstheme="minorHAnsi"/>
          <w:sz w:val="24"/>
          <w:szCs w:val="24"/>
        </w:rPr>
        <w:t>Suite 451B</w:t>
      </w:r>
    </w:p>
    <w:p w14:paraId="2C04A385" w14:textId="1F2CCD33" w:rsidR="00B76479" w:rsidRPr="00F032BA" w:rsidRDefault="00CB2D60" w:rsidP="00617CA6">
      <w:pPr>
        <w:ind w:left="2250"/>
        <w:rPr>
          <w:rFonts w:asciiTheme="minorHAnsi" w:hAnsiTheme="minorHAnsi" w:cstheme="minorHAnsi"/>
          <w:sz w:val="24"/>
          <w:szCs w:val="24"/>
        </w:rPr>
      </w:pPr>
      <w:r w:rsidRPr="00F032BA">
        <w:rPr>
          <w:rFonts w:asciiTheme="minorHAnsi" w:hAnsiTheme="minorHAnsi" w:cstheme="minorHAnsi"/>
          <w:sz w:val="24"/>
          <w:szCs w:val="24"/>
        </w:rPr>
        <w:t>Oakland, CA 94612</w:t>
      </w:r>
    </w:p>
    <w:p w14:paraId="181D79C1" w14:textId="7321C674" w:rsidR="00547076" w:rsidRPr="00F032BA" w:rsidRDefault="000A1A51" w:rsidP="00617CA6">
      <w:pPr>
        <w:ind w:left="2250"/>
        <w:rPr>
          <w:rFonts w:asciiTheme="minorHAnsi" w:hAnsiTheme="minorHAnsi" w:cstheme="minorHAnsi"/>
          <w:sz w:val="24"/>
          <w:szCs w:val="24"/>
        </w:rPr>
      </w:pPr>
      <w:r w:rsidRPr="00F032BA">
        <w:rPr>
          <w:rFonts w:asciiTheme="minorHAnsi" w:hAnsiTheme="minorHAnsi" w:cstheme="minorHAnsi"/>
          <w:sz w:val="24"/>
          <w:szCs w:val="24"/>
        </w:rPr>
        <w:t xml:space="preserve">E-Mail: </w:t>
      </w:r>
      <w:r w:rsidR="005A7461" w:rsidRPr="00F032BA">
        <w:rPr>
          <w:rFonts w:asciiTheme="minorHAnsi" w:hAnsiTheme="minorHAnsi" w:cstheme="minorHAnsi"/>
          <w:sz w:val="24"/>
          <w:szCs w:val="24"/>
        </w:rPr>
        <w:t>kiesha.douglas@acgov.org</w:t>
      </w:r>
      <w:r w:rsidR="00B87C2C" w:rsidRPr="00F032BA">
        <w:rPr>
          <w:rFonts w:asciiTheme="minorHAnsi" w:hAnsiTheme="minorHAnsi" w:cstheme="minorHAnsi"/>
          <w:color w:val="FF0000"/>
          <w:sz w:val="24"/>
          <w:szCs w:val="24"/>
        </w:rPr>
        <w:t xml:space="preserve"> </w:t>
      </w:r>
    </w:p>
    <w:p w14:paraId="73501C33" w14:textId="77777777" w:rsidR="00547076" w:rsidRPr="00F032BA" w:rsidRDefault="00547076" w:rsidP="005A7ECE">
      <w:pPr>
        <w:ind w:left="2160"/>
        <w:rPr>
          <w:rFonts w:asciiTheme="minorHAnsi" w:hAnsiTheme="minorHAnsi" w:cstheme="minorHAnsi"/>
          <w:sz w:val="24"/>
          <w:szCs w:val="24"/>
        </w:rPr>
      </w:pPr>
    </w:p>
    <w:p w14:paraId="535E0A40" w14:textId="77777777" w:rsidR="003369C8" w:rsidRDefault="000A1A51" w:rsidP="005A7ECE">
      <w:pPr>
        <w:pStyle w:val="Item1"/>
        <w:numPr>
          <w:ilvl w:val="0"/>
          <w:numId w:val="0"/>
        </w:numPr>
        <w:ind w:left="1530"/>
        <w:rPr>
          <w:rFonts w:asciiTheme="minorHAnsi" w:hAnsiTheme="minorHAnsi" w:cstheme="minorBidi"/>
          <w:sz w:val="24"/>
          <w:szCs w:val="24"/>
          <w:lang w:val="en-US"/>
        </w:rPr>
      </w:pPr>
      <w:r w:rsidRPr="49F0D9E9">
        <w:rPr>
          <w:rFonts w:asciiTheme="minorHAnsi" w:hAnsiTheme="minorHAnsi" w:cstheme="minorBidi"/>
          <w:sz w:val="24"/>
          <w:szCs w:val="24"/>
          <w:lang w:val="en-US"/>
        </w:rPr>
        <w:t xml:space="preserve">The GSA Contracting Opportunities website will be the official notification posting place of all </w:t>
      </w:r>
      <w:r w:rsidR="00143D7C" w:rsidRPr="49F0D9E9">
        <w:rPr>
          <w:rFonts w:cs="Calibri"/>
          <w:sz w:val="24"/>
          <w:szCs w:val="24"/>
          <w:lang w:val="en-US"/>
        </w:rPr>
        <w:t>bid documents related to this RFP</w:t>
      </w:r>
      <w:r w:rsidRPr="49F0D9E9">
        <w:rPr>
          <w:rFonts w:asciiTheme="minorHAnsi" w:hAnsiTheme="minorHAnsi" w:cstheme="minorBidi"/>
          <w:sz w:val="24"/>
          <w:szCs w:val="24"/>
          <w:lang w:val="en-US"/>
        </w:rPr>
        <w:t xml:space="preserve">. </w:t>
      </w:r>
      <w:r w:rsidR="00A0463E" w:rsidRPr="49F0D9E9">
        <w:rPr>
          <w:rFonts w:asciiTheme="minorHAnsi" w:hAnsiTheme="minorHAnsi" w:cstheme="minorBidi"/>
          <w:sz w:val="24"/>
          <w:szCs w:val="24"/>
          <w:lang w:val="en-US"/>
        </w:rPr>
        <w:t>Each Bidder is responsible for checking the website for any Addendums and other notices related to this RFP.</w:t>
      </w:r>
      <w:r w:rsidR="00FF148C" w:rsidRPr="49F0D9E9">
        <w:rPr>
          <w:rFonts w:asciiTheme="minorHAnsi" w:hAnsiTheme="minorHAnsi" w:cstheme="minorBidi"/>
          <w:sz w:val="24"/>
          <w:szCs w:val="24"/>
          <w:lang w:val="en-US"/>
        </w:rPr>
        <w:t xml:space="preserve"> </w:t>
      </w:r>
    </w:p>
    <w:p w14:paraId="645E7443" w14:textId="112173D1" w:rsidR="00C7126D" w:rsidRPr="00F032BA" w:rsidRDefault="000A1A51" w:rsidP="00617CA6">
      <w:pPr>
        <w:pStyle w:val="Item1"/>
        <w:numPr>
          <w:ilvl w:val="0"/>
          <w:numId w:val="0"/>
        </w:numPr>
        <w:ind w:left="1530"/>
      </w:pPr>
      <w:r w:rsidRPr="49F0D9E9">
        <w:rPr>
          <w:rFonts w:asciiTheme="minorHAnsi" w:hAnsiTheme="minorHAnsi" w:cstheme="minorBidi"/>
          <w:sz w:val="24"/>
          <w:szCs w:val="24"/>
          <w:lang w:val="en-US"/>
        </w:rPr>
        <w:t xml:space="preserve">Go to </w:t>
      </w:r>
      <w:r w:rsidR="002B4C00" w:rsidRPr="49F0D9E9">
        <w:rPr>
          <w:rFonts w:asciiTheme="minorHAnsi" w:hAnsiTheme="minorHAnsi" w:cstheme="minorBidi"/>
          <w:sz w:val="24"/>
          <w:szCs w:val="24"/>
          <w:lang w:val="en-US"/>
        </w:rPr>
        <w:t xml:space="preserve">Alameda County Contracting Opportunities </w:t>
      </w:r>
      <w:r w:rsidR="00B41A47" w:rsidRPr="49F0D9E9">
        <w:rPr>
          <w:rFonts w:cs="Calibri"/>
          <w:sz w:val="24"/>
          <w:szCs w:val="24"/>
          <w:lang w:val="en-US"/>
        </w:rPr>
        <w:t>[</w:t>
      </w:r>
      <w:hyperlink r:id="rId39">
        <w:r w:rsidR="00B41A47" w:rsidRPr="49F0D9E9">
          <w:rPr>
            <w:rStyle w:val="Hyperlink"/>
            <w:rFonts w:cs="Calibri"/>
            <w:sz w:val="24"/>
            <w:szCs w:val="24"/>
            <w:lang w:val="en-US"/>
          </w:rPr>
          <w:t>https://gsa.acgov.org/do-business-with-us/contracting-opportunities/</w:t>
        </w:r>
      </w:hyperlink>
      <w:r w:rsidR="00B41A47" w:rsidRPr="49F0D9E9">
        <w:rPr>
          <w:rFonts w:cs="Calibri"/>
          <w:sz w:val="24"/>
          <w:szCs w:val="24"/>
          <w:lang w:val="en-US"/>
        </w:rPr>
        <w:t>]</w:t>
      </w:r>
      <w:r w:rsidR="00B41A47" w:rsidRPr="49F0D9E9">
        <w:rPr>
          <w:rFonts w:cs="Calibri"/>
          <w:lang w:val="en-US"/>
        </w:rPr>
        <w:t xml:space="preserve"> </w:t>
      </w:r>
      <w:r w:rsidR="00FF148C" w:rsidRPr="49F0D9E9">
        <w:rPr>
          <w:rFonts w:cs="Calibri"/>
          <w:sz w:val="24"/>
          <w:szCs w:val="24"/>
          <w:lang w:val="en-US"/>
        </w:rPr>
        <w:t>to view the posting for this RFP and other current contracting opportunities.</w:t>
      </w:r>
      <w:bookmarkStart w:id="86" w:name="_Toc339364468"/>
      <w:bookmarkStart w:id="87" w:name="_Toc339364729"/>
    </w:p>
    <w:p w14:paraId="588B2C9F" w14:textId="0829482D" w:rsidR="00DC5B16" w:rsidRPr="00F032BA" w:rsidRDefault="00DC5B16" w:rsidP="00617CA6">
      <w:pPr>
        <w:pStyle w:val="Heading2"/>
        <w:numPr>
          <w:ilvl w:val="1"/>
          <w:numId w:val="31"/>
        </w:numPr>
        <w:spacing w:after="0"/>
        <w:rPr>
          <w:rFonts w:asciiTheme="minorHAnsi" w:hAnsiTheme="minorHAnsi" w:cstheme="minorHAnsi"/>
        </w:rPr>
      </w:pPr>
      <w:bookmarkStart w:id="88" w:name="_Toc191998258"/>
      <w:r w:rsidRPr="00F032BA">
        <w:rPr>
          <w:rFonts w:asciiTheme="minorHAnsi" w:hAnsiTheme="minorHAnsi" w:cstheme="minorHAnsi"/>
        </w:rPr>
        <w:t xml:space="preserve">SUBMITTAL OF </w:t>
      </w:r>
      <w:bookmarkEnd w:id="86"/>
      <w:bookmarkEnd w:id="87"/>
      <w:r w:rsidR="002C4D93" w:rsidRPr="00F032BA">
        <w:rPr>
          <w:rFonts w:asciiTheme="minorHAnsi" w:hAnsiTheme="minorHAnsi" w:cstheme="minorHAnsi"/>
          <w:lang w:val="en-US"/>
        </w:rPr>
        <w:t>PROPOSALS</w:t>
      </w:r>
      <w:bookmarkEnd w:id="88"/>
    </w:p>
    <w:p w14:paraId="63CEE92F" w14:textId="77777777" w:rsidR="00512611" w:rsidRPr="00F032BA" w:rsidRDefault="00512611" w:rsidP="00512611">
      <w:pPr>
        <w:rPr>
          <w:rFonts w:asciiTheme="minorHAnsi" w:hAnsiTheme="minorHAnsi" w:cstheme="minorHAnsi"/>
          <w:lang w:val="x-none" w:eastAsia="x-none"/>
        </w:rPr>
      </w:pPr>
    </w:p>
    <w:p w14:paraId="1C95EFF0" w14:textId="77777777" w:rsidR="009670B5" w:rsidRPr="00F032BA" w:rsidRDefault="009670B5" w:rsidP="00617CA6">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lang w:val="en-US"/>
        </w:rPr>
        <w:t>Document Submittal</w:t>
      </w:r>
    </w:p>
    <w:p w14:paraId="5368D55F" w14:textId="40B85557" w:rsidR="00FC16EF"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All </w:t>
      </w:r>
      <w:r w:rsidR="00331E35" w:rsidRPr="00F032BA">
        <w:rPr>
          <w:rFonts w:asciiTheme="minorHAnsi" w:hAnsiTheme="minorHAnsi" w:cstheme="minorHAnsi"/>
          <w:sz w:val="24"/>
          <w:szCs w:val="24"/>
          <w:lang w:val="en-US"/>
        </w:rPr>
        <w:t>proposal documents</w:t>
      </w:r>
      <w:r w:rsidRPr="00F032BA">
        <w:rPr>
          <w:rFonts w:asciiTheme="minorHAnsi" w:hAnsiTheme="minorHAnsi" w:cstheme="minorHAnsi"/>
          <w:sz w:val="24"/>
          <w:szCs w:val="24"/>
        </w:rPr>
        <w:t xml:space="preserve"> must be </w:t>
      </w:r>
      <w:r w:rsidR="008F386C" w:rsidRPr="00F032BA">
        <w:rPr>
          <w:rFonts w:asciiTheme="minorHAnsi" w:hAnsiTheme="minorHAnsi" w:cstheme="minorHAnsi"/>
          <w:sz w:val="24"/>
          <w:szCs w:val="24"/>
          <w:lang w:val="en-US"/>
        </w:rPr>
        <w:t>SEALED and RECEIVED</w:t>
      </w:r>
      <w:r w:rsidR="001453E7"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at </w:t>
      </w:r>
      <w:r w:rsidR="008E308F" w:rsidRPr="00F032BA">
        <w:rPr>
          <w:rFonts w:asciiTheme="minorHAnsi" w:hAnsiTheme="minorHAnsi" w:cstheme="minorHAnsi"/>
          <w:sz w:val="24"/>
          <w:szCs w:val="24"/>
        </w:rPr>
        <w:t>the</w:t>
      </w:r>
      <w:r w:rsidR="00095955" w:rsidRPr="00F032BA">
        <w:rPr>
          <w:rFonts w:asciiTheme="minorHAnsi" w:hAnsiTheme="minorHAnsi" w:cstheme="minorHAnsi"/>
          <w:sz w:val="24"/>
          <w:szCs w:val="24"/>
          <w:lang w:val="en-US"/>
        </w:rPr>
        <w:t xml:space="preserve"> </w:t>
      </w:r>
      <w:r w:rsidR="00CB72FA">
        <w:rPr>
          <w:rFonts w:asciiTheme="minorHAnsi" w:hAnsiTheme="minorHAnsi" w:cstheme="minorHAnsi"/>
          <w:sz w:val="24"/>
          <w:szCs w:val="24"/>
          <w:lang w:val="en-US"/>
        </w:rPr>
        <w:t xml:space="preserve">ACSSA </w:t>
      </w:r>
      <w:r w:rsidR="00095955" w:rsidRPr="00F032BA">
        <w:rPr>
          <w:rFonts w:asciiTheme="minorHAnsi" w:hAnsiTheme="minorHAnsi" w:cstheme="minorHAnsi"/>
          <w:sz w:val="24"/>
          <w:szCs w:val="24"/>
          <w:lang w:val="en-US"/>
        </w:rPr>
        <w:t>Contracts</w:t>
      </w:r>
      <w:r w:rsidR="008E308F" w:rsidRPr="00F032BA">
        <w:rPr>
          <w:rFonts w:asciiTheme="minorHAnsi" w:hAnsiTheme="minorHAnsi" w:cstheme="minorHAnsi"/>
          <w:sz w:val="24"/>
          <w:szCs w:val="24"/>
        </w:rPr>
        <w:t xml:space="preserve"> Office</w:t>
      </w:r>
      <w:r w:rsidR="00095955" w:rsidRPr="00F032BA">
        <w:rPr>
          <w:rFonts w:asciiTheme="minorHAnsi" w:hAnsiTheme="minorHAnsi" w:cstheme="minorHAnsi"/>
          <w:sz w:val="24"/>
          <w:szCs w:val="24"/>
          <w:lang w:val="en-US"/>
        </w:rPr>
        <w:t xml:space="preserve"> </w:t>
      </w:r>
      <w:r w:rsidR="00285F3A" w:rsidRPr="00F032BA">
        <w:rPr>
          <w:rFonts w:asciiTheme="minorHAnsi" w:hAnsiTheme="minorHAnsi" w:cstheme="minorHAnsi"/>
          <w:sz w:val="24"/>
          <w:szCs w:val="24"/>
          <w:lang w:val="en-US"/>
        </w:rPr>
        <w:t>b</w:t>
      </w:r>
      <w:r w:rsidR="00CB61C2" w:rsidRPr="00F032BA">
        <w:rPr>
          <w:rFonts w:asciiTheme="minorHAnsi" w:hAnsiTheme="minorHAnsi" w:cstheme="minorHAnsi"/>
          <w:sz w:val="24"/>
          <w:szCs w:val="24"/>
          <w:lang w:val="en-US"/>
        </w:rPr>
        <w:t>y</w:t>
      </w:r>
      <w:r w:rsidRPr="00F032BA">
        <w:rPr>
          <w:rFonts w:asciiTheme="minorHAnsi" w:hAnsiTheme="minorHAnsi" w:cstheme="minorHAnsi"/>
          <w:sz w:val="24"/>
          <w:szCs w:val="24"/>
        </w:rPr>
        <w:t xml:space="preserve"> </w:t>
      </w:r>
      <w:r w:rsidR="002F4ADA" w:rsidRPr="00F032BA">
        <w:rPr>
          <w:rFonts w:asciiTheme="minorHAnsi" w:hAnsiTheme="minorHAnsi" w:cstheme="minorHAnsi"/>
          <w:sz w:val="24"/>
          <w:szCs w:val="24"/>
          <w:lang w:val="en-US"/>
        </w:rPr>
        <w:t>2</w:t>
      </w:r>
      <w:r w:rsidRPr="00F032BA">
        <w:rPr>
          <w:rFonts w:asciiTheme="minorHAnsi" w:hAnsiTheme="minorHAnsi" w:cstheme="minorHAnsi"/>
          <w:sz w:val="24"/>
          <w:szCs w:val="24"/>
        </w:rPr>
        <w:t>:00 p.m. on the due date specified in the Calendar of Events.</w:t>
      </w:r>
      <w:r w:rsidR="00A43685" w:rsidRPr="00F032BA">
        <w:rPr>
          <w:rFonts w:asciiTheme="minorHAnsi" w:hAnsiTheme="minorHAnsi" w:cstheme="minorHAnsi"/>
          <w:sz w:val="24"/>
          <w:szCs w:val="24"/>
          <w:lang w:val="en-US"/>
        </w:rPr>
        <w:t xml:space="preserve"> </w:t>
      </w:r>
      <w:r w:rsidR="00A43685" w:rsidRPr="00F032BA">
        <w:rPr>
          <w:rFonts w:asciiTheme="minorHAnsi" w:hAnsiTheme="minorHAnsi" w:cstheme="minorHAnsi"/>
          <w:sz w:val="24"/>
          <w:szCs w:val="24"/>
        </w:rPr>
        <w:t xml:space="preserve">The County strongly recommends early submittal; </w:t>
      </w:r>
      <w:r w:rsidR="00A43685" w:rsidRPr="00F032BA">
        <w:rPr>
          <w:rFonts w:asciiTheme="minorHAnsi" w:hAnsiTheme="minorHAnsi" w:cstheme="minorHAnsi"/>
          <w:b/>
          <w:bCs/>
          <w:sz w:val="24"/>
          <w:szCs w:val="24"/>
        </w:rPr>
        <w:t>UNSEALED OR LATE BIDS CANNOT BE ACCEPTED</w:t>
      </w:r>
      <w:r w:rsidR="00A43685" w:rsidRPr="00F032BA">
        <w:rPr>
          <w:rFonts w:asciiTheme="minorHAnsi" w:hAnsiTheme="minorHAnsi" w:cstheme="minorHAnsi"/>
          <w:sz w:val="24"/>
          <w:szCs w:val="24"/>
        </w:rPr>
        <w:t xml:space="preserve">. </w:t>
      </w:r>
    </w:p>
    <w:p w14:paraId="22C32EC9" w14:textId="5CB29B7D" w:rsidR="00F50A11" w:rsidRPr="00F032BA" w:rsidRDefault="00DC5B16" w:rsidP="00617CA6">
      <w:pPr>
        <w:pStyle w:val="Itema"/>
        <w:numPr>
          <w:ilvl w:val="3"/>
          <w:numId w:val="31"/>
        </w:numPr>
        <w:rPr>
          <w:rFonts w:asciiTheme="minorHAnsi" w:hAnsiTheme="minorHAnsi" w:cstheme="minorHAnsi"/>
          <w:sz w:val="24"/>
          <w:szCs w:val="24"/>
        </w:rPr>
      </w:pPr>
      <w:r w:rsidRPr="00617CA6">
        <w:rPr>
          <w:rFonts w:asciiTheme="minorHAnsi" w:hAnsiTheme="minorHAnsi" w:cstheme="minorHAnsi"/>
          <w:b/>
          <w:bCs/>
          <w:sz w:val="24"/>
          <w:szCs w:val="24"/>
        </w:rPr>
        <w:t>I</w:t>
      </w:r>
      <w:r w:rsidR="00E51675">
        <w:rPr>
          <w:rFonts w:asciiTheme="minorHAnsi" w:hAnsiTheme="minorHAnsi" w:cstheme="minorHAnsi"/>
          <w:b/>
          <w:bCs/>
          <w:sz w:val="24"/>
          <w:szCs w:val="24"/>
        </w:rPr>
        <w:t xml:space="preserve">F </w:t>
      </w:r>
      <w:r w:rsidRPr="003369C8">
        <w:rPr>
          <w:rFonts w:asciiTheme="minorHAnsi" w:hAnsiTheme="minorHAnsi" w:cstheme="minorHAnsi"/>
          <w:b/>
          <w:bCs/>
          <w:sz w:val="24"/>
          <w:szCs w:val="24"/>
        </w:rPr>
        <w:t xml:space="preserve">HAND DELIVERING </w:t>
      </w:r>
      <w:r w:rsidR="002F4ADA" w:rsidRPr="003369C8">
        <w:rPr>
          <w:rFonts w:asciiTheme="minorHAnsi" w:hAnsiTheme="minorHAnsi" w:cstheme="minorHAnsi"/>
          <w:b/>
          <w:bCs/>
          <w:sz w:val="24"/>
          <w:szCs w:val="24"/>
        </w:rPr>
        <w:t>BIDS</w:t>
      </w:r>
      <w:r w:rsidR="002F4ADA" w:rsidRPr="00F032BA">
        <w:rPr>
          <w:rFonts w:asciiTheme="minorHAnsi" w:hAnsiTheme="minorHAnsi" w:cstheme="minorHAnsi"/>
          <w:sz w:val="24"/>
          <w:szCs w:val="24"/>
        </w:rPr>
        <w:t>,</w:t>
      </w:r>
      <w:r w:rsidRPr="00F032BA">
        <w:rPr>
          <w:rFonts w:asciiTheme="minorHAnsi" w:hAnsiTheme="minorHAnsi" w:cstheme="minorHAnsi"/>
          <w:sz w:val="24"/>
          <w:szCs w:val="24"/>
        </w:rPr>
        <w:t xml:space="preserve"> </w:t>
      </w:r>
      <w:r w:rsidR="00DE1D36" w:rsidRPr="00F032BA">
        <w:rPr>
          <w:rFonts w:asciiTheme="minorHAnsi" w:hAnsiTheme="minorHAnsi" w:cstheme="minorHAnsi"/>
          <w:sz w:val="24"/>
          <w:szCs w:val="24"/>
          <w:lang w:val="en-US"/>
        </w:rPr>
        <w:t xml:space="preserve">please </w:t>
      </w:r>
      <w:r w:rsidR="00F50A11" w:rsidRPr="00F032BA">
        <w:rPr>
          <w:rFonts w:asciiTheme="minorHAnsi" w:hAnsiTheme="minorHAnsi" w:cstheme="minorHAnsi"/>
          <w:sz w:val="24"/>
          <w:szCs w:val="24"/>
          <w:lang w:val="en-US"/>
        </w:rPr>
        <w:t xml:space="preserve">email </w:t>
      </w:r>
      <w:r w:rsidR="003C204F" w:rsidRPr="00F032BA">
        <w:rPr>
          <w:rFonts w:asciiTheme="minorHAnsi" w:hAnsiTheme="minorHAnsi" w:cstheme="minorHAnsi"/>
          <w:sz w:val="24"/>
          <w:szCs w:val="24"/>
          <w:lang w:val="en-US"/>
        </w:rPr>
        <w:t>Kiesha Douglas</w:t>
      </w:r>
      <w:r w:rsidR="00F50A11" w:rsidRPr="00F032BA">
        <w:rPr>
          <w:rFonts w:asciiTheme="minorHAnsi" w:hAnsiTheme="minorHAnsi" w:cstheme="minorHAnsi"/>
          <w:sz w:val="24"/>
          <w:szCs w:val="24"/>
          <w:lang w:val="en-US"/>
        </w:rPr>
        <w:t xml:space="preserve"> </w:t>
      </w:r>
      <w:r w:rsidR="00F50A11" w:rsidRPr="00F032BA">
        <w:rPr>
          <w:rFonts w:asciiTheme="minorHAnsi" w:hAnsiTheme="minorHAnsi" w:cstheme="minorHAnsi"/>
          <w:sz w:val="24"/>
          <w:szCs w:val="24"/>
        </w:rPr>
        <w:t xml:space="preserve"> </w:t>
      </w:r>
      <w:r w:rsidR="00F465BD" w:rsidRPr="00E4386F">
        <w:rPr>
          <w:rFonts w:asciiTheme="minorHAnsi" w:hAnsiTheme="minorHAnsi" w:cstheme="minorHAnsi"/>
          <w:sz w:val="24"/>
          <w:szCs w:val="24"/>
          <w:lang w:val="en-US"/>
        </w:rPr>
        <w:t>(</w:t>
      </w:r>
      <w:hyperlink r:id="rId40" w:history="1">
        <w:r w:rsidR="00A302ED" w:rsidRPr="00E4386F">
          <w:rPr>
            <w:rStyle w:val="Hyperlink"/>
            <w:rFonts w:asciiTheme="minorHAnsi" w:hAnsiTheme="minorHAnsi" w:cstheme="minorHAnsi"/>
            <w:sz w:val="24"/>
            <w:szCs w:val="24"/>
          </w:rPr>
          <w:t>kiesha.douglas@acgov.org</w:t>
        </w:r>
      </w:hyperlink>
      <w:r w:rsidR="00F465BD" w:rsidRPr="00E4386F">
        <w:rPr>
          <w:rStyle w:val="Hyperlink"/>
          <w:rFonts w:asciiTheme="minorHAnsi" w:hAnsiTheme="minorHAnsi" w:cstheme="minorHAnsi"/>
          <w:color w:val="auto"/>
          <w:sz w:val="24"/>
          <w:szCs w:val="24"/>
          <w:lang w:val="en-US"/>
        </w:rPr>
        <w:t>)</w:t>
      </w:r>
      <w:r w:rsidR="00DE1D36" w:rsidRPr="00F032BA">
        <w:rPr>
          <w:rFonts w:asciiTheme="minorHAnsi" w:hAnsiTheme="minorHAnsi" w:cstheme="minorHAnsi"/>
          <w:sz w:val="24"/>
          <w:szCs w:val="24"/>
          <w:lang w:val="en-US"/>
        </w:rPr>
        <w:t xml:space="preserve"> to make</w:t>
      </w:r>
      <w:r w:rsidR="007E2DA6" w:rsidRPr="00F032BA">
        <w:rPr>
          <w:rFonts w:asciiTheme="minorHAnsi" w:hAnsiTheme="minorHAnsi" w:cstheme="minorHAnsi"/>
          <w:sz w:val="24"/>
          <w:szCs w:val="24"/>
          <w:lang w:val="en-US"/>
        </w:rPr>
        <w:t xml:space="preserve"> an appointment</w:t>
      </w:r>
      <w:r w:rsidR="00F50A11" w:rsidRPr="00F032BA">
        <w:rPr>
          <w:rFonts w:asciiTheme="minorHAnsi" w:hAnsiTheme="minorHAnsi" w:cstheme="minorHAnsi"/>
          <w:sz w:val="24"/>
          <w:szCs w:val="24"/>
          <w:lang w:val="en-US"/>
        </w:rPr>
        <w:t xml:space="preserve"> to drop off your bid. </w:t>
      </w:r>
    </w:p>
    <w:p w14:paraId="1D692972" w14:textId="77777777" w:rsidR="00221DCF" w:rsidRPr="00C00205" w:rsidRDefault="00221DCF" w:rsidP="00617CA6">
      <w:pPr>
        <w:pStyle w:val="Itema"/>
        <w:numPr>
          <w:ilvl w:val="3"/>
          <w:numId w:val="31"/>
        </w:numPr>
        <w:rPr>
          <w:sz w:val="24"/>
          <w:szCs w:val="24"/>
        </w:rPr>
      </w:pPr>
      <w:r w:rsidRPr="00C00205">
        <w:rPr>
          <w:rFonts w:cs="Calibri"/>
          <w:sz w:val="24"/>
          <w:szCs w:val="24"/>
        </w:rPr>
        <w:t>PLEASE ALLOW TIME FOR METERED STREET PARKING OR PARKING IN AREA PUBLIC PARKING LOTS AND ENTRY INTO SECURE BUILDING.</w:t>
      </w:r>
    </w:p>
    <w:p w14:paraId="17ECE953" w14:textId="1938F0E2" w:rsidR="00A43685" w:rsidRPr="00F032BA" w:rsidRDefault="001A5827"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No email or facsimile bids will be considered.</w:t>
      </w:r>
    </w:p>
    <w:p w14:paraId="6AF6B6D1" w14:textId="3546AFF7" w:rsidR="00DC5B16"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Bids will be received </w:t>
      </w:r>
      <w:r w:rsidR="001A5827" w:rsidRPr="00F032BA">
        <w:rPr>
          <w:rFonts w:asciiTheme="minorHAnsi" w:hAnsiTheme="minorHAnsi" w:cstheme="minorHAnsi"/>
          <w:sz w:val="24"/>
          <w:szCs w:val="24"/>
          <w:lang w:val="en-US"/>
        </w:rPr>
        <w:t>ONLY</w:t>
      </w:r>
      <w:r w:rsidRPr="00F032BA">
        <w:rPr>
          <w:rFonts w:asciiTheme="minorHAnsi" w:hAnsiTheme="minorHAnsi" w:cstheme="minorHAnsi"/>
          <w:sz w:val="24"/>
          <w:szCs w:val="24"/>
        </w:rPr>
        <w:t xml:space="preserve"> at the address shown below, and by </w:t>
      </w:r>
      <w:r w:rsidR="002F4ADA" w:rsidRPr="00F032BA">
        <w:rPr>
          <w:rFonts w:asciiTheme="minorHAnsi" w:hAnsiTheme="minorHAnsi" w:cstheme="minorHAnsi"/>
          <w:sz w:val="24"/>
          <w:szCs w:val="24"/>
        </w:rPr>
        <w:t>2:00 p</w:t>
      </w:r>
      <w:r w:rsidR="001A5827" w:rsidRPr="00F032BA">
        <w:rPr>
          <w:rFonts w:asciiTheme="minorHAnsi" w:hAnsiTheme="minorHAnsi" w:cstheme="minorHAnsi"/>
          <w:sz w:val="24"/>
          <w:szCs w:val="24"/>
          <w:lang w:val="en-US"/>
        </w:rPr>
        <w:t>.</w:t>
      </w:r>
      <w:r w:rsidR="002F4ADA" w:rsidRPr="00F032BA">
        <w:rPr>
          <w:rFonts w:asciiTheme="minorHAnsi" w:hAnsiTheme="minorHAnsi" w:cstheme="minorHAnsi"/>
          <w:sz w:val="24"/>
          <w:szCs w:val="24"/>
        </w:rPr>
        <w:t>m</w:t>
      </w:r>
      <w:r w:rsidR="001A5827" w:rsidRPr="00F032BA">
        <w:rPr>
          <w:rFonts w:asciiTheme="minorHAnsi" w:hAnsiTheme="minorHAnsi" w:cstheme="minorHAnsi"/>
          <w:sz w:val="24"/>
          <w:szCs w:val="24"/>
          <w:lang w:val="en-US"/>
        </w:rPr>
        <w:t>.</w:t>
      </w:r>
      <w:r w:rsidR="002F4ADA" w:rsidRPr="00F032BA">
        <w:rPr>
          <w:rFonts w:asciiTheme="minorHAnsi" w:hAnsiTheme="minorHAnsi" w:cstheme="minorHAnsi"/>
          <w:sz w:val="24"/>
          <w:szCs w:val="24"/>
        </w:rPr>
        <w:t xml:space="preserve"> on the due date</w:t>
      </w:r>
      <w:r w:rsidRPr="00F032BA">
        <w:rPr>
          <w:rFonts w:asciiTheme="minorHAnsi" w:hAnsiTheme="minorHAnsi" w:cstheme="minorHAnsi"/>
          <w:sz w:val="24"/>
          <w:szCs w:val="24"/>
        </w:rPr>
        <w:t xml:space="preserve"> indicated in the Calendar of Events.  Any bid received after said time and/or date or at a place other than the stated address cannot be considered.</w:t>
      </w:r>
    </w:p>
    <w:p w14:paraId="15D052FC" w14:textId="34D36C47" w:rsidR="00DC5B16"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All bids, whether delivered by an employee of Bidder, U.S. Postal Service</w:t>
      </w:r>
      <w:r w:rsidR="00284CCE"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courier</w:t>
      </w:r>
      <w:r w:rsidR="00284CCE"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 or package delivery service, must be received at the stated address prior to the time designated. The</w:t>
      </w:r>
      <w:r w:rsidR="00807EC1" w:rsidRPr="00F032BA">
        <w:rPr>
          <w:rFonts w:asciiTheme="minorHAnsi" w:hAnsiTheme="minorHAnsi" w:cstheme="minorHAnsi"/>
          <w:sz w:val="24"/>
          <w:szCs w:val="24"/>
        </w:rPr>
        <w:t xml:space="preserve"> </w:t>
      </w:r>
      <w:r w:rsidR="00BD6F6D" w:rsidRPr="00F032BA">
        <w:rPr>
          <w:rFonts w:asciiTheme="minorHAnsi" w:hAnsiTheme="minorHAnsi" w:cstheme="minorHAnsi"/>
          <w:sz w:val="24"/>
          <w:szCs w:val="24"/>
          <w:lang w:val="en-US"/>
        </w:rPr>
        <w:t>ACSSA</w:t>
      </w:r>
      <w:r w:rsidRPr="00F032BA">
        <w:rPr>
          <w:rFonts w:asciiTheme="minorHAnsi" w:hAnsiTheme="minorHAnsi" w:cstheme="minorHAnsi"/>
          <w:sz w:val="24"/>
          <w:szCs w:val="24"/>
        </w:rPr>
        <w:t xml:space="preserve"> </w:t>
      </w:r>
      <w:r w:rsidR="00CB72FA">
        <w:rPr>
          <w:rFonts w:asciiTheme="minorHAnsi" w:hAnsiTheme="minorHAnsi" w:cstheme="minorHAnsi"/>
          <w:sz w:val="24"/>
          <w:szCs w:val="24"/>
        </w:rPr>
        <w:t>Contracts Office receipt</w:t>
      </w:r>
      <w:r w:rsidRPr="00F032BA">
        <w:rPr>
          <w:rFonts w:asciiTheme="minorHAnsi" w:hAnsiTheme="minorHAnsi" w:cstheme="minorHAnsi"/>
          <w:sz w:val="24"/>
          <w:szCs w:val="24"/>
        </w:rPr>
        <w:t xml:space="preserve"> </w:t>
      </w:r>
      <w:r w:rsidR="005460EC">
        <w:rPr>
          <w:rFonts w:asciiTheme="minorHAnsi" w:hAnsiTheme="minorHAnsi" w:cstheme="minorHAnsi"/>
          <w:sz w:val="24"/>
          <w:szCs w:val="24"/>
        </w:rPr>
        <w:t>will be considered the official timepiece</w:t>
      </w:r>
      <w:r w:rsidR="00C0539E">
        <w:rPr>
          <w:rFonts w:asciiTheme="minorHAnsi" w:hAnsiTheme="minorHAnsi" w:cstheme="minorHAnsi"/>
          <w:sz w:val="24"/>
          <w:szCs w:val="24"/>
        </w:rPr>
        <w:t xml:space="preserve"> for </w:t>
      </w:r>
      <w:r w:rsidRPr="00F032BA">
        <w:rPr>
          <w:rFonts w:asciiTheme="minorHAnsi" w:hAnsiTheme="minorHAnsi" w:cstheme="minorHAnsi"/>
          <w:sz w:val="24"/>
          <w:szCs w:val="24"/>
        </w:rPr>
        <w:t>the purpose of establishing the actual receipt of bids.</w:t>
      </w:r>
    </w:p>
    <w:p w14:paraId="740C5D0B" w14:textId="2650590D" w:rsidR="00DC5B16"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Bids are to be</w:t>
      </w:r>
      <w:r w:rsidR="002F4ADA"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addressed and delivered as follows:</w:t>
      </w:r>
    </w:p>
    <w:p w14:paraId="05D6534D" w14:textId="77777777" w:rsidR="005C3DF1" w:rsidRPr="00F032BA" w:rsidRDefault="005C3DF1" w:rsidP="002D0F94">
      <w:pPr>
        <w:ind w:left="2160" w:firstLine="720"/>
        <w:rPr>
          <w:rFonts w:asciiTheme="minorHAnsi" w:hAnsiTheme="minorHAnsi" w:cstheme="minorHAnsi"/>
          <w:sz w:val="24"/>
          <w:szCs w:val="24"/>
        </w:rPr>
      </w:pPr>
      <w:r w:rsidRPr="00F032BA">
        <w:rPr>
          <w:rFonts w:asciiTheme="minorHAnsi" w:hAnsiTheme="minorHAnsi" w:cstheme="minorHAnsi"/>
          <w:sz w:val="24"/>
          <w:szCs w:val="24"/>
        </w:rPr>
        <w:t xml:space="preserve">Alameda County Social Services Agency / Contracts Office  </w:t>
      </w:r>
    </w:p>
    <w:p w14:paraId="0A467769" w14:textId="306A83E9" w:rsidR="005C3DF1" w:rsidRPr="00F032BA" w:rsidRDefault="005C3DF1" w:rsidP="002D0F94">
      <w:pPr>
        <w:ind w:left="2160" w:firstLine="720"/>
        <w:rPr>
          <w:rFonts w:asciiTheme="minorHAnsi" w:hAnsiTheme="minorHAnsi" w:cstheme="minorHAnsi"/>
          <w:sz w:val="24"/>
          <w:szCs w:val="24"/>
        </w:rPr>
      </w:pPr>
      <w:r w:rsidRPr="00F032BA">
        <w:rPr>
          <w:rFonts w:asciiTheme="minorHAnsi" w:hAnsiTheme="minorHAnsi" w:cstheme="minorHAnsi"/>
          <w:sz w:val="24"/>
          <w:szCs w:val="24"/>
        </w:rPr>
        <w:t xml:space="preserve">RFP No. </w:t>
      </w:r>
      <w:r w:rsidR="003C204F" w:rsidRPr="00F032BA">
        <w:rPr>
          <w:rFonts w:asciiTheme="minorHAnsi" w:hAnsiTheme="minorHAnsi" w:cstheme="minorHAnsi"/>
          <w:sz w:val="24"/>
          <w:szCs w:val="24"/>
        </w:rPr>
        <w:t>2025-SSA-WBA-</w:t>
      </w:r>
      <w:r w:rsidR="000C7BEA">
        <w:rPr>
          <w:rFonts w:asciiTheme="minorHAnsi" w:hAnsiTheme="minorHAnsi" w:cstheme="minorHAnsi"/>
          <w:sz w:val="24"/>
          <w:szCs w:val="24"/>
        </w:rPr>
        <w:t>CW</w:t>
      </w:r>
      <w:r w:rsidR="003C204F" w:rsidRPr="00F032BA">
        <w:rPr>
          <w:rFonts w:asciiTheme="minorHAnsi" w:hAnsiTheme="minorHAnsi" w:cstheme="minorHAnsi"/>
          <w:sz w:val="24"/>
          <w:szCs w:val="24"/>
        </w:rPr>
        <w:t>STG1</w:t>
      </w:r>
    </w:p>
    <w:p w14:paraId="0BA5F882" w14:textId="70FAF4B4" w:rsidR="005C3DF1" w:rsidRPr="00F032BA" w:rsidRDefault="005C3DF1" w:rsidP="002D0F94">
      <w:pPr>
        <w:ind w:left="2160" w:firstLine="720"/>
        <w:rPr>
          <w:rFonts w:asciiTheme="minorHAnsi" w:hAnsiTheme="minorHAnsi" w:cstheme="minorHAnsi"/>
          <w:sz w:val="24"/>
          <w:szCs w:val="24"/>
        </w:rPr>
      </w:pPr>
      <w:r w:rsidRPr="00F032BA">
        <w:rPr>
          <w:rFonts w:asciiTheme="minorHAnsi" w:hAnsiTheme="minorHAnsi" w:cstheme="minorHAnsi"/>
          <w:sz w:val="24"/>
          <w:szCs w:val="24"/>
        </w:rPr>
        <w:t xml:space="preserve">Attn: </w:t>
      </w:r>
      <w:r w:rsidR="00F411EF" w:rsidRPr="00F032BA">
        <w:rPr>
          <w:rFonts w:asciiTheme="minorHAnsi" w:hAnsiTheme="minorHAnsi" w:cstheme="minorHAnsi"/>
          <w:sz w:val="24"/>
          <w:szCs w:val="24"/>
        </w:rPr>
        <w:t>Kiesha Douglas</w:t>
      </w:r>
    </w:p>
    <w:p w14:paraId="793B4D25" w14:textId="72FBEA24" w:rsidR="005C3DF1" w:rsidRPr="00F032BA" w:rsidRDefault="005C3DF1" w:rsidP="002D0F94">
      <w:pPr>
        <w:ind w:left="2160" w:firstLine="720"/>
        <w:rPr>
          <w:rFonts w:asciiTheme="minorHAnsi" w:hAnsiTheme="minorHAnsi" w:cstheme="minorHAnsi"/>
          <w:sz w:val="24"/>
          <w:szCs w:val="24"/>
        </w:rPr>
      </w:pPr>
      <w:r w:rsidRPr="00F032BA">
        <w:rPr>
          <w:rFonts w:asciiTheme="minorHAnsi" w:hAnsiTheme="minorHAnsi" w:cstheme="minorHAnsi"/>
          <w:sz w:val="24"/>
          <w:szCs w:val="24"/>
        </w:rPr>
        <w:t xml:space="preserve">2000 San Pablo Ave, </w:t>
      </w:r>
      <w:r w:rsidR="00DE7771" w:rsidRPr="00F032BA">
        <w:rPr>
          <w:rFonts w:asciiTheme="minorHAnsi" w:hAnsiTheme="minorHAnsi" w:cstheme="minorHAnsi"/>
          <w:sz w:val="24"/>
          <w:szCs w:val="24"/>
        </w:rPr>
        <w:t xml:space="preserve">4th Floor, </w:t>
      </w:r>
      <w:r w:rsidR="00C0539E" w:rsidRPr="00DE7771">
        <w:rPr>
          <w:rFonts w:asciiTheme="minorHAnsi" w:hAnsiTheme="minorHAnsi" w:cstheme="minorHAnsi"/>
          <w:sz w:val="24"/>
          <w:szCs w:val="24"/>
        </w:rPr>
        <w:t>Suite 451B</w:t>
      </w:r>
    </w:p>
    <w:p w14:paraId="48E8FE23" w14:textId="730B6DF0" w:rsidR="00607F38" w:rsidRPr="00F032BA" w:rsidRDefault="005C3DF1" w:rsidP="002D0F94">
      <w:pPr>
        <w:ind w:left="2160" w:firstLine="720"/>
        <w:rPr>
          <w:rFonts w:asciiTheme="minorHAnsi" w:hAnsiTheme="minorHAnsi" w:cstheme="minorHAnsi"/>
          <w:sz w:val="24"/>
          <w:szCs w:val="24"/>
        </w:rPr>
      </w:pPr>
      <w:r w:rsidRPr="00F032BA">
        <w:rPr>
          <w:rFonts w:asciiTheme="minorHAnsi" w:hAnsiTheme="minorHAnsi" w:cstheme="minorHAnsi"/>
          <w:sz w:val="24"/>
          <w:szCs w:val="24"/>
        </w:rPr>
        <w:t>Oakland, CA 94612</w:t>
      </w:r>
    </w:p>
    <w:p w14:paraId="0104F0E7" w14:textId="77777777" w:rsidR="00803990" w:rsidRPr="00F032BA" w:rsidRDefault="00803990" w:rsidP="005C3DF1">
      <w:pPr>
        <w:ind w:left="2160"/>
        <w:rPr>
          <w:rFonts w:asciiTheme="minorHAnsi" w:hAnsiTheme="minorHAnsi" w:cstheme="minorHAnsi"/>
          <w:sz w:val="24"/>
          <w:szCs w:val="24"/>
        </w:rPr>
      </w:pPr>
    </w:p>
    <w:p w14:paraId="1D768440" w14:textId="4350D14D" w:rsidR="00825D13" w:rsidRPr="00F032BA" w:rsidRDefault="00313A37" w:rsidP="00ED0A2E">
      <w:pPr>
        <w:ind w:left="2880"/>
        <w:rPr>
          <w:rFonts w:asciiTheme="minorHAnsi" w:hAnsiTheme="minorHAnsi" w:cstheme="minorHAnsi"/>
          <w:b/>
          <w:sz w:val="24"/>
          <w:szCs w:val="24"/>
        </w:rPr>
      </w:pPr>
      <w:r w:rsidRPr="00F032BA">
        <w:rPr>
          <w:rFonts w:asciiTheme="minorHAnsi" w:hAnsiTheme="minorHAnsi" w:cstheme="minorHAnsi"/>
          <w:b/>
          <w:sz w:val="24"/>
          <w:szCs w:val="24"/>
        </w:rPr>
        <w:t>Bidder's name, address, and the</w:t>
      </w:r>
      <w:r w:rsidR="007D3219" w:rsidRPr="00F032BA">
        <w:rPr>
          <w:rFonts w:asciiTheme="minorHAnsi" w:hAnsiTheme="minorHAnsi" w:cstheme="minorHAnsi"/>
          <w:b/>
          <w:sz w:val="24"/>
          <w:szCs w:val="24"/>
        </w:rPr>
        <w:t xml:space="preserve"> </w:t>
      </w:r>
      <w:r w:rsidR="00F528A8" w:rsidRPr="00F032BA">
        <w:rPr>
          <w:rFonts w:asciiTheme="minorHAnsi" w:hAnsiTheme="minorHAnsi" w:cstheme="minorHAnsi"/>
          <w:b/>
          <w:sz w:val="24"/>
          <w:szCs w:val="24"/>
        </w:rPr>
        <w:t>RFP</w:t>
      </w:r>
      <w:r w:rsidRPr="00F032BA">
        <w:rPr>
          <w:rFonts w:asciiTheme="minorHAnsi" w:hAnsiTheme="minorHAnsi" w:cstheme="minorHAnsi"/>
          <w:b/>
          <w:sz w:val="24"/>
          <w:szCs w:val="24"/>
        </w:rPr>
        <w:t xml:space="preserve"> number and title must also appear on the mailing package</w:t>
      </w:r>
      <w:r w:rsidR="00607F38" w:rsidRPr="00F032BA">
        <w:rPr>
          <w:rFonts w:asciiTheme="minorHAnsi" w:hAnsiTheme="minorHAnsi" w:cstheme="minorHAnsi"/>
          <w:b/>
          <w:sz w:val="24"/>
          <w:szCs w:val="24"/>
        </w:rPr>
        <w:t>.</w:t>
      </w:r>
    </w:p>
    <w:p w14:paraId="708201EE" w14:textId="77777777" w:rsidR="00C7126D" w:rsidRPr="00F032BA" w:rsidRDefault="00C7126D" w:rsidP="00ED0A2E">
      <w:pPr>
        <w:ind w:left="2880"/>
        <w:rPr>
          <w:rFonts w:asciiTheme="minorHAnsi" w:hAnsiTheme="minorHAnsi" w:cstheme="minorHAnsi"/>
          <w:b/>
          <w:sz w:val="24"/>
          <w:szCs w:val="24"/>
        </w:rPr>
      </w:pPr>
    </w:p>
    <w:p w14:paraId="17C2BAC7" w14:textId="0B7F266D" w:rsidR="005B32C9" w:rsidRPr="00F032BA" w:rsidRDefault="005B32C9" w:rsidP="00617CA6">
      <w:pPr>
        <w:pStyle w:val="Item1"/>
        <w:numPr>
          <w:ilvl w:val="2"/>
          <w:numId w:val="31"/>
        </w:numPr>
        <w:spacing w:after="0"/>
        <w:rPr>
          <w:rFonts w:asciiTheme="minorHAnsi" w:hAnsiTheme="minorHAnsi" w:cstheme="minorHAnsi"/>
          <w:sz w:val="24"/>
          <w:szCs w:val="24"/>
        </w:rPr>
      </w:pPr>
      <w:r w:rsidRPr="00F032BA">
        <w:rPr>
          <w:rFonts w:asciiTheme="minorHAnsi" w:hAnsiTheme="minorHAnsi" w:cstheme="minorHAnsi"/>
          <w:sz w:val="24"/>
          <w:szCs w:val="24"/>
          <w:lang w:val="en-US"/>
        </w:rPr>
        <w:t>Bid Response Preparation</w:t>
      </w:r>
      <w:r w:rsidR="00A84AEB" w:rsidRPr="00F032BA">
        <w:rPr>
          <w:rFonts w:asciiTheme="minorHAnsi" w:hAnsiTheme="minorHAnsi" w:cstheme="minorHAnsi"/>
          <w:sz w:val="24"/>
          <w:szCs w:val="24"/>
          <w:lang w:val="en-US"/>
        </w:rPr>
        <w:t xml:space="preserve"> and Format</w:t>
      </w:r>
    </w:p>
    <w:p w14:paraId="7407DF0E" w14:textId="77777777" w:rsidR="000279F0" w:rsidRPr="00F032BA" w:rsidRDefault="000279F0" w:rsidP="000279F0">
      <w:pPr>
        <w:pStyle w:val="Item1"/>
        <w:numPr>
          <w:ilvl w:val="0"/>
          <w:numId w:val="0"/>
        </w:numPr>
        <w:spacing w:after="0"/>
        <w:ind w:left="2160"/>
        <w:rPr>
          <w:rFonts w:asciiTheme="minorHAnsi" w:hAnsiTheme="minorHAnsi" w:cstheme="minorHAnsi"/>
          <w:sz w:val="24"/>
          <w:szCs w:val="24"/>
        </w:rPr>
      </w:pPr>
    </w:p>
    <w:p w14:paraId="67945E68" w14:textId="45524F01" w:rsidR="00557D31" w:rsidRPr="00F032BA" w:rsidRDefault="00DC5B16" w:rsidP="00617CA6">
      <w:pPr>
        <w:pStyle w:val="Itema"/>
        <w:numPr>
          <w:ilvl w:val="3"/>
          <w:numId w:val="31"/>
        </w:numPr>
        <w:rPr>
          <w:sz w:val="24"/>
          <w:szCs w:val="24"/>
        </w:rPr>
      </w:pPr>
      <w:r w:rsidRPr="00F032BA">
        <w:rPr>
          <w:sz w:val="24"/>
          <w:szCs w:val="24"/>
        </w:rPr>
        <w:t xml:space="preserve">Bidders are </w:t>
      </w:r>
      <w:r w:rsidR="00E03B5C" w:rsidRPr="00F032BA">
        <w:rPr>
          <w:sz w:val="24"/>
          <w:szCs w:val="24"/>
        </w:rPr>
        <w:t>to submit one (1) original hard</w:t>
      </w:r>
      <w:r w:rsidRPr="00F032BA">
        <w:rPr>
          <w:sz w:val="24"/>
          <w:szCs w:val="24"/>
        </w:rPr>
        <w:t>copy bid</w:t>
      </w:r>
      <w:r w:rsidR="00557D31" w:rsidRPr="00F032BA">
        <w:rPr>
          <w:sz w:val="24"/>
          <w:szCs w:val="24"/>
        </w:rPr>
        <w:t xml:space="preserve"> (</w:t>
      </w:r>
      <w:r w:rsidR="00DC5355">
        <w:rPr>
          <w:sz w:val="24"/>
          <w:szCs w:val="24"/>
        </w:rPr>
        <w:t>Exhibit A</w:t>
      </w:r>
      <w:r w:rsidR="006C5B85" w:rsidRPr="00F032BA">
        <w:rPr>
          <w:sz w:val="24"/>
          <w:szCs w:val="24"/>
        </w:rPr>
        <w:t xml:space="preserve"> </w:t>
      </w:r>
      <w:r w:rsidR="00930159" w:rsidRPr="00F032BA">
        <w:rPr>
          <w:sz w:val="24"/>
          <w:szCs w:val="24"/>
        </w:rPr>
        <w:t xml:space="preserve"> – </w:t>
      </w:r>
      <w:r w:rsidR="00557D31" w:rsidRPr="00F032BA">
        <w:rPr>
          <w:sz w:val="24"/>
          <w:szCs w:val="24"/>
        </w:rPr>
        <w:t>Bid</w:t>
      </w:r>
      <w:r w:rsidR="006220D2" w:rsidRPr="00F032BA">
        <w:rPr>
          <w:sz w:val="24"/>
          <w:szCs w:val="24"/>
        </w:rPr>
        <w:t xml:space="preserve"> Response Packet, including </w:t>
      </w:r>
      <w:r w:rsidR="00557D31" w:rsidRPr="00F032BA">
        <w:rPr>
          <w:sz w:val="24"/>
          <w:szCs w:val="24"/>
        </w:rPr>
        <w:t>additional required documentation)</w:t>
      </w:r>
      <w:r w:rsidRPr="00F032BA">
        <w:rPr>
          <w:sz w:val="24"/>
          <w:szCs w:val="24"/>
        </w:rPr>
        <w:t xml:space="preserve">, </w:t>
      </w:r>
      <w:r w:rsidRPr="00F032BA">
        <w:rPr>
          <w:b/>
          <w:bCs/>
          <w:sz w:val="24"/>
          <w:szCs w:val="24"/>
        </w:rPr>
        <w:t>with o</w:t>
      </w:r>
      <w:r w:rsidR="00557D31" w:rsidRPr="00F032BA">
        <w:rPr>
          <w:b/>
          <w:bCs/>
          <w:sz w:val="24"/>
          <w:szCs w:val="24"/>
        </w:rPr>
        <w:t>riginal signature</w:t>
      </w:r>
      <w:r w:rsidR="002F4ADA" w:rsidRPr="00F032BA">
        <w:rPr>
          <w:b/>
          <w:bCs/>
          <w:sz w:val="24"/>
          <w:szCs w:val="24"/>
          <w:lang w:val="en-US"/>
        </w:rPr>
        <w:t>s</w:t>
      </w:r>
      <w:r w:rsidR="00397ED9" w:rsidRPr="00F032BA">
        <w:rPr>
          <w:b/>
          <w:bCs/>
          <w:sz w:val="24"/>
          <w:szCs w:val="24"/>
          <w:lang w:val="en-US"/>
        </w:rPr>
        <w:t xml:space="preserve"> or DocuSign</w:t>
      </w:r>
      <w:r w:rsidR="00542C64" w:rsidRPr="00F032BA">
        <w:rPr>
          <w:sz w:val="24"/>
          <w:szCs w:val="24"/>
        </w:rPr>
        <w:t xml:space="preserve">. All </w:t>
      </w:r>
      <w:r w:rsidR="005D6B81" w:rsidRPr="00F032BA">
        <w:rPr>
          <w:sz w:val="24"/>
          <w:szCs w:val="24"/>
          <w:lang w:val="en-US"/>
        </w:rPr>
        <w:t xml:space="preserve">hard copy </w:t>
      </w:r>
      <w:r w:rsidR="00557D31" w:rsidRPr="00F032BA">
        <w:rPr>
          <w:sz w:val="24"/>
          <w:szCs w:val="24"/>
        </w:rPr>
        <w:t>submittal</w:t>
      </w:r>
      <w:r w:rsidR="00542C64" w:rsidRPr="00F032BA">
        <w:rPr>
          <w:sz w:val="24"/>
          <w:szCs w:val="24"/>
        </w:rPr>
        <w:t>s</w:t>
      </w:r>
      <w:r w:rsidR="00557D31" w:rsidRPr="00F032BA">
        <w:rPr>
          <w:sz w:val="24"/>
          <w:szCs w:val="24"/>
        </w:rPr>
        <w:t xml:space="preserve"> </w:t>
      </w:r>
      <w:r w:rsidR="00542C64" w:rsidRPr="00F032BA">
        <w:rPr>
          <w:sz w:val="24"/>
          <w:szCs w:val="24"/>
        </w:rPr>
        <w:t>should</w:t>
      </w:r>
      <w:r w:rsidR="00557D31" w:rsidRPr="00F032BA">
        <w:rPr>
          <w:sz w:val="24"/>
          <w:szCs w:val="24"/>
        </w:rPr>
        <w:t xml:space="preserve"> be </w:t>
      </w:r>
      <w:r w:rsidRPr="00F032BA">
        <w:rPr>
          <w:sz w:val="24"/>
          <w:szCs w:val="24"/>
        </w:rPr>
        <w:t>printed on plain white paper, and must be either loose leaf or in a 3-ring binder (</w:t>
      </w:r>
      <w:r w:rsidRPr="00F032BA">
        <w:rPr>
          <w:b/>
          <w:sz w:val="24"/>
          <w:szCs w:val="24"/>
        </w:rPr>
        <w:t>NOT</w:t>
      </w:r>
      <w:r w:rsidRPr="00F032BA">
        <w:rPr>
          <w:sz w:val="24"/>
          <w:szCs w:val="24"/>
        </w:rPr>
        <w:t xml:space="preserve"> bound). It is preferred that all proposals submitted shall be printed and on minimum 30% post-consumer recycled content paper</w:t>
      </w:r>
      <w:r w:rsidR="00557D31" w:rsidRPr="00F032BA">
        <w:rPr>
          <w:sz w:val="24"/>
          <w:szCs w:val="24"/>
        </w:rPr>
        <w:t>. Inability to comply with the 30% post-consumer recycled content</w:t>
      </w:r>
      <w:r w:rsidRPr="00F032BA">
        <w:rPr>
          <w:sz w:val="24"/>
          <w:szCs w:val="24"/>
        </w:rPr>
        <w:t xml:space="preserve"> recommendation will have no impact on the evaluation and scoring of the proposal.  </w:t>
      </w:r>
    </w:p>
    <w:p w14:paraId="41F6B098" w14:textId="01ADB0CF" w:rsidR="00313A37" w:rsidRPr="00F032BA" w:rsidRDefault="00DC5B16" w:rsidP="00617CA6">
      <w:pPr>
        <w:pStyle w:val="Itema"/>
        <w:numPr>
          <w:ilvl w:val="3"/>
          <w:numId w:val="31"/>
        </w:numPr>
        <w:rPr>
          <w:sz w:val="24"/>
          <w:szCs w:val="24"/>
        </w:rPr>
      </w:pPr>
      <w:r w:rsidRPr="00F032BA">
        <w:rPr>
          <w:sz w:val="24"/>
          <w:szCs w:val="24"/>
        </w:rPr>
        <w:t xml:space="preserve">Bidders </w:t>
      </w:r>
      <w:r w:rsidRPr="00F032BA">
        <w:rPr>
          <w:b/>
          <w:sz w:val="24"/>
          <w:szCs w:val="24"/>
          <w:u w:val="single"/>
        </w:rPr>
        <w:t>must</w:t>
      </w:r>
      <w:r w:rsidRPr="00F032BA">
        <w:rPr>
          <w:sz w:val="24"/>
          <w:szCs w:val="24"/>
        </w:rPr>
        <w:t xml:space="preserve"> also submit an electronic copy of their proposal. The electronic copy must be </w:t>
      </w:r>
      <w:r w:rsidR="00557D31" w:rsidRPr="00F032BA">
        <w:rPr>
          <w:sz w:val="24"/>
          <w:szCs w:val="24"/>
        </w:rPr>
        <w:t xml:space="preserve">in </w:t>
      </w:r>
      <w:r w:rsidRPr="00F032BA">
        <w:rPr>
          <w:sz w:val="24"/>
          <w:szCs w:val="24"/>
        </w:rPr>
        <w:t xml:space="preserve">a single </w:t>
      </w:r>
      <w:r w:rsidR="00086F82" w:rsidRPr="00F032BA">
        <w:rPr>
          <w:sz w:val="24"/>
          <w:szCs w:val="24"/>
          <w:lang w:val="en-US"/>
        </w:rPr>
        <w:t xml:space="preserve">PDF </w:t>
      </w:r>
      <w:r w:rsidRPr="00F032BA">
        <w:rPr>
          <w:sz w:val="24"/>
          <w:szCs w:val="24"/>
        </w:rPr>
        <w:t>file</w:t>
      </w:r>
      <w:r w:rsidR="00557D31" w:rsidRPr="00F032BA">
        <w:rPr>
          <w:sz w:val="24"/>
          <w:szCs w:val="24"/>
        </w:rPr>
        <w:t xml:space="preserve"> (PDF</w:t>
      </w:r>
      <w:r w:rsidR="00930159" w:rsidRPr="00F032BA">
        <w:rPr>
          <w:sz w:val="24"/>
          <w:szCs w:val="24"/>
        </w:rPr>
        <w:t xml:space="preserve"> with </w:t>
      </w:r>
      <w:r w:rsidR="00067619" w:rsidRPr="00F032BA">
        <w:rPr>
          <w:sz w:val="24"/>
          <w:szCs w:val="24"/>
        </w:rPr>
        <w:t>Optical Character Recognition</w:t>
      </w:r>
      <w:r w:rsidR="00067619" w:rsidRPr="00F032BA">
        <w:rPr>
          <w:sz w:val="24"/>
          <w:szCs w:val="24"/>
          <w:lang w:val="en-US"/>
        </w:rPr>
        <w:t xml:space="preserve"> </w:t>
      </w:r>
      <w:r w:rsidR="00930159" w:rsidRPr="00F032BA">
        <w:rPr>
          <w:sz w:val="24"/>
          <w:szCs w:val="24"/>
        </w:rPr>
        <w:t>preferred</w:t>
      </w:r>
      <w:r w:rsidR="00557D31" w:rsidRPr="00F032BA">
        <w:rPr>
          <w:sz w:val="24"/>
          <w:szCs w:val="24"/>
        </w:rPr>
        <w:t>)</w:t>
      </w:r>
      <w:r w:rsidRPr="00F032BA">
        <w:rPr>
          <w:sz w:val="24"/>
          <w:szCs w:val="24"/>
        </w:rPr>
        <w:t>,</w:t>
      </w:r>
      <w:r w:rsidR="00C50BD7" w:rsidRPr="00F032BA">
        <w:rPr>
          <w:sz w:val="24"/>
          <w:szCs w:val="24"/>
          <w:lang w:val="en-US"/>
        </w:rPr>
        <w:t xml:space="preserve"> </w:t>
      </w:r>
      <w:r w:rsidR="00557D31" w:rsidRPr="00F032BA">
        <w:rPr>
          <w:sz w:val="24"/>
          <w:szCs w:val="24"/>
        </w:rPr>
        <w:t xml:space="preserve">and shall be an </w:t>
      </w:r>
      <w:r w:rsidR="00557D31" w:rsidRPr="00F032BA">
        <w:rPr>
          <w:b/>
          <w:sz w:val="24"/>
          <w:szCs w:val="24"/>
          <w:u w:val="single"/>
        </w:rPr>
        <w:t>exact</w:t>
      </w:r>
      <w:r w:rsidR="00557D31" w:rsidRPr="00F032BA">
        <w:rPr>
          <w:sz w:val="24"/>
          <w:szCs w:val="24"/>
        </w:rPr>
        <w:t xml:space="preserve"> </w:t>
      </w:r>
      <w:r w:rsidRPr="00F032BA">
        <w:rPr>
          <w:sz w:val="24"/>
          <w:szCs w:val="24"/>
        </w:rPr>
        <w:t>scanned image of the original hard copy</w:t>
      </w:r>
      <w:r w:rsidR="00930159" w:rsidRPr="00F032BA">
        <w:rPr>
          <w:sz w:val="24"/>
          <w:szCs w:val="24"/>
        </w:rPr>
        <w:t xml:space="preserve"> </w:t>
      </w:r>
      <w:r w:rsidR="00762677" w:rsidRPr="00F032BA">
        <w:rPr>
          <w:sz w:val="24"/>
          <w:szCs w:val="24"/>
        </w:rPr>
        <w:t>Exhibit A</w:t>
      </w:r>
      <w:r w:rsidR="00930159" w:rsidRPr="00F032BA">
        <w:rPr>
          <w:sz w:val="24"/>
          <w:szCs w:val="24"/>
        </w:rPr>
        <w:t xml:space="preserve"> – B</w:t>
      </w:r>
      <w:r w:rsidR="00557D31" w:rsidRPr="00F032BA">
        <w:rPr>
          <w:sz w:val="24"/>
          <w:szCs w:val="24"/>
        </w:rPr>
        <w:t>id Response Packet</w:t>
      </w:r>
      <w:r w:rsidRPr="00F032BA">
        <w:rPr>
          <w:sz w:val="24"/>
          <w:szCs w:val="24"/>
        </w:rPr>
        <w:t>,</w:t>
      </w:r>
      <w:r w:rsidR="006220D2" w:rsidRPr="00F032BA">
        <w:rPr>
          <w:sz w:val="24"/>
          <w:szCs w:val="24"/>
        </w:rPr>
        <w:t xml:space="preserve"> including </w:t>
      </w:r>
      <w:r w:rsidR="00557D31" w:rsidRPr="00F032BA">
        <w:rPr>
          <w:sz w:val="24"/>
          <w:szCs w:val="24"/>
        </w:rPr>
        <w:t xml:space="preserve">additional required documentation. The file </w:t>
      </w:r>
      <w:r w:rsidRPr="00F032BA">
        <w:rPr>
          <w:sz w:val="24"/>
          <w:szCs w:val="24"/>
        </w:rPr>
        <w:t xml:space="preserve">must be on disk or USB flash drive and enclosed with the sealed </w:t>
      </w:r>
      <w:r w:rsidR="00E03B5C" w:rsidRPr="00F032BA">
        <w:rPr>
          <w:sz w:val="24"/>
          <w:szCs w:val="24"/>
        </w:rPr>
        <w:t xml:space="preserve">original </w:t>
      </w:r>
      <w:r w:rsidRPr="00F032BA">
        <w:rPr>
          <w:sz w:val="24"/>
          <w:szCs w:val="24"/>
        </w:rPr>
        <w:t>hardcop</w:t>
      </w:r>
      <w:r w:rsidR="00E03B5C" w:rsidRPr="00F032BA">
        <w:rPr>
          <w:sz w:val="24"/>
          <w:szCs w:val="24"/>
        </w:rPr>
        <w:t>y</w:t>
      </w:r>
      <w:r w:rsidRPr="00F032BA">
        <w:rPr>
          <w:sz w:val="24"/>
          <w:szCs w:val="24"/>
        </w:rPr>
        <w:t xml:space="preserve"> of the bid.</w:t>
      </w:r>
    </w:p>
    <w:p w14:paraId="2FE197E1" w14:textId="58A2375E" w:rsidR="00DC5B16" w:rsidRPr="00F032BA" w:rsidRDefault="00313A37"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BIDDERS</w:t>
      </w:r>
      <w:r w:rsidR="00E775F9">
        <w:rPr>
          <w:rFonts w:asciiTheme="minorHAnsi" w:hAnsiTheme="minorHAnsi" w:cstheme="minorHAnsi"/>
          <w:sz w:val="24"/>
          <w:szCs w:val="24"/>
        </w:rPr>
        <w:t xml:space="preserve"> WILL </w:t>
      </w:r>
      <w:r w:rsidRPr="00F032BA">
        <w:rPr>
          <w:rFonts w:asciiTheme="minorHAnsi" w:hAnsiTheme="minorHAnsi" w:cstheme="minorHAnsi"/>
          <w:sz w:val="24"/>
          <w:szCs w:val="24"/>
        </w:rPr>
        <w:t>NOT MODIFY BID FORM(S) OR QUALIFY THEIR BIDS</w:t>
      </w:r>
      <w:r w:rsidR="00BC277F" w:rsidRPr="00F032BA">
        <w:rPr>
          <w:rFonts w:asciiTheme="minorHAnsi" w:hAnsiTheme="minorHAnsi" w:cstheme="minorHAnsi"/>
          <w:sz w:val="24"/>
          <w:szCs w:val="24"/>
          <w:lang w:val="en-US"/>
        </w:rPr>
        <w:t xml:space="preserve">, </w:t>
      </w:r>
      <w:r w:rsidR="00C73656" w:rsidRPr="00F032BA">
        <w:rPr>
          <w:rFonts w:asciiTheme="minorHAnsi" w:hAnsiTheme="minorHAnsi" w:cstheme="minorHAnsi"/>
          <w:sz w:val="24"/>
          <w:szCs w:val="24"/>
          <w:lang w:val="en-US"/>
        </w:rPr>
        <w:t>WITH THE EXCEPTION OF THE BUDGET PAGE(S</w:t>
      </w:r>
      <w:r w:rsidR="00BC277F" w:rsidRPr="00F032BA">
        <w:rPr>
          <w:rFonts w:asciiTheme="minorHAnsi" w:hAnsiTheme="minorHAnsi" w:cstheme="minorHAnsi"/>
          <w:sz w:val="24"/>
          <w:szCs w:val="24"/>
          <w:lang w:val="en-US"/>
        </w:rPr>
        <w:t xml:space="preserve">). </w:t>
      </w:r>
      <w:r w:rsidRPr="00F032BA">
        <w:rPr>
          <w:rFonts w:asciiTheme="minorHAnsi" w:hAnsiTheme="minorHAnsi" w:cstheme="minorHAnsi"/>
          <w:sz w:val="24"/>
          <w:szCs w:val="24"/>
        </w:rPr>
        <w:t xml:space="preserve">BIDDERS </w:t>
      </w:r>
      <w:r w:rsidR="00E775F9">
        <w:rPr>
          <w:rFonts w:asciiTheme="minorHAnsi" w:hAnsiTheme="minorHAnsi" w:cstheme="minorHAnsi"/>
          <w:sz w:val="24"/>
          <w:szCs w:val="24"/>
        </w:rPr>
        <w:t>WILL</w:t>
      </w:r>
      <w:r w:rsidRPr="00F032BA">
        <w:rPr>
          <w:rFonts w:asciiTheme="minorHAnsi" w:hAnsiTheme="minorHAnsi" w:cstheme="minorHAnsi"/>
          <w:sz w:val="24"/>
          <w:szCs w:val="24"/>
        </w:rPr>
        <w:t xml:space="preserve"> NOT </w:t>
      </w:r>
      <w:r w:rsidR="00E643B3" w:rsidRPr="00F032BA">
        <w:rPr>
          <w:rFonts w:asciiTheme="minorHAnsi" w:hAnsiTheme="minorHAnsi" w:cstheme="minorHAnsi"/>
          <w:sz w:val="24"/>
          <w:szCs w:val="24"/>
          <w:lang w:val="en-US"/>
        </w:rPr>
        <w:t xml:space="preserve">PRODUCE A </w:t>
      </w:r>
      <w:r w:rsidRPr="00F032BA">
        <w:rPr>
          <w:rFonts w:asciiTheme="minorHAnsi" w:hAnsiTheme="minorHAnsi" w:cstheme="minorHAnsi"/>
          <w:sz w:val="24"/>
          <w:szCs w:val="24"/>
        </w:rPr>
        <w:t>RECREATED VERSION OF THE BID FORM(S) OR ANY OTHER COUNTY-PROVIDED DOCUMENT.</w:t>
      </w:r>
      <w:r w:rsidR="00547F84">
        <w:rPr>
          <w:rFonts w:asciiTheme="minorHAnsi" w:hAnsiTheme="minorHAnsi" w:cstheme="minorHAnsi"/>
          <w:sz w:val="24"/>
          <w:szCs w:val="24"/>
        </w:rPr>
        <w:t xml:space="preserve"> </w:t>
      </w:r>
    </w:p>
    <w:p w14:paraId="703FFD75" w14:textId="2DC5AB93" w:rsidR="0026703C" w:rsidRPr="00F032BA" w:rsidRDefault="0026703C"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The submitted proposal must conform to and include </w:t>
      </w:r>
      <w:r w:rsidR="00547F84">
        <w:rPr>
          <w:rFonts w:asciiTheme="minorHAnsi" w:hAnsiTheme="minorHAnsi" w:cstheme="minorHAnsi"/>
          <w:sz w:val="24"/>
          <w:szCs w:val="24"/>
          <w:lang w:val="en-US"/>
        </w:rPr>
        <w:t>Exhibit A</w:t>
      </w:r>
      <w:r w:rsidRPr="00F032BA">
        <w:rPr>
          <w:rFonts w:asciiTheme="minorHAnsi" w:hAnsiTheme="minorHAnsi" w:cstheme="minorHAnsi"/>
          <w:sz w:val="24"/>
          <w:szCs w:val="24"/>
        </w:rPr>
        <w:t xml:space="preserve"> – Bid Response Packet, as amended or revised by Addendum, including additional required documentation.  </w:t>
      </w:r>
      <w:r w:rsidRPr="00F032BA">
        <w:rPr>
          <w:rFonts w:asciiTheme="minorHAnsi" w:hAnsiTheme="minorHAnsi" w:cstheme="minorHAnsi"/>
          <w:b/>
          <w:bCs/>
          <w:sz w:val="24"/>
          <w:szCs w:val="24"/>
          <w:u w:val="single"/>
        </w:rPr>
        <w:t xml:space="preserve">A Bidder may be disqualified if the most current version of </w:t>
      </w:r>
      <w:r w:rsidR="000F3230">
        <w:rPr>
          <w:rFonts w:asciiTheme="minorHAnsi" w:hAnsiTheme="minorHAnsi" w:cstheme="minorHAnsi"/>
          <w:b/>
          <w:bCs/>
          <w:sz w:val="24"/>
          <w:szCs w:val="24"/>
          <w:u w:val="single"/>
          <w:lang w:val="en-US"/>
        </w:rPr>
        <w:t>Exhibit A</w:t>
      </w:r>
      <w:r w:rsidRPr="00F032BA">
        <w:rPr>
          <w:rFonts w:asciiTheme="minorHAnsi" w:hAnsiTheme="minorHAnsi" w:cstheme="minorHAnsi"/>
          <w:b/>
          <w:bCs/>
          <w:sz w:val="24"/>
          <w:szCs w:val="24"/>
          <w:u w:val="single"/>
        </w:rPr>
        <w:t>, as revised and published through Addenda, is not used.</w:t>
      </w:r>
      <w:r w:rsidRPr="00F032BA">
        <w:rPr>
          <w:rFonts w:asciiTheme="minorHAnsi" w:hAnsiTheme="minorHAnsi" w:cstheme="minorHAnsi"/>
          <w:sz w:val="24"/>
          <w:szCs w:val="24"/>
        </w:rPr>
        <w:t xml:space="preserve"> </w:t>
      </w:r>
    </w:p>
    <w:p w14:paraId="61EB6FFB" w14:textId="166C754A" w:rsidR="0026703C" w:rsidRPr="00F032BA" w:rsidRDefault="0026703C" w:rsidP="00617CA6">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rPr>
        <w:t xml:space="preserve">For the </w:t>
      </w:r>
      <w:r w:rsidR="002A0344" w:rsidRPr="00F032BA">
        <w:rPr>
          <w:rFonts w:asciiTheme="minorHAnsi" w:hAnsiTheme="minorHAnsi" w:cstheme="minorHAnsi"/>
          <w:sz w:val="24"/>
          <w:szCs w:val="24"/>
          <w:lang w:val="en-US"/>
        </w:rPr>
        <w:t>Bids</w:t>
      </w:r>
      <w:r w:rsidRPr="00F032BA">
        <w:rPr>
          <w:rFonts w:asciiTheme="minorHAnsi" w:hAnsiTheme="minorHAnsi" w:cstheme="minorHAnsi"/>
          <w:sz w:val="24"/>
          <w:szCs w:val="24"/>
        </w:rPr>
        <w:t xml:space="preserve"> to be considered complete, the Bidder </w:t>
      </w:r>
      <w:r w:rsidRPr="00F032BA">
        <w:rPr>
          <w:rFonts w:asciiTheme="minorHAnsi" w:hAnsiTheme="minorHAnsi" w:cstheme="minorHAnsi"/>
          <w:b/>
          <w:sz w:val="24"/>
          <w:szCs w:val="24"/>
          <w:u w:val="single"/>
        </w:rPr>
        <w:t>must</w:t>
      </w:r>
      <w:r w:rsidRPr="00F032BA">
        <w:rPr>
          <w:rFonts w:asciiTheme="minorHAnsi" w:hAnsiTheme="minorHAnsi" w:cstheme="minorHAnsi"/>
          <w:b/>
          <w:sz w:val="24"/>
          <w:szCs w:val="24"/>
        </w:rPr>
        <w:t xml:space="preserve"> </w:t>
      </w:r>
      <w:r w:rsidRPr="00F032BA">
        <w:rPr>
          <w:rFonts w:asciiTheme="minorHAnsi" w:hAnsiTheme="minorHAnsi" w:cstheme="minorHAnsi"/>
          <w:sz w:val="24"/>
          <w:szCs w:val="24"/>
        </w:rPr>
        <w:t>provide responses to all information requested</w:t>
      </w:r>
      <w:r w:rsidR="00BE6F24" w:rsidRPr="00F032BA">
        <w:rPr>
          <w:rFonts w:asciiTheme="minorHAnsi" w:hAnsiTheme="minorHAnsi" w:cstheme="minorHAnsi"/>
          <w:sz w:val="24"/>
          <w:szCs w:val="24"/>
          <w:lang w:val="en-US"/>
        </w:rPr>
        <w:t xml:space="preserve">, and </w:t>
      </w:r>
      <w:r w:rsidR="00BE6F24" w:rsidRPr="00F032BA">
        <w:rPr>
          <w:rFonts w:asciiTheme="minorHAnsi" w:hAnsiTheme="minorHAnsi" w:cstheme="minorHAnsi"/>
          <w:sz w:val="24"/>
          <w:szCs w:val="24"/>
        </w:rPr>
        <w:t>as revised by any Addenda</w:t>
      </w:r>
      <w:r w:rsidR="00BE6F24" w:rsidRPr="00F032BA">
        <w:rPr>
          <w:rFonts w:asciiTheme="minorHAnsi" w:hAnsiTheme="minorHAnsi" w:cstheme="minorHAnsi"/>
          <w:sz w:val="24"/>
          <w:szCs w:val="24"/>
          <w:lang w:val="en-US"/>
        </w:rPr>
        <w:t xml:space="preserve">. See </w:t>
      </w:r>
      <w:r w:rsidR="000F3230">
        <w:rPr>
          <w:rFonts w:asciiTheme="minorHAnsi" w:hAnsiTheme="minorHAnsi" w:cstheme="minorHAnsi"/>
          <w:sz w:val="24"/>
          <w:szCs w:val="24"/>
          <w:lang w:val="en-US"/>
        </w:rPr>
        <w:t>Exhibit A</w:t>
      </w:r>
      <w:r w:rsidRPr="00F032BA">
        <w:rPr>
          <w:rFonts w:asciiTheme="minorHAnsi" w:hAnsiTheme="minorHAnsi" w:cstheme="minorHAnsi"/>
          <w:sz w:val="24"/>
          <w:szCs w:val="24"/>
        </w:rPr>
        <w:t xml:space="preserve"> – Bid Response Packet</w:t>
      </w:r>
      <w:r w:rsidR="00BE6F24" w:rsidRPr="00F032BA">
        <w:rPr>
          <w:rFonts w:asciiTheme="minorHAnsi" w:hAnsiTheme="minorHAnsi" w:cstheme="minorHAnsi"/>
          <w:sz w:val="24"/>
          <w:szCs w:val="24"/>
          <w:lang w:val="en-US"/>
        </w:rPr>
        <w:t>.</w:t>
      </w:r>
    </w:p>
    <w:p w14:paraId="2033E167" w14:textId="77777777" w:rsidR="0026703C" w:rsidRPr="00F032BA" w:rsidRDefault="0026703C" w:rsidP="00617CA6">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Bid responses are to be straightforward, clear, concise and specific to the information requested in the RFP.</w:t>
      </w:r>
    </w:p>
    <w:p w14:paraId="3C79D9A2" w14:textId="6AD3AEAC" w:rsidR="002F22A2" w:rsidRPr="00F032BA" w:rsidRDefault="0026703C"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In whole or in part, </w:t>
      </w:r>
      <w:r w:rsidR="00BE6F24" w:rsidRPr="00F032BA">
        <w:rPr>
          <w:rFonts w:asciiTheme="minorHAnsi" w:hAnsiTheme="minorHAnsi" w:cstheme="minorHAnsi"/>
          <w:sz w:val="24"/>
          <w:szCs w:val="24"/>
          <w:lang w:val="en-US"/>
        </w:rPr>
        <w:t>Bid</w:t>
      </w:r>
      <w:r w:rsidRPr="00F032BA">
        <w:rPr>
          <w:rFonts w:asciiTheme="minorHAnsi" w:hAnsiTheme="minorHAnsi" w:cstheme="minorHAnsi"/>
          <w:sz w:val="24"/>
          <w:szCs w:val="24"/>
        </w:rPr>
        <w:t xml:space="preserve">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hyperlink r:id="rId41" w:history="1">
        <w:r w:rsidRPr="00D85F39">
          <w:rPr>
            <w:rStyle w:val="Hyperlink"/>
            <w:rFonts w:asciiTheme="minorHAnsi" w:hAnsiTheme="minorHAnsi" w:cstheme="minorHAnsi"/>
            <w:b/>
            <w:color w:val="auto"/>
            <w:sz w:val="24"/>
            <w:szCs w:val="24"/>
            <w:u w:val="none"/>
          </w:rPr>
          <w:t>Alameda County Proprietary and Confidential Information Policies</w:t>
        </w:r>
      </w:hyperlink>
      <w:r w:rsidRPr="00F032BA">
        <w:rPr>
          <w:rFonts w:asciiTheme="minorHAnsi" w:hAnsiTheme="minorHAnsi" w:cstheme="minorHAnsi"/>
          <w:sz w:val="24"/>
          <w:szCs w:val="24"/>
        </w:rPr>
        <w:t xml:space="preserve"> </w:t>
      </w:r>
      <w:r w:rsidRPr="00F032BA">
        <w:rPr>
          <w:rFonts w:asciiTheme="minorHAnsi" w:hAnsiTheme="minorHAnsi" w:cstheme="minorHAnsi"/>
          <w:color w:val="0000FF"/>
          <w:sz w:val="24"/>
          <w:szCs w:val="24"/>
        </w:rPr>
        <w:t>[</w:t>
      </w:r>
      <w:hyperlink r:id="rId42" w:history="1">
        <w:r w:rsidRPr="00F032BA">
          <w:rPr>
            <w:rStyle w:val="Hyperlink"/>
            <w:rFonts w:asciiTheme="minorHAnsi" w:hAnsiTheme="minorHAnsi" w:cstheme="minorHAnsi"/>
            <w:sz w:val="24"/>
            <w:szCs w:val="24"/>
          </w:rPr>
          <w:t>https://gsa.acgov.org/do-business-with-us/contracting-opportunities/policies-procedures/proprietary-confidential-information/</w:t>
        </w:r>
      </w:hyperlink>
      <w:r w:rsidRPr="00F032BA">
        <w:rPr>
          <w:rFonts w:asciiTheme="minorHAnsi" w:hAnsiTheme="minorHAnsi" w:cstheme="minorHAnsi"/>
          <w:color w:val="0000FF"/>
          <w:sz w:val="24"/>
          <w:szCs w:val="24"/>
        </w:rPr>
        <w:t>]</w:t>
      </w:r>
      <w:r w:rsidRPr="00F032BA">
        <w:rPr>
          <w:rFonts w:asciiTheme="minorHAnsi" w:hAnsiTheme="minorHAnsi" w:cstheme="minorHAnsi"/>
          <w:sz w:val="24"/>
          <w:szCs w:val="24"/>
        </w:rPr>
        <w:t>.</w:t>
      </w:r>
      <w:r w:rsidR="00E7346B" w:rsidRPr="00F032BA">
        <w:rPr>
          <w:rFonts w:asciiTheme="minorHAnsi" w:hAnsiTheme="minorHAnsi" w:cstheme="minorHAnsi"/>
          <w:sz w:val="24"/>
          <w:szCs w:val="24"/>
          <w:lang w:val="en-US"/>
        </w:rPr>
        <w:t xml:space="preserve"> </w:t>
      </w:r>
    </w:p>
    <w:p w14:paraId="713B2692" w14:textId="77777777" w:rsidR="00602347" w:rsidRPr="00F032BA" w:rsidRDefault="00602347" w:rsidP="00617CA6">
      <w:pPr>
        <w:pStyle w:val="Item1"/>
        <w:numPr>
          <w:ilvl w:val="2"/>
          <w:numId w:val="31"/>
        </w:numPr>
        <w:rPr>
          <w:rFonts w:asciiTheme="minorHAnsi" w:hAnsiTheme="minorHAnsi" w:cstheme="minorHAnsi"/>
          <w:sz w:val="24"/>
          <w:szCs w:val="24"/>
        </w:rPr>
      </w:pPr>
      <w:r w:rsidRPr="00F032BA">
        <w:rPr>
          <w:rFonts w:asciiTheme="minorHAnsi" w:hAnsiTheme="minorHAnsi" w:cstheme="minorHAnsi"/>
          <w:sz w:val="24"/>
          <w:szCs w:val="24"/>
          <w:lang w:val="en-US"/>
        </w:rPr>
        <w:t>Submissions Process</w:t>
      </w:r>
    </w:p>
    <w:p w14:paraId="7C8C5259" w14:textId="3BCA9812" w:rsidR="00DC5B16" w:rsidRPr="00F032BA" w:rsidRDefault="00DC5B16" w:rsidP="00617CA6">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 xml:space="preserve">All costs required for the preparation and submission of a bid shall be borne by Bidder. </w:t>
      </w:r>
    </w:p>
    <w:p w14:paraId="2E4028B4" w14:textId="4083C405" w:rsidR="00DC5B16"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Only one bid response will be accepted from any one person, partnership, corporation, or other entity; however, several alternatives may be included in one response. For purposes of this requirement, “partnership” </w:t>
      </w:r>
      <w:r w:rsidR="00602347" w:rsidRPr="00F032BA">
        <w:rPr>
          <w:rFonts w:asciiTheme="minorHAnsi" w:hAnsiTheme="minorHAnsi" w:cstheme="minorHAnsi"/>
          <w:sz w:val="24"/>
          <w:szCs w:val="24"/>
          <w:lang w:val="en-US"/>
        </w:rPr>
        <w:t>will</w:t>
      </w:r>
      <w:r w:rsidRPr="00F032BA">
        <w:rPr>
          <w:rFonts w:asciiTheme="minorHAnsi" w:hAnsiTheme="minorHAnsi" w:cstheme="minorHAnsi"/>
          <w:sz w:val="24"/>
          <w:szCs w:val="24"/>
        </w:rPr>
        <w:t xml:space="preserve"> mean, and is limited to, a legal partnership formed under one or more of the provisions of the California or other state’s Corporations Code or an equivalent statute.</w:t>
      </w:r>
    </w:p>
    <w:p w14:paraId="30B48F28" w14:textId="77777777" w:rsidR="00DD1AF8" w:rsidRPr="00F032BA" w:rsidRDefault="00DD1AF8" w:rsidP="00617CA6">
      <w:pPr>
        <w:pStyle w:val="Itema"/>
        <w:numPr>
          <w:ilvl w:val="3"/>
          <w:numId w:val="31"/>
        </w:numPr>
        <w:rPr>
          <w:rFonts w:asciiTheme="minorHAnsi" w:hAnsiTheme="minorHAnsi" w:cstheme="minorHAnsi"/>
          <w:sz w:val="24"/>
          <w:szCs w:val="24"/>
        </w:rPr>
      </w:pPr>
      <w:bookmarkStart w:id="89" w:name="_Hlk84926488"/>
      <w:r w:rsidRPr="00F032BA">
        <w:rPr>
          <w:rFonts w:asciiTheme="minorHAnsi" w:hAnsiTheme="minorHAnsi" w:cstheme="minorHAnsi"/>
          <w:sz w:val="24"/>
          <w:szCs w:val="24"/>
        </w:rPr>
        <w:t>The final award information will be posted on the County’s “Contracting Opportunities” website.</w:t>
      </w:r>
    </w:p>
    <w:p w14:paraId="19E4C42E" w14:textId="77777777" w:rsidR="00DD1AF8" w:rsidRPr="00F032BA" w:rsidRDefault="00DD1AF8"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The County reserves the right to reject any proposal.</w:t>
      </w:r>
    </w:p>
    <w:p w14:paraId="6959AFA7" w14:textId="59CCF176" w:rsidR="00DD1AF8" w:rsidRPr="00F032BA" w:rsidRDefault="00DD1AF8"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All bid proposals must remain open to acceptance and irrevocable for a period of not less than 180 days unless otherwise specified in the bid documents</w:t>
      </w:r>
      <w:bookmarkEnd w:id="89"/>
    </w:p>
    <w:p w14:paraId="6E664B58" w14:textId="3D6133C3" w:rsidR="00DC5B16" w:rsidRPr="00F032BA" w:rsidRDefault="00DC5B16"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All other information regarding the bid responses will be held as confidential until such time as the County Selection Committee has completed its evaluation, </w:t>
      </w:r>
      <w:r w:rsidR="00336FD1" w:rsidRPr="00F032BA">
        <w:rPr>
          <w:rFonts w:asciiTheme="minorHAnsi" w:hAnsiTheme="minorHAnsi" w:cstheme="minorHAnsi"/>
          <w:sz w:val="24"/>
          <w:szCs w:val="24"/>
        </w:rPr>
        <w:t xml:space="preserve">recommended </w:t>
      </w:r>
      <w:r w:rsidRPr="00F032BA">
        <w:rPr>
          <w:rFonts w:asciiTheme="minorHAnsi" w:hAnsiTheme="minorHAnsi" w:cstheme="minorHAnsi"/>
          <w:sz w:val="24"/>
          <w:szCs w:val="24"/>
        </w:rPr>
        <w:t xml:space="preserve">award has been made by the County Selection Committee, and the contract has been fully negotiated with the </w:t>
      </w:r>
      <w:r w:rsidR="00336FD1" w:rsidRPr="00F032BA">
        <w:rPr>
          <w:rFonts w:asciiTheme="minorHAnsi" w:hAnsiTheme="minorHAnsi" w:cstheme="minorHAnsi"/>
          <w:sz w:val="24"/>
          <w:szCs w:val="24"/>
        </w:rPr>
        <w:t xml:space="preserve">recommended </w:t>
      </w:r>
      <w:r w:rsidRPr="00F032BA">
        <w:rPr>
          <w:rFonts w:asciiTheme="minorHAnsi" w:hAnsiTheme="minorHAnsi" w:cstheme="minorHAnsi"/>
          <w:sz w:val="24"/>
          <w:szCs w:val="24"/>
        </w:rPr>
        <w:t xml:space="preserve">awardee named in the </w:t>
      </w:r>
      <w:r w:rsidR="00336FD1" w:rsidRPr="00F032BA">
        <w:rPr>
          <w:rFonts w:asciiTheme="minorHAnsi" w:hAnsiTheme="minorHAnsi" w:cstheme="minorHAnsi"/>
          <w:sz w:val="24"/>
          <w:szCs w:val="24"/>
        </w:rPr>
        <w:t xml:space="preserve">recommendation </w:t>
      </w:r>
      <w:r w:rsidRPr="00F032BA">
        <w:rPr>
          <w:rFonts w:asciiTheme="minorHAnsi" w:hAnsiTheme="minorHAnsi" w:cstheme="minorHAnsi"/>
          <w:sz w:val="24"/>
          <w:szCs w:val="24"/>
        </w:rPr>
        <w:t>to a</w:t>
      </w:r>
      <w:r w:rsidR="00565B32" w:rsidRPr="00F032BA">
        <w:rPr>
          <w:rFonts w:asciiTheme="minorHAnsi" w:hAnsiTheme="minorHAnsi" w:cstheme="minorHAnsi"/>
          <w:sz w:val="24"/>
          <w:szCs w:val="24"/>
        </w:rPr>
        <w:t xml:space="preserve">ward/non-award notification(s). </w:t>
      </w:r>
      <w:r w:rsidRPr="00F032BA">
        <w:rPr>
          <w:rFonts w:asciiTheme="minorHAnsi" w:hAnsiTheme="minorHAnsi" w:cstheme="minorHAnsi"/>
          <w:sz w:val="24"/>
          <w:szCs w:val="24"/>
        </w:rPr>
        <w:t xml:space="preserve">The submitted proposals shall be made available upon request no later than five (5) </w:t>
      </w:r>
      <w:r w:rsidR="00D814F0" w:rsidRPr="00F032BA">
        <w:rPr>
          <w:rFonts w:asciiTheme="minorHAnsi" w:hAnsiTheme="minorHAnsi" w:cstheme="minorHAnsi"/>
          <w:sz w:val="24"/>
          <w:szCs w:val="24"/>
          <w:lang w:val="en-US"/>
        </w:rPr>
        <w:t>calendar</w:t>
      </w:r>
      <w:r w:rsidRPr="00F032BA">
        <w:rPr>
          <w:rFonts w:asciiTheme="minorHAnsi" w:hAnsiTheme="minorHAnsi" w:cstheme="minorHAnsi"/>
          <w:sz w:val="24"/>
          <w:szCs w:val="24"/>
        </w:rPr>
        <w:t xml:space="preserve"> days before </w:t>
      </w:r>
      <w:r w:rsidR="00336FD1" w:rsidRPr="00F032BA">
        <w:rPr>
          <w:rFonts w:asciiTheme="minorHAnsi" w:hAnsiTheme="minorHAnsi" w:cstheme="minorHAnsi"/>
          <w:sz w:val="24"/>
          <w:szCs w:val="24"/>
        </w:rPr>
        <w:t>the recommendation to</w:t>
      </w:r>
      <w:r w:rsidRPr="00F032BA">
        <w:rPr>
          <w:rFonts w:asciiTheme="minorHAnsi" w:hAnsiTheme="minorHAnsi" w:cstheme="minorHAnsi"/>
          <w:sz w:val="24"/>
          <w:szCs w:val="24"/>
        </w:rPr>
        <w:t xml:space="preserve"> award and </w:t>
      </w:r>
      <w:r w:rsidR="00336FD1" w:rsidRPr="00F032BA">
        <w:rPr>
          <w:rFonts w:asciiTheme="minorHAnsi" w:hAnsiTheme="minorHAnsi" w:cstheme="minorHAnsi"/>
          <w:sz w:val="24"/>
          <w:szCs w:val="24"/>
        </w:rPr>
        <w:t xml:space="preserve">enter into </w:t>
      </w:r>
      <w:r w:rsidRPr="00F032BA">
        <w:rPr>
          <w:rFonts w:asciiTheme="minorHAnsi" w:hAnsiTheme="minorHAnsi" w:cstheme="minorHAnsi"/>
          <w:sz w:val="24"/>
          <w:szCs w:val="24"/>
        </w:rPr>
        <w:t>contract is scheduled to be he</w:t>
      </w:r>
      <w:r w:rsidR="002967D4" w:rsidRPr="00F032BA">
        <w:rPr>
          <w:rFonts w:asciiTheme="minorHAnsi" w:hAnsiTheme="minorHAnsi" w:cstheme="minorHAnsi"/>
          <w:sz w:val="24"/>
          <w:szCs w:val="24"/>
        </w:rPr>
        <w:t>ard by the Board of Supervisors</w:t>
      </w:r>
      <w:r w:rsidR="00565B32" w:rsidRPr="00F032BA">
        <w:rPr>
          <w:rFonts w:asciiTheme="minorHAnsi" w:hAnsiTheme="minorHAnsi" w:cstheme="minorHAnsi"/>
          <w:sz w:val="24"/>
          <w:szCs w:val="24"/>
        </w:rPr>
        <w:t xml:space="preserve">. </w:t>
      </w:r>
      <w:r w:rsidRPr="00F032BA">
        <w:rPr>
          <w:rFonts w:asciiTheme="minorHAnsi" w:hAnsiTheme="minorHAnsi" w:cstheme="minorHAnsi"/>
          <w:sz w:val="24"/>
          <w:szCs w:val="24"/>
        </w:rPr>
        <w:t xml:space="preserve">All parties submitting proposals, either qualified or unqualified, will receive mailed </w:t>
      </w:r>
      <w:r w:rsidR="00336FD1" w:rsidRPr="00F032BA">
        <w:rPr>
          <w:rFonts w:asciiTheme="minorHAnsi" w:hAnsiTheme="minorHAnsi" w:cstheme="minorHAnsi"/>
          <w:sz w:val="24"/>
          <w:szCs w:val="24"/>
        </w:rPr>
        <w:t xml:space="preserve">recommendation </w:t>
      </w:r>
      <w:r w:rsidRPr="00F032BA">
        <w:rPr>
          <w:rFonts w:asciiTheme="minorHAnsi" w:hAnsiTheme="minorHAnsi" w:cstheme="minorHAnsi"/>
          <w:sz w:val="24"/>
          <w:szCs w:val="24"/>
        </w:rPr>
        <w:t xml:space="preserve">to award/non-award notification(s), which will include the name of the </w:t>
      </w:r>
      <w:r w:rsidR="00D6646F"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 xml:space="preserve"> to be recommended for award of this project. In addition, award information will be posted on the County’s “Contracting Opportunities” website, mentioned above.</w:t>
      </w:r>
    </w:p>
    <w:p w14:paraId="5FCD6B15" w14:textId="7AE0876E" w:rsidR="00825D13" w:rsidRPr="00F032BA" w:rsidRDefault="00DC5B16" w:rsidP="00617CA6">
      <w:pPr>
        <w:pStyle w:val="Itema"/>
        <w:numPr>
          <w:ilvl w:val="3"/>
          <w:numId w:val="31"/>
        </w:numPr>
        <w:spacing w:after="0"/>
        <w:rPr>
          <w:rFonts w:asciiTheme="minorHAnsi" w:hAnsiTheme="minorHAnsi" w:cstheme="minorHAnsi"/>
          <w:sz w:val="24"/>
          <w:szCs w:val="24"/>
        </w:rPr>
      </w:pPr>
      <w:r w:rsidRPr="00F032BA">
        <w:rPr>
          <w:rFonts w:asciiTheme="minorHAnsi" w:hAnsiTheme="minorHAnsi" w:cstheme="minorHAnsi"/>
          <w:sz w:val="24"/>
          <w:szCs w:val="24"/>
        </w:rPr>
        <w:t xml:space="preserve">Each bid received, with the name of the </w:t>
      </w:r>
      <w:r w:rsidR="00D6646F"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 shall be entered on a record, and each record with the successful bid indicated thereon shall, after the award of the order or contract, be open to public inspection.</w:t>
      </w:r>
    </w:p>
    <w:p w14:paraId="25D43DFC" w14:textId="77777777" w:rsidR="00ED0A2E" w:rsidRPr="00F032BA" w:rsidRDefault="00ED0A2E" w:rsidP="00ED0A2E">
      <w:pPr>
        <w:pStyle w:val="Itema"/>
        <w:numPr>
          <w:ilvl w:val="0"/>
          <w:numId w:val="0"/>
        </w:numPr>
        <w:spacing w:after="0"/>
        <w:ind w:left="2880"/>
        <w:rPr>
          <w:rFonts w:asciiTheme="minorHAnsi" w:hAnsiTheme="minorHAnsi" w:cstheme="minorHAnsi"/>
          <w:sz w:val="24"/>
          <w:szCs w:val="24"/>
        </w:rPr>
      </w:pPr>
    </w:p>
    <w:p w14:paraId="13ACBA72" w14:textId="77777777" w:rsidR="00470A25" w:rsidRPr="00F032BA" w:rsidRDefault="00470A25" w:rsidP="00617CA6">
      <w:pPr>
        <w:pStyle w:val="Item1"/>
        <w:numPr>
          <w:ilvl w:val="2"/>
          <w:numId w:val="31"/>
        </w:numPr>
        <w:spacing w:after="0"/>
        <w:rPr>
          <w:rFonts w:asciiTheme="minorHAnsi" w:hAnsiTheme="minorHAnsi" w:cstheme="minorHAnsi"/>
          <w:sz w:val="24"/>
          <w:szCs w:val="24"/>
        </w:rPr>
      </w:pPr>
      <w:r w:rsidRPr="00F032BA">
        <w:rPr>
          <w:rFonts w:asciiTheme="minorHAnsi" w:hAnsiTheme="minorHAnsi" w:cstheme="minorHAnsi"/>
          <w:sz w:val="24"/>
          <w:szCs w:val="24"/>
          <w:lang w:val="en-US"/>
        </w:rPr>
        <w:t>Legal Requirements</w:t>
      </w:r>
    </w:p>
    <w:p w14:paraId="66DB7CBF" w14:textId="77777777" w:rsidR="00ED0A2E" w:rsidRPr="00F032BA" w:rsidRDefault="00ED0A2E" w:rsidP="00ED0A2E">
      <w:pPr>
        <w:pStyle w:val="Item1"/>
        <w:numPr>
          <w:ilvl w:val="0"/>
          <w:numId w:val="0"/>
        </w:numPr>
        <w:spacing w:after="0"/>
        <w:ind w:left="2250"/>
        <w:rPr>
          <w:rFonts w:asciiTheme="minorHAnsi" w:hAnsiTheme="minorHAnsi" w:cstheme="minorHAnsi"/>
          <w:sz w:val="24"/>
          <w:szCs w:val="24"/>
        </w:rPr>
      </w:pPr>
    </w:p>
    <w:p w14:paraId="7B420C86" w14:textId="3ABD151D" w:rsidR="006A282B" w:rsidRPr="00F032BA" w:rsidRDefault="006A282B"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rPr>
        <w:t xml:space="preserve">California Government Code Section 4552: </w:t>
      </w:r>
      <w:r w:rsidR="00470A25" w:rsidRPr="00F032BA">
        <w:rPr>
          <w:rFonts w:asciiTheme="minorHAnsi" w:hAnsiTheme="minorHAnsi" w:cstheme="minorHAnsi"/>
          <w:sz w:val="24"/>
          <w:szCs w:val="24"/>
          <w:lang w:val="en-US"/>
        </w:rPr>
        <w:t>“</w:t>
      </w:r>
      <w:r w:rsidRPr="00F032BA">
        <w:rPr>
          <w:rFonts w:asciiTheme="minorHAnsi" w:hAnsiTheme="minorHAnsi" w:cstheme="minorHAnsi"/>
          <w:sz w:val="24"/>
          <w:szCs w:val="24"/>
        </w:rPr>
        <w:t xml:space="preserve">In submitting a bid to a public purchasing body, the </w:t>
      </w:r>
      <w:r w:rsidR="00470A25"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 xml:space="preserve">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00D6646F"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 xml:space="preserve"> for sale to the purchasing body pursuant to the bid.  Such assignment shall be made and become effective at the time the purchasing body tenders final payment to the </w:t>
      </w:r>
      <w:r w:rsidR="00D6646F" w:rsidRPr="00F032BA">
        <w:rPr>
          <w:rFonts w:asciiTheme="minorHAnsi" w:hAnsiTheme="minorHAnsi" w:cstheme="minorHAnsi"/>
          <w:sz w:val="24"/>
          <w:szCs w:val="24"/>
          <w:lang w:val="en-US"/>
        </w:rPr>
        <w:t>B</w:t>
      </w:r>
      <w:proofErr w:type="spellStart"/>
      <w:r w:rsidRPr="00F032BA">
        <w:rPr>
          <w:rFonts w:asciiTheme="minorHAnsi" w:hAnsiTheme="minorHAnsi" w:cstheme="minorHAnsi"/>
          <w:sz w:val="24"/>
          <w:szCs w:val="24"/>
        </w:rPr>
        <w:t>idder</w:t>
      </w:r>
      <w:proofErr w:type="spellEnd"/>
      <w:r w:rsidRPr="00F032BA">
        <w:rPr>
          <w:rFonts w:asciiTheme="minorHAnsi" w:hAnsiTheme="minorHAnsi" w:cstheme="minorHAnsi"/>
          <w:sz w:val="24"/>
          <w:szCs w:val="24"/>
        </w:rPr>
        <w:t>.</w:t>
      </w:r>
    </w:p>
    <w:p w14:paraId="2FE77082" w14:textId="64095DB9" w:rsidR="007F0688" w:rsidRPr="00F032BA" w:rsidRDefault="006C3751"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lang w:val="en-US"/>
        </w:rPr>
        <w:t xml:space="preserve">By submitting a bid proposal, the </w:t>
      </w:r>
      <w:r w:rsidR="007F0688" w:rsidRPr="00F032BA">
        <w:rPr>
          <w:rFonts w:asciiTheme="minorHAnsi" w:hAnsiTheme="minorHAnsi" w:cstheme="minorHAnsi"/>
          <w:sz w:val="24"/>
          <w:szCs w:val="24"/>
        </w:rPr>
        <w:t>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14:paraId="5CD40092" w14:textId="386ADD78" w:rsidR="005A41A8" w:rsidRPr="00F032BA" w:rsidRDefault="006C3751" w:rsidP="00617CA6">
      <w:pPr>
        <w:pStyle w:val="Itema"/>
        <w:numPr>
          <w:ilvl w:val="3"/>
          <w:numId w:val="31"/>
        </w:numPr>
        <w:rPr>
          <w:rFonts w:asciiTheme="minorHAnsi" w:hAnsiTheme="minorHAnsi" w:cstheme="minorHAnsi"/>
          <w:sz w:val="24"/>
          <w:szCs w:val="24"/>
        </w:rPr>
      </w:pPr>
      <w:r w:rsidRPr="00F032BA">
        <w:rPr>
          <w:rFonts w:asciiTheme="minorHAnsi" w:hAnsiTheme="minorHAnsi" w:cstheme="minorHAnsi"/>
          <w:sz w:val="24"/>
          <w:szCs w:val="24"/>
          <w:lang w:val="en-US"/>
        </w:rPr>
        <w:t xml:space="preserve">By submitting a bid proposal, the </w:t>
      </w:r>
      <w:r w:rsidR="005A41A8" w:rsidRPr="00F032BA">
        <w:rPr>
          <w:rFonts w:asciiTheme="minorHAnsi" w:hAnsiTheme="minorHAnsi" w:cstheme="minorHAnsi"/>
          <w:sz w:val="24"/>
          <w:szCs w:val="24"/>
        </w:rPr>
        <w:t xml:space="preserve">Bidder certifies that it is, at the time of bidding, and shall be throughout the period of the contract, licensed by the State of California to do the type of work required under the terms of the </w:t>
      </w:r>
      <w:r w:rsidR="00467E65" w:rsidRPr="00F032BA">
        <w:rPr>
          <w:rFonts w:asciiTheme="minorHAnsi" w:hAnsiTheme="minorHAnsi" w:cstheme="minorHAnsi"/>
          <w:sz w:val="24"/>
          <w:szCs w:val="24"/>
          <w:lang w:val="en-US"/>
        </w:rPr>
        <w:t>RFP and c</w:t>
      </w:r>
      <w:proofErr w:type="spellStart"/>
      <w:r w:rsidR="005A41A8" w:rsidRPr="00F032BA">
        <w:rPr>
          <w:rFonts w:asciiTheme="minorHAnsi" w:hAnsiTheme="minorHAnsi" w:cstheme="minorHAnsi"/>
          <w:sz w:val="24"/>
          <w:szCs w:val="24"/>
        </w:rPr>
        <w:t>ontract</w:t>
      </w:r>
      <w:proofErr w:type="spellEnd"/>
      <w:r w:rsidR="005A41A8" w:rsidRPr="00F032BA">
        <w:rPr>
          <w:rFonts w:asciiTheme="minorHAnsi" w:hAnsiTheme="minorHAnsi" w:cstheme="minorHAnsi"/>
          <w:sz w:val="24"/>
          <w:szCs w:val="24"/>
        </w:rPr>
        <w:t xml:space="preserve"> </w:t>
      </w:r>
      <w:r w:rsidR="00467E65" w:rsidRPr="00F032BA">
        <w:rPr>
          <w:rFonts w:asciiTheme="minorHAnsi" w:hAnsiTheme="minorHAnsi" w:cstheme="minorHAnsi"/>
          <w:sz w:val="24"/>
          <w:szCs w:val="24"/>
          <w:lang w:val="en-US"/>
        </w:rPr>
        <w:t>d</w:t>
      </w:r>
      <w:proofErr w:type="spellStart"/>
      <w:r w:rsidR="005A41A8" w:rsidRPr="00F032BA">
        <w:rPr>
          <w:rFonts w:asciiTheme="minorHAnsi" w:hAnsiTheme="minorHAnsi" w:cstheme="minorHAnsi"/>
          <w:sz w:val="24"/>
          <w:szCs w:val="24"/>
        </w:rPr>
        <w:t>ocuments</w:t>
      </w:r>
      <w:proofErr w:type="spellEnd"/>
      <w:r w:rsidR="005A41A8" w:rsidRPr="00F032BA">
        <w:rPr>
          <w:rFonts w:asciiTheme="minorHAnsi" w:hAnsiTheme="minorHAnsi" w:cstheme="minorHAnsi"/>
          <w:sz w:val="24"/>
          <w:szCs w:val="24"/>
        </w:rPr>
        <w:t xml:space="preserve">.  Bidder further certifies that it is regularly engaged in the general class and type of work called for in the </w:t>
      </w:r>
      <w:r w:rsidR="00467E65" w:rsidRPr="00F032BA">
        <w:rPr>
          <w:rFonts w:asciiTheme="minorHAnsi" w:hAnsiTheme="minorHAnsi" w:cstheme="minorHAnsi"/>
          <w:sz w:val="24"/>
          <w:szCs w:val="24"/>
          <w:lang w:val="en-US"/>
        </w:rPr>
        <w:t>RFP and contract</w:t>
      </w:r>
      <w:r w:rsidR="005A41A8" w:rsidRPr="00F032BA">
        <w:rPr>
          <w:rFonts w:asciiTheme="minorHAnsi" w:hAnsiTheme="minorHAnsi" w:cstheme="minorHAnsi"/>
          <w:sz w:val="24"/>
          <w:szCs w:val="24"/>
        </w:rPr>
        <w:t xml:space="preserve"> </w:t>
      </w:r>
      <w:r w:rsidR="00467E65" w:rsidRPr="00F032BA">
        <w:rPr>
          <w:rFonts w:asciiTheme="minorHAnsi" w:hAnsiTheme="minorHAnsi" w:cstheme="minorHAnsi"/>
          <w:sz w:val="24"/>
          <w:szCs w:val="24"/>
          <w:lang w:val="en-US"/>
        </w:rPr>
        <w:t>d</w:t>
      </w:r>
      <w:proofErr w:type="spellStart"/>
      <w:r w:rsidR="005A41A8" w:rsidRPr="00F032BA">
        <w:rPr>
          <w:rFonts w:asciiTheme="minorHAnsi" w:hAnsiTheme="minorHAnsi" w:cstheme="minorHAnsi"/>
          <w:sz w:val="24"/>
          <w:szCs w:val="24"/>
        </w:rPr>
        <w:t>ocuments</w:t>
      </w:r>
      <w:proofErr w:type="spellEnd"/>
      <w:r w:rsidR="005A41A8" w:rsidRPr="00F032BA">
        <w:rPr>
          <w:rFonts w:asciiTheme="minorHAnsi" w:hAnsiTheme="minorHAnsi" w:cstheme="minorHAnsi"/>
          <w:sz w:val="24"/>
          <w:szCs w:val="24"/>
        </w:rPr>
        <w:t>.</w:t>
      </w:r>
    </w:p>
    <w:p w14:paraId="4C26B69B" w14:textId="27F57568" w:rsidR="005A41A8" w:rsidRPr="00F032BA" w:rsidRDefault="007D74D0" w:rsidP="00617CA6">
      <w:pPr>
        <w:pStyle w:val="Itema"/>
        <w:numPr>
          <w:ilvl w:val="3"/>
          <w:numId w:val="31"/>
        </w:numPr>
        <w:rPr>
          <w:rFonts w:asciiTheme="minorHAnsi" w:hAnsiTheme="minorHAnsi" w:cstheme="minorHAnsi"/>
          <w:sz w:val="24"/>
          <w:szCs w:val="24"/>
          <w:lang w:val="en-US"/>
        </w:rPr>
      </w:pPr>
      <w:r w:rsidRPr="00F032BA">
        <w:rPr>
          <w:rFonts w:asciiTheme="minorHAnsi" w:hAnsiTheme="minorHAnsi" w:cstheme="minorHAnsi"/>
          <w:sz w:val="24"/>
          <w:szCs w:val="24"/>
          <w:lang w:val="en-US"/>
        </w:rPr>
        <w:t>By submitting a bid proposal, the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D01992C" w14:textId="75723B8F" w:rsidR="00FA642E" w:rsidRDefault="00FA642E">
      <w:pPr>
        <w:rPr>
          <w:rFonts w:asciiTheme="minorHAnsi" w:hAnsiTheme="minorHAnsi" w:cstheme="minorHAnsi"/>
          <w:lang w:val="x-none" w:eastAsia="x-none"/>
        </w:rPr>
      </w:pPr>
    </w:p>
    <w:p w14:paraId="5EFB30D8" w14:textId="77777777" w:rsidR="000B723E" w:rsidRDefault="000B723E">
      <w:pPr>
        <w:rPr>
          <w:rFonts w:asciiTheme="minorHAnsi" w:hAnsiTheme="minorHAnsi" w:cstheme="minorHAnsi"/>
          <w:lang w:val="x-none" w:eastAsia="x-none"/>
        </w:rPr>
      </w:pPr>
    </w:p>
    <w:p w14:paraId="6C051E2F" w14:textId="77777777" w:rsidR="000B723E" w:rsidRDefault="000B723E">
      <w:pPr>
        <w:rPr>
          <w:rFonts w:asciiTheme="minorHAnsi" w:hAnsiTheme="minorHAnsi" w:cstheme="minorHAnsi"/>
          <w:lang w:val="x-none" w:eastAsia="x-none"/>
        </w:rPr>
      </w:pPr>
    </w:p>
    <w:p w14:paraId="04B64241" w14:textId="77777777" w:rsidR="000B723E" w:rsidRDefault="000B723E">
      <w:pPr>
        <w:rPr>
          <w:rFonts w:asciiTheme="minorHAnsi" w:hAnsiTheme="minorHAnsi" w:cstheme="minorHAnsi"/>
          <w:lang w:val="x-none" w:eastAsia="x-none"/>
        </w:rPr>
      </w:pPr>
    </w:p>
    <w:p w14:paraId="7FB6054B" w14:textId="77777777" w:rsidR="000B723E" w:rsidRDefault="000B723E">
      <w:pPr>
        <w:rPr>
          <w:rFonts w:asciiTheme="minorHAnsi" w:hAnsiTheme="minorHAnsi" w:cstheme="minorHAnsi"/>
          <w:lang w:val="x-none" w:eastAsia="x-none"/>
        </w:rPr>
      </w:pPr>
    </w:p>
    <w:p w14:paraId="0B709177" w14:textId="77777777" w:rsidR="000B723E" w:rsidRDefault="000B723E">
      <w:pPr>
        <w:rPr>
          <w:rFonts w:asciiTheme="minorHAnsi" w:hAnsiTheme="minorHAnsi" w:cstheme="minorHAnsi"/>
          <w:lang w:val="x-none" w:eastAsia="x-none"/>
        </w:rPr>
      </w:pPr>
    </w:p>
    <w:p w14:paraId="3CF637DF" w14:textId="77777777" w:rsidR="000B723E" w:rsidRDefault="000B723E">
      <w:pPr>
        <w:rPr>
          <w:rFonts w:asciiTheme="minorHAnsi" w:hAnsiTheme="minorHAnsi" w:cstheme="minorHAnsi"/>
          <w:lang w:val="x-none" w:eastAsia="x-none"/>
        </w:rPr>
      </w:pPr>
    </w:p>
    <w:p w14:paraId="395FAD2F" w14:textId="77777777" w:rsidR="000B723E" w:rsidRDefault="000B723E">
      <w:pPr>
        <w:rPr>
          <w:rFonts w:asciiTheme="minorHAnsi" w:hAnsiTheme="minorHAnsi" w:cstheme="minorHAnsi"/>
          <w:lang w:val="x-none" w:eastAsia="x-none"/>
        </w:rPr>
      </w:pPr>
    </w:p>
    <w:p w14:paraId="44B531A9" w14:textId="77777777" w:rsidR="000B723E" w:rsidRDefault="000B723E">
      <w:pPr>
        <w:rPr>
          <w:rFonts w:asciiTheme="minorHAnsi" w:hAnsiTheme="minorHAnsi" w:cstheme="minorHAnsi"/>
          <w:lang w:val="x-none" w:eastAsia="x-none"/>
        </w:rPr>
      </w:pPr>
    </w:p>
    <w:p w14:paraId="6552AE92" w14:textId="77777777" w:rsidR="000B723E" w:rsidRDefault="000B723E">
      <w:pPr>
        <w:rPr>
          <w:rFonts w:asciiTheme="minorHAnsi" w:hAnsiTheme="minorHAnsi" w:cstheme="minorHAnsi"/>
          <w:lang w:val="x-none" w:eastAsia="x-none"/>
        </w:rPr>
      </w:pPr>
    </w:p>
    <w:p w14:paraId="5637D378" w14:textId="77777777" w:rsidR="000B723E" w:rsidRDefault="000B723E">
      <w:pPr>
        <w:rPr>
          <w:rFonts w:asciiTheme="minorHAnsi" w:hAnsiTheme="minorHAnsi" w:cstheme="minorHAnsi"/>
          <w:lang w:val="x-none" w:eastAsia="x-none"/>
        </w:rPr>
      </w:pPr>
    </w:p>
    <w:p w14:paraId="43FF4FFF" w14:textId="77777777" w:rsidR="000B723E" w:rsidRDefault="000B723E">
      <w:pPr>
        <w:rPr>
          <w:rFonts w:asciiTheme="minorHAnsi" w:hAnsiTheme="minorHAnsi" w:cstheme="minorHAnsi"/>
          <w:lang w:val="x-none" w:eastAsia="x-none"/>
        </w:rPr>
      </w:pPr>
    </w:p>
    <w:p w14:paraId="4974469C" w14:textId="77777777" w:rsidR="000B723E" w:rsidRDefault="000B723E">
      <w:pPr>
        <w:rPr>
          <w:rFonts w:asciiTheme="minorHAnsi" w:hAnsiTheme="minorHAnsi" w:cstheme="minorHAnsi"/>
          <w:lang w:val="x-none" w:eastAsia="x-none"/>
        </w:rPr>
      </w:pPr>
    </w:p>
    <w:p w14:paraId="6136859F" w14:textId="77777777" w:rsidR="000B723E" w:rsidRDefault="000B723E">
      <w:pPr>
        <w:rPr>
          <w:rFonts w:asciiTheme="minorHAnsi" w:hAnsiTheme="minorHAnsi" w:cstheme="minorHAnsi"/>
          <w:lang w:val="x-none" w:eastAsia="x-none"/>
        </w:rPr>
      </w:pPr>
    </w:p>
    <w:p w14:paraId="66347F21" w14:textId="77777777" w:rsidR="000B723E" w:rsidRDefault="000B723E">
      <w:pPr>
        <w:rPr>
          <w:rFonts w:asciiTheme="minorHAnsi" w:hAnsiTheme="minorHAnsi" w:cstheme="minorHAnsi"/>
          <w:lang w:val="x-none" w:eastAsia="x-none"/>
        </w:rPr>
      </w:pPr>
    </w:p>
    <w:p w14:paraId="0952BF92" w14:textId="77777777" w:rsidR="000B723E" w:rsidRDefault="000B723E">
      <w:pPr>
        <w:rPr>
          <w:rFonts w:asciiTheme="minorHAnsi" w:hAnsiTheme="minorHAnsi" w:cstheme="minorHAnsi"/>
          <w:lang w:val="x-none" w:eastAsia="x-none"/>
        </w:rPr>
      </w:pPr>
    </w:p>
    <w:p w14:paraId="3AA63FAA" w14:textId="77777777" w:rsidR="00550A04" w:rsidRDefault="00550A04">
      <w:pPr>
        <w:rPr>
          <w:rFonts w:asciiTheme="minorHAnsi" w:hAnsiTheme="minorHAnsi" w:cstheme="minorHAnsi"/>
          <w:lang w:val="x-none" w:eastAsia="x-none"/>
        </w:rPr>
      </w:pPr>
    </w:p>
    <w:p w14:paraId="6649C5EE" w14:textId="77777777" w:rsidR="00550A04" w:rsidRDefault="00550A04">
      <w:pPr>
        <w:rPr>
          <w:rFonts w:asciiTheme="minorHAnsi" w:hAnsiTheme="minorHAnsi" w:cstheme="minorHAnsi"/>
          <w:lang w:val="x-none" w:eastAsia="x-none"/>
        </w:rPr>
      </w:pPr>
    </w:p>
    <w:p w14:paraId="6D8A7ED8" w14:textId="77777777" w:rsidR="00550A04" w:rsidRDefault="00550A04">
      <w:pPr>
        <w:rPr>
          <w:rFonts w:asciiTheme="minorHAnsi" w:hAnsiTheme="minorHAnsi" w:cstheme="minorHAnsi"/>
          <w:lang w:val="x-none" w:eastAsia="x-none"/>
        </w:rPr>
      </w:pPr>
    </w:p>
    <w:p w14:paraId="7009658B" w14:textId="77777777" w:rsidR="00550A04" w:rsidRDefault="00550A04">
      <w:pPr>
        <w:rPr>
          <w:rFonts w:asciiTheme="minorHAnsi" w:hAnsiTheme="minorHAnsi" w:cstheme="minorHAnsi"/>
          <w:lang w:val="x-none" w:eastAsia="x-none"/>
        </w:rPr>
      </w:pPr>
    </w:p>
    <w:p w14:paraId="6BEB8AE0" w14:textId="77777777" w:rsidR="00550A04" w:rsidRDefault="00550A04">
      <w:pPr>
        <w:rPr>
          <w:rFonts w:asciiTheme="minorHAnsi" w:hAnsiTheme="minorHAnsi" w:cstheme="minorHAnsi"/>
          <w:lang w:val="x-none" w:eastAsia="x-none"/>
        </w:rPr>
      </w:pPr>
    </w:p>
    <w:p w14:paraId="0D36CEA9" w14:textId="77777777" w:rsidR="00550A04" w:rsidRDefault="00550A04">
      <w:pPr>
        <w:rPr>
          <w:rFonts w:asciiTheme="minorHAnsi" w:hAnsiTheme="minorHAnsi" w:cstheme="minorHAnsi"/>
          <w:lang w:val="x-none" w:eastAsia="x-none"/>
        </w:rPr>
      </w:pPr>
    </w:p>
    <w:p w14:paraId="7AA126D3" w14:textId="77777777" w:rsidR="00550A04" w:rsidRDefault="00550A04">
      <w:pPr>
        <w:rPr>
          <w:rFonts w:asciiTheme="minorHAnsi" w:hAnsiTheme="minorHAnsi" w:cstheme="minorHAnsi"/>
          <w:lang w:val="x-none" w:eastAsia="x-none"/>
        </w:rPr>
      </w:pPr>
    </w:p>
    <w:p w14:paraId="100A77F0" w14:textId="77777777" w:rsidR="00550A04" w:rsidRDefault="00550A04">
      <w:pPr>
        <w:rPr>
          <w:rFonts w:asciiTheme="minorHAnsi" w:hAnsiTheme="minorHAnsi" w:cstheme="minorHAnsi"/>
          <w:lang w:val="x-none" w:eastAsia="x-none"/>
        </w:rPr>
      </w:pPr>
    </w:p>
    <w:p w14:paraId="5665529F" w14:textId="4FFECD86" w:rsidR="00C715AF" w:rsidRPr="00F032BA" w:rsidRDefault="00F4081D" w:rsidP="00F032BA">
      <w:pPr>
        <w:tabs>
          <w:tab w:val="left" w:pos="8571"/>
        </w:tabs>
        <w:rPr>
          <w:rFonts w:asciiTheme="minorHAnsi" w:hAnsiTheme="minorHAnsi" w:cstheme="minorHAnsi"/>
        </w:rPr>
        <w:sectPr w:rsidR="00C715AF" w:rsidRPr="00F032BA" w:rsidSect="005D3DB2">
          <w:headerReference w:type="even" r:id="rId43"/>
          <w:footerReference w:type="default" r:id="rId44"/>
          <w:headerReference w:type="first" r:id="rId45"/>
          <w:pgSz w:w="12240" w:h="15840" w:code="1"/>
          <w:pgMar w:top="1440" w:right="1080" w:bottom="1440" w:left="1080" w:header="432" w:footer="432" w:gutter="0"/>
          <w:pgNumType w:start="3"/>
          <w:cols w:space="720"/>
          <w:formProt w:val="0"/>
          <w:noEndnote/>
          <w:docGrid w:linePitch="354"/>
        </w:sectPr>
      </w:pPr>
      <w:r>
        <w:rPr>
          <w:rFonts w:asciiTheme="minorHAnsi" w:hAnsiTheme="minorHAnsi" w:cstheme="minorHAnsi"/>
        </w:rPr>
        <w:tab/>
      </w:r>
    </w:p>
    <w:p w14:paraId="00F02D75" w14:textId="77777777" w:rsidR="001A0210" w:rsidRPr="00F032BA" w:rsidRDefault="001A0210" w:rsidP="00F032BA">
      <w:pPr>
        <w:pStyle w:val="Heading3"/>
        <w:jc w:val="left"/>
        <w:rPr>
          <w:rFonts w:asciiTheme="minorHAnsi" w:hAnsiTheme="minorHAnsi" w:cstheme="minorHAnsi"/>
          <w:bCs/>
          <w:sz w:val="64"/>
          <w:szCs w:val="64"/>
        </w:rPr>
      </w:pPr>
    </w:p>
    <w:p w14:paraId="560AD029" w14:textId="111F7B7F" w:rsidR="008B5AE8" w:rsidRPr="00F032BA" w:rsidRDefault="00980C0A" w:rsidP="008B5AE8">
      <w:pPr>
        <w:pStyle w:val="Heading3"/>
        <w:rPr>
          <w:rFonts w:asciiTheme="minorHAnsi" w:hAnsiTheme="minorHAnsi" w:cstheme="minorHAnsi"/>
          <w:bCs/>
          <w:sz w:val="72"/>
          <w:szCs w:val="72"/>
        </w:rPr>
      </w:pPr>
      <w:r w:rsidRPr="00F032BA">
        <w:rPr>
          <w:rFonts w:asciiTheme="minorHAnsi" w:hAnsiTheme="minorHAnsi" w:cstheme="minorHAnsi"/>
          <w:bCs/>
          <w:sz w:val="72"/>
          <w:szCs w:val="72"/>
        </w:rPr>
        <w:t>County of Alameda</w:t>
      </w:r>
    </w:p>
    <w:p w14:paraId="667B4E83" w14:textId="77777777" w:rsidR="00980C0A" w:rsidRPr="00F032BA" w:rsidRDefault="00980C0A" w:rsidP="00980C0A">
      <w:pPr>
        <w:rPr>
          <w:rFonts w:asciiTheme="minorHAnsi" w:hAnsiTheme="minorHAnsi" w:cstheme="minorHAnsi"/>
        </w:rPr>
      </w:pPr>
    </w:p>
    <w:p w14:paraId="650E9F67" w14:textId="77777777" w:rsidR="0025144C" w:rsidRPr="00F032BA" w:rsidRDefault="0025144C" w:rsidP="0025144C">
      <w:pPr>
        <w:spacing w:after="240"/>
        <w:jc w:val="center"/>
        <w:rPr>
          <w:rFonts w:asciiTheme="minorHAnsi" w:hAnsiTheme="minorHAnsi" w:cstheme="minorHAnsi"/>
          <w:b/>
          <w:bCs/>
          <w:sz w:val="60"/>
          <w:szCs w:val="60"/>
        </w:rPr>
      </w:pPr>
    </w:p>
    <w:p w14:paraId="6FEA0E16" w14:textId="3C74B9F4" w:rsidR="00980C0A" w:rsidRPr="00F032BA" w:rsidRDefault="0025144C" w:rsidP="00F032BA">
      <w:pPr>
        <w:spacing w:after="240"/>
        <w:jc w:val="center"/>
        <w:rPr>
          <w:rFonts w:asciiTheme="minorHAnsi" w:hAnsiTheme="minorHAnsi" w:cstheme="minorHAnsi"/>
          <w:bCs/>
          <w:sz w:val="60"/>
          <w:szCs w:val="60"/>
        </w:rPr>
      </w:pPr>
      <w:r w:rsidRPr="00F032BA">
        <w:rPr>
          <w:rFonts w:asciiTheme="minorHAnsi" w:hAnsiTheme="minorHAnsi" w:cstheme="minorHAnsi"/>
          <w:b/>
          <w:bCs/>
          <w:sz w:val="60"/>
          <w:szCs w:val="60"/>
        </w:rPr>
        <w:t>EXHIBIT A</w:t>
      </w:r>
    </w:p>
    <w:p w14:paraId="77E0A895" w14:textId="77777777" w:rsidR="008B5AE8" w:rsidRPr="00F032BA" w:rsidRDefault="008B5AE8" w:rsidP="008B5AE8">
      <w:pPr>
        <w:pStyle w:val="Heading3"/>
        <w:rPr>
          <w:rFonts w:asciiTheme="minorHAnsi" w:hAnsiTheme="minorHAnsi" w:cstheme="minorHAnsi"/>
          <w:bCs/>
          <w:sz w:val="60"/>
          <w:szCs w:val="60"/>
        </w:rPr>
      </w:pPr>
      <w:r w:rsidRPr="00F032BA">
        <w:rPr>
          <w:rFonts w:asciiTheme="minorHAnsi" w:hAnsiTheme="minorHAnsi" w:cstheme="minorHAnsi"/>
          <w:bCs/>
          <w:sz w:val="60"/>
          <w:szCs w:val="60"/>
        </w:rPr>
        <w:t>BID RESPONSE PACKET</w:t>
      </w:r>
    </w:p>
    <w:p w14:paraId="00B0475B" w14:textId="77777777" w:rsidR="008B5AE8" w:rsidRPr="00F032BA" w:rsidRDefault="008B5AE8" w:rsidP="008B5AE8">
      <w:pPr>
        <w:rPr>
          <w:rFonts w:asciiTheme="minorHAnsi" w:hAnsiTheme="minorHAnsi" w:cstheme="minorHAnsi"/>
          <w:b/>
          <w:bCs/>
          <w:sz w:val="60"/>
          <w:szCs w:val="60"/>
        </w:rPr>
      </w:pPr>
    </w:p>
    <w:p w14:paraId="05AE1ED7" w14:textId="705B8D19" w:rsidR="008B5AE8" w:rsidRPr="00F032BA" w:rsidRDefault="008B5AE8" w:rsidP="008B5AE8">
      <w:pPr>
        <w:pStyle w:val="RFP-QHeader2"/>
        <w:ind w:right="-270"/>
        <w:rPr>
          <w:rFonts w:asciiTheme="minorHAnsi" w:hAnsiTheme="minorHAnsi" w:cstheme="minorHAnsi"/>
          <w:sz w:val="60"/>
          <w:szCs w:val="60"/>
        </w:rPr>
      </w:pPr>
      <w:r w:rsidRPr="00F032BA">
        <w:rPr>
          <w:rFonts w:asciiTheme="minorHAnsi" w:hAnsiTheme="minorHAnsi" w:cstheme="minorHAnsi"/>
          <w:sz w:val="60"/>
          <w:szCs w:val="60"/>
        </w:rPr>
        <w:t>RFP NO. 2025-SSA-WBA-</w:t>
      </w:r>
      <w:r w:rsidR="000C7BEA">
        <w:rPr>
          <w:rFonts w:asciiTheme="minorHAnsi" w:hAnsiTheme="minorHAnsi" w:cstheme="minorHAnsi"/>
          <w:sz w:val="60"/>
          <w:szCs w:val="60"/>
        </w:rPr>
        <w:t>CW</w:t>
      </w:r>
      <w:r w:rsidRPr="00F032BA">
        <w:rPr>
          <w:rFonts w:asciiTheme="minorHAnsi" w:hAnsiTheme="minorHAnsi" w:cstheme="minorHAnsi"/>
          <w:sz w:val="60"/>
          <w:szCs w:val="60"/>
        </w:rPr>
        <w:t>STG1</w:t>
      </w:r>
    </w:p>
    <w:p w14:paraId="03E1DB1A" w14:textId="7FD16A76" w:rsidR="008B5AE8" w:rsidRPr="00F032BA" w:rsidRDefault="008B5AE8" w:rsidP="008B5AE8">
      <w:pPr>
        <w:jc w:val="center"/>
        <w:rPr>
          <w:rFonts w:asciiTheme="minorHAnsi" w:hAnsiTheme="minorHAnsi" w:cstheme="minorHAnsi"/>
          <w:b/>
          <w:sz w:val="60"/>
          <w:szCs w:val="60"/>
        </w:rPr>
      </w:pPr>
    </w:p>
    <w:p w14:paraId="0A9F2DE0" w14:textId="77777777" w:rsidR="008B5AE8" w:rsidRPr="00F032BA" w:rsidRDefault="008B5AE8" w:rsidP="008B5AE8">
      <w:pPr>
        <w:pStyle w:val="RFP-QHeader2"/>
        <w:rPr>
          <w:rFonts w:asciiTheme="minorHAnsi" w:hAnsiTheme="minorHAnsi" w:cstheme="minorHAnsi"/>
          <w:sz w:val="60"/>
          <w:szCs w:val="60"/>
        </w:rPr>
      </w:pPr>
      <w:r w:rsidRPr="00F032BA">
        <w:rPr>
          <w:rFonts w:asciiTheme="minorHAnsi" w:hAnsiTheme="minorHAnsi" w:cstheme="minorHAnsi"/>
          <w:sz w:val="60"/>
          <w:szCs w:val="60"/>
        </w:rPr>
        <w:t>CalWORKs Stage One Child Care Services</w:t>
      </w:r>
    </w:p>
    <w:p w14:paraId="17AFB223" w14:textId="77777777" w:rsidR="008B5AE8" w:rsidRPr="00F032BA" w:rsidRDefault="008B5AE8" w:rsidP="008B5AE8">
      <w:pPr>
        <w:rPr>
          <w:rFonts w:asciiTheme="minorHAnsi" w:hAnsiTheme="minorHAnsi" w:cstheme="minorHAnsi"/>
          <w:b/>
          <w:bCs/>
          <w:sz w:val="32"/>
          <w:szCs w:val="32"/>
        </w:rPr>
      </w:pPr>
    </w:p>
    <w:p w14:paraId="3DA5B5DF" w14:textId="77777777" w:rsidR="008B5AE8" w:rsidRPr="00F032BA" w:rsidRDefault="008B5AE8" w:rsidP="008B5AE8">
      <w:pPr>
        <w:rPr>
          <w:rFonts w:asciiTheme="minorHAnsi" w:hAnsiTheme="minorHAnsi" w:cstheme="minorHAnsi"/>
          <w:color w:val="000000"/>
          <w:szCs w:val="26"/>
        </w:rPr>
      </w:pPr>
    </w:p>
    <w:p w14:paraId="760D9B8E" w14:textId="42E1A584" w:rsidR="008B5AE8" w:rsidRPr="00F032BA" w:rsidRDefault="008B5AE8" w:rsidP="008B5AE8">
      <w:pPr>
        <w:jc w:val="center"/>
        <w:rPr>
          <w:rFonts w:asciiTheme="minorHAnsi" w:hAnsiTheme="minorHAnsi" w:cstheme="minorHAnsi"/>
          <w:b/>
          <w:sz w:val="44"/>
          <w:szCs w:val="44"/>
        </w:rPr>
      </w:pPr>
    </w:p>
    <w:p w14:paraId="4540FBF1" w14:textId="77777777" w:rsidR="00EF2C3F" w:rsidRPr="00F032BA" w:rsidRDefault="00EF2C3F" w:rsidP="008B5AE8">
      <w:pPr>
        <w:jc w:val="center"/>
        <w:rPr>
          <w:rFonts w:asciiTheme="minorHAnsi" w:hAnsiTheme="minorHAnsi" w:cstheme="minorHAnsi"/>
          <w:b/>
          <w:sz w:val="44"/>
          <w:szCs w:val="44"/>
        </w:rPr>
      </w:pPr>
    </w:p>
    <w:p w14:paraId="70B7F8C6" w14:textId="2CCBD26F" w:rsidR="00EF2C3F" w:rsidRDefault="00307E5B" w:rsidP="00307E5B">
      <w:pPr>
        <w:tabs>
          <w:tab w:val="left" w:pos="6877"/>
        </w:tabs>
        <w:rPr>
          <w:rFonts w:asciiTheme="minorHAnsi" w:hAnsiTheme="minorHAnsi" w:cstheme="minorHAnsi"/>
          <w:b/>
          <w:sz w:val="44"/>
          <w:szCs w:val="44"/>
        </w:rPr>
      </w:pPr>
      <w:r>
        <w:rPr>
          <w:rFonts w:asciiTheme="minorHAnsi" w:hAnsiTheme="minorHAnsi" w:cstheme="minorHAnsi"/>
          <w:b/>
          <w:sz w:val="44"/>
          <w:szCs w:val="44"/>
        </w:rPr>
        <w:tab/>
      </w:r>
    </w:p>
    <w:p w14:paraId="5490DE82" w14:textId="77777777" w:rsidR="00307E5B" w:rsidRDefault="00307E5B" w:rsidP="00307E5B">
      <w:pPr>
        <w:tabs>
          <w:tab w:val="left" w:pos="6877"/>
        </w:tabs>
        <w:rPr>
          <w:rFonts w:asciiTheme="minorHAnsi" w:hAnsiTheme="minorHAnsi" w:cstheme="minorHAnsi"/>
          <w:b/>
          <w:sz w:val="44"/>
          <w:szCs w:val="44"/>
        </w:rPr>
      </w:pPr>
    </w:p>
    <w:p w14:paraId="10770965" w14:textId="77777777" w:rsidR="00307E5B" w:rsidRDefault="00307E5B" w:rsidP="00307E5B">
      <w:pPr>
        <w:tabs>
          <w:tab w:val="left" w:pos="6877"/>
        </w:tabs>
        <w:rPr>
          <w:rFonts w:asciiTheme="minorHAnsi" w:hAnsiTheme="minorHAnsi" w:cstheme="minorHAnsi"/>
          <w:b/>
          <w:sz w:val="44"/>
          <w:szCs w:val="44"/>
        </w:rPr>
      </w:pPr>
    </w:p>
    <w:p w14:paraId="053634DF" w14:textId="77777777" w:rsidR="0025144C" w:rsidRDefault="0025144C" w:rsidP="00307E5B">
      <w:pPr>
        <w:tabs>
          <w:tab w:val="left" w:pos="6877"/>
        </w:tabs>
        <w:rPr>
          <w:rFonts w:asciiTheme="minorHAnsi" w:hAnsiTheme="minorHAnsi" w:cstheme="minorHAnsi"/>
          <w:b/>
          <w:sz w:val="44"/>
          <w:szCs w:val="44"/>
        </w:rPr>
      </w:pPr>
    </w:p>
    <w:p w14:paraId="1BC7AC26" w14:textId="77777777" w:rsidR="0025144C" w:rsidRDefault="0025144C" w:rsidP="00307E5B">
      <w:pPr>
        <w:tabs>
          <w:tab w:val="left" w:pos="6877"/>
        </w:tabs>
        <w:rPr>
          <w:rFonts w:asciiTheme="minorHAnsi" w:hAnsiTheme="minorHAnsi" w:cstheme="minorHAnsi"/>
          <w:b/>
          <w:sz w:val="44"/>
          <w:szCs w:val="44"/>
        </w:rPr>
      </w:pPr>
    </w:p>
    <w:p w14:paraId="073202DC" w14:textId="77777777" w:rsidR="0025144C" w:rsidRDefault="0025144C" w:rsidP="00307E5B">
      <w:pPr>
        <w:tabs>
          <w:tab w:val="left" w:pos="6877"/>
        </w:tabs>
        <w:rPr>
          <w:rFonts w:asciiTheme="minorHAnsi" w:hAnsiTheme="minorHAnsi" w:cstheme="minorHAnsi"/>
          <w:b/>
          <w:sz w:val="44"/>
          <w:szCs w:val="44"/>
        </w:rPr>
      </w:pPr>
    </w:p>
    <w:p w14:paraId="54B69B22" w14:textId="77777777" w:rsidR="0025144C" w:rsidRDefault="0025144C" w:rsidP="00307E5B">
      <w:pPr>
        <w:tabs>
          <w:tab w:val="left" w:pos="6877"/>
        </w:tabs>
        <w:rPr>
          <w:rFonts w:asciiTheme="minorHAnsi" w:hAnsiTheme="minorHAnsi" w:cstheme="minorHAnsi"/>
          <w:b/>
          <w:sz w:val="44"/>
          <w:szCs w:val="44"/>
        </w:rPr>
      </w:pPr>
    </w:p>
    <w:p w14:paraId="4CB6DC28" w14:textId="63462F29" w:rsidR="0025144C" w:rsidRDefault="00301C6E">
      <w:pPr>
        <w:rPr>
          <w:rFonts w:asciiTheme="minorHAnsi" w:hAnsiTheme="minorHAnsi" w:cstheme="minorHAnsi"/>
          <w:b/>
          <w:sz w:val="44"/>
          <w:szCs w:val="44"/>
        </w:rPr>
      </w:pPr>
      <w:r>
        <w:rPr>
          <w:rFonts w:asciiTheme="minorHAnsi" w:hAnsiTheme="minorHAnsi" w:cstheme="minorHAnsi"/>
          <w:b/>
          <w:sz w:val="44"/>
          <w:szCs w:val="44"/>
        </w:rPr>
        <w:br w:type="page"/>
      </w:r>
    </w:p>
    <w:p w14:paraId="6070E338" w14:textId="77777777" w:rsidR="00301C6E" w:rsidRPr="00DA4E9D" w:rsidRDefault="00301C6E" w:rsidP="00DA4E9D">
      <w:pPr>
        <w:jc w:val="center"/>
        <w:rPr>
          <w:rFonts w:asciiTheme="minorHAnsi" w:hAnsiTheme="minorHAnsi" w:cstheme="minorHAnsi"/>
          <w:b/>
          <w:sz w:val="28"/>
          <w:szCs w:val="28"/>
        </w:rPr>
      </w:pPr>
      <w:r w:rsidRPr="00DA4E9D">
        <w:rPr>
          <w:rFonts w:asciiTheme="minorHAnsi" w:hAnsiTheme="minorHAnsi" w:cstheme="minorHAnsi"/>
          <w:b/>
          <w:sz w:val="28"/>
          <w:szCs w:val="28"/>
        </w:rPr>
        <w:t>EXHIBIT A</w:t>
      </w:r>
    </w:p>
    <w:p w14:paraId="65C9D1A7" w14:textId="77777777" w:rsidR="00301C6E" w:rsidRPr="00F032BA" w:rsidRDefault="00301C6E" w:rsidP="00301C6E">
      <w:pPr>
        <w:jc w:val="center"/>
        <w:rPr>
          <w:rFonts w:asciiTheme="minorHAnsi" w:hAnsiTheme="minorHAnsi" w:cstheme="minorHAnsi"/>
          <w:b/>
          <w:sz w:val="28"/>
          <w:szCs w:val="28"/>
        </w:rPr>
      </w:pPr>
      <w:r w:rsidRPr="00F032BA">
        <w:rPr>
          <w:rFonts w:asciiTheme="minorHAnsi" w:hAnsiTheme="minorHAnsi" w:cstheme="minorHAnsi"/>
          <w:b/>
          <w:sz w:val="28"/>
          <w:szCs w:val="28"/>
        </w:rPr>
        <w:t xml:space="preserve">BID RESPONSE PACKET </w:t>
      </w:r>
    </w:p>
    <w:p w14:paraId="0A7CEC9B" w14:textId="77777777" w:rsidR="00301C6E" w:rsidRPr="00F032BA" w:rsidRDefault="00301C6E" w:rsidP="00301C6E">
      <w:pPr>
        <w:rPr>
          <w:rFonts w:asciiTheme="minorHAnsi" w:hAnsiTheme="minorHAnsi" w:cstheme="minorHAnsi"/>
          <w:b/>
          <w:szCs w:val="24"/>
        </w:rPr>
      </w:pPr>
    </w:p>
    <w:p w14:paraId="758DB03A" w14:textId="77777777" w:rsidR="00301C6E" w:rsidRPr="00266DFB" w:rsidRDefault="00301C6E" w:rsidP="00301C6E">
      <w:pPr>
        <w:rPr>
          <w:rFonts w:ascii="Calibri" w:hAnsi="Calibri"/>
          <w:b/>
          <w:szCs w:val="24"/>
        </w:rPr>
      </w:pPr>
      <w:r w:rsidRPr="00266DFB">
        <w:rPr>
          <w:rFonts w:ascii="Calibri" w:hAnsi="Calibri"/>
          <w:b/>
          <w:szCs w:val="24"/>
        </w:rPr>
        <w:t>INSTRUCTIONS</w:t>
      </w:r>
    </w:p>
    <w:p w14:paraId="57AE8A91" w14:textId="77777777" w:rsidR="00301C6E" w:rsidRPr="00266DFB" w:rsidRDefault="00301C6E" w:rsidP="00301C6E">
      <w:pPr>
        <w:pStyle w:val="PlainText"/>
        <w:jc w:val="center"/>
        <w:rPr>
          <w:rFonts w:ascii="Calibri" w:hAnsi="Calibri" w:cs="Calibri"/>
          <w:b/>
          <w:bCs/>
          <w:iCs/>
          <w:color w:val="FF0000"/>
          <w:sz w:val="24"/>
          <w:szCs w:val="24"/>
        </w:rPr>
      </w:pPr>
    </w:p>
    <w:p w14:paraId="5E06D349"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Please read </w:t>
      </w:r>
      <w:r w:rsidRPr="7D56E502">
        <w:rPr>
          <w:rFonts w:asciiTheme="minorHAnsi" w:hAnsiTheme="minorHAnsi" w:cstheme="minorBidi"/>
          <w:b/>
          <w:sz w:val="24"/>
          <w:szCs w:val="24"/>
          <w:lang w:val="en-US"/>
        </w:rPr>
        <w:t>EXHIBIT A – Bid Response Packet</w:t>
      </w:r>
      <w:r w:rsidRPr="7D56E502">
        <w:rPr>
          <w:rFonts w:asciiTheme="minorHAnsi" w:hAnsiTheme="minorHAnsi" w:cstheme="minorBidi"/>
          <w:sz w:val="24"/>
          <w:szCs w:val="24"/>
          <w:lang w:val="en-US"/>
        </w:rPr>
        <w:t xml:space="preserve"> carefully;</w:t>
      </w:r>
      <w:r w:rsidRPr="7D56E502">
        <w:rPr>
          <w:rFonts w:asciiTheme="minorHAnsi" w:hAnsiTheme="minorHAnsi" w:cstheme="minorBidi"/>
          <w:b/>
          <w:sz w:val="24"/>
          <w:szCs w:val="24"/>
          <w:lang w:val="en-US"/>
        </w:rPr>
        <w:t xml:space="preserve"> </w:t>
      </w:r>
      <w:r w:rsidRPr="7D56E502">
        <w:rPr>
          <w:rFonts w:asciiTheme="minorHAnsi" w:hAnsiTheme="minorHAnsi" w:cstheme="minorBidi"/>
          <w:b/>
          <w:sz w:val="24"/>
          <w:szCs w:val="24"/>
          <w:u w:val="single"/>
          <w:lang w:val="en-US"/>
        </w:rPr>
        <w:t>INCOMPLETE BID PROPOSALS MAY BE REJECTED.</w:t>
      </w:r>
      <w:r w:rsidRPr="7D56E502">
        <w:rPr>
          <w:rFonts w:asciiTheme="minorHAnsi" w:hAnsiTheme="minorHAnsi" w:cstheme="minorBidi"/>
          <w:color w:val="FF0000"/>
          <w:sz w:val="24"/>
          <w:szCs w:val="24"/>
          <w:lang w:val="en-US"/>
        </w:rPr>
        <w:t xml:space="preserve"> </w:t>
      </w:r>
      <w:r w:rsidRPr="7D56E502">
        <w:rPr>
          <w:rFonts w:asciiTheme="minorHAnsi" w:hAnsiTheme="minorHAnsi" w:cstheme="minorBidi"/>
          <w:sz w:val="24"/>
          <w:szCs w:val="24"/>
          <w:lang w:val="en-US"/>
        </w:rPr>
        <w:t xml:space="preserve"> Alameda County will not accept submissions or documentation after the bid response due date.  Successful uploading of a document does not equal acceptance of the document by Alameda County.</w:t>
      </w:r>
    </w:p>
    <w:p w14:paraId="46E485F7"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The </w:t>
      </w:r>
      <w:proofErr w:type="gramStart"/>
      <w:r w:rsidRPr="7D56E502">
        <w:rPr>
          <w:rFonts w:asciiTheme="minorHAnsi" w:hAnsiTheme="minorHAnsi" w:cstheme="minorBidi"/>
          <w:sz w:val="24"/>
          <w:szCs w:val="24"/>
          <w:lang w:val="en-US"/>
        </w:rPr>
        <w:t>bid</w:t>
      </w:r>
      <w:proofErr w:type="gramEnd"/>
      <w:r w:rsidRPr="7D56E502">
        <w:rPr>
          <w:rFonts w:asciiTheme="minorHAnsi" w:hAnsiTheme="minorHAnsi" w:cstheme="minorBidi"/>
          <w:sz w:val="24"/>
          <w:szCs w:val="24"/>
          <w:lang w:val="en-US"/>
        </w:rPr>
        <w:t xml:space="preserve"> proposal must comply with all requirements contained in the RFP.  </w:t>
      </w:r>
      <w:r w:rsidRPr="7D56E502">
        <w:rPr>
          <w:rFonts w:asciiTheme="minorHAnsi" w:hAnsiTheme="minorHAnsi" w:cstheme="minorBidi"/>
          <w:b/>
          <w:sz w:val="24"/>
          <w:szCs w:val="24"/>
          <w:lang w:val="en-US"/>
        </w:rPr>
        <w:t>It is strongly recommended that Bidders verify and review all Addenda to confirm the use of the most current forms and provide all information requested.</w:t>
      </w:r>
    </w:p>
    <w:p w14:paraId="47F42487"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The bid proposal submission must conform to and include Exhibit A – Bid Response Packet, as amended or revised by Addendum, including additional required documentation.  </w:t>
      </w:r>
      <w:r w:rsidRPr="7D56E502">
        <w:rPr>
          <w:rFonts w:asciiTheme="minorHAnsi" w:hAnsiTheme="minorHAnsi" w:cstheme="minorBidi"/>
          <w:b/>
          <w:sz w:val="24"/>
          <w:szCs w:val="24"/>
          <w:lang w:val="en-US"/>
        </w:rPr>
        <w:t>A Bidder may be disqualified if the most current version of Exhibit A, as revised and published through Addenda, is not used.</w:t>
      </w:r>
    </w:p>
    <w:p w14:paraId="7C2A3A0A"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The following pages require confirmation, declaration, and /or a signature </w:t>
      </w:r>
      <w:r w:rsidRPr="00E51675">
        <w:rPr>
          <w:rFonts w:asciiTheme="minorHAnsi" w:hAnsiTheme="minorHAnsi" w:cstheme="minorBidi"/>
          <w:sz w:val="24"/>
          <w:szCs w:val="24"/>
          <w:lang w:val="en-US"/>
        </w:rPr>
        <w:t>(</w:t>
      </w:r>
      <w:r w:rsidRPr="00C95D18">
        <w:rPr>
          <w:rFonts w:asciiTheme="minorHAnsi" w:eastAsia="Wingdings" w:hAnsiTheme="minorHAnsi" w:cstheme="minorBidi"/>
          <w:spacing w:val="-3"/>
          <w:sz w:val="24"/>
          <w:szCs w:val="24"/>
          <w:lang w:val="en-US"/>
        </w:rPr>
        <w:t>?</w:t>
      </w:r>
      <w:r w:rsidRPr="00E51675">
        <w:rPr>
          <w:rFonts w:asciiTheme="minorHAnsi" w:hAnsiTheme="minorHAnsi" w:cstheme="minorBidi"/>
          <w:sz w:val="24"/>
          <w:szCs w:val="24"/>
          <w:lang w:val="en-US"/>
        </w:rPr>
        <w:t xml:space="preserve">). </w:t>
      </w:r>
      <w:r w:rsidRPr="7D56E502">
        <w:rPr>
          <w:rFonts w:asciiTheme="minorHAnsi" w:hAnsiTheme="minorHAnsi" w:cstheme="minorBidi"/>
          <w:sz w:val="24"/>
          <w:szCs w:val="24"/>
          <w:lang w:val="en-US"/>
        </w:rPr>
        <w:t xml:space="preserve"> These must be either: (1) be printed and have an original signature(s); or (2) be digitally signed via a DocuSign, or other verifiable independent electronic signature services. All signatures must be by an individual authorized to bind the Bidder. </w:t>
      </w:r>
    </w:p>
    <w:p w14:paraId="7B017A28" w14:textId="77777777" w:rsidR="00301C6E" w:rsidRPr="00F032BA" w:rsidRDefault="00301C6E" w:rsidP="00617CA6">
      <w:pPr>
        <w:pStyle w:val="ListParagraph"/>
        <w:numPr>
          <w:ilvl w:val="0"/>
          <w:numId w:val="125"/>
        </w:numPr>
        <w:spacing w:after="240"/>
        <w:rPr>
          <w:rFonts w:asciiTheme="minorHAnsi" w:hAnsiTheme="minorHAnsi" w:cstheme="minorHAnsi"/>
          <w:sz w:val="24"/>
          <w:szCs w:val="24"/>
        </w:rPr>
      </w:pPr>
      <w:r w:rsidRPr="00F032BA">
        <w:rPr>
          <w:rFonts w:asciiTheme="minorHAnsi" w:hAnsiTheme="minorHAnsi" w:cstheme="minorHAnsi"/>
          <w:sz w:val="24"/>
          <w:szCs w:val="24"/>
        </w:rPr>
        <w:t xml:space="preserve">Exhibit A – Bid Response Packet, </w:t>
      </w:r>
      <w:r w:rsidRPr="00C47C32">
        <w:rPr>
          <w:rFonts w:asciiTheme="minorHAnsi" w:hAnsiTheme="minorHAnsi" w:cstheme="minorHAnsi"/>
          <w:sz w:val="24"/>
          <w:szCs w:val="24"/>
        </w:rPr>
        <w:t>Bidder Acceptance</w:t>
      </w:r>
    </w:p>
    <w:p w14:paraId="02B8395C" w14:textId="77777777" w:rsidR="00301C6E" w:rsidRPr="00F032BA" w:rsidRDefault="00301C6E" w:rsidP="00617CA6">
      <w:pPr>
        <w:pStyle w:val="ListParagraph"/>
        <w:numPr>
          <w:ilvl w:val="0"/>
          <w:numId w:val="125"/>
        </w:numPr>
        <w:spacing w:after="240"/>
        <w:rPr>
          <w:rFonts w:asciiTheme="minorHAnsi" w:hAnsiTheme="minorHAnsi" w:cstheme="minorHAnsi"/>
          <w:sz w:val="24"/>
          <w:szCs w:val="24"/>
        </w:rPr>
      </w:pPr>
      <w:r w:rsidRPr="00F032BA">
        <w:rPr>
          <w:rFonts w:asciiTheme="minorHAnsi" w:hAnsiTheme="minorHAnsi" w:cstheme="minorHAnsi"/>
          <w:sz w:val="24"/>
          <w:szCs w:val="24"/>
        </w:rPr>
        <w:t xml:space="preserve">Exhibit A – Bid Response Packet, </w:t>
      </w:r>
      <w:r w:rsidRPr="00C47C32">
        <w:rPr>
          <w:rFonts w:asciiTheme="minorHAnsi" w:hAnsiTheme="minorHAnsi" w:cstheme="minorHAnsi"/>
          <w:sz w:val="24"/>
          <w:szCs w:val="24"/>
        </w:rPr>
        <w:t>Debarment and Suspension Certification</w:t>
      </w:r>
      <w:r w:rsidRPr="00F032BA">
        <w:rPr>
          <w:rFonts w:asciiTheme="minorHAnsi" w:hAnsiTheme="minorHAnsi" w:cstheme="minorHAnsi"/>
          <w:sz w:val="24"/>
          <w:szCs w:val="24"/>
        </w:rPr>
        <w:t xml:space="preserve"> </w:t>
      </w:r>
    </w:p>
    <w:p w14:paraId="707D3664" w14:textId="77777777" w:rsidR="00301C6E" w:rsidRPr="00F032BA" w:rsidRDefault="00301C6E" w:rsidP="00617CA6">
      <w:pPr>
        <w:pStyle w:val="ListParagraph"/>
        <w:numPr>
          <w:ilvl w:val="0"/>
          <w:numId w:val="125"/>
        </w:numPr>
        <w:spacing w:after="240"/>
        <w:rPr>
          <w:rFonts w:asciiTheme="minorHAnsi" w:hAnsiTheme="minorHAnsi" w:cstheme="minorHAnsi"/>
          <w:sz w:val="24"/>
          <w:szCs w:val="24"/>
        </w:rPr>
      </w:pPr>
      <w:r w:rsidRPr="00F032BA">
        <w:rPr>
          <w:rFonts w:asciiTheme="minorHAnsi" w:hAnsiTheme="minorHAnsi" w:cstheme="minorHAnsi"/>
          <w:sz w:val="24"/>
          <w:szCs w:val="24"/>
        </w:rPr>
        <w:t xml:space="preserve">Exhibit B-1 – </w:t>
      </w:r>
      <w:r w:rsidRPr="00C47C32">
        <w:rPr>
          <w:rFonts w:asciiTheme="minorHAnsi" w:hAnsiTheme="minorHAnsi" w:cstheme="minorHAnsi"/>
          <w:sz w:val="24"/>
          <w:szCs w:val="24"/>
        </w:rPr>
        <w:t>Certification for Contracts, Grants, Loans, and Cooperative Agreements; CERTIFICATION REGARDING LOBBYING (APPENDIX A, 44 C.F.R. PART 18)</w:t>
      </w:r>
      <w:r w:rsidRPr="00F032BA">
        <w:rPr>
          <w:rFonts w:asciiTheme="minorHAnsi" w:hAnsiTheme="minorHAnsi" w:cstheme="minorHAnsi"/>
          <w:sz w:val="24"/>
          <w:szCs w:val="24"/>
        </w:rPr>
        <w:t xml:space="preserve"> </w:t>
      </w:r>
    </w:p>
    <w:p w14:paraId="0E9C8E79" w14:textId="77777777" w:rsidR="00301C6E"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Bidders must not modify the Bid Response Packet or any other County-provided document unless instructed to do so, or the bid proposal may be disqualified.  </w:t>
      </w:r>
    </w:p>
    <w:p w14:paraId="271270FB"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Pr>
          <w:rFonts w:asciiTheme="minorHAnsi" w:hAnsiTheme="minorHAnsi" w:cstheme="minorBidi"/>
          <w:sz w:val="24"/>
          <w:szCs w:val="24"/>
          <w:lang w:val="en-US"/>
        </w:rPr>
        <w:t>Bidders</w:t>
      </w:r>
      <w:r w:rsidRPr="005446C5">
        <w:rPr>
          <w:rFonts w:asciiTheme="minorHAnsi" w:hAnsiTheme="minorHAnsi" w:cstheme="minorHAnsi"/>
          <w:sz w:val="24"/>
          <w:szCs w:val="24"/>
        </w:rPr>
        <w:t xml:space="preserve"> </w:t>
      </w:r>
      <w:r>
        <w:rPr>
          <w:rFonts w:asciiTheme="minorHAnsi" w:hAnsiTheme="minorHAnsi" w:cstheme="minorHAnsi"/>
          <w:sz w:val="24"/>
          <w:szCs w:val="24"/>
        </w:rPr>
        <w:t>m</w:t>
      </w:r>
      <w:r w:rsidRPr="00F032BA">
        <w:rPr>
          <w:rFonts w:asciiTheme="minorHAnsi" w:hAnsiTheme="minorHAnsi" w:cstheme="minorHAnsi"/>
          <w:sz w:val="24"/>
          <w:szCs w:val="24"/>
        </w:rPr>
        <w:t>ust quote price(s) as specified in the RFP, using the form(s) as amended or revised by any Addenda.</w:t>
      </w:r>
    </w:p>
    <w:p w14:paraId="0985096E"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Any clarifications or exceptions to policies or specifications of this RFP, including all Addenda and other documents, </w:t>
      </w:r>
      <w:r w:rsidRPr="7D56E502">
        <w:rPr>
          <w:rFonts w:asciiTheme="minorHAnsi" w:hAnsiTheme="minorHAnsi" w:cstheme="minorBidi"/>
          <w:sz w:val="24"/>
          <w:szCs w:val="24"/>
          <w:u w:val="single"/>
          <w:lang w:val="en-US"/>
        </w:rPr>
        <w:t>must</w:t>
      </w:r>
      <w:r w:rsidRPr="7D56E502">
        <w:rPr>
          <w:rFonts w:asciiTheme="minorHAnsi" w:hAnsiTheme="minorHAnsi" w:cstheme="minorBidi"/>
          <w:sz w:val="24"/>
          <w:szCs w:val="24"/>
          <w:lang w:val="en-US"/>
        </w:rPr>
        <w:t xml:space="preserve"> be submitted in the Exceptions and Clarifications</w:t>
      </w:r>
      <w:r w:rsidRPr="7D56E502">
        <w:rPr>
          <w:rFonts w:asciiTheme="minorHAnsi" w:hAnsiTheme="minorHAnsi" w:cstheme="minorBidi"/>
          <w:i/>
          <w:sz w:val="24"/>
          <w:szCs w:val="24"/>
          <w:lang w:val="en-US"/>
        </w:rPr>
        <w:t xml:space="preserve"> </w:t>
      </w:r>
      <w:r w:rsidRPr="7D56E502">
        <w:rPr>
          <w:rFonts w:asciiTheme="minorHAnsi" w:hAnsiTheme="minorHAnsi" w:cstheme="minorBidi"/>
          <w:sz w:val="24"/>
          <w:szCs w:val="24"/>
          <w:lang w:val="en-US"/>
        </w:rPr>
        <w:t>form of the Bid Response Packet.</w:t>
      </w:r>
    </w:p>
    <w:p w14:paraId="4FC775EF" w14:textId="77777777" w:rsidR="00301C6E" w:rsidRPr="00C95D18" w:rsidRDefault="00301C6E" w:rsidP="00617CA6">
      <w:pPr>
        <w:pStyle w:val="Item1"/>
        <w:numPr>
          <w:ilvl w:val="0"/>
          <w:numId w:val="125"/>
        </w:numPr>
        <w:rPr>
          <w:rFonts w:asciiTheme="minorHAnsi" w:hAnsiTheme="minorHAnsi" w:cstheme="minorBidi"/>
          <w:sz w:val="24"/>
          <w:szCs w:val="24"/>
          <w:lang w:val="en-US"/>
        </w:rPr>
      </w:pPr>
      <w:r w:rsidRPr="09DB3407">
        <w:rPr>
          <w:rFonts w:asciiTheme="minorHAnsi" w:hAnsiTheme="minorHAnsi" w:cstheme="minorBidi"/>
          <w:sz w:val="24"/>
          <w:szCs w:val="24"/>
          <w:shd w:val="clear" w:color="auto" w:fill="FFFFFF"/>
          <w:lang w:val="en-US"/>
        </w:rPr>
        <w:t>File names are restricted to 64 characters for all files uploaded as part of any bid proposal. The file extension (e.g., ".pdf" or ".</w:t>
      </w:r>
      <w:proofErr w:type="spellStart"/>
      <w:r w:rsidRPr="09DB3407">
        <w:rPr>
          <w:rFonts w:asciiTheme="minorHAnsi" w:hAnsiTheme="minorHAnsi" w:cstheme="minorBidi"/>
          <w:sz w:val="24"/>
          <w:szCs w:val="24"/>
          <w:shd w:val="clear" w:color="auto" w:fill="FFFFFF"/>
          <w:lang w:val="en-US"/>
        </w:rPr>
        <w:t>xls</w:t>
      </w:r>
      <w:proofErr w:type="spellEnd"/>
      <w:r w:rsidRPr="09DB3407">
        <w:rPr>
          <w:rFonts w:asciiTheme="minorHAnsi" w:hAnsiTheme="minorHAnsi" w:cstheme="minorBidi"/>
          <w:sz w:val="24"/>
          <w:szCs w:val="24"/>
          <w:shd w:val="clear" w:color="auto" w:fill="FFFFFF"/>
          <w:lang w:val="en-US"/>
        </w:rPr>
        <w:t>") is counted as part of the file name character limit. Attempting to upload a file with a file name longer than 64 characters may result in an error message or failure to load.</w:t>
      </w:r>
    </w:p>
    <w:p w14:paraId="32043BC6" w14:textId="77777777" w:rsidR="00301C6E" w:rsidRDefault="00301C6E" w:rsidP="00617CA6">
      <w:pPr>
        <w:pStyle w:val="Item1"/>
        <w:numPr>
          <w:ilvl w:val="0"/>
          <w:numId w:val="125"/>
        </w:numPr>
        <w:rPr>
          <w:rFonts w:asciiTheme="minorHAnsi" w:hAnsiTheme="minorHAnsi" w:cstheme="minorBidi"/>
          <w:sz w:val="24"/>
          <w:szCs w:val="24"/>
          <w:lang w:val="en-US"/>
        </w:rPr>
      </w:pPr>
      <w:r>
        <w:rPr>
          <w:rFonts w:asciiTheme="minorHAnsi" w:hAnsiTheme="minorHAnsi" w:cstheme="minorBidi"/>
          <w:sz w:val="24"/>
          <w:szCs w:val="24"/>
          <w:lang w:val="en-US"/>
        </w:rPr>
        <w:t xml:space="preserve">As </w:t>
      </w:r>
      <w:r w:rsidRPr="00636C85">
        <w:rPr>
          <w:rFonts w:asciiTheme="minorHAnsi" w:hAnsiTheme="minorHAnsi" w:cstheme="minorBidi"/>
          <w:sz w:val="24"/>
          <w:szCs w:val="24"/>
          <w:lang w:val="en-US"/>
        </w:rPr>
        <w:t xml:space="preserve">described in the submittal of proposals section of this, bidders are to submit one (1) original hardcopy bid (attachment no. 1 - bid response packet, including additional required documentation), with original signatures, plus one (1) electronic copy of the bid in pdf format on a </w:t>
      </w:r>
      <w:proofErr w:type="spellStart"/>
      <w:r w:rsidRPr="00636C85">
        <w:rPr>
          <w:rFonts w:asciiTheme="minorHAnsi" w:hAnsiTheme="minorHAnsi" w:cstheme="minorBidi"/>
          <w:sz w:val="24"/>
          <w:szCs w:val="24"/>
          <w:lang w:val="en-US"/>
        </w:rPr>
        <w:t>usb</w:t>
      </w:r>
      <w:proofErr w:type="spellEnd"/>
      <w:r w:rsidRPr="00636C85">
        <w:rPr>
          <w:rFonts w:asciiTheme="minorHAnsi" w:hAnsiTheme="minorHAnsi" w:cstheme="minorBidi"/>
          <w:sz w:val="24"/>
          <w:szCs w:val="24"/>
          <w:lang w:val="en-US"/>
        </w:rPr>
        <w:t xml:space="preserve"> flash drive.</w:t>
      </w:r>
    </w:p>
    <w:p w14:paraId="6775EE9F" w14:textId="77777777" w:rsidR="00301C6E" w:rsidRDefault="00301C6E" w:rsidP="00617CA6">
      <w:pPr>
        <w:pStyle w:val="Item1"/>
        <w:numPr>
          <w:ilvl w:val="0"/>
          <w:numId w:val="125"/>
        </w:numPr>
        <w:rPr>
          <w:rFonts w:asciiTheme="minorHAnsi" w:hAnsiTheme="minorHAnsi" w:cstheme="minorBidi"/>
          <w:sz w:val="24"/>
          <w:szCs w:val="24"/>
          <w:lang w:val="en-US"/>
        </w:rPr>
      </w:pPr>
      <w:r>
        <w:rPr>
          <w:rFonts w:asciiTheme="minorHAnsi" w:hAnsiTheme="minorHAnsi" w:cstheme="minorBidi"/>
          <w:sz w:val="24"/>
          <w:szCs w:val="24"/>
          <w:lang w:val="en-US"/>
        </w:rPr>
        <w:t xml:space="preserve">All pages of the </w:t>
      </w:r>
      <w:r w:rsidRPr="00290346">
        <w:rPr>
          <w:rFonts w:asciiTheme="minorHAnsi" w:hAnsiTheme="minorHAnsi" w:cstheme="minorBidi"/>
          <w:sz w:val="24"/>
          <w:szCs w:val="24"/>
          <w:lang w:val="en-US"/>
        </w:rPr>
        <w:t>bid response packet (attachment no. 1) must be submitted in total with all required documents attached thereto; all information requested must be supplied; any pages of attachment no. 1 (or items therein) not applicable to the bidder must still be submitted as part of a complete bid response, with such pages or items clearly marked “n/a”.</w:t>
      </w:r>
    </w:p>
    <w:p w14:paraId="325045D8" w14:textId="77777777" w:rsidR="00301C6E" w:rsidRPr="00C95D18" w:rsidRDefault="00301C6E" w:rsidP="00617CA6">
      <w:pPr>
        <w:pStyle w:val="Item1"/>
        <w:numPr>
          <w:ilvl w:val="0"/>
          <w:numId w:val="125"/>
        </w:numPr>
        <w:rPr>
          <w:rFonts w:asciiTheme="minorHAnsi" w:hAnsiTheme="minorHAnsi" w:cstheme="minorBidi"/>
          <w:sz w:val="24"/>
          <w:szCs w:val="24"/>
          <w:lang w:val="en-US"/>
        </w:rPr>
      </w:pPr>
      <w:r>
        <w:rPr>
          <w:rFonts w:asciiTheme="minorHAnsi" w:hAnsiTheme="minorHAnsi" w:cstheme="minorBidi"/>
          <w:sz w:val="24"/>
          <w:szCs w:val="24"/>
          <w:lang w:val="en-US"/>
        </w:rPr>
        <w:t xml:space="preserve">Bidders shall not </w:t>
      </w:r>
      <w:r w:rsidRPr="003E72B7">
        <w:rPr>
          <w:rFonts w:asciiTheme="minorHAnsi" w:hAnsiTheme="minorHAnsi" w:cstheme="minorBidi"/>
          <w:sz w:val="24"/>
          <w:szCs w:val="24"/>
          <w:lang w:val="en-US"/>
        </w:rPr>
        <w:t>submit to the county a re-typed, word-processed, or otherwise recreated version of attachment no. 1 – bid response packet or any other county-provided document.</w:t>
      </w:r>
    </w:p>
    <w:p w14:paraId="4C944184" w14:textId="77777777" w:rsidR="00301C6E" w:rsidRPr="00F032BA" w:rsidRDefault="00301C6E" w:rsidP="00617CA6">
      <w:pPr>
        <w:pStyle w:val="Item1"/>
        <w:numPr>
          <w:ilvl w:val="0"/>
          <w:numId w:val="125"/>
        </w:numPr>
        <w:rPr>
          <w:rFonts w:asciiTheme="minorHAnsi" w:hAnsiTheme="minorHAnsi" w:cstheme="minorBidi"/>
          <w:sz w:val="24"/>
          <w:szCs w:val="24"/>
          <w:lang w:val="en-US"/>
        </w:rPr>
      </w:pPr>
      <w:r w:rsidRPr="7D56E502">
        <w:rPr>
          <w:rFonts w:asciiTheme="minorHAnsi" w:hAnsiTheme="minorHAnsi" w:cstheme="minorBidi"/>
          <w:b/>
          <w:sz w:val="24"/>
          <w:szCs w:val="24"/>
          <w:lang w:val="en-US"/>
        </w:rPr>
        <w:t>Bidders who do not comply with the requirements and/or submit incomplete bid proposal packages are subject to disqualification and their bid proposals rejected.</w:t>
      </w:r>
    </w:p>
    <w:p w14:paraId="168C1243" w14:textId="657C71FF" w:rsidR="00301C6E" w:rsidRDefault="00301C6E">
      <w:pPr>
        <w:rPr>
          <w:rFonts w:asciiTheme="minorHAnsi" w:hAnsiTheme="minorHAnsi" w:cstheme="minorHAnsi"/>
          <w:b/>
          <w:sz w:val="44"/>
          <w:szCs w:val="44"/>
        </w:rPr>
      </w:pPr>
      <w:r>
        <w:rPr>
          <w:rFonts w:asciiTheme="minorHAnsi" w:hAnsiTheme="minorHAnsi" w:cstheme="minorHAnsi"/>
          <w:b/>
          <w:sz w:val="44"/>
          <w:szCs w:val="44"/>
        </w:rPr>
        <w:br w:type="page"/>
      </w:r>
    </w:p>
    <w:p w14:paraId="5266B8D6" w14:textId="77777777" w:rsidR="00604829" w:rsidRPr="002C1F9E" w:rsidRDefault="00604829" w:rsidP="00604829">
      <w:pPr>
        <w:pStyle w:val="Heading4"/>
        <w:shd w:val="clear" w:color="auto" w:fill="DEEAF6" w:themeFill="accent5" w:themeFillTint="33"/>
        <w:jc w:val="left"/>
        <w:rPr>
          <w:rFonts w:asciiTheme="minorHAnsi" w:hAnsiTheme="minorHAnsi" w:cstheme="minorHAnsi"/>
        </w:rPr>
      </w:pPr>
      <w:r w:rsidRPr="002C1F9E">
        <w:rPr>
          <w:rFonts w:asciiTheme="minorHAnsi" w:hAnsiTheme="minorHAnsi" w:cstheme="minorHAnsi"/>
        </w:rPr>
        <w:t>BIDDER INFORMATION</w:t>
      </w:r>
    </w:p>
    <w:p w14:paraId="49CDD617" w14:textId="77777777" w:rsidR="00604829" w:rsidRPr="002C1F9E" w:rsidRDefault="00604829" w:rsidP="00604829">
      <w:pPr>
        <w:rPr>
          <w:rFonts w:asciiTheme="minorHAnsi" w:hAnsiTheme="minorHAnsi" w:cstheme="minorHAnsi"/>
        </w:rPr>
      </w:pPr>
      <w:r w:rsidRPr="002C1F9E">
        <w:rPr>
          <w:rFonts w:asciiTheme="minorHAnsi" w:hAnsiTheme="minorHAnsi" w:cstheme="minorHAnsi"/>
        </w:rPr>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797E4B" w:rsidRPr="0058755A" w14:paraId="11060784" w14:textId="77777777">
        <w:trPr>
          <w:trHeight w:val="260"/>
        </w:trPr>
        <w:tc>
          <w:tcPr>
            <w:tcW w:w="3685" w:type="dxa"/>
            <w:gridSpan w:val="3"/>
          </w:tcPr>
          <w:p w14:paraId="2A1B1DE0" w14:textId="77777777" w:rsidR="00797E4B" w:rsidRPr="0058755A" w:rsidRDefault="00797E4B">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6D55D62A" w14:textId="77777777" w:rsidR="00797E4B" w:rsidRPr="0058755A" w:rsidRDefault="00797E4B">
            <w:pPr>
              <w:spacing w:before="120" w:after="120"/>
            </w:pPr>
          </w:p>
        </w:tc>
      </w:tr>
      <w:tr w:rsidR="00797E4B" w:rsidRPr="0058755A" w14:paraId="4F77DF86" w14:textId="77777777">
        <w:tc>
          <w:tcPr>
            <w:tcW w:w="3685" w:type="dxa"/>
            <w:gridSpan w:val="3"/>
          </w:tcPr>
          <w:p w14:paraId="2F5B08FA" w14:textId="77777777" w:rsidR="00797E4B" w:rsidRPr="0058755A" w:rsidRDefault="00797E4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5274373C" w14:textId="77777777" w:rsidR="00797E4B" w:rsidRPr="0058755A" w:rsidRDefault="00797E4B">
            <w:pPr>
              <w:pStyle w:val="PlainText"/>
              <w:spacing w:before="120" w:after="120"/>
              <w:rPr>
                <w:rFonts w:ascii="Calibri" w:hAnsi="Calibri" w:cs="Calibri"/>
                <w:sz w:val="24"/>
                <w:szCs w:val="24"/>
              </w:rPr>
            </w:pPr>
          </w:p>
        </w:tc>
      </w:tr>
      <w:tr w:rsidR="00797E4B" w:rsidRPr="0058755A" w14:paraId="77B293A8" w14:textId="77777777">
        <w:tc>
          <w:tcPr>
            <w:tcW w:w="3685" w:type="dxa"/>
            <w:gridSpan w:val="3"/>
          </w:tcPr>
          <w:p w14:paraId="44C6F2A5" w14:textId="77777777" w:rsidR="00797E4B" w:rsidRPr="0058755A" w:rsidRDefault="00797E4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1F576B0D" w14:textId="77777777" w:rsidR="00797E4B" w:rsidRPr="0058755A" w:rsidRDefault="00797E4B">
            <w:pPr>
              <w:pStyle w:val="PlainText"/>
              <w:spacing w:before="120" w:after="120"/>
              <w:rPr>
                <w:rFonts w:ascii="Calibri" w:hAnsi="Calibri" w:cs="Calibri"/>
                <w:b/>
                <w:sz w:val="24"/>
                <w:szCs w:val="24"/>
                <w:u w:val="single"/>
              </w:rPr>
            </w:pPr>
          </w:p>
        </w:tc>
      </w:tr>
      <w:tr w:rsidR="00797E4B" w:rsidRPr="0058755A" w14:paraId="666778A7" w14:textId="77777777">
        <w:trPr>
          <w:trHeight w:val="521"/>
        </w:trPr>
        <w:tc>
          <w:tcPr>
            <w:tcW w:w="654" w:type="dxa"/>
          </w:tcPr>
          <w:p w14:paraId="18D78E3E" w14:textId="77777777" w:rsidR="00797E4B" w:rsidRPr="0058755A" w:rsidRDefault="00797E4B">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20789DE4" w14:textId="77777777" w:rsidR="00797E4B" w:rsidRPr="0058755A" w:rsidRDefault="00797E4B">
            <w:pPr>
              <w:pStyle w:val="PlainText"/>
              <w:spacing w:before="120" w:after="120"/>
              <w:jc w:val="center"/>
              <w:rPr>
                <w:rFonts w:ascii="Calibri" w:hAnsi="Calibri" w:cs="Calibri"/>
                <w:sz w:val="24"/>
                <w:szCs w:val="24"/>
              </w:rPr>
            </w:pPr>
          </w:p>
        </w:tc>
        <w:tc>
          <w:tcPr>
            <w:tcW w:w="810" w:type="dxa"/>
          </w:tcPr>
          <w:p w14:paraId="4E4E049A" w14:textId="77777777" w:rsidR="00797E4B" w:rsidRPr="0058755A" w:rsidRDefault="00797E4B">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22135A72" w14:textId="77777777" w:rsidR="00797E4B" w:rsidRPr="0058755A" w:rsidRDefault="00797E4B">
            <w:pPr>
              <w:pStyle w:val="PlainText"/>
              <w:spacing w:before="120" w:after="120"/>
              <w:jc w:val="center"/>
              <w:rPr>
                <w:rFonts w:ascii="Calibri" w:hAnsi="Calibri" w:cs="Calibri"/>
                <w:sz w:val="24"/>
                <w:szCs w:val="24"/>
              </w:rPr>
            </w:pPr>
          </w:p>
        </w:tc>
        <w:tc>
          <w:tcPr>
            <w:tcW w:w="1165" w:type="dxa"/>
          </w:tcPr>
          <w:p w14:paraId="5B817A5D" w14:textId="77777777" w:rsidR="00797E4B" w:rsidRPr="0058755A" w:rsidRDefault="00797E4B">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11402F69" w14:textId="77777777" w:rsidR="00797E4B" w:rsidRPr="0058755A" w:rsidRDefault="00797E4B">
            <w:pPr>
              <w:pStyle w:val="PlainText"/>
              <w:spacing w:before="120" w:after="120"/>
              <w:rPr>
                <w:rFonts w:ascii="Calibri" w:hAnsi="Calibri" w:cs="Calibri"/>
                <w:sz w:val="24"/>
                <w:szCs w:val="24"/>
                <w:u w:val="single"/>
              </w:rPr>
            </w:pPr>
          </w:p>
        </w:tc>
      </w:tr>
      <w:tr w:rsidR="00797E4B" w:rsidRPr="0003163E" w14:paraId="1AA655BE" w14:textId="77777777">
        <w:tc>
          <w:tcPr>
            <w:tcW w:w="1255" w:type="dxa"/>
            <w:gridSpan w:val="2"/>
          </w:tcPr>
          <w:p w14:paraId="2A8C90A3" w14:textId="77777777" w:rsidR="00797E4B" w:rsidRPr="0003163E" w:rsidRDefault="00797E4B">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6D957B41" w14:textId="77777777" w:rsidR="00797E4B" w:rsidRPr="0003163E" w:rsidRDefault="00797E4B">
            <w:pPr>
              <w:pStyle w:val="PlainText"/>
              <w:spacing w:before="120" w:after="120"/>
              <w:rPr>
                <w:rFonts w:ascii="Calibri" w:hAnsi="Calibri" w:cs="Calibri"/>
                <w:sz w:val="24"/>
                <w:szCs w:val="24"/>
                <w:u w:val="single"/>
              </w:rPr>
            </w:pPr>
          </w:p>
        </w:tc>
      </w:tr>
    </w:tbl>
    <w:p w14:paraId="6712E2D2" w14:textId="77777777" w:rsidR="00604829" w:rsidRPr="002C1F9E" w:rsidRDefault="00604829" w:rsidP="00604829">
      <w:pPr>
        <w:pStyle w:val="PlainText"/>
        <w:tabs>
          <w:tab w:val="right" w:pos="5040"/>
          <w:tab w:val="left" w:pos="5310"/>
          <w:tab w:val="right" w:pos="7200"/>
          <w:tab w:val="left" w:pos="7380"/>
          <w:tab w:val="right" w:pos="10620"/>
        </w:tabs>
        <w:rPr>
          <w:rFonts w:asciiTheme="minorHAnsi" w:hAnsiTheme="minorHAnsi" w:cstheme="minorHAnsi"/>
          <w:sz w:val="24"/>
          <w:szCs w:val="24"/>
          <w:u w:val="single"/>
        </w:rPr>
      </w:pPr>
    </w:p>
    <w:p w14:paraId="6B175C30" w14:textId="77777777" w:rsidR="008A5025" w:rsidRPr="00266DFB" w:rsidRDefault="008A5025" w:rsidP="008A5025">
      <w:pPr>
        <w:pStyle w:val="PlainText"/>
        <w:tabs>
          <w:tab w:val="left" w:pos="5040"/>
          <w:tab w:val="right" w:pos="7920"/>
          <w:tab w:val="left" w:pos="8100"/>
          <w:tab w:val="right" w:pos="10620"/>
        </w:tabs>
        <w:spacing w:before="240" w:after="240"/>
        <w:rPr>
          <w:rFonts w:ascii="Calibri" w:hAnsi="Calibri" w:cs="Calibri"/>
          <w:b/>
          <w:sz w:val="24"/>
          <w:szCs w:val="24"/>
          <w:lang w:val="en-US"/>
        </w:rPr>
      </w:pPr>
      <w:r w:rsidRPr="7D56E502">
        <w:rPr>
          <w:rFonts w:ascii="Calibri" w:hAnsi="Calibri" w:cs="Calibri"/>
          <w:b/>
          <w:sz w:val="24"/>
          <w:szCs w:val="24"/>
          <w:lang w:val="en-US"/>
        </w:rPr>
        <w:t>Type of Entity / Organizational Structure (check one):</w:t>
      </w:r>
      <w:r>
        <w:tab/>
      </w:r>
    </w:p>
    <w:p w14:paraId="7A387EFE" w14:textId="77777777" w:rsidR="008A5025" w:rsidRPr="00266DFB" w:rsidRDefault="008A5025" w:rsidP="008A5025">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646CC34B" w14:textId="77777777" w:rsidR="008A5025" w:rsidRPr="00266DFB" w:rsidRDefault="008A5025" w:rsidP="008A5025">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1A89D5E7" w14:textId="698C28EC" w:rsidR="00604829" w:rsidRPr="00F032BA" w:rsidRDefault="008A5025" w:rsidP="00F032BA">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4F5EA1" w:rsidRPr="0003163E" w14:paraId="48661F18" w14:textId="77777777">
        <w:tc>
          <w:tcPr>
            <w:tcW w:w="6385" w:type="dxa"/>
          </w:tcPr>
          <w:p w14:paraId="25E50F97" w14:textId="77777777" w:rsidR="004F5EA1" w:rsidRPr="0003163E" w:rsidRDefault="004F5EA1">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5F93E932" w14:textId="77777777" w:rsidR="004F5EA1" w:rsidRPr="0003163E" w:rsidRDefault="004F5EA1">
            <w:pPr>
              <w:pStyle w:val="PlainText"/>
              <w:spacing w:before="120" w:after="120"/>
              <w:rPr>
                <w:rFonts w:ascii="Calibri" w:hAnsi="Calibri" w:cs="Calibri"/>
                <w:sz w:val="24"/>
                <w:szCs w:val="24"/>
              </w:rPr>
            </w:pPr>
          </w:p>
        </w:tc>
      </w:tr>
      <w:tr w:rsidR="004F5EA1" w:rsidRPr="0003163E" w14:paraId="5E4980E0" w14:textId="77777777">
        <w:tc>
          <w:tcPr>
            <w:tcW w:w="6385" w:type="dxa"/>
          </w:tcPr>
          <w:p w14:paraId="10C3C632" w14:textId="77777777" w:rsidR="004F5EA1" w:rsidRPr="0003163E" w:rsidRDefault="004F5EA1">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419723E9" w14:textId="77777777" w:rsidR="004F5EA1" w:rsidRPr="0003163E" w:rsidRDefault="004F5EA1">
            <w:pPr>
              <w:pStyle w:val="PlainText"/>
              <w:spacing w:before="120" w:after="120"/>
              <w:rPr>
                <w:rFonts w:ascii="Calibri" w:hAnsi="Calibri" w:cs="Calibri"/>
                <w:sz w:val="24"/>
                <w:szCs w:val="24"/>
                <w:u w:val="single"/>
              </w:rPr>
            </w:pPr>
          </w:p>
        </w:tc>
      </w:tr>
      <w:tr w:rsidR="004F5EA1" w:rsidRPr="0003163E" w14:paraId="1AC013A0" w14:textId="77777777">
        <w:tc>
          <w:tcPr>
            <w:tcW w:w="6385" w:type="dxa"/>
          </w:tcPr>
          <w:p w14:paraId="44E20C68" w14:textId="77777777" w:rsidR="004F5EA1" w:rsidRPr="0003163E" w:rsidRDefault="004F5EA1">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2F02D55D" w14:textId="77777777" w:rsidR="004F5EA1" w:rsidRPr="0003163E" w:rsidRDefault="004F5EA1">
            <w:pPr>
              <w:pStyle w:val="PlainText"/>
              <w:spacing w:before="120" w:after="120"/>
              <w:rPr>
                <w:rFonts w:ascii="Calibri" w:hAnsi="Calibri" w:cs="Calibri"/>
                <w:sz w:val="24"/>
                <w:szCs w:val="24"/>
              </w:rPr>
            </w:pPr>
          </w:p>
        </w:tc>
      </w:tr>
      <w:tr w:rsidR="004F5EA1" w:rsidRPr="0003163E" w14:paraId="2A96E27A" w14:textId="77777777">
        <w:tc>
          <w:tcPr>
            <w:tcW w:w="6385" w:type="dxa"/>
          </w:tcPr>
          <w:p w14:paraId="55BD9580" w14:textId="77777777" w:rsidR="004F5EA1" w:rsidRPr="0003163E" w:rsidRDefault="004F5EA1">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651D2810" w14:textId="77777777" w:rsidR="004F5EA1" w:rsidRPr="0003163E" w:rsidRDefault="004F5EA1">
            <w:pPr>
              <w:pStyle w:val="PlainText"/>
              <w:spacing w:before="120" w:after="120"/>
              <w:rPr>
                <w:rFonts w:ascii="Calibri" w:hAnsi="Calibri" w:cs="Calibri"/>
                <w:sz w:val="24"/>
                <w:szCs w:val="24"/>
                <w:u w:val="single"/>
              </w:rPr>
            </w:pPr>
          </w:p>
        </w:tc>
      </w:tr>
      <w:tr w:rsidR="004F5EA1" w:rsidRPr="0003163E" w14:paraId="7676C286" w14:textId="77777777">
        <w:tc>
          <w:tcPr>
            <w:tcW w:w="6385" w:type="dxa"/>
          </w:tcPr>
          <w:p w14:paraId="797B350A" w14:textId="77777777" w:rsidR="004F5EA1" w:rsidRPr="0003163E" w:rsidRDefault="004F5EA1">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06AEAEDB" w14:textId="77777777" w:rsidR="004F5EA1" w:rsidRPr="0003163E" w:rsidRDefault="004F5EA1">
            <w:pPr>
              <w:pStyle w:val="PlainText"/>
              <w:spacing w:before="120" w:after="120"/>
              <w:rPr>
                <w:rFonts w:ascii="Calibri" w:hAnsi="Calibri" w:cs="Calibri"/>
                <w:b/>
                <w:sz w:val="24"/>
                <w:szCs w:val="24"/>
                <w:u w:val="single"/>
              </w:rPr>
            </w:pPr>
          </w:p>
        </w:tc>
      </w:tr>
    </w:tbl>
    <w:p w14:paraId="45118D02" w14:textId="77777777" w:rsidR="004F5EA1" w:rsidRPr="00266DFB" w:rsidRDefault="004F5EA1" w:rsidP="004F5EA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4F5EA1" w:rsidRPr="00F86455" w14:paraId="4D8494BA" w14:textId="77777777">
        <w:tc>
          <w:tcPr>
            <w:tcW w:w="2245" w:type="dxa"/>
          </w:tcPr>
          <w:p w14:paraId="4D5B6928" w14:textId="77777777" w:rsidR="004F5EA1" w:rsidRPr="00F86455" w:rsidRDefault="004F5EA1">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46DDFECB" w14:textId="77777777" w:rsidR="004F5EA1" w:rsidRPr="00F86455" w:rsidRDefault="004F5EA1">
            <w:pPr>
              <w:pStyle w:val="PlainText"/>
              <w:spacing w:before="120" w:after="120"/>
              <w:rPr>
                <w:rFonts w:ascii="Calibri" w:hAnsi="Calibri" w:cs="Calibri"/>
                <w:sz w:val="24"/>
                <w:szCs w:val="24"/>
              </w:rPr>
            </w:pPr>
          </w:p>
        </w:tc>
      </w:tr>
      <w:tr w:rsidR="004F5EA1" w:rsidRPr="00F86455" w14:paraId="5C89A359" w14:textId="77777777">
        <w:tc>
          <w:tcPr>
            <w:tcW w:w="2245" w:type="dxa"/>
          </w:tcPr>
          <w:p w14:paraId="724A7B62" w14:textId="77777777" w:rsidR="004F5EA1" w:rsidRPr="00F86455" w:rsidRDefault="004F5EA1">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2E6C5A4F" w14:textId="77777777" w:rsidR="004F5EA1" w:rsidRPr="00F86455" w:rsidRDefault="004F5EA1">
            <w:pPr>
              <w:pStyle w:val="PlainText"/>
              <w:spacing w:before="120" w:after="120"/>
              <w:rPr>
                <w:rFonts w:ascii="Calibri" w:hAnsi="Calibri" w:cs="Calibri"/>
                <w:sz w:val="24"/>
                <w:szCs w:val="24"/>
              </w:rPr>
            </w:pPr>
          </w:p>
        </w:tc>
        <w:tc>
          <w:tcPr>
            <w:tcW w:w="2070" w:type="dxa"/>
          </w:tcPr>
          <w:p w14:paraId="0DD15E58" w14:textId="77777777" w:rsidR="004F5EA1" w:rsidRPr="00F86455" w:rsidRDefault="004F5EA1">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341D210C" w14:textId="77777777" w:rsidR="004F5EA1" w:rsidRPr="00F86455" w:rsidRDefault="004F5EA1">
            <w:pPr>
              <w:pStyle w:val="PlainText"/>
              <w:spacing w:before="120" w:after="120"/>
              <w:rPr>
                <w:rFonts w:ascii="Calibri" w:hAnsi="Calibri" w:cs="Calibri"/>
                <w:sz w:val="24"/>
                <w:szCs w:val="24"/>
                <w:u w:val="single"/>
              </w:rPr>
            </w:pPr>
          </w:p>
        </w:tc>
      </w:tr>
      <w:tr w:rsidR="004F5EA1" w14:paraId="19FEE401" w14:textId="77777777">
        <w:tc>
          <w:tcPr>
            <w:tcW w:w="2245" w:type="dxa"/>
          </w:tcPr>
          <w:p w14:paraId="274C6CF1" w14:textId="77777777" w:rsidR="004F5EA1" w:rsidRDefault="004F5EA1">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39FC2AB3" w14:textId="77777777" w:rsidR="004F5EA1" w:rsidRDefault="004F5EA1">
            <w:pPr>
              <w:pStyle w:val="PlainText"/>
              <w:spacing w:before="120" w:after="120"/>
              <w:rPr>
                <w:rFonts w:ascii="Calibri" w:hAnsi="Calibri" w:cs="Calibri"/>
                <w:sz w:val="24"/>
                <w:szCs w:val="24"/>
                <w:u w:val="single"/>
              </w:rPr>
            </w:pPr>
          </w:p>
        </w:tc>
      </w:tr>
    </w:tbl>
    <w:p w14:paraId="6451DAFB" w14:textId="77777777" w:rsidR="00EF2C3F" w:rsidRPr="00F032BA" w:rsidRDefault="00EF2C3F" w:rsidP="008B5AE8">
      <w:pPr>
        <w:jc w:val="center"/>
        <w:rPr>
          <w:rFonts w:asciiTheme="minorHAnsi" w:hAnsiTheme="minorHAnsi" w:cstheme="minorHAnsi"/>
          <w:b/>
          <w:sz w:val="44"/>
          <w:szCs w:val="44"/>
        </w:rPr>
      </w:pPr>
    </w:p>
    <w:p w14:paraId="1A3DEEBF" w14:textId="77777777" w:rsidR="008B5AE8" w:rsidRPr="00F032BA" w:rsidRDefault="008B5AE8" w:rsidP="008B5AE8">
      <w:pPr>
        <w:rPr>
          <w:rFonts w:asciiTheme="minorHAnsi" w:hAnsiTheme="minorHAnsi" w:cstheme="minorHAnsi"/>
        </w:rPr>
      </w:pPr>
    </w:p>
    <w:p w14:paraId="105FE39A" w14:textId="77777777" w:rsidR="008B5AE8" w:rsidRPr="00F032BA" w:rsidRDefault="008B5AE8" w:rsidP="008B5AE8">
      <w:pPr>
        <w:tabs>
          <w:tab w:val="left" w:pos="-1080"/>
          <w:tab w:val="left" w:pos="-720"/>
        </w:tabs>
        <w:spacing w:after="240"/>
        <w:contextualSpacing/>
        <w:rPr>
          <w:rFonts w:asciiTheme="minorHAnsi" w:hAnsiTheme="minorHAnsi" w:cstheme="minorHAnsi"/>
          <w:sz w:val="24"/>
          <w:szCs w:val="24"/>
          <w:u w:val="single"/>
        </w:rPr>
        <w:sectPr w:rsidR="008B5AE8" w:rsidRPr="00F032BA" w:rsidSect="008B5AE8">
          <w:footerReference w:type="default" r:id="rId46"/>
          <w:footerReference w:type="first" r:id="rId47"/>
          <w:pgSz w:w="12240" w:h="15840" w:code="1"/>
          <w:pgMar w:top="720" w:right="720" w:bottom="720" w:left="720" w:header="288" w:footer="288" w:gutter="0"/>
          <w:pgNumType w:start="1"/>
          <w:cols w:space="720"/>
          <w:formProt w:val="0"/>
          <w:docGrid w:linePitch="354"/>
        </w:sectPr>
      </w:pPr>
      <w:bookmarkStart w:id="90" w:name="_BIDDER_INFORMATION"/>
      <w:bookmarkEnd w:id="90"/>
    </w:p>
    <w:p w14:paraId="49AB3A26" w14:textId="77777777" w:rsidR="008B5AE8" w:rsidRPr="00F032BA" w:rsidRDefault="008B5AE8" w:rsidP="008B5AE8">
      <w:pPr>
        <w:pStyle w:val="Heading4"/>
        <w:shd w:val="clear" w:color="auto" w:fill="DEEAF6" w:themeFill="accent5" w:themeFillTint="33"/>
        <w:jc w:val="left"/>
        <w:rPr>
          <w:rFonts w:asciiTheme="minorHAnsi" w:hAnsiTheme="minorHAnsi" w:cstheme="minorHAnsi"/>
        </w:rPr>
      </w:pPr>
      <w:r w:rsidRPr="00F032BA">
        <w:rPr>
          <w:rFonts w:asciiTheme="minorHAnsi" w:hAnsiTheme="minorHAnsi" w:cstheme="minorHAnsi"/>
          <w:shd w:val="clear" w:color="auto" w:fill="DEEAF6" w:themeFill="accent5" w:themeFillTint="33"/>
        </w:rPr>
        <w:t>BIDDER ACCEPTANCE</w:t>
      </w:r>
      <w:r w:rsidRPr="00F032BA">
        <w:rPr>
          <w:rFonts w:asciiTheme="minorHAnsi" w:hAnsiTheme="minorHAnsi" w:cstheme="minorHAnsi"/>
        </w:rPr>
        <w:t xml:space="preserve"> </w:t>
      </w:r>
    </w:p>
    <w:p w14:paraId="48E2AE47" w14:textId="77777777" w:rsidR="008B5AE8" w:rsidRPr="00F032BA" w:rsidRDefault="008B5AE8" w:rsidP="008B5AE8">
      <w:pPr>
        <w:pStyle w:val="PlainText"/>
        <w:rPr>
          <w:rFonts w:asciiTheme="minorHAnsi" w:hAnsiTheme="minorHAnsi" w:cstheme="minorHAnsi"/>
          <w:sz w:val="26"/>
          <w:szCs w:val="26"/>
        </w:rPr>
      </w:pPr>
    </w:p>
    <w:p w14:paraId="3B44B7E7" w14:textId="77777777" w:rsidR="008B5AE8" w:rsidRPr="00500AAB" w:rsidRDefault="008B5AE8" w:rsidP="00C47C32">
      <w:pPr>
        <w:pStyle w:val="PlainText"/>
        <w:numPr>
          <w:ilvl w:val="0"/>
          <w:numId w:val="47"/>
        </w:numPr>
        <w:spacing w:after="240"/>
        <w:jc w:val="both"/>
        <w:rPr>
          <w:rFonts w:asciiTheme="minorHAnsi" w:hAnsiTheme="minorHAnsi" w:cstheme="minorHAnsi"/>
          <w:sz w:val="24"/>
          <w:szCs w:val="24"/>
        </w:rPr>
      </w:pPr>
      <w:r w:rsidRPr="00500AAB">
        <w:rPr>
          <w:rFonts w:asciiTheme="minorHAnsi" w:hAnsiTheme="minorHAnsi" w:cstheme="minorHAnsi"/>
          <w:sz w:val="24"/>
          <w:szCs w:val="24"/>
        </w:rPr>
        <w:t>The undersigned declares and agrees that the procurement bid documents, including, without limitation, the RFP, Q&amp;A, Addenda, and Exhibits (Bid Documents) have been read and accepted.</w:t>
      </w:r>
    </w:p>
    <w:p w14:paraId="269392CA" w14:textId="4D87307F" w:rsidR="0069707D" w:rsidRPr="00E668A5" w:rsidRDefault="0069707D" w:rsidP="00617CA6">
      <w:pPr>
        <w:pStyle w:val="PlainText"/>
        <w:numPr>
          <w:ilvl w:val="0"/>
          <w:numId w:val="47"/>
        </w:numPr>
        <w:spacing w:after="240"/>
        <w:rPr>
          <w:rFonts w:asciiTheme="minorHAnsi" w:hAnsiTheme="minorHAnsi" w:cstheme="minorHAnsi"/>
          <w:bCs/>
          <w:sz w:val="24"/>
          <w:szCs w:val="24"/>
        </w:rPr>
      </w:pPr>
      <w:r w:rsidRPr="00617CA6">
        <w:rPr>
          <w:rFonts w:asciiTheme="minorHAnsi" w:hAnsiTheme="minorHAnsi" w:cstheme="minorHAnsi"/>
          <w:sz w:val="24"/>
          <w:szCs w:val="24"/>
        </w:rPr>
        <w:t xml:space="preserve">The undersigned is authorized, </w:t>
      </w:r>
      <w:r w:rsidRPr="00617CA6">
        <w:rPr>
          <w:rFonts w:asciiTheme="minorHAnsi" w:hAnsiTheme="minorHAnsi" w:cstheme="minorHAnsi"/>
          <w:bCs/>
          <w:iCs/>
          <w:sz w:val="24"/>
          <w:szCs w:val="24"/>
        </w:rPr>
        <w:t>offers, and agrees to furnish the articles and/or services specified in accordance with the Specifications, Terms &amp; Conditions of the Bid D</w:t>
      </w:r>
      <w:r w:rsidRPr="00617CA6">
        <w:rPr>
          <w:rFonts w:asciiTheme="minorHAnsi" w:hAnsiTheme="minorHAnsi" w:cstheme="minorHAnsi"/>
          <w:sz w:val="24"/>
          <w:szCs w:val="24"/>
        </w:rPr>
        <w:t>ocu</w:t>
      </w:r>
      <w:r w:rsidRPr="00617CA6">
        <w:rPr>
          <w:rFonts w:asciiTheme="minorHAnsi" w:hAnsiTheme="minorHAnsi" w:cstheme="minorHAnsi"/>
          <w:bCs/>
          <w:iCs/>
          <w:sz w:val="24"/>
          <w:szCs w:val="24"/>
        </w:rPr>
        <w:t>ments of</w:t>
      </w:r>
      <w:r w:rsidRPr="00617CA6">
        <w:rPr>
          <w:rFonts w:asciiTheme="minorHAnsi" w:hAnsiTheme="minorHAnsi" w:cstheme="minorHAnsi"/>
          <w:sz w:val="24"/>
          <w:szCs w:val="24"/>
        </w:rPr>
        <w:t xml:space="preserve"> </w:t>
      </w:r>
      <w:bookmarkStart w:id="91" w:name="_Hlk127268109"/>
      <w:r w:rsidRPr="00617CA6">
        <w:rPr>
          <w:rFonts w:asciiTheme="minorHAnsi" w:hAnsiTheme="minorHAnsi" w:cstheme="minorHAnsi"/>
          <w:bCs/>
          <w:sz w:val="24"/>
          <w:szCs w:val="24"/>
        </w:rPr>
        <w:t>RFP NO. 2025-SSA-WBA-CWSTG1– CalWORKs Stage One Child Care Services</w:t>
      </w:r>
      <w:bookmarkEnd w:id="91"/>
      <w:r w:rsidRPr="00617CA6">
        <w:rPr>
          <w:rFonts w:asciiTheme="minorHAnsi" w:hAnsiTheme="minorHAnsi" w:cstheme="minorHAnsi"/>
          <w:bCs/>
          <w:sz w:val="24"/>
          <w:szCs w:val="24"/>
        </w:rPr>
        <w:t>.</w:t>
      </w:r>
    </w:p>
    <w:p w14:paraId="54EFC4D6" w14:textId="77056F81" w:rsidR="008B5AE8" w:rsidRPr="00500AAB" w:rsidRDefault="008B5AE8" w:rsidP="00617CA6">
      <w:pPr>
        <w:pStyle w:val="PlainText"/>
        <w:numPr>
          <w:ilvl w:val="0"/>
          <w:numId w:val="47"/>
        </w:numPr>
        <w:spacing w:after="240"/>
        <w:rPr>
          <w:rFonts w:asciiTheme="minorHAnsi" w:hAnsiTheme="minorHAnsi" w:cstheme="minorHAnsi"/>
          <w:sz w:val="24"/>
          <w:szCs w:val="24"/>
        </w:rPr>
      </w:pPr>
      <w:r w:rsidRPr="00500AAB">
        <w:rPr>
          <w:rFonts w:asciiTheme="minorHAnsi" w:hAnsiTheme="minorHAnsi" w:cstheme="minorHAnsi"/>
          <w:sz w:val="24"/>
          <w:szCs w:val="24"/>
        </w:rPr>
        <w:t>The undersigned has reviewed the Bid Documents and fully understands the requirements in this Bid including, but not limited to, general County requirements, and that each Bidder who is awarded a contract shall be, in fact, a prime Contractor, not a subcontractor, to County, and agrees that its Bid, if accepted by County, will be the basis for the Bidder to enter into a contract with County in accordance with the intent of the Bid Documents.</w:t>
      </w:r>
    </w:p>
    <w:p w14:paraId="0D5F2953" w14:textId="77777777" w:rsidR="008B5AE8" w:rsidRPr="00500AAB" w:rsidRDefault="008B5AE8" w:rsidP="00C47C32">
      <w:pPr>
        <w:pStyle w:val="PlainText"/>
        <w:numPr>
          <w:ilvl w:val="0"/>
          <w:numId w:val="47"/>
        </w:numPr>
        <w:spacing w:after="240"/>
        <w:jc w:val="both"/>
        <w:rPr>
          <w:rFonts w:asciiTheme="minorHAnsi" w:hAnsiTheme="minorHAnsi" w:cstheme="minorHAnsi"/>
          <w:sz w:val="24"/>
          <w:szCs w:val="24"/>
        </w:rPr>
      </w:pPr>
      <w:r w:rsidRPr="00500AAB">
        <w:rPr>
          <w:rFonts w:asciiTheme="minorHAnsi" w:hAnsiTheme="minorHAnsi" w:cstheme="minorHAnsi"/>
          <w:sz w:val="24"/>
          <w:szCs w:val="24"/>
        </w:rPr>
        <w:t xml:space="preserve">The undersigned agrees to the following terms, conditions, certifications, and requirements found on the County’s website: </w:t>
      </w:r>
    </w:p>
    <w:p w14:paraId="16C117FE" w14:textId="77777777" w:rsidR="008B5AE8" w:rsidRPr="00C47C32" w:rsidRDefault="008B5AE8" w:rsidP="00C47C32">
      <w:pPr>
        <w:pStyle w:val="PlainText"/>
        <w:numPr>
          <w:ilvl w:val="1"/>
          <w:numId w:val="47"/>
        </w:numPr>
        <w:contextualSpacing/>
        <w:jc w:val="both"/>
        <w:rPr>
          <w:rStyle w:val="Hyperlink"/>
          <w:rFonts w:asciiTheme="minorHAnsi" w:hAnsiTheme="minorHAnsi" w:cstheme="minorHAnsi"/>
          <w:sz w:val="24"/>
          <w:szCs w:val="24"/>
        </w:rPr>
      </w:pPr>
      <w:r w:rsidRPr="00C47C32">
        <w:rPr>
          <w:rFonts w:asciiTheme="minorHAnsi" w:hAnsiTheme="minorHAnsi" w:cstheme="minorHAnsi"/>
          <w:b/>
          <w:sz w:val="24"/>
          <w:szCs w:val="24"/>
        </w:rPr>
        <w:fldChar w:fldCharType="begin"/>
      </w:r>
      <w:r w:rsidRPr="00C47C32">
        <w:rPr>
          <w:rFonts w:asciiTheme="minorHAnsi" w:hAnsiTheme="minorHAnsi" w:cstheme="minorHAnsi"/>
          <w:b/>
          <w:sz w:val="24"/>
          <w:szCs w:val="24"/>
        </w:rPr>
        <w:instrText>HYPERLINK "https://gsa.acgov.org/do-business-with-us/contracting-opportunities/policies-procedures/general-requirements/"</w:instrText>
      </w:r>
      <w:r w:rsidRPr="00C47C32">
        <w:rPr>
          <w:rFonts w:asciiTheme="minorHAnsi" w:hAnsiTheme="minorHAnsi" w:cstheme="minorHAnsi"/>
          <w:b/>
          <w:sz w:val="24"/>
          <w:szCs w:val="24"/>
        </w:rPr>
      </w:r>
      <w:r w:rsidRPr="00C47C32">
        <w:rPr>
          <w:rFonts w:asciiTheme="minorHAnsi" w:hAnsiTheme="minorHAnsi" w:cstheme="minorHAnsi"/>
          <w:b/>
          <w:sz w:val="24"/>
          <w:szCs w:val="24"/>
        </w:rPr>
        <w:fldChar w:fldCharType="separate"/>
      </w:r>
      <w:r w:rsidRPr="00C47C32">
        <w:rPr>
          <w:rStyle w:val="Hyperlink"/>
          <w:rFonts w:asciiTheme="minorHAnsi" w:hAnsiTheme="minorHAnsi" w:cstheme="minorHAnsi"/>
          <w:b/>
          <w:color w:val="auto"/>
          <w:sz w:val="24"/>
          <w:szCs w:val="24"/>
        </w:rPr>
        <w:t xml:space="preserve">General Requirements </w:t>
      </w:r>
      <w:r w:rsidRPr="00C47C32">
        <w:rPr>
          <w:rStyle w:val="Hyperlink"/>
          <w:rFonts w:asciiTheme="minorHAnsi" w:hAnsiTheme="minorHAnsi" w:cstheme="minorHAnsi"/>
          <w:sz w:val="24"/>
          <w:szCs w:val="24"/>
        </w:rPr>
        <w:t xml:space="preserve"> </w:t>
      </w:r>
    </w:p>
    <w:p w14:paraId="08C21FA7" w14:textId="77777777" w:rsidR="008B5AE8" w:rsidRPr="00C47C32" w:rsidRDefault="008B5AE8" w:rsidP="00C47C32">
      <w:pPr>
        <w:pStyle w:val="PlainText"/>
        <w:spacing w:after="240"/>
        <w:ind w:left="1440"/>
        <w:contextualSpacing/>
        <w:jc w:val="both"/>
        <w:rPr>
          <w:rStyle w:val="Hyperlink"/>
          <w:rFonts w:asciiTheme="minorHAnsi" w:hAnsiTheme="minorHAnsi" w:cstheme="minorHAnsi"/>
          <w:sz w:val="24"/>
          <w:szCs w:val="24"/>
        </w:rPr>
      </w:pPr>
      <w:r w:rsidRPr="00C47C32">
        <w:rPr>
          <w:rStyle w:val="Hyperlink"/>
          <w:rFonts w:asciiTheme="minorHAnsi" w:hAnsiTheme="minorHAnsi" w:cstheme="minorHAnsi"/>
          <w:sz w:val="24"/>
          <w:szCs w:val="24"/>
        </w:rPr>
        <w:t>[https://gsa.acgov.org/do-business-with-us/contracting-opportunities/policies-procedures/general-requirements/]</w:t>
      </w:r>
    </w:p>
    <w:p w14:paraId="1A44FBDF" w14:textId="77777777" w:rsidR="008B5AE8" w:rsidRPr="00C47C32" w:rsidRDefault="008B5AE8" w:rsidP="00C47C32">
      <w:pPr>
        <w:pStyle w:val="PlainText"/>
        <w:contextualSpacing/>
        <w:jc w:val="both"/>
        <w:rPr>
          <w:rFonts w:asciiTheme="minorHAnsi" w:hAnsiTheme="minorHAnsi" w:cstheme="minorHAnsi"/>
          <w:sz w:val="24"/>
          <w:szCs w:val="24"/>
        </w:rPr>
      </w:pPr>
      <w:r w:rsidRPr="00C47C32">
        <w:rPr>
          <w:rFonts w:asciiTheme="minorHAnsi" w:hAnsiTheme="minorHAnsi" w:cstheme="minorHAnsi"/>
          <w:b/>
          <w:sz w:val="24"/>
          <w:szCs w:val="24"/>
        </w:rPr>
        <w:fldChar w:fldCharType="end"/>
      </w:r>
    </w:p>
    <w:p w14:paraId="637F684F" w14:textId="77777777" w:rsidR="008B5AE8" w:rsidRPr="00C47C32" w:rsidRDefault="008B5AE8" w:rsidP="00C47C32">
      <w:pPr>
        <w:pStyle w:val="PlainText"/>
        <w:numPr>
          <w:ilvl w:val="1"/>
          <w:numId w:val="47"/>
        </w:numPr>
        <w:contextualSpacing/>
        <w:jc w:val="both"/>
        <w:rPr>
          <w:rStyle w:val="Hyperlink"/>
          <w:rFonts w:asciiTheme="minorHAnsi" w:hAnsiTheme="minorHAnsi" w:cstheme="minorHAnsi"/>
          <w:color w:val="auto"/>
          <w:sz w:val="24"/>
          <w:szCs w:val="24"/>
        </w:rPr>
      </w:pPr>
      <w:r w:rsidRPr="00C47C32">
        <w:rPr>
          <w:rFonts w:asciiTheme="minorHAnsi" w:hAnsiTheme="minorHAnsi" w:cstheme="minorHAnsi"/>
          <w:b/>
          <w:sz w:val="24"/>
          <w:szCs w:val="24"/>
        </w:rPr>
        <w:fldChar w:fldCharType="begin"/>
      </w:r>
      <w:r w:rsidRPr="00C47C32">
        <w:rPr>
          <w:rFonts w:asciiTheme="minorHAnsi" w:hAnsiTheme="minorHAnsi" w:cstheme="minorHAnsi"/>
          <w:b/>
          <w:sz w:val="24"/>
          <w:szCs w:val="24"/>
        </w:rPr>
        <w:instrText>HYPERLINK "https://gsa.acgov.org/do-business-with-us/contracting-opportunities/debarment-suspension-policy/"</w:instrText>
      </w:r>
      <w:r w:rsidRPr="00C47C32">
        <w:rPr>
          <w:rFonts w:asciiTheme="minorHAnsi" w:hAnsiTheme="minorHAnsi" w:cstheme="minorHAnsi"/>
          <w:b/>
          <w:sz w:val="24"/>
          <w:szCs w:val="24"/>
        </w:rPr>
      </w:r>
      <w:r w:rsidRPr="00C47C32">
        <w:rPr>
          <w:rFonts w:asciiTheme="minorHAnsi" w:hAnsiTheme="minorHAnsi" w:cstheme="minorHAnsi"/>
          <w:b/>
          <w:sz w:val="24"/>
          <w:szCs w:val="24"/>
        </w:rPr>
        <w:fldChar w:fldCharType="separate"/>
      </w:r>
      <w:r w:rsidRPr="00C47C32">
        <w:rPr>
          <w:rStyle w:val="Hyperlink"/>
          <w:rFonts w:asciiTheme="minorHAnsi" w:hAnsiTheme="minorHAnsi" w:cstheme="minorHAnsi"/>
          <w:b/>
          <w:color w:val="auto"/>
          <w:sz w:val="24"/>
          <w:szCs w:val="24"/>
        </w:rPr>
        <w:t>Debarment / Suspension Policy</w:t>
      </w:r>
    </w:p>
    <w:p w14:paraId="29D197C9" w14:textId="77777777" w:rsidR="008B5AE8" w:rsidRPr="00C47C32" w:rsidRDefault="008B5AE8" w:rsidP="00C47C32">
      <w:pPr>
        <w:pStyle w:val="PlainText"/>
        <w:spacing w:after="240"/>
        <w:ind w:left="1440"/>
        <w:contextualSpacing/>
        <w:jc w:val="both"/>
        <w:rPr>
          <w:rStyle w:val="Hyperlink"/>
          <w:rFonts w:asciiTheme="minorHAnsi" w:hAnsiTheme="minorHAnsi" w:cstheme="minorHAnsi"/>
          <w:sz w:val="24"/>
          <w:szCs w:val="24"/>
        </w:rPr>
      </w:pPr>
      <w:r w:rsidRPr="00C47C32">
        <w:rPr>
          <w:rStyle w:val="Hyperlink"/>
          <w:rFonts w:asciiTheme="minorHAnsi" w:hAnsiTheme="minorHAnsi" w:cstheme="minorHAnsi"/>
          <w:sz w:val="24"/>
          <w:szCs w:val="24"/>
        </w:rPr>
        <w:t xml:space="preserve">[https://gsa.acgov.org/do-business-with-us/contracting-opportunities/debarment-suspension-policy/]    </w:t>
      </w:r>
    </w:p>
    <w:p w14:paraId="68B8C1E0" w14:textId="77777777" w:rsidR="008B5AE8" w:rsidRPr="00500AAB" w:rsidRDefault="008B5AE8" w:rsidP="00C47C32">
      <w:pPr>
        <w:pStyle w:val="PlainText"/>
        <w:ind w:left="1440"/>
        <w:contextualSpacing/>
        <w:jc w:val="both"/>
        <w:rPr>
          <w:rFonts w:asciiTheme="minorHAnsi" w:hAnsiTheme="minorHAnsi" w:cstheme="minorHAnsi"/>
          <w:sz w:val="24"/>
          <w:szCs w:val="24"/>
        </w:rPr>
      </w:pPr>
      <w:r w:rsidRPr="00C47C32">
        <w:rPr>
          <w:rFonts w:asciiTheme="minorHAnsi" w:hAnsiTheme="minorHAnsi" w:cstheme="minorHAnsi"/>
          <w:b/>
          <w:sz w:val="24"/>
          <w:szCs w:val="24"/>
        </w:rPr>
        <w:fldChar w:fldCharType="end"/>
      </w:r>
    </w:p>
    <w:p w14:paraId="12F28FA3" w14:textId="77777777" w:rsidR="008B5AE8" w:rsidRPr="00500AAB" w:rsidRDefault="008B5AE8" w:rsidP="00C47C32">
      <w:pPr>
        <w:pStyle w:val="PlainText"/>
        <w:numPr>
          <w:ilvl w:val="1"/>
          <w:numId w:val="47"/>
        </w:numPr>
        <w:contextualSpacing/>
        <w:jc w:val="both"/>
        <w:rPr>
          <w:rStyle w:val="Hyperlink"/>
          <w:rFonts w:asciiTheme="minorHAnsi" w:hAnsiTheme="minorHAnsi" w:cstheme="minorHAnsi"/>
          <w:color w:val="auto"/>
          <w:sz w:val="24"/>
          <w:szCs w:val="24"/>
        </w:rPr>
      </w:pPr>
      <w:hyperlink r:id="rId48" w:history="1">
        <w:r w:rsidRPr="00500AAB">
          <w:rPr>
            <w:rStyle w:val="Hyperlink"/>
            <w:rFonts w:asciiTheme="minorHAnsi" w:hAnsiTheme="minorHAnsi" w:cstheme="minorHAnsi"/>
            <w:b/>
            <w:color w:val="auto"/>
            <w:sz w:val="24"/>
            <w:szCs w:val="24"/>
          </w:rPr>
          <w:t>Iran Contracting Act (ICA) of 2010</w:t>
        </w:r>
      </w:hyperlink>
    </w:p>
    <w:p w14:paraId="7E7D0AD8" w14:textId="77777777" w:rsidR="008B5AE8" w:rsidRPr="00C47C32" w:rsidRDefault="008B5AE8" w:rsidP="00C47C32">
      <w:pPr>
        <w:pStyle w:val="PlainText"/>
        <w:ind w:left="1440"/>
        <w:contextualSpacing/>
        <w:jc w:val="both"/>
        <w:rPr>
          <w:rFonts w:asciiTheme="minorHAnsi" w:hAnsiTheme="minorHAnsi" w:cstheme="minorHAnsi"/>
          <w:sz w:val="24"/>
          <w:szCs w:val="24"/>
        </w:rPr>
      </w:pPr>
      <w:hyperlink r:id="rId49" w:history="1">
        <w:r w:rsidRPr="00C47C32">
          <w:rPr>
            <w:rStyle w:val="Hyperlink"/>
            <w:rFonts w:asciiTheme="minorHAnsi" w:hAnsiTheme="minorHAnsi" w:cstheme="minorHAnsi"/>
            <w:sz w:val="24"/>
            <w:szCs w:val="24"/>
          </w:rPr>
          <w:t>https://gsa.acgov.org/do-business-with-us/contracting-opportunities/policies-procedures/iran-contracting-act-of-2010-ica/</w:t>
        </w:r>
      </w:hyperlink>
    </w:p>
    <w:p w14:paraId="1E160E3C" w14:textId="77777777" w:rsidR="008B5AE8" w:rsidRPr="00500AAB" w:rsidRDefault="008B5AE8" w:rsidP="00C47C32">
      <w:pPr>
        <w:pStyle w:val="PlainText"/>
        <w:ind w:left="1440"/>
        <w:contextualSpacing/>
        <w:jc w:val="both"/>
        <w:rPr>
          <w:rFonts w:asciiTheme="minorHAnsi" w:hAnsiTheme="minorHAnsi" w:cstheme="minorHAnsi"/>
          <w:sz w:val="24"/>
          <w:szCs w:val="24"/>
        </w:rPr>
      </w:pPr>
    </w:p>
    <w:p w14:paraId="4F2CE0BF" w14:textId="77777777" w:rsidR="008B5AE8" w:rsidRPr="00500AAB" w:rsidRDefault="008B5AE8" w:rsidP="00C47C32">
      <w:pPr>
        <w:pStyle w:val="PlainText"/>
        <w:numPr>
          <w:ilvl w:val="1"/>
          <w:numId w:val="47"/>
        </w:numPr>
        <w:contextualSpacing/>
        <w:jc w:val="both"/>
        <w:rPr>
          <w:rStyle w:val="Hyperlink"/>
          <w:rFonts w:asciiTheme="minorHAnsi" w:hAnsiTheme="minorHAnsi" w:cstheme="minorHAnsi"/>
          <w:color w:val="auto"/>
          <w:sz w:val="24"/>
          <w:szCs w:val="24"/>
        </w:rPr>
      </w:pPr>
      <w:hyperlink r:id="rId50" w:history="1">
        <w:r w:rsidRPr="00500AAB">
          <w:rPr>
            <w:rStyle w:val="Hyperlink"/>
            <w:rFonts w:asciiTheme="minorHAnsi" w:hAnsiTheme="minorHAnsi" w:cstheme="minorHAnsi"/>
            <w:b/>
            <w:color w:val="auto"/>
            <w:sz w:val="24"/>
            <w:szCs w:val="24"/>
          </w:rPr>
          <w:t>General Environmental Requirements</w:t>
        </w:r>
      </w:hyperlink>
    </w:p>
    <w:p w14:paraId="36C93A95" w14:textId="49D440AC" w:rsidR="008A5025" w:rsidRPr="00C47C32" w:rsidRDefault="008B5AE8" w:rsidP="00C47C32">
      <w:pPr>
        <w:pStyle w:val="PlainText"/>
        <w:spacing w:line="276" w:lineRule="auto"/>
        <w:ind w:left="1440"/>
        <w:jc w:val="both"/>
        <w:rPr>
          <w:rFonts w:asciiTheme="minorHAnsi" w:hAnsiTheme="minorHAnsi" w:cstheme="minorHAnsi"/>
          <w:sz w:val="24"/>
          <w:szCs w:val="24"/>
        </w:rPr>
      </w:pPr>
      <w:hyperlink r:id="rId51" w:history="1">
        <w:r w:rsidRPr="00C47C32">
          <w:rPr>
            <w:rStyle w:val="Hyperlink"/>
            <w:rFonts w:asciiTheme="minorHAnsi" w:hAnsiTheme="minorHAnsi" w:cstheme="minorHAnsi"/>
            <w:sz w:val="24"/>
            <w:szCs w:val="24"/>
          </w:rPr>
          <w:t>https://gsa.acgov.org/do-business-with-us/contracting-opportunities/policies-procedures/general-environmental-requirements/</w:t>
        </w:r>
      </w:hyperlink>
      <w:bookmarkStart w:id="92" w:name="_Hlk103957142"/>
    </w:p>
    <w:p w14:paraId="0FDA53AA" w14:textId="77777777" w:rsidR="008B5AE8" w:rsidRPr="00500AAB" w:rsidRDefault="008B5AE8" w:rsidP="00C47C32">
      <w:pPr>
        <w:pStyle w:val="PlainText"/>
        <w:spacing w:line="276" w:lineRule="auto"/>
        <w:ind w:left="1440"/>
        <w:jc w:val="both"/>
        <w:rPr>
          <w:rFonts w:asciiTheme="minorHAnsi" w:hAnsiTheme="minorHAnsi" w:cstheme="minorHAnsi"/>
          <w:sz w:val="24"/>
          <w:szCs w:val="24"/>
        </w:rPr>
      </w:pPr>
    </w:p>
    <w:p w14:paraId="45C854E8" w14:textId="77777777" w:rsidR="008B5AE8" w:rsidRPr="00500AAB" w:rsidRDefault="008B5AE8" w:rsidP="00C47C32">
      <w:pPr>
        <w:pStyle w:val="ListParagraph"/>
        <w:numPr>
          <w:ilvl w:val="0"/>
          <w:numId w:val="87"/>
        </w:numPr>
        <w:spacing w:line="276" w:lineRule="auto"/>
        <w:ind w:left="1440" w:hanging="720"/>
        <w:jc w:val="both"/>
        <w:rPr>
          <w:rFonts w:asciiTheme="minorHAnsi" w:hAnsiTheme="minorHAnsi" w:cstheme="minorHAnsi"/>
          <w:vanish/>
          <w:sz w:val="24"/>
          <w:szCs w:val="24"/>
          <w:highlight w:val="yellow"/>
        </w:rPr>
      </w:pPr>
    </w:p>
    <w:p w14:paraId="316E324E" w14:textId="77777777" w:rsidR="008B5AE8" w:rsidRPr="00500AAB" w:rsidRDefault="008B5AE8" w:rsidP="00C47C32">
      <w:pPr>
        <w:pStyle w:val="ListParagraph"/>
        <w:numPr>
          <w:ilvl w:val="0"/>
          <w:numId w:val="87"/>
        </w:numPr>
        <w:spacing w:line="276" w:lineRule="auto"/>
        <w:ind w:left="1440" w:hanging="720"/>
        <w:jc w:val="both"/>
        <w:rPr>
          <w:rFonts w:asciiTheme="minorHAnsi" w:hAnsiTheme="minorHAnsi" w:cstheme="minorHAnsi"/>
          <w:vanish/>
          <w:sz w:val="24"/>
          <w:szCs w:val="24"/>
          <w:highlight w:val="yellow"/>
        </w:rPr>
      </w:pPr>
    </w:p>
    <w:p w14:paraId="6B8CB4FF" w14:textId="77777777" w:rsidR="008B5AE8" w:rsidRPr="00500AAB" w:rsidRDefault="008B5AE8" w:rsidP="00C47C32">
      <w:pPr>
        <w:pStyle w:val="ListParagraph"/>
        <w:numPr>
          <w:ilvl w:val="0"/>
          <w:numId w:val="87"/>
        </w:numPr>
        <w:spacing w:line="276" w:lineRule="auto"/>
        <w:ind w:left="1440" w:hanging="720"/>
        <w:jc w:val="both"/>
        <w:rPr>
          <w:rFonts w:asciiTheme="minorHAnsi" w:hAnsiTheme="minorHAnsi" w:cstheme="minorHAnsi"/>
          <w:vanish/>
          <w:sz w:val="24"/>
          <w:szCs w:val="24"/>
          <w:highlight w:val="yellow"/>
        </w:rPr>
      </w:pPr>
    </w:p>
    <w:p w14:paraId="1008929A" w14:textId="77777777" w:rsidR="008B5AE8" w:rsidRPr="00500AAB" w:rsidRDefault="008B5AE8" w:rsidP="00C47C32">
      <w:pPr>
        <w:pStyle w:val="ListParagraph"/>
        <w:numPr>
          <w:ilvl w:val="0"/>
          <w:numId w:val="87"/>
        </w:numPr>
        <w:spacing w:line="276" w:lineRule="auto"/>
        <w:ind w:left="1440" w:hanging="720"/>
        <w:jc w:val="both"/>
        <w:rPr>
          <w:rFonts w:asciiTheme="minorHAnsi" w:hAnsiTheme="minorHAnsi" w:cstheme="minorHAnsi"/>
          <w:vanish/>
          <w:sz w:val="24"/>
          <w:szCs w:val="24"/>
          <w:highlight w:val="yellow"/>
        </w:rPr>
      </w:pPr>
    </w:p>
    <w:bookmarkEnd w:id="92"/>
    <w:p w14:paraId="4DF37020" w14:textId="77777777" w:rsidR="008B5AE8" w:rsidRDefault="008B5AE8" w:rsidP="00617CA6">
      <w:pPr>
        <w:pStyle w:val="PlainText"/>
        <w:numPr>
          <w:ilvl w:val="0"/>
          <w:numId w:val="47"/>
        </w:numPr>
        <w:spacing w:after="240"/>
        <w:rPr>
          <w:rFonts w:asciiTheme="minorHAnsi" w:hAnsiTheme="minorHAnsi" w:cstheme="minorHAnsi"/>
          <w:sz w:val="24"/>
          <w:szCs w:val="24"/>
        </w:rPr>
      </w:pPr>
      <w:r w:rsidRPr="00500AAB">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 necessary to perform all obligations in connection with this RFP.</w:t>
      </w:r>
    </w:p>
    <w:p w14:paraId="153562C5" w14:textId="5DCE3C1E" w:rsidR="0032046B" w:rsidRPr="00F032BA" w:rsidRDefault="0032046B" w:rsidP="00617CA6">
      <w:pPr>
        <w:pStyle w:val="ListParagraph"/>
        <w:numPr>
          <w:ilvl w:val="0"/>
          <w:numId w:val="47"/>
        </w:numPr>
        <w:spacing w:after="240"/>
        <w:rPr>
          <w:rFonts w:ascii="Calibri" w:hAnsi="Calibri" w:cs="Calibri"/>
          <w:b/>
          <w:bCs/>
          <w:sz w:val="24"/>
          <w:szCs w:val="24"/>
        </w:rPr>
      </w:pPr>
      <w:bookmarkStart w:id="93" w:name="_Hlk101546603"/>
      <w:r w:rsidRPr="00F032BA">
        <w:rPr>
          <w:rFonts w:ascii="Calibri" w:hAnsi="Calibri" w:cs="Calibri"/>
          <w:b/>
          <w:bCs/>
          <w:sz w:val="24"/>
          <w:szCs w:val="24"/>
        </w:rPr>
        <w:t xml:space="preserve">The undersigned acknowledges that any contract that may be awarded </w:t>
      </w:r>
      <w:proofErr w:type="gramStart"/>
      <w:r w:rsidRPr="00F032BA">
        <w:rPr>
          <w:rFonts w:ascii="Calibri" w:hAnsi="Calibri" w:cs="Calibri"/>
          <w:b/>
          <w:bCs/>
          <w:sz w:val="24"/>
          <w:szCs w:val="24"/>
        </w:rPr>
        <w:t>from</w:t>
      </w:r>
      <w:proofErr w:type="gramEnd"/>
      <w:r w:rsidRPr="00F032BA">
        <w:rPr>
          <w:rFonts w:ascii="Calibri" w:hAnsi="Calibri" w:cs="Calibri"/>
          <w:b/>
          <w:bCs/>
          <w:sz w:val="24"/>
          <w:szCs w:val="24"/>
        </w:rPr>
        <w:t xml:space="preserve"> this procurement is or may be funded in whole or part with federal funds and that it will abide by all federal funding requirements. </w:t>
      </w:r>
      <w:bookmarkEnd w:id="93"/>
    </w:p>
    <w:p w14:paraId="0F215B16" w14:textId="77777777" w:rsidR="008B5AE8" w:rsidRDefault="008B5AE8" w:rsidP="00617CA6">
      <w:pPr>
        <w:pStyle w:val="PlainText"/>
        <w:numPr>
          <w:ilvl w:val="0"/>
          <w:numId w:val="47"/>
        </w:numPr>
        <w:spacing w:after="240"/>
        <w:rPr>
          <w:rFonts w:asciiTheme="minorHAnsi" w:hAnsiTheme="minorHAnsi" w:cstheme="minorBidi"/>
          <w:sz w:val="24"/>
          <w:szCs w:val="24"/>
          <w:lang w:val="en-US"/>
        </w:rPr>
      </w:pPr>
      <w:r w:rsidRPr="7D56E502">
        <w:rPr>
          <w:rFonts w:asciiTheme="minorHAnsi" w:hAnsiTheme="minorHAnsi" w:cstheme="minorBidi"/>
          <w:sz w:val="24"/>
          <w:szCs w:val="24"/>
          <w:lang w:val="en-US"/>
        </w:rPr>
        <w:t xml:space="preserve">The undersigned acknowledges that it is the responsibility of each Bidder to be familiar with </w:t>
      </w:r>
      <w:proofErr w:type="gramStart"/>
      <w:r w:rsidRPr="7D56E502">
        <w:rPr>
          <w:rFonts w:asciiTheme="minorHAnsi" w:hAnsiTheme="minorHAnsi" w:cstheme="minorBidi"/>
          <w:sz w:val="24"/>
          <w:szCs w:val="24"/>
          <w:lang w:val="en-US"/>
        </w:rPr>
        <w:t>all of</w:t>
      </w:r>
      <w:proofErr w:type="gramEnd"/>
      <w:r w:rsidRPr="7D56E502">
        <w:rPr>
          <w:rFonts w:asciiTheme="minorHAnsi" w:hAnsiTheme="minorHAnsi" w:cstheme="minorBidi"/>
          <w:sz w:val="24"/>
          <w:szCs w:val="24"/>
          <w:lang w:val="en-US"/>
        </w:rPr>
        <w:t xml:space="preserve"> the specifications, terms and conditions and, if applicable, the site condition. By the submission of a bid proposal, the Bidder certifies that if awarded a contract they will make no claim against the County based upon ignorance of conditions or misunderstanding of the specifications.</w:t>
      </w:r>
    </w:p>
    <w:p w14:paraId="055EAB11" w14:textId="5AAC6E5F" w:rsidR="00995E6E" w:rsidRPr="00E668A5" w:rsidRDefault="00D575C5" w:rsidP="00617CA6">
      <w:pPr>
        <w:pStyle w:val="PlainText"/>
        <w:numPr>
          <w:ilvl w:val="0"/>
          <w:numId w:val="47"/>
        </w:numPr>
        <w:spacing w:after="24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58E98726" w14:textId="7B9A8BC5" w:rsidR="00CA34C5" w:rsidRPr="00E668A5" w:rsidRDefault="008B5AE8" w:rsidP="00617CA6">
      <w:pPr>
        <w:pStyle w:val="PlainText"/>
        <w:numPr>
          <w:ilvl w:val="0"/>
          <w:numId w:val="47"/>
        </w:numPr>
        <w:tabs>
          <w:tab w:val="clear" w:pos="720"/>
        </w:tabs>
        <w:spacing w:after="240"/>
        <w:rPr>
          <w:rFonts w:asciiTheme="minorHAnsi" w:hAnsiTheme="minorHAnsi" w:cstheme="minorHAnsi"/>
          <w:sz w:val="24"/>
          <w:szCs w:val="24"/>
        </w:rPr>
      </w:pPr>
      <w:r w:rsidRPr="00E668A5">
        <w:rPr>
          <w:rFonts w:asciiTheme="minorHAnsi" w:hAnsiTheme="minorHAnsi" w:cstheme="minorHAnsi"/>
          <w:sz w:val="24"/>
          <w:szCs w:val="24"/>
        </w:rPr>
        <w:t>The undersigned ackn</w:t>
      </w:r>
      <w:r w:rsidR="006D03AA" w:rsidRPr="00E668A5">
        <w:rPr>
          <w:rFonts w:asciiTheme="minorHAnsi" w:hAnsiTheme="minorHAnsi" w:cstheme="minorHAnsi"/>
          <w:sz w:val="24"/>
          <w:szCs w:val="24"/>
        </w:rPr>
        <w:t xml:space="preserve">owledges </w:t>
      </w:r>
      <w:r w:rsidRPr="00E668A5">
        <w:rPr>
          <w:rFonts w:asciiTheme="minorHAnsi" w:hAnsiTheme="minorHAnsi" w:cstheme="minorHAnsi"/>
          <w:sz w:val="24"/>
          <w:szCs w:val="24"/>
        </w:rPr>
        <w:t xml:space="preserve">the following </w:t>
      </w:r>
      <w:r w:rsidR="006D03AA" w:rsidRPr="00E668A5">
        <w:rPr>
          <w:rFonts w:asciiTheme="minorHAnsi" w:hAnsiTheme="minorHAnsi" w:cstheme="minorHAnsi"/>
          <w:sz w:val="24"/>
          <w:szCs w:val="24"/>
        </w:rPr>
        <w:t>by checking</w:t>
      </w:r>
      <w:r w:rsidRPr="00E668A5">
        <w:rPr>
          <w:rFonts w:asciiTheme="minorHAnsi" w:hAnsiTheme="minorHAnsi" w:cstheme="minorHAnsi"/>
          <w:sz w:val="24"/>
          <w:szCs w:val="24"/>
        </w:rPr>
        <w:t xml:space="preserve"> </w:t>
      </w:r>
      <w:r w:rsidR="006D03AA" w:rsidRPr="00E668A5">
        <w:rPr>
          <w:rFonts w:asciiTheme="minorHAnsi" w:hAnsiTheme="minorHAnsi" w:cstheme="minorHAnsi"/>
          <w:sz w:val="24"/>
          <w:szCs w:val="24"/>
        </w:rPr>
        <w:t xml:space="preserve">the </w:t>
      </w:r>
      <w:r w:rsidRPr="00E668A5">
        <w:rPr>
          <w:rFonts w:asciiTheme="minorHAnsi" w:hAnsiTheme="minorHAnsi" w:cstheme="minorHAnsi"/>
          <w:sz w:val="24"/>
          <w:szCs w:val="24"/>
        </w:rPr>
        <w:t xml:space="preserve">box: </w:t>
      </w:r>
    </w:p>
    <w:p w14:paraId="53EF15E1" w14:textId="77777777" w:rsidR="00CA34C5" w:rsidRPr="00E668A5" w:rsidRDefault="004B677A" w:rsidP="00617CA6">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294203173"/>
          <w14:checkbox>
            <w14:checked w14:val="0"/>
            <w14:checkedState w14:val="2612" w14:font="MS Gothic"/>
            <w14:uncheckedState w14:val="2610" w14:font="MS Gothic"/>
          </w14:checkbox>
        </w:sdtPr>
        <w:sdtEndPr/>
        <w:sdtContent>
          <w:r w:rsidR="00CA34C5" w:rsidRPr="00617CA6">
            <w:rPr>
              <w:rFonts w:ascii="MS Gothic" w:eastAsia="MS Gothic" w:hAnsi="MS Gothic" w:cstheme="minorHAnsi"/>
              <w:sz w:val="24"/>
              <w:szCs w:val="24"/>
            </w:rPr>
            <w:t>☐</w:t>
          </w:r>
        </w:sdtContent>
      </w:sdt>
      <w:r w:rsidR="00CA34C5" w:rsidRPr="00E668A5">
        <w:rPr>
          <w:rFonts w:asciiTheme="minorHAnsi" w:hAnsiTheme="minorHAnsi" w:cstheme="minorHAnsi"/>
          <w:sz w:val="24"/>
          <w:szCs w:val="24"/>
        </w:rPr>
        <w:tab/>
        <w:t xml:space="preserve">Bidder is LOCAL to Alameda County </w:t>
      </w:r>
      <w:r w:rsidR="00CA34C5" w:rsidRPr="00E668A5">
        <w:rPr>
          <w:rFonts w:asciiTheme="minorHAnsi" w:hAnsiTheme="minorHAnsi" w:cstheme="minorHAnsi"/>
          <w:sz w:val="24"/>
          <w:szCs w:val="24"/>
          <w:u w:val="single"/>
        </w:rPr>
        <w:t>and has attached the following documentation to this Exhibit</w:t>
      </w:r>
      <w:r w:rsidR="00CA34C5" w:rsidRPr="00E668A5">
        <w:rPr>
          <w:rFonts w:asciiTheme="minorHAnsi" w:hAnsiTheme="minorHAnsi" w:cstheme="minorHAnsi"/>
          <w:sz w:val="24"/>
          <w:szCs w:val="24"/>
        </w:rPr>
        <w:t>:</w:t>
      </w:r>
    </w:p>
    <w:p w14:paraId="16272AF0" w14:textId="77777777" w:rsidR="00CA34C5" w:rsidRPr="00E668A5" w:rsidRDefault="00CA34C5" w:rsidP="00617CA6">
      <w:pPr>
        <w:numPr>
          <w:ilvl w:val="0"/>
          <w:numId w:val="88"/>
        </w:numPr>
        <w:tabs>
          <w:tab w:val="left" w:pos="-1080"/>
          <w:tab w:val="left" w:pos="-720"/>
          <w:tab w:val="num" w:pos="1800"/>
        </w:tabs>
        <w:spacing w:after="240"/>
        <w:ind w:left="1800"/>
        <w:rPr>
          <w:rFonts w:asciiTheme="minorHAnsi" w:hAnsiTheme="minorHAnsi" w:cstheme="minorHAnsi"/>
          <w:sz w:val="24"/>
          <w:szCs w:val="24"/>
        </w:rPr>
      </w:pPr>
      <w:r w:rsidRPr="00E668A5">
        <w:rPr>
          <w:rFonts w:asciiTheme="minorHAnsi" w:hAnsiTheme="minorHAnsi" w:cstheme="minorHAnsi"/>
          <w:color w:val="000000"/>
          <w:sz w:val="24"/>
          <w:szCs w:val="24"/>
        </w:rPr>
        <w:t>Copy of a verifiable business license issued by the County of Alameda or a City within the County; and</w:t>
      </w:r>
    </w:p>
    <w:p w14:paraId="6CB4BCAF" w14:textId="2A93AD8E" w:rsidR="000E67E7" w:rsidRPr="00E668A5" w:rsidRDefault="00CA34C5" w:rsidP="00617CA6">
      <w:pPr>
        <w:numPr>
          <w:ilvl w:val="0"/>
          <w:numId w:val="88"/>
        </w:numPr>
        <w:tabs>
          <w:tab w:val="left" w:pos="-1080"/>
          <w:tab w:val="left" w:pos="-720"/>
          <w:tab w:val="num" w:pos="1800"/>
        </w:tabs>
        <w:spacing w:after="240"/>
        <w:ind w:left="1800"/>
        <w:rPr>
          <w:rFonts w:asciiTheme="minorHAnsi" w:hAnsiTheme="minorHAnsi" w:cstheme="minorHAnsi"/>
          <w:sz w:val="24"/>
          <w:szCs w:val="24"/>
        </w:rPr>
      </w:pPr>
      <w:r w:rsidRPr="00E668A5">
        <w:rPr>
          <w:rFonts w:asciiTheme="minorHAnsi" w:hAnsiTheme="minorHAnsi" w:cstheme="minorHAnsi"/>
          <w:color w:val="000000"/>
          <w:sz w:val="24"/>
          <w:szCs w:val="24"/>
        </w:rPr>
        <w:t xml:space="preserve">Proof of six months of business residency, identifying the name of the bidder and the local address.  Example of proof includes but are not limited to utility bills, deeds of </w:t>
      </w:r>
      <w:r w:rsidR="00F91357" w:rsidRPr="00E668A5">
        <w:rPr>
          <w:rFonts w:asciiTheme="minorHAnsi" w:hAnsiTheme="minorHAnsi" w:cstheme="minorHAnsi"/>
          <w:color w:val="000000"/>
          <w:sz w:val="24"/>
          <w:szCs w:val="24"/>
        </w:rPr>
        <w:t>trust</w:t>
      </w:r>
      <w:r w:rsidRPr="00E668A5">
        <w:rPr>
          <w:rFonts w:asciiTheme="minorHAnsi" w:hAnsiTheme="minorHAnsi" w:cstheme="minorHAnsi"/>
          <w:color w:val="000000"/>
          <w:sz w:val="24"/>
          <w:szCs w:val="24"/>
        </w:rPr>
        <w:t xml:space="preserve"> or lease agreements, etc., which are acceptable verification documents to prove residency.</w:t>
      </w:r>
    </w:p>
    <w:p w14:paraId="1EF42559" w14:textId="794FDC34" w:rsidR="008B5AE8" w:rsidRPr="00F032BA" w:rsidRDefault="008B5AE8" w:rsidP="00617CA6">
      <w:pPr>
        <w:pStyle w:val="PlainText"/>
        <w:numPr>
          <w:ilvl w:val="0"/>
          <w:numId w:val="47"/>
        </w:numPr>
        <w:tabs>
          <w:tab w:val="clear" w:pos="720"/>
        </w:tabs>
        <w:spacing w:after="240"/>
        <w:rPr>
          <w:rFonts w:asciiTheme="minorHAnsi" w:hAnsiTheme="minorHAnsi" w:cstheme="minorHAnsi"/>
          <w:szCs w:val="26"/>
        </w:rPr>
      </w:pPr>
      <w:bookmarkStart w:id="94" w:name="_Hlk101546871"/>
      <w:r w:rsidRPr="00F032BA">
        <w:rPr>
          <w:rFonts w:asciiTheme="minorHAnsi" w:hAnsiTheme="minorHAnsi" w:cstheme="minorHAnsi"/>
          <w:sz w:val="24"/>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94"/>
    </w:p>
    <w:p w14:paraId="17498753" w14:textId="77777777" w:rsidR="008B5AE8" w:rsidRPr="00F032BA" w:rsidRDefault="008B5AE8" w:rsidP="008B5AE8">
      <w:pPr>
        <w:pStyle w:val="PlainText"/>
        <w:tabs>
          <w:tab w:val="right" w:pos="10620"/>
        </w:tabs>
        <w:rPr>
          <w:rFonts w:asciiTheme="minorHAnsi" w:hAnsiTheme="minorHAnsi" w:cstheme="minorHAnsi"/>
          <w:b/>
        </w:rPr>
      </w:pPr>
    </w:p>
    <w:tbl>
      <w:tblPr>
        <w:tblStyle w:val="TableGrid"/>
        <w:tblW w:w="0" w:type="auto"/>
        <w:tblLook w:val="04A0" w:firstRow="1" w:lastRow="0" w:firstColumn="1" w:lastColumn="0" w:noHBand="0" w:noVBand="1"/>
      </w:tblPr>
      <w:tblGrid>
        <w:gridCol w:w="10296"/>
      </w:tblGrid>
      <w:tr w:rsidR="008B5AE8" w:rsidRPr="00500AAB" w14:paraId="6A4AE073"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7AD93EC6" w14:textId="1AABD100" w:rsidR="008B5AE8" w:rsidRPr="00F032BA" w:rsidRDefault="000E67E7">
            <w:pPr>
              <w:pStyle w:val="PlainText"/>
              <w:tabs>
                <w:tab w:val="right" w:pos="9840"/>
              </w:tabs>
              <w:spacing w:before="360" w:line="720" w:lineRule="auto"/>
              <w:ind w:left="30"/>
              <w:rPr>
                <w:rFonts w:asciiTheme="minorHAnsi" w:hAnsiTheme="minorHAnsi" w:cstheme="minorHAnsi"/>
                <w:color w:val="0000FF"/>
                <w:spacing w:val="-3"/>
                <w:sz w:val="24"/>
                <w:szCs w:val="24"/>
                <w:u w:val="single"/>
              </w:rPr>
            </w:pPr>
            <w:bookmarkStart w:id="95" w:name="_Hlk102119410"/>
            <w:r>
              <w:rPr>
                <w:rFonts w:asciiTheme="minorHAnsi" w:hAnsiTheme="minorHAnsi" w:cstheme="minorHAnsi"/>
                <w:b/>
                <w:sz w:val="24"/>
                <w:szCs w:val="24"/>
              </w:rPr>
              <w:t>BIDDER (COMPANY)</w:t>
            </w:r>
            <w:r w:rsidR="008B5AE8" w:rsidRPr="00F032BA">
              <w:rPr>
                <w:rFonts w:asciiTheme="minorHAnsi" w:hAnsiTheme="minorHAnsi" w:cstheme="minorHAnsi"/>
                <w:b/>
                <w:sz w:val="24"/>
                <w:szCs w:val="24"/>
              </w:rPr>
              <w:t xml:space="preserve">: </w:t>
            </w:r>
            <w:r w:rsidR="008B5AE8" w:rsidRPr="00F032BA">
              <w:rPr>
                <w:rFonts w:asciiTheme="minorHAnsi" w:hAnsiTheme="minorHAnsi" w:cstheme="minorHAnsi"/>
                <w:sz w:val="24"/>
                <w:szCs w:val="24"/>
                <w:u w:val="single"/>
              </w:rPr>
              <w:tab/>
            </w:r>
          </w:p>
          <w:p w14:paraId="7B4A1C49" w14:textId="713D8CFC" w:rsidR="008B5AE8" w:rsidRPr="00F032BA" w:rsidRDefault="008B5AE8">
            <w:pPr>
              <w:pStyle w:val="PlainText"/>
              <w:tabs>
                <w:tab w:val="left" w:pos="3555"/>
                <w:tab w:val="right" w:pos="9840"/>
              </w:tabs>
              <w:spacing w:line="720" w:lineRule="auto"/>
              <w:ind w:left="30"/>
              <w:rPr>
                <w:rFonts w:asciiTheme="minorHAnsi" w:hAnsiTheme="minorHAnsi" w:cstheme="minorBidi"/>
                <w:b/>
                <w:sz w:val="24"/>
                <w:szCs w:val="24"/>
                <w:u w:val="single"/>
                <w:lang w:val="en-US"/>
              </w:rPr>
            </w:pPr>
            <w:r w:rsidRPr="7D56E502">
              <w:rPr>
                <w:rFonts w:asciiTheme="minorHAnsi" w:hAnsiTheme="minorHAnsi" w:cstheme="minorBidi"/>
                <w:sz w:val="24"/>
                <w:szCs w:val="24"/>
                <w:lang w:val="en-US"/>
              </w:rPr>
              <w:t>Name/Title of Authorized Signer:</w:t>
            </w:r>
            <w:r>
              <w:tab/>
            </w:r>
            <w:r>
              <w:tab/>
            </w:r>
          </w:p>
          <w:p w14:paraId="652C29C2" w14:textId="21A8EC73" w:rsidR="008B5AE8" w:rsidRPr="00F032BA" w:rsidRDefault="004A0B20">
            <w:pPr>
              <w:pStyle w:val="PlainText"/>
              <w:tabs>
                <w:tab w:val="left" w:pos="1440"/>
                <w:tab w:val="right" w:pos="2880"/>
                <w:tab w:val="left" w:pos="2970"/>
                <w:tab w:val="left" w:pos="4011"/>
                <w:tab w:val="right" w:pos="8280"/>
                <w:tab w:val="left" w:pos="8370"/>
                <w:tab w:val="right" w:pos="9840"/>
              </w:tabs>
              <w:spacing w:line="720" w:lineRule="auto"/>
              <w:ind w:left="30"/>
              <w:rPr>
                <w:rFonts w:asciiTheme="minorHAnsi" w:hAnsiTheme="minorHAnsi" w:cstheme="minorBidi"/>
                <w:sz w:val="24"/>
                <w:szCs w:val="24"/>
                <w:lang w:val="en-US"/>
              </w:rPr>
            </w:pPr>
            <w:r w:rsidRPr="57A7D85D">
              <w:rPr>
                <w:rFonts w:ascii="Calibri" w:hAnsi="Calibri" w:cs="Calibri"/>
                <w:b/>
                <w:color w:val="000000"/>
                <w:sz w:val="24"/>
                <w:szCs w:val="24"/>
                <w:lang w:val="en-US"/>
              </w:rPr>
              <w:t xml:space="preserve">SIGNATURE: </w:t>
            </w:r>
            <w:r w:rsidRPr="57A7D85D">
              <w:rPr>
                <w:rFonts w:ascii="Wingdings" w:eastAsia="Wingdings" w:hAnsi="Wingdings" w:cs="Wingdings"/>
                <w:color w:val="0000FF"/>
                <w:spacing w:val="-3"/>
                <w:sz w:val="24"/>
                <w:szCs w:val="24"/>
                <w:lang w:val="en-US"/>
              </w:rPr>
              <w:t>?</w:t>
            </w:r>
            <w:r w:rsidRPr="00A76465">
              <w:rPr>
                <w:rFonts w:ascii="Calibri" w:hAnsi="Calibri" w:cs="Calibri"/>
                <w:b/>
                <w:color w:val="000000"/>
                <w:sz w:val="24"/>
                <w:szCs w:val="24"/>
                <w:u w:val="single"/>
              </w:rPr>
              <w:tab/>
            </w:r>
            <w:r w:rsidR="00F236AB" w:rsidRPr="57A7D85D">
              <w:rPr>
                <w:rFonts w:ascii="Calibri" w:hAnsi="Calibri" w:cs="Calibri"/>
                <w:color w:val="000000"/>
                <w:sz w:val="24"/>
                <w:szCs w:val="24"/>
                <w:lang w:val="en-US"/>
              </w:rPr>
              <w:t>_________________________________________</w:t>
            </w:r>
            <w:proofErr w:type="gramStart"/>
            <w:r w:rsidRPr="57A7D85D">
              <w:rPr>
                <w:rFonts w:ascii="Calibri" w:hAnsi="Calibri" w:cs="Calibri"/>
                <w:b/>
                <w:color w:val="000000"/>
                <w:sz w:val="24"/>
                <w:szCs w:val="24"/>
                <w:lang w:val="en-US"/>
              </w:rPr>
              <w:t>DATE</w:t>
            </w:r>
            <w:r w:rsidR="00F236AB" w:rsidRPr="57A7D85D">
              <w:rPr>
                <w:rFonts w:ascii="Calibri" w:hAnsi="Calibri" w:cs="Calibri"/>
                <w:b/>
                <w:color w:val="000000"/>
                <w:sz w:val="24"/>
                <w:szCs w:val="24"/>
                <w:lang w:val="en-US"/>
              </w:rPr>
              <w:t>:</w:t>
            </w:r>
            <w:r w:rsidR="00F236AB" w:rsidRPr="57A7D85D">
              <w:rPr>
                <w:rFonts w:ascii="Calibri" w:hAnsi="Calibri" w:cs="Calibri"/>
                <w:color w:val="000000"/>
                <w:sz w:val="24"/>
                <w:szCs w:val="24"/>
                <w:lang w:val="en-US"/>
              </w:rPr>
              <w:t>_</w:t>
            </w:r>
            <w:proofErr w:type="gramEnd"/>
            <w:r w:rsidR="00F236AB" w:rsidRPr="57A7D85D">
              <w:rPr>
                <w:rFonts w:ascii="Calibri" w:hAnsi="Calibri" w:cs="Calibri"/>
                <w:color w:val="000000"/>
                <w:sz w:val="24"/>
                <w:szCs w:val="24"/>
                <w:lang w:val="en-US"/>
              </w:rPr>
              <w:t>_______________________</w:t>
            </w:r>
          </w:p>
        </w:tc>
      </w:tr>
      <w:bookmarkEnd w:id="95"/>
    </w:tbl>
    <w:p w14:paraId="4B1A4063" w14:textId="104265A8" w:rsidR="008B5AE8" w:rsidRPr="00500AAB" w:rsidRDefault="008B5AE8" w:rsidP="008B5AE8">
      <w:pPr>
        <w:pStyle w:val="PlainText"/>
        <w:spacing w:after="240"/>
        <w:rPr>
          <w:rFonts w:asciiTheme="minorHAnsi" w:hAnsiTheme="minorHAnsi" w:cstheme="minorHAnsi"/>
          <w:sz w:val="24"/>
          <w:szCs w:val="24"/>
        </w:rPr>
        <w:sectPr w:rsidR="008B5AE8" w:rsidRPr="00500AAB" w:rsidSect="00202BD7">
          <w:pgSz w:w="12240" w:h="15840" w:code="1"/>
          <w:pgMar w:top="720" w:right="720" w:bottom="720" w:left="720" w:header="288" w:footer="288" w:gutter="0"/>
          <w:cols w:space="720"/>
          <w:formProt w:val="0"/>
          <w:docGrid w:linePitch="354"/>
        </w:sectPr>
      </w:pPr>
    </w:p>
    <w:p w14:paraId="7ED9FE25" w14:textId="77777777" w:rsidR="00750443" w:rsidRPr="00F032BA" w:rsidRDefault="00750443" w:rsidP="00F032BA">
      <w:pPr>
        <w:pStyle w:val="Heading4"/>
        <w:shd w:val="clear" w:color="auto" w:fill="DEEAF6" w:themeFill="accent5" w:themeFillTint="33"/>
        <w:jc w:val="left"/>
        <w:rPr>
          <w:rFonts w:asciiTheme="minorHAnsi" w:hAnsiTheme="minorHAnsi" w:cstheme="minorHAnsi"/>
          <w:shd w:val="clear" w:color="auto" w:fill="DEEAF6" w:themeFill="accent5" w:themeFillTint="33"/>
        </w:rPr>
      </w:pPr>
      <w:r w:rsidRPr="00F032BA">
        <w:rPr>
          <w:rFonts w:asciiTheme="minorHAnsi" w:hAnsiTheme="minorHAnsi" w:cstheme="minorHAnsi"/>
          <w:shd w:val="clear" w:color="auto" w:fill="DEEAF6" w:themeFill="accent5" w:themeFillTint="33"/>
        </w:rPr>
        <w:t>DEBARMENT AND SUSPENSION CERTIFICATION (PROCUREMENTS $25,000 AND OVER)</w:t>
      </w:r>
    </w:p>
    <w:p w14:paraId="0BF7D3BF" w14:textId="77777777" w:rsidR="00750443" w:rsidRPr="00F032BA" w:rsidRDefault="00750443" w:rsidP="00617CA6">
      <w:pPr>
        <w:pStyle w:val="NormalWeb"/>
        <w:spacing w:after="120" w:afterAutospacing="0"/>
        <w:rPr>
          <w:rFonts w:asciiTheme="minorHAnsi" w:hAnsiTheme="minorHAnsi" w:cstheme="minorHAnsi"/>
          <w:color w:val="000000"/>
        </w:rPr>
      </w:pPr>
      <w:r w:rsidRPr="00F032BA">
        <w:rPr>
          <w:rFonts w:asciiTheme="minorHAnsi" w:hAnsiTheme="minorHAnsi" w:cstheme="minorHAnsi"/>
          <w:color w:val="000000"/>
        </w:rPr>
        <w:t>The Bidder, under penalty of perjury, certifies that, except as noted below, Bidder, its principal, and any named and unnamed subcontractor:</w:t>
      </w:r>
    </w:p>
    <w:p w14:paraId="3D82F511" w14:textId="77777777" w:rsidR="00750443" w:rsidRPr="00F032BA" w:rsidRDefault="00750443" w:rsidP="00617CA6">
      <w:pPr>
        <w:numPr>
          <w:ilvl w:val="0"/>
          <w:numId w:val="72"/>
        </w:numPr>
        <w:spacing w:before="100" w:beforeAutospacing="1" w:after="120"/>
        <w:rPr>
          <w:rFonts w:asciiTheme="minorHAnsi" w:hAnsiTheme="minorHAnsi" w:cstheme="minorHAnsi"/>
          <w:color w:val="000000"/>
          <w:sz w:val="24"/>
          <w:szCs w:val="24"/>
        </w:rPr>
      </w:pPr>
      <w:proofErr w:type="gramStart"/>
      <w:r w:rsidRPr="00F032BA">
        <w:rPr>
          <w:rFonts w:asciiTheme="minorHAnsi" w:hAnsiTheme="minorHAnsi" w:cstheme="minorHAnsi"/>
          <w:color w:val="000000"/>
          <w:sz w:val="24"/>
          <w:szCs w:val="24"/>
        </w:rPr>
        <w:t>Is</w:t>
      </w:r>
      <w:proofErr w:type="gramEnd"/>
      <w:r w:rsidRPr="00F032BA">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F032BA">
        <w:rPr>
          <w:rFonts w:asciiTheme="minorHAnsi" w:hAnsiTheme="minorHAnsi" w:cstheme="minorHAnsi"/>
          <w:color w:val="000000"/>
          <w:sz w:val="24"/>
          <w:szCs w:val="24"/>
        </w:rPr>
        <w:t>agency;</w:t>
      </w:r>
      <w:proofErr w:type="gramEnd"/>
    </w:p>
    <w:p w14:paraId="64006D3B" w14:textId="77777777" w:rsidR="00750443" w:rsidRPr="00F032BA" w:rsidRDefault="00750443" w:rsidP="00617CA6">
      <w:pPr>
        <w:numPr>
          <w:ilvl w:val="0"/>
          <w:numId w:val="72"/>
        </w:numPr>
        <w:spacing w:before="100" w:beforeAutospacing="1" w:after="120"/>
        <w:rPr>
          <w:rFonts w:asciiTheme="minorHAnsi" w:hAnsiTheme="minorHAnsi" w:cstheme="minorHAnsi"/>
          <w:color w:val="000000"/>
          <w:sz w:val="24"/>
          <w:szCs w:val="24"/>
        </w:rPr>
      </w:pPr>
      <w:r w:rsidRPr="00F032BA">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F032BA">
        <w:rPr>
          <w:rFonts w:asciiTheme="minorHAnsi" w:hAnsiTheme="minorHAnsi" w:cstheme="minorHAnsi"/>
          <w:color w:val="000000"/>
          <w:sz w:val="24"/>
          <w:szCs w:val="24"/>
        </w:rPr>
        <w:t>years;</w:t>
      </w:r>
      <w:proofErr w:type="gramEnd"/>
    </w:p>
    <w:p w14:paraId="7F6B6B63" w14:textId="77777777" w:rsidR="00750443" w:rsidRPr="00F032BA" w:rsidRDefault="00750443" w:rsidP="00617CA6">
      <w:pPr>
        <w:numPr>
          <w:ilvl w:val="0"/>
          <w:numId w:val="72"/>
        </w:numPr>
        <w:spacing w:before="100" w:beforeAutospacing="1" w:after="120"/>
        <w:rPr>
          <w:rFonts w:asciiTheme="minorHAnsi" w:hAnsiTheme="minorHAnsi" w:cstheme="minorHAnsi"/>
          <w:color w:val="000000"/>
          <w:sz w:val="24"/>
          <w:szCs w:val="24"/>
        </w:rPr>
      </w:pPr>
      <w:r w:rsidRPr="00F032BA">
        <w:rPr>
          <w:rFonts w:asciiTheme="minorHAnsi" w:hAnsiTheme="minorHAnsi" w:cstheme="minorHAnsi"/>
          <w:color w:val="000000"/>
          <w:sz w:val="24"/>
          <w:szCs w:val="24"/>
        </w:rPr>
        <w:t>Does not have a proposed debarment pending; and</w:t>
      </w:r>
    </w:p>
    <w:p w14:paraId="5703B7F0" w14:textId="77777777" w:rsidR="00750443" w:rsidRPr="00F032BA" w:rsidRDefault="00750443" w:rsidP="00617CA6">
      <w:pPr>
        <w:numPr>
          <w:ilvl w:val="0"/>
          <w:numId w:val="72"/>
        </w:numPr>
        <w:spacing w:before="100" w:beforeAutospacing="1" w:after="120"/>
        <w:rPr>
          <w:rFonts w:asciiTheme="minorHAnsi" w:hAnsiTheme="minorHAnsi" w:cstheme="minorHAnsi"/>
          <w:color w:val="000000"/>
          <w:sz w:val="24"/>
          <w:szCs w:val="24"/>
        </w:rPr>
      </w:pPr>
      <w:r w:rsidRPr="00F032BA">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E3F0FB1" w14:textId="77777777" w:rsidR="00750443" w:rsidRPr="00F032BA" w:rsidRDefault="00750443" w:rsidP="00617CA6">
      <w:pPr>
        <w:spacing w:before="100" w:beforeAutospacing="1" w:after="120"/>
        <w:rPr>
          <w:rFonts w:asciiTheme="minorHAnsi" w:hAnsiTheme="minorHAnsi" w:cstheme="minorHAnsi"/>
          <w:color w:val="000000"/>
          <w:sz w:val="24"/>
          <w:szCs w:val="24"/>
        </w:rPr>
      </w:pPr>
      <w:r w:rsidRPr="00F032BA">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the award but will be considered in determining Contractor responsibility.</w:t>
      </w:r>
    </w:p>
    <w:p w14:paraId="56C0D897" w14:textId="77777777" w:rsidR="00750443" w:rsidRPr="00F032BA" w:rsidRDefault="00750443" w:rsidP="00617CA6">
      <w:pPr>
        <w:spacing w:before="100" w:beforeAutospacing="1" w:after="120"/>
        <w:rPr>
          <w:rFonts w:asciiTheme="minorHAnsi" w:hAnsiTheme="minorHAnsi" w:cstheme="minorHAnsi"/>
          <w:color w:val="000000"/>
          <w:sz w:val="24"/>
          <w:szCs w:val="24"/>
        </w:rPr>
      </w:pPr>
    </w:p>
    <w:p w14:paraId="3F41F4F1" w14:textId="77777777" w:rsidR="00750443" w:rsidRPr="00F032BA" w:rsidRDefault="00750443" w:rsidP="00617CA6">
      <w:pPr>
        <w:spacing w:before="100" w:beforeAutospacing="1" w:after="120"/>
        <w:rPr>
          <w:rFonts w:asciiTheme="minorHAnsi" w:hAnsiTheme="minorHAnsi" w:cstheme="minorHAnsi"/>
          <w:color w:val="000000"/>
          <w:sz w:val="24"/>
          <w:szCs w:val="24"/>
        </w:rPr>
      </w:pPr>
    </w:p>
    <w:p w14:paraId="605EA474" w14:textId="77777777" w:rsidR="00750443" w:rsidRPr="00F032BA" w:rsidRDefault="00750443" w:rsidP="00617CA6">
      <w:pPr>
        <w:spacing w:before="100" w:beforeAutospacing="1" w:after="120"/>
        <w:rPr>
          <w:rFonts w:asciiTheme="minorHAnsi" w:hAnsiTheme="minorHAnsi" w:cstheme="minorHAnsi"/>
          <w:color w:val="000000"/>
          <w:sz w:val="24"/>
          <w:szCs w:val="24"/>
        </w:rPr>
      </w:pPr>
    </w:p>
    <w:p w14:paraId="29D7ED5A" w14:textId="77777777" w:rsidR="00750443" w:rsidRPr="00F032BA" w:rsidRDefault="00750443" w:rsidP="00617CA6">
      <w:pPr>
        <w:spacing w:before="100" w:beforeAutospacing="1" w:after="120"/>
        <w:rPr>
          <w:rFonts w:asciiTheme="minorHAnsi" w:hAnsiTheme="minorHAnsi" w:cstheme="minorHAnsi"/>
          <w:color w:val="000000"/>
          <w:sz w:val="24"/>
          <w:szCs w:val="24"/>
        </w:rPr>
      </w:pPr>
    </w:p>
    <w:p w14:paraId="5BB96F29" w14:textId="1C1F010E" w:rsidR="00750443" w:rsidRPr="00F032BA" w:rsidRDefault="00750443" w:rsidP="00617CA6">
      <w:pPr>
        <w:spacing w:before="100" w:beforeAutospacing="1" w:after="120"/>
        <w:ind w:left="720" w:hanging="720"/>
        <w:rPr>
          <w:rFonts w:asciiTheme="minorHAnsi" w:hAnsiTheme="minorHAnsi" w:cstheme="minorHAnsi"/>
          <w:color w:val="000000"/>
          <w:sz w:val="24"/>
          <w:szCs w:val="24"/>
        </w:rPr>
      </w:pPr>
      <w:r w:rsidRPr="00F032BA">
        <w:rPr>
          <w:rFonts w:asciiTheme="minorHAnsi" w:hAnsiTheme="minorHAnsi" w:cstheme="minorHAnsi"/>
          <w:color w:val="000000"/>
          <w:sz w:val="24"/>
          <w:szCs w:val="24"/>
        </w:rPr>
        <w:t>Notes: Providing false information may result in criminal prosecution or administrative sanctions. The above certification is part of the Proposal. Signing this Response on the signature portion thereof will also constitute the signature of this Certification.</w:t>
      </w:r>
    </w:p>
    <w:p w14:paraId="73EA4D16" w14:textId="77777777" w:rsidR="00750443" w:rsidRDefault="00750443" w:rsidP="00750443">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50443" w:rsidRPr="00A76465" w14:paraId="2412642D"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E9C32FC" w14:textId="77777777" w:rsidR="00750443" w:rsidRPr="00A76465" w:rsidRDefault="00750443">
            <w:pPr>
              <w:tabs>
                <w:tab w:val="right" w:pos="9565"/>
              </w:tabs>
              <w:spacing w:before="360" w:after="120" w:line="360" w:lineRule="auto"/>
              <w:rPr>
                <w:rFonts w:ascii="Calibri" w:hAnsi="Calibri" w:cs="Calibri"/>
                <w:b/>
                <w:color w:val="000000"/>
                <w:szCs w:val="24"/>
                <w:u w:val="single"/>
              </w:rPr>
            </w:pPr>
            <w:bookmarkStart w:id="96"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95CE043" w14:textId="77777777" w:rsidR="00750443" w:rsidRPr="00A76465" w:rsidRDefault="00750443">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B1447C7" w14:textId="77777777" w:rsidR="00750443" w:rsidRPr="00A76465" w:rsidRDefault="00750443">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96"/>
    </w:tbl>
    <w:p w14:paraId="7099E5BD" w14:textId="77777777" w:rsidR="00750443" w:rsidRDefault="00750443" w:rsidP="00750443"/>
    <w:p w14:paraId="4924E324" w14:textId="453B1317" w:rsidR="00C418B2" w:rsidRDefault="00C418B2">
      <w:pPr>
        <w:rPr>
          <w:rFonts w:asciiTheme="minorHAnsi" w:hAnsiTheme="minorHAnsi" w:cstheme="minorHAnsi"/>
          <w:sz w:val="24"/>
          <w:szCs w:val="24"/>
        </w:rPr>
      </w:pPr>
      <w:r>
        <w:rPr>
          <w:rFonts w:asciiTheme="minorHAnsi" w:hAnsiTheme="minorHAnsi" w:cstheme="minorHAnsi"/>
          <w:sz w:val="24"/>
          <w:szCs w:val="24"/>
        </w:rPr>
        <w:br w:type="page"/>
      </w:r>
    </w:p>
    <w:p w14:paraId="75C8D0A0" w14:textId="77777777" w:rsidR="008B5AE8" w:rsidRPr="00F032BA" w:rsidRDefault="008B5AE8" w:rsidP="008B5AE8">
      <w:pPr>
        <w:pStyle w:val="Heading4"/>
        <w:shd w:val="clear" w:color="auto" w:fill="DEEAF6" w:themeFill="accent5" w:themeFillTint="33"/>
        <w:jc w:val="left"/>
        <w:rPr>
          <w:rFonts w:asciiTheme="minorHAnsi" w:hAnsiTheme="minorHAnsi" w:cstheme="minorHAnsi"/>
        </w:rPr>
      </w:pPr>
      <w:bookmarkStart w:id="97" w:name="_BIDDER_ACCEPTANCE"/>
      <w:bookmarkStart w:id="98" w:name="_Bidder_Signature:_("/>
      <w:bookmarkEnd w:id="97"/>
      <w:bookmarkEnd w:id="98"/>
      <w:r w:rsidRPr="00F032BA">
        <w:rPr>
          <w:rFonts w:asciiTheme="minorHAnsi" w:hAnsiTheme="minorHAnsi" w:cstheme="minorHAnsi"/>
        </w:rPr>
        <w:t>TABLE OF CONTENTS</w:t>
      </w:r>
    </w:p>
    <w:p w14:paraId="33F89079" w14:textId="77777777" w:rsidR="008B5AE8" w:rsidRPr="00F032BA" w:rsidRDefault="008B5AE8" w:rsidP="008B5AE8">
      <w:pPr>
        <w:rPr>
          <w:rFonts w:asciiTheme="minorHAnsi" w:hAnsiTheme="minorHAnsi" w:cstheme="minorHAnsi"/>
        </w:rPr>
      </w:pPr>
    </w:p>
    <w:p w14:paraId="61CB3FA8"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w:t>
      </w:r>
    </w:p>
    <w:p w14:paraId="4D55F7BB" w14:textId="77777777" w:rsidR="008B5AE8" w:rsidRPr="008C4485" w:rsidRDefault="008B5AE8" w:rsidP="00617CA6">
      <w:pPr>
        <w:rPr>
          <w:rFonts w:asciiTheme="minorHAnsi" w:hAnsiTheme="minorHAnsi" w:cstheme="minorHAnsi"/>
          <w:sz w:val="24"/>
          <w:szCs w:val="24"/>
        </w:rPr>
      </w:pPr>
    </w:p>
    <w:p w14:paraId="760DA9C1" w14:textId="77777777" w:rsidR="008B5AE8" w:rsidRPr="008C4485" w:rsidRDefault="008B5AE8" w:rsidP="00617CA6">
      <w:pPr>
        <w:rPr>
          <w:rFonts w:asciiTheme="minorHAnsi" w:hAnsiTheme="minorHAnsi" w:cstheme="minorHAnsi"/>
          <w:sz w:val="24"/>
          <w:szCs w:val="24"/>
        </w:rPr>
      </w:pPr>
      <w:proofErr w:type="gramStart"/>
      <w:r w:rsidRPr="008C4485">
        <w:rPr>
          <w:rFonts w:asciiTheme="minorHAnsi" w:hAnsiTheme="minorHAnsi" w:cstheme="minorHAnsi"/>
          <w:sz w:val="24"/>
          <w:szCs w:val="24"/>
        </w:rPr>
        <w:t>Bidder</w:t>
      </w:r>
      <w:proofErr w:type="gramEnd"/>
      <w:r w:rsidRPr="008C4485">
        <w:rPr>
          <w:rFonts w:asciiTheme="minorHAnsi" w:hAnsiTheme="minorHAnsi" w:cstheme="minorHAnsi"/>
          <w:sz w:val="24"/>
          <w:szCs w:val="24"/>
        </w:rPr>
        <w:t xml:space="preserve"> shall remove this page and replace it with a </w:t>
      </w:r>
      <w:r w:rsidRPr="00617CA6">
        <w:rPr>
          <w:rFonts w:asciiTheme="minorHAnsi" w:hAnsiTheme="minorHAnsi" w:cstheme="minorHAnsi"/>
          <w:bCs/>
          <w:sz w:val="24"/>
          <w:szCs w:val="24"/>
        </w:rPr>
        <w:t>Table of Contents</w:t>
      </w:r>
      <w:r w:rsidRPr="008C4485">
        <w:rPr>
          <w:rFonts w:asciiTheme="minorHAnsi" w:hAnsiTheme="minorHAnsi" w:cstheme="minorHAnsi"/>
          <w:sz w:val="24"/>
          <w:szCs w:val="24"/>
        </w:rPr>
        <w:t xml:space="preserve"> listing the individual sections of the proposal and their corresponding page numbers. Tabs should separate each of the individual sections. The page(s) inserted shall be clearly marked </w:t>
      </w:r>
      <w:r w:rsidRPr="00617CA6">
        <w:rPr>
          <w:rFonts w:asciiTheme="minorHAnsi" w:hAnsiTheme="minorHAnsi" w:cstheme="minorHAnsi"/>
          <w:sz w:val="24"/>
          <w:szCs w:val="24"/>
        </w:rPr>
        <w:t>Table of Contents</w:t>
      </w:r>
      <w:r w:rsidRPr="008C4485">
        <w:rPr>
          <w:rFonts w:asciiTheme="minorHAnsi" w:hAnsiTheme="minorHAnsi" w:cstheme="minorHAnsi"/>
          <w:sz w:val="24"/>
          <w:szCs w:val="24"/>
        </w:rPr>
        <w:t>.</w:t>
      </w:r>
    </w:p>
    <w:p w14:paraId="053655BE" w14:textId="77777777" w:rsidR="008B5AE8" w:rsidRPr="00F032BA" w:rsidRDefault="008B5AE8" w:rsidP="00C47C32">
      <w:pPr>
        <w:jc w:val="both"/>
        <w:rPr>
          <w:rFonts w:asciiTheme="minorHAnsi" w:hAnsiTheme="minorHAnsi" w:cstheme="minorHAnsi"/>
          <w:sz w:val="24"/>
          <w:szCs w:val="24"/>
        </w:rPr>
      </w:pPr>
    </w:p>
    <w:p w14:paraId="1083FA9F" w14:textId="77777777" w:rsidR="008B5AE8" w:rsidRPr="00F032BA" w:rsidRDefault="008B5AE8" w:rsidP="00C47C32">
      <w:pPr>
        <w:jc w:val="both"/>
        <w:rPr>
          <w:rFonts w:asciiTheme="minorHAnsi" w:hAnsiTheme="minorHAnsi" w:cstheme="minorHAnsi"/>
          <w:sz w:val="24"/>
          <w:szCs w:val="24"/>
        </w:rPr>
      </w:pPr>
      <w:r w:rsidRPr="00F032BA">
        <w:rPr>
          <w:rFonts w:asciiTheme="minorHAnsi" w:hAnsiTheme="minorHAnsi" w:cstheme="minorHAnsi"/>
          <w:b/>
          <w:sz w:val="24"/>
          <w:szCs w:val="24"/>
        </w:rPr>
        <w:t>Maximum Length</w:t>
      </w:r>
      <w:r w:rsidRPr="00F032BA">
        <w:rPr>
          <w:rFonts w:asciiTheme="minorHAnsi" w:hAnsiTheme="minorHAnsi" w:cstheme="minorHAnsi"/>
          <w:b/>
          <w:bCs/>
          <w:sz w:val="24"/>
          <w:szCs w:val="24"/>
        </w:rPr>
        <w:t>: Two (2) pages allowed.</w:t>
      </w:r>
    </w:p>
    <w:p w14:paraId="323259C3" w14:textId="77777777" w:rsidR="008B5AE8" w:rsidRPr="00F032BA" w:rsidRDefault="008B5AE8" w:rsidP="008B5AE8">
      <w:pPr>
        <w:jc w:val="both"/>
        <w:rPr>
          <w:rFonts w:asciiTheme="minorHAnsi" w:hAnsiTheme="minorHAnsi" w:cstheme="minorHAnsi"/>
        </w:rPr>
      </w:pPr>
    </w:p>
    <w:p w14:paraId="50AA69ED" w14:textId="77777777" w:rsidR="008B5AE8" w:rsidRPr="00F032BA" w:rsidRDefault="008B5AE8" w:rsidP="008B5AE8">
      <w:pPr>
        <w:jc w:val="both"/>
        <w:rPr>
          <w:rFonts w:asciiTheme="minorHAnsi" w:hAnsiTheme="minorHAnsi" w:cstheme="minorHAnsi"/>
        </w:rPr>
      </w:pPr>
    </w:p>
    <w:p w14:paraId="34AE8C01" w14:textId="77777777" w:rsidR="008B5AE8" w:rsidRPr="00F032BA" w:rsidRDefault="008B5AE8" w:rsidP="008B5AE8">
      <w:pPr>
        <w:jc w:val="both"/>
        <w:rPr>
          <w:rFonts w:asciiTheme="minorHAnsi" w:hAnsiTheme="minorHAnsi" w:cstheme="minorHAnsi"/>
        </w:rPr>
      </w:pPr>
    </w:p>
    <w:p w14:paraId="273DD336" w14:textId="77777777" w:rsidR="008B5AE8" w:rsidRPr="00F032BA" w:rsidRDefault="008B5AE8" w:rsidP="008B5AE8">
      <w:pPr>
        <w:jc w:val="both"/>
        <w:rPr>
          <w:rFonts w:asciiTheme="minorHAnsi" w:hAnsiTheme="minorHAnsi" w:cstheme="minorHAnsi"/>
        </w:rPr>
      </w:pPr>
    </w:p>
    <w:p w14:paraId="09DC9816" w14:textId="77777777" w:rsidR="008B5AE8" w:rsidRPr="00F032BA" w:rsidRDefault="008B5AE8" w:rsidP="008B5AE8">
      <w:pPr>
        <w:jc w:val="both"/>
        <w:rPr>
          <w:rFonts w:asciiTheme="minorHAnsi" w:hAnsiTheme="minorHAnsi" w:cstheme="minorHAnsi"/>
        </w:rPr>
      </w:pPr>
    </w:p>
    <w:p w14:paraId="6EC332D2" w14:textId="77777777" w:rsidR="008B5AE8" w:rsidRPr="00F032BA" w:rsidRDefault="008B5AE8" w:rsidP="008B5AE8">
      <w:pPr>
        <w:jc w:val="both"/>
        <w:rPr>
          <w:rFonts w:asciiTheme="minorHAnsi" w:hAnsiTheme="minorHAnsi" w:cstheme="minorHAnsi"/>
        </w:rPr>
      </w:pPr>
    </w:p>
    <w:p w14:paraId="51819048" w14:textId="77777777" w:rsidR="008B5AE8" w:rsidRPr="00F032BA" w:rsidRDefault="008B5AE8" w:rsidP="008B5AE8">
      <w:pPr>
        <w:jc w:val="both"/>
        <w:rPr>
          <w:rFonts w:asciiTheme="minorHAnsi" w:hAnsiTheme="minorHAnsi" w:cstheme="minorHAnsi"/>
        </w:rPr>
      </w:pPr>
    </w:p>
    <w:p w14:paraId="72890CDE" w14:textId="77777777" w:rsidR="008B5AE8" w:rsidRPr="00F032BA" w:rsidRDefault="008B5AE8" w:rsidP="008B5AE8">
      <w:pPr>
        <w:jc w:val="both"/>
        <w:rPr>
          <w:rFonts w:asciiTheme="minorHAnsi" w:hAnsiTheme="minorHAnsi" w:cstheme="minorHAnsi"/>
        </w:rPr>
      </w:pPr>
    </w:p>
    <w:p w14:paraId="0EBFA460" w14:textId="77777777" w:rsidR="008B5AE8" w:rsidRPr="00F032BA" w:rsidRDefault="008B5AE8" w:rsidP="008B5AE8">
      <w:pPr>
        <w:jc w:val="both"/>
        <w:rPr>
          <w:rFonts w:asciiTheme="minorHAnsi" w:hAnsiTheme="minorHAnsi" w:cstheme="minorHAnsi"/>
        </w:rPr>
      </w:pPr>
    </w:p>
    <w:p w14:paraId="6911B6F0" w14:textId="77777777" w:rsidR="008B5AE8" w:rsidRPr="00F032BA" w:rsidRDefault="008B5AE8" w:rsidP="008B5AE8">
      <w:pPr>
        <w:jc w:val="both"/>
        <w:rPr>
          <w:rFonts w:asciiTheme="minorHAnsi" w:hAnsiTheme="minorHAnsi" w:cstheme="minorHAnsi"/>
        </w:rPr>
      </w:pPr>
    </w:p>
    <w:p w14:paraId="67A3FAA3" w14:textId="77777777" w:rsidR="008B5AE8" w:rsidRPr="00F032BA" w:rsidRDefault="008B5AE8" w:rsidP="008B5AE8">
      <w:pPr>
        <w:jc w:val="both"/>
        <w:rPr>
          <w:rFonts w:asciiTheme="minorHAnsi" w:hAnsiTheme="minorHAnsi" w:cstheme="minorHAnsi"/>
        </w:rPr>
      </w:pPr>
    </w:p>
    <w:p w14:paraId="18D33D2C" w14:textId="77777777" w:rsidR="008B5AE8" w:rsidRPr="00F032BA" w:rsidRDefault="008B5AE8" w:rsidP="008B5AE8">
      <w:pPr>
        <w:jc w:val="both"/>
        <w:rPr>
          <w:rFonts w:asciiTheme="minorHAnsi" w:hAnsiTheme="minorHAnsi" w:cstheme="minorHAnsi"/>
        </w:rPr>
      </w:pPr>
    </w:p>
    <w:p w14:paraId="7ADE816B" w14:textId="77777777" w:rsidR="008B5AE8" w:rsidRPr="00F032BA" w:rsidRDefault="008B5AE8" w:rsidP="008B5AE8">
      <w:pPr>
        <w:jc w:val="both"/>
        <w:rPr>
          <w:rFonts w:asciiTheme="minorHAnsi" w:hAnsiTheme="minorHAnsi" w:cstheme="minorHAnsi"/>
        </w:rPr>
      </w:pPr>
    </w:p>
    <w:p w14:paraId="4517EE2A" w14:textId="77777777" w:rsidR="008B5AE8" w:rsidRPr="00F032BA" w:rsidRDefault="008B5AE8" w:rsidP="008B5AE8">
      <w:pPr>
        <w:jc w:val="both"/>
        <w:rPr>
          <w:rFonts w:asciiTheme="minorHAnsi" w:hAnsiTheme="minorHAnsi" w:cstheme="minorHAnsi"/>
        </w:rPr>
      </w:pPr>
    </w:p>
    <w:p w14:paraId="4218AAAF" w14:textId="77777777" w:rsidR="008B5AE8" w:rsidRPr="00F032BA" w:rsidRDefault="008B5AE8" w:rsidP="008B5AE8">
      <w:pPr>
        <w:jc w:val="both"/>
        <w:rPr>
          <w:rFonts w:asciiTheme="minorHAnsi" w:hAnsiTheme="minorHAnsi" w:cstheme="minorHAnsi"/>
        </w:rPr>
      </w:pPr>
    </w:p>
    <w:p w14:paraId="4758C4DB" w14:textId="77777777" w:rsidR="008B5AE8" w:rsidRPr="00F032BA" w:rsidRDefault="008B5AE8" w:rsidP="008B5AE8">
      <w:pPr>
        <w:jc w:val="both"/>
        <w:rPr>
          <w:rFonts w:asciiTheme="minorHAnsi" w:hAnsiTheme="minorHAnsi" w:cstheme="minorHAnsi"/>
        </w:rPr>
      </w:pPr>
    </w:p>
    <w:p w14:paraId="3384D1C3" w14:textId="77777777" w:rsidR="008B5AE8" w:rsidRPr="00F032BA" w:rsidRDefault="008B5AE8" w:rsidP="008B5AE8">
      <w:pPr>
        <w:jc w:val="both"/>
        <w:rPr>
          <w:rFonts w:asciiTheme="minorHAnsi" w:hAnsiTheme="minorHAnsi" w:cstheme="minorHAnsi"/>
        </w:rPr>
      </w:pPr>
    </w:p>
    <w:p w14:paraId="096FF544" w14:textId="77777777" w:rsidR="008B5AE8" w:rsidRPr="00F032BA" w:rsidRDefault="008B5AE8" w:rsidP="008B5AE8">
      <w:pPr>
        <w:jc w:val="both"/>
        <w:rPr>
          <w:rFonts w:asciiTheme="minorHAnsi" w:hAnsiTheme="minorHAnsi" w:cstheme="minorHAnsi"/>
        </w:rPr>
      </w:pPr>
    </w:p>
    <w:p w14:paraId="2720F9DC" w14:textId="77777777" w:rsidR="008B5AE8" w:rsidRPr="00F032BA" w:rsidRDefault="008B5AE8" w:rsidP="008B5AE8">
      <w:pPr>
        <w:jc w:val="both"/>
        <w:rPr>
          <w:rFonts w:asciiTheme="minorHAnsi" w:hAnsiTheme="minorHAnsi" w:cstheme="minorHAnsi"/>
        </w:rPr>
      </w:pPr>
    </w:p>
    <w:p w14:paraId="371E43B1" w14:textId="77777777" w:rsidR="008B5AE8" w:rsidRPr="00F032BA" w:rsidRDefault="008B5AE8" w:rsidP="008B5AE8">
      <w:pPr>
        <w:jc w:val="both"/>
        <w:rPr>
          <w:rFonts w:asciiTheme="minorHAnsi" w:hAnsiTheme="minorHAnsi" w:cstheme="minorHAnsi"/>
        </w:rPr>
      </w:pPr>
    </w:p>
    <w:p w14:paraId="1F179DD1" w14:textId="77777777" w:rsidR="008B5AE8" w:rsidRPr="00F032BA" w:rsidRDefault="008B5AE8" w:rsidP="008B5AE8">
      <w:pPr>
        <w:jc w:val="both"/>
        <w:rPr>
          <w:rFonts w:asciiTheme="minorHAnsi" w:hAnsiTheme="minorHAnsi" w:cstheme="minorHAnsi"/>
        </w:rPr>
      </w:pPr>
    </w:p>
    <w:p w14:paraId="680E1D76" w14:textId="77777777" w:rsidR="008B5AE8" w:rsidRPr="00F032BA" w:rsidRDefault="008B5AE8" w:rsidP="008B5AE8">
      <w:pPr>
        <w:jc w:val="both"/>
        <w:rPr>
          <w:rFonts w:asciiTheme="minorHAnsi" w:hAnsiTheme="minorHAnsi" w:cstheme="minorHAnsi"/>
        </w:rPr>
      </w:pPr>
    </w:p>
    <w:p w14:paraId="008D1D19" w14:textId="77777777" w:rsidR="008B5AE8" w:rsidRPr="00F032BA" w:rsidRDefault="008B5AE8" w:rsidP="008B5AE8">
      <w:pPr>
        <w:jc w:val="both"/>
        <w:rPr>
          <w:rFonts w:asciiTheme="minorHAnsi" w:hAnsiTheme="minorHAnsi" w:cstheme="minorHAnsi"/>
        </w:rPr>
      </w:pPr>
    </w:p>
    <w:p w14:paraId="40A20AC5" w14:textId="77777777" w:rsidR="008B5AE8" w:rsidRPr="00F032BA" w:rsidRDefault="008B5AE8" w:rsidP="008B5AE8">
      <w:pPr>
        <w:jc w:val="both"/>
        <w:rPr>
          <w:rFonts w:asciiTheme="minorHAnsi" w:hAnsiTheme="minorHAnsi" w:cstheme="minorHAnsi"/>
        </w:rPr>
      </w:pPr>
    </w:p>
    <w:p w14:paraId="2383F45F" w14:textId="77777777" w:rsidR="008B5AE8" w:rsidRPr="00F032BA" w:rsidRDefault="008B5AE8" w:rsidP="008B5AE8">
      <w:pPr>
        <w:jc w:val="both"/>
        <w:rPr>
          <w:rFonts w:asciiTheme="minorHAnsi" w:hAnsiTheme="minorHAnsi" w:cstheme="minorHAnsi"/>
        </w:rPr>
      </w:pPr>
    </w:p>
    <w:p w14:paraId="1842A66C" w14:textId="77777777" w:rsidR="008B5AE8" w:rsidRDefault="008B5AE8" w:rsidP="008B5AE8">
      <w:pPr>
        <w:jc w:val="both"/>
        <w:rPr>
          <w:rFonts w:asciiTheme="minorHAnsi" w:hAnsiTheme="minorHAnsi" w:cstheme="minorHAnsi"/>
        </w:rPr>
      </w:pPr>
    </w:p>
    <w:p w14:paraId="15EDDD3B" w14:textId="77777777" w:rsidR="00FD52E6" w:rsidRDefault="00FD52E6" w:rsidP="008B5AE8">
      <w:pPr>
        <w:jc w:val="both"/>
        <w:rPr>
          <w:rFonts w:asciiTheme="minorHAnsi" w:hAnsiTheme="minorHAnsi" w:cstheme="minorHAnsi"/>
        </w:rPr>
      </w:pPr>
    </w:p>
    <w:p w14:paraId="3DD99516" w14:textId="77777777" w:rsidR="00FD52E6" w:rsidRDefault="00FD52E6" w:rsidP="008B5AE8">
      <w:pPr>
        <w:jc w:val="both"/>
        <w:rPr>
          <w:rFonts w:asciiTheme="minorHAnsi" w:hAnsiTheme="minorHAnsi" w:cstheme="minorHAnsi"/>
        </w:rPr>
      </w:pPr>
    </w:p>
    <w:p w14:paraId="5106346E" w14:textId="77777777" w:rsidR="00FD52E6" w:rsidRDefault="00FD52E6" w:rsidP="008B5AE8">
      <w:pPr>
        <w:jc w:val="both"/>
        <w:rPr>
          <w:rFonts w:asciiTheme="minorHAnsi" w:hAnsiTheme="minorHAnsi" w:cstheme="minorHAnsi"/>
        </w:rPr>
      </w:pPr>
    </w:p>
    <w:p w14:paraId="46A1A703" w14:textId="77777777" w:rsidR="00FD52E6" w:rsidRDefault="00FD52E6" w:rsidP="008B5AE8">
      <w:pPr>
        <w:jc w:val="both"/>
        <w:rPr>
          <w:rFonts w:asciiTheme="minorHAnsi" w:hAnsiTheme="minorHAnsi" w:cstheme="minorHAnsi"/>
        </w:rPr>
      </w:pPr>
    </w:p>
    <w:p w14:paraId="5D57BACD" w14:textId="77777777" w:rsidR="00FD52E6" w:rsidRPr="00F032BA" w:rsidRDefault="00FD52E6" w:rsidP="008B5AE8">
      <w:pPr>
        <w:jc w:val="both"/>
        <w:rPr>
          <w:rFonts w:asciiTheme="minorHAnsi" w:hAnsiTheme="minorHAnsi" w:cstheme="minorHAnsi"/>
        </w:rPr>
      </w:pPr>
    </w:p>
    <w:p w14:paraId="4FF742C4" w14:textId="77777777" w:rsidR="008B5AE8" w:rsidRPr="00F032BA" w:rsidRDefault="008B5AE8" w:rsidP="008B5AE8">
      <w:pPr>
        <w:jc w:val="both"/>
        <w:rPr>
          <w:rFonts w:asciiTheme="minorHAnsi" w:hAnsiTheme="minorHAnsi" w:cstheme="minorHAnsi"/>
        </w:rPr>
      </w:pPr>
    </w:p>
    <w:p w14:paraId="5BC9489F" w14:textId="77777777" w:rsidR="008B5AE8" w:rsidRPr="00F032BA" w:rsidRDefault="008B5AE8" w:rsidP="008B5AE8">
      <w:pPr>
        <w:jc w:val="both"/>
        <w:rPr>
          <w:rFonts w:asciiTheme="minorHAnsi" w:hAnsiTheme="minorHAnsi" w:cstheme="minorHAnsi"/>
        </w:rPr>
      </w:pPr>
    </w:p>
    <w:p w14:paraId="53F3D96C" w14:textId="77777777" w:rsidR="008B5AE8" w:rsidRPr="00F032BA" w:rsidRDefault="008B5AE8" w:rsidP="008B5AE8">
      <w:pPr>
        <w:jc w:val="both"/>
        <w:rPr>
          <w:rFonts w:asciiTheme="minorHAnsi" w:hAnsiTheme="minorHAnsi" w:cstheme="minorHAnsi"/>
        </w:rPr>
      </w:pPr>
    </w:p>
    <w:p w14:paraId="66FAAC1D" w14:textId="77777777" w:rsidR="008B5AE8" w:rsidRPr="00F032BA" w:rsidRDefault="008B5AE8" w:rsidP="008B5AE8">
      <w:pPr>
        <w:jc w:val="both"/>
        <w:rPr>
          <w:rFonts w:asciiTheme="minorHAnsi" w:hAnsiTheme="minorHAnsi" w:cstheme="minorHAnsi"/>
        </w:rPr>
      </w:pPr>
    </w:p>
    <w:p w14:paraId="39A9D1F7" w14:textId="77777777" w:rsidR="008B5AE8" w:rsidRPr="00F032BA" w:rsidRDefault="008B5AE8" w:rsidP="008B5AE8">
      <w:pPr>
        <w:pStyle w:val="Heading4"/>
        <w:shd w:val="clear" w:color="auto" w:fill="DEEAF6" w:themeFill="accent5" w:themeFillTint="33"/>
        <w:jc w:val="left"/>
        <w:rPr>
          <w:rFonts w:asciiTheme="minorHAnsi" w:hAnsiTheme="minorHAnsi" w:cstheme="minorHAnsi"/>
        </w:rPr>
      </w:pPr>
      <w:r w:rsidRPr="00F032BA">
        <w:rPr>
          <w:rFonts w:asciiTheme="minorHAnsi" w:hAnsiTheme="minorHAnsi" w:cstheme="minorHAnsi"/>
        </w:rPr>
        <w:t>LETTER OF TRANSMITTAL</w:t>
      </w:r>
    </w:p>
    <w:p w14:paraId="42E8CD1E" w14:textId="77777777" w:rsidR="008B5AE8" w:rsidRPr="00F032BA" w:rsidRDefault="008B5AE8" w:rsidP="00C47C32">
      <w:pPr>
        <w:jc w:val="both"/>
        <w:rPr>
          <w:rFonts w:asciiTheme="minorHAnsi" w:hAnsiTheme="minorHAnsi" w:cstheme="minorHAnsi"/>
          <w:szCs w:val="26"/>
        </w:rPr>
      </w:pPr>
    </w:p>
    <w:p w14:paraId="7811D050"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w:t>
      </w:r>
    </w:p>
    <w:p w14:paraId="5E7173CA" w14:textId="77777777" w:rsidR="008B5AE8" w:rsidRPr="00F032BA" w:rsidRDefault="008B5AE8" w:rsidP="00617CA6">
      <w:pPr>
        <w:rPr>
          <w:rFonts w:asciiTheme="minorHAnsi" w:hAnsiTheme="minorHAnsi" w:cstheme="minorHAnsi"/>
          <w:sz w:val="24"/>
          <w:szCs w:val="24"/>
        </w:rPr>
      </w:pPr>
    </w:p>
    <w:p w14:paraId="4173E76C"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 xml:space="preserve">Bidder shall remove this page and replace it with </w:t>
      </w:r>
      <w:r w:rsidRPr="008C4485">
        <w:rPr>
          <w:rFonts w:asciiTheme="minorHAnsi" w:hAnsiTheme="minorHAnsi" w:cstheme="minorHAnsi"/>
          <w:sz w:val="24"/>
          <w:szCs w:val="24"/>
        </w:rPr>
        <w:t xml:space="preserve">a </w:t>
      </w:r>
      <w:r w:rsidRPr="00617CA6">
        <w:rPr>
          <w:rFonts w:asciiTheme="minorHAnsi" w:hAnsiTheme="minorHAnsi" w:cstheme="minorHAnsi"/>
          <w:bCs/>
          <w:sz w:val="24"/>
          <w:szCs w:val="24"/>
        </w:rPr>
        <w:t>Letter of Transmittal</w:t>
      </w:r>
      <w:r w:rsidRPr="008C4485">
        <w:rPr>
          <w:rFonts w:asciiTheme="minorHAnsi" w:hAnsiTheme="minorHAnsi" w:cstheme="minorHAnsi"/>
          <w:sz w:val="24"/>
          <w:szCs w:val="24"/>
        </w:rPr>
        <w:t xml:space="preserve">. </w:t>
      </w:r>
      <w:r w:rsidRPr="00F032BA">
        <w:rPr>
          <w:rFonts w:asciiTheme="minorHAnsi" w:hAnsiTheme="minorHAnsi" w:cstheme="minorHAnsi"/>
          <w:sz w:val="24"/>
          <w:szCs w:val="24"/>
        </w:rPr>
        <w:t xml:space="preserve">The letter shall include a description of Bidder’s capabilities and approach to providing its services to the County and provide a brief synopsis of the highlights of its proposal and overall benefits to the County. The page(s) inserted shall be clearly marked </w:t>
      </w:r>
      <w:r w:rsidRPr="00617CA6">
        <w:rPr>
          <w:rFonts w:asciiTheme="minorHAnsi" w:hAnsiTheme="minorHAnsi" w:cstheme="minorHAnsi"/>
          <w:iCs/>
          <w:sz w:val="24"/>
          <w:szCs w:val="24"/>
        </w:rPr>
        <w:t>Letter of Transmittal</w:t>
      </w:r>
      <w:r w:rsidRPr="008C4485">
        <w:rPr>
          <w:rFonts w:asciiTheme="minorHAnsi" w:hAnsiTheme="minorHAnsi" w:cstheme="minorHAnsi"/>
          <w:iCs/>
          <w:sz w:val="24"/>
          <w:szCs w:val="24"/>
        </w:rPr>
        <w:t>.</w:t>
      </w:r>
    </w:p>
    <w:p w14:paraId="1681E850" w14:textId="77777777" w:rsidR="008B5AE8" w:rsidRPr="00F032BA" w:rsidRDefault="008B5AE8" w:rsidP="00C47C32">
      <w:pPr>
        <w:jc w:val="both"/>
        <w:rPr>
          <w:rFonts w:asciiTheme="minorHAnsi" w:hAnsiTheme="minorHAnsi" w:cstheme="minorHAnsi"/>
          <w:sz w:val="24"/>
          <w:szCs w:val="24"/>
        </w:rPr>
      </w:pPr>
    </w:p>
    <w:p w14:paraId="10BA02E2" w14:textId="77777777" w:rsidR="008B5AE8" w:rsidRPr="00F032BA" w:rsidRDefault="008B5AE8" w:rsidP="00C47C32">
      <w:pPr>
        <w:jc w:val="both"/>
        <w:rPr>
          <w:rFonts w:asciiTheme="minorHAnsi" w:hAnsiTheme="minorHAnsi" w:cstheme="minorHAnsi"/>
          <w:sz w:val="24"/>
          <w:szCs w:val="24"/>
        </w:rPr>
      </w:pPr>
      <w:r w:rsidRPr="00F032BA">
        <w:rPr>
          <w:rFonts w:asciiTheme="minorHAnsi" w:hAnsiTheme="minorHAnsi" w:cstheme="minorHAnsi"/>
          <w:b/>
          <w:sz w:val="24"/>
          <w:szCs w:val="24"/>
        </w:rPr>
        <w:t>Maximum Length</w:t>
      </w:r>
      <w:r w:rsidRPr="00F032BA">
        <w:rPr>
          <w:rFonts w:asciiTheme="minorHAnsi" w:hAnsiTheme="minorHAnsi" w:cstheme="minorHAnsi"/>
          <w:b/>
          <w:bCs/>
          <w:sz w:val="24"/>
          <w:szCs w:val="24"/>
        </w:rPr>
        <w:t>: Two (2) pages allowed.</w:t>
      </w:r>
    </w:p>
    <w:p w14:paraId="4B0D45F5" w14:textId="77777777" w:rsidR="008B5AE8" w:rsidRPr="00F032BA" w:rsidRDefault="008B5AE8" w:rsidP="008B5AE8">
      <w:pPr>
        <w:rPr>
          <w:rFonts w:asciiTheme="minorHAnsi" w:hAnsiTheme="minorHAnsi" w:cstheme="minorHAnsi"/>
          <w:sz w:val="24"/>
          <w:szCs w:val="24"/>
        </w:rPr>
      </w:pPr>
    </w:p>
    <w:p w14:paraId="5741A823" w14:textId="77777777" w:rsidR="008B5AE8" w:rsidRPr="00F032BA" w:rsidRDefault="008B5AE8" w:rsidP="008B5AE8">
      <w:pPr>
        <w:pStyle w:val="Heading4"/>
        <w:jc w:val="left"/>
        <w:rPr>
          <w:rFonts w:asciiTheme="minorHAnsi" w:hAnsiTheme="minorHAnsi" w:cstheme="minorHAnsi"/>
          <w:b w:val="0"/>
          <w:sz w:val="24"/>
          <w:szCs w:val="24"/>
          <w:u w:val="single"/>
        </w:rPr>
      </w:pPr>
      <w:r w:rsidRPr="00F032BA">
        <w:rPr>
          <w:rFonts w:asciiTheme="minorHAnsi" w:hAnsiTheme="minorHAnsi" w:cstheme="minorHAnsi"/>
          <w:sz w:val="26"/>
          <w:szCs w:val="26"/>
        </w:rPr>
        <w:br w:type="page"/>
      </w:r>
    </w:p>
    <w:p w14:paraId="0CDC2248" w14:textId="77777777" w:rsidR="008B5AE8" w:rsidRPr="00F032BA" w:rsidRDefault="008B5AE8" w:rsidP="008B5AE8">
      <w:pPr>
        <w:shd w:val="clear" w:color="auto" w:fill="DEEAF6" w:themeFill="accent5" w:themeFillTint="33"/>
        <w:tabs>
          <w:tab w:val="left" w:pos="540"/>
        </w:tabs>
        <w:rPr>
          <w:rFonts w:asciiTheme="minorHAnsi" w:hAnsiTheme="minorHAnsi" w:cstheme="minorHAnsi"/>
          <w:b/>
          <w:bCs/>
          <w:sz w:val="28"/>
          <w:szCs w:val="28"/>
        </w:rPr>
      </w:pPr>
      <w:r w:rsidRPr="00F032BA">
        <w:rPr>
          <w:rFonts w:asciiTheme="minorHAnsi" w:hAnsiTheme="minorHAnsi" w:cstheme="minorHAnsi"/>
          <w:b/>
          <w:bCs/>
          <w:sz w:val="28"/>
          <w:szCs w:val="28"/>
          <w:shd w:val="clear" w:color="auto" w:fill="DEEAF6" w:themeFill="accent5" w:themeFillTint="33"/>
        </w:rPr>
        <w:t xml:space="preserve"> AGENCY DESCRIPTION</w:t>
      </w:r>
      <w:r w:rsidRPr="00F032BA">
        <w:rPr>
          <w:rFonts w:asciiTheme="minorHAnsi" w:hAnsiTheme="minorHAnsi" w:cstheme="minorHAnsi"/>
          <w:b/>
          <w:bCs/>
          <w:sz w:val="28"/>
          <w:szCs w:val="28"/>
        </w:rPr>
        <w:t xml:space="preserve"> </w:t>
      </w:r>
    </w:p>
    <w:p w14:paraId="741BD648" w14:textId="77777777" w:rsidR="008B5AE8" w:rsidRPr="00F032BA" w:rsidRDefault="008B5AE8" w:rsidP="008B5AE8">
      <w:pPr>
        <w:rPr>
          <w:rFonts w:asciiTheme="minorHAnsi" w:hAnsiTheme="minorHAnsi" w:cstheme="minorHAnsi"/>
        </w:rPr>
      </w:pPr>
    </w:p>
    <w:p w14:paraId="6AF875D9"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 xml:space="preserve">. </w:t>
      </w:r>
    </w:p>
    <w:p w14:paraId="58CE0309" w14:textId="77777777" w:rsidR="008B5AE8" w:rsidRPr="00F032BA" w:rsidRDefault="008B5AE8" w:rsidP="00617CA6">
      <w:pPr>
        <w:tabs>
          <w:tab w:val="left" w:pos="720"/>
          <w:tab w:val="left" w:pos="810"/>
          <w:tab w:val="num" w:pos="2160"/>
        </w:tabs>
        <w:rPr>
          <w:rFonts w:asciiTheme="minorHAnsi" w:hAnsiTheme="minorHAnsi" w:cstheme="minorHAnsi"/>
          <w:sz w:val="24"/>
          <w:szCs w:val="24"/>
        </w:rPr>
      </w:pPr>
    </w:p>
    <w:p w14:paraId="72575E30" w14:textId="77777777" w:rsidR="008B5AE8" w:rsidRPr="00F032BA" w:rsidRDefault="008B5AE8" w:rsidP="00617CA6">
      <w:pPr>
        <w:tabs>
          <w:tab w:val="left" w:pos="720"/>
          <w:tab w:val="left" w:pos="810"/>
          <w:tab w:val="num" w:pos="2160"/>
        </w:tabs>
        <w:rPr>
          <w:rFonts w:asciiTheme="minorHAnsi" w:hAnsiTheme="minorHAnsi" w:cstheme="minorHAnsi"/>
          <w:sz w:val="24"/>
          <w:szCs w:val="24"/>
        </w:rPr>
      </w:pPr>
      <w:r w:rsidRPr="00F032BA">
        <w:rPr>
          <w:rFonts w:asciiTheme="minorHAnsi" w:hAnsiTheme="minorHAnsi" w:cstheme="minorHAnsi"/>
          <w:sz w:val="24"/>
          <w:szCs w:val="24"/>
        </w:rPr>
        <w:t>Proposals will be evaluated against the RFP specifications and the questions below:</w:t>
      </w:r>
    </w:p>
    <w:p w14:paraId="1CC54330" w14:textId="77777777" w:rsidR="008B5AE8" w:rsidRPr="00500AAB" w:rsidRDefault="008B5AE8" w:rsidP="00617CA6">
      <w:pPr>
        <w:tabs>
          <w:tab w:val="left" w:pos="720"/>
          <w:tab w:val="left" w:pos="810"/>
          <w:tab w:val="num" w:pos="2160"/>
        </w:tabs>
        <w:rPr>
          <w:rFonts w:asciiTheme="minorHAnsi" w:hAnsiTheme="minorHAnsi" w:cstheme="minorHAnsi"/>
          <w:sz w:val="24"/>
          <w:szCs w:val="24"/>
        </w:rPr>
      </w:pPr>
    </w:p>
    <w:p w14:paraId="56AF43B4" w14:textId="48CF1F1A" w:rsidR="008B5AE8" w:rsidRPr="00F032BA" w:rsidRDefault="008B5AE8" w:rsidP="00617CA6">
      <w:pPr>
        <w:pStyle w:val="ListParagraph"/>
        <w:numPr>
          <w:ilvl w:val="0"/>
          <w:numId w:val="119"/>
        </w:numPr>
        <w:tabs>
          <w:tab w:val="left" w:pos="810"/>
        </w:tabs>
        <w:ind w:left="360"/>
        <w:rPr>
          <w:rFonts w:asciiTheme="minorHAnsi" w:hAnsiTheme="minorHAnsi" w:cstheme="minorHAnsi"/>
          <w:sz w:val="24"/>
          <w:szCs w:val="24"/>
        </w:rPr>
      </w:pPr>
      <w:r w:rsidRPr="00F032BA">
        <w:rPr>
          <w:rFonts w:asciiTheme="minorHAnsi" w:hAnsiTheme="minorHAnsi" w:cstheme="minorHAnsi"/>
          <w:sz w:val="24"/>
          <w:szCs w:val="24"/>
        </w:rPr>
        <w:t>Describe your agency and its mission and how your services are aligned with the proposed services presented in this request for RFP.</w:t>
      </w:r>
    </w:p>
    <w:p w14:paraId="1CC5443B" w14:textId="77777777" w:rsidR="008B5AE8" w:rsidRPr="00500AAB" w:rsidRDefault="008B5AE8" w:rsidP="00617CA6">
      <w:pPr>
        <w:tabs>
          <w:tab w:val="left" w:pos="720"/>
          <w:tab w:val="left" w:pos="810"/>
          <w:tab w:val="num" w:pos="2160"/>
        </w:tabs>
        <w:ind w:left="360" w:hanging="720"/>
        <w:rPr>
          <w:rFonts w:asciiTheme="minorHAnsi" w:hAnsiTheme="minorHAnsi" w:cstheme="minorHAnsi"/>
          <w:sz w:val="24"/>
          <w:szCs w:val="24"/>
        </w:rPr>
      </w:pPr>
    </w:p>
    <w:p w14:paraId="08722E6A" w14:textId="3E867D78" w:rsidR="008E21D8" w:rsidRPr="00F032BA" w:rsidRDefault="008B5AE8" w:rsidP="00617CA6">
      <w:pPr>
        <w:pStyle w:val="ListParagraph"/>
        <w:numPr>
          <w:ilvl w:val="0"/>
          <w:numId w:val="119"/>
        </w:numPr>
        <w:tabs>
          <w:tab w:val="left" w:pos="810"/>
        </w:tabs>
        <w:ind w:left="360"/>
        <w:rPr>
          <w:rFonts w:asciiTheme="minorHAnsi" w:hAnsiTheme="minorHAnsi" w:cstheme="minorHAnsi"/>
          <w:sz w:val="24"/>
          <w:szCs w:val="24"/>
        </w:rPr>
      </w:pPr>
      <w:r w:rsidRPr="00F032BA">
        <w:rPr>
          <w:rFonts w:asciiTheme="minorHAnsi" w:hAnsiTheme="minorHAnsi" w:cstheme="minorHAnsi"/>
          <w:sz w:val="24"/>
          <w:szCs w:val="24"/>
        </w:rPr>
        <w:t>Provide an overview of your agency’s primary program components and services:</w:t>
      </w:r>
    </w:p>
    <w:p w14:paraId="64D37B4D" w14:textId="1E9767EC" w:rsidR="00EE42C0"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Number of years in business</w:t>
      </w:r>
    </w:p>
    <w:p w14:paraId="76002B7E" w14:textId="11C042B0" w:rsidR="00EE42C0"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Target populations served</w:t>
      </w:r>
    </w:p>
    <w:p w14:paraId="545CD942" w14:textId="55950917" w:rsidR="00EE42C0"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Number of clients served</w:t>
      </w:r>
    </w:p>
    <w:p w14:paraId="0463F323" w14:textId="4B570C04" w:rsidR="00EE42C0"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Demographic and geographic information</w:t>
      </w:r>
    </w:p>
    <w:p w14:paraId="701C1459" w14:textId="2251E918" w:rsidR="00EE42C0"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Staffing pattern, size, and composition</w:t>
      </w:r>
    </w:p>
    <w:p w14:paraId="39711158" w14:textId="4D4128C5" w:rsidR="008B5AE8" w:rsidRPr="00F032BA" w:rsidRDefault="008B5AE8" w:rsidP="00617CA6">
      <w:pPr>
        <w:pStyle w:val="ListParagraph"/>
        <w:numPr>
          <w:ilvl w:val="1"/>
          <w:numId w:val="119"/>
        </w:numPr>
        <w:tabs>
          <w:tab w:val="left" w:pos="810"/>
        </w:tabs>
        <w:ind w:left="1080"/>
        <w:rPr>
          <w:rFonts w:asciiTheme="minorHAnsi" w:hAnsiTheme="minorHAnsi" w:cstheme="minorHAnsi"/>
          <w:sz w:val="24"/>
          <w:szCs w:val="24"/>
        </w:rPr>
      </w:pPr>
      <w:r w:rsidRPr="00F032BA">
        <w:rPr>
          <w:rFonts w:asciiTheme="minorHAnsi" w:hAnsiTheme="minorHAnsi" w:cstheme="minorHAnsi"/>
          <w:sz w:val="24"/>
          <w:szCs w:val="24"/>
        </w:rPr>
        <w:t>Networking relationships</w:t>
      </w:r>
    </w:p>
    <w:p w14:paraId="41B337DB" w14:textId="77777777" w:rsidR="008B5AE8" w:rsidRPr="00F032BA" w:rsidRDefault="008B5AE8" w:rsidP="00C47C32">
      <w:pPr>
        <w:jc w:val="both"/>
        <w:rPr>
          <w:rFonts w:asciiTheme="minorHAnsi" w:hAnsiTheme="minorHAnsi" w:cstheme="minorHAnsi"/>
          <w:sz w:val="24"/>
          <w:szCs w:val="24"/>
        </w:rPr>
      </w:pPr>
    </w:p>
    <w:p w14:paraId="1372B310" w14:textId="77777777" w:rsidR="008B5AE8" w:rsidRPr="00F032BA" w:rsidRDefault="008B5AE8" w:rsidP="00C47C32">
      <w:pPr>
        <w:jc w:val="both"/>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w:t>
      </w:r>
      <w:r w:rsidRPr="00F032BA">
        <w:rPr>
          <w:rFonts w:asciiTheme="minorHAnsi" w:hAnsiTheme="minorHAnsi" w:cstheme="minorHAnsi"/>
          <w:sz w:val="24"/>
          <w:szCs w:val="24"/>
        </w:rPr>
        <w:t xml:space="preserve"> </w:t>
      </w:r>
      <w:r w:rsidRPr="00F032BA">
        <w:rPr>
          <w:rFonts w:asciiTheme="minorHAnsi" w:hAnsiTheme="minorHAnsi" w:cstheme="minorHAnsi"/>
          <w:b/>
          <w:bCs/>
          <w:sz w:val="24"/>
          <w:szCs w:val="24"/>
        </w:rPr>
        <w:t>Three (3) pages allowed.</w:t>
      </w:r>
    </w:p>
    <w:p w14:paraId="324C32DF" w14:textId="77777777" w:rsidR="008B5AE8" w:rsidRPr="00F032BA" w:rsidRDefault="008B5AE8" w:rsidP="008B5AE8">
      <w:pPr>
        <w:rPr>
          <w:rFonts w:asciiTheme="minorHAnsi" w:hAnsiTheme="minorHAnsi" w:cstheme="minorHAnsi"/>
          <w:sz w:val="24"/>
          <w:szCs w:val="24"/>
        </w:rPr>
      </w:pPr>
      <w:r w:rsidRPr="00F032BA">
        <w:rPr>
          <w:rFonts w:asciiTheme="minorHAnsi" w:hAnsiTheme="minorHAnsi" w:cstheme="minorHAnsi"/>
          <w:sz w:val="24"/>
          <w:szCs w:val="24"/>
        </w:rPr>
        <w:br w:type="page"/>
      </w:r>
    </w:p>
    <w:p w14:paraId="3048687C" w14:textId="77777777" w:rsidR="008B5AE8" w:rsidRPr="00F032BA" w:rsidRDefault="008B5AE8" w:rsidP="008B5AE8">
      <w:pPr>
        <w:pStyle w:val="Heading4"/>
        <w:shd w:val="clear" w:color="auto" w:fill="DEEAF6" w:themeFill="accent5" w:themeFillTint="33"/>
        <w:jc w:val="left"/>
        <w:rPr>
          <w:rFonts w:asciiTheme="minorHAnsi" w:hAnsiTheme="minorHAnsi" w:cstheme="minorHAnsi"/>
          <w:highlight w:val="lightGray"/>
        </w:rPr>
      </w:pPr>
      <w:r w:rsidRPr="00F032BA">
        <w:rPr>
          <w:rFonts w:asciiTheme="minorHAnsi" w:hAnsiTheme="minorHAnsi" w:cstheme="minorHAnsi"/>
          <w:shd w:val="clear" w:color="auto" w:fill="DEEAF6" w:themeFill="accent5" w:themeFillTint="33"/>
        </w:rPr>
        <w:t>PROGRAM DESIGN</w:t>
      </w:r>
    </w:p>
    <w:p w14:paraId="64DD1DDC" w14:textId="77777777" w:rsidR="008B5AE8" w:rsidRPr="00F032BA" w:rsidRDefault="008B5AE8" w:rsidP="00617CA6">
      <w:pPr>
        <w:rPr>
          <w:rFonts w:asciiTheme="minorHAnsi" w:hAnsiTheme="minorHAnsi" w:cstheme="minorHAnsi"/>
        </w:rPr>
      </w:pPr>
    </w:p>
    <w:p w14:paraId="11CF5F56" w14:textId="0EFB1A70"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00C36107" w:rsidRPr="00F032BA">
        <w:rPr>
          <w:rFonts w:asciiTheme="minorHAnsi" w:hAnsiTheme="minorHAnsi" w:cstheme="minorHAnsi"/>
          <w:sz w:val="24"/>
          <w:szCs w:val="24"/>
        </w:rPr>
        <w:t xml:space="preserve">: </w:t>
      </w:r>
      <w:r w:rsidR="00C36107" w:rsidRPr="00617CA6">
        <w:rPr>
          <w:rFonts w:asciiTheme="minorHAnsi" w:hAnsiTheme="minorHAnsi" w:cstheme="minorHAnsi"/>
          <w:sz w:val="24"/>
          <w:szCs w:val="24"/>
          <w:u w:val="single"/>
        </w:rPr>
        <w:t>This</w:t>
      </w:r>
      <w:r w:rsidRPr="00C41DFE">
        <w:rPr>
          <w:rFonts w:asciiTheme="minorHAnsi" w:hAnsiTheme="minorHAnsi" w:cstheme="minorHAnsi"/>
          <w:sz w:val="24"/>
          <w:szCs w:val="24"/>
          <w:u w:val="single"/>
        </w:rPr>
        <w:t xml:space="preserve"> page must be included as part of the Bid Response Packet</w:t>
      </w:r>
      <w:r w:rsidRPr="00C41DFE">
        <w:rPr>
          <w:rFonts w:asciiTheme="minorHAnsi" w:hAnsiTheme="minorHAnsi" w:cstheme="minorHAnsi"/>
          <w:sz w:val="24"/>
          <w:szCs w:val="24"/>
        </w:rPr>
        <w:t>.</w:t>
      </w:r>
      <w:r w:rsidRPr="00617CA6">
        <w:rPr>
          <w:rFonts w:asciiTheme="minorHAnsi" w:hAnsiTheme="minorHAnsi" w:cstheme="minorHAnsi"/>
          <w:sz w:val="24"/>
          <w:szCs w:val="24"/>
          <w:u w:val="single"/>
        </w:rPr>
        <w:t xml:space="preserve"> </w:t>
      </w:r>
    </w:p>
    <w:p w14:paraId="5B89149F" w14:textId="77777777" w:rsidR="008B5AE8" w:rsidRPr="00F032BA" w:rsidRDefault="008B5AE8" w:rsidP="00617CA6">
      <w:pPr>
        <w:rPr>
          <w:rFonts w:asciiTheme="minorHAnsi" w:hAnsiTheme="minorHAnsi" w:cstheme="minorHAnsi"/>
          <w:sz w:val="24"/>
          <w:szCs w:val="24"/>
        </w:rPr>
      </w:pPr>
    </w:p>
    <w:p w14:paraId="34E90250" w14:textId="77777777" w:rsidR="008B5AE8" w:rsidRPr="00500AAB" w:rsidRDefault="008B5AE8" w:rsidP="00617CA6">
      <w:pPr>
        <w:contextualSpacing/>
        <w:rPr>
          <w:rFonts w:asciiTheme="minorHAnsi" w:hAnsiTheme="minorHAnsi" w:cstheme="minorHAnsi"/>
          <w:bCs/>
          <w:sz w:val="24"/>
          <w:szCs w:val="24"/>
        </w:rPr>
      </w:pPr>
      <w:r w:rsidRPr="00500AAB">
        <w:rPr>
          <w:rFonts w:asciiTheme="minorHAnsi" w:hAnsiTheme="minorHAnsi" w:cstheme="minorHAnsi"/>
          <w:bCs/>
          <w:sz w:val="24"/>
          <w:szCs w:val="24"/>
        </w:rPr>
        <w:t>Proposals will be evaluated against the RFP specifications and the questions below:</w:t>
      </w:r>
    </w:p>
    <w:p w14:paraId="6A0A75C6" w14:textId="77777777" w:rsidR="008B5AE8" w:rsidRPr="00F032BA" w:rsidRDefault="008B5AE8" w:rsidP="00617CA6">
      <w:pPr>
        <w:rPr>
          <w:rFonts w:asciiTheme="minorHAnsi" w:hAnsiTheme="minorHAnsi" w:cstheme="minorHAnsi"/>
          <w:sz w:val="24"/>
          <w:szCs w:val="24"/>
        </w:rPr>
      </w:pPr>
    </w:p>
    <w:p w14:paraId="04BEA29A" w14:textId="0A5822DF" w:rsidR="00BA2A23" w:rsidRPr="00BA2A23" w:rsidRDefault="008B5AE8" w:rsidP="00617CA6">
      <w:pPr>
        <w:pStyle w:val="ListParagraph"/>
        <w:numPr>
          <w:ilvl w:val="0"/>
          <w:numId w:val="120"/>
        </w:numPr>
        <w:rPr>
          <w:rFonts w:asciiTheme="minorHAnsi" w:hAnsiTheme="minorHAnsi" w:cstheme="minorHAnsi"/>
          <w:iCs/>
          <w:sz w:val="24"/>
          <w:szCs w:val="24"/>
        </w:rPr>
      </w:pPr>
      <w:r w:rsidRPr="00F032BA">
        <w:rPr>
          <w:rFonts w:asciiTheme="minorHAnsi" w:hAnsiTheme="minorHAnsi" w:cstheme="minorHAnsi"/>
          <w:sz w:val="24"/>
          <w:szCs w:val="24"/>
        </w:rPr>
        <w:t>D</w:t>
      </w:r>
      <w:r w:rsidR="00B86A05" w:rsidRPr="009726B9">
        <w:rPr>
          <w:rFonts w:asciiTheme="minorHAnsi" w:hAnsiTheme="minorHAnsi" w:cstheme="minorHAnsi"/>
          <w:sz w:val="24"/>
          <w:szCs w:val="24"/>
        </w:rPr>
        <w:t xml:space="preserve">escribe in detail the program design and how this program will be administered when </w:t>
      </w:r>
      <w:proofErr w:type="gramStart"/>
      <w:r w:rsidR="00B86A05" w:rsidRPr="009726B9">
        <w:rPr>
          <w:rFonts w:asciiTheme="minorHAnsi" w:hAnsiTheme="minorHAnsi" w:cstheme="minorHAnsi"/>
          <w:sz w:val="24"/>
          <w:szCs w:val="24"/>
        </w:rPr>
        <w:t>child care</w:t>
      </w:r>
      <w:proofErr w:type="gramEnd"/>
      <w:r w:rsidR="00B86A05" w:rsidRPr="009726B9">
        <w:rPr>
          <w:rFonts w:asciiTheme="minorHAnsi" w:hAnsiTheme="minorHAnsi" w:cstheme="minorHAnsi"/>
          <w:sz w:val="24"/>
          <w:szCs w:val="24"/>
        </w:rPr>
        <w:t xml:space="preserve"> service is requested and referred by ACSSA staff.</w:t>
      </w:r>
    </w:p>
    <w:p w14:paraId="3D913056" w14:textId="77777777" w:rsidR="00BA2A23" w:rsidRPr="00BA2A23" w:rsidRDefault="00BA2A23" w:rsidP="00617CA6">
      <w:pPr>
        <w:pStyle w:val="ListParagraph"/>
        <w:ind w:left="360"/>
        <w:rPr>
          <w:rFonts w:asciiTheme="minorHAnsi" w:hAnsiTheme="minorHAnsi" w:cstheme="minorHAnsi"/>
          <w:iCs/>
          <w:sz w:val="24"/>
          <w:szCs w:val="24"/>
        </w:rPr>
      </w:pPr>
    </w:p>
    <w:p w14:paraId="4C3100B6" w14:textId="2CAD05A7" w:rsidR="008B5AE8" w:rsidRPr="00BA2A23" w:rsidRDefault="00B86A05" w:rsidP="00617CA6">
      <w:pPr>
        <w:pStyle w:val="ListParagraph"/>
        <w:numPr>
          <w:ilvl w:val="0"/>
          <w:numId w:val="120"/>
        </w:numPr>
        <w:rPr>
          <w:rFonts w:asciiTheme="minorHAnsi" w:hAnsiTheme="minorHAnsi" w:cstheme="minorHAnsi"/>
          <w:iCs/>
          <w:sz w:val="24"/>
          <w:szCs w:val="24"/>
        </w:rPr>
      </w:pPr>
      <w:r w:rsidRPr="009726B9">
        <w:rPr>
          <w:rFonts w:asciiTheme="minorHAnsi" w:hAnsiTheme="minorHAnsi" w:cstheme="minorHAnsi"/>
          <w:sz w:val="24"/>
          <w:szCs w:val="24"/>
        </w:rPr>
        <w:t>Provide detailed examples of how you would resolve potential issues/problems that may arise.</w:t>
      </w:r>
    </w:p>
    <w:p w14:paraId="02C9F838" w14:textId="77777777" w:rsidR="00BA2A23" w:rsidRPr="009726B9" w:rsidRDefault="00BA2A23" w:rsidP="00617CA6">
      <w:pPr>
        <w:rPr>
          <w:rFonts w:asciiTheme="minorHAnsi" w:hAnsiTheme="minorHAnsi" w:cstheme="minorHAnsi"/>
          <w:iCs/>
          <w:sz w:val="24"/>
          <w:szCs w:val="24"/>
        </w:rPr>
      </w:pPr>
    </w:p>
    <w:p w14:paraId="0EF522BB" w14:textId="317FF2C2" w:rsidR="008B5AE8" w:rsidRPr="00F032BA" w:rsidRDefault="008B5AE8" w:rsidP="00617CA6">
      <w:pPr>
        <w:pStyle w:val="ListParagraph"/>
        <w:numPr>
          <w:ilvl w:val="0"/>
          <w:numId w:val="120"/>
        </w:numPr>
        <w:rPr>
          <w:rFonts w:asciiTheme="minorHAnsi" w:hAnsiTheme="minorHAnsi" w:cstheme="minorBidi"/>
          <w:sz w:val="24"/>
          <w:szCs w:val="24"/>
        </w:rPr>
      </w:pPr>
      <w:r w:rsidRPr="65804178">
        <w:rPr>
          <w:rFonts w:asciiTheme="minorHAnsi" w:hAnsiTheme="minorHAnsi" w:cstheme="minorBidi"/>
          <w:sz w:val="24"/>
          <w:szCs w:val="24"/>
        </w:rPr>
        <w:t xml:space="preserve">What additional services will be offered to assist in supporting the success of the </w:t>
      </w:r>
      <w:r w:rsidR="00A51A87" w:rsidRPr="65804178">
        <w:rPr>
          <w:rFonts w:asciiTheme="minorHAnsi" w:hAnsiTheme="minorHAnsi" w:cstheme="minorBidi"/>
          <w:sz w:val="24"/>
          <w:szCs w:val="24"/>
        </w:rPr>
        <w:t>CalWORKs clients</w:t>
      </w:r>
      <w:r w:rsidRPr="65804178">
        <w:rPr>
          <w:rFonts w:asciiTheme="minorHAnsi" w:hAnsiTheme="minorHAnsi" w:cstheme="minorBidi"/>
          <w:sz w:val="24"/>
          <w:szCs w:val="24"/>
        </w:rPr>
        <w:t>?</w:t>
      </w:r>
    </w:p>
    <w:p w14:paraId="6D4226E3" w14:textId="77777777" w:rsidR="008B5AE8" w:rsidRPr="00500AAB" w:rsidRDefault="008B5AE8" w:rsidP="00617CA6">
      <w:pPr>
        <w:rPr>
          <w:rFonts w:asciiTheme="minorHAnsi" w:hAnsiTheme="minorHAnsi" w:cstheme="minorHAnsi"/>
          <w:iCs/>
          <w:sz w:val="24"/>
          <w:szCs w:val="24"/>
        </w:rPr>
      </w:pPr>
    </w:p>
    <w:p w14:paraId="1DDAD332" w14:textId="1C878014" w:rsidR="008B5AE8" w:rsidRDefault="008B5AE8" w:rsidP="00617CA6">
      <w:pPr>
        <w:pStyle w:val="ListParagraph"/>
        <w:numPr>
          <w:ilvl w:val="0"/>
          <w:numId w:val="120"/>
        </w:numPr>
        <w:contextualSpacing/>
        <w:rPr>
          <w:rFonts w:asciiTheme="minorHAnsi" w:hAnsiTheme="minorHAnsi" w:cstheme="minorBidi"/>
          <w:sz w:val="24"/>
          <w:szCs w:val="24"/>
        </w:rPr>
      </w:pPr>
      <w:r w:rsidRPr="65804178">
        <w:rPr>
          <w:rFonts w:asciiTheme="minorHAnsi" w:hAnsiTheme="minorHAnsi" w:cstheme="minorBidi"/>
          <w:sz w:val="24"/>
          <w:szCs w:val="24"/>
        </w:rPr>
        <w:t>How will you ensure continuous communication and feedback between your agency</w:t>
      </w:r>
      <w:r w:rsidR="00A51A87" w:rsidRPr="65804178">
        <w:rPr>
          <w:rFonts w:asciiTheme="minorHAnsi" w:hAnsiTheme="minorHAnsi" w:cstheme="minorBidi"/>
          <w:sz w:val="24"/>
          <w:szCs w:val="24"/>
        </w:rPr>
        <w:t xml:space="preserve"> and</w:t>
      </w:r>
      <w:r w:rsidRPr="65804178">
        <w:rPr>
          <w:rFonts w:asciiTheme="minorHAnsi" w:hAnsiTheme="minorHAnsi" w:cstheme="minorBidi"/>
          <w:sz w:val="24"/>
          <w:szCs w:val="24"/>
        </w:rPr>
        <w:t xml:space="preserve"> ACSSA</w:t>
      </w:r>
      <w:r w:rsidR="00855C61" w:rsidRPr="65804178">
        <w:rPr>
          <w:rFonts w:asciiTheme="minorHAnsi" w:hAnsiTheme="minorHAnsi" w:cstheme="minorBidi"/>
          <w:sz w:val="24"/>
          <w:szCs w:val="24"/>
        </w:rPr>
        <w:t>?</w:t>
      </w:r>
    </w:p>
    <w:p w14:paraId="4DB30FA6" w14:textId="77777777" w:rsidR="003429D1" w:rsidRPr="00366442" w:rsidRDefault="003429D1" w:rsidP="00C47C32">
      <w:pPr>
        <w:jc w:val="both"/>
      </w:pPr>
    </w:p>
    <w:p w14:paraId="68C0F63A" w14:textId="77777777" w:rsidR="003429D1" w:rsidRPr="00F032BA" w:rsidRDefault="003429D1" w:rsidP="00C47C32">
      <w:pPr>
        <w:pStyle w:val="ListParagraph"/>
        <w:contextualSpacing/>
        <w:jc w:val="both"/>
        <w:rPr>
          <w:rFonts w:asciiTheme="minorHAnsi" w:hAnsiTheme="minorHAnsi" w:cstheme="minorHAnsi"/>
          <w:sz w:val="24"/>
          <w:szCs w:val="24"/>
        </w:rPr>
      </w:pPr>
    </w:p>
    <w:p w14:paraId="7A9CF64A" w14:textId="77777777" w:rsidR="008B5AE8" w:rsidRPr="00500AAB" w:rsidRDefault="008B5AE8" w:rsidP="00C47C32">
      <w:pPr>
        <w:framePr w:hSpace="180" w:wrap="around" w:vAnchor="text" w:hAnchor="margin" w:x="108" w:y="30"/>
        <w:suppressOverlap/>
        <w:jc w:val="both"/>
        <w:rPr>
          <w:rFonts w:asciiTheme="minorHAnsi" w:hAnsiTheme="minorHAnsi" w:cstheme="minorHAnsi"/>
          <w:b/>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Four</w:t>
      </w:r>
      <w:r w:rsidRPr="00500AAB">
        <w:rPr>
          <w:rFonts w:asciiTheme="minorHAnsi" w:hAnsiTheme="minorHAnsi" w:cstheme="minorHAnsi"/>
          <w:b/>
          <w:bCs/>
          <w:sz w:val="24"/>
          <w:szCs w:val="24"/>
        </w:rPr>
        <w:t xml:space="preserve"> (4)</w:t>
      </w:r>
      <w:r w:rsidRPr="00500AAB">
        <w:rPr>
          <w:rFonts w:asciiTheme="minorHAnsi" w:hAnsiTheme="minorHAnsi" w:cstheme="minorHAnsi"/>
          <w:sz w:val="24"/>
          <w:szCs w:val="24"/>
        </w:rPr>
        <w:t xml:space="preserve"> </w:t>
      </w:r>
      <w:r w:rsidRPr="00500AAB">
        <w:rPr>
          <w:rFonts w:asciiTheme="minorHAnsi" w:hAnsiTheme="minorHAnsi" w:cstheme="minorHAnsi"/>
          <w:b/>
          <w:sz w:val="24"/>
          <w:szCs w:val="24"/>
        </w:rPr>
        <w:t>pages allowed.</w:t>
      </w:r>
    </w:p>
    <w:p w14:paraId="72A15D08" w14:textId="77777777" w:rsidR="008B5AE8" w:rsidRPr="00F032BA" w:rsidRDefault="008B5AE8" w:rsidP="00C47C32">
      <w:pPr>
        <w:contextualSpacing/>
        <w:jc w:val="both"/>
        <w:rPr>
          <w:rFonts w:asciiTheme="minorHAnsi" w:hAnsiTheme="minorHAnsi" w:cstheme="minorHAnsi"/>
          <w:sz w:val="24"/>
          <w:szCs w:val="24"/>
        </w:rPr>
      </w:pPr>
      <w:r w:rsidRPr="00F032BA">
        <w:rPr>
          <w:rFonts w:asciiTheme="minorHAnsi" w:hAnsiTheme="minorHAnsi" w:cstheme="minorHAnsi"/>
          <w:sz w:val="24"/>
          <w:szCs w:val="24"/>
        </w:rPr>
        <w:t xml:space="preserve">     </w:t>
      </w:r>
      <w:r w:rsidRPr="00F032BA">
        <w:rPr>
          <w:rFonts w:asciiTheme="minorHAnsi" w:hAnsiTheme="minorHAnsi" w:cstheme="minorHAnsi"/>
          <w:sz w:val="24"/>
          <w:szCs w:val="24"/>
        </w:rPr>
        <w:tab/>
        <w:t xml:space="preserve">  </w:t>
      </w:r>
    </w:p>
    <w:p w14:paraId="337AE854" w14:textId="77777777" w:rsidR="008B5AE8" w:rsidRPr="00F032BA" w:rsidRDefault="008B5AE8" w:rsidP="008B5AE8">
      <w:pPr>
        <w:contextualSpacing/>
        <w:rPr>
          <w:rFonts w:asciiTheme="minorHAnsi" w:hAnsiTheme="minorHAnsi" w:cstheme="minorHAnsi"/>
          <w:sz w:val="24"/>
          <w:szCs w:val="24"/>
        </w:rPr>
      </w:pPr>
      <w:r w:rsidRPr="00F032BA">
        <w:rPr>
          <w:rFonts w:asciiTheme="minorHAnsi" w:hAnsiTheme="minorHAnsi" w:cstheme="minorHAnsi"/>
          <w:sz w:val="24"/>
          <w:szCs w:val="24"/>
        </w:rPr>
        <w:br w:type="page"/>
      </w:r>
    </w:p>
    <w:p w14:paraId="0D2FB210" w14:textId="77777777" w:rsidR="008B5AE8" w:rsidRPr="00F032BA" w:rsidRDefault="008B5AE8" w:rsidP="008B5AE8">
      <w:pPr>
        <w:shd w:val="clear" w:color="auto" w:fill="DEEAF6" w:themeFill="accent5" w:themeFillTint="33"/>
        <w:rPr>
          <w:rFonts w:asciiTheme="minorHAnsi" w:hAnsiTheme="minorHAnsi" w:cstheme="minorHAnsi"/>
          <w:b/>
          <w:bCs/>
          <w:sz w:val="28"/>
          <w:szCs w:val="28"/>
        </w:rPr>
      </w:pPr>
      <w:r w:rsidRPr="00F032BA">
        <w:rPr>
          <w:rFonts w:asciiTheme="minorHAnsi" w:hAnsiTheme="minorHAnsi" w:cstheme="minorHAnsi"/>
          <w:b/>
          <w:bCs/>
          <w:sz w:val="28"/>
          <w:szCs w:val="28"/>
        </w:rPr>
        <w:t>RELEVANT EXPERIENCE</w:t>
      </w:r>
    </w:p>
    <w:p w14:paraId="79CED797" w14:textId="77777777" w:rsidR="008B5AE8" w:rsidRPr="00F032BA" w:rsidRDefault="008B5AE8" w:rsidP="008B5AE8">
      <w:pPr>
        <w:rPr>
          <w:rFonts w:asciiTheme="minorHAnsi" w:hAnsiTheme="minorHAnsi" w:cstheme="minorHAnsi"/>
        </w:rPr>
      </w:pPr>
    </w:p>
    <w:p w14:paraId="0F31BC83"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w:t>
      </w:r>
    </w:p>
    <w:p w14:paraId="02199C6D" w14:textId="77777777" w:rsidR="008B5AE8" w:rsidRPr="00F032BA" w:rsidRDefault="008B5AE8" w:rsidP="00617CA6">
      <w:pPr>
        <w:rPr>
          <w:rFonts w:asciiTheme="minorHAnsi" w:hAnsiTheme="minorHAnsi" w:cstheme="minorHAnsi"/>
          <w:sz w:val="24"/>
          <w:szCs w:val="24"/>
        </w:rPr>
      </w:pPr>
    </w:p>
    <w:p w14:paraId="2B92A2DE" w14:textId="77777777" w:rsidR="008B5AE8" w:rsidRPr="00500AAB" w:rsidRDefault="008B5AE8" w:rsidP="00617CA6">
      <w:pPr>
        <w:contextualSpacing/>
        <w:rPr>
          <w:rFonts w:asciiTheme="minorHAnsi" w:hAnsiTheme="minorHAnsi" w:cstheme="minorHAnsi"/>
          <w:bCs/>
          <w:sz w:val="24"/>
          <w:szCs w:val="24"/>
        </w:rPr>
      </w:pPr>
      <w:r w:rsidRPr="00500AAB">
        <w:rPr>
          <w:rFonts w:asciiTheme="minorHAnsi" w:hAnsiTheme="minorHAnsi" w:cstheme="minorHAnsi"/>
          <w:bCs/>
          <w:sz w:val="24"/>
          <w:szCs w:val="24"/>
        </w:rPr>
        <w:t>Proposals will be evaluated against the RFP specifications and the questions below:</w:t>
      </w:r>
    </w:p>
    <w:p w14:paraId="337EEB01" w14:textId="77777777" w:rsidR="008B5AE8" w:rsidRPr="00F032BA" w:rsidRDefault="008B5AE8" w:rsidP="00617CA6">
      <w:pPr>
        <w:rPr>
          <w:rFonts w:asciiTheme="minorHAnsi" w:hAnsiTheme="minorHAnsi" w:cstheme="minorHAnsi"/>
          <w:sz w:val="24"/>
          <w:szCs w:val="24"/>
        </w:rPr>
      </w:pPr>
    </w:p>
    <w:p w14:paraId="79FC7598" w14:textId="723E8A05" w:rsidR="006F098C" w:rsidRPr="006F098C" w:rsidRDefault="006F098C" w:rsidP="00617CA6">
      <w:pPr>
        <w:pStyle w:val="ListParagraph"/>
        <w:numPr>
          <w:ilvl w:val="0"/>
          <w:numId w:val="118"/>
        </w:numPr>
        <w:rPr>
          <w:rFonts w:asciiTheme="minorHAnsi" w:hAnsiTheme="minorHAnsi" w:cstheme="minorHAnsi"/>
          <w:sz w:val="24"/>
          <w:szCs w:val="24"/>
        </w:rPr>
      </w:pPr>
      <w:r w:rsidRPr="006F098C">
        <w:rPr>
          <w:rFonts w:asciiTheme="minorHAnsi" w:hAnsiTheme="minorHAnsi" w:cstheme="minorHAnsi"/>
          <w:sz w:val="24"/>
          <w:szCs w:val="24"/>
        </w:rPr>
        <w:t>Describe your prior experience and expertise in providing Stage One Child Care services to the target populations specified in the RFP. Your response should include the number of clients served, demographics of the clientele served, partnerships and/or collaborations with other community organizations and/or County staff.</w:t>
      </w:r>
    </w:p>
    <w:p w14:paraId="4771FEB9" w14:textId="77777777" w:rsidR="00366442" w:rsidRPr="006F098C" w:rsidRDefault="00366442" w:rsidP="00617CA6"/>
    <w:p w14:paraId="33B3AFFB" w14:textId="0E4F8D7E" w:rsidR="00366442" w:rsidRDefault="00366442" w:rsidP="00617CA6">
      <w:pPr>
        <w:pStyle w:val="ListParagraph"/>
        <w:numPr>
          <w:ilvl w:val="0"/>
          <w:numId w:val="118"/>
        </w:numPr>
        <w:rPr>
          <w:rFonts w:asciiTheme="minorHAnsi" w:hAnsiTheme="minorHAnsi" w:cstheme="minorHAnsi"/>
          <w:sz w:val="24"/>
          <w:szCs w:val="24"/>
        </w:rPr>
      </w:pPr>
      <w:r w:rsidRPr="004D6763">
        <w:rPr>
          <w:rFonts w:asciiTheme="minorHAnsi" w:hAnsiTheme="minorHAnsi" w:cstheme="minorHAnsi"/>
          <w:sz w:val="24"/>
          <w:szCs w:val="24"/>
        </w:rPr>
        <w:t xml:space="preserve">Describe your knowledge, understanding and experience working with ACSSA CalWORKs clients requesting CalWORKs Stage One Child Care or similar </w:t>
      </w:r>
      <w:proofErr w:type="gramStart"/>
      <w:r w:rsidRPr="004D6763">
        <w:rPr>
          <w:rFonts w:asciiTheme="minorHAnsi" w:hAnsiTheme="minorHAnsi" w:cstheme="minorHAnsi"/>
          <w:sz w:val="24"/>
          <w:szCs w:val="24"/>
        </w:rPr>
        <w:t>child care</w:t>
      </w:r>
      <w:proofErr w:type="gramEnd"/>
      <w:r w:rsidRPr="004D6763">
        <w:rPr>
          <w:rFonts w:asciiTheme="minorHAnsi" w:hAnsiTheme="minorHAnsi" w:cstheme="minorHAnsi"/>
          <w:sz w:val="24"/>
          <w:szCs w:val="24"/>
        </w:rPr>
        <w:t xml:space="preserve"> experience in the selected region(s) (Regions 1, 2, 3, 4</w:t>
      </w:r>
      <w:r w:rsidR="006F098C">
        <w:rPr>
          <w:rFonts w:asciiTheme="minorHAnsi" w:hAnsiTheme="minorHAnsi" w:cstheme="minorHAnsi"/>
          <w:sz w:val="24"/>
          <w:szCs w:val="24"/>
        </w:rPr>
        <w:t>)?</w:t>
      </w:r>
    </w:p>
    <w:p w14:paraId="5B2F6868" w14:textId="20313AE5" w:rsidR="006F098C" w:rsidRPr="004D6763" w:rsidRDefault="006F098C" w:rsidP="00617CA6">
      <w:pPr>
        <w:pStyle w:val="ListParagraph"/>
        <w:ind w:left="360"/>
        <w:rPr>
          <w:rFonts w:asciiTheme="minorHAnsi" w:hAnsiTheme="minorHAnsi" w:cstheme="minorHAnsi"/>
          <w:sz w:val="24"/>
          <w:szCs w:val="24"/>
        </w:rPr>
      </w:pPr>
    </w:p>
    <w:p w14:paraId="5925BD6D" w14:textId="6012B2AA" w:rsidR="005A7CC6" w:rsidRPr="00F032BA" w:rsidRDefault="005A7CC6" w:rsidP="0036717A">
      <w:pPr>
        <w:pStyle w:val="ListParagraph"/>
        <w:numPr>
          <w:ilvl w:val="0"/>
          <w:numId w:val="118"/>
        </w:numPr>
        <w:tabs>
          <w:tab w:val="left" w:pos="360"/>
        </w:tabs>
        <w:rPr>
          <w:rFonts w:asciiTheme="minorHAnsi" w:hAnsiTheme="minorHAnsi" w:cstheme="minorHAnsi"/>
          <w:sz w:val="24"/>
          <w:szCs w:val="24"/>
        </w:rPr>
      </w:pPr>
      <w:r w:rsidRPr="005A7CC6">
        <w:rPr>
          <w:rFonts w:asciiTheme="minorHAnsi" w:hAnsiTheme="minorHAnsi" w:cstheme="minorHAnsi"/>
          <w:sz w:val="24"/>
          <w:szCs w:val="24"/>
        </w:rPr>
        <w:t xml:space="preserve"> </w:t>
      </w:r>
      <w:r w:rsidRPr="007C0765">
        <w:rPr>
          <w:rFonts w:asciiTheme="minorHAnsi" w:hAnsiTheme="minorHAnsi" w:cstheme="minorHAnsi"/>
          <w:sz w:val="24"/>
          <w:szCs w:val="24"/>
        </w:rPr>
        <w:t>Describe potential issues or problems with providing Stage One Child Care services and how you plan to address them. Describe any major achievements and challenges with programs of same/similar scope.</w:t>
      </w:r>
    </w:p>
    <w:p w14:paraId="2AC773CA" w14:textId="77777777" w:rsidR="004D6763" w:rsidRPr="00F032BA" w:rsidRDefault="004D6763" w:rsidP="00C47C32">
      <w:pPr>
        <w:pStyle w:val="ListParagraph"/>
        <w:ind w:left="360"/>
        <w:jc w:val="both"/>
      </w:pPr>
    </w:p>
    <w:p w14:paraId="755507D9" w14:textId="77777777" w:rsidR="008B5AE8" w:rsidRPr="00500AAB" w:rsidRDefault="008B5AE8" w:rsidP="00C47C32">
      <w:pPr>
        <w:framePr w:hSpace="180" w:wrap="around" w:vAnchor="text" w:hAnchor="margin" w:x="108" w:y="30"/>
        <w:suppressOverlap/>
        <w:jc w:val="both"/>
        <w:rPr>
          <w:rFonts w:asciiTheme="minorHAnsi" w:hAnsiTheme="minorHAnsi" w:cstheme="minorHAnsi"/>
          <w:b/>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xml:space="preserve">: </w:t>
      </w:r>
      <w:r w:rsidRPr="00500AAB">
        <w:rPr>
          <w:rFonts w:asciiTheme="minorHAnsi" w:hAnsiTheme="minorHAnsi" w:cstheme="minorHAnsi"/>
          <w:b/>
          <w:bCs/>
          <w:sz w:val="24"/>
          <w:szCs w:val="24"/>
        </w:rPr>
        <w:t>Three (3)</w:t>
      </w:r>
      <w:r w:rsidRPr="00500AAB">
        <w:rPr>
          <w:rFonts w:asciiTheme="minorHAnsi" w:hAnsiTheme="minorHAnsi" w:cstheme="minorHAnsi"/>
          <w:sz w:val="24"/>
          <w:szCs w:val="24"/>
        </w:rPr>
        <w:t xml:space="preserve"> </w:t>
      </w:r>
      <w:r w:rsidRPr="00500AAB">
        <w:rPr>
          <w:rFonts w:asciiTheme="minorHAnsi" w:hAnsiTheme="minorHAnsi" w:cstheme="minorHAnsi"/>
          <w:b/>
          <w:sz w:val="24"/>
          <w:szCs w:val="24"/>
        </w:rPr>
        <w:t>pages allowed.</w:t>
      </w:r>
    </w:p>
    <w:p w14:paraId="5A1AFCED" w14:textId="77777777" w:rsidR="008B5AE8" w:rsidRPr="00F032BA" w:rsidRDefault="008B5AE8" w:rsidP="00C47C32">
      <w:pPr>
        <w:contextualSpacing/>
        <w:jc w:val="both"/>
        <w:rPr>
          <w:rFonts w:asciiTheme="minorHAnsi" w:hAnsiTheme="minorHAnsi" w:cstheme="minorHAnsi"/>
          <w:sz w:val="24"/>
          <w:szCs w:val="24"/>
        </w:rPr>
      </w:pPr>
      <w:r w:rsidRPr="00F032BA">
        <w:rPr>
          <w:rFonts w:asciiTheme="minorHAnsi" w:hAnsiTheme="minorHAnsi" w:cstheme="minorHAnsi"/>
          <w:sz w:val="24"/>
          <w:szCs w:val="24"/>
        </w:rPr>
        <w:t xml:space="preserve">     </w:t>
      </w:r>
      <w:r w:rsidRPr="00F032BA">
        <w:rPr>
          <w:rFonts w:asciiTheme="minorHAnsi" w:hAnsiTheme="minorHAnsi" w:cstheme="minorHAnsi"/>
          <w:sz w:val="24"/>
          <w:szCs w:val="24"/>
        </w:rPr>
        <w:tab/>
        <w:t xml:space="preserve">  </w:t>
      </w:r>
    </w:p>
    <w:p w14:paraId="5865FBEB" w14:textId="77777777" w:rsidR="008B5AE8" w:rsidRPr="00F032BA" w:rsidRDefault="008B5AE8" w:rsidP="008B5AE8">
      <w:pPr>
        <w:contextualSpacing/>
        <w:rPr>
          <w:rFonts w:asciiTheme="minorHAnsi" w:hAnsiTheme="minorHAnsi" w:cstheme="minorHAnsi"/>
          <w:sz w:val="24"/>
          <w:szCs w:val="24"/>
        </w:rPr>
      </w:pPr>
      <w:r w:rsidRPr="00F032BA">
        <w:rPr>
          <w:rFonts w:asciiTheme="minorHAnsi" w:hAnsiTheme="minorHAnsi" w:cstheme="minorHAnsi"/>
          <w:sz w:val="24"/>
          <w:szCs w:val="24"/>
        </w:rPr>
        <w:br w:type="page"/>
      </w:r>
    </w:p>
    <w:p w14:paraId="5B7E4ED2" w14:textId="77777777" w:rsidR="008B5AE8" w:rsidRPr="00F032BA" w:rsidRDefault="008B5AE8" w:rsidP="008B5AE8">
      <w:pPr>
        <w:shd w:val="clear" w:color="auto" w:fill="DEEAF6" w:themeFill="accent5" w:themeFillTint="33"/>
        <w:rPr>
          <w:rFonts w:asciiTheme="minorHAnsi" w:hAnsiTheme="minorHAnsi" w:cstheme="minorHAnsi"/>
          <w:b/>
          <w:bCs/>
          <w:sz w:val="28"/>
          <w:szCs w:val="28"/>
          <w:highlight w:val="lightGray"/>
        </w:rPr>
      </w:pPr>
      <w:r w:rsidRPr="00F032BA">
        <w:rPr>
          <w:rFonts w:asciiTheme="minorHAnsi" w:hAnsiTheme="minorHAnsi" w:cstheme="minorHAnsi"/>
          <w:b/>
          <w:bCs/>
          <w:sz w:val="28"/>
          <w:szCs w:val="28"/>
        </w:rPr>
        <w:t>ADMINISTRATIVE/ORGANIZATIONAL CAPACITY</w:t>
      </w:r>
    </w:p>
    <w:p w14:paraId="17A2B013" w14:textId="77777777" w:rsidR="008B5AE8" w:rsidRPr="00F032BA" w:rsidRDefault="008B5AE8" w:rsidP="00550A04">
      <w:pPr>
        <w:rPr>
          <w:rFonts w:asciiTheme="minorHAnsi" w:hAnsiTheme="minorHAnsi" w:cstheme="minorHAnsi"/>
          <w:b/>
          <w:bCs/>
          <w:sz w:val="28"/>
          <w:szCs w:val="28"/>
          <w:highlight w:val="lightGray"/>
        </w:rPr>
      </w:pPr>
    </w:p>
    <w:p w14:paraId="57497DF3"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 xml:space="preserve">. </w:t>
      </w:r>
    </w:p>
    <w:p w14:paraId="3971C432" w14:textId="77777777" w:rsidR="008B5AE8" w:rsidRPr="00F032BA" w:rsidRDefault="008B5AE8" w:rsidP="00617CA6">
      <w:pPr>
        <w:rPr>
          <w:rFonts w:asciiTheme="minorHAnsi" w:hAnsiTheme="minorHAnsi" w:cstheme="minorHAnsi"/>
          <w:sz w:val="24"/>
          <w:szCs w:val="24"/>
        </w:rPr>
      </w:pPr>
    </w:p>
    <w:p w14:paraId="5C8081BD"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Proposals will be evaluated against the RFP specifications and the questions below:</w:t>
      </w:r>
    </w:p>
    <w:p w14:paraId="3C58DACF" w14:textId="77777777" w:rsidR="00E9170A" w:rsidRDefault="00E9170A" w:rsidP="00617CA6">
      <w:pPr>
        <w:pStyle w:val="Itema"/>
        <w:numPr>
          <w:ilvl w:val="0"/>
          <w:numId w:val="0"/>
        </w:numPr>
        <w:contextualSpacing/>
        <w:rPr>
          <w:rFonts w:asciiTheme="minorHAnsi" w:hAnsiTheme="minorHAnsi" w:cstheme="minorHAnsi"/>
          <w:sz w:val="24"/>
          <w:szCs w:val="24"/>
        </w:rPr>
      </w:pPr>
    </w:p>
    <w:p w14:paraId="30CC8E0A" w14:textId="7B22BAB1" w:rsidR="00E9170A" w:rsidRPr="00E9170A" w:rsidRDefault="00E9170A" w:rsidP="00617CA6">
      <w:pPr>
        <w:pStyle w:val="Itema"/>
        <w:numPr>
          <w:ilvl w:val="3"/>
          <w:numId w:val="117"/>
        </w:numPr>
        <w:ind w:left="360"/>
        <w:contextualSpacing/>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Describe your capacity to provide quality </w:t>
      </w:r>
      <w:proofErr w:type="gramStart"/>
      <w:r w:rsidRPr="590663EE">
        <w:rPr>
          <w:rFonts w:asciiTheme="minorHAnsi" w:hAnsiTheme="minorHAnsi" w:cstheme="minorBidi"/>
          <w:sz w:val="24"/>
          <w:szCs w:val="24"/>
          <w:lang w:val="en-US"/>
        </w:rPr>
        <w:t>child care</w:t>
      </w:r>
      <w:proofErr w:type="gramEnd"/>
      <w:r w:rsidRPr="590663EE">
        <w:rPr>
          <w:rFonts w:asciiTheme="minorHAnsi" w:hAnsiTheme="minorHAnsi" w:cstheme="minorBidi"/>
          <w:sz w:val="24"/>
          <w:szCs w:val="24"/>
          <w:lang w:val="en-US"/>
        </w:rPr>
        <w:t xml:space="preserve"> services and resource information to CalWORKs clients in each region (Region 1, 2, 3, and 4) including the ability and flexibility to meet the needs of ACSSA clients.</w:t>
      </w:r>
    </w:p>
    <w:p w14:paraId="3271F086" w14:textId="77777777" w:rsidR="00E9170A" w:rsidRPr="00E9170A" w:rsidRDefault="00E9170A" w:rsidP="00617CA6">
      <w:pPr>
        <w:pStyle w:val="Itema"/>
        <w:numPr>
          <w:ilvl w:val="0"/>
          <w:numId w:val="0"/>
        </w:numPr>
        <w:contextualSpacing/>
        <w:rPr>
          <w:rFonts w:asciiTheme="minorHAnsi" w:hAnsiTheme="minorHAnsi" w:cstheme="minorHAnsi"/>
          <w:sz w:val="24"/>
          <w:szCs w:val="24"/>
        </w:rPr>
      </w:pPr>
    </w:p>
    <w:p w14:paraId="582504D1" w14:textId="38DB85D4" w:rsidR="00E9170A" w:rsidRPr="00E9170A" w:rsidRDefault="00E9170A" w:rsidP="00617CA6">
      <w:pPr>
        <w:pStyle w:val="Itema"/>
        <w:numPr>
          <w:ilvl w:val="3"/>
          <w:numId w:val="117"/>
        </w:numPr>
        <w:ind w:left="360"/>
        <w:contextualSpacing/>
        <w:rPr>
          <w:rFonts w:asciiTheme="minorHAnsi" w:hAnsiTheme="minorHAnsi" w:cstheme="minorBidi"/>
          <w:sz w:val="24"/>
          <w:szCs w:val="24"/>
          <w:lang w:val="en-US"/>
        </w:rPr>
      </w:pPr>
      <w:r w:rsidRPr="590663EE">
        <w:rPr>
          <w:rFonts w:asciiTheme="minorHAnsi" w:hAnsiTheme="minorHAnsi" w:cstheme="minorBidi"/>
          <w:sz w:val="24"/>
          <w:szCs w:val="24"/>
          <w:lang w:val="en-US"/>
        </w:rPr>
        <w:t>Indicate how your proposal addresses issues of diversity (i.e. cultural, linguistic, geographic, etc.) Describe the strategies and processes your organization will use to assure that services are culturally/linguistically appropriate, sensitive and relevant to the CalWORKs clients.</w:t>
      </w:r>
    </w:p>
    <w:p w14:paraId="1F36B259" w14:textId="77777777" w:rsidR="00E9170A" w:rsidRPr="00E9170A" w:rsidRDefault="00E9170A" w:rsidP="00617CA6">
      <w:pPr>
        <w:pStyle w:val="Itema"/>
        <w:numPr>
          <w:ilvl w:val="0"/>
          <w:numId w:val="0"/>
        </w:numPr>
        <w:contextualSpacing/>
        <w:rPr>
          <w:rFonts w:asciiTheme="minorHAnsi" w:hAnsiTheme="minorHAnsi" w:cstheme="minorHAnsi"/>
          <w:sz w:val="24"/>
          <w:szCs w:val="24"/>
        </w:rPr>
      </w:pPr>
    </w:p>
    <w:p w14:paraId="4A5FF884" w14:textId="1D51F72D" w:rsidR="00AB0972" w:rsidRPr="00617CA6" w:rsidRDefault="00E9170A" w:rsidP="00550A04">
      <w:pPr>
        <w:pStyle w:val="Itema"/>
        <w:numPr>
          <w:ilvl w:val="3"/>
          <w:numId w:val="117"/>
        </w:numPr>
        <w:ind w:left="360"/>
        <w:contextualSpacing/>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Describe your ability to collect </w:t>
      </w:r>
      <w:r w:rsidR="00C031CC" w:rsidRPr="590663EE">
        <w:rPr>
          <w:rFonts w:asciiTheme="minorHAnsi" w:hAnsiTheme="minorHAnsi" w:cstheme="minorBidi"/>
          <w:sz w:val="24"/>
          <w:szCs w:val="24"/>
          <w:lang w:val="en-US"/>
        </w:rPr>
        <w:t>the required</w:t>
      </w:r>
      <w:r w:rsidRPr="590663EE">
        <w:rPr>
          <w:rFonts w:asciiTheme="minorHAnsi" w:hAnsiTheme="minorHAnsi" w:cstheme="minorBidi"/>
          <w:sz w:val="24"/>
          <w:szCs w:val="24"/>
          <w:lang w:val="en-US"/>
        </w:rPr>
        <w:t xml:space="preserve"> data, keep client case files and submit accurate and detailed reports on time. </w:t>
      </w:r>
    </w:p>
    <w:p w14:paraId="5E2499A7" w14:textId="77777777" w:rsidR="00AB0972" w:rsidRPr="00E9170A" w:rsidRDefault="00AB0972" w:rsidP="00617CA6">
      <w:pPr>
        <w:pStyle w:val="Itema"/>
        <w:numPr>
          <w:ilvl w:val="0"/>
          <w:numId w:val="0"/>
        </w:numPr>
        <w:ind w:left="360"/>
        <w:contextualSpacing/>
        <w:rPr>
          <w:rFonts w:asciiTheme="minorHAnsi" w:hAnsiTheme="minorHAnsi" w:cstheme="minorBidi"/>
          <w:sz w:val="24"/>
          <w:szCs w:val="24"/>
          <w:lang w:val="en-US"/>
        </w:rPr>
      </w:pPr>
    </w:p>
    <w:p w14:paraId="1471B2E2" w14:textId="6E0AB493" w:rsidR="00E9170A" w:rsidRPr="00F032BA" w:rsidRDefault="00E9170A" w:rsidP="00617CA6">
      <w:pPr>
        <w:pStyle w:val="Itema"/>
        <w:numPr>
          <w:ilvl w:val="3"/>
          <w:numId w:val="117"/>
        </w:numPr>
        <w:ind w:left="360"/>
        <w:contextualSpacing/>
        <w:rPr>
          <w:rFonts w:asciiTheme="minorHAnsi" w:hAnsiTheme="minorHAnsi" w:cstheme="minorHAnsi"/>
          <w:sz w:val="24"/>
          <w:szCs w:val="24"/>
        </w:rPr>
      </w:pPr>
      <w:r w:rsidRPr="00E9170A">
        <w:rPr>
          <w:rFonts w:asciiTheme="minorHAnsi" w:hAnsiTheme="minorHAnsi" w:cstheme="minorHAnsi"/>
          <w:sz w:val="24"/>
          <w:szCs w:val="24"/>
        </w:rPr>
        <w:t>Describe your positive and collaborative working relationship with ACSSA</w:t>
      </w:r>
      <w:r w:rsidR="00701F22">
        <w:rPr>
          <w:rFonts w:asciiTheme="minorHAnsi" w:hAnsiTheme="minorHAnsi" w:cstheme="minorHAnsi"/>
          <w:sz w:val="24"/>
          <w:szCs w:val="24"/>
        </w:rPr>
        <w:t xml:space="preserve"> staff</w:t>
      </w:r>
      <w:r w:rsidRPr="00E9170A">
        <w:rPr>
          <w:rFonts w:asciiTheme="minorHAnsi" w:hAnsiTheme="minorHAnsi" w:cstheme="minorHAnsi"/>
          <w:sz w:val="24"/>
          <w:szCs w:val="24"/>
        </w:rPr>
        <w:t>.</w:t>
      </w:r>
    </w:p>
    <w:p w14:paraId="52A5AEC0" w14:textId="77777777" w:rsidR="008B5AE8" w:rsidRPr="00F032BA" w:rsidRDefault="008B5AE8" w:rsidP="00C47C32">
      <w:pPr>
        <w:contextualSpacing/>
        <w:jc w:val="both"/>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Three (3) pages allowed.</w:t>
      </w:r>
    </w:p>
    <w:p w14:paraId="392DDC09" w14:textId="77777777" w:rsidR="008B5AE8" w:rsidRPr="00F032BA" w:rsidRDefault="008B5AE8" w:rsidP="008B5AE8">
      <w:pPr>
        <w:contextualSpacing/>
        <w:rPr>
          <w:rFonts w:asciiTheme="minorHAnsi" w:hAnsiTheme="minorHAnsi" w:cstheme="minorHAnsi"/>
          <w:b/>
          <w:bCs/>
          <w:sz w:val="24"/>
          <w:szCs w:val="24"/>
          <w:highlight w:val="lightGray"/>
        </w:rPr>
      </w:pPr>
    </w:p>
    <w:p w14:paraId="2F5F0868" w14:textId="77777777" w:rsidR="008B5AE8" w:rsidRPr="00F032BA" w:rsidRDefault="008B5AE8" w:rsidP="008B5AE8">
      <w:pPr>
        <w:rPr>
          <w:rFonts w:asciiTheme="minorHAnsi" w:hAnsiTheme="minorHAnsi" w:cstheme="minorHAnsi"/>
          <w:b/>
          <w:bCs/>
          <w:sz w:val="24"/>
          <w:szCs w:val="24"/>
          <w:highlight w:val="lightGray"/>
        </w:rPr>
      </w:pPr>
    </w:p>
    <w:p w14:paraId="6BD24E07" w14:textId="77777777" w:rsidR="008B5AE8" w:rsidRPr="00F032BA" w:rsidRDefault="008B5AE8" w:rsidP="008B5AE8">
      <w:pPr>
        <w:rPr>
          <w:rFonts w:asciiTheme="minorHAnsi" w:hAnsiTheme="minorHAnsi" w:cstheme="minorHAnsi"/>
          <w:b/>
          <w:bCs/>
          <w:highlight w:val="lightGray"/>
        </w:rPr>
      </w:pPr>
    </w:p>
    <w:p w14:paraId="7E0850FC" w14:textId="77777777" w:rsidR="008B5AE8" w:rsidRPr="00F032BA" w:rsidRDefault="008B5AE8" w:rsidP="008B5AE8">
      <w:pPr>
        <w:rPr>
          <w:rFonts w:asciiTheme="minorHAnsi" w:hAnsiTheme="minorHAnsi" w:cstheme="minorHAnsi"/>
          <w:b/>
          <w:bCs/>
          <w:highlight w:val="lightGray"/>
        </w:rPr>
      </w:pPr>
    </w:p>
    <w:p w14:paraId="2017C9DC" w14:textId="77777777" w:rsidR="008B5AE8" w:rsidRPr="00F032BA" w:rsidRDefault="008B5AE8" w:rsidP="008B5AE8">
      <w:pPr>
        <w:rPr>
          <w:rFonts w:asciiTheme="minorHAnsi" w:hAnsiTheme="minorHAnsi" w:cstheme="minorHAnsi"/>
          <w:b/>
          <w:bCs/>
          <w:highlight w:val="lightGray"/>
        </w:rPr>
      </w:pPr>
    </w:p>
    <w:p w14:paraId="4BA7CF91" w14:textId="77777777" w:rsidR="008B5AE8" w:rsidRPr="00F032BA" w:rsidRDefault="008B5AE8" w:rsidP="008B5AE8">
      <w:pPr>
        <w:rPr>
          <w:rFonts w:asciiTheme="minorHAnsi" w:hAnsiTheme="minorHAnsi" w:cstheme="minorHAnsi"/>
          <w:b/>
          <w:bCs/>
          <w:highlight w:val="lightGray"/>
        </w:rPr>
      </w:pPr>
    </w:p>
    <w:p w14:paraId="7FD2D4EC" w14:textId="77777777" w:rsidR="008B5AE8" w:rsidRPr="00F032BA" w:rsidRDefault="008B5AE8" w:rsidP="008B5AE8">
      <w:pPr>
        <w:rPr>
          <w:rFonts w:asciiTheme="minorHAnsi" w:hAnsiTheme="minorHAnsi" w:cstheme="minorHAnsi"/>
          <w:b/>
          <w:bCs/>
          <w:highlight w:val="lightGray"/>
        </w:rPr>
      </w:pPr>
    </w:p>
    <w:p w14:paraId="563F6D7A" w14:textId="77777777" w:rsidR="008B5AE8" w:rsidRPr="00F032BA" w:rsidRDefault="008B5AE8" w:rsidP="008B5AE8">
      <w:pPr>
        <w:rPr>
          <w:rFonts w:asciiTheme="minorHAnsi" w:hAnsiTheme="minorHAnsi" w:cstheme="minorHAnsi"/>
          <w:b/>
          <w:bCs/>
          <w:highlight w:val="lightGray"/>
        </w:rPr>
      </w:pPr>
    </w:p>
    <w:p w14:paraId="5A57B204" w14:textId="77777777" w:rsidR="008B5AE8" w:rsidRPr="00F032BA" w:rsidRDefault="008B5AE8" w:rsidP="008B5AE8">
      <w:pPr>
        <w:rPr>
          <w:rFonts w:asciiTheme="minorHAnsi" w:hAnsiTheme="minorHAnsi" w:cstheme="minorHAnsi"/>
          <w:b/>
          <w:bCs/>
          <w:highlight w:val="lightGray"/>
        </w:rPr>
      </w:pPr>
    </w:p>
    <w:p w14:paraId="71553557" w14:textId="77777777" w:rsidR="008B5AE8" w:rsidRPr="00F032BA" w:rsidRDefault="008B5AE8" w:rsidP="008B5AE8">
      <w:pPr>
        <w:rPr>
          <w:rFonts w:asciiTheme="minorHAnsi" w:hAnsiTheme="minorHAnsi" w:cstheme="minorHAnsi"/>
          <w:b/>
          <w:bCs/>
          <w:highlight w:val="lightGray"/>
        </w:rPr>
      </w:pPr>
    </w:p>
    <w:p w14:paraId="6CEC4E67" w14:textId="77777777" w:rsidR="008B5AE8" w:rsidRPr="00F032BA" w:rsidRDefault="008B5AE8" w:rsidP="008B5AE8">
      <w:pPr>
        <w:rPr>
          <w:rFonts w:asciiTheme="minorHAnsi" w:hAnsiTheme="minorHAnsi" w:cstheme="minorHAnsi"/>
          <w:b/>
          <w:bCs/>
          <w:highlight w:val="lightGray"/>
        </w:rPr>
      </w:pPr>
    </w:p>
    <w:p w14:paraId="4088B2BD" w14:textId="77777777" w:rsidR="008B5AE8" w:rsidRDefault="008B5AE8" w:rsidP="008B5AE8">
      <w:pPr>
        <w:rPr>
          <w:rFonts w:asciiTheme="minorHAnsi" w:hAnsiTheme="minorHAnsi" w:cstheme="minorHAnsi"/>
          <w:b/>
          <w:bCs/>
          <w:highlight w:val="lightGray"/>
        </w:rPr>
      </w:pPr>
    </w:p>
    <w:p w14:paraId="2A067CB5" w14:textId="77777777" w:rsidR="00366442" w:rsidRDefault="00366442" w:rsidP="008B5AE8">
      <w:pPr>
        <w:rPr>
          <w:rFonts w:asciiTheme="minorHAnsi" w:hAnsiTheme="minorHAnsi" w:cstheme="minorHAnsi"/>
          <w:b/>
          <w:bCs/>
          <w:highlight w:val="lightGray"/>
        </w:rPr>
      </w:pPr>
    </w:p>
    <w:p w14:paraId="61AAF025" w14:textId="77777777" w:rsidR="00366442" w:rsidRDefault="00366442" w:rsidP="008B5AE8">
      <w:pPr>
        <w:rPr>
          <w:rFonts w:asciiTheme="minorHAnsi" w:hAnsiTheme="minorHAnsi" w:cstheme="minorHAnsi"/>
          <w:b/>
          <w:bCs/>
          <w:highlight w:val="lightGray"/>
        </w:rPr>
      </w:pPr>
    </w:p>
    <w:p w14:paraId="44FEEE5D" w14:textId="77777777" w:rsidR="00366442" w:rsidRDefault="00366442" w:rsidP="008B5AE8">
      <w:pPr>
        <w:rPr>
          <w:rFonts w:asciiTheme="minorHAnsi" w:hAnsiTheme="minorHAnsi" w:cstheme="minorHAnsi"/>
          <w:b/>
          <w:bCs/>
          <w:highlight w:val="lightGray"/>
        </w:rPr>
      </w:pPr>
    </w:p>
    <w:p w14:paraId="1B6B5D5B" w14:textId="77777777" w:rsidR="00366442" w:rsidRDefault="00366442" w:rsidP="008B5AE8">
      <w:pPr>
        <w:rPr>
          <w:rFonts w:asciiTheme="minorHAnsi" w:hAnsiTheme="minorHAnsi" w:cstheme="minorHAnsi"/>
          <w:b/>
          <w:bCs/>
          <w:highlight w:val="lightGray"/>
        </w:rPr>
      </w:pPr>
    </w:p>
    <w:p w14:paraId="4735948B" w14:textId="77777777" w:rsidR="00366442" w:rsidRDefault="00366442" w:rsidP="008B5AE8">
      <w:pPr>
        <w:rPr>
          <w:rFonts w:asciiTheme="minorHAnsi" w:hAnsiTheme="minorHAnsi" w:cstheme="minorHAnsi"/>
          <w:b/>
          <w:bCs/>
          <w:highlight w:val="lightGray"/>
        </w:rPr>
      </w:pPr>
    </w:p>
    <w:p w14:paraId="44864949" w14:textId="77777777" w:rsidR="00366442" w:rsidRDefault="00366442" w:rsidP="008B5AE8">
      <w:pPr>
        <w:rPr>
          <w:rFonts w:asciiTheme="minorHAnsi" w:hAnsiTheme="minorHAnsi" w:cstheme="minorHAnsi"/>
          <w:b/>
          <w:bCs/>
          <w:highlight w:val="lightGray"/>
        </w:rPr>
      </w:pPr>
    </w:p>
    <w:p w14:paraId="525C949C" w14:textId="77777777" w:rsidR="00366442" w:rsidRDefault="00366442" w:rsidP="008B5AE8">
      <w:pPr>
        <w:rPr>
          <w:rFonts w:asciiTheme="minorHAnsi" w:hAnsiTheme="minorHAnsi" w:cstheme="minorHAnsi"/>
          <w:b/>
          <w:bCs/>
          <w:highlight w:val="lightGray"/>
        </w:rPr>
      </w:pPr>
    </w:p>
    <w:p w14:paraId="3AE21651" w14:textId="77777777" w:rsidR="00366442" w:rsidRDefault="00366442" w:rsidP="008B5AE8">
      <w:pPr>
        <w:rPr>
          <w:rFonts w:asciiTheme="minorHAnsi" w:hAnsiTheme="minorHAnsi" w:cstheme="minorHAnsi"/>
          <w:b/>
          <w:bCs/>
          <w:highlight w:val="lightGray"/>
        </w:rPr>
      </w:pPr>
    </w:p>
    <w:p w14:paraId="2F84FFE3" w14:textId="77777777" w:rsidR="00366442" w:rsidRDefault="00366442" w:rsidP="008B5AE8">
      <w:pPr>
        <w:rPr>
          <w:rFonts w:asciiTheme="minorHAnsi" w:hAnsiTheme="minorHAnsi" w:cstheme="minorHAnsi"/>
          <w:b/>
          <w:bCs/>
          <w:highlight w:val="lightGray"/>
        </w:rPr>
      </w:pPr>
    </w:p>
    <w:p w14:paraId="2EFC3371" w14:textId="77777777" w:rsidR="00366442" w:rsidRDefault="00366442" w:rsidP="008B5AE8">
      <w:pPr>
        <w:rPr>
          <w:rFonts w:asciiTheme="minorHAnsi" w:hAnsiTheme="minorHAnsi" w:cstheme="minorHAnsi"/>
          <w:b/>
          <w:bCs/>
          <w:highlight w:val="lightGray"/>
        </w:rPr>
      </w:pPr>
    </w:p>
    <w:p w14:paraId="216F060E" w14:textId="77777777" w:rsidR="00366442" w:rsidRPr="00F032BA" w:rsidRDefault="00366442" w:rsidP="008B5AE8">
      <w:pPr>
        <w:rPr>
          <w:rFonts w:asciiTheme="minorHAnsi" w:hAnsiTheme="minorHAnsi" w:cstheme="minorHAnsi"/>
          <w:b/>
          <w:bCs/>
          <w:highlight w:val="lightGray"/>
        </w:rPr>
      </w:pPr>
    </w:p>
    <w:p w14:paraId="17340D34" w14:textId="77777777" w:rsidR="00C3310B" w:rsidRDefault="00C3310B" w:rsidP="008B5AE8">
      <w:pPr>
        <w:rPr>
          <w:rFonts w:asciiTheme="minorHAnsi" w:hAnsiTheme="minorHAnsi" w:cstheme="minorHAnsi"/>
          <w:b/>
          <w:bCs/>
          <w:highlight w:val="lightGray"/>
        </w:rPr>
      </w:pPr>
    </w:p>
    <w:p w14:paraId="1B31AE66" w14:textId="77777777" w:rsidR="00C3310B" w:rsidRPr="00F032BA" w:rsidRDefault="00C3310B" w:rsidP="008B5AE8">
      <w:pPr>
        <w:rPr>
          <w:rFonts w:asciiTheme="minorHAnsi" w:hAnsiTheme="minorHAnsi" w:cstheme="minorHAnsi"/>
          <w:b/>
          <w:bCs/>
          <w:highlight w:val="lightGray"/>
        </w:rPr>
      </w:pPr>
    </w:p>
    <w:p w14:paraId="015227D3" w14:textId="77777777" w:rsidR="008B5AE8" w:rsidRPr="00F032BA" w:rsidRDefault="008B5AE8" w:rsidP="008B5AE8">
      <w:pPr>
        <w:rPr>
          <w:rFonts w:asciiTheme="minorHAnsi" w:hAnsiTheme="minorHAnsi" w:cstheme="minorHAnsi"/>
          <w:b/>
          <w:bCs/>
          <w:highlight w:val="lightGray"/>
        </w:rPr>
      </w:pPr>
    </w:p>
    <w:p w14:paraId="47CE76AF" w14:textId="77777777" w:rsidR="008B5AE8" w:rsidRPr="00F032BA" w:rsidRDefault="008B5AE8" w:rsidP="008B5AE8">
      <w:pPr>
        <w:shd w:val="clear" w:color="auto" w:fill="DEEAF6" w:themeFill="accent5" w:themeFillTint="33"/>
        <w:rPr>
          <w:rFonts w:asciiTheme="minorHAnsi" w:hAnsiTheme="minorHAnsi" w:cstheme="minorHAnsi"/>
          <w:b/>
          <w:bCs/>
          <w:sz w:val="28"/>
          <w:szCs w:val="28"/>
          <w:highlight w:val="lightGray"/>
        </w:rPr>
      </w:pPr>
      <w:r w:rsidRPr="00F032BA">
        <w:rPr>
          <w:rFonts w:asciiTheme="minorHAnsi" w:hAnsiTheme="minorHAnsi" w:cstheme="minorHAnsi"/>
          <w:b/>
          <w:bCs/>
          <w:sz w:val="28"/>
          <w:szCs w:val="28"/>
        </w:rPr>
        <w:t>COST EFFICIENCY/FISCAL MANAGEMENT</w:t>
      </w:r>
    </w:p>
    <w:p w14:paraId="56ABF7C8" w14:textId="77777777" w:rsidR="008B5AE8" w:rsidRPr="00F032BA" w:rsidRDefault="008B5AE8" w:rsidP="008B5AE8">
      <w:pPr>
        <w:rPr>
          <w:rFonts w:asciiTheme="minorHAnsi" w:hAnsiTheme="minorHAnsi" w:cstheme="minorHAnsi"/>
          <w:b/>
          <w:bCs/>
          <w:highlight w:val="lightGray"/>
        </w:rPr>
      </w:pPr>
    </w:p>
    <w:p w14:paraId="1E4DA1A7"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 xml:space="preserve">. </w:t>
      </w:r>
    </w:p>
    <w:p w14:paraId="233F5006" w14:textId="77777777" w:rsidR="008B5AE8" w:rsidRPr="00F032BA" w:rsidRDefault="008B5AE8" w:rsidP="00617CA6">
      <w:pPr>
        <w:rPr>
          <w:rFonts w:asciiTheme="minorHAnsi" w:hAnsiTheme="minorHAnsi" w:cstheme="minorHAnsi"/>
          <w:sz w:val="24"/>
          <w:szCs w:val="24"/>
        </w:rPr>
      </w:pPr>
    </w:p>
    <w:p w14:paraId="4EEDAD2D"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Proposals will be evaluated against the RFP specifications and the questions below:</w:t>
      </w:r>
    </w:p>
    <w:p w14:paraId="0F197DA1" w14:textId="77777777" w:rsidR="008B5AE8" w:rsidRPr="00F032BA" w:rsidRDefault="008B5AE8" w:rsidP="00617CA6">
      <w:pPr>
        <w:rPr>
          <w:rFonts w:asciiTheme="minorHAnsi" w:hAnsiTheme="minorHAnsi" w:cstheme="minorHAnsi"/>
          <w:sz w:val="24"/>
          <w:szCs w:val="24"/>
        </w:rPr>
      </w:pPr>
    </w:p>
    <w:p w14:paraId="5FF53AA4" w14:textId="77777777" w:rsidR="008B5AE8" w:rsidRPr="00500AAB" w:rsidRDefault="008B5AE8" w:rsidP="00617CA6">
      <w:pPr>
        <w:numPr>
          <w:ilvl w:val="0"/>
          <w:numId w:val="121"/>
        </w:numPr>
        <w:ind w:left="360"/>
        <w:rPr>
          <w:rFonts w:asciiTheme="minorHAnsi" w:hAnsiTheme="minorHAnsi" w:cstheme="minorHAnsi"/>
          <w:sz w:val="24"/>
          <w:szCs w:val="24"/>
        </w:rPr>
      </w:pPr>
      <w:r w:rsidRPr="00500AAB">
        <w:rPr>
          <w:rFonts w:asciiTheme="minorHAnsi" w:hAnsiTheme="minorHAnsi" w:cstheme="minorHAnsi"/>
          <w:sz w:val="24"/>
          <w:szCs w:val="24"/>
        </w:rPr>
        <w:t>Describe your fiscal management experience and the fiscal controls that will be used for budgetary tracking from the program level to the staff level.</w:t>
      </w:r>
    </w:p>
    <w:p w14:paraId="5DD78569" w14:textId="77777777" w:rsidR="008B5AE8" w:rsidRPr="00500AAB" w:rsidRDefault="008B5AE8" w:rsidP="00617CA6">
      <w:pPr>
        <w:ind w:hanging="720"/>
        <w:rPr>
          <w:rFonts w:asciiTheme="minorHAnsi" w:hAnsiTheme="minorHAnsi" w:cstheme="minorHAnsi"/>
          <w:sz w:val="24"/>
          <w:szCs w:val="24"/>
        </w:rPr>
      </w:pPr>
    </w:p>
    <w:p w14:paraId="3025F333" w14:textId="402ECD0D" w:rsidR="008B5AE8" w:rsidRPr="00500AAB" w:rsidRDefault="008B5AE8" w:rsidP="00617CA6">
      <w:pPr>
        <w:numPr>
          <w:ilvl w:val="0"/>
          <w:numId w:val="121"/>
        </w:numPr>
        <w:ind w:left="360"/>
        <w:contextualSpacing/>
        <w:rPr>
          <w:rFonts w:asciiTheme="minorHAnsi" w:hAnsiTheme="minorHAnsi" w:cstheme="minorHAnsi"/>
          <w:sz w:val="24"/>
          <w:szCs w:val="24"/>
        </w:rPr>
      </w:pPr>
      <w:r w:rsidRPr="00500AAB">
        <w:rPr>
          <w:rFonts w:asciiTheme="minorHAnsi" w:hAnsiTheme="minorHAnsi" w:cstheme="minorHAnsi"/>
          <w:sz w:val="24"/>
          <w:szCs w:val="24"/>
        </w:rPr>
        <w:t xml:space="preserve">Describe how sufficient your project budget is </w:t>
      </w:r>
      <w:r w:rsidR="00701F22">
        <w:rPr>
          <w:rFonts w:asciiTheme="minorHAnsi" w:hAnsiTheme="minorHAnsi" w:cstheme="minorHAnsi"/>
          <w:sz w:val="24"/>
          <w:szCs w:val="24"/>
        </w:rPr>
        <w:t xml:space="preserve">sufficient </w:t>
      </w:r>
      <w:r w:rsidRPr="00500AAB">
        <w:rPr>
          <w:rFonts w:asciiTheme="minorHAnsi" w:hAnsiTheme="minorHAnsi" w:cstheme="minorHAnsi"/>
          <w:sz w:val="24"/>
          <w:szCs w:val="24"/>
        </w:rPr>
        <w:t>to support the proposed activities.</w:t>
      </w:r>
    </w:p>
    <w:p w14:paraId="3AEFAE24" w14:textId="77777777" w:rsidR="008B5AE8" w:rsidRPr="00500AAB" w:rsidRDefault="008B5AE8" w:rsidP="00617CA6">
      <w:pPr>
        <w:ind w:hanging="720"/>
        <w:contextualSpacing/>
        <w:rPr>
          <w:rFonts w:asciiTheme="minorHAnsi" w:hAnsiTheme="minorHAnsi" w:cstheme="minorHAnsi"/>
          <w:sz w:val="24"/>
          <w:szCs w:val="24"/>
        </w:rPr>
      </w:pPr>
    </w:p>
    <w:p w14:paraId="17F860EA" w14:textId="77777777" w:rsidR="008B5AE8" w:rsidRPr="00500AAB" w:rsidRDefault="008B5AE8" w:rsidP="00617CA6">
      <w:pPr>
        <w:numPr>
          <w:ilvl w:val="0"/>
          <w:numId w:val="121"/>
        </w:numPr>
        <w:ind w:left="360"/>
        <w:contextualSpacing/>
        <w:rPr>
          <w:rFonts w:asciiTheme="minorHAnsi" w:hAnsiTheme="minorHAnsi" w:cstheme="minorHAnsi"/>
          <w:sz w:val="24"/>
          <w:szCs w:val="24"/>
        </w:rPr>
      </w:pPr>
      <w:r w:rsidRPr="00500AAB">
        <w:rPr>
          <w:rFonts w:asciiTheme="minorHAnsi" w:hAnsiTheme="minorHAnsi" w:cstheme="minorHAnsi"/>
          <w:sz w:val="24"/>
          <w:szCs w:val="24"/>
        </w:rPr>
        <w:t>Describe and explain how your costs are reasonable and appropriate.</w:t>
      </w:r>
    </w:p>
    <w:p w14:paraId="2EAAAF93" w14:textId="77777777" w:rsidR="008B5AE8" w:rsidRPr="00500AAB" w:rsidRDefault="008B5AE8" w:rsidP="00C47C32">
      <w:pPr>
        <w:contextualSpacing/>
        <w:jc w:val="both"/>
        <w:rPr>
          <w:rFonts w:asciiTheme="minorHAnsi" w:hAnsiTheme="minorHAnsi" w:cstheme="minorHAnsi"/>
          <w:sz w:val="24"/>
          <w:szCs w:val="24"/>
        </w:rPr>
      </w:pPr>
    </w:p>
    <w:p w14:paraId="651E6794" w14:textId="77777777" w:rsidR="008B5AE8" w:rsidRPr="00F032BA" w:rsidRDefault="008B5AE8" w:rsidP="00C47C32">
      <w:pPr>
        <w:contextualSpacing/>
        <w:jc w:val="both"/>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Three (3) pages allowed.</w:t>
      </w:r>
    </w:p>
    <w:p w14:paraId="5A78760D" w14:textId="77777777" w:rsidR="008B5AE8" w:rsidRPr="00F032BA" w:rsidRDefault="008B5AE8" w:rsidP="008B5AE8">
      <w:pPr>
        <w:rPr>
          <w:rFonts w:asciiTheme="minorHAnsi" w:hAnsiTheme="minorHAnsi" w:cstheme="minorHAnsi"/>
          <w:b/>
          <w:bCs/>
          <w:highlight w:val="lightGray"/>
        </w:rPr>
      </w:pPr>
    </w:p>
    <w:p w14:paraId="5A55B008" w14:textId="77777777" w:rsidR="008B5AE8" w:rsidRPr="00F032BA" w:rsidRDefault="008B5AE8" w:rsidP="008B5AE8">
      <w:pPr>
        <w:rPr>
          <w:rFonts w:asciiTheme="minorHAnsi" w:hAnsiTheme="minorHAnsi" w:cstheme="minorHAnsi"/>
          <w:b/>
          <w:bCs/>
          <w:highlight w:val="lightGray"/>
        </w:rPr>
      </w:pPr>
    </w:p>
    <w:p w14:paraId="244EFE8C" w14:textId="77777777" w:rsidR="008B5AE8" w:rsidRPr="00F032BA" w:rsidRDefault="008B5AE8" w:rsidP="008B5AE8">
      <w:pPr>
        <w:rPr>
          <w:rFonts w:asciiTheme="minorHAnsi" w:hAnsiTheme="minorHAnsi" w:cstheme="minorHAnsi"/>
          <w:b/>
          <w:bCs/>
          <w:highlight w:val="lightGray"/>
        </w:rPr>
      </w:pPr>
    </w:p>
    <w:p w14:paraId="0587F9F5" w14:textId="77777777" w:rsidR="008B5AE8" w:rsidRPr="00F032BA" w:rsidRDefault="008B5AE8" w:rsidP="008B5AE8">
      <w:pPr>
        <w:rPr>
          <w:rFonts w:asciiTheme="minorHAnsi" w:hAnsiTheme="minorHAnsi" w:cstheme="minorHAnsi"/>
          <w:b/>
          <w:bCs/>
          <w:highlight w:val="lightGray"/>
        </w:rPr>
      </w:pPr>
    </w:p>
    <w:p w14:paraId="4C8CEF37" w14:textId="77777777" w:rsidR="008B5AE8" w:rsidRPr="00F032BA" w:rsidRDefault="008B5AE8" w:rsidP="008B5AE8">
      <w:pPr>
        <w:rPr>
          <w:rFonts w:asciiTheme="minorHAnsi" w:hAnsiTheme="minorHAnsi" w:cstheme="minorHAnsi"/>
          <w:b/>
          <w:bCs/>
          <w:highlight w:val="lightGray"/>
        </w:rPr>
      </w:pPr>
    </w:p>
    <w:p w14:paraId="55C1E832" w14:textId="77777777" w:rsidR="008B5AE8" w:rsidRPr="00F032BA" w:rsidRDefault="008B5AE8" w:rsidP="008B5AE8">
      <w:pPr>
        <w:rPr>
          <w:rFonts w:asciiTheme="minorHAnsi" w:hAnsiTheme="minorHAnsi" w:cstheme="minorHAnsi"/>
          <w:b/>
          <w:bCs/>
          <w:highlight w:val="lightGray"/>
        </w:rPr>
      </w:pPr>
    </w:p>
    <w:p w14:paraId="0AF5B07E" w14:textId="77777777" w:rsidR="008B5AE8" w:rsidRPr="00F032BA" w:rsidRDefault="008B5AE8" w:rsidP="008B5AE8">
      <w:pPr>
        <w:rPr>
          <w:rFonts w:asciiTheme="minorHAnsi" w:hAnsiTheme="minorHAnsi" w:cstheme="minorHAnsi"/>
          <w:b/>
          <w:bCs/>
          <w:highlight w:val="lightGray"/>
        </w:rPr>
      </w:pPr>
    </w:p>
    <w:p w14:paraId="0E807B96" w14:textId="77777777" w:rsidR="008B5AE8" w:rsidRPr="00F032BA" w:rsidRDefault="008B5AE8" w:rsidP="008B5AE8">
      <w:pPr>
        <w:rPr>
          <w:rFonts w:asciiTheme="minorHAnsi" w:hAnsiTheme="minorHAnsi" w:cstheme="minorHAnsi"/>
          <w:b/>
          <w:bCs/>
          <w:highlight w:val="lightGray"/>
        </w:rPr>
      </w:pPr>
    </w:p>
    <w:p w14:paraId="7211EA9A" w14:textId="77777777" w:rsidR="008B5AE8" w:rsidRPr="00F032BA" w:rsidRDefault="008B5AE8" w:rsidP="008B5AE8">
      <w:pPr>
        <w:rPr>
          <w:rFonts w:asciiTheme="minorHAnsi" w:hAnsiTheme="minorHAnsi" w:cstheme="minorHAnsi"/>
          <w:b/>
          <w:bCs/>
          <w:highlight w:val="lightGray"/>
        </w:rPr>
      </w:pPr>
    </w:p>
    <w:p w14:paraId="3462103B" w14:textId="77777777" w:rsidR="008B5AE8" w:rsidRPr="00F032BA" w:rsidRDefault="008B5AE8" w:rsidP="008B5AE8">
      <w:pPr>
        <w:rPr>
          <w:rFonts w:asciiTheme="minorHAnsi" w:hAnsiTheme="minorHAnsi" w:cstheme="minorHAnsi"/>
          <w:b/>
          <w:bCs/>
          <w:highlight w:val="lightGray"/>
        </w:rPr>
      </w:pPr>
    </w:p>
    <w:p w14:paraId="31156BB2" w14:textId="77777777" w:rsidR="008B5AE8" w:rsidRPr="00F032BA" w:rsidRDefault="008B5AE8" w:rsidP="008B5AE8">
      <w:pPr>
        <w:rPr>
          <w:rFonts w:asciiTheme="minorHAnsi" w:hAnsiTheme="minorHAnsi" w:cstheme="minorHAnsi"/>
          <w:b/>
          <w:bCs/>
          <w:highlight w:val="lightGray"/>
        </w:rPr>
      </w:pPr>
    </w:p>
    <w:p w14:paraId="1DD1515A" w14:textId="77777777" w:rsidR="008B5AE8" w:rsidRPr="00F032BA" w:rsidRDefault="008B5AE8" w:rsidP="008B5AE8">
      <w:pPr>
        <w:rPr>
          <w:rFonts w:asciiTheme="minorHAnsi" w:hAnsiTheme="minorHAnsi" w:cstheme="minorHAnsi"/>
          <w:b/>
          <w:bCs/>
          <w:highlight w:val="lightGray"/>
        </w:rPr>
      </w:pPr>
    </w:p>
    <w:p w14:paraId="022A9A54" w14:textId="77777777" w:rsidR="008B5AE8" w:rsidRPr="00F032BA" w:rsidRDefault="008B5AE8" w:rsidP="008B5AE8">
      <w:pPr>
        <w:rPr>
          <w:rFonts w:asciiTheme="minorHAnsi" w:hAnsiTheme="minorHAnsi" w:cstheme="minorHAnsi"/>
          <w:b/>
          <w:bCs/>
          <w:highlight w:val="lightGray"/>
        </w:rPr>
      </w:pPr>
    </w:p>
    <w:p w14:paraId="376F3792" w14:textId="77777777" w:rsidR="008B5AE8" w:rsidRPr="00F032BA" w:rsidRDefault="008B5AE8" w:rsidP="008B5AE8">
      <w:pPr>
        <w:rPr>
          <w:rFonts w:asciiTheme="minorHAnsi" w:hAnsiTheme="minorHAnsi" w:cstheme="minorHAnsi"/>
          <w:b/>
          <w:bCs/>
          <w:highlight w:val="lightGray"/>
        </w:rPr>
      </w:pPr>
    </w:p>
    <w:p w14:paraId="40B3B894" w14:textId="77777777" w:rsidR="008B5AE8" w:rsidRPr="00F032BA" w:rsidRDefault="008B5AE8" w:rsidP="008B5AE8">
      <w:pPr>
        <w:rPr>
          <w:rFonts w:asciiTheme="minorHAnsi" w:hAnsiTheme="minorHAnsi" w:cstheme="minorHAnsi"/>
          <w:b/>
          <w:bCs/>
          <w:highlight w:val="lightGray"/>
        </w:rPr>
      </w:pPr>
    </w:p>
    <w:p w14:paraId="49BCDCC2" w14:textId="77777777" w:rsidR="008B5AE8" w:rsidRPr="00F032BA" w:rsidRDefault="008B5AE8" w:rsidP="008B5AE8">
      <w:pPr>
        <w:rPr>
          <w:rFonts w:asciiTheme="minorHAnsi" w:hAnsiTheme="minorHAnsi" w:cstheme="minorHAnsi"/>
          <w:b/>
          <w:bCs/>
          <w:highlight w:val="lightGray"/>
        </w:rPr>
      </w:pPr>
    </w:p>
    <w:p w14:paraId="6D6DD3E4" w14:textId="77777777" w:rsidR="008B5AE8" w:rsidRPr="00F032BA" w:rsidRDefault="008B5AE8" w:rsidP="008B5AE8">
      <w:pPr>
        <w:rPr>
          <w:rFonts w:asciiTheme="minorHAnsi" w:hAnsiTheme="minorHAnsi" w:cstheme="minorHAnsi"/>
          <w:b/>
          <w:bCs/>
          <w:highlight w:val="lightGray"/>
        </w:rPr>
      </w:pPr>
    </w:p>
    <w:p w14:paraId="2966D4BB" w14:textId="77777777" w:rsidR="008B5AE8" w:rsidRPr="00F032BA" w:rsidRDefault="008B5AE8" w:rsidP="008B5AE8">
      <w:pPr>
        <w:rPr>
          <w:rFonts w:asciiTheme="minorHAnsi" w:hAnsiTheme="minorHAnsi" w:cstheme="minorHAnsi"/>
          <w:b/>
          <w:bCs/>
          <w:highlight w:val="lightGray"/>
        </w:rPr>
      </w:pPr>
    </w:p>
    <w:p w14:paraId="68FBC9FF" w14:textId="77777777" w:rsidR="008B5AE8" w:rsidRPr="00F032BA" w:rsidRDefault="008B5AE8" w:rsidP="008B5AE8">
      <w:pPr>
        <w:rPr>
          <w:rFonts w:asciiTheme="minorHAnsi" w:hAnsiTheme="minorHAnsi" w:cstheme="minorHAnsi"/>
          <w:b/>
          <w:bCs/>
          <w:highlight w:val="lightGray"/>
        </w:rPr>
      </w:pPr>
    </w:p>
    <w:p w14:paraId="1E812118" w14:textId="77777777" w:rsidR="008B5AE8" w:rsidRPr="00F032BA" w:rsidRDefault="008B5AE8" w:rsidP="008B5AE8">
      <w:pPr>
        <w:rPr>
          <w:rFonts w:asciiTheme="minorHAnsi" w:hAnsiTheme="minorHAnsi" w:cstheme="minorHAnsi"/>
          <w:b/>
          <w:bCs/>
          <w:highlight w:val="lightGray"/>
        </w:rPr>
      </w:pPr>
    </w:p>
    <w:p w14:paraId="5ADF46F2" w14:textId="77777777" w:rsidR="008B5AE8" w:rsidRPr="00F032BA" w:rsidRDefault="008B5AE8" w:rsidP="008B5AE8">
      <w:pPr>
        <w:rPr>
          <w:rFonts w:asciiTheme="minorHAnsi" w:hAnsiTheme="minorHAnsi" w:cstheme="minorHAnsi"/>
          <w:b/>
          <w:bCs/>
          <w:highlight w:val="lightGray"/>
        </w:rPr>
      </w:pPr>
    </w:p>
    <w:p w14:paraId="42B198B7" w14:textId="77777777" w:rsidR="008B5AE8" w:rsidRPr="00F032BA" w:rsidRDefault="008B5AE8" w:rsidP="008B5AE8">
      <w:pPr>
        <w:rPr>
          <w:rFonts w:asciiTheme="minorHAnsi" w:hAnsiTheme="minorHAnsi" w:cstheme="minorHAnsi"/>
          <w:b/>
          <w:bCs/>
          <w:highlight w:val="lightGray"/>
        </w:rPr>
      </w:pPr>
    </w:p>
    <w:p w14:paraId="323C866A" w14:textId="77777777" w:rsidR="008B5AE8" w:rsidRPr="00F032BA" w:rsidRDefault="008B5AE8" w:rsidP="008B5AE8">
      <w:pPr>
        <w:rPr>
          <w:rFonts w:asciiTheme="minorHAnsi" w:hAnsiTheme="minorHAnsi" w:cstheme="minorHAnsi"/>
          <w:b/>
          <w:bCs/>
          <w:highlight w:val="lightGray"/>
        </w:rPr>
      </w:pPr>
    </w:p>
    <w:p w14:paraId="56FD537E" w14:textId="77777777" w:rsidR="008B5AE8" w:rsidRPr="00F032BA" w:rsidRDefault="008B5AE8" w:rsidP="008B5AE8">
      <w:pPr>
        <w:rPr>
          <w:rFonts w:asciiTheme="minorHAnsi" w:hAnsiTheme="minorHAnsi" w:cstheme="minorHAnsi"/>
          <w:b/>
          <w:bCs/>
          <w:highlight w:val="lightGray"/>
        </w:rPr>
      </w:pPr>
    </w:p>
    <w:p w14:paraId="4F78F173" w14:textId="77777777" w:rsidR="008B5AE8" w:rsidRPr="00F032BA" w:rsidRDefault="008B5AE8" w:rsidP="008B5AE8">
      <w:pPr>
        <w:rPr>
          <w:rFonts w:asciiTheme="minorHAnsi" w:hAnsiTheme="minorHAnsi" w:cstheme="minorHAnsi"/>
          <w:b/>
          <w:bCs/>
          <w:highlight w:val="lightGray"/>
        </w:rPr>
      </w:pPr>
    </w:p>
    <w:p w14:paraId="6DD39919" w14:textId="77777777" w:rsidR="008B5AE8" w:rsidRDefault="008B5AE8" w:rsidP="008B5AE8">
      <w:pPr>
        <w:rPr>
          <w:rFonts w:asciiTheme="minorHAnsi" w:hAnsiTheme="minorHAnsi" w:cstheme="minorHAnsi"/>
          <w:b/>
          <w:bCs/>
          <w:highlight w:val="lightGray"/>
        </w:rPr>
      </w:pPr>
    </w:p>
    <w:p w14:paraId="2548134D" w14:textId="77777777" w:rsidR="00307055" w:rsidRPr="00F032BA" w:rsidRDefault="00307055" w:rsidP="008B5AE8">
      <w:pPr>
        <w:rPr>
          <w:rFonts w:asciiTheme="minorHAnsi" w:hAnsiTheme="minorHAnsi" w:cstheme="minorHAnsi"/>
          <w:b/>
          <w:bCs/>
          <w:highlight w:val="lightGray"/>
        </w:rPr>
      </w:pPr>
    </w:p>
    <w:p w14:paraId="69A5497E" w14:textId="77777777" w:rsidR="008B5AE8" w:rsidRPr="00F032BA" w:rsidRDefault="008B5AE8" w:rsidP="008B5AE8">
      <w:pPr>
        <w:rPr>
          <w:rFonts w:asciiTheme="minorHAnsi" w:hAnsiTheme="minorHAnsi" w:cstheme="minorHAnsi"/>
          <w:b/>
          <w:bCs/>
          <w:highlight w:val="lightGray"/>
        </w:rPr>
      </w:pPr>
    </w:p>
    <w:p w14:paraId="050158E5" w14:textId="77777777" w:rsidR="008B5AE8" w:rsidRPr="00F032BA" w:rsidRDefault="008B5AE8" w:rsidP="008B5AE8">
      <w:pPr>
        <w:rPr>
          <w:rFonts w:asciiTheme="minorHAnsi" w:hAnsiTheme="minorHAnsi" w:cstheme="minorHAnsi"/>
          <w:b/>
          <w:bCs/>
          <w:highlight w:val="lightGray"/>
        </w:rPr>
      </w:pPr>
    </w:p>
    <w:p w14:paraId="1FBBEECF" w14:textId="77777777" w:rsidR="008B5AE8" w:rsidRPr="00F032BA" w:rsidRDefault="008B5AE8" w:rsidP="008B5AE8">
      <w:pPr>
        <w:rPr>
          <w:rFonts w:asciiTheme="minorHAnsi" w:hAnsiTheme="minorHAnsi" w:cstheme="minorHAnsi"/>
          <w:b/>
          <w:bCs/>
          <w:highlight w:val="lightGray"/>
        </w:rPr>
      </w:pPr>
    </w:p>
    <w:p w14:paraId="33AAA85D" w14:textId="77777777" w:rsidR="008B5AE8" w:rsidRPr="00F032BA" w:rsidRDefault="008B5AE8" w:rsidP="008B5AE8">
      <w:pPr>
        <w:rPr>
          <w:rFonts w:asciiTheme="minorHAnsi" w:hAnsiTheme="minorHAnsi" w:cstheme="minorHAnsi"/>
          <w:b/>
          <w:bCs/>
          <w:highlight w:val="lightGray"/>
        </w:rPr>
      </w:pPr>
    </w:p>
    <w:p w14:paraId="3509CD6E" w14:textId="77777777" w:rsidR="008B5AE8" w:rsidRPr="00F032BA" w:rsidRDefault="008B5AE8" w:rsidP="008B5AE8">
      <w:pPr>
        <w:shd w:val="clear" w:color="auto" w:fill="DEEAF6" w:themeFill="accent5" w:themeFillTint="33"/>
        <w:rPr>
          <w:rFonts w:asciiTheme="minorHAnsi" w:hAnsiTheme="minorHAnsi" w:cstheme="minorHAnsi"/>
          <w:b/>
          <w:bCs/>
          <w:sz w:val="28"/>
          <w:szCs w:val="28"/>
        </w:rPr>
      </w:pPr>
      <w:r w:rsidRPr="00F032BA">
        <w:rPr>
          <w:rFonts w:asciiTheme="minorHAnsi" w:hAnsiTheme="minorHAnsi" w:cstheme="minorHAnsi"/>
          <w:b/>
          <w:bCs/>
          <w:sz w:val="28"/>
          <w:szCs w:val="28"/>
        </w:rPr>
        <w:t xml:space="preserve">SERVICE FLOW CHART </w:t>
      </w:r>
    </w:p>
    <w:p w14:paraId="541AC00A" w14:textId="77777777" w:rsidR="008B5AE8" w:rsidRPr="00F032BA" w:rsidRDefault="008B5AE8" w:rsidP="008B5AE8">
      <w:pPr>
        <w:rPr>
          <w:rFonts w:asciiTheme="minorHAnsi" w:hAnsiTheme="minorHAnsi" w:cstheme="minorHAnsi"/>
          <w:b/>
          <w:bCs/>
          <w:sz w:val="28"/>
          <w:szCs w:val="28"/>
          <w:highlight w:val="lightGray"/>
        </w:rPr>
      </w:pPr>
    </w:p>
    <w:p w14:paraId="214619A0" w14:textId="77777777" w:rsidR="008B5AE8" w:rsidRPr="00F032BA" w:rsidRDefault="008B5AE8" w:rsidP="00617CA6">
      <w:pPr>
        <w:rPr>
          <w:rFonts w:asciiTheme="minorHAnsi" w:hAnsiTheme="minorHAnsi" w:cstheme="minorHAnsi"/>
          <w:bCs/>
          <w:sz w:val="24"/>
          <w:szCs w:val="24"/>
          <w:u w:val="single"/>
        </w:rPr>
      </w:pPr>
      <w:r w:rsidRPr="00F032BA">
        <w:rPr>
          <w:rFonts w:asciiTheme="minorHAnsi" w:hAnsiTheme="minorHAnsi" w:cstheme="minorHAnsi"/>
          <w:b/>
          <w:sz w:val="24"/>
          <w:szCs w:val="24"/>
        </w:rPr>
        <w:t>Instructions:</w:t>
      </w:r>
      <w:r w:rsidRPr="00F032BA">
        <w:rPr>
          <w:rFonts w:asciiTheme="minorHAnsi" w:hAnsiTheme="minorHAnsi" w:cstheme="minorHAnsi"/>
          <w:bCs/>
          <w:sz w:val="24"/>
          <w:szCs w:val="24"/>
        </w:rPr>
        <w:t xml:space="preserve"> </w:t>
      </w:r>
      <w:r w:rsidRPr="00F032BA">
        <w:rPr>
          <w:rFonts w:asciiTheme="minorHAnsi" w:hAnsiTheme="minorHAnsi" w:cstheme="minorHAnsi"/>
          <w:bCs/>
          <w:sz w:val="24"/>
          <w:szCs w:val="24"/>
          <w:u w:val="single"/>
        </w:rPr>
        <w:t>This page must be included as part of the Bid Response Packet</w:t>
      </w:r>
      <w:r w:rsidRPr="00617CA6">
        <w:rPr>
          <w:rFonts w:asciiTheme="minorHAnsi" w:hAnsiTheme="minorHAnsi" w:cstheme="minorHAnsi"/>
          <w:bCs/>
          <w:sz w:val="24"/>
          <w:szCs w:val="24"/>
        </w:rPr>
        <w:t>.</w:t>
      </w:r>
    </w:p>
    <w:p w14:paraId="1951C85F" w14:textId="77777777" w:rsidR="008B5AE8" w:rsidRPr="00F032BA" w:rsidRDefault="008B5AE8" w:rsidP="00617CA6">
      <w:pPr>
        <w:rPr>
          <w:rFonts w:asciiTheme="minorHAnsi" w:hAnsiTheme="minorHAnsi" w:cstheme="minorHAnsi"/>
          <w:bCs/>
          <w:sz w:val="24"/>
          <w:szCs w:val="24"/>
        </w:rPr>
      </w:pPr>
    </w:p>
    <w:p w14:paraId="7180B5A8"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Cs/>
          <w:sz w:val="24"/>
          <w:szCs w:val="24"/>
        </w:rPr>
        <w:t>Please provide your agency’s proposed services in a flow chart format.</w:t>
      </w:r>
    </w:p>
    <w:p w14:paraId="71C5E35E" w14:textId="77777777" w:rsidR="008B5AE8" w:rsidRPr="00F032BA" w:rsidRDefault="008B5AE8" w:rsidP="00C47C32">
      <w:pPr>
        <w:pStyle w:val="Itema"/>
        <w:numPr>
          <w:ilvl w:val="0"/>
          <w:numId w:val="0"/>
        </w:numPr>
        <w:spacing w:after="0"/>
        <w:jc w:val="both"/>
        <w:rPr>
          <w:rFonts w:asciiTheme="minorHAnsi" w:hAnsiTheme="minorHAnsi" w:cstheme="minorHAnsi"/>
          <w:sz w:val="24"/>
          <w:szCs w:val="24"/>
        </w:rPr>
      </w:pPr>
    </w:p>
    <w:p w14:paraId="4FB0785F" w14:textId="77777777" w:rsidR="008B5AE8" w:rsidRPr="00F032BA" w:rsidRDefault="008B5AE8" w:rsidP="00C47C32">
      <w:pPr>
        <w:jc w:val="both"/>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1 page allowed.</w:t>
      </w:r>
    </w:p>
    <w:p w14:paraId="4006ABA7" w14:textId="77777777" w:rsidR="008B5AE8" w:rsidRPr="00F032BA" w:rsidRDefault="008B5AE8" w:rsidP="008B5AE8">
      <w:pPr>
        <w:rPr>
          <w:rFonts w:asciiTheme="minorHAnsi" w:hAnsiTheme="minorHAnsi" w:cstheme="minorHAnsi"/>
        </w:rPr>
      </w:pPr>
    </w:p>
    <w:p w14:paraId="5AF40906" w14:textId="77777777" w:rsidR="008B5AE8" w:rsidRPr="00F032BA" w:rsidRDefault="008B5AE8" w:rsidP="008B5AE8">
      <w:pPr>
        <w:rPr>
          <w:rFonts w:asciiTheme="minorHAnsi" w:hAnsiTheme="minorHAnsi" w:cstheme="minorHAnsi"/>
        </w:rPr>
      </w:pPr>
    </w:p>
    <w:p w14:paraId="5F0AFF79" w14:textId="77777777" w:rsidR="008B5AE8" w:rsidRPr="00F032BA" w:rsidRDefault="008B5AE8" w:rsidP="008B5AE8">
      <w:pPr>
        <w:rPr>
          <w:rFonts w:asciiTheme="minorHAnsi" w:hAnsiTheme="minorHAnsi" w:cstheme="minorHAnsi"/>
        </w:rPr>
      </w:pPr>
    </w:p>
    <w:p w14:paraId="43F7AC0F" w14:textId="77777777" w:rsidR="008B5AE8" w:rsidRPr="00F032BA" w:rsidRDefault="008B5AE8" w:rsidP="008B5AE8">
      <w:pPr>
        <w:rPr>
          <w:rFonts w:asciiTheme="minorHAnsi" w:hAnsiTheme="minorHAnsi" w:cstheme="minorHAnsi"/>
        </w:rPr>
      </w:pPr>
    </w:p>
    <w:p w14:paraId="0F9092E5" w14:textId="77777777" w:rsidR="008B5AE8" w:rsidRPr="00F032BA" w:rsidRDefault="008B5AE8" w:rsidP="008B5AE8">
      <w:pPr>
        <w:rPr>
          <w:rFonts w:asciiTheme="minorHAnsi" w:hAnsiTheme="minorHAnsi" w:cstheme="minorHAnsi"/>
        </w:rPr>
      </w:pPr>
    </w:p>
    <w:p w14:paraId="38600DB2" w14:textId="77777777" w:rsidR="008B5AE8" w:rsidRPr="00F032BA" w:rsidRDefault="008B5AE8" w:rsidP="008B5AE8">
      <w:pPr>
        <w:rPr>
          <w:rFonts w:asciiTheme="minorHAnsi" w:hAnsiTheme="minorHAnsi" w:cstheme="minorHAnsi"/>
        </w:rPr>
      </w:pPr>
    </w:p>
    <w:p w14:paraId="57FA2979" w14:textId="77777777" w:rsidR="008B5AE8" w:rsidRPr="00F032BA" w:rsidRDefault="008B5AE8" w:rsidP="008B5AE8">
      <w:pPr>
        <w:rPr>
          <w:rFonts w:asciiTheme="minorHAnsi" w:hAnsiTheme="minorHAnsi" w:cstheme="minorHAnsi"/>
        </w:rPr>
      </w:pPr>
    </w:p>
    <w:p w14:paraId="3315EF8F" w14:textId="77777777" w:rsidR="008B5AE8" w:rsidRPr="00F032BA" w:rsidRDefault="008B5AE8" w:rsidP="008B5AE8">
      <w:pPr>
        <w:rPr>
          <w:rFonts w:asciiTheme="minorHAnsi" w:hAnsiTheme="minorHAnsi" w:cstheme="minorHAnsi"/>
        </w:rPr>
      </w:pPr>
    </w:p>
    <w:p w14:paraId="6B940A4D" w14:textId="77777777" w:rsidR="008B5AE8" w:rsidRPr="00F032BA" w:rsidRDefault="008B5AE8" w:rsidP="008B5AE8">
      <w:pPr>
        <w:rPr>
          <w:rFonts w:asciiTheme="minorHAnsi" w:hAnsiTheme="minorHAnsi" w:cstheme="minorHAnsi"/>
        </w:rPr>
      </w:pPr>
    </w:p>
    <w:p w14:paraId="295C2582" w14:textId="77777777" w:rsidR="008B5AE8" w:rsidRPr="00F032BA" w:rsidRDefault="008B5AE8" w:rsidP="008B5AE8">
      <w:pPr>
        <w:rPr>
          <w:rFonts w:asciiTheme="minorHAnsi" w:hAnsiTheme="minorHAnsi" w:cstheme="minorHAnsi"/>
        </w:rPr>
      </w:pPr>
    </w:p>
    <w:p w14:paraId="4F17B7AE" w14:textId="77777777" w:rsidR="008B5AE8" w:rsidRPr="00F032BA" w:rsidRDefault="008B5AE8" w:rsidP="008B5AE8">
      <w:pPr>
        <w:rPr>
          <w:rFonts w:asciiTheme="minorHAnsi" w:hAnsiTheme="minorHAnsi" w:cstheme="minorHAnsi"/>
        </w:rPr>
      </w:pPr>
    </w:p>
    <w:p w14:paraId="5BEE64AD" w14:textId="77777777" w:rsidR="008B5AE8" w:rsidRPr="00F032BA" w:rsidRDefault="008B5AE8" w:rsidP="008B5AE8">
      <w:pPr>
        <w:rPr>
          <w:rFonts w:asciiTheme="minorHAnsi" w:hAnsiTheme="minorHAnsi" w:cstheme="minorHAnsi"/>
        </w:rPr>
      </w:pPr>
    </w:p>
    <w:p w14:paraId="63993236" w14:textId="77777777" w:rsidR="008B5AE8" w:rsidRPr="00F032BA" w:rsidRDefault="008B5AE8" w:rsidP="008B5AE8">
      <w:pPr>
        <w:rPr>
          <w:rFonts w:asciiTheme="minorHAnsi" w:hAnsiTheme="minorHAnsi" w:cstheme="minorHAnsi"/>
        </w:rPr>
      </w:pPr>
    </w:p>
    <w:p w14:paraId="07283B01" w14:textId="77777777" w:rsidR="008B5AE8" w:rsidRPr="00F032BA" w:rsidRDefault="008B5AE8" w:rsidP="008B5AE8">
      <w:pPr>
        <w:rPr>
          <w:rFonts w:asciiTheme="minorHAnsi" w:hAnsiTheme="minorHAnsi" w:cstheme="minorHAnsi"/>
        </w:rPr>
      </w:pPr>
    </w:p>
    <w:p w14:paraId="2D6C52BB" w14:textId="77777777" w:rsidR="008B5AE8" w:rsidRPr="00F032BA" w:rsidRDefault="008B5AE8" w:rsidP="008B5AE8">
      <w:pPr>
        <w:rPr>
          <w:rFonts w:asciiTheme="minorHAnsi" w:hAnsiTheme="minorHAnsi" w:cstheme="minorHAnsi"/>
        </w:rPr>
      </w:pPr>
    </w:p>
    <w:p w14:paraId="2FAEA0B5" w14:textId="77777777" w:rsidR="008B5AE8" w:rsidRPr="00F032BA" w:rsidRDefault="008B5AE8" w:rsidP="008B5AE8">
      <w:pPr>
        <w:rPr>
          <w:rFonts w:asciiTheme="minorHAnsi" w:hAnsiTheme="minorHAnsi" w:cstheme="minorHAnsi"/>
        </w:rPr>
      </w:pPr>
    </w:p>
    <w:p w14:paraId="59581240" w14:textId="77777777" w:rsidR="008B5AE8" w:rsidRPr="00F032BA" w:rsidRDefault="008B5AE8" w:rsidP="008B5AE8">
      <w:pPr>
        <w:rPr>
          <w:rFonts w:asciiTheme="minorHAnsi" w:hAnsiTheme="minorHAnsi" w:cstheme="minorHAnsi"/>
        </w:rPr>
      </w:pPr>
    </w:p>
    <w:p w14:paraId="22C0FA91" w14:textId="77777777" w:rsidR="008B5AE8" w:rsidRPr="00F032BA" w:rsidRDefault="008B5AE8" w:rsidP="008B5AE8">
      <w:pPr>
        <w:rPr>
          <w:rFonts w:asciiTheme="minorHAnsi" w:hAnsiTheme="minorHAnsi" w:cstheme="minorHAnsi"/>
        </w:rPr>
      </w:pPr>
    </w:p>
    <w:p w14:paraId="605953EE" w14:textId="77777777" w:rsidR="008B5AE8" w:rsidRPr="00F032BA" w:rsidRDefault="008B5AE8" w:rsidP="008B5AE8">
      <w:pPr>
        <w:rPr>
          <w:rFonts w:asciiTheme="minorHAnsi" w:hAnsiTheme="minorHAnsi" w:cstheme="minorHAnsi"/>
        </w:rPr>
      </w:pPr>
    </w:p>
    <w:p w14:paraId="5DF5C7B2" w14:textId="77777777" w:rsidR="008B5AE8" w:rsidRPr="00F032BA" w:rsidRDefault="008B5AE8" w:rsidP="008B5AE8">
      <w:pPr>
        <w:rPr>
          <w:rFonts w:asciiTheme="minorHAnsi" w:hAnsiTheme="minorHAnsi" w:cstheme="minorHAnsi"/>
        </w:rPr>
      </w:pPr>
    </w:p>
    <w:p w14:paraId="38FAE9A1" w14:textId="77777777" w:rsidR="008B5AE8" w:rsidRPr="00F032BA" w:rsidRDefault="008B5AE8" w:rsidP="008B5AE8">
      <w:pPr>
        <w:rPr>
          <w:rFonts w:asciiTheme="minorHAnsi" w:hAnsiTheme="minorHAnsi" w:cstheme="minorHAnsi"/>
        </w:rPr>
      </w:pPr>
    </w:p>
    <w:p w14:paraId="0CE1A9E5" w14:textId="77777777" w:rsidR="008B5AE8" w:rsidRPr="00F032BA" w:rsidRDefault="008B5AE8" w:rsidP="008B5AE8">
      <w:pPr>
        <w:rPr>
          <w:rFonts w:asciiTheme="minorHAnsi" w:hAnsiTheme="minorHAnsi" w:cstheme="minorHAnsi"/>
        </w:rPr>
      </w:pPr>
    </w:p>
    <w:p w14:paraId="483F78F4" w14:textId="77777777" w:rsidR="008B5AE8" w:rsidRPr="00F032BA" w:rsidRDefault="008B5AE8" w:rsidP="008B5AE8">
      <w:pPr>
        <w:rPr>
          <w:rFonts w:asciiTheme="minorHAnsi" w:hAnsiTheme="minorHAnsi" w:cstheme="minorHAnsi"/>
        </w:rPr>
      </w:pPr>
    </w:p>
    <w:p w14:paraId="460FFC69" w14:textId="77777777" w:rsidR="008B5AE8" w:rsidRPr="00F032BA" w:rsidRDefault="008B5AE8" w:rsidP="008B5AE8">
      <w:pPr>
        <w:rPr>
          <w:rFonts w:asciiTheme="minorHAnsi" w:hAnsiTheme="minorHAnsi" w:cstheme="minorHAnsi"/>
        </w:rPr>
      </w:pPr>
    </w:p>
    <w:p w14:paraId="6E5324D4" w14:textId="77777777" w:rsidR="008B5AE8" w:rsidRPr="00F032BA" w:rsidRDefault="008B5AE8" w:rsidP="008B5AE8">
      <w:pPr>
        <w:rPr>
          <w:rFonts w:asciiTheme="minorHAnsi" w:hAnsiTheme="minorHAnsi" w:cstheme="minorHAnsi"/>
        </w:rPr>
      </w:pPr>
    </w:p>
    <w:p w14:paraId="06B8CD4F" w14:textId="77777777" w:rsidR="008B5AE8" w:rsidRPr="00F032BA" w:rsidRDefault="008B5AE8" w:rsidP="008B5AE8">
      <w:pPr>
        <w:rPr>
          <w:rFonts w:asciiTheme="minorHAnsi" w:hAnsiTheme="minorHAnsi" w:cstheme="minorHAnsi"/>
        </w:rPr>
      </w:pPr>
    </w:p>
    <w:p w14:paraId="7AA8FF93" w14:textId="77777777" w:rsidR="008B5AE8" w:rsidRPr="00F032BA" w:rsidRDefault="008B5AE8" w:rsidP="008B5AE8">
      <w:pPr>
        <w:rPr>
          <w:rFonts w:asciiTheme="minorHAnsi" w:hAnsiTheme="minorHAnsi" w:cstheme="minorHAnsi"/>
        </w:rPr>
      </w:pPr>
    </w:p>
    <w:p w14:paraId="4061AD3A" w14:textId="77777777" w:rsidR="008B5AE8" w:rsidRPr="00F032BA" w:rsidRDefault="008B5AE8" w:rsidP="008B5AE8">
      <w:pPr>
        <w:rPr>
          <w:rFonts w:asciiTheme="minorHAnsi" w:hAnsiTheme="minorHAnsi" w:cstheme="minorHAnsi"/>
        </w:rPr>
      </w:pPr>
    </w:p>
    <w:p w14:paraId="7E3F699A" w14:textId="77777777" w:rsidR="008B5AE8" w:rsidRPr="00F032BA" w:rsidRDefault="008B5AE8" w:rsidP="008B5AE8">
      <w:pPr>
        <w:rPr>
          <w:rFonts w:asciiTheme="minorHAnsi" w:hAnsiTheme="minorHAnsi" w:cstheme="minorHAnsi"/>
        </w:rPr>
      </w:pPr>
    </w:p>
    <w:p w14:paraId="61C3297C" w14:textId="77777777" w:rsidR="008B5AE8" w:rsidRPr="00F032BA" w:rsidRDefault="008B5AE8" w:rsidP="008B5AE8">
      <w:pPr>
        <w:rPr>
          <w:rFonts w:asciiTheme="minorHAnsi" w:hAnsiTheme="minorHAnsi" w:cstheme="minorHAnsi"/>
        </w:rPr>
      </w:pPr>
    </w:p>
    <w:p w14:paraId="171B73A9" w14:textId="77777777" w:rsidR="008B5AE8" w:rsidRPr="00F032BA" w:rsidRDefault="008B5AE8" w:rsidP="008B5AE8">
      <w:pPr>
        <w:rPr>
          <w:rFonts w:asciiTheme="minorHAnsi" w:hAnsiTheme="minorHAnsi" w:cstheme="minorHAnsi"/>
        </w:rPr>
      </w:pPr>
    </w:p>
    <w:p w14:paraId="1330C64E" w14:textId="77777777" w:rsidR="008B5AE8" w:rsidRPr="00F032BA" w:rsidRDefault="008B5AE8" w:rsidP="008B5AE8">
      <w:pPr>
        <w:rPr>
          <w:rFonts w:asciiTheme="minorHAnsi" w:hAnsiTheme="minorHAnsi" w:cstheme="minorHAnsi"/>
        </w:rPr>
      </w:pPr>
    </w:p>
    <w:p w14:paraId="513462BF" w14:textId="77777777" w:rsidR="008B5AE8" w:rsidRPr="00F032BA" w:rsidRDefault="008B5AE8" w:rsidP="008B5AE8">
      <w:pPr>
        <w:rPr>
          <w:rFonts w:asciiTheme="minorHAnsi" w:hAnsiTheme="minorHAnsi" w:cstheme="minorHAnsi"/>
        </w:rPr>
      </w:pPr>
    </w:p>
    <w:p w14:paraId="61BD0D01" w14:textId="77777777" w:rsidR="008B5AE8" w:rsidRPr="00F032BA" w:rsidRDefault="008B5AE8" w:rsidP="008B5AE8">
      <w:pPr>
        <w:rPr>
          <w:rFonts w:asciiTheme="minorHAnsi" w:hAnsiTheme="minorHAnsi" w:cstheme="minorHAnsi"/>
        </w:rPr>
      </w:pPr>
    </w:p>
    <w:p w14:paraId="2CA8D47A" w14:textId="77777777" w:rsidR="008B5AE8" w:rsidRPr="00F032BA" w:rsidRDefault="008B5AE8" w:rsidP="008B5AE8">
      <w:pPr>
        <w:rPr>
          <w:rFonts w:asciiTheme="minorHAnsi" w:hAnsiTheme="minorHAnsi" w:cstheme="minorHAnsi"/>
        </w:rPr>
      </w:pPr>
    </w:p>
    <w:p w14:paraId="63EC227C" w14:textId="77777777" w:rsidR="008B5AE8" w:rsidRPr="00F032BA" w:rsidRDefault="008B5AE8" w:rsidP="008B5AE8">
      <w:pPr>
        <w:rPr>
          <w:rFonts w:asciiTheme="minorHAnsi" w:hAnsiTheme="minorHAnsi" w:cstheme="minorHAnsi"/>
        </w:rPr>
      </w:pPr>
    </w:p>
    <w:p w14:paraId="2450BC17" w14:textId="77777777" w:rsidR="008B5AE8" w:rsidRPr="00F032BA" w:rsidRDefault="008B5AE8" w:rsidP="008B5AE8">
      <w:pPr>
        <w:pStyle w:val="Header"/>
        <w:tabs>
          <w:tab w:val="clear" w:pos="4320"/>
          <w:tab w:val="clear" w:pos="8640"/>
        </w:tabs>
        <w:rPr>
          <w:rFonts w:asciiTheme="minorHAnsi" w:hAnsiTheme="minorHAnsi" w:cstheme="minorHAnsi"/>
        </w:rPr>
      </w:pPr>
    </w:p>
    <w:p w14:paraId="484C968C" w14:textId="77777777" w:rsidR="008B5AE8" w:rsidRPr="00F032BA" w:rsidRDefault="008B5AE8" w:rsidP="008B5AE8">
      <w:pPr>
        <w:pStyle w:val="Heading4"/>
        <w:shd w:val="clear" w:color="auto" w:fill="DEEAF6" w:themeFill="accent5" w:themeFillTint="33"/>
        <w:jc w:val="left"/>
        <w:rPr>
          <w:rFonts w:asciiTheme="minorHAnsi" w:hAnsiTheme="minorHAnsi" w:cstheme="minorHAnsi"/>
          <w:highlight w:val="lightGray"/>
        </w:rPr>
      </w:pPr>
      <w:r w:rsidRPr="00F032BA">
        <w:rPr>
          <w:rFonts w:asciiTheme="minorHAnsi" w:hAnsiTheme="minorHAnsi" w:cstheme="minorHAnsi"/>
        </w:rPr>
        <w:t xml:space="preserve">REFERENCES </w:t>
      </w:r>
    </w:p>
    <w:p w14:paraId="3D384AAE" w14:textId="77777777" w:rsidR="008B5AE8" w:rsidRPr="00F032BA" w:rsidRDefault="008B5AE8" w:rsidP="008B5AE8">
      <w:pPr>
        <w:rPr>
          <w:rFonts w:asciiTheme="minorHAnsi" w:hAnsiTheme="minorHAnsi" w:cstheme="minorHAnsi"/>
        </w:rPr>
      </w:pPr>
    </w:p>
    <w:p w14:paraId="3395DC8A" w14:textId="77777777" w:rsidR="008B5AE8" w:rsidRPr="00F032BA" w:rsidRDefault="008B5AE8" w:rsidP="00C47C32">
      <w:pPr>
        <w:pStyle w:val="PlainText"/>
        <w:spacing w:after="240"/>
        <w:jc w:val="both"/>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w:t>
      </w:r>
    </w:p>
    <w:p w14:paraId="173A601E" w14:textId="77777777" w:rsidR="008B5AE8" w:rsidRDefault="008B5AE8" w:rsidP="00617CA6">
      <w:pPr>
        <w:pStyle w:val="PlainText"/>
        <w:spacing w:after="240"/>
        <w:rPr>
          <w:rFonts w:asciiTheme="minorHAnsi" w:hAnsiTheme="minorHAnsi" w:cstheme="minorBidi"/>
          <w:spacing w:val="-3"/>
          <w:sz w:val="24"/>
          <w:szCs w:val="24"/>
          <w:lang w:val="en-US"/>
        </w:rPr>
      </w:pPr>
      <w:r w:rsidRPr="590663EE">
        <w:rPr>
          <w:rFonts w:asciiTheme="minorHAnsi" w:hAnsiTheme="minorHAnsi" w:cstheme="minorBidi"/>
          <w:sz w:val="24"/>
          <w:szCs w:val="24"/>
          <w:lang w:val="en-US"/>
        </w:rPr>
        <w:t xml:space="preserve">On the following page is the template that Bidders must use to provide </w:t>
      </w:r>
      <w:r w:rsidRPr="590663EE">
        <w:rPr>
          <w:rFonts w:asciiTheme="minorHAnsi" w:hAnsiTheme="minorHAnsi" w:cstheme="minorBidi"/>
          <w:i/>
          <w:sz w:val="24"/>
          <w:szCs w:val="24"/>
          <w:lang w:val="en-US"/>
        </w:rPr>
        <w:t>References</w:t>
      </w:r>
      <w:r w:rsidRPr="590663EE">
        <w:rPr>
          <w:rFonts w:asciiTheme="minorHAnsi" w:hAnsiTheme="minorHAnsi" w:cstheme="minorBidi"/>
          <w:sz w:val="24"/>
          <w:szCs w:val="24"/>
          <w:lang w:val="en-US"/>
        </w:rPr>
        <w:t xml:space="preserve">. </w:t>
      </w:r>
      <w:r w:rsidRPr="590663EE">
        <w:rPr>
          <w:rFonts w:asciiTheme="minorHAnsi" w:hAnsiTheme="minorHAnsi" w:cstheme="minorBidi"/>
          <w:spacing w:val="-3"/>
          <w:sz w:val="24"/>
          <w:szCs w:val="24"/>
          <w:lang w:val="en-US"/>
        </w:rPr>
        <w:t>Bidders are to provide a list of five</w:t>
      </w:r>
      <w:r w:rsidRPr="590663EE">
        <w:rPr>
          <w:rFonts w:asciiTheme="minorHAnsi" w:hAnsiTheme="minorHAnsi" w:cstheme="minorBidi"/>
          <w:color w:val="000000"/>
          <w:spacing w:val="-3"/>
          <w:sz w:val="24"/>
          <w:szCs w:val="24"/>
          <w:lang w:val="en-US"/>
        </w:rPr>
        <w:t xml:space="preserve"> (5) references.</w:t>
      </w:r>
      <w:r w:rsidRPr="590663EE">
        <w:rPr>
          <w:rFonts w:asciiTheme="minorHAnsi" w:hAnsiTheme="minorHAnsi" w:cstheme="minorBidi"/>
          <w:spacing w:val="-3"/>
          <w:sz w:val="24"/>
          <w:szCs w:val="24"/>
          <w:lang w:val="en-US"/>
        </w:rPr>
        <w:t xml:space="preserve"> Reference points will be given based on our ability to contact three (3) of the five (5) references. References should be able to address and describe their knowledge of your organization’s ability to provide the services listed in the RFP. Services or goods provided by Bidder to the references should have similar </w:t>
      </w:r>
      <w:proofErr w:type="gramStart"/>
      <w:r w:rsidRPr="590663EE">
        <w:rPr>
          <w:rFonts w:asciiTheme="minorHAnsi" w:hAnsiTheme="minorHAnsi" w:cstheme="minorBidi"/>
          <w:spacing w:val="-3"/>
          <w:sz w:val="24"/>
          <w:szCs w:val="24"/>
          <w:lang w:val="en-US"/>
        </w:rPr>
        <w:t>scope</w:t>
      </w:r>
      <w:proofErr w:type="gramEnd"/>
      <w:r w:rsidRPr="590663EE">
        <w:rPr>
          <w:rFonts w:asciiTheme="minorHAnsi" w:hAnsiTheme="minorHAnsi" w:cstheme="minorBidi"/>
          <w:spacing w:val="-3"/>
          <w:sz w:val="24"/>
          <w:szCs w:val="24"/>
          <w:lang w:val="en-US"/>
        </w:rPr>
        <w:t>, volume and requirements to those outlined in these specifications, terms and conditions.</w:t>
      </w:r>
    </w:p>
    <w:p w14:paraId="52C87965" w14:textId="1108497E" w:rsidR="000E5272" w:rsidRPr="00F032BA" w:rsidRDefault="000E5272" w:rsidP="00617CA6">
      <w:pPr>
        <w:pStyle w:val="PlainText"/>
        <w:spacing w:before="240" w:after="240"/>
        <w:rPr>
          <w:rFonts w:ascii="Calibri" w:hAnsi="Calibri" w:cs="Calibri"/>
          <w:spacing w:val="-3"/>
          <w:sz w:val="24"/>
          <w:szCs w:val="26"/>
        </w:rPr>
      </w:pPr>
      <w:r w:rsidRPr="00266DFB">
        <w:rPr>
          <w:rFonts w:ascii="Calibri" w:hAnsi="Calibri" w:cs="Calibri"/>
          <w:spacing w:val="-3"/>
          <w:sz w:val="24"/>
          <w:szCs w:val="26"/>
        </w:rPr>
        <w:t>Services or goods provided by Bidder</w:t>
      </w:r>
      <w:r>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volume, and requirements to those outlined in these specifications, terms, and conditions.</w:t>
      </w:r>
    </w:p>
    <w:p w14:paraId="35862B67"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Bidders must verify that the contact information for all references provided is current and valid. If a reference cannot be contacted it may affect the qualification and scoring of Bidder’s submission.</w:t>
      </w:r>
    </w:p>
    <w:p w14:paraId="773BD359" w14:textId="77777777" w:rsidR="008B5AE8" w:rsidRPr="00F032BA" w:rsidRDefault="008B5AE8" w:rsidP="00617CA6">
      <w:pPr>
        <w:rPr>
          <w:rFonts w:asciiTheme="minorHAnsi" w:hAnsiTheme="minorHAnsi" w:cstheme="minorHAnsi"/>
          <w:sz w:val="24"/>
          <w:szCs w:val="24"/>
        </w:rPr>
      </w:pPr>
    </w:p>
    <w:p w14:paraId="4D2801BB"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Bidders are strongly encouraged to notify all references that the County may be contacting them to obtain a reference.</w:t>
      </w:r>
    </w:p>
    <w:p w14:paraId="12D73B47" w14:textId="77777777" w:rsidR="008B5AE8" w:rsidRPr="00F032BA" w:rsidRDefault="008B5AE8" w:rsidP="00617CA6">
      <w:pPr>
        <w:rPr>
          <w:rFonts w:asciiTheme="minorHAnsi" w:hAnsiTheme="minorHAnsi" w:cstheme="minorHAnsi"/>
          <w:sz w:val="24"/>
          <w:szCs w:val="24"/>
        </w:rPr>
      </w:pPr>
    </w:p>
    <w:p w14:paraId="20EB2C86" w14:textId="26962260"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sz w:val="24"/>
          <w:szCs w:val="24"/>
        </w:rPr>
        <w:t xml:space="preserve">The County </w:t>
      </w:r>
      <w:r w:rsidRPr="00F032BA">
        <w:rPr>
          <w:rFonts w:asciiTheme="minorHAnsi" w:hAnsiTheme="minorHAnsi" w:cstheme="minorHAnsi"/>
          <w:spacing w:val="-3"/>
          <w:sz w:val="24"/>
          <w:szCs w:val="24"/>
        </w:rPr>
        <w:t>may</w:t>
      </w:r>
      <w:r w:rsidRPr="00F032BA">
        <w:rPr>
          <w:rFonts w:asciiTheme="minorHAnsi" w:hAnsiTheme="minorHAnsi" w:cstheme="minorHAnsi"/>
          <w:sz w:val="24"/>
          <w:szCs w:val="24"/>
        </w:rPr>
        <w:t xml:space="preserve"> contact some or </w:t>
      </w:r>
      <w:r w:rsidR="00667B12" w:rsidRPr="00667B12">
        <w:rPr>
          <w:rFonts w:asciiTheme="minorHAnsi" w:hAnsiTheme="minorHAnsi" w:cstheme="minorHAnsi"/>
          <w:sz w:val="24"/>
          <w:szCs w:val="24"/>
        </w:rPr>
        <w:t>all</w:t>
      </w:r>
      <w:r w:rsidRPr="00F032BA">
        <w:rPr>
          <w:rFonts w:asciiTheme="minorHAnsi" w:hAnsiTheme="minorHAnsi" w:cstheme="minorHAnsi"/>
          <w:sz w:val="24"/>
          <w:szCs w:val="24"/>
        </w:rPr>
        <w:t xml:space="preserve"> the references provided </w:t>
      </w:r>
      <w:proofErr w:type="gramStart"/>
      <w:r w:rsidRPr="00F032BA">
        <w:rPr>
          <w:rFonts w:asciiTheme="minorHAnsi" w:hAnsiTheme="minorHAnsi" w:cstheme="minorHAnsi"/>
          <w:sz w:val="24"/>
          <w:szCs w:val="24"/>
        </w:rPr>
        <w:t>in order to</w:t>
      </w:r>
      <w:proofErr w:type="gramEnd"/>
      <w:r w:rsidRPr="00F032BA">
        <w:rPr>
          <w:rFonts w:asciiTheme="minorHAnsi" w:hAnsiTheme="minorHAnsi" w:cstheme="minorHAnsi"/>
          <w:sz w:val="24"/>
          <w:szCs w:val="24"/>
        </w:rPr>
        <w:t xml:space="preserve"> determine Bidder’s performance record </w:t>
      </w:r>
      <w:proofErr w:type="gramStart"/>
      <w:r w:rsidRPr="00F032BA">
        <w:rPr>
          <w:rFonts w:asciiTheme="minorHAnsi" w:hAnsiTheme="minorHAnsi" w:cstheme="minorHAnsi"/>
          <w:sz w:val="24"/>
          <w:szCs w:val="24"/>
        </w:rPr>
        <w:t>on</w:t>
      </w:r>
      <w:proofErr w:type="gramEnd"/>
      <w:r w:rsidRPr="00F032BA">
        <w:rPr>
          <w:rFonts w:asciiTheme="minorHAnsi" w:hAnsiTheme="minorHAnsi" w:cstheme="minorHAnsi"/>
          <w:sz w:val="24"/>
          <w:szCs w:val="24"/>
        </w:rPr>
        <w:t xml:space="preserve"> work similar to that described in this request. The County reserves the right to contact references other than those provided in the </w:t>
      </w:r>
      <w:r w:rsidRPr="00F032BA">
        <w:rPr>
          <w:rFonts w:asciiTheme="minorHAnsi" w:hAnsiTheme="minorHAnsi" w:cstheme="minorHAnsi"/>
          <w:color w:val="000000"/>
          <w:sz w:val="24"/>
          <w:szCs w:val="24"/>
        </w:rPr>
        <w:t>R</w:t>
      </w:r>
      <w:r w:rsidRPr="00F032BA">
        <w:rPr>
          <w:rFonts w:asciiTheme="minorHAnsi" w:hAnsiTheme="minorHAnsi" w:cstheme="minorHAnsi"/>
          <w:sz w:val="24"/>
          <w:szCs w:val="24"/>
        </w:rPr>
        <w:t>esponse and to use the information gained from them in the evaluation process.</w:t>
      </w:r>
    </w:p>
    <w:p w14:paraId="2A47F56C" w14:textId="77777777" w:rsidR="00FB5612" w:rsidRPr="00F032BA" w:rsidRDefault="00FB5612" w:rsidP="00617CA6">
      <w:pPr>
        <w:spacing w:before="240" w:after="240"/>
        <w:rPr>
          <w:rFonts w:ascii="Calibri" w:hAnsi="Calibri" w:cs="Calibri"/>
          <w:sz w:val="24"/>
          <w:szCs w:val="24"/>
        </w:rPr>
      </w:pPr>
      <w:r w:rsidRPr="00F032BA">
        <w:rPr>
          <w:rFonts w:ascii="Calibri" w:hAnsi="Calibri" w:cs="Calibri"/>
          <w:sz w:val="24"/>
          <w:szCs w:val="24"/>
        </w:rPr>
        <w:t xml:space="preserve">The County reserves the right to contact individuals/entities for references other than those provided in the </w:t>
      </w:r>
      <w:r w:rsidRPr="00F032BA">
        <w:rPr>
          <w:rFonts w:ascii="Calibri" w:hAnsi="Calibri" w:cs="Calibri"/>
          <w:color w:val="000000"/>
          <w:sz w:val="24"/>
          <w:szCs w:val="24"/>
        </w:rPr>
        <w:t>R</w:t>
      </w:r>
      <w:r w:rsidRPr="00F032BA">
        <w:rPr>
          <w:rFonts w:ascii="Calibri" w:hAnsi="Calibri" w:cs="Calibri"/>
          <w:sz w:val="24"/>
          <w:szCs w:val="24"/>
        </w:rPr>
        <w:t>esponse and to use any information obtained in the evaluation process.</w:t>
      </w:r>
    </w:p>
    <w:p w14:paraId="259EEA02" w14:textId="77777777" w:rsidR="00FB5612" w:rsidRPr="00F032BA" w:rsidRDefault="00FB5612" w:rsidP="00617CA6">
      <w:pPr>
        <w:spacing w:before="240" w:after="240"/>
        <w:rPr>
          <w:rFonts w:ascii="Calibri" w:hAnsi="Calibri" w:cs="Calibri"/>
          <w:sz w:val="24"/>
          <w:szCs w:val="24"/>
        </w:rPr>
      </w:pPr>
      <w:bookmarkStart w:id="99" w:name="_Hlk84934853"/>
      <w:r w:rsidRPr="00F032BA">
        <w:rPr>
          <w:rFonts w:ascii="Calibri" w:hAnsi="Calibri" w:cs="Calibri"/>
          <w:sz w:val="24"/>
          <w:szCs w:val="24"/>
        </w:rPr>
        <w:t>NOTE: Bidders should not list the County department requesting services/goods as part of the references.</w:t>
      </w:r>
    </w:p>
    <w:bookmarkEnd w:id="99"/>
    <w:p w14:paraId="7917D769" w14:textId="77777777" w:rsidR="008B5AE8" w:rsidRPr="00F032BA" w:rsidRDefault="008B5AE8" w:rsidP="008B5AE8">
      <w:pPr>
        <w:rPr>
          <w:rFonts w:asciiTheme="minorHAnsi" w:hAnsiTheme="minorHAnsi" w:cstheme="minorHAnsi"/>
          <w:color w:val="FFFFFF"/>
          <w:sz w:val="24"/>
          <w:szCs w:val="24"/>
        </w:rPr>
      </w:pPr>
    </w:p>
    <w:p w14:paraId="22AFC2F8" w14:textId="77777777" w:rsidR="008B5AE8" w:rsidRPr="00F032BA" w:rsidRDefault="008B5AE8" w:rsidP="008B5AE8">
      <w:pPr>
        <w:rPr>
          <w:rFonts w:asciiTheme="minorHAnsi" w:hAnsiTheme="minorHAnsi" w:cstheme="minorHAnsi"/>
        </w:rPr>
      </w:pPr>
      <w:bookmarkStart w:id="100" w:name="_Ref342044720"/>
    </w:p>
    <w:bookmarkEnd w:id="100"/>
    <w:p w14:paraId="217AB45D" w14:textId="77777777" w:rsidR="008B5AE8" w:rsidRDefault="008B5AE8" w:rsidP="008B5AE8">
      <w:pPr>
        <w:tabs>
          <w:tab w:val="left" w:pos="-720"/>
        </w:tabs>
        <w:jc w:val="center"/>
        <w:rPr>
          <w:rFonts w:asciiTheme="minorHAnsi" w:hAnsiTheme="minorHAnsi" w:cstheme="minorHAnsi"/>
          <w:b/>
          <w:spacing w:val="-3"/>
          <w:sz w:val="28"/>
          <w:szCs w:val="28"/>
        </w:rPr>
      </w:pPr>
    </w:p>
    <w:p w14:paraId="6284799B" w14:textId="77777777" w:rsidR="00EE42C0" w:rsidRDefault="00EE42C0" w:rsidP="008B5AE8">
      <w:pPr>
        <w:tabs>
          <w:tab w:val="left" w:pos="-720"/>
        </w:tabs>
        <w:jc w:val="center"/>
        <w:rPr>
          <w:rFonts w:asciiTheme="minorHAnsi" w:hAnsiTheme="minorHAnsi" w:cstheme="minorHAnsi"/>
          <w:b/>
          <w:spacing w:val="-3"/>
          <w:sz w:val="28"/>
          <w:szCs w:val="28"/>
        </w:rPr>
      </w:pPr>
    </w:p>
    <w:p w14:paraId="1B95AA85" w14:textId="77777777" w:rsidR="00EE42C0" w:rsidRDefault="00EE42C0" w:rsidP="008B5AE8">
      <w:pPr>
        <w:tabs>
          <w:tab w:val="left" w:pos="-720"/>
        </w:tabs>
        <w:jc w:val="center"/>
        <w:rPr>
          <w:rFonts w:asciiTheme="minorHAnsi" w:hAnsiTheme="minorHAnsi" w:cstheme="minorHAnsi"/>
          <w:b/>
          <w:spacing w:val="-3"/>
          <w:sz w:val="28"/>
          <w:szCs w:val="28"/>
        </w:rPr>
      </w:pPr>
    </w:p>
    <w:p w14:paraId="4DFFB355" w14:textId="77777777" w:rsidR="00EE42C0" w:rsidRDefault="00EE42C0" w:rsidP="008B5AE8">
      <w:pPr>
        <w:tabs>
          <w:tab w:val="left" w:pos="-720"/>
        </w:tabs>
        <w:jc w:val="center"/>
        <w:rPr>
          <w:rFonts w:asciiTheme="minorHAnsi" w:hAnsiTheme="minorHAnsi" w:cstheme="minorHAnsi"/>
          <w:b/>
          <w:spacing w:val="-3"/>
          <w:sz w:val="28"/>
          <w:szCs w:val="28"/>
        </w:rPr>
      </w:pPr>
    </w:p>
    <w:p w14:paraId="40835EF9" w14:textId="77777777" w:rsidR="00EE42C0" w:rsidRDefault="00EE42C0" w:rsidP="008B5AE8">
      <w:pPr>
        <w:tabs>
          <w:tab w:val="left" w:pos="-720"/>
        </w:tabs>
        <w:jc w:val="center"/>
        <w:rPr>
          <w:rFonts w:asciiTheme="minorHAnsi" w:hAnsiTheme="minorHAnsi" w:cstheme="minorHAnsi"/>
          <w:b/>
          <w:spacing w:val="-3"/>
          <w:sz w:val="28"/>
          <w:szCs w:val="28"/>
        </w:rPr>
      </w:pPr>
    </w:p>
    <w:p w14:paraId="6E1940B7" w14:textId="77777777" w:rsidR="00EE42C0" w:rsidRDefault="00EE42C0" w:rsidP="008B5AE8">
      <w:pPr>
        <w:tabs>
          <w:tab w:val="left" w:pos="-720"/>
        </w:tabs>
        <w:jc w:val="center"/>
        <w:rPr>
          <w:rFonts w:asciiTheme="minorHAnsi" w:hAnsiTheme="minorHAnsi" w:cstheme="minorHAnsi"/>
          <w:b/>
          <w:spacing w:val="-3"/>
          <w:sz w:val="28"/>
          <w:szCs w:val="28"/>
        </w:rPr>
      </w:pPr>
    </w:p>
    <w:p w14:paraId="6F79D881" w14:textId="77777777" w:rsidR="00EE42C0" w:rsidRDefault="00EE42C0" w:rsidP="008B5AE8">
      <w:pPr>
        <w:tabs>
          <w:tab w:val="left" w:pos="-720"/>
        </w:tabs>
        <w:jc w:val="center"/>
        <w:rPr>
          <w:rFonts w:asciiTheme="minorHAnsi" w:hAnsiTheme="minorHAnsi" w:cstheme="minorHAnsi"/>
          <w:b/>
          <w:spacing w:val="-3"/>
          <w:sz w:val="28"/>
          <w:szCs w:val="28"/>
        </w:rPr>
      </w:pPr>
    </w:p>
    <w:p w14:paraId="40829DE6" w14:textId="77777777" w:rsidR="00EE42C0" w:rsidRDefault="00EE42C0" w:rsidP="008B5AE8">
      <w:pPr>
        <w:tabs>
          <w:tab w:val="left" w:pos="-720"/>
        </w:tabs>
        <w:jc w:val="center"/>
        <w:rPr>
          <w:rFonts w:asciiTheme="minorHAnsi" w:hAnsiTheme="minorHAnsi" w:cstheme="minorHAnsi"/>
          <w:b/>
          <w:spacing w:val="-3"/>
          <w:sz w:val="28"/>
          <w:szCs w:val="28"/>
        </w:rPr>
      </w:pPr>
    </w:p>
    <w:p w14:paraId="6B2CC742" w14:textId="77777777" w:rsidR="00EE42C0" w:rsidRDefault="00EE42C0" w:rsidP="008B5AE8">
      <w:pPr>
        <w:tabs>
          <w:tab w:val="left" w:pos="-720"/>
        </w:tabs>
        <w:jc w:val="center"/>
        <w:rPr>
          <w:rFonts w:asciiTheme="minorHAnsi" w:hAnsiTheme="minorHAnsi" w:cstheme="minorHAnsi"/>
          <w:b/>
          <w:spacing w:val="-3"/>
          <w:sz w:val="28"/>
          <w:szCs w:val="28"/>
        </w:rPr>
      </w:pPr>
    </w:p>
    <w:p w14:paraId="0C51FF84" w14:textId="77777777" w:rsidR="00EE42C0" w:rsidRDefault="00EE42C0" w:rsidP="008B5AE8">
      <w:pPr>
        <w:tabs>
          <w:tab w:val="left" w:pos="-720"/>
        </w:tabs>
        <w:jc w:val="center"/>
        <w:rPr>
          <w:rFonts w:asciiTheme="minorHAnsi" w:hAnsiTheme="minorHAnsi" w:cstheme="minorHAnsi"/>
          <w:b/>
          <w:spacing w:val="-3"/>
          <w:sz w:val="28"/>
          <w:szCs w:val="28"/>
        </w:rPr>
      </w:pPr>
    </w:p>
    <w:p w14:paraId="5F3312A8" w14:textId="77777777" w:rsidR="00EE42C0" w:rsidRDefault="00EE42C0" w:rsidP="008B5AE8">
      <w:pPr>
        <w:tabs>
          <w:tab w:val="left" w:pos="-720"/>
        </w:tabs>
        <w:jc w:val="center"/>
        <w:rPr>
          <w:rFonts w:asciiTheme="minorHAnsi" w:hAnsiTheme="minorHAnsi" w:cstheme="minorHAnsi"/>
          <w:b/>
          <w:spacing w:val="-3"/>
          <w:sz w:val="28"/>
          <w:szCs w:val="28"/>
        </w:rPr>
      </w:pPr>
    </w:p>
    <w:p w14:paraId="29524E65" w14:textId="77777777" w:rsidR="00EE42C0" w:rsidRDefault="00EE42C0" w:rsidP="008B5AE8">
      <w:pPr>
        <w:tabs>
          <w:tab w:val="left" w:pos="-720"/>
        </w:tabs>
        <w:jc w:val="center"/>
        <w:rPr>
          <w:rFonts w:asciiTheme="minorHAnsi" w:hAnsiTheme="minorHAnsi" w:cstheme="minorHAnsi"/>
          <w:b/>
          <w:spacing w:val="-3"/>
          <w:sz w:val="28"/>
          <w:szCs w:val="28"/>
        </w:rPr>
      </w:pPr>
    </w:p>
    <w:p w14:paraId="5F7D7ED2" w14:textId="77777777" w:rsidR="00EE42C0" w:rsidRDefault="00EE42C0" w:rsidP="008B5AE8">
      <w:pPr>
        <w:tabs>
          <w:tab w:val="left" w:pos="-720"/>
        </w:tabs>
        <w:jc w:val="center"/>
        <w:rPr>
          <w:rFonts w:asciiTheme="minorHAnsi" w:hAnsiTheme="minorHAnsi" w:cstheme="minorHAnsi"/>
          <w:b/>
          <w:spacing w:val="-3"/>
          <w:sz w:val="28"/>
          <w:szCs w:val="28"/>
        </w:rPr>
      </w:pPr>
    </w:p>
    <w:p w14:paraId="6D9D333B" w14:textId="77777777" w:rsidR="003F5A7F" w:rsidRDefault="003F5A7F" w:rsidP="008B5AE8">
      <w:pPr>
        <w:tabs>
          <w:tab w:val="left" w:pos="-720"/>
        </w:tabs>
        <w:jc w:val="center"/>
        <w:rPr>
          <w:rFonts w:asciiTheme="minorHAnsi" w:hAnsiTheme="minorHAnsi" w:cstheme="minorHAnsi"/>
          <w:b/>
          <w:spacing w:val="-3"/>
          <w:sz w:val="28"/>
          <w:szCs w:val="28"/>
        </w:rPr>
      </w:pPr>
    </w:p>
    <w:p w14:paraId="5724DF6D" w14:textId="77777777" w:rsidR="00EE42C0" w:rsidRDefault="00EE42C0" w:rsidP="008B5AE8">
      <w:pPr>
        <w:tabs>
          <w:tab w:val="left" w:pos="-720"/>
        </w:tabs>
        <w:jc w:val="center"/>
        <w:rPr>
          <w:rFonts w:asciiTheme="minorHAnsi" w:hAnsiTheme="minorHAnsi" w:cstheme="minorHAnsi"/>
          <w:b/>
          <w:spacing w:val="-3"/>
          <w:sz w:val="28"/>
          <w:szCs w:val="28"/>
        </w:rPr>
      </w:pPr>
    </w:p>
    <w:p w14:paraId="43637865" w14:textId="77777777" w:rsidR="007F196A" w:rsidRPr="002C1F9E" w:rsidRDefault="007F196A" w:rsidP="007F196A">
      <w:pPr>
        <w:pStyle w:val="Heading4"/>
        <w:shd w:val="clear" w:color="auto" w:fill="DEEAF6" w:themeFill="accent5" w:themeFillTint="33"/>
        <w:jc w:val="left"/>
        <w:rPr>
          <w:rFonts w:asciiTheme="minorHAnsi" w:hAnsiTheme="minorHAnsi" w:cstheme="minorHAnsi"/>
          <w:highlight w:val="lightGray"/>
        </w:rPr>
      </w:pPr>
      <w:r w:rsidRPr="002C1F9E">
        <w:rPr>
          <w:rFonts w:asciiTheme="minorHAnsi" w:hAnsiTheme="minorHAnsi" w:cstheme="minorHAnsi"/>
        </w:rPr>
        <w:t xml:space="preserve">REFERENCES </w:t>
      </w:r>
    </w:p>
    <w:p w14:paraId="702F336E" w14:textId="77777777" w:rsidR="007F196A" w:rsidRPr="00F032BA" w:rsidRDefault="007F196A" w:rsidP="008B5AE8">
      <w:pPr>
        <w:tabs>
          <w:tab w:val="left" w:pos="-720"/>
        </w:tabs>
        <w:jc w:val="center"/>
        <w:rPr>
          <w:rFonts w:asciiTheme="minorHAnsi" w:hAnsiTheme="minorHAnsi" w:cstheme="minorHAnsi"/>
          <w:b/>
          <w:spacing w:val="-3"/>
          <w:sz w:val="28"/>
          <w:szCs w:val="28"/>
        </w:rPr>
      </w:pPr>
    </w:p>
    <w:p w14:paraId="7B662B13" w14:textId="5916BD0A" w:rsidR="008B5AE8" w:rsidRPr="00F032BA" w:rsidRDefault="008B5AE8" w:rsidP="008B5AE8">
      <w:pPr>
        <w:pStyle w:val="RFP-QHeader2"/>
        <w:rPr>
          <w:rFonts w:asciiTheme="minorHAnsi" w:hAnsiTheme="minorHAnsi" w:cstheme="minorHAnsi"/>
          <w:sz w:val="28"/>
          <w:szCs w:val="28"/>
        </w:rPr>
      </w:pPr>
      <w:bookmarkStart w:id="101" w:name="_Hlk127268049"/>
      <w:r w:rsidRPr="00F032BA">
        <w:rPr>
          <w:rFonts w:asciiTheme="minorHAnsi" w:hAnsiTheme="minorHAnsi" w:cstheme="minorHAnsi"/>
          <w:sz w:val="28"/>
          <w:szCs w:val="28"/>
        </w:rPr>
        <w:t>RFP NO. 2025-SSA-WBA-</w:t>
      </w:r>
      <w:r w:rsidR="000C7BEA">
        <w:rPr>
          <w:rFonts w:asciiTheme="minorHAnsi" w:hAnsiTheme="minorHAnsi" w:cstheme="minorHAnsi"/>
          <w:sz w:val="28"/>
          <w:szCs w:val="28"/>
        </w:rPr>
        <w:t>CW</w:t>
      </w:r>
      <w:r w:rsidRPr="00F032BA">
        <w:rPr>
          <w:rFonts w:asciiTheme="minorHAnsi" w:hAnsiTheme="minorHAnsi" w:cstheme="minorHAnsi"/>
          <w:sz w:val="28"/>
          <w:szCs w:val="28"/>
        </w:rPr>
        <w:t>STG1</w:t>
      </w:r>
    </w:p>
    <w:p w14:paraId="198F6932" w14:textId="77777777" w:rsidR="008B5AE8" w:rsidRPr="00F032BA" w:rsidRDefault="008B5AE8" w:rsidP="008B5AE8">
      <w:pPr>
        <w:pStyle w:val="RFP-QHeader2"/>
        <w:rPr>
          <w:rFonts w:asciiTheme="minorHAnsi" w:hAnsiTheme="minorHAnsi" w:cstheme="minorHAnsi"/>
          <w:bCs/>
          <w:iCs/>
          <w:sz w:val="28"/>
          <w:szCs w:val="28"/>
        </w:rPr>
      </w:pPr>
      <w:r w:rsidRPr="00F032BA">
        <w:rPr>
          <w:rFonts w:asciiTheme="minorHAnsi" w:hAnsiTheme="minorHAnsi" w:cstheme="minorHAnsi"/>
          <w:sz w:val="28"/>
          <w:szCs w:val="28"/>
        </w:rPr>
        <w:t>CalWORKs Stage One Child Care Services</w:t>
      </w:r>
    </w:p>
    <w:bookmarkEnd w:id="101"/>
    <w:p w14:paraId="2DC36F38" w14:textId="77777777" w:rsidR="008B5AE8" w:rsidRPr="00F032BA" w:rsidRDefault="008B5AE8" w:rsidP="008B5AE8">
      <w:pPr>
        <w:pStyle w:val="RFP-QHeader2"/>
        <w:rPr>
          <w:rFonts w:asciiTheme="minorHAnsi" w:hAnsiTheme="minorHAnsi" w:cstheme="minorHAnsi"/>
          <w:bCs/>
          <w:iCs/>
          <w:caps/>
          <w:sz w:val="28"/>
          <w:szCs w:val="28"/>
        </w:rPr>
      </w:pPr>
    </w:p>
    <w:p w14:paraId="3D8E78D5" w14:textId="77777777" w:rsidR="008B5AE8" w:rsidRPr="00F032BA" w:rsidRDefault="008B5AE8" w:rsidP="008B5AE8">
      <w:pPr>
        <w:pStyle w:val="RFP-QHeader2"/>
        <w:jc w:val="left"/>
        <w:rPr>
          <w:rFonts w:asciiTheme="minorHAnsi" w:hAnsiTheme="minorHAnsi" w:cstheme="minorHAnsi"/>
          <w:bCs/>
          <w:iCs/>
          <w:szCs w:val="26"/>
        </w:rPr>
      </w:pPr>
    </w:p>
    <w:p w14:paraId="1DBE53C8" w14:textId="77777777" w:rsidR="008B5AE8" w:rsidRPr="00500AAB" w:rsidRDefault="008B5AE8" w:rsidP="008B5AE8">
      <w:pPr>
        <w:pStyle w:val="RFP-QHeader2"/>
        <w:tabs>
          <w:tab w:val="right" w:pos="5490"/>
        </w:tabs>
        <w:jc w:val="left"/>
        <w:rPr>
          <w:rFonts w:asciiTheme="minorHAnsi" w:hAnsiTheme="minorHAnsi" w:cstheme="minorHAnsi"/>
          <w:bCs/>
          <w:iCs/>
          <w:sz w:val="24"/>
          <w:szCs w:val="24"/>
        </w:rPr>
      </w:pPr>
      <w:r w:rsidRPr="00500AAB">
        <w:rPr>
          <w:rFonts w:asciiTheme="minorHAnsi" w:hAnsiTheme="minorHAnsi" w:cstheme="minorHAnsi"/>
          <w:bCs/>
          <w:iCs/>
          <w:sz w:val="24"/>
          <w:szCs w:val="24"/>
        </w:rPr>
        <w:t xml:space="preserve">Bidder Name: </w:t>
      </w:r>
      <w:r w:rsidRPr="00500AAB">
        <w:rPr>
          <w:rFonts w:asciiTheme="minorHAnsi" w:hAnsiTheme="minorHAnsi" w:cstheme="minorHAnsi"/>
          <w:b w:val="0"/>
          <w:bCs/>
          <w:iCs/>
          <w:sz w:val="24"/>
          <w:szCs w:val="24"/>
          <w:u w:val="single"/>
        </w:rPr>
        <w:fldChar w:fldCharType="begin">
          <w:ffData>
            <w:name w:val="Text31"/>
            <w:enabled/>
            <w:calcOnExit w:val="0"/>
            <w:textInput/>
          </w:ffData>
        </w:fldChar>
      </w:r>
      <w:bookmarkStart w:id="102" w:name="Text31"/>
      <w:r w:rsidRPr="00500AAB">
        <w:rPr>
          <w:rFonts w:asciiTheme="minorHAnsi" w:hAnsiTheme="minorHAnsi" w:cstheme="minorHAnsi"/>
          <w:b w:val="0"/>
          <w:bCs/>
          <w:iCs/>
          <w:sz w:val="24"/>
          <w:szCs w:val="24"/>
          <w:u w:val="single"/>
        </w:rPr>
        <w:instrText xml:space="preserve"> FORMTEXT </w:instrText>
      </w:r>
      <w:r w:rsidRPr="00500AAB">
        <w:rPr>
          <w:rFonts w:asciiTheme="minorHAnsi" w:hAnsiTheme="minorHAnsi" w:cstheme="minorHAnsi"/>
          <w:b w:val="0"/>
          <w:bCs/>
          <w:iCs/>
          <w:sz w:val="24"/>
          <w:szCs w:val="24"/>
          <w:u w:val="single"/>
        </w:rPr>
      </w:r>
      <w:r w:rsidRPr="00500AAB">
        <w:rPr>
          <w:rFonts w:asciiTheme="minorHAnsi" w:hAnsiTheme="minorHAnsi" w:cstheme="minorHAnsi"/>
          <w:b w:val="0"/>
          <w:bCs/>
          <w:iCs/>
          <w:sz w:val="24"/>
          <w:szCs w:val="24"/>
          <w:u w:val="single"/>
        </w:rPr>
        <w:fldChar w:fldCharType="separate"/>
      </w:r>
      <w:r w:rsidRPr="00500AAB">
        <w:rPr>
          <w:rFonts w:asciiTheme="minorHAnsi" w:hAnsiTheme="minorHAnsi" w:cstheme="minorHAnsi"/>
          <w:b w:val="0"/>
          <w:bCs/>
          <w:iCs/>
          <w:noProof/>
          <w:sz w:val="24"/>
          <w:szCs w:val="24"/>
          <w:u w:val="single"/>
        </w:rPr>
        <w:t> </w:t>
      </w:r>
      <w:r w:rsidRPr="00500AAB">
        <w:rPr>
          <w:rFonts w:asciiTheme="minorHAnsi" w:hAnsiTheme="minorHAnsi" w:cstheme="minorHAnsi"/>
          <w:b w:val="0"/>
          <w:bCs/>
          <w:iCs/>
          <w:noProof/>
          <w:sz w:val="24"/>
          <w:szCs w:val="24"/>
          <w:u w:val="single"/>
        </w:rPr>
        <w:t> </w:t>
      </w:r>
      <w:r w:rsidRPr="00500AAB">
        <w:rPr>
          <w:rFonts w:asciiTheme="minorHAnsi" w:hAnsiTheme="minorHAnsi" w:cstheme="minorHAnsi"/>
          <w:b w:val="0"/>
          <w:bCs/>
          <w:iCs/>
          <w:noProof/>
          <w:sz w:val="24"/>
          <w:szCs w:val="24"/>
          <w:u w:val="single"/>
        </w:rPr>
        <w:t> </w:t>
      </w:r>
      <w:r w:rsidRPr="00500AAB">
        <w:rPr>
          <w:rFonts w:asciiTheme="minorHAnsi" w:hAnsiTheme="minorHAnsi" w:cstheme="minorHAnsi"/>
          <w:b w:val="0"/>
          <w:bCs/>
          <w:iCs/>
          <w:noProof/>
          <w:sz w:val="24"/>
          <w:szCs w:val="24"/>
          <w:u w:val="single"/>
        </w:rPr>
        <w:t> </w:t>
      </w:r>
      <w:r w:rsidRPr="00500AAB">
        <w:rPr>
          <w:rFonts w:asciiTheme="minorHAnsi" w:hAnsiTheme="minorHAnsi" w:cstheme="minorHAnsi"/>
          <w:b w:val="0"/>
          <w:bCs/>
          <w:iCs/>
          <w:noProof/>
          <w:sz w:val="24"/>
          <w:szCs w:val="24"/>
          <w:u w:val="single"/>
        </w:rPr>
        <w:t> </w:t>
      </w:r>
      <w:r w:rsidRPr="00500AAB">
        <w:rPr>
          <w:rFonts w:asciiTheme="minorHAnsi" w:hAnsiTheme="minorHAnsi" w:cstheme="minorHAnsi"/>
          <w:b w:val="0"/>
          <w:bCs/>
          <w:iCs/>
          <w:sz w:val="24"/>
          <w:szCs w:val="24"/>
          <w:u w:val="single"/>
        </w:rPr>
        <w:fldChar w:fldCharType="end"/>
      </w:r>
      <w:bookmarkEnd w:id="102"/>
      <w:r w:rsidRPr="00500AAB">
        <w:rPr>
          <w:rFonts w:asciiTheme="minorHAnsi" w:hAnsiTheme="minorHAnsi" w:cstheme="minorHAnsi"/>
          <w:b w:val="0"/>
          <w:bCs/>
          <w:iCs/>
          <w:sz w:val="24"/>
          <w:szCs w:val="24"/>
          <w:u w:val="single"/>
        </w:rPr>
        <w:tab/>
      </w:r>
    </w:p>
    <w:p w14:paraId="29A0CF50" w14:textId="77777777" w:rsidR="008B5AE8" w:rsidRPr="00500AAB" w:rsidRDefault="008B5AE8" w:rsidP="008B5AE8">
      <w:pPr>
        <w:pStyle w:val="RFP-QHeader2"/>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8B5AE8" w:rsidRPr="00500AAB" w14:paraId="4015F0EC"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93DF79F"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Company Name: </w:t>
            </w:r>
            <w:r w:rsidRPr="00500AAB">
              <w:rPr>
                <w:rFonts w:asciiTheme="minorHAnsi" w:hAnsiTheme="minorHAnsi" w:cstheme="minorHAnsi"/>
                <w:sz w:val="24"/>
                <w:szCs w:val="24"/>
              </w:rPr>
              <w:fldChar w:fldCharType="begin">
                <w:ffData>
                  <w:name w:val="Text24"/>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515424"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Contact Person: </w:t>
            </w:r>
            <w:r w:rsidRPr="00500AAB">
              <w:rPr>
                <w:rFonts w:asciiTheme="minorHAnsi" w:hAnsiTheme="minorHAnsi" w:cstheme="minorHAnsi"/>
                <w:sz w:val="24"/>
                <w:szCs w:val="24"/>
              </w:rPr>
              <w:fldChar w:fldCharType="begin">
                <w:ffData>
                  <w:name w:val="Text27"/>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19E16895"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4C873B7"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Address: </w:t>
            </w:r>
            <w:r w:rsidRPr="00500AAB">
              <w:rPr>
                <w:rFonts w:asciiTheme="minorHAnsi" w:hAnsiTheme="minorHAnsi" w:cstheme="minorHAnsi"/>
                <w:sz w:val="24"/>
                <w:szCs w:val="24"/>
              </w:rPr>
              <w:fldChar w:fldCharType="begin">
                <w:ffData>
                  <w:name w:val="Text25"/>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390BEF20"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Telephone Number: </w:t>
            </w:r>
            <w:r w:rsidRPr="00500AAB">
              <w:rPr>
                <w:rFonts w:asciiTheme="minorHAnsi" w:hAnsiTheme="minorHAnsi" w:cstheme="minorHAnsi"/>
                <w:sz w:val="24"/>
                <w:szCs w:val="24"/>
              </w:rPr>
              <w:fldChar w:fldCharType="begin">
                <w:ffData>
                  <w:name w:val="Text28"/>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2094230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7775DA51"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City, State, Zip: </w:t>
            </w:r>
            <w:r w:rsidRPr="00500AAB">
              <w:rPr>
                <w:rFonts w:asciiTheme="minorHAnsi" w:hAnsiTheme="minorHAnsi" w:cstheme="minorHAnsi"/>
                <w:sz w:val="24"/>
                <w:szCs w:val="24"/>
              </w:rPr>
              <w:fldChar w:fldCharType="begin">
                <w:ffData>
                  <w:name w:val="Text26"/>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7F454C7C"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E-mail Address: </w:t>
            </w:r>
            <w:r w:rsidRPr="00500AAB">
              <w:rPr>
                <w:rFonts w:asciiTheme="minorHAnsi" w:hAnsiTheme="minorHAnsi" w:cstheme="minorHAnsi"/>
                <w:sz w:val="24"/>
                <w:szCs w:val="24"/>
              </w:rPr>
              <w:fldChar w:fldCharType="begin">
                <w:ffData>
                  <w:name w:val="Text29"/>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790BC0C4"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E100E91"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Services Provided / Date(s) of Service: </w:t>
            </w:r>
            <w:r w:rsidRPr="00500AAB">
              <w:rPr>
                <w:rFonts w:asciiTheme="minorHAnsi" w:hAnsiTheme="minorHAnsi" w:cstheme="minorHAnsi"/>
                <w:sz w:val="24"/>
                <w:szCs w:val="24"/>
              </w:rPr>
              <w:fldChar w:fldCharType="begin">
                <w:ffData>
                  <w:name w:val="Text30"/>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bl>
    <w:p w14:paraId="52EF1537" w14:textId="77777777" w:rsidR="008B5AE8" w:rsidRPr="00500AAB" w:rsidRDefault="008B5AE8" w:rsidP="008B5AE8">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8B5AE8" w:rsidRPr="00500AAB" w14:paraId="35D5E6F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0DBC1E"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Company Name: </w:t>
            </w:r>
            <w:r w:rsidRPr="00500AAB">
              <w:rPr>
                <w:rFonts w:asciiTheme="minorHAnsi" w:hAnsiTheme="minorHAnsi" w:cstheme="minorHAnsi"/>
                <w:sz w:val="24"/>
                <w:szCs w:val="24"/>
              </w:rPr>
              <w:fldChar w:fldCharType="begin">
                <w:ffData>
                  <w:name w:val="Text24"/>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EF69C45"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Contact Person: </w:t>
            </w:r>
            <w:r w:rsidRPr="00500AAB">
              <w:rPr>
                <w:rFonts w:asciiTheme="minorHAnsi" w:hAnsiTheme="minorHAnsi" w:cstheme="minorHAnsi"/>
                <w:sz w:val="24"/>
                <w:szCs w:val="24"/>
              </w:rPr>
              <w:fldChar w:fldCharType="begin">
                <w:ffData>
                  <w:name w:val="Text27"/>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2519C74E"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A09B09F"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Address: </w:t>
            </w:r>
            <w:r w:rsidRPr="00500AAB">
              <w:rPr>
                <w:rFonts w:asciiTheme="minorHAnsi" w:hAnsiTheme="minorHAnsi" w:cstheme="minorHAnsi"/>
                <w:sz w:val="24"/>
                <w:szCs w:val="24"/>
              </w:rPr>
              <w:fldChar w:fldCharType="begin">
                <w:ffData>
                  <w:name w:val="Text25"/>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10C9B462"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Telephone Number: </w:t>
            </w:r>
            <w:r w:rsidRPr="00500AAB">
              <w:rPr>
                <w:rFonts w:asciiTheme="minorHAnsi" w:hAnsiTheme="minorHAnsi" w:cstheme="minorHAnsi"/>
                <w:sz w:val="24"/>
                <w:szCs w:val="24"/>
              </w:rPr>
              <w:fldChar w:fldCharType="begin">
                <w:ffData>
                  <w:name w:val="Text28"/>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4296AF9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8FFBB8C"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City, State, Zip: </w:t>
            </w:r>
            <w:r w:rsidRPr="00500AAB">
              <w:rPr>
                <w:rFonts w:asciiTheme="minorHAnsi" w:hAnsiTheme="minorHAnsi" w:cstheme="minorHAnsi"/>
                <w:sz w:val="24"/>
                <w:szCs w:val="24"/>
              </w:rPr>
              <w:fldChar w:fldCharType="begin">
                <w:ffData>
                  <w:name w:val="Text26"/>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35CADD40"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E-mail Address: </w:t>
            </w:r>
            <w:r w:rsidRPr="00500AAB">
              <w:rPr>
                <w:rFonts w:asciiTheme="minorHAnsi" w:hAnsiTheme="minorHAnsi" w:cstheme="minorHAnsi"/>
                <w:sz w:val="24"/>
                <w:szCs w:val="24"/>
              </w:rPr>
              <w:fldChar w:fldCharType="begin">
                <w:ffData>
                  <w:name w:val="Text29"/>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6136BB3D"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29DB6822"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Services Provided / Date(s) of Service: </w:t>
            </w:r>
            <w:r w:rsidRPr="00500AAB">
              <w:rPr>
                <w:rFonts w:asciiTheme="minorHAnsi" w:hAnsiTheme="minorHAnsi" w:cstheme="minorHAnsi"/>
                <w:sz w:val="24"/>
                <w:szCs w:val="24"/>
              </w:rPr>
              <w:fldChar w:fldCharType="begin">
                <w:ffData>
                  <w:name w:val="Text30"/>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bl>
    <w:p w14:paraId="0BB9F9AA" w14:textId="77777777" w:rsidR="008B5AE8" w:rsidRPr="00500AAB" w:rsidRDefault="008B5AE8" w:rsidP="008B5AE8">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8B5AE8" w:rsidRPr="00500AAB" w14:paraId="5657CF04"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8ABB4D0"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Company Name: </w:t>
            </w:r>
            <w:r w:rsidRPr="00500AAB">
              <w:rPr>
                <w:rFonts w:asciiTheme="minorHAnsi" w:hAnsiTheme="minorHAnsi" w:cstheme="minorHAnsi"/>
                <w:sz w:val="24"/>
                <w:szCs w:val="24"/>
              </w:rPr>
              <w:fldChar w:fldCharType="begin">
                <w:ffData>
                  <w:name w:val="Text24"/>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E448965"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Contact Person: </w:t>
            </w:r>
            <w:r w:rsidRPr="00500AAB">
              <w:rPr>
                <w:rFonts w:asciiTheme="minorHAnsi" w:hAnsiTheme="minorHAnsi" w:cstheme="minorHAnsi"/>
                <w:sz w:val="24"/>
                <w:szCs w:val="24"/>
              </w:rPr>
              <w:fldChar w:fldCharType="begin">
                <w:ffData>
                  <w:name w:val="Text27"/>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381D11A6"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1ADB8E1"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Address: </w:t>
            </w:r>
            <w:r w:rsidRPr="00500AAB">
              <w:rPr>
                <w:rFonts w:asciiTheme="minorHAnsi" w:hAnsiTheme="minorHAnsi" w:cstheme="minorHAnsi"/>
                <w:sz w:val="24"/>
                <w:szCs w:val="24"/>
              </w:rPr>
              <w:fldChar w:fldCharType="begin">
                <w:ffData>
                  <w:name w:val="Text25"/>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009A3CD9"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Telephone Number: </w:t>
            </w:r>
            <w:r w:rsidRPr="00500AAB">
              <w:rPr>
                <w:rFonts w:asciiTheme="minorHAnsi" w:hAnsiTheme="minorHAnsi" w:cstheme="minorHAnsi"/>
                <w:sz w:val="24"/>
                <w:szCs w:val="24"/>
              </w:rPr>
              <w:fldChar w:fldCharType="begin">
                <w:ffData>
                  <w:name w:val="Text28"/>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5C1D0CDC"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4E3ADC59"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City, State, Zip: </w:t>
            </w:r>
            <w:r w:rsidRPr="00500AAB">
              <w:rPr>
                <w:rFonts w:asciiTheme="minorHAnsi" w:hAnsiTheme="minorHAnsi" w:cstheme="minorHAnsi"/>
                <w:sz w:val="24"/>
                <w:szCs w:val="24"/>
              </w:rPr>
              <w:fldChar w:fldCharType="begin">
                <w:ffData>
                  <w:name w:val="Text26"/>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43242144"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E-mail Address: </w:t>
            </w:r>
            <w:r w:rsidRPr="00500AAB">
              <w:rPr>
                <w:rFonts w:asciiTheme="minorHAnsi" w:hAnsiTheme="minorHAnsi" w:cstheme="minorHAnsi"/>
                <w:sz w:val="24"/>
                <w:szCs w:val="24"/>
              </w:rPr>
              <w:fldChar w:fldCharType="begin">
                <w:ffData>
                  <w:name w:val="Text29"/>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046D7640"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18347FC"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Services Provided / Date(s) of Service: </w:t>
            </w:r>
            <w:r w:rsidRPr="00500AAB">
              <w:rPr>
                <w:rFonts w:asciiTheme="minorHAnsi" w:hAnsiTheme="minorHAnsi" w:cstheme="minorHAnsi"/>
                <w:sz w:val="24"/>
                <w:szCs w:val="24"/>
              </w:rPr>
              <w:fldChar w:fldCharType="begin">
                <w:ffData>
                  <w:name w:val="Text30"/>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bl>
    <w:p w14:paraId="765E37B5" w14:textId="77777777" w:rsidR="008B5AE8" w:rsidRPr="00500AAB" w:rsidRDefault="008B5AE8" w:rsidP="008B5AE8">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8B5AE8" w:rsidRPr="00500AAB" w14:paraId="12C7BF88"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78C1F61" w14:textId="77777777" w:rsidR="008B5AE8" w:rsidRPr="00500AAB" w:rsidRDefault="008B5AE8">
            <w:pPr>
              <w:rPr>
                <w:rFonts w:asciiTheme="minorHAnsi" w:hAnsiTheme="minorHAnsi" w:cstheme="minorHAnsi"/>
                <w:sz w:val="24"/>
                <w:szCs w:val="24"/>
              </w:rPr>
            </w:pPr>
            <w:bookmarkStart w:id="103" w:name="_Ref342044597"/>
            <w:r w:rsidRPr="00500AAB">
              <w:rPr>
                <w:rFonts w:asciiTheme="minorHAnsi" w:hAnsiTheme="minorHAnsi" w:cstheme="minorHAnsi"/>
                <w:sz w:val="24"/>
                <w:szCs w:val="24"/>
              </w:rPr>
              <w:t xml:space="preserve">Company Name: </w:t>
            </w:r>
            <w:r w:rsidRPr="00500AAB">
              <w:rPr>
                <w:rFonts w:asciiTheme="minorHAnsi" w:hAnsiTheme="minorHAnsi" w:cstheme="minorHAnsi"/>
                <w:sz w:val="24"/>
                <w:szCs w:val="24"/>
              </w:rPr>
              <w:fldChar w:fldCharType="begin">
                <w:ffData>
                  <w:name w:val="Text24"/>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59C9331"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Contact Person: </w:t>
            </w:r>
            <w:r w:rsidRPr="00500AAB">
              <w:rPr>
                <w:rFonts w:asciiTheme="minorHAnsi" w:hAnsiTheme="minorHAnsi" w:cstheme="minorHAnsi"/>
                <w:sz w:val="24"/>
                <w:szCs w:val="24"/>
              </w:rPr>
              <w:fldChar w:fldCharType="begin">
                <w:ffData>
                  <w:name w:val="Text27"/>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2EC2C3D2"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140B7A48"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Address: </w:t>
            </w:r>
            <w:r w:rsidRPr="00500AAB">
              <w:rPr>
                <w:rFonts w:asciiTheme="minorHAnsi" w:hAnsiTheme="minorHAnsi" w:cstheme="minorHAnsi"/>
                <w:sz w:val="24"/>
                <w:szCs w:val="24"/>
              </w:rPr>
              <w:fldChar w:fldCharType="begin">
                <w:ffData>
                  <w:name w:val="Text25"/>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175EE6A3"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Telephone Number: </w:t>
            </w:r>
            <w:r w:rsidRPr="00500AAB">
              <w:rPr>
                <w:rFonts w:asciiTheme="minorHAnsi" w:hAnsiTheme="minorHAnsi" w:cstheme="minorHAnsi"/>
                <w:sz w:val="24"/>
                <w:szCs w:val="24"/>
              </w:rPr>
              <w:fldChar w:fldCharType="begin">
                <w:ffData>
                  <w:name w:val="Text28"/>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4268463D"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0DF2982"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City, State, Zip: </w:t>
            </w:r>
            <w:r w:rsidRPr="00500AAB">
              <w:rPr>
                <w:rFonts w:asciiTheme="minorHAnsi" w:hAnsiTheme="minorHAnsi" w:cstheme="minorHAnsi"/>
                <w:sz w:val="24"/>
                <w:szCs w:val="24"/>
              </w:rPr>
              <w:fldChar w:fldCharType="begin">
                <w:ffData>
                  <w:name w:val="Text26"/>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652" w:type="dxa"/>
            <w:tcBorders>
              <w:right w:val="single" w:sz="12" w:space="0" w:color="auto"/>
            </w:tcBorders>
            <w:tcMar>
              <w:top w:w="29" w:type="dxa"/>
              <w:left w:w="115" w:type="dxa"/>
              <w:bottom w:w="29" w:type="dxa"/>
              <w:right w:w="115" w:type="dxa"/>
            </w:tcMar>
            <w:vAlign w:val="center"/>
          </w:tcPr>
          <w:p w14:paraId="0C480804"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E-mail Address: </w:t>
            </w:r>
            <w:r w:rsidRPr="00500AAB">
              <w:rPr>
                <w:rFonts w:asciiTheme="minorHAnsi" w:hAnsiTheme="minorHAnsi" w:cstheme="minorHAnsi"/>
                <w:sz w:val="24"/>
                <w:szCs w:val="24"/>
              </w:rPr>
              <w:fldChar w:fldCharType="begin">
                <w:ffData>
                  <w:name w:val="Text29"/>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0F8E9AAC" w14:textId="7777777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55B6DC3"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Services Provided / Date(s) of Service: </w:t>
            </w:r>
            <w:r w:rsidRPr="00500AAB">
              <w:rPr>
                <w:rFonts w:asciiTheme="minorHAnsi" w:hAnsiTheme="minorHAnsi" w:cstheme="minorHAnsi"/>
                <w:sz w:val="24"/>
                <w:szCs w:val="24"/>
              </w:rPr>
              <w:fldChar w:fldCharType="begin">
                <w:ffData>
                  <w:name w:val="Text30"/>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bl>
    <w:p w14:paraId="6CD0813D" w14:textId="77777777" w:rsidR="008B5AE8" w:rsidRPr="00500AAB" w:rsidRDefault="008B5AE8" w:rsidP="008B5AE8">
      <w:pPr>
        <w:pStyle w:val="Heading4"/>
        <w:jc w:val="left"/>
        <w:rPr>
          <w:rFonts w:asciiTheme="minorHAnsi" w:hAnsiTheme="minorHAnsi" w:cstheme="minorHAnsi"/>
          <w:sz w:val="24"/>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8B5AE8" w:rsidRPr="00500AAB" w14:paraId="770840BB" w14:textId="77777777" w:rsidTr="00025456">
        <w:trPr>
          <w:trHeight w:hRule="exact" w:val="360"/>
        </w:trPr>
        <w:tc>
          <w:tcPr>
            <w:tcW w:w="5382" w:type="dxa"/>
            <w:tcBorders>
              <w:top w:val="single" w:sz="12" w:space="0" w:color="auto"/>
              <w:left w:val="single" w:sz="12" w:space="0" w:color="auto"/>
            </w:tcBorders>
            <w:tcMar>
              <w:top w:w="29" w:type="dxa"/>
              <w:left w:w="115" w:type="dxa"/>
              <w:bottom w:w="29" w:type="dxa"/>
              <w:right w:w="115" w:type="dxa"/>
            </w:tcMar>
            <w:vAlign w:val="center"/>
          </w:tcPr>
          <w:p w14:paraId="15FAE950"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Company Name: </w:t>
            </w:r>
            <w:r w:rsidRPr="00500AAB">
              <w:rPr>
                <w:rFonts w:asciiTheme="minorHAnsi" w:hAnsiTheme="minorHAnsi" w:cstheme="minorHAnsi"/>
                <w:sz w:val="24"/>
                <w:szCs w:val="24"/>
              </w:rPr>
              <w:fldChar w:fldCharType="begin">
                <w:ffData>
                  <w:name w:val="Text24"/>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388" w:type="dxa"/>
            <w:tcBorders>
              <w:top w:val="single" w:sz="12" w:space="0" w:color="auto"/>
              <w:right w:val="single" w:sz="12" w:space="0" w:color="auto"/>
            </w:tcBorders>
            <w:tcMar>
              <w:top w:w="29" w:type="dxa"/>
              <w:left w:w="115" w:type="dxa"/>
              <w:bottom w:w="29" w:type="dxa"/>
              <w:right w:w="115" w:type="dxa"/>
            </w:tcMar>
            <w:vAlign w:val="center"/>
          </w:tcPr>
          <w:p w14:paraId="55D5681F"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Contact Person: </w:t>
            </w:r>
            <w:r w:rsidRPr="00500AAB">
              <w:rPr>
                <w:rFonts w:asciiTheme="minorHAnsi" w:hAnsiTheme="minorHAnsi" w:cstheme="minorHAnsi"/>
                <w:sz w:val="24"/>
                <w:szCs w:val="24"/>
              </w:rPr>
              <w:fldChar w:fldCharType="begin">
                <w:ffData>
                  <w:name w:val="Text27"/>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5AFD2DBE" w14:textId="77777777" w:rsidTr="00025456">
        <w:trPr>
          <w:trHeight w:hRule="exact" w:val="360"/>
        </w:trPr>
        <w:tc>
          <w:tcPr>
            <w:tcW w:w="5382" w:type="dxa"/>
            <w:tcBorders>
              <w:left w:val="single" w:sz="12" w:space="0" w:color="auto"/>
            </w:tcBorders>
            <w:tcMar>
              <w:top w:w="29" w:type="dxa"/>
              <w:left w:w="115" w:type="dxa"/>
              <w:bottom w:w="29" w:type="dxa"/>
              <w:right w:w="115" w:type="dxa"/>
            </w:tcMar>
            <w:vAlign w:val="center"/>
          </w:tcPr>
          <w:p w14:paraId="12A82D1D"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Address: </w:t>
            </w:r>
            <w:r w:rsidRPr="00500AAB">
              <w:rPr>
                <w:rFonts w:asciiTheme="minorHAnsi" w:hAnsiTheme="minorHAnsi" w:cstheme="minorHAnsi"/>
                <w:sz w:val="24"/>
                <w:szCs w:val="24"/>
              </w:rPr>
              <w:fldChar w:fldCharType="begin">
                <w:ffData>
                  <w:name w:val="Text25"/>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388" w:type="dxa"/>
            <w:tcBorders>
              <w:right w:val="single" w:sz="12" w:space="0" w:color="auto"/>
            </w:tcBorders>
            <w:tcMar>
              <w:top w:w="29" w:type="dxa"/>
              <w:left w:w="115" w:type="dxa"/>
              <w:bottom w:w="29" w:type="dxa"/>
              <w:right w:w="115" w:type="dxa"/>
            </w:tcMar>
            <w:vAlign w:val="center"/>
          </w:tcPr>
          <w:p w14:paraId="58D769A8"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Telephone Number: </w:t>
            </w:r>
            <w:r w:rsidRPr="00500AAB">
              <w:rPr>
                <w:rFonts w:asciiTheme="minorHAnsi" w:hAnsiTheme="minorHAnsi" w:cstheme="minorHAnsi"/>
                <w:sz w:val="24"/>
                <w:szCs w:val="24"/>
              </w:rPr>
              <w:fldChar w:fldCharType="begin">
                <w:ffData>
                  <w:name w:val="Text28"/>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56A62406" w14:textId="77777777" w:rsidTr="00025456">
        <w:trPr>
          <w:trHeight w:hRule="exact" w:val="360"/>
        </w:trPr>
        <w:tc>
          <w:tcPr>
            <w:tcW w:w="5382" w:type="dxa"/>
            <w:tcBorders>
              <w:left w:val="single" w:sz="12" w:space="0" w:color="auto"/>
            </w:tcBorders>
            <w:tcMar>
              <w:top w:w="29" w:type="dxa"/>
              <w:left w:w="115" w:type="dxa"/>
              <w:bottom w:w="29" w:type="dxa"/>
              <w:right w:w="115" w:type="dxa"/>
            </w:tcMar>
            <w:vAlign w:val="center"/>
          </w:tcPr>
          <w:p w14:paraId="3DD0B873"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City, State, Zip: </w:t>
            </w:r>
            <w:r w:rsidRPr="00500AAB">
              <w:rPr>
                <w:rFonts w:asciiTheme="minorHAnsi" w:hAnsiTheme="minorHAnsi" w:cstheme="minorHAnsi"/>
                <w:sz w:val="24"/>
                <w:szCs w:val="24"/>
              </w:rPr>
              <w:fldChar w:fldCharType="begin">
                <w:ffData>
                  <w:name w:val="Text26"/>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c>
          <w:tcPr>
            <w:tcW w:w="5388" w:type="dxa"/>
            <w:tcBorders>
              <w:right w:val="single" w:sz="12" w:space="0" w:color="auto"/>
            </w:tcBorders>
            <w:tcMar>
              <w:top w:w="29" w:type="dxa"/>
              <w:left w:w="115" w:type="dxa"/>
              <w:bottom w:w="29" w:type="dxa"/>
              <w:right w:w="115" w:type="dxa"/>
            </w:tcMar>
            <w:vAlign w:val="center"/>
          </w:tcPr>
          <w:p w14:paraId="0B40F93C"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E-mail Address: </w:t>
            </w:r>
            <w:r w:rsidRPr="00500AAB">
              <w:rPr>
                <w:rFonts w:asciiTheme="minorHAnsi" w:hAnsiTheme="minorHAnsi" w:cstheme="minorHAnsi"/>
                <w:sz w:val="24"/>
                <w:szCs w:val="24"/>
              </w:rPr>
              <w:fldChar w:fldCharType="begin">
                <w:ffData>
                  <w:name w:val="Text29"/>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r w:rsidR="008B5AE8" w:rsidRPr="00500AAB" w14:paraId="0883DF1E" w14:textId="77777777" w:rsidTr="00025456">
        <w:trPr>
          <w:trHeight w:hRule="exact" w:val="576"/>
        </w:trPr>
        <w:tc>
          <w:tcPr>
            <w:tcW w:w="1077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EC0E0FB" w14:textId="77777777" w:rsidR="008B5AE8" w:rsidRPr="00500AAB" w:rsidRDefault="008B5AE8">
            <w:pPr>
              <w:rPr>
                <w:rFonts w:asciiTheme="minorHAnsi" w:hAnsiTheme="minorHAnsi" w:cstheme="minorHAnsi"/>
                <w:sz w:val="24"/>
                <w:szCs w:val="24"/>
              </w:rPr>
            </w:pPr>
            <w:r w:rsidRPr="00500AAB">
              <w:rPr>
                <w:rFonts w:asciiTheme="minorHAnsi" w:hAnsiTheme="minorHAnsi" w:cstheme="minorHAnsi"/>
                <w:sz w:val="24"/>
                <w:szCs w:val="24"/>
              </w:rPr>
              <w:t xml:space="preserve">Services Provided / Date(s) of Service: </w:t>
            </w:r>
            <w:r w:rsidRPr="00500AAB">
              <w:rPr>
                <w:rFonts w:asciiTheme="minorHAnsi" w:hAnsiTheme="minorHAnsi" w:cstheme="minorHAnsi"/>
                <w:sz w:val="24"/>
                <w:szCs w:val="24"/>
              </w:rPr>
              <w:fldChar w:fldCharType="begin">
                <w:ffData>
                  <w:name w:val="Text30"/>
                  <w:enabled/>
                  <w:calcOnExit w:val="0"/>
                  <w:textInput/>
                </w:ffData>
              </w:fldChar>
            </w:r>
            <w:r w:rsidRPr="00500AAB">
              <w:rPr>
                <w:rFonts w:asciiTheme="minorHAnsi" w:hAnsiTheme="minorHAnsi" w:cstheme="minorHAnsi"/>
                <w:sz w:val="24"/>
                <w:szCs w:val="24"/>
              </w:rPr>
              <w:instrText xml:space="preserve"> FORMTEXT </w:instrText>
            </w:r>
            <w:r w:rsidRPr="00500AAB">
              <w:rPr>
                <w:rFonts w:asciiTheme="minorHAnsi" w:hAnsiTheme="minorHAnsi" w:cstheme="minorHAnsi"/>
                <w:sz w:val="24"/>
                <w:szCs w:val="24"/>
              </w:rPr>
            </w:r>
            <w:r w:rsidRPr="00500AAB">
              <w:rPr>
                <w:rFonts w:asciiTheme="minorHAnsi" w:hAnsiTheme="minorHAnsi" w:cstheme="minorHAnsi"/>
                <w:sz w:val="24"/>
                <w:szCs w:val="24"/>
              </w:rPr>
              <w:fldChar w:fldCharType="separate"/>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noProof/>
                <w:sz w:val="24"/>
                <w:szCs w:val="24"/>
              </w:rPr>
              <w:t> </w:t>
            </w:r>
            <w:r w:rsidRPr="00500AAB">
              <w:rPr>
                <w:rFonts w:asciiTheme="minorHAnsi" w:hAnsiTheme="minorHAnsi" w:cstheme="minorHAnsi"/>
                <w:sz w:val="24"/>
                <w:szCs w:val="24"/>
              </w:rPr>
              <w:fldChar w:fldCharType="end"/>
            </w:r>
          </w:p>
        </w:tc>
      </w:tr>
    </w:tbl>
    <w:p w14:paraId="1F5F3508" w14:textId="77777777" w:rsidR="00025456" w:rsidRPr="00F032BA" w:rsidRDefault="00025456" w:rsidP="00025456">
      <w:pPr>
        <w:tabs>
          <w:tab w:val="left" w:pos="-1080"/>
          <w:tab w:val="left" w:pos="-720"/>
        </w:tabs>
        <w:spacing w:before="120"/>
        <w:ind w:left="720" w:hanging="720"/>
        <w:rPr>
          <w:rFonts w:ascii="Calibri" w:hAnsi="Calibri" w:cs="Calibri"/>
          <w:sz w:val="24"/>
          <w:szCs w:val="24"/>
        </w:rPr>
      </w:pPr>
      <w:r w:rsidRPr="00F032BA">
        <w:rPr>
          <w:rFonts w:ascii="Calibri" w:hAnsi="Calibri" w:cs="Calibri"/>
          <w:sz w:val="24"/>
          <w:szCs w:val="24"/>
        </w:rPr>
        <w:t>*Use additional pages as necessary</w:t>
      </w:r>
    </w:p>
    <w:p w14:paraId="68A03578" w14:textId="77777777" w:rsidR="00F95D37" w:rsidRPr="00617CA6" w:rsidRDefault="00F95D37" w:rsidP="00617CA6">
      <w:pPr>
        <w:rPr>
          <w:highlight w:val="lightGray"/>
        </w:rPr>
      </w:pPr>
    </w:p>
    <w:p w14:paraId="5F152072" w14:textId="4679D2C5" w:rsidR="008B5AE8" w:rsidRPr="00F032BA" w:rsidRDefault="008B5AE8" w:rsidP="008B5AE8">
      <w:pPr>
        <w:pStyle w:val="Heading4"/>
        <w:jc w:val="left"/>
        <w:rPr>
          <w:rFonts w:asciiTheme="minorHAnsi" w:hAnsiTheme="minorHAnsi" w:cstheme="minorHAnsi"/>
          <w:highlight w:val="lightGray"/>
        </w:rPr>
      </w:pPr>
    </w:p>
    <w:p w14:paraId="488AA774" w14:textId="076B2151" w:rsidR="008B5AE8" w:rsidRPr="00F032BA" w:rsidRDefault="008B5AE8" w:rsidP="008B5AE8">
      <w:pPr>
        <w:pStyle w:val="Heading4"/>
        <w:shd w:val="clear" w:color="auto" w:fill="DEEAF6" w:themeFill="accent5" w:themeFillTint="33"/>
        <w:jc w:val="left"/>
        <w:rPr>
          <w:rFonts w:asciiTheme="minorHAnsi" w:hAnsiTheme="minorHAnsi" w:cstheme="minorHAnsi"/>
          <w:highlight w:val="lightGray"/>
        </w:rPr>
      </w:pPr>
      <w:r w:rsidRPr="00F032BA">
        <w:rPr>
          <w:rFonts w:asciiTheme="minorHAnsi" w:hAnsiTheme="minorHAnsi" w:cstheme="minorHAnsi"/>
          <w:shd w:val="clear" w:color="auto" w:fill="DEEAF6" w:themeFill="accent5" w:themeFillTint="33"/>
        </w:rPr>
        <w:t>BID/BUDGET FORM</w:t>
      </w:r>
    </w:p>
    <w:p w14:paraId="0A46F884" w14:textId="77777777" w:rsidR="008B5AE8" w:rsidRPr="00F032BA" w:rsidRDefault="008B5AE8" w:rsidP="008B5AE8">
      <w:pPr>
        <w:pStyle w:val="PlainText"/>
        <w:jc w:val="both"/>
        <w:rPr>
          <w:rFonts w:asciiTheme="minorHAnsi" w:hAnsiTheme="minorHAnsi" w:cstheme="minorHAnsi"/>
          <w:b/>
          <w:sz w:val="26"/>
          <w:szCs w:val="26"/>
        </w:rPr>
      </w:pPr>
    </w:p>
    <w:p w14:paraId="5FB89E97" w14:textId="77777777" w:rsidR="008B5AE8" w:rsidRPr="00F032BA" w:rsidRDefault="008B5AE8" w:rsidP="00617CA6">
      <w:pPr>
        <w:pStyle w:val="PlainText"/>
        <w:rPr>
          <w:rFonts w:asciiTheme="minorHAnsi" w:hAnsiTheme="minorHAnsi" w:cstheme="minorBidi"/>
          <w:b/>
          <w:sz w:val="24"/>
          <w:szCs w:val="24"/>
          <w:lang w:val="en-US"/>
        </w:rPr>
      </w:pPr>
      <w:r w:rsidRPr="590663EE">
        <w:rPr>
          <w:rFonts w:asciiTheme="minorHAnsi" w:hAnsiTheme="minorHAnsi" w:cstheme="minorBidi"/>
          <w:b/>
          <w:sz w:val="24"/>
          <w:szCs w:val="24"/>
          <w:lang w:val="en-US"/>
        </w:rPr>
        <w:t>Instructions</w:t>
      </w:r>
      <w:r w:rsidRPr="590663EE">
        <w:rPr>
          <w:rFonts w:asciiTheme="minorHAnsi" w:hAnsiTheme="minorHAnsi" w:cstheme="minorBidi"/>
          <w:sz w:val="24"/>
          <w:szCs w:val="24"/>
          <w:lang w:val="en-US"/>
        </w:rPr>
        <w:t>:</w:t>
      </w:r>
      <w:r w:rsidRPr="590663EE">
        <w:rPr>
          <w:rFonts w:asciiTheme="minorHAnsi" w:hAnsiTheme="minorHAnsi" w:cstheme="minorBidi"/>
          <w:b/>
          <w:sz w:val="24"/>
          <w:szCs w:val="24"/>
          <w:lang w:val="en-US"/>
        </w:rPr>
        <w:t xml:space="preserve"> </w:t>
      </w:r>
      <w:r w:rsidRPr="590663EE">
        <w:rPr>
          <w:rFonts w:asciiTheme="minorHAnsi" w:hAnsiTheme="minorHAnsi" w:cstheme="minorBidi"/>
          <w:sz w:val="24"/>
          <w:szCs w:val="24"/>
          <w:u w:val="single"/>
          <w:lang w:val="en-US"/>
        </w:rPr>
        <w:t>Bidder must use the Bid/Budget Form(s) provided below OR separate County provided Excel Bid/Budget Form(s)</w:t>
      </w:r>
      <w:r w:rsidRPr="00617CA6">
        <w:rPr>
          <w:rFonts w:asciiTheme="minorHAnsi" w:hAnsiTheme="minorHAnsi" w:cstheme="minorBidi"/>
          <w:sz w:val="24"/>
          <w:szCs w:val="24"/>
          <w:lang w:val="en-US"/>
        </w:rPr>
        <w:t>.</w:t>
      </w:r>
      <w:r w:rsidRPr="590663EE">
        <w:rPr>
          <w:rFonts w:asciiTheme="minorHAnsi" w:hAnsiTheme="minorHAnsi" w:cstheme="minorBidi"/>
          <w:sz w:val="24"/>
          <w:szCs w:val="24"/>
          <w:u w:val="single"/>
          <w:lang w:val="en-US"/>
        </w:rPr>
        <w:t xml:space="preserve">   </w:t>
      </w:r>
    </w:p>
    <w:p w14:paraId="48A9015D" w14:textId="77777777" w:rsidR="008B5AE8" w:rsidRPr="00F032BA" w:rsidRDefault="008B5AE8" w:rsidP="00617CA6">
      <w:pPr>
        <w:pStyle w:val="PlainText"/>
        <w:rPr>
          <w:rFonts w:asciiTheme="minorHAnsi" w:hAnsiTheme="minorHAnsi" w:cstheme="minorHAnsi"/>
          <w:b/>
          <w:sz w:val="24"/>
          <w:szCs w:val="24"/>
        </w:rPr>
      </w:pPr>
    </w:p>
    <w:p w14:paraId="16A625F4" w14:textId="58AC8C73" w:rsidR="008B5AE8" w:rsidRPr="00F032BA" w:rsidRDefault="008B5AE8" w:rsidP="00617CA6">
      <w:pPr>
        <w:pStyle w:val="PlainText"/>
        <w:rPr>
          <w:rFonts w:asciiTheme="minorHAnsi" w:hAnsiTheme="minorHAnsi" w:cstheme="minorBidi"/>
          <w:b/>
          <w:sz w:val="24"/>
          <w:szCs w:val="24"/>
        </w:rPr>
      </w:pPr>
      <w:r w:rsidRPr="4D47FD6D">
        <w:rPr>
          <w:rFonts w:asciiTheme="minorHAnsi" w:hAnsiTheme="minorHAnsi" w:cstheme="minorBidi"/>
          <w:b/>
          <w:sz w:val="24"/>
          <w:szCs w:val="24"/>
        </w:rPr>
        <w:t>COST SHALL BE SUBMITTED AS REQUESTED ON THE COUNTY PROVIDED BID/BUDGET FORM.</w:t>
      </w:r>
    </w:p>
    <w:p w14:paraId="7F0ABAF5" w14:textId="77777777" w:rsidR="008B5AE8" w:rsidRPr="00F032BA" w:rsidRDefault="008B5AE8" w:rsidP="00617CA6">
      <w:pPr>
        <w:pStyle w:val="PlainText"/>
        <w:rPr>
          <w:rFonts w:asciiTheme="minorHAnsi" w:hAnsiTheme="minorHAnsi" w:cstheme="minorHAnsi"/>
          <w:b/>
          <w:sz w:val="24"/>
          <w:szCs w:val="24"/>
        </w:rPr>
      </w:pPr>
    </w:p>
    <w:p w14:paraId="59B3477B" w14:textId="10DD0DC8" w:rsidR="008B5AE8" w:rsidRPr="00F032BA" w:rsidRDefault="008B5AE8" w:rsidP="00617CA6">
      <w:pPr>
        <w:pStyle w:val="PlainText"/>
        <w:contextualSpacing/>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Bid proposals that do not comply may be rejected.  </w:t>
      </w:r>
    </w:p>
    <w:p w14:paraId="4DCA2AE6" w14:textId="77777777" w:rsidR="008B5AE8" w:rsidRPr="00F032BA" w:rsidRDefault="008B5AE8" w:rsidP="00617CA6">
      <w:pPr>
        <w:pStyle w:val="PlainText"/>
        <w:contextualSpacing/>
        <w:rPr>
          <w:rFonts w:asciiTheme="minorHAnsi" w:hAnsiTheme="minorHAnsi" w:cstheme="minorHAnsi"/>
          <w:sz w:val="24"/>
          <w:szCs w:val="24"/>
        </w:rPr>
      </w:pPr>
    </w:p>
    <w:p w14:paraId="5FDCA500" w14:textId="77777777" w:rsidR="008B5AE8" w:rsidRDefault="008B5AE8" w:rsidP="00617CA6">
      <w:pPr>
        <w:pStyle w:val="PlainText"/>
        <w:contextualSpacing/>
        <w:rPr>
          <w:rFonts w:asciiTheme="minorHAnsi" w:hAnsiTheme="minorHAnsi" w:cstheme="minorBidi"/>
          <w:sz w:val="24"/>
          <w:szCs w:val="24"/>
          <w:lang w:val="en-US"/>
        </w:rPr>
      </w:pPr>
      <w:r w:rsidRPr="590663EE">
        <w:rPr>
          <w:rFonts w:asciiTheme="minorHAnsi" w:hAnsiTheme="minorHAnsi" w:cstheme="minorBidi"/>
          <w:sz w:val="24"/>
          <w:szCs w:val="24"/>
          <w:lang w:val="en-US"/>
        </w:rPr>
        <w:t xml:space="preserve">The cost quoted must include all taxes (excluding sales and use tax) and all other charges, including travel expenses. The price quoted will be the maximum cost the County will pay for the term of any contract resulting from this RFP.  </w:t>
      </w:r>
    </w:p>
    <w:p w14:paraId="5C5647CB" w14:textId="77777777" w:rsidR="00683E62" w:rsidRDefault="00683E62" w:rsidP="00617CA6">
      <w:pPr>
        <w:pStyle w:val="PlainText"/>
        <w:contextualSpacing/>
        <w:rPr>
          <w:rFonts w:asciiTheme="minorHAnsi" w:hAnsiTheme="minorHAnsi" w:cstheme="minorHAnsi"/>
          <w:sz w:val="24"/>
          <w:szCs w:val="24"/>
        </w:rPr>
      </w:pPr>
    </w:p>
    <w:p w14:paraId="4942B735" w14:textId="29B614F4" w:rsidR="00683E62" w:rsidRPr="00683E62" w:rsidRDefault="00A10235" w:rsidP="00617CA6">
      <w:pPr>
        <w:pStyle w:val="PlainText"/>
        <w:spacing w:before="240" w:after="240"/>
        <w:contextualSpacing/>
        <w:rPr>
          <w:rFonts w:ascii="Calibri" w:hAnsi="Calibri" w:cs="Calibri"/>
          <w:sz w:val="24"/>
          <w:szCs w:val="24"/>
          <w:lang w:val="en-US"/>
        </w:rPr>
      </w:pPr>
      <w:r w:rsidRPr="590663EE">
        <w:rPr>
          <w:rFonts w:ascii="Calibri" w:hAnsi="Calibri" w:cs="Calibri"/>
          <w:sz w:val="24"/>
          <w:szCs w:val="24"/>
          <w:lang w:val="en-US"/>
        </w:rPr>
        <w:t>Quantities listed on the Bid</w:t>
      </w:r>
      <w:r w:rsidR="00AA5124" w:rsidRPr="590663EE">
        <w:rPr>
          <w:rFonts w:ascii="Calibri" w:hAnsi="Calibri" w:cs="Calibri"/>
          <w:sz w:val="24"/>
          <w:szCs w:val="24"/>
          <w:lang w:val="en-US"/>
        </w:rPr>
        <w:t>/Budget</w:t>
      </w:r>
      <w:r w:rsidRPr="590663EE">
        <w:rPr>
          <w:rFonts w:ascii="Calibri" w:hAnsi="Calibri" w:cs="Calibri"/>
          <w:sz w:val="24"/>
          <w:szCs w:val="24"/>
          <w:lang w:val="en-US"/>
        </w:rPr>
        <w:t xml:space="preserve"> Form(s)</w:t>
      </w:r>
      <w:r w:rsidRPr="590663EE">
        <w:rPr>
          <w:rFonts w:ascii="Calibri" w:hAnsi="Calibri" w:cs="Calibri"/>
          <w:b/>
          <w:sz w:val="24"/>
          <w:szCs w:val="24"/>
          <w:lang w:val="en-US"/>
        </w:rPr>
        <w:t xml:space="preserve"> </w:t>
      </w:r>
      <w:r w:rsidRPr="590663EE">
        <w:rPr>
          <w:rFonts w:ascii="Calibri" w:hAnsi="Calibri" w:cs="Calibri"/>
          <w:sz w:val="24"/>
          <w:szCs w:val="24"/>
          <w:lang w:val="en-US"/>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2EB2DCF9" w14:textId="77777777" w:rsidR="008B5AE8" w:rsidRPr="00F032BA" w:rsidRDefault="008B5AE8" w:rsidP="00617CA6">
      <w:pPr>
        <w:pStyle w:val="PlainText"/>
        <w:contextualSpacing/>
        <w:rPr>
          <w:rFonts w:asciiTheme="minorHAnsi" w:hAnsiTheme="minorHAnsi" w:cstheme="minorHAnsi"/>
          <w:sz w:val="24"/>
          <w:szCs w:val="24"/>
        </w:rPr>
      </w:pPr>
    </w:p>
    <w:p w14:paraId="1ED40C7C" w14:textId="77777777" w:rsidR="008B5AE8" w:rsidRPr="00F032BA" w:rsidRDefault="008B5AE8" w:rsidP="00617CA6">
      <w:pPr>
        <w:contextualSpacing/>
        <w:rPr>
          <w:rFonts w:asciiTheme="minorHAnsi" w:hAnsiTheme="minorHAnsi" w:cstheme="minorHAnsi"/>
          <w:sz w:val="24"/>
          <w:szCs w:val="24"/>
        </w:rPr>
      </w:pPr>
      <w:r w:rsidRPr="00F032BA">
        <w:rPr>
          <w:rFonts w:asciiTheme="minorHAnsi" w:hAnsiTheme="minorHAnsi" w:cstheme="minorHAnsi"/>
          <w:sz w:val="24"/>
          <w:szCs w:val="24"/>
        </w:rPr>
        <w:t>Quantities listed on the Bid/Budget Form are not to be construed as a commitment of the County to purchase that quantity. No minimum or maximum is guaranteed or implied.</w:t>
      </w:r>
    </w:p>
    <w:p w14:paraId="47EFA439" w14:textId="77777777" w:rsidR="008B5AE8" w:rsidRPr="00F032BA" w:rsidRDefault="008B5AE8" w:rsidP="00617CA6">
      <w:pPr>
        <w:contextualSpacing/>
        <w:rPr>
          <w:rFonts w:asciiTheme="minorHAnsi" w:hAnsiTheme="minorHAnsi" w:cstheme="minorHAnsi"/>
          <w:b/>
          <w:sz w:val="24"/>
          <w:szCs w:val="24"/>
        </w:rPr>
      </w:pPr>
    </w:p>
    <w:p w14:paraId="4F7BFADE" w14:textId="77777777" w:rsidR="008B5AE8" w:rsidRPr="00F032BA" w:rsidRDefault="008B5AE8" w:rsidP="00617CA6">
      <w:pPr>
        <w:contextualSpacing/>
        <w:rPr>
          <w:rFonts w:asciiTheme="minorHAnsi" w:hAnsiTheme="minorHAnsi" w:cstheme="minorHAnsi"/>
          <w:sz w:val="24"/>
          <w:szCs w:val="24"/>
        </w:rPr>
      </w:pPr>
      <w:r w:rsidRPr="00F032BA">
        <w:rPr>
          <w:rFonts w:asciiTheme="minorHAnsi" w:hAnsiTheme="minorHAnsi" w:cstheme="minorHAnsi"/>
          <w:sz w:val="24"/>
          <w:szCs w:val="24"/>
        </w:rPr>
        <w:t>The following page contains the Bid/Budget Form template provided by the County of Alameda.</w:t>
      </w:r>
    </w:p>
    <w:p w14:paraId="62540085" w14:textId="77777777" w:rsidR="008B5AE8" w:rsidRPr="00F032BA" w:rsidRDefault="008B5AE8" w:rsidP="00617CA6">
      <w:pPr>
        <w:rPr>
          <w:rFonts w:asciiTheme="minorHAnsi" w:hAnsiTheme="minorHAnsi" w:cstheme="minorHAnsi"/>
          <w:b/>
          <w:sz w:val="24"/>
          <w:szCs w:val="24"/>
        </w:rPr>
      </w:pPr>
    </w:p>
    <w:p w14:paraId="2A84A16F" w14:textId="37BD9462" w:rsidR="008B5AE8" w:rsidRDefault="008B5AE8" w:rsidP="00617CA6">
      <w:pPr>
        <w:rPr>
          <w:sz w:val="44"/>
          <w:szCs w:val="44"/>
        </w:rPr>
      </w:pPr>
      <w:r w:rsidRPr="00F032BA">
        <w:rPr>
          <w:rFonts w:asciiTheme="minorHAnsi" w:hAnsiTheme="minorHAnsi" w:cstheme="minorHAnsi"/>
          <w:b/>
          <w:sz w:val="24"/>
          <w:szCs w:val="24"/>
        </w:rPr>
        <w:t>Maximum Length: Two (2) pages allowed</w:t>
      </w:r>
      <w:r w:rsidRPr="00F032BA">
        <w:rPr>
          <w:rFonts w:asciiTheme="minorHAnsi" w:hAnsiTheme="minorHAnsi" w:cstheme="minorHAnsi"/>
          <w:sz w:val="24"/>
          <w:szCs w:val="24"/>
        </w:rPr>
        <w:t xml:space="preserve">.  </w:t>
      </w:r>
      <w:bookmarkStart w:id="104" w:name="_SLEB_INFORMATION_SHEET"/>
      <w:bookmarkEnd w:id="103"/>
      <w:bookmarkEnd w:id="104"/>
    </w:p>
    <w:p w14:paraId="43F2A61C" w14:textId="77777777" w:rsidR="007B2B18" w:rsidRDefault="007B2B18" w:rsidP="008579DB">
      <w:pPr>
        <w:rPr>
          <w:b/>
          <w:sz w:val="44"/>
          <w:szCs w:val="44"/>
        </w:rPr>
      </w:pPr>
    </w:p>
    <w:p w14:paraId="0138BE0A" w14:textId="77777777" w:rsidR="00E729A2" w:rsidRPr="00E729A2" w:rsidRDefault="00E729A2" w:rsidP="00E729A2">
      <w:pPr>
        <w:rPr>
          <w:sz w:val="20"/>
        </w:rPr>
      </w:pPr>
      <w:r w:rsidRPr="00E729A2">
        <w:rPr>
          <w:sz w:val="20"/>
        </w:rPr>
        <w:t> </w:t>
      </w:r>
    </w:p>
    <w:p w14:paraId="1D6A5B5A" w14:textId="77777777" w:rsidR="007B2B18" w:rsidRDefault="007B2B18" w:rsidP="008579DB">
      <w:pPr>
        <w:rPr>
          <w:b/>
          <w:sz w:val="44"/>
          <w:szCs w:val="44"/>
        </w:rPr>
      </w:pPr>
    </w:p>
    <w:p w14:paraId="249080D7" w14:textId="11D9F059" w:rsidR="007B2B18" w:rsidRDefault="00112559" w:rsidP="00112559">
      <w:pPr>
        <w:jc w:val="center"/>
      </w:pPr>
      <w:r w:rsidRPr="00112559">
        <w:rPr>
          <w:noProof/>
        </w:rPr>
        <w:drawing>
          <wp:inline distT="0" distB="0" distL="0" distR="0" wp14:anchorId="43CBC718" wp14:editId="3E0CF32E">
            <wp:extent cx="5530215" cy="8221980"/>
            <wp:effectExtent l="0" t="0" r="0" b="7620"/>
            <wp:docPr id="6241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30215" cy="8221980"/>
                    </a:xfrm>
                    <a:prstGeom prst="rect">
                      <a:avLst/>
                    </a:prstGeom>
                    <a:noFill/>
                    <a:ln>
                      <a:noFill/>
                    </a:ln>
                  </pic:spPr>
                </pic:pic>
              </a:graphicData>
            </a:graphic>
          </wp:inline>
        </w:drawing>
      </w:r>
    </w:p>
    <w:p w14:paraId="2AEF080D" w14:textId="77777777" w:rsidR="00206CBC" w:rsidRDefault="00206CBC" w:rsidP="008579DB"/>
    <w:p w14:paraId="21BEA7BD" w14:textId="77777777" w:rsidR="00206CBC" w:rsidRDefault="00206CBC" w:rsidP="008579DB"/>
    <w:p w14:paraId="637B7BB3" w14:textId="77777777" w:rsidR="00953401" w:rsidRPr="00F032BA" w:rsidRDefault="00953401" w:rsidP="00F032BA">
      <w:pPr>
        <w:rPr>
          <w:lang w:val="x-none" w:eastAsia="x-none"/>
        </w:rPr>
      </w:pPr>
    </w:p>
    <w:p w14:paraId="3D31F8B7" w14:textId="3F8AA140" w:rsidR="008B5AE8" w:rsidRPr="00F032BA" w:rsidRDefault="008B5AE8" w:rsidP="008B5AE8">
      <w:pPr>
        <w:pStyle w:val="Heading4"/>
        <w:shd w:val="clear" w:color="auto" w:fill="DEEAF6" w:themeFill="accent5" w:themeFillTint="33"/>
        <w:jc w:val="left"/>
        <w:rPr>
          <w:rFonts w:asciiTheme="minorHAnsi" w:hAnsiTheme="minorHAnsi" w:cstheme="minorHAnsi"/>
        </w:rPr>
      </w:pPr>
      <w:r w:rsidRPr="00F032BA">
        <w:rPr>
          <w:rFonts w:asciiTheme="minorHAnsi" w:hAnsiTheme="minorHAnsi" w:cstheme="minorHAnsi"/>
          <w:shd w:val="clear" w:color="auto" w:fill="DEEAF6" w:themeFill="accent5" w:themeFillTint="33"/>
        </w:rPr>
        <w:t>BUDGET DETAIL</w:t>
      </w:r>
      <w:r w:rsidR="00683E62">
        <w:rPr>
          <w:rFonts w:asciiTheme="minorHAnsi" w:hAnsiTheme="minorHAnsi" w:cstheme="minorHAnsi"/>
          <w:shd w:val="clear" w:color="auto" w:fill="DEEAF6" w:themeFill="accent5" w:themeFillTint="33"/>
        </w:rPr>
        <w:t xml:space="preserve"> AND</w:t>
      </w:r>
      <w:r w:rsidRPr="00F032BA">
        <w:rPr>
          <w:rFonts w:asciiTheme="minorHAnsi" w:hAnsiTheme="minorHAnsi" w:cstheme="minorHAnsi"/>
          <w:shd w:val="clear" w:color="auto" w:fill="DEEAF6" w:themeFill="accent5" w:themeFillTint="33"/>
        </w:rPr>
        <w:t>/</w:t>
      </w:r>
      <w:r w:rsidR="00683E62">
        <w:rPr>
          <w:rFonts w:asciiTheme="minorHAnsi" w:hAnsiTheme="minorHAnsi" w:cstheme="minorHAnsi"/>
          <w:shd w:val="clear" w:color="auto" w:fill="DEEAF6" w:themeFill="accent5" w:themeFillTint="33"/>
        </w:rPr>
        <w:t xml:space="preserve">OR </w:t>
      </w:r>
      <w:r w:rsidRPr="00F032BA">
        <w:rPr>
          <w:rFonts w:asciiTheme="minorHAnsi" w:hAnsiTheme="minorHAnsi" w:cstheme="minorHAnsi"/>
          <w:shd w:val="clear" w:color="auto" w:fill="DEEAF6" w:themeFill="accent5" w:themeFillTint="33"/>
        </w:rPr>
        <w:t>COST NARRATIVE</w:t>
      </w:r>
    </w:p>
    <w:p w14:paraId="411F52B5" w14:textId="77777777" w:rsidR="008B5AE8" w:rsidRPr="00F032BA" w:rsidRDefault="008B5AE8" w:rsidP="00617CA6">
      <w:pPr>
        <w:spacing w:before="240" w:after="240"/>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617CA6">
        <w:rPr>
          <w:rFonts w:asciiTheme="minorHAnsi" w:hAnsiTheme="minorHAnsi" w:cstheme="minorHAnsi"/>
          <w:sz w:val="24"/>
          <w:szCs w:val="24"/>
          <w:u w:val="single"/>
        </w:rPr>
        <w:t xml:space="preserve">Bidder is to provide a </w:t>
      </w:r>
      <w:r w:rsidRPr="00617CA6">
        <w:rPr>
          <w:rFonts w:asciiTheme="minorHAnsi" w:hAnsiTheme="minorHAnsi" w:cstheme="minorHAnsi"/>
          <w:bCs/>
          <w:sz w:val="24"/>
          <w:szCs w:val="24"/>
          <w:u w:val="single"/>
        </w:rPr>
        <w:t>Budget Detail/Cost Narrative</w:t>
      </w:r>
      <w:r w:rsidRPr="00F032BA">
        <w:rPr>
          <w:rFonts w:asciiTheme="minorHAnsi" w:hAnsiTheme="minorHAnsi" w:cstheme="minorHAnsi"/>
          <w:sz w:val="24"/>
          <w:szCs w:val="24"/>
        </w:rPr>
        <w:t xml:space="preserve">.  </w:t>
      </w:r>
    </w:p>
    <w:p w14:paraId="69B4B581" w14:textId="7EC2A0B8" w:rsidR="008B5AE8" w:rsidRPr="00F032BA" w:rsidRDefault="008B5AE8" w:rsidP="00617CA6">
      <w:pPr>
        <w:pStyle w:val="PlainText"/>
        <w:spacing w:before="240" w:after="240"/>
        <w:rPr>
          <w:rFonts w:asciiTheme="minorHAnsi" w:hAnsiTheme="minorHAnsi" w:cstheme="minorBidi"/>
          <w:color w:val="000000"/>
          <w:sz w:val="24"/>
          <w:szCs w:val="24"/>
          <w:lang w:val="en-US"/>
        </w:rPr>
      </w:pPr>
      <w:r w:rsidRPr="590663EE">
        <w:rPr>
          <w:rFonts w:asciiTheme="minorHAnsi" w:hAnsiTheme="minorHAnsi" w:cstheme="minorBidi"/>
          <w:color w:val="000000" w:themeColor="text1"/>
          <w:sz w:val="24"/>
          <w:szCs w:val="24"/>
          <w:lang w:val="en-US"/>
        </w:rPr>
        <w:t xml:space="preserve">The Budget Detail/Cost Narrative must provide a breakdown of the cost(s) listed in the </w:t>
      </w:r>
      <w:r w:rsidR="001E4EF0" w:rsidRPr="590663EE">
        <w:rPr>
          <w:rFonts w:asciiTheme="minorHAnsi" w:hAnsiTheme="minorHAnsi" w:cstheme="minorBidi"/>
          <w:color w:val="000000" w:themeColor="text1"/>
          <w:sz w:val="24"/>
          <w:szCs w:val="24"/>
          <w:lang w:val="en-US"/>
        </w:rPr>
        <w:t>Bid</w:t>
      </w:r>
      <w:r w:rsidR="001C43F0" w:rsidRPr="590663EE">
        <w:rPr>
          <w:rFonts w:asciiTheme="minorHAnsi" w:hAnsiTheme="minorHAnsi" w:cstheme="minorBidi"/>
          <w:color w:val="000000" w:themeColor="text1"/>
          <w:sz w:val="24"/>
          <w:szCs w:val="24"/>
          <w:lang w:val="en-US"/>
        </w:rPr>
        <w:t>/Budget</w:t>
      </w:r>
      <w:r w:rsidRPr="590663EE">
        <w:rPr>
          <w:rFonts w:asciiTheme="minorHAnsi" w:hAnsiTheme="minorHAnsi" w:cstheme="minorBidi"/>
          <w:color w:val="000000" w:themeColor="text1"/>
          <w:sz w:val="24"/>
          <w:szCs w:val="24"/>
          <w:lang w:val="en-US"/>
        </w:rPr>
        <w:t xml:space="preserve"> Form.  Bidders may use a budget template of their own choice; however, all costs attributed to the project under the awarded contract MUST be listed and described in the Budget Detail/Cost Narrative.</w:t>
      </w:r>
    </w:p>
    <w:p w14:paraId="54A40834" w14:textId="77777777" w:rsidR="008B5AE8" w:rsidRPr="00F032BA" w:rsidRDefault="008B5AE8" w:rsidP="00617CA6">
      <w:pPr>
        <w:pStyle w:val="PlainText"/>
        <w:spacing w:before="240" w:after="240"/>
        <w:rPr>
          <w:rFonts w:asciiTheme="minorHAnsi" w:hAnsiTheme="minorHAnsi" w:cstheme="minorHAnsi"/>
          <w:color w:val="000000"/>
          <w:sz w:val="24"/>
          <w:szCs w:val="24"/>
        </w:rPr>
      </w:pPr>
      <w:r w:rsidRPr="00F032BA">
        <w:rPr>
          <w:rFonts w:asciiTheme="minorHAnsi" w:hAnsiTheme="minorHAnsi" w:cstheme="minorHAnsi"/>
          <w:color w:val="000000"/>
          <w:sz w:val="24"/>
          <w:szCs w:val="24"/>
        </w:rPr>
        <w:t>At a minimum, the Bidder must detail:</w:t>
      </w:r>
    </w:p>
    <w:p w14:paraId="1B7C9935" w14:textId="77777777" w:rsidR="00502DA8" w:rsidRPr="00502DA8" w:rsidRDefault="00502DA8" w:rsidP="00617CA6">
      <w:pPr>
        <w:pStyle w:val="ListParagraph"/>
        <w:numPr>
          <w:ilvl w:val="0"/>
          <w:numId w:val="122"/>
        </w:numPr>
        <w:spacing w:before="240" w:after="240"/>
        <w:rPr>
          <w:rFonts w:asciiTheme="minorHAnsi" w:hAnsiTheme="minorHAnsi" w:cstheme="minorHAnsi"/>
          <w:sz w:val="24"/>
          <w:szCs w:val="24"/>
        </w:rPr>
      </w:pPr>
      <w:r w:rsidRPr="00502DA8">
        <w:rPr>
          <w:rFonts w:asciiTheme="minorHAnsi" w:hAnsiTheme="minorHAnsi" w:cstheme="minorHAnsi"/>
          <w:sz w:val="24"/>
          <w:szCs w:val="24"/>
        </w:rPr>
        <w:t>The position title(s) and work to be performed, full-time equivalent(s) (FTE), and salaries.</w:t>
      </w:r>
    </w:p>
    <w:p w14:paraId="09C0E774" w14:textId="0ECF0608" w:rsidR="008B5AE8" w:rsidRPr="00F032BA" w:rsidRDefault="00502DA8" w:rsidP="00617CA6">
      <w:pPr>
        <w:pStyle w:val="ListParagraph"/>
        <w:numPr>
          <w:ilvl w:val="0"/>
          <w:numId w:val="122"/>
        </w:numPr>
        <w:spacing w:before="240" w:after="240"/>
        <w:rPr>
          <w:rFonts w:asciiTheme="minorHAnsi" w:hAnsiTheme="minorHAnsi" w:cstheme="minorHAnsi"/>
          <w:sz w:val="24"/>
          <w:szCs w:val="24"/>
        </w:rPr>
      </w:pPr>
      <w:r>
        <w:rPr>
          <w:rFonts w:asciiTheme="minorHAnsi" w:hAnsiTheme="minorHAnsi" w:cstheme="minorHAnsi"/>
          <w:sz w:val="24"/>
          <w:szCs w:val="24"/>
        </w:rPr>
        <w:t xml:space="preserve"> </w:t>
      </w:r>
      <w:r w:rsidR="008B5AE8" w:rsidRPr="00F032BA">
        <w:rPr>
          <w:rFonts w:asciiTheme="minorHAnsi" w:hAnsiTheme="minorHAnsi" w:cstheme="minorHAnsi"/>
          <w:sz w:val="24"/>
          <w:szCs w:val="24"/>
        </w:rPr>
        <w:t>If coordination with County personnel is needed, it should also be described in the Budget Detail.</w:t>
      </w:r>
    </w:p>
    <w:p w14:paraId="487BFC6C" w14:textId="7D95388F" w:rsidR="008B5AE8" w:rsidRPr="00F032BA" w:rsidRDefault="008B5AE8" w:rsidP="00617CA6">
      <w:pPr>
        <w:pStyle w:val="ListParagraph"/>
        <w:numPr>
          <w:ilvl w:val="0"/>
          <w:numId w:val="122"/>
        </w:numPr>
        <w:rPr>
          <w:rFonts w:asciiTheme="minorHAnsi" w:hAnsiTheme="minorHAnsi" w:cstheme="minorHAnsi"/>
          <w:sz w:val="24"/>
          <w:szCs w:val="24"/>
        </w:rPr>
      </w:pPr>
      <w:r w:rsidRPr="00F032BA">
        <w:rPr>
          <w:rFonts w:asciiTheme="minorHAnsi" w:hAnsiTheme="minorHAnsi" w:cstheme="minorHAnsi"/>
          <w:sz w:val="24"/>
          <w:szCs w:val="24"/>
        </w:rPr>
        <w:t xml:space="preserve">The work to be performed must clearly match up with the work performed listed in the </w:t>
      </w:r>
      <w:r w:rsidRPr="00617CA6">
        <w:rPr>
          <w:rFonts w:asciiTheme="minorHAnsi" w:hAnsiTheme="minorHAnsi" w:cstheme="minorHAnsi"/>
          <w:sz w:val="24"/>
          <w:szCs w:val="24"/>
        </w:rPr>
        <w:t xml:space="preserve">Program Design </w:t>
      </w:r>
      <w:r w:rsidRPr="008C4485">
        <w:rPr>
          <w:rFonts w:asciiTheme="minorHAnsi" w:hAnsiTheme="minorHAnsi" w:cstheme="minorHAnsi"/>
          <w:sz w:val="24"/>
          <w:szCs w:val="24"/>
        </w:rPr>
        <w:t>section.</w:t>
      </w:r>
    </w:p>
    <w:p w14:paraId="578F8650" w14:textId="77777777" w:rsidR="008B5AE8" w:rsidRPr="00F032BA" w:rsidRDefault="008B5AE8" w:rsidP="00617CA6">
      <w:pPr>
        <w:ind w:left="1440"/>
        <w:rPr>
          <w:rFonts w:asciiTheme="minorHAnsi" w:hAnsiTheme="minorHAnsi" w:cstheme="minorHAnsi"/>
          <w:sz w:val="24"/>
          <w:szCs w:val="24"/>
        </w:rPr>
      </w:pPr>
    </w:p>
    <w:p w14:paraId="3820850D"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bCs/>
          <w:sz w:val="24"/>
          <w:szCs w:val="24"/>
        </w:rPr>
        <w:t>Maximum Length: Four (4) pages allowed.</w:t>
      </w:r>
    </w:p>
    <w:p w14:paraId="529D2355"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71614506"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3BA1EC85"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4DFB6F2D"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41E4E86A"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05B506E6"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0CD6579C"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15EBBC0A"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0F99803C"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0ED944E8"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40353A38"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55074A30"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13B5F718"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46D51D86"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78DA744B"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6FAC608C"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4300CC13"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10A1E06D"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2D2B822D"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792DC43F"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6BCEA529" w14:textId="77777777" w:rsidR="008B5AE8" w:rsidRDefault="008B5AE8" w:rsidP="008B5AE8">
      <w:pPr>
        <w:rPr>
          <w:rFonts w:asciiTheme="minorHAnsi" w:hAnsiTheme="minorHAnsi" w:cstheme="minorHAnsi"/>
          <w:b/>
          <w:bCs/>
          <w:sz w:val="28"/>
          <w:szCs w:val="28"/>
          <w:shd w:val="clear" w:color="auto" w:fill="DEEAF6" w:themeFill="accent5" w:themeFillTint="33"/>
        </w:rPr>
      </w:pPr>
    </w:p>
    <w:p w14:paraId="782979F2" w14:textId="77777777" w:rsidR="005A41C2" w:rsidRDefault="005A41C2" w:rsidP="008B5AE8">
      <w:pPr>
        <w:rPr>
          <w:rFonts w:asciiTheme="minorHAnsi" w:hAnsiTheme="minorHAnsi" w:cstheme="minorHAnsi"/>
          <w:b/>
          <w:bCs/>
          <w:sz w:val="28"/>
          <w:szCs w:val="28"/>
          <w:shd w:val="clear" w:color="auto" w:fill="DEEAF6" w:themeFill="accent5" w:themeFillTint="33"/>
        </w:rPr>
      </w:pPr>
    </w:p>
    <w:p w14:paraId="1E9EC86B" w14:textId="77777777" w:rsidR="00F95D37" w:rsidRPr="00F032BA" w:rsidRDefault="00F95D37" w:rsidP="008B5AE8">
      <w:pPr>
        <w:rPr>
          <w:rFonts w:asciiTheme="minorHAnsi" w:hAnsiTheme="minorHAnsi" w:cstheme="minorHAnsi"/>
          <w:b/>
          <w:bCs/>
          <w:sz w:val="28"/>
          <w:szCs w:val="28"/>
          <w:shd w:val="clear" w:color="auto" w:fill="DEEAF6" w:themeFill="accent5" w:themeFillTint="33"/>
        </w:rPr>
      </w:pPr>
    </w:p>
    <w:p w14:paraId="71A314E5" w14:textId="77777777" w:rsidR="008B5AE8" w:rsidRDefault="008B5AE8" w:rsidP="008B5AE8">
      <w:pPr>
        <w:rPr>
          <w:rFonts w:asciiTheme="minorHAnsi" w:hAnsiTheme="minorHAnsi" w:cstheme="minorHAnsi"/>
          <w:b/>
          <w:bCs/>
          <w:sz w:val="28"/>
          <w:szCs w:val="28"/>
          <w:shd w:val="clear" w:color="auto" w:fill="DEEAF6" w:themeFill="accent5" w:themeFillTint="33"/>
        </w:rPr>
      </w:pPr>
    </w:p>
    <w:p w14:paraId="78DCEC99" w14:textId="77777777" w:rsidR="007F196A" w:rsidRPr="00F032BA" w:rsidRDefault="007F196A" w:rsidP="008B5AE8">
      <w:pPr>
        <w:rPr>
          <w:rFonts w:asciiTheme="minorHAnsi" w:hAnsiTheme="minorHAnsi" w:cstheme="minorHAnsi"/>
          <w:b/>
          <w:bCs/>
          <w:sz w:val="28"/>
          <w:szCs w:val="28"/>
          <w:shd w:val="clear" w:color="auto" w:fill="DEEAF6" w:themeFill="accent5" w:themeFillTint="33"/>
        </w:rPr>
      </w:pPr>
    </w:p>
    <w:p w14:paraId="3382AC4C" w14:textId="77777777" w:rsidR="008B5AE8" w:rsidRPr="00F032BA" w:rsidRDefault="008B5AE8" w:rsidP="008B5AE8">
      <w:pPr>
        <w:rPr>
          <w:rFonts w:asciiTheme="minorHAnsi" w:hAnsiTheme="minorHAnsi" w:cstheme="minorHAnsi"/>
          <w:b/>
          <w:bCs/>
          <w:sz w:val="28"/>
          <w:szCs w:val="28"/>
          <w:shd w:val="clear" w:color="auto" w:fill="DEEAF6" w:themeFill="accent5" w:themeFillTint="33"/>
        </w:rPr>
      </w:pPr>
    </w:p>
    <w:p w14:paraId="3718BF38" w14:textId="77777777" w:rsidR="008B5AE8" w:rsidRPr="00F032BA" w:rsidRDefault="008B5AE8" w:rsidP="008B5AE8">
      <w:pPr>
        <w:shd w:val="clear" w:color="auto" w:fill="DEEAF6" w:themeFill="accent5" w:themeFillTint="33"/>
        <w:rPr>
          <w:rFonts w:asciiTheme="minorHAnsi" w:hAnsiTheme="minorHAnsi" w:cstheme="minorHAnsi"/>
          <w:b/>
          <w:bCs/>
          <w:sz w:val="28"/>
          <w:szCs w:val="28"/>
        </w:rPr>
      </w:pPr>
      <w:r w:rsidRPr="00F032BA">
        <w:rPr>
          <w:rFonts w:asciiTheme="minorHAnsi" w:hAnsiTheme="minorHAnsi" w:cstheme="minorHAnsi"/>
          <w:b/>
          <w:bCs/>
          <w:sz w:val="28"/>
          <w:szCs w:val="28"/>
          <w:shd w:val="clear" w:color="auto" w:fill="DEEAF6" w:themeFill="accent5" w:themeFillTint="33"/>
        </w:rPr>
        <w:t>IMPLEMENTATION PLAN AND</w:t>
      </w:r>
      <w:r w:rsidRPr="00F032BA">
        <w:rPr>
          <w:rFonts w:asciiTheme="minorHAnsi" w:hAnsiTheme="minorHAnsi" w:cstheme="minorHAnsi"/>
          <w:sz w:val="28"/>
          <w:szCs w:val="28"/>
          <w:shd w:val="clear" w:color="auto" w:fill="DEEAF6" w:themeFill="accent5" w:themeFillTint="33"/>
        </w:rPr>
        <w:t xml:space="preserve"> </w:t>
      </w:r>
      <w:r w:rsidRPr="00F032BA">
        <w:rPr>
          <w:rFonts w:asciiTheme="minorHAnsi" w:hAnsiTheme="minorHAnsi" w:cstheme="minorHAnsi"/>
          <w:b/>
          <w:bCs/>
          <w:sz w:val="28"/>
          <w:szCs w:val="28"/>
          <w:shd w:val="clear" w:color="auto" w:fill="DEEAF6" w:themeFill="accent5" w:themeFillTint="33"/>
        </w:rPr>
        <w:t>SCHEDULE</w:t>
      </w:r>
      <w:r w:rsidRPr="00F032BA">
        <w:rPr>
          <w:rFonts w:asciiTheme="minorHAnsi" w:hAnsiTheme="minorHAnsi" w:cstheme="minorHAnsi"/>
          <w:sz w:val="28"/>
          <w:szCs w:val="28"/>
          <w:shd w:val="clear" w:color="auto" w:fill="DEEAF6" w:themeFill="accent5" w:themeFillTint="33"/>
        </w:rPr>
        <w:t xml:space="preserve"> </w:t>
      </w:r>
      <w:r w:rsidRPr="00F032BA">
        <w:rPr>
          <w:rFonts w:asciiTheme="minorHAnsi" w:hAnsiTheme="minorHAnsi" w:cstheme="minorHAnsi"/>
          <w:b/>
          <w:bCs/>
          <w:sz w:val="28"/>
          <w:szCs w:val="28"/>
          <w:shd w:val="clear" w:color="auto" w:fill="DEEAF6" w:themeFill="accent5" w:themeFillTint="33"/>
        </w:rPr>
        <w:t>(</w:t>
      </w:r>
      <w:r w:rsidRPr="00F032BA">
        <w:rPr>
          <w:rFonts w:asciiTheme="minorHAnsi" w:hAnsiTheme="minorHAnsi" w:cstheme="minorHAnsi"/>
          <w:b/>
          <w:bCs/>
          <w:sz w:val="28"/>
          <w:szCs w:val="28"/>
        </w:rPr>
        <w:t>Required but not rated)</w:t>
      </w:r>
    </w:p>
    <w:p w14:paraId="4B6C987E" w14:textId="77777777" w:rsidR="008B5AE8" w:rsidRPr="00F032BA" w:rsidRDefault="008B5AE8" w:rsidP="008B5AE8">
      <w:pPr>
        <w:rPr>
          <w:rFonts w:asciiTheme="minorHAnsi" w:hAnsiTheme="minorHAnsi" w:cstheme="minorHAnsi"/>
          <w:sz w:val="28"/>
          <w:szCs w:val="28"/>
        </w:rPr>
      </w:pPr>
    </w:p>
    <w:p w14:paraId="2022E8C0"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 xml:space="preserve">.  </w:t>
      </w:r>
    </w:p>
    <w:p w14:paraId="7647D275" w14:textId="77777777" w:rsidR="008B5AE8" w:rsidRPr="00F032BA" w:rsidRDefault="008B5AE8" w:rsidP="00617CA6">
      <w:pPr>
        <w:rPr>
          <w:rFonts w:asciiTheme="minorHAnsi" w:hAnsiTheme="minorHAnsi" w:cstheme="minorHAnsi"/>
          <w:sz w:val="24"/>
          <w:szCs w:val="24"/>
        </w:rPr>
      </w:pPr>
    </w:p>
    <w:p w14:paraId="3C61C1FF" w14:textId="77777777" w:rsidR="008B5AE8" w:rsidRPr="008C4485" w:rsidRDefault="008B5AE8" w:rsidP="00617CA6">
      <w:pPr>
        <w:spacing w:after="240"/>
        <w:rPr>
          <w:rFonts w:asciiTheme="minorHAnsi" w:eastAsia="Batang" w:hAnsiTheme="minorHAnsi" w:cstheme="minorHAnsi"/>
          <w:iCs/>
          <w:sz w:val="24"/>
          <w:szCs w:val="24"/>
        </w:rPr>
      </w:pPr>
      <w:r w:rsidRPr="00F032BA">
        <w:rPr>
          <w:rFonts w:asciiTheme="minorHAnsi" w:hAnsiTheme="minorHAnsi" w:cstheme="minorHAnsi"/>
          <w:sz w:val="24"/>
          <w:szCs w:val="24"/>
        </w:rPr>
        <w:t xml:space="preserve">In conjunction with the </w:t>
      </w:r>
      <w:r w:rsidRPr="00617CA6">
        <w:rPr>
          <w:rFonts w:asciiTheme="minorHAnsi" w:hAnsiTheme="minorHAnsi" w:cstheme="minorHAnsi"/>
          <w:iCs/>
          <w:sz w:val="24"/>
          <w:szCs w:val="24"/>
        </w:rPr>
        <w:t>Program Design</w:t>
      </w:r>
      <w:r w:rsidRPr="008C4485">
        <w:rPr>
          <w:rFonts w:asciiTheme="minorHAnsi" w:hAnsiTheme="minorHAnsi" w:cstheme="minorHAnsi"/>
          <w:iCs/>
          <w:sz w:val="24"/>
          <w:szCs w:val="24"/>
        </w:rPr>
        <w:t>, Bidder</w:t>
      </w:r>
      <w:r w:rsidRPr="008C4485">
        <w:rPr>
          <w:rFonts w:asciiTheme="minorHAnsi" w:eastAsia="Batang" w:hAnsiTheme="minorHAnsi" w:cstheme="minorHAnsi"/>
          <w:iCs/>
          <w:sz w:val="24"/>
          <w:szCs w:val="24"/>
        </w:rPr>
        <w:t xml:space="preserve"> must include an </w:t>
      </w:r>
      <w:r w:rsidRPr="00617CA6">
        <w:rPr>
          <w:rFonts w:asciiTheme="minorHAnsi" w:eastAsia="Batang" w:hAnsiTheme="minorHAnsi" w:cstheme="minorHAnsi"/>
          <w:iCs/>
          <w:sz w:val="24"/>
          <w:szCs w:val="24"/>
        </w:rPr>
        <w:t>Implementation Plan and Schedule</w:t>
      </w:r>
      <w:r w:rsidRPr="008C4485">
        <w:rPr>
          <w:rFonts w:asciiTheme="minorHAnsi" w:eastAsia="Batang" w:hAnsiTheme="minorHAnsi" w:cstheme="minorHAnsi"/>
          <w:iCs/>
          <w:sz w:val="24"/>
          <w:szCs w:val="24"/>
        </w:rPr>
        <w:t xml:space="preserve"> that specifically addresses the following:</w:t>
      </w:r>
    </w:p>
    <w:p w14:paraId="0D5C3845" w14:textId="3CF9A2D6" w:rsidR="008B5AE8" w:rsidRPr="008C4485" w:rsidRDefault="008B5AE8" w:rsidP="00617CA6">
      <w:pPr>
        <w:numPr>
          <w:ilvl w:val="0"/>
          <w:numId w:val="123"/>
        </w:numPr>
        <w:spacing w:after="240"/>
        <w:rPr>
          <w:rFonts w:asciiTheme="minorHAnsi" w:hAnsiTheme="minorHAnsi" w:cstheme="minorHAnsi"/>
          <w:iCs/>
          <w:sz w:val="24"/>
          <w:szCs w:val="24"/>
        </w:rPr>
      </w:pPr>
      <w:r w:rsidRPr="008C4485">
        <w:rPr>
          <w:rFonts w:asciiTheme="minorHAnsi" w:hAnsiTheme="minorHAnsi" w:cstheme="minorHAnsi"/>
          <w:iCs/>
          <w:sz w:val="24"/>
          <w:szCs w:val="24"/>
        </w:rPr>
        <w:t xml:space="preserve">A timeline for hiring appropriate </w:t>
      </w:r>
      <w:r w:rsidR="003F6EEB" w:rsidRPr="008C4485">
        <w:rPr>
          <w:rFonts w:asciiTheme="minorHAnsi" w:hAnsiTheme="minorHAnsi" w:cstheme="minorHAnsi"/>
          <w:iCs/>
          <w:sz w:val="24"/>
          <w:szCs w:val="24"/>
        </w:rPr>
        <w:t>staff</w:t>
      </w:r>
      <w:r w:rsidRPr="008C4485">
        <w:rPr>
          <w:rFonts w:asciiTheme="minorHAnsi" w:hAnsiTheme="minorHAnsi" w:cstheme="minorHAnsi"/>
          <w:iCs/>
          <w:sz w:val="24"/>
          <w:szCs w:val="24"/>
        </w:rPr>
        <w:t>.</w:t>
      </w:r>
    </w:p>
    <w:p w14:paraId="25E7605F" w14:textId="77777777" w:rsidR="008B5AE8" w:rsidRPr="008C4485" w:rsidRDefault="008B5AE8" w:rsidP="00617CA6">
      <w:pPr>
        <w:numPr>
          <w:ilvl w:val="0"/>
          <w:numId w:val="123"/>
        </w:numPr>
        <w:spacing w:after="240"/>
        <w:rPr>
          <w:rFonts w:asciiTheme="minorHAnsi" w:hAnsiTheme="minorHAnsi" w:cstheme="minorHAnsi"/>
          <w:iCs/>
          <w:sz w:val="24"/>
          <w:szCs w:val="24"/>
        </w:rPr>
      </w:pPr>
      <w:r w:rsidRPr="008C4485">
        <w:rPr>
          <w:rFonts w:asciiTheme="minorHAnsi" w:hAnsiTheme="minorHAnsi" w:cstheme="minorHAnsi"/>
          <w:iCs/>
          <w:sz w:val="24"/>
          <w:szCs w:val="24"/>
        </w:rPr>
        <w:t>Training.</w:t>
      </w:r>
    </w:p>
    <w:p w14:paraId="3868E3EB" w14:textId="77777777" w:rsidR="008B5AE8" w:rsidRPr="00F032BA" w:rsidRDefault="008B5AE8" w:rsidP="00617CA6">
      <w:pPr>
        <w:rPr>
          <w:rFonts w:asciiTheme="minorHAnsi" w:hAnsiTheme="minorHAnsi" w:cstheme="minorHAnsi"/>
          <w:sz w:val="24"/>
          <w:szCs w:val="24"/>
        </w:rPr>
      </w:pPr>
      <w:r w:rsidRPr="008C4485">
        <w:rPr>
          <w:rFonts w:asciiTheme="minorHAnsi" w:hAnsiTheme="minorHAnsi" w:cstheme="minorHAnsi"/>
          <w:iCs/>
          <w:sz w:val="24"/>
          <w:szCs w:val="24"/>
        </w:rPr>
        <w:t xml:space="preserve">The </w:t>
      </w:r>
      <w:r w:rsidRPr="00617CA6">
        <w:rPr>
          <w:rFonts w:asciiTheme="minorHAnsi" w:hAnsiTheme="minorHAnsi" w:cstheme="minorHAnsi"/>
          <w:iCs/>
          <w:sz w:val="24"/>
          <w:szCs w:val="24"/>
        </w:rPr>
        <w:t>Implementation Plan and Schedule</w:t>
      </w:r>
      <w:r w:rsidRPr="00F032BA">
        <w:rPr>
          <w:rFonts w:asciiTheme="minorHAnsi" w:hAnsiTheme="minorHAnsi" w:cstheme="minorHAnsi"/>
          <w:sz w:val="24"/>
          <w:szCs w:val="24"/>
        </w:rPr>
        <w:t xml:space="preserve"> should provide a clear picture of what the County can expect, and when to expect it, upon starting the contract. Bidders should also take into consideration the information and questions contained in the Evaluation Criteria in preparing the Implementation Plan and Schedule. </w:t>
      </w:r>
    </w:p>
    <w:p w14:paraId="2AFC8C2F" w14:textId="77777777" w:rsidR="008B5AE8" w:rsidRPr="00F032BA" w:rsidRDefault="008B5AE8" w:rsidP="00617CA6">
      <w:pPr>
        <w:rPr>
          <w:rFonts w:asciiTheme="minorHAnsi" w:hAnsiTheme="minorHAnsi" w:cstheme="minorHAnsi"/>
          <w:sz w:val="24"/>
          <w:szCs w:val="24"/>
        </w:rPr>
      </w:pPr>
    </w:p>
    <w:p w14:paraId="359AAA70" w14:textId="77777777" w:rsidR="008B5AE8" w:rsidRPr="00F032BA" w:rsidRDefault="008B5AE8" w:rsidP="00617CA6">
      <w:pPr>
        <w:spacing w:after="240"/>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b/>
          <w:bCs/>
          <w:sz w:val="24"/>
          <w:szCs w:val="24"/>
        </w:rPr>
        <w:t>: Two (2) pages allowed.</w:t>
      </w:r>
    </w:p>
    <w:p w14:paraId="0989497B" w14:textId="77777777" w:rsidR="008B5AE8" w:rsidRPr="00F032BA" w:rsidRDefault="008B5AE8" w:rsidP="008B5AE8">
      <w:pPr>
        <w:spacing w:after="240"/>
        <w:rPr>
          <w:rFonts w:asciiTheme="minorHAnsi" w:hAnsiTheme="minorHAnsi" w:cstheme="minorHAnsi"/>
          <w:sz w:val="24"/>
          <w:szCs w:val="24"/>
        </w:rPr>
      </w:pPr>
    </w:p>
    <w:p w14:paraId="72D4AF66" w14:textId="77777777" w:rsidR="008B5AE8" w:rsidRPr="00F032BA" w:rsidRDefault="008B5AE8" w:rsidP="008B5AE8">
      <w:pPr>
        <w:pStyle w:val="Heading4"/>
        <w:jc w:val="left"/>
        <w:rPr>
          <w:rFonts w:asciiTheme="minorHAnsi" w:hAnsiTheme="minorHAnsi" w:cstheme="minorHAnsi"/>
          <w:highlight w:val="lightGray"/>
        </w:rPr>
      </w:pPr>
    </w:p>
    <w:p w14:paraId="6459D357" w14:textId="77777777" w:rsidR="008B5AE8" w:rsidRPr="00F032BA" w:rsidRDefault="008B5AE8" w:rsidP="008B5AE8">
      <w:pPr>
        <w:pStyle w:val="Heading4"/>
        <w:jc w:val="left"/>
        <w:rPr>
          <w:rFonts w:asciiTheme="minorHAnsi" w:hAnsiTheme="minorHAnsi" w:cstheme="minorHAnsi"/>
          <w:highlight w:val="lightGray"/>
        </w:rPr>
      </w:pPr>
    </w:p>
    <w:p w14:paraId="650D9109" w14:textId="77777777" w:rsidR="008B5AE8" w:rsidRPr="00F032BA" w:rsidRDefault="008B5AE8" w:rsidP="008B5AE8">
      <w:pPr>
        <w:rPr>
          <w:rFonts w:asciiTheme="minorHAnsi" w:hAnsiTheme="minorHAnsi" w:cstheme="minorHAnsi"/>
          <w:highlight w:val="lightGray"/>
        </w:rPr>
      </w:pPr>
    </w:p>
    <w:p w14:paraId="5481FDB4" w14:textId="77777777" w:rsidR="008B5AE8" w:rsidRPr="00F032BA" w:rsidRDefault="008B5AE8" w:rsidP="008B5AE8">
      <w:pPr>
        <w:rPr>
          <w:rFonts w:asciiTheme="minorHAnsi" w:hAnsiTheme="minorHAnsi" w:cstheme="minorHAnsi"/>
          <w:highlight w:val="lightGray"/>
        </w:rPr>
      </w:pPr>
    </w:p>
    <w:p w14:paraId="19EED0C3" w14:textId="77777777" w:rsidR="008B5AE8" w:rsidRPr="00F032BA" w:rsidRDefault="008B5AE8" w:rsidP="008B5AE8">
      <w:pPr>
        <w:rPr>
          <w:rFonts w:asciiTheme="minorHAnsi" w:hAnsiTheme="minorHAnsi" w:cstheme="minorHAnsi"/>
          <w:highlight w:val="lightGray"/>
        </w:rPr>
      </w:pPr>
    </w:p>
    <w:p w14:paraId="79CB91AB" w14:textId="77777777" w:rsidR="008B5AE8" w:rsidRPr="00F032BA" w:rsidRDefault="008B5AE8" w:rsidP="008B5AE8">
      <w:pPr>
        <w:rPr>
          <w:rFonts w:asciiTheme="minorHAnsi" w:hAnsiTheme="minorHAnsi" w:cstheme="minorHAnsi"/>
          <w:highlight w:val="lightGray"/>
        </w:rPr>
      </w:pPr>
    </w:p>
    <w:p w14:paraId="11A03C3E" w14:textId="77777777" w:rsidR="008B5AE8" w:rsidRPr="00F032BA" w:rsidRDefault="008B5AE8" w:rsidP="008B5AE8">
      <w:pPr>
        <w:rPr>
          <w:rFonts w:asciiTheme="minorHAnsi" w:hAnsiTheme="minorHAnsi" w:cstheme="minorHAnsi"/>
          <w:highlight w:val="lightGray"/>
        </w:rPr>
      </w:pPr>
    </w:p>
    <w:p w14:paraId="4B33D863" w14:textId="77777777" w:rsidR="008B5AE8" w:rsidRPr="00F032BA" w:rsidRDefault="008B5AE8" w:rsidP="008B5AE8">
      <w:pPr>
        <w:rPr>
          <w:rFonts w:asciiTheme="minorHAnsi" w:hAnsiTheme="minorHAnsi" w:cstheme="minorHAnsi"/>
          <w:highlight w:val="lightGray"/>
        </w:rPr>
      </w:pPr>
    </w:p>
    <w:p w14:paraId="1F011AD8" w14:textId="77777777" w:rsidR="008B5AE8" w:rsidRPr="00F032BA" w:rsidRDefault="008B5AE8" w:rsidP="008B5AE8">
      <w:pPr>
        <w:rPr>
          <w:rFonts w:asciiTheme="minorHAnsi" w:hAnsiTheme="minorHAnsi" w:cstheme="minorHAnsi"/>
          <w:highlight w:val="lightGray"/>
        </w:rPr>
      </w:pPr>
    </w:p>
    <w:p w14:paraId="086F91E3" w14:textId="77777777" w:rsidR="008B5AE8" w:rsidRPr="00F032BA" w:rsidRDefault="008B5AE8" w:rsidP="008B5AE8">
      <w:pPr>
        <w:rPr>
          <w:rFonts w:asciiTheme="minorHAnsi" w:hAnsiTheme="minorHAnsi" w:cstheme="minorHAnsi"/>
          <w:highlight w:val="lightGray"/>
        </w:rPr>
      </w:pPr>
    </w:p>
    <w:p w14:paraId="3B3C5488" w14:textId="77777777" w:rsidR="008B5AE8" w:rsidRPr="00F032BA" w:rsidRDefault="008B5AE8" w:rsidP="008B5AE8">
      <w:pPr>
        <w:rPr>
          <w:rFonts w:asciiTheme="minorHAnsi" w:hAnsiTheme="minorHAnsi" w:cstheme="minorHAnsi"/>
          <w:highlight w:val="lightGray"/>
        </w:rPr>
      </w:pPr>
    </w:p>
    <w:p w14:paraId="1483BF8C" w14:textId="77777777" w:rsidR="008B5AE8" w:rsidRPr="00F032BA" w:rsidRDefault="008B5AE8" w:rsidP="008B5AE8">
      <w:pPr>
        <w:rPr>
          <w:rFonts w:asciiTheme="minorHAnsi" w:hAnsiTheme="minorHAnsi" w:cstheme="minorHAnsi"/>
          <w:highlight w:val="lightGray"/>
        </w:rPr>
      </w:pPr>
    </w:p>
    <w:p w14:paraId="1D58250B" w14:textId="77777777" w:rsidR="008B5AE8" w:rsidRPr="00F032BA" w:rsidRDefault="008B5AE8" w:rsidP="008B5AE8">
      <w:pPr>
        <w:rPr>
          <w:rFonts w:asciiTheme="minorHAnsi" w:hAnsiTheme="minorHAnsi" w:cstheme="minorHAnsi"/>
          <w:highlight w:val="lightGray"/>
        </w:rPr>
      </w:pPr>
    </w:p>
    <w:p w14:paraId="5991DFE6" w14:textId="77777777" w:rsidR="008B5AE8" w:rsidRPr="00F032BA" w:rsidRDefault="008B5AE8" w:rsidP="008B5AE8">
      <w:pPr>
        <w:rPr>
          <w:rFonts w:asciiTheme="minorHAnsi" w:hAnsiTheme="minorHAnsi" w:cstheme="minorHAnsi"/>
          <w:highlight w:val="lightGray"/>
        </w:rPr>
      </w:pPr>
    </w:p>
    <w:p w14:paraId="4C4770A4" w14:textId="77777777" w:rsidR="008B5AE8" w:rsidRPr="00F032BA" w:rsidRDefault="008B5AE8" w:rsidP="008B5AE8">
      <w:pPr>
        <w:rPr>
          <w:rFonts w:asciiTheme="minorHAnsi" w:hAnsiTheme="minorHAnsi" w:cstheme="minorHAnsi"/>
          <w:highlight w:val="lightGray"/>
        </w:rPr>
      </w:pPr>
    </w:p>
    <w:p w14:paraId="6BB9279B" w14:textId="77777777" w:rsidR="008B5AE8" w:rsidRPr="00F032BA" w:rsidRDefault="008B5AE8" w:rsidP="008B5AE8">
      <w:pPr>
        <w:rPr>
          <w:rFonts w:asciiTheme="minorHAnsi" w:hAnsiTheme="minorHAnsi" w:cstheme="minorHAnsi"/>
          <w:highlight w:val="lightGray"/>
        </w:rPr>
      </w:pPr>
    </w:p>
    <w:p w14:paraId="393151F5" w14:textId="77777777" w:rsidR="008B5AE8" w:rsidRPr="00F032BA" w:rsidRDefault="008B5AE8" w:rsidP="008B5AE8">
      <w:pPr>
        <w:rPr>
          <w:rFonts w:asciiTheme="minorHAnsi" w:hAnsiTheme="minorHAnsi" w:cstheme="minorHAnsi"/>
          <w:highlight w:val="lightGray"/>
        </w:rPr>
      </w:pPr>
    </w:p>
    <w:p w14:paraId="3421E62B" w14:textId="77777777" w:rsidR="008B5AE8" w:rsidRPr="00F032BA" w:rsidRDefault="008B5AE8" w:rsidP="008B5AE8">
      <w:pPr>
        <w:rPr>
          <w:rFonts w:asciiTheme="minorHAnsi" w:hAnsiTheme="minorHAnsi" w:cstheme="minorHAnsi"/>
          <w:highlight w:val="lightGray"/>
        </w:rPr>
      </w:pPr>
    </w:p>
    <w:p w14:paraId="1387C203" w14:textId="77777777" w:rsidR="008B5AE8" w:rsidRPr="00F032BA" w:rsidRDefault="008B5AE8" w:rsidP="008B5AE8">
      <w:pPr>
        <w:rPr>
          <w:rFonts w:asciiTheme="minorHAnsi" w:hAnsiTheme="minorHAnsi" w:cstheme="minorHAnsi"/>
          <w:highlight w:val="lightGray"/>
        </w:rPr>
      </w:pPr>
    </w:p>
    <w:p w14:paraId="5A2A9E04" w14:textId="77777777" w:rsidR="008B5AE8" w:rsidRPr="00F032BA" w:rsidRDefault="008B5AE8" w:rsidP="008B5AE8">
      <w:pPr>
        <w:rPr>
          <w:rFonts w:asciiTheme="minorHAnsi" w:hAnsiTheme="minorHAnsi" w:cstheme="minorHAnsi"/>
          <w:highlight w:val="lightGray"/>
        </w:rPr>
      </w:pPr>
    </w:p>
    <w:p w14:paraId="2FFCF0BF" w14:textId="77777777" w:rsidR="008B5AE8" w:rsidRPr="00F032BA" w:rsidRDefault="008B5AE8" w:rsidP="008B5AE8">
      <w:pPr>
        <w:rPr>
          <w:rFonts w:asciiTheme="minorHAnsi" w:hAnsiTheme="minorHAnsi" w:cstheme="minorHAnsi"/>
          <w:highlight w:val="lightGray"/>
        </w:rPr>
      </w:pPr>
    </w:p>
    <w:p w14:paraId="15AC9B71" w14:textId="77777777" w:rsidR="008B5AE8" w:rsidRPr="00F032BA" w:rsidRDefault="008B5AE8" w:rsidP="008B5AE8">
      <w:pPr>
        <w:rPr>
          <w:rFonts w:asciiTheme="minorHAnsi" w:hAnsiTheme="minorHAnsi" w:cstheme="minorHAnsi"/>
          <w:highlight w:val="lightGray"/>
        </w:rPr>
      </w:pPr>
    </w:p>
    <w:p w14:paraId="19D3FF8A" w14:textId="77777777" w:rsidR="008B5AE8" w:rsidRPr="00F032BA" w:rsidRDefault="008B5AE8" w:rsidP="008B5AE8">
      <w:pPr>
        <w:rPr>
          <w:rFonts w:asciiTheme="minorHAnsi" w:hAnsiTheme="minorHAnsi" w:cstheme="minorHAnsi"/>
          <w:highlight w:val="lightGray"/>
        </w:rPr>
      </w:pPr>
    </w:p>
    <w:p w14:paraId="74FF2187" w14:textId="77777777" w:rsidR="008B5AE8" w:rsidRPr="00F032BA" w:rsidRDefault="008B5AE8" w:rsidP="008B5AE8">
      <w:pPr>
        <w:rPr>
          <w:rFonts w:asciiTheme="minorHAnsi" w:hAnsiTheme="minorHAnsi" w:cstheme="minorHAnsi"/>
          <w:highlight w:val="lightGray"/>
        </w:rPr>
      </w:pPr>
    </w:p>
    <w:p w14:paraId="7AB6346C" w14:textId="77777777" w:rsidR="008B5AE8" w:rsidRPr="00F032BA" w:rsidRDefault="008B5AE8" w:rsidP="008B5AE8">
      <w:pPr>
        <w:rPr>
          <w:rFonts w:asciiTheme="minorHAnsi" w:hAnsiTheme="minorHAnsi" w:cstheme="minorHAnsi"/>
          <w:highlight w:val="lightGray"/>
        </w:rPr>
      </w:pPr>
    </w:p>
    <w:p w14:paraId="3B060128" w14:textId="77777777" w:rsidR="008B5AE8" w:rsidRPr="00F032BA" w:rsidRDefault="008B5AE8" w:rsidP="008B5AE8">
      <w:pPr>
        <w:rPr>
          <w:rFonts w:asciiTheme="minorHAnsi" w:hAnsiTheme="minorHAnsi" w:cstheme="minorHAnsi"/>
          <w:highlight w:val="lightGray"/>
        </w:rPr>
      </w:pPr>
    </w:p>
    <w:p w14:paraId="4B55155A" w14:textId="77777777" w:rsidR="008B5AE8" w:rsidRPr="00F032BA" w:rsidRDefault="008B5AE8" w:rsidP="008B5AE8">
      <w:pPr>
        <w:rPr>
          <w:rFonts w:asciiTheme="minorHAnsi" w:hAnsiTheme="minorHAnsi" w:cstheme="minorHAnsi"/>
          <w:highlight w:val="lightGray"/>
        </w:rPr>
      </w:pPr>
    </w:p>
    <w:p w14:paraId="1A21070C" w14:textId="77777777" w:rsidR="008B5AE8" w:rsidRPr="00F032BA" w:rsidRDefault="008B5AE8" w:rsidP="008B5AE8">
      <w:pPr>
        <w:shd w:val="clear" w:color="auto" w:fill="DEEAF6" w:themeFill="accent5" w:themeFillTint="33"/>
        <w:rPr>
          <w:rFonts w:asciiTheme="minorHAnsi" w:hAnsiTheme="minorHAnsi" w:cstheme="minorHAnsi"/>
          <w:b/>
          <w:bCs/>
          <w:sz w:val="28"/>
          <w:szCs w:val="28"/>
        </w:rPr>
      </w:pPr>
      <w:r w:rsidRPr="00F032BA">
        <w:rPr>
          <w:rFonts w:asciiTheme="minorHAnsi" w:hAnsiTheme="minorHAnsi" w:cstheme="minorHAnsi"/>
          <w:b/>
          <w:sz w:val="28"/>
        </w:rPr>
        <w:t xml:space="preserve">TABLE OF KEY PERSONNEL </w:t>
      </w:r>
      <w:r w:rsidRPr="00F032BA">
        <w:rPr>
          <w:rFonts w:asciiTheme="minorHAnsi" w:hAnsiTheme="minorHAnsi" w:cstheme="minorHAnsi"/>
          <w:b/>
          <w:bCs/>
          <w:sz w:val="28"/>
          <w:szCs w:val="28"/>
        </w:rPr>
        <w:t>(Required but not rated)</w:t>
      </w:r>
    </w:p>
    <w:p w14:paraId="001819AD" w14:textId="77777777" w:rsidR="008B5AE8" w:rsidRPr="00F032BA" w:rsidRDefault="008B5AE8" w:rsidP="008B5AE8">
      <w:pPr>
        <w:rPr>
          <w:rFonts w:asciiTheme="minorHAnsi" w:hAnsiTheme="minorHAnsi" w:cstheme="minorHAnsi"/>
        </w:rPr>
      </w:pPr>
    </w:p>
    <w:p w14:paraId="379DABCF" w14:textId="77777777" w:rsidR="008B5AE8" w:rsidRPr="00F032BA" w:rsidRDefault="008B5AE8" w:rsidP="00617CA6">
      <w:pPr>
        <w:spacing w:after="240"/>
        <w:rPr>
          <w:rFonts w:asciiTheme="minorHAnsi" w:hAnsiTheme="minorHAnsi" w:cstheme="minorHAnsi"/>
          <w:sz w:val="24"/>
          <w:szCs w:val="24"/>
        </w:rPr>
      </w:pPr>
      <w:r w:rsidRPr="00F032BA">
        <w:rPr>
          <w:rFonts w:asciiTheme="minorHAnsi" w:hAnsiTheme="minorHAnsi" w:cstheme="minorHAnsi"/>
          <w:b/>
          <w:sz w:val="24"/>
          <w:szCs w:val="24"/>
        </w:rPr>
        <w:t>Instructions</w:t>
      </w:r>
      <w:r w:rsidRPr="00F032BA">
        <w:rPr>
          <w:rFonts w:asciiTheme="minorHAnsi" w:hAnsiTheme="minorHAnsi" w:cstheme="minorHAnsi"/>
          <w:sz w:val="24"/>
          <w:szCs w:val="24"/>
        </w:rPr>
        <w:t xml:space="preserve">: </w:t>
      </w:r>
      <w:r w:rsidRPr="00F032BA">
        <w:rPr>
          <w:rFonts w:asciiTheme="minorHAnsi" w:hAnsiTheme="minorHAnsi" w:cstheme="minorHAnsi"/>
          <w:sz w:val="24"/>
          <w:szCs w:val="24"/>
          <w:u w:val="single"/>
        </w:rPr>
        <w:t>This page must be included as part of the Bid Response Packet</w:t>
      </w:r>
      <w:r w:rsidRPr="00F032BA">
        <w:rPr>
          <w:rFonts w:asciiTheme="minorHAnsi" w:hAnsiTheme="minorHAnsi" w:cstheme="minorHAnsi"/>
          <w:sz w:val="24"/>
          <w:szCs w:val="24"/>
        </w:rPr>
        <w:t xml:space="preserve">. </w:t>
      </w:r>
    </w:p>
    <w:p w14:paraId="36D4F340" w14:textId="6AC6BF8F" w:rsidR="008B5AE8" w:rsidRPr="00F032BA" w:rsidRDefault="008B5AE8" w:rsidP="00617CA6">
      <w:pPr>
        <w:spacing w:after="240"/>
        <w:rPr>
          <w:rFonts w:asciiTheme="minorHAnsi" w:hAnsiTheme="minorHAnsi" w:cstheme="minorHAnsi"/>
          <w:sz w:val="24"/>
          <w:szCs w:val="24"/>
        </w:rPr>
      </w:pPr>
      <w:r w:rsidRPr="00F032BA">
        <w:rPr>
          <w:rFonts w:asciiTheme="minorHAnsi" w:hAnsiTheme="minorHAnsi" w:cstheme="minorHAnsi"/>
          <w:sz w:val="24"/>
          <w:szCs w:val="24"/>
        </w:rPr>
        <w:t xml:space="preserve">Following this page, Bidder shall provide a </w:t>
      </w:r>
      <w:r w:rsidRPr="00617CA6">
        <w:rPr>
          <w:rFonts w:asciiTheme="minorHAnsi" w:hAnsiTheme="minorHAnsi" w:cstheme="minorHAnsi"/>
          <w:bCs/>
          <w:sz w:val="24"/>
          <w:szCs w:val="24"/>
        </w:rPr>
        <w:t>Table of Key Personnel</w:t>
      </w:r>
      <w:r w:rsidRPr="00F032BA">
        <w:rPr>
          <w:rFonts w:asciiTheme="minorHAnsi" w:hAnsiTheme="minorHAnsi" w:cstheme="minorHAnsi"/>
          <w:sz w:val="24"/>
          <w:szCs w:val="24"/>
        </w:rPr>
        <w:t xml:space="preserve">. The table shall include all </w:t>
      </w:r>
      <w:r w:rsidR="005D2227">
        <w:rPr>
          <w:rFonts w:asciiTheme="minorHAnsi" w:hAnsiTheme="minorHAnsi" w:cstheme="minorHAnsi"/>
          <w:sz w:val="24"/>
          <w:szCs w:val="24"/>
        </w:rPr>
        <w:t xml:space="preserve">essential </w:t>
      </w:r>
      <w:r w:rsidR="005D2227" w:rsidRPr="00F032BA">
        <w:rPr>
          <w:rFonts w:asciiTheme="minorHAnsi" w:hAnsiTheme="minorHAnsi" w:cstheme="minorHAnsi"/>
          <w:sz w:val="24"/>
          <w:szCs w:val="24"/>
        </w:rPr>
        <w:t>personnel</w:t>
      </w:r>
      <w:r w:rsidRPr="00F032BA">
        <w:rPr>
          <w:rFonts w:asciiTheme="minorHAnsi" w:hAnsiTheme="minorHAnsi" w:cstheme="minorHAnsi"/>
          <w:sz w:val="24"/>
          <w:szCs w:val="24"/>
        </w:rPr>
        <w:t xml:space="preserve"> associated with </w:t>
      </w:r>
      <w:r w:rsidR="00375031" w:rsidRPr="00F032BA">
        <w:rPr>
          <w:rFonts w:ascii="Calibri" w:hAnsi="Calibri" w:cs="Calibri"/>
          <w:sz w:val="24"/>
          <w:szCs w:val="24"/>
        </w:rPr>
        <w:t>providing services to the County,</w:t>
      </w:r>
      <w:r w:rsidR="00F23F7A">
        <w:rPr>
          <w:rFonts w:ascii="Calibri" w:hAnsi="Calibri" w:cs="Calibri"/>
          <w:sz w:val="24"/>
          <w:szCs w:val="24"/>
        </w:rPr>
        <w:t xml:space="preserve"> including collaborating </w:t>
      </w:r>
      <w:r w:rsidR="00FD70A7">
        <w:rPr>
          <w:rFonts w:ascii="Calibri" w:hAnsi="Calibri" w:cs="Calibri"/>
          <w:sz w:val="24"/>
          <w:szCs w:val="24"/>
        </w:rPr>
        <w:t>partners</w:t>
      </w:r>
      <w:r w:rsidR="00FD70A7" w:rsidRPr="00F032BA">
        <w:rPr>
          <w:rFonts w:ascii="Calibri" w:hAnsi="Calibri" w:cs="Calibri"/>
          <w:sz w:val="24"/>
          <w:szCs w:val="24"/>
        </w:rPr>
        <w:t>.</w:t>
      </w:r>
      <w:r w:rsidRPr="00F032BA">
        <w:rPr>
          <w:rFonts w:asciiTheme="minorHAnsi" w:hAnsiTheme="minorHAnsi" w:cstheme="minorHAnsi"/>
          <w:sz w:val="24"/>
          <w:szCs w:val="24"/>
        </w:rPr>
        <w:t xml:space="preserve">  </w:t>
      </w:r>
    </w:p>
    <w:p w14:paraId="0A6E99CC" w14:textId="77777777" w:rsidR="00692735" w:rsidRPr="00F032BA" w:rsidRDefault="00692735" w:rsidP="00617CA6">
      <w:pPr>
        <w:spacing w:before="240" w:after="240"/>
        <w:rPr>
          <w:rFonts w:ascii="Calibri" w:hAnsi="Calibri" w:cs="Calibri"/>
          <w:sz w:val="24"/>
          <w:szCs w:val="24"/>
        </w:rPr>
      </w:pPr>
      <w:r w:rsidRPr="00F032BA">
        <w:rPr>
          <w:rFonts w:ascii="Calibri" w:hAnsi="Calibri" w:cs="Calibri"/>
          <w:sz w:val="24"/>
          <w:szCs w:val="24"/>
        </w:rPr>
        <w:t>To appropriately evaluate Bidder's qualifications, the table should include the following information for each key person:</w:t>
      </w:r>
    </w:p>
    <w:p w14:paraId="5882FCEE" w14:textId="77777777" w:rsidR="008B5AE8" w:rsidRPr="00F032BA" w:rsidRDefault="008B5AE8" w:rsidP="00617CA6">
      <w:pPr>
        <w:numPr>
          <w:ilvl w:val="0"/>
          <w:numId w:val="124"/>
        </w:numPr>
        <w:spacing w:after="240"/>
        <w:rPr>
          <w:rFonts w:asciiTheme="minorHAnsi" w:hAnsiTheme="minorHAnsi" w:cstheme="minorHAnsi"/>
          <w:sz w:val="24"/>
          <w:szCs w:val="24"/>
        </w:rPr>
      </w:pPr>
      <w:r w:rsidRPr="00F032BA">
        <w:rPr>
          <w:rFonts w:asciiTheme="minorHAnsi" w:hAnsiTheme="minorHAnsi" w:cstheme="minorHAnsi"/>
          <w:sz w:val="24"/>
          <w:szCs w:val="24"/>
        </w:rPr>
        <w:t xml:space="preserve">The person’s relationship with Bidder, including job title and years of employment with Bidder </w:t>
      </w:r>
    </w:p>
    <w:p w14:paraId="647A5C8E" w14:textId="3EC8B88B" w:rsidR="00F26DBC" w:rsidRPr="00F032BA" w:rsidRDefault="00F26DBC" w:rsidP="00617CA6">
      <w:pPr>
        <w:numPr>
          <w:ilvl w:val="0"/>
          <w:numId w:val="124"/>
        </w:numPr>
        <w:spacing w:before="240" w:after="240"/>
        <w:rPr>
          <w:rFonts w:ascii="Calibri" w:hAnsi="Calibri" w:cs="Calibri"/>
          <w:sz w:val="24"/>
          <w:szCs w:val="24"/>
        </w:rPr>
      </w:pPr>
      <w:r w:rsidRPr="00F032BA">
        <w:rPr>
          <w:rFonts w:ascii="Calibri" w:hAnsi="Calibri" w:cs="Calibri"/>
          <w:sz w:val="24"/>
          <w:szCs w:val="24"/>
        </w:rPr>
        <w:t>Work contact information includes, but is not limited to, the following</w:t>
      </w:r>
      <w:r w:rsidR="005D2227" w:rsidRPr="00F032BA">
        <w:rPr>
          <w:rFonts w:ascii="Calibri" w:hAnsi="Calibri" w:cs="Calibri"/>
          <w:sz w:val="24"/>
          <w:szCs w:val="24"/>
        </w:rPr>
        <w:t>: work</w:t>
      </w:r>
      <w:r w:rsidRPr="00F032BA">
        <w:rPr>
          <w:rFonts w:ascii="Calibri" w:hAnsi="Calibri" w:cs="Calibri"/>
          <w:sz w:val="24"/>
          <w:szCs w:val="24"/>
        </w:rPr>
        <w:t xml:space="preserve"> address, office telephone number, mobile work number, and work email address.</w:t>
      </w:r>
    </w:p>
    <w:p w14:paraId="494AAEED" w14:textId="77777777" w:rsidR="00ED0601" w:rsidRPr="00F032BA" w:rsidRDefault="00ED0601" w:rsidP="00617CA6">
      <w:pPr>
        <w:numPr>
          <w:ilvl w:val="0"/>
          <w:numId w:val="124"/>
        </w:numPr>
        <w:spacing w:before="240" w:after="240"/>
        <w:rPr>
          <w:rFonts w:ascii="Calibri" w:hAnsi="Calibri" w:cs="Calibri"/>
          <w:sz w:val="24"/>
          <w:szCs w:val="24"/>
        </w:rPr>
      </w:pPr>
      <w:r w:rsidRPr="00F032BA">
        <w:rPr>
          <w:rFonts w:ascii="Calibri" w:hAnsi="Calibri" w:cs="Calibri"/>
          <w:sz w:val="24"/>
          <w:szCs w:val="24"/>
        </w:rPr>
        <w:t xml:space="preserve">The person's role in connection with the RFP and any awarded contract. </w:t>
      </w:r>
    </w:p>
    <w:p w14:paraId="3CB9F6E5" w14:textId="7A7845D3" w:rsidR="008B5AE8" w:rsidRPr="00F032BA" w:rsidRDefault="008B5AE8" w:rsidP="00617CA6">
      <w:pPr>
        <w:numPr>
          <w:ilvl w:val="0"/>
          <w:numId w:val="124"/>
        </w:numPr>
        <w:spacing w:after="240"/>
        <w:rPr>
          <w:rFonts w:asciiTheme="minorHAnsi" w:hAnsiTheme="minorHAnsi" w:cstheme="minorHAnsi"/>
          <w:sz w:val="24"/>
          <w:szCs w:val="24"/>
        </w:rPr>
      </w:pPr>
      <w:r w:rsidRPr="00F032BA">
        <w:rPr>
          <w:rFonts w:asciiTheme="minorHAnsi" w:hAnsiTheme="minorHAnsi" w:cstheme="minorHAnsi"/>
          <w:sz w:val="24"/>
          <w:szCs w:val="24"/>
        </w:rPr>
        <w:t>Educational background</w:t>
      </w:r>
      <w:r w:rsidR="00790CBA">
        <w:rPr>
          <w:rFonts w:asciiTheme="minorHAnsi" w:hAnsiTheme="minorHAnsi" w:cstheme="minorHAnsi"/>
          <w:sz w:val="24"/>
          <w:szCs w:val="24"/>
        </w:rPr>
        <w:t>; and</w:t>
      </w:r>
    </w:p>
    <w:p w14:paraId="454171F4" w14:textId="77777777" w:rsidR="008B5AE8" w:rsidRPr="00F032BA" w:rsidRDefault="008B5AE8" w:rsidP="00617CA6">
      <w:pPr>
        <w:numPr>
          <w:ilvl w:val="0"/>
          <w:numId w:val="124"/>
        </w:numPr>
        <w:spacing w:after="240"/>
        <w:rPr>
          <w:rFonts w:asciiTheme="minorHAnsi" w:hAnsiTheme="minorHAnsi" w:cstheme="minorHAnsi"/>
          <w:sz w:val="24"/>
          <w:szCs w:val="24"/>
        </w:rPr>
      </w:pPr>
      <w:r w:rsidRPr="00F032BA">
        <w:rPr>
          <w:rFonts w:asciiTheme="minorHAnsi" w:hAnsiTheme="minorHAnsi" w:cstheme="minorHAnsi"/>
          <w:sz w:val="24"/>
          <w:szCs w:val="24"/>
        </w:rPr>
        <w:t>Related experience on similar projects, certifications, and merits</w:t>
      </w:r>
    </w:p>
    <w:p w14:paraId="7ABD7168" w14:textId="77777777" w:rsidR="008B5AE8" w:rsidRPr="00F032BA" w:rsidRDefault="008B5AE8" w:rsidP="00617CA6">
      <w:pPr>
        <w:spacing w:after="240"/>
        <w:rPr>
          <w:rFonts w:asciiTheme="minorHAnsi" w:hAnsiTheme="minorHAnsi" w:cstheme="minorHAnsi"/>
          <w:sz w:val="24"/>
          <w:szCs w:val="24"/>
        </w:rPr>
      </w:pPr>
      <w:r w:rsidRPr="00F032BA">
        <w:rPr>
          <w:rFonts w:asciiTheme="minorHAnsi" w:hAnsiTheme="minorHAnsi" w:cstheme="minorHAnsi"/>
          <w:sz w:val="24"/>
          <w:szCs w:val="24"/>
        </w:rPr>
        <w:t>If a Bidder collaborates with any other partners or subcontractors, Bidder shall identify subcontractors, subcontractor qualifications, and how they plan to work together. Bidder(s) shall identify any existing agreements or MOUs between the bidder(s) and proposed collaborator(s).</w:t>
      </w:r>
    </w:p>
    <w:p w14:paraId="50B4A5D5" w14:textId="77777777" w:rsidR="008B5AE8" w:rsidRPr="00F032BA" w:rsidRDefault="008B5AE8" w:rsidP="00617CA6">
      <w:pPr>
        <w:rPr>
          <w:rFonts w:asciiTheme="minorHAnsi" w:hAnsiTheme="minorHAnsi" w:cstheme="minorHAnsi"/>
          <w:sz w:val="24"/>
          <w:szCs w:val="24"/>
        </w:rPr>
      </w:pPr>
      <w:r w:rsidRPr="00F032BA">
        <w:rPr>
          <w:rFonts w:asciiTheme="minorHAnsi" w:hAnsiTheme="minorHAnsi" w:cstheme="minorHAnsi"/>
          <w:b/>
          <w:sz w:val="24"/>
          <w:szCs w:val="24"/>
        </w:rPr>
        <w:t>Maximum</w:t>
      </w:r>
      <w:r w:rsidRPr="00F032BA">
        <w:rPr>
          <w:rFonts w:asciiTheme="minorHAnsi" w:hAnsiTheme="minorHAnsi" w:cstheme="minorHAnsi"/>
          <w:sz w:val="24"/>
          <w:szCs w:val="24"/>
        </w:rPr>
        <w:t xml:space="preserve"> </w:t>
      </w:r>
      <w:r w:rsidRPr="00F032BA">
        <w:rPr>
          <w:rFonts w:asciiTheme="minorHAnsi" w:hAnsiTheme="minorHAnsi" w:cstheme="minorHAnsi"/>
          <w:b/>
          <w:sz w:val="24"/>
          <w:szCs w:val="24"/>
        </w:rPr>
        <w:t>Length</w:t>
      </w:r>
      <w:r w:rsidRPr="00F032BA">
        <w:rPr>
          <w:rFonts w:asciiTheme="minorHAnsi" w:hAnsiTheme="minorHAnsi" w:cstheme="minorHAnsi"/>
          <w:sz w:val="24"/>
          <w:szCs w:val="24"/>
        </w:rPr>
        <w:t xml:space="preserve">: </w:t>
      </w:r>
      <w:r w:rsidRPr="00F032BA">
        <w:rPr>
          <w:rFonts w:asciiTheme="minorHAnsi" w:hAnsiTheme="minorHAnsi" w:cstheme="minorHAnsi"/>
          <w:b/>
          <w:bCs/>
          <w:sz w:val="24"/>
          <w:szCs w:val="24"/>
        </w:rPr>
        <w:t>There is no page limit for the Table of Key Personnel.</w:t>
      </w:r>
      <w:r w:rsidRPr="00F032BA">
        <w:rPr>
          <w:rFonts w:asciiTheme="minorHAnsi" w:hAnsiTheme="minorHAnsi" w:cstheme="minorHAnsi"/>
          <w:sz w:val="24"/>
          <w:szCs w:val="24"/>
        </w:rPr>
        <w:t xml:space="preserve">  </w:t>
      </w:r>
    </w:p>
    <w:p w14:paraId="3D4AAA61" w14:textId="77777777" w:rsidR="008B5AE8" w:rsidRPr="00F032BA" w:rsidRDefault="008B5AE8" w:rsidP="008B5AE8">
      <w:pPr>
        <w:pStyle w:val="Heading4"/>
        <w:jc w:val="left"/>
        <w:rPr>
          <w:rFonts w:asciiTheme="minorHAnsi" w:hAnsiTheme="minorHAnsi" w:cstheme="minorHAnsi"/>
          <w:sz w:val="24"/>
          <w:szCs w:val="24"/>
          <w:highlight w:val="lightGray"/>
        </w:rPr>
      </w:pPr>
    </w:p>
    <w:p w14:paraId="74772872" w14:textId="77777777" w:rsidR="008B5AE8" w:rsidRPr="00F032BA" w:rsidRDefault="008B5AE8" w:rsidP="008B5AE8">
      <w:pPr>
        <w:pStyle w:val="Heading4"/>
        <w:jc w:val="left"/>
        <w:rPr>
          <w:rFonts w:asciiTheme="minorHAnsi" w:hAnsiTheme="minorHAnsi" w:cstheme="minorHAnsi"/>
          <w:highlight w:val="lightGray"/>
        </w:rPr>
      </w:pPr>
    </w:p>
    <w:p w14:paraId="1A579C1F" w14:textId="77777777" w:rsidR="008B5AE8" w:rsidRPr="00F032BA" w:rsidRDefault="008B5AE8" w:rsidP="008B5AE8">
      <w:pPr>
        <w:rPr>
          <w:rFonts w:asciiTheme="minorHAnsi" w:hAnsiTheme="minorHAnsi" w:cstheme="minorHAnsi"/>
          <w:highlight w:val="lightGray"/>
        </w:rPr>
      </w:pPr>
    </w:p>
    <w:p w14:paraId="2E0D0ABC" w14:textId="77777777" w:rsidR="008B5AE8" w:rsidRPr="00F032BA" w:rsidRDefault="008B5AE8" w:rsidP="008B5AE8">
      <w:pPr>
        <w:rPr>
          <w:rFonts w:asciiTheme="minorHAnsi" w:hAnsiTheme="minorHAnsi" w:cstheme="minorHAnsi"/>
          <w:highlight w:val="lightGray"/>
        </w:rPr>
      </w:pPr>
    </w:p>
    <w:p w14:paraId="45618DFC" w14:textId="77777777" w:rsidR="008B5AE8" w:rsidRPr="00F032BA" w:rsidRDefault="008B5AE8" w:rsidP="008B5AE8">
      <w:pPr>
        <w:rPr>
          <w:rFonts w:asciiTheme="minorHAnsi" w:hAnsiTheme="minorHAnsi" w:cstheme="minorHAnsi"/>
          <w:highlight w:val="lightGray"/>
        </w:rPr>
      </w:pPr>
    </w:p>
    <w:p w14:paraId="4A90E585" w14:textId="77777777" w:rsidR="008B5AE8" w:rsidRPr="00F032BA" w:rsidRDefault="008B5AE8" w:rsidP="008B5AE8">
      <w:pPr>
        <w:rPr>
          <w:rFonts w:asciiTheme="minorHAnsi" w:hAnsiTheme="minorHAnsi" w:cstheme="minorHAnsi"/>
          <w:highlight w:val="lightGray"/>
        </w:rPr>
      </w:pPr>
    </w:p>
    <w:p w14:paraId="33C20B84" w14:textId="77777777" w:rsidR="008B5AE8" w:rsidRPr="00F032BA" w:rsidRDefault="008B5AE8" w:rsidP="008B5AE8">
      <w:pPr>
        <w:rPr>
          <w:rFonts w:asciiTheme="minorHAnsi" w:hAnsiTheme="minorHAnsi" w:cstheme="minorHAnsi"/>
          <w:highlight w:val="lightGray"/>
        </w:rPr>
      </w:pPr>
    </w:p>
    <w:p w14:paraId="36408585" w14:textId="77777777" w:rsidR="008B5AE8" w:rsidRPr="00F032BA" w:rsidRDefault="008B5AE8" w:rsidP="008B5AE8">
      <w:pPr>
        <w:rPr>
          <w:rFonts w:asciiTheme="minorHAnsi" w:hAnsiTheme="minorHAnsi" w:cstheme="minorHAnsi"/>
          <w:highlight w:val="lightGray"/>
        </w:rPr>
      </w:pPr>
    </w:p>
    <w:p w14:paraId="644F0C7E" w14:textId="4CF5BA3C" w:rsidR="00A10D80" w:rsidRDefault="00A10D80">
      <w:pPr>
        <w:rPr>
          <w:rFonts w:asciiTheme="minorHAnsi" w:hAnsiTheme="minorHAnsi" w:cstheme="minorHAnsi"/>
          <w:highlight w:val="lightGray"/>
        </w:rPr>
      </w:pPr>
      <w:r>
        <w:rPr>
          <w:rFonts w:asciiTheme="minorHAnsi" w:hAnsiTheme="minorHAnsi" w:cstheme="minorHAnsi"/>
          <w:highlight w:val="lightGray"/>
        </w:rPr>
        <w:br w:type="page"/>
      </w:r>
    </w:p>
    <w:p w14:paraId="61C27347" w14:textId="77777777" w:rsidR="003F2CDB" w:rsidRPr="00311028" w:rsidRDefault="003F2CDB" w:rsidP="003F2CDB">
      <w:pPr>
        <w:rPr>
          <w:sz w:val="2"/>
          <w:szCs w:val="2"/>
        </w:rPr>
      </w:pPr>
    </w:p>
    <w:p w14:paraId="7BCD648C" w14:textId="77777777" w:rsidR="003F2CDB" w:rsidRPr="00D8469B" w:rsidRDefault="003F2CDB" w:rsidP="00F032BA">
      <w:pPr>
        <w:shd w:val="clear" w:color="auto" w:fill="DEEAF6" w:themeFill="accent5" w:themeFillTint="33"/>
      </w:pPr>
      <w:bookmarkStart w:id="105" w:name="ExceptionsClarifications"/>
      <w:r w:rsidRPr="00F032BA">
        <w:rPr>
          <w:rFonts w:asciiTheme="minorHAnsi" w:hAnsiTheme="minorHAnsi" w:cstheme="minorHAnsi"/>
          <w:b/>
          <w:sz w:val="28"/>
        </w:rPr>
        <w:t>EXCEPTIONS AND CLARIFICATIONS</w:t>
      </w:r>
      <w:bookmarkEnd w:id="105"/>
      <w:r w:rsidRPr="00D8469B">
        <w:tab/>
      </w:r>
    </w:p>
    <w:p w14:paraId="1197556F" w14:textId="77953488" w:rsidR="003F2CDB" w:rsidRPr="00F032BA" w:rsidRDefault="003F2CDB" w:rsidP="00617CA6">
      <w:pPr>
        <w:spacing w:before="240" w:after="240"/>
        <w:rPr>
          <w:rFonts w:ascii="Calibri" w:hAnsi="Calibri" w:cs="Calibri"/>
          <w:sz w:val="24"/>
          <w:szCs w:val="24"/>
        </w:rPr>
      </w:pPr>
      <w:r w:rsidRPr="00F032BA">
        <w:rPr>
          <w:rFonts w:ascii="Calibri" w:hAnsi="Calibri" w:cs="Calibri"/>
          <w:b/>
          <w:sz w:val="24"/>
          <w:szCs w:val="24"/>
        </w:rPr>
        <w:t>Instructions</w:t>
      </w:r>
      <w:r w:rsidRPr="00F032BA">
        <w:rPr>
          <w:rFonts w:ascii="Calibri" w:hAnsi="Calibri" w:cs="Calibri"/>
          <w:sz w:val="24"/>
          <w:szCs w:val="24"/>
        </w:rPr>
        <w:t xml:space="preserve">: Bidders must use the </w:t>
      </w:r>
      <w:r w:rsidRPr="00F032BA">
        <w:rPr>
          <w:rFonts w:ascii="Calibri" w:hAnsi="Calibri" w:cs="Calibri"/>
          <w:b/>
          <w:sz w:val="24"/>
          <w:szCs w:val="24"/>
        </w:rPr>
        <w:t xml:space="preserve">Exceptions and Clarifications </w:t>
      </w:r>
      <w:r w:rsidRPr="00F032BA">
        <w:rPr>
          <w:rFonts w:ascii="Calibri" w:hAnsi="Calibri" w:cs="Calibri"/>
          <w:sz w:val="24"/>
          <w:szCs w:val="24"/>
        </w:rPr>
        <w:t xml:space="preserve">form to identify and list below </w:t>
      </w:r>
      <w:proofErr w:type="gramStart"/>
      <w:r w:rsidRPr="00F032BA">
        <w:rPr>
          <w:rFonts w:ascii="Calibri" w:hAnsi="Calibri" w:cs="Calibri"/>
          <w:sz w:val="24"/>
          <w:szCs w:val="24"/>
        </w:rPr>
        <w:t>any and all</w:t>
      </w:r>
      <w:proofErr w:type="gramEnd"/>
      <w:r w:rsidRPr="00F032BA">
        <w:rPr>
          <w:rFonts w:ascii="Calibri" w:hAnsi="Calibri" w:cs="Calibri"/>
          <w:sz w:val="24"/>
          <w:szCs w:val="24"/>
        </w:rPr>
        <w:t xml:space="preserve"> exceptions and/or clarifications to the RFP and associated Bid Documents and submit them with the bid proposal.</w:t>
      </w:r>
    </w:p>
    <w:p w14:paraId="75B53F7D" w14:textId="1DD2FE96" w:rsidR="003F2CDB" w:rsidRPr="00F032BA" w:rsidRDefault="003F2CDB" w:rsidP="00617CA6">
      <w:pPr>
        <w:spacing w:before="240" w:after="240"/>
        <w:rPr>
          <w:rFonts w:ascii="Calibri" w:hAnsi="Calibri" w:cs="Calibri"/>
          <w:b/>
          <w:sz w:val="24"/>
          <w:szCs w:val="24"/>
        </w:rPr>
      </w:pPr>
      <w:r w:rsidRPr="00F032BA">
        <w:rPr>
          <w:rFonts w:ascii="Calibri" w:hAnsi="Calibri" w:cs="Calibri"/>
          <w:b/>
          <w:sz w:val="24"/>
          <w:szCs w:val="24"/>
        </w:rPr>
        <w:t>THE COUNTY IS UNDER NO OBLIGATION TO ACCEPT ANY EXCEPTIONS AND CLARIFICATIONS; ANY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16"/>
        <w:gridCol w:w="1207"/>
        <w:gridCol w:w="7159"/>
      </w:tblGrid>
      <w:tr w:rsidR="003F2CDB" w:rsidRPr="006B4DC6" w14:paraId="7B188CDD" w14:textId="77777777">
        <w:tc>
          <w:tcPr>
            <w:tcW w:w="3672" w:type="dxa"/>
            <w:gridSpan w:val="3"/>
            <w:tcMar>
              <w:top w:w="29" w:type="dxa"/>
              <w:left w:w="115" w:type="dxa"/>
              <w:bottom w:w="29" w:type="dxa"/>
              <w:right w:w="115" w:type="dxa"/>
            </w:tcMar>
            <w:vAlign w:val="center"/>
          </w:tcPr>
          <w:p w14:paraId="45519925"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32BA">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666CE84C"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32BA">
              <w:rPr>
                <w:rFonts w:asciiTheme="minorHAnsi" w:hAnsiTheme="minorHAnsi" w:cstheme="minorHAnsi"/>
                <w:b/>
                <w:sz w:val="24"/>
                <w:szCs w:val="24"/>
              </w:rPr>
              <w:t>Description</w:t>
            </w:r>
          </w:p>
        </w:tc>
      </w:tr>
      <w:tr w:rsidR="003F2CDB" w:rsidRPr="006B4DC6" w14:paraId="2D588E4D" w14:textId="77777777">
        <w:tc>
          <w:tcPr>
            <w:tcW w:w="1224" w:type="dxa"/>
            <w:tcMar>
              <w:top w:w="29" w:type="dxa"/>
              <w:left w:w="115" w:type="dxa"/>
              <w:bottom w:w="29" w:type="dxa"/>
              <w:right w:w="115" w:type="dxa"/>
            </w:tcMar>
            <w:vAlign w:val="center"/>
          </w:tcPr>
          <w:p w14:paraId="77E0F1A5"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32BA">
              <w:rPr>
                <w:rFonts w:asciiTheme="minorHAnsi" w:hAnsiTheme="minorHAnsi" w:cstheme="minorHAnsi"/>
                <w:noProof/>
                <w:sz w:val="24"/>
                <w:szCs w:val="24"/>
              </w:rPr>
              <mc:AlternateContent>
                <mc:Choice Requires="wps">
                  <w:drawing>
                    <wp:anchor distT="0" distB="0" distL="114300" distR="114300" simplePos="0" relativeHeight="251658241" behindDoc="1" locked="0" layoutInCell="0" allowOverlap="0" wp14:anchorId="1BBEF570" wp14:editId="07DA8316">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62E1AAE" w14:textId="77777777" w:rsidR="003F2CDB" w:rsidRDefault="003F2CDB" w:rsidP="003F2CDB">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1BBEF570"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762E1AAE" w14:textId="77777777" w:rsidR="003F2CDB" w:rsidRDefault="003F2CDB" w:rsidP="003F2CDB">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F032BA">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BA32E6C"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32BA">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0E3892DE"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32BA">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2B6719E1"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3F2CDB" w:rsidRPr="006B4DC6" w14:paraId="1DEE2E56" w14:textId="77777777">
        <w:trPr>
          <w:trHeight w:val="720"/>
        </w:trPr>
        <w:tc>
          <w:tcPr>
            <w:tcW w:w="1224" w:type="dxa"/>
            <w:tcMar>
              <w:top w:w="29" w:type="dxa"/>
              <w:left w:w="115" w:type="dxa"/>
              <w:bottom w:w="29" w:type="dxa"/>
              <w:right w:w="115" w:type="dxa"/>
            </w:tcMar>
            <w:vAlign w:val="center"/>
          </w:tcPr>
          <w:p w14:paraId="3957F757"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32BA">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7EB89680"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32BA">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0A729ACC"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32BA">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9A945F8" w14:textId="77777777" w:rsidR="003F2CDB" w:rsidRPr="00F032BA"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F032BA">
              <w:rPr>
                <w:rFonts w:asciiTheme="minorHAnsi" w:hAnsiTheme="minorHAnsi" w:cstheme="minorHAnsi"/>
                <w:b/>
                <w:i/>
                <w:sz w:val="24"/>
                <w:szCs w:val="24"/>
              </w:rPr>
              <w:t>Bidder takes exception to…</w:t>
            </w:r>
          </w:p>
        </w:tc>
      </w:tr>
      <w:tr w:rsidR="003F2CDB" w:rsidRPr="006B4DC6" w14:paraId="3304536C" w14:textId="77777777">
        <w:trPr>
          <w:trHeight w:val="720"/>
        </w:trPr>
        <w:tc>
          <w:tcPr>
            <w:tcW w:w="1224" w:type="dxa"/>
            <w:tcMar>
              <w:top w:w="29" w:type="dxa"/>
              <w:left w:w="115" w:type="dxa"/>
              <w:bottom w:w="29" w:type="dxa"/>
              <w:right w:w="115" w:type="dxa"/>
            </w:tcMar>
            <w:vAlign w:val="center"/>
          </w:tcPr>
          <w:p w14:paraId="55745AA7"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BC6A875"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F399102"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E7CC0FC"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4C273AF8" w14:textId="77777777">
        <w:trPr>
          <w:trHeight w:val="720"/>
        </w:trPr>
        <w:tc>
          <w:tcPr>
            <w:tcW w:w="1224" w:type="dxa"/>
            <w:tcMar>
              <w:top w:w="29" w:type="dxa"/>
              <w:left w:w="115" w:type="dxa"/>
              <w:bottom w:w="29" w:type="dxa"/>
              <w:right w:w="115" w:type="dxa"/>
            </w:tcMar>
            <w:vAlign w:val="center"/>
          </w:tcPr>
          <w:p w14:paraId="480121D6"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E7BF325"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42BBB91"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3CC77D85"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4344F3A7" w14:textId="77777777">
        <w:trPr>
          <w:trHeight w:val="720"/>
        </w:trPr>
        <w:tc>
          <w:tcPr>
            <w:tcW w:w="1224" w:type="dxa"/>
            <w:tcMar>
              <w:top w:w="29" w:type="dxa"/>
              <w:left w:w="115" w:type="dxa"/>
              <w:bottom w:w="29" w:type="dxa"/>
              <w:right w:w="115" w:type="dxa"/>
            </w:tcMar>
            <w:vAlign w:val="center"/>
          </w:tcPr>
          <w:p w14:paraId="180E2C4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2C4DCF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055D7BF3"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E68BDC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2BBC66F1" w14:textId="77777777">
        <w:trPr>
          <w:trHeight w:val="720"/>
        </w:trPr>
        <w:tc>
          <w:tcPr>
            <w:tcW w:w="1224" w:type="dxa"/>
            <w:tcMar>
              <w:top w:w="29" w:type="dxa"/>
              <w:left w:w="115" w:type="dxa"/>
              <w:bottom w:w="29" w:type="dxa"/>
              <w:right w:w="115" w:type="dxa"/>
            </w:tcMar>
            <w:vAlign w:val="center"/>
          </w:tcPr>
          <w:p w14:paraId="4744136D"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19AA1A8F"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9B13F"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2DA19ACD"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1C1D29A3"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5F56D"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655A8C"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4F81C1"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319B3C"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427CE22A"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D307B7"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DBC57B"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33DCE5"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AE1588"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2612C4F1"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FD4457"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33AAB3"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2880DA"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E3ED48"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0E29E52A"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1A069A"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7C0C80"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F85A13"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A46100"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5BF08ADB"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493D8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C9F92D"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68EF8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B96F52"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3F2CDB" w:rsidRPr="006B4DC6" w14:paraId="7060ABCB"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0BED3E"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993CC4"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BCEB7E"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A314C6" w14:textId="77777777" w:rsidR="003F2CDB" w:rsidRPr="006B4DC6" w:rsidRDefault="003F2CD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47AB8FF8" w14:textId="77777777" w:rsidR="003F2CDB" w:rsidRPr="00F032BA" w:rsidRDefault="003F2CDB" w:rsidP="003F2CDB">
      <w:pPr>
        <w:tabs>
          <w:tab w:val="left" w:pos="-1080"/>
          <w:tab w:val="left" w:pos="-720"/>
        </w:tabs>
        <w:ind w:left="720" w:hanging="720"/>
        <w:rPr>
          <w:rFonts w:ascii="Calibri" w:hAnsi="Calibri" w:cs="Calibri"/>
          <w:sz w:val="24"/>
          <w:szCs w:val="24"/>
        </w:rPr>
      </w:pPr>
      <w:r w:rsidRPr="00F032BA">
        <w:rPr>
          <w:rFonts w:ascii="Calibri" w:hAnsi="Calibri" w:cs="Calibri"/>
          <w:sz w:val="24"/>
          <w:szCs w:val="24"/>
        </w:rPr>
        <w:t>*Use additional pages as necessary</w:t>
      </w:r>
    </w:p>
    <w:p w14:paraId="583C60B9" w14:textId="77777777" w:rsidR="008B5AE8" w:rsidRPr="00F032BA" w:rsidRDefault="008B5AE8" w:rsidP="008B5AE8">
      <w:pPr>
        <w:rPr>
          <w:rFonts w:asciiTheme="minorHAnsi" w:hAnsiTheme="minorHAnsi" w:cstheme="minorHAnsi"/>
          <w:highlight w:val="lightGray"/>
        </w:rPr>
      </w:pPr>
    </w:p>
    <w:p w14:paraId="479F1B0F" w14:textId="77777777" w:rsidR="008B5AE8" w:rsidRPr="00F032BA" w:rsidRDefault="008B5AE8" w:rsidP="008B5AE8">
      <w:pPr>
        <w:rPr>
          <w:rFonts w:asciiTheme="minorHAnsi" w:hAnsiTheme="minorHAnsi" w:cstheme="minorHAnsi"/>
          <w:highlight w:val="lightGray"/>
        </w:rPr>
      </w:pPr>
    </w:p>
    <w:p w14:paraId="3DDDEDC2" w14:textId="77777777" w:rsidR="008B5AE8" w:rsidRPr="00F032BA" w:rsidRDefault="008B5AE8" w:rsidP="008B5AE8">
      <w:pPr>
        <w:rPr>
          <w:rFonts w:asciiTheme="minorHAnsi" w:hAnsiTheme="minorHAnsi" w:cstheme="minorHAnsi"/>
          <w:highlight w:val="lightGray"/>
        </w:rPr>
      </w:pPr>
    </w:p>
    <w:p w14:paraId="05F7071E" w14:textId="77777777" w:rsidR="008B5AE8" w:rsidRPr="00F032BA" w:rsidRDefault="008B5AE8" w:rsidP="008B5AE8">
      <w:pPr>
        <w:rPr>
          <w:rFonts w:asciiTheme="minorHAnsi" w:hAnsiTheme="minorHAnsi" w:cstheme="minorHAnsi"/>
          <w:highlight w:val="lightGray"/>
        </w:rPr>
      </w:pPr>
    </w:p>
    <w:p w14:paraId="46BD73D9" w14:textId="77777777" w:rsidR="008B5AE8" w:rsidRPr="00F032BA" w:rsidRDefault="008B5AE8" w:rsidP="008B5AE8">
      <w:pPr>
        <w:rPr>
          <w:rFonts w:asciiTheme="minorHAnsi" w:hAnsiTheme="minorHAnsi" w:cstheme="minorHAnsi"/>
          <w:highlight w:val="lightGray"/>
        </w:rPr>
      </w:pPr>
    </w:p>
    <w:p w14:paraId="12228223" w14:textId="77777777" w:rsidR="002C56B3" w:rsidRPr="007A006B" w:rsidRDefault="002C56B3" w:rsidP="00F032BA">
      <w:pPr>
        <w:shd w:val="clear" w:color="auto" w:fill="DEEAF6" w:themeFill="accent5" w:themeFillTint="33"/>
      </w:pPr>
      <w:r w:rsidRPr="00F032BA">
        <w:rPr>
          <w:rFonts w:asciiTheme="minorHAnsi" w:hAnsiTheme="minorHAnsi" w:cstheme="minorHAnsi"/>
          <w:b/>
          <w:sz w:val="28"/>
        </w:rPr>
        <w:t>INSURANCE REQUIREMENTS</w:t>
      </w:r>
      <w:r>
        <w:tab/>
      </w:r>
    </w:p>
    <w:p w14:paraId="50E738C7" w14:textId="77777777" w:rsidR="002C56B3" w:rsidRPr="00F032BA" w:rsidRDefault="002C56B3" w:rsidP="00617CA6">
      <w:pPr>
        <w:tabs>
          <w:tab w:val="num" w:pos="1440"/>
        </w:tabs>
        <w:spacing w:before="240" w:after="240"/>
        <w:rPr>
          <w:rFonts w:ascii="Calibri" w:hAnsi="Calibri" w:cs="Calibri"/>
          <w:sz w:val="24"/>
          <w:szCs w:val="24"/>
        </w:rPr>
      </w:pPr>
      <w:r w:rsidRPr="00F032BA">
        <w:rPr>
          <w:rFonts w:ascii="Calibri" w:hAnsi="Calibri" w:cs="Calibri"/>
          <w:b/>
          <w:sz w:val="24"/>
          <w:szCs w:val="24"/>
        </w:rPr>
        <w:t>Instructions</w:t>
      </w:r>
      <w:r w:rsidRPr="00F032BA">
        <w:rPr>
          <w:rFonts w:ascii="Calibri" w:hAnsi="Calibri" w:cs="Calibri"/>
          <w:sz w:val="24"/>
          <w:szCs w:val="24"/>
        </w:rPr>
        <w:t>: Insurance certificates are not required at the time of submission; however, by signing the Bid Response Packet and submitting a bid proposal, the Bidder agrees to meet the minimum insurance requirements and provide any documentation requested by County upon request.</w:t>
      </w:r>
    </w:p>
    <w:p w14:paraId="517A0FBF" w14:textId="188B8FC7" w:rsidR="002C56B3" w:rsidRPr="00F032BA" w:rsidRDefault="002C56B3" w:rsidP="00617CA6">
      <w:pPr>
        <w:tabs>
          <w:tab w:val="num" w:pos="1440"/>
        </w:tabs>
        <w:spacing w:before="240" w:after="240"/>
        <w:rPr>
          <w:rFonts w:ascii="Calibri" w:hAnsi="Calibri" w:cs="Calibri"/>
          <w:sz w:val="24"/>
          <w:szCs w:val="24"/>
        </w:rPr>
      </w:pPr>
      <w:r w:rsidRPr="00F032BA">
        <w:rPr>
          <w:rFonts w:ascii="Calibri" w:hAnsi="Calibri" w:cs="Calibri"/>
          <w:sz w:val="24"/>
          <w:szCs w:val="24"/>
        </w:rPr>
        <w:t xml:space="preserve">Insurance documentation must be provided to the County before </w:t>
      </w:r>
      <w:r w:rsidR="00FD70A7" w:rsidRPr="00F032BA">
        <w:rPr>
          <w:rFonts w:ascii="Calibri" w:hAnsi="Calibri" w:cs="Calibri"/>
          <w:sz w:val="24"/>
          <w:szCs w:val="24"/>
        </w:rPr>
        <w:t>the award</w:t>
      </w:r>
      <w:r w:rsidRPr="00F032BA">
        <w:rPr>
          <w:rFonts w:ascii="Calibri" w:hAnsi="Calibri" w:cs="Calibri"/>
          <w:sz w:val="24"/>
          <w:szCs w:val="24"/>
        </w:rPr>
        <w:t xml:space="preserve"> and include an insurance certificate and additional </w:t>
      </w:r>
      <w:proofErr w:type="gramStart"/>
      <w:r w:rsidR="00F25649" w:rsidRPr="00F032BA">
        <w:rPr>
          <w:rFonts w:ascii="Calibri" w:hAnsi="Calibri" w:cs="Calibri"/>
          <w:sz w:val="24"/>
          <w:szCs w:val="24"/>
        </w:rPr>
        <w:t>insur</w:t>
      </w:r>
      <w:r w:rsidR="00EE6907">
        <w:rPr>
          <w:rFonts w:ascii="Calibri" w:hAnsi="Calibri" w:cs="Calibri"/>
          <w:sz w:val="24"/>
          <w:szCs w:val="24"/>
        </w:rPr>
        <w:t>ed</w:t>
      </w:r>
      <w:proofErr w:type="gramEnd"/>
      <w:r w:rsidRPr="00F032BA">
        <w:rPr>
          <w:rFonts w:ascii="Calibri" w:hAnsi="Calibri" w:cs="Calibri"/>
          <w:sz w:val="24"/>
          <w:szCs w:val="24"/>
        </w:rPr>
        <w:t xml:space="preserve"> certificate, naming the County of Alameda, which meets the minimum insurance requirements, as stated in the RFP. </w:t>
      </w:r>
    </w:p>
    <w:p w14:paraId="59F7AE63" w14:textId="1093064E" w:rsidR="002C56B3" w:rsidRPr="00C47C32" w:rsidRDefault="002C56B3" w:rsidP="00617CA6">
      <w:pPr>
        <w:tabs>
          <w:tab w:val="num" w:pos="1440"/>
        </w:tabs>
        <w:spacing w:before="240" w:after="240"/>
        <w:rPr>
          <w:rFonts w:ascii="Calibri" w:hAnsi="Calibri" w:cs="Calibri"/>
          <w:sz w:val="24"/>
          <w:szCs w:val="24"/>
        </w:rPr>
      </w:pPr>
      <w:r w:rsidRPr="00F032BA">
        <w:rPr>
          <w:rFonts w:ascii="Calibri" w:hAnsi="Calibri" w:cs="Calibri"/>
          <w:sz w:val="24"/>
          <w:szCs w:val="24"/>
        </w:rPr>
        <w:t xml:space="preserve">The following page contains the minimum insurance limits required by the County of Alameda to be held by the Contractor performing on a contract issued from this RFP:   </w:t>
      </w:r>
    </w:p>
    <w:p w14:paraId="61753DC1" w14:textId="7AC5AB24" w:rsidR="002C56B3" w:rsidRPr="00653703" w:rsidRDefault="002C56B3" w:rsidP="00617CA6">
      <w:pPr>
        <w:pStyle w:val="HeaderExhibit"/>
        <w:jc w:val="left"/>
      </w:pPr>
      <w:r w:rsidRPr="00653703">
        <w:t>see next page for county of alameda minimum insurance requirements</w:t>
      </w:r>
    </w:p>
    <w:p w14:paraId="65E8FF38" w14:textId="714F815B" w:rsidR="002C56B3" w:rsidRPr="007A006B" w:rsidRDefault="002C56B3" w:rsidP="00F032BA">
      <w:r>
        <w:tab/>
      </w:r>
    </w:p>
    <w:p w14:paraId="6D12231F" w14:textId="77777777" w:rsidR="008B5AE8" w:rsidRPr="00F032BA" w:rsidRDefault="008B5AE8" w:rsidP="008B5AE8">
      <w:pPr>
        <w:rPr>
          <w:rFonts w:asciiTheme="minorHAnsi" w:hAnsiTheme="minorHAnsi" w:cstheme="minorHAnsi"/>
          <w:highlight w:val="lightGray"/>
        </w:rPr>
      </w:pPr>
    </w:p>
    <w:p w14:paraId="6BDA4D8D" w14:textId="77777777" w:rsidR="008B5AE8" w:rsidRPr="00F032BA" w:rsidRDefault="008B5AE8" w:rsidP="008B5AE8">
      <w:pPr>
        <w:rPr>
          <w:rFonts w:asciiTheme="minorHAnsi" w:hAnsiTheme="minorHAnsi" w:cstheme="minorHAnsi"/>
          <w:highlight w:val="lightGray"/>
        </w:rPr>
      </w:pPr>
    </w:p>
    <w:p w14:paraId="30DE0CA4" w14:textId="77777777" w:rsidR="008B5AE8" w:rsidRPr="00F032BA" w:rsidRDefault="008B5AE8" w:rsidP="008B5AE8">
      <w:pPr>
        <w:rPr>
          <w:rFonts w:asciiTheme="minorHAnsi" w:hAnsiTheme="minorHAnsi" w:cstheme="minorHAnsi"/>
          <w:highlight w:val="lightGray"/>
        </w:rPr>
      </w:pPr>
    </w:p>
    <w:p w14:paraId="5197B124" w14:textId="77777777" w:rsidR="008B5AE8" w:rsidRPr="00F032BA" w:rsidRDefault="008B5AE8" w:rsidP="008B5AE8">
      <w:pPr>
        <w:rPr>
          <w:rFonts w:asciiTheme="minorHAnsi" w:hAnsiTheme="minorHAnsi" w:cstheme="minorHAnsi"/>
          <w:highlight w:val="lightGray"/>
        </w:rPr>
      </w:pPr>
    </w:p>
    <w:p w14:paraId="426CAC50" w14:textId="77777777" w:rsidR="008B5AE8" w:rsidRPr="00F032BA" w:rsidRDefault="008B5AE8" w:rsidP="008B5AE8">
      <w:pPr>
        <w:rPr>
          <w:rFonts w:asciiTheme="minorHAnsi" w:hAnsiTheme="minorHAnsi" w:cstheme="minorHAnsi"/>
          <w:highlight w:val="lightGray"/>
        </w:rPr>
        <w:sectPr w:rsidR="008B5AE8" w:rsidRPr="00F032BA" w:rsidSect="00F44F93">
          <w:pgSz w:w="12240" w:h="15840" w:code="1"/>
          <w:pgMar w:top="720" w:right="720" w:bottom="720" w:left="720" w:header="288" w:footer="288" w:gutter="0"/>
          <w:cols w:space="720"/>
          <w:formProt w:val="0"/>
          <w:docGrid w:linePitch="354"/>
        </w:sectPr>
      </w:pPr>
    </w:p>
    <w:p w14:paraId="120189F5" w14:textId="77777777" w:rsidR="008B5AE8" w:rsidRPr="00500AAB" w:rsidRDefault="008B5AE8" w:rsidP="008B5AE8">
      <w:pPr>
        <w:pStyle w:val="Title"/>
        <w:kinsoku w:val="0"/>
        <w:overflowPunct w:val="0"/>
        <w:jc w:val="left"/>
        <w:rPr>
          <w:rFonts w:asciiTheme="minorHAnsi" w:hAnsiTheme="minorHAnsi" w:cstheme="minorHAnsi"/>
          <w:bCs/>
          <w:sz w:val="32"/>
          <w:szCs w:val="32"/>
        </w:rPr>
      </w:pPr>
    </w:p>
    <w:p w14:paraId="601624C3" w14:textId="1BDFB6BB" w:rsidR="008B5AE8" w:rsidRPr="00500AAB" w:rsidRDefault="008B5AE8" w:rsidP="008B5AE8">
      <w:pPr>
        <w:pStyle w:val="Title"/>
        <w:kinsoku w:val="0"/>
        <w:overflowPunct w:val="0"/>
        <w:rPr>
          <w:rFonts w:asciiTheme="minorHAnsi" w:hAnsiTheme="minorHAnsi" w:cstheme="minorHAnsi"/>
          <w:bCs/>
          <w:sz w:val="28"/>
          <w:szCs w:val="28"/>
        </w:rPr>
      </w:pPr>
      <w:r w:rsidRPr="00500AAB">
        <w:rPr>
          <w:rFonts w:asciiTheme="minorHAnsi" w:hAnsiTheme="minorHAnsi" w:cstheme="minorHAnsi"/>
          <w:bCs/>
          <w:sz w:val="28"/>
          <w:szCs w:val="28"/>
        </w:rPr>
        <w:t>INSURANCE REQUIREMENTS</w:t>
      </w:r>
    </w:p>
    <w:p w14:paraId="62BD7D15" w14:textId="77777777" w:rsidR="008B5AE8" w:rsidRPr="00F032BA" w:rsidRDefault="008B5AE8" w:rsidP="008B5AE8">
      <w:pPr>
        <w:kinsoku w:val="0"/>
        <w:overflowPunct w:val="0"/>
        <w:autoSpaceDE w:val="0"/>
        <w:autoSpaceDN w:val="0"/>
        <w:adjustRightInd w:val="0"/>
        <w:rPr>
          <w:rFonts w:asciiTheme="minorHAnsi" w:hAnsiTheme="minorHAnsi" w:cstheme="minorHAnsi"/>
          <w:b/>
          <w:bCs/>
          <w:sz w:val="20"/>
        </w:rPr>
      </w:pPr>
    </w:p>
    <w:p w14:paraId="0093415B" w14:textId="5FF1912F" w:rsidR="008B5AE8" w:rsidRPr="00F032BA" w:rsidRDefault="000C6DA8" w:rsidP="008B5AE8">
      <w:pPr>
        <w:kinsoku w:val="0"/>
        <w:overflowPunct w:val="0"/>
        <w:autoSpaceDE w:val="0"/>
        <w:autoSpaceDN w:val="0"/>
        <w:adjustRightInd w:val="0"/>
        <w:spacing w:before="60" w:after="3"/>
        <w:ind w:left="51" w:right="372"/>
        <w:jc w:val="both"/>
        <w:rPr>
          <w:rFonts w:asciiTheme="minorHAnsi" w:hAnsiTheme="minorHAnsi" w:cstheme="minorHAnsi"/>
          <w:sz w:val="18"/>
          <w:szCs w:val="18"/>
        </w:rPr>
      </w:pPr>
      <w:r w:rsidRPr="004360DA">
        <w:rPr>
          <w:rFonts w:asciiTheme="minorHAnsi" w:hAnsiTheme="minorHAnsi" w:cstheme="minorHAnsi"/>
          <w:b/>
          <w:noProof/>
          <w:color w:val="FFFFFF"/>
          <w:sz w:val="24"/>
          <w:szCs w:val="24"/>
        </w:rPr>
        <w:drawing>
          <wp:anchor distT="0" distB="0" distL="114300" distR="114300" simplePos="0" relativeHeight="251658242" behindDoc="1" locked="0" layoutInCell="1" allowOverlap="1" wp14:anchorId="1F3517D0" wp14:editId="2D32166B">
            <wp:simplePos x="0" y="0"/>
            <wp:positionH relativeFrom="margin">
              <wp:posOffset>397823</wp:posOffset>
            </wp:positionH>
            <wp:positionV relativeFrom="paragraph">
              <wp:posOffset>157578</wp:posOffset>
            </wp:positionV>
            <wp:extent cx="6091555" cy="7469579"/>
            <wp:effectExtent l="0" t="0" r="4445" b="0"/>
            <wp:wrapNone/>
            <wp:docPr id="67100555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05557" name="Picture 1" descr="Text&#10;&#10;AI-generated content may be incorrect."/>
                    <pic:cNvPicPr/>
                  </pic:nvPicPr>
                  <pic:blipFill rotWithShape="1">
                    <a:blip r:embed="rId53">
                      <a:extLst>
                        <a:ext uri="{28A0092B-C50C-407E-A947-70E740481C1C}">
                          <a14:useLocalDpi xmlns:a14="http://schemas.microsoft.com/office/drawing/2010/main" val="0"/>
                        </a:ext>
                      </a:extLst>
                    </a:blip>
                    <a:srcRect t="2691" b="1147"/>
                    <a:stretch/>
                  </pic:blipFill>
                  <pic:spPr bwMode="auto">
                    <a:xfrm>
                      <a:off x="0" y="0"/>
                      <a:ext cx="6105287" cy="74864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85FC79" w14:textId="77777777" w:rsidR="008B5AE8" w:rsidRPr="00F032BA" w:rsidRDefault="008B5AE8" w:rsidP="008B5AE8">
      <w:pPr>
        <w:rPr>
          <w:rFonts w:asciiTheme="minorHAnsi" w:hAnsiTheme="minorHAnsi" w:cstheme="minorHAnsi"/>
        </w:rPr>
      </w:pPr>
      <w:bookmarkStart w:id="106" w:name="_Hlk97540835"/>
      <w:bookmarkStart w:id="107" w:name="_Hlk127275790"/>
    </w:p>
    <w:p w14:paraId="143372AB" w14:textId="77777777" w:rsidR="008B5AE8" w:rsidRPr="00F032BA" w:rsidRDefault="008B5AE8" w:rsidP="008B5AE8">
      <w:pPr>
        <w:rPr>
          <w:rFonts w:asciiTheme="minorHAnsi" w:hAnsiTheme="minorHAnsi" w:cstheme="minorHAnsi"/>
        </w:rPr>
      </w:pPr>
    </w:p>
    <w:p w14:paraId="14C2D341" w14:textId="77777777" w:rsidR="008B5AE8" w:rsidRPr="00F032BA" w:rsidRDefault="008B5AE8" w:rsidP="008B5AE8">
      <w:pPr>
        <w:rPr>
          <w:rFonts w:asciiTheme="minorHAnsi" w:hAnsiTheme="minorHAnsi" w:cstheme="minorHAnsi"/>
        </w:rPr>
      </w:pPr>
    </w:p>
    <w:p w14:paraId="112F22E2" w14:textId="77777777" w:rsidR="008B5AE8" w:rsidRPr="00F032BA" w:rsidRDefault="008B5AE8" w:rsidP="008B5AE8">
      <w:pPr>
        <w:rPr>
          <w:rFonts w:asciiTheme="minorHAnsi" w:hAnsiTheme="minorHAnsi" w:cstheme="minorHAnsi"/>
        </w:rPr>
      </w:pPr>
    </w:p>
    <w:p w14:paraId="5859E967" w14:textId="77777777" w:rsidR="008B5AE8" w:rsidRDefault="008B5AE8" w:rsidP="008B5AE8">
      <w:pPr>
        <w:rPr>
          <w:rFonts w:asciiTheme="minorHAnsi" w:hAnsiTheme="minorHAnsi" w:cstheme="minorHAnsi"/>
        </w:rPr>
      </w:pPr>
    </w:p>
    <w:p w14:paraId="32D1FE60" w14:textId="77777777" w:rsidR="00A10D80" w:rsidRDefault="00A10D80" w:rsidP="008B5AE8">
      <w:pPr>
        <w:rPr>
          <w:rFonts w:asciiTheme="minorHAnsi" w:hAnsiTheme="minorHAnsi" w:cstheme="minorHAnsi"/>
        </w:rPr>
      </w:pPr>
    </w:p>
    <w:p w14:paraId="50F4919C" w14:textId="77777777" w:rsidR="00A10D80" w:rsidRDefault="00A10D80" w:rsidP="008B5AE8">
      <w:pPr>
        <w:rPr>
          <w:rFonts w:asciiTheme="minorHAnsi" w:hAnsiTheme="minorHAnsi" w:cstheme="minorHAnsi"/>
        </w:rPr>
      </w:pPr>
    </w:p>
    <w:p w14:paraId="333C5DDE" w14:textId="77777777" w:rsidR="00A10D80" w:rsidRDefault="00A10D80" w:rsidP="008B5AE8">
      <w:pPr>
        <w:rPr>
          <w:rFonts w:asciiTheme="minorHAnsi" w:hAnsiTheme="minorHAnsi" w:cstheme="minorHAnsi"/>
        </w:rPr>
      </w:pPr>
    </w:p>
    <w:p w14:paraId="5AC7D483" w14:textId="77777777" w:rsidR="00A10D80" w:rsidRDefault="00A10D80" w:rsidP="008B5AE8">
      <w:pPr>
        <w:rPr>
          <w:rFonts w:asciiTheme="minorHAnsi" w:hAnsiTheme="minorHAnsi" w:cstheme="minorHAnsi"/>
        </w:rPr>
      </w:pPr>
    </w:p>
    <w:p w14:paraId="4C911C45" w14:textId="77777777" w:rsidR="00A10D80" w:rsidRDefault="00A10D80" w:rsidP="008B5AE8">
      <w:pPr>
        <w:rPr>
          <w:rFonts w:asciiTheme="minorHAnsi" w:hAnsiTheme="minorHAnsi" w:cstheme="minorHAnsi"/>
        </w:rPr>
      </w:pPr>
    </w:p>
    <w:p w14:paraId="4E2064A6" w14:textId="77777777" w:rsidR="000C6DA8" w:rsidRDefault="000C6DA8" w:rsidP="008B5AE8">
      <w:pPr>
        <w:rPr>
          <w:rFonts w:asciiTheme="minorHAnsi" w:hAnsiTheme="minorHAnsi" w:cstheme="minorHAnsi"/>
        </w:rPr>
      </w:pPr>
    </w:p>
    <w:p w14:paraId="391FBAA1" w14:textId="77777777" w:rsidR="000C6DA8" w:rsidRDefault="000C6DA8" w:rsidP="008B5AE8">
      <w:pPr>
        <w:rPr>
          <w:rFonts w:asciiTheme="minorHAnsi" w:hAnsiTheme="minorHAnsi" w:cstheme="minorHAnsi"/>
        </w:rPr>
      </w:pPr>
    </w:p>
    <w:p w14:paraId="195D6678" w14:textId="77777777" w:rsidR="000C6DA8" w:rsidRDefault="000C6DA8" w:rsidP="008B5AE8">
      <w:pPr>
        <w:rPr>
          <w:rFonts w:asciiTheme="minorHAnsi" w:hAnsiTheme="minorHAnsi" w:cstheme="minorHAnsi"/>
        </w:rPr>
      </w:pPr>
    </w:p>
    <w:p w14:paraId="3E870A5A" w14:textId="77777777" w:rsidR="000C6DA8" w:rsidRDefault="000C6DA8" w:rsidP="008B5AE8">
      <w:pPr>
        <w:rPr>
          <w:rFonts w:asciiTheme="minorHAnsi" w:hAnsiTheme="minorHAnsi" w:cstheme="minorHAnsi"/>
        </w:rPr>
      </w:pPr>
    </w:p>
    <w:p w14:paraId="41C2331F" w14:textId="77777777" w:rsidR="000C6DA8" w:rsidRDefault="000C6DA8" w:rsidP="008B5AE8">
      <w:pPr>
        <w:rPr>
          <w:rFonts w:asciiTheme="minorHAnsi" w:hAnsiTheme="minorHAnsi" w:cstheme="minorHAnsi"/>
        </w:rPr>
      </w:pPr>
    </w:p>
    <w:p w14:paraId="64FD979A" w14:textId="77777777" w:rsidR="000C6DA8" w:rsidRDefault="000C6DA8" w:rsidP="008B5AE8">
      <w:pPr>
        <w:rPr>
          <w:rFonts w:asciiTheme="minorHAnsi" w:hAnsiTheme="minorHAnsi" w:cstheme="minorHAnsi"/>
        </w:rPr>
      </w:pPr>
    </w:p>
    <w:p w14:paraId="14BE7D0F" w14:textId="77777777" w:rsidR="000C6DA8" w:rsidRDefault="000C6DA8" w:rsidP="008B5AE8">
      <w:pPr>
        <w:rPr>
          <w:rFonts w:asciiTheme="minorHAnsi" w:hAnsiTheme="minorHAnsi" w:cstheme="minorHAnsi"/>
        </w:rPr>
      </w:pPr>
    </w:p>
    <w:p w14:paraId="29F2A016" w14:textId="77777777" w:rsidR="000C6DA8" w:rsidRDefault="000C6DA8" w:rsidP="008B5AE8">
      <w:pPr>
        <w:rPr>
          <w:rFonts w:asciiTheme="minorHAnsi" w:hAnsiTheme="minorHAnsi" w:cstheme="minorHAnsi"/>
        </w:rPr>
      </w:pPr>
    </w:p>
    <w:p w14:paraId="34EEC55F" w14:textId="77777777" w:rsidR="000C6DA8" w:rsidRDefault="000C6DA8" w:rsidP="008B5AE8">
      <w:pPr>
        <w:rPr>
          <w:rFonts w:asciiTheme="minorHAnsi" w:hAnsiTheme="minorHAnsi" w:cstheme="minorHAnsi"/>
        </w:rPr>
      </w:pPr>
    </w:p>
    <w:p w14:paraId="059D89BD" w14:textId="77777777" w:rsidR="000C6DA8" w:rsidRDefault="000C6DA8" w:rsidP="008B5AE8">
      <w:pPr>
        <w:rPr>
          <w:rFonts w:asciiTheme="minorHAnsi" w:hAnsiTheme="minorHAnsi" w:cstheme="minorHAnsi"/>
        </w:rPr>
      </w:pPr>
    </w:p>
    <w:p w14:paraId="21FC9D89" w14:textId="77777777" w:rsidR="000C6DA8" w:rsidRDefault="000C6DA8" w:rsidP="008B5AE8">
      <w:pPr>
        <w:rPr>
          <w:rFonts w:asciiTheme="minorHAnsi" w:hAnsiTheme="minorHAnsi" w:cstheme="minorHAnsi"/>
        </w:rPr>
      </w:pPr>
    </w:p>
    <w:p w14:paraId="0D74BA4E" w14:textId="77777777" w:rsidR="000C6DA8" w:rsidRDefault="000C6DA8" w:rsidP="008B5AE8">
      <w:pPr>
        <w:rPr>
          <w:rFonts w:asciiTheme="minorHAnsi" w:hAnsiTheme="minorHAnsi" w:cstheme="minorHAnsi"/>
        </w:rPr>
      </w:pPr>
    </w:p>
    <w:p w14:paraId="3696F457" w14:textId="77777777" w:rsidR="000C6DA8" w:rsidRDefault="000C6DA8" w:rsidP="008B5AE8">
      <w:pPr>
        <w:rPr>
          <w:rFonts w:asciiTheme="minorHAnsi" w:hAnsiTheme="minorHAnsi" w:cstheme="minorHAnsi"/>
        </w:rPr>
      </w:pPr>
    </w:p>
    <w:p w14:paraId="6B078D52" w14:textId="77777777" w:rsidR="000C6DA8" w:rsidRDefault="000C6DA8" w:rsidP="008B5AE8">
      <w:pPr>
        <w:rPr>
          <w:rFonts w:asciiTheme="minorHAnsi" w:hAnsiTheme="minorHAnsi" w:cstheme="minorHAnsi"/>
        </w:rPr>
      </w:pPr>
    </w:p>
    <w:p w14:paraId="18310C6F" w14:textId="77777777" w:rsidR="000C6DA8" w:rsidRDefault="000C6DA8" w:rsidP="008B5AE8">
      <w:pPr>
        <w:rPr>
          <w:rFonts w:asciiTheme="minorHAnsi" w:hAnsiTheme="minorHAnsi" w:cstheme="minorHAnsi"/>
        </w:rPr>
      </w:pPr>
    </w:p>
    <w:p w14:paraId="102B38D6" w14:textId="77777777" w:rsidR="000C6DA8" w:rsidRDefault="000C6DA8" w:rsidP="008B5AE8">
      <w:pPr>
        <w:rPr>
          <w:rFonts w:asciiTheme="minorHAnsi" w:hAnsiTheme="minorHAnsi" w:cstheme="minorHAnsi"/>
        </w:rPr>
      </w:pPr>
    </w:p>
    <w:p w14:paraId="573333EE" w14:textId="77777777" w:rsidR="000C6DA8" w:rsidRDefault="000C6DA8" w:rsidP="008B5AE8">
      <w:pPr>
        <w:rPr>
          <w:rFonts w:asciiTheme="minorHAnsi" w:hAnsiTheme="minorHAnsi" w:cstheme="minorHAnsi"/>
        </w:rPr>
      </w:pPr>
    </w:p>
    <w:p w14:paraId="259C2F83" w14:textId="77777777" w:rsidR="000C6DA8" w:rsidRDefault="000C6DA8" w:rsidP="008B5AE8">
      <w:pPr>
        <w:rPr>
          <w:rFonts w:asciiTheme="minorHAnsi" w:hAnsiTheme="minorHAnsi" w:cstheme="minorHAnsi"/>
        </w:rPr>
      </w:pPr>
    </w:p>
    <w:p w14:paraId="1071C5D9" w14:textId="77777777" w:rsidR="000C6DA8" w:rsidRDefault="000C6DA8" w:rsidP="008B5AE8">
      <w:pPr>
        <w:rPr>
          <w:rFonts w:asciiTheme="minorHAnsi" w:hAnsiTheme="minorHAnsi" w:cstheme="minorHAnsi"/>
        </w:rPr>
      </w:pPr>
    </w:p>
    <w:p w14:paraId="3B37CE55" w14:textId="77777777" w:rsidR="00A10D80" w:rsidRPr="00F032BA" w:rsidRDefault="00A10D80" w:rsidP="008B5AE8">
      <w:pPr>
        <w:rPr>
          <w:rFonts w:asciiTheme="minorHAnsi" w:hAnsiTheme="minorHAnsi" w:cstheme="minorHAnsi"/>
        </w:rPr>
      </w:pPr>
    </w:p>
    <w:p w14:paraId="3DC0C0C4" w14:textId="77777777" w:rsidR="000C6DA8" w:rsidRDefault="000C6DA8" w:rsidP="000C6DA8">
      <w:pPr>
        <w:rPr>
          <w:lang w:val="x-none" w:eastAsia="x-none"/>
        </w:rPr>
      </w:pPr>
    </w:p>
    <w:p w14:paraId="43732EEC" w14:textId="77777777" w:rsidR="000C6DA8" w:rsidRPr="00F032BA" w:rsidRDefault="000C6DA8" w:rsidP="00F032BA"/>
    <w:p w14:paraId="4BCDC8D3" w14:textId="77777777" w:rsidR="008B5AE8" w:rsidRPr="00500AAB" w:rsidRDefault="008B5AE8" w:rsidP="00F032BA">
      <w:pPr>
        <w:pStyle w:val="Heading4"/>
        <w:jc w:val="left"/>
        <w:rPr>
          <w:rFonts w:asciiTheme="minorHAnsi" w:hAnsiTheme="minorHAnsi" w:cstheme="minorHAnsi"/>
        </w:rPr>
      </w:pPr>
    </w:p>
    <w:p w14:paraId="3D16E336" w14:textId="77777777" w:rsidR="000C6DA8" w:rsidRDefault="000C6DA8" w:rsidP="008B5AE8">
      <w:pPr>
        <w:pStyle w:val="Heading4"/>
        <w:rPr>
          <w:rFonts w:asciiTheme="minorHAnsi" w:hAnsiTheme="minorHAnsi" w:cstheme="minorHAnsi"/>
        </w:rPr>
      </w:pPr>
    </w:p>
    <w:p w14:paraId="35E5CD36" w14:textId="77777777" w:rsidR="000C6DA8" w:rsidRDefault="000C6DA8" w:rsidP="008B5AE8">
      <w:pPr>
        <w:pStyle w:val="Heading4"/>
        <w:rPr>
          <w:rFonts w:asciiTheme="minorHAnsi" w:hAnsiTheme="minorHAnsi" w:cstheme="minorHAnsi"/>
        </w:rPr>
      </w:pPr>
    </w:p>
    <w:p w14:paraId="485D2A15" w14:textId="77777777" w:rsidR="000C6DA8" w:rsidRDefault="000C6DA8" w:rsidP="008B5AE8">
      <w:pPr>
        <w:pStyle w:val="Heading4"/>
        <w:rPr>
          <w:rFonts w:asciiTheme="minorHAnsi" w:hAnsiTheme="minorHAnsi" w:cstheme="minorHAnsi"/>
        </w:rPr>
      </w:pPr>
    </w:p>
    <w:p w14:paraId="62485567" w14:textId="77777777" w:rsidR="000C6DA8" w:rsidRDefault="000C6DA8" w:rsidP="008B5AE8">
      <w:pPr>
        <w:pStyle w:val="Heading4"/>
        <w:rPr>
          <w:rFonts w:asciiTheme="minorHAnsi" w:hAnsiTheme="minorHAnsi" w:cstheme="minorHAnsi"/>
        </w:rPr>
      </w:pPr>
    </w:p>
    <w:p w14:paraId="7D6FE5CD" w14:textId="77777777" w:rsidR="000C6DA8" w:rsidRDefault="000C6DA8" w:rsidP="008B5AE8">
      <w:pPr>
        <w:pStyle w:val="Heading4"/>
        <w:rPr>
          <w:rFonts w:asciiTheme="minorHAnsi" w:hAnsiTheme="minorHAnsi" w:cstheme="minorHAnsi"/>
        </w:rPr>
      </w:pPr>
    </w:p>
    <w:bookmarkEnd w:id="106"/>
    <w:bookmarkEnd w:id="107"/>
    <w:p w14:paraId="7CAC4451" w14:textId="52344667" w:rsidR="008B5AE8" w:rsidRPr="00500AAB" w:rsidRDefault="008B5AE8" w:rsidP="008B5AE8">
      <w:pPr>
        <w:widowControl w:val="0"/>
        <w:tabs>
          <w:tab w:val="left" w:pos="720"/>
        </w:tabs>
        <w:autoSpaceDE w:val="0"/>
        <w:autoSpaceDN w:val="0"/>
        <w:jc w:val="center"/>
        <w:rPr>
          <w:rFonts w:asciiTheme="minorHAnsi" w:hAnsiTheme="minorHAnsi" w:cstheme="minorHAnsi"/>
          <w:sz w:val="28"/>
          <w:szCs w:val="28"/>
        </w:rPr>
      </w:pPr>
      <w:r w:rsidRPr="00500AAB">
        <w:rPr>
          <w:rFonts w:asciiTheme="minorHAnsi" w:hAnsiTheme="minorHAnsi" w:cstheme="minorHAnsi"/>
          <w:b/>
          <w:spacing w:val="-3"/>
          <w:sz w:val="28"/>
          <w:szCs w:val="28"/>
        </w:rPr>
        <w:t xml:space="preserve">EXHIBIT </w:t>
      </w:r>
      <w:r w:rsidR="00FA6E7C">
        <w:rPr>
          <w:rFonts w:asciiTheme="minorHAnsi" w:hAnsiTheme="minorHAnsi" w:cstheme="minorHAnsi"/>
          <w:b/>
          <w:bCs/>
          <w:sz w:val="28"/>
          <w:szCs w:val="28"/>
        </w:rPr>
        <w:t>B</w:t>
      </w:r>
    </w:p>
    <w:p w14:paraId="77C5E38A" w14:textId="77777777" w:rsidR="008B5AE8" w:rsidRPr="00500AAB" w:rsidRDefault="008B5AE8" w:rsidP="008B5AE8">
      <w:pPr>
        <w:widowControl w:val="0"/>
        <w:autoSpaceDE w:val="0"/>
        <w:autoSpaceDN w:val="0"/>
        <w:jc w:val="center"/>
        <w:rPr>
          <w:rFonts w:asciiTheme="minorHAnsi" w:hAnsiTheme="minorHAnsi" w:cstheme="minorHAnsi"/>
          <w:b/>
          <w:sz w:val="28"/>
          <w:szCs w:val="28"/>
        </w:rPr>
      </w:pPr>
      <w:r w:rsidRPr="00500AAB">
        <w:rPr>
          <w:rFonts w:asciiTheme="minorHAnsi" w:hAnsiTheme="minorHAnsi" w:cstheme="minorHAnsi"/>
          <w:b/>
          <w:color w:val="000000"/>
          <w:sz w:val="28"/>
          <w:szCs w:val="28"/>
        </w:rPr>
        <w:t>ADDITIONAL CONTRACT PROVISIONS – FEDERAL PROVISION</w:t>
      </w:r>
      <w:r w:rsidRPr="00500AAB">
        <w:rPr>
          <w:rFonts w:asciiTheme="minorHAnsi" w:hAnsiTheme="minorHAnsi" w:cstheme="minorHAnsi"/>
          <w:b/>
          <w:sz w:val="28"/>
          <w:szCs w:val="28"/>
        </w:rPr>
        <w:t xml:space="preserve"> </w:t>
      </w:r>
    </w:p>
    <w:p w14:paraId="7DB718BE" w14:textId="77777777" w:rsidR="008B5AE8" w:rsidRPr="00500AAB" w:rsidRDefault="008B5AE8" w:rsidP="008B5AE8">
      <w:pPr>
        <w:widowControl w:val="0"/>
        <w:autoSpaceDE w:val="0"/>
        <w:autoSpaceDN w:val="0"/>
        <w:jc w:val="center"/>
        <w:rPr>
          <w:rFonts w:asciiTheme="minorHAnsi" w:hAnsiTheme="minorHAnsi" w:cstheme="minorHAnsi"/>
          <w:b/>
          <w:sz w:val="32"/>
          <w:szCs w:val="32"/>
        </w:rPr>
      </w:pPr>
    </w:p>
    <w:p w14:paraId="61C6FEDD" w14:textId="210B2265" w:rsidR="008B5AE8" w:rsidRPr="00617CA6" w:rsidRDefault="008B5AE8" w:rsidP="00617CA6">
      <w:pPr>
        <w:widowControl w:val="0"/>
        <w:autoSpaceDE w:val="0"/>
        <w:autoSpaceDN w:val="0"/>
        <w:spacing w:after="240"/>
        <w:rPr>
          <w:rFonts w:asciiTheme="minorHAnsi" w:hAnsiTheme="minorHAnsi" w:cstheme="minorHAnsi"/>
          <w:sz w:val="24"/>
          <w:szCs w:val="24"/>
        </w:rPr>
      </w:pPr>
      <w:r w:rsidRPr="00617CA6">
        <w:rPr>
          <w:rFonts w:asciiTheme="minorHAnsi" w:hAnsiTheme="minorHAnsi" w:cstheme="minorHAnsi"/>
          <w:sz w:val="24"/>
          <w:szCs w:val="24"/>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w:t>
      </w:r>
      <w:proofErr w:type="gramStart"/>
      <w:r w:rsidRPr="00617CA6">
        <w:rPr>
          <w:rFonts w:asciiTheme="minorHAnsi" w:hAnsiTheme="minorHAnsi" w:cstheme="minorHAnsi"/>
          <w:sz w:val="24"/>
          <w:szCs w:val="24"/>
        </w:rPr>
        <w:t>in</w:t>
      </w:r>
      <w:proofErr w:type="gramEnd"/>
      <w:r w:rsidRPr="00617CA6">
        <w:rPr>
          <w:rFonts w:asciiTheme="minorHAnsi" w:hAnsiTheme="minorHAnsi" w:cstheme="minorHAnsi"/>
          <w:sz w:val="24"/>
          <w:szCs w:val="24"/>
        </w:rPr>
        <w:t xml:space="preserve"> 2 C.F.R. § 200.326 and 2 C.F.R. Part 200, Appendix II.   These terms supplement the General Terms </w:t>
      </w:r>
      <w:r w:rsidR="00A97205">
        <w:rPr>
          <w:rFonts w:asciiTheme="minorHAnsi" w:hAnsiTheme="minorHAnsi" w:cstheme="minorHAnsi"/>
          <w:sz w:val="24"/>
          <w:szCs w:val="24"/>
        </w:rPr>
        <w:t>a</w:t>
      </w:r>
      <w:r w:rsidRPr="00617CA6">
        <w:rPr>
          <w:rFonts w:asciiTheme="minorHAnsi" w:hAnsiTheme="minorHAnsi" w:cstheme="minorHAnsi"/>
          <w:sz w:val="24"/>
          <w:szCs w:val="24"/>
        </w:rPr>
        <w:t xml:space="preserve">nd Conditions. </w:t>
      </w:r>
    </w:p>
    <w:p w14:paraId="6C28BDB6" w14:textId="77777777" w:rsidR="008B5AE8" w:rsidRPr="00617CA6" w:rsidRDefault="008B5AE8" w:rsidP="00617CA6">
      <w:pPr>
        <w:widowControl w:val="0"/>
        <w:autoSpaceDE w:val="0"/>
        <w:autoSpaceDN w:val="0"/>
        <w:spacing w:after="240"/>
        <w:rPr>
          <w:rFonts w:asciiTheme="minorHAnsi" w:hAnsiTheme="minorHAnsi" w:cstheme="minorHAnsi"/>
          <w:b/>
          <w:bCs/>
          <w:sz w:val="24"/>
          <w:szCs w:val="24"/>
        </w:rPr>
      </w:pPr>
      <w:r w:rsidRPr="00617CA6">
        <w:rPr>
          <w:rFonts w:asciiTheme="minorHAnsi" w:hAnsiTheme="minorHAnsi" w:cstheme="minorHAnsi"/>
          <w:sz w:val="24"/>
          <w:szCs w:val="24"/>
        </w:rPr>
        <w:t>I</w:t>
      </w:r>
      <w:proofErr w:type="gramStart"/>
      <w:r w:rsidRPr="00617CA6">
        <w:rPr>
          <w:rFonts w:asciiTheme="minorHAnsi" w:hAnsiTheme="minorHAnsi" w:cstheme="minorHAnsi"/>
          <w:sz w:val="24"/>
          <w:szCs w:val="24"/>
        </w:rPr>
        <w:t>.</w:t>
      </w:r>
      <w:r w:rsidRPr="00617CA6">
        <w:rPr>
          <w:rFonts w:asciiTheme="minorHAnsi" w:hAnsiTheme="minorHAnsi" w:cstheme="minorHAnsi"/>
          <w:b/>
          <w:bCs/>
          <w:sz w:val="24"/>
          <w:szCs w:val="24"/>
        </w:rPr>
        <w:t xml:space="preserve"> </w:t>
      </w:r>
      <w:r w:rsidRPr="00617CA6">
        <w:rPr>
          <w:rFonts w:asciiTheme="minorHAnsi" w:hAnsiTheme="minorHAnsi" w:cstheme="minorHAnsi"/>
          <w:b/>
          <w:bCs/>
          <w:sz w:val="24"/>
          <w:szCs w:val="24"/>
        </w:rPr>
        <w:tab/>
        <w:t>General</w:t>
      </w:r>
      <w:proofErr w:type="gramEnd"/>
      <w:r w:rsidRPr="00617CA6">
        <w:rPr>
          <w:rFonts w:asciiTheme="minorHAnsi" w:hAnsiTheme="minorHAnsi" w:cstheme="minorHAnsi"/>
          <w:b/>
          <w:bCs/>
          <w:sz w:val="24"/>
          <w:szCs w:val="24"/>
        </w:rPr>
        <w:t xml:space="preserve"> Provisions</w:t>
      </w:r>
    </w:p>
    <w:p w14:paraId="7202CE0C"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color w:val="000000"/>
          <w:sz w:val="24"/>
          <w:szCs w:val="24"/>
          <w:shd w:val="clear" w:color="auto" w:fill="FFFFFF"/>
        </w:rPr>
      </w:pPr>
      <w:r w:rsidRPr="00617CA6">
        <w:rPr>
          <w:rFonts w:asciiTheme="minorHAnsi" w:hAnsiTheme="minorHAnsi" w:cstheme="minorHAnsi"/>
          <w:b/>
          <w:bCs/>
          <w:sz w:val="24"/>
          <w:szCs w:val="24"/>
        </w:rPr>
        <w:t xml:space="preserve">Remedies.  </w:t>
      </w:r>
      <w:bookmarkStart w:id="108" w:name="_Hlk37762764"/>
      <w:r w:rsidRPr="00617CA6">
        <w:rPr>
          <w:rFonts w:asciiTheme="minorHAnsi" w:hAnsiTheme="minorHAnsi" w:cstheme="minorHAnsi"/>
          <w:sz w:val="24"/>
          <w:szCs w:val="24"/>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617CA6">
        <w:rPr>
          <w:rFonts w:asciiTheme="minorHAnsi" w:hAnsiTheme="minorHAnsi" w:cstheme="minorHAnsi"/>
          <w:color w:val="000000"/>
          <w:sz w:val="24"/>
          <w:szCs w:val="24"/>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08"/>
    </w:p>
    <w:p w14:paraId="70A7A7F4"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color w:val="000000"/>
          <w:sz w:val="24"/>
          <w:szCs w:val="24"/>
          <w:shd w:val="clear" w:color="auto" w:fill="FFFFFF"/>
        </w:rPr>
      </w:pPr>
      <w:r w:rsidRPr="00617CA6">
        <w:rPr>
          <w:rFonts w:asciiTheme="minorHAnsi" w:hAnsiTheme="minorHAnsi" w:cstheme="minorHAnsi"/>
          <w:b/>
          <w:bCs/>
          <w:sz w:val="24"/>
          <w:szCs w:val="24"/>
        </w:rPr>
        <w:t xml:space="preserve">Termination.  </w:t>
      </w:r>
      <w:r w:rsidRPr="00617CA6">
        <w:rPr>
          <w:rFonts w:asciiTheme="minorHAnsi" w:hAnsiTheme="minorHAnsi" w:cstheme="minorHAnsi"/>
          <w:sz w:val="24"/>
          <w:szCs w:val="24"/>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6AE336BF"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color w:val="000000"/>
          <w:sz w:val="24"/>
          <w:szCs w:val="24"/>
          <w:shd w:val="clear" w:color="auto" w:fill="FFFFFF"/>
        </w:rPr>
      </w:pPr>
      <w:r w:rsidRPr="00617CA6">
        <w:rPr>
          <w:rFonts w:asciiTheme="minorHAnsi" w:hAnsiTheme="minorHAnsi" w:cstheme="minorHAnsi"/>
          <w:b/>
          <w:bCs/>
          <w:sz w:val="24"/>
          <w:szCs w:val="24"/>
        </w:rPr>
        <w:t>Equal Employment Opportunity</w:t>
      </w:r>
      <w:r w:rsidRPr="00617CA6">
        <w:rPr>
          <w:rFonts w:asciiTheme="minorHAnsi" w:hAnsiTheme="minorHAnsi" w:cstheme="minorHAnsi"/>
          <w:sz w:val="24"/>
          <w:szCs w:val="24"/>
        </w:rPr>
        <w:t>.  During the performance of this contract, Contractor agrees as follows:</w:t>
      </w:r>
    </w:p>
    <w:p w14:paraId="18E3C0DA" w14:textId="6F6B576B" w:rsidR="008B5AE8" w:rsidRPr="00617CA6" w:rsidRDefault="008B5AE8" w:rsidP="00617CA6">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r w:rsidR="00A8437D" w:rsidRPr="00617CA6">
        <w:rPr>
          <w:rFonts w:asciiTheme="minorHAnsi" w:hAnsiTheme="minorHAnsi" w:cstheme="minorHAnsi"/>
          <w:sz w:val="24"/>
          <w:szCs w:val="24"/>
        </w:rPr>
        <w:t>actions</w:t>
      </w:r>
      <w:r w:rsidRPr="00617CA6">
        <w:rPr>
          <w:rFonts w:asciiTheme="minorHAnsi" w:hAnsiTheme="minorHAnsi" w:cstheme="minorHAnsi"/>
          <w:sz w:val="24"/>
          <w:szCs w:val="24"/>
        </w:rPr>
        <w:t xml:space="preserve"> </w:t>
      </w:r>
      <w:proofErr w:type="gramStart"/>
      <w:r w:rsidRPr="00617CA6">
        <w:rPr>
          <w:rFonts w:asciiTheme="minorHAnsi" w:hAnsiTheme="minorHAnsi" w:cstheme="minorHAnsi"/>
          <w:sz w:val="24"/>
          <w:szCs w:val="24"/>
        </w:rPr>
        <w:t>shall</w:t>
      </w:r>
      <w:proofErr w:type="gramEnd"/>
      <w:r w:rsidRPr="00617CA6">
        <w:rPr>
          <w:rFonts w:asciiTheme="minorHAnsi" w:hAnsiTheme="minorHAnsi" w:cstheme="minorHAnsi"/>
          <w:sz w:val="24"/>
          <w:szCs w:val="24"/>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A2C5C8C" w14:textId="5979F30D" w:rsidR="008B5AE8" w:rsidRPr="00A97205" w:rsidRDefault="008B5AE8" w:rsidP="00A97205">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will, in all solicitations or advertisemen</w:t>
      </w:r>
      <w:r w:rsidR="00A97205">
        <w:rPr>
          <w:rFonts w:asciiTheme="minorHAnsi" w:hAnsiTheme="minorHAnsi" w:cstheme="minorHAnsi"/>
          <w:sz w:val="24"/>
          <w:szCs w:val="24"/>
        </w:rPr>
        <w:t>t</w:t>
      </w:r>
      <w:r w:rsidRPr="00A97205">
        <w:rPr>
          <w:rFonts w:asciiTheme="minorHAnsi" w:hAnsiTheme="minorHAnsi" w:cstheme="minorHAnsi"/>
          <w:sz w:val="24"/>
          <w:szCs w:val="24"/>
        </w:rPr>
        <w:t>s for employees placed by or on behalf of the Contractor, state that all qualified applicants will receive consideration for employment without regard to race, color, religion, sex, sexual orientation, gender identity, or national origin.</w:t>
      </w:r>
    </w:p>
    <w:p w14:paraId="02E72ECB" w14:textId="57A523C7" w:rsidR="008B5AE8" w:rsidRPr="00C95940" w:rsidRDefault="008B5AE8" w:rsidP="00C95940">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w:t>
      </w:r>
      <w:r w:rsidR="00C95940">
        <w:rPr>
          <w:rFonts w:asciiTheme="minorHAnsi" w:hAnsiTheme="minorHAnsi" w:cstheme="minorHAnsi"/>
          <w:sz w:val="24"/>
          <w:szCs w:val="24"/>
        </w:rPr>
        <w:t xml:space="preserve">d </w:t>
      </w:r>
      <w:r w:rsidRPr="00C95940">
        <w:rPr>
          <w:rFonts w:asciiTheme="minorHAnsi" w:hAnsiTheme="minorHAnsi" w:cstheme="minorHAnsi"/>
          <w:sz w:val="24"/>
          <w:szCs w:val="24"/>
        </w:rPr>
        <w:t>by the employer, or is consistent with the contractor’s legal duty to furnish information.</w:t>
      </w:r>
    </w:p>
    <w:p w14:paraId="79FAE39B" w14:textId="70BFBCF3" w:rsidR="008B5AE8" w:rsidRPr="00C95940" w:rsidRDefault="008B5AE8" w:rsidP="00C95940">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w:t>
      </w:r>
      <w:r w:rsidR="00C95940" w:rsidRPr="00617CA6">
        <w:rPr>
          <w:rFonts w:asciiTheme="minorHAnsi" w:hAnsiTheme="minorHAnsi" w:cstheme="minorHAnsi"/>
          <w:sz w:val="24"/>
          <w:szCs w:val="24"/>
        </w:rPr>
        <w:t>1965,</w:t>
      </w:r>
      <w:r w:rsidRPr="00617CA6">
        <w:rPr>
          <w:rFonts w:asciiTheme="minorHAnsi" w:hAnsiTheme="minorHAnsi" w:cstheme="minorHAnsi"/>
          <w:sz w:val="24"/>
          <w:szCs w:val="24"/>
        </w:rPr>
        <w:t xml:space="preserve"> and shall post copies of the notice in conspicuous places available to employees an</w:t>
      </w:r>
      <w:r w:rsidRPr="00C95940">
        <w:rPr>
          <w:rFonts w:asciiTheme="minorHAnsi" w:hAnsiTheme="minorHAnsi" w:cstheme="minorHAnsi"/>
          <w:sz w:val="24"/>
          <w:szCs w:val="24"/>
        </w:rPr>
        <w:t xml:space="preserve"> applicants for employment.</w:t>
      </w:r>
    </w:p>
    <w:p w14:paraId="11624FFC" w14:textId="77777777" w:rsidR="008B5AE8" w:rsidRPr="00617CA6" w:rsidRDefault="008B5AE8" w:rsidP="00617CA6">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will comply with all provisions of Executive Order 11246 of September 24, 1965, and of the rules, regulations, and relevant orders of the Secretary of Labor.</w:t>
      </w:r>
    </w:p>
    <w:p w14:paraId="28FAA48D" w14:textId="7E240B37" w:rsidR="008B5AE8" w:rsidRPr="00C95940" w:rsidRDefault="008B5AE8" w:rsidP="00C95940">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w:t>
      </w:r>
      <w:r w:rsidR="00C95940">
        <w:rPr>
          <w:rFonts w:asciiTheme="minorHAnsi" w:hAnsiTheme="minorHAnsi" w:cstheme="minorHAnsi"/>
          <w:sz w:val="24"/>
          <w:szCs w:val="24"/>
        </w:rPr>
        <w:t>g</w:t>
      </w:r>
      <w:r w:rsidRPr="00C95940">
        <w:rPr>
          <w:rFonts w:asciiTheme="minorHAnsi" w:hAnsiTheme="minorHAnsi" w:cstheme="minorHAnsi"/>
          <w:sz w:val="24"/>
          <w:szCs w:val="24"/>
        </w:rPr>
        <w:t>ation to ascertain compliance with such rules, regulations, and orders.</w:t>
      </w:r>
    </w:p>
    <w:p w14:paraId="32878DB7" w14:textId="168728DF" w:rsidR="008B5AE8" w:rsidRPr="00C95940" w:rsidRDefault="008B5AE8" w:rsidP="00C95940">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w:t>
      </w:r>
      <w:r w:rsidR="00C95940">
        <w:rPr>
          <w:rFonts w:asciiTheme="minorHAnsi" w:hAnsiTheme="minorHAnsi" w:cstheme="minorHAnsi"/>
          <w:sz w:val="24"/>
          <w:szCs w:val="24"/>
        </w:rPr>
        <w:t>i</w:t>
      </w:r>
      <w:r w:rsidRPr="00C95940">
        <w:rPr>
          <w:rFonts w:asciiTheme="minorHAnsi" w:hAnsiTheme="minorHAnsi" w:cstheme="minorHAnsi"/>
          <w:sz w:val="24"/>
          <w:szCs w:val="24"/>
        </w:rPr>
        <w:t>ded in Executive Order 11246 of September 24, 1965, or by rule, regulation, or order of the Secretary of Labor, or as otherwise provided by law.</w:t>
      </w:r>
    </w:p>
    <w:p w14:paraId="15546CD1" w14:textId="659466DF" w:rsidR="008B5AE8" w:rsidRPr="00C95940" w:rsidRDefault="008B5AE8" w:rsidP="00C95940">
      <w:pPr>
        <w:widowControl w:val="0"/>
        <w:numPr>
          <w:ilvl w:val="0"/>
          <w:numId w:val="57"/>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w:t>
      </w:r>
      <w:r w:rsidR="00C95940">
        <w:rPr>
          <w:rFonts w:asciiTheme="minorHAnsi" w:hAnsiTheme="minorHAnsi" w:cstheme="minorHAnsi"/>
          <w:sz w:val="24"/>
          <w:szCs w:val="24"/>
        </w:rPr>
        <w:t>h</w:t>
      </w:r>
      <w:r w:rsidRPr="00C95940">
        <w:rPr>
          <w:rFonts w:asciiTheme="minorHAnsi" w:hAnsiTheme="minorHAnsi" w:cstheme="minorHAnsi"/>
          <w:sz w:val="24"/>
          <w:szCs w:val="24"/>
        </w:rPr>
        <w:t>e interests of the United States.</w:t>
      </w:r>
    </w:p>
    <w:p w14:paraId="70E02F31" w14:textId="77777777" w:rsidR="008B5AE8" w:rsidRPr="00617CA6" w:rsidRDefault="008B5AE8" w:rsidP="00617CA6">
      <w:pPr>
        <w:widowControl w:val="0"/>
        <w:autoSpaceDE w:val="0"/>
        <w:autoSpaceDN w:val="0"/>
        <w:spacing w:after="240"/>
        <w:ind w:left="2160"/>
        <w:rPr>
          <w:rFonts w:asciiTheme="minorHAnsi" w:hAnsiTheme="minorHAnsi" w:cstheme="minorHAnsi"/>
          <w:sz w:val="24"/>
          <w:szCs w:val="24"/>
        </w:rPr>
      </w:pPr>
      <w:r w:rsidRPr="00617CA6">
        <w:rPr>
          <w:rFonts w:asciiTheme="minorHAnsi" w:hAnsiTheme="minorHAnsi" w:cstheme="minorHAnsi"/>
          <w:sz w:val="24"/>
          <w:szCs w:val="24"/>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62DF3E67" w14:textId="74DDB20A" w:rsidR="008B5AE8" w:rsidRPr="00617CA6" w:rsidRDefault="008B5AE8" w:rsidP="00C95940">
      <w:pPr>
        <w:widowControl w:val="0"/>
        <w:autoSpaceDE w:val="0"/>
        <w:autoSpaceDN w:val="0"/>
        <w:spacing w:after="240"/>
        <w:ind w:left="2160"/>
        <w:rPr>
          <w:rFonts w:asciiTheme="minorHAnsi" w:hAnsiTheme="minorHAnsi" w:cstheme="minorHAnsi"/>
          <w:sz w:val="24"/>
          <w:szCs w:val="24"/>
        </w:rPr>
      </w:pPr>
      <w:r w:rsidRPr="00617CA6">
        <w:rPr>
          <w:rFonts w:asciiTheme="minorHAnsi" w:hAnsiTheme="minorHAnsi" w:cstheme="minorHAnsi"/>
          <w:sz w:val="24"/>
          <w:szCs w:val="24"/>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w:t>
      </w:r>
      <w:r w:rsidR="00C95940">
        <w:rPr>
          <w:rFonts w:asciiTheme="minorHAnsi" w:hAnsiTheme="minorHAnsi" w:cstheme="minorHAnsi"/>
          <w:sz w:val="24"/>
          <w:szCs w:val="24"/>
        </w:rPr>
        <w:t>g</w:t>
      </w:r>
      <w:r w:rsidRPr="00617CA6">
        <w:rPr>
          <w:rFonts w:asciiTheme="minorHAnsi" w:hAnsiTheme="minorHAnsi" w:cstheme="minorHAnsi"/>
          <w:sz w:val="24"/>
          <w:szCs w:val="24"/>
        </w:rPr>
        <w:t xml:space="preserve"> compliance.</w:t>
      </w:r>
    </w:p>
    <w:p w14:paraId="2969E344" w14:textId="72893B08" w:rsidR="008B5AE8" w:rsidRPr="00617CA6" w:rsidRDefault="008B5AE8" w:rsidP="00C51033">
      <w:pPr>
        <w:widowControl w:val="0"/>
        <w:autoSpaceDE w:val="0"/>
        <w:autoSpaceDN w:val="0"/>
        <w:spacing w:after="240"/>
        <w:ind w:left="2160"/>
        <w:rPr>
          <w:rFonts w:asciiTheme="minorHAnsi" w:hAnsiTheme="minorHAnsi" w:cstheme="minorHAnsi"/>
          <w:sz w:val="24"/>
          <w:szCs w:val="24"/>
        </w:rPr>
      </w:pPr>
      <w:r w:rsidRPr="00617CA6">
        <w:rPr>
          <w:rFonts w:asciiTheme="minorHAnsi" w:hAnsiTheme="minorHAnsi" w:cstheme="minorHAnsi"/>
          <w:sz w:val="24"/>
          <w:szCs w:val="24"/>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w:t>
      </w:r>
      <w:r w:rsidR="00C51033">
        <w:rPr>
          <w:rFonts w:asciiTheme="minorHAnsi" w:hAnsiTheme="minorHAnsi" w:cstheme="minorHAnsi"/>
          <w:sz w:val="24"/>
          <w:szCs w:val="24"/>
        </w:rPr>
        <w:t>s</w:t>
      </w:r>
      <w:r w:rsidRPr="00617CA6">
        <w:rPr>
          <w:rFonts w:asciiTheme="minorHAnsi" w:hAnsiTheme="minorHAnsi" w:cstheme="minorHAnsi"/>
          <w:sz w:val="24"/>
          <w:szCs w:val="24"/>
        </w:rPr>
        <w:t>urance of future compliance has been received from such Contractor and refer the case to the Department of Justice for appropriate legal proceedings.</w:t>
      </w:r>
    </w:p>
    <w:p w14:paraId="05CF0865" w14:textId="77777777" w:rsidR="008B5AE8" w:rsidRPr="00617CA6" w:rsidRDefault="008B5AE8" w:rsidP="00617CA6">
      <w:pPr>
        <w:widowControl w:val="0"/>
        <w:autoSpaceDE w:val="0"/>
        <w:autoSpaceDN w:val="0"/>
        <w:spacing w:after="240"/>
        <w:ind w:left="2160"/>
        <w:rPr>
          <w:rFonts w:asciiTheme="minorHAnsi" w:hAnsiTheme="minorHAnsi" w:cstheme="minorHAnsi"/>
          <w:sz w:val="24"/>
          <w:szCs w:val="24"/>
        </w:rPr>
      </w:pPr>
      <w:r w:rsidRPr="00617CA6">
        <w:rPr>
          <w:rFonts w:asciiTheme="minorHAnsi" w:hAnsiTheme="minorHAnsi" w:cstheme="minorHAnsi"/>
          <w:sz w:val="24"/>
          <w:szCs w:val="24"/>
        </w:rPr>
        <w:t xml:space="preserve">These provisions are included in addition to the Equal Employment Opportunity Practices Provisions in the General Terms and Conditions and </w:t>
      </w:r>
      <w:proofErr w:type="gramStart"/>
      <w:r w:rsidRPr="00617CA6">
        <w:rPr>
          <w:rFonts w:asciiTheme="minorHAnsi" w:hAnsiTheme="minorHAnsi" w:cstheme="minorHAnsi"/>
          <w:sz w:val="24"/>
          <w:szCs w:val="24"/>
        </w:rPr>
        <w:t>Contractor</w:t>
      </w:r>
      <w:proofErr w:type="gramEnd"/>
      <w:r w:rsidRPr="00617CA6">
        <w:rPr>
          <w:rFonts w:asciiTheme="minorHAnsi" w:hAnsiTheme="minorHAnsi" w:cstheme="minorHAnsi"/>
          <w:sz w:val="24"/>
          <w:szCs w:val="24"/>
        </w:rPr>
        <w:t xml:space="preserve"> shall abide by both provisions. </w:t>
      </w:r>
    </w:p>
    <w:p w14:paraId="5E40661E" w14:textId="7936EDD5" w:rsidR="008B5AE8" w:rsidRPr="00C51033" w:rsidRDefault="008B5AE8" w:rsidP="00C51033">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Rights to Inventions Made Under a Contract or Agreement.</w:t>
      </w:r>
      <w:r w:rsidRPr="00617CA6">
        <w:rPr>
          <w:rFonts w:asciiTheme="minorHAnsi" w:hAnsiTheme="minorHAnsi" w:cstheme="minorHAnsi"/>
          <w:sz w:val="24"/>
          <w:szCs w:val="24"/>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w:t>
      </w:r>
      <w:r w:rsidR="00C51033">
        <w:rPr>
          <w:rFonts w:asciiTheme="minorHAnsi" w:hAnsiTheme="minorHAnsi" w:cstheme="minorHAnsi"/>
          <w:sz w:val="24"/>
          <w:szCs w:val="24"/>
        </w:rPr>
        <w:t>a</w:t>
      </w:r>
      <w:r w:rsidRPr="00C51033">
        <w:rPr>
          <w:rFonts w:asciiTheme="minorHAnsi" w:hAnsiTheme="minorHAnsi" w:cstheme="minorHAnsi"/>
          <w:sz w:val="24"/>
          <w:szCs w:val="24"/>
        </w:rPr>
        <w:t>m, and Federal Assistance to Individuals and Households – Other Needs Assistance Grant Program, as FEMA awards under these programs do not meet the definition of “funding agreement.”</w:t>
      </w:r>
    </w:p>
    <w:p w14:paraId="750A9911"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Clean Air Act and the Federal Water Pollution Control Act</w:t>
      </w:r>
      <w:r w:rsidRPr="00617CA6">
        <w:rPr>
          <w:rFonts w:asciiTheme="minorHAnsi" w:hAnsiTheme="minorHAnsi" w:cstheme="minorHAnsi"/>
          <w:sz w:val="24"/>
          <w:szCs w:val="24"/>
        </w:rPr>
        <w:t xml:space="preserve">. The following provisions apply for all contracts </w:t>
      </w:r>
      <w:proofErr w:type="gramStart"/>
      <w:r w:rsidRPr="00617CA6">
        <w:rPr>
          <w:rFonts w:asciiTheme="minorHAnsi" w:hAnsiTheme="minorHAnsi" w:cstheme="minorHAnsi"/>
          <w:sz w:val="24"/>
          <w:szCs w:val="24"/>
        </w:rPr>
        <w:t>in excess of</w:t>
      </w:r>
      <w:proofErr w:type="gramEnd"/>
      <w:r w:rsidRPr="00617CA6">
        <w:rPr>
          <w:rFonts w:asciiTheme="minorHAnsi" w:hAnsiTheme="minorHAnsi" w:cstheme="minorHAnsi"/>
          <w:sz w:val="24"/>
          <w:szCs w:val="24"/>
        </w:rPr>
        <w:t xml:space="preserve"> $150,000:</w:t>
      </w:r>
    </w:p>
    <w:p w14:paraId="329F24FA" w14:textId="77777777" w:rsidR="008B5AE8" w:rsidRPr="00617CA6" w:rsidRDefault="008B5AE8" w:rsidP="00617CA6">
      <w:pPr>
        <w:widowControl w:val="0"/>
        <w:numPr>
          <w:ilvl w:val="1"/>
          <w:numId w:val="56"/>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b/>
          <w:bCs/>
          <w:sz w:val="24"/>
          <w:szCs w:val="24"/>
        </w:rPr>
        <w:t xml:space="preserve">Clean Air Act </w:t>
      </w:r>
      <w:r w:rsidRPr="00617CA6">
        <w:rPr>
          <w:rFonts w:asciiTheme="minorHAnsi" w:hAnsiTheme="minorHAnsi" w:cstheme="minorHAnsi"/>
          <w:sz w:val="24"/>
          <w:szCs w:val="24"/>
        </w:rPr>
        <w:t>(42 U.S.C. 7401–7671q).</w:t>
      </w:r>
      <w:r w:rsidRPr="00617CA6">
        <w:rPr>
          <w:rFonts w:asciiTheme="minorHAnsi" w:hAnsiTheme="minorHAnsi" w:cstheme="minorHAnsi"/>
          <w:b/>
          <w:bCs/>
          <w:sz w:val="24"/>
          <w:szCs w:val="24"/>
        </w:rPr>
        <w:t xml:space="preserve"> </w:t>
      </w:r>
    </w:p>
    <w:p w14:paraId="1E5A51C8" w14:textId="77777777" w:rsidR="008B5AE8" w:rsidRPr="00617CA6" w:rsidRDefault="008B5AE8" w:rsidP="00617CA6">
      <w:pPr>
        <w:pStyle w:val="ListParagraph"/>
        <w:widowControl w:val="0"/>
        <w:numPr>
          <w:ilvl w:val="3"/>
          <w:numId w:val="58"/>
        </w:numPr>
        <w:autoSpaceDE w:val="0"/>
        <w:autoSpaceDN w:val="0"/>
        <w:spacing w:after="240" w:line="259" w:lineRule="auto"/>
        <w:rPr>
          <w:rFonts w:asciiTheme="minorHAnsi" w:hAnsiTheme="minorHAnsi" w:cstheme="minorHAnsi"/>
          <w:sz w:val="24"/>
          <w:szCs w:val="24"/>
        </w:rPr>
      </w:pPr>
      <w:r w:rsidRPr="00617CA6">
        <w:rPr>
          <w:rFonts w:asciiTheme="minorHAnsi" w:hAnsiTheme="minorHAnsi" w:cstheme="minorHAnsi"/>
          <w:sz w:val="24"/>
          <w:szCs w:val="24"/>
        </w:rPr>
        <w:t xml:space="preserve">The Contractor agrees to comply with all applicable standards, orders or regulations issued pursuant to the Clean Air Act, as amended, 42 U.S.C. § 7401 et seq. </w:t>
      </w:r>
    </w:p>
    <w:p w14:paraId="0A0019A9" w14:textId="77777777" w:rsidR="008B5AE8" w:rsidRPr="00617CA6" w:rsidRDefault="008B5AE8" w:rsidP="00617CA6">
      <w:pPr>
        <w:widowControl w:val="0"/>
        <w:numPr>
          <w:ilvl w:val="3"/>
          <w:numId w:val="58"/>
        </w:numPr>
        <w:autoSpaceDE w:val="0"/>
        <w:autoSpaceDN w:val="0"/>
        <w:spacing w:after="240" w:line="259" w:lineRule="auto"/>
        <w:rPr>
          <w:rFonts w:asciiTheme="minorHAnsi" w:hAnsiTheme="minorHAnsi" w:cstheme="minorHAnsi"/>
          <w:sz w:val="24"/>
          <w:szCs w:val="24"/>
        </w:rPr>
      </w:pPr>
      <w:r w:rsidRPr="00617CA6">
        <w:rPr>
          <w:rFonts w:asciiTheme="minorHAnsi" w:hAnsiTheme="minorHAnsi" w:cstheme="minorHAnsi"/>
          <w:sz w:val="24"/>
          <w:szCs w:val="24"/>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40E51E1E" w14:textId="77777777" w:rsidR="008B5AE8" w:rsidRPr="00617CA6" w:rsidRDefault="008B5AE8" w:rsidP="00617CA6">
      <w:pPr>
        <w:widowControl w:val="0"/>
        <w:numPr>
          <w:ilvl w:val="3"/>
          <w:numId w:val="58"/>
        </w:numPr>
        <w:autoSpaceDE w:val="0"/>
        <w:autoSpaceDN w:val="0"/>
        <w:spacing w:after="240" w:line="259" w:lineRule="auto"/>
        <w:rPr>
          <w:rFonts w:asciiTheme="minorHAnsi" w:hAnsiTheme="minorHAnsi" w:cstheme="minorHAnsi"/>
          <w:sz w:val="24"/>
          <w:szCs w:val="24"/>
        </w:rPr>
      </w:pPr>
      <w:r w:rsidRPr="00617CA6">
        <w:rPr>
          <w:rFonts w:asciiTheme="minorHAnsi" w:hAnsiTheme="minorHAnsi" w:cstheme="minorHAnsi"/>
          <w:sz w:val="24"/>
          <w:szCs w:val="24"/>
        </w:rPr>
        <w:t xml:space="preserve">The Contractor agrees to include these requirements in each subcontract exceeding $150,000 financed in whole or in part with Federal assistance. </w:t>
      </w:r>
    </w:p>
    <w:p w14:paraId="30C147CE" w14:textId="77777777" w:rsidR="008B5AE8" w:rsidRPr="00617CA6" w:rsidRDefault="008B5AE8" w:rsidP="00617CA6">
      <w:pPr>
        <w:widowControl w:val="0"/>
        <w:numPr>
          <w:ilvl w:val="1"/>
          <w:numId w:val="58"/>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b/>
          <w:bCs/>
          <w:sz w:val="24"/>
          <w:szCs w:val="24"/>
        </w:rPr>
        <w:t xml:space="preserve">Federal Water Pollution Control Act </w:t>
      </w:r>
      <w:r w:rsidRPr="00617CA6">
        <w:rPr>
          <w:rFonts w:asciiTheme="minorHAnsi" w:hAnsiTheme="minorHAnsi" w:cstheme="minorHAnsi"/>
          <w:sz w:val="24"/>
          <w:szCs w:val="24"/>
        </w:rPr>
        <w:t xml:space="preserve">(33 U.S.C. 1251–1387). </w:t>
      </w:r>
    </w:p>
    <w:p w14:paraId="01EC7AB0" w14:textId="77777777" w:rsidR="008B5AE8" w:rsidRPr="00617CA6" w:rsidRDefault="008B5AE8" w:rsidP="00617CA6">
      <w:pPr>
        <w:pStyle w:val="ListParagraph"/>
        <w:widowControl w:val="0"/>
        <w:numPr>
          <w:ilvl w:val="5"/>
          <w:numId w:val="69"/>
        </w:numPr>
        <w:autoSpaceDE w:val="0"/>
        <w:autoSpaceDN w:val="0"/>
        <w:spacing w:after="240" w:line="259" w:lineRule="auto"/>
        <w:ind w:left="2880" w:hanging="360"/>
        <w:rPr>
          <w:rFonts w:asciiTheme="minorHAnsi" w:hAnsiTheme="minorHAnsi" w:cstheme="minorHAnsi"/>
          <w:sz w:val="24"/>
          <w:szCs w:val="24"/>
        </w:rPr>
      </w:pPr>
      <w:r w:rsidRPr="00617CA6">
        <w:rPr>
          <w:rFonts w:asciiTheme="minorHAnsi" w:hAnsiTheme="minorHAnsi" w:cstheme="minorHAnsi"/>
          <w:color w:val="000000"/>
          <w:sz w:val="24"/>
          <w:szCs w:val="24"/>
        </w:rPr>
        <w:t xml:space="preserve">The Contractor agrees to comply with all applicable standards, orders, or regulations issued   pursuant to the Federal Water Pollution Control Act, as amended, 33 U.S.C. 1251 et seq. </w:t>
      </w:r>
    </w:p>
    <w:p w14:paraId="682B6509" w14:textId="77777777" w:rsidR="008B5AE8" w:rsidRPr="00617CA6" w:rsidRDefault="008B5AE8" w:rsidP="00617CA6">
      <w:pPr>
        <w:pStyle w:val="ListParagraph"/>
        <w:widowControl w:val="0"/>
        <w:numPr>
          <w:ilvl w:val="5"/>
          <w:numId w:val="69"/>
        </w:numPr>
        <w:autoSpaceDE w:val="0"/>
        <w:autoSpaceDN w:val="0"/>
        <w:spacing w:after="240" w:line="259" w:lineRule="auto"/>
        <w:ind w:left="2880" w:hanging="360"/>
        <w:rPr>
          <w:rFonts w:asciiTheme="minorHAnsi" w:hAnsiTheme="minorHAnsi" w:cstheme="minorHAnsi"/>
          <w:sz w:val="24"/>
          <w:szCs w:val="24"/>
        </w:rPr>
      </w:pPr>
      <w:r w:rsidRPr="00617CA6">
        <w:rPr>
          <w:rFonts w:asciiTheme="minorHAnsi" w:hAnsiTheme="minorHAnsi" w:cstheme="minorHAnsi"/>
          <w:color w:val="000000"/>
          <w:sz w:val="24"/>
          <w:szCs w:val="24"/>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3E7C74A7" w14:textId="62CCFB01" w:rsidR="008B5AE8" w:rsidRPr="00617CA6" w:rsidRDefault="008B5AE8" w:rsidP="00617CA6">
      <w:pPr>
        <w:pStyle w:val="ListParagraph"/>
        <w:widowControl w:val="0"/>
        <w:numPr>
          <w:ilvl w:val="5"/>
          <w:numId w:val="69"/>
        </w:numPr>
        <w:autoSpaceDE w:val="0"/>
        <w:autoSpaceDN w:val="0"/>
        <w:spacing w:after="240" w:line="259" w:lineRule="auto"/>
        <w:ind w:left="2880" w:hanging="360"/>
        <w:rPr>
          <w:rFonts w:asciiTheme="minorHAnsi" w:hAnsiTheme="minorHAnsi" w:cstheme="minorHAnsi"/>
          <w:sz w:val="24"/>
          <w:szCs w:val="24"/>
        </w:rPr>
      </w:pPr>
      <w:r w:rsidRPr="00617CA6">
        <w:rPr>
          <w:rFonts w:asciiTheme="minorHAnsi" w:hAnsiTheme="minorHAnsi" w:cstheme="minorHAnsi"/>
          <w:color w:val="000000"/>
          <w:sz w:val="24"/>
          <w:szCs w:val="24"/>
        </w:rPr>
        <w:t xml:space="preserve">The Contractor agrees to include these requirements in each subcontract exceeding $150,000 financed in whole or in part with Federal assistance. </w:t>
      </w:r>
    </w:p>
    <w:p w14:paraId="4793EDF4"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Debarment and Suspension.</w:t>
      </w:r>
      <w:r w:rsidRPr="00617CA6">
        <w:rPr>
          <w:rFonts w:asciiTheme="minorHAnsi" w:hAnsiTheme="minorHAnsi" w:cstheme="minorHAnsi"/>
          <w:sz w:val="24"/>
          <w:szCs w:val="24"/>
        </w:rPr>
        <w:t xml:space="preserve">  In addition to the debarment and suspension requirements in the General Terms and Conditions and executed Debarment certificate, the following terms shall apply: </w:t>
      </w:r>
    </w:p>
    <w:p w14:paraId="679A7280" w14:textId="3F91E398" w:rsidR="008B5AE8" w:rsidRPr="00677DB6" w:rsidRDefault="008B5AE8" w:rsidP="00677DB6">
      <w:pPr>
        <w:widowControl w:val="0"/>
        <w:numPr>
          <w:ilvl w:val="0"/>
          <w:numId w:val="68"/>
        </w:numPr>
        <w:autoSpaceDE w:val="0"/>
        <w:autoSpaceDN w:val="0"/>
        <w:adjustRightInd w:val="0"/>
        <w:spacing w:after="240" w:line="259" w:lineRule="auto"/>
        <w:ind w:left="2160"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w:t>
      </w:r>
      <w:r w:rsidRPr="00677DB6">
        <w:rPr>
          <w:rFonts w:asciiTheme="minorHAnsi" w:hAnsiTheme="minorHAnsi" w:cstheme="minorHAnsi"/>
          <w:color w:val="000000"/>
          <w:sz w:val="24"/>
          <w:szCs w:val="24"/>
        </w:rPr>
        <w:t xml:space="preserve">180.935). </w:t>
      </w:r>
    </w:p>
    <w:p w14:paraId="0E938FDC" w14:textId="77777777" w:rsidR="008B5AE8" w:rsidRPr="00617CA6" w:rsidRDefault="008B5AE8" w:rsidP="00617CA6">
      <w:pPr>
        <w:widowControl w:val="0"/>
        <w:numPr>
          <w:ilvl w:val="0"/>
          <w:numId w:val="68"/>
        </w:numPr>
        <w:autoSpaceDE w:val="0"/>
        <w:autoSpaceDN w:val="0"/>
        <w:adjustRightInd w:val="0"/>
        <w:spacing w:after="240" w:line="259" w:lineRule="auto"/>
        <w:ind w:left="2160"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 xml:space="preserve">The Contractor must comply with 2 C.F.R. pt. 180, subpart C and 2 C.F.R. pt. 3000, subpart C, and must include a requirement to comply with these regulations in any lower tier covered transaction it enters. </w:t>
      </w:r>
    </w:p>
    <w:p w14:paraId="2B277E08" w14:textId="7D4B5A0C" w:rsidR="008B5AE8" w:rsidRPr="00FF3CAE" w:rsidRDefault="008B5AE8" w:rsidP="00FF3CAE">
      <w:pPr>
        <w:widowControl w:val="0"/>
        <w:numPr>
          <w:ilvl w:val="0"/>
          <w:numId w:val="68"/>
        </w:numPr>
        <w:autoSpaceDE w:val="0"/>
        <w:autoSpaceDN w:val="0"/>
        <w:adjustRightInd w:val="0"/>
        <w:spacing w:after="240" w:line="259" w:lineRule="auto"/>
        <w:ind w:left="2160"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w:t>
      </w:r>
      <w:r w:rsidR="001654A1">
        <w:rPr>
          <w:rFonts w:asciiTheme="minorHAnsi" w:hAnsiTheme="minorHAnsi" w:cstheme="minorHAnsi"/>
          <w:color w:val="000000"/>
          <w:sz w:val="24"/>
          <w:szCs w:val="24"/>
        </w:rPr>
        <w:t>m</w:t>
      </w:r>
      <w:r w:rsidRPr="00FF3CAE">
        <w:rPr>
          <w:rFonts w:asciiTheme="minorHAnsi" w:hAnsiTheme="minorHAnsi" w:cstheme="minorHAnsi"/>
          <w:color w:val="000000"/>
          <w:sz w:val="24"/>
          <w:szCs w:val="24"/>
        </w:rPr>
        <w:t xml:space="preserve">edies, including but not limited to suspension and/or debarment. </w:t>
      </w:r>
    </w:p>
    <w:p w14:paraId="541F10C3" w14:textId="77777777" w:rsidR="008B5AE8" w:rsidRPr="00617CA6" w:rsidRDefault="008B5AE8" w:rsidP="00617CA6">
      <w:pPr>
        <w:widowControl w:val="0"/>
        <w:numPr>
          <w:ilvl w:val="0"/>
          <w:numId w:val="68"/>
        </w:numPr>
        <w:autoSpaceDE w:val="0"/>
        <w:autoSpaceDN w:val="0"/>
        <w:adjustRightInd w:val="0"/>
        <w:spacing w:after="240" w:line="259" w:lineRule="auto"/>
        <w:ind w:left="2160"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251AB11B" w14:textId="2EDB3564" w:rsidR="008B5AE8" w:rsidRPr="001654A1" w:rsidRDefault="008B5AE8" w:rsidP="001654A1">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 xml:space="preserve">Conflict of Interest.  </w:t>
      </w:r>
      <w:r w:rsidRPr="00617CA6">
        <w:rPr>
          <w:rFonts w:asciiTheme="minorHAnsi" w:hAnsiTheme="minorHAnsi" w:cstheme="minorHAnsi"/>
          <w:sz w:val="24"/>
          <w:szCs w:val="24"/>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w:t>
      </w:r>
      <w:r w:rsidR="001654A1">
        <w:rPr>
          <w:rFonts w:asciiTheme="minorHAnsi" w:hAnsiTheme="minorHAnsi" w:cstheme="minorHAnsi"/>
          <w:sz w:val="24"/>
          <w:szCs w:val="24"/>
        </w:rPr>
        <w:t>o</w:t>
      </w:r>
      <w:r w:rsidRPr="001654A1">
        <w:rPr>
          <w:rFonts w:asciiTheme="minorHAnsi" w:hAnsiTheme="minorHAnsi" w:cstheme="minorHAnsi"/>
          <w:sz w:val="24"/>
          <w:szCs w:val="24"/>
        </w:rPr>
        <w:t>ther conflict of interest requirements, including those contained in 2 C.F.R. § 200.318.</w:t>
      </w:r>
    </w:p>
    <w:p w14:paraId="0C091521" w14:textId="1F4E1C2F" w:rsidR="008B5AE8" w:rsidRPr="001654A1" w:rsidRDefault="008B5AE8" w:rsidP="001654A1">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Byrd Anti-Lobbying Amendment.</w:t>
      </w:r>
      <w:r w:rsidRPr="00617CA6">
        <w:rPr>
          <w:rFonts w:asciiTheme="minorHAnsi" w:hAnsiTheme="minorHAnsi" w:cstheme="minorHAnsi"/>
          <w:sz w:val="24"/>
          <w:szCs w:val="24"/>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w:t>
      </w:r>
      <w:r w:rsidRPr="001654A1">
        <w:rPr>
          <w:rFonts w:asciiTheme="minorHAnsi" w:hAnsiTheme="minorHAnsi" w:cstheme="minorHAnsi"/>
          <w:sz w:val="24"/>
          <w:szCs w:val="24"/>
        </w:rPr>
        <w:t xml:space="preserve">.C. § 1352. Each tier shall also disclose any lobbying with non-Federal funds that takes place in connection with obtaining any Federal award. Such disclosures are forwarded from tier to </w:t>
      </w:r>
      <w:proofErr w:type="spellStart"/>
      <w:r w:rsidRPr="001654A1">
        <w:rPr>
          <w:rFonts w:asciiTheme="minorHAnsi" w:hAnsiTheme="minorHAnsi" w:cstheme="minorHAnsi"/>
          <w:sz w:val="24"/>
          <w:szCs w:val="24"/>
        </w:rPr>
        <w:t>tier</w:t>
      </w:r>
      <w:proofErr w:type="spellEnd"/>
      <w:r w:rsidRPr="001654A1">
        <w:rPr>
          <w:rFonts w:asciiTheme="minorHAnsi" w:hAnsiTheme="minorHAnsi" w:cstheme="minorHAnsi"/>
          <w:sz w:val="24"/>
          <w:szCs w:val="24"/>
        </w:rPr>
        <w:t xml:space="preserve"> up to the recipient who in turn will forward the certification(s) to the County.</w:t>
      </w:r>
    </w:p>
    <w:p w14:paraId="380A5837" w14:textId="77777777" w:rsidR="008B5AE8" w:rsidRPr="00617CA6" w:rsidRDefault="008B5AE8" w:rsidP="00617CA6">
      <w:pPr>
        <w:widowControl w:val="0"/>
        <w:numPr>
          <w:ilvl w:val="0"/>
          <w:numId w:val="56"/>
        </w:numPr>
        <w:autoSpaceDE w:val="0"/>
        <w:autoSpaceDN w:val="0"/>
        <w:spacing w:after="240" w:line="259" w:lineRule="auto"/>
        <w:ind w:left="1440"/>
        <w:rPr>
          <w:rFonts w:asciiTheme="minorHAnsi" w:hAnsiTheme="minorHAnsi" w:cstheme="minorHAnsi"/>
          <w:sz w:val="24"/>
          <w:szCs w:val="24"/>
        </w:rPr>
      </w:pPr>
      <w:r w:rsidRPr="00617CA6">
        <w:rPr>
          <w:rFonts w:asciiTheme="minorHAnsi" w:hAnsiTheme="minorHAnsi" w:cstheme="minorHAnsi"/>
          <w:b/>
          <w:bCs/>
          <w:sz w:val="24"/>
          <w:szCs w:val="24"/>
        </w:rPr>
        <w:t>Procurement of recovered materials</w:t>
      </w:r>
      <w:r w:rsidRPr="00617CA6">
        <w:rPr>
          <w:rFonts w:asciiTheme="minorHAnsi" w:hAnsiTheme="minorHAnsi" w:cstheme="minorHAnsi"/>
          <w:sz w:val="24"/>
          <w:szCs w:val="24"/>
        </w:rPr>
        <w:t xml:space="preserve">. </w:t>
      </w:r>
    </w:p>
    <w:p w14:paraId="7FE71908" w14:textId="77777777" w:rsidR="008B5AE8" w:rsidRPr="00617CA6" w:rsidRDefault="008B5AE8" w:rsidP="00617CA6">
      <w:pPr>
        <w:widowControl w:val="0"/>
        <w:numPr>
          <w:ilvl w:val="0"/>
          <w:numId w:val="59"/>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In the performance of this contract, the Contractor shall make maximum use of products containing recovered materials that are EPA-designated items unless the product cannot be acquired—</w:t>
      </w:r>
    </w:p>
    <w:p w14:paraId="5FB84D0D" w14:textId="77777777" w:rsidR="008B5AE8" w:rsidRPr="00617CA6" w:rsidRDefault="008B5AE8" w:rsidP="00617CA6">
      <w:pPr>
        <w:widowControl w:val="0"/>
        <w:numPr>
          <w:ilvl w:val="1"/>
          <w:numId w:val="59"/>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 xml:space="preserve">Competitively within a timeframe providing for compliance with the Contract performance </w:t>
      </w:r>
      <w:proofErr w:type="gramStart"/>
      <w:r w:rsidRPr="00617CA6">
        <w:rPr>
          <w:rFonts w:asciiTheme="minorHAnsi" w:hAnsiTheme="minorHAnsi" w:cstheme="minorHAnsi"/>
          <w:sz w:val="24"/>
          <w:szCs w:val="24"/>
        </w:rPr>
        <w:t>schedule;</w:t>
      </w:r>
      <w:proofErr w:type="gramEnd"/>
    </w:p>
    <w:p w14:paraId="3C70E362" w14:textId="77777777" w:rsidR="008B5AE8" w:rsidRPr="00617CA6" w:rsidRDefault="008B5AE8" w:rsidP="00617CA6">
      <w:pPr>
        <w:widowControl w:val="0"/>
        <w:numPr>
          <w:ilvl w:val="1"/>
          <w:numId w:val="59"/>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Meeting Contract performance requirements; or</w:t>
      </w:r>
    </w:p>
    <w:p w14:paraId="51D00383" w14:textId="77777777" w:rsidR="008B5AE8" w:rsidRPr="00617CA6" w:rsidRDefault="008B5AE8" w:rsidP="00617CA6">
      <w:pPr>
        <w:widowControl w:val="0"/>
        <w:numPr>
          <w:ilvl w:val="1"/>
          <w:numId w:val="59"/>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At a reasonable price.</w:t>
      </w:r>
    </w:p>
    <w:p w14:paraId="34239B6C" w14:textId="77777777" w:rsidR="008B5AE8" w:rsidRPr="00617CA6" w:rsidRDefault="008B5AE8" w:rsidP="00617CA6">
      <w:pPr>
        <w:widowControl w:val="0"/>
        <w:numPr>
          <w:ilvl w:val="0"/>
          <w:numId w:val="59"/>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Information about this requirement, along with the list of EPA-designated items, is available at EPA’s Comprehensive Procurement Guidelines web site, https://www.epa.gov/smm/comprehensive- procurement-guideline-</w:t>
      </w:r>
      <w:proofErr w:type="spellStart"/>
      <w:r w:rsidRPr="00617CA6">
        <w:rPr>
          <w:rFonts w:asciiTheme="minorHAnsi" w:hAnsiTheme="minorHAnsi" w:cstheme="minorHAnsi"/>
          <w:sz w:val="24"/>
          <w:szCs w:val="24"/>
        </w:rPr>
        <w:t>cpg</w:t>
      </w:r>
      <w:proofErr w:type="spellEnd"/>
      <w:r w:rsidRPr="00617CA6">
        <w:rPr>
          <w:rFonts w:asciiTheme="minorHAnsi" w:hAnsiTheme="minorHAnsi" w:cstheme="minorHAnsi"/>
          <w:sz w:val="24"/>
          <w:szCs w:val="24"/>
        </w:rPr>
        <w:t>-program.</w:t>
      </w:r>
    </w:p>
    <w:p w14:paraId="550E481D" w14:textId="77777777" w:rsidR="008B5AE8" w:rsidRPr="00617CA6" w:rsidRDefault="008B5AE8" w:rsidP="00617CA6">
      <w:pPr>
        <w:widowControl w:val="0"/>
        <w:numPr>
          <w:ilvl w:val="0"/>
          <w:numId w:val="59"/>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also agrees to comply with all other applicable requirements of Section 6002 of the Solid Waste Disposal Act.</w:t>
      </w:r>
    </w:p>
    <w:p w14:paraId="1FF15E1F"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Access to Records.</w:t>
      </w:r>
    </w:p>
    <w:p w14:paraId="09B4A016" w14:textId="77777777" w:rsidR="008B5AE8" w:rsidRPr="00617CA6" w:rsidRDefault="008B5AE8" w:rsidP="00617CA6">
      <w:pPr>
        <w:widowControl w:val="0"/>
        <w:numPr>
          <w:ilvl w:val="0"/>
          <w:numId w:val="60"/>
        </w:numPr>
        <w:autoSpaceDE w:val="0"/>
        <w:autoSpaceDN w:val="0"/>
        <w:adjustRightInd w:val="0"/>
        <w:spacing w:after="240" w:line="259" w:lineRule="auto"/>
        <w:ind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37C4EEE" w14:textId="1889993D" w:rsidR="008B5AE8" w:rsidRPr="00DF52A9" w:rsidRDefault="008B5AE8" w:rsidP="00DF52A9">
      <w:pPr>
        <w:widowControl w:val="0"/>
        <w:numPr>
          <w:ilvl w:val="0"/>
          <w:numId w:val="60"/>
        </w:numPr>
        <w:autoSpaceDE w:val="0"/>
        <w:autoSpaceDN w:val="0"/>
        <w:adjustRightInd w:val="0"/>
        <w:spacing w:after="240" w:line="259" w:lineRule="auto"/>
        <w:ind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The Contractor agrees to permit any of the foregoing parties to reproduce by any means whatsoever or to copy excerpts and transcriptions as reasonably n</w:t>
      </w:r>
      <w:r w:rsidR="00DF52A9">
        <w:rPr>
          <w:rFonts w:asciiTheme="minorHAnsi" w:hAnsiTheme="minorHAnsi" w:cstheme="minorHAnsi"/>
          <w:color w:val="000000"/>
          <w:sz w:val="24"/>
          <w:szCs w:val="24"/>
        </w:rPr>
        <w:t>e</w:t>
      </w:r>
      <w:r w:rsidRPr="00DF52A9">
        <w:rPr>
          <w:rFonts w:asciiTheme="minorHAnsi" w:hAnsiTheme="minorHAnsi" w:cstheme="minorHAnsi"/>
          <w:color w:val="000000"/>
          <w:sz w:val="24"/>
          <w:szCs w:val="24"/>
        </w:rPr>
        <w:t>eded.</w:t>
      </w:r>
    </w:p>
    <w:p w14:paraId="2686A99E" w14:textId="77777777" w:rsidR="008B5AE8" w:rsidRPr="00617CA6" w:rsidRDefault="008B5AE8" w:rsidP="00617CA6">
      <w:pPr>
        <w:widowControl w:val="0"/>
        <w:numPr>
          <w:ilvl w:val="0"/>
          <w:numId w:val="60"/>
        </w:numPr>
        <w:autoSpaceDE w:val="0"/>
        <w:autoSpaceDN w:val="0"/>
        <w:adjustRightInd w:val="0"/>
        <w:spacing w:after="240" w:line="259" w:lineRule="auto"/>
        <w:ind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The Contractor agrees to provide the Federal Awarding Agency or its authorized representatives access to construction or other work sites pertaining to the work being completed under the contract.</w:t>
      </w:r>
    </w:p>
    <w:p w14:paraId="1725C7AD" w14:textId="77777777" w:rsidR="008B5AE8" w:rsidRPr="00617CA6" w:rsidRDefault="008B5AE8" w:rsidP="00617CA6">
      <w:pPr>
        <w:widowControl w:val="0"/>
        <w:numPr>
          <w:ilvl w:val="0"/>
          <w:numId w:val="60"/>
        </w:numPr>
        <w:autoSpaceDE w:val="0"/>
        <w:autoSpaceDN w:val="0"/>
        <w:adjustRightInd w:val="0"/>
        <w:spacing w:after="240" w:line="259" w:lineRule="auto"/>
        <w:ind w:hanging="720"/>
        <w:rPr>
          <w:rFonts w:asciiTheme="minorHAnsi" w:hAnsiTheme="minorHAnsi" w:cstheme="minorHAnsi"/>
          <w:color w:val="000000"/>
          <w:sz w:val="24"/>
          <w:szCs w:val="24"/>
        </w:rPr>
      </w:pPr>
      <w:r w:rsidRPr="00617CA6">
        <w:rPr>
          <w:rFonts w:asciiTheme="minorHAnsi" w:hAnsiTheme="minorHAnsi" w:cstheme="minorHAnsi"/>
          <w:color w:val="000000"/>
          <w:sz w:val="24"/>
          <w:szCs w:val="24"/>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2A475A5" w14:textId="5EDE1193"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color w:val="000000"/>
          <w:sz w:val="24"/>
          <w:szCs w:val="24"/>
        </w:rPr>
      </w:pPr>
      <w:r w:rsidRPr="00617CA6">
        <w:rPr>
          <w:rFonts w:asciiTheme="minorHAnsi" w:hAnsiTheme="minorHAnsi" w:cstheme="minorHAnsi"/>
          <w:b/>
          <w:bCs/>
          <w:color w:val="000000"/>
          <w:sz w:val="24"/>
          <w:szCs w:val="24"/>
        </w:rPr>
        <w:t xml:space="preserve">Changes.  </w:t>
      </w:r>
      <w:r w:rsidRPr="00617CA6">
        <w:rPr>
          <w:rFonts w:asciiTheme="minorHAnsi" w:hAnsiTheme="minorHAnsi" w:cstheme="minorHAnsi"/>
          <w:color w:val="000000"/>
          <w:sz w:val="24"/>
          <w:szCs w:val="24"/>
        </w:rPr>
        <w:t xml:space="preserve"> The cost of any change, modification, change order, or constructive change must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w:t>
      </w:r>
      <w:r w:rsidR="00DF52A9" w:rsidRPr="00617CA6">
        <w:rPr>
          <w:rFonts w:asciiTheme="minorHAnsi" w:hAnsiTheme="minorHAnsi" w:cstheme="minorHAnsi"/>
          <w:color w:val="000000"/>
          <w:sz w:val="24"/>
          <w:szCs w:val="24"/>
        </w:rPr>
        <w:t>mutuall</w:t>
      </w:r>
      <w:r w:rsidR="00DF52A9" w:rsidRPr="002D69ED">
        <w:t>y</w:t>
      </w:r>
      <w:r w:rsidRPr="00617CA6">
        <w:rPr>
          <w:rFonts w:asciiTheme="minorHAnsi" w:hAnsiTheme="minorHAnsi" w:cstheme="minorHAnsi"/>
          <w:color w:val="000000"/>
          <w:sz w:val="24"/>
          <w:szCs w:val="24"/>
        </w:rPr>
        <w:t xml:space="preserve">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3E4D3720"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Seal, Logo, And Flags.</w:t>
      </w:r>
      <w:r w:rsidRPr="00617CA6">
        <w:rPr>
          <w:rFonts w:asciiTheme="minorHAnsi" w:hAnsiTheme="minorHAnsi" w:cstheme="minorHAnsi"/>
          <w:color w:val="000000"/>
          <w:sz w:val="24"/>
          <w:szCs w:val="24"/>
        </w:rPr>
        <w:t xml:space="preserve">   The Contractor shall not use the Department of Homeland Security, or any other Federal, state or local seals, logos, crests, or reproductions of flags or likenesses of agency officials without specific Federal Awarding Agency pre-approval.</w:t>
      </w:r>
      <w:r w:rsidRPr="00617CA6">
        <w:rPr>
          <w:rFonts w:asciiTheme="minorHAnsi" w:hAnsiTheme="minorHAnsi" w:cstheme="minorHAnsi"/>
          <w:b/>
          <w:bCs/>
          <w:color w:val="000000"/>
          <w:sz w:val="24"/>
          <w:szCs w:val="24"/>
        </w:rPr>
        <w:t xml:space="preserve"> </w:t>
      </w:r>
    </w:p>
    <w:p w14:paraId="33489DD8"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 xml:space="preserve">Compliance with Federal Law, Regulations, and Executive Orders.   </w:t>
      </w:r>
      <w:r w:rsidRPr="00617CA6">
        <w:rPr>
          <w:rFonts w:asciiTheme="minorHAnsi" w:hAnsiTheme="minorHAnsi" w:cstheme="minorHAnsi"/>
          <w:color w:val="000000"/>
          <w:sz w:val="24"/>
          <w:szCs w:val="24"/>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03DC2B6F"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 xml:space="preserve">No Obligation of Federal Government.  </w:t>
      </w:r>
      <w:r w:rsidRPr="00617CA6">
        <w:rPr>
          <w:rFonts w:asciiTheme="minorHAnsi" w:hAnsiTheme="minorHAnsi" w:cstheme="minorHAnsi"/>
          <w:color w:val="000000"/>
          <w:sz w:val="24"/>
          <w:szCs w:val="24"/>
        </w:rPr>
        <w:t>The Federal Government is not a party to this contract and is not subject to any obligations or liabilities to the non-Federal entity, contractor, or any other party pertaining to any matter resulting from the Contract.</w:t>
      </w:r>
    </w:p>
    <w:p w14:paraId="307AEB23"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Program Fraud and False or Fraudulent Statements or Related Acts</w:t>
      </w:r>
      <w:r w:rsidRPr="00617CA6">
        <w:rPr>
          <w:rFonts w:asciiTheme="minorHAnsi" w:hAnsiTheme="minorHAnsi" w:cstheme="minorHAnsi"/>
          <w:color w:val="000000"/>
          <w:sz w:val="24"/>
          <w:szCs w:val="24"/>
        </w:rPr>
        <w:t>. The Contractor acknowledges that 31 U.S.C. Chap. 38 (Administrative Remedies for False Claims and Statements) applies to the Contractor’s actions pertaining to this Contract.</w:t>
      </w:r>
    </w:p>
    <w:p w14:paraId="769B5ED3"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 xml:space="preserve">Local Preferences: </w:t>
      </w:r>
      <w:r w:rsidRPr="00617CA6">
        <w:rPr>
          <w:rFonts w:asciiTheme="minorHAnsi" w:hAnsiTheme="minorHAnsi" w:cstheme="minorHAnsi"/>
          <w:color w:val="000000"/>
          <w:sz w:val="24"/>
          <w:szCs w:val="24"/>
        </w:rPr>
        <w:t>To the extent that any local preferences are prohibited by funding, SLEB and other local preferences and policies have already been or are waived.</w:t>
      </w:r>
      <w:r w:rsidRPr="00617CA6">
        <w:rPr>
          <w:rFonts w:asciiTheme="minorHAnsi" w:hAnsiTheme="minorHAnsi" w:cstheme="minorHAnsi"/>
          <w:b/>
          <w:bCs/>
          <w:color w:val="000000"/>
          <w:sz w:val="24"/>
          <w:szCs w:val="24"/>
        </w:rPr>
        <w:t xml:space="preserve">  </w:t>
      </w:r>
    </w:p>
    <w:p w14:paraId="4191BEEF" w14:textId="77777777" w:rsidR="008B5AE8" w:rsidRPr="00617CA6" w:rsidRDefault="008B5AE8" w:rsidP="00617CA6">
      <w:pPr>
        <w:widowControl w:val="0"/>
        <w:numPr>
          <w:ilvl w:val="0"/>
          <w:numId w:val="56"/>
        </w:numPr>
        <w:autoSpaceDE w:val="0"/>
        <w:autoSpaceDN w:val="0"/>
        <w:adjustRightInd w:val="0"/>
        <w:spacing w:after="240" w:line="259" w:lineRule="auto"/>
        <w:ind w:left="1440"/>
        <w:rPr>
          <w:rFonts w:asciiTheme="minorHAnsi" w:hAnsiTheme="minorHAnsi" w:cstheme="minorHAnsi"/>
          <w:b/>
          <w:bCs/>
          <w:color w:val="000000"/>
          <w:sz w:val="24"/>
          <w:szCs w:val="24"/>
        </w:rPr>
      </w:pPr>
      <w:r w:rsidRPr="00617CA6">
        <w:rPr>
          <w:rFonts w:asciiTheme="minorHAnsi" w:hAnsiTheme="minorHAnsi" w:cstheme="minorHAnsi"/>
          <w:b/>
          <w:bCs/>
          <w:color w:val="000000"/>
          <w:sz w:val="24"/>
          <w:szCs w:val="24"/>
        </w:rPr>
        <w:t>Contract Work Hours and Safety Standards Act</w:t>
      </w:r>
      <w:r w:rsidRPr="00617CA6">
        <w:rPr>
          <w:rFonts w:asciiTheme="minorHAnsi" w:hAnsiTheme="minorHAnsi" w:cstheme="minorHAnsi"/>
          <w:color w:val="000000"/>
          <w:sz w:val="24"/>
          <w:szCs w:val="24"/>
        </w:rPr>
        <w:t xml:space="preserve"> (40 U.S.C. 3701–3708). For all contracts </w:t>
      </w:r>
      <w:proofErr w:type="gramStart"/>
      <w:r w:rsidRPr="00617CA6">
        <w:rPr>
          <w:rFonts w:asciiTheme="minorHAnsi" w:hAnsiTheme="minorHAnsi" w:cstheme="minorHAnsi"/>
          <w:color w:val="000000"/>
          <w:sz w:val="24"/>
          <w:szCs w:val="24"/>
        </w:rPr>
        <w:t>in excess of</w:t>
      </w:r>
      <w:proofErr w:type="gramEnd"/>
      <w:r w:rsidRPr="00617CA6">
        <w:rPr>
          <w:rFonts w:asciiTheme="minorHAnsi" w:hAnsiTheme="minorHAnsi" w:cstheme="minorHAnsi"/>
          <w:color w:val="000000"/>
          <w:sz w:val="24"/>
          <w:szCs w:val="24"/>
        </w:rPr>
        <w:t xml:space="preserve"> $100,000 that involve the employment of mechanics or laborers, the following provisions, from 29 C.F.R §5.5(b) shall apply: </w:t>
      </w:r>
    </w:p>
    <w:p w14:paraId="2A4227D0" w14:textId="5D632944" w:rsidR="008B5AE8" w:rsidRPr="00617CA6" w:rsidRDefault="008B5AE8" w:rsidP="00617CA6">
      <w:pPr>
        <w:widowControl w:val="0"/>
        <w:numPr>
          <w:ilvl w:val="0"/>
          <w:numId w:val="61"/>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 xml:space="preserve">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t>
      </w:r>
      <w:r w:rsidR="001811D9" w:rsidRPr="00F032BA">
        <w:rPr>
          <w:rFonts w:asciiTheme="minorHAnsi" w:hAnsiTheme="minorHAnsi" w:cstheme="minorHAnsi"/>
          <w:sz w:val="22"/>
          <w:szCs w:val="22"/>
        </w:rPr>
        <w:t>workweek</w:t>
      </w:r>
      <w:r w:rsidRPr="00BE3DEF">
        <w:rPr>
          <w:rFonts w:asciiTheme="minorHAnsi" w:hAnsiTheme="minorHAnsi" w:cstheme="minorHAnsi"/>
          <w:sz w:val="24"/>
          <w:szCs w:val="24"/>
        </w:rPr>
        <w:t>.</w:t>
      </w:r>
    </w:p>
    <w:p w14:paraId="46FE2D8E" w14:textId="642A90B2" w:rsidR="008B5AE8" w:rsidRPr="00617CA6" w:rsidRDefault="008B5AE8" w:rsidP="00617CA6">
      <w:pPr>
        <w:widowControl w:val="0"/>
        <w:numPr>
          <w:ilvl w:val="0"/>
          <w:numId w:val="61"/>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Violation; liability for unpaid wages; liquidated damages. In the event of any violation of the clause set forth in paragraph (1) of this section the contractor and any subcontractor responsible therefor</w:t>
      </w:r>
      <w:r w:rsidR="007108A1" w:rsidRPr="00617CA6">
        <w:rPr>
          <w:rFonts w:asciiTheme="minorHAnsi" w:hAnsiTheme="minorHAnsi" w:cstheme="minorHAnsi"/>
          <w:sz w:val="24"/>
          <w:szCs w:val="24"/>
        </w:rPr>
        <w:t>e</w:t>
      </w:r>
      <w:r w:rsidRPr="00617CA6">
        <w:rPr>
          <w:rFonts w:asciiTheme="minorHAnsi" w:hAnsiTheme="minorHAnsi" w:cstheme="minorHAnsi"/>
          <w:sz w:val="24"/>
          <w:szCs w:val="24"/>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w:t>
      </w:r>
      <w:r w:rsidR="004467E9" w:rsidRPr="00F032BA">
        <w:rPr>
          <w:rFonts w:asciiTheme="minorHAnsi" w:hAnsiTheme="minorHAnsi" w:cstheme="minorHAnsi"/>
          <w:sz w:val="22"/>
          <w:szCs w:val="22"/>
        </w:rPr>
        <w:t>calendar</w:t>
      </w:r>
      <w:r w:rsidRPr="00617CA6">
        <w:rPr>
          <w:rFonts w:asciiTheme="minorHAnsi" w:hAnsiTheme="minorHAnsi" w:cstheme="minorHAnsi"/>
          <w:sz w:val="24"/>
          <w:szCs w:val="24"/>
        </w:rPr>
        <w:t xml:space="preserve"> day on which such individual was required or permitted to work in excess of the standard workweek of forty hours without payment of the overtime wages required by the clause set forth in paragraph (1) of this section.</w:t>
      </w:r>
    </w:p>
    <w:p w14:paraId="6882C78B" w14:textId="5E429C07" w:rsidR="008B5AE8" w:rsidRPr="004467E9" w:rsidRDefault="008B5AE8" w:rsidP="004467E9">
      <w:pPr>
        <w:widowControl w:val="0"/>
        <w:numPr>
          <w:ilvl w:val="0"/>
          <w:numId w:val="61"/>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w:t>
      </w:r>
      <w:r w:rsidR="004467E9">
        <w:rPr>
          <w:rFonts w:asciiTheme="minorHAnsi" w:hAnsiTheme="minorHAnsi" w:cstheme="minorHAnsi"/>
          <w:sz w:val="24"/>
          <w:szCs w:val="24"/>
        </w:rPr>
        <w:t>i</w:t>
      </w:r>
      <w:r w:rsidRPr="004467E9">
        <w:rPr>
          <w:rFonts w:asciiTheme="minorHAnsi" w:hAnsiTheme="minorHAnsi" w:cstheme="minorHAnsi"/>
          <w:sz w:val="24"/>
          <w:szCs w:val="24"/>
        </w:rPr>
        <w:t>me contractor, such sums as may be determined to be necessary to satisfy any liabilities of such contractor or subcontractor for unpaid wages and liquidated damages as provided in the clause set forth in paragraph (2) of this section.</w:t>
      </w:r>
    </w:p>
    <w:p w14:paraId="7C2E1D99" w14:textId="1E31165C" w:rsidR="008B5AE8" w:rsidRPr="005F029A" w:rsidRDefault="008B5AE8" w:rsidP="005F029A">
      <w:pPr>
        <w:widowControl w:val="0"/>
        <w:numPr>
          <w:ilvl w:val="0"/>
          <w:numId w:val="61"/>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Subcontracts. The contractor or subcontractor shall insert in any subcontracts the clauses set forth in paragraph (1) through (4) of this section and a clause requiring the subcontractors to include these clauses in any lower tier subcontracts. The prime Contractor shall be r</w:t>
      </w:r>
      <w:r w:rsidR="005F029A">
        <w:rPr>
          <w:rFonts w:asciiTheme="minorHAnsi" w:hAnsiTheme="minorHAnsi" w:cstheme="minorHAnsi"/>
          <w:sz w:val="24"/>
          <w:szCs w:val="24"/>
        </w:rPr>
        <w:t>e</w:t>
      </w:r>
      <w:r w:rsidRPr="005F029A">
        <w:rPr>
          <w:rFonts w:asciiTheme="minorHAnsi" w:hAnsiTheme="minorHAnsi" w:cstheme="minorHAnsi"/>
          <w:sz w:val="24"/>
          <w:szCs w:val="24"/>
        </w:rPr>
        <w:t xml:space="preserve">sponsible for compliance by any subcontractor or lower tier subcontractor with the clauses set forth in paragraphs (1) through (4) of this section. </w:t>
      </w:r>
    </w:p>
    <w:p w14:paraId="10326B53" w14:textId="3532466D" w:rsidR="008B5AE8" w:rsidRPr="005F029A" w:rsidRDefault="008B5AE8" w:rsidP="005F029A">
      <w:pPr>
        <w:widowControl w:val="0"/>
        <w:numPr>
          <w:ilvl w:val="0"/>
          <w:numId w:val="62"/>
        </w:numPr>
        <w:autoSpaceDE w:val="0"/>
        <w:autoSpaceDN w:val="0"/>
        <w:spacing w:after="240" w:line="259" w:lineRule="auto"/>
        <w:ind w:left="1440" w:hanging="720"/>
        <w:rPr>
          <w:rFonts w:asciiTheme="minorHAnsi" w:hAnsiTheme="minorHAnsi" w:cstheme="minorHAnsi"/>
          <w:sz w:val="24"/>
          <w:szCs w:val="24"/>
        </w:rPr>
      </w:pPr>
      <w:r w:rsidRPr="00617CA6">
        <w:rPr>
          <w:rFonts w:asciiTheme="minorHAnsi" w:hAnsiTheme="minorHAnsi" w:cstheme="minorHAnsi"/>
          <w:b/>
          <w:bCs/>
          <w:sz w:val="24"/>
          <w:szCs w:val="24"/>
        </w:rPr>
        <w:t>Domestic Preferences for Procurements</w:t>
      </w:r>
      <w:r w:rsidRPr="00617CA6">
        <w:rPr>
          <w:rFonts w:asciiTheme="minorHAnsi" w:hAnsiTheme="minorHAnsi" w:cstheme="minorHAnsi"/>
          <w:sz w:val="24"/>
          <w:szCs w:val="24"/>
        </w:rPr>
        <w:t>.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w:t>
      </w:r>
      <w:r w:rsidR="005F029A">
        <w:rPr>
          <w:rFonts w:asciiTheme="minorHAnsi" w:hAnsiTheme="minorHAnsi" w:cstheme="minorHAnsi"/>
          <w:sz w:val="24"/>
          <w:szCs w:val="24"/>
        </w:rPr>
        <w:t>p</w:t>
      </w:r>
      <w:r w:rsidRPr="005F029A">
        <w:rPr>
          <w:rFonts w:asciiTheme="minorHAnsi" w:hAnsiTheme="minorHAnsi" w:cstheme="minorHAnsi"/>
          <w:sz w:val="24"/>
          <w:szCs w:val="24"/>
        </w:rPr>
        <w:t>oses of this section:</w:t>
      </w:r>
    </w:p>
    <w:p w14:paraId="5160E56E" w14:textId="77777777" w:rsidR="008B5AE8" w:rsidRPr="00617CA6" w:rsidRDefault="008B5AE8" w:rsidP="00617CA6">
      <w:pPr>
        <w:widowControl w:val="0"/>
        <w:numPr>
          <w:ilvl w:val="0"/>
          <w:numId w:val="63"/>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“Produced in the United States” means, for iron and steel products, that all manufacturing processes, from the initial melting stage through the application of coatings, occurred in the United States.</w:t>
      </w:r>
    </w:p>
    <w:p w14:paraId="0D4E8B73" w14:textId="77777777" w:rsidR="008B5AE8" w:rsidRPr="00617CA6" w:rsidRDefault="008B5AE8" w:rsidP="00617CA6">
      <w:pPr>
        <w:widowControl w:val="0"/>
        <w:numPr>
          <w:ilvl w:val="0"/>
          <w:numId w:val="63"/>
        </w:numPr>
        <w:autoSpaceDE w:val="0"/>
        <w:autoSpaceDN w:val="0"/>
        <w:spacing w:after="240" w:line="259" w:lineRule="auto"/>
        <w:ind w:hanging="720"/>
        <w:rPr>
          <w:rFonts w:asciiTheme="minorHAnsi" w:hAnsiTheme="minorHAnsi" w:cstheme="minorHAnsi"/>
          <w:sz w:val="24"/>
          <w:szCs w:val="24"/>
        </w:rPr>
      </w:pPr>
      <w:r w:rsidRPr="00617CA6">
        <w:rPr>
          <w:rFonts w:asciiTheme="minorHAnsi" w:hAnsiTheme="minorHAnsi" w:cstheme="minorHAnsi"/>
          <w:sz w:val="24"/>
          <w:szCs w:val="24"/>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9487021" w14:textId="77777777" w:rsidR="008B5AE8" w:rsidRPr="00617CA6" w:rsidRDefault="008B5AE8" w:rsidP="00617CA6">
      <w:pPr>
        <w:widowControl w:val="0"/>
        <w:numPr>
          <w:ilvl w:val="0"/>
          <w:numId w:val="64"/>
        </w:numPr>
        <w:autoSpaceDE w:val="0"/>
        <w:autoSpaceDN w:val="0"/>
        <w:spacing w:after="240" w:line="259" w:lineRule="auto"/>
        <w:ind w:left="1440" w:hanging="720"/>
        <w:rPr>
          <w:rFonts w:asciiTheme="minorHAnsi" w:hAnsiTheme="minorHAnsi" w:cstheme="minorHAnsi"/>
          <w:sz w:val="24"/>
          <w:szCs w:val="24"/>
        </w:rPr>
      </w:pPr>
      <w:r w:rsidRPr="00617CA6">
        <w:rPr>
          <w:rFonts w:asciiTheme="minorHAnsi" w:hAnsiTheme="minorHAnsi" w:cstheme="minorHAnsi"/>
          <w:b/>
          <w:bCs/>
          <w:sz w:val="24"/>
          <w:szCs w:val="24"/>
        </w:rPr>
        <w:t>Prohibition on Contracting for Covered Telecommunications Equipment and Services</w:t>
      </w:r>
      <w:r w:rsidRPr="00617CA6">
        <w:rPr>
          <w:rFonts w:asciiTheme="minorHAnsi" w:hAnsiTheme="minorHAnsi" w:cstheme="minorHAnsi"/>
          <w:sz w:val="24"/>
          <w:szCs w:val="24"/>
        </w:rPr>
        <w:t xml:space="preserve">.  </w:t>
      </w:r>
    </w:p>
    <w:p w14:paraId="0B02620E" w14:textId="77777777" w:rsidR="008B5AE8" w:rsidRPr="00617CA6" w:rsidRDefault="008B5AE8" w:rsidP="00617CA6">
      <w:pPr>
        <w:widowControl w:val="0"/>
        <w:numPr>
          <w:ilvl w:val="0"/>
          <w:numId w:val="65"/>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 xml:space="preserve"> 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7578722C" w14:textId="77777777" w:rsidR="008B5AE8" w:rsidRPr="00617CA6" w:rsidRDefault="008B5AE8" w:rsidP="00617CA6">
      <w:pPr>
        <w:widowControl w:val="0"/>
        <w:numPr>
          <w:ilvl w:val="0"/>
          <w:numId w:val="65"/>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Prohibitions.</w:t>
      </w:r>
    </w:p>
    <w:p w14:paraId="28C0FFF1" w14:textId="77777777" w:rsidR="008B5AE8" w:rsidRPr="00617CA6" w:rsidRDefault="008B5AE8" w:rsidP="00617CA6">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794C02A0" w14:textId="6CE181B2" w:rsidR="008B5AE8" w:rsidRPr="003B455D" w:rsidRDefault="008B5AE8" w:rsidP="003B455D">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Unless an exception in paragraph (3) of this clause applies, the contractor and its subcontractors may not use grant, coo</w:t>
      </w:r>
      <w:r w:rsidR="003B455D">
        <w:rPr>
          <w:rFonts w:asciiTheme="minorHAnsi" w:hAnsiTheme="minorHAnsi" w:cstheme="minorHAnsi"/>
          <w:sz w:val="24"/>
          <w:szCs w:val="24"/>
        </w:rPr>
        <w:t>p</w:t>
      </w:r>
      <w:r w:rsidRPr="003B455D">
        <w:rPr>
          <w:rFonts w:asciiTheme="minorHAnsi" w:hAnsiTheme="minorHAnsi" w:cstheme="minorHAnsi"/>
          <w:sz w:val="24"/>
          <w:szCs w:val="24"/>
        </w:rPr>
        <w:t>erative agreement, loan, or loan guarantee funds from the Federal Emergency Management Agency to:</w:t>
      </w:r>
    </w:p>
    <w:p w14:paraId="798F2BB5" w14:textId="77777777" w:rsidR="008B5AE8" w:rsidRPr="00617CA6" w:rsidRDefault="008B5AE8" w:rsidP="00617CA6">
      <w:pPr>
        <w:widowControl w:val="0"/>
        <w:numPr>
          <w:ilvl w:val="2"/>
          <w:numId w:val="70"/>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 xml:space="preserve">Procure or obtain any equipment, system, or service that uses covered telecommunications equipment or services as a substantial or essential component of any system, or as critical technology of any </w:t>
      </w:r>
      <w:proofErr w:type="gramStart"/>
      <w:r w:rsidRPr="00617CA6">
        <w:rPr>
          <w:rFonts w:asciiTheme="minorHAnsi" w:hAnsiTheme="minorHAnsi" w:cstheme="minorHAnsi"/>
          <w:sz w:val="24"/>
          <w:szCs w:val="24"/>
        </w:rPr>
        <w:t>system;</w:t>
      </w:r>
      <w:proofErr w:type="gramEnd"/>
    </w:p>
    <w:p w14:paraId="048CCA59" w14:textId="77777777" w:rsidR="008B5AE8" w:rsidRPr="00617CA6" w:rsidRDefault="008B5AE8" w:rsidP="00617CA6">
      <w:pPr>
        <w:widowControl w:val="0"/>
        <w:numPr>
          <w:ilvl w:val="2"/>
          <w:numId w:val="70"/>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 xml:space="preserve">Enter into, extend, or renew a contract to procure or obtain any equipment, system, or service that uses covered telecommunications equipment or services as a substantial or essential component of any system, or as critical technology of any </w:t>
      </w:r>
      <w:proofErr w:type="gramStart"/>
      <w:r w:rsidRPr="00617CA6">
        <w:rPr>
          <w:rFonts w:asciiTheme="minorHAnsi" w:hAnsiTheme="minorHAnsi" w:cstheme="minorHAnsi"/>
          <w:sz w:val="24"/>
          <w:szCs w:val="24"/>
        </w:rPr>
        <w:t>system;</w:t>
      </w:r>
      <w:proofErr w:type="gramEnd"/>
      <w:r w:rsidRPr="00617CA6">
        <w:rPr>
          <w:rFonts w:asciiTheme="minorHAnsi" w:hAnsiTheme="minorHAnsi" w:cstheme="minorHAnsi"/>
          <w:sz w:val="24"/>
          <w:szCs w:val="24"/>
        </w:rPr>
        <w:t xml:space="preserve"> </w:t>
      </w:r>
    </w:p>
    <w:p w14:paraId="283B7B18" w14:textId="77777777" w:rsidR="008B5AE8" w:rsidRPr="00617CA6" w:rsidRDefault="008B5AE8" w:rsidP="00617CA6">
      <w:pPr>
        <w:widowControl w:val="0"/>
        <w:numPr>
          <w:ilvl w:val="2"/>
          <w:numId w:val="70"/>
        </w:numPr>
        <w:autoSpaceDE w:val="0"/>
        <w:autoSpaceDN w:val="0"/>
        <w:spacing w:after="240" w:line="259" w:lineRule="auto"/>
        <w:ind w:left="3600" w:hanging="450"/>
        <w:rPr>
          <w:rFonts w:asciiTheme="minorHAnsi" w:hAnsiTheme="minorHAnsi" w:cstheme="minorHAnsi"/>
          <w:sz w:val="24"/>
          <w:szCs w:val="24"/>
        </w:rPr>
      </w:pPr>
      <w:proofErr w:type="gramStart"/>
      <w:r w:rsidRPr="00617CA6">
        <w:rPr>
          <w:rFonts w:asciiTheme="minorHAnsi" w:hAnsiTheme="minorHAnsi" w:cstheme="minorHAnsi"/>
          <w:sz w:val="24"/>
          <w:szCs w:val="24"/>
        </w:rPr>
        <w:t>Enter into</w:t>
      </w:r>
      <w:proofErr w:type="gramEnd"/>
      <w:r w:rsidRPr="00617CA6">
        <w:rPr>
          <w:rFonts w:asciiTheme="minorHAnsi" w:hAnsiTheme="minorHAnsi" w:cstheme="minorHAnsi"/>
          <w:sz w:val="24"/>
          <w:szCs w:val="24"/>
        </w:rPr>
        <w:t>, extend, or renew contracts with entities that use covered telecommunications equipment or services as a substantial or essential component of any system, or as critical technology as part of any system; or</w:t>
      </w:r>
    </w:p>
    <w:p w14:paraId="740DAC28" w14:textId="690400BB" w:rsidR="008B5AE8" w:rsidRPr="003B455D" w:rsidRDefault="008B5AE8" w:rsidP="003B455D">
      <w:pPr>
        <w:widowControl w:val="0"/>
        <w:numPr>
          <w:ilvl w:val="2"/>
          <w:numId w:val="70"/>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w:t>
      </w:r>
      <w:r w:rsidR="003B455D">
        <w:rPr>
          <w:rFonts w:asciiTheme="minorHAnsi" w:hAnsiTheme="minorHAnsi" w:cstheme="minorHAnsi"/>
          <w:sz w:val="24"/>
          <w:szCs w:val="24"/>
        </w:rPr>
        <w:t>e</w:t>
      </w:r>
      <w:r w:rsidRPr="003B455D">
        <w:rPr>
          <w:rFonts w:asciiTheme="minorHAnsi" w:hAnsiTheme="minorHAnsi" w:cstheme="minorHAnsi"/>
          <w:sz w:val="24"/>
          <w:szCs w:val="24"/>
        </w:rPr>
        <w:t>m.</w:t>
      </w:r>
    </w:p>
    <w:p w14:paraId="25A16719" w14:textId="77777777" w:rsidR="008B5AE8" w:rsidRPr="00617CA6" w:rsidRDefault="008B5AE8" w:rsidP="00617CA6">
      <w:pPr>
        <w:widowControl w:val="0"/>
        <w:numPr>
          <w:ilvl w:val="0"/>
          <w:numId w:val="65"/>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Exceptions.</w:t>
      </w:r>
    </w:p>
    <w:p w14:paraId="3BFCF802" w14:textId="77777777" w:rsidR="008B5AE8" w:rsidRPr="00617CA6" w:rsidRDefault="008B5AE8" w:rsidP="00617CA6">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This clause does not prohibit contractors from providing—</w:t>
      </w:r>
    </w:p>
    <w:p w14:paraId="72C33AF7" w14:textId="77777777" w:rsidR="008B5AE8" w:rsidRPr="00617CA6" w:rsidRDefault="008B5AE8" w:rsidP="00617CA6">
      <w:pPr>
        <w:widowControl w:val="0"/>
        <w:numPr>
          <w:ilvl w:val="2"/>
          <w:numId w:val="65"/>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A service that connects to the facilities of a third-party, such as backhaul, roaming, or interconnection arrangements; or</w:t>
      </w:r>
    </w:p>
    <w:p w14:paraId="46BA188E" w14:textId="77777777" w:rsidR="008B5AE8" w:rsidRPr="00617CA6" w:rsidRDefault="008B5AE8" w:rsidP="00617CA6">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By necessary implication and regulation, the prohibitions also do not apply to:</w:t>
      </w:r>
    </w:p>
    <w:p w14:paraId="6C4CDF1E" w14:textId="77777777" w:rsidR="008B5AE8" w:rsidRPr="00617CA6" w:rsidRDefault="008B5AE8" w:rsidP="00617CA6">
      <w:pPr>
        <w:widowControl w:val="0"/>
        <w:numPr>
          <w:ilvl w:val="2"/>
          <w:numId w:val="65"/>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Covered telecommunications equipment or services that:</w:t>
      </w:r>
    </w:p>
    <w:p w14:paraId="5C187270" w14:textId="77777777" w:rsidR="008B5AE8" w:rsidRPr="00617CA6" w:rsidRDefault="008B5AE8" w:rsidP="00617CA6">
      <w:pPr>
        <w:widowControl w:val="0"/>
        <w:numPr>
          <w:ilvl w:val="4"/>
          <w:numId w:val="71"/>
        </w:numPr>
        <w:autoSpaceDE w:val="0"/>
        <w:autoSpaceDN w:val="0"/>
        <w:spacing w:after="240" w:line="259" w:lineRule="auto"/>
        <w:ind w:left="4320" w:hanging="720"/>
        <w:rPr>
          <w:rFonts w:asciiTheme="minorHAnsi" w:hAnsiTheme="minorHAnsi" w:cstheme="minorHAnsi"/>
          <w:sz w:val="24"/>
          <w:szCs w:val="24"/>
        </w:rPr>
      </w:pPr>
      <w:r w:rsidRPr="00617CA6">
        <w:rPr>
          <w:rFonts w:asciiTheme="minorHAnsi" w:hAnsiTheme="minorHAnsi" w:cstheme="minorHAnsi"/>
          <w:sz w:val="24"/>
          <w:szCs w:val="24"/>
        </w:rPr>
        <w:t xml:space="preserve">Are </w:t>
      </w:r>
      <w:r w:rsidRPr="00617CA6">
        <w:rPr>
          <w:rFonts w:asciiTheme="minorHAnsi" w:hAnsiTheme="minorHAnsi" w:cstheme="minorHAnsi"/>
          <w:i/>
          <w:iCs/>
          <w:sz w:val="24"/>
          <w:szCs w:val="24"/>
        </w:rPr>
        <w:t>not used</w:t>
      </w:r>
      <w:r w:rsidRPr="00617CA6">
        <w:rPr>
          <w:rFonts w:asciiTheme="minorHAnsi" w:hAnsiTheme="minorHAnsi" w:cstheme="minorHAnsi"/>
          <w:sz w:val="24"/>
          <w:szCs w:val="24"/>
        </w:rPr>
        <w:t xml:space="preserve"> as a substantial or essential component of any system; and</w:t>
      </w:r>
    </w:p>
    <w:p w14:paraId="30EB2C4C" w14:textId="77777777" w:rsidR="008B5AE8" w:rsidRPr="00617CA6" w:rsidRDefault="008B5AE8" w:rsidP="00617CA6">
      <w:pPr>
        <w:widowControl w:val="0"/>
        <w:numPr>
          <w:ilvl w:val="4"/>
          <w:numId w:val="71"/>
        </w:numPr>
        <w:autoSpaceDE w:val="0"/>
        <w:autoSpaceDN w:val="0"/>
        <w:spacing w:after="240" w:line="259" w:lineRule="auto"/>
        <w:ind w:left="4320" w:hanging="720"/>
        <w:rPr>
          <w:rFonts w:asciiTheme="minorHAnsi" w:hAnsiTheme="minorHAnsi" w:cstheme="minorHAnsi"/>
          <w:sz w:val="24"/>
          <w:szCs w:val="24"/>
        </w:rPr>
      </w:pPr>
      <w:r w:rsidRPr="00617CA6">
        <w:rPr>
          <w:rFonts w:asciiTheme="minorHAnsi" w:hAnsiTheme="minorHAnsi" w:cstheme="minorHAnsi"/>
          <w:sz w:val="24"/>
          <w:szCs w:val="24"/>
        </w:rPr>
        <w:t xml:space="preserve">Are </w:t>
      </w:r>
      <w:r w:rsidRPr="00617CA6">
        <w:rPr>
          <w:rFonts w:asciiTheme="minorHAnsi" w:hAnsiTheme="minorHAnsi" w:cstheme="minorHAnsi"/>
          <w:i/>
          <w:iCs/>
          <w:sz w:val="24"/>
          <w:szCs w:val="24"/>
        </w:rPr>
        <w:t>not used</w:t>
      </w:r>
      <w:r w:rsidRPr="00617CA6">
        <w:rPr>
          <w:rFonts w:asciiTheme="minorHAnsi" w:hAnsiTheme="minorHAnsi" w:cstheme="minorHAnsi"/>
          <w:sz w:val="24"/>
          <w:szCs w:val="24"/>
        </w:rPr>
        <w:t xml:space="preserve"> as critical technology of any system.</w:t>
      </w:r>
    </w:p>
    <w:p w14:paraId="490F31E1" w14:textId="77777777" w:rsidR="008B5AE8" w:rsidRPr="00617CA6" w:rsidRDefault="008B5AE8" w:rsidP="00617CA6">
      <w:pPr>
        <w:widowControl w:val="0"/>
        <w:numPr>
          <w:ilvl w:val="2"/>
          <w:numId w:val="65"/>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Other telecommunications equipment or services that are not considered covered telecommunications equipment or services.</w:t>
      </w:r>
    </w:p>
    <w:p w14:paraId="66F96F82" w14:textId="77777777" w:rsidR="008B5AE8" w:rsidRPr="00617CA6" w:rsidRDefault="008B5AE8" w:rsidP="00617CA6">
      <w:pPr>
        <w:widowControl w:val="0"/>
        <w:numPr>
          <w:ilvl w:val="0"/>
          <w:numId w:val="65"/>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Reporting requirement.</w:t>
      </w:r>
    </w:p>
    <w:p w14:paraId="4B927A6F" w14:textId="2124CD1B" w:rsidR="008B5AE8" w:rsidRPr="00FC555F" w:rsidRDefault="008B5AE8" w:rsidP="00FC555F">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w:t>
      </w:r>
      <w:r w:rsidR="00FC555F">
        <w:rPr>
          <w:rFonts w:asciiTheme="minorHAnsi" w:hAnsiTheme="minorHAnsi" w:cstheme="minorHAnsi"/>
          <w:sz w:val="24"/>
          <w:szCs w:val="24"/>
        </w:rPr>
        <w:t>i</w:t>
      </w:r>
      <w:r w:rsidRPr="00FC555F">
        <w:rPr>
          <w:rFonts w:asciiTheme="minorHAnsi" w:hAnsiTheme="minorHAnsi" w:cstheme="minorHAnsi"/>
          <w:sz w:val="24"/>
          <w:szCs w:val="24"/>
        </w:rPr>
        <w:t>nformation.</w:t>
      </w:r>
    </w:p>
    <w:p w14:paraId="19088E5F" w14:textId="77777777" w:rsidR="008B5AE8" w:rsidRPr="00617CA6" w:rsidRDefault="008B5AE8" w:rsidP="00617CA6">
      <w:pPr>
        <w:widowControl w:val="0"/>
        <w:numPr>
          <w:ilvl w:val="1"/>
          <w:numId w:val="65"/>
        </w:numPr>
        <w:autoSpaceDE w:val="0"/>
        <w:autoSpaceDN w:val="0"/>
        <w:spacing w:after="240" w:line="259" w:lineRule="auto"/>
        <w:ind w:left="2880"/>
        <w:rPr>
          <w:rFonts w:asciiTheme="minorHAnsi" w:hAnsiTheme="minorHAnsi" w:cstheme="minorHAnsi"/>
          <w:sz w:val="24"/>
          <w:szCs w:val="24"/>
        </w:rPr>
      </w:pPr>
      <w:r w:rsidRPr="00617CA6">
        <w:rPr>
          <w:rFonts w:asciiTheme="minorHAnsi" w:hAnsiTheme="minorHAnsi" w:cstheme="minorHAnsi"/>
          <w:sz w:val="24"/>
          <w:szCs w:val="24"/>
        </w:rPr>
        <w:t>The Contractor shall report the following information pursuant to paragraph (4)(a) of this clause:</w:t>
      </w:r>
    </w:p>
    <w:p w14:paraId="4D6FD08F" w14:textId="36CBE34C" w:rsidR="008B5AE8" w:rsidRPr="00FC555F" w:rsidRDefault="008B5AE8" w:rsidP="00FC555F">
      <w:pPr>
        <w:widowControl w:val="0"/>
        <w:numPr>
          <w:ilvl w:val="2"/>
          <w:numId w:val="65"/>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w:t>
      </w:r>
      <w:r w:rsidR="00DC13B5">
        <w:rPr>
          <w:rFonts w:asciiTheme="minorHAnsi" w:hAnsiTheme="minorHAnsi" w:cstheme="minorHAnsi"/>
          <w:sz w:val="24"/>
          <w:szCs w:val="24"/>
        </w:rPr>
        <w:t>ab</w:t>
      </w:r>
      <w:r w:rsidRPr="00FC555F">
        <w:rPr>
          <w:rFonts w:asciiTheme="minorHAnsi" w:hAnsiTheme="minorHAnsi" w:cstheme="minorHAnsi"/>
          <w:sz w:val="24"/>
          <w:szCs w:val="24"/>
        </w:rPr>
        <w:t>le information about mitigation actions undertaken or recommended.</w:t>
      </w:r>
    </w:p>
    <w:p w14:paraId="55A0EECA" w14:textId="1F2164A0" w:rsidR="008B5AE8" w:rsidRPr="00DC13B5" w:rsidRDefault="008B5AE8" w:rsidP="00DC13B5">
      <w:pPr>
        <w:widowControl w:val="0"/>
        <w:numPr>
          <w:ilvl w:val="2"/>
          <w:numId w:val="65"/>
        </w:numPr>
        <w:autoSpaceDE w:val="0"/>
        <w:autoSpaceDN w:val="0"/>
        <w:spacing w:after="240" w:line="259" w:lineRule="auto"/>
        <w:ind w:left="3600" w:hanging="450"/>
        <w:rPr>
          <w:rFonts w:asciiTheme="minorHAnsi" w:hAnsiTheme="minorHAnsi" w:cstheme="minorHAnsi"/>
          <w:sz w:val="24"/>
          <w:szCs w:val="24"/>
        </w:rPr>
      </w:pPr>
      <w:r w:rsidRPr="00617CA6">
        <w:rPr>
          <w:rFonts w:asciiTheme="minorHAnsi" w:hAnsiTheme="minorHAnsi" w:cstheme="minorHAnsi"/>
          <w:sz w:val="24"/>
          <w:szCs w:val="24"/>
        </w:rPr>
        <w:t>Within 10 business days of submitting the information in paragraph (4)(b)(</w:t>
      </w:r>
      <w:proofErr w:type="spellStart"/>
      <w:r w:rsidRPr="00617CA6">
        <w:rPr>
          <w:rFonts w:asciiTheme="minorHAnsi" w:hAnsiTheme="minorHAnsi" w:cstheme="minorHAnsi"/>
          <w:sz w:val="24"/>
          <w:szCs w:val="24"/>
        </w:rPr>
        <w:t>i</w:t>
      </w:r>
      <w:proofErr w:type="spellEnd"/>
      <w:r w:rsidRPr="00617CA6">
        <w:rPr>
          <w:rFonts w:asciiTheme="minorHAnsi" w:hAnsiTheme="minorHAnsi" w:cstheme="minorHAnsi"/>
          <w:sz w:val="24"/>
          <w:szCs w:val="24"/>
        </w:rPr>
        <w:t xml:space="preserve">) of this clause: Any further available information about mitigation actions undertaken or recommended. In addition, the contractor shall describe the efforts it undertook to prevent </w:t>
      </w:r>
      <w:proofErr w:type="gramStart"/>
      <w:r w:rsidRPr="00617CA6">
        <w:rPr>
          <w:rFonts w:asciiTheme="minorHAnsi" w:hAnsiTheme="minorHAnsi" w:cstheme="minorHAnsi"/>
          <w:sz w:val="24"/>
          <w:szCs w:val="24"/>
        </w:rPr>
        <w:t>use</w:t>
      </w:r>
      <w:proofErr w:type="gramEnd"/>
      <w:r w:rsidRPr="00617CA6">
        <w:rPr>
          <w:rFonts w:asciiTheme="minorHAnsi" w:hAnsiTheme="minorHAnsi" w:cstheme="minorHAnsi"/>
          <w:sz w:val="24"/>
          <w:szCs w:val="24"/>
        </w:rPr>
        <w:t xml:space="preserve"> or submission of covered telecommunications equipment or services, and any additional efforts that will be incorporated to prevent future use or submission of covered telecommunicati</w:t>
      </w:r>
      <w:r w:rsidR="00DC13B5">
        <w:rPr>
          <w:rFonts w:asciiTheme="minorHAnsi" w:hAnsiTheme="minorHAnsi" w:cstheme="minorHAnsi"/>
          <w:sz w:val="24"/>
          <w:szCs w:val="24"/>
        </w:rPr>
        <w:t>o</w:t>
      </w:r>
      <w:r w:rsidRPr="00DC13B5">
        <w:rPr>
          <w:rFonts w:asciiTheme="minorHAnsi" w:hAnsiTheme="minorHAnsi" w:cstheme="minorHAnsi"/>
          <w:sz w:val="24"/>
          <w:szCs w:val="24"/>
        </w:rPr>
        <w:t>ns equipment or services.</w:t>
      </w:r>
    </w:p>
    <w:p w14:paraId="1A8C44F4" w14:textId="77777777" w:rsidR="008B5AE8" w:rsidRPr="00617CA6" w:rsidRDefault="008B5AE8" w:rsidP="00617CA6">
      <w:pPr>
        <w:widowControl w:val="0"/>
        <w:numPr>
          <w:ilvl w:val="0"/>
          <w:numId w:val="65"/>
        </w:numPr>
        <w:autoSpaceDE w:val="0"/>
        <w:autoSpaceDN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Subcontracts. The Contractor shall insert the substance of this clause, including this paragraph (5), in all subcontracts and other contractual instruments.</w:t>
      </w:r>
    </w:p>
    <w:p w14:paraId="123E077B" w14:textId="20AE3A66" w:rsidR="008B5AE8" w:rsidRPr="00617CA6" w:rsidRDefault="008B5AE8" w:rsidP="00617CA6">
      <w:pPr>
        <w:widowControl w:val="0"/>
        <w:numPr>
          <w:ilvl w:val="0"/>
          <w:numId w:val="64"/>
        </w:numPr>
        <w:autoSpaceDE w:val="0"/>
        <w:autoSpaceDN w:val="0"/>
        <w:spacing w:after="240" w:line="259" w:lineRule="auto"/>
        <w:ind w:left="1440" w:hanging="720"/>
        <w:rPr>
          <w:rFonts w:asciiTheme="minorHAnsi" w:hAnsiTheme="minorHAnsi" w:cstheme="minorHAnsi"/>
          <w:b/>
          <w:bCs/>
          <w:sz w:val="24"/>
          <w:szCs w:val="24"/>
        </w:rPr>
      </w:pPr>
      <w:r w:rsidRPr="00617CA6">
        <w:rPr>
          <w:rFonts w:asciiTheme="minorHAnsi" w:hAnsiTheme="minorHAnsi" w:cstheme="minorHAnsi"/>
          <w:b/>
          <w:bCs/>
          <w:sz w:val="24"/>
          <w:szCs w:val="24"/>
        </w:rPr>
        <w:t>License and Delivery of Works Subject to Copyright and Data Rights</w:t>
      </w:r>
      <w:r w:rsidRPr="00617CA6">
        <w:rPr>
          <w:rFonts w:asciiTheme="minorHAnsi" w:hAnsiTheme="minorHAnsi" w:cstheme="minorHAnsi"/>
          <w:sz w:val="24"/>
          <w:szCs w:val="24"/>
        </w:rPr>
        <w:t xml:space="preserve">.  </w:t>
      </w:r>
      <w:proofErr w:type="gramStart"/>
      <w:r w:rsidRPr="00617CA6">
        <w:rPr>
          <w:rFonts w:asciiTheme="minorHAnsi" w:hAnsiTheme="minorHAnsi" w:cstheme="minorHAnsi"/>
          <w:sz w:val="24"/>
          <w:szCs w:val="24"/>
        </w:rPr>
        <w:t>In order to</w:t>
      </w:r>
      <w:proofErr w:type="gramEnd"/>
      <w:r w:rsidRPr="00617CA6">
        <w:rPr>
          <w:rFonts w:asciiTheme="minorHAnsi" w:hAnsiTheme="minorHAnsi" w:cstheme="minorHAnsi"/>
          <w:sz w:val="24"/>
          <w:szCs w:val="24"/>
        </w:rPr>
        <w:t xml:space="preserve"> comply with 2 C.F.R. § 200.315, Contractor grants to the </w:t>
      </w:r>
      <w:r w:rsidR="00DC13B5" w:rsidRPr="00617CA6">
        <w:rPr>
          <w:rFonts w:asciiTheme="minorHAnsi" w:hAnsiTheme="minorHAnsi" w:cstheme="minorHAnsi"/>
          <w:sz w:val="24"/>
          <w:szCs w:val="24"/>
        </w:rPr>
        <w:t>County</w:t>
      </w:r>
      <w:r w:rsidRPr="00617CA6">
        <w:rPr>
          <w:rFonts w:asciiTheme="minorHAnsi" w:hAnsiTheme="minorHAnsi" w:cstheme="minorHAnsi"/>
          <w:sz w:val="24"/>
          <w:szCs w:val="24"/>
        </w:rPr>
        <w:t xml:space="preserve">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0B1AE0E" w14:textId="77777777" w:rsidR="008B5AE8" w:rsidRPr="00617CA6" w:rsidRDefault="008B5AE8" w:rsidP="00617CA6">
      <w:pPr>
        <w:widowControl w:val="0"/>
        <w:numPr>
          <w:ilvl w:val="0"/>
          <w:numId w:val="64"/>
        </w:numPr>
        <w:autoSpaceDE w:val="0"/>
        <w:autoSpaceDN w:val="0"/>
        <w:spacing w:after="240" w:line="259" w:lineRule="auto"/>
        <w:ind w:left="1440" w:hanging="720"/>
        <w:rPr>
          <w:rFonts w:asciiTheme="minorHAnsi" w:hAnsiTheme="minorHAnsi" w:cstheme="minorHAnsi"/>
          <w:b/>
          <w:bCs/>
          <w:sz w:val="24"/>
          <w:szCs w:val="24"/>
        </w:rPr>
      </w:pPr>
      <w:r w:rsidRPr="00617CA6">
        <w:rPr>
          <w:rFonts w:asciiTheme="minorHAnsi" w:hAnsiTheme="minorHAnsi" w:cstheme="minorHAnsi"/>
          <w:b/>
          <w:bCs/>
          <w:sz w:val="24"/>
          <w:szCs w:val="24"/>
        </w:rPr>
        <w:t xml:space="preserve">Affirmative Socioeconomic Steps for Subcontracts.  </w:t>
      </w:r>
      <w:r w:rsidRPr="00617CA6">
        <w:rPr>
          <w:rFonts w:asciiTheme="minorHAnsi" w:hAnsiTheme="minorHAnsi" w:cstheme="minorHAnsi"/>
          <w:sz w:val="24"/>
          <w:szCs w:val="24"/>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6B6F4E03" w14:textId="77777777" w:rsidR="008B5AE8" w:rsidRPr="00617CA6" w:rsidRDefault="008B5AE8" w:rsidP="00617CA6">
      <w:pPr>
        <w:autoSpaceDE w:val="0"/>
        <w:autoSpaceDN w:val="0"/>
        <w:adjustRightInd w:val="0"/>
        <w:ind w:left="720" w:hanging="720"/>
        <w:rPr>
          <w:rFonts w:asciiTheme="minorHAnsi" w:hAnsiTheme="minorHAnsi" w:cstheme="minorHAnsi"/>
          <w:sz w:val="24"/>
          <w:szCs w:val="24"/>
        </w:rPr>
      </w:pPr>
      <w:r w:rsidRPr="00617CA6">
        <w:rPr>
          <w:rFonts w:asciiTheme="minorHAnsi" w:hAnsiTheme="minorHAnsi" w:cstheme="minorHAnsi"/>
          <w:sz w:val="24"/>
          <w:szCs w:val="24"/>
        </w:rPr>
        <w:t>II</w:t>
      </w:r>
      <w:r w:rsidRPr="00617CA6">
        <w:rPr>
          <w:rFonts w:asciiTheme="minorHAnsi" w:hAnsiTheme="minorHAnsi" w:cstheme="minorHAnsi"/>
          <w:b/>
          <w:bCs/>
          <w:sz w:val="24"/>
          <w:szCs w:val="24"/>
        </w:rPr>
        <w:t>.</w:t>
      </w:r>
      <w:r w:rsidRPr="00617CA6">
        <w:rPr>
          <w:rFonts w:asciiTheme="minorHAnsi" w:hAnsiTheme="minorHAnsi" w:cstheme="minorHAnsi"/>
          <w:b/>
          <w:bCs/>
          <w:sz w:val="24"/>
          <w:szCs w:val="24"/>
        </w:rPr>
        <w:tab/>
        <w:t>Construction and Repair Work</w:t>
      </w:r>
      <w:r w:rsidRPr="00617CA6">
        <w:rPr>
          <w:rFonts w:asciiTheme="minorHAnsi" w:hAnsiTheme="minorHAnsi" w:cstheme="minorHAnsi"/>
          <w:sz w:val="24"/>
          <w:szCs w:val="24"/>
        </w:rPr>
        <w:t>.  The following provisions apply to construction or repair work:</w:t>
      </w:r>
    </w:p>
    <w:p w14:paraId="2810BDE8" w14:textId="77777777" w:rsidR="008B5AE8" w:rsidRPr="00617CA6" w:rsidRDefault="008B5AE8" w:rsidP="00617CA6">
      <w:pPr>
        <w:autoSpaceDE w:val="0"/>
        <w:autoSpaceDN w:val="0"/>
        <w:adjustRightInd w:val="0"/>
        <w:ind w:left="720"/>
        <w:rPr>
          <w:rFonts w:asciiTheme="minorHAnsi" w:hAnsiTheme="minorHAnsi" w:cstheme="minorHAnsi"/>
          <w:b/>
          <w:bCs/>
          <w:sz w:val="24"/>
          <w:szCs w:val="24"/>
        </w:rPr>
      </w:pPr>
    </w:p>
    <w:p w14:paraId="255227A7" w14:textId="77777777" w:rsidR="008B5AE8" w:rsidRPr="00617CA6" w:rsidRDefault="008B5AE8" w:rsidP="00617CA6">
      <w:pPr>
        <w:autoSpaceDE w:val="0"/>
        <w:autoSpaceDN w:val="0"/>
        <w:adjustRightInd w:val="0"/>
        <w:ind w:left="720"/>
        <w:rPr>
          <w:rFonts w:asciiTheme="minorHAnsi" w:hAnsiTheme="minorHAnsi" w:cstheme="minorHAnsi"/>
          <w:sz w:val="24"/>
          <w:szCs w:val="24"/>
        </w:rPr>
      </w:pPr>
      <w:r w:rsidRPr="00617CA6">
        <w:rPr>
          <w:rFonts w:asciiTheme="minorHAnsi" w:hAnsiTheme="minorHAnsi" w:cstheme="minorHAnsi"/>
          <w:b/>
          <w:bCs/>
          <w:sz w:val="24"/>
          <w:szCs w:val="24"/>
        </w:rPr>
        <w:t xml:space="preserve">Compliance with the Davis-Bacon Act and Copeland ‘‘Anti-Kickback’’ Act.  </w:t>
      </w:r>
      <w:r w:rsidRPr="00617CA6">
        <w:rPr>
          <w:rFonts w:asciiTheme="minorHAnsi" w:hAnsiTheme="minorHAnsi" w:cstheme="minorHAnsi"/>
          <w:sz w:val="24"/>
          <w:szCs w:val="24"/>
        </w:rPr>
        <w:t xml:space="preserve">For all prime construction contracts </w:t>
      </w:r>
      <w:proofErr w:type="gramStart"/>
      <w:r w:rsidRPr="00617CA6">
        <w:rPr>
          <w:rFonts w:asciiTheme="minorHAnsi" w:hAnsiTheme="minorHAnsi" w:cstheme="minorHAnsi"/>
          <w:sz w:val="24"/>
          <w:szCs w:val="24"/>
        </w:rPr>
        <w:t>in excess of</w:t>
      </w:r>
      <w:proofErr w:type="gramEnd"/>
      <w:r w:rsidRPr="00617CA6">
        <w:rPr>
          <w:rFonts w:asciiTheme="minorHAnsi" w:hAnsiTheme="minorHAnsi" w:cstheme="minorHAnsi"/>
          <w:sz w:val="24"/>
          <w:szCs w:val="24"/>
        </w:rPr>
        <w:t xml:space="preserve"> $2,000 the following terms shall apply:</w:t>
      </w:r>
    </w:p>
    <w:p w14:paraId="5BC7F840" w14:textId="77777777" w:rsidR="008B5AE8" w:rsidRPr="00617CA6" w:rsidRDefault="008B5AE8" w:rsidP="00617CA6">
      <w:pPr>
        <w:widowControl w:val="0"/>
        <w:autoSpaceDE w:val="0"/>
        <w:autoSpaceDN w:val="0"/>
        <w:adjustRightInd w:val="0"/>
        <w:spacing w:line="259" w:lineRule="auto"/>
        <w:ind w:firstLine="720"/>
        <w:rPr>
          <w:rFonts w:asciiTheme="minorHAnsi" w:hAnsiTheme="minorHAnsi" w:cstheme="minorHAnsi"/>
          <w:b/>
          <w:bCs/>
          <w:sz w:val="24"/>
          <w:szCs w:val="24"/>
        </w:rPr>
      </w:pPr>
    </w:p>
    <w:p w14:paraId="218B8D23" w14:textId="77777777" w:rsidR="008B5AE8" w:rsidRPr="00617CA6" w:rsidRDefault="008B5AE8" w:rsidP="00617CA6">
      <w:pPr>
        <w:widowControl w:val="0"/>
        <w:autoSpaceDE w:val="0"/>
        <w:autoSpaceDN w:val="0"/>
        <w:adjustRightInd w:val="0"/>
        <w:spacing w:line="259" w:lineRule="auto"/>
        <w:ind w:firstLine="720"/>
        <w:rPr>
          <w:rFonts w:asciiTheme="minorHAnsi" w:hAnsiTheme="minorHAnsi" w:cstheme="minorHAnsi"/>
          <w:b/>
          <w:bCs/>
          <w:sz w:val="24"/>
          <w:szCs w:val="24"/>
        </w:rPr>
      </w:pPr>
      <w:r w:rsidRPr="00617CA6">
        <w:rPr>
          <w:rFonts w:asciiTheme="minorHAnsi" w:hAnsiTheme="minorHAnsi" w:cstheme="minorHAnsi"/>
          <w:b/>
          <w:bCs/>
          <w:sz w:val="24"/>
          <w:szCs w:val="24"/>
        </w:rPr>
        <w:t>Davis-Bacon Act</w:t>
      </w:r>
    </w:p>
    <w:p w14:paraId="01B2420C" w14:textId="77777777" w:rsidR="008B5AE8" w:rsidRPr="00617CA6" w:rsidRDefault="008B5AE8" w:rsidP="00617CA6">
      <w:pPr>
        <w:widowControl w:val="0"/>
        <w:autoSpaceDE w:val="0"/>
        <w:autoSpaceDN w:val="0"/>
        <w:adjustRightInd w:val="0"/>
        <w:spacing w:line="259" w:lineRule="auto"/>
        <w:ind w:firstLine="720"/>
        <w:rPr>
          <w:rFonts w:asciiTheme="minorHAnsi" w:hAnsiTheme="minorHAnsi" w:cstheme="minorHAnsi"/>
          <w:b/>
          <w:bCs/>
          <w:sz w:val="24"/>
          <w:szCs w:val="24"/>
        </w:rPr>
      </w:pPr>
    </w:p>
    <w:p w14:paraId="2E9C8108" w14:textId="77777777" w:rsidR="008B5AE8" w:rsidRPr="00617CA6" w:rsidRDefault="008B5AE8" w:rsidP="00617CA6">
      <w:pPr>
        <w:widowControl w:val="0"/>
        <w:numPr>
          <w:ilvl w:val="0"/>
          <w:numId w:val="66"/>
        </w:numPr>
        <w:autoSpaceDE w:val="0"/>
        <w:autoSpaceDN w:val="0"/>
        <w:adjustRightInd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450ECC00" w14:textId="77777777" w:rsidR="008B5AE8" w:rsidRPr="00617CA6" w:rsidRDefault="008B5AE8" w:rsidP="00617CA6">
      <w:pPr>
        <w:widowControl w:val="0"/>
        <w:numPr>
          <w:ilvl w:val="0"/>
          <w:numId w:val="66"/>
        </w:numPr>
        <w:autoSpaceDE w:val="0"/>
        <w:autoSpaceDN w:val="0"/>
        <w:adjustRightInd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Contractors are required to pay wages to laborers and mechanics at a rate not less than the prevailing wages specified in a wage determination made by the Secretary of Labor.</w:t>
      </w:r>
    </w:p>
    <w:p w14:paraId="63B50067" w14:textId="77777777" w:rsidR="008B5AE8" w:rsidRPr="00617CA6" w:rsidRDefault="008B5AE8" w:rsidP="00617CA6">
      <w:pPr>
        <w:widowControl w:val="0"/>
        <w:numPr>
          <w:ilvl w:val="0"/>
          <w:numId w:val="66"/>
        </w:numPr>
        <w:autoSpaceDE w:val="0"/>
        <w:autoSpaceDN w:val="0"/>
        <w:adjustRightInd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 xml:space="preserve">Additionally, contractors are required to pay wages not less than once a week. </w:t>
      </w:r>
    </w:p>
    <w:p w14:paraId="31DD588B" w14:textId="77777777" w:rsidR="008B5AE8" w:rsidRPr="00617CA6" w:rsidRDefault="008B5AE8" w:rsidP="00617CA6">
      <w:pPr>
        <w:widowControl w:val="0"/>
        <w:autoSpaceDE w:val="0"/>
        <w:autoSpaceDN w:val="0"/>
        <w:adjustRightInd w:val="0"/>
        <w:spacing w:after="240" w:line="259" w:lineRule="auto"/>
        <w:ind w:firstLine="720"/>
        <w:rPr>
          <w:rFonts w:asciiTheme="minorHAnsi" w:hAnsiTheme="minorHAnsi" w:cstheme="minorHAnsi"/>
          <w:b/>
          <w:bCs/>
          <w:sz w:val="24"/>
          <w:szCs w:val="24"/>
        </w:rPr>
      </w:pPr>
      <w:r w:rsidRPr="00617CA6">
        <w:rPr>
          <w:rFonts w:asciiTheme="minorHAnsi" w:hAnsiTheme="minorHAnsi" w:cstheme="minorHAnsi"/>
          <w:b/>
          <w:bCs/>
          <w:sz w:val="24"/>
          <w:szCs w:val="24"/>
        </w:rPr>
        <w:t>Copeland ‘‘Anti-Kickback’’ Act</w:t>
      </w:r>
    </w:p>
    <w:p w14:paraId="139AA045" w14:textId="77777777" w:rsidR="008B5AE8" w:rsidRPr="00617CA6" w:rsidRDefault="008B5AE8" w:rsidP="00617CA6">
      <w:pPr>
        <w:widowControl w:val="0"/>
        <w:numPr>
          <w:ilvl w:val="0"/>
          <w:numId w:val="67"/>
        </w:numPr>
        <w:autoSpaceDE w:val="0"/>
        <w:autoSpaceDN w:val="0"/>
        <w:adjustRightInd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 xml:space="preserve">Contractor shall comply with 18 U.S.C. § 874, 40 U.S.C. § 3145, and the requirements of 29 C.F.R. pt. 3 as may be applicable, which are incorporated by reference into this contract. </w:t>
      </w:r>
    </w:p>
    <w:p w14:paraId="19F5AA5B" w14:textId="1B26EDD4" w:rsidR="008B5AE8" w:rsidRPr="001F28EA" w:rsidRDefault="008B5AE8" w:rsidP="001F28EA">
      <w:pPr>
        <w:widowControl w:val="0"/>
        <w:numPr>
          <w:ilvl w:val="0"/>
          <w:numId w:val="67"/>
        </w:numPr>
        <w:autoSpaceDE w:val="0"/>
        <w:autoSpaceDN w:val="0"/>
        <w:adjustRightInd w:val="0"/>
        <w:spacing w:after="240" w:line="259" w:lineRule="auto"/>
        <w:ind w:left="2160" w:hanging="720"/>
        <w:rPr>
          <w:rFonts w:asciiTheme="minorHAnsi" w:hAnsiTheme="minorHAnsi" w:cstheme="minorHAnsi"/>
          <w:sz w:val="24"/>
          <w:szCs w:val="24"/>
        </w:rPr>
      </w:pPr>
      <w:r w:rsidRPr="00617CA6">
        <w:rPr>
          <w:rFonts w:asciiTheme="minorHAnsi" w:hAnsiTheme="minorHAnsi" w:cstheme="minorHAnsi"/>
          <w:sz w:val="24"/>
          <w:szCs w:val="24"/>
        </w:rPr>
        <w:t>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w:t>
      </w:r>
      <w:r w:rsidR="001F28EA">
        <w:rPr>
          <w:rFonts w:asciiTheme="minorHAnsi" w:hAnsiTheme="minorHAnsi" w:cstheme="minorHAnsi"/>
          <w:sz w:val="24"/>
          <w:szCs w:val="24"/>
        </w:rPr>
        <w:t>m</w:t>
      </w:r>
      <w:r w:rsidRPr="001F28EA">
        <w:rPr>
          <w:rFonts w:asciiTheme="minorHAnsi" w:hAnsiTheme="minorHAnsi" w:cstheme="minorHAnsi"/>
          <w:sz w:val="24"/>
          <w:szCs w:val="24"/>
        </w:rPr>
        <w:t xml:space="preserve">pliance by any subcontractor or lower tier subcontractor with </w:t>
      </w:r>
      <w:proofErr w:type="gramStart"/>
      <w:r w:rsidRPr="001F28EA">
        <w:rPr>
          <w:rFonts w:asciiTheme="minorHAnsi" w:hAnsiTheme="minorHAnsi" w:cstheme="minorHAnsi"/>
          <w:sz w:val="24"/>
          <w:szCs w:val="24"/>
        </w:rPr>
        <w:t>all of</w:t>
      </w:r>
      <w:proofErr w:type="gramEnd"/>
      <w:r w:rsidRPr="001F28EA">
        <w:rPr>
          <w:rFonts w:asciiTheme="minorHAnsi" w:hAnsiTheme="minorHAnsi" w:cstheme="minorHAnsi"/>
          <w:sz w:val="24"/>
          <w:szCs w:val="24"/>
        </w:rPr>
        <w:t xml:space="preserve"> these contract clauses. </w:t>
      </w:r>
    </w:p>
    <w:p w14:paraId="4AF12341" w14:textId="77777777" w:rsidR="008B5AE8" w:rsidRPr="00617CA6" w:rsidRDefault="008B5AE8" w:rsidP="00617CA6">
      <w:pPr>
        <w:widowControl w:val="0"/>
        <w:numPr>
          <w:ilvl w:val="0"/>
          <w:numId w:val="67"/>
        </w:numPr>
        <w:autoSpaceDE w:val="0"/>
        <w:autoSpaceDN w:val="0"/>
        <w:adjustRightInd w:val="0"/>
        <w:spacing w:after="240" w:line="276" w:lineRule="auto"/>
        <w:ind w:left="2160" w:hanging="720"/>
        <w:rPr>
          <w:rFonts w:asciiTheme="minorHAnsi" w:hAnsiTheme="minorHAnsi" w:cstheme="minorHAnsi"/>
          <w:sz w:val="24"/>
          <w:szCs w:val="24"/>
        </w:rPr>
      </w:pPr>
      <w:r w:rsidRPr="00617CA6">
        <w:rPr>
          <w:rFonts w:asciiTheme="minorHAnsi" w:hAnsiTheme="minorHAnsi" w:cstheme="minorHAnsi"/>
          <w:sz w:val="24"/>
          <w:szCs w:val="24"/>
        </w:rPr>
        <w:t>A breach of the contract clauses above may be grounds for termination of the contract, and for debarment as a contractor and subcontractor as provided in 29 C.F.R. § 5.12.</w:t>
      </w:r>
    </w:p>
    <w:p w14:paraId="6353B0F6" w14:textId="77777777" w:rsidR="008B5AE8" w:rsidRPr="00617CA6" w:rsidRDefault="008B5AE8" w:rsidP="00F25649">
      <w:pPr>
        <w:autoSpaceDE w:val="0"/>
        <w:autoSpaceDN w:val="0"/>
        <w:adjustRightInd w:val="0"/>
        <w:spacing w:after="240" w:line="276" w:lineRule="auto"/>
        <w:rPr>
          <w:rFonts w:asciiTheme="minorHAnsi" w:hAnsiTheme="minorHAnsi" w:cstheme="minorHAnsi"/>
          <w:sz w:val="24"/>
          <w:szCs w:val="24"/>
        </w:rPr>
      </w:pPr>
    </w:p>
    <w:p w14:paraId="1FE24ADC" w14:textId="77777777" w:rsidR="00B54FCF" w:rsidRPr="00F032BA" w:rsidRDefault="00B54FCF" w:rsidP="008B5AE8">
      <w:pPr>
        <w:autoSpaceDE w:val="0"/>
        <w:autoSpaceDN w:val="0"/>
        <w:adjustRightInd w:val="0"/>
        <w:spacing w:after="240" w:line="276" w:lineRule="auto"/>
        <w:rPr>
          <w:rFonts w:asciiTheme="minorHAnsi" w:hAnsiTheme="minorHAnsi" w:cstheme="minorHAnsi"/>
          <w:sz w:val="22"/>
          <w:szCs w:val="22"/>
        </w:rPr>
        <w:sectPr w:rsidR="00B54FCF" w:rsidRPr="00F032BA" w:rsidSect="00C53D02">
          <w:footerReference w:type="default" r:id="rId54"/>
          <w:pgSz w:w="12240" w:h="15840" w:code="1"/>
          <w:pgMar w:top="720" w:right="720" w:bottom="720" w:left="720" w:header="720" w:footer="555" w:gutter="0"/>
          <w:cols w:space="720"/>
          <w:titlePg/>
          <w:docGrid w:linePitch="354"/>
        </w:sectPr>
      </w:pPr>
    </w:p>
    <w:p w14:paraId="475E9005" w14:textId="6CC648E6" w:rsidR="008B5AE8" w:rsidRPr="00500AAB" w:rsidRDefault="008B5AE8" w:rsidP="008B5AE8">
      <w:pPr>
        <w:tabs>
          <w:tab w:val="left" w:pos="720"/>
        </w:tabs>
        <w:jc w:val="center"/>
        <w:rPr>
          <w:rFonts w:asciiTheme="minorHAnsi" w:hAnsiTheme="minorHAnsi" w:cstheme="minorHAnsi"/>
          <w:sz w:val="28"/>
          <w:szCs w:val="28"/>
        </w:rPr>
      </w:pPr>
      <w:r w:rsidRPr="00500AAB">
        <w:rPr>
          <w:rFonts w:asciiTheme="minorHAnsi" w:hAnsiTheme="minorHAnsi" w:cstheme="minorHAnsi"/>
          <w:b/>
          <w:spacing w:val="-3"/>
          <w:sz w:val="28"/>
          <w:szCs w:val="28"/>
        </w:rPr>
        <w:t xml:space="preserve">EXHIBIT </w:t>
      </w:r>
      <w:r w:rsidR="006E02C0">
        <w:rPr>
          <w:rFonts w:asciiTheme="minorHAnsi" w:hAnsiTheme="minorHAnsi" w:cstheme="minorHAnsi"/>
          <w:b/>
          <w:bCs/>
          <w:sz w:val="28"/>
          <w:szCs w:val="28"/>
        </w:rPr>
        <w:t>B</w:t>
      </w:r>
      <w:r w:rsidRPr="00500AAB">
        <w:rPr>
          <w:rFonts w:asciiTheme="minorHAnsi" w:hAnsiTheme="minorHAnsi" w:cstheme="minorHAnsi"/>
          <w:b/>
          <w:spacing w:val="-3"/>
          <w:sz w:val="28"/>
          <w:szCs w:val="28"/>
        </w:rPr>
        <w:t>-1</w:t>
      </w:r>
    </w:p>
    <w:p w14:paraId="11C7EF34" w14:textId="77777777" w:rsidR="008B5AE8" w:rsidRPr="007738E9" w:rsidRDefault="008B5AE8" w:rsidP="008B5AE8">
      <w:pPr>
        <w:autoSpaceDE w:val="0"/>
        <w:autoSpaceDN w:val="0"/>
        <w:adjustRightInd w:val="0"/>
        <w:jc w:val="center"/>
        <w:rPr>
          <w:rFonts w:asciiTheme="minorHAnsi" w:hAnsiTheme="minorHAnsi" w:cstheme="minorHAnsi"/>
          <w:b/>
          <w:bCs/>
          <w:color w:val="000000"/>
          <w:sz w:val="28"/>
          <w:szCs w:val="28"/>
        </w:rPr>
      </w:pPr>
      <w:r w:rsidRPr="007738E9">
        <w:rPr>
          <w:rFonts w:asciiTheme="minorHAnsi" w:hAnsiTheme="minorHAnsi" w:cstheme="minorHAnsi"/>
          <w:b/>
          <w:bCs/>
          <w:color w:val="000000"/>
          <w:sz w:val="28"/>
          <w:szCs w:val="28"/>
        </w:rPr>
        <w:t>Certification for Contracts, Grants, Loans, and Cooperative Agreements</w:t>
      </w:r>
    </w:p>
    <w:p w14:paraId="3E305A22" w14:textId="77777777" w:rsidR="008B5AE8" w:rsidRPr="007738E9" w:rsidRDefault="008B5AE8" w:rsidP="008B5AE8">
      <w:pPr>
        <w:autoSpaceDE w:val="0"/>
        <w:autoSpaceDN w:val="0"/>
        <w:adjustRightInd w:val="0"/>
        <w:jc w:val="center"/>
        <w:rPr>
          <w:rFonts w:asciiTheme="minorHAnsi" w:hAnsiTheme="minorHAnsi" w:cstheme="minorHAnsi"/>
          <w:b/>
          <w:bCs/>
          <w:color w:val="000000"/>
          <w:sz w:val="28"/>
          <w:szCs w:val="28"/>
        </w:rPr>
      </w:pPr>
      <w:r w:rsidRPr="007738E9">
        <w:rPr>
          <w:rFonts w:asciiTheme="minorHAnsi" w:hAnsiTheme="minorHAnsi" w:cstheme="minorHAnsi"/>
          <w:b/>
          <w:bCs/>
          <w:color w:val="000000"/>
          <w:sz w:val="28"/>
          <w:szCs w:val="28"/>
        </w:rPr>
        <w:t>CERTIFICATION REGARDING LOBBYING (APPENDIX A, 44 C.F.R. PART 18)</w:t>
      </w:r>
    </w:p>
    <w:p w14:paraId="5FFEA5B0" w14:textId="77777777" w:rsidR="008B5AE8" w:rsidRPr="00F032BA" w:rsidRDefault="008B5AE8" w:rsidP="008B5AE8">
      <w:pPr>
        <w:autoSpaceDE w:val="0"/>
        <w:autoSpaceDN w:val="0"/>
        <w:adjustRightInd w:val="0"/>
        <w:rPr>
          <w:rFonts w:asciiTheme="minorHAnsi" w:hAnsiTheme="minorHAnsi" w:cstheme="minorHAnsi"/>
          <w:color w:val="000000"/>
          <w:sz w:val="24"/>
          <w:szCs w:val="24"/>
        </w:rPr>
      </w:pPr>
    </w:p>
    <w:p w14:paraId="47273AE3" w14:textId="77777777" w:rsidR="008B5AE8" w:rsidRPr="007738E9" w:rsidRDefault="008B5AE8" w:rsidP="00617CA6">
      <w:pPr>
        <w:autoSpaceDE w:val="0"/>
        <w:autoSpaceDN w:val="0"/>
        <w:adjustRightInd w:val="0"/>
        <w:spacing w:after="240"/>
        <w:rPr>
          <w:rFonts w:asciiTheme="minorHAnsi" w:hAnsiTheme="minorHAnsi" w:cstheme="minorHAnsi"/>
          <w:color w:val="000000"/>
          <w:sz w:val="24"/>
          <w:szCs w:val="24"/>
        </w:rPr>
      </w:pPr>
      <w:bookmarkStart w:id="109" w:name="_Hlk90456499"/>
      <w:r w:rsidRPr="007738E9">
        <w:rPr>
          <w:rFonts w:asciiTheme="minorHAnsi" w:hAnsiTheme="minorHAnsi" w:cstheme="minorHAnsi"/>
          <w:color w:val="000000"/>
          <w:sz w:val="24"/>
          <w:szCs w:val="24"/>
        </w:rPr>
        <w:t xml:space="preserve">The undersigned certifies, to the best of his or her knowledge and belief, that: </w:t>
      </w:r>
    </w:p>
    <w:p w14:paraId="470AEA29" w14:textId="77777777" w:rsidR="008B5AE8" w:rsidRPr="007738E9" w:rsidRDefault="008B5AE8" w:rsidP="00617CA6">
      <w:pPr>
        <w:autoSpaceDE w:val="0"/>
        <w:autoSpaceDN w:val="0"/>
        <w:adjustRightInd w:val="0"/>
        <w:spacing w:after="240"/>
        <w:ind w:left="1440" w:hanging="720"/>
        <w:rPr>
          <w:rFonts w:asciiTheme="minorHAnsi" w:hAnsiTheme="minorHAnsi" w:cstheme="minorHAnsi"/>
          <w:color w:val="323232"/>
          <w:sz w:val="24"/>
          <w:szCs w:val="24"/>
        </w:rPr>
      </w:pPr>
      <w:r w:rsidRPr="007738E9">
        <w:rPr>
          <w:rFonts w:asciiTheme="minorHAnsi" w:hAnsiTheme="minorHAnsi" w:cstheme="minorHAnsi"/>
          <w:color w:val="000000"/>
          <w:sz w:val="24"/>
          <w:szCs w:val="24"/>
        </w:rPr>
        <w:t xml:space="preserve">1. </w:t>
      </w:r>
      <w:r w:rsidRPr="007738E9">
        <w:rPr>
          <w:rFonts w:asciiTheme="minorHAnsi" w:hAnsiTheme="minorHAnsi" w:cstheme="minorHAnsi"/>
          <w:color w:val="000000"/>
          <w:sz w:val="24"/>
          <w:szCs w:val="24"/>
        </w:rPr>
        <w:tab/>
      </w:r>
      <w:r w:rsidRPr="007738E9">
        <w:rPr>
          <w:rFonts w:asciiTheme="minorHAnsi" w:hAnsiTheme="minorHAnsi" w:cstheme="minorHAnsi"/>
          <w:color w:val="323232"/>
          <w:sz w:val="24"/>
          <w:szCs w:val="24"/>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8C5FC9E" w14:textId="77777777" w:rsidR="008B5AE8" w:rsidRPr="007738E9" w:rsidRDefault="008B5AE8" w:rsidP="00617CA6">
      <w:pPr>
        <w:autoSpaceDE w:val="0"/>
        <w:autoSpaceDN w:val="0"/>
        <w:adjustRightInd w:val="0"/>
        <w:spacing w:after="240"/>
        <w:ind w:left="1440" w:hanging="720"/>
        <w:rPr>
          <w:rFonts w:asciiTheme="minorHAnsi" w:hAnsiTheme="minorHAnsi" w:cstheme="minorHAnsi"/>
          <w:color w:val="323232"/>
          <w:sz w:val="24"/>
          <w:szCs w:val="24"/>
        </w:rPr>
      </w:pPr>
      <w:r w:rsidRPr="007738E9">
        <w:rPr>
          <w:rFonts w:asciiTheme="minorHAnsi" w:hAnsiTheme="minorHAnsi" w:cstheme="minorHAnsi"/>
          <w:color w:val="000000"/>
          <w:sz w:val="24"/>
          <w:szCs w:val="24"/>
        </w:rPr>
        <w:t xml:space="preserve">2. </w:t>
      </w:r>
      <w:r w:rsidRPr="007738E9">
        <w:rPr>
          <w:rFonts w:asciiTheme="minorHAnsi" w:hAnsiTheme="minorHAnsi" w:cstheme="minorHAnsi"/>
          <w:color w:val="000000"/>
          <w:sz w:val="24"/>
          <w:szCs w:val="24"/>
        </w:rPr>
        <w:tab/>
      </w:r>
      <w:r w:rsidRPr="007738E9">
        <w:rPr>
          <w:rFonts w:asciiTheme="minorHAnsi" w:hAnsiTheme="minorHAnsi" w:cstheme="minorHAnsi"/>
          <w:color w:val="323232"/>
          <w:sz w:val="24"/>
          <w:szCs w:val="24"/>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2E78E515" w14:textId="77777777" w:rsidR="008B5AE8" w:rsidRPr="007738E9" w:rsidRDefault="008B5AE8" w:rsidP="00617CA6">
      <w:pPr>
        <w:autoSpaceDE w:val="0"/>
        <w:autoSpaceDN w:val="0"/>
        <w:adjustRightInd w:val="0"/>
        <w:spacing w:after="240"/>
        <w:ind w:left="1440" w:hanging="720"/>
        <w:rPr>
          <w:rFonts w:asciiTheme="minorHAnsi" w:hAnsiTheme="minorHAnsi" w:cstheme="minorHAnsi"/>
          <w:color w:val="323232"/>
          <w:sz w:val="24"/>
          <w:szCs w:val="24"/>
        </w:rPr>
      </w:pPr>
      <w:r w:rsidRPr="007738E9">
        <w:rPr>
          <w:rFonts w:asciiTheme="minorHAnsi" w:hAnsiTheme="minorHAnsi" w:cstheme="minorHAnsi"/>
          <w:color w:val="000000"/>
          <w:sz w:val="24"/>
          <w:szCs w:val="24"/>
        </w:rPr>
        <w:t>3</w:t>
      </w:r>
      <w:proofErr w:type="gramStart"/>
      <w:r w:rsidRPr="007738E9">
        <w:rPr>
          <w:rFonts w:asciiTheme="minorHAnsi" w:hAnsiTheme="minorHAnsi" w:cstheme="minorHAnsi"/>
          <w:color w:val="000000"/>
          <w:sz w:val="24"/>
          <w:szCs w:val="24"/>
        </w:rPr>
        <w:t xml:space="preserve">. </w:t>
      </w:r>
      <w:r w:rsidRPr="007738E9">
        <w:rPr>
          <w:rFonts w:asciiTheme="minorHAnsi" w:hAnsiTheme="minorHAnsi" w:cstheme="minorHAnsi"/>
          <w:color w:val="000000"/>
          <w:sz w:val="24"/>
          <w:szCs w:val="24"/>
        </w:rPr>
        <w:tab/>
      </w:r>
      <w:r w:rsidRPr="007738E9">
        <w:rPr>
          <w:rFonts w:asciiTheme="minorHAnsi" w:hAnsiTheme="minorHAnsi" w:cstheme="minorHAnsi"/>
          <w:color w:val="323232"/>
          <w:sz w:val="24"/>
          <w:szCs w:val="24"/>
        </w:rPr>
        <w:t>The</w:t>
      </w:r>
      <w:proofErr w:type="gramEnd"/>
      <w:r w:rsidRPr="007738E9">
        <w:rPr>
          <w:rFonts w:asciiTheme="minorHAnsi" w:hAnsiTheme="minorHAnsi" w:cstheme="minorHAnsi"/>
          <w:color w:val="323232"/>
          <w:sz w:val="24"/>
          <w:szCs w:val="24"/>
        </w:rPr>
        <w:t xml:space="preserv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6EF92C7F" w14:textId="77777777" w:rsidR="008B5AE8" w:rsidRPr="007738E9" w:rsidRDefault="008B5AE8" w:rsidP="00617CA6">
      <w:pPr>
        <w:autoSpaceDE w:val="0"/>
        <w:autoSpaceDN w:val="0"/>
        <w:adjustRightInd w:val="0"/>
        <w:spacing w:after="240"/>
        <w:rPr>
          <w:rFonts w:asciiTheme="minorHAnsi" w:hAnsiTheme="minorHAnsi" w:cstheme="minorHAnsi"/>
          <w:color w:val="000000"/>
          <w:sz w:val="24"/>
          <w:szCs w:val="24"/>
        </w:rPr>
      </w:pPr>
      <w:r w:rsidRPr="007738E9">
        <w:rPr>
          <w:rFonts w:asciiTheme="minorHAnsi" w:hAnsiTheme="minorHAnsi" w:cstheme="minorHAnsi"/>
          <w:color w:val="323232"/>
          <w:sz w:val="24"/>
          <w:szCs w:val="24"/>
        </w:rPr>
        <w:t xml:space="preserve">This certification is a material representation of fact upon which reliance was placed when this transaction was made or entered into. Submission of this certification is a prerequisite for making or </w:t>
      </w:r>
      <w:proofErr w:type="gramStart"/>
      <w:r w:rsidRPr="007738E9">
        <w:rPr>
          <w:rFonts w:asciiTheme="minorHAnsi" w:hAnsiTheme="minorHAnsi" w:cstheme="minorHAnsi"/>
          <w:color w:val="323232"/>
          <w:sz w:val="24"/>
          <w:szCs w:val="24"/>
        </w:rPr>
        <w:t>entering into</w:t>
      </w:r>
      <w:proofErr w:type="gramEnd"/>
      <w:r w:rsidRPr="007738E9">
        <w:rPr>
          <w:rFonts w:asciiTheme="minorHAnsi" w:hAnsiTheme="minorHAnsi" w:cstheme="minorHAnsi"/>
          <w:color w:val="323232"/>
          <w:sz w:val="24"/>
          <w:szCs w:val="24"/>
        </w:rPr>
        <w:t xml:space="preserve"> this transaction imposed by section 1352, title 31, U.S. Code. Any person who fails to file the required certification shall be subject to a civil penalty of not less than $10,000 and not more than $100,000 for each such failure. </w:t>
      </w:r>
    </w:p>
    <w:p w14:paraId="682CE41E" w14:textId="06E98EC7" w:rsidR="008B5AE8" w:rsidRPr="007738E9" w:rsidRDefault="008B5AE8" w:rsidP="00617CA6">
      <w:pPr>
        <w:autoSpaceDE w:val="0"/>
        <w:autoSpaceDN w:val="0"/>
        <w:adjustRightInd w:val="0"/>
        <w:spacing w:after="240"/>
        <w:rPr>
          <w:rFonts w:asciiTheme="minorHAnsi" w:hAnsiTheme="minorHAnsi" w:cstheme="minorHAnsi"/>
          <w:color w:val="000000"/>
          <w:sz w:val="24"/>
          <w:szCs w:val="24"/>
        </w:rPr>
      </w:pPr>
      <w:r w:rsidRPr="007738E9">
        <w:rPr>
          <w:rFonts w:asciiTheme="minorHAnsi" w:hAnsiTheme="minorHAnsi" w:cstheme="minorHAnsi"/>
          <w:color w:val="000000"/>
          <w:sz w:val="24"/>
          <w:szCs w:val="24"/>
        </w:rPr>
        <w:t>Contractor</w:t>
      </w:r>
      <w:r w:rsidR="003826A9">
        <w:rPr>
          <w:rFonts w:asciiTheme="minorHAnsi" w:hAnsiTheme="minorHAnsi" w:cstheme="minorHAnsi"/>
          <w:color w:val="000000"/>
          <w:sz w:val="24"/>
          <w:szCs w:val="24"/>
        </w:rPr>
        <w:t>, _____________________,</w:t>
      </w:r>
      <w:r w:rsidRPr="007738E9">
        <w:rPr>
          <w:rFonts w:asciiTheme="minorHAnsi" w:hAnsiTheme="minorHAnsi" w:cstheme="minorHAnsi"/>
          <w:color w:val="000000"/>
          <w:sz w:val="24"/>
          <w:szCs w:val="24"/>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bookmarkEnd w:id="109"/>
    </w:p>
    <w:p w14:paraId="2462BCB3" w14:textId="77777777" w:rsidR="006412AC" w:rsidRPr="007738E9" w:rsidRDefault="006412AC" w:rsidP="008B5AE8">
      <w:pPr>
        <w:autoSpaceDE w:val="0"/>
        <w:autoSpaceDN w:val="0"/>
        <w:adjustRightInd w:val="0"/>
        <w:spacing w:after="240"/>
        <w:rPr>
          <w:rFonts w:asciiTheme="minorHAnsi" w:hAnsiTheme="minorHAnsi" w:cstheme="minorHAnsi"/>
          <w:color w:val="000000"/>
          <w:sz w:val="24"/>
          <w:szCs w:val="24"/>
        </w:rPr>
      </w:pPr>
    </w:p>
    <w:p w14:paraId="1D3846F7" w14:textId="77777777" w:rsidR="008B5AE8" w:rsidRPr="007738E9" w:rsidRDefault="008B5AE8" w:rsidP="008B5AE8">
      <w:pPr>
        <w:tabs>
          <w:tab w:val="left" w:pos="4860"/>
          <w:tab w:val="left" w:pos="5760"/>
          <w:tab w:val="left" w:pos="6480"/>
          <w:tab w:val="right" w:pos="10080"/>
        </w:tabs>
        <w:autoSpaceDE w:val="0"/>
        <w:autoSpaceDN w:val="0"/>
        <w:adjustRightInd w:val="0"/>
        <w:rPr>
          <w:rFonts w:asciiTheme="minorHAnsi" w:hAnsiTheme="minorHAnsi" w:cstheme="minorHAnsi"/>
          <w:color w:val="000000"/>
          <w:sz w:val="24"/>
          <w:szCs w:val="24"/>
        </w:rPr>
      </w:pPr>
      <w:r w:rsidRPr="007738E9">
        <w:rPr>
          <w:rFonts w:asciiTheme="minorHAnsi" w:hAnsiTheme="minorHAnsi" w:cstheme="minorHAnsi"/>
          <w:color w:val="000000"/>
          <w:sz w:val="24"/>
          <w:szCs w:val="24"/>
          <w:u w:val="single"/>
        </w:rPr>
        <w:tab/>
      </w:r>
      <w:r w:rsidRPr="007738E9">
        <w:rPr>
          <w:rFonts w:asciiTheme="minorHAnsi" w:hAnsiTheme="minorHAnsi" w:cstheme="minorHAnsi"/>
          <w:color w:val="000000"/>
          <w:sz w:val="24"/>
          <w:szCs w:val="24"/>
        </w:rPr>
        <w:tab/>
      </w:r>
      <w:r w:rsidRPr="007738E9">
        <w:rPr>
          <w:rFonts w:asciiTheme="minorHAnsi" w:hAnsiTheme="minorHAnsi" w:cstheme="minorHAnsi"/>
          <w:color w:val="000000"/>
          <w:sz w:val="24"/>
          <w:szCs w:val="24"/>
          <w:u w:val="single"/>
        </w:rPr>
        <w:tab/>
      </w:r>
      <w:r w:rsidRPr="007738E9">
        <w:rPr>
          <w:rFonts w:asciiTheme="minorHAnsi" w:hAnsiTheme="minorHAnsi" w:cstheme="minorHAnsi"/>
          <w:color w:val="000000"/>
          <w:sz w:val="24"/>
          <w:szCs w:val="24"/>
          <w:u w:val="single"/>
        </w:rPr>
        <w:tab/>
      </w:r>
    </w:p>
    <w:p w14:paraId="13073312" w14:textId="77777777" w:rsidR="008B5AE8" w:rsidRPr="007738E9" w:rsidRDefault="008B5AE8" w:rsidP="008B5AE8">
      <w:pPr>
        <w:tabs>
          <w:tab w:val="left" w:pos="5760"/>
        </w:tabs>
        <w:autoSpaceDE w:val="0"/>
        <w:autoSpaceDN w:val="0"/>
        <w:adjustRightInd w:val="0"/>
        <w:spacing w:after="240" w:line="480" w:lineRule="auto"/>
        <w:rPr>
          <w:rFonts w:asciiTheme="minorHAnsi" w:hAnsiTheme="minorHAnsi" w:cstheme="minorHAnsi"/>
          <w:color w:val="000000"/>
          <w:sz w:val="24"/>
          <w:szCs w:val="24"/>
        </w:rPr>
      </w:pPr>
      <w:r w:rsidRPr="007738E9">
        <w:rPr>
          <w:rFonts w:asciiTheme="minorHAnsi" w:hAnsiTheme="minorHAnsi" w:cstheme="minorHAnsi"/>
          <w:color w:val="000000"/>
          <w:sz w:val="24"/>
          <w:szCs w:val="24"/>
        </w:rPr>
        <w:t xml:space="preserve">Signature of Contractor’s Authorized Official </w:t>
      </w:r>
      <w:r w:rsidRPr="007738E9">
        <w:rPr>
          <w:rFonts w:asciiTheme="minorHAnsi" w:hAnsiTheme="minorHAnsi" w:cstheme="minorHAnsi"/>
          <w:color w:val="000000"/>
          <w:sz w:val="24"/>
          <w:szCs w:val="24"/>
        </w:rPr>
        <w:tab/>
        <w:t>Date</w:t>
      </w:r>
    </w:p>
    <w:p w14:paraId="163EFC01" w14:textId="36FA30AC" w:rsidR="008B5AE8" w:rsidRPr="007738E9" w:rsidRDefault="008B5AE8" w:rsidP="008B5AE8">
      <w:pPr>
        <w:tabs>
          <w:tab w:val="left" w:pos="4860"/>
          <w:tab w:val="left" w:pos="5760"/>
          <w:tab w:val="left" w:pos="9270"/>
          <w:tab w:val="right" w:pos="10080"/>
        </w:tabs>
        <w:autoSpaceDE w:val="0"/>
        <w:autoSpaceDN w:val="0"/>
        <w:adjustRightInd w:val="0"/>
        <w:spacing w:before="240"/>
        <w:rPr>
          <w:rFonts w:asciiTheme="minorHAnsi" w:hAnsiTheme="minorHAnsi" w:cstheme="minorHAnsi"/>
          <w:color w:val="000000"/>
          <w:sz w:val="24"/>
          <w:szCs w:val="24"/>
          <w:u w:val="single"/>
        </w:rPr>
      </w:pPr>
      <w:r w:rsidRPr="007738E9">
        <w:rPr>
          <w:rFonts w:asciiTheme="minorHAnsi" w:hAnsiTheme="minorHAnsi" w:cstheme="minorHAnsi"/>
          <w:color w:val="000000"/>
          <w:sz w:val="24"/>
          <w:szCs w:val="24"/>
          <w:u w:val="single"/>
        </w:rPr>
        <w:tab/>
      </w:r>
      <w:r w:rsidRPr="007738E9">
        <w:rPr>
          <w:rFonts w:asciiTheme="minorHAnsi" w:hAnsiTheme="minorHAnsi" w:cstheme="minorHAnsi"/>
          <w:color w:val="000000"/>
          <w:sz w:val="24"/>
          <w:szCs w:val="24"/>
        </w:rPr>
        <w:tab/>
      </w:r>
      <w:r w:rsidR="00EC44EE" w:rsidRPr="007738E9">
        <w:rPr>
          <w:rFonts w:asciiTheme="minorHAnsi" w:hAnsiTheme="minorHAnsi" w:cstheme="minorHAnsi"/>
          <w:color w:val="000000"/>
          <w:sz w:val="24"/>
          <w:szCs w:val="24"/>
          <w:u w:val="single"/>
        </w:rPr>
        <w:tab/>
      </w:r>
      <w:r w:rsidR="00EC44EE" w:rsidRPr="007738E9">
        <w:rPr>
          <w:rFonts w:asciiTheme="minorHAnsi" w:hAnsiTheme="minorHAnsi" w:cstheme="minorHAnsi"/>
          <w:color w:val="000000"/>
          <w:sz w:val="24"/>
          <w:szCs w:val="24"/>
          <w:u w:val="single"/>
        </w:rPr>
        <w:tab/>
      </w:r>
    </w:p>
    <w:p w14:paraId="38D0D33D" w14:textId="2B2EE309" w:rsidR="00E44877" w:rsidRPr="00F032BA" w:rsidRDefault="008B5AE8" w:rsidP="00F032BA">
      <w:pPr>
        <w:autoSpaceDE w:val="0"/>
        <w:autoSpaceDN w:val="0"/>
        <w:adjustRightInd w:val="0"/>
        <w:spacing w:after="240" w:line="276" w:lineRule="auto"/>
        <w:rPr>
          <w:rFonts w:asciiTheme="minorHAnsi" w:hAnsiTheme="minorHAnsi" w:cstheme="minorHAnsi"/>
        </w:rPr>
      </w:pPr>
      <w:r w:rsidRPr="007738E9">
        <w:rPr>
          <w:rFonts w:asciiTheme="minorHAnsi" w:hAnsiTheme="minorHAnsi" w:cstheme="minorHAnsi"/>
          <w:sz w:val="24"/>
          <w:szCs w:val="24"/>
        </w:rPr>
        <w:t>Name                                                                                                Title</w:t>
      </w:r>
    </w:p>
    <w:p w14:paraId="2DB56FE1" w14:textId="77777777" w:rsidR="00F31C88" w:rsidRPr="00F032BA" w:rsidRDefault="00F31C88" w:rsidP="00F032BA">
      <w:pPr>
        <w:pStyle w:val="Heading3"/>
        <w:keepNext w:val="0"/>
        <w:jc w:val="left"/>
        <w:rPr>
          <w:rFonts w:asciiTheme="minorHAnsi" w:hAnsiTheme="minorHAnsi" w:cstheme="minorHAnsi"/>
          <w:szCs w:val="44"/>
        </w:rPr>
      </w:pPr>
      <w:bookmarkStart w:id="110" w:name="_Toc339364732"/>
      <w:bookmarkStart w:id="111" w:name="_Ref342049945"/>
      <w:bookmarkEnd w:id="110"/>
      <w:bookmarkEnd w:id="111"/>
    </w:p>
    <w:sectPr w:rsidR="00F31C88" w:rsidRPr="00F032BA" w:rsidSect="00C53D02">
      <w:headerReference w:type="default" r:id="rId55"/>
      <w:footerReference w:type="default" r:id="rId56"/>
      <w:pgSz w:w="12240" w:h="15840" w:code="1"/>
      <w:pgMar w:top="432" w:right="720" w:bottom="317"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6117" w14:textId="77777777" w:rsidR="004B677A" w:rsidRDefault="004B677A">
      <w:r>
        <w:separator/>
      </w:r>
    </w:p>
  </w:endnote>
  <w:endnote w:type="continuationSeparator" w:id="0">
    <w:p w14:paraId="0F8C2FCC" w14:textId="77777777" w:rsidR="004B677A" w:rsidRDefault="004B677A">
      <w:r>
        <w:continuationSeparator/>
      </w:r>
    </w:p>
  </w:endnote>
  <w:endnote w:type="continuationNotice" w:id="1">
    <w:p w14:paraId="29B5317C" w14:textId="77777777" w:rsidR="004B677A" w:rsidRDefault="004B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ABDB" w14:textId="77777777" w:rsidR="00875732" w:rsidRPr="00A85450" w:rsidRDefault="00875732" w:rsidP="001E11B9">
    <w:pPr>
      <w:pStyle w:val="Footer"/>
      <w:jc w:val="center"/>
      <w:rPr>
        <w:rFonts w:ascii="Calibri" w:hAnsi="Calibri" w:cs="Calibri"/>
        <w:color w:val="000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10B9" w14:textId="77777777" w:rsidR="004463B9" w:rsidRPr="00614CCD" w:rsidRDefault="004463B9" w:rsidP="001E11B9">
    <w:pPr>
      <w:pStyle w:val="Footer"/>
      <w:jc w:val="center"/>
      <w:rPr>
        <w:rFonts w:ascii="Calibri" w:hAnsi="Calibri" w:cs="Calibri"/>
        <w:sz w:val="20"/>
        <w:lang w:val="en-US"/>
      </w:rPr>
    </w:pPr>
    <w:r>
      <w:rPr>
        <w:rFonts w:ascii="Calibri" w:hAnsi="Calibri" w:cs="Calibri"/>
        <w:sz w:val="20"/>
      </w:rPr>
      <w:tab/>
    </w:r>
    <w:r>
      <w:rPr>
        <w:rFonts w:ascii="Calibri" w:hAnsi="Calibri" w:cs="Calibri"/>
        <w:sz w:val="20"/>
      </w:rPr>
      <w:tab/>
    </w:r>
    <w:r w:rsidRPr="00614CCD">
      <w:rPr>
        <w:rFonts w:ascii="Calibri" w:hAnsi="Calibri" w:cs="Calibri"/>
        <w:sz w:val="20"/>
        <w:lang w:val="en-US"/>
      </w:rPr>
      <w:t xml:space="preserve">    </w:t>
    </w:r>
  </w:p>
  <w:p w14:paraId="186854BA" w14:textId="5D89E7D7" w:rsidR="004463B9" w:rsidRDefault="004463B9" w:rsidP="001E11B9">
    <w:pPr>
      <w:pStyle w:val="Footer"/>
      <w:jc w:val="center"/>
      <w:rPr>
        <w:rFonts w:ascii="Calibri" w:hAnsi="Calibri" w:cs="Calibri"/>
        <w:sz w:val="20"/>
      </w:rPr>
    </w:pPr>
    <w:r w:rsidRPr="00614CCD">
      <w:rPr>
        <w:rFonts w:ascii="Calibri" w:hAnsi="Calibri" w:cs="Calibri"/>
        <w:sz w:val="20"/>
        <w:lang w:val="en-US"/>
      </w:rPr>
      <w:t xml:space="preserve">                                                                                                                                                   </w:t>
    </w:r>
    <w:r w:rsidR="0015288F" w:rsidRPr="00E77F8B">
      <w:rPr>
        <w:rFonts w:ascii="Calibri" w:hAnsi="Calibri" w:cs="Calibri"/>
        <w:sz w:val="20"/>
      </w:rPr>
      <w:t xml:space="preserve">RFP No. </w:t>
    </w:r>
    <w:r w:rsidR="00123306">
      <w:rPr>
        <w:rFonts w:ascii="Calibri" w:hAnsi="Calibri" w:cs="Calibri"/>
        <w:sz w:val="20"/>
      </w:rPr>
      <w:t>202</w:t>
    </w:r>
    <w:r w:rsidR="005470BA">
      <w:rPr>
        <w:rFonts w:ascii="Calibri" w:hAnsi="Calibri" w:cs="Calibri"/>
        <w:sz w:val="20"/>
      </w:rPr>
      <w:t>5</w:t>
    </w:r>
    <w:r w:rsidR="00123306">
      <w:rPr>
        <w:rFonts w:ascii="Calibri" w:hAnsi="Calibri" w:cs="Calibri"/>
        <w:sz w:val="20"/>
      </w:rPr>
      <w:t>-SSA-</w:t>
    </w:r>
    <w:r w:rsidR="005470BA" w:rsidRPr="00F032BA">
      <w:rPr>
        <w:rFonts w:ascii="Calibri" w:hAnsi="Calibri" w:cs="Calibri"/>
        <w:sz w:val="20"/>
      </w:rPr>
      <w:t>WBA</w:t>
    </w:r>
    <w:r w:rsidR="00123306" w:rsidRPr="00C15BA1">
      <w:rPr>
        <w:rFonts w:ascii="Calibri" w:hAnsi="Calibri" w:cs="Calibri"/>
        <w:sz w:val="20"/>
      </w:rPr>
      <w:t>-</w:t>
    </w:r>
    <w:r w:rsidR="000C7BEA">
      <w:rPr>
        <w:rFonts w:ascii="Calibri" w:hAnsi="Calibri" w:cs="Calibri"/>
        <w:sz w:val="20"/>
      </w:rPr>
      <w:t>CW</w:t>
    </w:r>
    <w:r w:rsidR="005470BA" w:rsidRPr="00F032BA">
      <w:rPr>
        <w:rFonts w:ascii="Calibri" w:hAnsi="Calibri" w:cs="Calibri"/>
        <w:sz w:val="20"/>
      </w:rPr>
      <w:t>STG1</w:t>
    </w:r>
    <w:r w:rsidR="0015288F" w:rsidRPr="00C15BA1">
      <w:rPr>
        <w:rFonts w:ascii="Calibri" w:hAnsi="Calibri" w:cs="Calibri"/>
        <w:sz w:val="20"/>
      </w:rPr>
      <w:tab/>
    </w:r>
  </w:p>
  <w:p w14:paraId="606C5FD4" w14:textId="395EC32A" w:rsidR="002A0B11" w:rsidRPr="00BE2FD2" w:rsidRDefault="004463B9" w:rsidP="002A0B11">
    <w:pPr>
      <w:jc w:val="right"/>
      <w:rPr>
        <w:rFonts w:ascii="Calibri" w:hAnsi="Calibri" w:cs="Calibri"/>
        <w:sz w:val="20"/>
      </w:rPr>
    </w:pPr>
    <w:r w:rsidRPr="00614CCD">
      <w:rPr>
        <w:rFonts w:ascii="Calibri" w:hAnsi="Calibri" w:cs="Calibri"/>
        <w:sz w:val="20"/>
      </w:rPr>
      <w:t xml:space="preserve">                                                                                                                                                                                        </w:t>
    </w:r>
    <w:r w:rsidR="002A0B11" w:rsidRPr="00BE2FD2">
      <w:rPr>
        <w:rFonts w:ascii="Calibri" w:hAnsi="Calibri" w:cs="Calibri"/>
        <w:sz w:val="20"/>
      </w:rPr>
      <w:t xml:space="preserve">Page </w:t>
    </w:r>
    <w:r w:rsidR="002A0B11" w:rsidRPr="00BE2FD2">
      <w:rPr>
        <w:rFonts w:ascii="Calibri" w:hAnsi="Calibri" w:cs="Calibri"/>
        <w:sz w:val="20"/>
      </w:rPr>
      <w:fldChar w:fldCharType="begin"/>
    </w:r>
    <w:r w:rsidR="002A0B11" w:rsidRPr="00BE2FD2">
      <w:rPr>
        <w:rFonts w:ascii="Calibri" w:hAnsi="Calibri" w:cs="Calibri"/>
        <w:sz w:val="20"/>
      </w:rPr>
      <w:instrText xml:space="preserve"> PAGE </w:instrText>
    </w:r>
    <w:r w:rsidR="002A0B11" w:rsidRPr="00BE2FD2">
      <w:rPr>
        <w:rFonts w:ascii="Calibri" w:hAnsi="Calibri" w:cs="Calibri"/>
        <w:sz w:val="20"/>
      </w:rPr>
      <w:fldChar w:fldCharType="separate"/>
    </w:r>
    <w:r w:rsidR="002A0B11">
      <w:rPr>
        <w:rFonts w:ascii="Calibri" w:hAnsi="Calibri" w:cs="Calibri"/>
        <w:sz w:val="20"/>
      </w:rPr>
      <w:t>3</w:t>
    </w:r>
    <w:r w:rsidR="002A0B11" w:rsidRPr="00BE2FD2">
      <w:rPr>
        <w:rFonts w:ascii="Calibri" w:hAnsi="Calibri" w:cs="Calibri"/>
        <w:sz w:val="20"/>
      </w:rPr>
      <w:fldChar w:fldCharType="end"/>
    </w:r>
    <w:r w:rsidR="002A0B11">
      <w:rPr>
        <w:rFonts w:ascii="Calibri" w:hAnsi="Calibri" w:cs="Calibri"/>
        <w:sz w:val="20"/>
      </w:rPr>
      <w:t xml:space="preserve"> of 38</w:t>
    </w:r>
  </w:p>
  <w:p w14:paraId="1F959088" w14:textId="38A51F88" w:rsidR="00875732" w:rsidRPr="00A85450" w:rsidRDefault="00875732" w:rsidP="001E11B9">
    <w:pPr>
      <w:pStyle w:val="Footer"/>
      <w:jc w:val="center"/>
      <w:rPr>
        <w:rFonts w:ascii="Calibri" w:hAnsi="Calibri" w:cs="Calibri"/>
        <w:color w:val="000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C4F8" w14:textId="77777777" w:rsidR="00875732" w:rsidRPr="00BE2FD2" w:rsidRDefault="00875732" w:rsidP="002A42B5">
    <w:pPr>
      <w:jc w:val="center"/>
      <w:rPr>
        <w:rFonts w:ascii="Calibri" w:hAnsi="Calibri" w:cs="Calibri"/>
        <w:sz w:val="18"/>
        <w:szCs w:val="18"/>
      </w:rPr>
    </w:pPr>
  </w:p>
  <w:p w14:paraId="32CFBC4A" w14:textId="11DA5C92" w:rsidR="007D5B21" w:rsidRPr="00BE2FD2" w:rsidRDefault="000C6344" w:rsidP="007D5B21">
    <w:pPr>
      <w:jc w:val="right"/>
      <w:rPr>
        <w:rFonts w:ascii="Calibri" w:hAnsi="Calibri" w:cs="Calibri"/>
        <w:sz w:val="20"/>
      </w:rPr>
    </w:pPr>
    <w:r w:rsidRPr="00F032BA">
      <w:rPr>
        <w:rFonts w:ascii="Calibri" w:hAnsi="Calibri" w:cs="Calibri"/>
        <w:sz w:val="20"/>
      </w:rPr>
      <w:t xml:space="preserve">          </w:t>
    </w:r>
    <w:r w:rsidR="00F20961" w:rsidRPr="00F032BA">
      <w:rPr>
        <w:rFonts w:ascii="Calibri" w:hAnsi="Calibri" w:cs="Calibri"/>
        <w:sz w:val="20"/>
      </w:rPr>
      <w:tab/>
      <w:t xml:space="preserve">        </w:t>
    </w:r>
    <w:r w:rsidR="00D158AD" w:rsidRPr="00F032BA">
      <w:rPr>
        <w:rFonts w:ascii="Calibri" w:hAnsi="Calibri" w:cs="Calibri"/>
        <w:sz w:val="20"/>
      </w:rPr>
      <w:t xml:space="preserve"> </w:t>
    </w:r>
    <w:r w:rsidR="007D5B21" w:rsidRPr="07A49B53">
      <w:rPr>
        <w:rFonts w:ascii="Calibri" w:hAnsi="Calibri" w:cs="Calibri"/>
        <w:sz w:val="20"/>
      </w:rPr>
      <w:t>RFP No. 2025-S</w:t>
    </w:r>
    <w:r w:rsidR="007D5B21">
      <w:rPr>
        <w:rFonts w:ascii="Calibri" w:hAnsi="Calibri" w:cs="Calibri"/>
        <w:sz w:val="20"/>
      </w:rPr>
      <w:t>SA-WBA-</w:t>
    </w:r>
    <w:r w:rsidR="000C7BEA">
      <w:rPr>
        <w:rFonts w:ascii="Calibri" w:hAnsi="Calibri" w:cs="Calibri"/>
        <w:sz w:val="20"/>
      </w:rPr>
      <w:t>CW</w:t>
    </w:r>
    <w:r w:rsidR="007D5B21">
      <w:rPr>
        <w:rFonts w:ascii="Calibri" w:hAnsi="Calibri" w:cs="Calibri"/>
        <w:sz w:val="20"/>
      </w:rPr>
      <w:t>STG1</w:t>
    </w:r>
  </w:p>
  <w:p w14:paraId="66772FE8" w14:textId="07738DC0" w:rsidR="007D5B21" w:rsidRPr="00BE2FD2" w:rsidRDefault="007D5B21" w:rsidP="007D5B21">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3</w:t>
    </w:r>
    <w:r w:rsidRPr="00BE2FD2">
      <w:rPr>
        <w:rFonts w:ascii="Calibri" w:hAnsi="Calibri" w:cs="Calibri"/>
        <w:sz w:val="20"/>
      </w:rPr>
      <w:fldChar w:fldCharType="end"/>
    </w:r>
    <w:r>
      <w:rPr>
        <w:rFonts w:ascii="Calibri" w:hAnsi="Calibri" w:cs="Calibri"/>
        <w:sz w:val="20"/>
      </w:rPr>
      <w:t xml:space="preserve"> of </w:t>
    </w:r>
    <w:r w:rsidR="002A0B11">
      <w:rPr>
        <w:rFonts w:ascii="Calibri" w:hAnsi="Calibri" w:cs="Calibri"/>
        <w:sz w:val="20"/>
      </w:rPr>
      <w:t>38</w:t>
    </w:r>
  </w:p>
  <w:p w14:paraId="28A8EE6C" w14:textId="3EB38401" w:rsidR="00875732" w:rsidRPr="00F032BA" w:rsidRDefault="00875732" w:rsidP="000C6344">
    <w:pPr>
      <w:ind w:left="6480"/>
      <w:jc w:val="center"/>
      <w:rPr>
        <w:rFonts w:ascii="Calibri" w:hAnsi="Calibri" w:cs="Calibri"/>
        <w:sz w:val="20"/>
      </w:rPr>
    </w:pPr>
  </w:p>
  <w:p w14:paraId="73CF7ABA" w14:textId="77777777" w:rsidR="00875732" w:rsidRPr="00F032BA" w:rsidRDefault="008757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29DC" w14:textId="4AD9ECF4" w:rsidR="008B5AE8" w:rsidRPr="00BC0D3D" w:rsidRDefault="008B5AE8">
    <w:pPr>
      <w:pStyle w:val="Footer"/>
      <w:tabs>
        <w:tab w:val="clear" w:pos="4320"/>
        <w:tab w:val="clear" w:pos="8640"/>
      </w:tabs>
      <w:jc w:val="right"/>
      <w:rPr>
        <w:rFonts w:ascii="Calibri" w:hAnsi="Calibri" w:cs="Calibri"/>
        <w:color w:val="000000"/>
        <w:sz w:val="20"/>
      </w:rPr>
    </w:pPr>
    <w:r>
      <w:rPr>
        <w:rFonts w:ascii="Calibri" w:hAnsi="Calibri" w:cs="Calibri"/>
        <w:sz w:val="20"/>
      </w:rPr>
      <w:tab/>
    </w:r>
    <w:r w:rsidRPr="00BC0D3D">
      <w:rPr>
        <w:rFonts w:ascii="Calibri" w:hAnsi="Calibri" w:cs="Calibri"/>
        <w:color w:val="000000"/>
        <w:sz w:val="20"/>
      </w:rPr>
      <w:t xml:space="preserve">Bid Response Packet </w:t>
    </w:r>
    <w:r w:rsidRPr="00BC0D3D">
      <w:rPr>
        <w:rFonts w:ascii="Calibri" w:hAnsi="Calibri" w:cs="Calibri"/>
        <w:sz w:val="20"/>
      </w:rPr>
      <w:t>– RFP No. 202</w:t>
    </w:r>
    <w:r>
      <w:rPr>
        <w:rFonts w:ascii="Calibri" w:hAnsi="Calibri" w:cs="Calibri"/>
        <w:sz w:val="20"/>
      </w:rPr>
      <w:t>5</w:t>
    </w:r>
    <w:r w:rsidRPr="00BC0D3D">
      <w:rPr>
        <w:rFonts w:ascii="Calibri" w:hAnsi="Calibri" w:cs="Calibri"/>
        <w:sz w:val="20"/>
      </w:rPr>
      <w:t>-SSA-</w:t>
    </w:r>
    <w:r>
      <w:rPr>
        <w:rFonts w:ascii="Calibri" w:hAnsi="Calibri" w:cs="Calibri"/>
        <w:sz w:val="20"/>
      </w:rPr>
      <w:t>WBA</w:t>
    </w:r>
    <w:r w:rsidRPr="00BC0D3D">
      <w:rPr>
        <w:rFonts w:ascii="Calibri" w:hAnsi="Calibri" w:cs="Calibri"/>
        <w:sz w:val="20"/>
      </w:rPr>
      <w:t>-</w:t>
    </w:r>
    <w:r w:rsidR="000C7BEA">
      <w:rPr>
        <w:rFonts w:ascii="Calibri" w:hAnsi="Calibri" w:cs="Calibri"/>
        <w:sz w:val="20"/>
      </w:rPr>
      <w:t>CW</w:t>
    </w:r>
    <w:r w:rsidRPr="00BC0D3D">
      <w:rPr>
        <w:rFonts w:ascii="Calibri" w:hAnsi="Calibri" w:cs="Calibri"/>
        <w:sz w:val="20"/>
      </w:rPr>
      <w:t>S</w:t>
    </w:r>
    <w:r>
      <w:rPr>
        <w:rFonts w:ascii="Calibri" w:hAnsi="Calibri" w:cs="Calibri"/>
        <w:sz w:val="20"/>
      </w:rPr>
      <w:t>TG1</w:t>
    </w:r>
  </w:p>
  <w:p w14:paraId="653FADD8" w14:textId="77777777" w:rsidR="008B5AE8" w:rsidRPr="00E83106" w:rsidRDefault="008B5AE8">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22</w:t>
    </w:r>
    <w:r w:rsidRPr="00E83106">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C9FE" w14:textId="77777777" w:rsidR="008B5AE8" w:rsidRPr="00BC0D3D" w:rsidRDefault="008B5AE8">
    <w:pPr>
      <w:pStyle w:val="Footer"/>
      <w:tabs>
        <w:tab w:val="clear" w:pos="4320"/>
        <w:tab w:val="clear" w:pos="8640"/>
      </w:tabs>
      <w:jc w:val="right"/>
      <w:rPr>
        <w:rFonts w:ascii="Calibri" w:hAnsi="Calibri" w:cs="Calibri"/>
        <w:color w:val="000000"/>
        <w:sz w:val="20"/>
      </w:rPr>
    </w:pPr>
    <w:r w:rsidRPr="00BC0D3D">
      <w:rPr>
        <w:rFonts w:ascii="Calibri" w:hAnsi="Calibri" w:cs="Calibri"/>
        <w:color w:val="000000"/>
        <w:sz w:val="20"/>
      </w:rPr>
      <w:t xml:space="preserve">Contract Exhibits (informational only) </w:t>
    </w:r>
    <w:r w:rsidRPr="00BC0D3D">
      <w:rPr>
        <w:rFonts w:ascii="Calibri" w:hAnsi="Calibri" w:cs="Calibri"/>
        <w:sz w:val="20"/>
      </w:rPr>
      <w:t>–  RFP No. 202</w:t>
    </w:r>
    <w:r>
      <w:rPr>
        <w:rFonts w:ascii="Calibri" w:hAnsi="Calibri" w:cs="Calibri"/>
        <w:sz w:val="20"/>
      </w:rPr>
      <w:t>5</w:t>
    </w:r>
    <w:r w:rsidRPr="00BC0D3D">
      <w:rPr>
        <w:rFonts w:ascii="Calibri" w:hAnsi="Calibri" w:cs="Calibri"/>
        <w:sz w:val="20"/>
      </w:rPr>
      <w:t>-SSA-</w:t>
    </w:r>
    <w:r>
      <w:rPr>
        <w:rFonts w:ascii="Calibri" w:hAnsi="Calibri" w:cs="Calibri"/>
        <w:sz w:val="20"/>
      </w:rPr>
      <w:t>STG1</w:t>
    </w:r>
  </w:p>
  <w:p w14:paraId="5573DD47" w14:textId="77777777" w:rsidR="008B5AE8" w:rsidRPr="00E83106" w:rsidRDefault="008B5AE8">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17</w:t>
    </w:r>
    <w:r w:rsidRPr="00E83106">
      <w:rPr>
        <w:rFonts w:ascii="Calibri" w:hAnsi="Calibri" w:cs="Calibri"/>
        <w:position w:val="8"/>
        <w:sz w:val="20"/>
      </w:rPr>
      <w:fldChar w:fldCharType="end"/>
    </w:r>
  </w:p>
  <w:p w14:paraId="58FCDBFC" w14:textId="77777777" w:rsidR="008B5AE8" w:rsidRDefault="008B5A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EE8" w14:textId="2B48755D" w:rsidR="008B5AE8" w:rsidRPr="00BC0D3D" w:rsidRDefault="008B5AE8">
    <w:pPr>
      <w:pStyle w:val="Footer"/>
      <w:tabs>
        <w:tab w:val="clear" w:pos="4320"/>
        <w:tab w:val="clear" w:pos="8640"/>
      </w:tabs>
      <w:jc w:val="right"/>
      <w:rPr>
        <w:rFonts w:ascii="Calibri" w:hAnsi="Calibri" w:cs="Calibri"/>
        <w:color w:val="000000"/>
        <w:sz w:val="20"/>
      </w:rPr>
    </w:pPr>
    <w:r>
      <w:rPr>
        <w:rFonts w:ascii="Calibri" w:hAnsi="Calibri" w:cs="Calibri"/>
        <w:sz w:val="20"/>
      </w:rPr>
      <w:tab/>
    </w:r>
    <w:r w:rsidRPr="00BC0D3D">
      <w:rPr>
        <w:rFonts w:ascii="Calibri" w:hAnsi="Calibri" w:cs="Calibri"/>
        <w:color w:val="000000"/>
        <w:sz w:val="20"/>
      </w:rPr>
      <w:t xml:space="preserve">Contract Exhibits (informational only) </w:t>
    </w:r>
    <w:r w:rsidRPr="00BC0D3D">
      <w:rPr>
        <w:rFonts w:ascii="Calibri" w:hAnsi="Calibri" w:cs="Calibri"/>
        <w:sz w:val="20"/>
      </w:rPr>
      <w:t>– RFP No. 202</w:t>
    </w:r>
    <w:r>
      <w:rPr>
        <w:rFonts w:ascii="Calibri" w:hAnsi="Calibri" w:cs="Calibri"/>
        <w:sz w:val="20"/>
      </w:rPr>
      <w:t>5</w:t>
    </w:r>
    <w:r w:rsidRPr="00BC0D3D">
      <w:rPr>
        <w:rFonts w:ascii="Calibri" w:hAnsi="Calibri" w:cs="Calibri"/>
        <w:sz w:val="20"/>
      </w:rPr>
      <w:t>-SSA-</w:t>
    </w:r>
    <w:r>
      <w:rPr>
        <w:rFonts w:ascii="Calibri" w:hAnsi="Calibri" w:cs="Calibri"/>
        <w:sz w:val="20"/>
      </w:rPr>
      <w:t>WBA</w:t>
    </w:r>
    <w:r w:rsidRPr="00BC0D3D">
      <w:rPr>
        <w:rFonts w:ascii="Calibri" w:hAnsi="Calibri" w:cs="Calibri"/>
        <w:sz w:val="20"/>
      </w:rPr>
      <w:t>-</w:t>
    </w:r>
    <w:r w:rsidR="000C7BEA">
      <w:rPr>
        <w:rFonts w:ascii="Calibri" w:hAnsi="Calibri" w:cs="Calibri"/>
        <w:sz w:val="20"/>
      </w:rPr>
      <w:t>CW</w:t>
    </w:r>
    <w:r>
      <w:rPr>
        <w:rFonts w:ascii="Calibri" w:hAnsi="Calibri" w:cs="Calibri"/>
        <w:sz w:val="20"/>
      </w:rPr>
      <w:t>STG1</w:t>
    </w:r>
  </w:p>
  <w:p w14:paraId="09C6F6B5" w14:textId="77777777" w:rsidR="008B5AE8" w:rsidRPr="00E83106" w:rsidRDefault="008B5AE8">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22</w:t>
    </w:r>
    <w:r w:rsidRPr="00E83106">
      <w:rPr>
        <w:rFonts w:ascii="Calibri" w:hAnsi="Calibri" w:cs="Calibri"/>
        <w:position w:val="8"/>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A858" w14:textId="77777777" w:rsidR="00875732" w:rsidRDefault="00875732" w:rsidP="008D0790">
    <w:pPr>
      <w:pStyle w:val="Footer"/>
      <w:tabs>
        <w:tab w:val="clear" w:pos="4320"/>
        <w:tab w:val="clear" w:pos="8640"/>
      </w:tabs>
      <w:jc w:val="right"/>
      <w:rPr>
        <w:rFonts w:ascii="Calibri" w:hAnsi="Calibri" w:cs="Calibri"/>
        <w:sz w:val="18"/>
        <w:szCs w:val="18"/>
      </w:rPr>
    </w:pPr>
  </w:p>
  <w:p w14:paraId="14B6EA02" w14:textId="0815E8A8" w:rsidR="00875732" w:rsidRDefault="00F50369" w:rsidP="00884A11">
    <w:pPr>
      <w:pStyle w:val="Footer"/>
      <w:tabs>
        <w:tab w:val="clear" w:pos="4320"/>
        <w:tab w:val="clear" w:pos="8640"/>
      </w:tabs>
      <w:jc w:val="right"/>
      <w:rPr>
        <w:rFonts w:ascii="Calibri" w:hAnsi="Calibri" w:cs="Calibri"/>
        <w:sz w:val="20"/>
      </w:rPr>
    </w:pPr>
    <w:r w:rsidRPr="00BC0D3D">
      <w:rPr>
        <w:rFonts w:ascii="Calibri" w:hAnsi="Calibri" w:cs="Calibri"/>
        <w:color w:val="000000"/>
        <w:sz w:val="20"/>
      </w:rPr>
      <w:t xml:space="preserve">Contract Exhibits (informational only) </w:t>
    </w:r>
    <w:r w:rsidRPr="00BC0D3D">
      <w:rPr>
        <w:rFonts w:ascii="Calibri" w:hAnsi="Calibri" w:cs="Calibri"/>
        <w:sz w:val="20"/>
      </w:rPr>
      <w:t>– RFP No. 202</w:t>
    </w:r>
    <w:r>
      <w:rPr>
        <w:rFonts w:ascii="Calibri" w:hAnsi="Calibri" w:cs="Calibri"/>
        <w:sz w:val="20"/>
      </w:rPr>
      <w:t>5</w:t>
    </w:r>
    <w:r w:rsidRPr="00BC0D3D">
      <w:rPr>
        <w:rFonts w:ascii="Calibri" w:hAnsi="Calibri" w:cs="Calibri"/>
        <w:sz w:val="20"/>
      </w:rPr>
      <w:t>-SSA-</w:t>
    </w:r>
    <w:r>
      <w:rPr>
        <w:rFonts w:ascii="Calibri" w:hAnsi="Calibri" w:cs="Calibri"/>
        <w:sz w:val="20"/>
      </w:rPr>
      <w:t>WBA</w:t>
    </w:r>
    <w:r w:rsidRPr="00BC0D3D">
      <w:rPr>
        <w:rFonts w:ascii="Calibri" w:hAnsi="Calibri" w:cs="Calibri"/>
        <w:sz w:val="20"/>
      </w:rPr>
      <w:t>-</w:t>
    </w:r>
    <w:r w:rsidR="006B4E36">
      <w:rPr>
        <w:rFonts w:ascii="Calibri" w:hAnsi="Calibri" w:cs="Calibri"/>
        <w:sz w:val="20"/>
      </w:rPr>
      <w:t>CW</w:t>
    </w:r>
    <w:r>
      <w:rPr>
        <w:rFonts w:ascii="Calibri" w:hAnsi="Calibri" w:cs="Calibri"/>
        <w:sz w:val="20"/>
      </w:rPr>
      <w:t>STG</w:t>
    </w:r>
    <w:r w:rsidR="00C53D02">
      <w:rPr>
        <w:rFonts w:ascii="Calibri" w:hAnsi="Calibri" w:cs="Calibri"/>
        <w:sz w:val="20"/>
      </w:rPr>
      <w:t>1</w:t>
    </w:r>
  </w:p>
  <w:p w14:paraId="3583CA8E" w14:textId="4AF6BE02" w:rsidR="00C53D02" w:rsidRDefault="00C53D02" w:rsidP="00884A11">
    <w:pPr>
      <w:pStyle w:val="Footer"/>
      <w:tabs>
        <w:tab w:val="clear" w:pos="4320"/>
        <w:tab w:val="clear" w:pos="8640"/>
      </w:tabs>
      <w:jc w:val="right"/>
      <w:rPr>
        <w:rFonts w:ascii="Calibri" w:hAnsi="Calibri" w:cs="Calibri"/>
        <w:sz w:val="20"/>
      </w:rPr>
    </w:pPr>
    <w:r>
      <w:rPr>
        <w:rFonts w:ascii="Calibri" w:hAnsi="Calibri" w:cs="Calibri"/>
        <w:sz w:val="20"/>
      </w:rPr>
      <w:t>Page 38</w:t>
    </w:r>
  </w:p>
  <w:p w14:paraId="47582A26" w14:textId="0FDCF746" w:rsidR="00F50369" w:rsidRPr="00654116" w:rsidRDefault="00F50369" w:rsidP="00884A11">
    <w:pPr>
      <w:pStyle w:val="Footer"/>
      <w:tabs>
        <w:tab w:val="clear" w:pos="4320"/>
        <w:tab w:val="clear" w:pos="8640"/>
      </w:tabs>
      <w:jc w:val="right"/>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617C" w14:textId="77777777" w:rsidR="004B677A" w:rsidRDefault="004B677A">
      <w:r>
        <w:separator/>
      </w:r>
    </w:p>
  </w:footnote>
  <w:footnote w:type="continuationSeparator" w:id="0">
    <w:p w14:paraId="16CFD5EF" w14:textId="77777777" w:rsidR="004B677A" w:rsidRDefault="004B677A">
      <w:r>
        <w:continuationSeparator/>
      </w:r>
    </w:p>
  </w:footnote>
  <w:footnote w:type="continuationNotice" w:id="1">
    <w:p w14:paraId="745C3598" w14:textId="77777777" w:rsidR="004B677A" w:rsidRDefault="004B6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0037" w14:textId="77777777" w:rsidR="00875732" w:rsidRDefault="004B677A">
    <w:pPr>
      <w:pStyle w:val="Header"/>
    </w:pPr>
    <w:r>
      <w:rPr>
        <w:noProof/>
      </w:rPr>
      <w:pict w14:anchorId="24253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044" w14:textId="77777777" w:rsidR="00875732" w:rsidRDefault="004B677A">
    <w:pPr>
      <w:pStyle w:val="Header"/>
    </w:pPr>
    <w:r>
      <w:rPr>
        <w:noProof/>
      </w:rPr>
      <w:pict w14:anchorId="42F93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16F4" w14:textId="5F94C334" w:rsidR="000D42DE" w:rsidRDefault="000D42DE">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30E9E230" wp14:editId="1797249B">
          <wp:simplePos x="0" y="0"/>
          <wp:positionH relativeFrom="margin">
            <wp:posOffset>0</wp:posOffset>
          </wp:positionH>
          <wp:positionV relativeFrom="paragraph">
            <wp:posOffset>0</wp:posOffset>
          </wp:positionV>
          <wp:extent cx="794657" cy="794657"/>
          <wp:effectExtent l="0" t="0" r="5715" b="5715"/>
          <wp:wrapNone/>
          <wp:docPr id="2010993847" name="Picture 201099384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6A1AA2E2" w14:textId="43FA4669" w:rsidR="00875732" w:rsidRDefault="000D42DE">
    <w:pPr>
      <w:pStyle w:val="Header"/>
    </w:pPr>
    <w:r>
      <w:tab/>
    </w:r>
    <w:r w:rsidR="00C1633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3C8" w14:textId="0544C964" w:rsidR="00875732" w:rsidRDefault="008757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6642" w14:textId="11611A52" w:rsidR="00E600CB" w:rsidRDefault="00E600CB" w:rsidP="00E600CB">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p>
  <w:p w14:paraId="00F137FB" w14:textId="2AD090D5" w:rsidR="00875732" w:rsidRDefault="00E06C69" w:rsidP="00E600CB">
    <w:pPr>
      <w:pStyle w:val="Header"/>
    </w:pPr>
    <w:r>
      <w:rPr>
        <w:rFonts w:ascii="Avenir Next LT Pro" w:hAnsi="Avenir Next LT Pro"/>
        <w:color w:val="7030A0"/>
        <w:sz w:val="16"/>
        <w:szCs w:val="16"/>
      </w:rPr>
      <w:t xml:space="preserve"> </w:t>
    </w:r>
    <w:r w:rsidR="00E600CB">
      <w:rPr>
        <w:rFonts w:ascii="Avenir Next LT Pro" w:hAnsi="Avenir Next LT Pro"/>
        <w:color w:val="7030A0"/>
        <w:sz w:val="16"/>
        <w:szCs w:val="16"/>
      </w:rPr>
      <w:tab/>
    </w:r>
    <w:r w:rsidR="00E600CB">
      <w:rPr>
        <w:rFonts w:ascii="Avenir Next LT Pro" w:hAnsi="Avenir Next LT Pro"/>
        <w:color w:val="7030A0"/>
        <w:sz w:val="16"/>
        <w:szCs w:val="16"/>
      </w:rPr>
      <w:tab/>
    </w:r>
    <w:r w:rsidR="00E600CB">
      <w:rPr>
        <w:rFonts w:ascii="Avenir Next LT Pro" w:hAnsi="Avenir Next LT Pro"/>
        <w:color w:val="7030A0"/>
        <w:sz w:val="16"/>
        <w:szCs w:val="16"/>
      </w:rPr>
      <w:tab/>
    </w:r>
    <w:r w:rsidR="00E600CB">
      <w:rPr>
        <w:rFonts w:ascii="Avenir Next LT Pro" w:hAnsi="Avenir Next LT Pro"/>
        <w:color w:val="7030A0"/>
        <w:sz w:val="16"/>
        <w:szCs w:val="16"/>
      </w:rPr>
      <w:tab/>
    </w:r>
    <w:r w:rsidR="00E600CB">
      <w:rPr>
        <w:rFonts w:ascii="Avenir Next LT Pro" w:hAnsi="Avenir Next LT Pro"/>
        <w:color w:val="7030A0"/>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08CC" w14:textId="74AEDC94" w:rsidR="00875732" w:rsidRDefault="008757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5" w14:textId="73511E63" w:rsidR="00875732" w:rsidRDefault="008757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C23" w14:textId="62F62FF5" w:rsidR="00875732" w:rsidRDefault="008757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C6AD" w14:textId="17DFABE6" w:rsidR="00875732" w:rsidRPr="00F01820" w:rsidRDefault="00875732" w:rsidP="00F01820">
    <w:pPr>
      <w:pStyle w:val="Header"/>
      <w:rPr>
        <w:szCs w:val="10"/>
      </w:rPr>
    </w:pPr>
    <w:r>
      <w:rPr>
        <w:noProof/>
        <w:lang w:val="en-US" w:eastAsia="en-US"/>
      </w:rPr>
      <w:drawing>
        <wp:anchor distT="0" distB="0" distL="114300" distR="114300" simplePos="0" relativeHeight="251658242" behindDoc="1" locked="0" layoutInCell="0" allowOverlap="1" wp14:anchorId="4F3FC6C6" wp14:editId="028DE039">
          <wp:simplePos x="0" y="0"/>
          <wp:positionH relativeFrom="margin">
            <wp:align>center</wp:align>
          </wp:positionH>
          <wp:positionV relativeFrom="margin">
            <wp:align>center</wp:align>
          </wp:positionV>
          <wp:extent cx="4057650" cy="4057650"/>
          <wp:effectExtent l="0" t="0" r="0" b="0"/>
          <wp:wrapNone/>
          <wp:docPr id="1684900705" name="Picture 1684900705"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A"/>
      <w:lvlText w:val="%1."/>
      <w:lvlJc w:val="left"/>
      <w:pPr>
        <w:tabs>
          <w:tab w:val="num" w:pos="654"/>
        </w:tabs>
      </w:pPr>
      <w:rPr>
        <w:rFonts w:ascii="Arial" w:hAnsi="Arial"/>
        <w:sz w:val="24"/>
      </w:rPr>
    </w:lvl>
  </w:abstractNum>
  <w:abstractNum w:abstractNumId="1" w15:restartNumberingAfterBreak="0">
    <w:nsid w:val="00000002"/>
    <w:multiLevelType w:val="singleLevel"/>
    <w:tmpl w:val="00000000"/>
    <w:lvl w:ilvl="0">
      <w:start w:val="1"/>
      <w:numFmt w:val="upperLetter"/>
      <w:pStyle w:val="Quick1"/>
      <w:lvlText w:val="%1."/>
      <w:lvlJc w:val="left"/>
      <w:pPr>
        <w:tabs>
          <w:tab w:val="num" w:pos="1440"/>
        </w:tabs>
      </w:pPr>
    </w:lvl>
  </w:abstractNum>
  <w:abstractNum w:abstractNumId="2"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4" w15:restartNumberingAfterBreak="0">
    <w:nsid w:val="02687F1A"/>
    <w:multiLevelType w:val="multilevel"/>
    <w:tmpl w:val="EED88FEA"/>
    <w:lvl w:ilvl="0">
      <w:start w:val="1"/>
      <w:numFmt w:val="upperRoman"/>
      <w:lvlText w:val="%1."/>
      <w:lvlJc w:val="left"/>
      <w:pPr>
        <w:ind w:left="720" w:hanging="720"/>
      </w:pPr>
      <w:rPr>
        <w:rFonts w:ascii="Calibri" w:hAnsi="Calibri" w:cs="Calibri" w:hint="default"/>
        <w:b/>
        <w:i w:val="0"/>
        <w:caps/>
        <w:strike w:val="0"/>
        <w:dstrike w:val="0"/>
        <w:vanish w:val="0"/>
        <w:color w:val="auto"/>
        <w:kern w:val="0"/>
        <w:sz w:val="28"/>
        <w:szCs w:val="28"/>
        <w:u w:val="none"/>
        <w:vertAlign w:val="baseline"/>
      </w:rPr>
    </w:lvl>
    <w:lvl w:ilvl="1">
      <w:start w:val="1"/>
      <w:numFmt w:val="upperLetter"/>
      <w:lvlText w:val="%2."/>
      <w:lvlJc w:val="left"/>
      <w:pPr>
        <w:ind w:left="1080" w:hanging="360"/>
      </w:pPr>
    </w:lvl>
    <w:lvl w:ilvl="2">
      <w:start w:val="1"/>
      <w:numFmt w:val="decimal"/>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2A696A"/>
    <w:multiLevelType w:val="hybridMultilevel"/>
    <w:tmpl w:val="98BA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97073"/>
    <w:multiLevelType w:val="hybridMultilevel"/>
    <w:tmpl w:val="B7F4A98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5AB2680"/>
    <w:multiLevelType w:val="hybridMultilevel"/>
    <w:tmpl w:val="5F22EFF4"/>
    <w:lvl w:ilvl="0" w:tplc="A168873E">
      <w:start w:val="1"/>
      <w:numFmt w:val="decimal"/>
      <w:lvlText w:val="%1."/>
      <w:lvlJc w:val="left"/>
      <w:pPr>
        <w:ind w:left="2160" w:hanging="720"/>
      </w:pPr>
      <w:rPr>
        <w:rFonts w:hint="default"/>
      </w:rPr>
    </w:lvl>
    <w:lvl w:ilvl="1" w:tplc="CBA87604">
      <w:start w:val="1"/>
      <w:numFmt w:val="lowerLetter"/>
      <w:lvlText w:val="%2."/>
      <w:lvlJc w:val="left"/>
      <w:pPr>
        <w:ind w:left="2160" w:firstLine="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8316192"/>
    <w:multiLevelType w:val="hybridMultilevel"/>
    <w:tmpl w:val="E0FE2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F7D6E"/>
    <w:multiLevelType w:val="hybridMultilevel"/>
    <w:tmpl w:val="43DCD13C"/>
    <w:lvl w:ilvl="0" w:tplc="6FF219C2">
      <w:start w:val="1"/>
      <w:numFmt w:val="lowerLetter"/>
      <w:lvlText w:val="%1."/>
      <w:lvlJc w:val="left"/>
      <w:pPr>
        <w:ind w:left="2970" w:hanging="360"/>
      </w:pPr>
      <w:rPr>
        <w:rFonts w:asciiTheme="minorHAnsi" w:eastAsia="Times New Roman" w:hAnsiTheme="minorHAnsi" w:cstheme="minorHAnsi"/>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0AD075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A44FA3"/>
    <w:multiLevelType w:val="hybridMultilevel"/>
    <w:tmpl w:val="D2361714"/>
    <w:lvl w:ilvl="0" w:tplc="13FAB9AC">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620F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A914F8"/>
    <w:multiLevelType w:val="hybridMultilevel"/>
    <w:tmpl w:val="4868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81C93"/>
    <w:multiLevelType w:val="hybridMultilevel"/>
    <w:tmpl w:val="FA4E37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5D717F"/>
    <w:multiLevelType w:val="hybridMultilevel"/>
    <w:tmpl w:val="35C4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187BA6"/>
    <w:multiLevelType w:val="hybridMultilevel"/>
    <w:tmpl w:val="4F18E3A2"/>
    <w:lvl w:ilvl="0" w:tplc="5F80295C">
      <w:start w:val="1"/>
      <w:numFmt w:val="upperRoman"/>
      <w:lvlText w:val="%1."/>
      <w:lvlJc w:val="left"/>
      <w:pPr>
        <w:ind w:hanging="721"/>
      </w:pPr>
      <w:rPr>
        <w:rFonts w:asciiTheme="minorHAnsi" w:eastAsia="Times New Roman" w:hAnsiTheme="minorHAnsi" w:cstheme="minorHAnsi" w:hint="default"/>
        <w:b/>
        <w:bCs/>
        <w:sz w:val="24"/>
        <w:szCs w:val="24"/>
      </w:rPr>
    </w:lvl>
    <w:lvl w:ilvl="1" w:tplc="AF000590">
      <w:start w:val="1"/>
      <w:numFmt w:val="upperLetter"/>
      <w:lvlText w:val="%2."/>
      <w:lvlJc w:val="left"/>
      <w:pPr>
        <w:ind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hanging="360"/>
      </w:pPr>
      <w:rPr>
        <w:rFonts w:hint="default"/>
        <w:sz w:val="24"/>
        <w:szCs w:val="24"/>
      </w:rPr>
    </w:lvl>
    <w:lvl w:ilvl="3" w:tplc="134A72CA">
      <w:start w:val="1"/>
      <w:numFmt w:val="lowerLetter"/>
      <w:lvlText w:val="(%4)"/>
      <w:lvlJc w:val="left"/>
      <w:pPr>
        <w:ind w:hanging="353"/>
      </w:pPr>
      <w:rPr>
        <w:rFonts w:ascii="Times New Roman" w:eastAsia="Times New Roman" w:hAnsi="Times New Roman" w:hint="default"/>
        <w:spacing w:val="-1"/>
        <w:sz w:val="24"/>
        <w:szCs w:val="24"/>
      </w:rPr>
    </w:lvl>
    <w:lvl w:ilvl="4" w:tplc="3FE6E166">
      <w:start w:val="1"/>
      <w:numFmt w:val="bullet"/>
      <w:lvlText w:val="•"/>
      <w:lvlJc w:val="left"/>
      <w:rPr>
        <w:rFonts w:hint="default"/>
      </w:rPr>
    </w:lvl>
    <w:lvl w:ilvl="5" w:tplc="9A564B38">
      <w:start w:val="1"/>
      <w:numFmt w:val="bullet"/>
      <w:lvlText w:val="•"/>
      <w:lvlJc w:val="left"/>
      <w:rPr>
        <w:rFonts w:hint="default"/>
      </w:rPr>
    </w:lvl>
    <w:lvl w:ilvl="6" w:tplc="FA46DCB8">
      <w:start w:val="1"/>
      <w:numFmt w:val="bullet"/>
      <w:lvlText w:val="•"/>
      <w:lvlJc w:val="left"/>
      <w:rPr>
        <w:rFonts w:hint="default"/>
      </w:rPr>
    </w:lvl>
    <w:lvl w:ilvl="7" w:tplc="3314DC6E">
      <w:start w:val="1"/>
      <w:numFmt w:val="bullet"/>
      <w:lvlText w:val="•"/>
      <w:lvlJc w:val="left"/>
      <w:rPr>
        <w:rFonts w:hint="default"/>
      </w:rPr>
    </w:lvl>
    <w:lvl w:ilvl="8" w:tplc="E6BE9C7C">
      <w:start w:val="1"/>
      <w:numFmt w:val="bullet"/>
      <w:lvlText w:val="•"/>
      <w:lvlJc w:val="left"/>
      <w:rPr>
        <w:rFonts w:hint="default"/>
      </w:rPr>
    </w:lvl>
  </w:abstractNum>
  <w:abstractNum w:abstractNumId="21" w15:restartNumberingAfterBreak="0">
    <w:nsid w:val="16DB7D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80078F0"/>
    <w:multiLevelType w:val="multilevel"/>
    <w:tmpl w:val="5936C0F4"/>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5"/>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szCs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F35AFE"/>
    <w:multiLevelType w:val="hybridMultilevel"/>
    <w:tmpl w:val="12384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A314EC"/>
    <w:multiLevelType w:val="multilevel"/>
    <w:tmpl w:val="8CFAF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AEC0F69"/>
    <w:multiLevelType w:val="hybridMultilevel"/>
    <w:tmpl w:val="7D324B32"/>
    <w:lvl w:ilvl="0" w:tplc="7E285A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B17045A"/>
    <w:multiLevelType w:val="hybridMultilevel"/>
    <w:tmpl w:val="1F46311E"/>
    <w:lvl w:ilvl="0" w:tplc="BDA875A8">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7"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F409E3"/>
    <w:multiLevelType w:val="hybridMultilevel"/>
    <w:tmpl w:val="8312BE7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1A242EE6">
      <w:start w:val="1"/>
      <w:numFmt w:val="lowerLetter"/>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8B2BB5"/>
    <w:multiLevelType w:val="hybridMultilevel"/>
    <w:tmpl w:val="759A035E"/>
    <w:lvl w:ilvl="0" w:tplc="FFFFFFFF">
      <w:start w:val="1"/>
      <w:numFmt w:val="decimal"/>
      <w:lvlText w:val="%1."/>
      <w:lvlJc w:val="left"/>
      <w:pPr>
        <w:ind w:left="900" w:hanging="360"/>
      </w:pPr>
      <w:rPr>
        <w:rFonts w:hint="default"/>
        <w:b w:val="0"/>
        <w:strike w:val="0"/>
        <w:szCs w:val="26"/>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1D521B77"/>
    <w:multiLevelType w:val="hybridMultilevel"/>
    <w:tmpl w:val="B120A2EE"/>
    <w:lvl w:ilvl="0" w:tplc="FFFFFFFF">
      <w:start w:val="1"/>
      <w:numFmt w:val="decimal"/>
      <w:lvlText w:val="%1."/>
      <w:lvlJc w:val="left"/>
      <w:pPr>
        <w:ind w:left="900" w:hanging="360"/>
      </w:pPr>
      <w:rPr>
        <w:rFonts w:hint="default"/>
        <w:b w:val="0"/>
        <w:strike w:val="0"/>
        <w:szCs w:val="26"/>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F164725"/>
    <w:multiLevelType w:val="hybridMultilevel"/>
    <w:tmpl w:val="B80C269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1FAB13B6"/>
    <w:multiLevelType w:val="hybridMultilevel"/>
    <w:tmpl w:val="B3425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CD7148"/>
    <w:multiLevelType w:val="hybridMultilevel"/>
    <w:tmpl w:val="55481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368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E06473B"/>
    <w:multiLevelType w:val="hybridMultilevel"/>
    <w:tmpl w:val="CFC07DC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E9A0EC7"/>
    <w:multiLevelType w:val="hybridMultilevel"/>
    <w:tmpl w:val="1BDE7AE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15:restartNumberingAfterBreak="0">
    <w:nsid w:val="2FCB4A68"/>
    <w:multiLevelType w:val="hybridMultilevel"/>
    <w:tmpl w:val="49F251B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9F19A2"/>
    <w:multiLevelType w:val="hybridMultilevel"/>
    <w:tmpl w:val="2A5EA2FC"/>
    <w:lvl w:ilvl="0" w:tplc="0A28F11A">
      <w:start w:val="1"/>
      <w:numFmt w:val="decimal"/>
      <w:lvlText w:val="%1."/>
      <w:lvlJc w:val="left"/>
      <w:pPr>
        <w:ind w:left="720" w:hanging="360"/>
      </w:pPr>
      <w:rPr>
        <w:rFonts w:asciiTheme="minorHAnsi" w:eastAsia="Times New Roman" w:hAnsiTheme="minorHAnsi" w:cstheme="minorHAns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3103AC"/>
    <w:multiLevelType w:val="hybridMultilevel"/>
    <w:tmpl w:val="D396B14A"/>
    <w:lvl w:ilvl="0" w:tplc="D93C8874">
      <w:start w:val="1"/>
      <w:numFmt w:val="decimal"/>
      <w:lvlText w:val="%1."/>
      <w:lvlJc w:val="left"/>
      <w:pPr>
        <w:ind w:left="720" w:hanging="360"/>
      </w:pPr>
      <w:rPr>
        <w:rFonts w:asciiTheme="minorHAnsi" w:eastAsia="Times New Roman" w:hAnsiTheme="minorHAnsi" w:cstheme="minorHAnsi"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5D0D08"/>
    <w:multiLevelType w:val="multilevel"/>
    <w:tmpl w:val="6302C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C181AD6"/>
    <w:multiLevelType w:val="hybridMultilevel"/>
    <w:tmpl w:val="E2E4D936"/>
    <w:lvl w:ilvl="0" w:tplc="9F564F48">
      <w:start w:val="1"/>
      <w:numFmt w:val="decimal"/>
      <w:lvlText w:val="%1."/>
      <w:lvlJc w:val="left"/>
      <w:pPr>
        <w:ind w:left="720" w:hanging="360"/>
      </w:pPr>
      <w:rPr>
        <w:rFonts w:asciiTheme="minorHAnsi" w:eastAsia="Times New Roman"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D510337"/>
    <w:multiLevelType w:val="multilevel"/>
    <w:tmpl w:val="B9C42322"/>
    <w:lvl w:ilvl="0">
      <w:start w:val="1"/>
      <w:numFmt w:val="upperRoman"/>
      <w:lvlText w:val="%1."/>
      <w:lvlJc w:val="left"/>
      <w:pPr>
        <w:ind w:left="720" w:hanging="720"/>
      </w:pPr>
      <w:rPr>
        <w:rFonts w:ascii="Calibri" w:hAnsi="Calibri" w:cs="Calibri" w:hint="default"/>
        <w:b/>
        <w:i w:val="0"/>
        <w:caps/>
        <w:strike w:val="0"/>
        <w:dstrike w:val="0"/>
        <w:vanish w:val="0"/>
        <w:color w:val="auto"/>
        <w:kern w:val="0"/>
        <w:sz w:val="28"/>
        <w:szCs w:val="28"/>
        <w:u w:val="none"/>
        <w:vertAlign w:val="baseline"/>
      </w:rPr>
    </w:lvl>
    <w:lvl w:ilvl="1">
      <w:start w:val="1"/>
      <w:numFmt w:val="upperLetter"/>
      <w:lvlText w:val="%2."/>
      <w:lvlJc w:val="left"/>
      <w:pPr>
        <w:ind w:left="1080" w:hanging="360"/>
      </w:pPr>
    </w:lvl>
    <w:lvl w:ilvl="2">
      <w:start w:val="1"/>
      <w:numFmt w:val="decimal"/>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A800D8"/>
    <w:multiLevelType w:val="multilevel"/>
    <w:tmpl w:val="BBF064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20F793C"/>
    <w:multiLevelType w:val="hybridMultilevel"/>
    <w:tmpl w:val="5B70470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237849"/>
    <w:multiLevelType w:val="hybridMultilevel"/>
    <w:tmpl w:val="B80C2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2917776"/>
    <w:multiLevelType w:val="hybridMultilevel"/>
    <w:tmpl w:val="6916D08A"/>
    <w:lvl w:ilvl="0" w:tplc="B884132C">
      <w:start w:val="1"/>
      <w:numFmt w:val="decimal"/>
      <w:lvlText w:val="%1."/>
      <w:lvlJc w:val="left"/>
      <w:pPr>
        <w:ind w:left="360" w:hanging="360"/>
      </w:pPr>
      <w:rPr>
        <w:rFonts w:asciiTheme="minorHAnsi" w:eastAsia="Times New Roman" w:hAnsiTheme="minorHAnsi" w:cstheme="minorHAnsi" w:hint="default"/>
        <w:b w:val="0"/>
        <w:bCs w:val="0"/>
        <w:i w:val="0"/>
        <w:iCs w:val="0"/>
        <w:w w:val="100"/>
        <w:sz w:val="24"/>
        <w:szCs w:val="24"/>
        <w:lang w:val="es-ES" w:eastAsia="en-US" w:bidi="ar-SA"/>
      </w:rPr>
    </w:lvl>
    <w:lvl w:ilvl="1" w:tplc="A414FC24">
      <w:start w:val="1"/>
      <w:numFmt w:val="upperRoman"/>
      <w:lvlText w:val="%2."/>
      <w:lvlJc w:val="left"/>
      <w:pPr>
        <w:ind w:left="1800" w:hanging="720"/>
      </w:pPr>
      <w:rPr>
        <w:rFonts w:asciiTheme="minorHAnsi" w:eastAsia="Times New Roman" w:hAnsiTheme="minorHAnsi" w:cstheme="minorHAnsi" w:hint="default"/>
        <w:b/>
        <w:bCs w:val="0"/>
        <w:i w:val="0"/>
        <w:iCs w:val="0"/>
        <w:spacing w:val="-4"/>
        <w:w w:val="99"/>
        <w:sz w:val="26"/>
        <w:szCs w:val="26"/>
        <w:lang w:val="en-US" w:eastAsia="en-US" w:bidi="ar-SA"/>
      </w:rPr>
    </w:lvl>
    <w:lvl w:ilvl="2" w:tplc="E68C0498">
      <w:start w:val="1"/>
      <w:numFmt w:val="upperLetter"/>
      <w:lvlText w:val="%3."/>
      <w:lvlJc w:val="left"/>
      <w:pPr>
        <w:ind w:left="2160" w:hanging="360"/>
      </w:pPr>
      <w:rPr>
        <w:rFonts w:asciiTheme="minorHAnsi" w:eastAsia="Times New Roman" w:hAnsiTheme="minorHAnsi" w:cstheme="minorHAnsi" w:hint="default"/>
        <w:b w:val="0"/>
        <w:bCs w:val="0"/>
        <w:i w:val="0"/>
        <w:iCs w:val="0"/>
        <w:spacing w:val="-1"/>
        <w:w w:val="99"/>
        <w:sz w:val="26"/>
        <w:szCs w:val="26"/>
        <w:lang w:val="en-US" w:eastAsia="en-US" w:bidi="ar-SA"/>
      </w:rPr>
    </w:lvl>
    <w:lvl w:ilvl="3" w:tplc="24FC28C6">
      <w:start w:val="1"/>
      <w:numFmt w:val="decimal"/>
      <w:lvlText w:val="%4."/>
      <w:lvlJc w:val="left"/>
      <w:pPr>
        <w:ind w:left="2520" w:hanging="360"/>
      </w:pPr>
      <w:rPr>
        <w:rFonts w:ascii="Times New Roman" w:eastAsia="Times New Roman" w:hAnsi="Times New Roman" w:cs="Times New Roman" w:hint="default"/>
        <w:b w:val="0"/>
        <w:bCs w:val="0"/>
        <w:i w:val="0"/>
        <w:iCs w:val="0"/>
        <w:w w:val="100"/>
        <w:sz w:val="24"/>
        <w:szCs w:val="24"/>
        <w:lang w:val="en-US" w:eastAsia="en-US" w:bidi="ar-SA"/>
      </w:rPr>
    </w:lvl>
    <w:lvl w:ilvl="4" w:tplc="835CEDC4">
      <w:start w:val="1"/>
      <w:numFmt w:val="lowerLetter"/>
      <w:lvlText w:val="%5."/>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tplc="0409001B">
      <w:start w:val="1"/>
      <w:numFmt w:val="lowerRoman"/>
      <w:lvlText w:val="%6."/>
      <w:lvlJc w:val="right"/>
      <w:pPr>
        <w:ind w:left="4280" w:hanging="360"/>
      </w:pPr>
      <w:rPr>
        <w:rFonts w:hint="default"/>
        <w:lang w:val="en-US" w:eastAsia="en-US" w:bidi="ar-SA"/>
      </w:rPr>
    </w:lvl>
    <w:lvl w:ilvl="6" w:tplc="03AEAADA">
      <w:numFmt w:val="bullet"/>
      <w:lvlText w:val="•"/>
      <w:lvlJc w:val="left"/>
      <w:pPr>
        <w:ind w:left="5680" w:hanging="360"/>
      </w:pPr>
      <w:rPr>
        <w:rFonts w:hint="default"/>
        <w:lang w:val="en-US" w:eastAsia="en-US" w:bidi="ar-SA"/>
      </w:rPr>
    </w:lvl>
    <w:lvl w:ilvl="7" w:tplc="154C8D54">
      <w:numFmt w:val="bullet"/>
      <w:lvlText w:val="•"/>
      <w:lvlJc w:val="left"/>
      <w:pPr>
        <w:ind w:left="7080" w:hanging="360"/>
      </w:pPr>
      <w:rPr>
        <w:rFonts w:hint="default"/>
        <w:lang w:val="en-US" w:eastAsia="en-US" w:bidi="ar-SA"/>
      </w:rPr>
    </w:lvl>
    <w:lvl w:ilvl="8" w:tplc="7858381C">
      <w:numFmt w:val="bullet"/>
      <w:lvlText w:val="•"/>
      <w:lvlJc w:val="left"/>
      <w:pPr>
        <w:ind w:left="8480" w:hanging="360"/>
      </w:pPr>
      <w:rPr>
        <w:rFonts w:hint="default"/>
        <w:lang w:val="en-US" w:eastAsia="en-US" w:bidi="ar-SA"/>
      </w:rPr>
    </w:lvl>
  </w:abstractNum>
  <w:abstractNum w:abstractNumId="56" w15:restartNumberingAfterBreak="0">
    <w:nsid w:val="43781461"/>
    <w:multiLevelType w:val="hybridMultilevel"/>
    <w:tmpl w:val="A73057D8"/>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46393B61"/>
    <w:multiLevelType w:val="hybridMultilevel"/>
    <w:tmpl w:val="65C0F3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72E7C59"/>
    <w:multiLevelType w:val="hybridMultilevel"/>
    <w:tmpl w:val="C25A9D80"/>
    <w:lvl w:ilvl="0" w:tplc="11C86B3E">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49823756"/>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D60805"/>
    <w:multiLevelType w:val="hybridMultilevel"/>
    <w:tmpl w:val="EBB06D96"/>
    <w:lvl w:ilvl="0" w:tplc="E34A26F2">
      <w:start w:val="1"/>
      <w:numFmt w:val="upperRoman"/>
      <w:lvlText w:val="%1."/>
      <w:lvlJc w:val="left"/>
      <w:pPr>
        <w:ind w:left="720" w:hanging="360"/>
      </w:pPr>
      <w:rPr>
        <w:rFonts w:asciiTheme="minorHAnsi" w:eastAsia="Calibri" w:hAnsiTheme="minorHAnsi" w:cstheme="minorHAnsi" w:hint="default"/>
        <w:b/>
        <w:color w:val="auto"/>
      </w:rPr>
    </w:lvl>
    <w:lvl w:ilvl="1" w:tplc="8714A012">
      <w:start w:val="1"/>
      <w:numFmt w:val="upperLetter"/>
      <w:lvlText w:val="%2."/>
      <w:lvlJc w:val="left"/>
      <w:pPr>
        <w:ind w:left="1440" w:hanging="360"/>
      </w:pPr>
      <w:rPr>
        <w:rFonts w:asciiTheme="minorHAnsi" w:eastAsia="Calibri" w:hAnsiTheme="minorHAnsi" w:cstheme="minorHAnsi" w:hint="default"/>
        <w:b w:val="0"/>
        <w:bCs/>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2C026D"/>
    <w:multiLevelType w:val="multilevel"/>
    <w:tmpl w:val="1854B78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8"/>
        <w:szCs w:val="28"/>
        <w:u w:val="none"/>
        <w:vertAlign w:val="baseline"/>
      </w:rPr>
    </w:lvl>
    <w:lvl w:ilvl="1">
      <w:start w:val="1"/>
      <w:numFmt w:val="upperLetter"/>
      <w:lvlRestart w:val="0"/>
      <w:pStyle w:val="Heading2"/>
      <w:lvlText w:val="%2."/>
      <w:lvlJc w:val="left"/>
      <w:pPr>
        <w:ind w:left="1440" w:hanging="720"/>
      </w:pPr>
      <w:rPr>
        <w:rFonts w:asciiTheme="minorHAnsi" w:hAnsiTheme="minorHAnsi" w:cstheme="minorHAns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pStyle w:val="Itema"/>
      <w:lvlText w:val="%4."/>
      <w:lvlJc w:val="left"/>
      <w:pPr>
        <w:ind w:left="2520" w:hanging="360"/>
      </w:pPr>
      <w:rPr>
        <w:rFonts w:asciiTheme="minorHAnsi" w:eastAsia="Times New Roman" w:hAnsiTheme="minorHAnsi" w:cstheme="minorHAnsi"/>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AC2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E4C017C"/>
    <w:multiLevelType w:val="hybridMultilevel"/>
    <w:tmpl w:val="6D0E2984"/>
    <w:lvl w:ilvl="0" w:tplc="04090019">
      <w:start w:val="1"/>
      <w:numFmt w:val="lowerLetter"/>
      <w:lvlText w:val="%1."/>
      <w:lvlJc w:val="left"/>
      <w:pPr>
        <w:ind w:left="1060" w:hanging="360"/>
      </w:pPr>
      <w:rPr>
        <w:rFont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65" w15:restartNumberingAfterBreak="0">
    <w:nsid w:val="4EE61D9F"/>
    <w:multiLevelType w:val="hybridMultilevel"/>
    <w:tmpl w:val="A48CF91E"/>
    <w:lvl w:ilvl="0" w:tplc="EF088692">
      <w:start w:val="1"/>
      <w:numFmt w:val="bullet"/>
      <w:lvlText w:val="–"/>
      <w:lvlJc w:val="left"/>
      <w:pPr>
        <w:tabs>
          <w:tab w:val="num" w:pos="420"/>
        </w:tabs>
        <w:ind w:left="420" w:hanging="360"/>
      </w:pPr>
      <w:rPr>
        <w:rFonts w:ascii="Times New Roman" w:hAnsi="Times New Roman" w:hint="default"/>
      </w:rPr>
    </w:lvl>
    <w:lvl w:ilvl="1" w:tplc="290C0B3E">
      <w:numFmt w:val="decimal"/>
      <w:lvlText w:val=""/>
      <w:lvlJc w:val="left"/>
    </w:lvl>
    <w:lvl w:ilvl="2" w:tplc="9516FEE0">
      <w:numFmt w:val="decimal"/>
      <w:lvlText w:val=""/>
      <w:lvlJc w:val="left"/>
    </w:lvl>
    <w:lvl w:ilvl="3" w:tplc="7FB49978">
      <w:numFmt w:val="decimal"/>
      <w:lvlText w:val=""/>
      <w:lvlJc w:val="left"/>
    </w:lvl>
    <w:lvl w:ilvl="4" w:tplc="25BE37B2">
      <w:numFmt w:val="decimal"/>
      <w:lvlText w:val=""/>
      <w:lvlJc w:val="left"/>
    </w:lvl>
    <w:lvl w:ilvl="5" w:tplc="173221EA">
      <w:numFmt w:val="decimal"/>
      <w:lvlText w:val=""/>
      <w:lvlJc w:val="left"/>
    </w:lvl>
    <w:lvl w:ilvl="6" w:tplc="5956C934">
      <w:numFmt w:val="decimal"/>
      <w:lvlText w:val=""/>
      <w:lvlJc w:val="left"/>
    </w:lvl>
    <w:lvl w:ilvl="7" w:tplc="85B04064">
      <w:numFmt w:val="decimal"/>
      <w:lvlText w:val=""/>
      <w:lvlJc w:val="left"/>
    </w:lvl>
    <w:lvl w:ilvl="8" w:tplc="9F4221D0">
      <w:numFmt w:val="decimal"/>
      <w:lvlText w:val=""/>
      <w:lvlJc w:val="left"/>
    </w:lvl>
  </w:abstractNum>
  <w:abstractNum w:abstractNumId="66" w15:restartNumberingAfterBreak="0">
    <w:nsid w:val="4F7B6F5F"/>
    <w:multiLevelType w:val="hybridMultilevel"/>
    <w:tmpl w:val="60B0A5A8"/>
    <w:lvl w:ilvl="0" w:tplc="04090019">
      <w:start w:val="1"/>
      <w:numFmt w:val="lowerLetter"/>
      <w:lvlText w:val="%1."/>
      <w:lvlJc w:val="left"/>
      <w:pPr>
        <w:ind w:left="1569" w:hanging="360"/>
      </w:pPr>
      <w:rPr>
        <w:rFonts w:hint="default"/>
      </w:rPr>
    </w:lvl>
    <w:lvl w:ilvl="1" w:tplc="FFFFFFFF" w:tentative="1">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67" w15:restartNumberingAfterBreak="0">
    <w:nsid w:val="51CF341D"/>
    <w:multiLevelType w:val="hybridMultilevel"/>
    <w:tmpl w:val="57F6D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5666F1"/>
    <w:multiLevelType w:val="hybridMultilevel"/>
    <w:tmpl w:val="3DEA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DA4C75"/>
    <w:multiLevelType w:val="hybridMultilevel"/>
    <w:tmpl w:val="A48CF91E"/>
    <w:lvl w:ilvl="0" w:tplc="5EA43F82">
      <w:start w:val="1"/>
      <w:numFmt w:val="bullet"/>
      <w:lvlText w:val="–"/>
      <w:lvlJc w:val="left"/>
      <w:pPr>
        <w:tabs>
          <w:tab w:val="num" w:pos="420"/>
        </w:tabs>
        <w:ind w:left="420" w:hanging="360"/>
      </w:pPr>
      <w:rPr>
        <w:rFonts w:ascii="Times New Roman" w:hAnsi="Times New Roman" w:hint="default"/>
      </w:rPr>
    </w:lvl>
    <w:lvl w:ilvl="1" w:tplc="C2EC7E90">
      <w:numFmt w:val="decimal"/>
      <w:lvlText w:val=""/>
      <w:lvlJc w:val="left"/>
    </w:lvl>
    <w:lvl w:ilvl="2" w:tplc="02CA5E06">
      <w:numFmt w:val="decimal"/>
      <w:lvlText w:val=""/>
      <w:lvlJc w:val="left"/>
    </w:lvl>
    <w:lvl w:ilvl="3" w:tplc="98EC2028">
      <w:numFmt w:val="decimal"/>
      <w:lvlText w:val=""/>
      <w:lvlJc w:val="left"/>
    </w:lvl>
    <w:lvl w:ilvl="4" w:tplc="E5BAA66C">
      <w:numFmt w:val="decimal"/>
      <w:lvlText w:val=""/>
      <w:lvlJc w:val="left"/>
    </w:lvl>
    <w:lvl w:ilvl="5" w:tplc="0832A832">
      <w:numFmt w:val="decimal"/>
      <w:lvlText w:val=""/>
      <w:lvlJc w:val="left"/>
    </w:lvl>
    <w:lvl w:ilvl="6" w:tplc="228CDEBC">
      <w:numFmt w:val="decimal"/>
      <w:lvlText w:val=""/>
      <w:lvlJc w:val="left"/>
    </w:lvl>
    <w:lvl w:ilvl="7" w:tplc="7B48136C">
      <w:numFmt w:val="decimal"/>
      <w:lvlText w:val=""/>
      <w:lvlJc w:val="left"/>
    </w:lvl>
    <w:lvl w:ilvl="8" w:tplc="8D72CA7E">
      <w:numFmt w:val="decimal"/>
      <w:lvlText w:val=""/>
      <w:lvlJc w:val="left"/>
    </w:lvl>
  </w:abstractNum>
  <w:abstractNum w:abstractNumId="70" w15:restartNumberingAfterBreak="0">
    <w:nsid w:val="54BD27D1"/>
    <w:multiLevelType w:val="hybridMultilevel"/>
    <w:tmpl w:val="58AA0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CB4492"/>
    <w:multiLevelType w:val="hybridMultilevel"/>
    <w:tmpl w:val="C5782EF0"/>
    <w:lvl w:ilvl="0" w:tplc="944495C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FE49F9"/>
    <w:multiLevelType w:val="hybridMultilevel"/>
    <w:tmpl w:val="7D324B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6791C1B"/>
    <w:multiLevelType w:val="hybridMultilevel"/>
    <w:tmpl w:val="E08CD86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581A313D"/>
    <w:multiLevelType w:val="hybridMultilevel"/>
    <w:tmpl w:val="A73057D8"/>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6" w15:restartNumberingAfterBreak="0">
    <w:nsid w:val="5D415536"/>
    <w:multiLevelType w:val="multilevel"/>
    <w:tmpl w:val="6BB8DBEA"/>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1"/>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szCs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8" w15:restartNumberingAfterBreak="0">
    <w:nsid w:val="5D607F6E"/>
    <w:multiLevelType w:val="multilevel"/>
    <w:tmpl w:val="37A083E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90153F"/>
    <w:multiLevelType w:val="hybridMultilevel"/>
    <w:tmpl w:val="5B70470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1F73F7"/>
    <w:multiLevelType w:val="hybridMultilevel"/>
    <w:tmpl w:val="A73057D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5FBF69FF"/>
    <w:multiLevelType w:val="hybridMultilevel"/>
    <w:tmpl w:val="F8EC175A"/>
    <w:lvl w:ilvl="0" w:tplc="04090019">
      <w:start w:val="1"/>
      <w:numFmt w:val="lowerLetter"/>
      <w:lvlText w:val="%1."/>
      <w:lvlJc w:val="left"/>
      <w:pPr>
        <w:ind w:left="2520" w:hanging="360"/>
      </w:pPr>
    </w:lvl>
    <w:lvl w:ilvl="1" w:tplc="42B8D80A">
      <w:start w:val="2"/>
      <w:numFmt w:val="decimal"/>
      <w:lvlText w:val="%2."/>
      <w:lvlJc w:val="left"/>
      <w:pPr>
        <w:ind w:left="3240" w:hanging="360"/>
      </w:pPr>
      <w:rPr>
        <w:rFonts w:ascii="Calibri" w:hAnsi="Calibri" w:cs="Calibri" w:hint="default"/>
        <w:sz w:val="26"/>
      </w:rPr>
    </w:lvl>
    <w:lvl w:ilvl="2" w:tplc="0409001B">
      <w:start w:val="1"/>
      <w:numFmt w:val="lowerRoman"/>
      <w:lvlText w:val="%3."/>
      <w:lvlJc w:val="right"/>
      <w:pPr>
        <w:ind w:left="3960" w:hanging="180"/>
      </w:pPr>
    </w:lvl>
    <w:lvl w:ilvl="3" w:tplc="04090019">
      <w:start w:val="1"/>
      <w:numFmt w:val="lowerLetter"/>
      <w:lvlText w:val="%4."/>
      <w:lvlJc w:val="lef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60D7708C"/>
    <w:multiLevelType w:val="hybridMultilevel"/>
    <w:tmpl w:val="300238FA"/>
    <w:lvl w:ilvl="0" w:tplc="C2A493B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63285461"/>
    <w:multiLevelType w:val="multilevel"/>
    <w:tmpl w:val="8FEA97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6865F4"/>
    <w:multiLevelType w:val="hybridMultilevel"/>
    <w:tmpl w:val="29DAE924"/>
    <w:lvl w:ilvl="0" w:tplc="C2A493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55671B"/>
    <w:multiLevelType w:val="hybridMultilevel"/>
    <w:tmpl w:val="6CFEA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93225A"/>
    <w:multiLevelType w:val="hybridMultilevel"/>
    <w:tmpl w:val="15F494CE"/>
    <w:lvl w:ilvl="0" w:tplc="16E4763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54C59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5EF4420"/>
    <w:multiLevelType w:val="hybridMultilevel"/>
    <w:tmpl w:val="0409000F"/>
    <w:lvl w:ilvl="0" w:tplc="EB6052A8">
      <w:start w:val="1"/>
      <w:numFmt w:val="decimal"/>
      <w:lvlText w:val="%1."/>
      <w:lvlJc w:val="left"/>
      <w:pPr>
        <w:tabs>
          <w:tab w:val="num" w:pos="360"/>
        </w:tabs>
        <w:ind w:left="360" w:hanging="360"/>
      </w:pPr>
    </w:lvl>
    <w:lvl w:ilvl="1" w:tplc="4912C290">
      <w:numFmt w:val="decimal"/>
      <w:lvlText w:val=""/>
      <w:lvlJc w:val="left"/>
    </w:lvl>
    <w:lvl w:ilvl="2" w:tplc="81446DFC">
      <w:numFmt w:val="decimal"/>
      <w:lvlText w:val=""/>
      <w:lvlJc w:val="left"/>
    </w:lvl>
    <w:lvl w:ilvl="3" w:tplc="D6A625AE">
      <w:numFmt w:val="decimal"/>
      <w:lvlText w:val=""/>
      <w:lvlJc w:val="left"/>
    </w:lvl>
    <w:lvl w:ilvl="4" w:tplc="DE760932">
      <w:numFmt w:val="decimal"/>
      <w:lvlText w:val=""/>
      <w:lvlJc w:val="left"/>
    </w:lvl>
    <w:lvl w:ilvl="5" w:tplc="0066B2AC">
      <w:numFmt w:val="decimal"/>
      <w:lvlText w:val=""/>
      <w:lvlJc w:val="left"/>
    </w:lvl>
    <w:lvl w:ilvl="6" w:tplc="22E27FBC">
      <w:numFmt w:val="decimal"/>
      <w:lvlText w:val=""/>
      <w:lvlJc w:val="left"/>
    </w:lvl>
    <w:lvl w:ilvl="7" w:tplc="F3CC7860">
      <w:numFmt w:val="decimal"/>
      <w:lvlText w:val=""/>
      <w:lvlJc w:val="left"/>
    </w:lvl>
    <w:lvl w:ilvl="8" w:tplc="673CE38C">
      <w:numFmt w:val="decimal"/>
      <w:lvlText w:val=""/>
      <w:lvlJc w:val="left"/>
    </w:lvl>
  </w:abstractNum>
  <w:abstractNum w:abstractNumId="9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C2624D"/>
    <w:multiLevelType w:val="hybridMultilevel"/>
    <w:tmpl w:val="035E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303753"/>
    <w:multiLevelType w:val="multilevel"/>
    <w:tmpl w:val="1F16D8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C6A7A60"/>
    <w:multiLevelType w:val="hybridMultilevel"/>
    <w:tmpl w:val="B80C269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5" w15:restartNumberingAfterBreak="0">
    <w:nsid w:val="6D034E43"/>
    <w:multiLevelType w:val="singleLevel"/>
    <w:tmpl w:val="DB1C7780"/>
    <w:lvl w:ilvl="0">
      <w:start w:val="1"/>
      <w:numFmt w:val="decimal"/>
      <w:lvlText w:val="%1."/>
      <w:lvlJc w:val="left"/>
      <w:pPr>
        <w:tabs>
          <w:tab w:val="num" w:pos="720"/>
        </w:tabs>
        <w:ind w:left="720" w:hanging="360"/>
      </w:pPr>
      <w:rPr>
        <w:rFonts w:ascii="Calibri" w:eastAsia="Times New Roman" w:hAnsi="Calibri" w:cs="Calibri"/>
      </w:rPr>
    </w:lvl>
  </w:abstractNum>
  <w:abstractNum w:abstractNumId="96" w15:restartNumberingAfterBreak="0">
    <w:nsid w:val="6D580785"/>
    <w:multiLevelType w:val="hybridMultilevel"/>
    <w:tmpl w:val="2F24F910"/>
    <w:lvl w:ilvl="0" w:tplc="FFFFFFFF">
      <w:start w:val="1"/>
      <w:numFmt w:val="lowerLetter"/>
      <w:lvlText w:val="%1."/>
      <w:lvlJc w:val="left"/>
      <w:pPr>
        <w:ind w:left="4230" w:hanging="360"/>
      </w:pPr>
      <w:rPr>
        <w:rFonts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97"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EBE3152"/>
    <w:multiLevelType w:val="hybridMultilevel"/>
    <w:tmpl w:val="A73057D8"/>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9"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0F53BD2"/>
    <w:multiLevelType w:val="hybridMultilevel"/>
    <w:tmpl w:val="30D246C8"/>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729A3FBD"/>
    <w:multiLevelType w:val="singleLevel"/>
    <w:tmpl w:val="EF52DE0A"/>
    <w:lvl w:ilvl="0">
      <w:start w:val="1"/>
      <w:numFmt w:val="upperLetter"/>
      <w:lvlText w:val="%1."/>
      <w:lvlJc w:val="left"/>
      <w:pPr>
        <w:tabs>
          <w:tab w:val="num" w:pos="1080"/>
        </w:tabs>
        <w:ind w:left="1080" w:hanging="360"/>
      </w:pPr>
      <w:rPr>
        <w:rFonts w:hint="default"/>
      </w:rPr>
    </w:lvl>
  </w:abstractNum>
  <w:abstractNum w:abstractNumId="102" w15:restartNumberingAfterBreak="0">
    <w:nsid w:val="739D10C4"/>
    <w:multiLevelType w:val="hybridMultilevel"/>
    <w:tmpl w:val="D32488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4984CB0"/>
    <w:multiLevelType w:val="hybridMultilevel"/>
    <w:tmpl w:val="1238513A"/>
    <w:lvl w:ilvl="0" w:tplc="8932C71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EB3943"/>
    <w:multiLevelType w:val="multilevel"/>
    <w:tmpl w:val="BBD67FF4"/>
    <w:lvl w:ilvl="0">
      <w:start w:val="1"/>
      <w:numFmt w:val="decimal"/>
      <w:lvlText w:val="%1."/>
      <w:lvlJc w:val="left"/>
      <w:pPr>
        <w:tabs>
          <w:tab w:val="num" w:pos="720"/>
        </w:tabs>
        <w:ind w:left="720" w:hanging="720"/>
      </w:pPr>
      <w:rPr>
        <w:b w:val="0"/>
        <w:bCs w:val="0"/>
      </w:r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53D7B9E"/>
    <w:multiLevelType w:val="hybridMultilevel"/>
    <w:tmpl w:val="CF1C22C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7" w15:restartNumberingAfterBreak="0">
    <w:nsid w:val="757A1143"/>
    <w:multiLevelType w:val="hybridMultilevel"/>
    <w:tmpl w:val="BAB40332"/>
    <w:lvl w:ilvl="0" w:tplc="C2A493B6">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D7790F"/>
    <w:multiLevelType w:val="hybridMultilevel"/>
    <w:tmpl w:val="2F24F910"/>
    <w:lvl w:ilvl="0" w:tplc="04090019">
      <w:start w:val="1"/>
      <w:numFmt w:val="lowerLetter"/>
      <w:lvlText w:val="%1."/>
      <w:lvlJc w:val="left"/>
      <w:pPr>
        <w:ind w:left="459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9" w15:restartNumberingAfterBreak="0">
    <w:nsid w:val="75E24388"/>
    <w:multiLevelType w:val="hybridMultilevel"/>
    <w:tmpl w:val="5B70470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77333C7E"/>
    <w:multiLevelType w:val="multilevel"/>
    <w:tmpl w:val="25243392"/>
    <w:lvl w:ilvl="0">
      <w:start w:val="1"/>
      <w:numFmt w:val="upperRoman"/>
      <w:lvlText w:val="%1."/>
      <w:lvlJc w:val="left"/>
      <w:pPr>
        <w:ind w:left="720" w:hanging="720"/>
      </w:pPr>
      <w:rPr>
        <w:rFonts w:ascii="Times New Roman" w:hAnsi="Times New Roman" w:cs="Times New Roman" w:hint="default"/>
        <w:b/>
        <w:i w:val="0"/>
        <w:caps/>
        <w:strike w:val="0"/>
        <w:dstrike w:val="0"/>
        <w:vanish w:val="0"/>
        <w:color w:val="auto"/>
        <w:kern w:val="0"/>
        <w:sz w:val="28"/>
        <w:szCs w:val="28"/>
        <w:u w:val="none"/>
        <w:vertAlign w:val="baseline"/>
      </w:rPr>
    </w:lvl>
    <w:lvl w:ilvl="1">
      <w:start w:val="14"/>
      <w:numFmt w:val="upperLetter"/>
      <w:lvlRestart w:val="0"/>
      <w:lvlText w:val="%2."/>
      <w:lvlJc w:val="left"/>
      <w:pPr>
        <w:ind w:left="1440" w:hanging="720"/>
      </w:pPr>
      <w:rPr>
        <w:rFonts w:ascii="Times New Roman" w:hAnsi="Times New Roman" w:cs="Times New Roman" w:hint="default"/>
        <w:b w:val="0"/>
        <w:bCs w:val="0"/>
        <w:i w:val="0"/>
        <w:caps w:val="0"/>
        <w:strike w:val="0"/>
        <w:dstrike w:val="0"/>
        <w:vanish w:val="0"/>
        <w:color w:val="000000"/>
        <w:kern w:val="0"/>
        <w:sz w:val="24"/>
        <w:szCs w:val="24"/>
        <w:u w:val="none"/>
        <w:vertAlign w:val="baseline"/>
      </w:rPr>
    </w:lvl>
    <w:lvl w:ilvl="2">
      <w:start w:val="1"/>
      <w:numFmt w:val="decimal"/>
      <w:lvlText w:val="%3."/>
      <w:lvlJc w:val="left"/>
      <w:pPr>
        <w:ind w:left="2160" w:hanging="720"/>
      </w:pPr>
      <w:rPr>
        <w:rFonts w:ascii="Times New Roman" w:hAnsi="Times New Roman" w:cs="Times New Roman" w:hint="default"/>
      </w:rPr>
    </w:lvl>
    <w:lvl w:ilvl="3">
      <w:start w:val="1"/>
      <w:numFmt w:val="lowerLetter"/>
      <w:lvlText w:val="%4."/>
      <w:lvlJc w:val="left"/>
      <w:pPr>
        <w:ind w:left="2160" w:firstLine="720"/>
      </w:pPr>
      <w:rPr>
        <w:rFonts w:ascii="Times New Roman" w:hAnsi="Times New Roman" w:cs="Times New Roman"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2"/>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9551529"/>
    <w:multiLevelType w:val="hybridMultilevel"/>
    <w:tmpl w:val="F15E469C"/>
    <w:lvl w:ilvl="0" w:tplc="CDACF0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15:restartNumberingAfterBreak="0">
    <w:nsid w:val="7B874B40"/>
    <w:multiLevelType w:val="hybridMultilevel"/>
    <w:tmpl w:val="9342C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F31079"/>
    <w:multiLevelType w:val="hybridMultilevel"/>
    <w:tmpl w:val="55D89B4E"/>
    <w:lvl w:ilvl="0" w:tplc="9FE6E8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7F942F57"/>
    <w:multiLevelType w:val="hybridMultilevel"/>
    <w:tmpl w:val="9342C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931476">
    <w:abstractNumId w:val="2"/>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82415110">
    <w:abstractNumId w:val="3"/>
  </w:num>
  <w:num w:numId="3" w16cid:durableId="1498884390">
    <w:abstractNumId w:val="62"/>
  </w:num>
  <w:num w:numId="4" w16cid:durableId="1831407186">
    <w:abstractNumId w:val="12"/>
  </w:num>
  <w:num w:numId="5" w16cid:durableId="1337339378">
    <w:abstractNumId w:val="0"/>
    <w:lvlOverride w:ilvl="0">
      <w:startOverride w:val="1"/>
      <w:lvl w:ilvl="0">
        <w:start w:val="1"/>
        <w:numFmt w:val="decimal"/>
        <w:pStyle w:val="QuickA"/>
        <w:lvlText w:val="%1."/>
        <w:lvlJc w:val="left"/>
      </w:lvl>
    </w:lvlOverride>
  </w:num>
  <w:num w:numId="6" w16cid:durableId="341133196">
    <w:abstractNumId w:val="1"/>
    <w:lvlOverride w:ilvl="0">
      <w:startOverride w:val="17"/>
      <w:lvl w:ilvl="0">
        <w:start w:val="17"/>
        <w:numFmt w:val="decimal"/>
        <w:pStyle w:val="Quick1"/>
        <w:lvlText w:val="%1."/>
        <w:lvlJc w:val="left"/>
      </w:lvl>
    </w:lvlOverride>
  </w:num>
  <w:num w:numId="7" w16cid:durableId="776146204">
    <w:abstractNumId w:val="95"/>
  </w:num>
  <w:num w:numId="8" w16cid:durableId="1369523725">
    <w:abstractNumId w:val="76"/>
  </w:num>
  <w:num w:numId="9" w16cid:durableId="1464427363">
    <w:abstractNumId w:val="82"/>
  </w:num>
  <w:num w:numId="10" w16cid:durableId="10485284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148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31946">
    <w:abstractNumId w:val="81"/>
  </w:num>
  <w:num w:numId="13" w16cid:durableId="870917997">
    <w:abstractNumId w:val="23"/>
  </w:num>
  <w:num w:numId="14" w16cid:durableId="1880052167">
    <w:abstractNumId w:val="30"/>
  </w:num>
  <w:num w:numId="15" w16cid:durableId="511262103">
    <w:abstractNumId w:val="42"/>
  </w:num>
  <w:num w:numId="16" w16cid:durableId="1510679742">
    <w:abstractNumId w:val="116"/>
  </w:num>
  <w:num w:numId="17" w16cid:durableId="17200157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0969317">
    <w:abstractNumId w:val="10"/>
  </w:num>
  <w:num w:numId="19" w16cid:durableId="1868521650">
    <w:abstractNumId w:val="86"/>
  </w:num>
  <w:num w:numId="20" w16cid:durableId="693651126">
    <w:abstractNumId w:val="45"/>
  </w:num>
  <w:num w:numId="21" w16cid:durableId="616302940">
    <w:abstractNumId w:val="71"/>
  </w:num>
  <w:num w:numId="22" w16cid:durableId="695232933">
    <w:abstractNumId w:val="68"/>
  </w:num>
  <w:num w:numId="23" w16cid:durableId="1100368762">
    <w:abstractNumId w:val="53"/>
  </w:num>
  <w:num w:numId="24" w16cid:durableId="2094931812">
    <w:abstractNumId w:val="43"/>
  </w:num>
  <w:num w:numId="25" w16cid:durableId="936670408">
    <w:abstractNumId w:val="26"/>
  </w:num>
  <w:num w:numId="26" w16cid:durableId="19665141">
    <w:abstractNumId w:val="29"/>
  </w:num>
  <w:num w:numId="27" w16cid:durableId="1029140399">
    <w:abstractNumId w:val="62"/>
    <w:lvlOverride w:ilvl="0">
      <w:startOverride w:val="1"/>
    </w:lvlOverride>
    <w:lvlOverride w:ilvl="1">
      <w:startOverride w:val="1"/>
    </w:lvlOverride>
    <w:lvlOverride w:ilvl="2">
      <w:startOverride w:val="1"/>
    </w:lvlOverride>
  </w:num>
  <w:num w:numId="28" w16cid:durableId="1696883209">
    <w:abstractNumId w:val="66"/>
  </w:num>
  <w:num w:numId="29" w16cid:durableId="812260518">
    <w:abstractNumId w:val="64"/>
  </w:num>
  <w:num w:numId="30" w16cid:durableId="698892774">
    <w:abstractNumId w:val="105"/>
  </w:num>
  <w:num w:numId="31" w16cid:durableId="227233764">
    <w:abstractNumId w:val="22"/>
  </w:num>
  <w:num w:numId="32" w16cid:durableId="290211312">
    <w:abstractNumId w:val="54"/>
  </w:num>
  <w:num w:numId="33" w16cid:durableId="577445362">
    <w:abstractNumId w:val="108"/>
  </w:num>
  <w:num w:numId="34" w16cid:durableId="330912887">
    <w:abstractNumId w:val="36"/>
  </w:num>
  <w:num w:numId="35" w16cid:durableId="1515536503">
    <w:abstractNumId w:val="80"/>
  </w:num>
  <w:num w:numId="36" w16cid:durableId="914631980">
    <w:abstractNumId w:val="75"/>
  </w:num>
  <w:num w:numId="37" w16cid:durableId="531385011">
    <w:abstractNumId w:val="32"/>
  </w:num>
  <w:num w:numId="38" w16cid:durableId="774903021">
    <w:abstractNumId w:val="96"/>
  </w:num>
  <w:num w:numId="39" w16cid:durableId="1199316766">
    <w:abstractNumId w:val="98"/>
  </w:num>
  <w:num w:numId="40" w16cid:durableId="866984606">
    <w:abstractNumId w:val="25"/>
  </w:num>
  <w:num w:numId="41" w16cid:durableId="368654437">
    <w:abstractNumId w:val="73"/>
  </w:num>
  <w:num w:numId="42" w16cid:durableId="1251410">
    <w:abstractNumId w:val="56"/>
  </w:num>
  <w:num w:numId="43" w16cid:durableId="2113240397">
    <w:abstractNumId w:val="94"/>
  </w:num>
  <w:num w:numId="44" w16cid:durableId="293409223">
    <w:abstractNumId w:val="62"/>
  </w:num>
  <w:num w:numId="45" w16cid:durableId="529610309">
    <w:abstractNumId w:val="62"/>
  </w:num>
  <w:num w:numId="46" w16cid:durableId="2083873404">
    <w:abstractNumId w:val="62"/>
  </w:num>
  <w:num w:numId="47" w16cid:durableId="381712443">
    <w:abstractNumId w:val="104"/>
  </w:num>
  <w:num w:numId="48" w16cid:durableId="1452090390">
    <w:abstractNumId w:val="50"/>
  </w:num>
  <w:num w:numId="49" w16cid:durableId="1926838593">
    <w:abstractNumId w:val="72"/>
  </w:num>
  <w:num w:numId="50" w16cid:durableId="869075314">
    <w:abstractNumId w:val="60"/>
  </w:num>
  <w:num w:numId="51" w16cid:durableId="168564767">
    <w:abstractNumId w:val="15"/>
  </w:num>
  <w:num w:numId="52" w16cid:durableId="1542591036">
    <w:abstractNumId w:val="20"/>
  </w:num>
  <w:num w:numId="53" w16cid:durableId="703558172">
    <w:abstractNumId w:val="78"/>
  </w:num>
  <w:num w:numId="54" w16cid:durableId="791047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20537802">
    <w:abstractNumId w:val="55"/>
  </w:num>
  <w:num w:numId="56" w16cid:durableId="2089109263">
    <w:abstractNumId w:val="97"/>
  </w:num>
  <w:num w:numId="57" w16cid:durableId="1593704924">
    <w:abstractNumId w:val="48"/>
  </w:num>
  <w:num w:numId="58" w16cid:durableId="200947378">
    <w:abstractNumId w:val="28"/>
  </w:num>
  <w:num w:numId="59" w16cid:durableId="2028604668">
    <w:abstractNumId w:val="49"/>
  </w:num>
  <w:num w:numId="60" w16cid:durableId="1195726706">
    <w:abstractNumId w:val="88"/>
  </w:num>
  <w:num w:numId="61" w16cid:durableId="1941445129">
    <w:abstractNumId w:val="31"/>
  </w:num>
  <w:num w:numId="62" w16cid:durableId="251427372">
    <w:abstractNumId w:val="91"/>
  </w:num>
  <w:num w:numId="63" w16cid:durableId="1211114325">
    <w:abstractNumId w:val="83"/>
  </w:num>
  <w:num w:numId="64" w16cid:durableId="681738185">
    <w:abstractNumId w:val="27"/>
  </w:num>
  <w:num w:numId="65" w16cid:durableId="349726427">
    <w:abstractNumId w:val="46"/>
  </w:num>
  <w:num w:numId="66" w16cid:durableId="950475239">
    <w:abstractNumId w:val="110"/>
  </w:num>
  <w:num w:numId="67" w16cid:durableId="1505197433">
    <w:abstractNumId w:val="99"/>
  </w:num>
  <w:num w:numId="68" w16cid:durableId="1884705469">
    <w:abstractNumId w:val="106"/>
  </w:num>
  <w:num w:numId="69" w16cid:durableId="1809739235">
    <w:abstractNumId w:val="40"/>
  </w:num>
  <w:num w:numId="70" w16cid:durableId="1591892034">
    <w:abstractNumId w:val="7"/>
  </w:num>
  <w:num w:numId="71" w16cid:durableId="375784372">
    <w:abstractNumId w:val="41"/>
  </w:num>
  <w:num w:numId="72" w16cid:durableId="1561474681">
    <w:abstractNumId w:val="51"/>
  </w:num>
  <w:num w:numId="73" w16cid:durableId="1588228685">
    <w:abstractNumId w:val="19"/>
  </w:num>
  <w:num w:numId="74" w16cid:durableId="184827378">
    <w:abstractNumId w:val="69"/>
  </w:num>
  <w:num w:numId="75" w16cid:durableId="885407522">
    <w:abstractNumId w:val="90"/>
  </w:num>
  <w:num w:numId="76" w16cid:durableId="292445234">
    <w:abstractNumId w:val="65"/>
  </w:num>
  <w:num w:numId="77" w16cid:durableId="764500956">
    <w:abstractNumId w:val="6"/>
  </w:num>
  <w:num w:numId="78" w16cid:durableId="969553893">
    <w:abstractNumId w:val="61"/>
  </w:num>
  <w:num w:numId="79" w16cid:durableId="1185747150">
    <w:abstractNumId w:val="115"/>
  </w:num>
  <w:num w:numId="80" w16cid:durableId="1647081651">
    <w:abstractNumId w:val="18"/>
  </w:num>
  <w:num w:numId="81" w16cid:durableId="76438376">
    <w:abstractNumId w:val="87"/>
  </w:num>
  <w:num w:numId="82" w16cid:durableId="2075883514">
    <w:abstractNumId w:val="103"/>
  </w:num>
  <w:num w:numId="83" w16cid:durableId="956375539">
    <w:abstractNumId w:val="100"/>
  </w:num>
  <w:num w:numId="84" w16cid:durableId="620765858">
    <w:abstractNumId w:val="101"/>
  </w:num>
  <w:num w:numId="85" w16cid:durableId="1222794571">
    <w:abstractNumId w:val="92"/>
  </w:num>
  <w:num w:numId="86" w16cid:durableId="1945847307">
    <w:abstractNumId w:val="5"/>
  </w:num>
  <w:num w:numId="87" w16cid:durableId="1816599830">
    <w:abstractNumId w:val="17"/>
  </w:num>
  <w:num w:numId="88" w16cid:durableId="598179636">
    <w:abstractNumId w:val="77"/>
  </w:num>
  <w:num w:numId="89" w16cid:durableId="1783768693">
    <w:abstractNumId w:val="39"/>
  </w:num>
  <w:num w:numId="90" w16cid:durableId="1265722246">
    <w:abstractNumId w:val="70"/>
  </w:num>
  <w:num w:numId="91" w16cid:durableId="1680236476">
    <w:abstractNumId w:val="4"/>
  </w:num>
  <w:num w:numId="92" w16cid:durableId="2065908992">
    <w:abstractNumId w:val="47"/>
  </w:num>
  <w:num w:numId="93" w16cid:durableId="1021012713">
    <w:abstractNumId w:val="57"/>
  </w:num>
  <w:num w:numId="94" w16cid:durableId="405422605">
    <w:abstractNumId w:val="6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70130376">
    <w:abstractNumId w:val="59"/>
  </w:num>
  <w:num w:numId="96" w16cid:durableId="1858153380">
    <w:abstractNumId w:val="111"/>
  </w:num>
  <w:num w:numId="97" w16cid:durableId="511719609">
    <w:abstractNumId w:val="85"/>
  </w:num>
  <w:num w:numId="98" w16cid:durableId="296687056">
    <w:abstractNumId w:val="107"/>
  </w:num>
  <w:num w:numId="99" w16cid:durableId="45102811">
    <w:abstractNumId w:val="35"/>
  </w:num>
  <w:num w:numId="100" w16cid:durableId="1949585448">
    <w:abstractNumId w:val="63"/>
  </w:num>
  <w:num w:numId="101" w16cid:durableId="758405522">
    <w:abstractNumId w:val="14"/>
  </w:num>
  <w:num w:numId="102" w16cid:durableId="1178887551">
    <w:abstractNumId w:val="11"/>
  </w:num>
  <w:num w:numId="103" w16cid:durableId="752315394">
    <w:abstractNumId w:val="89"/>
  </w:num>
  <w:num w:numId="104" w16cid:durableId="1208836045">
    <w:abstractNumId w:val="21"/>
  </w:num>
  <w:num w:numId="105" w16cid:durableId="987979281">
    <w:abstractNumId w:val="58"/>
  </w:num>
  <w:num w:numId="106" w16cid:durableId="1681734356">
    <w:abstractNumId w:val="8"/>
  </w:num>
  <w:num w:numId="107" w16cid:durableId="1314719809">
    <w:abstractNumId w:val="74"/>
  </w:num>
  <w:num w:numId="108" w16cid:durableId="1921403471">
    <w:abstractNumId w:val="13"/>
  </w:num>
  <w:num w:numId="109" w16cid:durableId="1622571966">
    <w:abstractNumId w:val="112"/>
  </w:num>
  <w:num w:numId="110" w16cid:durableId="36273754">
    <w:abstractNumId w:val="79"/>
  </w:num>
  <w:num w:numId="111" w16cid:durableId="1882940793">
    <w:abstractNumId w:val="109"/>
  </w:num>
  <w:num w:numId="112" w16cid:durableId="1966227423">
    <w:abstractNumId w:val="33"/>
  </w:num>
  <w:num w:numId="113" w16cid:durableId="398403186">
    <w:abstractNumId w:val="67"/>
  </w:num>
  <w:num w:numId="114" w16cid:durableId="2100907432">
    <w:abstractNumId w:val="113"/>
  </w:num>
  <w:num w:numId="115" w16cid:durableId="576671606">
    <w:abstractNumId w:val="114"/>
  </w:num>
  <w:num w:numId="116" w16cid:durableId="1570193929">
    <w:abstractNumId w:val="16"/>
  </w:num>
  <w:num w:numId="117" w16cid:durableId="2123761179">
    <w:abstractNumId w:val="102"/>
  </w:num>
  <w:num w:numId="118" w16cid:durableId="1189610891">
    <w:abstractNumId w:val="24"/>
  </w:num>
  <w:num w:numId="119" w16cid:durableId="1766068625">
    <w:abstractNumId w:val="34"/>
  </w:num>
  <w:num w:numId="120" w16cid:durableId="1591234753">
    <w:abstractNumId w:val="84"/>
  </w:num>
  <w:num w:numId="121" w16cid:durableId="1062287247">
    <w:abstractNumId w:val="38"/>
  </w:num>
  <w:num w:numId="122" w16cid:durableId="789780919">
    <w:abstractNumId w:val="44"/>
  </w:num>
  <w:num w:numId="123" w16cid:durableId="441147870">
    <w:abstractNumId w:val="52"/>
  </w:num>
  <w:num w:numId="124" w16cid:durableId="766539493">
    <w:abstractNumId w:val="93"/>
  </w:num>
  <w:num w:numId="125" w16cid:durableId="610405456">
    <w:abstractNumId w:val="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B7"/>
    <w:rsid w:val="000007B9"/>
    <w:rsid w:val="00000B0F"/>
    <w:rsid w:val="00001448"/>
    <w:rsid w:val="000014C8"/>
    <w:rsid w:val="0000151D"/>
    <w:rsid w:val="00001D68"/>
    <w:rsid w:val="00001E8E"/>
    <w:rsid w:val="00001F06"/>
    <w:rsid w:val="00002472"/>
    <w:rsid w:val="00002C78"/>
    <w:rsid w:val="00003148"/>
    <w:rsid w:val="000033AB"/>
    <w:rsid w:val="0000383D"/>
    <w:rsid w:val="000039C3"/>
    <w:rsid w:val="00003B4D"/>
    <w:rsid w:val="00003D08"/>
    <w:rsid w:val="00003F45"/>
    <w:rsid w:val="0000474B"/>
    <w:rsid w:val="00004AA1"/>
    <w:rsid w:val="000051C7"/>
    <w:rsid w:val="00005666"/>
    <w:rsid w:val="00005CB8"/>
    <w:rsid w:val="00005F46"/>
    <w:rsid w:val="000060A5"/>
    <w:rsid w:val="000062F2"/>
    <w:rsid w:val="00006665"/>
    <w:rsid w:val="00006C34"/>
    <w:rsid w:val="00006C69"/>
    <w:rsid w:val="00006EB7"/>
    <w:rsid w:val="0000735A"/>
    <w:rsid w:val="00007936"/>
    <w:rsid w:val="00007F15"/>
    <w:rsid w:val="000104F3"/>
    <w:rsid w:val="0001079F"/>
    <w:rsid w:val="000109A0"/>
    <w:rsid w:val="0001104F"/>
    <w:rsid w:val="0001107F"/>
    <w:rsid w:val="00011A32"/>
    <w:rsid w:val="00011B93"/>
    <w:rsid w:val="0001346F"/>
    <w:rsid w:val="00013BB1"/>
    <w:rsid w:val="00013C76"/>
    <w:rsid w:val="00013D67"/>
    <w:rsid w:val="0001449B"/>
    <w:rsid w:val="000156FD"/>
    <w:rsid w:val="000158EF"/>
    <w:rsid w:val="00016993"/>
    <w:rsid w:val="00016E7E"/>
    <w:rsid w:val="00016FB6"/>
    <w:rsid w:val="00017184"/>
    <w:rsid w:val="00017590"/>
    <w:rsid w:val="0002070D"/>
    <w:rsid w:val="00021232"/>
    <w:rsid w:val="00021376"/>
    <w:rsid w:val="00021E29"/>
    <w:rsid w:val="00021E59"/>
    <w:rsid w:val="00021EFB"/>
    <w:rsid w:val="00022474"/>
    <w:rsid w:val="000226A5"/>
    <w:rsid w:val="00022CF3"/>
    <w:rsid w:val="00023555"/>
    <w:rsid w:val="000236C4"/>
    <w:rsid w:val="000237B6"/>
    <w:rsid w:val="00023921"/>
    <w:rsid w:val="00023DBA"/>
    <w:rsid w:val="0002420A"/>
    <w:rsid w:val="00024521"/>
    <w:rsid w:val="0002466D"/>
    <w:rsid w:val="00024897"/>
    <w:rsid w:val="00024969"/>
    <w:rsid w:val="00024999"/>
    <w:rsid w:val="00024EC1"/>
    <w:rsid w:val="00025456"/>
    <w:rsid w:val="00025BE0"/>
    <w:rsid w:val="00025C88"/>
    <w:rsid w:val="0002659F"/>
    <w:rsid w:val="00026DB6"/>
    <w:rsid w:val="000278E0"/>
    <w:rsid w:val="000279F0"/>
    <w:rsid w:val="000279F4"/>
    <w:rsid w:val="000302EF"/>
    <w:rsid w:val="00030597"/>
    <w:rsid w:val="00031358"/>
    <w:rsid w:val="00031628"/>
    <w:rsid w:val="00031777"/>
    <w:rsid w:val="00031AC5"/>
    <w:rsid w:val="00031DD8"/>
    <w:rsid w:val="00032FEB"/>
    <w:rsid w:val="000330FC"/>
    <w:rsid w:val="00033405"/>
    <w:rsid w:val="00033834"/>
    <w:rsid w:val="0003395F"/>
    <w:rsid w:val="00033E5E"/>
    <w:rsid w:val="00034FAE"/>
    <w:rsid w:val="000352A4"/>
    <w:rsid w:val="000354CF"/>
    <w:rsid w:val="00035A60"/>
    <w:rsid w:val="00035CE6"/>
    <w:rsid w:val="00035E5A"/>
    <w:rsid w:val="00035EEF"/>
    <w:rsid w:val="00035F4D"/>
    <w:rsid w:val="000363F4"/>
    <w:rsid w:val="00036490"/>
    <w:rsid w:val="000379B4"/>
    <w:rsid w:val="00037A30"/>
    <w:rsid w:val="00037DA9"/>
    <w:rsid w:val="000404C8"/>
    <w:rsid w:val="00040D78"/>
    <w:rsid w:val="00041659"/>
    <w:rsid w:val="000425DA"/>
    <w:rsid w:val="000426AB"/>
    <w:rsid w:val="000433E4"/>
    <w:rsid w:val="00044132"/>
    <w:rsid w:val="00044295"/>
    <w:rsid w:val="00044804"/>
    <w:rsid w:val="00045EB6"/>
    <w:rsid w:val="00046356"/>
    <w:rsid w:val="000465FF"/>
    <w:rsid w:val="00046A22"/>
    <w:rsid w:val="00046AAE"/>
    <w:rsid w:val="00050131"/>
    <w:rsid w:val="00050522"/>
    <w:rsid w:val="000507D6"/>
    <w:rsid w:val="000509F0"/>
    <w:rsid w:val="0005204D"/>
    <w:rsid w:val="000525C3"/>
    <w:rsid w:val="00052AEC"/>
    <w:rsid w:val="00052E92"/>
    <w:rsid w:val="00053259"/>
    <w:rsid w:val="00054070"/>
    <w:rsid w:val="000548D3"/>
    <w:rsid w:val="00054E59"/>
    <w:rsid w:val="000552DC"/>
    <w:rsid w:val="00055C90"/>
    <w:rsid w:val="00055DFC"/>
    <w:rsid w:val="0005622E"/>
    <w:rsid w:val="0005655D"/>
    <w:rsid w:val="000569D7"/>
    <w:rsid w:val="00056C0F"/>
    <w:rsid w:val="00056D60"/>
    <w:rsid w:val="000575A6"/>
    <w:rsid w:val="00057842"/>
    <w:rsid w:val="000606EC"/>
    <w:rsid w:val="0006099D"/>
    <w:rsid w:val="00060E77"/>
    <w:rsid w:val="00060EF6"/>
    <w:rsid w:val="000619F1"/>
    <w:rsid w:val="00062811"/>
    <w:rsid w:val="00062A1E"/>
    <w:rsid w:val="0006322E"/>
    <w:rsid w:val="00063481"/>
    <w:rsid w:val="00063E8C"/>
    <w:rsid w:val="0006424A"/>
    <w:rsid w:val="000643EB"/>
    <w:rsid w:val="00064530"/>
    <w:rsid w:val="00064F57"/>
    <w:rsid w:val="00065521"/>
    <w:rsid w:val="000664F5"/>
    <w:rsid w:val="0006658F"/>
    <w:rsid w:val="00066D33"/>
    <w:rsid w:val="00067619"/>
    <w:rsid w:val="00067824"/>
    <w:rsid w:val="00070325"/>
    <w:rsid w:val="00070D99"/>
    <w:rsid w:val="00070F70"/>
    <w:rsid w:val="00071223"/>
    <w:rsid w:val="00071570"/>
    <w:rsid w:val="00071814"/>
    <w:rsid w:val="0007185F"/>
    <w:rsid w:val="00071D70"/>
    <w:rsid w:val="00071FEF"/>
    <w:rsid w:val="000723B0"/>
    <w:rsid w:val="00072464"/>
    <w:rsid w:val="000730D7"/>
    <w:rsid w:val="00073990"/>
    <w:rsid w:val="000739CE"/>
    <w:rsid w:val="00074276"/>
    <w:rsid w:val="00074438"/>
    <w:rsid w:val="000745D8"/>
    <w:rsid w:val="00074A75"/>
    <w:rsid w:val="00075281"/>
    <w:rsid w:val="0007597B"/>
    <w:rsid w:val="00075E0D"/>
    <w:rsid w:val="0007603B"/>
    <w:rsid w:val="00076BE0"/>
    <w:rsid w:val="00077706"/>
    <w:rsid w:val="00077E97"/>
    <w:rsid w:val="000803C9"/>
    <w:rsid w:val="000805C7"/>
    <w:rsid w:val="0008060F"/>
    <w:rsid w:val="00080CA9"/>
    <w:rsid w:val="0008159F"/>
    <w:rsid w:val="000818D5"/>
    <w:rsid w:val="00081C9A"/>
    <w:rsid w:val="00082F25"/>
    <w:rsid w:val="00083027"/>
    <w:rsid w:val="00083067"/>
    <w:rsid w:val="000834B2"/>
    <w:rsid w:val="000837FE"/>
    <w:rsid w:val="00083E72"/>
    <w:rsid w:val="000843F4"/>
    <w:rsid w:val="00084756"/>
    <w:rsid w:val="00084863"/>
    <w:rsid w:val="00084D76"/>
    <w:rsid w:val="000855C4"/>
    <w:rsid w:val="00085AAE"/>
    <w:rsid w:val="00085AED"/>
    <w:rsid w:val="00085AFA"/>
    <w:rsid w:val="0008638E"/>
    <w:rsid w:val="00086711"/>
    <w:rsid w:val="00086F82"/>
    <w:rsid w:val="00087456"/>
    <w:rsid w:val="000904C9"/>
    <w:rsid w:val="000904FC"/>
    <w:rsid w:val="00090801"/>
    <w:rsid w:val="00090A47"/>
    <w:rsid w:val="0009100D"/>
    <w:rsid w:val="00091C92"/>
    <w:rsid w:val="0009206A"/>
    <w:rsid w:val="00092160"/>
    <w:rsid w:val="0009276E"/>
    <w:rsid w:val="00092BB9"/>
    <w:rsid w:val="0009323A"/>
    <w:rsid w:val="00093665"/>
    <w:rsid w:val="00093868"/>
    <w:rsid w:val="00093907"/>
    <w:rsid w:val="00093B7D"/>
    <w:rsid w:val="0009441A"/>
    <w:rsid w:val="00094EF5"/>
    <w:rsid w:val="000951CD"/>
    <w:rsid w:val="000952E9"/>
    <w:rsid w:val="00095955"/>
    <w:rsid w:val="00095B4A"/>
    <w:rsid w:val="00095E6A"/>
    <w:rsid w:val="00095FF9"/>
    <w:rsid w:val="00096053"/>
    <w:rsid w:val="00096458"/>
    <w:rsid w:val="000969CB"/>
    <w:rsid w:val="00096AA3"/>
    <w:rsid w:val="0009746C"/>
    <w:rsid w:val="000974E3"/>
    <w:rsid w:val="00097836"/>
    <w:rsid w:val="000979BE"/>
    <w:rsid w:val="000A006C"/>
    <w:rsid w:val="000A0192"/>
    <w:rsid w:val="000A03E2"/>
    <w:rsid w:val="000A05E2"/>
    <w:rsid w:val="000A07FF"/>
    <w:rsid w:val="000A1012"/>
    <w:rsid w:val="000A11E8"/>
    <w:rsid w:val="000A17AA"/>
    <w:rsid w:val="000A1A51"/>
    <w:rsid w:val="000A2B3C"/>
    <w:rsid w:val="000A2C05"/>
    <w:rsid w:val="000A30ED"/>
    <w:rsid w:val="000A324A"/>
    <w:rsid w:val="000A3611"/>
    <w:rsid w:val="000A391B"/>
    <w:rsid w:val="000A3BF6"/>
    <w:rsid w:val="000A3C80"/>
    <w:rsid w:val="000A3C82"/>
    <w:rsid w:val="000A3DE9"/>
    <w:rsid w:val="000A3FD6"/>
    <w:rsid w:val="000A43DE"/>
    <w:rsid w:val="000A4466"/>
    <w:rsid w:val="000A5930"/>
    <w:rsid w:val="000A5C66"/>
    <w:rsid w:val="000A5FD0"/>
    <w:rsid w:val="000A60E7"/>
    <w:rsid w:val="000A610C"/>
    <w:rsid w:val="000A61FB"/>
    <w:rsid w:val="000A67F7"/>
    <w:rsid w:val="000A689A"/>
    <w:rsid w:val="000A6B75"/>
    <w:rsid w:val="000A6E6B"/>
    <w:rsid w:val="000A739C"/>
    <w:rsid w:val="000A7B30"/>
    <w:rsid w:val="000A7E41"/>
    <w:rsid w:val="000B017A"/>
    <w:rsid w:val="000B3632"/>
    <w:rsid w:val="000B4A2E"/>
    <w:rsid w:val="000B5396"/>
    <w:rsid w:val="000B5E10"/>
    <w:rsid w:val="000B5E5F"/>
    <w:rsid w:val="000B6042"/>
    <w:rsid w:val="000B620C"/>
    <w:rsid w:val="000B6881"/>
    <w:rsid w:val="000B6F4F"/>
    <w:rsid w:val="000B723E"/>
    <w:rsid w:val="000B7BD4"/>
    <w:rsid w:val="000C0AE8"/>
    <w:rsid w:val="000C0DCF"/>
    <w:rsid w:val="000C17C3"/>
    <w:rsid w:val="000C21FB"/>
    <w:rsid w:val="000C222A"/>
    <w:rsid w:val="000C2302"/>
    <w:rsid w:val="000C2584"/>
    <w:rsid w:val="000C3443"/>
    <w:rsid w:val="000C355A"/>
    <w:rsid w:val="000C3775"/>
    <w:rsid w:val="000C4399"/>
    <w:rsid w:val="000C43A4"/>
    <w:rsid w:val="000C465C"/>
    <w:rsid w:val="000C466B"/>
    <w:rsid w:val="000C475B"/>
    <w:rsid w:val="000C60F5"/>
    <w:rsid w:val="000C622B"/>
    <w:rsid w:val="000C6344"/>
    <w:rsid w:val="000C6DA8"/>
    <w:rsid w:val="000C70E1"/>
    <w:rsid w:val="000C72FB"/>
    <w:rsid w:val="000C7569"/>
    <w:rsid w:val="000C7802"/>
    <w:rsid w:val="000C7BEA"/>
    <w:rsid w:val="000D0167"/>
    <w:rsid w:val="000D01A7"/>
    <w:rsid w:val="000D0E8D"/>
    <w:rsid w:val="000D10B6"/>
    <w:rsid w:val="000D25FD"/>
    <w:rsid w:val="000D308A"/>
    <w:rsid w:val="000D3CE0"/>
    <w:rsid w:val="000D3F31"/>
    <w:rsid w:val="000D42DE"/>
    <w:rsid w:val="000D47AF"/>
    <w:rsid w:val="000D4A68"/>
    <w:rsid w:val="000D4B0C"/>
    <w:rsid w:val="000D4BCF"/>
    <w:rsid w:val="000D5618"/>
    <w:rsid w:val="000D57CE"/>
    <w:rsid w:val="000D5F59"/>
    <w:rsid w:val="000D60A7"/>
    <w:rsid w:val="000D6A15"/>
    <w:rsid w:val="000D72D5"/>
    <w:rsid w:val="000D7BCA"/>
    <w:rsid w:val="000D7D40"/>
    <w:rsid w:val="000D7E71"/>
    <w:rsid w:val="000D7F9A"/>
    <w:rsid w:val="000E0472"/>
    <w:rsid w:val="000E0649"/>
    <w:rsid w:val="000E07D2"/>
    <w:rsid w:val="000E0908"/>
    <w:rsid w:val="000E0965"/>
    <w:rsid w:val="000E0C9A"/>
    <w:rsid w:val="000E11FE"/>
    <w:rsid w:val="000E15D6"/>
    <w:rsid w:val="000E16B4"/>
    <w:rsid w:val="000E1789"/>
    <w:rsid w:val="000E19E9"/>
    <w:rsid w:val="000E1E51"/>
    <w:rsid w:val="000E25B1"/>
    <w:rsid w:val="000E2802"/>
    <w:rsid w:val="000E2A6F"/>
    <w:rsid w:val="000E2B5E"/>
    <w:rsid w:val="000E3228"/>
    <w:rsid w:val="000E326B"/>
    <w:rsid w:val="000E3D18"/>
    <w:rsid w:val="000E45E3"/>
    <w:rsid w:val="000E49D6"/>
    <w:rsid w:val="000E4B70"/>
    <w:rsid w:val="000E5272"/>
    <w:rsid w:val="000E581B"/>
    <w:rsid w:val="000E58AB"/>
    <w:rsid w:val="000E5B37"/>
    <w:rsid w:val="000E602A"/>
    <w:rsid w:val="000E62A7"/>
    <w:rsid w:val="000E67E7"/>
    <w:rsid w:val="000E69FE"/>
    <w:rsid w:val="000E6B35"/>
    <w:rsid w:val="000E6C05"/>
    <w:rsid w:val="000E7B05"/>
    <w:rsid w:val="000F0787"/>
    <w:rsid w:val="000F0C1A"/>
    <w:rsid w:val="000F0FC4"/>
    <w:rsid w:val="000F0FCD"/>
    <w:rsid w:val="000F1457"/>
    <w:rsid w:val="000F17DC"/>
    <w:rsid w:val="000F1C99"/>
    <w:rsid w:val="000F2047"/>
    <w:rsid w:val="000F3230"/>
    <w:rsid w:val="000F4BF4"/>
    <w:rsid w:val="000F4FCA"/>
    <w:rsid w:val="000F6057"/>
    <w:rsid w:val="000F640B"/>
    <w:rsid w:val="000F6D90"/>
    <w:rsid w:val="000F70E2"/>
    <w:rsid w:val="000F74FA"/>
    <w:rsid w:val="000F7E9E"/>
    <w:rsid w:val="00100375"/>
    <w:rsid w:val="00100467"/>
    <w:rsid w:val="00100546"/>
    <w:rsid w:val="00100B26"/>
    <w:rsid w:val="00101458"/>
    <w:rsid w:val="00101529"/>
    <w:rsid w:val="00102800"/>
    <w:rsid w:val="00103A3B"/>
    <w:rsid w:val="00103B8D"/>
    <w:rsid w:val="00103D0A"/>
    <w:rsid w:val="00104D33"/>
    <w:rsid w:val="00105BA9"/>
    <w:rsid w:val="00106435"/>
    <w:rsid w:val="00106932"/>
    <w:rsid w:val="0010726C"/>
    <w:rsid w:val="00110F6D"/>
    <w:rsid w:val="00111283"/>
    <w:rsid w:val="00111AAE"/>
    <w:rsid w:val="00111FE9"/>
    <w:rsid w:val="00111FF6"/>
    <w:rsid w:val="001122D3"/>
    <w:rsid w:val="0011235C"/>
    <w:rsid w:val="00112559"/>
    <w:rsid w:val="00112AE8"/>
    <w:rsid w:val="00112E00"/>
    <w:rsid w:val="001135F8"/>
    <w:rsid w:val="00113947"/>
    <w:rsid w:val="0011421B"/>
    <w:rsid w:val="001148E6"/>
    <w:rsid w:val="00114CC3"/>
    <w:rsid w:val="00115496"/>
    <w:rsid w:val="001154F4"/>
    <w:rsid w:val="0011587F"/>
    <w:rsid w:val="00115CFC"/>
    <w:rsid w:val="001164D0"/>
    <w:rsid w:val="001165A1"/>
    <w:rsid w:val="00116F51"/>
    <w:rsid w:val="001176F7"/>
    <w:rsid w:val="001179E3"/>
    <w:rsid w:val="0012015F"/>
    <w:rsid w:val="00120D06"/>
    <w:rsid w:val="001210FC"/>
    <w:rsid w:val="0012128F"/>
    <w:rsid w:val="0012144B"/>
    <w:rsid w:val="00121E47"/>
    <w:rsid w:val="00122061"/>
    <w:rsid w:val="00122135"/>
    <w:rsid w:val="0012229C"/>
    <w:rsid w:val="00122BED"/>
    <w:rsid w:val="00122F72"/>
    <w:rsid w:val="001232CD"/>
    <w:rsid w:val="00123306"/>
    <w:rsid w:val="00123558"/>
    <w:rsid w:val="001235BF"/>
    <w:rsid w:val="00124091"/>
    <w:rsid w:val="001248D7"/>
    <w:rsid w:val="001249E5"/>
    <w:rsid w:val="00124B9A"/>
    <w:rsid w:val="00124D8F"/>
    <w:rsid w:val="00125135"/>
    <w:rsid w:val="0012539B"/>
    <w:rsid w:val="0012569E"/>
    <w:rsid w:val="00125815"/>
    <w:rsid w:val="0012593B"/>
    <w:rsid w:val="00125968"/>
    <w:rsid w:val="00126F77"/>
    <w:rsid w:val="00127237"/>
    <w:rsid w:val="001309E9"/>
    <w:rsid w:val="00130F5F"/>
    <w:rsid w:val="0013117F"/>
    <w:rsid w:val="00132947"/>
    <w:rsid w:val="00133F6F"/>
    <w:rsid w:val="00133FC5"/>
    <w:rsid w:val="0013483A"/>
    <w:rsid w:val="0013499D"/>
    <w:rsid w:val="00134BC4"/>
    <w:rsid w:val="00134D08"/>
    <w:rsid w:val="00135374"/>
    <w:rsid w:val="00135B33"/>
    <w:rsid w:val="00135C51"/>
    <w:rsid w:val="00136356"/>
    <w:rsid w:val="001365AF"/>
    <w:rsid w:val="00137475"/>
    <w:rsid w:val="00137DBA"/>
    <w:rsid w:val="00140B30"/>
    <w:rsid w:val="00140DBA"/>
    <w:rsid w:val="0014133D"/>
    <w:rsid w:val="00141E70"/>
    <w:rsid w:val="001422C1"/>
    <w:rsid w:val="001426B2"/>
    <w:rsid w:val="00142AE1"/>
    <w:rsid w:val="00142BC2"/>
    <w:rsid w:val="0014344D"/>
    <w:rsid w:val="00143A5B"/>
    <w:rsid w:val="00143D7C"/>
    <w:rsid w:val="001443D5"/>
    <w:rsid w:val="00144548"/>
    <w:rsid w:val="00144E6C"/>
    <w:rsid w:val="001453E7"/>
    <w:rsid w:val="00145753"/>
    <w:rsid w:val="001458D5"/>
    <w:rsid w:val="00145964"/>
    <w:rsid w:val="00145AA6"/>
    <w:rsid w:val="00146586"/>
    <w:rsid w:val="00146B32"/>
    <w:rsid w:val="001472B0"/>
    <w:rsid w:val="0014752E"/>
    <w:rsid w:val="00147629"/>
    <w:rsid w:val="00147B8C"/>
    <w:rsid w:val="001516E1"/>
    <w:rsid w:val="0015220C"/>
    <w:rsid w:val="0015288F"/>
    <w:rsid w:val="001530A8"/>
    <w:rsid w:val="00153328"/>
    <w:rsid w:val="00153732"/>
    <w:rsid w:val="00153CD2"/>
    <w:rsid w:val="00153EB1"/>
    <w:rsid w:val="0015469C"/>
    <w:rsid w:val="00155006"/>
    <w:rsid w:val="0015545F"/>
    <w:rsid w:val="001556B9"/>
    <w:rsid w:val="00155EAE"/>
    <w:rsid w:val="001560EC"/>
    <w:rsid w:val="0015616A"/>
    <w:rsid w:val="00156FE5"/>
    <w:rsid w:val="001575B5"/>
    <w:rsid w:val="00157B32"/>
    <w:rsid w:val="00160C1B"/>
    <w:rsid w:val="0016109F"/>
    <w:rsid w:val="001612A7"/>
    <w:rsid w:val="00161316"/>
    <w:rsid w:val="0016164A"/>
    <w:rsid w:val="001616F1"/>
    <w:rsid w:val="00161F0A"/>
    <w:rsid w:val="00162525"/>
    <w:rsid w:val="001625C4"/>
    <w:rsid w:val="0016372F"/>
    <w:rsid w:val="00163C5F"/>
    <w:rsid w:val="00164436"/>
    <w:rsid w:val="0016487B"/>
    <w:rsid w:val="00164A47"/>
    <w:rsid w:val="00164C76"/>
    <w:rsid w:val="001654A1"/>
    <w:rsid w:val="0016593B"/>
    <w:rsid w:val="00165BD4"/>
    <w:rsid w:val="00165C83"/>
    <w:rsid w:val="00165E4F"/>
    <w:rsid w:val="00165EF5"/>
    <w:rsid w:val="0016607E"/>
    <w:rsid w:val="001661B3"/>
    <w:rsid w:val="0016667D"/>
    <w:rsid w:val="0016695D"/>
    <w:rsid w:val="00166B20"/>
    <w:rsid w:val="00166CEC"/>
    <w:rsid w:val="001674C4"/>
    <w:rsid w:val="00167539"/>
    <w:rsid w:val="0016799A"/>
    <w:rsid w:val="00167EAD"/>
    <w:rsid w:val="0017036A"/>
    <w:rsid w:val="00171558"/>
    <w:rsid w:val="001718EF"/>
    <w:rsid w:val="0017197F"/>
    <w:rsid w:val="00171A8D"/>
    <w:rsid w:val="0017201B"/>
    <w:rsid w:val="0017208B"/>
    <w:rsid w:val="001723CC"/>
    <w:rsid w:val="00172586"/>
    <w:rsid w:val="00172B21"/>
    <w:rsid w:val="00172E1C"/>
    <w:rsid w:val="00173D66"/>
    <w:rsid w:val="00173FFA"/>
    <w:rsid w:val="00174358"/>
    <w:rsid w:val="00175282"/>
    <w:rsid w:val="001753F8"/>
    <w:rsid w:val="00175C5A"/>
    <w:rsid w:val="0017639A"/>
    <w:rsid w:val="001764D1"/>
    <w:rsid w:val="00176738"/>
    <w:rsid w:val="00176B0F"/>
    <w:rsid w:val="00176BD5"/>
    <w:rsid w:val="0017764D"/>
    <w:rsid w:val="00177916"/>
    <w:rsid w:val="00177B88"/>
    <w:rsid w:val="00180862"/>
    <w:rsid w:val="00180A20"/>
    <w:rsid w:val="001811D9"/>
    <w:rsid w:val="001812F7"/>
    <w:rsid w:val="0018176B"/>
    <w:rsid w:val="00181E91"/>
    <w:rsid w:val="00181F46"/>
    <w:rsid w:val="001825FA"/>
    <w:rsid w:val="001827AE"/>
    <w:rsid w:val="0018356F"/>
    <w:rsid w:val="00183B36"/>
    <w:rsid w:val="00183CB7"/>
    <w:rsid w:val="00183D0D"/>
    <w:rsid w:val="00184D3E"/>
    <w:rsid w:val="00185DF8"/>
    <w:rsid w:val="00186A55"/>
    <w:rsid w:val="00186B30"/>
    <w:rsid w:val="00187443"/>
    <w:rsid w:val="00187B38"/>
    <w:rsid w:val="00187FAC"/>
    <w:rsid w:val="00190032"/>
    <w:rsid w:val="001912C9"/>
    <w:rsid w:val="00191312"/>
    <w:rsid w:val="0019211B"/>
    <w:rsid w:val="0019225E"/>
    <w:rsid w:val="0019262F"/>
    <w:rsid w:val="001926DC"/>
    <w:rsid w:val="00192B96"/>
    <w:rsid w:val="001933D1"/>
    <w:rsid w:val="0019346D"/>
    <w:rsid w:val="001935CA"/>
    <w:rsid w:val="0019360C"/>
    <w:rsid w:val="00193A0E"/>
    <w:rsid w:val="00193AEE"/>
    <w:rsid w:val="00193C60"/>
    <w:rsid w:val="00194195"/>
    <w:rsid w:val="0019461E"/>
    <w:rsid w:val="00194847"/>
    <w:rsid w:val="00194992"/>
    <w:rsid w:val="00194C32"/>
    <w:rsid w:val="00194C63"/>
    <w:rsid w:val="00194E9D"/>
    <w:rsid w:val="0019506F"/>
    <w:rsid w:val="001953AB"/>
    <w:rsid w:val="001968F6"/>
    <w:rsid w:val="00196982"/>
    <w:rsid w:val="00196B89"/>
    <w:rsid w:val="00196BE5"/>
    <w:rsid w:val="00197301"/>
    <w:rsid w:val="001A0210"/>
    <w:rsid w:val="001A0AC0"/>
    <w:rsid w:val="001A0F3C"/>
    <w:rsid w:val="001A1120"/>
    <w:rsid w:val="001A1CEC"/>
    <w:rsid w:val="001A3006"/>
    <w:rsid w:val="001A3327"/>
    <w:rsid w:val="001A3542"/>
    <w:rsid w:val="001A3685"/>
    <w:rsid w:val="001A3D46"/>
    <w:rsid w:val="001A4093"/>
    <w:rsid w:val="001A4492"/>
    <w:rsid w:val="001A55D5"/>
    <w:rsid w:val="001A5827"/>
    <w:rsid w:val="001A6626"/>
    <w:rsid w:val="001A7568"/>
    <w:rsid w:val="001A7C59"/>
    <w:rsid w:val="001B040A"/>
    <w:rsid w:val="001B0458"/>
    <w:rsid w:val="001B065B"/>
    <w:rsid w:val="001B0C9A"/>
    <w:rsid w:val="001B1821"/>
    <w:rsid w:val="001B1964"/>
    <w:rsid w:val="001B1B8C"/>
    <w:rsid w:val="001B1ECE"/>
    <w:rsid w:val="001B33D9"/>
    <w:rsid w:val="001B4248"/>
    <w:rsid w:val="001B46C6"/>
    <w:rsid w:val="001B4706"/>
    <w:rsid w:val="001B49D3"/>
    <w:rsid w:val="001B4B75"/>
    <w:rsid w:val="001B4E09"/>
    <w:rsid w:val="001B551F"/>
    <w:rsid w:val="001B580F"/>
    <w:rsid w:val="001B6EE2"/>
    <w:rsid w:val="001B7118"/>
    <w:rsid w:val="001B7488"/>
    <w:rsid w:val="001B7597"/>
    <w:rsid w:val="001B7E2B"/>
    <w:rsid w:val="001C0410"/>
    <w:rsid w:val="001C0949"/>
    <w:rsid w:val="001C0E0F"/>
    <w:rsid w:val="001C0EF3"/>
    <w:rsid w:val="001C1191"/>
    <w:rsid w:val="001C162E"/>
    <w:rsid w:val="001C28A0"/>
    <w:rsid w:val="001C2C48"/>
    <w:rsid w:val="001C2FA0"/>
    <w:rsid w:val="001C325C"/>
    <w:rsid w:val="001C3F6D"/>
    <w:rsid w:val="001C40C6"/>
    <w:rsid w:val="001C43F0"/>
    <w:rsid w:val="001C4D64"/>
    <w:rsid w:val="001C5834"/>
    <w:rsid w:val="001C5BBF"/>
    <w:rsid w:val="001C6094"/>
    <w:rsid w:val="001C60D0"/>
    <w:rsid w:val="001C612E"/>
    <w:rsid w:val="001C6171"/>
    <w:rsid w:val="001C69AA"/>
    <w:rsid w:val="001C6D14"/>
    <w:rsid w:val="001C7755"/>
    <w:rsid w:val="001C778C"/>
    <w:rsid w:val="001C795C"/>
    <w:rsid w:val="001C7CF1"/>
    <w:rsid w:val="001D0002"/>
    <w:rsid w:val="001D0466"/>
    <w:rsid w:val="001D06A9"/>
    <w:rsid w:val="001D1708"/>
    <w:rsid w:val="001D1EDC"/>
    <w:rsid w:val="001D1FF3"/>
    <w:rsid w:val="001D20E3"/>
    <w:rsid w:val="001D23C4"/>
    <w:rsid w:val="001D2842"/>
    <w:rsid w:val="001D3065"/>
    <w:rsid w:val="001D32A2"/>
    <w:rsid w:val="001D34A0"/>
    <w:rsid w:val="001D361F"/>
    <w:rsid w:val="001D3872"/>
    <w:rsid w:val="001D3A88"/>
    <w:rsid w:val="001D3CD5"/>
    <w:rsid w:val="001D5B04"/>
    <w:rsid w:val="001D60CE"/>
    <w:rsid w:val="001D63BA"/>
    <w:rsid w:val="001D6510"/>
    <w:rsid w:val="001D66CB"/>
    <w:rsid w:val="001D708D"/>
    <w:rsid w:val="001D7C0F"/>
    <w:rsid w:val="001E0306"/>
    <w:rsid w:val="001E04D0"/>
    <w:rsid w:val="001E0FB6"/>
    <w:rsid w:val="001E11B9"/>
    <w:rsid w:val="001E1BE8"/>
    <w:rsid w:val="001E2346"/>
    <w:rsid w:val="001E2477"/>
    <w:rsid w:val="001E26F5"/>
    <w:rsid w:val="001E2ABF"/>
    <w:rsid w:val="001E3166"/>
    <w:rsid w:val="001E3DB7"/>
    <w:rsid w:val="001E4EF0"/>
    <w:rsid w:val="001E5252"/>
    <w:rsid w:val="001E5F0E"/>
    <w:rsid w:val="001E668B"/>
    <w:rsid w:val="001E6957"/>
    <w:rsid w:val="001E6A87"/>
    <w:rsid w:val="001E7275"/>
    <w:rsid w:val="001E7711"/>
    <w:rsid w:val="001E7B74"/>
    <w:rsid w:val="001E7C3B"/>
    <w:rsid w:val="001E7FA1"/>
    <w:rsid w:val="001F0034"/>
    <w:rsid w:val="001F068A"/>
    <w:rsid w:val="001F1DAC"/>
    <w:rsid w:val="001F2806"/>
    <w:rsid w:val="001F28EA"/>
    <w:rsid w:val="001F2EE1"/>
    <w:rsid w:val="001F31B2"/>
    <w:rsid w:val="001F3952"/>
    <w:rsid w:val="001F3C14"/>
    <w:rsid w:val="001F3EBE"/>
    <w:rsid w:val="001F4013"/>
    <w:rsid w:val="001F4100"/>
    <w:rsid w:val="001F4101"/>
    <w:rsid w:val="001F4C31"/>
    <w:rsid w:val="001F5AD8"/>
    <w:rsid w:val="001F5C2C"/>
    <w:rsid w:val="001F652C"/>
    <w:rsid w:val="001F66D8"/>
    <w:rsid w:val="001F6EFD"/>
    <w:rsid w:val="001F7081"/>
    <w:rsid w:val="001F7A78"/>
    <w:rsid w:val="001F7CC8"/>
    <w:rsid w:val="002005B8"/>
    <w:rsid w:val="00201112"/>
    <w:rsid w:val="00201678"/>
    <w:rsid w:val="00202884"/>
    <w:rsid w:val="00202988"/>
    <w:rsid w:val="00202BD7"/>
    <w:rsid w:val="002032F7"/>
    <w:rsid w:val="00203473"/>
    <w:rsid w:val="00203626"/>
    <w:rsid w:val="00203C2F"/>
    <w:rsid w:val="002040A4"/>
    <w:rsid w:val="00205B65"/>
    <w:rsid w:val="00205DAA"/>
    <w:rsid w:val="00205EC2"/>
    <w:rsid w:val="00205F30"/>
    <w:rsid w:val="00205F3D"/>
    <w:rsid w:val="0020645A"/>
    <w:rsid w:val="00206AF1"/>
    <w:rsid w:val="00206CBC"/>
    <w:rsid w:val="00206E53"/>
    <w:rsid w:val="0020721A"/>
    <w:rsid w:val="0020729B"/>
    <w:rsid w:val="00207830"/>
    <w:rsid w:val="0020791E"/>
    <w:rsid w:val="00207A34"/>
    <w:rsid w:val="00207BD4"/>
    <w:rsid w:val="00210100"/>
    <w:rsid w:val="00210103"/>
    <w:rsid w:val="0021082C"/>
    <w:rsid w:val="00210940"/>
    <w:rsid w:val="00210A64"/>
    <w:rsid w:val="00211BC7"/>
    <w:rsid w:val="00212159"/>
    <w:rsid w:val="002122D9"/>
    <w:rsid w:val="002122FD"/>
    <w:rsid w:val="00212994"/>
    <w:rsid w:val="00212E24"/>
    <w:rsid w:val="00213700"/>
    <w:rsid w:val="00213CCC"/>
    <w:rsid w:val="00213F0B"/>
    <w:rsid w:val="002149F1"/>
    <w:rsid w:val="00214F36"/>
    <w:rsid w:val="00215807"/>
    <w:rsid w:val="00215820"/>
    <w:rsid w:val="00215ED7"/>
    <w:rsid w:val="00215EF7"/>
    <w:rsid w:val="002164C9"/>
    <w:rsid w:val="002164EE"/>
    <w:rsid w:val="002177DD"/>
    <w:rsid w:val="0021780C"/>
    <w:rsid w:val="00217E7A"/>
    <w:rsid w:val="00217F66"/>
    <w:rsid w:val="00217FD8"/>
    <w:rsid w:val="00220172"/>
    <w:rsid w:val="00220817"/>
    <w:rsid w:val="00220A54"/>
    <w:rsid w:val="002214DD"/>
    <w:rsid w:val="00221753"/>
    <w:rsid w:val="002219D0"/>
    <w:rsid w:val="00221DCF"/>
    <w:rsid w:val="00221DEA"/>
    <w:rsid w:val="00222715"/>
    <w:rsid w:val="00222D23"/>
    <w:rsid w:val="00222E88"/>
    <w:rsid w:val="00222F54"/>
    <w:rsid w:val="00223242"/>
    <w:rsid w:val="0022353A"/>
    <w:rsid w:val="00223825"/>
    <w:rsid w:val="00223910"/>
    <w:rsid w:val="002247FB"/>
    <w:rsid w:val="0022652C"/>
    <w:rsid w:val="00226729"/>
    <w:rsid w:val="002269E8"/>
    <w:rsid w:val="00226DA7"/>
    <w:rsid w:val="002270A9"/>
    <w:rsid w:val="00227243"/>
    <w:rsid w:val="002272C7"/>
    <w:rsid w:val="00227382"/>
    <w:rsid w:val="0023059D"/>
    <w:rsid w:val="00230859"/>
    <w:rsid w:val="00231A64"/>
    <w:rsid w:val="00232116"/>
    <w:rsid w:val="002325B5"/>
    <w:rsid w:val="0023308B"/>
    <w:rsid w:val="002335DC"/>
    <w:rsid w:val="002336B5"/>
    <w:rsid w:val="00233BE6"/>
    <w:rsid w:val="00234427"/>
    <w:rsid w:val="00234587"/>
    <w:rsid w:val="002346AA"/>
    <w:rsid w:val="002351C9"/>
    <w:rsid w:val="0023535E"/>
    <w:rsid w:val="00235A87"/>
    <w:rsid w:val="002366A6"/>
    <w:rsid w:val="00237099"/>
    <w:rsid w:val="00237366"/>
    <w:rsid w:val="00237573"/>
    <w:rsid w:val="002375FF"/>
    <w:rsid w:val="00237861"/>
    <w:rsid w:val="0024006A"/>
    <w:rsid w:val="00240613"/>
    <w:rsid w:val="00240E30"/>
    <w:rsid w:val="00240E39"/>
    <w:rsid w:val="0024140C"/>
    <w:rsid w:val="0024194B"/>
    <w:rsid w:val="00242163"/>
    <w:rsid w:val="00242181"/>
    <w:rsid w:val="00242B6B"/>
    <w:rsid w:val="00242FF3"/>
    <w:rsid w:val="00243052"/>
    <w:rsid w:val="00243312"/>
    <w:rsid w:val="00243B25"/>
    <w:rsid w:val="00243D63"/>
    <w:rsid w:val="00244076"/>
    <w:rsid w:val="00245165"/>
    <w:rsid w:val="0024567C"/>
    <w:rsid w:val="0024576A"/>
    <w:rsid w:val="0024587B"/>
    <w:rsid w:val="00245E84"/>
    <w:rsid w:val="0024638E"/>
    <w:rsid w:val="0024667C"/>
    <w:rsid w:val="0024749B"/>
    <w:rsid w:val="00247669"/>
    <w:rsid w:val="00250612"/>
    <w:rsid w:val="002510D1"/>
    <w:rsid w:val="0025144C"/>
    <w:rsid w:val="0025151A"/>
    <w:rsid w:val="002515FB"/>
    <w:rsid w:val="00251E19"/>
    <w:rsid w:val="002520BF"/>
    <w:rsid w:val="002521D9"/>
    <w:rsid w:val="00252285"/>
    <w:rsid w:val="0025468B"/>
    <w:rsid w:val="00254D9F"/>
    <w:rsid w:val="00255C95"/>
    <w:rsid w:val="00256C42"/>
    <w:rsid w:val="00257361"/>
    <w:rsid w:val="00257A97"/>
    <w:rsid w:val="0026020D"/>
    <w:rsid w:val="0026047F"/>
    <w:rsid w:val="002605CA"/>
    <w:rsid w:val="00260A87"/>
    <w:rsid w:val="002610ED"/>
    <w:rsid w:val="002611DD"/>
    <w:rsid w:val="00261203"/>
    <w:rsid w:val="00261ED6"/>
    <w:rsid w:val="002627B5"/>
    <w:rsid w:val="00262DF5"/>
    <w:rsid w:val="00262EE8"/>
    <w:rsid w:val="002637B8"/>
    <w:rsid w:val="00263C57"/>
    <w:rsid w:val="00263ED0"/>
    <w:rsid w:val="00264396"/>
    <w:rsid w:val="00264CF7"/>
    <w:rsid w:val="00264FDF"/>
    <w:rsid w:val="0026536C"/>
    <w:rsid w:val="00265511"/>
    <w:rsid w:val="00265535"/>
    <w:rsid w:val="002656F5"/>
    <w:rsid w:val="00265BCD"/>
    <w:rsid w:val="00266288"/>
    <w:rsid w:val="002664DC"/>
    <w:rsid w:val="00266628"/>
    <w:rsid w:val="002669A4"/>
    <w:rsid w:val="00266A66"/>
    <w:rsid w:val="0026703C"/>
    <w:rsid w:val="00267445"/>
    <w:rsid w:val="002674E5"/>
    <w:rsid w:val="00267EFD"/>
    <w:rsid w:val="00270216"/>
    <w:rsid w:val="002707F1"/>
    <w:rsid w:val="00270988"/>
    <w:rsid w:val="00271174"/>
    <w:rsid w:val="00272058"/>
    <w:rsid w:val="002725EE"/>
    <w:rsid w:val="00272A5C"/>
    <w:rsid w:val="00272B05"/>
    <w:rsid w:val="00272C17"/>
    <w:rsid w:val="0027338F"/>
    <w:rsid w:val="00273833"/>
    <w:rsid w:val="00273D72"/>
    <w:rsid w:val="00274C5F"/>
    <w:rsid w:val="00274D10"/>
    <w:rsid w:val="00275A49"/>
    <w:rsid w:val="00275C91"/>
    <w:rsid w:val="00275E3D"/>
    <w:rsid w:val="002763E6"/>
    <w:rsid w:val="002764B9"/>
    <w:rsid w:val="00277892"/>
    <w:rsid w:val="00277C5B"/>
    <w:rsid w:val="002802E5"/>
    <w:rsid w:val="00280DC3"/>
    <w:rsid w:val="00280EFC"/>
    <w:rsid w:val="002816B9"/>
    <w:rsid w:val="00281FD2"/>
    <w:rsid w:val="00282359"/>
    <w:rsid w:val="00282E99"/>
    <w:rsid w:val="0028303E"/>
    <w:rsid w:val="002838EC"/>
    <w:rsid w:val="0028393C"/>
    <w:rsid w:val="00283EB9"/>
    <w:rsid w:val="0028419F"/>
    <w:rsid w:val="00284CAC"/>
    <w:rsid w:val="00284CCE"/>
    <w:rsid w:val="00285734"/>
    <w:rsid w:val="00285F3A"/>
    <w:rsid w:val="00286358"/>
    <w:rsid w:val="00286D74"/>
    <w:rsid w:val="00287AA7"/>
    <w:rsid w:val="00287BD3"/>
    <w:rsid w:val="00290346"/>
    <w:rsid w:val="0029184F"/>
    <w:rsid w:val="00291A1F"/>
    <w:rsid w:val="002923CC"/>
    <w:rsid w:val="002924B8"/>
    <w:rsid w:val="00292514"/>
    <w:rsid w:val="002935E2"/>
    <w:rsid w:val="00293AAF"/>
    <w:rsid w:val="002941E8"/>
    <w:rsid w:val="00294346"/>
    <w:rsid w:val="002947DC"/>
    <w:rsid w:val="00294D38"/>
    <w:rsid w:val="00295F30"/>
    <w:rsid w:val="0029622D"/>
    <w:rsid w:val="002967D4"/>
    <w:rsid w:val="00296882"/>
    <w:rsid w:val="00296AD1"/>
    <w:rsid w:val="00296DD7"/>
    <w:rsid w:val="00296F6F"/>
    <w:rsid w:val="00297111"/>
    <w:rsid w:val="00297160"/>
    <w:rsid w:val="00297DE4"/>
    <w:rsid w:val="002A0344"/>
    <w:rsid w:val="002A0715"/>
    <w:rsid w:val="002A0B11"/>
    <w:rsid w:val="002A0D01"/>
    <w:rsid w:val="002A0D9A"/>
    <w:rsid w:val="002A0FA9"/>
    <w:rsid w:val="002A1732"/>
    <w:rsid w:val="002A1B31"/>
    <w:rsid w:val="002A1F24"/>
    <w:rsid w:val="002A2366"/>
    <w:rsid w:val="002A24CD"/>
    <w:rsid w:val="002A25A8"/>
    <w:rsid w:val="002A2CD3"/>
    <w:rsid w:val="002A32E3"/>
    <w:rsid w:val="002A42B5"/>
    <w:rsid w:val="002A45E1"/>
    <w:rsid w:val="002A52F1"/>
    <w:rsid w:val="002A5801"/>
    <w:rsid w:val="002A5DCC"/>
    <w:rsid w:val="002A626E"/>
    <w:rsid w:val="002A6803"/>
    <w:rsid w:val="002A696A"/>
    <w:rsid w:val="002A69E5"/>
    <w:rsid w:val="002A734B"/>
    <w:rsid w:val="002A7422"/>
    <w:rsid w:val="002A7B46"/>
    <w:rsid w:val="002A7EBF"/>
    <w:rsid w:val="002A7F97"/>
    <w:rsid w:val="002B12D5"/>
    <w:rsid w:val="002B184F"/>
    <w:rsid w:val="002B220F"/>
    <w:rsid w:val="002B23E9"/>
    <w:rsid w:val="002B2E45"/>
    <w:rsid w:val="002B31A2"/>
    <w:rsid w:val="002B37F6"/>
    <w:rsid w:val="002B38F9"/>
    <w:rsid w:val="002B3E08"/>
    <w:rsid w:val="002B4333"/>
    <w:rsid w:val="002B469C"/>
    <w:rsid w:val="002B4C00"/>
    <w:rsid w:val="002B552B"/>
    <w:rsid w:val="002B6445"/>
    <w:rsid w:val="002B79AE"/>
    <w:rsid w:val="002C069F"/>
    <w:rsid w:val="002C074B"/>
    <w:rsid w:val="002C07C9"/>
    <w:rsid w:val="002C1A4D"/>
    <w:rsid w:val="002C2023"/>
    <w:rsid w:val="002C297F"/>
    <w:rsid w:val="002C2B73"/>
    <w:rsid w:val="002C2BE0"/>
    <w:rsid w:val="002C2E9A"/>
    <w:rsid w:val="002C2FB9"/>
    <w:rsid w:val="002C3465"/>
    <w:rsid w:val="002C35B9"/>
    <w:rsid w:val="002C35C5"/>
    <w:rsid w:val="002C3EED"/>
    <w:rsid w:val="002C3F85"/>
    <w:rsid w:val="002C41AB"/>
    <w:rsid w:val="002C41DA"/>
    <w:rsid w:val="002C47E5"/>
    <w:rsid w:val="002C4D93"/>
    <w:rsid w:val="002C54D7"/>
    <w:rsid w:val="002C553C"/>
    <w:rsid w:val="002C56B3"/>
    <w:rsid w:val="002C5DFD"/>
    <w:rsid w:val="002C6D8E"/>
    <w:rsid w:val="002C6DAF"/>
    <w:rsid w:val="002C7083"/>
    <w:rsid w:val="002C7444"/>
    <w:rsid w:val="002C7C65"/>
    <w:rsid w:val="002C7D7F"/>
    <w:rsid w:val="002C7EB7"/>
    <w:rsid w:val="002D056D"/>
    <w:rsid w:val="002D07BE"/>
    <w:rsid w:val="002D0F94"/>
    <w:rsid w:val="002D21BC"/>
    <w:rsid w:val="002D2BEC"/>
    <w:rsid w:val="002D2E9B"/>
    <w:rsid w:val="002D2F5B"/>
    <w:rsid w:val="002D35F4"/>
    <w:rsid w:val="002D3748"/>
    <w:rsid w:val="002D37FD"/>
    <w:rsid w:val="002D3EDE"/>
    <w:rsid w:val="002D41CF"/>
    <w:rsid w:val="002D4887"/>
    <w:rsid w:val="002D5234"/>
    <w:rsid w:val="002D52A7"/>
    <w:rsid w:val="002D54CC"/>
    <w:rsid w:val="002D593D"/>
    <w:rsid w:val="002D5B23"/>
    <w:rsid w:val="002D5D44"/>
    <w:rsid w:val="002D6331"/>
    <w:rsid w:val="002D666F"/>
    <w:rsid w:val="002D691E"/>
    <w:rsid w:val="002D69ED"/>
    <w:rsid w:val="002D6F52"/>
    <w:rsid w:val="002D75F1"/>
    <w:rsid w:val="002D7DA1"/>
    <w:rsid w:val="002E00CC"/>
    <w:rsid w:val="002E10A0"/>
    <w:rsid w:val="002E19E5"/>
    <w:rsid w:val="002E1C46"/>
    <w:rsid w:val="002E2103"/>
    <w:rsid w:val="002E2299"/>
    <w:rsid w:val="002E2A4B"/>
    <w:rsid w:val="002E2AA3"/>
    <w:rsid w:val="002E2DE4"/>
    <w:rsid w:val="002E3440"/>
    <w:rsid w:val="002E36C5"/>
    <w:rsid w:val="002E3946"/>
    <w:rsid w:val="002E3E6A"/>
    <w:rsid w:val="002E4C33"/>
    <w:rsid w:val="002E50FE"/>
    <w:rsid w:val="002E57EC"/>
    <w:rsid w:val="002E6105"/>
    <w:rsid w:val="002E6857"/>
    <w:rsid w:val="002E6CAB"/>
    <w:rsid w:val="002E6D58"/>
    <w:rsid w:val="002E7239"/>
    <w:rsid w:val="002F049D"/>
    <w:rsid w:val="002F05B3"/>
    <w:rsid w:val="002F1373"/>
    <w:rsid w:val="002F19BC"/>
    <w:rsid w:val="002F20BC"/>
    <w:rsid w:val="002F22A2"/>
    <w:rsid w:val="002F27CD"/>
    <w:rsid w:val="002F2B07"/>
    <w:rsid w:val="002F3DC9"/>
    <w:rsid w:val="002F3EC3"/>
    <w:rsid w:val="002F4227"/>
    <w:rsid w:val="002F444A"/>
    <w:rsid w:val="002F48F9"/>
    <w:rsid w:val="002F4ADA"/>
    <w:rsid w:val="002F4CB7"/>
    <w:rsid w:val="002F5B0D"/>
    <w:rsid w:val="002F5EAC"/>
    <w:rsid w:val="002F6313"/>
    <w:rsid w:val="002F64D4"/>
    <w:rsid w:val="002F67C8"/>
    <w:rsid w:val="002F69EF"/>
    <w:rsid w:val="002F6AA1"/>
    <w:rsid w:val="002F6DE2"/>
    <w:rsid w:val="002F7052"/>
    <w:rsid w:val="002F7298"/>
    <w:rsid w:val="002F7894"/>
    <w:rsid w:val="00300AF9"/>
    <w:rsid w:val="00300E62"/>
    <w:rsid w:val="00300E83"/>
    <w:rsid w:val="0030179A"/>
    <w:rsid w:val="00301C6E"/>
    <w:rsid w:val="00301CD9"/>
    <w:rsid w:val="003021E8"/>
    <w:rsid w:val="00302EF4"/>
    <w:rsid w:val="00302FC2"/>
    <w:rsid w:val="003036C2"/>
    <w:rsid w:val="003037C5"/>
    <w:rsid w:val="0030437E"/>
    <w:rsid w:val="00304478"/>
    <w:rsid w:val="00304620"/>
    <w:rsid w:val="003049D2"/>
    <w:rsid w:val="00304BB9"/>
    <w:rsid w:val="00305138"/>
    <w:rsid w:val="00305C08"/>
    <w:rsid w:val="00306337"/>
    <w:rsid w:val="00306487"/>
    <w:rsid w:val="003069E9"/>
    <w:rsid w:val="00306CFC"/>
    <w:rsid w:val="00307055"/>
    <w:rsid w:val="0030757A"/>
    <w:rsid w:val="003077BD"/>
    <w:rsid w:val="00307C45"/>
    <w:rsid w:val="00307E5B"/>
    <w:rsid w:val="003101CF"/>
    <w:rsid w:val="00310258"/>
    <w:rsid w:val="00310523"/>
    <w:rsid w:val="00310FD7"/>
    <w:rsid w:val="00311070"/>
    <w:rsid w:val="003116B2"/>
    <w:rsid w:val="003116C7"/>
    <w:rsid w:val="00311848"/>
    <w:rsid w:val="00312C59"/>
    <w:rsid w:val="00313575"/>
    <w:rsid w:val="0031385E"/>
    <w:rsid w:val="00313A37"/>
    <w:rsid w:val="00314299"/>
    <w:rsid w:val="00314CAD"/>
    <w:rsid w:val="00314F72"/>
    <w:rsid w:val="00315156"/>
    <w:rsid w:val="003155FC"/>
    <w:rsid w:val="0031567F"/>
    <w:rsid w:val="00316B1C"/>
    <w:rsid w:val="00316C19"/>
    <w:rsid w:val="00316CF6"/>
    <w:rsid w:val="00316E87"/>
    <w:rsid w:val="00317352"/>
    <w:rsid w:val="0031759C"/>
    <w:rsid w:val="00317654"/>
    <w:rsid w:val="00317E50"/>
    <w:rsid w:val="0032046B"/>
    <w:rsid w:val="00320BEA"/>
    <w:rsid w:val="00320F81"/>
    <w:rsid w:val="003210EC"/>
    <w:rsid w:val="00321386"/>
    <w:rsid w:val="003215AF"/>
    <w:rsid w:val="00321901"/>
    <w:rsid w:val="0032296F"/>
    <w:rsid w:val="003232BD"/>
    <w:rsid w:val="00323642"/>
    <w:rsid w:val="003245F0"/>
    <w:rsid w:val="00326A5C"/>
    <w:rsid w:val="00326EF0"/>
    <w:rsid w:val="00327021"/>
    <w:rsid w:val="0032761C"/>
    <w:rsid w:val="00327C15"/>
    <w:rsid w:val="0033050F"/>
    <w:rsid w:val="003308B6"/>
    <w:rsid w:val="00330E18"/>
    <w:rsid w:val="00330E6E"/>
    <w:rsid w:val="00331510"/>
    <w:rsid w:val="00331B33"/>
    <w:rsid w:val="00331E35"/>
    <w:rsid w:val="00331FE8"/>
    <w:rsid w:val="0033293B"/>
    <w:rsid w:val="003339BE"/>
    <w:rsid w:val="00333A84"/>
    <w:rsid w:val="00333F64"/>
    <w:rsid w:val="00334479"/>
    <w:rsid w:val="00334627"/>
    <w:rsid w:val="00334A91"/>
    <w:rsid w:val="00334F9D"/>
    <w:rsid w:val="0033606A"/>
    <w:rsid w:val="003367A6"/>
    <w:rsid w:val="003369C8"/>
    <w:rsid w:val="00336E42"/>
    <w:rsid w:val="00336FD1"/>
    <w:rsid w:val="00340A8F"/>
    <w:rsid w:val="00340B24"/>
    <w:rsid w:val="00340BDD"/>
    <w:rsid w:val="00340D50"/>
    <w:rsid w:val="003413B3"/>
    <w:rsid w:val="0034152E"/>
    <w:rsid w:val="00342271"/>
    <w:rsid w:val="003429D1"/>
    <w:rsid w:val="00343272"/>
    <w:rsid w:val="00344332"/>
    <w:rsid w:val="00344A56"/>
    <w:rsid w:val="00344C42"/>
    <w:rsid w:val="00345F22"/>
    <w:rsid w:val="003462FE"/>
    <w:rsid w:val="003463EE"/>
    <w:rsid w:val="003464AC"/>
    <w:rsid w:val="003466BF"/>
    <w:rsid w:val="00346DFD"/>
    <w:rsid w:val="00346EF2"/>
    <w:rsid w:val="003473E4"/>
    <w:rsid w:val="00347B0E"/>
    <w:rsid w:val="0035124C"/>
    <w:rsid w:val="003512EB"/>
    <w:rsid w:val="0035143C"/>
    <w:rsid w:val="00351F4A"/>
    <w:rsid w:val="003520DB"/>
    <w:rsid w:val="0035221C"/>
    <w:rsid w:val="0035223D"/>
    <w:rsid w:val="0035243E"/>
    <w:rsid w:val="0035352E"/>
    <w:rsid w:val="00353B87"/>
    <w:rsid w:val="00353EE4"/>
    <w:rsid w:val="003546B9"/>
    <w:rsid w:val="003548D8"/>
    <w:rsid w:val="00354F8F"/>
    <w:rsid w:val="00355EA4"/>
    <w:rsid w:val="00356255"/>
    <w:rsid w:val="00356E69"/>
    <w:rsid w:val="00357C12"/>
    <w:rsid w:val="003604EC"/>
    <w:rsid w:val="0036058A"/>
    <w:rsid w:val="003609BC"/>
    <w:rsid w:val="003609DC"/>
    <w:rsid w:val="003609ED"/>
    <w:rsid w:val="003622F9"/>
    <w:rsid w:val="0036275D"/>
    <w:rsid w:val="00362C07"/>
    <w:rsid w:val="00362C0D"/>
    <w:rsid w:val="0036312C"/>
    <w:rsid w:val="00363280"/>
    <w:rsid w:val="003636EF"/>
    <w:rsid w:val="00364330"/>
    <w:rsid w:val="003646AF"/>
    <w:rsid w:val="00364720"/>
    <w:rsid w:val="003648F5"/>
    <w:rsid w:val="00365672"/>
    <w:rsid w:val="00365E0D"/>
    <w:rsid w:val="00366442"/>
    <w:rsid w:val="003664FA"/>
    <w:rsid w:val="00366720"/>
    <w:rsid w:val="00366BD4"/>
    <w:rsid w:val="00366D3D"/>
    <w:rsid w:val="00366E32"/>
    <w:rsid w:val="0036717A"/>
    <w:rsid w:val="003713A1"/>
    <w:rsid w:val="00371B9A"/>
    <w:rsid w:val="0037262A"/>
    <w:rsid w:val="00372E7D"/>
    <w:rsid w:val="00372EC8"/>
    <w:rsid w:val="003732E5"/>
    <w:rsid w:val="00373AF2"/>
    <w:rsid w:val="00373C09"/>
    <w:rsid w:val="00373D9A"/>
    <w:rsid w:val="0037412D"/>
    <w:rsid w:val="0037417C"/>
    <w:rsid w:val="00374200"/>
    <w:rsid w:val="00375031"/>
    <w:rsid w:val="003758AE"/>
    <w:rsid w:val="00375985"/>
    <w:rsid w:val="00375A10"/>
    <w:rsid w:val="00376B05"/>
    <w:rsid w:val="00377B8A"/>
    <w:rsid w:val="00377C1E"/>
    <w:rsid w:val="00377CC3"/>
    <w:rsid w:val="00377D15"/>
    <w:rsid w:val="003801B7"/>
    <w:rsid w:val="00380450"/>
    <w:rsid w:val="00380633"/>
    <w:rsid w:val="003814A8"/>
    <w:rsid w:val="00381774"/>
    <w:rsid w:val="00381EE9"/>
    <w:rsid w:val="00382411"/>
    <w:rsid w:val="003826A9"/>
    <w:rsid w:val="00382782"/>
    <w:rsid w:val="00382E48"/>
    <w:rsid w:val="00382F3D"/>
    <w:rsid w:val="00383191"/>
    <w:rsid w:val="00383489"/>
    <w:rsid w:val="00383CE8"/>
    <w:rsid w:val="00383E6F"/>
    <w:rsid w:val="00383EF4"/>
    <w:rsid w:val="0038461E"/>
    <w:rsid w:val="00384ADA"/>
    <w:rsid w:val="003858B1"/>
    <w:rsid w:val="00385965"/>
    <w:rsid w:val="00385F07"/>
    <w:rsid w:val="0038642F"/>
    <w:rsid w:val="00387073"/>
    <w:rsid w:val="003872E9"/>
    <w:rsid w:val="003901A2"/>
    <w:rsid w:val="003901BD"/>
    <w:rsid w:val="00390AA1"/>
    <w:rsid w:val="00390AC3"/>
    <w:rsid w:val="00390D76"/>
    <w:rsid w:val="003915C2"/>
    <w:rsid w:val="00391F8F"/>
    <w:rsid w:val="0039207B"/>
    <w:rsid w:val="003924F0"/>
    <w:rsid w:val="00392C32"/>
    <w:rsid w:val="00392F0A"/>
    <w:rsid w:val="003930ED"/>
    <w:rsid w:val="003936CD"/>
    <w:rsid w:val="00393CFB"/>
    <w:rsid w:val="00394041"/>
    <w:rsid w:val="00394393"/>
    <w:rsid w:val="003945D5"/>
    <w:rsid w:val="00394C04"/>
    <w:rsid w:val="00394CE4"/>
    <w:rsid w:val="00394E8F"/>
    <w:rsid w:val="00395539"/>
    <w:rsid w:val="00396512"/>
    <w:rsid w:val="00396732"/>
    <w:rsid w:val="0039719D"/>
    <w:rsid w:val="003972B9"/>
    <w:rsid w:val="0039734F"/>
    <w:rsid w:val="0039766A"/>
    <w:rsid w:val="00397ED9"/>
    <w:rsid w:val="003A037C"/>
    <w:rsid w:val="003A0653"/>
    <w:rsid w:val="003A0C1F"/>
    <w:rsid w:val="003A15E8"/>
    <w:rsid w:val="003A16EF"/>
    <w:rsid w:val="003A1BC4"/>
    <w:rsid w:val="003A1E70"/>
    <w:rsid w:val="003A2506"/>
    <w:rsid w:val="003A3341"/>
    <w:rsid w:val="003A3538"/>
    <w:rsid w:val="003A3613"/>
    <w:rsid w:val="003A405C"/>
    <w:rsid w:val="003A40EA"/>
    <w:rsid w:val="003A4211"/>
    <w:rsid w:val="003A46A1"/>
    <w:rsid w:val="003A50B6"/>
    <w:rsid w:val="003A558C"/>
    <w:rsid w:val="003A5FED"/>
    <w:rsid w:val="003A67F8"/>
    <w:rsid w:val="003A6969"/>
    <w:rsid w:val="003A6C66"/>
    <w:rsid w:val="003A7382"/>
    <w:rsid w:val="003A790E"/>
    <w:rsid w:val="003A7FD7"/>
    <w:rsid w:val="003B0E50"/>
    <w:rsid w:val="003B0EB6"/>
    <w:rsid w:val="003B1032"/>
    <w:rsid w:val="003B1432"/>
    <w:rsid w:val="003B1624"/>
    <w:rsid w:val="003B1829"/>
    <w:rsid w:val="003B1EE8"/>
    <w:rsid w:val="003B209F"/>
    <w:rsid w:val="003B237B"/>
    <w:rsid w:val="003B2C65"/>
    <w:rsid w:val="003B32E9"/>
    <w:rsid w:val="003B3EC5"/>
    <w:rsid w:val="003B4346"/>
    <w:rsid w:val="003B455D"/>
    <w:rsid w:val="003B480A"/>
    <w:rsid w:val="003B4886"/>
    <w:rsid w:val="003B48B7"/>
    <w:rsid w:val="003B4D17"/>
    <w:rsid w:val="003B4E87"/>
    <w:rsid w:val="003B549A"/>
    <w:rsid w:val="003B710D"/>
    <w:rsid w:val="003B7135"/>
    <w:rsid w:val="003B7549"/>
    <w:rsid w:val="003B777D"/>
    <w:rsid w:val="003B7946"/>
    <w:rsid w:val="003C01F1"/>
    <w:rsid w:val="003C0274"/>
    <w:rsid w:val="003C052E"/>
    <w:rsid w:val="003C08B0"/>
    <w:rsid w:val="003C0CB0"/>
    <w:rsid w:val="003C1685"/>
    <w:rsid w:val="003C1719"/>
    <w:rsid w:val="003C1B2D"/>
    <w:rsid w:val="003C1CE7"/>
    <w:rsid w:val="003C1F4F"/>
    <w:rsid w:val="003C204F"/>
    <w:rsid w:val="003C22EC"/>
    <w:rsid w:val="003C2AC8"/>
    <w:rsid w:val="003C2C84"/>
    <w:rsid w:val="003C2E35"/>
    <w:rsid w:val="003C37EB"/>
    <w:rsid w:val="003C3B67"/>
    <w:rsid w:val="003C3C38"/>
    <w:rsid w:val="003C3E50"/>
    <w:rsid w:val="003C3FA7"/>
    <w:rsid w:val="003C4594"/>
    <w:rsid w:val="003C470E"/>
    <w:rsid w:val="003C4909"/>
    <w:rsid w:val="003C6320"/>
    <w:rsid w:val="003C6465"/>
    <w:rsid w:val="003C75EC"/>
    <w:rsid w:val="003C7D31"/>
    <w:rsid w:val="003D0825"/>
    <w:rsid w:val="003D0C53"/>
    <w:rsid w:val="003D13C7"/>
    <w:rsid w:val="003D1FBA"/>
    <w:rsid w:val="003D208B"/>
    <w:rsid w:val="003D3218"/>
    <w:rsid w:val="003D3483"/>
    <w:rsid w:val="003D36F4"/>
    <w:rsid w:val="003D3717"/>
    <w:rsid w:val="003D3E5A"/>
    <w:rsid w:val="003D4369"/>
    <w:rsid w:val="003D44E6"/>
    <w:rsid w:val="003D48ED"/>
    <w:rsid w:val="003D4B11"/>
    <w:rsid w:val="003D4F19"/>
    <w:rsid w:val="003D50A4"/>
    <w:rsid w:val="003D5990"/>
    <w:rsid w:val="003D5D8B"/>
    <w:rsid w:val="003D5E96"/>
    <w:rsid w:val="003D6005"/>
    <w:rsid w:val="003D6639"/>
    <w:rsid w:val="003D68BD"/>
    <w:rsid w:val="003E02D4"/>
    <w:rsid w:val="003E14F7"/>
    <w:rsid w:val="003E17A8"/>
    <w:rsid w:val="003E2833"/>
    <w:rsid w:val="003E2E21"/>
    <w:rsid w:val="003E2F3B"/>
    <w:rsid w:val="003E3608"/>
    <w:rsid w:val="003E3B43"/>
    <w:rsid w:val="003E3BE6"/>
    <w:rsid w:val="003E4322"/>
    <w:rsid w:val="003E46D3"/>
    <w:rsid w:val="003E4AC4"/>
    <w:rsid w:val="003E4C6D"/>
    <w:rsid w:val="003E66F8"/>
    <w:rsid w:val="003E6FBA"/>
    <w:rsid w:val="003E7112"/>
    <w:rsid w:val="003E72B7"/>
    <w:rsid w:val="003E78AC"/>
    <w:rsid w:val="003E78DE"/>
    <w:rsid w:val="003E7903"/>
    <w:rsid w:val="003E7BD4"/>
    <w:rsid w:val="003F0059"/>
    <w:rsid w:val="003F02FE"/>
    <w:rsid w:val="003F08C8"/>
    <w:rsid w:val="003F1D67"/>
    <w:rsid w:val="003F2CA4"/>
    <w:rsid w:val="003F2CDB"/>
    <w:rsid w:val="003F3AF0"/>
    <w:rsid w:val="003F3B25"/>
    <w:rsid w:val="003F4333"/>
    <w:rsid w:val="003F4A72"/>
    <w:rsid w:val="003F4B9D"/>
    <w:rsid w:val="003F4F68"/>
    <w:rsid w:val="003F57FC"/>
    <w:rsid w:val="003F5966"/>
    <w:rsid w:val="003F5A7F"/>
    <w:rsid w:val="003F5D1E"/>
    <w:rsid w:val="003F62EC"/>
    <w:rsid w:val="003F6AC0"/>
    <w:rsid w:val="003F6C4A"/>
    <w:rsid w:val="003F6EEB"/>
    <w:rsid w:val="003F7035"/>
    <w:rsid w:val="003F7132"/>
    <w:rsid w:val="003F7C72"/>
    <w:rsid w:val="00400BE5"/>
    <w:rsid w:val="00400DE4"/>
    <w:rsid w:val="00401FBD"/>
    <w:rsid w:val="0040391C"/>
    <w:rsid w:val="00403A40"/>
    <w:rsid w:val="00404CC6"/>
    <w:rsid w:val="00404E52"/>
    <w:rsid w:val="00405393"/>
    <w:rsid w:val="00405835"/>
    <w:rsid w:val="00405C34"/>
    <w:rsid w:val="00405E1D"/>
    <w:rsid w:val="00405F59"/>
    <w:rsid w:val="004065AA"/>
    <w:rsid w:val="00406DAC"/>
    <w:rsid w:val="00406FD5"/>
    <w:rsid w:val="0040752C"/>
    <w:rsid w:val="00407668"/>
    <w:rsid w:val="0041035E"/>
    <w:rsid w:val="0041050F"/>
    <w:rsid w:val="004107D8"/>
    <w:rsid w:val="00410D87"/>
    <w:rsid w:val="00410E73"/>
    <w:rsid w:val="00411031"/>
    <w:rsid w:val="00412086"/>
    <w:rsid w:val="00413C51"/>
    <w:rsid w:val="00413D76"/>
    <w:rsid w:val="00414275"/>
    <w:rsid w:val="0041432E"/>
    <w:rsid w:val="00414351"/>
    <w:rsid w:val="004147E3"/>
    <w:rsid w:val="00414846"/>
    <w:rsid w:val="0041496C"/>
    <w:rsid w:val="00414CCD"/>
    <w:rsid w:val="004155BF"/>
    <w:rsid w:val="00415989"/>
    <w:rsid w:val="00415E10"/>
    <w:rsid w:val="004160E3"/>
    <w:rsid w:val="004168A4"/>
    <w:rsid w:val="00416C78"/>
    <w:rsid w:val="00417255"/>
    <w:rsid w:val="004172B6"/>
    <w:rsid w:val="00417905"/>
    <w:rsid w:val="00420156"/>
    <w:rsid w:val="004202B1"/>
    <w:rsid w:val="004204B6"/>
    <w:rsid w:val="004205D4"/>
    <w:rsid w:val="0042088A"/>
    <w:rsid w:val="004214A5"/>
    <w:rsid w:val="00421928"/>
    <w:rsid w:val="00422796"/>
    <w:rsid w:val="004229DD"/>
    <w:rsid w:val="00422C67"/>
    <w:rsid w:val="00422F19"/>
    <w:rsid w:val="004233BB"/>
    <w:rsid w:val="004233E6"/>
    <w:rsid w:val="004245C2"/>
    <w:rsid w:val="0042544E"/>
    <w:rsid w:val="00425CB7"/>
    <w:rsid w:val="00426566"/>
    <w:rsid w:val="004269E0"/>
    <w:rsid w:val="00426D49"/>
    <w:rsid w:val="00426DA0"/>
    <w:rsid w:val="00426F23"/>
    <w:rsid w:val="00427854"/>
    <w:rsid w:val="004303AC"/>
    <w:rsid w:val="004315A6"/>
    <w:rsid w:val="00432676"/>
    <w:rsid w:val="00432849"/>
    <w:rsid w:val="00432A5C"/>
    <w:rsid w:val="004334AF"/>
    <w:rsid w:val="004335ED"/>
    <w:rsid w:val="004336F6"/>
    <w:rsid w:val="004338A6"/>
    <w:rsid w:val="00434710"/>
    <w:rsid w:val="004349DD"/>
    <w:rsid w:val="00434A97"/>
    <w:rsid w:val="00435202"/>
    <w:rsid w:val="00436411"/>
    <w:rsid w:val="004376A6"/>
    <w:rsid w:val="0043774A"/>
    <w:rsid w:val="00437ECE"/>
    <w:rsid w:val="00441080"/>
    <w:rsid w:val="004414ED"/>
    <w:rsid w:val="00441708"/>
    <w:rsid w:val="0044208C"/>
    <w:rsid w:val="00442092"/>
    <w:rsid w:val="00442B88"/>
    <w:rsid w:val="00442D70"/>
    <w:rsid w:val="00442FA6"/>
    <w:rsid w:val="0044367A"/>
    <w:rsid w:val="00444079"/>
    <w:rsid w:val="00444313"/>
    <w:rsid w:val="00444424"/>
    <w:rsid w:val="004448A7"/>
    <w:rsid w:val="00445061"/>
    <w:rsid w:val="004453AF"/>
    <w:rsid w:val="00445CE0"/>
    <w:rsid w:val="004463B9"/>
    <w:rsid w:val="004467E9"/>
    <w:rsid w:val="004469F4"/>
    <w:rsid w:val="00446B60"/>
    <w:rsid w:val="004479EA"/>
    <w:rsid w:val="00447BF8"/>
    <w:rsid w:val="0045000D"/>
    <w:rsid w:val="00450055"/>
    <w:rsid w:val="004506B0"/>
    <w:rsid w:val="00450D16"/>
    <w:rsid w:val="00450F71"/>
    <w:rsid w:val="0045129E"/>
    <w:rsid w:val="004515AC"/>
    <w:rsid w:val="004516E7"/>
    <w:rsid w:val="004517EB"/>
    <w:rsid w:val="0045191A"/>
    <w:rsid w:val="00452AB4"/>
    <w:rsid w:val="00452B11"/>
    <w:rsid w:val="004532E2"/>
    <w:rsid w:val="00453899"/>
    <w:rsid w:val="0045393F"/>
    <w:rsid w:val="00454640"/>
    <w:rsid w:val="00454ECA"/>
    <w:rsid w:val="0045503A"/>
    <w:rsid w:val="00455062"/>
    <w:rsid w:val="004550D4"/>
    <w:rsid w:val="004560A0"/>
    <w:rsid w:val="00456105"/>
    <w:rsid w:val="00456DE9"/>
    <w:rsid w:val="004574E4"/>
    <w:rsid w:val="004574EA"/>
    <w:rsid w:val="00457522"/>
    <w:rsid w:val="0045777F"/>
    <w:rsid w:val="004579BD"/>
    <w:rsid w:val="00457C41"/>
    <w:rsid w:val="00457CC3"/>
    <w:rsid w:val="004602DD"/>
    <w:rsid w:val="00460775"/>
    <w:rsid w:val="0046096E"/>
    <w:rsid w:val="00461B5E"/>
    <w:rsid w:val="00461D0E"/>
    <w:rsid w:val="0046270F"/>
    <w:rsid w:val="00463E5C"/>
    <w:rsid w:val="00464219"/>
    <w:rsid w:val="00464891"/>
    <w:rsid w:val="004667E0"/>
    <w:rsid w:val="0046683F"/>
    <w:rsid w:val="0046720F"/>
    <w:rsid w:val="0046794C"/>
    <w:rsid w:val="00467B6C"/>
    <w:rsid w:val="00467CDA"/>
    <w:rsid w:val="00467E65"/>
    <w:rsid w:val="00467F10"/>
    <w:rsid w:val="0047027B"/>
    <w:rsid w:val="00470A25"/>
    <w:rsid w:val="00471B19"/>
    <w:rsid w:val="00471DDF"/>
    <w:rsid w:val="00472219"/>
    <w:rsid w:val="00472763"/>
    <w:rsid w:val="00472F4B"/>
    <w:rsid w:val="00473BB7"/>
    <w:rsid w:val="00473F3C"/>
    <w:rsid w:val="00474A6F"/>
    <w:rsid w:val="0047515C"/>
    <w:rsid w:val="004752D8"/>
    <w:rsid w:val="00475697"/>
    <w:rsid w:val="004762D3"/>
    <w:rsid w:val="004762DA"/>
    <w:rsid w:val="0047646B"/>
    <w:rsid w:val="004767CB"/>
    <w:rsid w:val="004768D3"/>
    <w:rsid w:val="00477A13"/>
    <w:rsid w:val="00477F8D"/>
    <w:rsid w:val="004805B7"/>
    <w:rsid w:val="004809C0"/>
    <w:rsid w:val="00481532"/>
    <w:rsid w:val="00481EA4"/>
    <w:rsid w:val="00482612"/>
    <w:rsid w:val="0048297B"/>
    <w:rsid w:val="00483066"/>
    <w:rsid w:val="004830C4"/>
    <w:rsid w:val="00483576"/>
    <w:rsid w:val="0048404C"/>
    <w:rsid w:val="00484550"/>
    <w:rsid w:val="00484E8B"/>
    <w:rsid w:val="0048526E"/>
    <w:rsid w:val="0048541A"/>
    <w:rsid w:val="00485975"/>
    <w:rsid w:val="00485CC8"/>
    <w:rsid w:val="00485DD4"/>
    <w:rsid w:val="00485EB3"/>
    <w:rsid w:val="0048659D"/>
    <w:rsid w:val="00486B1D"/>
    <w:rsid w:val="004871F4"/>
    <w:rsid w:val="00487263"/>
    <w:rsid w:val="004876B6"/>
    <w:rsid w:val="00487C59"/>
    <w:rsid w:val="004902FA"/>
    <w:rsid w:val="004903C4"/>
    <w:rsid w:val="00490964"/>
    <w:rsid w:val="00491083"/>
    <w:rsid w:val="004910E2"/>
    <w:rsid w:val="00491347"/>
    <w:rsid w:val="0049159B"/>
    <w:rsid w:val="004917A6"/>
    <w:rsid w:val="00491805"/>
    <w:rsid w:val="00492822"/>
    <w:rsid w:val="00492B26"/>
    <w:rsid w:val="00493658"/>
    <w:rsid w:val="004936C5"/>
    <w:rsid w:val="004946FA"/>
    <w:rsid w:val="004947FE"/>
    <w:rsid w:val="0049489E"/>
    <w:rsid w:val="004951CD"/>
    <w:rsid w:val="00495318"/>
    <w:rsid w:val="004954A9"/>
    <w:rsid w:val="00495E2C"/>
    <w:rsid w:val="004960E9"/>
    <w:rsid w:val="0049615E"/>
    <w:rsid w:val="004962D0"/>
    <w:rsid w:val="004972E3"/>
    <w:rsid w:val="00497459"/>
    <w:rsid w:val="0049769E"/>
    <w:rsid w:val="00497823"/>
    <w:rsid w:val="00497B65"/>
    <w:rsid w:val="00497E91"/>
    <w:rsid w:val="004A07A1"/>
    <w:rsid w:val="004A0B20"/>
    <w:rsid w:val="004A17FF"/>
    <w:rsid w:val="004A299B"/>
    <w:rsid w:val="004A29A2"/>
    <w:rsid w:val="004A2B3B"/>
    <w:rsid w:val="004A2BE4"/>
    <w:rsid w:val="004A30BF"/>
    <w:rsid w:val="004A36DC"/>
    <w:rsid w:val="004A372D"/>
    <w:rsid w:val="004A3DF7"/>
    <w:rsid w:val="004A41C3"/>
    <w:rsid w:val="004A452B"/>
    <w:rsid w:val="004A4DCD"/>
    <w:rsid w:val="004A580D"/>
    <w:rsid w:val="004A5810"/>
    <w:rsid w:val="004A60D9"/>
    <w:rsid w:val="004A6760"/>
    <w:rsid w:val="004A6D1D"/>
    <w:rsid w:val="004A6D95"/>
    <w:rsid w:val="004A6F19"/>
    <w:rsid w:val="004A759D"/>
    <w:rsid w:val="004A75F7"/>
    <w:rsid w:val="004A7A1F"/>
    <w:rsid w:val="004A7C2A"/>
    <w:rsid w:val="004B012A"/>
    <w:rsid w:val="004B025A"/>
    <w:rsid w:val="004B0582"/>
    <w:rsid w:val="004B0E71"/>
    <w:rsid w:val="004B1832"/>
    <w:rsid w:val="004B2C8D"/>
    <w:rsid w:val="004B2CD2"/>
    <w:rsid w:val="004B33B6"/>
    <w:rsid w:val="004B33C0"/>
    <w:rsid w:val="004B3AA7"/>
    <w:rsid w:val="004B4960"/>
    <w:rsid w:val="004B5390"/>
    <w:rsid w:val="004B59F4"/>
    <w:rsid w:val="004B5B3F"/>
    <w:rsid w:val="004B5EC8"/>
    <w:rsid w:val="004B6640"/>
    <w:rsid w:val="004B66A3"/>
    <w:rsid w:val="004B677A"/>
    <w:rsid w:val="004B6834"/>
    <w:rsid w:val="004B6CD7"/>
    <w:rsid w:val="004B735B"/>
    <w:rsid w:val="004B7469"/>
    <w:rsid w:val="004B7D50"/>
    <w:rsid w:val="004C0705"/>
    <w:rsid w:val="004C07AB"/>
    <w:rsid w:val="004C0848"/>
    <w:rsid w:val="004C0A7C"/>
    <w:rsid w:val="004C129B"/>
    <w:rsid w:val="004C327C"/>
    <w:rsid w:val="004C34CB"/>
    <w:rsid w:val="004C4502"/>
    <w:rsid w:val="004C486D"/>
    <w:rsid w:val="004C5991"/>
    <w:rsid w:val="004C5A27"/>
    <w:rsid w:val="004C5CF8"/>
    <w:rsid w:val="004C5E6F"/>
    <w:rsid w:val="004C5F2F"/>
    <w:rsid w:val="004C6026"/>
    <w:rsid w:val="004C60BC"/>
    <w:rsid w:val="004C72E1"/>
    <w:rsid w:val="004C75A4"/>
    <w:rsid w:val="004D059C"/>
    <w:rsid w:val="004D07D6"/>
    <w:rsid w:val="004D0965"/>
    <w:rsid w:val="004D09B1"/>
    <w:rsid w:val="004D0CBA"/>
    <w:rsid w:val="004D1707"/>
    <w:rsid w:val="004D1AFF"/>
    <w:rsid w:val="004D2207"/>
    <w:rsid w:val="004D2237"/>
    <w:rsid w:val="004D267E"/>
    <w:rsid w:val="004D2737"/>
    <w:rsid w:val="004D397E"/>
    <w:rsid w:val="004D408E"/>
    <w:rsid w:val="004D4703"/>
    <w:rsid w:val="004D4804"/>
    <w:rsid w:val="004D4E1B"/>
    <w:rsid w:val="004D4FA8"/>
    <w:rsid w:val="004D6204"/>
    <w:rsid w:val="004D6763"/>
    <w:rsid w:val="004D70DE"/>
    <w:rsid w:val="004D7130"/>
    <w:rsid w:val="004D7355"/>
    <w:rsid w:val="004D7417"/>
    <w:rsid w:val="004D7505"/>
    <w:rsid w:val="004D79FB"/>
    <w:rsid w:val="004D7CA6"/>
    <w:rsid w:val="004E0906"/>
    <w:rsid w:val="004E0A1D"/>
    <w:rsid w:val="004E0DBE"/>
    <w:rsid w:val="004E1768"/>
    <w:rsid w:val="004E1B45"/>
    <w:rsid w:val="004E21BD"/>
    <w:rsid w:val="004E25FE"/>
    <w:rsid w:val="004E2F90"/>
    <w:rsid w:val="004E32F1"/>
    <w:rsid w:val="004E3721"/>
    <w:rsid w:val="004E3ADA"/>
    <w:rsid w:val="004E3B91"/>
    <w:rsid w:val="004E57E6"/>
    <w:rsid w:val="004E5D70"/>
    <w:rsid w:val="004E5F59"/>
    <w:rsid w:val="004E73E6"/>
    <w:rsid w:val="004F0890"/>
    <w:rsid w:val="004F0B91"/>
    <w:rsid w:val="004F0BDB"/>
    <w:rsid w:val="004F0CB5"/>
    <w:rsid w:val="004F1506"/>
    <w:rsid w:val="004F173A"/>
    <w:rsid w:val="004F1916"/>
    <w:rsid w:val="004F2C9C"/>
    <w:rsid w:val="004F3A18"/>
    <w:rsid w:val="004F405C"/>
    <w:rsid w:val="004F4290"/>
    <w:rsid w:val="004F4852"/>
    <w:rsid w:val="004F4C68"/>
    <w:rsid w:val="004F4DD2"/>
    <w:rsid w:val="004F57FE"/>
    <w:rsid w:val="004F58AC"/>
    <w:rsid w:val="004F5941"/>
    <w:rsid w:val="004F5EA1"/>
    <w:rsid w:val="004F61AE"/>
    <w:rsid w:val="004F6238"/>
    <w:rsid w:val="004F6BEE"/>
    <w:rsid w:val="004F703D"/>
    <w:rsid w:val="004F7104"/>
    <w:rsid w:val="004F7725"/>
    <w:rsid w:val="004F77EA"/>
    <w:rsid w:val="004F793F"/>
    <w:rsid w:val="004F79D8"/>
    <w:rsid w:val="00500AAB"/>
    <w:rsid w:val="00500DD1"/>
    <w:rsid w:val="005017DD"/>
    <w:rsid w:val="00501A9C"/>
    <w:rsid w:val="00501F0D"/>
    <w:rsid w:val="0050234D"/>
    <w:rsid w:val="0050270C"/>
    <w:rsid w:val="00502B52"/>
    <w:rsid w:val="00502CC5"/>
    <w:rsid w:val="00502DA8"/>
    <w:rsid w:val="00503422"/>
    <w:rsid w:val="005044AC"/>
    <w:rsid w:val="00504694"/>
    <w:rsid w:val="00504882"/>
    <w:rsid w:val="00504D4D"/>
    <w:rsid w:val="00505CDC"/>
    <w:rsid w:val="00505DF0"/>
    <w:rsid w:val="00505EAB"/>
    <w:rsid w:val="005067B5"/>
    <w:rsid w:val="00507009"/>
    <w:rsid w:val="00507282"/>
    <w:rsid w:val="00507858"/>
    <w:rsid w:val="005078F5"/>
    <w:rsid w:val="0050792B"/>
    <w:rsid w:val="00507E38"/>
    <w:rsid w:val="00510009"/>
    <w:rsid w:val="00510E70"/>
    <w:rsid w:val="005113EA"/>
    <w:rsid w:val="00511C31"/>
    <w:rsid w:val="00511D56"/>
    <w:rsid w:val="00511F74"/>
    <w:rsid w:val="00512611"/>
    <w:rsid w:val="00512B23"/>
    <w:rsid w:val="00512E8F"/>
    <w:rsid w:val="00512FC4"/>
    <w:rsid w:val="00513195"/>
    <w:rsid w:val="00513F20"/>
    <w:rsid w:val="00513F44"/>
    <w:rsid w:val="00514BDF"/>
    <w:rsid w:val="00514DC5"/>
    <w:rsid w:val="00515050"/>
    <w:rsid w:val="00515579"/>
    <w:rsid w:val="00515851"/>
    <w:rsid w:val="00516376"/>
    <w:rsid w:val="00516387"/>
    <w:rsid w:val="00516F63"/>
    <w:rsid w:val="00517CFE"/>
    <w:rsid w:val="00517EB4"/>
    <w:rsid w:val="00520536"/>
    <w:rsid w:val="0052065E"/>
    <w:rsid w:val="00520B66"/>
    <w:rsid w:val="00520BF5"/>
    <w:rsid w:val="00520E76"/>
    <w:rsid w:val="00521457"/>
    <w:rsid w:val="0052146B"/>
    <w:rsid w:val="00521700"/>
    <w:rsid w:val="005223C6"/>
    <w:rsid w:val="0052272B"/>
    <w:rsid w:val="0052355F"/>
    <w:rsid w:val="0052383F"/>
    <w:rsid w:val="005239FB"/>
    <w:rsid w:val="00523D91"/>
    <w:rsid w:val="0052403E"/>
    <w:rsid w:val="00524586"/>
    <w:rsid w:val="00524F4B"/>
    <w:rsid w:val="0052674E"/>
    <w:rsid w:val="00526C5D"/>
    <w:rsid w:val="00527156"/>
    <w:rsid w:val="00530597"/>
    <w:rsid w:val="00530828"/>
    <w:rsid w:val="00530908"/>
    <w:rsid w:val="00531BF1"/>
    <w:rsid w:val="00531E82"/>
    <w:rsid w:val="00531EB9"/>
    <w:rsid w:val="005329A0"/>
    <w:rsid w:val="00532FF8"/>
    <w:rsid w:val="005330AD"/>
    <w:rsid w:val="00534353"/>
    <w:rsid w:val="005344FB"/>
    <w:rsid w:val="0053493B"/>
    <w:rsid w:val="00535347"/>
    <w:rsid w:val="00535E61"/>
    <w:rsid w:val="0053701B"/>
    <w:rsid w:val="005374BC"/>
    <w:rsid w:val="00537976"/>
    <w:rsid w:val="00537E41"/>
    <w:rsid w:val="00537FB4"/>
    <w:rsid w:val="00540CB7"/>
    <w:rsid w:val="005419F2"/>
    <w:rsid w:val="0054215C"/>
    <w:rsid w:val="00542C64"/>
    <w:rsid w:val="0054457C"/>
    <w:rsid w:val="005446C5"/>
    <w:rsid w:val="00544735"/>
    <w:rsid w:val="00544EBD"/>
    <w:rsid w:val="00545030"/>
    <w:rsid w:val="005455BD"/>
    <w:rsid w:val="005460E7"/>
    <w:rsid w:val="005460EC"/>
    <w:rsid w:val="00547076"/>
    <w:rsid w:val="005470BA"/>
    <w:rsid w:val="005470EE"/>
    <w:rsid w:val="00547637"/>
    <w:rsid w:val="00547F84"/>
    <w:rsid w:val="00550A04"/>
    <w:rsid w:val="00551225"/>
    <w:rsid w:val="00552B44"/>
    <w:rsid w:val="00553073"/>
    <w:rsid w:val="005532C4"/>
    <w:rsid w:val="005534C5"/>
    <w:rsid w:val="005537C1"/>
    <w:rsid w:val="005540D8"/>
    <w:rsid w:val="00554195"/>
    <w:rsid w:val="00554288"/>
    <w:rsid w:val="00554303"/>
    <w:rsid w:val="0055430C"/>
    <w:rsid w:val="00554A30"/>
    <w:rsid w:val="00554EC2"/>
    <w:rsid w:val="0055568D"/>
    <w:rsid w:val="00555897"/>
    <w:rsid w:val="00555C40"/>
    <w:rsid w:val="00555FF4"/>
    <w:rsid w:val="0055601E"/>
    <w:rsid w:val="00556054"/>
    <w:rsid w:val="0055650B"/>
    <w:rsid w:val="00556EDD"/>
    <w:rsid w:val="00557278"/>
    <w:rsid w:val="00557507"/>
    <w:rsid w:val="0055764F"/>
    <w:rsid w:val="00557684"/>
    <w:rsid w:val="00557C91"/>
    <w:rsid w:val="00557D31"/>
    <w:rsid w:val="005600CD"/>
    <w:rsid w:val="00560A24"/>
    <w:rsid w:val="005610E0"/>
    <w:rsid w:val="0056143D"/>
    <w:rsid w:val="0056168B"/>
    <w:rsid w:val="005618D0"/>
    <w:rsid w:val="0056229C"/>
    <w:rsid w:val="00562B34"/>
    <w:rsid w:val="00562B4F"/>
    <w:rsid w:val="00562C1F"/>
    <w:rsid w:val="0056338A"/>
    <w:rsid w:val="005635C4"/>
    <w:rsid w:val="00563A44"/>
    <w:rsid w:val="00563CED"/>
    <w:rsid w:val="00563EB3"/>
    <w:rsid w:val="00564302"/>
    <w:rsid w:val="00565728"/>
    <w:rsid w:val="0056574B"/>
    <w:rsid w:val="00565B32"/>
    <w:rsid w:val="00565CCF"/>
    <w:rsid w:val="00565FF2"/>
    <w:rsid w:val="00566954"/>
    <w:rsid w:val="00566A99"/>
    <w:rsid w:val="0056721C"/>
    <w:rsid w:val="0056725C"/>
    <w:rsid w:val="00567411"/>
    <w:rsid w:val="0056767A"/>
    <w:rsid w:val="00567796"/>
    <w:rsid w:val="00567921"/>
    <w:rsid w:val="005679CE"/>
    <w:rsid w:val="00567A43"/>
    <w:rsid w:val="00570268"/>
    <w:rsid w:val="005706C4"/>
    <w:rsid w:val="00570804"/>
    <w:rsid w:val="00570E4C"/>
    <w:rsid w:val="00570F9F"/>
    <w:rsid w:val="0057185F"/>
    <w:rsid w:val="00572119"/>
    <w:rsid w:val="005728D2"/>
    <w:rsid w:val="00572CDF"/>
    <w:rsid w:val="005732CC"/>
    <w:rsid w:val="005734FD"/>
    <w:rsid w:val="00573578"/>
    <w:rsid w:val="00573749"/>
    <w:rsid w:val="005738E6"/>
    <w:rsid w:val="0057418C"/>
    <w:rsid w:val="005741B8"/>
    <w:rsid w:val="00574788"/>
    <w:rsid w:val="00574844"/>
    <w:rsid w:val="005748E9"/>
    <w:rsid w:val="00574A6F"/>
    <w:rsid w:val="00574DA8"/>
    <w:rsid w:val="00574F92"/>
    <w:rsid w:val="00575E28"/>
    <w:rsid w:val="00575F74"/>
    <w:rsid w:val="00576004"/>
    <w:rsid w:val="005760A0"/>
    <w:rsid w:val="005762D1"/>
    <w:rsid w:val="00576E9D"/>
    <w:rsid w:val="00577BD5"/>
    <w:rsid w:val="00580197"/>
    <w:rsid w:val="005815EA"/>
    <w:rsid w:val="00581BA4"/>
    <w:rsid w:val="00581CB5"/>
    <w:rsid w:val="00581DA6"/>
    <w:rsid w:val="00582103"/>
    <w:rsid w:val="005824F1"/>
    <w:rsid w:val="00582A6B"/>
    <w:rsid w:val="00582B48"/>
    <w:rsid w:val="00582FC6"/>
    <w:rsid w:val="005839BB"/>
    <w:rsid w:val="00583F9E"/>
    <w:rsid w:val="005840E7"/>
    <w:rsid w:val="00584361"/>
    <w:rsid w:val="005847E6"/>
    <w:rsid w:val="00584AB0"/>
    <w:rsid w:val="005856D7"/>
    <w:rsid w:val="00585F78"/>
    <w:rsid w:val="005865F7"/>
    <w:rsid w:val="00586855"/>
    <w:rsid w:val="0058733C"/>
    <w:rsid w:val="00587841"/>
    <w:rsid w:val="00587DB5"/>
    <w:rsid w:val="00587F71"/>
    <w:rsid w:val="00590130"/>
    <w:rsid w:val="00590541"/>
    <w:rsid w:val="00590F73"/>
    <w:rsid w:val="0059147F"/>
    <w:rsid w:val="005914DA"/>
    <w:rsid w:val="00591550"/>
    <w:rsid w:val="005916F1"/>
    <w:rsid w:val="005921DD"/>
    <w:rsid w:val="00592800"/>
    <w:rsid w:val="0059411E"/>
    <w:rsid w:val="005942D9"/>
    <w:rsid w:val="00594810"/>
    <w:rsid w:val="005948F4"/>
    <w:rsid w:val="00595055"/>
    <w:rsid w:val="005965BF"/>
    <w:rsid w:val="00596975"/>
    <w:rsid w:val="00596E42"/>
    <w:rsid w:val="005A09AF"/>
    <w:rsid w:val="005A09C1"/>
    <w:rsid w:val="005A0B42"/>
    <w:rsid w:val="005A1743"/>
    <w:rsid w:val="005A1DF1"/>
    <w:rsid w:val="005A1E81"/>
    <w:rsid w:val="005A2188"/>
    <w:rsid w:val="005A2FFC"/>
    <w:rsid w:val="005A3188"/>
    <w:rsid w:val="005A33F2"/>
    <w:rsid w:val="005A3BD9"/>
    <w:rsid w:val="005A41A8"/>
    <w:rsid w:val="005A41C2"/>
    <w:rsid w:val="005A452C"/>
    <w:rsid w:val="005A4BEF"/>
    <w:rsid w:val="005A5EA0"/>
    <w:rsid w:val="005A603E"/>
    <w:rsid w:val="005A6AE1"/>
    <w:rsid w:val="005A7461"/>
    <w:rsid w:val="005A795E"/>
    <w:rsid w:val="005A7CC6"/>
    <w:rsid w:val="005A7ECE"/>
    <w:rsid w:val="005A7F64"/>
    <w:rsid w:val="005B01F5"/>
    <w:rsid w:val="005B0471"/>
    <w:rsid w:val="005B08BC"/>
    <w:rsid w:val="005B1446"/>
    <w:rsid w:val="005B1A37"/>
    <w:rsid w:val="005B22A8"/>
    <w:rsid w:val="005B2D3C"/>
    <w:rsid w:val="005B32C9"/>
    <w:rsid w:val="005B35E4"/>
    <w:rsid w:val="005B3C4F"/>
    <w:rsid w:val="005B3C55"/>
    <w:rsid w:val="005B46E1"/>
    <w:rsid w:val="005B48D7"/>
    <w:rsid w:val="005B4A13"/>
    <w:rsid w:val="005B4C19"/>
    <w:rsid w:val="005B4F0C"/>
    <w:rsid w:val="005B541C"/>
    <w:rsid w:val="005B6080"/>
    <w:rsid w:val="005B6085"/>
    <w:rsid w:val="005B61A3"/>
    <w:rsid w:val="005B6A95"/>
    <w:rsid w:val="005B733D"/>
    <w:rsid w:val="005B791B"/>
    <w:rsid w:val="005C0B86"/>
    <w:rsid w:val="005C10A9"/>
    <w:rsid w:val="005C18D2"/>
    <w:rsid w:val="005C24E5"/>
    <w:rsid w:val="005C25D1"/>
    <w:rsid w:val="005C3041"/>
    <w:rsid w:val="005C30D7"/>
    <w:rsid w:val="005C3DF1"/>
    <w:rsid w:val="005C3E20"/>
    <w:rsid w:val="005C3E3D"/>
    <w:rsid w:val="005C4017"/>
    <w:rsid w:val="005C42BE"/>
    <w:rsid w:val="005C4CFE"/>
    <w:rsid w:val="005C545C"/>
    <w:rsid w:val="005C590F"/>
    <w:rsid w:val="005C7EE5"/>
    <w:rsid w:val="005D10C4"/>
    <w:rsid w:val="005D117F"/>
    <w:rsid w:val="005D15D2"/>
    <w:rsid w:val="005D19FA"/>
    <w:rsid w:val="005D1B10"/>
    <w:rsid w:val="005D20DF"/>
    <w:rsid w:val="005D2227"/>
    <w:rsid w:val="005D2A71"/>
    <w:rsid w:val="005D3336"/>
    <w:rsid w:val="005D359C"/>
    <w:rsid w:val="005D3C52"/>
    <w:rsid w:val="005D3DB2"/>
    <w:rsid w:val="005D41D3"/>
    <w:rsid w:val="005D4437"/>
    <w:rsid w:val="005D448B"/>
    <w:rsid w:val="005D4DD5"/>
    <w:rsid w:val="005D5079"/>
    <w:rsid w:val="005D5A0D"/>
    <w:rsid w:val="005D5AA9"/>
    <w:rsid w:val="005D5F50"/>
    <w:rsid w:val="005D623E"/>
    <w:rsid w:val="005D6B81"/>
    <w:rsid w:val="005D6CA8"/>
    <w:rsid w:val="005D7F97"/>
    <w:rsid w:val="005E0EB8"/>
    <w:rsid w:val="005E1D6F"/>
    <w:rsid w:val="005E1E6C"/>
    <w:rsid w:val="005E204D"/>
    <w:rsid w:val="005E2277"/>
    <w:rsid w:val="005E23F8"/>
    <w:rsid w:val="005E3022"/>
    <w:rsid w:val="005E31DE"/>
    <w:rsid w:val="005E38CB"/>
    <w:rsid w:val="005E4265"/>
    <w:rsid w:val="005E446A"/>
    <w:rsid w:val="005E4485"/>
    <w:rsid w:val="005E4A49"/>
    <w:rsid w:val="005E510A"/>
    <w:rsid w:val="005E5331"/>
    <w:rsid w:val="005E5410"/>
    <w:rsid w:val="005E56A0"/>
    <w:rsid w:val="005E5B7B"/>
    <w:rsid w:val="005E60A7"/>
    <w:rsid w:val="005E64F0"/>
    <w:rsid w:val="005E662A"/>
    <w:rsid w:val="005E6C15"/>
    <w:rsid w:val="005E6E84"/>
    <w:rsid w:val="005E776B"/>
    <w:rsid w:val="005E7E66"/>
    <w:rsid w:val="005F029A"/>
    <w:rsid w:val="005F0403"/>
    <w:rsid w:val="005F0D59"/>
    <w:rsid w:val="005F1DB1"/>
    <w:rsid w:val="005F2307"/>
    <w:rsid w:val="005F2B0B"/>
    <w:rsid w:val="005F3655"/>
    <w:rsid w:val="005F38FE"/>
    <w:rsid w:val="005F391D"/>
    <w:rsid w:val="005F39BE"/>
    <w:rsid w:val="005F4543"/>
    <w:rsid w:val="005F480B"/>
    <w:rsid w:val="005F5A2B"/>
    <w:rsid w:val="005F5AD9"/>
    <w:rsid w:val="005F6096"/>
    <w:rsid w:val="005F63F3"/>
    <w:rsid w:val="005F6DBC"/>
    <w:rsid w:val="005F7008"/>
    <w:rsid w:val="005F7721"/>
    <w:rsid w:val="0060017E"/>
    <w:rsid w:val="006006E5"/>
    <w:rsid w:val="0060202C"/>
    <w:rsid w:val="00602347"/>
    <w:rsid w:val="00602434"/>
    <w:rsid w:val="0060404A"/>
    <w:rsid w:val="006041D3"/>
    <w:rsid w:val="00604829"/>
    <w:rsid w:val="00604996"/>
    <w:rsid w:val="00604A6F"/>
    <w:rsid w:val="00604CEB"/>
    <w:rsid w:val="00604F60"/>
    <w:rsid w:val="0060524F"/>
    <w:rsid w:val="00605C3D"/>
    <w:rsid w:val="00605E20"/>
    <w:rsid w:val="00606897"/>
    <w:rsid w:val="00606F9A"/>
    <w:rsid w:val="00606FDA"/>
    <w:rsid w:val="00607590"/>
    <w:rsid w:val="00607A65"/>
    <w:rsid w:val="00607C0B"/>
    <w:rsid w:val="00607F38"/>
    <w:rsid w:val="00610852"/>
    <w:rsid w:val="00611055"/>
    <w:rsid w:val="0061169E"/>
    <w:rsid w:val="00611E01"/>
    <w:rsid w:val="00612667"/>
    <w:rsid w:val="0061283A"/>
    <w:rsid w:val="00612847"/>
    <w:rsid w:val="006128E1"/>
    <w:rsid w:val="0061388F"/>
    <w:rsid w:val="00613E9B"/>
    <w:rsid w:val="00613F22"/>
    <w:rsid w:val="006144C0"/>
    <w:rsid w:val="0061456E"/>
    <w:rsid w:val="00614CCD"/>
    <w:rsid w:val="0061524E"/>
    <w:rsid w:val="006157DC"/>
    <w:rsid w:val="00615AFB"/>
    <w:rsid w:val="00615D1F"/>
    <w:rsid w:val="006162E9"/>
    <w:rsid w:val="00616495"/>
    <w:rsid w:val="0061652E"/>
    <w:rsid w:val="0061679A"/>
    <w:rsid w:val="0061720D"/>
    <w:rsid w:val="00617CA6"/>
    <w:rsid w:val="00617D1F"/>
    <w:rsid w:val="006205A1"/>
    <w:rsid w:val="00621232"/>
    <w:rsid w:val="00621457"/>
    <w:rsid w:val="00621526"/>
    <w:rsid w:val="00621BCE"/>
    <w:rsid w:val="00621C6F"/>
    <w:rsid w:val="00622030"/>
    <w:rsid w:val="006220D2"/>
    <w:rsid w:val="0062246C"/>
    <w:rsid w:val="00622563"/>
    <w:rsid w:val="006228A6"/>
    <w:rsid w:val="006236E1"/>
    <w:rsid w:val="00624074"/>
    <w:rsid w:val="00624110"/>
    <w:rsid w:val="00624437"/>
    <w:rsid w:val="00624837"/>
    <w:rsid w:val="00624ED0"/>
    <w:rsid w:val="00624FBF"/>
    <w:rsid w:val="00625056"/>
    <w:rsid w:val="00625087"/>
    <w:rsid w:val="00625689"/>
    <w:rsid w:val="00625B3B"/>
    <w:rsid w:val="00625B78"/>
    <w:rsid w:val="00626530"/>
    <w:rsid w:val="00626B24"/>
    <w:rsid w:val="00626F0A"/>
    <w:rsid w:val="006279AE"/>
    <w:rsid w:val="00627AB9"/>
    <w:rsid w:val="00627B41"/>
    <w:rsid w:val="00631269"/>
    <w:rsid w:val="006316B9"/>
    <w:rsid w:val="00631833"/>
    <w:rsid w:val="00631A7A"/>
    <w:rsid w:val="006323E9"/>
    <w:rsid w:val="0063312A"/>
    <w:rsid w:val="00634128"/>
    <w:rsid w:val="00634496"/>
    <w:rsid w:val="00634565"/>
    <w:rsid w:val="00635BEB"/>
    <w:rsid w:val="00636850"/>
    <w:rsid w:val="00636C85"/>
    <w:rsid w:val="00637770"/>
    <w:rsid w:val="00637C9B"/>
    <w:rsid w:val="00637F6A"/>
    <w:rsid w:val="0064073A"/>
    <w:rsid w:val="006407D7"/>
    <w:rsid w:val="006412AC"/>
    <w:rsid w:val="00641873"/>
    <w:rsid w:val="00641E1E"/>
    <w:rsid w:val="00642023"/>
    <w:rsid w:val="006420DE"/>
    <w:rsid w:val="00642775"/>
    <w:rsid w:val="006427BD"/>
    <w:rsid w:val="00642B8D"/>
    <w:rsid w:val="006432F6"/>
    <w:rsid w:val="00643A6B"/>
    <w:rsid w:val="00643EA8"/>
    <w:rsid w:val="00644E83"/>
    <w:rsid w:val="006457DD"/>
    <w:rsid w:val="006465CB"/>
    <w:rsid w:val="00646C8B"/>
    <w:rsid w:val="006475AC"/>
    <w:rsid w:val="006477AD"/>
    <w:rsid w:val="00647BEC"/>
    <w:rsid w:val="0065058A"/>
    <w:rsid w:val="006510DA"/>
    <w:rsid w:val="00651592"/>
    <w:rsid w:val="00651944"/>
    <w:rsid w:val="00651C04"/>
    <w:rsid w:val="0065232B"/>
    <w:rsid w:val="00652570"/>
    <w:rsid w:val="00652BA7"/>
    <w:rsid w:val="0065327F"/>
    <w:rsid w:val="006533F7"/>
    <w:rsid w:val="006535D8"/>
    <w:rsid w:val="00653FAA"/>
    <w:rsid w:val="00654116"/>
    <w:rsid w:val="0065477C"/>
    <w:rsid w:val="00654BFA"/>
    <w:rsid w:val="00654E9A"/>
    <w:rsid w:val="0065510B"/>
    <w:rsid w:val="00655112"/>
    <w:rsid w:val="00655685"/>
    <w:rsid w:val="00655B91"/>
    <w:rsid w:val="00655CB8"/>
    <w:rsid w:val="00655D5E"/>
    <w:rsid w:val="00656409"/>
    <w:rsid w:val="006569F6"/>
    <w:rsid w:val="00656FDF"/>
    <w:rsid w:val="00657500"/>
    <w:rsid w:val="00660133"/>
    <w:rsid w:val="00660BBE"/>
    <w:rsid w:val="0066104A"/>
    <w:rsid w:val="006612DB"/>
    <w:rsid w:val="00661383"/>
    <w:rsid w:val="006616B8"/>
    <w:rsid w:val="006617A0"/>
    <w:rsid w:val="00661BFC"/>
    <w:rsid w:val="0066213A"/>
    <w:rsid w:val="00662197"/>
    <w:rsid w:val="00662F93"/>
    <w:rsid w:val="00663172"/>
    <w:rsid w:val="0066339C"/>
    <w:rsid w:val="00663DDC"/>
    <w:rsid w:val="00664812"/>
    <w:rsid w:val="0066510D"/>
    <w:rsid w:val="006655A1"/>
    <w:rsid w:val="0066568A"/>
    <w:rsid w:val="0066594E"/>
    <w:rsid w:val="00665DFB"/>
    <w:rsid w:val="0066632B"/>
    <w:rsid w:val="00666394"/>
    <w:rsid w:val="0066674B"/>
    <w:rsid w:val="00667579"/>
    <w:rsid w:val="00667926"/>
    <w:rsid w:val="00667950"/>
    <w:rsid w:val="00667B12"/>
    <w:rsid w:val="00667B4A"/>
    <w:rsid w:val="00667C6B"/>
    <w:rsid w:val="00667FE1"/>
    <w:rsid w:val="00670440"/>
    <w:rsid w:val="006706DE"/>
    <w:rsid w:val="006706EB"/>
    <w:rsid w:val="006711FC"/>
    <w:rsid w:val="00671253"/>
    <w:rsid w:val="006712D3"/>
    <w:rsid w:val="00671380"/>
    <w:rsid w:val="006714CE"/>
    <w:rsid w:val="00671A18"/>
    <w:rsid w:val="00671E6A"/>
    <w:rsid w:val="0067208D"/>
    <w:rsid w:val="006733C0"/>
    <w:rsid w:val="00673719"/>
    <w:rsid w:val="0067417C"/>
    <w:rsid w:val="006744FF"/>
    <w:rsid w:val="00674D06"/>
    <w:rsid w:val="00674E9D"/>
    <w:rsid w:val="00674EB5"/>
    <w:rsid w:val="006751CD"/>
    <w:rsid w:val="00675519"/>
    <w:rsid w:val="00675E04"/>
    <w:rsid w:val="0067601F"/>
    <w:rsid w:val="00676066"/>
    <w:rsid w:val="00676F98"/>
    <w:rsid w:val="0067734F"/>
    <w:rsid w:val="0067743E"/>
    <w:rsid w:val="00677677"/>
    <w:rsid w:val="00677BFB"/>
    <w:rsid w:val="00677DB6"/>
    <w:rsid w:val="00677ED8"/>
    <w:rsid w:val="00680F80"/>
    <w:rsid w:val="00681080"/>
    <w:rsid w:val="0068113A"/>
    <w:rsid w:val="00681E10"/>
    <w:rsid w:val="00682044"/>
    <w:rsid w:val="00682315"/>
    <w:rsid w:val="00682409"/>
    <w:rsid w:val="0068285F"/>
    <w:rsid w:val="00682B77"/>
    <w:rsid w:val="00682CC0"/>
    <w:rsid w:val="006832B3"/>
    <w:rsid w:val="00683E62"/>
    <w:rsid w:val="00683EF5"/>
    <w:rsid w:val="006858CE"/>
    <w:rsid w:val="00685DD5"/>
    <w:rsid w:val="00686260"/>
    <w:rsid w:val="00686264"/>
    <w:rsid w:val="00686361"/>
    <w:rsid w:val="00686444"/>
    <w:rsid w:val="006866F1"/>
    <w:rsid w:val="00686D06"/>
    <w:rsid w:val="0069003B"/>
    <w:rsid w:val="0069017F"/>
    <w:rsid w:val="0069020D"/>
    <w:rsid w:val="006908E9"/>
    <w:rsid w:val="00690A36"/>
    <w:rsid w:val="006913CB"/>
    <w:rsid w:val="00692735"/>
    <w:rsid w:val="00693FDC"/>
    <w:rsid w:val="0069409B"/>
    <w:rsid w:val="0069465D"/>
    <w:rsid w:val="00694DDF"/>
    <w:rsid w:val="00694EB7"/>
    <w:rsid w:val="00694F78"/>
    <w:rsid w:val="0069543A"/>
    <w:rsid w:val="00696181"/>
    <w:rsid w:val="0069620C"/>
    <w:rsid w:val="00696770"/>
    <w:rsid w:val="006969D9"/>
    <w:rsid w:val="00696D79"/>
    <w:rsid w:val="0069707D"/>
    <w:rsid w:val="006A0128"/>
    <w:rsid w:val="006A0303"/>
    <w:rsid w:val="006A0499"/>
    <w:rsid w:val="006A099F"/>
    <w:rsid w:val="006A09F2"/>
    <w:rsid w:val="006A0DD5"/>
    <w:rsid w:val="006A1018"/>
    <w:rsid w:val="006A1E10"/>
    <w:rsid w:val="006A20B3"/>
    <w:rsid w:val="006A282B"/>
    <w:rsid w:val="006A2B82"/>
    <w:rsid w:val="006A2D7C"/>
    <w:rsid w:val="006A3193"/>
    <w:rsid w:val="006A35A5"/>
    <w:rsid w:val="006A36E9"/>
    <w:rsid w:val="006A3938"/>
    <w:rsid w:val="006A3E50"/>
    <w:rsid w:val="006A3EF4"/>
    <w:rsid w:val="006A42C0"/>
    <w:rsid w:val="006A42D0"/>
    <w:rsid w:val="006A44E5"/>
    <w:rsid w:val="006A4981"/>
    <w:rsid w:val="006A4BF9"/>
    <w:rsid w:val="006A5CA9"/>
    <w:rsid w:val="006A5D39"/>
    <w:rsid w:val="006A6235"/>
    <w:rsid w:val="006A6571"/>
    <w:rsid w:val="006A6736"/>
    <w:rsid w:val="006A6BFF"/>
    <w:rsid w:val="006A7C32"/>
    <w:rsid w:val="006B04D1"/>
    <w:rsid w:val="006B0B02"/>
    <w:rsid w:val="006B16A9"/>
    <w:rsid w:val="006B1BF6"/>
    <w:rsid w:val="006B28BC"/>
    <w:rsid w:val="006B28FE"/>
    <w:rsid w:val="006B3000"/>
    <w:rsid w:val="006B34B8"/>
    <w:rsid w:val="006B34D5"/>
    <w:rsid w:val="006B39F4"/>
    <w:rsid w:val="006B44A5"/>
    <w:rsid w:val="006B4649"/>
    <w:rsid w:val="006B4CF9"/>
    <w:rsid w:val="006B4E36"/>
    <w:rsid w:val="006B5456"/>
    <w:rsid w:val="006B6078"/>
    <w:rsid w:val="006B6BC1"/>
    <w:rsid w:val="006B6C1E"/>
    <w:rsid w:val="006B6D20"/>
    <w:rsid w:val="006B6EA7"/>
    <w:rsid w:val="006B72ED"/>
    <w:rsid w:val="006B75F3"/>
    <w:rsid w:val="006B7C15"/>
    <w:rsid w:val="006C0259"/>
    <w:rsid w:val="006C0599"/>
    <w:rsid w:val="006C1240"/>
    <w:rsid w:val="006C133E"/>
    <w:rsid w:val="006C15A5"/>
    <w:rsid w:val="006C19FC"/>
    <w:rsid w:val="006C2207"/>
    <w:rsid w:val="006C2465"/>
    <w:rsid w:val="006C28F4"/>
    <w:rsid w:val="006C29AE"/>
    <w:rsid w:val="006C33D6"/>
    <w:rsid w:val="006C35C2"/>
    <w:rsid w:val="006C371D"/>
    <w:rsid w:val="006C3751"/>
    <w:rsid w:val="006C3C70"/>
    <w:rsid w:val="006C4182"/>
    <w:rsid w:val="006C4B8E"/>
    <w:rsid w:val="006C4CEF"/>
    <w:rsid w:val="006C5015"/>
    <w:rsid w:val="006C51D9"/>
    <w:rsid w:val="006C5666"/>
    <w:rsid w:val="006C5B85"/>
    <w:rsid w:val="006C5CD3"/>
    <w:rsid w:val="006C62B0"/>
    <w:rsid w:val="006C657F"/>
    <w:rsid w:val="006C6812"/>
    <w:rsid w:val="006C6A49"/>
    <w:rsid w:val="006C7080"/>
    <w:rsid w:val="006C73C5"/>
    <w:rsid w:val="006C7641"/>
    <w:rsid w:val="006D03AA"/>
    <w:rsid w:val="006D0AC0"/>
    <w:rsid w:val="006D104D"/>
    <w:rsid w:val="006D109B"/>
    <w:rsid w:val="006D10CF"/>
    <w:rsid w:val="006D11CF"/>
    <w:rsid w:val="006D1598"/>
    <w:rsid w:val="006D188F"/>
    <w:rsid w:val="006D18C0"/>
    <w:rsid w:val="006D18E7"/>
    <w:rsid w:val="006D18F7"/>
    <w:rsid w:val="006D1B61"/>
    <w:rsid w:val="006D1ED3"/>
    <w:rsid w:val="006D2351"/>
    <w:rsid w:val="006D23AD"/>
    <w:rsid w:val="006D2B44"/>
    <w:rsid w:val="006D2C78"/>
    <w:rsid w:val="006D3459"/>
    <w:rsid w:val="006D3683"/>
    <w:rsid w:val="006D3A59"/>
    <w:rsid w:val="006D4DC0"/>
    <w:rsid w:val="006D4E18"/>
    <w:rsid w:val="006D5AB5"/>
    <w:rsid w:val="006D5EEF"/>
    <w:rsid w:val="006D6D87"/>
    <w:rsid w:val="006D7F7A"/>
    <w:rsid w:val="006E02C0"/>
    <w:rsid w:val="006E04DE"/>
    <w:rsid w:val="006E04F0"/>
    <w:rsid w:val="006E0901"/>
    <w:rsid w:val="006E14C0"/>
    <w:rsid w:val="006E1557"/>
    <w:rsid w:val="006E160B"/>
    <w:rsid w:val="006E18F3"/>
    <w:rsid w:val="006E24B7"/>
    <w:rsid w:val="006E2962"/>
    <w:rsid w:val="006E2B43"/>
    <w:rsid w:val="006E2C6A"/>
    <w:rsid w:val="006E34B8"/>
    <w:rsid w:val="006E3821"/>
    <w:rsid w:val="006E39CB"/>
    <w:rsid w:val="006E3CB8"/>
    <w:rsid w:val="006E3F2C"/>
    <w:rsid w:val="006E486F"/>
    <w:rsid w:val="006E4875"/>
    <w:rsid w:val="006E4F93"/>
    <w:rsid w:val="006E511C"/>
    <w:rsid w:val="006E5599"/>
    <w:rsid w:val="006E619D"/>
    <w:rsid w:val="006E6297"/>
    <w:rsid w:val="006E688E"/>
    <w:rsid w:val="006E6970"/>
    <w:rsid w:val="006E6FBA"/>
    <w:rsid w:val="006F0608"/>
    <w:rsid w:val="006F098C"/>
    <w:rsid w:val="006F0D53"/>
    <w:rsid w:val="006F1D85"/>
    <w:rsid w:val="006F1EF4"/>
    <w:rsid w:val="006F27B7"/>
    <w:rsid w:val="006F2C12"/>
    <w:rsid w:val="006F30FB"/>
    <w:rsid w:val="006F3448"/>
    <w:rsid w:val="006F487F"/>
    <w:rsid w:val="006F54EC"/>
    <w:rsid w:val="006F5580"/>
    <w:rsid w:val="006F5B65"/>
    <w:rsid w:val="006F635A"/>
    <w:rsid w:val="006F6536"/>
    <w:rsid w:val="006F6BE1"/>
    <w:rsid w:val="006F7856"/>
    <w:rsid w:val="006F7A80"/>
    <w:rsid w:val="006F7CD1"/>
    <w:rsid w:val="007000FF"/>
    <w:rsid w:val="00700B2C"/>
    <w:rsid w:val="00700DB0"/>
    <w:rsid w:val="00700E31"/>
    <w:rsid w:val="00701BC9"/>
    <w:rsid w:val="00701C27"/>
    <w:rsid w:val="00701D45"/>
    <w:rsid w:val="00701F22"/>
    <w:rsid w:val="00702478"/>
    <w:rsid w:val="007026DB"/>
    <w:rsid w:val="00702E9F"/>
    <w:rsid w:val="007032BD"/>
    <w:rsid w:val="007034ED"/>
    <w:rsid w:val="0070377D"/>
    <w:rsid w:val="00703A65"/>
    <w:rsid w:val="007045A3"/>
    <w:rsid w:val="00704B2D"/>
    <w:rsid w:val="0070546F"/>
    <w:rsid w:val="00705709"/>
    <w:rsid w:val="007060FE"/>
    <w:rsid w:val="00706AFF"/>
    <w:rsid w:val="00706D34"/>
    <w:rsid w:val="007070FA"/>
    <w:rsid w:val="00707708"/>
    <w:rsid w:val="00707E0D"/>
    <w:rsid w:val="007102F8"/>
    <w:rsid w:val="007108A1"/>
    <w:rsid w:val="00710A4C"/>
    <w:rsid w:val="00710F79"/>
    <w:rsid w:val="007110E6"/>
    <w:rsid w:val="0071117B"/>
    <w:rsid w:val="00711293"/>
    <w:rsid w:val="00711640"/>
    <w:rsid w:val="00711A4A"/>
    <w:rsid w:val="00711AA8"/>
    <w:rsid w:val="007121D3"/>
    <w:rsid w:val="007124C2"/>
    <w:rsid w:val="00712921"/>
    <w:rsid w:val="00712F63"/>
    <w:rsid w:val="00713538"/>
    <w:rsid w:val="007138DA"/>
    <w:rsid w:val="00713D10"/>
    <w:rsid w:val="00713EF1"/>
    <w:rsid w:val="0071476A"/>
    <w:rsid w:val="007148BB"/>
    <w:rsid w:val="00714FFF"/>
    <w:rsid w:val="0071606D"/>
    <w:rsid w:val="007170EE"/>
    <w:rsid w:val="00717314"/>
    <w:rsid w:val="007175CF"/>
    <w:rsid w:val="007176AF"/>
    <w:rsid w:val="00720385"/>
    <w:rsid w:val="00720BE7"/>
    <w:rsid w:val="007211A0"/>
    <w:rsid w:val="007211CF"/>
    <w:rsid w:val="0072173A"/>
    <w:rsid w:val="00722DAB"/>
    <w:rsid w:val="007232CB"/>
    <w:rsid w:val="00723E02"/>
    <w:rsid w:val="00723EA7"/>
    <w:rsid w:val="00723FC4"/>
    <w:rsid w:val="00724C83"/>
    <w:rsid w:val="00724D1D"/>
    <w:rsid w:val="007253F7"/>
    <w:rsid w:val="0072545B"/>
    <w:rsid w:val="00725A98"/>
    <w:rsid w:val="00725B81"/>
    <w:rsid w:val="00725C00"/>
    <w:rsid w:val="0072608C"/>
    <w:rsid w:val="007263C7"/>
    <w:rsid w:val="007276A7"/>
    <w:rsid w:val="00727A8E"/>
    <w:rsid w:val="00727DDF"/>
    <w:rsid w:val="00730A3E"/>
    <w:rsid w:val="00730A91"/>
    <w:rsid w:val="00730AB9"/>
    <w:rsid w:val="00730FE8"/>
    <w:rsid w:val="007310A8"/>
    <w:rsid w:val="007310CB"/>
    <w:rsid w:val="00731781"/>
    <w:rsid w:val="007318F4"/>
    <w:rsid w:val="007320FC"/>
    <w:rsid w:val="0073270E"/>
    <w:rsid w:val="00732B75"/>
    <w:rsid w:val="00733238"/>
    <w:rsid w:val="0073382C"/>
    <w:rsid w:val="00734C6D"/>
    <w:rsid w:val="00734E8E"/>
    <w:rsid w:val="00734F71"/>
    <w:rsid w:val="007350D3"/>
    <w:rsid w:val="007352E3"/>
    <w:rsid w:val="00735514"/>
    <w:rsid w:val="0073627D"/>
    <w:rsid w:val="00736656"/>
    <w:rsid w:val="007368EF"/>
    <w:rsid w:val="00736CB6"/>
    <w:rsid w:val="007402A0"/>
    <w:rsid w:val="00740908"/>
    <w:rsid w:val="00741899"/>
    <w:rsid w:val="00741938"/>
    <w:rsid w:val="00741EB1"/>
    <w:rsid w:val="00741F33"/>
    <w:rsid w:val="00742262"/>
    <w:rsid w:val="00742F27"/>
    <w:rsid w:val="0074363E"/>
    <w:rsid w:val="007438A2"/>
    <w:rsid w:val="00744A5E"/>
    <w:rsid w:val="00745636"/>
    <w:rsid w:val="00745AE4"/>
    <w:rsid w:val="007461DF"/>
    <w:rsid w:val="00746894"/>
    <w:rsid w:val="00747B7E"/>
    <w:rsid w:val="00747D71"/>
    <w:rsid w:val="00747D84"/>
    <w:rsid w:val="007502C0"/>
    <w:rsid w:val="00750443"/>
    <w:rsid w:val="00750774"/>
    <w:rsid w:val="007510F5"/>
    <w:rsid w:val="00751BC2"/>
    <w:rsid w:val="00752174"/>
    <w:rsid w:val="00753574"/>
    <w:rsid w:val="00753C29"/>
    <w:rsid w:val="00753F55"/>
    <w:rsid w:val="007550C0"/>
    <w:rsid w:val="00755271"/>
    <w:rsid w:val="00755321"/>
    <w:rsid w:val="007553CD"/>
    <w:rsid w:val="00755C76"/>
    <w:rsid w:val="00756036"/>
    <w:rsid w:val="00756DD6"/>
    <w:rsid w:val="007601B3"/>
    <w:rsid w:val="007607A5"/>
    <w:rsid w:val="007608A9"/>
    <w:rsid w:val="0076108A"/>
    <w:rsid w:val="007614B8"/>
    <w:rsid w:val="00761B1E"/>
    <w:rsid w:val="00761C65"/>
    <w:rsid w:val="00762677"/>
    <w:rsid w:val="007628CD"/>
    <w:rsid w:val="00762F58"/>
    <w:rsid w:val="00763A4F"/>
    <w:rsid w:val="00763AC5"/>
    <w:rsid w:val="007641FE"/>
    <w:rsid w:val="0076432F"/>
    <w:rsid w:val="00764427"/>
    <w:rsid w:val="00764C26"/>
    <w:rsid w:val="00765CF9"/>
    <w:rsid w:val="007663D8"/>
    <w:rsid w:val="00766501"/>
    <w:rsid w:val="00766C87"/>
    <w:rsid w:val="00766F67"/>
    <w:rsid w:val="00770140"/>
    <w:rsid w:val="00771574"/>
    <w:rsid w:val="00771AC3"/>
    <w:rsid w:val="00771AE1"/>
    <w:rsid w:val="00771D47"/>
    <w:rsid w:val="00771F52"/>
    <w:rsid w:val="00772F78"/>
    <w:rsid w:val="007738E9"/>
    <w:rsid w:val="0077434C"/>
    <w:rsid w:val="00774CDA"/>
    <w:rsid w:val="00775480"/>
    <w:rsid w:val="007757B0"/>
    <w:rsid w:val="00775B60"/>
    <w:rsid w:val="00776861"/>
    <w:rsid w:val="00776ED4"/>
    <w:rsid w:val="0077704E"/>
    <w:rsid w:val="00777264"/>
    <w:rsid w:val="0077764D"/>
    <w:rsid w:val="007776F9"/>
    <w:rsid w:val="00777732"/>
    <w:rsid w:val="007807C1"/>
    <w:rsid w:val="00780853"/>
    <w:rsid w:val="00781237"/>
    <w:rsid w:val="00781E0A"/>
    <w:rsid w:val="00782060"/>
    <w:rsid w:val="00782B83"/>
    <w:rsid w:val="00782D62"/>
    <w:rsid w:val="00783501"/>
    <w:rsid w:val="0078385E"/>
    <w:rsid w:val="0078418E"/>
    <w:rsid w:val="00784DEE"/>
    <w:rsid w:val="00784EF5"/>
    <w:rsid w:val="007850DA"/>
    <w:rsid w:val="00786F6F"/>
    <w:rsid w:val="00787856"/>
    <w:rsid w:val="00787B21"/>
    <w:rsid w:val="00790CBA"/>
    <w:rsid w:val="007912C7"/>
    <w:rsid w:val="00792147"/>
    <w:rsid w:val="00793816"/>
    <w:rsid w:val="00793D7B"/>
    <w:rsid w:val="00794F6D"/>
    <w:rsid w:val="0079528A"/>
    <w:rsid w:val="00795642"/>
    <w:rsid w:val="00795BEE"/>
    <w:rsid w:val="00795EBD"/>
    <w:rsid w:val="00796193"/>
    <w:rsid w:val="007963CF"/>
    <w:rsid w:val="00796A92"/>
    <w:rsid w:val="00796BAF"/>
    <w:rsid w:val="007977C5"/>
    <w:rsid w:val="00797E4B"/>
    <w:rsid w:val="007A07C1"/>
    <w:rsid w:val="007A0CBF"/>
    <w:rsid w:val="007A0DB2"/>
    <w:rsid w:val="007A12F5"/>
    <w:rsid w:val="007A1447"/>
    <w:rsid w:val="007A1FBB"/>
    <w:rsid w:val="007A2042"/>
    <w:rsid w:val="007A20D8"/>
    <w:rsid w:val="007A238A"/>
    <w:rsid w:val="007A294B"/>
    <w:rsid w:val="007A2A4E"/>
    <w:rsid w:val="007A2AE3"/>
    <w:rsid w:val="007A2D24"/>
    <w:rsid w:val="007A2D9C"/>
    <w:rsid w:val="007A3384"/>
    <w:rsid w:val="007A3393"/>
    <w:rsid w:val="007A33D5"/>
    <w:rsid w:val="007A3589"/>
    <w:rsid w:val="007A3F29"/>
    <w:rsid w:val="007A4216"/>
    <w:rsid w:val="007A4989"/>
    <w:rsid w:val="007A49D6"/>
    <w:rsid w:val="007A4D52"/>
    <w:rsid w:val="007A5056"/>
    <w:rsid w:val="007A5814"/>
    <w:rsid w:val="007A5836"/>
    <w:rsid w:val="007A5E2D"/>
    <w:rsid w:val="007A60C4"/>
    <w:rsid w:val="007A633A"/>
    <w:rsid w:val="007A68E7"/>
    <w:rsid w:val="007A6D7C"/>
    <w:rsid w:val="007A7224"/>
    <w:rsid w:val="007A7277"/>
    <w:rsid w:val="007A76F8"/>
    <w:rsid w:val="007B1301"/>
    <w:rsid w:val="007B15DF"/>
    <w:rsid w:val="007B1ADA"/>
    <w:rsid w:val="007B2A54"/>
    <w:rsid w:val="007B2A93"/>
    <w:rsid w:val="007B2B18"/>
    <w:rsid w:val="007B2B2C"/>
    <w:rsid w:val="007B2FCB"/>
    <w:rsid w:val="007B3311"/>
    <w:rsid w:val="007B3DBD"/>
    <w:rsid w:val="007B3E18"/>
    <w:rsid w:val="007B4199"/>
    <w:rsid w:val="007B4974"/>
    <w:rsid w:val="007B4F36"/>
    <w:rsid w:val="007B5783"/>
    <w:rsid w:val="007B61E6"/>
    <w:rsid w:val="007B63A1"/>
    <w:rsid w:val="007B670F"/>
    <w:rsid w:val="007B67D3"/>
    <w:rsid w:val="007B6C53"/>
    <w:rsid w:val="007B771F"/>
    <w:rsid w:val="007B7766"/>
    <w:rsid w:val="007B7AE9"/>
    <w:rsid w:val="007B7BA4"/>
    <w:rsid w:val="007C0C04"/>
    <w:rsid w:val="007C1599"/>
    <w:rsid w:val="007C1813"/>
    <w:rsid w:val="007C1D27"/>
    <w:rsid w:val="007C1D97"/>
    <w:rsid w:val="007C1F92"/>
    <w:rsid w:val="007C2B29"/>
    <w:rsid w:val="007C2B9A"/>
    <w:rsid w:val="007C2CD7"/>
    <w:rsid w:val="007C2DBA"/>
    <w:rsid w:val="007C312A"/>
    <w:rsid w:val="007C3C3D"/>
    <w:rsid w:val="007C54E4"/>
    <w:rsid w:val="007C5738"/>
    <w:rsid w:val="007C59A8"/>
    <w:rsid w:val="007C5A19"/>
    <w:rsid w:val="007C5D0D"/>
    <w:rsid w:val="007C5F8C"/>
    <w:rsid w:val="007C6FE5"/>
    <w:rsid w:val="007C754A"/>
    <w:rsid w:val="007C754D"/>
    <w:rsid w:val="007C7BF4"/>
    <w:rsid w:val="007D03BE"/>
    <w:rsid w:val="007D04A8"/>
    <w:rsid w:val="007D0550"/>
    <w:rsid w:val="007D0DA9"/>
    <w:rsid w:val="007D113C"/>
    <w:rsid w:val="007D2C49"/>
    <w:rsid w:val="007D3219"/>
    <w:rsid w:val="007D35FB"/>
    <w:rsid w:val="007D36BF"/>
    <w:rsid w:val="007D3891"/>
    <w:rsid w:val="007D3A28"/>
    <w:rsid w:val="007D3C87"/>
    <w:rsid w:val="007D498A"/>
    <w:rsid w:val="007D4BC6"/>
    <w:rsid w:val="007D5187"/>
    <w:rsid w:val="007D51F6"/>
    <w:rsid w:val="007D5B21"/>
    <w:rsid w:val="007D61F4"/>
    <w:rsid w:val="007D686E"/>
    <w:rsid w:val="007D6B29"/>
    <w:rsid w:val="007D7148"/>
    <w:rsid w:val="007D74D0"/>
    <w:rsid w:val="007D79CE"/>
    <w:rsid w:val="007E0CAC"/>
    <w:rsid w:val="007E0DA6"/>
    <w:rsid w:val="007E151F"/>
    <w:rsid w:val="007E1754"/>
    <w:rsid w:val="007E1BFD"/>
    <w:rsid w:val="007E1F0A"/>
    <w:rsid w:val="007E22D1"/>
    <w:rsid w:val="007E2489"/>
    <w:rsid w:val="007E2C6D"/>
    <w:rsid w:val="007E2C75"/>
    <w:rsid w:val="007E2DA6"/>
    <w:rsid w:val="007E3227"/>
    <w:rsid w:val="007E3741"/>
    <w:rsid w:val="007E37B9"/>
    <w:rsid w:val="007E423A"/>
    <w:rsid w:val="007E5BB6"/>
    <w:rsid w:val="007E5E2F"/>
    <w:rsid w:val="007E5EC2"/>
    <w:rsid w:val="007E5FAC"/>
    <w:rsid w:val="007E6065"/>
    <w:rsid w:val="007E669F"/>
    <w:rsid w:val="007E6DDA"/>
    <w:rsid w:val="007E704C"/>
    <w:rsid w:val="007E7CAE"/>
    <w:rsid w:val="007F017E"/>
    <w:rsid w:val="007F02D1"/>
    <w:rsid w:val="007F03A8"/>
    <w:rsid w:val="007F0446"/>
    <w:rsid w:val="007F0688"/>
    <w:rsid w:val="007F0768"/>
    <w:rsid w:val="007F08A3"/>
    <w:rsid w:val="007F0A82"/>
    <w:rsid w:val="007F0DCC"/>
    <w:rsid w:val="007F0E93"/>
    <w:rsid w:val="007F196A"/>
    <w:rsid w:val="007F1CB2"/>
    <w:rsid w:val="007F25CA"/>
    <w:rsid w:val="007F2671"/>
    <w:rsid w:val="007F320C"/>
    <w:rsid w:val="007F347A"/>
    <w:rsid w:val="007F3546"/>
    <w:rsid w:val="007F38DA"/>
    <w:rsid w:val="007F3BA9"/>
    <w:rsid w:val="007F3E96"/>
    <w:rsid w:val="007F42E9"/>
    <w:rsid w:val="007F4329"/>
    <w:rsid w:val="007F45EC"/>
    <w:rsid w:val="007F4B2D"/>
    <w:rsid w:val="007F56FD"/>
    <w:rsid w:val="007F57F5"/>
    <w:rsid w:val="007F5CBA"/>
    <w:rsid w:val="007F66BC"/>
    <w:rsid w:val="007F6F56"/>
    <w:rsid w:val="007F70E7"/>
    <w:rsid w:val="007F7121"/>
    <w:rsid w:val="007F7157"/>
    <w:rsid w:val="007F743F"/>
    <w:rsid w:val="007F74E6"/>
    <w:rsid w:val="007F7B85"/>
    <w:rsid w:val="007F7C56"/>
    <w:rsid w:val="007F7DA8"/>
    <w:rsid w:val="008005AF"/>
    <w:rsid w:val="00800B99"/>
    <w:rsid w:val="00800ED9"/>
    <w:rsid w:val="00801731"/>
    <w:rsid w:val="0080200A"/>
    <w:rsid w:val="008030A3"/>
    <w:rsid w:val="008034DF"/>
    <w:rsid w:val="00803906"/>
    <w:rsid w:val="00803990"/>
    <w:rsid w:val="00804ABE"/>
    <w:rsid w:val="00805B79"/>
    <w:rsid w:val="00805BD7"/>
    <w:rsid w:val="00805CE9"/>
    <w:rsid w:val="00805E3C"/>
    <w:rsid w:val="00806167"/>
    <w:rsid w:val="00806679"/>
    <w:rsid w:val="00806EAE"/>
    <w:rsid w:val="0080763D"/>
    <w:rsid w:val="00807B80"/>
    <w:rsid w:val="00807EC1"/>
    <w:rsid w:val="008107F9"/>
    <w:rsid w:val="008111F2"/>
    <w:rsid w:val="00811463"/>
    <w:rsid w:val="008114B5"/>
    <w:rsid w:val="00811C5E"/>
    <w:rsid w:val="00812B6E"/>
    <w:rsid w:val="00814041"/>
    <w:rsid w:val="00814D70"/>
    <w:rsid w:val="0081541B"/>
    <w:rsid w:val="008156CE"/>
    <w:rsid w:val="00815DD5"/>
    <w:rsid w:val="008164C0"/>
    <w:rsid w:val="00816589"/>
    <w:rsid w:val="0081710C"/>
    <w:rsid w:val="008173C8"/>
    <w:rsid w:val="008177C8"/>
    <w:rsid w:val="00817D9F"/>
    <w:rsid w:val="00820003"/>
    <w:rsid w:val="0082056E"/>
    <w:rsid w:val="008206E3"/>
    <w:rsid w:val="0082070F"/>
    <w:rsid w:val="0082167A"/>
    <w:rsid w:val="008220E2"/>
    <w:rsid w:val="00822872"/>
    <w:rsid w:val="00822A0E"/>
    <w:rsid w:val="00822F67"/>
    <w:rsid w:val="00823350"/>
    <w:rsid w:val="0082335B"/>
    <w:rsid w:val="0082389F"/>
    <w:rsid w:val="008243FA"/>
    <w:rsid w:val="008244D9"/>
    <w:rsid w:val="00824D94"/>
    <w:rsid w:val="00824DA7"/>
    <w:rsid w:val="00824F17"/>
    <w:rsid w:val="008251E8"/>
    <w:rsid w:val="0082590B"/>
    <w:rsid w:val="00825D13"/>
    <w:rsid w:val="00826746"/>
    <w:rsid w:val="00826AB1"/>
    <w:rsid w:val="00827247"/>
    <w:rsid w:val="008275CC"/>
    <w:rsid w:val="00827DDB"/>
    <w:rsid w:val="00830134"/>
    <w:rsid w:val="0083051A"/>
    <w:rsid w:val="0083074B"/>
    <w:rsid w:val="00830E53"/>
    <w:rsid w:val="00831B05"/>
    <w:rsid w:val="00832115"/>
    <w:rsid w:val="0083287E"/>
    <w:rsid w:val="00832AF8"/>
    <w:rsid w:val="00832C71"/>
    <w:rsid w:val="00833077"/>
    <w:rsid w:val="00833130"/>
    <w:rsid w:val="008339CE"/>
    <w:rsid w:val="00833A1D"/>
    <w:rsid w:val="008349CC"/>
    <w:rsid w:val="00834C0E"/>
    <w:rsid w:val="00834CF6"/>
    <w:rsid w:val="0083528D"/>
    <w:rsid w:val="00835E32"/>
    <w:rsid w:val="00835F89"/>
    <w:rsid w:val="008365EC"/>
    <w:rsid w:val="0083664C"/>
    <w:rsid w:val="008368E1"/>
    <w:rsid w:val="00837FDC"/>
    <w:rsid w:val="00840879"/>
    <w:rsid w:val="00840E5D"/>
    <w:rsid w:val="00841630"/>
    <w:rsid w:val="00841A68"/>
    <w:rsid w:val="0084208E"/>
    <w:rsid w:val="00842110"/>
    <w:rsid w:val="00842647"/>
    <w:rsid w:val="0084311C"/>
    <w:rsid w:val="008436F2"/>
    <w:rsid w:val="00844051"/>
    <w:rsid w:val="0084463F"/>
    <w:rsid w:val="00844682"/>
    <w:rsid w:val="00844BF3"/>
    <w:rsid w:val="00844E27"/>
    <w:rsid w:val="00844E91"/>
    <w:rsid w:val="00845294"/>
    <w:rsid w:val="00845B94"/>
    <w:rsid w:val="0084619C"/>
    <w:rsid w:val="008461B2"/>
    <w:rsid w:val="00846790"/>
    <w:rsid w:val="00847450"/>
    <w:rsid w:val="0084786D"/>
    <w:rsid w:val="00847B4B"/>
    <w:rsid w:val="00850091"/>
    <w:rsid w:val="008501BF"/>
    <w:rsid w:val="00850AC1"/>
    <w:rsid w:val="00850F9C"/>
    <w:rsid w:val="0085128B"/>
    <w:rsid w:val="00851B75"/>
    <w:rsid w:val="00851B97"/>
    <w:rsid w:val="0085230B"/>
    <w:rsid w:val="0085274A"/>
    <w:rsid w:val="00852971"/>
    <w:rsid w:val="00852A2C"/>
    <w:rsid w:val="00852A83"/>
    <w:rsid w:val="0085342B"/>
    <w:rsid w:val="0085389B"/>
    <w:rsid w:val="00853ABF"/>
    <w:rsid w:val="00853DF0"/>
    <w:rsid w:val="00853E48"/>
    <w:rsid w:val="0085421F"/>
    <w:rsid w:val="00855C61"/>
    <w:rsid w:val="00855D95"/>
    <w:rsid w:val="008560A4"/>
    <w:rsid w:val="00856418"/>
    <w:rsid w:val="00856A2C"/>
    <w:rsid w:val="00856E11"/>
    <w:rsid w:val="008572BA"/>
    <w:rsid w:val="0085743E"/>
    <w:rsid w:val="0085789A"/>
    <w:rsid w:val="008579DB"/>
    <w:rsid w:val="00857CD6"/>
    <w:rsid w:val="0086053A"/>
    <w:rsid w:val="00860813"/>
    <w:rsid w:val="00860D22"/>
    <w:rsid w:val="00861153"/>
    <w:rsid w:val="0086161E"/>
    <w:rsid w:val="008618A6"/>
    <w:rsid w:val="008620C2"/>
    <w:rsid w:val="00862666"/>
    <w:rsid w:val="00862924"/>
    <w:rsid w:val="00862D86"/>
    <w:rsid w:val="008633DD"/>
    <w:rsid w:val="008637AC"/>
    <w:rsid w:val="008637DD"/>
    <w:rsid w:val="00863A5C"/>
    <w:rsid w:val="00863C47"/>
    <w:rsid w:val="00863D9F"/>
    <w:rsid w:val="008646D4"/>
    <w:rsid w:val="00865526"/>
    <w:rsid w:val="008656E1"/>
    <w:rsid w:val="00865D8B"/>
    <w:rsid w:val="008660E3"/>
    <w:rsid w:val="008661C4"/>
    <w:rsid w:val="00867650"/>
    <w:rsid w:val="008676D8"/>
    <w:rsid w:val="00867809"/>
    <w:rsid w:val="008679EF"/>
    <w:rsid w:val="008701E2"/>
    <w:rsid w:val="00871143"/>
    <w:rsid w:val="00871AF8"/>
    <w:rsid w:val="0087201E"/>
    <w:rsid w:val="0087249F"/>
    <w:rsid w:val="008726EF"/>
    <w:rsid w:val="00872E01"/>
    <w:rsid w:val="00873241"/>
    <w:rsid w:val="00874049"/>
    <w:rsid w:val="0087453E"/>
    <w:rsid w:val="008747FE"/>
    <w:rsid w:val="008748A3"/>
    <w:rsid w:val="00874F19"/>
    <w:rsid w:val="008750B4"/>
    <w:rsid w:val="0087518F"/>
    <w:rsid w:val="00875513"/>
    <w:rsid w:val="00875732"/>
    <w:rsid w:val="00875812"/>
    <w:rsid w:val="008761BA"/>
    <w:rsid w:val="00876678"/>
    <w:rsid w:val="0087685E"/>
    <w:rsid w:val="00876BDC"/>
    <w:rsid w:val="00876DB6"/>
    <w:rsid w:val="00876F1E"/>
    <w:rsid w:val="008773DE"/>
    <w:rsid w:val="00877637"/>
    <w:rsid w:val="0087788D"/>
    <w:rsid w:val="00877A2D"/>
    <w:rsid w:val="00877F2E"/>
    <w:rsid w:val="0088139A"/>
    <w:rsid w:val="008820F7"/>
    <w:rsid w:val="00882EED"/>
    <w:rsid w:val="00883772"/>
    <w:rsid w:val="00883C48"/>
    <w:rsid w:val="00884012"/>
    <w:rsid w:val="00884637"/>
    <w:rsid w:val="00884A11"/>
    <w:rsid w:val="0088500D"/>
    <w:rsid w:val="0088505C"/>
    <w:rsid w:val="0088551E"/>
    <w:rsid w:val="00885629"/>
    <w:rsid w:val="00885C3D"/>
    <w:rsid w:val="00885DFE"/>
    <w:rsid w:val="008865CB"/>
    <w:rsid w:val="008865E4"/>
    <w:rsid w:val="00886787"/>
    <w:rsid w:val="008868F4"/>
    <w:rsid w:val="00886F8C"/>
    <w:rsid w:val="00887A06"/>
    <w:rsid w:val="00887BAD"/>
    <w:rsid w:val="00887C6D"/>
    <w:rsid w:val="008902C1"/>
    <w:rsid w:val="0089078A"/>
    <w:rsid w:val="008909A7"/>
    <w:rsid w:val="00890B3B"/>
    <w:rsid w:val="00890FCB"/>
    <w:rsid w:val="00891289"/>
    <w:rsid w:val="00891666"/>
    <w:rsid w:val="00891DBB"/>
    <w:rsid w:val="00891F74"/>
    <w:rsid w:val="00893406"/>
    <w:rsid w:val="00893F70"/>
    <w:rsid w:val="00895064"/>
    <w:rsid w:val="00895332"/>
    <w:rsid w:val="00895430"/>
    <w:rsid w:val="00895532"/>
    <w:rsid w:val="00895675"/>
    <w:rsid w:val="00895884"/>
    <w:rsid w:val="00895D3A"/>
    <w:rsid w:val="00895E02"/>
    <w:rsid w:val="00896555"/>
    <w:rsid w:val="00897934"/>
    <w:rsid w:val="00897B70"/>
    <w:rsid w:val="008A04DE"/>
    <w:rsid w:val="008A04F9"/>
    <w:rsid w:val="008A07FC"/>
    <w:rsid w:val="008A1694"/>
    <w:rsid w:val="008A2188"/>
    <w:rsid w:val="008A2B96"/>
    <w:rsid w:val="008A2BDA"/>
    <w:rsid w:val="008A3243"/>
    <w:rsid w:val="008A4099"/>
    <w:rsid w:val="008A433A"/>
    <w:rsid w:val="008A4E49"/>
    <w:rsid w:val="008A5025"/>
    <w:rsid w:val="008A5649"/>
    <w:rsid w:val="008A57F3"/>
    <w:rsid w:val="008A597D"/>
    <w:rsid w:val="008A5A7E"/>
    <w:rsid w:val="008A5ACE"/>
    <w:rsid w:val="008A6390"/>
    <w:rsid w:val="008A65C2"/>
    <w:rsid w:val="008A67C1"/>
    <w:rsid w:val="008B0629"/>
    <w:rsid w:val="008B15C7"/>
    <w:rsid w:val="008B2430"/>
    <w:rsid w:val="008B2688"/>
    <w:rsid w:val="008B2C19"/>
    <w:rsid w:val="008B3312"/>
    <w:rsid w:val="008B4903"/>
    <w:rsid w:val="008B566D"/>
    <w:rsid w:val="008B580A"/>
    <w:rsid w:val="008B594F"/>
    <w:rsid w:val="008B5AE8"/>
    <w:rsid w:val="008B6087"/>
    <w:rsid w:val="008B62CE"/>
    <w:rsid w:val="008B657F"/>
    <w:rsid w:val="008B683E"/>
    <w:rsid w:val="008B68B8"/>
    <w:rsid w:val="008B6ACC"/>
    <w:rsid w:val="008B6E5A"/>
    <w:rsid w:val="008B6E8C"/>
    <w:rsid w:val="008B73C6"/>
    <w:rsid w:val="008B7460"/>
    <w:rsid w:val="008B778F"/>
    <w:rsid w:val="008C0E00"/>
    <w:rsid w:val="008C1859"/>
    <w:rsid w:val="008C1AE4"/>
    <w:rsid w:val="008C1B7C"/>
    <w:rsid w:val="008C20C8"/>
    <w:rsid w:val="008C2ED5"/>
    <w:rsid w:val="008C3C08"/>
    <w:rsid w:val="008C4485"/>
    <w:rsid w:val="008C44B1"/>
    <w:rsid w:val="008C479E"/>
    <w:rsid w:val="008C4EA5"/>
    <w:rsid w:val="008C51BF"/>
    <w:rsid w:val="008C547C"/>
    <w:rsid w:val="008C62D8"/>
    <w:rsid w:val="008C63D7"/>
    <w:rsid w:val="008C6D3F"/>
    <w:rsid w:val="008C718B"/>
    <w:rsid w:val="008C7723"/>
    <w:rsid w:val="008C7B23"/>
    <w:rsid w:val="008C7B79"/>
    <w:rsid w:val="008C7E72"/>
    <w:rsid w:val="008D0790"/>
    <w:rsid w:val="008D083C"/>
    <w:rsid w:val="008D0DD6"/>
    <w:rsid w:val="008D1111"/>
    <w:rsid w:val="008D112B"/>
    <w:rsid w:val="008D1361"/>
    <w:rsid w:val="008D3049"/>
    <w:rsid w:val="008D31DB"/>
    <w:rsid w:val="008D3325"/>
    <w:rsid w:val="008D3D1A"/>
    <w:rsid w:val="008D3E88"/>
    <w:rsid w:val="008D43E0"/>
    <w:rsid w:val="008D44BC"/>
    <w:rsid w:val="008D6835"/>
    <w:rsid w:val="008D7045"/>
    <w:rsid w:val="008D7BAC"/>
    <w:rsid w:val="008D7FB0"/>
    <w:rsid w:val="008E04A1"/>
    <w:rsid w:val="008E08AA"/>
    <w:rsid w:val="008E0D09"/>
    <w:rsid w:val="008E1018"/>
    <w:rsid w:val="008E12FF"/>
    <w:rsid w:val="008E21D8"/>
    <w:rsid w:val="008E21FF"/>
    <w:rsid w:val="008E240A"/>
    <w:rsid w:val="008E260E"/>
    <w:rsid w:val="008E308F"/>
    <w:rsid w:val="008E3DA5"/>
    <w:rsid w:val="008E3F35"/>
    <w:rsid w:val="008E40BF"/>
    <w:rsid w:val="008E460C"/>
    <w:rsid w:val="008E4DF6"/>
    <w:rsid w:val="008E4E17"/>
    <w:rsid w:val="008E5452"/>
    <w:rsid w:val="008E55E2"/>
    <w:rsid w:val="008E5CBC"/>
    <w:rsid w:val="008E5DB4"/>
    <w:rsid w:val="008E5EF6"/>
    <w:rsid w:val="008E6235"/>
    <w:rsid w:val="008E63CF"/>
    <w:rsid w:val="008E6AE3"/>
    <w:rsid w:val="008E79ED"/>
    <w:rsid w:val="008F06F1"/>
    <w:rsid w:val="008F12B3"/>
    <w:rsid w:val="008F150A"/>
    <w:rsid w:val="008F183D"/>
    <w:rsid w:val="008F1938"/>
    <w:rsid w:val="008F1BF8"/>
    <w:rsid w:val="008F1EA3"/>
    <w:rsid w:val="008F3666"/>
    <w:rsid w:val="008F386C"/>
    <w:rsid w:val="008F4476"/>
    <w:rsid w:val="008F4677"/>
    <w:rsid w:val="008F47BE"/>
    <w:rsid w:val="008F4922"/>
    <w:rsid w:val="008F5237"/>
    <w:rsid w:val="008F5877"/>
    <w:rsid w:val="008F6249"/>
    <w:rsid w:val="008F642D"/>
    <w:rsid w:val="008F7286"/>
    <w:rsid w:val="008F7357"/>
    <w:rsid w:val="008F7801"/>
    <w:rsid w:val="008F7BA6"/>
    <w:rsid w:val="008F7C48"/>
    <w:rsid w:val="008F7F02"/>
    <w:rsid w:val="00900B6C"/>
    <w:rsid w:val="00900FA8"/>
    <w:rsid w:val="00901812"/>
    <w:rsid w:val="00901A2F"/>
    <w:rsid w:val="00901DC5"/>
    <w:rsid w:val="00902ADE"/>
    <w:rsid w:val="00902CD4"/>
    <w:rsid w:val="00902E45"/>
    <w:rsid w:val="00903407"/>
    <w:rsid w:val="00903612"/>
    <w:rsid w:val="00903770"/>
    <w:rsid w:val="0090377C"/>
    <w:rsid w:val="009037AA"/>
    <w:rsid w:val="0090391D"/>
    <w:rsid w:val="00904087"/>
    <w:rsid w:val="00904141"/>
    <w:rsid w:val="00904737"/>
    <w:rsid w:val="00904A9E"/>
    <w:rsid w:val="00904DE4"/>
    <w:rsid w:val="0090556E"/>
    <w:rsid w:val="00905ED4"/>
    <w:rsid w:val="00906134"/>
    <w:rsid w:val="009061EE"/>
    <w:rsid w:val="009066BE"/>
    <w:rsid w:val="009078B9"/>
    <w:rsid w:val="00910175"/>
    <w:rsid w:val="00912779"/>
    <w:rsid w:val="00912B59"/>
    <w:rsid w:val="00912BC8"/>
    <w:rsid w:val="00912E48"/>
    <w:rsid w:val="00913215"/>
    <w:rsid w:val="00913ED7"/>
    <w:rsid w:val="0091406A"/>
    <w:rsid w:val="009144F6"/>
    <w:rsid w:val="00914B09"/>
    <w:rsid w:val="00914F5A"/>
    <w:rsid w:val="0091582E"/>
    <w:rsid w:val="00916EA1"/>
    <w:rsid w:val="00920B3F"/>
    <w:rsid w:val="00920D61"/>
    <w:rsid w:val="00921674"/>
    <w:rsid w:val="0092185E"/>
    <w:rsid w:val="00921D00"/>
    <w:rsid w:val="00921EA0"/>
    <w:rsid w:val="00922CB4"/>
    <w:rsid w:val="009235E9"/>
    <w:rsid w:val="009236C3"/>
    <w:rsid w:val="00924235"/>
    <w:rsid w:val="009242A5"/>
    <w:rsid w:val="0092446E"/>
    <w:rsid w:val="0092447B"/>
    <w:rsid w:val="00924722"/>
    <w:rsid w:val="00924781"/>
    <w:rsid w:val="009248D8"/>
    <w:rsid w:val="00924935"/>
    <w:rsid w:val="00924C92"/>
    <w:rsid w:val="00924D8C"/>
    <w:rsid w:val="00925334"/>
    <w:rsid w:val="00925A13"/>
    <w:rsid w:val="00925FDF"/>
    <w:rsid w:val="009263AC"/>
    <w:rsid w:val="00926821"/>
    <w:rsid w:val="0092774A"/>
    <w:rsid w:val="009277C9"/>
    <w:rsid w:val="00927859"/>
    <w:rsid w:val="00930159"/>
    <w:rsid w:val="009302F2"/>
    <w:rsid w:val="009306EB"/>
    <w:rsid w:val="00931757"/>
    <w:rsid w:val="00932A6E"/>
    <w:rsid w:val="00932C79"/>
    <w:rsid w:val="00933059"/>
    <w:rsid w:val="00934005"/>
    <w:rsid w:val="0093455F"/>
    <w:rsid w:val="009348D4"/>
    <w:rsid w:val="009348DC"/>
    <w:rsid w:val="00934AEC"/>
    <w:rsid w:val="009351AB"/>
    <w:rsid w:val="009359D5"/>
    <w:rsid w:val="009359F6"/>
    <w:rsid w:val="00935E19"/>
    <w:rsid w:val="00935E21"/>
    <w:rsid w:val="0093612F"/>
    <w:rsid w:val="0093642E"/>
    <w:rsid w:val="00936D86"/>
    <w:rsid w:val="00936DA6"/>
    <w:rsid w:val="00937014"/>
    <w:rsid w:val="00937615"/>
    <w:rsid w:val="009378F7"/>
    <w:rsid w:val="00937926"/>
    <w:rsid w:val="00937BD5"/>
    <w:rsid w:val="00937FEE"/>
    <w:rsid w:val="009406FE"/>
    <w:rsid w:val="0094181C"/>
    <w:rsid w:val="00941A82"/>
    <w:rsid w:val="00942765"/>
    <w:rsid w:val="009428A7"/>
    <w:rsid w:val="00942AA9"/>
    <w:rsid w:val="0094312C"/>
    <w:rsid w:val="009432DD"/>
    <w:rsid w:val="0094340D"/>
    <w:rsid w:val="009439B0"/>
    <w:rsid w:val="00943DE6"/>
    <w:rsid w:val="00944B63"/>
    <w:rsid w:val="00944BE5"/>
    <w:rsid w:val="00944C49"/>
    <w:rsid w:val="00944E62"/>
    <w:rsid w:val="009450A3"/>
    <w:rsid w:val="00945375"/>
    <w:rsid w:val="009456E5"/>
    <w:rsid w:val="00945989"/>
    <w:rsid w:val="00946014"/>
    <w:rsid w:val="0095009C"/>
    <w:rsid w:val="009506E7"/>
    <w:rsid w:val="0095102D"/>
    <w:rsid w:val="00951502"/>
    <w:rsid w:val="00951515"/>
    <w:rsid w:val="0095186A"/>
    <w:rsid w:val="00952466"/>
    <w:rsid w:val="009524C0"/>
    <w:rsid w:val="00952CCC"/>
    <w:rsid w:val="009530EE"/>
    <w:rsid w:val="00953293"/>
    <w:rsid w:val="00953401"/>
    <w:rsid w:val="009534C0"/>
    <w:rsid w:val="00953606"/>
    <w:rsid w:val="00953D5A"/>
    <w:rsid w:val="009543D8"/>
    <w:rsid w:val="00955239"/>
    <w:rsid w:val="00955354"/>
    <w:rsid w:val="00955EDC"/>
    <w:rsid w:val="00955F67"/>
    <w:rsid w:val="00956641"/>
    <w:rsid w:val="00957214"/>
    <w:rsid w:val="00957305"/>
    <w:rsid w:val="00957363"/>
    <w:rsid w:val="00957679"/>
    <w:rsid w:val="00957B4A"/>
    <w:rsid w:val="00957E3E"/>
    <w:rsid w:val="009604DC"/>
    <w:rsid w:val="00960629"/>
    <w:rsid w:val="00960804"/>
    <w:rsid w:val="00961438"/>
    <w:rsid w:val="00961481"/>
    <w:rsid w:val="009614BD"/>
    <w:rsid w:val="0096150B"/>
    <w:rsid w:val="009616B3"/>
    <w:rsid w:val="00961CBF"/>
    <w:rsid w:val="00961E6A"/>
    <w:rsid w:val="009622CB"/>
    <w:rsid w:val="00962363"/>
    <w:rsid w:val="009623EB"/>
    <w:rsid w:val="00962820"/>
    <w:rsid w:val="00962AA7"/>
    <w:rsid w:val="00963227"/>
    <w:rsid w:val="009632C8"/>
    <w:rsid w:val="0096379E"/>
    <w:rsid w:val="00963945"/>
    <w:rsid w:val="0096395F"/>
    <w:rsid w:val="00963C20"/>
    <w:rsid w:val="009641BE"/>
    <w:rsid w:val="0096446E"/>
    <w:rsid w:val="00964879"/>
    <w:rsid w:val="00964D14"/>
    <w:rsid w:val="00964FAC"/>
    <w:rsid w:val="009650A2"/>
    <w:rsid w:val="00965747"/>
    <w:rsid w:val="00966CBA"/>
    <w:rsid w:val="00966E47"/>
    <w:rsid w:val="00967043"/>
    <w:rsid w:val="009670B5"/>
    <w:rsid w:val="009674BF"/>
    <w:rsid w:val="00967746"/>
    <w:rsid w:val="00967E59"/>
    <w:rsid w:val="00967FE8"/>
    <w:rsid w:val="0097002D"/>
    <w:rsid w:val="009700A9"/>
    <w:rsid w:val="009702DB"/>
    <w:rsid w:val="00970498"/>
    <w:rsid w:val="00971410"/>
    <w:rsid w:val="00971524"/>
    <w:rsid w:val="0097238A"/>
    <w:rsid w:val="009726B9"/>
    <w:rsid w:val="00972B0A"/>
    <w:rsid w:val="00972E0A"/>
    <w:rsid w:val="00972F84"/>
    <w:rsid w:val="00973325"/>
    <w:rsid w:val="00973353"/>
    <w:rsid w:val="00973F08"/>
    <w:rsid w:val="00973FF1"/>
    <w:rsid w:val="00974B43"/>
    <w:rsid w:val="00975825"/>
    <w:rsid w:val="009759E4"/>
    <w:rsid w:val="00976238"/>
    <w:rsid w:val="00976831"/>
    <w:rsid w:val="009768E5"/>
    <w:rsid w:val="00976D9B"/>
    <w:rsid w:val="00977722"/>
    <w:rsid w:val="0098009E"/>
    <w:rsid w:val="009800F2"/>
    <w:rsid w:val="00980155"/>
    <w:rsid w:val="0098015F"/>
    <w:rsid w:val="0098090A"/>
    <w:rsid w:val="00980C0A"/>
    <w:rsid w:val="00981016"/>
    <w:rsid w:val="0098121F"/>
    <w:rsid w:val="00981A9D"/>
    <w:rsid w:val="00981C27"/>
    <w:rsid w:val="00981DFA"/>
    <w:rsid w:val="009822F1"/>
    <w:rsid w:val="00984546"/>
    <w:rsid w:val="00984B9A"/>
    <w:rsid w:val="00984FC5"/>
    <w:rsid w:val="00984FF8"/>
    <w:rsid w:val="0098503F"/>
    <w:rsid w:val="00985800"/>
    <w:rsid w:val="00985CAF"/>
    <w:rsid w:val="00986319"/>
    <w:rsid w:val="00986334"/>
    <w:rsid w:val="009879EA"/>
    <w:rsid w:val="00987F5B"/>
    <w:rsid w:val="00990013"/>
    <w:rsid w:val="00990319"/>
    <w:rsid w:val="0099133D"/>
    <w:rsid w:val="0099139D"/>
    <w:rsid w:val="009913C5"/>
    <w:rsid w:val="00991BA2"/>
    <w:rsid w:val="00991E62"/>
    <w:rsid w:val="009927EB"/>
    <w:rsid w:val="00993482"/>
    <w:rsid w:val="0099375B"/>
    <w:rsid w:val="00993961"/>
    <w:rsid w:val="00993AF0"/>
    <w:rsid w:val="00994671"/>
    <w:rsid w:val="009947D4"/>
    <w:rsid w:val="009948E2"/>
    <w:rsid w:val="00994B70"/>
    <w:rsid w:val="00995E6E"/>
    <w:rsid w:val="00995E8A"/>
    <w:rsid w:val="00996A59"/>
    <w:rsid w:val="00996ABB"/>
    <w:rsid w:val="0099730D"/>
    <w:rsid w:val="009973DD"/>
    <w:rsid w:val="009976B2"/>
    <w:rsid w:val="009A0F9F"/>
    <w:rsid w:val="009A128A"/>
    <w:rsid w:val="009A1AC4"/>
    <w:rsid w:val="009A1AE7"/>
    <w:rsid w:val="009A1CFB"/>
    <w:rsid w:val="009A24B0"/>
    <w:rsid w:val="009A2511"/>
    <w:rsid w:val="009A3204"/>
    <w:rsid w:val="009A3E66"/>
    <w:rsid w:val="009A4214"/>
    <w:rsid w:val="009A44D3"/>
    <w:rsid w:val="009A47BB"/>
    <w:rsid w:val="009A4D81"/>
    <w:rsid w:val="009A56E9"/>
    <w:rsid w:val="009A57FA"/>
    <w:rsid w:val="009A5B9C"/>
    <w:rsid w:val="009A5FFC"/>
    <w:rsid w:val="009A605C"/>
    <w:rsid w:val="009A60D9"/>
    <w:rsid w:val="009A60E4"/>
    <w:rsid w:val="009A6A56"/>
    <w:rsid w:val="009A6E36"/>
    <w:rsid w:val="009A7194"/>
    <w:rsid w:val="009A7A7C"/>
    <w:rsid w:val="009B0298"/>
    <w:rsid w:val="009B03B6"/>
    <w:rsid w:val="009B05A1"/>
    <w:rsid w:val="009B0676"/>
    <w:rsid w:val="009B0FD1"/>
    <w:rsid w:val="009B12EB"/>
    <w:rsid w:val="009B1E1F"/>
    <w:rsid w:val="009B20F9"/>
    <w:rsid w:val="009B2556"/>
    <w:rsid w:val="009B32E5"/>
    <w:rsid w:val="009B39D0"/>
    <w:rsid w:val="009B3BC9"/>
    <w:rsid w:val="009B4144"/>
    <w:rsid w:val="009B416A"/>
    <w:rsid w:val="009B4618"/>
    <w:rsid w:val="009B4A33"/>
    <w:rsid w:val="009B5229"/>
    <w:rsid w:val="009B5671"/>
    <w:rsid w:val="009B5715"/>
    <w:rsid w:val="009B6177"/>
    <w:rsid w:val="009B6FFE"/>
    <w:rsid w:val="009B70F9"/>
    <w:rsid w:val="009B773E"/>
    <w:rsid w:val="009B7C18"/>
    <w:rsid w:val="009B7D18"/>
    <w:rsid w:val="009B7EDC"/>
    <w:rsid w:val="009B7F00"/>
    <w:rsid w:val="009B7F1F"/>
    <w:rsid w:val="009C084C"/>
    <w:rsid w:val="009C0B10"/>
    <w:rsid w:val="009C0BDA"/>
    <w:rsid w:val="009C1361"/>
    <w:rsid w:val="009C137F"/>
    <w:rsid w:val="009C1B55"/>
    <w:rsid w:val="009C1C08"/>
    <w:rsid w:val="009C1C81"/>
    <w:rsid w:val="009C1E54"/>
    <w:rsid w:val="009C1ED0"/>
    <w:rsid w:val="009C2491"/>
    <w:rsid w:val="009C34FF"/>
    <w:rsid w:val="009C36AE"/>
    <w:rsid w:val="009C3DF1"/>
    <w:rsid w:val="009C455B"/>
    <w:rsid w:val="009C46D3"/>
    <w:rsid w:val="009C55B0"/>
    <w:rsid w:val="009C56D5"/>
    <w:rsid w:val="009C5759"/>
    <w:rsid w:val="009C628D"/>
    <w:rsid w:val="009C650D"/>
    <w:rsid w:val="009C6985"/>
    <w:rsid w:val="009C7347"/>
    <w:rsid w:val="009C7857"/>
    <w:rsid w:val="009C7A39"/>
    <w:rsid w:val="009C7B7E"/>
    <w:rsid w:val="009D03C9"/>
    <w:rsid w:val="009D0468"/>
    <w:rsid w:val="009D0902"/>
    <w:rsid w:val="009D091C"/>
    <w:rsid w:val="009D0A4B"/>
    <w:rsid w:val="009D0ED0"/>
    <w:rsid w:val="009D1144"/>
    <w:rsid w:val="009D1A0D"/>
    <w:rsid w:val="009D1BAA"/>
    <w:rsid w:val="009D23E1"/>
    <w:rsid w:val="009D24C0"/>
    <w:rsid w:val="009D28A8"/>
    <w:rsid w:val="009D2BD3"/>
    <w:rsid w:val="009D2D86"/>
    <w:rsid w:val="009D2DCB"/>
    <w:rsid w:val="009D3607"/>
    <w:rsid w:val="009D3869"/>
    <w:rsid w:val="009D3F31"/>
    <w:rsid w:val="009D45FA"/>
    <w:rsid w:val="009D460F"/>
    <w:rsid w:val="009D5043"/>
    <w:rsid w:val="009D50D0"/>
    <w:rsid w:val="009D54AD"/>
    <w:rsid w:val="009D5707"/>
    <w:rsid w:val="009D585E"/>
    <w:rsid w:val="009D61B3"/>
    <w:rsid w:val="009D6427"/>
    <w:rsid w:val="009D79F8"/>
    <w:rsid w:val="009D7A1E"/>
    <w:rsid w:val="009E0312"/>
    <w:rsid w:val="009E0613"/>
    <w:rsid w:val="009E13C2"/>
    <w:rsid w:val="009E13E2"/>
    <w:rsid w:val="009E19DE"/>
    <w:rsid w:val="009E1B27"/>
    <w:rsid w:val="009E283E"/>
    <w:rsid w:val="009E2A18"/>
    <w:rsid w:val="009E2C15"/>
    <w:rsid w:val="009E2D53"/>
    <w:rsid w:val="009E38CD"/>
    <w:rsid w:val="009E3AA3"/>
    <w:rsid w:val="009E5302"/>
    <w:rsid w:val="009E548B"/>
    <w:rsid w:val="009E5CB9"/>
    <w:rsid w:val="009E5E85"/>
    <w:rsid w:val="009E630D"/>
    <w:rsid w:val="009E697C"/>
    <w:rsid w:val="009E6D3F"/>
    <w:rsid w:val="009E7398"/>
    <w:rsid w:val="009E7583"/>
    <w:rsid w:val="009E7A65"/>
    <w:rsid w:val="009F0878"/>
    <w:rsid w:val="009F0B2C"/>
    <w:rsid w:val="009F0B94"/>
    <w:rsid w:val="009F0C98"/>
    <w:rsid w:val="009F117E"/>
    <w:rsid w:val="009F11B2"/>
    <w:rsid w:val="009F14E5"/>
    <w:rsid w:val="009F22CE"/>
    <w:rsid w:val="009F22EF"/>
    <w:rsid w:val="009F270A"/>
    <w:rsid w:val="009F29E6"/>
    <w:rsid w:val="009F2A0E"/>
    <w:rsid w:val="009F3149"/>
    <w:rsid w:val="009F3295"/>
    <w:rsid w:val="009F38D0"/>
    <w:rsid w:val="009F499D"/>
    <w:rsid w:val="009F4F23"/>
    <w:rsid w:val="009F58A9"/>
    <w:rsid w:val="009F5F89"/>
    <w:rsid w:val="009F71D8"/>
    <w:rsid w:val="009F7213"/>
    <w:rsid w:val="009F722A"/>
    <w:rsid w:val="00A000B0"/>
    <w:rsid w:val="00A00466"/>
    <w:rsid w:val="00A006D9"/>
    <w:rsid w:val="00A00CC4"/>
    <w:rsid w:val="00A013C9"/>
    <w:rsid w:val="00A01B33"/>
    <w:rsid w:val="00A01D62"/>
    <w:rsid w:val="00A021BC"/>
    <w:rsid w:val="00A021C6"/>
    <w:rsid w:val="00A021FA"/>
    <w:rsid w:val="00A0260B"/>
    <w:rsid w:val="00A02767"/>
    <w:rsid w:val="00A0284E"/>
    <w:rsid w:val="00A02857"/>
    <w:rsid w:val="00A033FC"/>
    <w:rsid w:val="00A036F7"/>
    <w:rsid w:val="00A037DE"/>
    <w:rsid w:val="00A04487"/>
    <w:rsid w:val="00A045AC"/>
    <w:rsid w:val="00A045F4"/>
    <w:rsid w:val="00A0463E"/>
    <w:rsid w:val="00A04731"/>
    <w:rsid w:val="00A04A4B"/>
    <w:rsid w:val="00A04ED5"/>
    <w:rsid w:val="00A0546D"/>
    <w:rsid w:val="00A0607B"/>
    <w:rsid w:val="00A06512"/>
    <w:rsid w:val="00A06DC5"/>
    <w:rsid w:val="00A06F02"/>
    <w:rsid w:val="00A10235"/>
    <w:rsid w:val="00A103FF"/>
    <w:rsid w:val="00A10D37"/>
    <w:rsid w:val="00A10D6B"/>
    <w:rsid w:val="00A10D80"/>
    <w:rsid w:val="00A10DFE"/>
    <w:rsid w:val="00A10F92"/>
    <w:rsid w:val="00A115A2"/>
    <w:rsid w:val="00A11B1A"/>
    <w:rsid w:val="00A122A5"/>
    <w:rsid w:val="00A1255C"/>
    <w:rsid w:val="00A12E1C"/>
    <w:rsid w:val="00A12F75"/>
    <w:rsid w:val="00A13829"/>
    <w:rsid w:val="00A13AA4"/>
    <w:rsid w:val="00A13BE9"/>
    <w:rsid w:val="00A1408B"/>
    <w:rsid w:val="00A1437C"/>
    <w:rsid w:val="00A15328"/>
    <w:rsid w:val="00A153C6"/>
    <w:rsid w:val="00A155B3"/>
    <w:rsid w:val="00A155D1"/>
    <w:rsid w:val="00A15A72"/>
    <w:rsid w:val="00A16144"/>
    <w:rsid w:val="00A172DB"/>
    <w:rsid w:val="00A17879"/>
    <w:rsid w:val="00A20498"/>
    <w:rsid w:val="00A20984"/>
    <w:rsid w:val="00A20B00"/>
    <w:rsid w:val="00A2117D"/>
    <w:rsid w:val="00A211F2"/>
    <w:rsid w:val="00A21266"/>
    <w:rsid w:val="00A2188C"/>
    <w:rsid w:val="00A21C57"/>
    <w:rsid w:val="00A22111"/>
    <w:rsid w:val="00A2299A"/>
    <w:rsid w:val="00A22B28"/>
    <w:rsid w:val="00A23649"/>
    <w:rsid w:val="00A23E93"/>
    <w:rsid w:val="00A243EE"/>
    <w:rsid w:val="00A250A4"/>
    <w:rsid w:val="00A252D4"/>
    <w:rsid w:val="00A25319"/>
    <w:rsid w:val="00A2545C"/>
    <w:rsid w:val="00A25A5F"/>
    <w:rsid w:val="00A26196"/>
    <w:rsid w:val="00A278FA"/>
    <w:rsid w:val="00A27A15"/>
    <w:rsid w:val="00A27ADD"/>
    <w:rsid w:val="00A27BA0"/>
    <w:rsid w:val="00A27FB7"/>
    <w:rsid w:val="00A302ED"/>
    <w:rsid w:val="00A316C5"/>
    <w:rsid w:val="00A31E07"/>
    <w:rsid w:val="00A32EEB"/>
    <w:rsid w:val="00A32F90"/>
    <w:rsid w:val="00A338A1"/>
    <w:rsid w:val="00A34EA8"/>
    <w:rsid w:val="00A350BD"/>
    <w:rsid w:val="00A350CC"/>
    <w:rsid w:val="00A356DA"/>
    <w:rsid w:val="00A35C5A"/>
    <w:rsid w:val="00A35CB8"/>
    <w:rsid w:val="00A35CE6"/>
    <w:rsid w:val="00A35DA8"/>
    <w:rsid w:val="00A36FF6"/>
    <w:rsid w:val="00A37045"/>
    <w:rsid w:val="00A370F4"/>
    <w:rsid w:val="00A37473"/>
    <w:rsid w:val="00A379A4"/>
    <w:rsid w:val="00A41025"/>
    <w:rsid w:val="00A41AC5"/>
    <w:rsid w:val="00A41D35"/>
    <w:rsid w:val="00A4249A"/>
    <w:rsid w:val="00A4294D"/>
    <w:rsid w:val="00A42A8C"/>
    <w:rsid w:val="00A43685"/>
    <w:rsid w:val="00A4383C"/>
    <w:rsid w:val="00A43D44"/>
    <w:rsid w:val="00A44046"/>
    <w:rsid w:val="00A441F3"/>
    <w:rsid w:val="00A44950"/>
    <w:rsid w:val="00A44CCE"/>
    <w:rsid w:val="00A4502B"/>
    <w:rsid w:val="00A4516B"/>
    <w:rsid w:val="00A45190"/>
    <w:rsid w:val="00A4533B"/>
    <w:rsid w:val="00A4581E"/>
    <w:rsid w:val="00A4598E"/>
    <w:rsid w:val="00A45B4B"/>
    <w:rsid w:val="00A45E05"/>
    <w:rsid w:val="00A45E10"/>
    <w:rsid w:val="00A467F3"/>
    <w:rsid w:val="00A47922"/>
    <w:rsid w:val="00A500DC"/>
    <w:rsid w:val="00A503C2"/>
    <w:rsid w:val="00A5051C"/>
    <w:rsid w:val="00A50720"/>
    <w:rsid w:val="00A50AC2"/>
    <w:rsid w:val="00A51A87"/>
    <w:rsid w:val="00A51DA7"/>
    <w:rsid w:val="00A53691"/>
    <w:rsid w:val="00A53798"/>
    <w:rsid w:val="00A53AF9"/>
    <w:rsid w:val="00A53DE4"/>
    <w:rsid w:val="00A53E3E"/>
    <w:rsid w:val="00A53EFE"/>
    <w:rsid w:val="00A54171"/>
    <w:rsid w:val="00A55215"/>
    <w:rsid w:val="00A552D0"/>
    <w:rsid w:val="00A55AAE"/>
    <w:rsid w:val="00A56118"/>
    <w:rsid w:val="00A56362"/>
    <w:rsid w:val="00A571B1"/>
    <w:rsid w:val="00A575C3"/>
    <w:rsid w:val="00A57641"/>
    <w:rsid w:val="00A5785B"/>
    <w:rsid w:val="00A57D42"/>
    <w:rsid w:val="00A57D96"/>
    <w:rsid w:val="00A6046E"/>
    <w:rsid w:val="00A607ED"/>
    <w:rsid w:val="00A60929"/>
    <w:rsid w:val="00A616BD"/>
    <w:rsid w:val="00A61C8A"/>
    <w:rsid w:val="00A62186"/>
    <w:rsid w:val="00A62B05"/>
    <w:rsid w:val="00A63DF7"/>
    <w:rsid w:val="00A6408A"/>
    <w:rsid w:val="00A643FD"/>
    <w:rsid w:val="00A64BA5"/>
    <w:rsid w:val="00A654D6"/>
    <w:rsid w:val="00A6559B"/>
    <w:rsid w:val="00A66824"/>
    <w:rsid w:val="00A668D6"/>
    <w:rsid w:val="00A66B43"/>
    <w:rsid w:val="00A671BA"/>
    <w:rsid w:val="00A671D6"/>
    <w:rsid w:val="00A67E00"/>
    <w:rsid w:val="00A705BA"/>
    <w:rsid w:val="00A70980"/>
    <w:rsid w:val="00A70A22"/>
    <w:rsid w:val="00A715B3"/>
    <w:rsid w:val="00A719E3"/>
    <w:rsid w:val="00A721B0"/>
    <w:rsid w:val="00A73B09"/>
    <w:rsid w:val="00A73B25"/>
    <w:rsid w:val="00A73EE8"/>
    <w:rsid w:val="00A73F56"/>
    <w:rsid w:val="00A7404C"/>
    <w:rsid w:val="00A7412B"/>
    <w:rsid w:val="00A746F1"/>
    <w:rsid w:val="00A74A73"/>
    <w:rsid w:val="00A74F95"/>
    <w:rsid w:val="00A754A2"/>
    <w:rsid w:val="00A7592B"/>
    <w:rsid w:val="00A75CC2"/>
    <w:rsid w:val="00A75D23"/>
    <w:rsid w:val="00A76B0E"/>
    <w:rsid w:val="00A774C8"/>
    <w:rsid w:val="00A7759F"/>
    <w:rsid w:val="00A80B1D"/>
    <w:rsid w:val="00A80B9D"/>
    <w:rsid w:val="00A80BAB"/>
    <w:rsid w:val="00A80BE1"/>
    <w:rsid w:val="00A80CEB"/>
    <w:rsid w:val="00A819DA"/>
    <w:rsid w:val="00A81F43"/>
    <w:rsid w:val="00A8225A"/>
    <w:rsid w:val="00A82C04"/>
    <w:rsid w:val="00A82D13"/>
    <w:rsid w:val="00A82ECA"/>
    <w:rsid w:val="00A831A9"/>
    <w:rsid w:val="00A8344A"/>
    <w:rsid w:val="00A838F8"/>
    <w:rsid w:val="00A8437D"/>
    <w:rsid w:val="00A8489B"/>
    <w:rsid w:val="00A84AEB"/>
    <w:rsid w:val="00A84D49"/>
    <w:rsid w:val="00A84F13"/>
    <w:rsid w:val="00A84FB9"/>
    <w:rsid w:val="00A8521C"/>
    <w:rsid w:val="00A852C7"/>
    <w:rsid w:val="00A85450"/>
    <w:rsid w:val="00A860F8"/>
    <w:rsid w:val="00A86407"/>
    <w:rsid w:val="00A8654C"/>
    <w:rsid w:val="00A86767"/>
    <w:rsid w:val="00A86982"/>
    <w:rsid w:val="00A872A6"/>
    <w:rsid w:val="00A876CB"/>
    <w:rsid w:val="00A87AAF"/>
    <w:rsid w:val="00A87B7C"/>
    <w:rsid w:val="00A87C8B"/>
    <w:rsid w:val="00A9063F"/>
    <w:rsid w:val="00A908C2"/>
    <w:rsid w:val="00A90C49"/>
    <w:rsid w:val="00A90CFF"/>
    <w:rsid w:val="00A91792"/>
    <w:rsid w:val="00A92AF5"/>
    <w:rsid w:val="00A92FB0"/>
    <w:rsid w:val="00A9310E"/>
    <w:rsid w:val="00A93635"/>
    <w:rsid w:val="00A937D9"/>
    <w:rsid w:val="00A94825"/>
    <w:rsid w:val="00A94BA8"/>
    <w:rsid w:val="00A953DC"/>
    <w:rsid w:val="00A961F6"/>
    <w:rsid w:val="00A97205"/>
    <w:rsid w:val="00A97394"/>
    <w:rsid w:val="00A97618"/>
    <w:rsid w:val="00A9795A"/>
    <w:rsid w:val="00AA02FB"/>
    <w:rsid w:val="00AA0AFF"/>
    <w:rsid w:val="00AA109F"/>
    <w:rsid w:val="00AA1DF8"/>
    <w:rsid w:val="00AA1F15"/>
    <w:rsid w:val="00AA2B31"/>
    <w:rsid w:val="00AA2D0C"/>
    <w:rsid w:val="00AA3540"/>
    <w:rsid w:val="00AA3771"/>
    <w:rsid w:val="00AA38F0"/>
    <w:rsid w:val="00AA3B2E"/>
    <w:rsid w:val="00AA48E8"/>
    <w:rsid w:val="00AA5124"/>
    <w:rsid w:val="00AA5795"/>
    <w:rsid w:val="00AA5AAF"/>
    <w:rsid w:val="00AA5D6B"/>
    <w:rsid w:val="00AA619C"/>
    <w:rsid w:val="00AA66FA"/>
    <w:rsid w:val="00AA7711"/>
    <w:rsid w:val="00AA7798"/>
    <w:rsid w:val="00AA7995"/>
    <w:rsid w:val="00AA79F9"/>
    <w:rsid w:val="00AA7BCB"/>
    <w:rsid w:val="00AA7D11"/>
    <w:rsid w:val="00AA7D55"/>
    <w:rsid w:val="00AB0972"/>
    <w:rsid w:val="00AB2AB8"/>
    <w:rsid w:val="00AB2B17"/>
    <w:rsid w:val="00AB529A"/>
    <w:rsid w:val="00AB5412"/>
    <w:rsid w:val="00AB5C1A"/>
    <w:rsid w:val="00AB5DA5"/>
    <w:rsid w:val="00AB680B"/>
    <w:rsid w:val="00AB6830"/>
    <w:rsid w:val="00AB6E6B"/>
    <w:rsid w:val="00AB6E81"/>
    <w:rsid w:val="00AB6F3C"/>
    <w:rsid w:val="00AB71B7"/>
    <w:rsid w:val="00AB7546"/>
    <w:rsid w:val="00AB759A"/>
    <w:rsid w:val="00AB7FD0"/>
    <w:rsid w:val="00AC0535"/>
    <w:rsid w:val="00AC0B4F"/>
    <w:rsid w:val="00AC1B6F"/>
    <w:rsid w:val="00AC1C96"/>
    <w:rsid w:val="00AC1EDE"/>
    <w:rsid w:val="00AC25BF"/>
    <w:rsid w:val="00AC2F6C"/>
    <w:rsid w:val="00AC30B7"/>
    <w:rsid w:val="00AC348F"/>
    <w:rsid w:val="00AC3578"/>
    <w:rsid w:val="00AC37AB"/>
    <w:rsid w:val="00AC3988"/>
    <w:rsid w:val="00AC3B93"/>
    <w:rsid w:val="00AC3F3F"/>
    <w:rsid w:val="00AC4032"/>
    <w:rsid w:val="00AC413C"/>
    <w:rsid w:val="00AC42BC"/>
    <w:rsid w:val="00AC56DA"/>
    <w:rsid w:val="00AC5908"/>
    <w:rsid w:val="00AC6545"/>
    <w:rsid w:val="00AC66C1"/>
    <w:rsid w:val="00AC76CB"/>
    <w:rsid w:val="00AD00CB"/>
    <w:rsid w:val="00AD0AED"/>
    <w:rsid w:val="00AD124F"/>
    <w:rsid w:val="00AD1346"/>
    <w:rsid w:val="00AD1D78"/>
    <w:rsid w:val="00AD20D8"/>
    <w:rsid w:val="00AD2785"/>
    <w:rsid w:val="00AD2F5B"/>
    <w:rsid w:val="00AD306E"/>
    <w:rsid w:val="00AD35BF"/>
    <w:rsid w:val="00AD3A02"/>
    <w:rsid w:val="00AD3D0B"/>
    <w:rsid w:val="00AD412C"/>
    <w:rsid w:val="00AD4260"/>
    <w:rsid w:val="00AD44B3"/>
    <w:rsid w:val="00AD4FD8"/>
    <w:rsid w:val="00AD54BD"/>
    <w:rsid w:val="00AD590F"/>
    <w:rsid w:val="00AD5E84"/>
    <w:rsid w:val="00AD632D"/>
    <w:rsid w:val="00AD73B3"/>
    <w:rsid w:val="00AD79C6"/>
    <w:rsid w:val="00AE041F"/>
    <w:rsid w:val="00AE0E11"/>
    <w:rsid w:val="00AE12A1"/>
    <w:rsid w:val="00AE18CC"/>
    <w:rsid w:val="00AE1B20"/>
    <w:rsid w:val="00AE2286"/>
    <w:rsid w:val="00AE22CB"/>
    <w:rsid w:val="00AE2BA8"/>
    <w:rsid w:val="00AE318F"/>
    <w:rsid w:val="00AE3362"/>
    <w:rsid w:val="00AE3DDF"/>
    <w:rsid w:val="00AE4549"/>
    <w:rsid w:val="00AE4871"/>
    <w:rsid w:val="00AE508A"/>
    <w:rsid w:val="00AE5F20"/>
    <w:rsid w:val="00AE5F27"/>
    <w:rsid w:val="00AE6997"/>
    <w:rsid w:val="00AE6BDE"/>
    <w:rsid w:val="00AE767C"/>
    <w:rsid w:val="00AE7D4A"/>
    <w:rsid w:val="00AF06B9"/>
    <w:rsid w:val="00AF06FD"/>
    <w:rsid w:val="00AF091E"/>
    <w:rsid w:val="00AF0968"/>
    <w:rsid w:val="00AF2285"/>
    <w:rsid w:val="00AF2E27"/>
    <w:rsid w:val="00AF3621"/>
    <w:rsid w:val="00AF38C4"/>
    <w:rsid w:val="00AF3D8F"/>
    <w:rsid w:val="00AF3E49"/>
    <w:rsid w:val="00AF4049"/>
    <w:rsid w:val="00AF4276"/>
    <w:rsid w:val="00AF4496"/>
    <w:rsid w:val="00AF55F8"/>
    <w:rsid w:val="00AF5676"/>
    <w:rsid w:val="00AF5831"/>
    <w:rsid w:val="00AF665F"/>
    <w:rsid w:val="00AF6BE1"/>
    <w:rsid w:val="00AF6FD4"/>
    <w:rsid w:val="00AF7099"/>
    <w:rsid w:val="00AF721B"/>
    <w:rsid w:val="00AF72A9"/>
    <w:rsid w:val="00AF76C3"/>
    <w:rsid w:val="00AF7A83"/>
    <w:rsid w:val="00AF7D3A"/>
    <w:rsid w:val="00AF7EF9"/>
    <w:rsid w:val="00B0022C"/>
    <w:rsid w:val="00B00B83"/>
    <w:rsid w:val="00B010A4"/>
    <w:rsid w:val="00B023DC"/>
    <w:rsid w:val="00B02CD5"/>
    <w:rsid w:val="00B02DF1"/>
    <w:rsid w:val="00B03FA2"/>
    <w:rsid w:val="00B04A3C"/>
    <w:rsid w:val="00B05322"/>
    <w:rsid w:val="00B05657"/>
    <w:rsid w:val="00B05BD9"/>
    <w:rsid w:val="00B0730B"/>
    <w:rsid w:val="00B07903"/>
    <w:rsid w:val="00B104CB"/>
    <w:rsid w:val="00B10AE1"/>
    <w:rsid w:val="00B10EB5"/>
    <w:rsid w:val="00B11A9C"/>
    <w:rsid w:val="00B1262E"/>
    <w:rsid w:val="00B129A0"/>
    <w:rsid w:val="00B12A88"/>
    <w:rsid w:val="00B13700"/>
    <w:rsid w:val="00B139CC"/>
    <w:rsid w:val="00B1425C"/>
    <w:rsid w:val="00B14990"/>
    <w:rsid w:val="00B1541C"/>
    <w:rsid w:val="00B156A1"/>
    <w:rsid w:val="00B16100"/>
    <w:rsid w:val="00B165A3"/>
    <w:rsid w:val="00B16A63"/>
    <w:rsid w:val="00B178A2"/>
    <w:rsid w:val="00B17C80"/>
    <w:rsid w:val="00B20129"/>
    <w:rsid w:val="00B204E7"/>
    <w:rsid w:val="00B20A0A"/>
    <w:rsid w:val="00B20B97"/>
    <w:rsid w:val="00B2127C"/>
    <w:rsid w:val="00B21772"/>
    <w:rsid w:val="00B21960"/>
    <w:rsid w:val="00B21D0A"/>
    <w:rsid w:val="00B224D1"/>
    <w:rsid w:val="00B22E1D"/>
    <w:rsid w:val="00B237E4"/>
    <w:rsid w:val="00B237FF"/>
    <w:rsid w:val="00B2405B"/>
    <w:rsid w:val="00B24924"/>
    <w:rsid w:val="00B24BF6"/>
    <w:rsid w:val="00B24C78"/>
    <w:rsid w:val="00B24E37"/>
    <w:rsid w:val="00B254F4"/>
    <w:rsid w:val="00B25608"/>
    <w:rsid w:val="00B2750D"/>
    <w:rsid w:val="00B27FEB"/>
    <w:rsid w:val="00B319F3"/>
    <w:rsid w:val="00B31EFF"/>
    <w:rsid w:val="00B321BB"/>
    <w:rsid w:val="00B322F4"/>
    <w:rsid w:val="00B33190"/>
    <w:rsid w:val="00B331BA"/>
    <w:rsid w:val="00B33D94"/>
    <w:rsid w:val="00B344E0"/>
    <w:rsid w:val="00B34689"/>
    <w:rsid w:val="00B34A57"/>
    <w:rsid w:val="00B34E91"/>
    <w:rsid w:val="00B35574"/>
    <w:rsid w:val="00B3595E"/>
    <w:rsid w:val="00B35A51"/>
    <w:rsid w:val="00B35CA7"/>
    <w:rsid w:val="00B35CF6"/>
    <w:rsid w:val="00B36541"/>
    <w:rsid w:val="00B3681F"/>
    <w:rsid w:val="00B36C59"/>
    <w:rsid w:val="00B4068D"/>
    <w:rsid w:val="00B40BF4"/>
    <w:rsid w:val="00B410AE"/>
    <w:rsid w:val="00B41416"/>
    <w:rsid w:val="00B419C2"/>
    <w:rsid w:val="00B41A47"/>
    <w:rsid w:val="00B42A05"/>
    <w:rsid w:val="00B42EF3"/>
    <w:rsid w:val="00B42F69"/>
    <w:rsid w:val="00B42F80"/>
    <w:rsid w:val="00B43D96"/>
    <w:rsid w:val="00B43F66"/>
    <w:rsid w:val="00B44013"/>
    <w:rsid w:val="00B440E5"/>
    <w:rsid w:val="00B4505E"/>
    <w:rsid w:val="00B45099"/>
    <w:rsid w:val="00B450D9"/>
    <w:rsid w:val="00B459FD"/>
    <w:rsid w:val="00B45A76"/>
    <w:rsid w:val="00B45B41"/>
    <w:rsid w:val="00B45BAE"/>
    <w:rsid w:val="00B45E3E"/>
    <w:rsid w:val="00B467B6"/>
    <w:rsid w:val="00B468DB"/>
    <w:rsid w:val="00B470E6"/>
    <w:rsid w:val="00B47584"/>
    <w:rsid w:val="00B477DD"/>
    <w:rsid w:val="00B47ABE"/>
    <w:rsid w:val="00B5079C"/>
    <w:rsid w:val="00B51DC8"/>
    <w:rsid w:val="00B5202A"/>
    <w:rsid w:val="00B526EA"/>
    <w:rsid w:val="00B52CF8"/>
    <w:rsid w:val="00B534FE"/>
    <w:rsid w:val="00B53C7B"/>
    <w:rsid w:val="00B53F24"/>
    <w:rsid w:val="00B5416B"/>
    <w:rsid w:val="00B54649"/>
    <w:rsid w:val="00B54895"/>
    <w:rsid w:val="00B548D8"/>
    <w:rsid w:val="00B54FCF"/>
    <w:rsid w:val="00B55374"/>
    <w:rsid w:val="00B55444"/>
    <w:rsid w:val="00B570AE"/>
    <w:rsid w:val="00B572B8"/>
    <w:rsid w:val="00B57313"/>
    <w:rsid w:val="00B57663"/>
    <w:rsid w:val="00B57B55"/>
    <w:rsid w:val="00B57CC3"/>
    <w:rsid w:val="00B57D99"/>
    <w:rsid w:val="00B57EAD"/>
    <w:rsid w:val="00B6071B"/>
    <w:rsid w:val="00B60B21"/>
    <w:rsid w:val="00B6171F"/>
    <w:rsid w:val="00B618CE"/>
    <w:rsid w:val="00B619B1"/>
    <w:rsid w:val="00B624E5"/>
    <w:rsid w:val="00B629F4"/>
    <w:rsid w:val="00B62A22"/>
    <w:rsid w:val="00B62D27"/>
    <w:rsid w:val="00B63129"/>
    <w:rsid w:val="00B63209"/>
    <w:rsid w:val="00B6346A"/>
    <w:rsid w:val="00B63540"/>
    <w:rsid w:val="00B636A6"/>
    <w:rsid w:val="00B63BD8"/>
    <w:rsid w:val="00B64049"/>
    <w:rsid w:val="00B640E6"/>
    <w:rsid w:val="00B6413B"/>
    <w:rsid w:val="00B64805"/>
    <w:rsid w:val="00B65421"/>
    <w:rsid w:val="00B654EB"/>
    <w:rsid w:val="00B6602E"/>
    <w:rsid w:val="00B6669A"/>
    <w:rsid w:val="00B66801"/>
    <w:rsid w:val="00B66D80"/>
    <w:rsid w:val="00B66FE4"/>
    <w:rsid w:val="00B67334"/>
    <w:rsid w:val="00B67B21"/>
    <w:rsid w:val="00B67B78"/>
    <w:rsid w:val="00B67DC8"/>
    <w:rsid w:val="00B7013A"/>
    <w:rsid w:val="00B7025E"/>
    <w:rsid w:val="00B704C1"/>
    <w:rsid w:val="00B704F8"/>
    <w:rsid w:val="00B70697"/>
    <w:rsid w:val="00B7098D"/>
    <w:rsid w:val="00B70D6A"/>
    <w:rsid w:val="00B70D97"/>
    <w:rsid w:val="00B71196"/>
    <w:rsid w:val="00B714D9"/>
    <w:rsid w:val="00B716F7"/>
    <w:rsid w:val="00B72864"/>
    <w:rsid w:val="00B728B1"/>
    <w:rsid w:val="00B72B9E"/>
    <w:rsid w:val="00B73AF2"/>
    <w:rsid w:val="00B73C4E"/>
    <w:rsid w:val="00B73DED"/>
    <w:rsid w:val="00B73E26"/>
    <w:rsid w:val="00B73FB3"/>
    <w:rsid w:val="00B740B3"/>
    <w:rsid w:val="00B74BF4"/>
    <w:rsid w:val="00B74D55"/>
    <w:rsid w:val="00B75ACC"/>
    <w:rsid w:val="00B7606E"/>
    <w:rsid w:val="00B760BB"/>
    <w:rsid w:val="00B76248"/>
    <w:rsid w:val="00B76479"/>
    <w:rsid w:val="00B77636"/>
    <w:rsid w:val="00B77640"/>
    <w:rsid w:val="00B801E5"/>
    <w:rsid w:val="00B806B4"/>
    <w:rsid w:val="00B80E0C"/>
    <w:rsid w:val="00B81077"/>
    <w:rsid w:val="00B816E3"/>
    <w:rsid w:val="00B81CDC"/>
    <w:rsid w:val="00B81DD0"/>
    <w:rsid w:val="00B81F6B"/>
    <w:rsid w:val="00B826A5"/>
    <w:rsid w:val="00B83553"/>
    <w:rsid w:val="00B83991"/>
    <w:rsid w:val="00B83D2A"/>
    <w:rsid w:val="00B84B9B"/>
    <w:rsid w:val="00B85CF1"/>
    <w:rsid w:val="00B862F4"/>
    <w:rsid w:val="00B86A05"/>
    <w:rsid w:val="00B87211"/>
    <w:rsid w:val="00B87588"/>
    <w:rsid w:val="00B87B60"/>
    <w:rsid w:val="00B87C2C"/>
    <w:rsid w:val="00B905CA"/>
    <w:rsid w:val="00B908F3"/>
    <w:rsid w:val="00B91481"/>
    <w:rsid w:val="00B91646"/>
    <w:rsid w:val="00B91717"/>
    <w:rsid w:val="00B91853"/>
    <w:rsid w:val="00B91A92"/>
    <w:rsid w:val="00B91E67"/>
    <w:rsid w:val="00B9255C"/>
    <w:rsid w:val="00B92A0E"/>
    <w:rsid w:val="00B92BA4"/>
    <w:rsid w:val="00B94791"/>
    <w:rsid w:val="00B94E55"/>
    <w:rsid w:val="00B95783"/>
    <w:rsid w:val="00B959A3"/>
    <w:rsid w:val="00B9765E"/>
    <w:rsid w:val="00B97D89"/>
    <w:rsid w:val="00B97E60"/>
    <w:rsid w:val="00B97F05"/>
    <w:rsid w:val="00BA06F2"/>
    <w:rsid w:val="00BA086F"/>
    <w:rsid w:val="00BA0929"/>
    <w:rsid w:val="00BA181C"/>
    <w:rsid w:val="00BA2015"/>
    <w:rsid w:val="00BA2A23"/>
    <w:rsid w:val="00BA2AD5"/>
    <w:rsid w:val="00BA38E3"/>
    <w:rsid w:val="00BA3BAA"/>
    <w:rsid w:val="00BA48B2"/>
    <w:rsid w:val="00BA505B"/>
    <w:rsid w:val="00BA508B"/>
    <w:rsid w:val="00BA5D0A"/>
    <w:rsid w:val="00BA6A50"/>
    <w:rsid w:val="00BA6C38"/>
    <w:rsid w:val="00BA701E"/>
    <w:rsid w:val="00BA749A"/>
    <w:rsid w:val="00BA79A1"/>
    <w:rsid w:val="00BA7B10"/>
    <w:rsid w:val="00BB1242"/>
    <w:rsid w:val="00BB16CD"/>
    <w:rsid w:val="00BB173B"/>
    <w:rsid w:val="00BB191E"/>
    <w:rsid w:val="00BB2004"/>
    <w:rsid w:val="00BB2325"/>
    <w:rsid w:val="00BB2EF3"/>
    <w:rsid w:val="00BB364C"/>
    <w:rsid w:val="00BB4507"/>
    <w:rsid w:val="00BB4603"/>
    <w:rsid w:val="00BB473F"/>
    <w:rsid w:val="00BB4816"/>
    <w:rsid w:val="00BB4B9B"/>
    <w:rsid w:val="00BB5028"/>
    <w:rsid w:val="00BB51C5"/>
    <w:rsid w:val="00BB532D"/>
    <w:rsid w:val="00BB6BFA"/>
    <w:rsid w:val="00BB6EB4"/>
    <w:rsid w:val="00BB792E"/>
    <w:rsid w:val="00BB7CC2"/>
    <w:rsid w:val="00BC018C"/>
    <w:rsid w:val="00BC01B1"/>
    <w:rsid w:val="00BC02CE"/>
    <w:rsid w:val="00BC0412"/>
    <w:rsid w:val="00BC05F9"/>
    <w:rsid w:val="00BC0A76"/>
    <w:rsid w:val="00BC10A3"/>
    <w:rsid w:val="00BC127E"/>
    <w:rsid w:val="00BC14A2"/>
    <w:rsid w:val="00BC23F4"/>
    <w:rsid w:val="00BC277F"/>
    <w:rsid w:val="00BC2849"/>
    <w:rsid w:val="00BC2DA6"/>
    <w:rsid w:val="00BC2E3D"/>
    <w:rsid w:val="00BC4354"/>
    <w:rsid w:val="00BC45D4"/>
    <w:rsid w:val="00BC4912"/>
    <w:rsid w:val="00BC49AF"/>
    <w:rsid w:val="00BC4DA5"/>
    <w:rsid w:val="00BC4FD0"/>
    <w:rsid w:val="00BC502B"/>
    <w:rsid w:val="00BC5648"/>
    <w:rsid w:val="00BC56F5"/>
    <w:rsid w:val="00BC5DC0"/>
    <w:rsid w:val="00BC61F6"/>
    <w:rsid w:val="00BC66D3"/>
    <w:rsid w:val="00BC68BB"/>
    <w:rsid w:val="00BC6E67"/>
    <w:rsid w:val="00BC6FA8"/>
    <w:rsid w:val="00BC7914"/>
    <w:rsid w:val="00BC7EB6"/>
    <w:rsid w:val="00BD0339"/>
    <w:rsid w:val="00BD039A"/>
    <w:rsid w:val="00BD0852"/>
    <w:rsid w:val="00BD1165"/>
    <w:rsid w:val="00BD1869"/>
    <w:rsid w:val="00BD18F9"/>
    <w:rsid w:val="00BD1CB4"/>
    <w:rsid w:val="00BD23B4"/>
    <w:rsid w:val="00BD2414"/>
    <w:rsid w:val="00BD32CC"/>
    <w:rsid w:val="00BD4123"/>
    <w:rsid w:val="00BD42BC"/>
    <w:rsid w:val="00BD4A97"/>
    <w:rsid w:val="00BD4D4D"/>
    <w:rsid w:val="00BD4D72"/>
    <w:rsid w:val="00BD4F80"/>
    <w:rsid w:val="00BD6BA6"/>
    <w:rsid w:val="00BD6F6D"/>
    <w:rsid w:val="00BD76A4"/>
    <w:rsid w:val="00BD7756"/>
    <w:rsid w:val="00BE0143"/>
    <w:rsid w:val="00BE07D0"/>
    <w:rsid w:val="00BE0827"/>
    <w:rsid w:val="00BE08A5"/>
    <w:rsid w:val="00BE0EE1"/>
    <w:rsid w:val="00BE108E"/>
    <w:rsid w:val="00BE10AB"/>
    <w:rsid w:val="00BE120A"/>
    <w:rsid w:val="00BE1594"/>
    <w:rsid w:val="00BE17D7"/>
    <w:rsid w:val="00BE22AA"/>
    <w:rsid w:val="00BE26E7"/>
    <w:rsid w:val="00BE292C"/>
    <w:rsid w:val="00BE2EB6"/>
    <w:rsid w:val="00BE2FD2"/>
    <w:rsid w:val="00BE3349"/>
    <w:rsid w:val="00BE383C"/>
    <w:rsid w:val="00BE3891"/>
    <w:rsid w:val="00BE3A5F"/>
    <w:rsid w:val="00BE3DEF"/>
    <w:rsid w:val="00BE437E"/>
    <w:rsid w:val="00BE463E"/>
    <w:rsid w:val="00BE5C1E"/>
    <w:rsid w:val="00BE629F"/>
    <w:rsid w:val="00BE6734"/>
    <w:rsid w:val="00BE6AB3"/>
    <w:rsid w:val="00BE6C82"/>
    <w:rsid w:val="00BE6CF2"/>
    <w:rsid w:val="00BE6F24"/>
    <w:rsid w:val="00BE710F"/>
    <w:rsid w:val="00BE7D3B"/>
    <w:rsid w:val="00BF0A1F"/>
    <w:rsid w:val="00BF0AAF"/>
    <w:rsid w:val="00BF0EC5"/>
    <w:rsid w:val="00BF0F5C"/>
    <w:rsid w:val="00BF18D8"/>
    <w:rsid w:val="00BF190F"/>
    <w:rsid w:val="00BF1C57"/>
    <w:rsid w:val="00BF1DC1"/>
    <w:rsid w:val="00BF25C6"/>
    <w:rsid w:val="00BF2A01"/>
    <w:rsid w:val="00BF2AB6"/>
    <w:rsid w:val="00BF2B61"/>
    <w:rsid w:val="00BF2D1C"/>
    <w:rsid w:val="00BF2F89"/>
    <w:rsid w:val="00BF3141"/>
    <w:rsid w:val="00BF39E0"/>
    <w:rsid w:val="00BF3D2E"/>
    <w:rsid w:val="00BF43AC"/>
    <w:rsid w:val="00BF4498"/>
    <w:rsid w:val="00BF492E"/>
    <w:rsid w:val="00BF4AE8"/>
    <w:rsid w:val="00BF4D23"/>
    <w:rsid w:val="00BF5809"/>
    <w:rsid w:val="00BF58CD"/>
    <w:rsid w:val="00BF5D4C"/>
    <w:rsid w:val="00BF7310"/>
    <w:rsid w:val="00BF76F9"/>
    <w:rsid w:val="00BF781C"/>
    <w:rsid w:val="00BF7E3E"/>
    <w:rsid w:val="00C00205"/>
    <w:rsid w:val="00C005F4"/>
    <w:rsid w:val="00C01150"/>
    <w:rsid w:val="00C01835"/>
    <w:rsid w:val="00C01BD7"/>
    <w:rsid w:val="00C01D14"/>
    <w:rsid w:val="00C01DEB"/>
    <w:rsid w:val="00C026D5"/>
    <w:rsid w:val="00C02702"/>
    <w:rsid w:val="00C031CC"/>
    <w:rsid w:val="00C032B9"/>
    <w:rsid w:val="00C03BD3"/>
    <w:rsid w:val="00C03C04"/>
    <w:rsid w:val="00C03DC7"/>
    <w:rsid w:val="00C04477"/>
    <w:rsid w:val="00C04771"/>
    <w:rsid w:val="00C04D60"/>
    <w:rsid w:val="00C0539E"/>
    <w:rsid w:val="00C05839"/>
    <w:rsid w:val="00C05D29"/>
    <w:rsid w:val="00C062AA"/>
    <w:rsid w:val="00C062C5"/>
    <w:rsid w:val="00C0690E"/>
    <w:rsid w:val="00C06A4C"/>
    <w:rsid w:val="00C06B9B"/>
    <w:rsid w:val="00C06F49"/>
    <w:rsid w:val="00C0741C"/>
    <w:rsid w:val="00C10544"/>
    <w:rsid w:val="00C1104A"/>
    <w:rsid w:val="00C110C9"/>
    <w:rsid w:val="00C118BD"/>
    <w:rsid w:val="00C1231E"/>
    <w:rsid w:val="00C1232A"/>
    <w:rsid w:val="00C12BF5"/>
    <w:rsid w:val="00C14413"/>
    <w:rsid w:val="00C15A68"/>
    <w:rsid w:val="00C15BA1"/>
    <w:rsid w:val="00C15E84"/>
    <w:rsid w:val="00C16060"/>
    <w:rsid w:val="00C16336"/>
    <w:rsid w:val="00C1660D"/>
    <w:rsid w:val="00C16F52"/>
    <w:rsid w:val="00C17747"/>
    <w:rsid w:val="00C20448"/>
    <w:rsid w:val="00C209FF"/>
    <w:rsid w:val="00C20BF6"/>
    <w:rsid w:val="00C21782"/>
    <w:rsid w:val="00C2389B"/>
    <w:rsid w:val="00C2399D"/>
    <w:rsid w:val="00C23C73"/>
    <w:rsid w:val="00C2514B"/>
    <w:rsid w:val="00C253D1"/>
    <w:rsid w:val="00C268C5"/>
    <w:rsid w:val="00C2697A"/>
    <w:rsid w:val="00C270D5"/>
    <w:rsid w:val="00C27DBE"/>
    <w:rsid w:val="00C30CB6"/>
    <w:rsid w:val="00C31915"/>
    <w:rsid w:val="00C31A62"/>
    <w:rsid w:val="00C3224D"/>
    <w:rsid w:val="00C3280C"/>
    <w:rsid w:val="00C3295A"/>
    <w:rsid w:val="00C3310B"/>
    <w:rsid w:val="00C3322B"/>
    <w:rsid w:val="00C335DB"/>
    <w:rsid w:val="00C339A0"/>
    <w:rsid w:val="00C34702"/>
    <w:rsid w:val="00C34758"/>
    <w:rsid w:val="00C34767"/>
    <w:rsid w:val="00C347F2"/>
    <w:rsid w:val="00C34AD8"/>
    <w:rsid w:val="00C34DDD"/>
    <w:rsid w:val="00C34E42"/>
    <w:rsid w:val="00C35BF0"/>
    <w:rsid w:val="00C36107"/>
    <w:rsid w:val="00C36A63"/>
    <w:rsid w:val="00C37074"/>
    <w:rsid w:val="00C374EF"/>
    <w:rsid w:val="00C3799C"/>
    <w:rsid w:val="00C37A8E"/>
    <w:rsid w:val="00C37E4E"/>
    <w:rsid w:val="00C37E5C"/>
    <w:rsid w:val="00C402A5"/>
    <w:rsid w:val="00C4068B"/>
    <w:rsid w:val="00C406AB"/>
    <w:rsid w:val="00C409B7"/>
    <w:rsid w:val="00C40A71"/>
    <w:rsid w:val="00C40B6F"/>
    <w:rsid w:val="00C40F44"/>
    <w:rsid w:val="00C41708"/>
    <w:rsid w:val="00C418B2"/>
    <w:rsid w:val="00C41954"/>
    <w:rsid w:val="00C41C51"/>
    <w:rsid w:val="00C41DFE"/>
    <w:rsid w:val="00C41EB0"/>
    <w:rsid w:val="00C42C29"/>
    <w:rsid w:val="00C43533"/>
    <w:rsid w:val="00C435EC"/>
    <w:rsid w:val="00C43623"/>
    <w:rsid w:val="00C4389B"/>
    <w:rsid w:val="00C439F8"/>
    <w:rsid w:val="00C43CF2"/>
    <w:rsid w:val="00C4453B"/>
    <w:rsid w:val="00C4475D"/>
    <w:rsid w:val="00C4535E"/>
    <w:rsid w:val="00C45BCB"/>
    <w:rsid w:val="00C469AB"/>
    <w:rsid w:val="00C46C5F"/>
    <w:rsid w:val="00C46C72"/>
    <w:rsid w:val="00C476EF"/>
    <w:rsid w:val="00C47C32"/>
    <w:rsid w:val="00C47E75"/>
    <w:rsid w:val="00C50BD7"/>
    <w:rsid w:val="00C50DA7"/>
    <w:rsid w:val="00C51033"/>
    <w:rsid w:val="00C5199E"/>
    <w:rsid w:val="00C51F0D"/>
    <w:rsid w:val="00C5245B"/>
    <w:rsid w:val="00C52493"/>
    <w:rsid w:val="00C52534"/>
    <w:rsid w:val="00C52ACD"/>
    <w:rsid w:val="00C53788"/>
    <w:rsid w:val="00C53CD5"/>
    <w:rsid w:val="00C53D02"/>
    <w:rsid w:val="00C5596A"/>
    <w:rsid w:val="00C55A76"/>
    <w:rsid w:val="00C56611"/>
    <w:rsid w:val="00C567C1"/>
    <w:rsid w:val="00C5734C"/>
    <w:rsid w:val="00C573FB"/>
    <w:rsid w:val="00C57C6B"/>
    <w:rsid w:val="00C57E24"/>
    <w:rsid w:val="00C57EA9"/>
    <w:rsid w:val="00C60B6A"/>
    <w:rsid w:val="00C610C5"/>
    <w:rsid w:val="00C61129"/>
    <w:rsid w:val="00C611F9"/>
    <w:rsid w:val="00C617C1"/>
    <w:rsid w:val="00C61B22"/>
    <w:rsid w:val="00C6229D"/>
    <w:rsid w:val="00C6295C"/>
    <w:rsid w:val="00C62A8C"/>
    <w:rsid w:val="00C62BD6"/>
    <w:rsid w:val="00C62E0C"/>
    <w:rsid w:val="00C6308B"/>
    <w:rsid w:val="00C6319C"/>
    <w:rsid w:val="00C63330"/>
    <w:rsid w:val="00C63899"/>
    <w:rsid w:val="00C6465F"/>
    <w:rsid w:val="00C64DD7"/>
    <w:rsid w:val="00C64FB0"/>
    <w:rsid w:val="00C651AA"/>
    <w:rsid w:val="00C65864"/>
    <w:rsid w:val="00C664F1"/>
    <w:rsid w:val="00C6691D"/>
    <w:rsid w:val="00C66B12"/>
    <w:rsid w:val="00C70333"/>
    <w:rsid w:val="00C7074D"/>
    <w:rsid w:val="00C7126D"/>
    <w:rsid w:val="00C71516"/>
    <w:rsid w:val="00C715AF"/>
    <w:rsid w:val="00C7167D"/>
    <w:rsid w:val="00C71D4A"/>
    <w:rsid w:val="00C728EC"/>
    <w:rsid w:val="00C7295A"/>
    <w:rsid w:val="00C72AB6"/>
    <w:rsid w:val="00C731EA"/>
    <w:rsid w:val="00C73656"/>
    <w:rsid w:val="00C73B46"/>
    <w:rsid w:val="00C73E61"/>
    <w:rsid w:val="00C74312"/>
    <w:rsid w:val="00C745AB"/>
    <w:rsid w:val="00C7463E"/>
    <w:rsid w:val="00C749C3"/>
    <w:rsid w:val="00C75FBB"/>
    <w:rsid w:val="00C77424"/>
    <w:rsid w:val="00C774DF"/>
    <w:rsid w:val="00C7789F"/>
    <w:rsid w:val="00C77D03"/>
    <w:rsid w:val="00C8021D"/>
    <w:rsid w:val="00C8021F"/>
    <w:rsid w:val="00C80F6B"/>
    <w:rsid w:val="00C81A01"/>
    <w:rsid w:val="00C81A60"/>
    <w:rsid w:val="00C81F6F"/>
    <w:rsid w:val="00C82221"/>
    <w:rsid w:val="00C823D2"/>
    <w:rsid w:val="00C82633"/>
    <w:rsid w:val="00C82978"/>
    <w:rsid w:val="00C82ED8"/>
    <w:rsid w:val="00C836EC"/>
    <w:rsid w:val="00C839D7"/>
    <w:rsid w:val="00C83A2F"/>
    <w:rsid w:val="00C83DC7"/>
    <w:rsid w:val="00C85077"/>
    <w:rsid w:val="00C850C6"/>
    <w:rsid w:val="00C855B3"/>
    <w:rsid w:val="00C8715C"/>
    <w:rsid w:val="00C87340"/>
    <w:rsid w:val="00C878C0"/>
    <w:rsid w:val="00C91284"/>
    <w:rsid w:val="00C9143E"/>
    <w:rsid w:val="00C9154C"/>
    <w:rsid w:val="00C91994"/>
    <w:rsid w:val="00C9218C"/>
    <w:rsid w:val="00C9287A"/>
    <w:rsid w:val="00C92EFB"/>
    <w:rsid w:val="00C93B38"/>
    <w:rsid w:val="00C9415A"/>
    <w:rsid w:val="00C9469E"/>
    <w:rsid w:val="00C949BF"/>
    <w:rsid w:val="00C95940"/>
    <w:rsid w:val="00C960E4"/>
    <w:rsid w:val="00C961D8"/>
    <w:rsid w:val="00C96571"/>
    <w:rsid w:val="00C96DA3"/>
    <w:rsid w:val="00C97220"/>
    <w:rsid w:val="00C976C6"/>
    <w:rsid w:val="00CA01B1"/>
    <w:rsid w:val="00CA12DF"/>
    <w:rsid w:val="00CA130C"/>
    <w:rsid w:val="00CA145F"/>
    <w:rsid w:val="00CA152C"/>
    <w:rsid w:val="00CA1620"/>
    <w:rsid w:val="00CA17D4"/>
    <w:rsid w:val="00CA1846"/>
    <w:rsid w:val="00CA1D1A"/>
    <w:rsid w:val="00CA2243"/>
    <w:rsid w:val="00CA2548"/>
    <w:rsid w:val="00CA25AF"/>
    <w:rsid w:val="00CA3317"/>
    <w:rsid w:val="00CA34C5"/>
    <w:rsid w:val="00CA3567"/>
    <w:rsid w:val="00CA3F44"/>
    <w:rsid w:val="00CA3FDB"/>
    <w:rsid w:val="00CA5BC3"/>
    <w:rsid w:val="00CA6075"/>
    <w:rsid w:val="00CA6381"/>
    <w:rsid w:val="00CA64BF"/>
    <w:rsid w:val="00CA651C"/>
    <w:rsid w:val="00CA674B"/>
    <w:rsid w:val="00CA6F6D"/>
    <w:rsid w:val="00CA7917"/>
    <w:rsid w:val="00CA7C9C"/>
    <w:rsid w:val="00CB11DF"/>
    <w:rsid w:val="00CB15E3"/>
    <w:rsid w:val="00CB1C19"/>
    <w:rsid w:val="00CB215E"/>
    <w:rsid w:val="00CB2166"/>
    <w:rsid w:val="00CB24D0"/>
    <w:rsid w:val="00CB2D60"/>
    <w:rsid w:val="00CB4799"/>
    <w:rsid w:val="00CB4C60"/>
    <w:rsid w:val="00CB5254"/>
    <w:rsid w:val="00CB56C1"/>
    <w:rsid w:val="00CB58AB"/>
    <w:rsid w:val="00CB5C2B"/>
    <w:rsid w:val="00CB61C2"/>
    <w:rsid w:val="00CB6E1B"/>
    <w:rsid w:val="00CB7279"/>
    <w:rsid w:val="00CB72FA"/>
    <w:rsid w:val="00CB73CF"/>
    <w:rsid w:val="00CB7539"/>
    <w:rsid w:val="00CB7DFE"/>
    <w:rsid w:val="00CC0047"/>
    <w:rsid w:val="00CC14C8"/>
    <w:rsid w:val="00CC19E2"/>
    <w:rsid w:val="00CC1CD0"/>
    <w:rsid w:val="00CC1F75"/>
    <w:rsid w:val="00CC217B"/>
    <w:rsid w:val="00CC247B"/>
    <w:rsid w:val="00CC278E"/>
    <w:rsid w:val="00CC2850"/>
    <w:rsid w:val="00CC2B97"/>
    <w:rsid w:val="00CC2F23"/>
    <w:rsid w:val="00CC3014"/>
    <w:rsid w:val="00CC3284"/>
    <w:rsid w:val="00CC33E4"/>
    <w:rsid w:val="00CC3D23"/>
    <w:rsid w:val="00CC469C"/>
    <w:rsid w:val="00CC4A80"/>
    <w:rsid w:val="00CC4F55"/>
    <w:rsid w:val="00CC52AF"/>
    <w:rsid w:val="00CC5C3D"/>
    <w:rsid w:val="00CC5CCA"/>
    <w:rsid w:val="00CC5EB1"/>
    <w:rsid w:val="00CC6084"/>
    <w:rsid w:val="00CC60F7"/>
    <w:rsid w:val="00CC6591"/>
    <w:rsid w:val="00CC6660"/>
    <w:rsid w:val="00CC6F58"/>
    <w:rsid w:val="00CC7D8A"/>
    <w:rsid w:val="00CC7F2F"/>
    <w:rsid w:val="00CD06F4"/>
    <w:rsid w:val="00CD0B73"/>
    <w:rsid w:val="00CD0F3D"/>
    <w:rsid w:val="00CD1BE2"/>
    <w:rsid w:val="00CD1C75"/>
    <w:rsid w:val="00CD1CAC"/>
    <w:rsid w:val="00CD1E88"/>
    <w:rsid w:val="00CD2593"/>
    <w:rsid w:val="00CD272F"/>
    <w:rsid w:val="00CD2FA6"/>
    <w:rsid w:val="00CD31F4"/>
    <w:rsid w:val="00CD40AD"/>
    <w:rsid w:val="00CD4A1A"/>
    <w:rsid w:val="00CD4FBC"/>
    <w:rsid w:val="00CD546E"/>
    <w:rsid w:val="00CD5D32"/>
    <w:rsid w:val="00CD5EAB"/>
    <w:rsid w:val="00CD7F79"/>
    <w:rsid w:val="00CE0119"/>
    <w:rsid w:val="00CE01F0"/>
    <w:rsid w:val="00CE05C8"/>
    <w:rsid w:val="00CE0C08"/>
    <w:rsid w:val="00CE1255"/>
    <w:rsid w:val="00CE3484"/>
    <w:rsid w:val="00CE3BF4"/>
    <w:rsid w:val="00CE3D2F"/>
    <w:rsid w:val="00CE3D5D"/>
    <w:rsid w:val="00CE464C"/>
    <w:rsid w:val="00CE4699"/>
    <w:rsid w:val="00CE4C9E"/>
    <w:rsid w:val="00CE545E"/>
    <w:rsid w:val="00CE5ABA"/>
    <w:rsid w:val="00CE5C52"/>
    <w:rsid w:val="00CE5D38"/>
    <w:rsid w:val="00CE5F21"/>
    <w:rsid w:val="00CE61C7"/>
    <w:rsid w:val="00CE62C1"/>
    <w:rsid w:val="00CE62D9"/>
    <w:rsid w:val="00CE663F"/>
    <w:rsid w:val="00CE66DA"/>
    <w:rsid w:val="00CE66E0"/>
    <w:rsid w:val="00CE6B5A"/>
    <w:rsid w:val="00CE6BE4"/>
    <w:rsid w:val="00CE6E25"/>
    <w:rsid w:val="00CE709E"/>
    <w:rsid w:val="00CE7461"/>
    <w:rsid w:val="00CE78FD"/>
    <w:rsid w:val="00CE7A91"/>
    <w:rsid w:val="00CF02D0"/>
    <w:rsid w:val="00CF14CE"/>
    <w:rsid w:val="00CF1F9F"/>
    <w:rsid w:val="00CF2BDE"/>
    <w:rsid w:val="00CF2BFE"/>
    <w:rsid w:val="00CF3232"/>
    <w:rsid w:val="00CF3E1C"/>
    <w:rsid w:val="00CF4F9D"/>
    <w:rsid w:val="00CF4FEF"/>
    <w:rsid w:val="00CF5026"/>
    <w:rsid w:val="00CF5EF6"/>
    <w:rsid w:val="00CF74AB"/>
    <w:rsid w:val="00CF7D91"/>
    <w:rsid w:val="00CF7E7F"/>
    <w:rsid w:val="00D0007B"/>
    <w:rsid w:val="00D00592"/>
    <w:rsid w:val="00D006EC"/>
    <w:rsid w:val="00D00BC5"/>
    <w:rsid w:val="00D00CED"/>
    <w:rsid w:val="00D01041"/>
    <w:rsid w:val="00D0114C"/>
    <w:rsid w:val="00D011E8"/>
    <w:rsid w:val="00D01404"/>
    <w:rsid w:val="00D014A8"/>
    <w:rsid w:val="00D02116"/>
    <w:rsid w:val="00D02181"/>
    <w:rsid w:val="00D02281"/>
    <w:rsid w:val="00D022E7"/>
    <w:rsid w:val="00D02497"/>
    <w:rsid w:val="00D02800"/>
    <w:rsid w:val="00D02CAB"/>
    <w:rsid w:val="00D03226"/>
    <w:rsid w:val="00D041CE"/>
    <w:rsid w:val="00D04306"/>
    <w:rsid w:val="00D04EC9"/>
    <w:rsid w:val="00D0534B"/>
    <w:rsid w:val="00D05BC2"/>
    <w:rsid w:val="00D06157"/>
    <w:rsid w:val="00D062C6"/>
    <w:rsid w:val="00D06737"/>
    <w:rsid w:val="00D0724E"/>
    <w:rsid w:val="00D074F8"/>
    <w:rsid w:val="00D10013"/>
    <w:rsid w:val="00D107A2"/>
    <w:rsid w:val="00D10F14"/>
    <w:rsid w:val="00D1212F"/>
    <w:rsid w:val="00D12599"/>
    <w:rsid w:val="00D126CE"/>
    <w:rsid w:val="00D12A86"/>
    <w:rsid w:val="00D12F10"/>
    <w:rsid w:val="00D1336C"/>
    <w:rsid w:val="00D133C5"/>
    <w:rsid w:val="00D14568"/>
    <w:rsid w:val="00D14736"/>
    <w:rsid w:val="00D14887"/>
    <w:rsid w:val="00D15372"/>
    <w:rsid w:val="00D15592"/>
    <w:rsid w:val="00D156AD"/>
    <w:rsid w:val="00D158AD"/>
    <w:rsid w:val="00D15EEB"/>
    <w:rsid w:val="00D1669E"/>
    <w:rsid w:val="00D16E12"/>
    <w:rsid w:val="00D16FB0"/>
    <w:rsid w:val="00D20849"/>
    <w:rsid w:val="00D20954"/>
    <w:rsid w:val="00D20AA3"/>
    <w:rsid w:val="00D213B2"/>
    <w:rsid w:val="00D21737"/>
    <w:rsid w:val="00D217A0"/>
    <w:rsid w:val="00D2202F"/>
    <w:rsid w:val="00D22179"/>
    <w:rsid w:val="00D22954"/>
    <w:rsid w:val="00D22B05"/>
    <w:rsid w:val="00D22F02"/>
    <w:rsid w:val="00D23E82"/>
    <w:rsid w:val="00D23E9C"/>
    <w:rsid w:val="00D24E47"/>
    <w:rsid w:val="00D25121"/>
    <w:rsid w:val="00D25637"/>
    <w:rsid w:val="00D25CDC"/>
    <w:rsid w:val="00D261C4"/>
    <w:rsid w:val="00D2620C"/>
    <w:rsid w:val="00D263C9"/>
    <w:rsid w:val="00D26908"/>
    <w:rsid w:val="00D26A46"/>
    <w:rsid w:val="00D26BD1"/>
    <w:rsid w:val="00D270F4"/>
    <w:rsid w:val="00D27E0D"/>
    <w:rsid w:val="00D30488"/>
    <w:rsid w:val="00D30B1B"/>
    <w:rsid w:val="00D30D42"/>
    <w:rsid w:val="00D3184A"/>
    <w:rsid w:val="00D31A98"/>
    <w:rsid w:val="00D31D13"/>
    <w:rsid w:val="00D31DF7"/>
    <w:rsid w:val="00D32145"/>
    <w:rsid w:val="00D32BF4"/>
    <w:rsid w:val="00D33215"/>
    <w:rsid w:val="00D33762"/>
    <w:rsid w:val="00D34841"/>
    <w:rsid w:val="00D357AE"/>
    <w:rsid w:val="00D36343"/>
    <w:rsid w:val="00D365D9"/>
    <w:rsid w:val="00D37043"/>
    <w:rsid w:val="00D37098"/>
    <w:rsid w:val="00D37482"/>
    <w:rsid w:val="00D377AD"/>
    <w:rsid w:val="00D378B5"/>
    <w:rsid w:val="00D37998"/>
    <w:rsid w:val="00D37FF3"/>
    <w:rsid w:val="00D40C37"/>
    <w:rsid w:val="00D413C1"/>
    <w:rsid w:val="00D41B03"/>
    <w:rsid w:val="00D4278B"/>
    <w:rsid w:val="00D44705"/>
    <w:rsid w:val="00D44C38"/>
    <w:rsid w:val="00D451DF"/>
    <w:rsid w:val="00D451F0"/>
    <w:rsid w:val="00D452BE"/>
    <w:rsid w:val="00D45F40"/>
    <w:rsid w:val="00D46B81"/>
    <w:rsid w:val="00D46D59"/>
    <w:rsid w:val="00D47D4A"/>
    <w:rsid w:val="00D47E29"/>
    <w:rsid w:val="00D5040D"/>
    <w:rsid w:val="00D51255"/>
    <w:rsid w:val="00D512C1"/>
    <w:rsid w:val="00D51419"/>
    <w:rsid w:val="00D51558"/>
    <w:rsid w:val="00D515AE"/>
    <w:rsid w:val="00D5164F"/>
    <w:rsid w:val="00D5186E"/>
    <w:rsid w:val="00D51F65"/>
    <w:rsid w:val="00D53383"/>
    <w:rsid w:val="00D545B9"/>
    <w:rsid w:val="00D54CE0"/>
    <w:rsid w:val="00D54E90"/>
    <w:rsid w:val="00D5530F"/>
    <w:rsid w:val="00D5561F"/>
    <w:rsid w:val="00D55B85"/>
    <w:rsid w:val="00D55BC1"/>
    <w:rsid w:val="00D5691C"/>
    <w:rsid w:val="00D56C8D"/>
    <w:rsid w:val="00D575C5"/>
    <w:rsid w:val="00D575EA"/>
    <w:rsid w:val="00D5763A"/>
    <w:rsid w:val="00D57DE9"/>
    <w:rsid w:val="00D601A7"/>
    <w:rsid w:val="00D602A6"/>
    <w:rsid w:val="00D605AC"/>
    <w:rsid w:val="00D606EF"/>
    <w:rsid w:val="00D60C02"/>
    <w:rsid w:val="00D61D8A"/>
    <w:rsid w:val="00D6228D"/>
    <w:rsid w:val="00D62822"/>
    <w:rsid w:val="00D62CFD"/>
    <w:rsid w:val="00D636CB"/>
    <w:rsid w:val="00D637CA"/>
    <w:rsid w:val="00D63C6D"/>
    <w:rsid w:val="00D6426E"/>
    <w:rsid w:val="00D64275"/>
    <w:rsid w:val="00D6439A"/>
    <w:rsid w:val="00D647EC"/>
    <w:rsid w:val="00D64C57"/>
    <w:rsid w:val="00D64DED"/>
    <w:rsid w:val="00D64F45"/>
    <w:rsid w:val="00D650FB"/>
    <w:rsid w:val="00D65843"/>
    <w:rsid w:val="00D65BD2"/>
    <w:rsid w:val="00D65C69"/>
    <w:rsid w:val="00D6646F"/>
    <w:rsid w:val="00D668B6"/>
    <w:rsid w:val="00D67E3D"/>
    <w:rsid w:val="00D70050"/>
    <w:rsid w:val="00D7025A"/>
    <w:rsid w:val="00D70559"/>
    <w:rsid w:val="00D70944"/>
    <w:rsid w:val="00D709A6"/>
    <w:rsid w:val="00D70D18"/>
    <w:rsid w:val="00D7102F"/>
    <w:rsid w:val="00D71040"/>
    <w:rsid w:val="00D7114C"/>
    <w:rsid w:val="00D72179"/>
    <w:rsid w:val="00D72438"/>
    <w:rsid w:val="00D72A17"/>
    <w:rsid w:val="00D72C19"/>
    <w:rsid w:val="00D7390B"/>
    <w:rsid w:val="00D73C7C"/>
    <w:rsid w:val="00D7439A"/>
    <w:rsid w:val="00D7506B"/>
    <w:rsid w:val="00D750BA"/>
    <w:rsid w:val="00D7690E"/>
    <w:rsid w:val="00D76B14"/>
    <w:rsid w:val="00D76F12"/>
    <w:rsid w:val="00D773D7"/>
    <w:rsid w:val="00D77B80"/>
    <w:rsid w:val="00D77E7A"/>
    <w:rsid w:val="00D80DE6"/>
    <w:rsid w:val="00D81038"/>
    <w:rsid w:val="00D8116C"/>
    <w:rsid w:val="00D814F0"/>
    <w:rsid w:val="00D81770"/>
    <w:rsid w:val="00D81BF8"/>
    <w:rsid w:val="00D81C3D"/>
    <w:rsid w:val="00D81CE2"/>
    <w:rsid w:val="00D823B0"/>
    <w:rsid w:val="00D826C9"/>
    <w:rsid w:val="00D83182"/>
    <w:rsid w:val="00D8328B"/>
    <w:rsid w:val="00D8334F"/>
    <w:rsid w:val="00D83E6D"/>
    <w:rsid w:val="00D8402E"/>
    <w:rsid w:val="00D851C1"/>
    <w:rsid w:val="00D8583B"/>
    <w:rsid w:val="00D85F11"/>
    <w:rsid w:val="00D85F39"/>
    <w:rsid w:val="00D85F3E"/>
    <w:rsid w:val="00D86331"/>
    <w:rsid w:val="00D86840"/>
    <w:rsid w:val="00D86EBE"/>
    <w:rsid w:val="00D87845"/>
    <w:rsid w:val="00D90641"/>
    <w:rsid w:val="00D90AC6"/>
    <w:rsid w:val="00D90E18"/>
    <w:rsid w:val="00D9157D"/>
    <w:rsid w:val="00D91CF0"/>
    <w:rsid w:val="00D924D7"/>
    <w:rsid w:val="00D9357F"/>
    <w:rsid w:val="00D93623"/>
    <w:rsid w:val="00D93F56"/>
    <w:rsid w:val="00D94A70"/>
    <w:rsid w:val="00D94DD7"/>
    <w:rsid w:val="00D94ECC"/>
    <w:rsid w:val="00D96402"/>
    <w:rsid w:val="00D969CC"/>
    <w:rsid w:val="00D969D4"/>
    <w:rsid w:val="00D96BEB"/>
    <w:rsid w:val="00D975B5"/>
    <w:rsid w:val="00D97949"/>
    <w:rsid w:val="00D97D7E"/>
    <w:rsid w:val="00DA0124"/>
    <w:rsid w:val="00DA0794"/>
    <w:rsid w:val="00DA08AE"/>
    <w:rsid w:val="00DA0CCE"/>
    <w:rsid w:val="00DA1182"/>
    <w:rsid w:val="00DA1C97"/>
    <w:rsid w:val="00DA2AF7"/>
    <w:rsid w:val="00DA3700"/>
    <w:rsid w:val="00DA3C34"/>
    <w:rsid w:val="00DA3EAB"/>
    <w:rsid w:val="00DA41EC"/>
    <w:rsid w:val="00DA43F7"/>
    <w:rsid w:val="00DA48AC"/>
    <w:rsid w:val="00DA4AD1"/>
    <w:rsid w:val="00DA4C22"/>
    <w:rsid w:val="00DA4E9D"/>
    <w:rsid w:val="00DA5326"/>
    <w:rsid w:val="00DA56C9"/>
    <w:rsid w:val="00DA57A6"/>
    <w:rsid w:val="00DA59B8"/>
    <w:rsid w:val="00DA5CE2"/>
    <w:rsid w:val="00DA6583"/>
    <w:rsid w:val="00DA677B"/>
    <w:rsid w:val="00DA6CAD"/>
    <w:rsid w:val="00DA7026"/>
    <w:rsid w:val="00DA7031"/>
    <w:rsid w:val="00DA74B2"/>
    <w:rsid w:val="00DA7566"/>
    <w:rsid w:val="00DA7DD8"/>
    <w:rsid w:val="00DB0335"/>
    <w:rsid w:val="00DB0CF6"/>
    <w:rsid w:val="00DB0FA9"/>
    <w:rsid w:val="00DB1080"/>
    <w:rsid w:val="00DB15EA"/>
    <w:rsid w:val="00DB1A43"/>
    <w:rsid w:val="00DB1A9E"/>
    <w:rsid w:val="00DB1EF2"/>
    <w:rsid w:val="00DB3505"/>
    <w:rsid w:val="00DB3654"/>
    <w:rsid w:val="00DB3755"/>
    <w:rsid w:val="00DB3A4F"/>
    <w:rsid w:val="00DB3B7F"/>
    <w:rsid w:val="00DB3B85"/>
    <w:rsid w:val="00DB4B8C"/>
    <w:rsid w:val="00DB4DCC"/>
    <w:rsid w:val="00DB5019"/>
    <w:rsid w:val="00DB5A7C"/>
    <w:rsid w:val="00DB6244"/>
    <w:rsid w:val="00DB7070"/>
    <w:rsid w:val="00DB72EE"/>
    <w:rsid w:val="00DB7967"/>
    <w:rsid w:val="00DB7F5C"/>
    <w:rsid w:val="00DC02DA"/>
    <w:rsid w:val="00DC0AC2"/>
    <w:rsid w:val="00DC0FE1"/>
    <w:rsid w:val="00DC101A"/>
    <w:rsid w:val="00DC13B5"/>
    <w:rsid w:val="00DC17B2"/>
    <w:rsid w:val="00DC1E37"/>
    <w:rsid w:val="00DC1F01"/>
    <w:rsid w:val="00DC20B7"/>
    <w:rsid w:val="00DC20D5"/>
    <w:rsid w:val="00DC2DC1"/>
    <w:rsid w:val="00DC2EE0"/>
    <w:rsid w:val="00DC2FA3"/>
    <w:rsid w:val="00DC334B"/>
    <w:rsid w:val="00DC3C60"/>
    <w:rsid w:val="00DC424E"/>
    <w:rsid w:val="00DC48A4"/>
    <w:rsid w:val="00DC48CD"/>
    <w:rsid w:val="00DC4C22"/>
    <w:rsid w:val="00DC4D8A"/>
    <w:rsid w:val="00DC4E2F"/>
    <w:rsid w:val="00DC5355"/>
    <w:rsid w:val="00DC53F1"/>
    <w:rsid w:val="00DC542B"/>
    <w:rsid w:val="00DC5614"/>
    <w:rsid w:val="00DC5A5E"/>
    <w:rsid w:val="00DC5B16"/>
    <w:rsid w:val="00DC5F39"/>
    <w:rsid w:val="00DC62D2"/>
    <w:rsid w:val="00DC67B8"/>
    <w:rsid w:val="00DC697D"/>
    <w:rsid w:val="00DC6B97"/>
    <w:rsid w:val="00DC6BC0"/>
    <w:rsid w:val="00DC6E76"/>
    <w:rsid w:val="00DC79D1"/>
    <w:rsid w:val="00DC7FFB"/>
    <w:rsid w:val="00DD04B0"/>
    <w:rsid w:val="00DD07BD"/>
    <w:rsid w:val="00DD12C8"/>
    <w:rsid w:val="00DD12ED"/>
    <w:rsid w:val="00DD14BE"/>
    <w:rsid w:val="00DD1AF8"/>
    <w:rsid w:val="00DD2449"/>
    <w:rsid w:val="00DD2E88"/>
    <w:rsid w:val="00DD35B6"/>
    <w:rsid w:val="00DD3707"/>
    <w:rsid w:val="00DD3F53"/>
    <w:rsid w:val="00DD3FFE"/>
    <w:rsid w:val="00DD4E74"/>
    <w:rsid w:val="00DD4F53"/>
    <w:rsid w:val="00DD51CE"/>
    <w:rsid w:val="00DD51DF"/>
    <w:rsid w:val="00DD53D5"/>
    <w:rsid w:val="00DD5AA2"/>
    <w:rsid w:val="00DD606B"/>
    <w:rsid w:val="00DD6241"/>
    <w:rsid w:val="00DD724E"/>
    <w:rsid w:val="00DD76EB"/>
    <w:rsid w:val="00DE0550"/>
    <w:rsid w:val="00DE1CB9"/>
    <w:rsid w:val="00DE1D36"/>
    <w:rsid w:val="00DE1DB3"/>
    <w:rsid w:val="00DE2192"/>
    <w:rsid w:val="00DE330F"/>
    <w:rsid w:val="00DE38CA"/>
    <w:rsid w:val="00DE3D95"/>
    <w:rsid w:val="00DE4D3D"/>
    <w:rsid w:val="00DE4DB6"/>
    <w:rsid w:val="00DE5843"/>
    <w:rsid w:val="00DE5A81"/>
    <w:rsid w:val="00DE5B83"/>
    <w:rsid w:val="00DE5CEF"/>
    <w:rsid w:val="00DE6461"/>
    <w:rsid w:val="00DE6D93"/>
    <w:rsid w:val="00DE6EC8"/>
    <w:rsid w:val="00DE6FBC"/>
    <w:rsid w:val="00DE72E2"/>
    <w:rsid w:val="00DE7771"/>
    <w:rsid w:val="00DF0381"/>
    <w:rsid w:val="00DF0882"/>
    <w:rsid w:val="00DF0BE3"/>
    <w:rsid w:val="00DF0BFA"/>
    <w:rsid w:val="00DF0E1F"/>
    <w:rsid w:val="00DF1622"/>
    <w:rsid w:val="00DF19E5"/>
    <w:rsid w:val="00DF28E7"/>
    <w:rsid w:val="00DF3237"/>
    <w:rsid w:val="00DF35C3"/>
    <w:rsid w:val="00DF36DF"/>
    <w:rsid w:val="00DF3958"/>
    <w:rsid w:val="00DF3AB1"/>
    <w:rsid w:val="00DF40A0"/>
    <w:rsid w:val="00DF45F1"/>
    <w:rsid w:val="00DF45F5"/>
    <w:rsid w:val="00DF52A9"/>
    <w:rsid w:val="00DF52EC"/>
    <w:rsid w:val="00DF572A"/>
    <w:rsid w:val="00DF5CBE"/>
    <w:rsid w:val="00DF5D4F"/>
    <w:rsid w:val="00DF6748"/>
    <w:rsid w:val="00DF6950"/>
    <w:rsid w:val="00DF6B2A"/>
    <w:rsid w:val="00DF6C65"/>
    <w:rsid w:val="00DF6DEE"/>
    <w:rsid w:val="00DF7105"/>
    <w:rsid w:val="00DF727C"/>
    <w:rsid w:val="00E000CF"/>
    <w:rsid w:val="00E00304"/>
    <w:rsid w:val="00E00633"/>
    <w:rsid w:val="00E00D33"/>
    <w:rsid w:val="00E0123C"/>
    <w:rsid w:val="00E01771"/>
    <w:rsid w:val="00E01A61"/>
    <w:rsid w:val="00E01A76"/>
    <w:rsid w:val="00E01C93"/>
    <w:rsid w:val="00E024A9"/>
    <w:rsid w:val="00E02B6E"/>
    <w:rsid w:val="00E03602"/>
    <w:rsid w:val="00E03B5C"/>
    <w:rsid w:val="00E03DBA"/>
    <w:rsid w:val="00E045C5"/>
    <w:rsid w:val="00E046A2"/>
    <w:rsid w:val="00E0490B"/>
    <w:rsid w:val="00E04A4E"/>
    <w:rsid w:val="00E05084"/>
    <w:rsid w:val="00E05538"/>
    <w:rsid w:val="00E061C6"/>
    <w:rsid w:val="00E06383"/>
    <w:rsid w:val="00E06C69"/>
    <w:rsid w:val="00E07870"/>
    <w:rsid w:val="00E07AE0"/>
    <w:rsid w:val="00E10028"/>
    <w:rsid w:val="00E10254"/>
    <w:rsid w:val="00E10F16"/>
    <w:rsid w:val="00E11188"/>
    <w:rsid w:val="00E1119F"/>
    <w:rsid w:val="00E1126D"/>
    <w:rsid w:val="00E11771"/>
    <w:rsid w:val="00E11A46"/>
    <w:rsid w:val="00E11B54"/>
    <w:rsid w:val="00E1200E"/>
    <w:rsid w:val="00E12EB2"/>
    <w:rsid w:val="00E12F4F"/>
    <w:rsid w:val="00E12FC1"/>
    <w:rsid w:val="00E13CE7"/>
    <w:rsid w:val="00E149D6"/>
    <w:rsid w:val="00E149FF"/>
    <w:rsid w:val="00E14FDD"/>
    <w:rsid w:val="00E150C8"/>
    <w:rsid w:val="00E15893"/>
    <w:rsid w:val="00E15B46"/>
    <w:rsid w:val="00E15D85"/>
    <w:rsid w:val="00E15E39"/>
    <w:rsid w:val="00E16ABA"/>
    <w:rsid w:val="00E17428"/>
    <w:rsid w:val="00E175F0"/>
    <w:rsid w:val="00E176B7"/>
    <w:rsid w:val="00E2045A"/>
    <w:rsid w:val="00E20959"/>
    <w:rsid w:val="00E209A4"/>
    <w:rsid w:val="00E209BF"/>
    <w:rsid w:val="00E217DF"/>
    <w:rsid w:val="00E21D73"/>
    <w:rsid w:val="00E222AA"/>
    <w:rsid w:val="00E238C7"/>
    <w:rsid w:val="00E23AEE"/>
    <w:rsid w:val="00E24101"/>
    <w:rsid w:val="00E2426B"/>
    <w:rsid w:val="00E243A0"/>
    <w:rsid w:val="00E245F0"/>
    <w:rsid w:val="00E24A31"/>
    <w:rsid w:val="00E24F1F"/>
    <w:rsid w:val="00E25CC7"/>
    <w:rsid w:val="00E2632C"/>
    <w:rsid w:val="00E26A42"/>
    <w:rsid w:val="00E27296"/>
    <w:rsid w:val="00E278D4"/>
    <w:rsid w:val="00E30079"/>
    <w:rsid w:val="00E30727"/>
    <w:rsid w:val="00E30DDE"/>
    <w:rsid w:val="00E30E46"/>
    <w:rsid w:val="00E31124"/>
    <w:rsid w:val="00E321A6"/>
    <w:rsid w:val="00E32380"/>
    <w:rsid w:val="00E32952"/>
    <w:rsid w:val="00E32DA2"/>
    <w:rsid w:val="00E3323A"/>
    <w:rsid w:val="00E33416"/>
    <w:rsid w:val="00E33439"/>
    <w:rsid w:val="00E33F70"/>
    <w:rsid w:val="00E340FF"/>
    <w:rsid w:val="00E34F72"/>
    <w:rsid w:val="00E3539E"/>
    <w:rsid w:val="00E3568C"/>
    <w:rsid w:val="00E3571C"/>
    <w:rsid w:val="00E358A7"/>
    <w:rsid w:val="00E35AB3"/>
    <w:rsid w:val="00E35AC0"/>
    <w:rsid w:val="00E361E7"/>
    <w:rsid w:val="00E362AD"/>
    <w:rsid w:val="00E36C1A"/>
    <w:rsid w:val="00E370C2"/>
    <w:rsid w:val="00E37804"/>
    <w:rsid w:val="00E37F99"/>
    <w:rsid w:val="00E4048D"/>
    <w:rsid w:val="00E405E6"/>
    <w:rsid w:val="00E40A2D"/>
    <w:rsid w:val="00E41A46"/>
    <w:rsid w:val="00E41A47"/>
    <w:rsid w:val="00E41ACF"/>
    <w:rsid w:val="00E425E1"/>
    <w:rsid w:val="00E4386F"/>
    <w:rsid w:val="00E43E25"/>
    <w:rsid w:val="00E445D6"/>
    <w:rsid w:val="00E44877"/>
    <w:rsid w:val="00E45E3B"/>
    <w:rsid w:val="00E460DC"/>
    <w:rsid w:val="00E46460"/>
    <w:rsid w:val="00E46A47"/>
    <w:rsid w:val="00E46B08"/>
    <w:rsid w:val="00E47536"/>
    <w:rsid w:val="00E47577"/>
    <w:rsid w:val="00E5024A"/>
    <w:rsid w:val="00E50901"/>
    <w:rsid w:val="00E5131F"/>
    <w:rsid w:val="00E51462"/>
    <w:rsid w:val="00E51675"/>
    <w:rsid w:val="00E519F3"/>
    <w:rsid w:val="00E51C4A"/>
    <w:rsid w:val="00E51FFA"/>
    <w:rsid w:val="00E524EB"/>
    <w:rsid w:val="00E52C01"/>
    <w:rsid w:val="00E52C25"/>
    <w:rsid w:val="00E53345"/>
    <w:rsid w:val="00E53537"/>
    <w:rsid w:val="00E5475D"/>
    <w:rsid w:val="00E54B17"/>
    <w:rsid w:val="00E5559C"/>
    <w:rsid w:val="00E559FE"/>
    <w:rsid w:val="00E55B8F"/>
    <w:rsid w:val="00E5653A"/>
    <w:rsid w:val="00E56732"/>
    <w:rsid w:val="00E56DEB"/>
    <w:rsid w:val="00E600CB"/>
    <w:rsid w:val="00E603AC"/>
    <w:rsid w:val="00E60797"/>
    <w:rsid w:val="00E61954"/>
    <w:rsid w:val="00E62450"/>
    <w:rsid w:val="00E63A8B"/>
    <w:rsid w:val="00E63DBE"/>
    <w:rsid w:val="00E643B3"/>
    <w:rsid w:val="00E6646B"/>
    <w:rsid w:val="00E66510"/>
    <w:rsid w:val="00E668A5"/>
    <w:rsid w:val="00E668BF"/>
    <w:rsid w:val="00E66906"/>
    <w:rsid w:val="00E66C70"/>
    <w:rsid w:val="00E66F38"/>
    <w:rsid w:val="00E673CA"/>
    <w:rsid w:val="00E6780F"/>
    <w:rsid w:val="00E67969"/>
    <w:rsid w:val="00E67A13"/>
    <w:rsid w:val="00E67B45"/>
    <w:rsid w:val="00E67B5F"/>
    <w:rsid w:val="00E67DD9"/>
    <w:rsid w:val="00E67E3C"/>
    <w:rsid w:val="00E7006B"/>
    <w:rsid w:val="00E701D5"/>
    <w:rsid w:val="00E70C45"/>
    <w:rsid w:val="00E710F5"/>
    <w:rsid w:val="00E713FF"/>
    <w:rsid w:val="00E7215A"/>
    <w:rsid w:val="00E72344"/>
    <w:rsid w:val="00E72960"/>
    <w:rsid w:val="00E729A2"/>
    <w:rsid w:val="00E72BC1"/>
    <w:rsid w:val="00E72D36"/>
    <w:rsid w:val="00E7346B"/>
    <w:rsid w:val="00E73585"/>
    <w:rsid w:val="00E735E9"/>
    <w:rsid w:val="00E73C35"/>
    <w:rsid w:val="00E74027"/>
    <w:rsid w:val="00E74270"/>
    <w:rsid w:val="00E760AA"/>
    <w:rsid w:val="00E767D8"/>
    <w:rsid w:val="00E76F97"/>
    <w:rsid w:val="00E773DB"/>
    <w:rsid w:val="00E775F9"/>
    <w:rsid w:val="00E77F8B"/>
    <w:rsid w:val="00E80B39"/>
    <w:rsid w:val="00E81173"/>
    <w:rsid w:val="00E817AE"/>
    <w:rsid w:val="00E81BCD"/>
    <w:rsid w:val="00E81C63"/>
    <w:rsid w:val="00E81E4A"/>
    <w:rsid w:val="00E8238A"/>
    <w:rsid w:val="00E824F1"/>
    <w:rsid w:val="00E82A2B"/>
    <w:rsid w:val="00E83581"/>
    <w:rsid w:val="00E835A7"/>
    <w:rsid w:val="00E83A9B"/>
    <w:rsid w:val="00E83ABF"/>
    <w:rsid w:val="00E83E0B"/>
    <w:rsid w:val="00E84BC7"/>
    <w:rsid w:val="00E84C7A"/>
    <w:rsid w:val="00E851A1"/>
    <w:rsid w:val="00E85511"/>
    <w:rsid w:val="00E85588"/>
    <w:rsid w:val="00E85837"/>
    <w:rsid w:val="00E85E18"/>
    <w:rsid w:val="00E86308"/>
    <w:rsid w:val="00E8691B"/>
    <w:rsid w:val="00E86922"/>
    <w:rsid w:val="00E86E2A"/>
    <w:rsid w:val="00E86E48"/>
    <w:rsid w:val="00E86ECC"/>
    <w:rsid w:val="00E87348"/>
    <w:rsid w:val="00E87592"/>
    <w:rsid w:val="00E87A1D"/>
    <w:rsid w:val="00E87C75"/>
    <w:rsid w:val="00E9008B"/>
    <w:rsid w:val="00E90814"/>
    <w:rsid w:val="00E90970"/>
    <w:rsid w:val="00E9138E"/>
    <w:rsid w:val="00E9170A"/>
    <w:rsid w:val="00E9192F"/>
    <w:rsid w:val="00E91CA4"/>
    <w:rsid w:val="00E92391"/>
    <w:rsid w:val="00E927C4"/>
    <w:rsid w:val="00E92B80"/>
    <w:rsid w:val="00E9383A"/>
    <w:rsid w:val="00E94108"/>
    <w:rsid w:val="00E941F7"/>
    <w:rsid w:val="00E9425D"/>
    <w:rsid w:val="00E9438F"/>
    <w:rsid w:val="00E944A2"/>
    <w:rsid w:val="00E9474B"/>
    <w:rsid w:val="00E9483F"/>
    <w:rsid w:val="00E951B7"/>
    <w:rsid w:val="00E9573F"/>
    <w:rsid w:val="00E95AC9"/>
    <w:rsid w:val="00E95C64"/>
    <w:rsid w:val="00E96739"/>
    <w:rsid w:val="00E9721C"/>
    <w:rsid w:val="00E97346"/>
    <w:rsid w:val="00EA045F"/>
    <w:rsid w:val="00EA0912"/>
    <w:rsid w:val="00EA0BFC"/>
    <w:rsid w:val="00EA10DE"/>
    <w:rsid w:val="00EA2097"/>
    <w:rsid w:val="00EA26D6"/>
    <w:rsid w:val="00EA36B4"/>
    <w:rsid w:val="00EA3C5B"/>
    <w:rsid w:val="00EA3CD5"/>
    <w:rsid w:val="00EA422D"/>
    <w:rsid w:val="00EA4C5C"/>
    <w:rsid w:val="00EA4CA0"/>
    <w:rsid w:val="00EA4E60"/>
    <w:rsid w:val="00EA4EE8"/>
    <w:rsid w:val="00EA5573"/>
    <w:rsid w:val="00EA57B2"/>
    <w:rsid w:val="00EA5DD4"/>
    <w:rsid w:val="00EA5EA5"/>
    <w:rsid w:val="00EA671F"/>
    <w:rsid w:val="00EA6CCA"/>
    <w:rsid w:val="00EA786A"/>
    <w:rsid w:val="00EA7DB4"/>
    <w:rsid w:val="00EB0413"/>
    <w:rsid w:val="00EB0CE3"/>
    <w:rsid w:val="00EB0E05"/>
    <w:rsid w:val="00EB1596"/>
    <w:rsid w:val="00EB162C"/>
    <w:rsid w:val="00EB203D"/>
    <w:rsid w:val="00EB22A4"/>
    <w:rsid w:val="00EB22BC"/>
    <w:rsid w:val="00EB2F30"/>
    <w:rsid w:val="00EB369E"/>
    <w:rsid w:val="00EB385B"/>
    <w:rsid w:val="00EB3D19"/>
    <w:rsid w:val="00EB42EC"/>
    <w:rsid w:val="00EB49C6"/>
    <w:rsid w:val="00EB55E2"/>
    <w:rsid w:val="00EB5681"/>
    <w:rsid w:val="00EB573F"/>
    <w:rsid w:val="00EB5D22"/>
    <w:rsid w:val="00EB6BCB"/>
    <w:rsid w:val="00EB712E"/>
    <w:rsid w:val="00EB74F5"/>
    <w:rsid w:val="00EB7ECC"/>
    <w:rsid w:val="00EC07EB"/>
    <w:rsid w:val="00EC0B1E"/>
    <w:rsid w:val="00EC0BFB"/>
    <w:rsid w:val="00EC425A"/>
    <w:rsid w:val="00EC44EE"/>
    <w:rsid w:val="00EC4844"/>
    <w:rsid w:val="00EC4CC5"/>
    <w:rsid w:val="00EC4DB8"/>
    <w:rsid w:val="00EC5173"/>
    <w:rsid w:val="00EC5266"/>
    <w:rsid w:val="00EC530C"/>
    <w:rsid w:val="00EC55CD"/>
    <w:rsid w:val="00EC5CF9"/>
    <w:rsid w:val="00EC61AC"/>
    <w:rsid w:val="00EC668F"/>
    <w:rsid w:val="00EC6807"/>
    <w:rsid w:val="00EC693D"/>
    <w:rsid w:val="00EC6F16"/>
    <w:rsid w:val="00EC7DC4"/>
    <w:rsid w:val="00EC7E50"/>
    <w:rsid w:val="00EC7FC9"/>
    <w:rsid w:val="00ED0115"/>
    <w:rsid w:val="00ED030C"/>
    <w:rsid w:val="00ED037F"/>
    <w:rsid w:val="00ED05AB"/>
    <w:rsid w:val="00ED0601"/>
    <w:rsid w:val="00ED0A2E"/>
    <w:rsid w:val="00ED0E63"/>
    <w:rsid w:val="00ED1940"/>
    <w:rsid w:val="00ED1A52"/>
    <w:rsid w:val="00ED358A"/>
    <w:rsid w:val="00ED3F08"/>
    <w:rsid w:val="00ED4441"/>
    <w:rsid w:val="00ED4EF2"/>
    <w:rsid w:val="00ED5447"/>
    <w:rsid w:val="00ED54FE"/>
    <w:rsid w:val="00ED557F"/>
    <w:rsid w:val="00ED55C2"/>
    <w:rsid w:val="00ED575F"/>
    <w:rsid w:val="00ED65F1"/>
    <w:rsid w:val="00ED6F80"/>
    <w:rsid w:val="00ED7A1A"/>
    <w:rsid w:val="00EE0041"/>
    <w:rsid w:val="00EE077D"/>
    <w:rsid w:val="00EE0E02"/>
    <w:rsid w:val="00EE0E30"/>
    <w:rsid w:val="00EE0F80"/>
    <w:rsid w:val="00EE12B6"/>
    <w:rsid w:val="00EE16C3"/>
    <w:rsid w:val="00EE1ACF"/>
    <w:rsid w:val="00EE23C3"/>
    <w:rsid w:val="00EE25C4"/>
    <w:rsid w:val="00EE272A"/>
    <w:rsid w:val="00EE277A"/>
    <w:rsid w:val="00EE334F"/>
    <w:rsid w:val="00EE3352"/>
    <w:rsid w:val="00EE33BB"/>
    <w:rsid w:val="00EE342A"/>
    <w:rsid w:val="00EE40D7"/>
    <w:rsid w:val="00EE42C0"/>
    <w:rsid w:val="00EE48C0"/>
    <w:rsid w:val="00EE49D8"/>
    <w:rsid w:val="00EE5005"/>
    <w:rsid w:val="00EE58A8"/>
    <w:rsid w:val="00EE59AA"/>
    <w:rsid w:val="00EE604C"/>
    <w:rsid w:val="00EE64E0"/>
    <w:rsid w:val="00EE6907"/>
    <w:rsid w:val="00EF0249"/>
    <w:rsid w:val="00EF0300"/>
    <w:rsid w:val="00EF099F"/>
    <w:rsid w:val="00EF0C2E"/>
    <w:rsid w:val="00EF103A"/>
    <w:rsid w:val="00EF11BA"/>
    <w:rsid w:val="00EF138A"/>
    <w:rsid w:val="00EF1467"/>
    <w:rsid w:val="00EF1779"/>
    <w:rsid w:val="00EF183C"/>
    <w:rsid w:val="00EF2C3F"/>
    <w:rsid w:val="00EF2C71"/>
    <w:rsid w:val="00EF3241"/>
    <w:rsid w:val="00EF3EC3"/>
    <w:rsid w:val="00EF45D1"/>
    <w:rsid w:val="00EF4A40"/>
    <w:rsid w:val="00EF4C74"/>
    <w:rsid w:val="00EF5962"/>
    <w:rsid w:val="00EF5C26"/>
    <w:rsid w:val="00EF5E32"/>
    <w:rsid w:val="00EF5F48"/>
    <w:rsid w:val="00EF6234"/>
    <w:rsid w:val="00EF6414"/>
    <w:rsid w:val="00EF6572"/>
    <w:rsid w:val="00EF67BB"/>
    <w:rsid w:val="00EF6A02"/>
    <w:rsid w:val="00EF7042"/>
    <w:rsid w:val="00EF7804"/>
    <w:rsid w:val="00EF7BE2"/>
    <w:rsid w:val="00F003B6"/>
    <w:rsid w:val="00F00AB3"/>
    <w:rsid w:val="00F00E3D"/>
    <w:rsid w:val="00F00EF7"/>
    <w:rsid w:val="00F01180"/>
    <w:rsid w:val="00F01820"/>
    <w:rsid w:val="00F02C86"/>
    <w:rsid w:val="00F02CF9"/>
    <w:rsid w:val="00F02D8D"/>
    <w:rsid w:val="00F02FDC"/>
    <w:rsid w:val="00F032BA"/>
    <w:rsid w:val="00F0363C"/>
    <w:rsid w:val="00F03985"/>
    <w:rsid w:val="00F03AF3"/>
    <w:rsid w:val="00F04128"/>
    <w:rsid w:val="00F04468"/>
    <w:rsid w:val="00F04591"/>
    <w:rsid w:val="00F04618"/>
    <w:rsid w:val="00F04771"/>
    <w:rsid w:val="00F05243"/>
    <w:rsid w:val="00F05454"/>
    <w:rsid w:val="00F05C2D"/>
    <w:rsid w:val="00F06082"/>
    <w:rsid w:val="00F06C01"/>
    <w:rsid w:val="00F0700F"/>
    <w:rsid w:val="00F072AC"/>
    <w:rsid w:val="00F073E1"/>
    <w:rsid w:val="00F11598"/>
    <w:rsid w:val="00F121FE"/>
    <w:rsid w:val="00F124C9"/>
    <w:rsid w:val="00F1256B"/>
    <w:rsid w:val="00F127AC"/>
    <w:rsid w:val="00F12803"/>
    <w:rsid w:val="00F131F5"/>
    <w:rsid w:val="00F13897"/>
    <w:rsid w:val="00F141DD"/>
    <w:rsid w:val="00F1459B"/>
    <w:rsid w:val="00F1488A"/>
    <w:rsid w:val="00F151A5"/>
    <w:rsid w:val="00F153DC"/>
    <w:rsid w:val="00F1545A"/>
    <w:rsid w:val="00F15C8A"/>
    <w:rsid w:val="00F15D89"/>
    <w:rsid w:val="00F16252"/>
    <w:rsid w:val="00F16432"/>
    <w:rsid w:val="00F16DF2"/>
    <w:rsid w:val="00F17CDB"/>
    <w:rsid w:val="00F17E9A"/>
    <w:rsid w:val="00F17EC7"/>
    <w:rsid w:val="00F2027D"/>
    <w:rsid w:val="00F202D9"/>
    <w:rsid w:val="00F203D3"/>
    <w:rsid w:val="00F20961"/>
    <w:rsid w:val="00F20E4C"/>
    <w:rsid w:val="00F20EA9"/>
    <w:rsid w:val="00F21048"/>
    <w:rsid w:val="00F21E63"/>
    <w:rsid w:val="00F222B7"/>
    <w:rsid w:val="00F2267E"/>
    <w:rsid w:val="00F22DC0"/>
    <w:rsid w:val="00F23008"/>
    <w:rsid w:val="00F2342E"/>
    <w:rsid w:val="00F236AB"/>
    <w:rsid w:val="00F23EB8"/>
    <w:rsid w:val="00F23F7A"/>
    <w:rsid w:val="00F241CC"/>
    <w:rsid w:val="00F24602"/>
    <w:rsid w:val="00F24CFD"/>
    <w:rsid w:val="00F24D5A"/>
    <w:rsid w:val="00F24E60"/>
    <w:rsid w:val="00F25552"/>
    <w:rsid w:val="00F25649"/>
    <w:rsid w:val="00F258ED"/>
    <w:rsid w:val="00F2605D"/>
    <w:rsid w:val="00F260B3"/>
    <w:rsid w:val="00F268EC"/>
    <w:rsid w:val="00F26B63"/>
    <w:rsid w:val="00F26DBC"/>
    <w:rsid w:val="00F26E8E"/>
    <w:rsid w:val="00F27281"/>
    <w:rsid w:val="00F27781"/>
    <w:rsid w:val="00F2785B"/>
    <w:rsid w:val="00F27A8B"/>
    <w:rsid w:val="00F300C3"/>
    <w:rsid w:val="00F31381"/>
    <w:rsid w:val="00F31C88"/>
    <w:rsid w:val="00F320C9"/>
    <w:rsid w:val="00F3214A"/>
    <w:rsid w:val="00F328D8"/>
    <w:rsid w:val="00F32FDF"/>
    <w:rsid w:val="00F3341B"/>
    <w:rsid w:val="00F3343D"/>
    <w:rsid w:val="00F33760"/>
    <w:rsid w:val="00F33762"/>
    <w:rsid w:val="00F33906"/>
    <w:rsid w:val="00F34CE0"/>
    <w:rsid w:val="00F34CEF"/>
    <w:rsid w:val="00F34D05"/>
    <w:rsid w:val="00F34EE3"/>
    <w:rsid w:val="00F35E0D"/>
    <w:rsid w:val="00F36952"/>
    <w:rsid w:val="00F36EC6"/>
    <w:rsid w:val="00F37636"/>
    <w:rsid w:val="00F40167"/>
    <w:rsid w:val="00F4081D"/>
    <w:rsid w:val="00F40A93"/>
    <w:rsid w:val="00F411EF"/>
    <w:rsid w:val="00F41285"/>
    <w:rsid w:val="00F41977"/>
    <w:rsid w:val="00F41AAF"/>
    <w:rsid w:val="00F41C92"/>
    <w:rsid w:val="00F42912"/>
    <w:rsid w:val="00F42CD0"/>
    <w:rsid w:val="00F43706"/>
    <w:rsid w:val="00F43732"/>
    <w:rsid w:val="00F439E7"/>
    <w:rsid w:val="00F43DE5"/>
    <w:rsid w:val="00F440B7"/>
    <w:rsid w:val="00F444BE"/>
    <w:rsid w:val="00F446B2"/>
    <w:rsid w:val="00F44F93"/>
    <w:rsid w:val="00F458E5"/>
    <w:rsid w:val="00F45BA2"/>
    <w:rsid w:val="00F46208"/>
    <w:rsid w:val="00F465BD"/>
    <w:rsid w:val="00F46746"/>
    <w:rsid w:val="00F471EF"/>
    <w:rsid w:val="00F472E1"/>
    <w:rsid w:val="00F4787C"/>
    <w:rsid w:val="00F47C99"/>
    <w:rsid w:val="00F50369"/>
    <w:rsid w:val="00F50A11"/>
    <w:rsid w:val="00F50CB3"/>
    <w:rsid w:val="00F50CE4"/>
    <w:rsid w:val="00F50DD1"/>
    <w:rsid w:val="00F51416"/>
    <w:rsid w:val="00F516FF"/>
    <w:rsid w:val="00F52405"/>
    <w:rsid w:val="00F528A8"/>
    <w:rsid w:val="00F52A8A"/>
    <w:rsid w:val="00F52C76"/>
    <w:rsid w:val="00F53150"/>
    <w:rsid w:val="00F53E1D"/>
    <w:rsid w:val="00F5473D"/>
    <w:rsid w:val="00F54D95"/>
    <w:rsid w:val="00F551A3"/>
    <w:rsid w:val="00F554CE"/>
    <w:rsid w:val="00F555A4"/>
    <w:rsid w:val="00F569E4"/>
    <w:rsid w:val="00F56CF3"/>
    <w:rsid w:val="00F56FF5"/>
    <w:rsid w:val="00F57756"/>
    <w:rsid w:val="00F577A9"/>
    <w:rsid w:val="00F579C2"/>
    <w:rsid w:val="00F60C1B"/>
    <w:rsid w:val="00F624E1"/>
    <w:rsid w:val="00F62B30"/>
    <w:rsid w:val="00F6347B"/>
    <w:rsid w:val="00F635AC"/>
    <w:rsid w:val="00F63C1D"/>
    <w:rsid w:val="00F6417F"/>
    <w:rsid w:val="00F649DD"/>
    <w:rsid w:val="00F64C4E"/>
    <w:rsid w:val="00F64DE5"/>
    <w:rsid w:val="00F654FC"/>
    <w:rsid w:val="00F66095"/>
    <w:rsid w:val="00F66859"/>
    <w:rsid w:val="00F6723E"/>
    <w:rsid w:val="00F67C87"/>
    <w:rsid w:val="00F67D17"/>
    <w:rsid w:val="00F70546"/>
    <w:rsid w:val="00F70682"/>
    <w:rsid w:val="00F7085E"/>
    <w:rsid w:val="00F7103B"/>
    <w:rsid w:val="00F71061"/>
    <w:rsid w:val="00F71485"/>
    <w:rsid w:val="00F71510"/>
    <w:rsid w:val="00F72C0B"/>
    <w:rsid w:val="00F73BFD"/>
    <w:rsid w:val="00F73F0E"/>
    <w:rsid w:val="00F74415"/>
    <w:rsid w:val="00F7495B"/>
    <w:rsid w:val="00F74BFF"/>
    <w:rsid w:val="00F74CE1"/>
    <w:rsid w:val="00F75727"/>
    <w:rsid w:val="00F75778"/>
    <w:rsid w:val="00F75D91"/>
    <w:rsid w:val="00F763DF"/>
    <w:rsid w:val="00F77482"/>
    <w:rsid w:val="00F77F11"/>
    <w:rsid w:val="00F77F8B"/>
    <w:rsid w:val="00F805EA"/>
    <w:rsid w:val="00F80938"/>
    <w:rsid w:val="00F809EB"/>
    <w:rsid w:val="00F80CF2"/>
    <w:rsid w:val="00F80E21"/>
    <w:rsid w:val="00F8143A"/>
    <w:rsid w:val="00F818D7"/>
    <w:rsid w:val="00F81EF9"/>
    <w:rsid w:val="00F82134"/>
    <w:rsid w:val="00F821E3"/>
    <w:rsid w:val="00F828BE"/>
    <w:rsid w:val="00F82EE2"/>
    <w:rsid w:val="00F83D58"/>
    <w:rsid w:val="00F83D76"/>
    <w:rsid w:val="00F847BB"/>
    <w:rsid w:val="00F851BE"/>
    <w:rsid w:val="00F8541A"/>
    <w:rsid w:val="00F85575"/>
    <w:rsid w:val="00F85A65"/>
    <w:rsid w:val="00F85BBF"/>
    <w:rsid w:val="00F85D6C"/>
    <w:rsid w:val="00F85F90"/>
    <w:rsid w:val="00F863DB"/>
    <w:rsid w:val="00F86905"/>
    <w:rsid w:val="00F86BAA"/>
    <w:rsid w:val="00F8712B"/>
    <w:rsid w:val="00F87175"/>
    <w:rsid w:val="00F87875"/>
    <w:rsid w:val="00F87980"/>
    <w:rsid w:val="00F87D74"/>
    <w:rsid w:val="00F9006C"/>
    <w:rsid w:val="00F902EF"/>
    <w:rsid w:val="00F90345"/>
    <w:rsid w:val="00F908DA"/>
    <w:rsid w:val="00F90A7C"/>
    <w:rsid w:val="00F912E4"/>
    <w:rsid w:val="00F91357"/>
    <w:rsid w:val="00F91E4D"/>
    <w:rsid w:val="00F922A2"/>
    <w:rsid w:val="00F92807"/>
    <w:rsid w:val="00F92AF5"/>
    <w:rsid w:val="00F93542"/>
    <w:rsid w:val="00F943FD"/>
    <w:rsid w:val="00F9596F"/>
    <w:rsid w:val="00F959CF"/>
    <w:rsid w:val="00F95D37"/>
    <w:rsid w:val="00F963BA"/>
    <w:rsid w:val="00F96A03"/>
    <w:rsid w:val="00F96AE4"/>
    <w:rsid w:val="00F96FEF"/>
    <w:rsid w:val="00F9773A"/>
    <w:rsid w:val="00F97CFC"/>
    <w:rsid w:val="00F97DCB"/>
    <w:rsid w:val="00F97E8D"/>
    <w:rsid w:val="00FA0181"/>
    <w:rsid w:val="00FA0A0C"/>
    <w:rsid w:val="00FA1338"/>
    <w:rsid w:val="00FA1CEA"/>
    <w:rsid w:val="00FA1D74"/>
    <w:rsid w:val="00FA1EFF"/>
    <w:rsid w:val="00FA21F6"/>
    <w:rsid w:val="00FA260A"/>
    <w:rsid w:val="00FA2AE6"/>
    <w:rsid w:val="00FA2ED9"/>
    <w:rsid w:val="00FA37C7"/>
    <w:rsid w:val="00FA3B4D"/>
    <w:rsid w:val="00FA431B"/>
    <w:rsid w:val="00FA4BDF"/>
    <w:rsid w:val="00FA4F48"/>
    <w:rsid w:val="00FA5743"/>
    <w:rsid w:val="00FA5CD3"/>
    <w:rsid w:val="00FA61D6"/>
    <w:rsid w:val="00FA6214"/>
    <w:rsid w:val="00FA642E"/>
    <w:rsid w:val="00FA6732"/>
    <w:rsid w:val="00FA6E7C"/>
    <w:rsid w:val="00FA7113"/>
    <w:rsid w:val="00FA7208"/>
    <w:rsid w:val="00FA7416"/>
    <w:rsid w:val="00FB13CC"/>
    <w:rsid w:val="00FB17BF"/>
    <w:rsid w:val="00FB1961"/>
    <w:rsid w:val="00FB3229"/>
    <w:rsid w:val="00FB329A"/>
    <w:rsid w:val="00FB3738"/>
    <w:rsid w:val="00FB3993"/>
    <w:rsid w:val="00FB3E65"/>
    <w:rsid w:val="00FB3E67"/>
    <w:rsid w:val="00FB4260"/>
    <w:rsid w:val="00FB4A27"/>
    <w:rsid w:val="00FB521E"/>
    <w:rsid w:val="00FB5612"/>
    <w:rsid w:val="00FB6652"/>
    <w:rsid w:val="00FB6B44"/>
    <w:rsid w:val="00FC032D"/>
    <w:rsid w:val="00FC05F3"/>
    <w:rsid w:val="00FC0616"/>
    <w:rsid w:val="00FC0A46"/>
    <w:rsid w:val="00FC0BE5"/>
    <w:rsid w:val="00FC0DA8"/>
    <w:rsid w:val="00FC108C"/>
    <w:rsid w:val="00FC16EF"/>
    <w:rsid w:val="00FC1915"/>
    <w:rsid w:val="00FC1EC5"/>
    <w:rsid w:val="00FC1EE7"/>
    <w:rsid w:val="00FC2C6C"/>
    <w:rsid w:val="00FC31AA"/>
    <w:rsid w:val="00FC38C0"/>
    <w:rsid w:val="00FC5298"/>
    <w:rsid w:val="00FC555F"/>
    <w:rsid w:val="00FC5689"/>
    <w:rsid w:val="00FC5C6E"/>
    <w:rsid w:val="00FC6111"/>
    <w:rsid w:val="00FC63CE"/>
    <w:rsid w:val="00FC6684"/>
    <w:rsid w:val="00FC66E3"/>
    <w:rsid w:val="00FC6AD5"/>
    <w:rsid w:val="00FC6FF1"/>
    <w:rsid w:val="00FC7281"/>
    <w:rsid w:val="00FC79F4"/>
    <w:rsid w:val="00FD010D"/>
    <w:rsid w:val="00FD0E49"/>
    <w:rsid w:val="00FD1089"/>
    <w:rsid w:val="00FD16F9"/>
    <w:rsid w:val="00FD17E6"/>
    <w:rsid w:val="00FD24CB"/>
    <w:rsid w:val="00FD26E8"/>
    <w:rsid w:val="00FD2F29"/>
    <w:rsid w:val="00FD2FDB"/>
    <w:rsid w:val="00FD3904"/>
    <w:rsid w:val="00FD3AD3"/>
    <w:rsid w:val="00FD3D25"/>
    <w:rsid w:val="00FD3E86"/>
    <w:rsid w:val="00FD4662"/>
    <w:rsid w:val="00FD46D0"/>
    <w:rsid w:val="00FD52E6"/>
    <w:rsid w:val="00FD5378"/>
    <w:rsid w:val="00FD5DA7"/>
    <w:rsid w:val="00FD67C0"/>
    <w:rsid w:val="00FD6ECC"/>
    <w:rsid w:val="00FD70A7"/>
    <w:rsid w:val="00FD7A9E"/>
    <w:rsid w:val="00FE04B0"/>
    <w:rsid w:val="00FE0A02"/>
    <w:rsid w:val="00FE0AA3"/>
    <w:rsid w:val="00FE18A4"/>
    <w:rsid w:val="00FE1D6A"/>
    <w:rsid w:val="00FE2600"/>
    <w:rsid w:val="00FE298A"/>
    <w:rsid w:val="00FE2C4D"/>
    <w:rsid w:val="00FE32A0"/>
    <w:rsid w:val="00FE3495"/>
    <w:rsid w:val="00FE35DA"/>
    <w:rsid w:val="00FE3B92"/>
    <w:rsid w:val="00FE3CDF"/>
    <w:rsid w:val="00FE4201"/>
    <w:rsid w:val="00FE4D2F"/>
    <w:rsid w:val="00FE547D"/>
    <w:rsid w:val="00FE5FD4"/>
    <w:rsid w:val="00FE62EF"/>
    <w:rsid w:val="00FE6470"/>
    <w:rsid w:val="00FE660E"/>
    <w:rsid w:val="00FE6961"/>
    <w:rsid w:val="00FE6A48"/>
    <w:rsid w:val="00FE772D"/>
    <w:rsid w:val="00FF0B9C"/>
    <w:rsid w:val="00FF10CE"/>
    <w:rsid w:val="00FF148C"/>
    <w:rsid w:val="00FF185F"/>
    <w:rsid w:val="00FF1D89"/>
    <w:rsid w:val="00FF2667"/>
    <w:rsid w:val="00FF275E"/>
    <w:rsid w:val="00FF2E42"/>
    <w:rsid w:val="00FF370C"/>
    <w:rsid w:val="00FF3CAE"/>
    <w:rsid w:val="00FF464B"/>
    <w:rsid w:val="00FF496A"/>
    <w:rsid w:val="00FF4CFF"/>
    <w:rsid w:val="00FF4E6D"/>
    <w:rsid w:val="00FF6C38"/>
    <w:rsid w:val="00FF6D69"/>
    <w:rsid w:val="00FF7328"/>
    <w:rsid w:val="00FF7576"/>
    <w:rsid w:val="010F7364"/>
    <w:rsid w:val="01618ED5"/>
    <w:rsid w:val="01DAE845"/>
    <w:rsid w:val="01E7C439"/>
    <w:rsid w:val="02798C2B"/>
    <w:rsid w:val="02A274BF"/>
    <w:rsid w:val="034ACDDD"/>
    <w:rsid w:val="037F51FF"/>
    <w:rsid w:val="03EA65AC"/>
    <w:rsid w:val="042EFF4A"/>
    <w:rsid w:val="04992AFC"/>
    <w:rsid w:val="04C353AF"/>
    <w:rsid w:val="04C90DAD"/>
    <w:rsid w:val="04D2895D"/>
    <w:rsid w:val="05082AC1"/>
    <w:rsid w:val="051224CF"/>
    <w:rsid w:val="0538F666"/>
    <w:rsid w:val="0589B9A4"/>
    <w:rsid w:val="05ACB177"/>
    <w:rsid w:val="0613147C"/>
    <w:rsid w:val="067D176F"/>
    <w:rsid w:val="06CEAE39"/>
    <w:rsid w:val="073365B2"/>
    <w:rsid w:val="073FB244"/>
    <w:rsid w:val="076AA205"/>
    <w:rsid w:val="0849C591"/>
    <w:rsid w:val="0871824E"/>
    <w:rsid w:val="08E444DF"/>
    <w:rsid w:val="09076E1B"/>
    <w:rsid w:val="09DB3407"/>
    <w:rsid w:val="09E595F2"/>
    <w:rsid w:val="0A08302D"/>
    <w:rsid w:val="0A0D16C4"/>
    <w:rsid w:val="0ABF58D6"/>
    <w:rsid w:val="0ADEF323"/>
    <w:rsid w:val="0B214431"/>
    <w:rsid w:val="0B329533"/>
    <w:rsid w:val="0C195F6D"/>
    <w:rsid w:val="0C5A6D52"/>
    <w:rsid w:val="0C6B59AD"/>
    <w:rsid w:val="0C7263D1"/>
    <w:rsid w:val="0C9556B2"/>
    <w:rsid w:val="0CBA2AD0"/>
    <w:rsid w:val="0CBD1492"/>
    <w:rsid w:val="0CD887C6"/>
    <w:rsid w:val="0D12EDC7"/>
    <w:rsid w:val="0D8B4BF7"/>
    <w:rsid w:val="0DEB1650"/>
    <w:rsid w:val="0E1693E5"/>
    <w:rsid w:val="0E4B9B5F"/>
    <w:rsid w:val="0E529AD0"/>
    <w:rsid w:val="0EAEBA69"/>
    <w:rsid w:val="0EB335B7"/>
    <w:rsid w:val="0EC98C4B"/>
    <w:rsid w:val="0F1C957B"/>
    <w:rsid w:val="0F5F8B32"/>
    <w:rsid w:val="0FC25AFD"/>
    <w:rsid w:val="0FF1CB92"/>
    <w:rsid w:val="0FF74BC6"/>
    <w:rsid w:val="10060656"/>
    <w:rsid w:val="10111EF5"/>
    <w:rsid w:val="1035F7CA"/>
    <w:rsid w:val="103C19A1"/>
    <w:rsid w:val="10542B5B"/>
    <w:rsid w:val="10B8DBCD"/>
    <w:rsid w:val="10EB540B"/>
    <w:rsid w:val="122B8562"/>
    <w:rsid w:val="127482B7"/>
    <w:rsid w:val="127F3664"/>
    <w:rsid w:val="12FF13B2"/>
    <w:rsid w:val="138B81E0"/>
    <w:rsid w:val="13F6FDDA"/>
    <w:rsid w:val="1452D33A"/>
    <w:rsid w:val="1541C5D7"/>
    <w:rsid w:val="155808A2"/>
    <w:rsid w:val="158F9180"/>
    <w:rsid w:val="16AC1A57"/>
    <w:rsid w:val="16FAC20F"/>
    <w:rsid w:val="17612DB7"/>
    <w:rsid w:val="177EC2B1"/>
    <w:rsid w:val="1783279F"/>
    <w:rsid w:val="17A44DCE"/>
    <w:rsid w:val="18006E32"/>
    <w:rsid w:val="183229F7"/>
    <w:rsid w:val="1836DFFB"/>
    <w:rsid w:val="188B8239"/>
    <w:rsid w:val="18F71294"/>
    <w:rsid w:val="1926445D"/>
    <w:rsid w:val="1968C68E"/>
    <w:rsid w:val="19918F7E"/>
    <w:rsid w:val="1A235ADF"/>
    <w:rsid w:val="1A52C664"/>
    <w:rsid w:val="1ADC6434"/>
    <w:rsid w:val="1B09BE0D"/>
    <w:rsid w:val="1B1C2025"/>
    <w:rsid w:val="1B3767FB"/>
    <w:rsid w:val="1B67CE54"/>
    <w:rsid w:val="1C235393"/>
    <w:rsid w:val="1C2F5514"/>
    <w:rsid w:val="1C44BCC2"/>
    <w:rsid w:val="1C44FF2C"/>
    <w:rsid w:val="1C5DE51F"/>
    <w:rsid w:val="1CC6A1C4"/>
    <w:rsid w:val="1CD1F62B"/>
    <w:rsid w:val="1CF69916"/>
    <w:rsid w:val="1DD8AA0D"/>
    <w:rsid w:val="1E55E060"/>
    <w:rsid w:val="1E6E2B9E"/>
    <w:rsid w:val="1E6F08BD"/>
    <w:rsid w:val="1FA69E98"/>
    <w:rsid w:val="1FD2C8BE"/>
    <w:rsid w:val="1FD65E69"/>
    <w:rsid w:val="20018457"/>
    <w:rsid w:val="209915A4"/>
    <w:rsid w:val="20A2E876"/>
    <w:rsid w:val="20BE2F07"/>
    <w:rsid w:val="20FDCD15"/>
    <w:rsid w:val="210F7711"/>
    <w:rsid w:val="2115F9AC"/>
    <w:rsid w:val="2125984A"/>
    <w:rsid w:val="219B3024"/>
    <w:rsid w:val="21A9D889"/>
    <w:rsid w:val="21ABB4D7"/>
    <w:rsid w:val="22A3CFEE"/>
    <w:rsid w:val="22B3FE46"/>
    <w:rsid w:val="230C2CA8"/>
    <w:rsid w:val="234DAE5C"/>
    <w:rsid w:val="23AFA131"/>
    <w:rsid w:val="23CD94CD"/>
    <w:rsid w:val="242CC27E"/>
    <w:rsid w:val="24B0F4A0"/>
    <w:rsid w:val="24C65A73"/>
    <w:rsid w:val="25A81A3A"/>
    <w:rsid w:val="25CA35D9"/>
    <w:rsid w:val="25D93779"/>
    <w:rsid w:val="25F9E4D5"/>
    <w:rsid w:val="2919F335"/>
    <w:rsid w:val="291F716C"/>
    <w:rsid w:val="29325A75"/>
    <w:rsid w:val="29BCEFE0"/>
    <w:rsid w:val="2A76605E"/>
    <w:rsid w:val="2AF1D4F1"/>
    <w:rsid w:val="2B32FC27"/>
    <w:rsid w:val="2B700E70"/>
    <w:rsid w:val="2B8ACC1C"/>
    <w:rsid w:val="2BE15F6A"/>
    <w:rsid w:val="2C135339"/>
    <w:rsid w:val="2C82A406"/>
    <w:rsid w:val="2C8DA552"/>
    <w:rsid w:val="2CA7E5B2"/>
    <w:rsid w:val="2D120F1D"/>
    <w:rsid w:val="2D3DF1AB"/>
    <w:rsid w:val="2D89E2A6"/>
    <w:rsid w:val="2DAC83C9"/>
    <w:rsid w:val="2DB8AA74"/>
    <w:rsid w:val="2E007FD3"/>
    <w:rsid w:val="2E378975"/>
    <w:rsid w:val="2EEA73E0"/>
    <w:rsid w:val="2F192F70"/>
    <w:rsid w:val="2F6F86BB"/>
    <w:rsid w:val="300D1899"/>
    <w:rsid w:val="3018B3BC"/>
    <w:rsid w:val="307FFFCD"/>
    <w:rsid w:val="3102DBD8"/>
    <w:rsid w:val="318DF6CC"/>
    <w:rsid w:val="3197F340"/>
    <w:rsid w:val="32A2F96E"/>
    <w:rsid w:val="32BBC4B8"/>
    <w:rsid w:val="33327457"/>
    <w:rsid w:val="335642FA"/>
    <w:rsid w:val="3389E24F"/>
    <w:rsid w:val="33C6D12C"/>
    <w:rsid w:val="33D89465"/>
    <w:rsid w:val="34824043"/>
    <w:rsid w:val="34B4F88D"/>
    <w:rsid w:val="34D5404E"/>
    <w:rsid w:val="35E2E73E"/>
    <w:rsid w:val="35F08575"/>
    <w:rsid w:val="36E7DC8E"/>
    <w:rsid w:val="36FDD6A6"/>
    <w:rsid w:val="37196D63"/>
    <w:rsid w:val="371A9FAD"/>
    <w:rsid w:val="373B27A3"/>
    <w:rsid w:val="3745D8AA"/>
    <w:rsid w:val="37DA057D"/>
    <w:rsid w:val="37E41173"/>
    <w:rsid w:val="37E7DE4E"/>
    <w:rsid w:val="37F22704"/>
    <w:rsid w:val="384AC28B"/>
    <w:rsid w:val="38A1EE87"/>
    <w:rsid w:val="3919B53A"/>
    <w:rsid w:val="3922397B"/>
    <w:rsid w:val="3A876584"/>
    <w:rsid w:val="3AA9AD7A"/>
    <w:rsid w:val="3AB5859B"/>
    <w:rsid w:val="3AFC468C"/>
    <w:rsid w:val="3B69E64D"/>
    <w:rsid w:val="3C1C91A2"/>
    <w:rsid w:val="3C3CE2E4"/>
    <w:rsid w:val="3C4D4FA2"/>
    <w:rsid w:val="3C4F1E68"/>
    <w:rsid w:val="3C6839C5"/>
    <w:rsid w:val="3CF25FD0"/>
    <w:rsid w:val="3CF2B97A"/>
    <w:rsid w:val="3D2703F7"/>
    <w:rsid w:val="3DFD7B40"/>
    <w:rsid w:val="3E553157"/>
    <w:rsid w:val="3E5FE893"/>
    <w:rsid w:val="3EEFBA2A"/>
    <w:rsid w:val="3FAE0BF8"/>
    <w:rsid w:val="3FFA93CA"/>
    <w:rsid w:val="401F82CE"/>
    <w:rsid w:val="40FBE329"/>
    <w:rsid w:val="410BEFF2"/>
    <w:rsid w:val="4123F39D"/>
    <w:rsid w:val="413E6417"/>
    <w:rsid w:val="41C38713"/>
    <w:rsid w:val="41D8E66C"/>
    <w:rsid w:val="429C50D2"/>
    <w:rsid w:val="43A2A264"/>
    <w:rsid w:val="43B2BA94"/>
    <w:rsid w:val="44514990"/>
    <w:rsid w:val="4457B5C4"/>
    <w:rsid w:val="448FF569"/>
    <w:rsid w:val="44C9364C"/>
    <w:rsid w:val="44D53AFC"/>
    <w:rsid w:val="44FBFBBC"/>
    <w:rsid w:val="44FF5456"/>
    <w:rsid w:val="4526623B"/>
    <w:rsid w:val="453BA076"/>
    <w:rsid w:val="457DED54"/>
    <w:rsid w:val="45ED19F1"/>
    <w:rsid w:val="469FF76C"/>
    <w:rsid w:val="4746E94A"/>
    <w:rsid w:val="475105F1"/>
    <w:rsid w:val="476CD5F8"/>
    <w:rsid w:val="4788EA52"/>
    <w:rsid w:val="47CAD329"/>
    <w:rsid w:val="4873448F"/>
    <w:rsid w:val="48A33066"/>
    <w:rsid w:val="493C7438"/>
    <w:rsid w:val="4949178C"/>
    <w:rsid w:val="49F0D9E9"/>
    <w:rsid w:val="4A58F63E"/>
    <w:rsid w:val="4AE48263"/>
    <w:rsid w:val="4AE4E7ED"/>
    <w:rsid w:val="4B04003E"/>
    <w:rsid w:val="4B14A0F3"/>
    <w:rsid w:val="4B606E90"/>
    <w:rsid w:val="4B9F9D23"/>
    <w:rsid w:val="4C5306AE"/>
    <w:rsid w:val="4CB5AD7F"/>
    <w:rsid w:val="4CDFC312"/>
    <w:rsid w:val="4D145F9C"/>
    <w:rsid w:val="4D47FD6D"/>
    <w:rsid w:val="4D909700"/>
    <w:rsid w:val="4D9AAE3A"/>
    <w:rsid w:val="4E4B59EC"/>
    <w:rsid w:val="4E5D24E5"/>
    <w:rsid w:val="4E709E5E"/>
    <w:rsid w:val="4E723009"/>
    <w:rsid w:val="4F2A07D7"/>
    <w:rsid w:val="4F2C6761"/>
    <w:rsid w:val="4F8AA770"/>
    <w:rsid w:val="4FD50869"/>
    <w:rsid w:val="508A0A01"/>
    <w:rsid w:val="50BDC040"/>
    <w:rsid w:val="50DF5DDF"/>
    <w:rsid w:val="510423C9"/>
    <w:rsid w:val="512A82D8"/>
    <w:rsid w:val="5142D86F"/>
    <w:rsid w:val="51B1642C"/>
    <w:rsid w:val="5213D3CF"/>
    <w:rsid w:val="522CF307"/>
    <w:rsid w:val="525ADE1A"/>
    <w:rsid w:val="526B3920"/>
    <w:rsid w:val="52CAAB72"/>
    <w:rsid w:val="52DEA8D0"/>
    <w:rsid w:val="530A353A"/>
    <w:rsid w:val="531EC86A"/>
    <w:rsid w:val="534ED05E"/>
    <w:rsid w:val="53CD1277"/>
    <w:rsid w:val="53CF565D"/>
    <w:rsid w:val="53D8F1C0"/>
    <w:rsid w:val="53F61D2C"/>
    <w:rsid w:val="5484472E"/>
    <w:rsid w:val="54C5B5F9"/>
    <w:rsid w:val="54D2D615"/>
    <w:rsid w:val="54EABBE7"/>
    <w:rsid w:val="54ED1023"/>
    <w:rsid w:val="554207F0"/>
    <w:rsid w:val="555F4C59"/>
    <w:rsid w:val="55652032"/>
    <w:rsid w:val="55B44626"/>
    <w:rsid w:val="55C0885B"/>
    <w:rsid w:val="568C1D6C"/>
    <w:rsid w:val="569B8743"/>
    <w:rsid w:val="56E06C24"/>
    <w:rsid w:val="57366C14"/>
    <w:rsid w:val="574206DF"/>
    <w:rsid w:val="5778AEE0"/>
    <w:rsid w:val="57847E7E"/>
    <w:rsid w:val="57A7D85D"/>
    <w:rsid w:val="57BEA49D"/>
    <w:rsid w:val="57C3DA34"/>
    <w:rsid w:val="583F3528"/>
    <w:rsid w:val="5871D157"/>
    <w:rsid w:val="58A98B7D"/>
    <w:rsid w:val="58B9FED2"/>
    <w:rsid w:val="58C0A277"/>
    <w:rsid w:val="58EE88AF"/>
    <w:rsid w:val="58EEFD7C"/>
    <w:rsid w:val="590663EE"/>
    <w:rsid w:val="5947C67A"/>
    <w:rsid w:val="59538613"/>
    <w:rsid w:val="59F56B0A"/>
    <w:rsid w:val="5A5490E8"/>
    <w:rsid w:val="5A571521"/>
    <w:rsid w:val="5A890BCC"/>
    <w:rsid w:val="5AD2D868"/>
    <w:rsid w:val="5B40C461"/>
    <w:rsid w:val="5B617660"/>
    <w:rsid w:val="5BB93B07"/>
    <w:rsid w:val="5CB4B66F"/>
    <w:rsid w:val="5CD1DAAC"/>
    <w:rsid w:val="5CEEC388"/>
    <w:rsid w:val="5D382404"/>
    <w:rsid w:val="5D7925D0"/>
    <w:rsid w:val="5D812665"/>
    <w:rsid w:val="5DC0AC8E"/>
    <w:rsid w:val="5DF3C002"/>
    <w:rsid w:val="5E9A7DBD"/>
    <w:rsid w:val="5EC66D12"/>
    <w:rsid w:val="5EF69938"/>
    <w:rsid w:val="601F86B5"/>
    <w:rsid w:val="603F10FF"/>
    <w:rsid w:val="608248B4"/>
    <w:rsid w:val="60E64912"/>
    <w:rsid w:val="60F5ADA1"/>
    <w:rsid w:val="60F857D2"/>
    <w:rsid w:val="617A9B30"/>
    <w:rsid w:val="6207629B"/>
    <w:rsid w:val="62346995"/>
    <w:rsid w:val="625AB20E"/>
    <w:rsid w:val="62B48645"/>
    <w:rsid w:val="6305D8BD"/>
    <w:rsid w:val="63898A4D"/>
    <w:rsid w:val="63A68126"/>
    <w:rsid w:val="63BE25DE"/>
    <w:rsid w:val="63D5343F"/>
    <w:rsid w:val="64019AB3"/>
    <w:rsid w:val="64118CF0"/>
    <w:rsid w:val="6434FC88"/>
    <w:rsid w:val="649CC954"/>
    <w:rsid w:val="64C9BDC6"/>
    <w:rsid w:val="6525CFF9"/>
    <w:rsid w:val="6543A174"/>
    <w:rsid w:val="65804178"/>
    <w:rsid w:val="659D431F"/>
    <w:rsid w:val="65D910E5"/>
    <w:rsid w:val="65E53FDE"/>
    <w:rsid w:val="66582F22"/>
    <w:rsid w:val="66DAD3BE"/>
    <w:rsid w:val="67311C35"/>
    <w:rsid w:val="676FFAA6"/>
    <w:rsid w:val="679E7C99"/>
    <w:rsid w:val="6860A2DB"/>
    <w:rsid w:val="688079A8"/>
    <w:rsid w:val="688FCC7C"/>
    <w:rsid w:val="68AD937B"/>
    <w:rsid w:val="68B35F7C"/>
    <w:rsid w:val="68DEB3C7"/>
    <w:rsid w:val="69E0C6D4"/>
    <w:rsid w:val="6A2B9CDD"/>
    <w:rsid w:val="6A39809D"/>
    <w:rsid w:val="6A7A42EF"/>
    <w:rsid w:val="6A7A8428"/>
    <w:rsid w:val="6A9A5812"/>
    <w:rsid w:val="6A9F5924"/>
    <w:rsid w:val="6AADFE84"/>
    <w:rsid w:val="6ADD6793"/>
    <w:rsid w:val="6AEAF095"/>
    <w:rsid w:val="6B198C46"/>
    <w:rsid w:val="6B45875E"/>
    <w:rsid w:val="6B6DBFFE"/>
    <w:rsid w:val="6B7CB9A3"/>
    <w:rsid w:val="6BBBF3E3"/>
    <w:rsid w:val="6CB601DE"/>
    <w:rsid w:val="6D362BC3"/>
    <w:rsid w:val="6D42E4F9"/>
    <w:rsid w:val="6D624C18"/>
    <w:rsid w:val="6E004C84"/>
    <w:rsid w:val="6E2F3D8D"/>
    <w:rsid w:val="6E899B9B"/>
    <w:rsid w:val="6EE47E62"/>
    <w:rsid w:val="6EEDD329"/>
    <w:rsid w:val="6F04804A"/>
    <w:rsid w:val="702F9F4D"/>
    <w:rsid w:val="7092ACF7"/>
    <w:rsid w:val="70A36CFC"/>
    <w:rsid w:val="70B08CF6"/>
    <w:rsid w:val="723F10BA"/>
    <w:rsid w:val="72474858"/>
    <w:rsid w:val="730971FD"/>
    <w:rsid w:val="73119DBF"/>
    <w:rsid w:val="73642446"/>
    <w:rsid w:val="73D07101"/>
    <w:rsid w:val="73DDB39F"/>
    <w:rsid w:val="745A60C9"/>
    <w:rsid w:val="74956AA6"/>
    <w:rsid w:val="74A5425E"/>
    <w:rsid w:val="74C64216"/>
    <w:rsid w:val="74EDF7F6"/>
    <w:rsid w:val="75221365"/>
    <w:rsid w:val="752CAA8C"/>
    <w:rsid w:val="7557CD5D"/>
    <w:rsid w:val="75680458"/>
    <w:rsid w:val="75688473"/>
    <w:rsid w:val="75798400"/>
    <w:rsid w:val="75EAE5EB"/>
    <w:rsid w:val="761B6B4B"/>
    <w:rsid w:val="763BA666"/>
    <w:rsid w:val="76471FA4"/>
    <w:rsid w:val="7653DB05"/>
    <w:rsid w:val="765B8ACF"/>
    <w:rsid w:val="76D5A73B"/>
    <w:rsid w:val="76D683EC"/>
    <w:rsid w:val="772B7CEB"/>
    <w:rsid w:val="776A3A2C"/>
    <w:rsid w:val="776C77C7"/>
    <w:rsid w:val="7775C015"/>
    <w:rsid w:val="78526461"/>
    <w:rsid w:val="7894B56F"/>
    <w:rsid w:val="78B0AF0D"/>
    <w:rsid w:val="78D2F724"/>
    <w:rsid w:val="7978B381"/>
    <w:rsid w:val="79946979"/>
    <w:rsid w:val="799C8AE3"/>
    <w:rsid w:val="79B2B53E"/>
    <w:rsid w:val="7A8B9752"/>
    <w:rsid w:val="7AD1FC98"/>
    <w:rsid w:val="7B3F3DA0"/>
    <w:rsid w:val="7BA0FB3E"/>
    <w:rsid w:val="7BD4E4CC"/>
    <w:rsid w:val="7C2EE0CB"/>
    <w:rsid w:val="7C7B180A"/>
    <w:rsid w:val="7CB82B9E"/>
    <w:rsid w:val="7D3C3D9F"/>
    <w:rsid w:val="7D56E502"/>
    <w:rsid w:val="7D8C836B"/>
    <w:rsid w:val="7DF808BD"/>
    <w:rsid w:val="7E212AF3"/>
    <w:rsid w:val="7EE73F6A"/>
    <w:rsid w:val="7F3979B7"/>
    <w:rsid w:val="7F426CE5"/>
    <w:rsid w:val="7FBCF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82DD0"/>
  <w15:chartTrackingRefBased/>
  <w15:docId w15:val="{137FDAF8-652D-46D0-8CE4-AD22421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sz w:val="28"/>
      <w:u w:val="single"/>
      <w:lang w:val="x-none" w:eastAsia="x-non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8E5452"/>
    <w:pPr>
      <w:tabs>
        <w:tab w:val="left" w:pos="720"/>
        <w:tab w:val="right" w:leader="dot" w:pos="10790"/>
      </w:tabs>
    </w:pPr>
    <w:rPr>
      <w:rFonts w:ascii="Calibri" w:hAnsi="Calibri"/>
      <w:b/>
      <w:caps/>
      <w:noProof/>
      <w:szCs w:val="26"/>
      <w:lang w:val="x-none" w:eastAsia="x-none"/>
    </w:rPr>
  </w:style>
  <w:style w:type="paragraph" w:styleId="TOC2">
    <w:name w:val="toc 2"/>
    <w:aliases w:val="TOC 2 (RFP-Q)"/>
    <w:basedOn w:val="Normal"/>
    <w:next w:val="Normal"/>
    <w:autoRedefine/>
    <w:uiPriority w:val="39"/>
    <w:qFormat/>
    <w:rsid w:val="0048541A"/>
    <w:pPr>
      <w:tabs>
        <w:tab w:val="left" w:pos="1440"/>
        <w:tab w:val="right" w:leader="dot" w:pos="10800"/>
      </w:tabs>
      <w:ind w:left="720"/>
    </w:pPr>
    <w:rPr>
      <w:rFonts w:ascii="Calibri" w:hAnsi="Calibri" w:cs="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8E5452"/>
    <w:rPr>
      <w:rFonts w:ascii="Calibri" w:hAnsi="Calibri"/>
      <w:b/>
      <w:caps/>
      <w:noProof/>
      <w:sz w:val="26"/>
      <w:szCs w:val="26"/>
      <w:lang w:val="x-none" w:eastAsia="x-none"/>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rPr>
  </w:style>
  <w:style w:type="character" w:customStyle="1" w:styleId="Heading2Char">
    <w:name w:val="Heading 2 Char"/>
    <w:link w:val="Heading2"/>
    <w:uiPriority w:val="99"/>
    <w:rsid w:val="00A8344A"/>
    <w:rPr>
      <w:rFonts w:ascii="Calibri" w:hAnsi="Calibri"/>
      <w:sz w:val="28"/>
      <w:u w:val="single"/>
      <w:lang w:val="x-none" w:eastAsia="x-non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lang w:val="x-none" w:eastAsia="x-none"/>
    </w:rPr>
  </w:style>
  <w:style w:type="paragraph" w:customStyle="1" w:styleId="Itema">
    <w:name w:val="Item a."/>
    <w:basedOn w:val="Normal"/>
    <w:link w:val="ItemaChar"/>
    <w:qFormat/>
    <w:rsid w:val="00A86407"/>
    <w:pPr>
      <w:numPr>
        <w:ilvl w:val="3"/>
        <w:numId w:val="3"/>
      </w:numPr>
      <w:spacing w:after="240"/>
    </w:pPr>
    <w:rPr>
      <w:rFonts w:ascii="Calibri" w:hAnsi="Calibri"/>
      <w:lang w:val="x-none" w:eastAsia="x-none"/>
    </w:rPr>
  </w:style>
  <w:style w:type="character" w:customStyle="1" w:styleId="Item1Char">
    <w:name w:val="Item 1 Char"/>
    <w:link w:val="Item1"/>
    <w:rsid w:val="00A86407"/>
    <w:rPr>
      <w:rFonts w:ascii="Calibri" w:hAnsi="Calibri"/>
      <w:sz w:val="26"/>
      <w:lang w:val="x-none" w:eastAsia="x-none"/>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sz w:val="26"/>
      <w:lang w:val="x-none" w:eastAsia="x-none"/>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uiPriority w:val="99"/>
    <w:rsid w:val="00A86407"/>
    <w:rPr>
      <w:rFonts w:ascii="Calibri" w:hAnsi="Calibri"/>
      <w:sz w:val="26"/>
      <w:lang w:val="x-none" w:eastAsia="x-none"/>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uiPriority w:val="99"/>
    <w:rsid w:val="00A86407"/>
    <w:rPr>
      <w:rFonts w:ascii="Calibri" w:hAnsi="Calibri"/>
      <w:sz w:val="26"/>
      <w:lang w:val="x-none" w:eastAsia="x-none"/>
    </w:rPr>
  </w:style>
  <w:style w:type="character" w:customStyle="1" w:styleId="ItemiChar">
    <w:name w:val="Item i. Char"/>
    <w:link w:val="Itemi"/>
    <w:uiPriority w:val="99"/>
    <w:rsid w:val="00A86407"/>
    <w:rPr>
      <w:rFonts w:ascii="Calibri" w:hAnsi="Calibri"/>
      <w:sz w:val="26"/>
      <w:lang w:val="x-none" w:eastAsia="x-none"/>
    </w:rPr>
  </w:style>
  <w:style w:type="paragraph" w:styleId="NormalWeb">
    <w:name w:val="Normal (Web)"/>
    <w:basedOn w:val="Normal"/>
    <w:uiPriority w:val="99"/>
    <w:unhideWhenUsed/>
    <w:rsid w:val="00A50AC2"/>
    <w:pPr>
      <w:spacing w:before="100" w:beforeAutospacing="1" w:after="100" w:afterAutospacing="1"/>
    </w:pPr>
    <w:rPr>
      <w:sz w:val="24"/>
      <w:szCs w:val="24"/>
    </w:rPr>
  </w:style>
  <w:style w:type="paragraph" w:styleId="Date">
    <w:name w:val="Date"/>
    <w:basedOn w:val="Normal"/>
    <w:next w:val="Normal"/>
    <w:link w:val="DateChar"/>
    <w:rsid w:val="005D5F50"/>
    <w:rPr>
      <w:sz w:val="24"/>
    </w:rPr>
  </w:style>
  <w:style w:type="character" w:customStyle="1" w:styleId="DateChar">
    <w:name w:val="Date Char"/>
    <w:link w:val="Date"/>
    <w:rsid w:val="005D5F50"/>
    <w:rPr>
      <w:sz w:val="24"/>
    </w:rPr>
  </w:style>
  <w:style w:type="paragraph" w:styleId="List3">
    <w:name w:val="List 3"/>
    <w:basedOn w:val="Normal"/>
    <w:rsid w:val="005D5F50"/>
    <w:pPr>
      <w:ind w:left="1080" w:hanging="360"/>
    </w:pPr>
    <w:rPr>
      <w:sz w:val="24"/>
    </w:rPr>
  </w:style>
  <w:style w:type="paragraph" w:styleId="List4">
    <w:name w:val="List 4"/>
    <w:basedOn w:val="Normal"/>
    <w:rsid w:val="005D5F50"/>
    <w:pPr>
      <w:ind w:left="1440" w:hanging="360"/>
    </w:pPr>
    <w:rPr>
      <w:sz w:val="24"/>
    </w:rPr>
  </w:style>
  <w:style w:type="paragraph" w:styleId="Revision">
    <w:name w:val="Revision"/>
    <w:hidden/>
    <w:uiPriority w:val="99"/>
    <w:semiHidden/>
    <w:rsid w:val="002C7C65"/>
    <w:rPr>
      <w:sz w:val="26"/>
    </w:rPr>
  </w:style>
  <w:style w:type="paragraph" w:customStyle="1" w:styleId="Default">
    <w:name w:val="Default"/>
    <w:rsid w:val="009A1AE7"/>
    <w:pPr>
      <w:autoSpaceDE w:val="0"/>
      <w:autoSpaceDN w:val="0"/>
      <w:adjustRightInd w:val="0"/>
    </w:pPr>
    <w:rPr>
      <w:rFonts w:ascii="Calibri" w:hAnsi="Calibri" w:cs="Calibri"/>
      <w:color w:val="000000"/>
      <w:sz w:val="24"/>
      <w:szCs w:val="24"/>
    </w:rPr>
  </w:style>
  <w:style w:type="paragraph" w:customStyle="1" w:styleId="QuickA">
    <w:name w:val="Quick A."/>
    <w:basedOn w:val="Normal"/>
    <w:rsid w:val="000951CD"/>
    <w:pPr>
      <w:widowControl w:val="0"/>
      <w:numPr>
        <w:numId w:val="5"/>
      </w:numPr>
      <w:ind w:left="2160" w:hanging="720"/>
    </w:pPr>
    <w:rPr>
      <w:snapToGrid w:val="0"/>
      <w:sz w:val="24"/>
    </w:rPr>
  </w:style>
  <w:style w:type="paragraph" w:customStyle="1" w:styleId="Quick1">
    <w:name w:val="Quick 1."/>
    <w:basedOn w:val="Normal"/>
    <w:rsid w:val="000951CD"/>
    <w:pPr>
      <w:widowControl w:val="0"/>
      <w:numPr>
        <w:numId w:val="6"/>
      </w:numPr>
      <w:ind w:left="2880" w:hanging="720"/>
    </w:pPr>
    <w:rPr>
      <w:snapToGrid w:val="0"/>
      <w:sz w:val="24"/>
    </w:rPr>
  </w:style>
  <w:style w:type="character" w:customStyle="1" w:styleId="1">
    <w:name w:val="_1"/>
    <w:rsid w:val="000951CD"/>
  </w:style>
  <w:style w:type="paragraph" w:styleId="Subtitle">
    <w:name w:val="Subtitle"/>
    <w:basedOn w:val="Normal"/>
    <w:link w:val="SubtitleChar"/>
    <w:qFormat/>
    <w:rsid w:val="00F31C88"/>
    <w:pPr>
      <w:jc w:val="center"/>
    </w:pPr>
    <w:rPr>
      <w:b/>
      <w:sz w:val="24"/>
      <w:u w:val="single"/>
    </w:rPr>
  </w:style>
  <w:style w:type="character" w:customStyle="1" w:styleId="SubtitleChar">
    <w:name w:val="Subtitle Char"/>
    <w:link w:val="Subtitle"/>
    <w:rsid w:val="00F31C88"/>
    <w:rPr>
      <w:b/>
      <w:sz w:val="24"/>
      <w:u w:val="single"/>
    </w:rPr>
  </w:style>
  <w:style w:type="character" w:customStyle="1" w:styleId="Heading1Char">
    <w:name w:val="Heading 1 Char"/>
    <w:link w:val="Heading1"/>
    <w:uiPriority w:val="99"/>
    <w:locked/>
    <w:rsid w:val="000F1C99"/>
    <w:rPr>
      <w:rFonts w:ascii="Calibri" w:hAnsi="Calibri" w:cs="Calibri"/>
      <w:b/>
      <w:sz w:val="30"/>
      <w:u w:val="single"/>
    </w:rPr>
  </w:style>
  <w:style w:type="character" w:customStyle="1" w:styleId="Heading3Char">
    <w:name w:val="Heading 3 Char"/>
    <w:link w:val="Heading3"/>
    <w:locked/>
    <w:rsid w:val="004C75A4"/>
    <w:rPr>
      <w:rFonts w:ascii="Calibri" w:hAnsi="Calibri"/>
      <w:b/>
      <w:caps/>
      <w:sz w:val="44"/>
    </w:rPr>
  </w:style>
  <w:style w:type="character" w:customStyle="1" w:styleId="tgc">
    <w:name w:val="_tgc"/>
    <w:rsid w:val="00D826C9"/>
  </w:style>
  <w:style w:type="character" w:styleId="Emphasis">
    <w:name w:val="Emphasis"/>
    <w:uiPriority w:val="20"/>
    <w:qFormat/>
    <w:rsid w:val="00D826C9"/>
    <w:rPr>
      <w:b/>
      <w:bCs/>
      <w:i w:val="0"/>
      <w:iCs w:val="0"/>
    </w:rPr>
  </w:style>
  <w:style w:type="character" w:customStyle="1" w:styleId="st1">
    <w:name w:val="st1"/>
    <w:rsid w:val="00D826C9"/>
  </w:style>
  <w:style w:type="character" w:customStyle="1" w:styleId="BodyTextChar">
    <w:name w:val="Body Text Char"/>
    <w:link w:val="BodyText"/>
    <w:uiPriority w:val="1"/>
    <w:rsid w:val="0085230B"/>
    <w:rPr>
      <w:sz w:val="26"/>
    </w:rPr>
  </w:style>
  <w:style w:type="character" w:customStyle="1" w:styleId="UnresolvedMention1">
    <w:name w:val="Unresolved Mention1"/>
    <w:uiPriority w:val="99"/>
    <w:semiHidden/>
    <w:unhideWhenUsed/>
    <w:rsid w:val="003E2E21"/>
    <w:rPr>
      <w:color w:val="605E5C"/>
      <w:shd w:val="clear" w:color="auto" w:fill="E1DFDD"/>
    </w:rPr>
  </w:style>
  <w:style w:type="character" w:customStyle="1" w:styleId="Mention1">
    <w:name w:val="Mention1"/>
    <w:basedOn w:val="DefaultParagraphFont"/>
    <w:uiPriority w:val="99"/>
    <w:unhideWhenUsed/>
    <w:rsid w:val="009A1CFB"/>
    <w:rPr>
      <w:color w:val="2B579A"/>
      <w:shd w:val="clear" w:color="auto" w:fill="E1DFDD"/>
    </w:rPr>
  </w:style>
  <w:style w:type="paragraph" w:customStyle="1" w:styleId="paragraph">
    <w:name w:val="paragraph"/>
    <w:basedOn w:val="Normal"/>
    <w:rsid w:val="00AC30B7"/>
    <w:pPr>
      <w:spacing w:before="100" w:beforeAutospacing="1" w:after="100" w:afterAutospacing="1"/>
    </w:pPr>
    <w:rPr>
      <w:sz w:val="24"/>
      <w:szCs w:val="24"/>
    </w:rPr>
  </w:style>
  <w:style w:type="character" w:customStyle="1" w:styleId="normaltextrun">
    <w:name w:val="normaltextrun"/>
    <w:basedOn w:val="DefaultParagraphFont"/>
    <w:rsid w:val="00AC30B7"/>
  </w:style>
  <w:style w:type="character" w:customStyle="1" w:styleId="eop">
    <w:name w:val="eop"/>
    <w:basedOn w:val="DefaultParagraphFont"/>
    <w:rsid w:val="00AC30B7"/>
  </w:style>
  <w:style w:type="paragraph" w:customStyle="1" w:styleId="TableParagraph">
    <w:name w:val="Table Paragraph"/>
    <w:basedOn w:val="Normal"/>
    <w:uiPriority w:val="1"/>
    <w:qFormat/>
    <w:rsid w:val="0054215C"/>
    <w:pPr>
      <w:widowControl w:val="0"/>
      <w:autoSpaceDE w:val="0"/>
      <w:autoSpaceDN w:val="0"/>
    </w:pPr>
    <w:rPr>
      <w:sz w:val="22"/>
      <w:szCs w:val="22"/>
    </w:rPr>
  </w:style>
  <w:style w:type="character" w:styleId="Mention">
    <w:name w:val="Mention"/>
    <w:basedOn w:val="DefaultParagraphFont"/>
    <w:uiPriority w:val="99"/>
    <w:unhideWhenUsed/>
    <w:rsid w:val="001F66D8"/>
    <w:rPr>
      <w:color w:val="2B579A"/>
      <w:shd w:val="clear" w:color="auto" w:fill="E1DFDD"/>
    </w:rPr>
  </w:style>
  <w:style w:type="character" w:styleId="UnresolvedMention">
    <w:name w:val="Unresolved Mention"/>
    <w:basedOn w:val="DefaultParagraphFont"/>
    <w:uiPriority w:val="99"/>
    <w:semiHidden/>
    <w:unhideWhenUsed/>
    <w:rsid w:val="00CE3484"/>
    <w:rPr>
      <w:color w:val="605E5C"/>
      <w:shd w:val="clear" w:color="auto" w:fill="E1DFDD"/>
    </w:rPr>
  </w:style>
  <w:style w:type="character" w:customStyle="1" w:styleId="ListParagraphChar">
    <w:name w:val="List Paragraph Char"/>
    <w:link w:val="ListParagraph"/>
    <w:uiPriority w:val="34"/>
    <w:locked/>
    <w:rsid w:val="000D4A68"/>
    <w:rPr>
      <w:sz w:val="26"/>
    </w:rPr>
  </w:style>
  <w:style w:type="character" w:customStyle="1" w:styleId="Heading4Char">
    <w:name w:val="Heading 4 Char"/>
    <w:basedOn w:val="DefaultParagraphFont"/>
    <w:link w:val="Heading4"/>
    <w:rsid w:val="008B5AE8"/>
    <w:rPr>
      <w:rFonts w:ascii="Calibri" w:hAnsi="Calibri" w:cs="Calibri"/>
      <w:b/>
      <w:sz w:val="28"/>
      <w:szCs w:val="28"/>
      <w:lang w:val="x-none" w:eastAsia="x-none"/>
    </w:rPr>
  </w:style>
  <w:style w:type="character" w:customStyle="1" w:styleId="Heading5Char">
    <w:name w:val="Heading 5 Char"/>
    <w:basedOn w:val="DefaultParagraphFont"/>
    <w:link w:val="Heading5"/>
    <w:rsid w:val="008B5AE8"/>
    <w:rPr>
      <w:b/>
      <w:sz w:val="26"/>
      <w:u w:val="single"/>
    </w:rPr>
  </w:style>
  <w:style w:type="character" w:customStyle="1" w:styleId="Heading6Char">
    <w:name w:val="Heading 6 Char"/>
    <w:basedOn w:val="DefaultParagraphFont"/>
    <w:link w:val="Heading6"/>
    <w:rsid w:val="008B5AE8"/>
    <w:rPr>
      <w:b/>
    </w:rPr>
  </w:style>
  <w:style w:type="character" w:customStyle="1" w:styleId="Heading7Char">
    <w:name w:val="Heading 7 Char"/>
    <w:basedOn w:val="DefaultParagraphFont"/>
    <w:link w:val="Heading7"/>
    <w:rsid w:val="008B5AE8"/>
    <w:rPr>
      <w:b/>
      <w:spacing w:val="-3"/>
      <w:sz w:val="26"/>
    </w:rPr>
  </w:style>
  <w:style w:type="character" w:customStyle="1" w:styleId="Heading8Char">
    <w:name w:val="Heading 8 Char"/>
    <w:basedOn w:val="DefaultParagraphFont"/>
    <w:link w:val="Heading8"/>
    <w:rsid w:val="008B5AE8"/>
    <w:rPr>
      <w:b/>
      <w:spacing w:val="-3"/>
      <w:sz w:val="28"/>
    </w:rPr>
  </w:style>
  <w:style w:type="character" w:customStyle="1" w:styleId="Heading9Char">
    <w:name w:val="Heading 9 Char"/>
    <w:basedOn w:val="DefaultParagraphFont"/>
    <w:link w:val="Heading9"/>
    <w:rsid w:val="008B5AE8"/>
    <w:rPr>
      <w:b/>
      <w:color w:val="0000FF"/>
      <w:sz w:val="26"/>
    </w:rPr>
  </w:style>
  <w:style w:type="character" w:customStyle="1" w:styleId="BodyTextIndent2Char">
    <w:name w:val="Body Text Indent 2 Char"/>
    <w:basedOn w:val="DefaultParagraphFont"/>
    <w:link w:val="BodyTextIndent2"/>
    <w:rsid w:val="008B5AE8"/>
  </w:style>
  <w:style w:type="character" w:customStyle="1" w:styleId="BodyText2Char">
    <w:name w:val="Body Text 2 Char"/>
    <w:basedOn w:val="DefaultParagraphFont"/>
    <w:link w:val="BodyText2"/>
    <w:rsid w:val="008B5AE8"/>
  </w:style>
  <w:style w:type="character" w:customStyle="1" w:styleId="BodyTextIndent3Char">
    <w:name w:val="Body Text Indent 3 Char"/>
    <w:basedOn w:val="DefaultParagraphFont"/>
    <w:link w:val="BodyTextIndent3"/>
    <w:rsid w:val="008B5AE8"/>
    <w:rPr>
      <w:spacing w:val="-3"/>
      <w:sz w:val="26"/>
    </w:rPr>
  </w:style>
  <w:style w:type="character" w:customStyle="1" w:styleId="TitleChar">
    <w:name w:val="Title Char"/>
    <w:basedOn w:val="DefaultParagraphFont"/>
    <w:link w:val="Title"/>
    <w:rsid w:val="008B5AE8"/>
    <w:rPr>
      <w:rFonts w:ascii="Arial" w:hAnsi="Arial"/>
      <w:b/>
      <w:sz w:val="24"/>
    </w:rPr>
  </w:style>
  <w:style w:type="character" w:customStyle="1" w:styleId="BalloonTextChar">
    <w:name w:val="Balloon Text Char"/>
    <w:basedOn w:val="DefaultParagraphFont"/>
    <w:link w:val="BalloonText"/>
    <w:semiHidden/>
    <w:rsid w:val="008B5AE8"/>
    <w:rPr>
      <w:rFonts w:ascii="Tahoma" w:hAnsi="Tahoma" w:cs="Tahoma"/>
      <w:sz w:val="16"/>
      <w:szCs w:val="16"/>
    </w:rPr>
  </w:style>
  <w:style w:type="character" w:customStyle="1" w:styleId="CharAttribute245">
    <w:name w:val="CharAttribute245"/>
    <w:uiPriority w:val="99"/>
    <w:rsid w:val="008B5AE8"/>
    <w:rPr>
      <w:rFonts w:ascii="Courier New" w:eastAsia="Times New Roman"/>
    </w:rPr>
  </w:style>
  <w:style w:type="numbering" w:customStyle="1" w:styleId="NoList1">
    <w:name w:val="No List1"/>
    <w:next w:val="NoList"/>
    <w:uiPriority w:val="99"/>
    <w:semiHidden/>
    <w:unhideWhenUsed/>
    <w:rsid w:val="008B5AE8"/>
  </w:style>
  <w:style w:type="paragraph" w:styleId="TOC6">
    <w:name w:val="toc 6"/>
    <w:basedOn w:val="Normal"/>
    <w:next w:val="Normal"/>
    <w:autoRedefine/>
    <w:unhideWhenUsed/>
    <w:rsid w:val="008B5AE8"/>
    <w:pPr>
      <w:ind w:left="1300"/>
    </w:pPr>
  </w:style>
  <w:style w:type="paragraph" w:styleId="TOC4">
    <w:name w:val="toc 4"/>
    <w:basedOn w:val="Normal"/>
    <w:next w:val="Normal"/>
    <w:rsid w:val="008B5AE8"/>
    <w:pPr>
      <w:tabs>
        <w:tab w:val="left" w:leader="dot" w:pos="9000"/>
        <w:tab w:val="right" w:pos="9360"/>
      </w:tabs>
      <w:suppressAutoHyphens/>
      <w:ind w:left="2880" w:right="720" w:hanging="720"/>
    </w:pPr>
    <w:rPr>
      <w:rFonts w:ascii="Courier New" w:hAnsi="Courier New"/>
      <w:sz w:val="24"/>
    </w:rPr>
  </w:style>
  <w:style w:type="paragraph" w:styleId="TOC8">
    <w:name w:val="toc 8"/>
    <w:basedOn w:val="Normal"/>
    <w:next w:val="Normal"/>
    <w:rsid w:val="008B5AE8"/>
    <w:pPr>
      <w:tabs>
        <w:tab w:val="left" w:pos="9000"/>
        <w:tab w:val="right" w:pos="9360"/>
      </w:tabs>
      <w:suppressAutoHyphens/>
      <w:ind w:left="720" w:hanging="720"/>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359">
      <w:bodyDiv w:val="1"/>
      <w:marLeft w:val="0"/>
      <w:marRight w:val="0"/>
      <w:marTop w:val="0"/>
      <w:marBottom w:val="0"/>
      <w:divBdr>
        <w:top w:val="none" w:sz="0" w:space="0" w:color="auto"/>
        <w:left w:val="none" w:sz="0" w:space="0" w:color="auto"/>
        <w:bottom w:val="none" w:sz="0" w:space="0" w:color="auto"/>
        <w:right w:val="none" w:sz="0" w:space="0" w:color="auto"/>
      </w:divBdr>
      <w:divsChild>
        <w:div w:id="36122110">
          <w:marLeft w:val="0"/>
          <w:marRight w:val="0"/>
          <w:marTop w:val="0"/>
          <w:marBottom w:val="0"/>
          <w:divBdr>
            <w:top w:val="none" w:sz="0" w:space="0" w:color="auto"/>
            <w:left w:val="none" w:sz="0" w:space="0" w:color="auto"/>
            <w:bottom w:val="none" w:sz="0" w:space="0" w:color="auto"/>
            <w:right w:val="none" w:sz="0" w:space="0" w:color="auto"/>
          </w:divBdr>
        </w:div>
        <w:div w:id="2097632862">
          <w:marLeft w:val="0"/>
          <w:marRight w:val="0"/>
          <w:marTop w:val="0"/>
          <w:marBottom w:val="0"/>
          <w:divBdr>
            <w:top w:val="none" w:sz="0" w:space="0" w:color="auto"/>
            <w:left w:val="none" w:sz="0" w:space="0" w:color="auto"/>
            <w:bottom w:val="none" w:sz="0" w:space="0" w:color="auto"/>
            <w:right w:val="none" w:sz="0" w:space="0" w:color="auto"/>
          </w:divBdr>
        </w:div>
      </w:divsChild>
    </w:div>
    <w:div w:id="99448282">
      <w:bodyDiv w:val="1"/>
      <w:marLeft w:val="0"/>
      <w:marRight w:val="0"/>
      <w:marTop w:val="0"/>
      <w:marBottom w:val="0"/>
      <w:divBdr>
        <w:top w:val="none" w:sz="0" w:space="0" w:color="auto"/>
        <w:left w:val="none" w:sz="0" w:space="0" w:color="auto"/>
        <w:bottom w:val="none" w:sz="0" w:space="0" w:color="auto"/>
        <w:right w:val="none" w:sz="0" w:space="0" w:color="auto"/>
      </w:divBdr>
      <w:divsChild>
        <w:div w:id="194584375">
          <w:marLeft w:val="0"/>
          <w:marRight w:val="0"/>
          <w:marTop w:val="0"/>
          <w:marBottom w:val="360"/>
          <w:divBdr>
            <w:top w:val="none" w:sz="0" w:space="0" w:color="auto"/>
            <w:left w:val="none" w:sz="0" w:space="0" w:color="auto"/>
            <w:bottom w:val="none" w:sz="0" w:space="0" w:color="auto"/>
            <w:right w:val="none" w:sz="0" w:space="0" w:color="auto"/>
          </w:divBdr>
        </w:div>
        <w:div w:id="1464157910">
          <w:marLeft w:val="0"/>
          <w:marRight w:val="0"/>
          <w:marTop w:val="0"/>
          <w:marBottom w:val="0"/>
          <w:divBdr>
            <w:top w:val="none" w:sz="0" w:space="0" w:color="auto"/>
            <w:left w:val="none" w:sz="0" w:space="0" w:color="auto"/>
            <w:bottom w:val="none" w:sz="0" w:space="0" w:color="auto"/>
            <w:right w:val="none" w:sz="0" w:space="0" w:color="auto"/>
          </w:divBdr>
          <w:divsChild>
            <w:div w:id="314838873">
              <w:marLeft w:val="0"/>
              <w:marRight w:val="0"/>
              <w:marTop w:val="0"/>
              <w:marBottom w:val="90"/>
              <w:divBdr>
                <w:top w:val="none" w:sz="0" w:space="0" w:color="auto"/>
                <w:left w:val="none" w:sz="0" w:space="0" w:color="auto"/>
                <w:bottom w:val="none" w:sz="0" w:space="0" w:color="auto"/>
                <w:right w:val="none" w:sz="0" w:space="0" w:color="auto"/>
              </w:divBdr>
            </w:div>
            <w:div w:id="1350375569">
              <w:marLeft w:val="0"/>
              <w:marRight w:val="0"/>
              <w:marTop w:val="0"/>
              <w:marBottom w:val="90"/>
              <w:divBdr>
                <w:top w:val="none" w:sz="0" w:space="0" w:color="auto"/>
                <w:left w:val="none" w:sz="0" w:space="0" w:color="auto"/>
                <w:bottom w:val="none" w:sz="0" w:space="0" w:color="auto"/>
                <w:right w:val="none" w:sz="0" w:space="0" w:color="auto"/>
              </w:divBdr>
            </w:div>
            <w:div w:id="21220662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40142151">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17603010">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74371233">
      <w:bodyDiv w:val="1"/>
      <w:marLeft w:val="0"/>
      <w:marRight w:val="0"/>
      <w:marTop w:val="0"/>
      <w:marBottom w:val="0"/>
      <w:divBdr>
        <w:top w:val="none" w:sz="0" w:space="0" w:color="auto"/>
        <w:left w:val="none" w:sz="0" w:space="0" w:color="auto"/>
        <w:bottom w:val="none" w:sz="0" w:space="0" w:color="auto"/>
        <w:right w:val="none" w:sz="0" w:space="0" w:color="auto"/>
      </w:divBdr>
      <w:divsChild>
        <w:div w:id="1668802">
          <w:marLeft w:val="0"/>
          <w:marRight w:val="0"/>
          <w:marTop w:val="0"/>
          <w:marBottom w:val="0"/>
          <w:divBdr>
            <w:top w:val="none" w:sz="0" w:space="0" w:color="auto"/>
            <w:left w:val="none" w:sz="0" w:space="0" w:color="auto"/>
            <w:bottom w:val="none" w:sz="0" w:space="0" w:color="auto"/>
            <w:right w:val="none" w:sz="0" w:space="0" w:color="auto"/>
          </w:divBdr>
        </w:div>
        <w:div w:id="154884621">
          <w:marLeft w:val="0"/>
          <w:marRight w:val="0"/>
          <w:marTop w:val="0"/>
          <w:marBottom w:val="0"/>
          <w:divBdr>
            <w:top w:val="none" w:sz="0" w:space="0" w:color="auto"/>
            <w:left w:val="none" w:sz="0" w:space="0" w:color="auto"/>
            <w:bottom w:val="none" w:sz="0" w:space="0" w:color="auto"/>
            <w:right w:val="none" w:sz="0" w:space="0" w:color="auto"/>
          </w:divBdr>
        </w:div>
        <w:div w:id="252513638">
          <w:marLeft w:val="0"/>
          <w:marRight w:val="0"/>
          <w:marTop w:val="0"/>
          <w:marBottom w:val="0"/>
          <w:divBdr>
            <w:top w:val="none" w:sz="0" w:space="0" w:color="auto"/>
            <w:left w:val="none" w:sz="0" w:space="0" w:color="auto"/>
            <w:bottom w:val="none" w:sz="0" w:space="0" w:color="auto"/>
            <w:right w:val="none" w:sz="0" w:space="0" w:color="auto"/>
          </w:divBdr>
        </w:div>
        <w:div w:id="269050816">
          <w:marLeft w:val="0"/>
          <w:marRight w:val="0"/>
          <w:marTop w:val="0"/>
          <w:marBottom w:val="0"/>
          <w:divBdr>
            <w:top w:val="none" w:sz="0" w:space="0" w:color="auto"/>
            <w:left w:val="none" w:sz="0" w:space="0" w:color="auto"/>
            <w:bottom w:val="none" w:sz="0" w:space="0" w:color="auto"/>
            <w:right w:val="none" w:sz="0" w:space="0" w:color="auto"/>
          </w:divBdr>
        </w:div>
        <w:div w:id="338389602">
          <w:marLeft w:val="0"/>
          <w:marRight w:val="0"/>
          <w:marTop w:val="0"/>
          <w:marBottom w:val="0"/>
          <w:divBdr>
            <w:top w:val="none" w:sz="0" w:space="0" w:color="auto"/>
            <w:left w:val="none" w:sz="0" w:space="0" w:color="auto"/>
            <w:bottom w:val="none" w:sz="0" w:space="0" w:color="auto"/>
            <w:right w:val="none" w:sz="0" w:space="0" w:color="auto"/>
          </w:divBdr>
        </w:div>
        <w:div w:id="375593728">
          <w:marLeft w:val="0"/>
          <w:marRight w:val="0"/>
          <w:marTop w:val="0"/>
          <w:marBottom w:val="0"/>
          <w:divBdr>
            <w:top w:val="none" w:sz="0" w:space="0" w:color="auto"/>
            <w:left w:val="none" w:sz="0" w:space="0" w:color="auto"/>
            <w:bottom w:val="none" w:sz="0" w:space="0" w:color="auto"/>
            <w:right w:val="none" w:sz="0" w:space="0" w:color="auto"/>
          </w:divBdr>
        </w:div>
        <w:div w:id="393359830">
          <w:marLeft w:val="0"/>
          <w:marRight w:val="0"/>
          <w:marTop w:val="0"/>
          <w:marBottom w:val="0"/>
          <w:divBdr>
            <w:top w:val="none" w:sz="0" w:space="0" w:color="auto"/>
            <w:left w:val="none" w:sz="0" w:space="0" w:color="auto"/>
            <w:bottom w:val="none" w:sz="0" w:space="0" w:color="auto"/>
            <w:right w:val="none" w:sz="0" w:space="0" w:color="auto"/>
          </w:divBdr>
        </w:div>
        <w:div w:id="435368997">
          <w:marLeft w:val="0"/>
          <w:marRight w:val="0"/>
          <w:marTop w:val="0"/>
          <w:marBottom w:val="0"/>
          <w:divBdr>
            <w:top w:val="none" w:sz="0" w:space="0" w:color="auto"/>
            <w:left w:val="none" w:sz="0" w:space="0" w:color="auto"/>
            <w:bottom w:val="none" w:sz="0" w:space="0" w:color="auto"/>
            <w:right w:val="none" w:sz="0" w:space="0" w:color="auto"/>
          </w:divBdr>
          <w:divsChild>
            <w:div w:id="1609042115">
              <w:marLeft w:val="0"/>
              <w:marRight w:val="0"/>
              <w:marTop w:val="0"/>
              <w:marBottom w:val="0"/>
              <w:divBdr>
                <w:top w:val="none" w:sz="0" w:space="0" w:color="auto"/>
                <w:left w:val="none" w:sz="0" w:space="0" w:color="auto"/>
                <w:bottom w:val="none" w:sz="0" w:space="0" w:color="auto"/>
                <w:right w:val="none" w:sz="0" w:space="0" w:color="auto"/>
              </w:divBdr>
              <w:divsChild>
                <w:div w:id="13701683">
                  <w:marLeft w:val="0"/>
                  <w:marRight w:val="0"/>
                  <w:marTop w:val="0"/>
                  <w:marBottom w:val="0"/>
                  <w:divBdr>
                    <w:top w:val="none" w:sz="0" w:space="0" w:color="auto"/>
                    <w:left w:val="none" w:sz="0" w:space="0" w:color="auto"/>
                    <w:bottom w:val="none" w:sz="0" w:space="0" w:color="auto"/>
                    <w:right w:val="none" w:sz="0" w:space="0" w:color="auto"/>
                  </w:divBdr>
                </w:div>
                <w:div w:id="24185818">
                  <w:marLeft w:val="0"/>
                  <w:marRight w:val="0"/>
                  <w:marTop w:val="0"/>
                  <w:marBottom w:val="0"/>
                  <w:divBdr>
                    <w:top w:val="none" w:sz="0" w:space="0" w:color="auto"/>
                    <w:left w:val="none" w:sz="0" w:space="0" w:color="auto"/>
                    <w:bottom w:val="none" w:sz="0" w:space="0" w:color="auto"/>
                    <w:right w:val="none" w:sz="0" w:space="0" w:color="auto"/>
                  </w:divBdr>
                </w:div>
                <w:div w:id="31852919">
                  <w:marLeft w:val="0"/>
                  <w:marRight w:val="0"/>
                  <w:marTop w:val="0"/>
                  <w:marBottom w:val="0"/>
                  <w:divBdr>
                    <w:top w:val="none" w:sz="0" w:space="0" w:color="auto"/>
                    <w:left w:val="none" w:sz="0" w:space="0" w:color="auto"/>
                    <w:bottom w:val="none" w:sz="0" w:space="0" w:color="auto"/>
                    <w:right w:val="none" w:sz="0" w:space="0" w:color="auto"/>
                  </w:divBdr>
                </w:div>
                <w:div w:id="66415216">
                  <w:marLeft w:val="0"/>
                  <w:marRight w:val="0"/>
                  <w:marTop w:val="0"/>
                  <w:marBottom w:val="0"/>
                  <w:divBdr>
                    <w:top w:val="none" w:sz="0" w:space="0" w:color="auto"/>
                    <w:left w:val="none" w:sz="0" w:space="0" w:color="auto"/>
                    <w:bottom w:val="none" w:sz="0" w:space="0" w:color="auto"/>
                    <w:right w:val="none" w:sz="0" w:space="0" w:color="auto"/>
                  </w:divBdr>
                </w:div>
                <w:div w:id="82654609">
                  <w:marLeft w:val="0"/>
                  <w:marRight w:val="0"/>
                  <w:marTop w:val="0"/>
                  <w:marBottom w:val="0"/>
                  <w:divBdr>
                    <w:top w:val="none" w:sz="0" w:space="0" w:color="auto"/>
                    <w:left w:val="none" w:sz="0" w:space="0" w:color="auto"/>
                    <w:bottom w:val="none" w:sz="0" w:space="0" w:color="auto"/>
                    <w:right w:val="none" w:sz="0" w:space="0" w:color="auto"/>
                  </w:divBdr>
                </w:div>
                <w:div w:id="113378041">
                  <w:marLeft w:val="0"/>
                  <w:marRight w:val="0"/>
                  <w:marTop w:val="0"/>
                  <w:marBottom w:val="0"/>
                  <w:divBdr>
                    <w:top w:val="none" w:sz="0" w:space="0" w:color="auto"/>
                    <w:left w:val="none" w:sz="0" w:space="0" w:color="auto"/>
                    <w:bottom w:val="none" w:sz="0" w:space="0" w:color="auto"/>
                    <w:right w:val="none" w:sz="0" w:space="0" w:color="auto"/>
                  </w:divBdr>
                </w:div>
                <w:div w:id="115686615">
                  <w:marLeft w:val="0"/>
                  <w:marRight w:val="0"/>
                  <w:marTop w:val="0"/>
                  <w:marBottom w:val="0"/>
                  <w:divBdr>
                    <w:top w:val="none" w:sz="0" w:space="0" w:color="auto"/>
                    <w:left w:val="none" w:sz="0" w:space="0" w:color="auto"/>
                    <w:bottom w:val="none" w:sz="0" w:space="0" w:color="auto"/>
                    <w:right w:val="none" w:sz="0" w:space="0" w:color="auto"/>
                  </w:divBdr>
                </w:div>
                <w:div w:id="129445624">
                  <w:marLeft w:val="0"/>
                  <w:marRight w:val="0"/>
                  <w:marTop w:val="0"/>
                  <w:marBottom w:val="0"/>
                  <w:divBdr>
                    <w:top w:val="none" w:sz="0" w:space="0" w:color="auto"/>
                    <w:left w:val="none" w:sz="0" w:space="0" w:color="auto"/>
                    <w:bottom w:val="none" w:sz="0" w:space="0" w:color="auto"/>
                    <w:right w:val="none" w:sz="0" w:space="0" w:color="auto"/>
                  </w:divBdr>
                </w:div>
                <w:div w:id="141508597">
                  <w:marLeft w:val="0"/>
                  <w:marRight w:val="0"/>
                  <w:marTop w:val="0"/>
                  <w:marBottom w:val="0"/>
                  <w:divBdr>
                    <w:top w:val="none" w:sz="0" w:space="0" w:color="auto"/>
                    <w:left w:val="none" w:sz="0" w:space="0" w:color="auto"/>
                    <w:bottom w:val="none" w:sz="0" w:space="0" w:color="auto"/>
                    <w:right w:val="none" w:sz="0" w:space="0" w:color="auto"/>
                  </w:divBdr>
                </w:div>
                <w:div w:id="143132304">
                  <w:marLeft w:val="0"/>
                  <w:marRight w:val="0"/>
                  <w:marTop w:val="0"/>
                  <w:marBottom w:val="0"/>
                  <w:divBdr>
                    <w:top w:val="none" w:sz="0" w:space="0" w:color="auto"/>
                    <w:left w:val="none" w:sz="0" w:space="0" w:color="auto"/>
                    <w:bottom w:val="none" w:sz="0" w:space="0" w:color="auto"/>
                    <w:right w:val="none" w:sz="0" w:space="0" w:color="auto"/>
                  </w:divBdr>
                </w:div>
                <w:div w:id="156314656">
                  <w:marLeft w:val="0"/>
                  <w:marRight w:val="0"/>
                  <w:marTop w:val="0"/>
                  <w:marBottom w:val="0"/>
                  <w:divBdr>
                    <w:top w:val="none" w:sz="0" w:space="0" w:color="auto"/>
                    <w:left w:val="none" w:sz="0" w:space="0" w:color="auto"/>
                    <w:bottom w:val="none" w:sz="0" w:space="0" w:color="auto"/>
                    <w:right w:val="none" w:sz="0" w:space="0" w:color="auto"/>
                  </w:divBdr>
                </w:div>
                <w:div w:id="188878599">
                  <w:marLeft w:val="0"/>
                  <w:marRight w:val="0"/>
                  <w:marTop w:val="0"/>
                  <w:marBottom w:val="0"/>
                  <w:divBdr>
                    <w:top w:val="none" w:sz="0" w:space="0" w:color="auto"/>
                    <w:left w:val="none" w:sz="0" w:space="0" w:color="auto"/>
                    <w:bottom w:val="none" w:sz="0" w:space="0" w:color="auto"/>
                    <w:right w:val="none" w:sz="0" w:space="0" w:color="auto"/>
                  </w:divBdr>
                </w:div>
                <w:div w:id="273751181">
                  <w:marLeft w:val="0"/>
                  <w:marRight w:val="0"/>
                  <w:marTop w:val="0"/>
                  <w:marBottom w:val="0"/>
                  <w:divBdr>
                    <w:top w:val="none" w:sz="0" w:space="0" w:color="auto"/>
                    <w:left w:val="none" w:sz="0" w:space="0" w:color="auto"/>
                    <w:bottom w:val="none" w:sz="0" w:space="0" w:color="auto"/>
                    <w:right w:val="none" w:sz="0" w:space="0" w:color="auto"/>
                  </w:divBdr>
                </w:div>
                <w:div w:id="276763009">
                  <w:marLeft w:val="0"/>
                  <w:marRight w:val="0"/>
                  <w:marTop w:val="0"/>
                  <w:marBottom w:val="0"/>
                  <w:divBdr>
                    <w:top w:val="none" w:sz="0" w:space="0" w:color="auto"/>
                    <w:left w:val="none" w:sz="0" w:space="0" w:color="auto"/>
                    <w:bottom w:val="none" w:sz="0" w:space="0" w:color="auto"/>
                    <w:right w:val="none" w:sz="0" w:space="0" w:color="auto"/>
                  </w:divBdr>
                </w:div>
                <w:div w:id="285933871">
                  <w:marLeft w:val="0"/>
                  <w:marRight w:val="0"/>
                  <w:marTop w:val="0"/>
                  <w:marBottom w:val="0"/>
                  <w:divBdr>
                    <w:top w:val="none" w:sz="0" w:space="0" w:color="auto"/>
                    <w:left w:val="none" w:sz="0" w:space="0" w:color="auto"/>
                    <w:bottom w:val="none" w:sz="0" w:space="0" w:color="auto"/>
                    <w:right w:val="none" w:sz="0" w:space="0" w:color="auto"/>
                  </w:divBdr>
                </w:div>
                <w:div w:id="295113793">
                  <w:marLeft w:val="0"/>
                  <w:marRight w:val="0"/>
                  <w:marTop w:val="0"/>
                  <w:marBottom w:val="0"/>
                  <w:divBdr>
                    <w:top w:val="none" w:sz="0" w:space="0" w:color="auto"/>
                    <w:left w:val="none" w:sz="0" w:space="0" w:color="auto"/>
                    <w:bottom w:val="none" w:sz="0" w:space="0" w:color="auto"/>
                    <w:right w:val="none" w:sz="0" w:space="0" w:color="auto"/>
                  </w:divBdr>
                </w:div>
                <w:div w:id="297145737">
                  <w:marLeft w:val="0"/>
                  <w:marRight w:val="0"/>
                  <w:marTop w:val="0"/>
                  <w:marBottom w:val="0"/>
                  <w:divBdr>
                    <w:top w:val="none" w:sz="0" w:space="0" w:color="auto"/>
                    <w:left w:val="none" w:sz="0" w:space="0" w:color="auto"/>
                    <w:bottom w:val="none" w:sz="0" w:space="0" w:color="auto"/>
                    <w:right w:val="none" w:sz="0" w:space="0" w:color="auto"/>
                  </w:divBdr>
                </w:div>
                <w:div w:id="321471023">
                  <w:marLeft w:val="0"/>
                  <w:marRight w:val="0"/>
                  <w:marTop w:val="0"/>
                  <w:marBottom w:val="0"/>
                  <w:divBdr>
                    <w:top w:val="none" w:sz="0" w:space="0" w:color="auto"/>
                    <w:left w:val="none" w:sz="0" w:space="0" w:color="auto"/>
                    <w:bottom w:val="none" w:sz="0" w:space="0" w:color="auto"/>
                    <w:right w:val="none" w:sz="0" w:space="0" w:color="auto"/>
                  </w:divBdr>
                </w:div>
                <w:div w:id="328220433">
                  <w:marLeft w:val="0"/>
                  <w:marRight w:val="0"/>
                  <w:marTop w:val="0"/>
                  <w:marBottom w:val="0"/>
                  <w:divBdr>
                    <w:top w:val="none" w:sz="0" w:space="0" w:color="auto"/>
                    <w:left w:val="none" w:sz="0" w:space="0" w:color="auto"/>
                    <w:bottom w:val="none" w:sz="0" w:space="0" w:color="auto"/>
                    <w:right w:val="none" w:sz="0" w:space="0" w:color="auto"/>
                  </w:divBdr>
                </w:div>
                <w:div w:id="344215676">
                  <w:marLeft w:val="0"/>
                  <w:marRight w:val="0"/>
                  <w:marTop w:val="0"/>
                  <w:marBottom w:val="0"/>
                  <w:divBdr>
                    <w:top w:val="none" w:sz="0" w:space="0" w:color="auto"/>
                    <w:left w:val="none" w:sz="0" w:space="0" w:color="auto"/>
                    <w:bottom w:val="none" w:sz="0" w:space="0" w:color="auto"/>
                    <w:right w:val="none" w:sz="0" w:space="0" w:color="auto"/>
                  </w:divBdr>
                </w:div>
                <w:div w:id="352387549">
                  <w:marLeft w:val="0"/>
                  <w:marRight w:val="0"/>
                  <w:marTop w:val="0"/>
                  <w:marBottom w:val="0"/>
                  <w:divBdr>
                    <w:top w:val="none" w:sz="0" w:space="0" w:color="auto"/>
                    <w:left w:val="none" w:sz="0" w:space="0" w:color="auto"/>
                    <w:bottom w:val="none" w:sz="0" w:space="0" w:color="auto"/>
                    <w:right w:val="none" w:sz="0" w:space="0" w:color="auto"/>
                  </w:divBdr>
                </w:div>
                <w:div w:id="358044584">
                  <w:marLeft w:val="0"/>
                  <w:marRight w:val="0"/>
                  <w:marTop w:val="0"/>
                  <w:marBottom w:val="0"/>
                  <w:divBdr>
                    <w:top w:val="none" w:sz="0" w:space="0" w:color="auto"/>
                    <w:left w:val="none" w:sz="0" w:space="0" w:color="auto"/>
                    <w:bottom w:val="none" w:sz="0" w:space="0" w:color="auto"/>
                    <w:right w:val="none" w:sz="0" w:space="0" w:color="auto"/>
                  </w:divBdr>
                </w:div>
                <w:div w:id="361517936">
                  <w:marLeft w:val="0"/>
                  <w:marRight w:val="0"/>
                  <w:marTop w:val="0"/>
                  <w:marBottom w:val="0"/>
                  <w:divBdr>
                    <w:top w:val="none" w:sz="0" w:space="0" w:color="auto"/>
                    <w:left w:val="none" w:sz="0" w:space="0" w:color="auto"/>
                    <w:bottom w:val="none" w:sz="0" w:space="0" w:color="auto"/>
                    <w:right w:val="none" w:sz="0" w:space="0" w:color="auto"/>
                  </w:divBdr>
                </w:div>
                <w:div w:id="386535829">
                  <w:marLeft w:val="0"/>
                  <w:marRight w:val="0"/>
                  <w:marTop w:val="0"/>
                  <w:marBottom w:val="0"/>
                  <w:divBdr>
                    <w:top w:val="none" w:sz="0" w:space="0" w:color="auto"/>
                    <w:left w:val="none" w:sz="0" w:space="0" w:color="auto"/>
                    <w:bottom w:val="none" w:sz="0" w:space="0" w:color="auto"/>
                    <w:right w:val="none" w:sz="0" w:space="0" w:color="auto"/>
                  </w:divBdr>
                </w:div>
                <w:div w:id="386728982">
                  <w:marLeft w:val="0"/>
                  <w:marRight w:val="0"/>
                  <w:marTop w:val="0"/>
                  <w:marBottom w:val="0"/>
                  <w:divBdr>
                    <w:top w:val="none" w:sz="0" w:space="0" w:color="auto"/>
                    <w:left w:val="none" w:sz="0" w:space="0" w:color="auto"/>
                    <w:bottom w:val="none" w:sz="0" w:space="0" w:color="auto"/>
                    <w:right w:val="none" w:sz="0" w:space="0" w:color="auto"/>
                  </w:divBdr>
                </w:div>
                <w:div w:id="389233198">
                  <w:marLeft w:val="0"/>
                  <w:marRight w:val="0"/>
                  <w:marTop w:val="0"/>
                  <w:marBottom w:val="0"/>
                  <w:divBdr>
                    <w:top w:val="none" w:sz="0" w:space="0" w:color="auto"/>
                    <w:left w:val="none" w:sz="0" w:space="0" w:color="auto"/>
                    <w:bottom w:val="none" w:sz="0" w:space="0" w:color="auto"/>
                    <w:right w:val="none" w:sz="0" w:space="0" w:color="auto"/>
                  </w:divBdr>
                </w:div>
                <w:div w:id="397287877">
                  <w:marLeft w:val="0"/>
                  <w:marRight w:val="0"/>
                  <w:marTop w:val="0"/>
                  <w:marBottom w:val="0"/>
                  <w:divBdr>
                    <w:top w:val="none" w:sz="0" w:space="0" w:color="auto"/>
                    <w:left w:val="none" w:sz="0" w:space="0" w:color="auto"/>
                    <w:bottom w:val="none" w:sz="0" w:space="0" w:color="auto"/>
                    <w:right w:val="none" w:sz="0" w:space="0" w:color="auto"/>
                  </w:divBdr>
                </w:div>
                <w:div w:id="399594007">
                  <w:marLeft w:val="0"/>
                  <w:marRight w:val="0"/>
                  <w:marTop w:val="0"/>
                  <w:marBottom w:val="0"/>
                  <w:divBdr>
                    <w:top w:val="none" w:sz="0" w:space="0" w:color="auto"/>
                    <w:left w:val="none" w:sz="0" w:space="0" w:color="auto"/>
                    <w:bottom w:val="none" w:sz="0" w:space="0" w:color="auto"/>
                    <w:right w:val="none" w:sz="0" w:space="0" w:color="auto"/>
                  </w:divBdr>
                </w:div>
                <w:div w:id="423574674">
                  <w:marLeft w:val="0"/>
                  <w:marRight w:val="0"/>
                  <w:marTop w:val="0"/>
                  <w:marBottom w:val="0"/>
                  <w:divBdr>
                    <w:top w:val="none" w:sz="0" w:space="0" w:color="auto"/>
                    <w:left w:val="none" w:sz="0" w:space="0" w:color="auto"/>
                    <w:bottom w:val="none" w:sz="0" w:space="0" w:color="auto"/>
                    <w:right w:val="none" w:sz="0" w:space="0" w:color="auto"/>
                  </w:divBdr>
                </w:div>
                <w:div w:id="434640718">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486287709">
                  <w:marLeft w:val="0"/>
                  <w:marRight w:val="0"/>
                  <w:marTop w:val="0"/>
                  <w:marBottom w:val="0"/>
                  <w:divBdr>
                    <w:top w:val="none" w:sz="0" w:space="0" w:color="auto"/>
                    <w:left w:val="none" w:sz="0" w:space="0" w:color="auto"/>
                    <w:bottom w:val="none" w:sz="0" w:space="0" w:color="auto"/>
                    <w:right w:val="none" w:sz="0" w:space="0" w:color="auto"/>
                  </w:divBdr>
                </w:div>
                <w:div w:id="536938924">
                  <w:marLeft w:val="0"/>
                  <w:marRight w:val="0"/>
                  <w:marTop w:val="0"/>
                  <w:marBottom w:val="0"/>
                  <w:divBdr>
                    <w:top w:val="none" w:sz="0" w:space="0" w:color="auto"/>
                    <w:left w:val="none" w:sz="0" w:space="0" w:color="auto"/>
                    <w:bottom w:val="none" w:sz="0" w:space="0" w:color="auto"/>
                    <w:right w:val="none" w:sz="0" w:space="0" w:color="auto"/>
                  </w:divBdr>
                </w:div>
                <w:div w:id="545457111">
                  <w:marLeft w:val="0"/>
                  <w:marRight w:val="0"/>
                  <w:marTop w:val="0"/>
                  <w:marBottom w:val="0"/>
                  <w:divBdr>
                    <w:top w:val="none" w:sz="0" w:space="0" w:color="auto"/>
                    <w:left w:val="none" w:sz="0" w:space="0" w:color="auto"/>
                    <w:bottom w:val="none" w:sz="0" w:space="0" w:color="auto"/>
                    <w:right w:val="none" w:sz="0" w:space="0" w:color="auto"/>
                  </w:divBdr>
                </w:div>
                <w:div w:id="574315104">
                  <w:marLeft w:val="0"/>
                  <w:marRight w:val="0"/>
                  <w:marTop w:val="0"/>
                  <w:marBottom w:val="0"/>
                  <w:divBdr>
                    <w:top w:val="none" w:sz="0" w:space="0" w:color="auto"/>
                    <w:left w:val="none" w:sz="0" w:space="0" w:color="auto"/>
                    <w:bottom w:val="none" w:sz="0" w:space="0" w:color="auto"/>
                    <w:right w:val="none" w:sz="0" w:space="0" w:color="auto"/>
                  </w:divBdr>
                </w:div>
                <w:div w:id="592780243">
                  <w:marLeft w:val="0"/>
                  <w:marRight w:val="0"/>
                  <w:marTop w:val="0"/>
                  <w:marBottom w:val="0"/>
                  <w:divBdr>
                    <w:top w:val="none" w:sz="0" w:space="0" w:color="auto"/>
                    <w:left w:val="none" w:sz="0" w:space="0" w:color="auto"/>
                    <w:bottom w:val="none" w:sz="0" w:space="0" w:color="auto"/>
                    <w:right w:val="none" w:sz="0" w:space="0" w:color="auto"/>
                  </w:divBdr>
                </w:div>
                <w:div w:id="594050775">
                  <w:marLeft w:val="0"/>
                  <w:marRight w:val="0"/>
                  <w:marTop w:val="0"/>
                  <w:marBottom w:val="0"/>
                  <w:divBdr>
                    <w:top w:val="none" w:sz="0" w:space="0" w:color="auto"/>
                    <w:left w:val="none" w:sz="0" w:space="0" w:color="auto"/>
                    <w:bottom w:val="none" w:sz="0" w:space="0" w:color="auto"/>
                    <w:right w:val="none" w:sz="0" w:space="0" w:color="auto"/>
                  </w:divBdr>
                </w:div>
                <w:div w:id="600065329">
                  <w:marLeft w:val="0"/>
                  <w:marRight w:val="0"/>
                  <w:marTop w:val="0"/>
                  <w:marBottom w:val="0"/>
                  <w:divBdr>
                    <w:top w:val="none" w:sz="0" w:space="0" w:color="auto"/>
                    <w:left w:val="none" w:sz="0" w:space="0" w:color="auto"/>
                    <w:bottom w:val="none" w:sz="0" w:space="0" w:color="auto"/>
                    <w:right w:val="none" w:sz="0" w:space="0" w:color="auto"/>
                  </w:divBdr>
                </w:div>
                <w:div w:id="618070285">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671251763">
                  <w:marLeft w:val="0"/>
                  <w:marRight w:val="0"/>
                  <w:marTop w:val="0"/>
                  <w:marBottom w:val="0"/>
                  <w:divBdr>
                    <w:top w:val="none" w:sz="0" w:space="0" w:color="auto"/>
                    <w:left w:val="none" w:sz="0" w:space="0" w:color="auto"/>
                    <w:bottom w:val="none" w:sz="0" w:space="0" w:color="auto"/>
                    <w:right w:val="none" w:sz="0" w:space="0" w:color="auto"/>
                  </w:divBdr>
                </w:div>
                <w:div w:id="671495180">
                  <w:marLeft w:val="0"/>
                  <w:marRight w:val="0"/>
                  <w:marTop w:val="0"/>
                  <w:marBottom w:val="0"/>
                  <w:divBdr>
                    <w:top w:val="none" w:sz="0" w:space="0" w:color="auto"/>
                    <w:left w:val="none" w:sz="0" w:space="0" w:color="auto"/>
                    <w:bottom w:val="none" w:sz="0" w:space="0" w:color="auto"/>
                    <w:right w:val="none" w:sz="0" w:space="0" w:color="auto"/>
                  </w:divBdr>
                </w:div>
                <w:div w:id="686835413">
                  <w:marLeft w:val="0"/>
                  <w:marRight w:val="0"/>
                  <w:marTop w:val="0"/>
                  <w:marBottom w:val="0"/>
                  <w:divBdr>
                    <w:top w:val="none" w:sz="0" w:space="0" w:color="auto"/>
                    <w:left w:val="none" w:sz="0" w:space="0" w:color="auto"/>
                    <w:bottom w:val="none" w:sz="0" w:space="0" w:color="auto"/>
                    <w:right w:val="none" w:sz="0" w:space="0" w:color="auto"/>
                  </w:divBdr>
                </w:div>
                <w:div w:id="706563724">
                  <w:marLeft w:val="0"/>
                  <w:marRight w:val="0"/>
                  <w:marTop w:val="0"/>
                  <w:marBottom w:val="0"/>
                  <w:divBdr>
                    <w:top w:val="none" w:sz="0" w:space="0" w:color="auto"/>
                    <w:left w:val="none" w:sz="0" w:space="0" w:color="auto"/>
                    <w:bottom w:val="none" w:sz="0" w:space="0" w:color="auto"/>
                    <w:right w:val="none" w:sz="0" w:space="0" w:color="auto"/>
                  </w:divBdr>
                </w:div>
                <w:div w:id="707027455">
                  <w:marLeft w:val="0"/>
                  <w:marRight w:val="0"/>
                  <w:marTop w:val="0"/>
                  <w:marBottom w:val="0"/>
                  <w:divBdr>
                    <w:top w:val="none" w:sz="0" w:space="0" w:color="auto"/>
                    <w:left w:val="none" w:sz="0" w:space="0" w:color="auto"/>
                    <w:bottom w:val="none" w:sz="0" w:space="0" w:color="auto"/>
                    <w:right w:val="none" w:sz="0" w:space="0" w:color="auto"/>
                  </w:divBdr>
                </w:div>
                <w:div w:id="716200946">
                  <w:marLeft w:val="0"/>
                  <w:marRight w:val="0"/>
                  <w:marTop w:val="0"/>
                  <w:marBottom w:val="0"/>
                  <w:divBdr>
                    <w:top w:val="none" w:sz="0" w:space="0" w:color="auto"/>
                    <w:left w:val="none" w:sz="0" w:space="0" w:color="auto"/>
                    <w:bottom w:val="none" w:sz="0" w:space="0" w:color="auto"/>
                    <w:right w:val="none" w:sz="0" w:space="0" w:color="auto"/>
                  </w:divBdr>
                </w:div>
                <w:div w:id="777456847">
                  <w:marLeft w:val="0"/>
                  <w:marRight w:val="0"/>
                  <w:marTop w:val="0"/>
                  <w:marBottom w:val="0"/>
                  <w:divBdr>
                    <w:top w:val="none" w:sz="0" w:space="0" w:color="auto"/>
                    <w:left w:val="none" w:sz="0" w:space="0" w:color="auto"/>
                    <w:bottom w:val="none" w:sz="0" w:space="0" w:color="auto"/>
                    <w:right w:val="none" w:sz="0" w:space="0" w:color="auto"/>
                  </w:divBdr>
                </w:div>
                <w:div w:id="838423049">
                  <w:marLeft w:val="0"/>
                  <w:marRight w:val="0"/>
                  <w:marTop w:val="0"/>
                  <w:marBottom w:val="0"/>
                  <w:divBdr>
                    <w:top w:val="none" w:sz="0" w:space="0" w:color="auto"/>
                    <w:left w:val="none" w:sz="0" w:space="0" w:color="auto"/>
                    <w:bottom w:val="none" w:sz="0" w:space="0" w:color="auto"/>
                    <w:right w:val="none" w:sz="0" w:space="0" w:color="auto"/>
                  </w:divBdr>
                </w:div>
                <w:div w:id="843669786">
                  <w:marLeft w:val="0"/>
                  <w:marRight w:val="0"/>
                  <w:marTop w:val="0"/>
                  <w:marBottom w:val="0"/>
                  <w:divBdr>
                    <w:top w:val="none" w:sz="0" w:space="0" w:color="auto"/>
                    <w:left w:val="none" w:sz="0" w:space="0" w:color="auto"/>
                    <w:bottom w:val="none" w:sz="0" w:space="0" w:color="auto"/>
                    <w:right w:val="none" w:sz="0" w:space="0" w:color="auto"/>
                  </w:divBdr>
                </w:div>
                <w:div w:id="849414072">
                  <w:marLeft w:val="0"/>
                  <w:marRight w:val="0"/>
                  <w:marTop w:val="0"/>
                  <w:marBottom w:val="0"/>
                  <w:divBdr>
                    <w:top w:val="none" w:sz="0" w:space="0" w:color="auto"/>
                    <w:left w:val="none" w:sz="0" w:space="0" w:color="auto"/>
                    <w:bottom w:val="none" w:sz="0" w:space="0" w:color="auto"/>
                    <w:right w:val="none" w:sz="0" w:space="0" w:color="auto"/>
                  </w:divBdr>
                </w:div>
                <w:div w:id="865871234">
                  <w:marLeft w:val="0"/>
                  <w:marRight w:val="0"/>
                  <w:marTop w:val="0"/>
                  <w:marBottom w:val="0"/>
                  <w:divBdr>
                    <w:top w:val="none" w:sz="0" w:space="0" w:color="auto"/>
                    <w:left w:val="none" w:sz="0" w:space="0" w:color="auto"/>
                    <w:bottom w:val="none" w:sz="0" w:space="0" w:color="auto"/>
                    <w:right w:val="none" w:sz="0" w:space="0" w:color="auto"/>
                  </w:divBdr>
                </w:div>
                <w:div w:id="872889094">
                  <w:marLeft w:val="0"/>
                  <w:marRight w:val="0"/>
                  <w:marTop w:val="0"/>
                  <w:marBottom w:val="0"/>
                  <w:divBdr>
                    <w:top w:val="none" w:sz="0" w:space="0" w:color="auto"/>
                    <w:left w:val="none" w:sz="0" w:space="0" w:color="auto"/>
                    <w:bottom w:val="none" w:sz="0" w:space="0" w:color="auto"/>
                    <w:right w:val="none" w:sz="0" w:space="0" w:color="auto"/>
                  </w:divBdr>
                </w:div>
                <w:div w:id="874732384">
                  <w:marLeft w:val="0"/>
                  <w:marRight w:val="0"/>
                  <w:marTop w:val="0"/>
                  <w:marBottom w:val="0"/>
                  <w:divBdr>
                    <w:top w:val="none" w:sz="0" w:space="0" w:color="auto"/>
                    <w:left w:val="none" w:sz="0" w:space="0" w:color="auto"/>
                    <w:bottom w:val="none" w:sz="0" w:space="0" w:color="auto"/>
                    <w:right w:val="none" w:sz="0" w:space="0" w:color="auto"/>
                  </w:divBdr>
                </w:div>
                <w:div w:id="875120876">
                  <w:marLeft w:val="0"/>
                  <w:marRight w:val="0"/>
                  <w:marTop w:val="0"/>
                  <w:marBottom w:val="0"/>
                  <w:divBdr>
                    <w:top w:val="none" w:sz="0" w:space="0" w:color="auto"/>
                    <w:left w:val="none" w:sz="0" w:space="0" w:color="auto"/>
                    <w:bottom w:val="none" w:sz="0" w:space="0" w:color="auto"/>
                    <w:right w:val="none" w:sz="0" w:space="0" w:color="auto"/>
                  </w:divBdr>
                </w:div>
                <w:div w:id="879249180">
                  <w:marLeft w:val="0"/>
                  <w:marRight w:val="0"/>
                  <w:marTop w:val="0"/>
                  <w:marBottom w:val="0"/>
                  <w:divBdr>
                    <w:top w:val="none" w:sz="0" w:space="0" w:color="auto"/>
                    <w:left w:val="none" w:sz="0" w:space="0" w:color="auto"/>
                    <w:bottom w:val="none" w:sz="0" w:space="0" w:color="auto"/>
                    <w:right w:val="none" w:sz="0" w:space="0" w:color="auto"/>
                  </w:divBdr>
                </w:div>
                <w:div w:id="887107419">
                  <w:marLeft w:val="0"/>
                  <w:marRight w:val="0"/>
                  <w:marTop w:val="0"/>
                  <w:marBottom w:val="0"/>
                  <w:divBdr>
                    <w:top w:val="none" w:sz="0" w:space="0" w:color="auto"/>
                    <w:left w:val="none" w:sz="0" w:space="0" w:color="auto"/>
                    <w:bottom w:val="none" w:sz="0" w:space="0" w:color="auto"/>
                    <w:right w:val="none" w:sz="0" w:space="0" w:color="auto"/>
                  </w:divBdr>
                </w:div>
                <w:div w:id="948008833">
                  <w:marLeft w:val="0"/>
                  <w:marRight w:val="0"/>
                  <w:marTop w:val="0"/>
                  <w:marBottom w:val="0"/>
                  <w:divBdr>
                    <w:top w:val="none" w:sz="0" w:space="0" w:color="auto"/>
                    <w:left w:val="none" w:sz="0" w:space="0" w:color="auto"/>
                    <w:bottom w:val="none" w:sz="0" w:space="0" w:color="auto"/>
                    <w:right w:val="none" w:sz="0" w:space="0" w:color="auto"/>
                  </w:divBdr>
                </w:div>
                <w:div w:id="950166373">
                  <w:marLeft w:val="0"/>
                  <w:marRight w:val="0"/>
                  <w:marTop w:val="0"/>
                  <w:marBottom w:val="0"/>
                  <w:divBdr>
                    <w:top w:val="none" w:sz="0" w:space="0" w:color="auto"/>
                    <w:left w:val="none" w:sz="0" w:space="0" w:color="auto"/>
                    <w:bottom w:val="none" w:sz="0" w:space="0" w:color="auto"/>
                    <w:right w:val="none" w:sz="0" w:space="0" w:color="auto"/>
                  </w:divBdr>
                </w:div>
                <w:div w:id="950668536">
                  <w:marLeft w:val="0"/>
                  <w:marRight w:val="0"/>
                  <w:marTop w:val="0"/>
                  <w:marBottom w:val="0"/>
                  <w:divBdr>
                    <w:top w:val="none" w:sz="0" w:space="0" w:color="auto"/>
                    <w:left w:val="none" w:sz="0" w:space="0" w:color="auto"/>
                    <w:bottom w:val="none" w:sz="0" w:space="0" w:color="auto"/>
                    <w:right w:val="none" w:sz="0" w:space="0" w:color="auto"/>
                  </w:divBdr>
                </w:div>
                <w:div w:id="979730401">
                  <w:marLeft w:val="0"/>
                  <w:marRight w:val="0"/>
                  <w:marTop w:val="0"/>
                  <w:marBottom w:val="0"/>
                  <w:divBdr>
                    <w:top w:val="none" w:sz="0" w:space="0" w:color="auto"/>
                    <w:left w:val="none" w:sz="0" w:space="0" w:color="auto"/>
                    <w:bottom w:val="none" w:sz="0" w:space="0" w:color="auto"/>
                    <w:right w:val="none" w:sz="0" w:space="0" w:color="auto"/>
                  </w:divBdr>
                </w:div>
                <w:div w:id="999388451">
                  <w:marLeft w:val="0"/>
                  <w:marRight w:val="0"/>
                  <w:marTop w:val="0"/>
                  <w:marBottom w:val="0"/>
                  <w:divBdr>
                    <w:top w:val="none" w:sz="0" w:space="0" w:color="auto"/>
                    <w:left w:val="none" w:sz="0" w:space="0" w:color="auto"/>
                    <w:bottom w:val="none" w:sz="0" w:space="0" w:color="auto"/>
                    <w:right w:val="none" w:sz="0" w:space="0" w:color="auto"/>
                  </w:divBdr>
                </w:div>
                <w:div w:id="1008019027">
                  <w:marLeft w:val="0"/>
                  <w:marRight w:val="0"/>
                  <w:marTop w:val="0"/>
                  <w:marBottom w:val="0"/>
                  <w:divBdr>
                    <w:top w:val="none" w:sz="0" w:space="0" w:color="auto"/>
                    <w:left w:val="none" w:sz="0" w:space="0" w:color="auto"/>
                    <w:bottom w:val="none" w:sz="0" w:space="0" w:color="auto"/>
                    <w:right w:val="none" w:sz="0" w:space="0" w:color="auto"/>
                  </w:divBdr>
                </w:div>
                <w:div w:id="1025055537">
                  <w:marLeft w:val="0"/>
                  <w:marRight w:val="0"/>
                  <w:marTop w:val="0"/>
                  <w:marBottom w:val="0"/>
                  <w:divBdr>
                    <w:top w:val="none" w:sz="0" w:space="0" w:color="auto"/>
                    <w:left w:val="none" w:sz="0" w:space="0" w:color="auto"/>
                    <w:bottom w:val="none" w:sz="0" w:space="0" w:color="auto"/>
                    <w:right w:val="none" w:sz="0" w:space="0" w:color="auto"/>
                  </w:divBdr>
                </w:div>
                <w:div w:id="1045182304">
                  <w:marLeft w:val="0"/>
                  <w:marRight w:val="0"/>
                  <w:marTop w:val="0"/>
                  <w:marBottom w:val="0"/>
                  <w:divBdr>
                    <w:top w:val="none" w:sz="0" w:space="0" w:color="auto"/>
                    <w:left w:val="none" w:sz="0" w:space="0" w:color="auto"/>
                    <w:bottom w:val="none" w:sz="0" w:space="0" w:color="auto"/>
                    <w:right w:val="none" w:sz="0" w:space="0" w:color="auto"/>
                  </w:divBdr>
                </w:div>
                <w:div w:id="1045375007">
                  <w:marLeft w:val="0"/>
                  <w:marRight w:val="0"/>
                  <w:marTop w:val="0"/>
                  <w:marBottom w:val="0"/>
                  <w:divBdr>
                    <w:top w:val="none" w:sz="0" w:space="0" w:color="auto"/>
                    <w:left w:val="none" w:sz="0" w:space="0" w:color="auto"/>
                    <w:bottom w:val="none" w:sz="0" w:space="0" w:color="auto"/>
                    <w:right w:val="none" w:sz="0" w:space="0" w:color="auto"/>
                  </w:divBdr>
                </w:div>
                <w:div w:id="1086878226">
                  <w:marLeft w:val="0"/>
                  <w:marRight w:val="0"/>
                  <w:marTop w:val="0"/>
                  <w:marBottom w:val="0"/>
                  <w:divBdr>
                    <w:top w:val="none" w:sz="0" w:space="0" w:color="auto"/>
                    <w:left w:val="none" w:sz="0" w:space="0" w:color="auto"/>
                    <w:bottom w:val="none" w:sz="0" w:space="0" w:color="auto"/>
                    <w:right w:val="none" w:sz="0" w:space="0" w:color="auto"/>
                  </w:divBdr>
                </w:div>
                <w:div w:id="1097557770">
                  <w:marLeft w:val="0"/>
                  <w:marRight w:val="0"/>
                  <w:marTop w:val="0"/>
                  <w:marBottom w:val="0"/>
                  <w:divBdr>
                    <w:top w:val="none" w:sz="0" w:space="0" w:color="auto"/>
                    <w:left w:val="none" w:sz="0" w:space="0" w:color="auto"/>
                    <w:bottom w:val="none" w:sz="0" w:space="0" w:color="auto"/>
                    <w:right w:val="none" w:sz="0" w:space="0" w:color="auto"/>
                  </w:divBdr>
                </w:div>
                <w:div w:id="1121149474">
                  <w:marLeft w:val="0"/>
                  <w:marRight w:val="0"/>
                  <w:marTop w:val="0"/>
                  <w:marBottom w:val="0"/>
                  <w:divBdr>
                    <w:top w:val="none" w:sz="0" w:space="0" w:color="auto"/>
                    <w:left w:val="none" w:sz="0" w:space="0" w:color="auto"/>
                    <w:bottom w:val="none" w:sz="0" w:space="0" w:color="auto"/>
                    <w:right w:val="none" w:sz="0" w:space="0" w:color="auto"/>
                  </w:divBdr>
                </w:div>
                <w:div w:id="1137601691">
                  <w:marLeft w:val="0"/>
                  <w:marRight w:val="0"/>
                  <w:marTop w:val="0"/>
                  <w:marBottom w:val="0"/>
                  <w:divBdr>
                    <w:top w:val="none" w:sz="0" w:space="0" w:color="auto"/>
                    <w:left w:val="none" w:sz="0" w:space="0" w:color="auto"/>
                    <w:bottom w:val="none" w:sz="0" w:space="0" w:color="auto"/>
                    <w:right w:val="none" w:sz="0" w:space="0" w:color="auto"/>
                  </w:divBdr>
                </w:div>
                <w:div w:id="1196580516">
                  <w:marLeft w:val="0"/>
                  <w:marRight w:val="0"/>
                  <w:marTop w:val="0"/>
                  <w:marBottom w:val="0"/>
                  <w:divBdr>
                    <w:top w:val="none" w:sz="0" w:space="0" w:color="auto"/>
                    <w:left w:val="none" w:sz="0" w:space="0" w:color="auto"/>
                    <w:bottom w:val="none" w:sz="0" w:space="0" w:color="auto"/>
                    <w:right w:val="none" w:sz="0" w:space="0" w:color="auto"/>
                  </w:divBdr>
                </w:div>
                <w:div w:id="1209028611">
                  <w:marLeft w:val="0"/>
                  <w:marRight w:val="0"/>
                  <w:marTop w:val="0"/>
                  <w:marBottom w:val="0"/>
                  <w:divBdr>
                    <w:top w:val="none" w:sz="0" w:space="0" w:color="auto"/>
                    <w:left w:val="none" w:sz="0" w:space="0" w:color="auto"/>
                    <w:bottom w:val="none" w:sz="0" w:space="0" w:color="auto"/>
                    <w:right w:val="none" w:sz="0" w:space="0" w:color="auto"/>
                  </w:divBdr>
                </w:div>
                <w:div w:id="1211772218">
                  <w:marLeft w:val="0"/>
                  <w:marRight w:val="0"/>
                  <w:marTop w:val="0"/>
                  <w:marBottom w:val="0"/>
                  <w:divBdr>
                    <w:top w:val="none" w:sz="0" w:space="0" w:color="auto"/>
                    <w:left w:val="none" w:sz="0" w:space="0" w:color="auto"/>
                    <w:bottom w:val="none" w:sz="0" w:space="0" w:color="auto"/>
                    <w:right w:val="none" w:sz="0" w:space="0" w:color="auto"/>
                  </w:divBdr>
                </w:div>
                <w:div w:id="1254045876">
                  <w:marLeft w:val="0"/>
                  <w:marRight w:val="0"/>
                  <w:marTop w:val="0"/>
                  <w:marBottom w:val="0"/>
                  <w:divBdr>
                    <w:top w:val="none" w:sz="0" w:space="0" w:color="auto"/>
                    <w:left w:val="none" w:sz="0" w:space="0" w:color="auto"/>
                    <w:bottom w:val="none" w:sz="0" w:space="0" w:color="auto"/>
                    <w:right w:val="none" w:sz="0" w:space="0" w:color="auto"/>
                  </w:divBdr>
                </w:div>
                <w:div w:id="1261793544">
                  <w:marLeft w:val="0"/>
                  <w:marRight w:val="0"/>
                  <w:marTop w:val="0"/>
                  <w:marBottom w:val="0"/>
                  <w:divBdr>
                    <w:top w:val="none" w:sz="0" w:space="0" w:color="auto"/>
                    <w:left w:val="none" w:sz="0" w:space="0" w:color="auto"/>
                    <w:bottom w:val="none" w:sz="0" w:space="0" w:color="auto"/>
                    <w:right w:val="none" w:sz="0" w:space="0" w:color="auto"/>
                  </w:divBdr>
                </w:div>
                <w:div w:id="1273050995">
                  <w:marLeft w:val="0"/>
                  <w:marRight w:val="0"/>
                  <w:marTop w:val="0"/>
                  <w:marBottom w:val="0"/>
                  <w:divBdr>
                    <w:top w:val="none" w:sz="0" w:space="0" w:color="auto"/>
                    <w:left w:val="none" w:sz="0" w:space="0" w:color="auto"/>
                    <w:bottom w:val="none" w:sz="0" w:space="0" w:color="auto"/>
                    <w:right w:val="none" w:sz="0" w:space="0" w:color="auto"/>
                  </w:divBdr>
                </w:div>
                <w:div w:id="1274172417">
                  <w:marLeft w:val="0"/>
                  <w:marRight w:val="0"/>
                  <w:marTop w:val="0"/>
                  <w:marBottom w:val="0"/>
                  <w:divBdr>
                    <w:top w:val="none" w:sz="0" w:space="0" w:color="auto"/>
                    <w:left w:val="none" w:sz="0" w:space="0" w:color="auto"/>
                    <w:bottom w:val="none" w:sz="0" w:space="0" w:color="auto"/>
                    <w:right w:val="none" w:sz="0" w:space="0" w:color="auto"/>
                  </w:divBdr>
                </w:div>
                <w:div w:id="1288662143">
                  <w:marLeft w:val="0"/>
                  <w:marRight w:val="0"/>
                  <w:marTop w:val="0"/>
                  <w:marBottom w:val="0"/>
                  <w:divBdr>
                    <w:top w:val="none" w:sz="0" w:space="0" w:color="auto"/>
                    <w:left w:val="none" w:sz="0" w:space="0" w:color="auto"/>
                    <w:bottom w:val="none" w:sz="0" w:space="0" w:color="auto"/>
                    <w:right w:val="none" w:sz="0" w:space="0" w:color="auto"/>
                  </w:divBdr>
                </w:div>
                <w:div w:id="1289050754">
                  <w:marLeft w:val="0"/>
                  <w:marRight w:val="0"/>
                  <w:marTop w:val="0"/>
                  <w:marBottom w:val="0"/>
                  <w:divBdr>
                    <w:top w:val="none" w:sz="0" w:space="0" w:color="auto"/>
                    <w:left w:val="none" w:sz="0" w:space="0" w:color="auto"/>
                    <w:bottom w:val="none" w:sz="0" w:space="0" w:color="auto"/>
                    <w:right w:val="none" w:sz="0" w:space="0" w:color="auto"/>
                  </w:divBdr>
                </w:div>
                <w:div w:id="1301424375">
                  <w:marLeft w:val="0"/>
                  <w:marRight w:val="0"/>
                  <w:marTop w:val="0"/>
                  <w:marBottom w:val="0"/>
                  <w:divBdr>
                    <w:top w:val="none" w:sz="0" w:space="0" w:color="auto"/>
                    <w:left w:val="none" w:sz="0" w:space="0" w:color="auto"/>
                    <w:bottom w:val="none" w:sz="0" w:space="0" w:color="auto"/>
                    <w:right w:val="none" w:sz="0" w:space="0" w:color="auto"/>
                  </w:divBdr>
                </w:div>
                <w:div w:id="1368408283">
                  <w:marLeft w:val="0"/>
                  <w:marRight w:val="0"/>
                  <w:marTop w:val="0"/>
                  <w:marBottom w:val="0"/>
                  <w:divBdr>
                    <w:top w:val="none" w:sz="0" w:space="0" w:color="auto"/>
                    <w:left w:val="none" w:sz="0" w:space="0" w:color="auto"/>
                    <w:bottom w:val="none" w:sz="0" w:space="0" w:color="auto"/>
                    <w:right w:val="none" w:sz="0" w:space="0" w:color="auto"/>
                  </w:divBdr>
                </w:div>
                <w:div w:id="1379738787">
                  <w:marLeft w:val="0"/>
                  <w:marRight w:val="0"/>
                  <w:marTop w:val="0"/>
                  <w:marBottom w:val="0"/>
                  <w:divBdr>
                    <w:top w:val="none" w:sz="0" w:space="0" w:color="auto"/>
                    <w:left w:val="none" w:sz="0" w:space="0" w:color="auto"/>
                    <w:bottom w:val="none" w:sz="0" w:space="0" w:color="auto"/>
                    <w:right w:val="none" w:sz="0" w:space="0" w:color="auto"/>
                  </w:divBdr>
                </w:div>
                <w:div w:id="1414356488">
                  <w:marLeft w:val="0"/>
                  <w:marRight w:val="0"/>
                  <w:marTop w:val="0"/>
                  <w:marBottom w:val="0"/>
                  <w:divBdr>
                    <w:top w:val="none" w:sz="0" w:space="0" w:color="auto"/>
                    <w:left w:val="none" w:sz="0" w:space="0" w:color="auto"/>
                    <w:bottom w:val="none" w:sz="0" w:space="0" w:color="auto"/>
                    <w:right w:val="none" w:sz="0" w:space="0" w:color="auto"/>
                  </w:divBdr>
                </w:div>
                <w:div w:id="1435981587">
                  <w:marLeft w:val="0"/>
                  <w:marRight w:val="0"/>
                  <w:marTop w:val="0"/>
                  <w:marBottom w:val="0"/>
                  <w:divBdr>
                    <w:top w:val="none" w:sz="0" w:space="0" w:color="auto"/>
                    <w:left w:val="none" w:sz="0" w:space="0" w:color="auto"/>
                    <w:bottom w:val="none" w:sz="0" w:space="0" w:color="auto"/>
                    <w:right w:val="none" w:sz="0" w:space="0" w:color="auto"/>
                  </w:divBdr>
                </w:div>
                <w:div w:id="1437016798">
                  <w:marLeft w:val="0"/>
                  <w:marRight w:val="0"/>
                  <w:marTop w:val="0"/>
                  <w:marBottom w:val="0"/>
                  <w:divBdr>
                    <w:top w:val="none" w:sz="0" w:space="0" w:color="auto"/>
                    <w:left w:val="none" w:sz="0" w:space="0" w:color="auto"/>
                    <w:bottom w:val="none" w:sz="0" w:space="0" w:color="auto"/>
                    <w:right w:val="none" w:sz="0" w:space="0" w:color="auto"/>
                  </w:divBdr>
                </w:div>
                <w:div w:id="1452821981">
                  <w:marLeft w:val="0"/>
                  <w:marRight w:val="0"/>
                  <w:marTop w:val="0"/>
                  <w:marBottom w:val="0"/>
                  <w:divBdr>
                    <w:top w:val="none" w:sz="0" w:space="0" w:color="auto"/>
                    <w:left w:val="none" w:sz="0" w:space="0" w:color="auto"/>
                    <w:bottom w:val="none" w:sz="0" w:space="0" w:color="auto"/>
                    <w:right w:val="none" w:sz="0" w:space="0" w:color="auto"/>
                  </w:divBdr>
                </w:div>
                <w:div w:id="1458909546">
                  <w:marLeft w:val="0"/>
                  <w:marRight w:val="0"/>
                  <w:marTop w:val="0"/>
                  <w:marBottom w:val="0"/>
                  <w:divBdr>
                    <w:top w:val="none" w:sz="0" w:space="0" w:color="auto"/>
                    <w:left w:val="none" w:sz="0" w:space="0" w:color="auto"/>
                    <w:bottom w:val="none" w:sz="0" w:space="0" w:color="auto"/>
                    <w:right w:val="none" w:sz="0" w:space="0" w:color="auto"/>
                  </w:divBdr>
                </w:div>
                <w:div w:id="1467117559">
                  <w:marLeft w:val="0"/>
                  <w:marRight w:val="0"/>
                  <w:marTop w:val="0"/>
                  <w:marBottom w:val="0"/>
                  <w:divBdr>
                    <w:top w:val="none" w:sz="0" w:space="0" w:color="auto"/>
                    <w:left w:val="none" w:sz="0" w:space="0" w:color="auto"/>
                    <w:bottom w:val="none" w:sz="0" w:space="0" w:color="auto"/>
                    <w:right w:val="none" w:sz="0" w:space="0" w:color="auto"/>
                  </w:divBdr>
                </w:div>
                <w:div w:id="1505511327">
                  <w:marLeft w:val="0"/>
                  <w:marRight w:val="0"/>
                  <w:marTop w:val="0"/>
                  <w:marBottom w:val="0"/>
                  <w:divBdr>
                    <w:top w:val="none" w:sz="0" w:space="0" w:color="auto"/>
                    <w:left w:val="none" w:sz="0" w:space="0" w:color="auto"/>
                    <w:bottom w:val="none" w:sz="0" w:space="0" w:color="auto"/>
                    <w:right w:val="none" w:sz="0" w:space="0" w:color="auto"/>
                  </w:divBdr>
                </w:div>
                <w:div w:id="1514223944">
                  <w:marLeft w:val="0"/>
                  <w:marRight w:val="0"/>
                  <w:marTop w:val="0"/>
                  <w:marBottom w:val="0"/>
                  <w:divBdr>
                    <w:top w:val="none" w:sz="0" w:space="0" w:color="auto"/>
                    <w:left w:val="none" w:sz="0" w:space="0" w:color="auto"/>
                    <w:bottom w:val="none" w:sz="0" w:space="0" w:color="auto"/>
                    <w:right w:val="none" w:sz="0" w:space="0" w:color="auto"/>
                  </w:divBdr>
                </w:div>
                <w:div w:id="1518469293">
                  <w:marLeft w:val="0"/>
                  <w:marRight w:val="0"/>
                  <w:marTop w:val="0"/>
                  <w:marBottom w:val="0"/>
                  <w:divBdr>
                    <w:top w:val="none" w:sz="0" w:space="0" w:color="auto"/>
                    <w:left w:val="none" w:sz="0" w:space="0" w:color="auto"/>
                    <w:bottom w:val="none" w:sz="0" w:space="0" w:color="auto"/>
                    <w:right w:val="none" w:sz="0" w:space="0" w:color="auto"/>
                  </w:divBdr>
                </w:div>
                <w:div w:id="1603224687">
                  <w:marLeft w:val="0"/>
                  <w:marRight w:val="0"/>
                  <w:marTop w:val="0"/>
                  <w:marBottom w:val="0"/>
                  <w:divBdr>
                    <w:top w:val="none" w:sz="0" w:space="0" w:color="auto"/>
                    <w:left w:val="none" w:sz="0" w:space="0" w:color="auto"/>
                    <w:bottom w:val="none" w:sz="0" w:space="0" w:color="auto"/>
                    <w:right w:val="none" w:sz="0" w:space="0" w:color="auto"/>
                  </w:divBdr>
                </w:div>
                <w:div w:id="1604802455">
                  <w:marLeft w:val="0"/>
                  <w:marRight w:val="0"/>
                  <w:marTop w:val="0"/>
                  <w:marBottom w:val="0"/>
                  <w:divBdr>
                    <w:top w:val="none" w:sz="0" w:space="0" w:color="auto"/>
                    <w:left w:val="none" w:sz="0" w:space="0" w:color="auto"/>
                    <w:bottom w:val="none" w:sz="0" w:space="0" w:color="auto"/>
                    <w:right w:val="none" w:sz="0" w:space="0" w:color="auto"/>
                  </w:divBdr>
                </w:div>
                <w:div w:id="1624388803">
                  <w:marLeft w:val="0"/>
                  <w:marRight w:val="0"/>
                  <w:marTop w:val="0"/>
                  <w:marBottom w:val="0"/>
                  <w:divBdr>
                    <w:top w:val="none" w:sz="0" w:space="0" w:color="auto"/>
                    <w:left w:val="none" w:sz="0" w:space="0" w:color="auto"/>
                    <w:bottom w:val="none" w:sz="0" w:space="0" w:color="auto"/>
                    <w:right w:val="none" w:sz="0" w:space="0" w:color="auto"/>
                  </w:divBdr>
                </w:div>
                <w:div w:id="1630160802">
                  <w:marLeft w:val="0"/>
                  <w:marRight w:val="0"/>
                  <w:marTop w:val="0"/>
                  <w:marBottom w:val="0"/>
                  <w:divBdr>
                    <w:top w:val="none" w:sz="0" w:space="0" w:color="auto"/>
                    <w:left w:val="none" w:sz="0" w:space="0" w:color="auto"/>
                    <w:bottom w:val="none" w:sz="0" w:space="0" w:color="auto"/>
                    <w:right w:val="none" w:sz="0" w:space="0" w:color="auto"/>
                  </w:divBdr>
                </w:div>
                <w:div w:id="1646817106">
                  <w:marLeft w:val="0"/>
                  <w:marRight w:val="0"/>
                  <w:marTop w:val="0"/>
                  <w:marBottom w:val="0"/>
                  <w:divBdr>
                    <w:top w:val="none" w:sz="0" w:space="0" w:color="auto"/>
                    <w:left w:val="none" w:sz="0" w:space="0" w:color="auto"/>
                    <w:bottom w:val="none" w:sz="0" w:space="0" w:color="auto"/>
                    <w:right w:val="none" w:sz="0" w:space="0" w:color="auto"/>
                  </w:divBdr>
                </w:div>
                <w:div w:id="1673220320">
                  <w:marLeft w:val="0"/>
                  <w:marRight w:val="0"/>
                  <w:marTop w:val="0"/>
                  <w:marBottom w:val="0"/>
                  <w:divBdr>
                    <w:top w:val="none" w:sz="0" w:space="0" w:color="auto"/>
                    <w:left w:val="none" w:sz="0" w:space="0" w:color="auto"/>
                    <w:bottom w:val="none" w:sz="0" w:space="0" w:color="auto"/>
                    <w:right w:val="none" w:sz="0" w:space="0" w:color="auto"/>
                  </w:divBdr>
                </w:div>
                <w:div w:id="1722509900">
                  <w:marLeft w:val="0"/>
                  <w:marRight w:val="0"/>
                  <w:marTop w:val="0"/>
                  <w:marBottom w:val="0"/>
                  <w:divBdr>
                    <w:top w:val="none" w:sz="0" w:space="0" w:color="auto"/>
                    <w:left w:val="none" w:sz="0" w:space="0" w:color="auto"/>
                    <w:bottom w:val="none" w:sz="0" w:space="0" w:color="auto"/>
                    <w:right w:val="none" w:sz="0" w:space="0" w:color="auto"/>
                  </w:divBdr>
                </w:div>
                <w:div w:id="1748648484">
                  <w:marLeft w:val="0"/>
                  <w:marRight w:val="0"/>
                  <w:marTop w:val="0"/>
                  <w:marBottom w:val="0"/>
                  <w:divBdr>
                    <w:top w:val="none" w:sz="0" w:space="0" w:color="auto"/>
                    <w:left w:val="none" w:sz="0" w:space="0" w:color="auto"/>
                    <w:bottom w:val="none" w:sz="0" w:space="0" w:color="auto"/>
                    <w:right w:val="none" w:sz="0" w:space="0" w:color="auto"/>
                  </w:divBdr>
                </w:div>
                <w:div w:id="1777361772">
                  <w:marLeft w:val="0"/>
                  <w:marRight w:val="0"/>
                  <w:marTop w:val="0"/>
                  <w:marBottom w:val="0"/>
                  <w:divBdr>
                    <w:top w:val="none" w:sz="0" w:space="0" w:color="auto"/>
                    <w:left w:val="none" w:sz="0" w:space="0" w:color="auto"/>
                    <w:bottom w:val="none" w:sz="0" w:space="0" w:color="auto"/>
                    <w:right w:val="none" w:sz="0" w:space="0" w:color="auto"/>
                  </w:divBdr>
                </w:div>
                <w:div w:id="1814523458">
                  <w:marLeft w:val="0"/>
                  <w:marRight w:val="0"/>
                  <w:marTop w:val="0"/>
                  <w:marBottom w:val="0"/>
                  <w:divBdr>
                    <w:top w:val="none" w:sz="0" w:space="0" w:color="auto"/>
                    <w:left w:val="none" w:sz="0" w:space="0" w:color="auto"/>
                    <w:bottom w:val="none" w:sz="0" w:space="0" w:color="auto"/>
                    <w:right w:val="none" w:sz="0" w:space="0" w:color="auto"/>
                  </w:divBdr>
                </w:div>
                <w:div w:id="1828745649">
                  <w:marLeft w:val="0"/>
                  <w:marRight w:val="0"/>
                  <w:marTop w:val="0"/>
                  <w:marBottom w:val="0"/>
                  <w:divBdr>
                    <w:top w:val="none" w:sz="0" w:space="0" w:color="auto"/>
                    <w:left w:val="none" w:sz="0" w:space="0" w:color="auto"/>
                    <w:bottom w:val="none" w:sz="0" w:space="0" w:color="auto"/>
                    <w:right w:val="none" w:sz="0" w:space="0" w:color="auto"/>
                  </w:divBdr>
                </w:div>
                <w:div w:id="1846897070">
                  <w:marLeft w:val="0"/>
                  <w:marRight w:val="0"/>
                  <w:marTop w:val="0"/>
                  <w:marBottom w:val="0"/>
                  <w:divBdr>
                    <w:top w:val="none" w:sz="0" w:space="0" w:color="auto"/>
                    <w:left w:val="none" w:sz="0" w:space="0" w:color="auto"/>
                    <w:bottom w:val="none" w:sz="0" w:space="0" w:color="auto"/>
                    <w:right w:val="none" w:sz="0" w:space="0" w:color="auto"/>
                  </w:divBdr>
                </w:div>
                <w:div w:id="1871528156">
                  <w:marLeft w:val="0"/>
                  <w:marRight w:val="0"/>
                  <w:marTop w:val="0"/>
                  <w:marBottom w:val="0"/>
                  <w:divBdr>
                    <w:top w:val="none" w:sz="0" w:space="0" w:color="auto"/>
                    <w:left w:val="none" w:sz="0" w:space="0" w:color="auto"/>
                    <w:bottom w:val="none" w:sz="0" w:space="0" w:color="auto"/>
                    <w:right w:val="none" w:sz="0" w:space="0" w:color="auto"/>
                  </w:divBdr>
                </w:div>
                <w:div w:id="1893031613">
                  <w:marLeft w:val="0"/>
                  <w:marRight w:val="0"/>
                  <w:marTop w:val="0"/>
                  <w:marBottom w:val="0"/>
                  <w:divBdr>
                    <w:top w:val="none" w:sz="0" w:space="0" w:color="auto"/>
                    <w:left w:val="none" w:sz="0" w:space="0" w:color="auto"/>
                    <w:bottom w:val="none" w:sz="0" w:space="0" w:color="auto"/>
                    <w:right w:val="none" w:sz="0" w:space="0" w:color="auto"/>
                  </w:divBdr>
                </w:div>
                <w:div w:id="1906142092">
                  <w:marLeft w:val="0"/>
                  <w:marRight w:val="0"/>
                  <w:marTop w:val="0"/>
                  <w:marBottom w:val="0"/>
                  <w:divBdr>
                    <w:top w:val="none" w:sz="0" w:space="0" w:color="auto"/>
                    <w:left w:val="none" w:sz="0" w:space="0" w:color="auto"/>
                    <w:bottom w:val="none" w:sz="0" w:space="0" w:color="auto"/>
                    <w:right w:val="none" w:sz="0" w:space="0" w:color="auto"/>
                  </w:divBdr>
                </w:div>
                <w:div w:id="1915242522">
                  <w:marLeft w:val="0"/>
                  <w:marRight w:val="0"/>
                  <w:marTop w:val="0"/>
                  <w:marBottom w:val="0"/>
                  <w:divBdr>
                    <w:top w:val="none" w:sz="0" w:space="0" w:color="auto"/>
                    <w:left w:val="none" w:sz="0" w:space="0" w:color="auto"/>
                    <w:bottom w:val="none" w:sz="0" w:space="0" w:color="auto"/>
                    <w:right w:val="none" w:sz="0" w:space="0" w:color="auto"/>
                  </w:divBdr>
                </w:div>
                <w:div w:id="1926382378">
                  <w:marLeft w:val="0"/>
                  <w:marRight w:val="0"/>
                  <w:marTop w:val="0"/>
                  <w:marBottom w:val="0"/>
                  <w:divBdr>
                    <w:top w:val="none" w:sz="0" w:space="0" w:color="auto"/>
                    <w:left w:val="none" w:sz="0" w:space="0" w:color="auto"/>
                    <w:bottom w:val="none" w:sz="0" w:space="0" w:color="auto"/>
                    <w:right w:val="none" w:sz="0" w:space="0" w:color="auto"/>
                  </w:divBdr>
                </w:div>
                <w:div w:id="1956204541">
                  <w:marLeft w:val="0"/>
                  <w:marRight w:val="0"/>
                  <w:marTop w:val="0"/>
                  <w:marBottom w:val="0"/>
                  <w:divBdr>
                    <w:top w:val="none" w:sz="0" w:space="0" w:color="auto"/>
                    <w:left w:val="none" w:sz="0" w:space="0" w:color="auto"/>
                    <w:bottom w:val="none" w:sz="0" w:space="0" w:color="auto"/>
                    <w:right w:val="none" w:sz="0" w:space="0" w:color="auto"/>
                  </w:divBdr>
                </w:div>
                <w:div w:id="1956330894">
                  <w:marLeft w:val="0"/>
                  <w:marRight w:val="0"/>
                  <w:marTop w:val="0"/>
                  <w:marBottom w:val="0"/>
                  <w:divBdr>
                    <w:top w:val="none" w:sz="0" w:space="0" w:color="auto"/>
                    <w:left w:val="none" w:sz="0" w:space="0" w:color="auto"/>
                    <w:bottom w:val="none" w:sz="0" w:space="0" w:color="auto"/>
                    <w:right w:val="none" w:sz="0" w:space="0" w:color="auto"/>
                  </w:divBdr>
                </w:div>
                <w:div w:id="1957713518">
                  <w:marLeft w:val="0"/>
                  <w:marRight w:val="0"/>
                  <w:marTop w:val="0"/>
                  <w:marBottom w:val="0"/>
                  <w:divBdr>
                    <w:top w:val="none" w:sz="0" w:space="0" w:color="auto"/>
                    <w:left w:val="none" w:sz="0" w:space="0" w:color="auto"/>
                    <w:bottom w:val="none" w:sz="0" w:space="0" w:color="auto"/>
                    <w:right w:val="none" w:sz="0" w:space="0" w:color="auto"/>
                  </w:divBdr>
                </w:div>
                <w:div w:id="1960256650">
                  <w:marLeft w:val="0"/>
                  <w:marRight w:val="0"/>
                  <w:marTop w:val="0"/>
                  <w:marBottom w:val="0"/>
                  <w:divBdr>
                    <w:top w:val="none" w:sz="0" w:space="0" w:color="auto"/>
                    <w:left w:val="none" w:sz="0" w:space="0" w:color="auto"/>
                    <w:bottom w:val="none" w:sz="0" w:space="0" w:color="auto"/>
                    <w:right w:val="none" w:sz="0" w:space="0" w:color="auto"/>
                  </w:divBdr>
                </w:div>
                <w:div w:id="1974940860">
                  <w:marLeft w:val="0"/>
                  <w:marRight w:val="0"/>
                  <w:marTop w:val="0"/>
                  <w:marBottom w:val="0"/>
                  <w:divBdr>
                    <w:top w:val="none" w:sz="0" w:space="0" w:color="auto"/>
                    <w:left w:val="none" w:sz="0" w:space="0" w:color="auto"/>
                    <w:bottom w:val="none" w:sz="0" w:space="0" w:color="auto"/>
                    <w:right w:val="none" w:sz="0" w:space="0" w:color="auto"/>
                  </w:divBdr>
                </w:div>
                <w:div w:id="1983654914">
                  <w:marLeft w:val="0"/>
                  <w:marRight w:val="0"/>
                  <w:marTop w:val="0"/>
                  <w:marBottom w:val="0"/>
                  <w:divBdr>
                    <w:top w:val="none" w:sz="0" w:space="0" w:color="auto"/>
                    <w:left w:val="none" w:sz="0" w:space="0" w:color="auto"/>
                    <w:bottom w:val="none" w:sz="0" w:space="0" w:color="auto"/>
                    <w:right w:val="none" w:sz="0" w:space="0" w:color="auto"/>
                  </w:divBdr>
                </w:div>
                <w:div w:id="2013797635">
                  <w:marLeft w:val="0"/>
                  <w:marRight w:val="0"/>
                  <w:marTop w:val="0"/>
                  <w:marBottom w:val="0"/>
                  <w:divBdr>
                    <w:top w:val="none" w:sz="0" w:space="0" w:color="auto"/>
                    <w:left w:val="none" w:sz="0" w:space="0" w:color="auto"/>
                    <w:bottom w:val="none" w:sz="0" w:space="0" w:color="auto"/>
                    <w:right w:val="none" w:sz="0" w:space="0" w:color="auto"/>
                  </w:divBdr>
                </w:div>
                <w:div w:id="2037727436">
                  <w:marLeft w:val="0"/>
                  <w:marRight w:val="0"/>
                  <w:marTop w:val="0"/>
                  <w:marBottom w:val="0"/>
                  <w:divBdr>
                    <w:top w:val="none" w:sz="0" w:space="0" w:color="auto"/>
                    <w:left w:val="none" w:sz="0" w:space="0" w:color="auto"/>
                    <w:bottom w:val="none" w:sz="0" w:space="0" w:color="auto"/>
                    <w:right w:val="none" w:sz="0" w:space="0" w:color="auto"/>
                  </w:divBdr>
                </w:div>
                <w:div w:id="2043243611">
                  <w:marLeft w:val="0"/>
                  <w:marRight w:val="0"/>
                  <w:marTop w:val="0"/>
                  <w:marBottom w:val="0"/>
                  <w:divBdr>
                    <w:top w:val="none" w:sz="0" w:space="0" w:color="auto"/>
                    <w:left w:val="none" w:sz="0" w:space="0" w:color="auto"/>
                    <w:bottom w:val="none" w:sz="0" w:space="0" w:color="auto"/>
                    <w:right w:val="none" w:sz="0" w:space="0" w:color="auto"/>
                  </w:divBdr>
                </w:div>
                <w:div w:id="2060861286">
                  <w:marLeft w:val="0"/>
                  <w:marRight w:val="0"/>
                  <w:marTop w:val="0"/>
                  <w:marBottom w:val="0"/>
                  <w:divBdr>
                    <w:top w:val="none" w:sz="0" w:space="0" w:color="auto"/>
                    <w:left w:val="none" w:sz="0" w:space="0" w:color="auto"/>
                    <w:bottom w:val="none" w:sz="0" w:space="0" w:color="auto"/>
                    <w:right w:val="none" w:sz="0" w:space="0" w:color="auto"/>
                  </w:divBdr>
                </w:div>
                <w:div w:id="2064597854">
                  <w:marLeft w:val="0"/>
                  <w:marRight w:val="0"/>
                  <w:marTop w:val="0"/>
                  <w:marBottom w:val="0"/>
                  <w:divBdr>
                    <w:top w:val="none" w:sz="0" w:space="0" w:color="auto"/>
                    <w:left w:val="none" w:sz="0" w:space="0" w:color="auto"/>
                    <w:bottom w:val="none" w:sz="0" w:space="0" w:color="auto"/>
                    <w:right w:val="none" w:sz="0" w:space="0" w:color="auto"/>
                  </w:divBdr>
                </w:div>
                <w:div w:id="2068796963">
                  <w:marLeft w:val="0"/>
                  <w:marRight w:val="0"/>
                  <w:marTop w:val="0"/>
                  <w:marBottom w:val="0"/>
                  <w:divBdr>
                    <w:top w:val="none" w:sz="0" w:space="0" w:color="auto"/>
                    <w:left w:val="none" w:sz="0" w:space="0" w:color="auto"/>
                    <w:bottom w:val="none" w:sz="0" w:space="0" w:color="auto"/>
                    <w:right w:val="none" w:sz="0" w:space="0" w:color="auto"/>
                  </w:divBdr>
                </w:div>
                <w:div w:id="2080399292">
                  <w:marLeft w:val="0"/>
                  <w:marRight w:val="0"/>
                  <w:marTop w:val="0"/>
                  <w:marBottom w:val="0"/>
                  <w:divBdr>
                    <w:top w:val="none" w:sz="0" w:space="0" w:color="auto"/>
                    <w:left w:val="none" w:sz="0" w:space="0" w:color="auto"/>
                    <w:bottom w:val="none" w:sz="0" w:space="0" w:color="auto"/>
                    <w:right w:val="none" w:sz="0" w:space="0" w:color="auto"/>
                  </w:divBdr>
                </w:div>
                <w:div w:id="2099710983">
                  <w:marLeft w:val="0"/>
                  <w:marRight w:val="0"/>
                  <w:marTop w:val="0"/>
                  <w:marBottom w:val="0"/>
                  <w:divBdr>
                    <w:top w:val="none" w:sz="0" w:space="0" w:color="auto"/>
                    <w:left w:val="none" w:sz="0" w:space="0" w:color="auto"/>
                    <w:bottom w:val="none" w:sz="0" w:space="0" w:color="auto"/>
                    <w:right w:val="none" w:sz="0" w:space="0" w:color="auto"/>
                  </w:divBdr>
                </w:div>
                <w:div w:id="21054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8211">
          <w:marLeft w:val="0"/>
          <w:marRight w:val="0"/>
          <w:marTop w:val="0"/>
          <w:marBottom w:val="0"/>
          <w:divBdr>
            <w:top w:val="none" w:sz="0" w:space="0" w:color="auto"/>
            <w:left w:val="none" w:sz="0" w:space="0" w:color="auto"/>
            <w:bottom w:val="none" w:sz="0" w:space="0" w:color="auto"/>
            <w:right w:val="none" w:sz="0" w:space="0" w:color="auto"/>
          </w:divBdr>
          <w:divsChild>
            <w:div w:id="552886626">
              <w:marLeft w:val="0"/>
              <w:marRight w:val="0"/>
              <w:marTop w:val="0"/>
              <w:marBottom w:val="0"/>
              <w:divBdr>
                <w:top w:val="none" w:sz="0" w:space="0" w:color="auto"/>
                <w:left w:val="none" w:sz="0" w:space="0" w:color="auto"/>
                <w:bottom w:val="none" w:sz="0" w:space="0" w:color="auto"/>
                <w:right w:val="none" w:sz="0" w:space="0" w:color="auto"/>
              </w:divBdr>
              <w:divsChild>
                <w:div w:id="7949166">
                  <w:marLeft w:val="0"/>
                  <w:marRight w:val="0"/>
                  <w:marTop w:val="0"/>
                  <w:marBottom w:val="0"/>
                  <w:divBdr>
                    <w:top w:val="none" w:sz="0" w:space="0" w:color="auto"/>
                    <w:left w:val="none" w:sz="0" w:space="0" w:color="auto"/>
                    <w:bottom w:val="none" w:sz="0" w:space="0" w:color="auto"/>
                    <w:right w:val="none" w:sz="0" w:space="0" w:color="auto"/>
                  </w:divBdr>
                </w:div>
                <w:div w:id="8722457">
                  <w:marLeft w:val="0"/>
                  <w:marRight w:val="0"/>
                  <w:marTop w:val="0"/>
                  <w:marBottom w:val="0"/>
                  <w:divBdr>
                    <w:top w:val="none" w:sz="0" w:space="0" w:color="auto"/>
                    <w:left w:val="none" w:sz="0" w:space="0" w:color="auto"/>
                    <w:bottom w:val="none" w:sz="0" w:space="0" w:color="auto"/>
                    <w:right w:val="none" w:sz="0" w:space="0" w:color="auto"/>
                  </w:divBdr>
                </w:div>
                <w:div w:id="30153570">
                  <w:marLeft w:val="0"/>
                  <w:marRight w:val="0"/>
                  <w:marTop w:val="0"/>
                  <w:marBottom w:val="0"/>
                  <w:divBdr>
                    <w:top w:val="none" w:sz="0" w:space="0" w:color="auto"/>
                    <w:left w:val="none" w:sz="0" w:space="0" w:color="auto"/>
                    <w:bottom w:val="none" w:sz="0" w:space="0" w:color="auto"/>
                    <w:right w:val="none" w:sz="0" w:space="0" w:color="auto"/>
                  </w:divBdr>
                </w:div>
                <w:div w:id="41443026">
                  <w:marLeft w:val="0"/>
                  <w:marRight w:val="0"/>
                  <w:marTop w:val="0"/>
                  <w:marBottom w:val="0"/>
                  <w:divBdr>
                    <w:top w:val="none" w:sz="0" w:space="0" w:color="auto"/>
                    <w:left w:val="none" w:sz="0" w:space="0" w:color="auto"/>
                    <w:bottom w:val="none" w:sz="0" w:space="0" w:color="auto"/>
                    <w:right w:val="none" w:sz="0" w:space="0" w:color="auto"/>
                  </w:divBdr>
                </w:div>
                <w:div w:id="42215457">
                  <w:marLeft w:val="0"/>
                  <w:marRight w:val="0"/>
                  <w:marTop w:val="0"/>
                  <w:marBottom w:val="0"/>
                  <w:divBdr>
                    <w:top w:val="none" w:sz="0" w:space="0" w:color="auto"/>
                    <w:left w:val="none" w:sz="0" w:space="0" w:color="auto"/>
                    <w:bottom w:val="none" w:sz="0" w:space="0" w:color="auto"/>
                    <w:right w:val="none" w:sz="0" w:space="0" w:color="auto"/>
                  </w:divBdr>
                </w:div>
                <w:div w:id="54204025">
                  <w:marLeft w:val="0"/>
                  <w:marRight w:val="0"/>
                  <w:marTop w:val="0"/>
                  <w:marBottom w:val="0"/>
                  <w:divBdr>
                    <w:top w:val="none" w:sz="0" w:space="0" w:color="auto"/>
                    <w:left w:val="none" w:sz="0" w:space="0" w:color="auto"/>
                    <w:bottom w:val="none" w:sz="0" w:space="0" w:color="auto"/>
                    <w:right w:val="none" w:sz="0" w:space="0" w:color="auto"/>
                  </w:divBdr>
                </w:div>
                <w:div w:id="109134368">
                  <w:marLeft w:val="0"/>
                  <w:marRight w:val="0"/>
                  <w:marTop w:val="0"/>
                  <w:marBottom w:val="0"/>
                  <w:divBdr>
                    <w:top w:val="none" w:sz="0" w:space="0" w:color="auto"/>
                    <w:left w:val="none" w:sz="0" w:space="0" w:color="auto"/>
                    <w:bottom w:val="none" w:sz="0" w:space="0" w:color="auto"/>
                    <w:right w:val="none" w:sz="0" w:space="0" w:color="auto"/>
                  </w:divBdr>
                </w:div>
                <w:div w:id="110132503">
                  <w:marLeft w:val="0"/>
                  <w:marRight w:val="0"/>
                  <w:marTop w:val="0"/>
                  <w:marBottom w:val="0"/>
                  <w:divBdr>
                    <w:top w:val="none" w:sz="0" w:space="0" w:color="auto"/>
                    <w:left w:val="none" w:sz="0" w:space="0" w:color="auto"/>
                    <w:bottom w:val="none" w:sz="0" w:space="0" w:color="auto"/>
                    <w:right w:val="none" w:sz="0" w:space="0" w:color="auto"/>
                  </w:divBdr>
                </w:div>
                <w:div w:id="225723441">
                  <w:marLeft w:val="0"/>
                  <w:marRight w:val="0"/>
                  <w:marTop w:val="0"/>
                  <w:marBottom w:val="0"/>
                  <w:divBdr>
                    <w:top w:val="none" w:sz="0" w:space="0" w:color="auto"/>
                    <w:left w:val="none" w:sz="0" w:space="0" w:color="auto"/>
                    <w:bottom w:val="none" w:sz="0" w:space="0" w:color="auto"/>
                    <w:right w:val="none" w:sz="0" w:space="0" w:color="auto"/>
                  </w:divBdr>
                </w:div>
                <w:div w:id="272176671">
                  <w:marLeft w:val="0"/>
                  <w:marRight w:val="0"/>
                  <w:marTop w:val="0"/>
                  <w:marBottom w:val="0"/>
                  <w:divBdr>
                    <w:top w:val="none" w:sz="0" w:space="0" w:color="auto"/>
                    <w:left w:val="none" w:sz="0" w:space="0" w:color="auto"/>
                    <w:bottom w:val="none" w:sz="0" w:space="0" w:color="auto"/>
                    <w:right w:val="none" w:sz="0" w:space="0" w:color="auto"/>
                  </w:divBdr>
                </w:div>
                <w:div w:id="285430331">
                  <w:marLeft w:val="0"/>
                  <w:marRight w:val="0"/>
                  <w:marTop w:val="0"/>
                  <w:marBottom w:val="0"/>
                  <w:divBdr>
                    <w:top w:val="none" w:sz="0" w:space="0" w:color="auto"/>
                    <w:left w:val="none" w:sz="0" w:space="0" w:color="auto"/>
                    <w:bottom w:val="none" w:sz="0" w:space="0" w:color="auto"/>
                    <w:right w:val="none" w:sz="0" w:space="0" w:color="auto"/>
                  </w:divBdr>
                </w:div>
                <w:div w:id="291713963">
                  <w:marLeft w:val="0"/>
                  <w:marRight w:val="0"/>
                  <w:marTop w:val="0"/>
                  <w:marBottom w:val="0"/>
                  <w:divBdr>
                    <w:top w:val="none" w:sz="0" w:space="0" w:color="auto"/>
                    <w:left w:val="none" w:sz="0" w:space="0" w:color="auto"/>
                    <w:bottom w:val="none" w:sz="0" w:space="0" w:color="auto"/>
                    <w:right w:val="none" w:sz="0" w:space="0" w:color="auto"/>
                  </w:divBdr>
                </w:div>
                <w:div w:id="294601930">
                  <w:marLeft w:val="0"/>
                  <w:marRight w:val="0"/>
                  <w:marTop w:val="0"/>
                  <w:marBottom w:val="0"/>
                  <w:divBdr>
                    <w:top w:val="none" w:sz="0" w:space="0" w:color="auto"/>
                    <w:left w:val="none" w:sz="0" w:space="0" w:color="auto"/>
                    <w:bottom w:val="none" w:sz="0" w:space="0" w:color="auto"/>
                    <w:right w:val="none" w:sz="0" w:space="0" w:color="auto"/>
                  </w:divBdr>
                </w:div>
                <w:div w:id="299070193">
                  <w:marLeft w:val="0"/>
                  <w:marRight w:val="0"/>
                  <w:marTop w:val="0"/>
                  <w:marBottom w:val="0"/>
                  <w:divBdr>
                    <w:top w:val="none" w:sz="0" w:space="0" w:color="auto"/>
                    <w:left w:val="none" w:sz="0" w:space="0" w:color="auto"/>
                    <w:bottom w:val="none" w:sz="0" w:space="0" w:color="auto"/>
                    <w:right w:val="none" w:sz="0" w:space="0" w:color="auto"/>
                  </w:divBdr>
                </w:div>
                <w:div w:id="300379485">
                  <w:marLeft w:val="0"/>
                  <w:marRight w:val="0"/>
                  <w:marTop w:val="0"/>
                  <w:marBottom w:val="0"/>
                  <w:divBdr>
                    <w:top w:val="none" w:sz="0" w:space="0" w:color="auto"/>
                    <w:left w:val="none" w:sz="0" w:space="0" w:color="auto"/>
                    <w:bottom w:val="none" w:sz="0" w:space="0" w:color="auto"/>
                    <w:right w:val="none" w:sz="0" w:space="0" w:color="auto"/>
                  </w:divBdr>
                </w:div>
                <w:div w:id="325286091">
                  <w:marLeft w:val="0"/>
                  <w:marRight w:val="0"/>
                  <w:marTop w:val="0"/>
                  <w:marBottom w:val="0"/>
                  <w:divBdr>
                    <w:top w:val="none" w:sz="0" w:space="0" w:color="auto"/>
                    <w:left w:val="none" w:sz="0" w:space="0" w:color="auto"/>
                    <w:bottom w:val="none" w:sz="0" w:space="0" w:color="auto"/>
                    <w:right w:val="none" w:sz="0" w:space="0" w:color="auto"/>
                  </w:divBdr>
                </w:div>
                <w:div w:id="346753125">
                  <w:marLeft w:val="0"/>
                  <w:marRight w:val="0"/>
                  <w:marTop w:val="0"/>
                  <w:marBottom w:val="0"/>
                  <w:divBdr>
                    <w:top w:val="none" w:sz="0" w:space="0" w:color="auto"/>
                    <w:left w:val="none" w:sz="0" w:space="0" w:color="auto"/>
                    <w:bottom w:val="none" w:sz="0" w:space="0" w:color="auto"/>
                    <w:right w:val="none" w:sz="0" w:space="0" w:color="auto"/>
                  </w:divBdr>
                </w:div>
                <w:div w:id="374543196">
                  <w:marLeft w:val="0"/>
                  <w:marRight w:val="0"/>
                  <w:marTop w:val="0"/>
                  <w:marBottom w:val="0"/>
                  <w:divBdr>
                    <w:top w:val="none" w:sz="0" w:space="0" w:color="auto"/>
                    <w:left w:val="none" w:sz="0" w:space="0" w:color="auto"/>
                    <w:bottom w:val="none" w:sz="0" w:space="0" w:color="auto"/>
                    <w:right w:val="none" w:sz="0" w:space="0" w:color="auto"/>
                  </w:divBdr>
                </w:div>
                <w:div w:id="406389397">
                  <w:marLeft w:val="0"/>
                  <w:marRight w:val="0"/>
                  <w:marTop w:val="0"/>
                  <w:marBottom w:val="0"/>
                  <w:divBdr>
                    <w:top w:val="none" w:sz="0" w:space="0" w:color="auto"/>
                    <w:left w:val="none" w:sz="0" w:space="0" w:color="auto"/>
                    <w:bottom w:val="none" w:sz="0" w:space="0" w:color="auto"/>
                    <w:right w:val="none" w:sz="0" w:space="0" w:color="auto"/>
                  </w:divBdr>
                </w:div>
                <w:div w:id="407307091">
                  <w:marLeft w:val="0"/>
                  <w:marRight w:val="0"/>
                  <w:marTop w:val="0"/>
                  <w:marBottom w:val="0"/>
                  <w:divBdr>
                    <w:top w:val="none" w:sz="0" w:space="0" w:color="auto"/>
                    <w:left w:val="none" w:sz="0" w:space="0" w:color="auto"/>
                    <w:bottom w:val="none" w:sz="0" w:space="0" w:color="auto"/>
                    <w:right w:val="none" w:sz="0" w:space="0" w:color="auto"/>
                  </w:divBdr>
                </w:div>
                <w:div w:id="415788246">
                  <w:marLeft w:val="0"/>
                  <w:marRight w:val="0"/>
                  <w:marTop w:val="0"/>
                  <w:marBottom w:val="0"/>
                  <w:divBdr>
                    <w:top w:val="none" w:sz="0" w:space="0" w:color="auto"/>
                    <w:left w:val="none" w:sz="0" w:space="0" w:color="auto"/>
                    <w:bottom w:val="none" w:sz="0" w:space="0" w:color="auto"/>
                    <w:right w:val="none" w:sz="0" w:space="0" w:color="auto"/>
                  </w:divBdr>
                </w:div>
                <w:div w:id="439764082">
                  <w:marLeft w:val="0"/>
                  <w:marRight w:val="0"/>
                  <w:marTop w:val="0"/>
                  <w:marBottom w:val="0"/>
                  <w:divBdr>
                    <w:top w:val="none" w:sz="0" w:space="0" w:color="auto"/>
                    <w:left w:val="none" w:sz="0" w:space="0" w:color="auto"/>
                    <w:bottom w:val="none" w:sz="0" w:space="0" w:color="auto"/>
                    <w:right w:val="none" w:sz="0" w:space="0" w:color="auto"/>
                  </w:divBdr>
                </w:div>
                <w:div w:id="455418863">
                  <w:marLeft w:val="0"/>
                  <w:marRight w:val="0"/>
                  <w:marTop w:val="0"/>
                  <w:marBottom w:val="0"/>
                  <w:divBdr>
                    <w:top w:val="none" w:sz="0" w:space="0" w:color="auto"/>
                    <w:left w:val="none" w:sz="0" w:space="0" w:color="auto"/>
                    <w:bottom w:val="none" w:sz="0" w:space="0" w:color="auto"/>
                    <w:right w:val="none" w:sz="0" w:space="0" w:color="auto"/>
                  </w:divBdr>
                </w:div>
                <w:div w:id="455606562">
                  <w:marLeft w:val="0"/>
                  <w:marRight w:val="0"/>
                  <w:marTop w:val="0"/>
                  <w:marBottom w:val="0"/>
                  <w:divBdr>
                    <w:top w:val="none" w:sz="0" w:space="0" w:color="auto"/>
                    <w:left w:val="none" w:sz="0" w:space="0" w:color="auto"/>
                    <w:bottom w:val="none" w:sz="0" w:space="0" w:color="auto"/>
                    <w:right w:val="none" w:sz="0" w:space="0" w:color="auto"/>
                  </w:divBdr>
                </w:div>
                <w:div w:id="464398870">
                  <w:marLeft w:val="0"/>
                  <w:marRight w:val="0"/>
                  <w:marTop w:val="0"/>
                  <w:marBottom w:val="0"/>
                  <w:divBdr>
                    <w:top w:val="none" w:sz="0" w:space="0" w:color="auto"/>
                    <w:left w:val="none" w:sz="0" w:space="0" w:color="auto"/>
                    <w:bottom w:val="none" w:sz="0" w:space="0" w:color="auto"/>
                    <w:right w:val="none" w:sz="0" w:space="0" w:color="auto"/>
                  </w:divBdr>
                </w:div>
                <w:div w:id="466706610">
                  <w:marLeft w:val="0"/>
                  <w:marRight w:val="0"/>
                  <w:marTop w:val="0"/>
                  <w:marBottom w:val="0"/>
                  <w:divBdr>
                    <w:top w:val="none" w:sz="0" w:space="0" w:color="auto"/>
                    <w:left w:val="none" w:sz="0" w:space="0" w:color="auto"/>
                    <w:bottom w:val="none" w:sz="0" w:space="0" w:color="auto"/>
                    <w:right w:val="none" w:sz="0" w:space="0" w:color="auto"/>
                  </w:divBdr>
                </w:div>
                <w:div w:id="474873923">
                  <w:marLeft w:val="0"/>
                  <w:marRight w:val="0"/>
                  <w:marTop w:val="0"/>
                  <w:marBottom w:val="0"/>
                  <w:divBdr>
                    <w:top w:val="none" w:sz="0" w:space="0" w:color="auto"/>
                    <w:left w:val="none" w:sz="0" w:space="0" w:color="auto"/>
                    <w:bottom w:val="none" w:sz="0" w:space="0" w:color="auto"/>
                    <w:right w:val="none" w:sz="0" w:space="0" w:color="auto"/>
                  </w:divBdr>
                </w:div>
                <w:div w:id="506480558">
                  <w:marLeft w:val="0"/>
                  <w:marRight w:val="0"/>
                  <w:marTop w:val="0"/>
                  <w:marBottom w:val="0"/>
                  <w:divBdr>
                    <w:top w:val="none" w:sz="0" w:space="0" w:color="auto"/>
                    <w:left w:val="none" w:sz="0" w:space="0" w:color="auto"/>
                    <w:bottom w:val="none" w:sz="0" w:space="0" w:color="auto"/>
                    <w:right w:val="none" w:sz="0" w:space="0" w:color="auto"/>
                  </w:divBdr>
                </w:div>
                <w:div w:id="510680241">
                  <w:marLeft w:val="0"/>
                  <w:marRight w:val="0"/>
                  <w:marTop w:val="0"/>
                  <w:marBottom w:val="0"/>
                  <w:divBdr>
                    <w:top w:val="none" w:sz="0" w:space="0" w:color="auto"/>
                    <w:left w:val="none" w:sz="0" w:space="0" w:color="auto"/>
                    <w:bottom w:val="none" w:sz="0" w:space="0" w:color="auto"/>
                    <w:right w:val="none" w:sz="0" w:space="0" w:color="auto"/>
                  </w:divBdr>
                </w:div>
                <w:div w:id="530151526">
                  <w:marLeft w:val="0"/>
                  <w:marRight w:val="0"/>
                  <w:marTop w:val="0"/>
                  <w:marBottom w:val="0"/>
                  <w:divBdr>
                    <w:top w:val="none" w:sz="0" w:space="0" w:color="auto"/>
                    <w:left w:val="none" w:sz="0" w:space="0" w:color="auto"/>
                    <w:bottom w:val="none" w:sz="0" w:space="0" w:color="auto"/>
                    <w:right w:val="none" w:sz="0" w:space="0" w:color="auto"/>
                  </w:divBdr>
                </w:div>
                <w:div w:id="533427206">
                  <w:marLeft w:val="0"/>
                  <w:marRight w:val="0"/>
                  <w:marTop w:val="0"/>
                  <w:marBottom w:val="0"/>
                  <w:divBdr>
                    <w:top w:val="none" w:sz="0" w:space="0" w:color="auto"/>
                    <w:left w:val="none" w:sz="0" w:space="0" w:color="auto"/>
                    <w:bottom w:val="none" w:sz="0" w:space="0" w:color="auto"/>
                    <w:right w:val="none" w:sz="0" w:space="0" w:color="auto"/>
                  </w:divBdr>
                </w:div>
                <w:div w:id="533614877">
                  <w:marLeft w:val="0"/>
                  <w:marRight w:val="0"/>
                  <w:marTop w:val="0"/>
                  <w:marBottom w:val="0"/>
                  <w:divBdr>
                    <w:top w:val="none" w:sz="0" w:space="0" w:color="auto"/>
                    <w:left w:val="none" w:sz="0" w:space="0" w:color="auto"/>
                    <w:bottom w:val="none" w:sz="0" w:space="0" w:color="auto"/>
                    <w:right w:val="none" w:sz="0" w:space="0" w:color="auto"/>
                  </w:divBdr>
                </w:div>
                <w:div w:id="553543719">
                  <w:marLeft w:val="0"/>
                  <w:marRight w:val="0"/>
                  <w:marTop w:val="0"/>
                  <w:marBottom w:val="0"/>
                  <w:divBdr>
                    <w:top w:val="none" w:sz="0" w:space="0" w:color="auto"/>
                    <w:left w:val="none" w:sz="0" w:space="0" w:color="auto"/>
                    <w:bottom w:val="none" w:sz="0" w:space="0" w:color="auto"/>
                    <w:right w:val="none" w:sz="0" w:space="0" w:color="auto"/>
                  </w:divBdr>
                </w:div>
                <w:div w:id="579289462">
                  <w:marLeft w:val="0"/>
                  <w:marRight w:val="0"/>
                  <w:marTop w:val="0"/>
                  <w:marBottom w:val="0"/>
                  <w:divBdr>
                    <w:top w:val="none" w:sz="0" w:space="0" w:color="auto"/>
                    <w:left w:val="none" w:sz="0" w:space="0" w:color="auto"/>
                    <w:bottom w:val="none" w:sz="0" w:space="0" w:color="auto"/>
                    <w:right w:val="none" w:sz="0" w:space="0" w:color="auto"/>
                  </w:divBdr>
                </w:div>
                <w:div w:id="586112750">
                  <w:marLeft w:val="0"/>
                  <w:marRight w:val="0"/>
                  <w:marTop w:val="0"/>
                  <w:marBottom w:val="0"/>
                  <w:divBdr>
                    <w:top w:val="none" w:sz="0" w:space="0" w:color="auto"/>
                    <w:left w:val="none" w:sz="0" w:space="0" w:color="auto"/>
                    <w:bottom w:val="none" w:sz="0" w:space="0" w:color="auto"/>
                    <w:right w:val="none" w:sz="0" w:space="0" w:color="auto"/>
                  </w:divBdr>
                </w:div>
                <w:div w:id="597644374">
                  <w:marLeft w:val="0"/>
                  <w:marRight w:val="0"/>
                  <w:marTop w:val="0"/>
                  <w:marBottom w:val="0"/>
                  <w:divBdr>
                    <w:top w:val="none" w:sz="0" w:space="0" w:color="auto"/>
                    <w:left w:val="none" w:sz="0" w:space="0" w:color="auto"/>
                    <w:bottom w:val="none" w:sz="0" w:space="0" w:color="auto"/>
                    <w:right w:val="none" w:sz="0" w:space="0" w:color="auto"/>
                  </w:divBdr>
                </w:div>
                <w:div w:id="635723520">
                  <w:marLeft w:val="0"/>
                  <w:marRight w:val="0"/>
                  <w:marTop w:val="0"/>
                  <w:marBottom w:val="0"/>
                  <w:divBdr>
                    <w:top w:val="none" w:sz="0" w:space="0" w:color="auto"/>
                    <w:left w:val="none" w:sz="0" w:space="0" w:color="auto"/>
                    <w:bottom w:val="none" w:sz="0" w:space="0" w:color="auto"/>
                    <w:right w:val="none" w:sz="0" w:space="0" w:color="auto"/>
                  </w:divBdr>
                </w:div>
                <w:div w:id="646666344">
                  <w:marLeft w:val="0"/>
                  <w:marRight w:val="0"/>
                  <w:marTop w:val="0"/>
                  <w:marBottom w:val="0"/>
                  <w:divBdr>
                    <w:top w:val="none" w:sz="0" w:space="0" w:color="auto"/>
                    <w:left w:val="none" w:sz="0" w:space="0" w:color="auto"/>
                    <w:bottom w:val="none" w:sz="0" w:space="0" w:color="auto"/>
                    <w:right w:val="none" w:sz="0" w:space="0" w:color="auto"/>
                  </w:divBdr>
                </w:div>
                <w:div w:id="685252437">
                  <w:marLeft w:val="0"/>
                  <w:marRight w:val="0"/>
                  <w:marTop w:val="0"/>
                  <w:marBottom w:val="0"/>
                  <w:divBdr>
                    <w:top w:val="none" w:sz="0" w:space="0" w:color="auto"/>
                    <w:left w:val="none" w:sz="0" w:space="0" w:color="auto"/>
                    <w:bottom w:val="none" w:sz="0" w:space="0" w:color="auto"/>
                    <w:right w:val="none" w:sz="0" w:space="0" w:color="auto"/>
                  </w:divBdr>
                </w:div>
                <w:div w:id="688456256">
                  <w:marLeft w:val="0"/>
                  <w:marRight w:val="0"/>
                  <w:marTop w:val="0"/>
                  <w:marBottom w:val="0"/>
                  <w:divBdr>
                    <w:top w:val="none" w:sz="0" w:space="0" w:color="auto"/>
                    <w:left w:val="none" w:sz="0" w:space="0" w:color="auto"/>
                    <w:bottom w:val="none" w:sz="0" w:space="0" w:color="auto"/>
                    <w:right w:val="none" w:sz="0" w:space="0" w:color="auto"/>
                  </w:divBdr>
                </w:div>
                <w:div w:id="690182073">
                  <w:marLeft w:val="0"/>
                  <w:marRight w:val="0"/>
                  <w:marTop w:val="0"/>
                  <w:marBottom w:val="0"/>
                  <w:divBdr>
                    <w:top w:val="none" w:sz="0" w:space="0" w:color="auto"/>
                    <w:left w:val="none" w:sz="0" w:space="0" w:color="auto"/>
                    <w:bottom w:val="none" w:sz="0" w:space="0" w:color="auto"/>
                    <w:right w:val="none" w:sz="0" w:space="0" w:color="auto"/>
                  </w:divBdr>
                </w:div>
                <w:div w:id="707605161">
                  <w:marLeft w:val="0"/>
                  <w:marRight w:val="0"/>
                  <w:marTop w:val="0"/>
                  <w:marBottom w:val="0"/>
                  <w:divBdr>
                    <w:top w:val="none" w:sz="0" w:space="0" w:color="auto"/>
                    <w:left w:val="none" w:sz="0" w:space="0" w:color="auto"/>
                    <w:bottom w:val="none" w:sz="0" w:space="0" w:color="auto"/>
                    <w:right w:val="none" w:sz="0" w:space="0" w:color="auto"/>
                  </w:divBdr>
                </w:div>
                <w:div w:id="739212562">
                  <w:marLeft w:val="0"/>
                  <w:marRight w:val="0"/>
                  <w:marTop w:val="0"/>
                  <w:marBottom w:val="0"/>
                  <w:divBdr>
                    <w:top w:val="none" w:sz="0" w:space="0" w:color="auto"/>
                    <w:left w:val="none" w:sz="0" w:space="0" w:color="auto"/>
                    <w:bottom w:val="none" w:sz="0" w:space="0" w:color="auto"/>
                    <w:right w:val="none" w:sz="0" w:space="0" w:color="auto"/>
                  </w:divBdr>
                </w:div>
                <w:div w:id="744453977">
                  <w:marLeft w:val="0"/>
                  <w:marRight w:val="0"/>
                  <w:marTop w:val="0"/>
                  <w:marBottom w:val="0"/>
                  <w:divBdr>
                    <w:top w:val="none" w:sz="0" w:space="0" w:color="auto"/>
                    <w:left w:val="none" w:sz="0" w:space="0" w:color="auto"/>
                    <w:bottom w:val="none" w:sz="0" w:space="0" w:color="auto"/>
                    <w:right w:val="none" w:sz="0" w:space="0" w:color="auto"/>
                  </w:divBdr>
                </w:div>
                <w:div w:id="749154905">
                  <w:marLeft w:val="0"/>
                  <w:marRight w:val="0"/>
                  <w:marTop w:val="0"/>
                  <w:marBottom w:val="0"/>
                  <w:divBdr>
                    <w:top w:val="none" w:sz="0" w:space="0" w:color="auto"/>
                    <w:left w:val="none" w:sz="0" w:space="0" w:color="auto"/>
                    <w:bottom w:val="none" w:sz="0" w:space="0" w:color="auto"/>
                    <w:right w:val="none" w:sz="0" w:space="0" w:color="auto"/>
                  </w:divBdr>
                </w:div>
                <w:div w:id="760758372">
                  <w:marLeft w:val="0"/>
                  <w:marRight w:val="0"/>
                  <w:marTop w:val="0"/>
                  <w:marBottom w:val="0"/>
                  <w:divBdr>
                    <w:top w:val="none" w:sz="0" w:space="0" w:color="auto"/>
                    <w:left w:val="none" w:sz="0" w:space="0" w:color="auto"/>
                    <w:bottom w:val="none" w:sz="0" w:space="0" w:color="auto"/>
                    <w:right w:val="none" w:sz="0" w:space="0" w:color="auto"/>
                  </w:divBdr>
                </w:div>
                <w:div w:id="787310824">
                  <w:marLeft w:val="0"/>
                  <w:marRight w:val="0"/>
                  <w:marTop w:val="0"/>
                  <w:marBottom w:val="0"/>
                  <w:divBdr>
                    <w:top w:val="none" w:sz="0" w:space="0" w:color="auto"/>
                    <w:left w:val="none" w:sz="0" w:space="0" w:color="auto"/>
                    <w:bottom w:val="none" w:sz="0" w:space="0" w:color="auto"/>
                    <w:right w:val="none" w:sz="0" w:space="0" w:color="auto"/>
                  </w:divBdr>
                </w:div>
                <w:div w:id="799347297">
                  <w:marLeft w:val="0"/>
                  <w:marRight w:val="0"/>
                  <w:marTop w:val="0"/>
                  <w:marBottom w:val="0"/>
                  <w:divBdr>
                    <w:top w:val="none" w:sz="0" w:space="0" w:color="auto"/>
                    <w:left w:val="none" w:sz="0" w:space="0" w:color="auto"/>
                    <w:bottom w:val="none" w:sz="0" w:space="0" w:color="auto"/>
                    <w:right w:val="none" w:sz="0" w:space="0" w:color="auto"/>
                  </w:divBdr>
                </w:div>
                <w:div w:id="802693397">
                  <w:marLeft w:val="0"/>
                  <w:marRight w:val="0"/>
                  <w:marTop w:val="0"/>
                  <w:marBottom w:val="0"/>
                  <w:divBdr>
                    <w:top w:val="none" w:sz="0" w:space="0" w:color="auto"/>
                    <w:left w:val="none" w:sz="0" w:space="0" w:color="auto"/>
                    <w:bottom w:val="none" w:sz="0" w:space="0" w:color="auto"/>
                    <w:right w:val="none" w:sz="0" w:space="0" w:color="auto"/>
                  </w:divBdr>
                </w:div>
                <w:div w:id="865679918">
                  <w:marLeft w:val="0"/>
                  <w:marRight w:val="0"/>
                  <w:marTop w:val="0"/>
                  <w:marBottom w:val="0"/>
                  <w:divBdr>
                    <w:top w:val="none" w:sz="0" w:space="0" w:color="auto"/>
                    <w:left w:val="none" w:sz="0" w:space="0" w:color="auto"/>
                    <w:bottom w:val="none" w:sz="0" w:space="0" w:color="auto"/>
                    <w:right w:val="none" w:sz="0" w:space="0" w:color="auto"/>
                  </w:divBdr>
                </w:div>
                <w:div w:id="868447360">
                  <w:marLeft w:val="0"/>
                  <w:marRight w:val="0"/>
                  <w:marTop w:val="0"/>
                  <w:marBottom w:val="0"/>
                  <w:divBdr>
                    <w:top w:val="none" w:sz="0" w:space="0" w:color="auto"/>
                    <w:left w:val="none" w:sz="0" w:space="0" w:color="auto"/>
                    <w:bottom w:val="none" w:sz="0" w:space="0" w:color="auto"/>
                    <w:right w:val="none" w:sz="0" w:space="0" w:color="auto"/>
                  </w:divBdr>
                </w:div>
                <w:div w:id="873540350">
                  <w:marLeft w:val="0"/>
                  <w:marRight w:val="0"/>
                  <w:marTop w:val="0"/>
                  <w:marBottom w:val="0"/>
                  <w:divBdr>
                    <w:top w:val="none" w:sz="0" w:space="0" w:color="auto"/>
                    <w:left w:val="none" w:sz="0" w:space="0" w:color="auto"/>
                    <w:bottom w:val="none" w:sz="0" w:space="0" w:color="auto"/>
                    <w:right w:val="none" w:sz="0" w:space="0" w:color="auto"/>
                  </w:divBdr>
                </w:div>
                <w:div w:id="919021708">
                  <w:marLeft w:val="0"/>
                  <w:marRight w:val="0"/>
                  <w:marTop w:val="0"/>
                  <w:marBottom w:val="0"/>
                  <w:divBdr>
                    <w:top w:val="none" w:sz="0" w:space="0" w:color="auto"/>
                    <w:left w:val="none" w:sz="0" w:space="0" w:color="auto"/>
                    <w:bottom w:val="none" w:sz="0" w:space="0" w:color="auto"/>
                    <w:right w:val="none" w:sz="0" w:space="0" w:color="auto"/>
                  </w:divBdr>
                </w:div>
                <w:div w:id="937254663">
                  <w:marLeft w:val="0"/>
                  <w:marRight w:val="0"/>
                  <w:marTop w:val="0"/>
                  <w:marBottom w:val="0"/>
                  <w:divBdr>
                    <w:top w:val="none" w:sz="0" w:space="0" w:color="auto"/>
                    <w:left w:val="none" w:sz="0" w:space="0" w:color="auto"/>
                    <w:bottom w:val="none" w:sz="0" w:space="0" w:color="auto"/>
                    <w:right w:val="none" w:sz="0" w:space="0" w:color="auto"/>
                  </w:divBdr>
                </w:div>
                <w:div w:id="94222324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66473821">
                  <w:marLeft w:val="0"/>
                  <w:marRight w:val="0"/>
                  <w:marTop w:val="0"/>
                  <w:marBottom w:val="0"/>
                  <w:divBdr>
                    <w:top w:val="none" w:sz="0" w:space="0" w:color="auto"/>
                    <w:left w:val="none" w:sz="0" w:space="0" w:color="auto"/>
                    <w:bottom w:val="none" w:sz="0" w:space="0" w:color="auto"/>
                    <w:right w:val="none" w:sz="0" w:space="0" w:color="auto"/>
                  </w:divBdr>
                </w:div>
                <w:div w:id="976301027">
                  <w:marLeft w:val="0"/>
                  <w:marRight w:val="0"/>
                  <w:marTop w:val="0"/>
                  <w:marBottom w:val="0"/>
                  <w:divBdr>
                    <w:top w:val="none" w:sz="0" w:space="0" w:color="auto"/>
                    <w:left w:val="none" w:sz="0" w:space="0" w:color="auto"/>
                    <w:bottom w:val="none" w:sz="0" w:space="0" w:color="auto"/>
                    <w:right w:val="none" w:sz="0" w:space="0" w:color="auto"/>
                  </w:divBdr>
                </w:div>
                <w:div w:id="1024400096">
                  <w:marLeft w:val="0"/>
                  <w:marRight w:val="0"/>
                  <w:marTop w:val="0"/>
                  <w:marBottom w:val="0"/>
                  <w:divBdr>
                    <w:top w:val="none" w:sz="0" w:space="0" w:color="auto"/>
                    <w:left w:val="none" w:sz="0" w:space="0" w:color="auto"/>
                    <w:bottom w:val="none" w:sz="0" w:space="0" w:color="auto"/>
                    <w:right w:val="none" w:sz="0" w:space="0" w:color="auto"/>
                  </w:divBdr>
                </w:div>
                <w:div w:id="1024985719">
                  <w:marLeft w:val="0"/>
                  <w:marRight w:val="0"/>
                  <w:marTop w:val="0"/>
                  <w:marBottom w:val="0"/>
                  <w:divBdr>
                    <w:top w:val="none" w:sz="0" w:space="0" w:color="auto"/>
                    <w:left w:val="none" w:sz="0" w:space="0" w:color="auto"/>
                    <w:bottom w:val="none" w:sz="0" w:space="0" w:color="auto"/>
                    <w:right w:val="none" w:sz="0" w:space="0" w:color="auto"/>
                  </w:divBdr>
                </w:div>
                <w:div w:id="1039552771">
                  <w:marLeft w:val="0"/>
                  <w:marRight w:val="0"/>
                  <w:marTop w:val="0"/>
                  <w:marBottom w:val="0"/>
                  <w:divBdr>
                    <w:top w:val="none" w:sz="0" w:space="0" w:color="auto"/>
                    <w:left w:val="none" w:sz="0" w:space="0" w:color="auto"/>
                    <w:bottom w:val="none" w:sz="0" w:space="0" w:color="auto"/>
                    <w:right w:val="none" w:sz="0" w:space="0" w:color="auto"/>
                  </w:divBdr>
                </w:div>
                <w:div w:id="1148012986">
                  <w:marLeft w:val="0"/>
                  <w:marRight w:val="0"/>
                  <w:marTop w:val="0"/>
                  <w:marBottom w:val="0"/>
                  <w:divBdr>
                    <w:top w:val="none" w:sz="0" w:space="0" w:color="auto"/>
                    <w:left w:val="none" w:sz="0" w:space="0" w:color="auto"/>
                    <w:bottom w:val="none" w:sz="0" w:space="0" w:color="auto"/>
                    <w:right w:val="none" w:sz="0" w:space="0" w:color="auto"/>
                  </w:divBdr>
                </w:div>
                <w:div w:id="1196231001">
                  <w:marLeft w:val="0"/>
                  <w:marRight w:val="0"/>
                  <w:marTop w:val="0"/>
                  <w:marBottom w:val="0"/>
                  <w:divBdr>
                    <w:top w:val="none" w:sz="0" w:space="0" w:color="auto"/>
                    <w:left w:val="none" w:sz="0" w:space="0" w:color="auto"/>
                    <w:bottom w:val="none" w:sz="0" w:space="0" w:color="auto"/>
                    <w:right w:val="none" w:sz="0" w:space="0" w:color="auto"/>
                  </w:divBdr>
                </w:div>
                <w:div w:id="1222063410">
                  <w:marLeft w:val="0"/>
                  <w:marRight w:val="0"/>
                  <w:marTop w:val="0"/>
                  <w:marBottom w:val="0"/>
                  <w:divBdr>
                    <w:top w:val="none" w:sz="0" w:space="0" w:color="auto"/>
                    <w:left w:val="none" w:sz="0" w:space="0" w:color="auto"/>
                    <w:bottom w:val="none" w:sz="0" w:space="0" w:color="auto"/>
                    <w:right w:val="none" w:sz="0" w:space="0" w:color="auto"/>
                  </w:divBdr>
                </w:div>
                <w:div w:id="1224834456">
                  <w:marLeft w:val="0"/>
                  <w:marRight w:val="0"/>
                  <w:marTop w:val="0"/>
                  <w:marBottom w:val="0"/>
                  <w:divBdr>
                    <w:top w:val="none" w:sz="0" w:space="0" w:color="auto"/>
                    <w:left w:val="none" w:sz="0" w:space="0" w:color="auto"/>
                    <w:bottom w:val="none" w:sz="0" w:space="0" w:color="auto"/>
                    <w:right w:val="none" w:sz="0" w:space="0" w:color="auto"/>
                  </w:divBdr>
                </w:div>
                <w:div w:id="1225290397">
                  <w:marLeft w:val="0"/>
                  <w:marRight w:val="0"/>
                  <w:marTop w:val="0"/>
                  <w:marBottom w:val="0"/>
                  <w:divBdr>
                    <w:top w:val="none" w:sz="0" w:space="0" w:color="auto"/>
                    <w:left w:val="none" w:sz="0" w:space="0" w:color="auto"/>
                    <w:bottom w:val="none" w:sz="0" w:space="0" w:color="auto"/>
                    <w:right w:val="none" w:sz="0" w:space="0" w:color="auto"/>
                  </w:divBdr>
                </w:div>
                <w:div w:id="1227951825">
                  <w:marLeft w:val="0"/>
                  <w:marRight w:val="0"/>
                  <w:marTop w:val="0"/>
                  <w:marBottom w:val="0"/>
                  <w:divBdr>
                    <w:top w:val="none" w:sz="0" w:space="0" w:color="auto"/>
                    <w:left w:val="none" w:sz="0" w:space="0" w:color="auto"/>
                    <w:bottom w:val="none" w:sz="0" w:space="0" w:color="auto"/>
                    <w:right w:val="none" w:sz="0" w:space="0" w:color="auto"/>
                  </w:divBdr>
                </w:div>
                <w:div w:id="1229263055">
                  <w:marLeft w:val="0"/>
                  <w:marRight w:val="0"/>
                  <w:marTop w:val="0"/>
                  <w:marBottom w:val="0"/>
                  <w:divBdr>
                    <w:top w:val="none" w:sz="0" w:space="0" w:color="auto"/>
                    <w:left w:val="none" w:sz="0" w:space="0" w:color="auto"/>
                    <w:bottom w:val="none" w:sz="0" w:space="0" w:color="auto"/>
                    <w:right w:val="none" w:sz="0" w:space="0" w:color="auto"/>
                  </w:divBdr>
                </w:div>
                <w:div w:id="1236744749">
                  <w:marLeft w:val="0"/>
                  <w:marRight w:val="0"/>
                  <w:marTop w:val="0"/>
                  <w:marBottom w:val="0"/>
                  <w:divBdr>
                    <w:top w:val="none" w:sz="0" w:space="0" w:color="auto"/>
                    <w:left w:val="none" w:sz="0" w:space="0" w:color="auto"/>
                    <w:bottom w:val="none" w:sz="0" w:space="0" w:color="auto"/>
                    <w:right w:val="none" w:sz="0" w:space="0" w:color="auto"/>
                  </w:divBdr>
                </w:div>
                <w:div w:id="1322078148">
                  <w:marLeft w:val="0"/>
                  <w:marRight w:val="0"/>
                  <w:marTop w:val="0"/>
                  <w:marBottom w:val="0"/>
                  <w:divBdr>
                    <w:top w:val="none" w:sz="0" w:space="0" w:color="auto"/>
                    <w:left w:val="none" w:sz="0" w:space="0" w:color="auto"/>
                    <w:bottom w:val="none" w:sz="0" w:space="0" w:color="auto"/>
                    <w:right w:val="none" w:sz="0" w:space="0" w:color="auto"/>
                  </w:divBdr>
                </w:div>
                <w:div w:id="1336765401">
                  <w:marLeft w:val="0"/>
                  <w:marRight w:val="0"/>
                  <w:marTop w:val="0"/>
                  <w:marBottom w:val="0"/>
                  <w:divBdr>
                    <w:top w:val="none" w:sz="0" w:space="0" w:color="auto"/>
                    <w:left w:val="none" w:sz="0" w:space="0" w:color="auto"/>
                    <w:bottom w:val="none" w:sz="0" w:space="0" w:color="auto"/>
                    <w:right w:val="none" w:sz="0" w:space="0" w:color="auto"/>
                  </w:divBdr>
                </w:div>
                <w:div w:id="1382436097">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398669345">
                  <w:marLeft w:val="0"/>
                  <w:marRight w:val="0"/>
                  <w:marTop w:val="0"/>
                  <w:marBottom w:val="0"/>
                  <w:divBdr>
                    <w:top w:val="none" w:sz="0" w:space="0" w:color="auto"/>
                    <w:left w:val="none" w:sz="0" w:space="0" w:color="auto"/>
                    <w:bottom w:val="none" w:sz="0" w:space="0" w:color="auto"/>
                    <w:right w:val="none" w:sz="0" w:space="0" w:color="auto"/>
                  </w:divBdr>
                </w:div>
                <w:div w:id="1399088710">
                  <w:marLeft w:val="0"/>
                  <w:marRight w:val="0"/>
                  <w:marTop w:val="0"/>
                  <w:marBottom w:val="0"/>
                  <w:divBdr>
                    <w:top w:val="none" w:sz="0" w:space="0" w:color="auto"/>
                    <w:left w:val="none" w:sz="0" w:space="0" w:color="auto"/>
                    <w:bottom w:val="none" w:sz="0" w:space="0" w:color="auto"/>
                    <w:right w:val="none" w:sz="0" w:space="0" w:color="auto"/>
                  </w:divBdr>
                </w:div>
                <w:div w:id="1476873841">
                  <w:marLeft w:val="0"/>
                  <w:marRight w:val="0"/>
                  <w:marTop w:val="0"/>
                  <w:marBottom w:val="0"/>
                  <w:divBdr>
                    <w:top w:val="none" w:sz="0" w:space="0" w:color="auto"/>
                    <w:left w:val="none" w:sz="0" w:space="0" w:color="auto"/>
                    <w:bottom w:val="none" w:sz="0" w:space="0" w:color="auto"/>
                    <w:right w:val="none" w:sz="0" w:space="0" w:color="auto"/>
                  </w:divBdr>
                </w:div>
                <w:div w:id="1510751339">
                  <w:marLeft w:val="0"/>
                  <w:marRight w:val="0"/>
                  <w:marTop w:val="0"/>
                  <w:marBottom w:val="0"/>
                  <w:divBdr>
                    <w:top w:val="none" w:sz="0" w:space="0" w:color="auto"/>
                    <w:left w:val="none" w:sz="0" w:space="0" w:color="auto"/>
                    <w:bottom w:val="none" w:sz="0" w:space="0" w:color="auto"/>
                    <w:right w:val="none" w:sz="0" w:space="0" w:color="auto"/>
                  </w:divBdr>
                </w:div>
                <w:div w:id="1541866676">
                  <w:marLeft w:val="0"/>
                  <w:marRight w:val="0"/>
                  <w:marTop w:val="0"/>
                  <w:marBottom w:val="0"/>
                  <w:divBdr>
                    <w:top w:val="none" w:sz="0" w:space="0" w:color="auto"/>
                    <w:left w:val="none" w:sz="0" w:space="0" w:color="auto"/>
                    <w:bottom w:val="none" w:sz="0" w:space="0" w:color="auto"/>
                    <w:right w:val="none" w:sz="0" w:space="0" w:color="auto"/>
                  </w:divBdr>
                </w:div>
                <w:div w:id="1567570824">
                  <w:marLeft w:val="0"/>
                  <w:marRight w:val="0"/>
                  <w:marTop w:val="0"/>
                  <w:marBottom w:val="0"/>
                  <w:divBdr>
                    <w:top w:val="none" w:sz="0" w:space="0" w:color="auto"/>
                    <w:left w:val="none" w:sz="0" w:space="0" w:color="auto"/>
                    <w:bottom w:val="none" w:sz="0" w:space="0" w:color="auto"/>
                    <w:right w:val="none" w:sz="0" w:space="0" w:color="auto"/>
                  </w:divBdr>
                </w:div>
                <w:div w:id="1572037809">
                  <w:marLeft w:val="0"/>
                  <w:marRight w:val="0"/>
                  <w:marTop w:val="0"/>
                  <w:marBottom w:val="0"/>
                  <w:divBdr>
                    <w:top w:val="none" w:sz="0" w:space="0" w:color="auto"/>
                    <w:left w:val="none" w:sz="0" w:space="0" w:color="auto"/>
                    <w:bottom w:val="none" w:sz="0" w:space="0" w:color="auto"/>
                    <w:right w:val="none" w:sz="0" w:space="0" w:color="auto"/>
                  </w:divBdr>
                </w:div>
                <w:div w:id="1642687256">
                  <w:marLeft w:val="0"/>
                  <w:marRight w:val="0"/>
                  <w:marTop w:val="0"/>
                  <w:marBottom w:val="0"/>
                  <w:divBdr>
                    <w:top w:val="none" w:sz="0" w:space="0" w:color="auto"/>
                    <w:left w:val="none" w:sz="0" w:space="0" w:color="auto"/>
                    <w:bottom w:val="none" w:sz="0" w:space="0" w:color="auto"/>
                    <w:right w:val="none" w:sz="0" w:space="0" w:color="auto"/>
                  </w:divBdr>
                </w:div>
                <w:div w:id="1655639353">
                  <w:marLeft w:val="0"/>
                  <w:marRight w:val="0"/>
                  <w:marTop w:val="0"/>
                  <w:marBottom w:val="0"/>
                  <w:divBdr>
                    <w:top w:val="none" w:sz="0" w:space="0" w:color="auto"/>
                    <w:left w:val="none" w:sz="0" w:space="0" w:color="auto"/>
                    <w:bottom w:val="none" w:sz="0" w:space="0" w:color="auto"/>
                    <w:right w:val="none" w:sz="0" w:space="0" w:color="auto"/>
                  </w:divBdr>
                </w:div>
                <w:div w:id="1685552164">
                  <w:marLeft w:val="0"/>
                  <w:marRight w:val="0"/>
                  <w:marTop w:val="0"/>
                  <w:marBottom w:val="0"/>
                  <w:divBdr>
                    <w:top w:val="none" w:sz="0" w:space="0" w:color="auto"/>
                    <w:left w:val="none" w:sz="0" w:space="0" w:color="auto"/>
                    <w:bottom w:val="none" w:sz="0" w:space="0" w:color="auto"/>
                    <w:right w:val="none" w:sz="0" w:space="0" w:color="auto"/>
                  </w:divBdr>
                </w:div>
                <w:div w:id="1715929873">
                  <w:marLeft w:val="0"/>
                  <w:marRight w:val="0"/>
                  <w:marTop w:val="0"/>
                  <w:marBottom w:val="0"/>
                  <w:divBdr>
                    <w:top w:val="none" w:sz="0" w:space="0" w:color="auto"/>
                    <w:left w:val="none" w:sz="0" w:space="0" w:color="auto"/>
                    <w:bottom w:val="none" w:sz="0" w:space="0" w:color="auto"/>
                    <w:right w:val="none" w:sz="0" w:space="0" w:color="auto"/>
                  </w:divBdr>
                </w:div>
                <w:div w:id="1728995640">
                  <w:marLeft w:val="0"/>
                  <w:marRight w:val="0"/>
                  <w:marTop w:val="0"/>
                  <w:marBottom w:val="0"/>
                  <w:divBdr>
                    <w:top w:val="none" w:sz="0" w:space="0" w:color="auto"/>
                    <w:left w:val="none" w:sz="0" w:space="0" w:color="auto"/>
                    <w:bottom w:val="none" w:sz="0" w:space="0" w:color="auto"/>
                    <w:right w:val="none" w:sz="0" w:space="0" w:color="auto"/>
                  </w:divBdr>
                </w:div>
                <w:div w:id="1731995852">
                  <w:marLeft w:val="0"/>
                  <w:marRight w:val="0"/>
                  <w:marTop w:val="0"/>
                  <w:marBottom w:val="0"/>
                  <w:divBdr>
                    <w:top w:val="none" w:sz="0" w:space="0" w:color="auto"/>
                    <w:left w:val="none" w:sz="0" w:space="0" w:color="auto"/>
                    <w:bottom w:val="none" w:sz="0" w:space="0" w:color="auto"/>
                    <w:right w:val="none" w:sz="0" w:space="0" w:color="auto"/>
                  </w:divBdr>
                </w:div>
                <w:div w:id="1758551637">
                  <w:marLeft w:val="0"/>
                  <w:marRight w:val="0"/>
                  <w:marTop w:val="0"/>
                  <w:marBottom w:val="0"/>
                  <w:divBdr>
                    <w:top w:val="none" w:sz="0" w:space="0" w:color="auto"/>
                    <w:left w:val="none" w:sz="0" w:space="0" w:color="auto"/>
                    <w:bottom w:val="none" w:sz="0" w:space="0" w:color="auto"/>
                    <w:right w:val="none" w:sz="0" w:space="0" w:color="auto"/>
                  </w:divBdr>
                </w:div>
                <w:div w:id="1782259116">
                  <w:marLeft w:val="0"/>
                  <w:marRight w:val="0"/>
                  <w:marTop w:val="0"/>
                  <w:marBottom w:val="0"/>
                  <w:divBdr>
                    <w:top w:val="none" w:sz="0" w:space="0" w:color="auto"/>
                    <w:left w:val="none" w:sz="0" w:space="0" w:color="auto"/>
                    <w:bottom w:val="none" w:sz="0" w:space="0" w:color="auto"/>
                    <w:right w:val="none" w:sz="0" w:space="0" w:color="auto"/>
                  </w:divBdr>
                </w:div>
                <w:div w:id="1849977355">
                  <w:marLeft w:val="0"/>
                  <w:marRight w:val="0"/>
                  <w:marTop w:val="0"/>
                  <w:marBottom w:val="0"/>
                  <w:divBdr>
                    <w:top w:val="none" w:sz="0" w:space="0" w:color="auto"/>
                    <w:left w:val="none" w:sz="0" w:space="0" w:color="auto"/>
                    <w:bottom w:val="none" w:sz="0" w:space="0" w:color="auto"/>
                    <w:right w:val="none" w:sz="0" w:space="0" w:color="auto"/>
                  </w:divBdr>
                </w:div>
                <w:div w:id="1861123882">
                  <w:marLeft w:val="0"/>
                  <w:marRight w:val="0"/>
                  <w:marTop w:val="0"/>
                  <w:marBottom w:val="0"/>
                  <w:divBdr>
                    <w:top w:val="none" w:sz="0" w:space="0" w:color="auto"/>
                    <w:left w:val="none" w:sz="0" w:space="0" w:color="auto"/>
                    <w:bottom w:val="none" w:sz="0" w:space="0" w:color="auto"/>
                    <w:right w:val="none" w:sz="0" w:space="0" w:color="auto"/>
                  </w:divBdr>
                </w:div>
                <w:div w:id="1888368841">
                  <w:marLeft w:val="0"/>
                  <w:marRight w:val="0"/>
                  <w:marTop w:val="0"/>
                  <w:marBottom w:val="0"/>
                  <w:divBdr>
                    <w:top w:val="none" w:sz="0" w:space="0" w:color="auto"/>
                    <w:left w:val="none" w:sz="0" w:space="0" w:color="auto"/>
                    <w:bottom w:val="none" w:sz="0" w:space="0" w:color="auto"/>
                    <w:right w:val="none" w:sz="0" w:space="0" w:color="auto"/>
                  </w:divBdr>
                </w:div>
                <w:div w:id="1892841983">
                  <w:marLeft w:val="0"/>
                  <w:marRight w:val="0"/>
                  <w:marTop w:val="0"/>
                  <w:marBottom w:val="0"/>
                  <w:divBdr>
                    <w:top w:val="none" w:sz="0" w:space="0" w:color="auto"/>
                    <w:left w:val="none" w:sz="0" w:space="0" w:color="auto"/>
                    <w:bottom w:val="none" w:sz="0" w:space="0" w:color="auto"/>
                    <w:right w:val="none" w:sz="0" w:space="0" w:color="auto"/>
                  </w:divBdr>
                </w:div>
                <w:div w:id="1896306896">
                  <w:marLeft w:val="0"/>
                  <w:marRight w:val="0"/>
                  <w:marTop w:val="0"/>
                  <w:marBottom w:val="0"/>
                  <w:divBdr>
                    <w:top w:val="none" w:sz="0" w:space="0" w:color="auto"/>
                    <w:left w:val="none" w:sz="0" w:space="0" w:color="auto"/>
                    <w:bottom w:val="none" w:sz="0" w:space="0" w:color="auto"/>
                    <w:right w:val="none" w:sz="0" w:space="0" w:color="auto"/>
                  </w:divBdr>
                </w:div>
                <w:div w:id="1949242132">
                  <w:marLeft w:val="0"/>
                  <w:marRight w:val="0"/>
                  <w:marTop w:val="0"/>
                  <w:marBottom w:val="0"/>
                  <w:divBdr>
                    <w:top w:val="none" w:sz="0" w:space="0" w:color="auto"/>
                    <w:left w:val="none" w:sz="0" w:space="0" w:color="auto"/>
                    <w:bottom w:val="none" w:sz="0" w:space="0" w:color="auto"/>
                    <w:right w:val="none" w:sz="0" w:space="0" w:color="auto"/>
                  </w:divBdr>
                </w:div>
                <w:div w:id="1959678852">
                  <w:marLeft w:val="0"/>
                  <w:marRight w:val="0"/>
                  <w:marTop w:val="0"/>
                  <w:marBottom w:val="0"/>
                  <w:divBdr>
                    <w:top w:val="none" w:sz="0" w:space="0" w:color="auto"/>
                    <w:left w:val="none" w:sz="0" w:space="0" w:color="auto"/>
                    <w:bottom w:val="none" w:sz="0" w:space="0" w:color="auto"/>
                    <w:right w:val="none" w:sz="0" w:space="0" w:color="auto"/>
                  </w:divBdr>
                </w:div>
                <w:div w:id="1962757437">
                  <w:marLeft w:val="0"/>
                  <w:marRight w:val="0"/>
                  <w:marTop w:val="0"/>
                  <w:marBottom w:val="0"/>
                  <w:divBdr>
                    <w:top w:val="none" w:sz="0" w:space="0" w:color="auto"/>
                    <w:left w:val="none" w:sz="0" w:space="0" w:color="auto"/>
                    <w:bottom w:val="none" w:sz="0" w:space="0" w:color="auto"/>
                    <w:right w:val="none" w:sz="0" w:space="0" w:color="auto"/>
                  </w:divBdr>
                </w:div>
                <w:div w:id="1989240479">
                  <w:marLeft w:val="0"/>
                  <w:marRight w:val="0"/>
                  <w:marTop w:val="0"/>
                  <w:marBottom w:val="0"/>
                  <w:divBdr>
                    <w:top w:val="none" w:sz="0" w:space="0" w:color="auto"/>
                    <w:left w:val="none" w:sz="0" w:space="0" w:color="auto"/>
                    <w:bottom w:val="none" w:sz="0" w:space="0" w:color="auto"/>
                    <w:right w:val="none" w:sz="0" w:space="0" w:color="auto"/>
                  </w:divBdr>
                </w:div>
                <w:div w:id="2010474290">
                  <w:marLeft w:val="0"/>
                  <w:marRight w:val="0"/>
                  <w:marTop w:val="0"/>
                  <w:marBottom w:val="0"/>
                  <w:divBdr>
                    <w:top w:val="none" w:sz="0" w:space="0" w:color="auto"/>
                    <w:left w:val="none" w:sz="0" w:space="0" w:color="auto"/>
                    <w:bottom w:val="none" w:sz="0" w:space="0" w:color="auto"/>
                    <w:right w:val="none" w:sz="0" w:space="0" w:color="auto"/>
                  </w:divBdr>
                </w:div>
                <w:div w:id="2013070712">
                  <w:marLeft w:val="0"/>
                  <w:marRight w:val="0"/>
                  <w:marTop w:val="0"/>
                  <w:marBottom w:val="0"/>
                  <w:divBdr>
                    <w:top w:val="none" w:sz="0" w:space="0" w:color="auto"/>
                    <w:left w:val="none" w:sz="0" w:space="0" w:color="auto"/>
                    <w:bottom w:val="none" w:sz="0" w:space="0" w:color="auto"/>
                    <w:right w:val="none" w:sz="0" w:space="0" w:color="auto"/>
                  </w:divBdr>
                </w:div>
                <w:div w:id="2031446325">
                  <w:marLeft w:val="0"/>
                  <w:marRight w:val="0"/>
                  <w:marTop w:val="0"/>
                  <w:marBottom w:val="0"/>
                  <w:divBdr>
                    <w:top w:val="none" w:sz="0" w:space="0" w:color="auto"/>
                    <w:left w:val="none" w:sz="0" w:space="0" w:color="auto"/>
                    <w:bottom w:val="none" w:sz="0" w:space="0" w:color="auto"/>
                    <w:right w:val="none" w:sz="0" w:space="0" w:color="auto"/>
                  </w:divBdr>
                </w:div>
                <w:div w:id="2035375787">
                  <w:marLeft w:val="0"/>
                  <w:marRight w:val="0"/>
                  <w:marTop w:val="0"/>
                  <w:marBottom w:val="0"/>
                  <w:divBdr>
                    <w:top w:val="none" w:sz="0" w:space="0" w:color="auto"/>
                    <w:left w:val="none" w:sz="0" w:space="0" w:color="auto"/>
                    <w:bottom w:val="none" w:sz="0" w:space="0" w:color="auto"/>
                    <w:right w:val="none" w:sz="0" w:space="0" w:color="auto"/>
                  </w:divBdr>
                </w:div>
                <w:div w:id="2043088550">
                  <w:marLeft w:val="0"/>
                  <w:marRight w:val="0"/>
                  <w:marTop w:val="0"/>
                  <w:marBottom w:val="0"/>
                  <w:divBdr>
                    <w:top w:val="none" w:sz="0" w:space="0" w:color="auto"/>
                    <w:left w:val="none" w:sz="0" w:space="0" w:color="auto"/>
                    <w:bottom w:val="none" w:sz="0" w:space="0" w:color="auto"/>
                    <w:right w:val="none" w:sz="0" w:space="0" w:color="auto"/>
                  </w:divBdr>
                </w:div>
                <w:div w:id="2068340094">
                  <w:marLeft w:val="0"/>
                  <w:marRight w:val="0"/>
                  <w:marTop w:val="0"/>
                  <w:marBottom w:val="0"/>
                  <w:divBdr>
                    <w:top w:val="none" w:sz="0" w:space="0" w:color="auto"/>
                    <w:left w:val="none" w:sz="0" w:space="0" w:color="auto"/>
                    <w:bottom w:val="none" w:sz="0" w:space="0" w:color="auto"/>
                    <w:right w:val="none" w:sz="0" w:space="0" w:color="auto"/>
                  </w:divBdr>
                </w:div>
                <w:div w:id="2084839139">
                  <w:marLeft w:val="0"/>
                  <w:marRight w:val="0"/>
                  <w:marTop w:val="0"/>
                  <w:marBottom w:val="0"/>
                  <w:divBdr>
                    <w:top w:val="none" w:sz="0" w:space="0" w:color="auto"/>
                    <w:left w:val="none" w:sz="0" w:space="0" w:color="auto"/>
                    <w:bottom w:val="none" w:sz="0" w:space="0" w:color="auto"/>
                    <w:right w:val="none" w:sz="0" w:space="0" w:color="auto"/>
                  </w:divBdr>
                </w:div>
                <w:div w:id="20914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2528">
          <w:marLeft w:val="0"/>
          <w:marRight w:val="0"/>
          <w:marTop w:val="0"/>
          <w:marBottom w:val="0"/>
          <w:divBdr>
            <w:top w:val="none" w:sz="0" w:space="0" w:color="auto"/>
            <w:left w:val="none" w:sz="0" w:space="0" w:color="auto"/>
            <w:bottom w:val="none" w:sz="0" w:space="0" w:color="auto"/>
            <w:right w:val="none" w:sz="0" w:space="0" w:color="auto"/>
          </w:divBdr>
        </w:div>
        <w:div w:id="530411304">
          <w:marLeft w:val="0"/>
          <w:marRight w:val="0"/>
          <w:marTop w:val="0"/>
          <w:marBottom w:val="0"/>
          <w:divBdr>
            <w:top w:val="none" w:sz="0" w:space="0" w:color="auto"/>
            <w:left w:val="none" w:sz="0" w:space="0" w:color="auto"/>
            <w:bottom w:val="none" w:sz="0" w:space="0" w:color="auto"/>
            <w:right w:val="none" w:sz="0" w:space="0" w:color="auto"/>
          </w:divBdr>
        </w:div>
        <w:div w:id="635725112">
          <w:marLeft w:val="0"/>
          <w:marRight w:val="0"/>
          <w:marTop w:val="0"/>
          <w:marBottom w:val="0"/>
          <w:divBdr>
            <w:top w:val="none" w:sz="0" w:space="0" w:color="auto"/>
            <w:left w:val="none" w:sz="0" w:space="0" w:color="auto"/>
            <w:bottom w:val="none" w:sz="0" w:space="0" w:color="auto"/>
            <w:right w:val="none" w:sz="0" w:space="0" w:color="auto"/>
          </w:divBdr>
        </w:div>
        <w:div w:id="663053925">
          <w:marLeft w:val="0"/>
          <w:marRight w:val="0"/>
          <w:marTop w:val="0"/>
          <w:marBottom w:val="0"/>
          <w:divBdr>
            <w:top w:val="none" w:sz="0" w:space="0" w:color="auto"/>
            <w:left w:val="none" w:sz="0" w:space="0" w:color="auto"/>
            <w:bottom w:val="none" w:sz="0" w:space="0" w:color="auto"/>
            <w:right w:val="none" w:sz="0" w:space="0" w:color="auto"/>
          </w:divBdr>
        </w:div>
        <w:div w:id="663629109">
          <w:marLeft w:val="0"/>
          <w:marRight w:val="0"/>
          <w:marTop w:val="0"/>
          <w:marBottom w:val="0"/>
          <w:divBdr>
            <w:top w:val="none" w:sz="0" w:space="0" w:color="auto"/>
            <w:left w:val="none" w:sz="0" w:space="0" w:color="auto"/>
            <w:bottom w:val="none" w:sz="0" w:space="0" w:color="auto"/>
            <w:right w:val="none" w:sz="0" w:space="0" w:color="auto"/>
          </w:divBdr>
        </w:div>
        <w:div w:id="708383790">
          <w:marLeft w:val="0"/>
          <w:marRight w:val="0"/>
          <w:marTop w:val="0"/>
          <w:marBottom w:val="0"/>
          <w:divBdr>
            <w:top w:val="none" w:sz="0" w:space="0" w:color="auto"/>
            <w:left w:val="none" w:sz="0" w:space="0" w:color="auto"/>
            <w:bottom w:val="none" w:sz="0" w:space="0" w:color="auto"/>
            <w:right w:val="none" w:sz="0" w:space="0" w:color="auto"/>
          </w:divBdr>
        </w:div>
        <w:div w:id="766728165">
          <w:marLeft w:val="0"/>
          <w:marRight w:val="0"/>
          <w:marTop w:val="0"/>
          <w:marBottom w:val="0"/>
          <w:divBdr>
            <w:top w:val="none" w:sz="0" w:space="0" w:color="auto"/>
            <w:left w:val="none" w:sz="0" w:space="0" w:color="auto"/>
            <w:bottom w:val="none" w:sz="0" w:space="0" w:color="auto"/>
            <w:right w:val="none" w:sz="0" w:space="0" w:color="auto"/>
          </w:divBdr>
        </w:div>
        <w:div w:id="799884285">
          <w:marLeft w:val="0"/>
          <w:marRight w:val="0"/>
          <w:marTop w:val="0"/>
          <w:marBottom w:val="0"/>
          <w:divBdr>
            <w:top w:val="none" w:sz="0" w:space="0" w:color="auto"/>
            <w:left w:val="none" w:sz="0" w:space="0" w:color="auto"/>
            <w:bottom w:val="none" w:sz="0" w:space="0" w:color="auto"/>
            <w:right w:val="none" w:sz="0" w:space="0" w:color="auto"/>
          </w:divBdr>
        </w:div>
        <w:div w:id="856046240">
          <w:marLeft w:val="0"/>
          <w:marRight w:val="0"/>
          <w:marTop w:val="0"/>
          <w:marBottom w:val="0"/>
          <w:divBdr>
            <w:top w:val="none" w:sz="0" w:space="0" w:color="auto"/>
            <w:left w:val="none" w:sz="0" w:space="0" w:color="auto"/>
            <w:bottom w:val="none" w:sz="0" w:space="0" w:color="auto"/>
            <w:right w:val="none" w:sz="0" w:space="0" w:color="auto"/>
          </w:divBdr>
        </w:div>
        <w:div w:id="896093174">
          <w:marLeft w:val="0"/>
          <w:marRight w:val="0"/>
          <w:marTop w:val="0"/>
          <w:marBottom w:val="0"/>
          <w:divBdr>
            <w:top w:val="none" w:sz="0" w:space="0" w:color="auto"/>
            <w:left w:val="none" w:sz="0" w:space="0" w:color="auto"/>
            <w:bottom w:val="none" w:sz="0" w:space="0" w:color="auto"/>
            <w:right w:val="none" w:sz="0" w:space="0" w:color="auto"/>
          </w:divBdr>
        </w:div>
        <w:div w:id="898395381">
          <w:marLeft w:val="0"/>
          <w:marRight w:val="0"/>
          <w:marTop w:val="0"/>
          <w:marBottom w:val="0"/>
          <w:divBdr>
            <w:top w:val="none" w:sz="0" w:space="0" w:color="auto"/>
            <w:left w:val="none" w:sz="0" w:space="0" w:color="auto"/>
            <w:bottom w:val="none" w:sz="0" w:space="0" w:color="auto"/>
            <w:right w:val="none" w:sz="0" w:space="0" w:color="auto"/>
          </w:divBdr>
        </w:div>
        <w:div w:id="918052343">
          <w:marLeft w:val="0"/>
          <w:marRight w:val="0"/>
          <w:marTop w:val="0"/>
          <w:marBottom w:val="0"/>
          <w:divBdr>
            <w:top w:val="none" w:sz="0" w:space="0" w:color="auto"/>
            <w:left w:val="none" w:sz="0" w:space="0" w:color="auto"/>
            <w:bottom w:val="none" w:sz="0" w:space="0" w:color="auto"/>
            <w:right w:val="none" w:sz="0" w:space="0" w:color="auto"/>
          </w:divBdr>
        </w:div>
        <w:div w:id="1061949058">
          <w:marLeft w:val="0"/>
          <w:marRight w:val="0"/>
          <w:marTop w:val="0"/>
          <w:marBottom w:val="0"/>
          <w:divBdr>
            <w:top w:val="none" w:sz="0" w:space="0" w:color="auto"/>
            <w:left w:val="none" w:sz="0" w:space="0" w:color="auto"/>
            <w:bottom w:val="none" w:sz="0" w:space="0" w:color="auto"/>
            <w:right w:val="none" w:sz="0" w:space="0" w:color="auto"/>
          </w:divBdr>
          <w:divsChild>
            <w:div w:id="139277010">
              <w:marLeft w:val="0"/>
              <w:marRight w:val="0"/>
              <w:marTop w:val="0"/>
              <w:marBottom w:val="0"/>
              <w:divBdr>
                <w:top w:val="none" w:sz="0" w:space="0" w:color="auto"/>
                <w:left w:val="none" w:sz="0" w:space="0" w:color="auto"/>
                <w:bottom w:val="none" w:sz="0" w:space="0" w:color="auto"/>
                <w:right w:val="none" w:sz="0" w:space="0" w:color="auto"/>
              </w:divBdr>
              <w:divsChild>
                <w:div w:id="21445617">
                  <w:marLeft w:val="0"/>
                  <w:marRight w:val="0"/>
                  <w:marTop w:val="0"/>
                  <w:marBottom w:val="0"/>
                  <w:divBdr>
                    <w:top w:val="none" w:sz="0" w:space="0" w:color="auto"/>
                    <w:left w:val="none" w:sz="0" w:space="0" w:color="auto"/>
                    <w:bottom w:val="none" w:sz="0" w:space="0" w:color="auto"/>
                    <w:right w:val="none" w:sz="0" w:space="0" w:color="auto"/>
                  </w:divBdr>
                </w:div>
                <w:div w:id="34893999">
                  <w:marLeft w:val="0"/>
                  <w:marRight w:val="0"/>
                  <w:marTop w:val="0"/>
                  <w:marBottom w:val="0"/>
                  <w:divBdr>
                    <w:top w:val="none" w:sz="0" w:space="0" w:color="auto"/>
                    <w:left w:val="none" w:sz="0" w:space="0" w:color="auto"/>
                    <w:bottom w:val="none" w:sz="0" w:space="0" w:color="auto"/>
                    <w:right w:val="none" w:sz="0" w:space="0" w:color="auto"/>
                  </w:divBdr>
                </w:div>
                <w:div w:id="55200535">
                  <w:marLeft w:val="0"/>
                  <w:marRight w:val="0"/>
                  <w:marTop w:val="0"/>
                  <w:marBottom w:val="0"/>
                  <w:divBdr>
                    <w:top w:val="none" w:sz="0" w:space="0" w:color="auto"/>
                    <w:left w:val="none" w:sz="0" w:space="0" w:color="auto"/>
                    <w:bottom w:val="none" w:sz="0" w:space="0" w:color="auto"/>
                    <w:right w:val="none" w:sz="0" w:space="0" w:color="auto"/>
                  </w:divBdr>
                </w:div>
                <w:div w:id="63334364">
                  <w:marLeft w:val="0"/>
                  <w:marRight w:val="0"/>
                  <w:marTop w:val="0"/>
                  <w:marBottom w:val="0"/>
                  <w:divBdr>
                    <w:top w:val="none" w:sz="0" w:space="0" w:color="auto"/>
                    <w:left w:val="none" w:sz="0" w:space="0" w:color="auto"/>
                    <w:bottom w:val="none" w:sz="0" w:space="0" w:color="auto"/>
                    <w:right w:val="none" w:sz="0" w:space="0" w:color="auto"/>
                  </w:divBdr>
                </w:div>
                <w:div w:id="85882364">
                  <w:marLeft w:val="0"/>
                  <w:marRight w:val="0"/>
                  <w:marTop w:val="0"/>
                  <w:marBottom w:val="0"/>
                  <w:divBdr>
                    <w:top w:val="none" w:sz="0" w:space="0" w:color="auto"/>
                    <w:left w:val="none" w:sz="0" w:space="0" w:color="auto"/>
                    <w:bottom w:val="none" w:sz="0" w:space="0" w:color="auto"/>
                    <w:right w:val="none" w:sz="0" w:space="0" w:color="auto"/>
                  </w:divBdr>
                </w:div>
                <w:div w:id="103618538">
                  <w:marLeft w:val="0"/>
                  <w:marRight w:val="0"/>
                  <w:marTop w:val="0"/>
                  <w:marBottom w:val="0"/>
                  <w:divBdr>
                    <w:top w:val="none" w:sz="0" w:space="0" w:color="auto"/>
                    <w:left w:val="none" w:sz="0" w:space="0" w:color="auto"/>
                    <w:bottom w:val="none" w:sz="0" w:space="0" w:color="auto"/>
                    <w:right w:val="none" w:sz="0" w:space="0" w:color="auto"/>
                  </w:divBdr>
                </w:div>
                <w:div w:id="117115306">
                  <w:marLeft w:val="0"/>
                  <w:marRight w:val="0"/>
                  <w:marTop w:val="0"/>
                  <w:marBottom w:val="0"/>
                  <w:divBdr>
                    <w:top w:val="none" w:sz="0" w:space="0" w:color="auto"/>
                    <w:left w:val="none" w:sz="0" w:space="0" w:color="auto"/>
                    <w:bottom w:val="none" w:sz="0" w:space="0" w:color="auto"/>
                    <w:right w:val="none" w:sz="0" w:space="0" w:color="auto"/>
                  </w:divBdr>
                </w:div>
                <w:div w:id="123936317">
                  <w:marLeft w:val="0"/>
                  <w:marRight w:val="0"/>
                  <w:marTop w:val="0"/>
                  <w:marBottom w:val="0"/>
                  <w:divBdr>
                    <w:top w:val="none" w:sz="0" w:space="0" w:color="auto"/>
                    <w:left w:val="none" w:sz="0" w:space="0" w:color="auto"/>
                    <w:bottom w:val="none" w:sz="0" w:space="0" w:color="auto"/>
                    <w:right w:val="none" w:sz="0" w:space="0" w:color="auto"/>
                  </w:divBdr>
                </w:div>
                <w:div w:id="155072774">
                  <w:marLeft w:val="0"/>
                  <w:marRight w:val="0"/>
                  <w:marTop w:val="0"/>
                  <w:marBottom w:val="0"/>
                  <w:divBdr>
                    <w:top w:val="none" w:sz="0" w:space="0" w:color="auto"/>
                    <w:left w:val="none" w:sz="0" w:space="0" w:color="auto"/>
                    <w:bottom w:val="none" w:sz="0" w:space="0" w:color="auto"/>
                    <w:right w:val="none" w:sz="0" w:space="0" w:color="auto"/>
                  </w:divBdr>
                </w:div>
                <w:div w:id="157692786">
                  <w:marLeft w:val="0"/>
                  <w:marRight w:val="0"/>
                  <w:marTop w:val="0"/>
                  <w:marBottom w:val="0"/>
                  <w:divBdr>
                    <w:top w:val="none" w:sz="0" w:space="0" w:color="auto"/>
                    <w:left w:val="none" w:sz="0" w:space="0" w:color="auto"/>
                    <w:bottom w:val="none" w:sz="0" w:space="0" w:color="auto"/>
                    <w:right w:val="none" w:sz="0" w:space="0" w:color="auto"/>
                  </w:divBdr>
                </w:div>
                <w:div w:id="218714069">
                  <w:marLeft w:val="0"/>
                  <w:marRight w:val="0"/>
                  <w:marTop w:val="0"/>
                  <w:marBottom w:val="0"/>
                  <w:divBdr>
                    <w:top w:val="none" w:sz="0" w:space="0" w:color="auto"/>
                    <w:left w:val="none" w:sz="0" w:space="0" w:color="auto"/>
                    <w:bottom w:val="none" w:sz="0" w:space="0" w:color="auto"/>
                    <w:right w:val="none" w:sz="0" w:space="0" w:color="auto"/>
                  </w:divBdr>
                </w:div>
                <w:div w:id="228658100">
                  <w:marLeft w:val="0"/>
                  <w:marRight w:val="0"/>
                  <w:marTop w:val="0"/>
                  <w:marBottom w:val="0"/>
                  <w:divBdr>
                    <w:top w:val="none" w:sz="0" w:space="0" w:color="auto"/>
                    <w:left w:val="none" w:sz="0" w:space="0" w:color="auto"/>
                    <w:bottom w:val="none" w:sz="0" w:space="0" w:color="auto"/>
                    <w:right w:val="none" w:sz="0" w:space="0" w:color="auto"/>
                  </w:divBdr>
                </w:div>
                <w:div w:id="232787010">
                  <w:marLeft w:val="0"/>
                  <w:marRight w:val="0"/>
                  <w:marTop w:val="0"/>
                  <w:marBottom w:val="0"/>
                  <w:divBdr>
                    <w:top w:val="none" w:sz="0" w:space="0" w:color="auto"/>
                    <w:left w:val="none" w:sz="0" w:space="0" w:color="auto"/>
                    <w:bottom w:val="none" w:sz="0" w:space="0" w:color="auto"/>
                    <w:right w:val="none" w:sz="0" w:space="0" w:color="auto"/>
                  </w:divBdr>
                </w:div>
                <w:div w:id="249775546">
                  <w:marLeft w:val="0"/>
                  <w:marRight w:val="0"/>
                  <w:marTop w:val="0"/>
                  <w:marBottom w:val="0"/>
                  <w:divBdr>
                    <w:top w:val="none" w:sz="0" w:space="0" w:color="auto"/>
                    <w:left w:val="none" w:sz="0" w:space="0" w:color="auto"/>
                    <w:bottom w:val="none" w:sz="0" w:space="0" w:color="auto"/>
                    <w:right w:val="none" w:sz="0" w:space="0" w:color="auto"/>
                  </w:divBdr>
                </w:div>
                <w:div w:id="261841701">
                  <w:marLeft w:val="0"/>
                  <w:marRight w:val="0"/>
                  <w:marTop w:val="0"/>
                  <w:marBottom w:val="0"/>
                  <w:divBdr>
                    <w:top w:val="none" w:sz="0" w:space="0" w:color="auto"/>
                    <w:left w:val="none" w:sz="0" w:space="0" w:color="auto"/>
                    <w:bottom w:val="none" w:sz="0" w:space="0" w:color="auto"/>
                    <w:right w:val="none" w:sz="0" w:space="0" w:color="auto"/>
                  </w:divBdr>
                </w:div>
                <w:div w:id="264656582">
                  <w:marLeft w:val="0"/>
                  <w:marRight w:val="0"/>
                  <w:marTop w:val="0"/>
                  <w:marBottom w:val="0"/>
                  <w:divBdr>
                    <w:top w:val="none" w:sz="0" w:space="0" w:color="auto"/>
                    <w:left w:val="none" w:sz="0" w:space="0" w:color="auto"/>
                    <w:bottom w:val="none" w:sz="0" w:space="0" w:color="auto"/>
                    <w:right w:val="none" w:sz="0" w:space="0" w:color="auto"/>
                  </w:divBdr>
                </w:div>
                <w:div w:id="275020908">
                  <w:marLeft w:val="0"/>
                  <w:marRight w:val="0"/>
                  <w:marTop w:val="0"/>
                  <w:marBottom w:val="0"/>
                  <w:divBdr>
                    <w:top w:val="none" w:sz="0" w:space="0" w:color="auto"/>
                    <w:left w:val="none" w:sz="0" w:space="0" w:color="auto"/>
                    <w:bottom w:val="none" w:sz="0" w:space="0" w:color="auto"/>
                    <w:right w:val="none" w:sz="0" w:space="0" w:color="auto"/>
                  </w:divBdr>
                </w:div>
                <w:div w:id="316610407">
                  <w:marLeft w:val="0"/>
                  <w:marRight w:val="0"/>
                  <w:marTop w:val="0"/>
                  <w:marBottom w:val="0"/>
                  <w:divBdr>
                    <w:top w:val="none" w:sz="0" w:space="0" w:color="auto"/>
                    <w:left w:val="none" w:sz="0" w:space="0" w:color="auto"/>
                    <w:bottom w:val="none" w:sz="0" w:space="0" w:color="auto"/>
                    <w:right w:val="none" w:sz="0" w:space="0" w:color="auto"/>
                  </w:divBdr>
                </w:div>
                <w:div w:id="331295713">
                  <w:marLeft w:val="0"/>
                  <w:marRight w:val="0"/>
                  <w:marTop w:val="0"/>
                  <w:marBottom w:val="0"/>
                  <w:divBdr>
                    <w:top w:val="none" w:sz="0" w:space="0" w:color="auto"/>
                    <w:left w:val="none" w:sz="0" w:space="0" w:color="auto"/>
                    <w:bottom w:val="none" w:sz="0" w:space="0" w:color="auto"/>
                    <w:right w:val="none" w:sz="0" w:space="0" w:color="auto"/>
                  </w:divBdr>
                </w:div>
                <w:div w:id="358626838">
                  <w:marLeft w:val="0"/>
                  <w:marRight w:val="0"/>
                  <w:marTop w:val="0"/>
                  <w:marBottom w:val="0"/>
                  <w:divBdr>
                    <w:top w:val="none" w:sz="0" w:space="0" w:color="auto"/>
                    <w:left w:val="none" w:sz="0" w:space="0" w:color="auto"/>
                    <w:bottom w:val="none" w:sz="0" w:space="0" w:color="auto"/>
                    <w:right w:val="none" w:sz="0" w:space="0" w:color="auto"/>
                  </w:divBdr>
                </w:div>
                <w:div w:id="369382882">
                  <w:marLeft w:val="0"/>
                  <w:marRight w:val="0"/>
                  <w:marTop w:val="0"/>
                  <w:marBottom w:val="0"/>
                  <w:divBdr>
                    <w:top w:val="none" w:sz="0" w:space="0" w:color="auto"/>
                    <w:left w:val="none" w:sz="0" w:space="0" w:color="auto"/>
                    <w:bottom w:val="none" w:sz="0" w:space="0" w:color="auto"/>
                    <w:right w:val="none" w:sz="0" w:space="0" w:color="auto"/>
                  </w:divBdr>
                </w:div>
                <w:div w:id="383914008">
                  <w:marLeft w:val="0"/>
                  <w:marRight w:val="0"/>
                  <w:marTop w:val="0"/>
                  <w:marBottom w:val="0"/>
                  <w:divBdr>
                    <w:top w:val="none" w:sz="0" w:space="0" w:color="auto"/>
                    <w:left w:val="none" w:sz="0" w:space="0" w:color="auto"/>
                    <w:bottom w:val="none" w:sz="0" w:space="0" w:color="auto"/>
                    <w:right w:val="none" w:sz="0" w:space="0" w:color="auto"/>
                  </w:divBdr>
                </w:div>
                <w:div w:id="385107579">
                  <w:marLeft w:val="0"/>
                  <w:marRight w:val="0"/>
                  <w:marTop w:val="0"/>
                  <w:marBottom w:val="0"/>
                  <w:divBdr>
                    <w:top w:val="none" w:sz="0" w:space="0" w:color="auto"/>
                    <w:left w:val="none" w:sz="0" w:space="0" w:color="auto"/>
                    <w:bottom w:val="none" w:sz="0" w:space="0" w:color="auto"/>
                    <w:right w:val="none" w:sz="0" w:space="0" w:color="auto"/>
                  </w:divBdr>
                </w:div>
                <w:div w:id="399445736">
                  <w:marLeft w:val="0"/>
                  <w:marRight w:val="0"/>
                  <w:marTop w:val="0"/>
                  <w:marBottom w:val="0"/>
                  <w:divBdr>
                    <w:top w:val="none" w:sz="0" w:space="0" w:color="auto"/>
                    <w:left w:val="none" w:sz="0" w:space="0" w:color="auto"/>
                    <w:bottom w:val="none" w:sz="0" w:space="0" w:color="auto"/>
                    <w:right w:val="none" w:sz="0" w:space="0" w:color="auto"/>
                  </w:divBdr>
                </w:div>
                <w:div w:id="411581972">
                  <w:marLeft w:val="0"/>
                  <w:marRight w:val="0"/>
                  <w:marTop w:val="0"/>
                  <w:marBottom w:val="0"/>
                  <w:divBdr>
                    <w:top w:val="none" w:sz="0" w:space="0" w:color="auto"/>
                    <w:left w:val="none" w:sz="0" w:space="0" w:color="auto"/>
                    <w:bottom w:val="none" w:sz="0" w:space="0" w:color="auto"/>
                    <w:right w:val="none" w:sz="0" w:space="0" w:color="auto"/>
                  </w:divBdr>
                </w:div>
                <w:div w:id="413549699">
                  <w:marLeft w:val="0"/>
                  <w:marRight w:val="0"/>
                  <w:marTop w:val="0"/>
                  <w:marBottom w:val="0"/>
                  <w:divBdr>
                    <w:top w:val="none" w:sz="0" w:space="0" w:color="auto"/>
                    <w:left w:val="none" w:sz="0" w:space="0" w:color="auto"/>
                    <w:bottom w:val="none" w:sz="0" w:space="0" w:color="auto"/>
                    <w:right w:val="none" w:sz="0" w:space="0" w:color="auto"/>
                  </w:divBdr>
                </w:div>
                <w:div w:id="450323482">
                  <w:marLeft w:val="0"/>
                  <w:marRight w:val="0"/>
                  <w:marTop w:val="0"/>
                  <w:marBottom w:val="0"/>
                  <w:divBdr>
                    <w:top w:val="none" w:sz="0" w:space="0" w:color="auto"/>
                    <w:left w:val="none" w:sz="0" w:space="0" w:color="auto"/>
                    <w:bottom w:val="none" w:sz="0" w:space="0" w:color="auto"/>
                    <w:right w:val="none" w:sz="0" w:space="0" w:color="auto"/>
                  </w:divBdr>
                </w:div>
                <w:div w:id="463156359">
                  <w:marLeft w:val="0"/>
                  <w:marRight w:val="0"/>
                  <w:marTop w:val="0"/>
                  <w:marBottom w:val="0"/>
                  <w:divBdr>
                    <w:top w:val="none" w:sz="0" w:space="0" w:color="auto"/>
                    <w:left w:val="none" w:sz="0" w:space="0" w:color="auto"/>
                    <w:bottom w:val="none" w:sz="0" w:space="0" w:color="auto"/>
                    <w:right w:val="none" w:sz="0" w:space="0" w:color="auto"/>
                  </w:divBdr>
                </w:div>
                <w:div w:id="464004578">
                  <w:marLeft w:val="0"/>
                  <w:marRight w:val="0"/>
                  <w:marTop w:val="0"/>
                  <w:marBottom w:val="0"/>
                  <w:divBdr>
                    <w:top w:val="none" w:sz="0" w:space="0" w:color="auto"/>
                    <w:left w:val="none" w:sz="0" w:space="0" w:color="auto"/>
                    <w:bottom w:val="none" w:sz="0" w:space="0" w:color="auto"/>
                    <w:right w:val="none" w:sz="0" w:space="0" w:color="auto"/>
                  </w:divBdr>
                </w:div>
                <w:div w:id="517701274">
                  <w:marLeft w:val="0"/>
                  <w:marRight w:val="0"/>
                  <w:marTop w:val="0"/>
                  <w:marBottom w:val="0"/>
                  <w:divBdr>
                    <w:top w:val="none" w:sz="0" w:space="0" w:color="auto"/>
                    <w:left w:val="none" w:sz="0" w:space="0" w:color="auto"/>
                    <w:bottom w:val="none" w:sz="0" w:space="0" w:color="auto"/>
                    <w:right w:val="none" w:sz="0" w:space="0" w:color="auto"/>
                  </w:divBdr>
                </w:div>
                <w:div w:id="519704015">
                  <w:marLeft w:val="0"/>
                  <w:marRight w:val="0"/>
                  <w:marTop w:val="0"/>
                  <w:marBottom w:val="0"/>
                  <w:divBdr>
                    <w:top w:val="none" w:sz="0" w:space="0" w:color="auto"/>
                    <w:left w:val="none" w:sz="0" w:space="0" w:color="auto"/>
                    <w:bottom w:val="none" w:sz="0" w:space="0" w:color="auto"/>
                    <w:right w:val="none" w:sz="0" w:space="0" w:color="auto"/>
                  </w:divBdr>
                </w:div>
                <w:div w:id="588079271">
                  <w:marLeft w:val="0"/>
                  <w:marRight w:val="0"/>
                  <w:marTop w:val="0"/>
                  <w:marBottom w:val="0"/>
                  <w:divBdr>
                    <w:top w:val="none" w:sz="0" w:space="0" w:color="auto"/>
                    <w:left w:val="none" w:sz="0" w:space="0" w:color="auto"/>
                    <w:bottom w:val="none" w:sz="0" w:space="0" w:color="auto"/>
                    <w:right w:val="none" w:sz="0" w:space="0" w:color="auto"/>
                  </w:divBdr>
                </w:div>
                <w:div w:id="592276247">
                  <w:marLeft w:val="0"/>
                  <w:marRight w:val="0"/>
                  <w:marTop w:val="0"/>
                  <w:marBottom w:val="0"/>
                  <w:divBdr>
                    <w:top w:val="none" w:sz="0" w:space="0" w:color="auto"/>
                    <w:left w:val="none" w:sz="0" w:space="0" w:color="auto"/>
                    <w:bottom w:val="none" w:sz="0" w:space="0" w:color="auto"/>
                    <w:right w:val="none" w:sz="0" w:space="0" w:color="auto"/>
                  </w:divBdr>
                </w:div>
                <w:div w:id="603852246">
                  <w:marLeft w:val="0"/>
                  <w:marRight w:val="0"/>
                  <w:marTop w:val="0"/>
                  <w:marBottom w:val="0"/>
                  <w:divBdr>
                    <w:top w:val="none" w:sz="0" w:space="0" w:color="auto"/>
                    <w:left w:val="none" w:sz="0" w:space="0" w:color="auto"/>
                    <w:bottom w:val="none" w:sz="0" w:space="0" w:color="auto"/>
                    <w:right w:val="none" w:sz="0" w:space="0" w:color="auto"/>
                  </w:divBdr>
                </w:div>
                <w:div w:id="611475540">
                  <w:marLeft w:val="0"/>
                  <w:marRight w:val="0"/>
                  <w:marTop w:val="0"/>
                  <w:marBottom w:val="0"/>
                  <w:divBdr>
                    <w:top w:val="none" w:sz="0" w:space="0" w:color="auto"/>
                    <w:left w:val="none" w:sz="0" w:space="0" w:color="auto"/>
                    <w:bottom w:val="none" w:sz="0" w:space="0" w:color="auto"/>
                    <w:right w:val="none" w:sz="0" w:space="0" w:color="auto"/>
                  </w:divBdr>
                </w:div>
                <w:div w:id="630866306">
                  <w:marLeft w:val="0"/>
                  <w:marRight w:val="0"/>
                  <w:marTop w:val="0"/>
                  <w:marBottom w:val="0"/>
                  <w:divBdr>
                    <w:top w:val="none" w:sz="0" w:space="0" w:color="auto"/>
                    <w:left w:val="none" w:sz="0" w:space="0" w:color="auto"/>
                    <w:bottom w:val="none" w:sz="0" w:space="0" w:color="auto"/>
                    <w:right w:val="none" w:sz="0" w:space="0" w:color="auto"/>
                  </w:divBdr>
                </w:div>
                <w:div w:id="697850676">
                  <w:marLeft w:val="0"/>
                  <w:marRight w:val="0"/>
                  <w:marTop w:val="0"/>
                  <w:marBottom w:val="0"/>
                  <w:divBdr>
                    <w:top w:val="none" w:sz="0" w:space="0" w:color="auto"/>
                    <w:left w:val="none" w:sz="0" w:space="0" w:color="auto"/>
                    <w:bottom w:val="none" w:sz="0" w:space="0" w:color="auto"/>
                    <w:right w:val="none" w:sz="0" w:space="0" w:color="auto"/>
                  </w:divBdr>
                </w:div>
                <w:div w:id="715082277">
                  <w:marLeft w:val="0"/>
                  <w:marRight w:val="0"/>
                  <w:marTop w:val="0"/>
                  <w:marBottom w:val="0"/>
                  <w:divBdr>
                    <w:top w:val="none" w:sz="0" w:space="0" w:color="auto"/>
                    <w:left w:val="none" w:sz="0" w:space="0" w:color="auto"/>
                    <w:bottom w:val="none" w:sz="0" w:space="0" w:color="auto"/>
                    <w:right w:val="none" w:sz="0" w:space="0" w:color="auto"/>
                  </w:divBdr>
                </w:div>
                <w:div w:id="733165361">
                  <w:marLeft w:val="0"/>
                  <w:marRight w:val="0"/>
                  <w:marTop w:val="0"/>
                  <w:marBottom w:val="0"/>
                  <w:divBdr>
                    <w:top w:val="none" w:sz="0" w:space="0" w:color="auto"/>
                    <w:left w:val="none" w:sz="0" w:space="0" w:color="auto"/>
                    <w:bottom w:val="none" w:sz="0" w:space="0" w:color="auto"/>
                    <w:right w:val="none" w:sz="0" w:space="0" w:color="auto"/>
                  </w:divBdr>
                </w:div>
                <w:div w:id="756941238">
                  <w:marLeft w:val="0"/>
                  <w:marRight w:val="0"/>
                  <w:marTop w:val="0"/>
                  <w:marBottom w:val="0"/>
                  <w:divBdr>
                    <w:top w:val="none" w:sz="0" w:space="0" w:color="auto"/>
                    <w:left w:val="none" w:sz="0" w:space="0" w:color="auto"/>
                    <w:bottom w:val="none" w:sz="0" w:space="0" w:color="auto"/>
                    <w:right w:val="none" w:sz="0" w:space="0" w:color="auto"/>
                  </w:divBdr>
                </w:div>
                <w:div w:id="795030223">
                  <w:marLeft w:val="0"/>
                  <w:marRight w:val="0"/>
                  <w:marTop w:val="0"/>
                  <w:marBottom w:val="0"/>
                  <w:divBdr>
                    <w:top w:val="none" w:sz="0" w:space="0" w:color="auto"/>
                    <w:left w:val="none" w:sz="0" w:space="0" w:color="auto"/>
                    <w:bottom w:val="none" w:sz="0" w:space="0" w:color="auto"/>
                    <w:right w:val="none" w:sz="0" w:space="0" w:color="auto"/>
                  </w:divBdr>
                </w:div>
                <w:div w:id="798647579">
                  <w:marLeft w:val="0"/>
                  <w:marRight w:val="0"/>
                  <w:marTop w:val="0"/>
                  <w:marBottom w:val="0"/>
                  <w:divBdr>
                    <w:top w:val="none" w:sz="0" w:space="0" w:color="auto"/>
                    <w:left w:val="none" w:sz="0" w:space="0" w:color="auto"/>
                    <w:bottom w:val="none" w:sz="0" w:space="0" w:color="auto"/>
                    <w:right w:val="none" w:sz="0" w:space="0" w:color="auto"/>
                  </w:divBdr>
                </w:div>
                <w:div w:id="821507279">
                  <w:marLeft w:val="0"/>
                  <w:marRight w:val="0"/>
                  <w:marTop w:val="0"/>
                  <w:marBottom w:val="0"/>
                  <w:divBdr>
                    <w:top w:val="none" w:sz="0" w:space="0" w:color="auto"/>
                    <w:left w:val="none" w:sz="0" w:space="0" w:color="auto"/>
                    <w:bottom w:val="none" w:sz="0" w:space="0" w:color="auto"/>
                    <w:right w:val="none" w:sz="0" w:space="0" w:color="auto"/>
                  </w:divBdr>
                </w:div>
                <w:div w:id="846096841">
                  <w:marLeft w:val="0"/>
                  <w:marRight w:val="0"/>
                  <w:marTop w:val="0"/>
                  <w:marBottom w:val="0"/>
                  <w:divBdr>
                    <w:top w:val="none" w:sz="0" w:space="0" w:color="auto"/>
                    <w:left w:val="none" w:sz="0" w:space="0" w:color="auto"/>
                    <w:bottom w:val="none" w:sz="0" w:space="0" w:color="auto"/>
                    <w:right w:val="none" w:sz="0" w:space="0" w:color="auto"/>
                  </w:divBdr>
                </w:div>
                <w:div w:id="847594366">
                  <w:marLeft w:val="0"/>
                  <w:marRight w:val="0"/>
                  <w:marTop w:val="0"/>
                  <w:marBottom w:val="0"/>
                  <w:divBdr>
                    <w:top w:val="none" w:sz="0" w:space="0" w:color="auto"/>
                    <w:left w:val="none" w:sz="0" w:space="0" w:color="auto"/>
                    <w:bottom w:val="none" w:sz="0" w:space="0" w:color="auto"/>
                    <w:right w:val="none" w:sz="0" w:space="0" w:color="auto"/>
                  </w:divBdr>
                </w:div>
                <w:div w:id="901867521">
                  <w:marLeft w:val="0"/>
                  <w:marRight w:val="0"/>
                  <w:marTop w:val="0"/>
                  <w:marBottom w:val="0"/>
                  <w:divBdr>
                    <w:top w:val="none" w:sz="0" w:space="0" w:color="auto"/>
                    <w:left w:val="none" w:sz="0" w:space="0" w:color="auto"/>
                    <w:bottom w:val="none" w:sz="0" w:space="0" w:color="auto"/>
                    <w:right w:val="none" w:sz="0" w:space="0" w:color="auto"/>
                  </w:divBdr>
                </w:div>
                <w:div w:id="945577522">
                  <w:marLeft w:val="0"/>
                  <w:marRight w:val="0"/>
                  <w:marTop w:val="0"/>
                  <w:marBottom w:val="0"/>
                  <w:divBdr>
                    <w:top w:val="none" w:sz="0" w:space="0" w:color="auto"/>
                    <w:left w:val="none" w:sz="0" w:space="0" w:color="auto"/>
                    <w:bottom w:val="none" w:sz="0" w:space="0" w:color="auto"/>
                    <w:right w:val="none" w:sz="0" w:space="0" w:color="auto"/>
                  </w:divBdr>
                </w:div>
                <w:div w:id="960840547">
                  <w:marLeft w:val="0"/>
                  <w:marRight w:val="0"/>
                  <w:marTop w:val="0"/>
                  <w:marBottom w:val="0"/>
                  <w:divBdr>
                    <w:top w:val="none" w:sz="0" w:space="0" w:color="auto"/>
                    <w:left w:val="none" w:sz="0" w:space="0" w:color="auto"/>
                    <w:bottom w:val="none" w:sz="0" w:space="0" w:color="auto"/>
                    <w:right w:val="none" w:sz="0" w:space="0" w:color="auto"/>
                  </w:divBdr>
                </w:div>
                <w:div w:id="964431013">
                  <w:marLeft w:val="0"/>
                  <w:marRight w:val="0"/>
                  <w:marTop w:val="0"/>
                  <w:marBottom w:val="0"/>
                  <w:divBdr>
                    <w:top w:val="none" w:sz="0" w:space="0" w:color="auto"/>
                    <w:left w:val="none" w:sz="0" w:space="0" w:color="auto"/>
                    <w:bottom w:val="none" w:sz="0" w:space="0" w:color="auto"/>
                    <w:right w:val="none" w:sz="0" w:space="0" w:color="auto"/>
                  </w:divBdr>
                </w:div>
                <w:div w:id="969625814">
                  <w:marLeft w:val="0"/>
                  <w:marRight w:val="0"/>
                  <w:marTop w:val="0"/>
                  <w:marBottom w:val="0"/>
                  <w:divBdr>
                    <w:top w:val="none" w:sz="0" w:space="0" w:color="auto"/>
                    <w:left w:val="none" w:sz="0" w:space="0" w:color="auto"/>
                    <w:bottom w:val="none" w:sz="0" w:space="0" w:color="auto"/>
                    <w:right w:val="none" w:sz="0" w:space="0" w:color="auto"/>
                  </w:divBdr>
                </w:div>
                <w:div w:id="1027098928">
                  <w:marLeft w:val="0"/>
                  <w:marRight w:val="0"/>
                  <w:marTop w:val="0"/>
                  <w:marBottom w:val="0"/>
                  <w:divBdr>
                    <w:top w:val="none" w:sz="0" w:space="0" w:color="auto"/>
                    <w:left w:val="none" w:sz="0" w:space="0" w:color="auto"/>
                    <w:bottom w:val="none" w:sz="0" w:space="0" w:color="auto"/>
                    <w:right w:val="none" w:sz="0" w:space="0" w:color="auto"/>
                  </w:divBdr>
                </w:div>
                <w:div w:id="1049762625">
                  <w:marLeft w:val="0"/>
                  <w:marRight w:val="0"/>
                  <w:marTop w:val="0"/>
                  <w:marBottom w:val="0"/>
                  <w:divBdr>
                    <w:top w:val="none" w:sz="0" w:space="0" w:color="auto"/>
                    <w:left w:val="none" w:sz="0" w:space="0" w:color="auto"/>
                    <w:bottom w:val="none" w:sz="0" w:space="0" w:color="auto"/>
                    <w:right w:val="none" w:sz="0" w:space="0" w:color="auto"/>
                  </w:divBdr>
                </w:div>
                <w:div w:id="1052003499">
                  <w:marLeft w:val="0"/>
                  <w:marRight w:val="0"/>
                  <w:marTop w:val="0"/>
                  <w:marBottom w:val="0"/>
                  <w:divBdr>
                    <w:top w:val="none" w:sz="0" w:space="0" w:color="auto"/>
                    <w:left w:val="none" w:sz="0" w:space="0" w:color="auto"/>
                    <w:bottom w:val="none" w:sz="0" w:space="0" w:color="auto"/>
                    <w:right w:val="none" w:sz="0" w:space="0" w:color="auto"/>
                  </w:divBdr>
                </w:div>
                <w:div w:id="1078015591">
                  <w:marLeft w:val="0"/>
                  <w:marRight w:val="0"/>
                  <w:marTop w:val="0"/>
                  <w:marBottom w:val="0"/>
                  <w:divBdr>
                    <w:top w:val="none" w:sz="0" w:space="0" w:color="auto"/>
                    <w:left w:val="none" w:sz="0" w:space="0" w:color="auto"/>
                    <w:bottom w:val="none" w:sz="0" w:space="0" w:color="auto"/>
                    <w:right w:val="none" w:sz="0" w:space="0" w:color="auto"/>
                  </w:divBdr>
                </w:div>
                <w:div w:id="1103761900">
                  <w:marLeft w:val="0"/>
                  <w:marRight w:val="0"/>
                  <w:marTop w:val="0"/>
                  <w:marBottom w:val="0"/>
                  <w:divBdr>
                    <w:top w:val="none" w:sz="0" w:space="0" w:color="auto"/>
                    <w:left w:val="none" w:sz="0" w:space="0" w:color="auto"/>
                    <w:bottom w:val="none" w:sz="0" w:space="0" w:color="auto"/>
                    <w:right w:val="none" w:sz="0" w:space="0" w:color="auto"/>
                  </w:divBdr>
                </w:div>
                <w:div w:id="1136408581">
                  <w:marLeft w:val="0"/>
                  <w:marRight w:val="0"/>
                  <w:marTop w:val="0"/>
                  <w:marBottom w:val="0"/>
                  <w:divBdr>
                    <w:top w:val="none" w:sz="0" w:space="0" w:color="auto"/>
                    <w:left w:val="none" w:sz="0" w:space="0" w:color="auto"/>
                    <w:bottom w:val="none" w:sz="0" w:space="0" w:color="auto"/>
                    <w:right w:val="none" w:sz="0" w:space="0" w:color="auto"/>
                  </w:divBdr>
                </w:div>
                <w:div w:id="1151363707">
                  <w:marLeft w:val="0"/>
                  <w:marRight w:val="0"/>
                  <w:marTop w:val="0"/>
                  <w:marBottom w:val="0"/>
                  <w:divBdr>
                    <w:top w:val="none" w:sz="0" w:space="0" w:color="auto"/>
                    <w:left w:val="none" w:sz="0" w:space="0" w:color="auto"/>
                    <w:bottom w:val="none" w:sz="0" w:space="0" w:color="auto"/>
                    <w:right w:val="none" w:sz="0" w:space="0" w:color="auto"/>
                  </w:divBdr>
                </w:div>
                <w:div w:id="1202279293">
                  <w:marLeft w:val="0"/>
                  <w:marRight w:val="0"/>
                  <w:marTop w:val="0"/>
                  <w:marBottom w:val="0"/>
                  <w:divBdr>
                    <w:top w:val="none" w:sz="0" w:space="0" w:color="auto"/>
                    <w:left w:val="none" w:sz="0" w:space="0" w:color="auto"/>
                    <w:bottom w:val="none" w:sz="0" w:space="0" w:color="auto"/>
                    <w:right w:val="none" w:sz="0" w:space="0" w:color="auto"/>
                  </w:divBdr>
                </w:div>
                <w:div w:id="1239561778">
                  <w:marLeft w:val="0"/>
                  <w:marRight w:val="0"/>
                  <w:marTop w:val="0"/>
                  <w:marBottom w:val="0"/>
                  <w:divBdr>
                    <w:top w:val="none" w:sz="0" w:space="0" w:color="auto"/>
                    <w:left w:val="none" w:sz="0" w:space="0" w:color="auto"/>
                    <w:bottom w:val="none" w:sz="0" w:space="0" w:color="auto"/>
                    <w:right w:val="none" w:sz="0" w:space="0" w:color="auto"/>
                  </w:divBdr>
                </w:div>
                <w:div w:id="1243878414">
                  <w:marLeft w:val="0"/>
                  <w:marRight w:val="0"/>
                  <w:marTop w:val="0"/>
                  <w:marBottom w:val="0"/>
                  <w:divBdr>
                    <w:top w:val="none" w:sz="0" w:space="0" w:color="auto"/>
                    <w:left w:val="none" w:sz="0" w:space="0" w:color="auto"/>
                    <w:bottom w:val="none" w:sz="0" w:space="0" w:color="auto"/>
                    <w:right w:val="none" w:sz="0" w:space="0" w:color="auto"/>
                  </w:divBdr>
                </w:div>
                <w:div w:id="1249773813">
                  <w:marLeft w:val="0"/>
                  <w:marRight w:val="0"/>
                  <w:marTop w:val="0"/>
                  <w:marBottom w:val="0"/>
                  <w:divBdr>
                    <w:top w:val="none" w:sz="0" w:space="0" w:color="auto"/>
                    <w:left w:val="none" w:sz="0" w:space="0" w:color="auto"/>
                    <w:bottom w:val="none" w:sz="0" w:space="0" w:color="auto"/>
                    <w:right w:val="none" w:sz="0" w:space="0" w:color="auto"/>
                  </w:divBdr>
                </w:div>
                <w:div w:id="1274753790">
                  <w:marLeft w:val="0"/>
                  <w:marRight w:val="0"/>
                  <w:marTop w:val="0"/>
                  <w:marBottom w:val="0"/>
                  <w:divBdr>
                    <w:top w:val="none" w:sz="0" w:space="0" w:color="auto"/>
                    <w:left w:val="none" w:sz="0" w:space="0" w:color="auto"/>
                    <w:bottom w:val="none" w:sz="0" w:space="0" w:color="auto"/>
                    <w:right w:val="none" w:sz="0" w:space="0" w:color="auto"/>
                  </w:divBdr>
                </w:div>
                <w:div w:id="1298872167">
                  <w:marLeft w:val="0"/>
                  <w:marRight w:val="0"/>
                  <w:marTop w:val="0"/>
                  <w:marBottom w:val="0"/>
                  <w:divBdr>
                    <w:top w:val="none" w:sz="0" w:space="0" w:color="auto"/>
                    <w:left w:val="none" w:sz="0" w:space="0" w:color="auto"/>
                    <w:bottom w:val="none" w:sz="0" w:space="0" w:color="auto"/>
                    <w:right w:val="none" w:sz="0" w:space="0" w:color="auto"/>
                  </w:divBdr>
                </w:div>
                <w:div w:id="1317146524">
                  <w:marLeft w:val="0"/>
                  <w:marRight w:val="0"/>
                  <w:marTop w:val="0"/>
                  <w:marBottom w:val="0"/>
                  <w:divBdr>
                    <w:top w:val="none" w:sz="0" w:space="0" w:color="auto"/>
                    <w:left w:val="none" w:sz="0" w:space="0" w:color="auto"/>
                    <w:bottom w:val="none" w:sz="0" w:space="0" w:color="auto"/>
                    <w:right w:val="none" w:sz="0" w:space="0" w:color="auto"/>
                  </w:divBdr>
                </w:div>
                <w:div w:id="1350058308">
                  <w:marLeft w:val="0"/>
                  <w:marRight w:val="0"/>
                  <w:marTop w:val="0"/>
                  <w:marBottom w:val="0"/>
                  <w:divBdr>
                    <w:top w:val="none" w:sz="0" w:space="0" w:color="auto"/>
                    <w:left w:val="none" w:sz="0" w:space="0" w:color="auto"/>
                    <w:bottom w:val="none" w:sz="0" w:space="0" w:color="auto"/>
                    <w:right w:val="none" w:sz="0" w:space="0" w:color="auto"/>
                  </w:divBdr>
                </w:div>
                <w:div w:id="1421175008">
                  <w:marLeft w:val="0"/>
                  <w:marRight w:val="0"/>
                  <w:marTop w:val="0"/>
                  <w:marBottom w:val="0"/>
                  <w:divBdr>
                    <w:top w:val="none" w:sz="0" w:space="0" w:color="auto"/>
                    <w:left w:val="none" w:sz="0" w:space="0" w:color="auto"/>
                    <w:bottom w:val="none" w:sz="0" w:space="0" w:color="auto"/>
                    <w:right w:val="none" w:sz="0" w:space="0" w:color="auto"/>
                  </w:divBdr>
                </w:div>
                <w:div w:id="1441025833">
                  <w:marLeft w:val="0"/>
                  <w:marRight w:val="0"/>
                  <w:marTop w:val="0"/>
                  <w:marBottom w:val="0"/>
                  <w:divBdr>
                    <w:top w:val="none" w:sz="0" w:space="0" w:color="auto"/>
                    <w:left w:val="none" w:sz="0" w:space="0" w:color="auto"/>
                    <w:bottom w:val="none" w:sz="0" w:space="0" w:color="auto"/>
                    <w:right w:val="none" w:sz="0" w:space="0" w:color="auto"/>
                  </w:divBdr>
                </w:div>
                <w:div w:id="1468353831">
                  <w:marLeft w:val="0"/>
                  <w:marRight w:val="0"/>
                  <w:marTop w:val="0"/>
                  <w:marBottom w:val="0"/>
                  <w:divBdr>
                    <w:top w:val="none" w:sz="0" w:space="0" w:color="auto"/>
                    <w:left w:val="none" w:sz="0" w:space="0" w:color="auto"/>
                    <w:bottom w:val="none" w:sz="0" w:space="0" w:color="auto"/>
                    <w:right w:val="none" w:sz="0" w:space="0" w:color="auto"/>
                  </w:divBdr>
                </w:div>
                <w:div w:id="1496915573">
                  <w:marLeft w:val="0"/>
                  <w:marRight w:val="0"/>
                  <w:marTop w:val="0"/>
                  <w:marBottom w:val="0"/>
                  <w:divBdr>
                    <w:top w:val="none" w:sz="0" w:space="0" w:color="auto"/>
                    <w:left w:val="none" w:sz="0" w:space="0" w:color="auto"/>
                    <w:bottom w:val="none" w:sz="0" w:space="0" w:color="auto"/>
                    <w:right w:val="none" w:sz="0" w:space="0" w:color="auto"/>
                  </w:divBdr>
                </w:div>
                <w:div w:id="1497570673">
                  <w:marLeft w:val="0"/>
                  <w:marRight w:val="0"/>
                  <w:marTop w:val="0"/>
                  <w:marBottom w:val="0"/>
                  <w:divBdr>
                    <w:top w:val="none" w:sz="0" w:space="0" w:color="auto"/>
                    <w:left w:val="none" w:sz="0" w:space="0" w:color="auto"/>
                    <w:bottom w:val="none" w:sz="0" w:space="0" w:color="auto"/>
                    <w:right w:val="none" w:sz="0" w:space="0" w:color="auto"/>
                  </w:divBdr>
                </w:div>
                <w:div w:id="1499540058">
                  <w:marLeft w:val="0"/>
                  <w:marRight w:val="0"/>
                  <w:marTop w:val="0"/>
                  <w:marBottom w:val="0"/>
                  <w:divBdr>
                    <w:top w:val="none" w:sz="0" w:space="0" w:color="auto"/>
                    <w:left w:val="none" w:sz="0" w:space="0" w:color="auto"/>
                    <w:bottom w:val="none" w:sz="0" w:space="0" w:color="auto"/>
                    <w:right w:val="none" w:sz="0" w:space="0" w:color="auto"/>
                  </w:divBdr>
                </w:div>
                <w:div w:id="1513567994">
                  <w:marLeft w:val="0"/>
                  <w:marRight w:val="0"/>
                  <w:marTop w:val="0"/>
                  <w:marBottom w:val="0"/>
                  <w:divBdr>
                    <w:top w:val="none" w:sz="0" w:space="0" w:color="auto"/>
                    <w:left w:val="none" w:sz="0" w:space="0" w:color="auto"/>
                    <w:bottom w:val="none" w:sz="0" w:space="0" w:color="auto"/>
                    <w:right w:val="none" w:sz="0" w:space="0" w:color="auto"/>
                  </w:divBdr>
                </w:div>
                <w:div w:id="1535001793">
                  <w:marLeft w:val="0"/>
                  <w:marRight w:val="0"/>
                  <w:marTop w:val="0"/>
                  <w:marBottom w:val="0"/>
                  <w:divBdr>
                    <w:top w:val="none" w:sz="0" w:space="0" w:color="auto"/>
                    <w:left w:val="none" w:sz="0" w:space="0" w:color="auto"/>
                    <w:bottom w:val="none" w:sz="0" w:space="0" w:color="auto"/>
                    <w:right w:val="none" w:sz="0" w:space="0" w:color="auto"/>
                  </w:divBdr>
                </w:div>
                <w:div w:id="1552225902">
                  <w:marLeft w:val="0"/>
                  <w:marRight w:val="0"/>
                  <w:marTop w:val="0"/>
                  <w:marBottom w:val="0"/>
                  <w:divBdr>
                    <w:top w:val="none" w:sz="0" w:space="0" w:color="auto"/>
                    <w:left w:val="none" w:sz="0" w:space="0" w:color="auto"/>
                    <w:bottom w:val="none" w:sz="0" w:space="0" w:color="auto"/>
                    <w:right w:val="none" w:sz="0" w:space="0" w:color="auto"/>
                  </w:divBdr>
                </w:div>
                <w:div w:id="1571116942">
                  <w:marLeft w:val="0"/>
                  <w:marRight w:val="0"/>
                  <w:marTop w:val="0"/>
                  <w:marBottom w:val="0"/>
                  <w:divBdr>
                    <w:top w:val="none" w:sz="0" w:space="0" w:color="auto"/>
                    <w:left w:val="none" w:sz="0" w:space="0" w:color="auto"/>
                    <w:bottom w:val="none" w:sz="0" w:space="0" w:color="auto"/>
                    <w:right w:val="none" w:sz="0" w:space="0" w:color="auto"/>
                  </w:divBdr>
                </w:div>
                <w:div w:id="1583489985">
                  <w:marLeft w:val="0"/>
                  <w:marRight w:val="0"/>
                  <w:marTop w:val="0"/>
                  <w:marBottom w:val="0"/>
                  <w:divBdr>
                    <w:top w:val="none" w:sz="0" w:space="0" w:color="auto"/>
                    <w:left w:val="none" w:sz="0" w:space="0" w:color="auto"/>
                    <w:bottom w:val="none" w:sz="0" w:space="0" w:color="auto"/>
                    <w:right w:val="none" w:sz="0" w:space="0" w:color="auto"/>
                  </w:divBdr>
                </w:div>
                <w:div w:id="1587811556">
                  <w:marLeft w:val="0"/>
                  <w:marRight w:val="0"/>
                  <w:marTop w:val="0"/>
                  <w:marBottom w:val="0"/>
                  <w:divBdr>
                    <w:top w:val="none" w:sz="0" w:space="0" w:color="auto"/>
                    <w:left w:val="none" w:sz="0" w:space="0" w:color="auto"/>
                    <w:bottom w:val="none" w:sz="0" w:space="0" w:color="auto"/>
                    <w:right w:val="none" w:sz="0" w:space="0" w:color="auto"/>
                  </w:divBdr>
                </w:div>
                <w:div w:id="1592156203">
                  <w:marLeft w:val="0"/>
                  <w:marRight w:val="0"/>
                  <w:marTop w:val="0"/>
                  <w:marBottom w:val="0"/>
                  <w:divBdr>
                    <w:top w:val="none" w:sz="0" w:space="0" w:color="auto"/>
                    <w:left w:val="none" w:sz="0" w:space="0" w:color="auto"/>
                    <w:bottom w:val="none" w:sz="0" w:space="0" w:color="auto"/>
                    <w:right w:val="none" w:sz="0" w:space="0" w:color="auto"/>
                  </w:divBdr>
                </w:div>
                <w:div w:id="1618370113">
                  <w:marLeft w:val="0"/>
                  <w:marRight w:val="0"/>
                  <w:marTop w:val="0"/>
                  <w:marBottom w:val="0"/>
                  <w:divBdr>
                    <w:top w:val="none" w:sz="0" w:space="0" w:color="auto"/>
                    <w:left w:val="none" w:sz="0" w:space="0" w:color="auto"/>
                    <w:bottom w:val="none" w:sz="0" w:space="0" w:color="auto"/>
                    <w:right w:val="none" w:sz="0" w:space="0" w:color="auto"/>
                  </w:divBdr>
                </w:div>
                <w:div w:id="1680809787">
                  <w:marLeft w:val="0"/>
                  <w:marRight w:val="0"/>
                  <w:marTop w:val="0"/>
                  <w:marBottom w:val="0"/>
                  <w:divBdr>
                    <w:top w:val="none" w:sz="0" w:space="0" w:color="auto"/>
                    <w:left w:val="none" w:sz="0" w:space="0" w:color="auto"/>
                    <w:bottom w:val="none" w:sz="0" w:space="0" w:color="auto"/>
                    <w:right w:val="none" w:sz="0" w:space="0" w:color="auto"/>
                  </w:divBdr>
                </w:div>
                <w:div w:id="1713919836">
                  <w:marLeft w:val="0"/>
                  <w:marRight w:val="0"/>
                  <w:marTop w:val="0"/>
                  <w:marBottom w:val="0"/>
                  <w:divBdr>
                    <w:top w:val="none" w:sz="0" w:space="0" w:color="auto"/>
                    <w:left w:val="none" w:sz="0" w:space="0" w:color="auto"/>
                    <w:bottom w:val="none" w:sz="0" w:space="0" w:color="auto"/>
                    <w:right w:val="none" w:sz="0" w:space="0" w:color="auto"/>
                  </w:divBdr>
                </w:div>
                <w:div w:id="1716781335">
                  <w:marLeft w:val="0"/>
                  <w:marRight w:val="0"/>
                  <w:marTop w:val="0"/>
                  <w:marBottom w:val="0"/>
                  <w:divBdr>
                    <w:top w:val="none" w:sz="0" w:space="0" w:color="auto"/>
                    <w:left w:val="none" w:sz="0" w:space="0" w:color="auto"/>
                    <w:bottom w:val="none" w:sz="0" w:space="0" w:color="auto"/>
                    <w:right w:val="none" w:sz="0" w:space="0" w:color="auto"/>
                  </w:divBdr>
                </w:div>
                <w:div w:id="1724020431">
                  <w:marLeft w:val="0"/>
                  <w:marRight w:val="0"/>
                  <w:marTop w:val="0"/>
                  <w:marBottom w:val="0"/>
                  <w:divBdr>
                    <w:top w:val="none" w:sz="0" w:space="0" w:color="auto"/>
                    <w:left w:val="none" w:sz="0" w:space="0" w:color="auto"/>
                    <w:bottom w:val="none" w:sz="0" w:space="0" w:color="auto"/>
                    <w:right w:val="none" w:sz="0" w:space="0" w:color="auto"/>
                  </w:divBdr>
                </w:div>
                <w:div w:id="1743789485">
                  <w:marLeft w:val="0"/>
                  <w:marRight w:val="0"/>
                  <w:marTop w:val="0"/>
                  <w:marBottom w:val="0"/>
                  <w:divBdr>
                    <w:top w:val="none" w:sz="0" w:space="0" w:color="auto"/>
                    <w:left w:val="none" w:sz="0" w:space="0" w:color="auto"/>
                    <w:bottom w:val="none" w:sz="0" w:space="0" w:color="auto"/>
                    <w:right w:val="none" w:sz="0" w:space="0" w:color="auto"/>
                  </w:divBdr>
                </w:div>
                <w:div w:id="1767072788">
                  <w:marLeft w:val="0"/>
                  <w:marRight w:val="0"/>
                  <w:marTop w:val="0"/>
                  <w:marBottom w:val="0"/>
                  <w:divBdr>
                    <w:top w:val="none" w:sz="0" w:space="0" w:color="auto"/>
                    <w:left w:val="none" w:sz="0" w:space="0" w:color="auto"/>
                    <w:bottom w:val="none" w:sz="0" w:space="0" w:color="auto"/>
                    <w:right w:val="none" w:sz="0" w:space="0" w:color="auto"/>
                  </w:divBdr>
                </w:div>
                <w:div w:id="1827355165">
                  <w:marLeft w:val="0"/>
                  <w:marRight w:val="0"/>
                  <w:marTop w:val="0"/>
                  <w:marBottom w:val="0"/>
                  <w:divBdr>
                    <w:top w:val="none" w:sz="0" w:space="0" w:color="auto"/>
                    <w:left w:val="none" w:sz="0" w:space="0" w:color="auto"/>
                    <w:bottom w:val="none" w:sz="0" w:space="0" w:color="auto"/>
                    <w:right w:val="none" w:sz="0" w:space="0" w:color="auto"/>
                  </w:divBdr>
                </w:div>
                <w:div w:id="1830946639">
                  <w:marLeft w:val="0"/>
                  <w:marRight w:val="0"/>
                  <w:marTop w:val="0"/>
                  <w:marBottom w:val="0"/>
                  <w:divBdr>
                    <w:top w:val="none" w:sz="0" w:space="0" w:color="auto"/>
                    <w:left w:val="none" w:sz="0" w:space="0" w:color="auto"/>
                    <w:bottom w:val="none" w:sz="0" w:space="0" w:color="auto"/>
                    <w:right w:val="none" w:sz="0" w:space="0" w:color="auto"/>
                  </w:divBdr>
                </w:div>
                <w:div w:id="1854152557">
                  <w:marLeft w:val="0"/>
                  <w:marRight w:val="0"/>
                  <w:marTop w:val="0"/>
                  <w:marBottom w:val="0"/>
                  <w:divBdr>
                    <w:top w:val="none" w:sz="0" w:space="0" w:color="auto"/>
                    <w:left w:val="none" w:sz="0" w:space="0" w:color="auto"/>
                    <w:bottom w:val="none" w:sz="0" w:space="0" w:color="auto"/>
                    <w:right w:val="none" w:sz="0" w:space="0" w:color="auto"/>
                  </w:divBdr>
                </w:div>
                <w:div w:id="1864707117">
                  <w:marLeft w:val="0"/>
                  <w:marRight w:val="0"/>
                  <w:marTop w:val="0"/>
                  <w:marBottom w:val="0"/>
                  <w:divBdr>
                    <w:top w:val="none" w:sz="0" w:space="0" w:color="auto"/>
                    <w:left w:val="none" w:sz="0" w:space="0" w:color="auto"/>
                    <w:bottom w:val="none" w:sz="0" w:space="0" w:color="auto"/>
                    <w:right w:val="none" w:sz="0" w:space="0" w:color="auto"/>
                  </w:divBdr>
                </w:div>
                <w:div w:id="1882134804">
                  <w:marLeft w:val="0"/>
                  <w:marRight w:val="0"/>
                  <w:marTop w:val="0"/>
                  <w:marBottom w:val="0"/>
                  <w:divBdr>
                    <w:top w:val="none" w:sz="0" w:space="0" w:color="auto"/>
                    <w:left w:val="none" w:sz="0" w:space="0" w:color="auto"/>
                    <w:bottom w:val="none" w:sz="0" w:space="0" w:color="auto"/>
                    <w:right w:val="none" w:sz="0" w:space="0" w:color="auto"/>
                  </w:divBdr>
                </w:div>
                <w:div w:id="1911573624">
                  <w:marLeft w:val="0"/>
                  <w:marRight w:val="0"/>
                  <w:marTop w:val="0"/>
                  <w:marBottom w:val="0"/>
                  <w:divBdr>
                    <w:top w:val="none" w:sz="0" w:space="0" w:color="auto"/>
                    <w:left w:val="none" w:sz="0" w:space="0" w:color="auto"/>
                    <w:bottom w:val="none" w:sz="0" w:space="0" w:color="auto"/>
                    <w:right w:val="none" w:sz="0" w:space="0" w:color="auto"/>
                  </w:divBdr>
                </w:div>
                <w:div w:id="1931351004">
                  <w:marLeft w:val="0"/>
                  <w:marRight w:val="0"/>
                  <w:marTop w:val="0"/>
                  <w:marBottom w:val="0"/>
                  <w:divBdr>
                    <w:top w:val="none" w:sz="0" w:space="0" w:color="auto"/>
                    <w:left w:val="none" w:sz="0" w:space="0" w:color="auto"/>
                    <w:bottom w:val="none" w:sz="0" w:space="0" w:color="auto"/>
                    <w:right w:val="none" w:sz="0" w:space="0" w:color="auto"/>
                  </w:divBdr>
                </w:div>
                <w:div w:id="1932856872">
                  <w:marLeft w:val="0"/>
                  <w:marRight w:val="0"/>
                  <w:marTop w:val="0"/>
                  <w:marBottom w:val="0"/>
                  <w:divBdr>
                    <w:top w:val="none" w:sz="0" w:space="0" w:color="auto"/>
                    <w:left w:val="none" w:sz="0" w:space="0" w:color="auto"/>
                    <w:bottom w:val="none" w:sz="0" w:space="0" w:color="auto"/>
                    <w:right w:val="none" w:sz="0" w:space="0" w:color="auto"/>
                  </w:divBdr>
                </w:div>
                <w:div w:id="1976328431">
                  <w:marLeft w:val="0"/>
                  <w:marRight w:val="0"/>
                  <w:marTop w:val="0"/>
                  <w:marBottom w:val="0"/>
                  <w:divBdr>
                    <w:top w:val="none" w:sz="0" w:space="0" w:color="auto"/>
                    <w:left w:val="none" w:sz="0" w:space="0" w:color="auto"/>
                    <w:bottom w:val="none" w:sz="0" w:space="0" w:color="auto"/>
                    <w:right w:val="none" w:sz="0" w:space="0" w:color="auto"/>
                  </w:divBdr>
                </w:div>
                <w:div w:id="2015259214">
                  <w:marLeft w:val="0"/>
                  <w:marRight w:val="0"/>
                  <w:marTop w:val="0"/>
                  <w:marBottom w:val="0"/>
                  <w:divBdr>
                    <w:top w:val="none" w:sz="0" w:space="0" w:color="auto"/>
                    <w:left w:val="none" w:sz="0" w:space="0" w:color="auto"/>
                    <w:bottom w:val="none" w:sz="0" w:space="0" w:color="auto"/>
                    <w:right w:val="none" w:sz="0" w:space="0" w:color="auto"/>
                  </w:divBdr>
                </w:div>
                <w:div w:id="2016566510">
                  <w:marLeft w:val="0"/>
                  <w:marRight w:val="0"/>
                  <w:marTop w:val="0"/>
                  <w:marBottom w:val="0"/>
                  <w:divBdr>
                    <w:top w:val="none" w:sz="0" w:space="0" w:color="auto"/>
                    <w:left w:val="none" w:sz="0" w:space="0" w:color="auto"/>
                    <w:bottom w:val="none" w:sz="0" w:space="0" w:color="auto"/>
                    <w:right w:val="none" w:sz="0" w:space="0" w:color="auto"/>
                  </w:divBdr>
                </w:div>
                <w:div w:id="2019497991">
                  <w:marLeft w:val="0"/>
                  <w:marRight w:val="0"/>
                  <w:marTop w:val="0"/>
                  <w:marBottom w:val="0"/>
                  <w:divBdr>
                    <w:top w:val="none" w:sz="0" w:space="0" w:color="auto"/>
                    <w:left w:val="none" w:sz="0" w:space="0" w:color="auto"/>
                    <w:bottom w:val="none" w:sz="0" w:space="0" w:color="auto"/>
                    <w:right w:val="none" w:sz="0" w:space="0" w:color="auto"/>
                  </w:divBdr>
                </w:div>
                <w:div w:id="2034066823">
                  <w:marLeft w:val="0"/>
                  <w:marRight w:val="0"/>
                  <w:marTop w:val="0"/>
                  <w:marBottom w:val="0"/>
                  <w:divBdr>
                    <w:top w:val="none" w:sz="0" w:space="0" w:color="auto"/>
                    <w:left w:val="none" w:sz="0" w:space="0" w:color="auto"/>
                    <w:bottom w:val="none" w:sz="0" w:space="0" w:color="auto"/>
                    <w:right w:val="none" w:sz="0" w:space="0" w:color="auto"/>
                  </w:divBdr>
                </w:div>
                <w:div w:id="2074084364">
                  <w:marLeft w:val="0"/>
                  <w:marRight w:val="0"/>
                  <w:marTop w:val="0"/>
                  <w:marBottom w:val="0"/>
                  <w:divBdr>
                    <w:top w:val="none" w:sz="0" w:space="0" w:color="auto"/>
                    <w:left w:val="none" w:sz="0" w:space="0" w:color="auto"/>
                    <w:bottom w:val="none" w:sz="0" w:space="0" w:color="auto"/>
                    <w:right w:val="none" w:sz="0" w:space="0" w:color="auto"/>
                  </w:divBdr>
                </w:div>
                <w:div w:id="208190612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12314979">
                  <w:marLeft w:val="0"/>
                  <w:marRight w:val="0"/>
                  <w:marTop w:val="0"/>
                  <w:marBottom w:val="0"/>
                  <w:divBdr>
                    <w:top w:val="none" w:sz="0" w:space="0" w:color="auto"/>
                    <w:left w:val="none" w:sz="0" w:space="0" w:color="auto"/>
                    <w:bottom w:val="none" w:sz="0" w:space="0" w:color="auto"/>
                    <w:right w:val="none" w:sz="0" w:space="0" w:color="auto"/>
                  </w:divBdr>
                </w:div>
                <w:div w:id="2113813486">
                  <w:marLeft w:val="0"/>
                  <w:marRight w:val="0"/>
                  <w:marTop w:val="0"/>
                  <w:marBottom w:val="0"/>
                  <w:divBdr>
                    <w:top w:val="none" w:sz="0" w:space="0" w:color="auto"/>
                    <w:left w:val="none" w:sz="0" w:space="0" w:color="auto"/>
                    <w:bottom w:val="none" w:sz="0" w:space="0" w:color="auto"/>
                    <w:right w:val="none" w:sz="0" w:space="0" w:color="auto"/>
                  </w:divBdr>
                </w:div>
                <w:div w:id="21291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5512">
          <w:marLeft w:val="0"/>
          <w:marRight w:val="0"/>
          <w:marTop w:val="0"/>
          <w:marBottom w:val="0"/>
          <w:divBdr>
            <w:top w:val="none" w:sz="0" w:space="0" w:color="auto"/>
            <w:left w:val="none" w:sz="0" w:space="0" w:color="auto"/>
            <w:bottom w:val="none" w:sz="0" w:space="0" w:color="auto"/>
            <w:right w:val="none" w:sz="0" w:space="0" w:color="auto"/>
          </w:divBdr>
        </w:div>
        <w:div w:id="1144734085">
          <w:marLeft w:val="0"/>
          <w:marRight w:val="0"/>
          <w:marTop w:val="0"/>
          <w:marBottom w:val="0"/>
          <w:divBdr>
            <w:top w:val="none" w:sz="0" w:space="0" w:color="auto"/>
            <w:left w:val="none" w:sz="0" w:space="0" w:color="auto"/>
            <w:bottom w:val="none" w:sz="0" w:space="0" w:color="auto"/>
            <w:right w:val="none" w:sz="0" w:space="0" w:color="auto"/>
          </w:divBdr>
        </w:div>
        <w:div w:id="1176651591">
          <w:marLeft w:val="0"/>
          <w:marRight w:val="0"/>
          <w:marTop w:val="0"/>
          <w:marBottom w:val="0"/>
          <w:divBdr>
            <w:top w:val="none" w:sz="0" w:space="0" w:color="auto"/>
            <w:left w:val="none" w:sz="0" w:space="0" w:color="auto"/>
            <w:bottom w:val="none" w:sz="0" w:space="0" w:color="auto"/>
            <w:right w:val="none" w:sz="0" w:space="0" w:color="auto"/>
          </w:divBdr>
        </w:div>
        <w:div w:id="1222447464">
          <w:marLeft w:val="0"/>
          <w:marRight w:val="0"/>
          <w:marTop w:val="0"/>
          <w:marBottom w:val="0"/>
          <w:divBdr>
            <w:top w:val="none" w:sz="0" w:space="0" w:color="auto"/>
            <w:left w:val="none" w:sz="0" w:space="0" w:color="auto"/>
            <w:bottom w:val="none" w:sz="0" w:space="0" w:color="auto"/>
            <w:right w:val="none" w:sz="0" w:space="0" w:color="auto"/>
          </w:divBdr>
          <w:divsChild>
            <w:div w:id="990209039">
              <w:marLeft w:val="0"/>
              <w:marRight w:val="0"/>
              <w:marTop w:val="0"/>
              <w:marBottom w:val="0"/>
              <w:divBdr>
                <w:top w:val="none" w:sz="0" w:space="0" w:color="auto"/>
                <w:left w:val="none" w:sz="0" w:space="0" w:color="auto"/>
                <w:bottom w:val="none" w:sz="0" w:space="0" w:color="auto"/>
                <w:right w:val="none" w:sz="0" w:space="0" w:color="auto"/>
              </w:divBdr>
              <w:divsChild>
                <w:div w:id="2712117">
                  <w:marLeft w:val="0"/>
                  <w:marRight w:val="0"/>
                  <w:marTop w:val="0"/>
                  <w:marBottom w:val="0"/>
                  <w:divBdr>
                    <w:top w:val="none" w:sz="0" w:space="0" w:color="auto"/>
                    <w:left w:val="none" w:sz="0" w:space="0" w:color="auto"/>
                    <w:bottom w:val="none" w:sz="0" w:space="0" w:color="auto"/>
                    <w:right w:val="none" w:sz="0" w:space="0" w:color="auto"/>
                  </w:divBdr>
                </w:div>
                <w:div w:id="5598278">
                  <w:marLeft w:val="0"/>
                  <w:marRight w:val="0"/>
                  <w:marTop w:val="0"/>
                  <w:marBottom w:val="0"/>
                  <w:divBdr>
                    <w:top w:val="none" w:sz="0" w:space="0" w:color="auto"/>
                    <w:left w:val="none" w:sz="0" w:space="0" w:color="auto"/>
                    <w:bottom w:val="none" w:sz="0" w:space="0" w:color="auto"/>
                    <w:right w:val="none" w:sz="0" w:space="0" w:color="auto"/>
                  </w:divBdr>
                </w:div>
                <w:div w:id="44109381">
                  <w:marLeft w:val="0"/>
                  <w:marRight w:val="0"/>
                  <w:marTop w:val="0"/>
                  <w:marBottom w:val="0"/>
                  <w:divBdr>
                    <w:top w:val="none" w:sz="0" w:space="0" w:color="auto"/>
                    <w:left w:val="none" w:sz="0" w:space="0" w:color="auto"/>
                    <w:bottom w:val="none" w:sz="0" w:space="0" w:color="auto"/>
                    <w:right w:val="none" w:sz="0" w:space="0" w:color="auto"/>
                  </w:divBdr>
                </w:div>
                <w:div w:id="76363426">
                  <w:marLeft w:val="0"/>
                  <w:marRight w:val="0"/>
                  <w:marTop w:val="0"/>
                  <w:marBottom w:val="0"/>
                  <w:divBdr>
                    <w:top w:val="none" w:sz="0" w:space="0" w:color="auto"/>
                    <w:left w:val="none" w:sz="0" w:space="0" w:color="auto"/>
                    <w:bottom w:val="none" w:sz="0" w:space="0" w:color="auto"/>
                    <w:right w:val="none" w:sz="0" w:space="0" w:color="auto"/>
                  </w:divBdr>
                </w:div>
                <w:div w:id="104346966">
                  <w:marLeft w:val="0"/>
                  <w:marRight w:val="0"/>
                  <w:marTop w:val="0"/>
                  <w:marBottom w:val="0"/>
                  <w:divBdr>
                    <w:top w:val="none" w:sz="0" w:space="0" w:color="auto"/>
                    <w:left w:val="none" w:sz="0" w:space="0" w:color="auto"/>
                    <w:bottom w:val="none" w:sz="0" w:space="0" w:color="auto"/>
                    <w:right w:val="none" w:sz="0" w:space="0" w:color="auto"/>
                  </w:divBdr>
                </w:div>
                <w:div w:id="108285705">
                  <w:marLeft w:val="0"/>
                  <w:marRight w:val="0"/>
                  <w:marTop w:val="0"/>
                  <w:marBottom w:val="0"/>
                  <w:divBdr>
                    <w:top w:val="none" w:sz="0" w:space="0" w:color="auto"/>
                    <w:left w:val="none" w:sz="0" w:space="0" w:color="auto"/>
                    <w:bottom w:val="none" w:sz="0" w:space="0" w:color="auto"/>
                    <w:right w:val="none" w:sz="0" w:space="0" w:color="auto"/>
                  </w:divBdr>
                </w:div>
                <w:div w:id="128715119">
                  <w:marLeft w:val="0"/>
                  <w:marRight w:val="0"/>
                  <w:marTop w:val="0"/>
                  <w:marBottom w:val="0"/>
                  <w:divBdr>
                    <w:top w:val="none" w:sz="0" w:space="0" w:color="auto"/>
                    <w:left w:val="none" w:sz="0" w:space="0" w:color="auto"/>
                    <w:bottom w:val="none" w:sz="0" w:space="0" w:color="auto"/>
                    <w:right w:val="none" w:sz="0" w:space="0" w:color="auto"/>
                  </w:divBdr>
                </w:div>
                <w:div w:id="176432749">
                  <w:marLeft w:val="0"/>
                  <w:marRight w:val="0"/>
                  <w:marTop w:val="0"/>
                  <w:marBottom w:val="0"/>
                  <w:divBdr>
                    <w:top w:val="none" w:sz="0" w:space="0" w:color="auto"/>
                    <w:left w:val="none" w:sz="0" w:space="0" w:color="auto"/>
                    <w:bottom w:val="none" w:sz="0" w:space="0" w:color="auto"/>
                    <w:right w:val="none" w:sz="0" w:space="0" w:color="auto"/>
                  </w:divBdr>
                </w:div>
                <w:div w:id="199319004">
                  <w:marLeft w:val="0"/>
                  <w:marRight w:val="0"/>
                  <w:marTop w:val="0"/>
                  <w:marBottom w:val="0"/>
                  <w:divBdr>
                    <w:top w:val="none" w:sz="0" w:space="0" w:color="auto"/>
                    <w:left w:val="none" w:sz="0" w:space="0" w:color="auto"/>
                    <w:bottom w:val="none" w:sz="0" w:space="0" w:color="auto"/>
                    <w:right w:val="none" w:sz="0" w:space="0" w:color="auto"/>
                  </w:divBdr>
                </w:div>
                <w:div w:id="201358658">
                  <w:marLeft w:val="0"/>
                  <w:marRight w:val="0"/>
                  <w:marTop w:val="0"/>
                  <w:marBottom w:val="0"/>
                  <w:divBdr>
                    <w:top w:val="none" w:sz="0" w:space="0" w:color="auto"/>
                    <w:left w:val="none" w:sz="0" w:space="0" w:color="auto"/>
                    <w:bottom w:val="none" w:sz="0" w:space="0" w:color="auto"/>
                    <w:right w:val="none" w:sz="0" w:space="0" w:color="auto"/>
                  </w:divBdr>
                </w:div>
                <w:div w:id="206989770">
                  <w:marLeft w:val="0"/>
                  <w:marRight w:val="0"/>
                  <w:marTop w:val="0"/>
                  <w:marBottom w:val="0"/>
                  <w:divBdr>
                    <w:top w:val="none" w:sz="0" w:space="0" w:color="auto"/>
                    <w:left w:val="none" w:sz="0" w:space="0" w:color="auto"/>
                    <w:bottom w:val="none" w:sz="0" w:space="0" w:color="auto"/>
                    <w:right w:val="none" w:sz="0" w:space="0" w:color="auto"/>
                  </w:divBdr>
                </w:div>
                <w:div w:id="209075177">
                  <w:marLeft w:val="0"/>
                  <w:marRight w:val="0"/>
                  <w:marTop w:val="0"/>
                  <w:marBottom w:val="0"/>
                  <w:divBdr>
                    <w:top w:val="none" w:sz="0" w:space="0" w:color="auto"/>
                    <w:left w:val="none" w:sz="0" w:space="0" w:color="auto"/>
                    <w:bottom w:val="none" w:sz="0" w:space="0" w:color="auto"/>
                    <w:right w:val="none" w:sz="0" w:space="0" w:color="auto"/>
                  </w:divBdr>
                </w:div>
                <w:div w:id="243876792">
                  <w:marLeft w:val="0"/>
                  <w:marRight w:val="0"/>
                  <w:marTop w:val="0"/>
                  <w:marBottom w:val="0"/>
                  <w:divBdr>
                    <w:top w:val="none" w:sz="0" w:space="0" w:color="auto"/>
                    <w:left w:val="none" w:sz="0" w:space="0" w:color="auto"/>
                    <w:bottom w:val="none" w:sz="0" w:space="0" w:color="auto"/>
                    <w:right w:val="none" w:sz="0" w:space="0" w:color="auto"/>
                  </w:divBdr>
                </w:div>
                <w:div w:id="258369913">
                  <w:marLeft w:val="0"/>
                  <w:marRight w:val="0"/>
                  <w:marTop w:val="0"/>
                  <w:marBottom w:val="0"/>
                  <w:divBdr>
                    <w:top w:val="none" w:sz="0" w:space="0" w:color="auto"/>
                    <w:left w:val="none" w:sz="0" w:space="0" w:color="auto"/>
                    <w:bottom w:val="none" w:sz="0" w:space="0" w:color="auto"/>
                    <w:right w:val="none" w:sz="0" w:space="0" w:color="auto"/>
                  </w:divBdr>
                </w:div>
                <w:div w:id="290986468">
                  <w:marLeft w:val="0"/>
                  <w:marRight w:val="0"/>
                  <w:marTop w:val="0"/>
                  <w:marBottom w:val="0"/>
                  <w:divBdr>
                    <w:top w:val="none" w:sz="0" w:space="0" w:color="auto"/>
                    <w:left w:val="none" w:sz="0" w:space="0" w:color="auto"/>
                    <w:bottom w:val="none" w:sz="0" w:space="0" w:color="auto"/>
                    <w:right w:val="none" w:sz="0" w:space="0" w:color="auto"/>
                  </w:divBdr>
                </w:div>
                <w:div w:id="345523594">
                  <w:marLeft w:val="0"/>
                  <w:marRight w:val="0"/>
                  <w:marTop w:val="0"/>
                  <w:marBottom w:val="0"/>
                  <w:divBdr>
                    <w:top w:val="none" w:sz="0" w:space="0" w:color="auto"/>
                    <w:left w:val="none" w:sz="0" w:space="0" w:color="auto"/>
                    <w:bottom w:val="none" w:sz="0" w:space="0" w:color="auto"/>
                    <w:right w:val="none" w:sz="0" w:space="0" w:color="auto"/>
                  </w:divBdr>
                </w:div>
                <w:div w:id="349571920">
                  <w:marLeft w:val="0"/>
                  <w:marRight w:val="0"/>
                  <w:marTop w:val="0"/>
                  <w:marBottom w:val="0"/>
                  <w:divBdr>
                    <w:top w:val="none" w:sz="0" w:space="0" w:color="auto"/>
                    <w:left w:val="none" w:sz="0" w:space="0" w:color="auto"/>
                    <w:bottom w:val="none" w:sz="0" w:space="0" w:color="auto"/>
                    <w:right w:val="none" w:sz="0" w:space="0" w:color="auto"/>
                  </w:divBdr>
                </w:div>
                <w:div w:id="351803151">
                  <w:marLeft w:val="0"/>
                  <w:marRight w:val="0"/>
                  <w:marTop w:val="0"/>
                  <w:marBottom w:val="0"/>
                  <w:divBdr>
                    <w:top w:val="none" w:sz="0" w:space="0" w:color="auto"/>
                    <w:left w:val="none" w:sz="0" w:space="0" w:color="auto"/>
                    <w:bottom w:val="none" w:sz="0" w:space="0" w:color="auto"/>
                    <w:right w:val="none" w:sz="0" w:space="0" w:color="auto"/>
                  </w:divBdr>
                </w:div>
                <w:div w:id="362169338">
                  <w:marLeft w:val="0"/>
                  <w:marRight w:val="0"/>
                  <w:marTop w:val="0"/>
                  <w:marBottom w:val="0"/>
                  <w:divBdr>
                    <w:top w:val="none" w:sz="0" w:space="0" w:color="auto"/>
                    <w:left w:val="none" w:sz="0" w:space="0" w:color="auto"/>
                    <w:bottom w:val="none" w:sz="0" w:space="0" w:color="auto"/>
                    <w:right w:val="none" w:sz="0" w:space="0" w:color="auto"/>
                  </w:divBdr>
                </w:div>
                <w:div w:id="368920728">
                  <w:marLeft w:val="0"/>
                  <w:marRight w:val="0"/>
                  <w:marTop w:val="0"/>
                  <w:marBottom w:val="0"/>
                  <w:divBdr>
                    <w:top w:val="none" w:sz="0" w:space="0" w:color="auto"/>
                    <w:left w:val="none" w:sz="0" w:space="0" w:color="auto"/>
                    <w:bottom w:val="none" w:sz="0" w:space="0" w:color="auto"/>
                    <w:right w:val="none" w:sz="0" w:space="0" w:color="auto"/>
                  </w:divBdr>
                </w:div>
                <w:div w:id="383603108">
                  <w:marLeft w:val="0"/>
                  <w:marRight w:val="0"/>
                  <w:marTop w:val="0"/>
                  <w:marBottom w:val="0"/>
                  <w:divBdr>
                    <w:top w:val="none" w:sz="0" w:space="0" w:color="auto"/>
                    <w:left w:val="none" w:sz="0" w:space="0" w:color="auto"/>
                    <w:bottom w:val="none" w:sz="0" w:space="0" w:color="auto"/>
                    <w:right w:val="none" w:sz="0" w:space="0" w:color="auto"/>
                  </w:divBdr>
                </w:div>
                <w:div w:id="423890312">
                  <w:marLeft w:val="0"/>
                  <w:marRight w:val="0"/>
                  <w:marTop w:val="0"/>
                  <w:marBottom w:val="0"/>
                  <w:divBdr>
                    <w:top w:val="none" w:sz="0" w:space="0" w:color="auto"/>
                    <w:left w:val="none" w:sz="0" w:space="0" w:color="auto"/>
                    <w:bottom w:val="none" w:sz="0" w:space="0" w:color="auto"/>
                    <w:right w:val="none" w:sz="0" w:space="0" w:color="auto"/>
                  </w:divBdr>
                </w:div>
                <w:div w:id="434595188">
                  <w:marLeft w:val="0"/>
                  <w:marRight w:val="0"/>
                  <w:marTop w:val="0"/>
                  <w:marBottom w:val="0"/>
                  <w:divBdr>
                    <w:top w:val="none" w:sz="0" w:space="0" w:color="auto"/>
                    <w:left w:val="none" w:sz="0" w:space="0" w:color="auto"/>
                    <w:bottom w:val="none" w:sz="0" w:space="0" w:color="auto"/>
                    <w:right w:val="none" w:sz="0" w:space="0" w:color="auto"/>
                  </w:divBdr>
                </w:div>
                <w:div w:id="434710280">
                  <w:marLeft w:val="0"/>
                  <w:marRight w:val="0"/>
                  <w:marTop w:val="0"/>
                  <w:marBottom w:val="0"/>
                  <w:divBdr>
                    <w:top w:val="none" w:sz="0" w:space="0" w:color="auto"/>
                    <w:left w:val="none" w:sz="0" w:space="0" w:color="auto"/>
                    <w:bottom w:val="none" w:sz="0" w:space="0" w:color="auto"/>
                    <w:right w:val="none" w:sz="0" w:space="0" w:color="auto"/>
                  </w:divBdr>
                </w:div>
                <w:div w:id="440564054">
                  <w:marLeft w:val="0"/>
                  <w:marRight w:val="0"/>
                  <w:marTop w:val="0"/>
                  <w:marBottom w:val="0"/>
                  <w:divBdr>
                    <w:top w:val="none" w:sz="0" w:space="0" w:color="auto"/>
                    <w:left w:val="none" w:sz="0" w:space="0" w:color="auto"/>
                    <w:bottom w:val="none" w:sz="0" w:space="0" w:color="auto"/>
                    <w:right w:val="none" w:sz="0" w:space="0" w:color="auto"/>
                  </w:divBdr>
                </w:div>
                <w:div w:id="443886543">
                  <w:marLeft w:val="0"/>
                  <w:marRight w:val="0"/>
                  <w:marTop w:val="0"/>
                  <w:marBottom w:val="0"/>
                  <w:divBdr>
                    <w:top w:val="none" w:sz="0" w:space="0" w:color="auto"/>
                    <w:left w:val="none" w:sz="0" w:space="0" w:color="auto"/>
                    <w:bottom w:val="none" w:sz="0" w:space="0" w:color="auto"/>
                    <w:right w:val="none" w:sz="0" w:space="0" w:color="auto"/>
                  </w:divBdr>
                </w:div>
                <w:div w:id="459766052">
                  <w:marLeft w:val="0"/>
                  <w:marRight w:val="0"/>
                  <w:marTop w:val="0"/>
                  <w:marBottom w:val="0"/>
                  <w:divBdr>
                    <w:top w:val="none" w:sz="0" w:space="0" w:color="auto"/>
                    <w:left w:val="none" w:sz="0" w:space="0" w:color="auto"/>
                    <w:bottom w:val="none" w:sz="0" w:space="0" w:color="auto"/>
                    <w:right w:val="none" w:sz="0" w:space="0" w:color="auto"/>
                  </w:divBdr>
                </w:div>
                <w:div w:id="472913206">
                  <w:marLeft w:val="0"/>
                  <w:marRight w:val="0"/>
                  <w:marTop w:val="0"/>
                  <w:marBottom w:val="0"/>
                  <w:divBdr>
                    <w:top w:val="none" w:sz="0" w:space="0" w:color="auto"/>
                    <w:left w:val="none" w:sz="0" w:space="0" w:color="auto"/>
                    <w:bottom w:val="none" w:sz="0" w:space="0" w:color="auto"/>
                    <w:right w:val="none" w:sz="0" w:space="0" w:color="auto"/>
                  </w:divBdr>
                </w:div>
                <w:div w:id="562569965">
                  <w:marLeft w:val="0"/>
                  <w:marRight w:val="0"/>
                  <w:marTop w:val="0"/>
                  <w:marBottom w:val="0"/>
                  <w:divBdr>
                    <w:top w:val="none" w:sz="0" w:space="0" w:color="auto"/>
                    <w:left w:val="none" w:sz="0" w:space="0" w:color="auto"/>
                    <w:bottom w:val="none" w:sz="0" w:space="0" w:color="auto"/>
                    <w:right w:val="none" w:sz="0" w:space="0" w:color="auto"/>
                  </w:divBdr>
                </w:div>
                <w:div w:id="611521931">
                  <w:marLeft w:val="0"/>
                  <w:marRight w:val="0"/>
                  <w:marTop w:val="0"/>
                  <w:marBottom w:val="0"/>
                  <w:divBdr>
                    <w:top w:val="none" w:sz="0" w:space="0" w:color="auto"/>
                    <w:left w:val="none" w:sz="0" w:space="0" w:color="auto"/>
                    <w:bottom w:val="none" w:sz="0" w:space="0" w:color="auto"/>
                    <w:right w:val="none" w:sz="0" w:space="0" w:color="auto"/>
                  </w:divBdr>
                </w:div>
                <w:div w:id="612442255">
                  <w:marLeft w:val="0"/>
                  <w:marRight w:val="0"/>
                  <w:marTop w:val="0"/>
                  <w:marBottom w:val="0"/>
                  <w:divBdr>
                    <w:top w:val="none" w:sz="0" w:space="0" w:color="auto"/>
                    <w:left w:val="none" w:sz="0" w:space="0" w:color="auto"/>
                    <w:bottom w:val="none" w:sz="0" w:space="0" w:color="auto"/>
                    <w:right w:val="none" w:sz="0" w:space="0" w:color="auto"/>
                  </w:divBdr>
                </w:div>
                <w:div w:id="666789305">
                  <w:marLeft w:val="0"/>
                  <w:marRight w:val="0"/>
                  <w:marTop w:val="0"/>
                  <w:marBottom w:val="0"/>
                  <w:divBdr>
                    <w:top w:val="none" w:sz="0" w:space="0" w:color="auto"/>
                    <w:left w:val="none" w:sz="0" w:space="0" w:color="auto"/>
                    <w:bottom w:val="none" w:sz="0" w:space="0" w:color="auto"/>
                    <w:right w:val="none" w:sz="0" w:space="0" w:color="auto"/>
                  </w:divBdr>
                </w:div>
                <w:div w:id="689111192">
                  <w:marLeft w:val="0"/>
                  <w:marRight w:val="0"/>
                  <w:marTop w:val="0"/>
                  <w:marBottom w:val="0"/>
                  <w:divBdr>
                    <w:top w:val="none" w:sz="0" w:space="0" w:color="auto"/>
                    <w:left w:val="none" w:sz="0" w:space="0" w:color="auto"/>
                    <w:bottom w:val="none" w:sz="0" w:space="0" w:color="auto"/>
                    <w:right w:val="none" w:sz="0" w:space="0" w:color="auto"/>
                  </w:divBdr>
                </w:div>
                <w:div w:id="700546710">
                  <w:marLeft w:val="0"/>
                  <w:marRight w:val="0"/>
                  <w:marTop w:val="0"/>
                  <w:marBottom w:val="0"/>
                  <w:divBdr>
                    <w:top w:val="none" w:sz="0" w:space="0" w:color="auto"/>
                    <w:left w:val="none" w:sz="0" w:space="0" w:color="auto"/>
                    <w:bottom w:val="none" w:sz="0" w:space="0" w:color="auto"/>
                    <w:right w:val="none" w:sz="0" w:space="0" w:color="auto"/>
                  </w:divBdr>
                </w:div>
                <w:div w:id="718942581">
                  <w:marLeft w:val="0"/>
                  <w:marRight w:val="0"/>
                  <w:marTop w:val="0"/>
                  <w:marBottom w:val="0"/>
                  <w:divBdr>
                    <w:top w:val="none" w:sz="0" w:space="0" w:color="auto"/>
                    <w:left w:val="none" w:sz="0" w:space="0" w:color="auto"/>
                    <w:bottom w:val="none" w:sz="0" w:space="0" w:color="auto"/>
                    <w:right w:val="none" w:sz="0" w:space="0" w:color="auto"/>
                  </w:divBdr>
                </w:div>
                <w:div w:id="729041200">
                  <w:marLeft w:val="0"/>
                  <w:marRight w:val="0"/>
                  <w:marTop w:val="0"/>
                  <w:marBottom w:val="0"/>
                  <w:divBdr>
                    <w:top w:val="none" w:sz="0" w:space="0" w:color="auto"/>
                    <w:left w:val="none" w:sz="0" w:space="0" w:color="auto"/>
                    <w:bottom w:val="none" w:sz="0" w:space="0" w:color="auto"/>
                    <w:right w:val="none" w:sz="0" w:space="0" w:color="auto"/>
                  </w:divBdr>
                </w:div>
                <w:div w:id="731656030">
                  <w:marLeft w:val="0"/>
                  <w:marRight w:val="0"/>
                  <w:marTop w:val="0"/>
                  <w:marBottom w:val="0"/>
                  <w:divBdr>
                    <w:top w:val="none" w:sz="0" w:space="0" w:color="auto"/>
                    <w:left w:val="none" w:sz="0" w:space="0" w:color="auto"/>
                    <w:bottom w:val="none" w:sz="0" w:space="0" w:color="auto"/>
                    <w:right w:val="none" w:sz="0" w:space="0" w:color="auto"/>
                  </w:divBdr>
                </w:div>
                <w:div w:id="750738197">
                  <w:marLeft w:val="0"/>
                  <w:marRight w:val="0"/>
                  <w:marTop w:val="0"/>
                  <w:marBottom w:val="0"/>
                  <w:divBdr>
                    <w:top w:val="none" w:sz="0" w:space="0" w:color="auto"/>
                    <w:left w:val="none" w:sz="0" w:space="0" w:color="auto"/>
                    <w:bottom w:val="none" w:sz="0" w:space="0" w:color="auto"/>
                    <w:right w:val="none" w:sz="0" w:space="0" w:color="auto"/>
                  </w:divBdr>
                </w:div>
                <w:div w:id="754590486">
                  <w:marLeft w:val="0"/>
                  <w:marRight w:val="0"/>
                  <w:marTop w:val="0"/>
                  <w:marBottom w:val="0"/>
                  <w:divBdr>
                    <w:top w:val="none" w:sz="0" w:space="0" w:color="auto"/>
                    <w:left w:val="none" w:sz="0" w:space="0" w:color="auto"/>
                    <w:bottom w:val="none" w:sz="0" w:space="0" w:color="auto"/>
                    <w:right w:val="none" w:sz="0" w:space="0" w:color="auto"/>
                  </w:divBdr>
                </w:div>
                <w:div w:id="779689810">
                  <w:marLeft w:val="0"/>
                  <w:marRight w:val="0"/>
                  <w:marTop w:val="0"/>
                  <w:marBottom w:val="0"/>
                  <w:divBdr>
                    <w:top w:val="none" w:sz="0" w:space="0" w:color="auto"/>
                    <w:left w:val="none" w:sz="0" w:space="0" w:color="auto"/>
                    <w:bottom w:val="none" w:sz="0" w:space="0" w:color="auto"/>
                    <w:right w:val="none" w:sz="0" w:space="0" w:color="auto"/>
                  </w:divBdr>
                </w:div>
                <w:div w:id="794446090">
                  <w:marLeft w:val="0"/>
                  <w:marRight w:val="0"/>
                  <w:marTop w:val="0"/>
                  <w:marBottom w:val="0"/>
                  <w:divBdr>
                    <w:top w:val="none" w:sz="0" w:space="0" w:color="auto"/>
                    <w:left w:val="none" w:sz="0" w:space="0" w:color="auto"/>
                    <w:bottom w:val="none" w:sz="0" w:space="0" w:color="auto"/>
                    <w:right w:val="none" w:sz="0" w:space="0" w:color="auto"/>
                  </w:divBdr>
                </w:div>
                <w:div w:id="816150329">
                  <w:marLeft w:val="0"/>
                  <w:marRight w:val="0"/>
                  <w:marTop w:val="0"/>
                  <w:marBottom w:val="0"/>
                  <w:divBdr>
                    <w:top w:val="none" w:sz="0" w:space="0" w:color="auto"/>
                    <w:left w:val="none" w:sz="0" w:space="0" w:color="auto"/>
                    <w:bottom w:val="none" w:sz="0" w:space="0" w:color="auto"/>
                    <w:right w:val="none" w:sz="0" w:space="0" w:color="auto"/>
                  </w:divBdr>
                </w:div>
                <w:div w:id="841090070">
                  <w:marLeft w:val="0"/>
                  <w:marRight w:val="0"/>
                  <w:marTop w:val="0"/>
                  <w:marBottom w:val="0"/>
                  <w:divBdr>
                    <w:top w:val="none" w:sz="0" w:space="0" w:color="auto"/>
                    <w:left w:val="none" w:sz="0" w:space="0" w:color="auto"/>
                    <w:bottom w:val="none" w:sz="0" w:space="0" w:color="auto"/>
                    <w:right w:val="none" w:sz="0" w:space="0" w:color="auto"/>
                  </w:divBdr>
                </w:div>
                <w:div w:id="860435162">
                  <w:marLeft w:val="0"/>
                  <w:marRight w:val="0"/>
                  <w:marTop w:val="0"/>
                  <w:marBottom w:val="0"/>
                  <w:divBdr>
                    <w:top w:val="none" w:sz="0" w:space="0" w:color="auto"/>
                    <w:left w:val="none" w:sz="0" w:space="0" w:color="auto"/>
                    <w:bottom w:val="none" w:sz="0" w:space="0" w:color="auto"/>
                    <w:right w:val="none" w:sz="0" w:space="0" w:color="auto"/>
                  </w:divBdr>
                </w:div>
                <w:div w:id="866411846">
                  <w:marLeft w:val="0"/>
                  <w:marRight w:val="0"/>
                  <w:marTop w:val="0"/>
                  <w:marBottom w:val="0"/>
                  <w:divBdr>
                    <w:top w:val="none" w:sz="0" w:space="0" w:color="auto"/>
                    <w:left w:val="none" w:sz="0" w:space="0" w:color="auto"/>
                    <w:bottom w:val="none" w:sz="0" w:space="0" w:color="auto"/>
                    <w:right w:val="none" w:sz="0" w:space="0" w:color="auto"/>
                  </w:divBdr>
                </w:div>
                <w:div w:id="878737533">
                  <w:marLeft w:val="0"/>
                  <w:marRight w:val="0"/>
                  <w:marTop w:val="0"/>
                  <w:marBottom w:val="0"/>
                  <w:divBdr>
                    <w:top w:val="none" w:sz="0" w:space="0" w:color="auto"/>
                    <w:left w:val="none" w:sz="0" w:space="0" w:color="auto"/>
                    <w:bottom w:val="none" w:sz="0" w:space="0" w:color="auto"/>
                    <w:right w:val="none" w:sz="0" w:space="0" w:color="auto"/>
                  </w:divBdr>
                </w:div>
                <w:div w:id="921258023">
                  <w:marLeft w:val="0"/>
                  <w:marRight w:val="0"/>
                  <w:marTop w:val="0"/>
                  <w:marBottom w:val="0"/>
                  <w:divBdr>
                    <w:top w:val="none" w:sz="0" w:space="0" w:color="auto"/>
                    <w:left w:val="none" w:sz="0" w:space="0" w:color="auto"/>
                    <w:bottom w:val="none" w:sz="0" w:space="0" w:color="auto"/>
                    <w:right w:val="none" w:sz="0" w:space="0" w:color="auto"/>
                  </w:divBdr>
                </w:div>
                <w:div w:id="947742004">
                  <w:marLeft w:val="0"/>
                  <w:marRight w:val="0"/>
                  <w:marTop w:val="0"/>
                  <w:marBottom w:val="0"/>
                  <w:divBdr>
                    <w:top w:val="none" w:sz="0" w:space="0" w:color="auto"/>
                    <w:left w:val="none" w:sz="0" w:space="0" w:color="auto"/>
                    <w:bottom w:val="none" w:sz="0" w:space="0" w:color="auto"/>
                    <w:right w:val="none" w:sz="0" w:space="0" w:color="auto"/>
                  </w:divBdr>
                </w:div>
                <w:div w:id="988365521">
                  <w:marLeft w:val="0"/>
                  <w:marRight w:val="0"/>
                  <w:marTop w:val="0"/>
                  <w:marBottom w:val="0"/>
                  <w:divBdr>
                    <w:top w:val="none" w:sz="0" w:space="0" w:color="auto"/>
                    <w:left w:val="none" w:sz="0" w:space="0" w:color="auto"/>
                    <w:bottom w:val="none" w:sz="0" w:space="0" w:color="auto"/>
                    <w:right w:val="none" w:sz="0" w:space="0" w:color="auto"/>
                  </w:divBdr>
                </w:div>
                <w:div w:id="1019039723">
                  <w:marLeft w:val="0"/>
                  <w:marRight w:val="0"/>
                  <w:marTop w:val="0"/>
                  <w:marBottom w:val="0"/>
                  <w:divBdr>
                    <w:top w:val="none" w:sz="0" w:space="0" w:color="auto"/>
                    <w:left w:val="none" w:sz="0" w:space="0" w:color="auto"/>
                    <w:bottom w:val="none" w:sz="0" w:space="0" w:color="auto"/>
                    <w:right w:val="none" w:sz="0" w:space="0" w:color="auto"/>
                  </w:divBdr>
                </w:div>
                <w:div w:id="1024402818">
                  <w:marLeft w:val="0"/>
                  <w:marRight w:val="0"/>
                  <w:marTop w:val="0"/>
                  <w:marBottom w:val="0"/>
                  <w:divBdr>
                    <w:top w:val="none" w:sz="0" w:space="0" w:color="auto"/>
                    <w:left w:val="none" w:sz="0" w:space="0" w:color="auto"/>
                    <w:bottom w:val="none" w:sz="0" w:space="0" w:color="auto"/>
                    <w:right w:val="none" w:sz="0" w:space="0" w:color="auto"/>
                  </w:divBdr>
                </w:div>
                <w:div w:id="1026370651">
                  <w:marLeft w:val="0"/>
                  <w:marRight w:val="0"/>
                  <w:marTop w:val="0"/>
                  <w:marBottom w:val="0"/>
                  <w:divBdr>
                    <w:top w:val="none" w:sz="0" w:space="0" w:color="auto"/>
                    <w:left w:val="none" w:sz="0" w:space="0" w:color="auto"/>
                    <w:bottom w:val="none" w:sz="0" w:space="0" w:color="auto"/>
                    <w:right w:val="none" w:sz="0" w:space="0" w:color="auto"/>
                  </w:divBdr>
                </w:div>
                <w:div w:id="1056514916">
                  <w:marLeft w:val="0"/>
                  <w:marRight w:val="0"/>
                  <w:marTop w:val="0"/>
                  <w:marBottom w:val="0"/>
                  <w:divBdr>
                    <w:top w:val="none" w:sz="0" w:space="0" w:color="auto"/>
                    <w:left w:val="none" w:sz="0" w:space="0" w:color="auto"/>
                    <w:bottom w:val="none" w:sz="0" w:space="0" w:color="auto"/>
                    <w:right w:val="none" w:sz="0" w:space="0" w:color="auto"/>
                  </w:divBdr>
                </w:div>
                <w:div w:id="1068381512">
                  <w:marLeft w:val="0"/>
                  <w:marRight w:val="0"/>
                  <w:marTop w:val="0"/>
                  <w:marBottom w:val="0"/>
                  <w:divBdr>
                    <w:top w:val="none" w:sz="0" w:space="0" w:color="auto"/>
                    <w:left w:val="none" w:sz="0" w:space="0" w:color="auto"/>
                    <w:bottom w:val="none" w:sz="0" w:space="0" w:color="auto"/>
                    <w:right w:val="none" w:sz="0" w:space="0" w:color="auto"/>
                  </w:divBdr>
                </w:div>
                <w:div w:id="1115104304">
                  <w:marLeft w:val="0"/>
                  <w:marRight w:val="0"/>
                  <w:marTop w:val="0"/>
                  <w:marBottom w:val="0"/>
                  <w:divBdr>
                    <w:top w:val="none" w:sz="0" w:space="0" w:color="auto"/>
                    <w:left w:val="none" w:sz="0" w:space="0" w:color="auto"/>
                    <w:bottom w:val="none" w:sz="0" w:space="0" w:color="auto"/>
                    <w:right w:val="none" w:sz="0" w:space="0" w:color="auto"/>
                  </w:divBdr>
                </w:div>
                <w:div w:id="120463882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19854274">
                  <w:marLeft w:val="0"/>
                  <w:marRight w:val="0"/>
                  <w:marTop w:val="0"/>
                  <w:marBottom w:val="0"/>
                  <w:divBdr>
                    <w:top w:val="none" w:sz="0" w:space="0" w:color="auto"/>
                    <w:left w:val="none" w:sz="0" w:space="0" w:color="auto"/>
                    <w:bottom w:val="none" w:sz="0" w:space="0" w:color="auto"/>
                    <w:right w:val="none" w:sz="0" w:space="0" w:color="auto"/>
                  </w:divBdr>
                </w:div>
                <w:div w:id="1226337359">
                  <w:marLeft w:val="0"/>
                  <w:marRight w:val="0"/>
                  <w:marTop w:val="0"/>
                  <w:marBottom w:val="0"/>
                  <w:divBdr>
                    <w:top w:val="none" w:sz="0" w:space="0" w:color="auto"/>
                    <w:left w:val="none" w:sz="0" w:space="0" w:color="auto"/>
                    <w:bottom w:val="none" w:sz="0" w:space="0" w:color="auto"/>
                    <w:right w:val="none" w:sz="0" w:space="0" w:color="auto"/>
                  </w:divBdr>
                </w:div>
                <w:div w:id="1235314079">
                  <w:marLeft w:val="0"/>
                  <w:marRight w:val="0"/>
                  <w:marTop w:val="0"/>
                  <w:marBottom w:val="0"/>
                  <w:divBdr>
                    <w:top w:val="none" w:sz="0" w:space="0" w:color="auto"/>
                    <w:left w:val="none" w:sz="0" w:space="0" w:color="auto"/>
                    <w:bottom w:val="none" w:sz="0" w:space="0" w:color="auto"/>
                    <w:right w:val="none" w:sz="0" w:space="0" w:color="auto"/>
                  </w:divBdr>
                </w:div>
                <w:div w:id="1248076749">
                  <w:marLeft w:val="0"/>
                  <w:marRight w:val="0"/>
                  <w:marTop w:val="0"/>
                  <w:marBottom w:val="0"/>
                  <w:divBdr>
                    <w:top w:val="none" w:sz="0" w:space="0" w:color="auto"/>
                    <w:left w:val="none" w:sz="0" w:space="0" w:color="auto"/>
                    <w:bottom w:val="none" w:sz="0" w:space="0" w:color="auto"/>
                    <w:right w:val="none" w:sz="0" w:space="0" w:color="auto"/>
                  </w:divBdr>
                </w:div>
                <w:div w:id="1251505478">
                  <w:marLeft w:val="0"/>
                  <w:marRight w:val="0"/>
                  <w:marTop w:val="0"/>
                  <w:marBottom w:val="0"/>
                  <w:divBdr>
                    <w:top w:val="none" w:sz="0" w:space="0" w:color="auto"/>
                    <w:left w:val="none" w:sz="0" w:space="0" w:color="auto"/>
                    <w:bottom w:val="none" w:sz="0" w:space="0" w:color="auto"/>
                    <w:right w:val="none" w:sz="0" w:space="0" w:color="auto"/>
                  </w:divBdr>
                </w:div>
                <w:div w:id="1305045065">
                  <w:marLeft w:val="0"/>
                  <w:marRight w:val="0"/>
                  <w:marTop w:val="0"/>
                  <w:marBottom w:val="0"/>
                  <w:divBdr>
                    <w:top w:val="none" w:sz="0" w:space="0" w:color="auto"/>
                    <w:left w:val="none" w:sz="0" w:space="0" w:color="auto"/>
                    <w:bottom w:val="none" w:sz="0" w:space="0" w:color="auto"/>
                    <w:right w:val="none" w:sz="0" w:space="0" w:color="auto"/>
                  </w:divBdr>
                </w:div>
                <w:div w:id="1305699815">
                  <w:marLeft w:val="0"/>
                  <w:marRight w:val="0"/>
                  <w:marTop w:val="0"/>
                  <w:marBottom w:val="0"/>
                  <w:divBdr>
                    <w:top w:val="none" w:sz="0" w:space="0" w:color="auto"/>
                    <w:left w:val="none" w:sz="0" w:space="0" w:color="auto"/>
                    <w:bottom w:val="none" w:sz="0" w:space="0" w:color="auto"/>
                    <w:right w:val="none" w:sz="0" w:space="0" w:color="auto"/>
                  </w:divBdr>
                </w:div>
                <w:div w:id="1402562036">
                  <w:marLeft w:val="0"/>
                  <w:marRight w:val="0"/>
                  <w:marTop w:val="0"/>
                  <w:marBottom w:val="0"/>
                  <w:divBdr>
                    <w:top w:val="none" w:sz="0" w:space="0" w:color="auto"/>
                    <w:left w:val="none" w:sz="0" w:space="0" w:color="auto"/>
                    <w:bottom w:val="none" w:sz="0" w:space="0" w:color="auto"/>
                    <w:right w:val="none" w:sz="0" w:space="0" w:color="auto"/>
                  </w:divBdr>
                </w:div>
                <w:div w:id="1411390153">
                  <w:marLeft w:val="0"/>
                  <w:marRight w:val="0"/>
                  <w:marTop w:val="0"/>
                  <w:marBottom w:val="0"/>
                  <w:divBdr>
                    <w:top w:val="none" w:sz="0" w:space="0" w:color="auto"/>
                    <w:left w:val="none" w:sz="0" w:space="0" w:color="auto"/>
                    <w:bottom w:val="none" w:sz="0" w:space="0" w:color="auto"/>
                    <w:right w:val="none" w:sz="0" w:space="0" w:color="auto"/>
                  </w:divBdr>
                </w:div>
                <w:div w:id="1413503635">
                  <w:marLeft w:val="0"/>
                  <w:marRight w:val="0"/>
                  <w:marTop w:val="0"/>
                  <w:marBottom w:val="0"/>
                  <w:divBdr>
                    <w:top w:val="none" w:sz="0" w:space="0" w:color="auto"/>
                    <w:left w:val="none" w:sz="0" w:space="0" w:color="auto"/>
                    <w:bottom w:val="none" w:sz="0" w:space="0" w:color="auto"/>
                    <w:right w:val="none" w:sz="0" w:space="0" w:color="auto"/>
                  </w:divBdr>
                </w:div>
                <w:div w:id="1434328224">
                  <w:marLeft w:val="0"/>
                  <w:marRight w:val="0"/>
                  <w:marTop w:val="0"/>
                  <w:marBottom w:val="0"/>
                  <w:divBdr>
                    <w:top w:val="none" w:sz="0" w:space="0" w:color="auto"/>
                    <w:left w:val="none" w:sz="0" w:space="0" w:color="auto"/>
                    <w:bottom w:val="none" w:sz="0" w:space="0" w:color="auto"/>
                    <w:right w:val="none" w:sz="0" w:space="0" w:color="auto"/>
                  </w:divBdr>
                </w:div>
                <w:div w:id="1440176359">
                  <w:marLeft w:val="0"/>
                  <w:marRight w:val="0"/>
                  <w:marTop w:val="0"/>
                  <w:marBottom w:val="0"/>
                  <w:divBdr>
                    <w:top w:val="none" w:sz="0" w:space="0" w:color="auto"/>
                    <w:left w:val="none" w:sz="0" w:space="0" w:color="auto"/>
                    <w:bottom w:val="none" w:sz="0" w:space="0" w:color="auto"/>
                    <w:right w:val="none" w:sz="0" w:space="0" w:color="auto"/>
                  </w:divBdr>
                </w:div>
                <w:div w:id="1483737329">
                  <w:marLeft w:val="0"/>
                  <w:marRight w:val="0"/>
                  <w:marTop w:val="0"/>
                  <w:marBottom w:val="0"/>
                  <w:divBdr>
                    <w:top w:val="none" w:sz="0" w:space="0" w:color="auto"/>
                    <w:left w:val="none" w:sz="0" w:space="0" w:color="auto"/>
                    <w:bottom w:val="none" w:sz="0" w:space="0" w:color="auto"/>
                    <w:right w:val="none" w:sz="0" w:space="0" w:color="auto"/>
                  </w:divBdr>
                </w:div>
                <w:div w:id="1579706109">
                  <w:marLeft w:val="0"/>
                  <w:marRight w:val="0"/>
                  <w:marTop w:val="0"/>
                  <w:marBottom w:val="0"/>
                  <w:divBdr>
                    <w:top w:val="none" w:sz="0" w:space="0" w:color="auto"/>
                    <w:left w:val="none" w:sz="0" w:space="0" w:color="auto"/>
                    <w:bottom w:val="none" w:sz="0" w:space="0" w:color="auto"/>
                    <w:right w:val="none" w:sz="0" w:space="0" w:color="auto"/>
                  </w:divBdr>
                </w:div>
                <w:div w:id="1601178844">
                  <w:marLeft w:val="0"/>
                  <w:marRight w:val="0"/>
                  <w:marTop w:val="0"/>
                  <w:marBottom w:val="0"/>
                  <w:divBdr>
                    <w:top w:val="none" w:sz="0" w:space="0" w:color="auto"/>
                    <w:left w:val="none" w:sz="0" w:space="0" w:color="auto"/>
                    <w:bottom w:val="none" w:sz="0" w:space="0" w:color="auto"/>
                    <w:right w:val="none" w:sz="0" w:space="0" w:color="auto"/>
                  </w:divBdr>
                </w:div>
                <w:div w:id="1638604531">
                  <w:marLeft w:val="0"/>
                  <w:marRight w:val="0"/>
                  <w:marTop w:val="0"/>
                  <w:marBottom w:val="0"/>
                  <w:divBdr>
                    <w:top w:val="none" w:sz="0" w:space="0" w:color="auto"/>
                    <w:left w:val="none" w:sz="0" w:space="0" w:color="auto"/>
                    <w:bottom w:val="none" w:sz="0" w:space="0" w:color="auto"/>
                    <w:right w:val="none" w:sz="0" w:space="0" w:color="auto"/>
                  </w:divBdr>
                </w:div>
                <w:div w:id="1640115286">
                  <w:marLeft w:val="0"/>
                  <w:marRight w:val="0"/>
                  <w:marTop w:val="0"/>
                  <w:marBottom w:val="0"/>
                  <w:divBdr>
                    <w:top w:val="none" w:sz="0" w:space="0" w:color="auto"/>
                    <w:left w:val="none" w:sz="0" w:space="0" w:color="auto"/>
                    <w:bottom w:val="none" w:sz="0" w:space="0" w:color="auto"/>
                    <w:right w:val="none" w:sz="0" w:space="0" w:color="auto"/>
                  </w:divBdr>
                </w:div>
                <w:div w:id="1682657387">
                  <w:marLeft w:val="0"/>
                  <w:marRight w:val="0"/>
                  <w:marTop w:val="0"/>
                  <w:marBottom w:val="0"/>
                  <w:divBdr>
                    <w:top w:val="none" w:sz="0" w:space="0" w:color="auto"/>
                    <w:left w:val="none" w:sz="0" w:space="0" w:color="auto"/>
                    <w:bottom w:val="none" w:sz="0" w:space="0" w:color="auto"/>
                    <w:right w:val="none" w:sz="0" w:space="0" w:color="auto"/>
                  </w:divBdr>
                </w:div>
                <w:div w:id="1688405520">
                  <w:marLeft w:val="0"/>
                  <w:marRight w:val="0"/>
                  <w:marTop w:val="0"/>
                  <w:marBottom w:val="0"/>
                  <w:divBdr>
                    <w:top w:val="none" w:sz="0" w:space="0" w:color="auto"/>
                    <w:left w:val="none" w:sz="0" w:space="0" w:color="auto"/>
                    <w:bottom w:val="none" w:sz="0" w:space="0" w:color="auto"/>
                    <w:right w:val="none" w:sz="0" w:space="0" w:color="auto"/>
                  </w:divBdr>
                </w:div>
                <w:div w:id="1690375353">
                  <w:marLeft w:val="0"/>
                  <w:marRight w:val="0"/>
                  <w:marTop w:val="0"/>
                  <w:marBottom w:val="0"/>
                  <w:divBdr>
                    <w:top w:val="none" w:sz="0" w:space="0" w:color="auto"/>
                    <w:left w:val="none" w:sz="0" w:space="0" w:color="auto"/>
                    <w:bottom w:val="none" w:sz="0" w:space="0" w:color="auto"/>
                    <w:right w:val="none" w:sz="0" w:space="0" w:color="auto"/>
                  </w:divBdr>
                </w:div>
                <w:div w:id="1723365247">
                  <w:marLeft w:val="0"/>
                  <w:marRight w:val="0"/>
                  <w:marTop w:val="0"/>
                  <w:marBottom w:val="0"/>
                  <w:divBdr>
                    <w:top w:val="none" w:sz="0" w:space="0" w:color="auto"/>
                    <w:left w:val="none" w:sz="0" w:space="0" w:color="auto"/>
                    <w:bottom w:val="none" w:sz="0" w:space="0" w:color="auto"/>
                    <w:right w:val="none" w:sz="0" w:space="0" w:color="auto"/>
                  </w:divBdr>
                </w:div>
                <w:div w:id="1729380986">
                  <w:marLeft w:val="0"/>
                  <w:marRight w:val="0"/>
                  <w:marTop w:val="0"/>
                  <w:marBottom w:val="0"/>
                  <w:divBdr>
                    <w:top w:val="none" w:sz="0" w:space="0" w:color="auto"/>
                    <w:left w:val="none" w:sz="0" w:space="0" w:color="auto"/>
                    <w:bottom w:val="none" w:sz="0" w:space="0" w:color="auto"/>
                    <w:right w:val="none" w:sz="0" w:space="0" w:color="auto"/>
                  </w:divBdr>
                </w:div>
                <w:div w:id="1774084131">
                  <w:marLeft w:val="0"/>
                  <w:marRight w:val="0"/>
                  <w:marTop w:val="0"/>
                  <w:marBottom w:val="0"/>
                  <w:divBdr>
                    <w:top w:val="none" w:sz="0" w:space="0" w:color="auto"/>
                    <w:left w:val="none" w:sz="0" w:space="0" w:color="auto"/>
                    <w:bottom w:val="none" w:sz="0" w:space="0" w:color="auto"/>
                    <w:right w:val="none" w:sz="0" w:space="0" w:color="auto"/>
                  </w:divBdr>
                </w:div>
                <w:div w:id="1783918021">
                  <w:marLeft w:val="0"/>
                  <w:marRight w:val="0"/>
                  <w:marTop w:val="0"/>
                  <w:marBottom w:val="0"/>
                  <w:divBdr>
                    <w:top w:val="none" w:sz="0" w:space="0" w:color="auto"/>
                    <w:left w:val="none" w:sz="0" w:space="0" w:color="auto"/>
                    <w:bottom w:val="none" w:sz="0" w:space="0" w:color="auto"/>
                    <w:right w:val="none" w:sz="0" w:space="0" w:color="auto"/>
                  </w:divBdr>
                </w:div>
                <w:div w:id="1804080133">
                  <w:marLeft w:val="0"/>
                  <w:marRight w:val="0"/>
                  <w:marTop w:val="0"/>
                  <w:marBottom w:val="0"/>
                  <w:divBdr>
                    <w:top w:val="none" w:sz="0" w:space="0" w:color="auto"/>
                    <w:left w:val="none" w:sz="0" w:space="0" w:color="auto"/>
                    <w:bottom w:val="none" w:sz="0" w:space="0" w:color="auto"/>
                    <w:right w:val="none" w:sz="0" w:space="0" w:color="auto"/>
                  </w:divBdr>
                </w:div>
                <w:div w:id="1856726804">
                  <w:marLeft w:val="0"/>
                  <w:marRight w:val="0"/>
                  <w:marTop w:val="0"/>
                  <w:marBottom w:val="0"/>
                  <w:divBdr>
                    <w:top w:val="none" w:sz="0" w:space="0" w:color="auto"/>
                    <w:left w:val="none" w:sz="0" w:space="0" w:color="auto"/>
                    <w:bottom w:val="none" w:sz="0" w:space="0" w:color="auto"/>
                    <w:right w:val="none" w:sz="0" w:space="0" w:color="auto"/>
                  </w:divBdr>
                </w:div>
                <w:div w:id="1903178605">
                  <w:marLeft w:val="0"/>
                  <w:marRight w:val="0"/>
                  <w:marTop w:val="0"/>
                  <w:marBottom w:val="0"/>
                  <w:divBdr>
                    <w:top w:val="none" w:sz="0" w:space="0" w:color="auto"/>
                    <w:left w:val="none" w:sz="0" w:space="0" w:color="auto"/>
                    <w:bottom w:val="none" w:sz="0" w:space="0" w:color="auto"/>
                    <w:right w:val="none" w:sz="0" w:space="0" w:color="auto"/>
                  </w:divBdr>
                </w:div>
                <w:div w:id="1923179340">
                  <w:marLeft w:val="0"/>
                  <w:marRight w:val="0"/>
                  <w:marTop w:val="0"/>
                  <w:marBottom w:val="0"/>
                  <w:divBdr>
                    <w:top w:val="none" w:sz="0" w:space="0" w:color="auto"/>
                    <w:left w:val="none" w:sz="0" w:space="0" w:color="auto"/>
                    <w:bottom w:val="none" w:sz="0" w:space="0" w:color="auto"/>
                    <w:right w:val="none" w:sz="0" w:space="0" w:color="auto"/>
                  </w:divBdr>
                </w:div>
                <w:div w:id="1938521540">
                  <w:marLeft w:val="0"/>
                  <w:marRight w:val="0"/>
                  <w:marTop w:val="0"/>
                  <w:marBottom w:val="0"/>
                  <w:divBdr>
                    <w:top w:val="none" w:sz="0" w:space="0" w:color="auto"/>
                    <w:left w:val="none" w:sz="0" w:space="0" w:color="auto"/>
                    <w:bottom w:val="none" w:sz="0" w:space="0" w:color="auto"/>
                    <w:right w:val="none" w:sz="0" w:space="0" w:color="auto"/>
                  </w:divBdr>
                </w:div>
                <w:div w:id="1940021465">
                  <w:marLeft w:val="0"/>
                  <w:marRight w:val="0"/>
                  <w:marTop w:val="0"/>
                  <w:marBottom w:val="0"/>
                  <w:divBdr>
                    <w:top w:val="none" w:sz="0" w:space="0" w:color="auto"/>
                    <w:left w:val="none" w:sz="0" w:space="0" w:color="auto"/>
                    <w:bottom w:val="none" w:sz="0" w:space="0" w:color="auto"/>
                    <w:right w:val="none" w:sz="0" w:space="0" w:color="auto"/>
                  </w:divBdr>
                </w:div>
                <w:div w:id="1951863167">
                  <w:marLeft w:val="0"/>
                  <w:marRight w:val="0"/>
                  <w:marTop w:val="0"/>
                  <w:marBottom w:val="0"/>
                  <w:divBdr>
                    <w:top w:val="none" w:sz="0" w:space="0" w:color="auto"/>
                    <w:left w:val="none" w:sz="0" w:space="0" w:color="auto"/>
                    <w:bottom w:val="none" w:sz="0" w:space="0" w:color="auto"/>
                    <w:right w:val="none" w:sz="0" w:space="0" w:color="auto"/>
                  </w:divBdr>
                </w:div>
                <w:div w:id="1962153866">
                  <w:marLeft w:val="0"/>
                  <w:marRight w:val="0"/>
                  <w:marTop w:val="0"/>
                  <w:marBottom w:val="0"/>
                  <w:divBdr>
                    <w:top w:val="none" w:sz="0" w:space="0" w:color="auto"/>
                    <w:left w:val="none" w:sz="0" w:space="0" w:color="auto"/>
                    <w:bottom w:val="none" w:sz="0" w:space="0" w:color="auto"/>
                    <w:right w:val="none" w:sz="0" w:space="0" w:color="auto"/>
                  </w:divBdr>
                </w:div>
                <w:div w:id="1972980320">
                  <w:marLeft w:val="0"/>
                  <w:marRight w:val="0"/>
                  <w:marTop w:val="0"/>
                  <w:marBottom w:val="0"/>
                  <w:divBdr>
                    <w:top w:val="none" w:sz="0" w:space="0" w:color="auto"/>
                    <w:left w:val="none" w:sz="0" w:space="0" w:color="auto"/>
                    <w:bottom w:val="none" w:sz="0" w:space="0" w:color="auto"/>
                    <w:right w:val="none" w:sz="0" w:space="0" w:color="auto"/>
                  </w:divBdr>
                </w:div>
                <w:div w:id="1984843564">
                  <w:marLeft w:val="0"/>
                  <w:marRight w:val="0"/>
                  <w:marTop w:val="0"/>
                  <w:marBottom w:val="0"/>
                  <w:divBdr>
                    <w:top w:val="none" w:sz="0" w:space="0" w:color="auto"/>
                    <w:left w:val="none" w:sz="0" w:space="0" w:color="auto"/>
                    <w:bottom w:val="none" w:sz="0" w:space="0" w:color="auto"/>
                    <w:right w:val="none" w:sz="0" w:space="0" w:color="auto"/>
                  </w:divBdr>
                </w:div>
                <w:div w:id="2008482509">
                  <w:marLeft w:val="0"/>
                  <w:marRight w:val="0"/>
                  <w:marTop w:val="0"/>
                  <w:marBottom w:val="0"/>
                  <w:divBdr>
                    <w:top w:val="none" w:sz="0" w:space="0" w:color="auto"/>
                    <w:left w:val="none" w:sz="0" w:space="0" w:color="auto"/>
                    <w:bottom w:val="none" w:sz="0" w:space="0" w:color="auto"/>
                    <w:right w:val="none" w:sz="0" w:space="0" w:color="auto"/>
                  </w:divBdr>
                </w:div>
                <w:div w:id="2009213316">
                  <w:marLeft w:val="0"/>
                  <w:marRight w:val="0"/>
                  <w:marTop w:val="0"/>
                  <w:marBottom w:val="0"/>
                  <w:divBdr>
                    <w:top w:val="none" w:sz="0" w:space="0" w:color="auto"/>
                    <w:left w:val="none" w:sz="0" w:space="0" w:color="auto"/>
                    <w:bottom w:val="none" w:sz="0" w:space="0" w:color="auto"/>
                    <w:right w:val="none" w:sz="0" w:space="0" w:color="auto"/>
                  </w:divBdr>
                </w:div>
                <w:div w:id="2050522034">
                  <w:marLeft w:val="0"/>
                  <w:marRight w:val="0"/>
                  <w:marTop w:val="0"/>
                  <w:marBottom w:val="0"/>
                  <w:divBdr>
                    <w:top w:val="none" w:sz="0" w:space="0" w:color="auto"/>
                    <w:left w:val="none" w:sz="0" w:space="0" w:color="auto"/>
                    <w:bottom w:val="none" w:sz="0" w:space="0" w:color="auto"/>
                    <w:right w:val="none" w:sz="0" w:space="0" w:color="auto"/>
                  </w:divBdr>
                </w:div>
                <w:div w:id="2083989771">
                  <w:marLeft w:val="0"/>
                  <w:marRight w:val="0"/>
                  <w:marTop w:val="0"/>
                  <w:marBottom w:val="0"/>
                  <w:divBdr>
                    <w:top w:val="none" w:sz="0" w:space="0" w:color="auto"/>
                    <w:left w:val="none" w:sz="0" w:space="0" w:color="auto"/>
                    <w:bottom w:val="none" w:sz="0" w:space="0" w:color="auto"/>
                    <w:right w:val="none" w:sz="0" w:space="0" w:color="auto"/>
                  </w:divBdr>
                </w:div>
                <w:div w:id="2092116252">
                  <w:marLeft w:val="0"/>
                  <w:marRight w:val="0"/>
                  <w:marTop w:val="0"/>
                  <w:marBottom w:val="0"/>
                  <w:divBdr>
                    <w:top w:val="none" w:sz="0" w:space="0" w:color="auto"/>
                    <w:left w:val="none" w:sz="0" w:space="0" w:color="auto"/>
                    <w:bottom w:val="none" w:sz="0" w:space="0" w:color="auto"/>
                    <w:right w:val="none" w:sz="0" w:space="0" w:color="auto"/>
                  </w:divBdr>
                </w:div>
                <w:div w:id="2108650004">
                  <w:marLeft w:val="0"/>
                  <w:marRight w:val="0"/>
                  <w:marTop w:val="0"/>
                  <w:marBottom w:val="0"/>
                  <w:divBdr>
                    <w:top w:val="none" w:sz="0" w:space="0" w:color="auto"/>
                    <w:left w:val="none" w:sz="0" w:space="0" w:color="auto"/>
                    <w:bottom w:val="none" w:sz="0" w:space="0" w:color="auto"/>
                    <w:right w:val="none" w:sz="0" w:space="0" w:color="auto"/>
                  </w:divBdr>
                </w:div>
                <w:div w:id="2117870937">
                  <w:marLeft w:val="0"/>
                  <w:marRight w:val="0"/>
                  <w:marTop w:val="0"/>
                  <w:marBottom w:val="0"/>
                  <w:divBdr>
                    <w:top w:val="none" w:sz="0" w:space="0" w:color="auto"/>
                    <w:left w:val="none" w:sz="0" w:space="0" w:color="auto"/>
                    <w:bottom w:val="none" w:sz="0" w:space="0" w:color="auto"/>
                    <w:right w:val="none" w:sz="0" w:space="0" w:color="auto"/>
                  </w:divBdr>
                </w:div>
                <w:div w:id="2118285667">
                  <w:marLeft w:val="0"/>
                  <w:marRight w:val="0"/>
                  <w:marTop w:val="0"/>
                  <w:marBottom w:val="0"/>
                  <w:divBdr>
                    <w:top w:val="none" w:sz="0" w:space="0" w:color="auto"/>
                    <w:left w:val="none" w:sz="0" w:space="0" w:color="auto"/>
                    <w:bottom w:val="none" w:sz="0" w:space="0" w:color="auto"/>
                    <w:right w:val="none" w:sz="0" w:space="0" w:color="auto"/>
                  </w:divBdr>
                </w:div>
                <w:div w:id="2122332841">
                  <w:marLeft w:val="0"/>
                  <w:marRight w:val="0"/>
                  <w:marTop w:val="0"/>
                  <w:marBottom w:val="0"/>
                  <w:divBdr>
                    <w:top w:val="none" w:sz="0" w:space="0" w:color="auto"/>
                    <w:left w:val="none" w:sz="0" w:space="0" w:color="auto"/>
                    <w:bottom w:val="none" w:sz="0" w:space="0" w:color="auto"/>
                    <w:right w:val="none" w:sz="0" w:space="0" w:color="auto"/>
                  </w:divBdr>
                </w:div>
                <w:div w:id="2132627100">
                  <w:marLeft w:val="0"/>
                  <w:marRight w:val="0"/>
                  <w:marTop w:val="0"/>
                  <w:marBottom w:val="0"/>
                  <w:divBdr>
                    <w:top w:val="none" w:sz="0" w:space="0" w:color="auto"/>
                    <w:left w:val="none" w:sz="0" w:space="0" w:color="auto"/>
                    <w:bottom w:val="none" w:sz="0" w:space="0" w:color="auto"/>
                    <w:right w:val="none" w:sz="0" w:space="0" w:color="auto"/>
                  </w:divBdr>
                </w:div>
                <w:div w:id="2141412082">
                  <w:marLeft w:val="0"/>
                  <w:marRight w:val="0"/>
                  <w:marTop w:val="0"/>
                  <w:marBottom w:val="0"/>
                  <w:divBdr>
                    <w:top w:val="none" w:sz="0" w:space="0" w:color="auto"/>
                    <w:left w:val="none" w:sz="0" w:space="0" w:color="auto"/>
                    <w:bottom w:val="none" w:sz="0" w:space="0" w:color="auto"/>
                    <w:right w:val="none" w:sz="0" w:space="0" w:color="auto"/>
                  </w:divBdr>
                </w:div>
                <w:div w:id="2143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1853">
          <w:marLeft w:val="0"/>
          <w:marRight w:val="0"/>
          <w:marTop w:val="0"/>
          <w:marBottom w:val="0"/>
          <w:divBdr>
            <w:top w:val="none" w:sz="0" w:space="0" w:color="auto"/>
            <w:left w:val="none" w:sz="0" w:space="0" w:color="auto"/>
            <w:bottom w:val="none" w:sz="0" w:space="0" w:color="auto"/>
            <w:right w:val="none" w:sz="0" w:space="0" w:color="auto"/>
          </w:divBdr>
        </w:div>
        <w:div w:id="1441101292">
          <w:marLeft w:val="0"/>
          <w:marRight w:val="0"/>
          <w:marTop w:val="0"/>
          <w:marBottom w:val="0"/>
          <w:divBdr>
            <w:top w:val="none" w:sz="0" w:space="0" w:color="auto"/>
            <w:left w:val="none" w:sz="0" w:space="0" w:color="auto"/>
            <w:bottom w:val="none" w:sz="0" w:space="0" w:color="auto"/>
            <w:right w:val="none" w:sz="0" w:space="0" w:color="auto"/>
          </w:divBdr>
        </w:div>
        <w:div w:id="1444879335">
          <w:marLeft w:val="0"/>
          <w:marRight w:val="0"/>
          <w:marTop w:val="0"/>
          <w:marBottom w:val="0"/>
          <w:divBdr>
            <w:top w:val="none" w:sz="0" w:space="0" w:color="auto"/>
            <w:left w:val="none" w:sz="0" w:space="0" w:color="auto"/>
            <w:bottom w:val="none" w:sz="0" w:space="0" w:color="auto"/>
            <w:right w:val="none" w:sz="0" w:space="0" w:color="auto"/>
          </w:divBdr>
        </w:div>
        <w:div w:id="1484153415">
          <w:marLeft w:val="0"/>
          <w:marRight w:val="0"/>
          <w:marTop w:val="0"/>
          <w:marBottom w:val="0"/>
          <w:divBdr>
            <w:top w:val="none" w:sz="0" w:space="0" w:color="auto"/>
            <w:left w:val="none" w:sz="0" w:space="0" w:color="auto"/>
            <w:bottom w:val="none" w:sz="0" w:space="0" w:color="auto"/>
            <w:right w:val="none" w:sz="0" w:space="0" w:color="auto"/>
          </w:divBdr>
        </w:div>
        <w:div w:id="1514228120">
          <w:marLeft w:val="0"/>
          <w:marRight w:val="0"/>
          <w:marTop w:val="0"/>
          <w:marBottom w:val="0"/>
          <w:divBdr>
            <w:top w:val="none" w:sz="0" w:space="0" w:color="auto"/>
            <w:left w:val="none" w:sz="0" w:space="0" w:color="auto"/>
            <w:bottom w:val="none" w:sz="0" w:space="0" w:color="auto"/>
            <w:right w:val="none" w:sz="0" w:space="0" w:color="auto"/>
          </w:divBdr>
        </w:div>
        <w:div w:id="1533179288">
          <w:marLeft w:val="0"/>
          <w:marRight w:val="0"/>
          <w:marTop w:val="0"/>
          <w:marBottom w:val="0"/>
          <w:divBdr>
            <w:top w:val="none" w:sz="0" w:space="0" w:color="auto"/>
            <w:left w:val="none" w:sz="0" w:space="0" w:color="auto"/>
            <w:bottom w:val="none" w:sz="0" w:space="0" w:color="auto"/>
            <w:right w:val="none" w:sz="0" w:space="0" w:color="auto"/>
          </w:divBdr>
        </w:div>
        <w:div w:id="1586256519">
          <w:marLeft w:val="0"/>
          <w:marRight w:val="0"/>
          <w:marTop w:val="0"/>
          <w:marBottom w:val="0"/>
          <w:divBdr>
            <w:top w:val="none" w:sz="0" w:space="0" w:color="auto"/>
            <w:left w:val="none" w:sz="0" w:space="0" w:color="auto"/>
            <w:bottom w:val="none" w:sz="0" w:space="0" w:color="auto"/>
            <w:right w:val="none" w:sz="0" w:space="0" w:color="auto"/>
          </w:divBdr>
        </w:div>
        <w:div w:id="1628850415">
          <w:marLeft w:val="0"/>
          <w:marRight w:val="0"/>
          <w:marTop w:val="0"/>
          <w:marBottom w:val="0"/>
          <w:divBdr>
            <w:top w:val="none" w:sz="0" w:space="0" w:color="auto"/>
            <w:left w:val="none" w:sz="0" w:space="0" w:color="auto"/>
            <w:bottom w:val="none" w:sz="0" w:space="0" w:color="auto"/>
            <w:right w:val="none" w:sz="0" w:space="0" w:color="auto"/>
          </w:divBdr>
        </w:div>
        <w:div w:id="1632243097">
          <w:marLeft w:val="0"/>
          <w:marRight w:val="0"/>
          <w:marTop w:val="0"/>
          <w:marBottom w:val="0"/>
          <w:divBdr>
            <w:top w:val="none" w:sz="0" w:space="0" w:color="auto"/>
            <w:left w:val="none" w:sz="0" w:space="0" w:color="auto"/>
            <w:bottom w:val="none" w:sz="0" w:space="0" w:color="auto"/>
            <w:right w:val="none" w:sz="0" w:space="0" w:color="auto"/>
          </w:divBdr>
        </w:div>
        <w:div w:id="1638946128">
          <w:marLeft w:val="0"/>
          <w:marRight w:val="0"/>
          <w:marTop w:val="0"/>
          <w:marBottom w:val="0"/>
          <w:divBdr>
            <w:top w:val="none" w:sz="0" w:space="0" w:color="auto"/>
            <w:left w:val="none" w:sz="0" w:space="0" w:color="auto"/>
            <w:bottom w:val="none" w:sz="0" w:space="0" w:color="auto"/>
            <w:right w:val="none" w:sz="0" w:space="0" w:color="auto"/>
          </w:divBdr>
        </w:div>
        <w:div w:id="1639410787">
          <w:marLeft w:val="0"/>
          <w:marRight w:val="0"/>
          <w:marTop w:val="0"/>
          <w:marBottom w:val="0"/>
          <w:divBdr>
            <w:top w:val="none" w:sz="0" w:space="0" w:color="auto"/>
            <w:left w:val="none" w:sz="0" w:space="0" w:color="auto"/>
            <w:bottom w:val="none" w:sz="0" w:space="0" w:color="auto"/>
            <w:right w:val="none" w:sz="0" w:space="0" w:color="auto"/>
          </w:divBdr>
        </w:div>
        <w:div w:id="1727416167">
          <w:marLeft w:val="0"/>
          <w:marRight w:val="0"/>
          <w:marTop w:val="0"/>
          <w:marBottom w:val="0"/>
          <w:divBdr>
            <w:top w:val="none" w:sz="0" w:space="0" w:color="auto"/>
            <w:left w:val="none" w:sz="0" w:space="0" w:color="auto"/>
            <w:bottom w:val="none" w:sz="0" w:space="0" w:color="auto"/>
            <w:right w:val="none" w:sz="0" w:space="0" w:color="auto"/>
          </w:divBdr>
        </w:div>
        <w:div w:id="1743523127">
          <w:marLeft w:val="0"/>
          <w:marRight w:val="0"/>
          <w:marTop w:val="0"/>
          <w:marBottom w:val="0"/>
          <w:divBdr>
            <w:top w:val="none" w:sz="0" w:space="0" w:color="auto"/>
            <w:left w:val="none" w:sz="0" w:space="0" w:color="auto"/>
            <w:bottom w:val="none" w:sz="0" w:space="0" w:color="auto"/>
            <w:right w:val="none" w:sz="0" w:space="0" w:color="auto"/>
          </w:divBdr>
        </w:div>
        <w:div w:id="1855531238">
          <w:marLeft w:val="0"/>
          <w:marRight w:val="0"/>
          <w:marTop w:val="0"/>
          <w:marBottom w:val="0"/>
          <w:divBdr>
            <w:top w:val="none" w:sz="0" w:space="0" w:color="auto"/>
            <w:left w:val="none" w:sz="0" w:space="0" w:color="auto"/>
            <w:bottom w:val="none" w:sz="0" w:space="0" w:color="auto"/>
            <w:right w:val="none" w:sz="0" w:space="0" w:color="auto"/>
          </w:divBdr>
        </w:div>
        <w:div w:id="1887645289">
          <w:marLeft w:val="0"/>
          <w:marRight w:val="0"/>
          <w:marTop w:val="0"/>
          <w:marBottom w:val="0"/>
          <w:divBdr>
            <w:top w:val="none" w:sz="0" w:space="0" w:color="auto"/>
            <w:left w:val="none" w:sz="0" w:space="0" w:color="auto"/>
            <w:bottom w:val="none" w:sz="0" w:space="0" w:color="auto"/>
            <w:right w:val="none" w:sz="0" w:space="0" w:color="auto"/>
          </w:divBdr>
        </w:div>
        <w:div w:id="1911504915">
          <w:marLeft w:val="0"/>
          <w:marRight w:val="0"/>
          <w:marTop w:val="0"/>
          <w:marBottom w:val="0"/>
          <w:divBdr>
            <w:top w:val="none" w:sz="0" w:space="0" w:color="auto"/>
            <w:left w:val="none" w:sz="0" w:space="0" w:color="auto"/>
            <w:bottom w:val="none" w:sz="0" w:space="0" w:color="auto"/>
            <w:right w:val="none" w:sz="0" w:space="0" w:color="auto"/>
          </w:divBdr>
        </w:div>
        <w:div w:id="1941797312">
          <w:marLeft w:val="0"/>
          <w:marRight w:val="0"/>
          <w:marTop w:val="0"/>
          <w:marBottom w:val="0"/>
          <w:divBdr>
            <w:top w:val="none" w:sz="0" w:space="0" w:color="auto"/>
            <w:left w:val="none" w:sz="0" w:space="0" w:color="auto"/>
            <w:bottom w:val="none" w:sz="0" w:space="0" w:color="auto"/>
            <w:right w:val="none" w:sz="0" w:space="0" w:color="auto"/>
          </w:divBdr>
        </w:div>
        <w:div w:id="1944070699">
          <w:marLeft w:val="0"/>
          <w:marRight w:val="0"/>
          <w:marTop w:val="0"/>
          <w:marBottom w:val="0"/>
          <w:divBdr>
            <w:top w:val="none" w:sz="0" w:space="0" w:color="auto"/>
            <w:left w:val="none" w:sz="0" w:space="0" w:color="auto"/>
            <w:bottom w:val="none" w:sz="0" w:space="0" w:color="auto"/>
            <w:right w:val="none" w:sz="0" w:space="0" w:color="auto"/>
          </w:divBdr>
        </w:div>
        <w:div w:id="1984576861">
          <w:marLeft w:val="0"/>
          <w:marRight w:val="0"/>
          <w:marTop w:val="0"/>
          <w:marBottom w:val="0"/>
          <w:divBdr>
            <w:top w:val="none" w:sz="0" w:space="0" w:color="auto"/>
            <w:left w:val="none" w:sz="0" w:space="0" w:color="auto"/>
            <w:bottom w:val="none" w:sz="0" w:space="0" w:color="auto"/>
            <w:right w:val="none" w:sz="0" w:space="0" w:color="auto"/>
          </w:divBdr>
        </w:div>
        <w:div w:id="2025201909">
          <w:marLeft w:val="0"/>
          <w:marRight w:val="0"/>
          <w:marTop w:val="0"/>
          <w:marBottom w:val="0"/>
          <w:divBdr>
            <w:top w:val="none" w:sz="0" w:space="0" w:color="auto"/>
            <w:left w:val="none" w:sz="0" w:space="0" w:color="auto"/>
            <w:bottom w:val="none" w:sz="0" w:space="0" w:color="auto"/>
            <w:right w:val="none" w:sz="0" w:space="0" w:color="auto"/>
          </w:divBdr>
        </w:div>
        <w:div w:id="2075002103">
          <w:marLeft w:val="0"/>
          <w:marRight w:val="0"/>
          <w:marTop w:val="0"/>
          <w:marBottom w:val="0"/>
          <w:divBdr>
            <w:top w:val="none" w:sz="0" w:space="0" w:color="auto"/>
            <w:left w:val="none" w:sz="0" w:space="0" w:color="auto"/>
            <w:bottom w:val="none" w:sz="0" w:space="0" w:color="auto"/>
            <w:right w:val="none" w:sz="0" w:space="0" w:color="auto"/>
          </w:divBdr>
        </w:div>
        <w:div w:id="2075808386">
          <w:marLeft w:val="0"/>
          <w:marRight w:val="0"/>
          <w:marTop w:val="0"/>
          <w:marBottom w:val="0"/>
          <w:divBdr>
            <w:top w:val="none" w:sz="0" w:space="0" w:color="auto"/>
            <w:left w:val="none" w:sz="0" w:space="0" w:color="auto"/>
            <w:bottom w:val="none" w:sz="0" w:space="0" w:color="auto"/>
            <w:right w:val="none" w:sz="0" w:space="0" w:color="auto"/>
          </w:divBdr>
        </w:div>
        <w:div w:id="2089226506">
          <w:marLeft w:val="0"/>
          <w:marRight w:val="0"/>
          <w:marTop w:val="0"/>
          <w:marBottom w:val="0"/>
          <w:divBdr>
            <w:top w:val="none" w:sz="0" w:space="0" w:color="auto"/>
            <w:left w:val="none" w:sz="0" w:space="0" w:color="auto"/>
            <w:bottom w:val="none" w:sz="0" w:space="0" w:color="auto"/>
            <w:right w:val="none" w:sz="0" w:space="0" w:color="auto"/>
          </w:divBdr>
          <w:divsChild>
            <w:div w:id="1375041641">
              <w:marLeft w:val="0"/>
              <w:marRight w:val="0"/>
              <w:marTop w:val="0"/>
              <w:marBottom w:val="0"/>
              <w:divBdr>
                <w:top w:val="none" w:sz="0" w:space="0" w:color="auto"/>
                <w:left w:val="none" w:sz="0" w:space="0" w:color="auto"/>
                <w:bottom w:val="none" w:sz="0" w:space="0" w:color="auto"/>
                <w:right w:val="none" w:sz="0" w:space="0" w:color="auto"/>
              </w:divBdr>
              <w:divsChild>
                <w:div w:id="54863636">
                  <w:marLeft w:val="0"/>
                  <w:marRight w:val="0"/>
                  <w:marTop w:val="0"/>
                  <w:marBottom w:val="0"/>
                  <w:divBdr>
                    <w:top w:val="none" w:sz="0" w:space="0" w:color="auto"/>
                    <w:left w:val="none" w:sz="0" w:space="0" w:color="auto"/>
                    <w:bottom w:val="none" w:sz="0" w:space="0" w:color="auto"/>
                    <w:right w:val="none" w:sz="0" w:space="0" w:color="auto"/>
                  </w:divBdr>
                </w:div>
                <w:div w:id="76169471">
                  <w:marLeft w:val="0"/>
                  <w:marRight w:val="0"/>
                  <w:marTop w:val="0"/>
                  <w:marBottom w:val="0"/>
                  <w:divBdr>
                    <w:top w:val="none" w:sz="0" w:space="0" w:color="auto"/>
                    <w:left w:val="none" w:sz="0" w:space="0" w:color="auto"/>
                    <w:bottom w:val="none" w:sz="0" w:space="0" w:color="auto"/>
                    <w:right w:val="none" w:sz="0" w:space="0" w:color="auto"/>
                  </w:divBdr>
                </w:div>
                <w:div w:id="115950475">
                  <w:marLeft w:val="0"/>
                  <w:marRight w:val="0"/>
                  <w:marTop w:val="0"/>
                  <w:marBottom w:val="0"/>
                  <w:divBdr>
                    <w:top w:val="none" w:sz="0" w:space="0" w:color="auto"/>
                    <w:left w:val="none" w:sz="0" w:space="0" w:color="auto"/>
                    <w:bottom w:val="none" w:sz="0" w:space="0" w:color="auto"/>
                    <w:right w:val="none" w:sz="0" w:space="0" w:color="auto"/>
                  </w:divBdr>
                </w:div>
                <w:div w:id="182594654">
                  <w:marLeft w:val="0"/>
                  <w:marRight w:val="0"/>
                  <w:marTop w:val="0"/>
                  <w:marBottom w:val="0"/>
                  <w:divBdr>
                    <w:top w:val="none" w:sz="0" w:space="0" w:color="auto"/>
                    <w:left w:val="none" w:sz="0" w:space="0" w:color="auto"/>
                    <w:bottom w:val="none" w:sz="0" w:space="0" w:color="auto"/>
                    <w:right w:val="none" w:sz="0" w:space="0" w:color="auto"/>
                  </w:divBdr>
                </w:div>
                <w:div w:id="184448089">
                  <w:marLeft w:val="0"/>
                  <w:marRight w:val="0"/>
                  <w:marTop w:val="0"/>
                  <w:marBottom w:val="0"/>
                  <w:divBdr>
                    <w:top w:val="none" w:sz="0" w:space="0" w:color="auto"/>
                    <w:left w:val="none" w:sz="0" w:space="0" w:color="auto"/>
                    <w:bottom w:val="none" w:sz="0" w:space="0" w:color="auto"/>
                    <w:right w:val="none" w:sz="0" w:space="0" w:color="auto"/>
                  </w:divBdr>
                </w:div>
                <w:div w:id="225386500">
                  <w:marLeft w:val="0"/>
                  <w:marRight w:val="0"/>
                  <w:marTop w:val="0"/>
                  <w:marBottom w:val="0"/>
                  <w:divBdr>
                    <w:top w:val="none" w:sz="0" w:space="0" w:color="auto"/>
                    <w:left w:val="none" w:sz="0" w:space="0" w:color="auto"/>
                    <w:bottom w:val="none" w:sz="0" w:space="0" w:color="auto"/>
                    <w:right w:val="none" w:sz="0" w:space="0" w:color="auto"/>
                  </w:divBdr>
                </w:div>
                <w:div w:id="228156649">
                  <w:marLeft w:val="0"/>
                  <w:marRight w:val="0"/>
                  <w:marTop w:val="0"/>
                  <w:marBottom w:val="0"/>
                  <w:divBdr>
                    <w:top w:val="none" w:sz="0" w:space="0" w:color="auto"/>
                    <w:left w:val="none" w:sz="0" w:space="0" w:color="auto"/>
                    <w:bottom w:val="none" w:sz="0" w:space="0" w:color="auto"/>
                    <w:right w:val="none" w:sz="0" w:space="0" w:color="auto"/>
                  </w:divBdr>
                </w:div>
                <w:div w:id="270748635">
                  <w:marLeft w:val="0"/>
                  <w:marRight w:val="0"/>
                  <w:marTop w:val="0"/>
                  <w:marBottom w:val="0"/>
                  <w:divBdr>
                    <w:top w:val="none" w:sz="0" w:space="0" w:color="auto"/>
                    <w:left w:val="none" w:sz="0" w:space="0" w:color="auto"/>
                    <w:bottom w:val="none" w:sz="0" w:space="0" w:color="auto"/>
                    <w:right w:val="none" w:sz="0" w:space="0" w:color="auto"/>
                  </w:divBdr>
                </w:div>
                <w:div w:id="277493585">
                  <w:marLeft w:val="0"/>
                  <w:marRight w:val="0"/>
                  <w:marTop w:val="0"/>
                  <w:marBottom w:val="0"/>
                  <w:divBdr>
                    <w:top w:val="none" w:sz="0" w:space="0" w:color="auto"/>
                    <w:left w:val="none" w:sz="0" w:space="0" w:color="auto"/>
                    <w:bottom w:val="none" w:sz="0" w:space="0" w:color="auto"/>
                    <w:right w:val="none" w:sz="0" w:space="0" w:color="auto"/>
                  </w:divBdr>
                </w:div>
                <w:div w:id="278611044">
                  <w:marLeft w:val="0"/>
                  <w:marRight w:val="0"/>
                  <w:marTop w:val="0"/>
                  <w:marBottom w:val="0"/>
                  <w:divBdr>
                    <w:top w:val="none" w:sz="0" w:space="0" w:color="auto"/>
                    <w:left w:val="none" w:sz="0" w:space="0" w:color="auto"/>
                    <w:bottom w:val="none" w:sz="0" w:space="0" w:color="auto"/>
                    <w:right w:val="none" w:sz="0" w:space="0" w:color="auto"/>
                  </w:divBdr>
                </w:div>
                <w:div w:id="280458175">
                  <w:marLeft w:val="0"/>
                  <w:marRight w:val="0"/>
                  <w:marTop w:val="0"/>
                  <w:marBottom w:val="0"/>
                  <w:divBdr>
                    <w:top w:val="none" w:sz="0" w:space="0" w:color="auto"/>
                    <w:left w:val="none" w:sz="0" w:space="0" w:color="auto"/>
                    <w:bottom w:val="none" w:sz="0" w:space="0" w:color="auto"/>
                    <w:right w:val="none" w:sz="0" w:space="0" w:color="auto"/>
                  </w:divBdr>
                </w:div>
                <w:div w:id="288820220">
                  <w:marLeft w:val="0"/>
                  <w:marRight w:val="0"/>
                  <w:marTop w:val="0"/>
                  <w:marBottom w:val="0"/>
                  <w:divBdr>
                    <w:top w:val="none" w:sz="0" w:space="0" w:color="auto"/>
                    <w:left w:val="none" w:sz="0" w:space="0" w:color="auto"/>
                    <w:bottom w:val="none" w:sz="0" w:space="0" w:color="auto"/>
                    <w:right w:val="none" w:sz="0" w:space="0" w:color="auto"/>
                  </w:divBdr>
                </w:div>
                <w:div w:id="300842554">
                  <w:marLeft w:val="0"/>
                  <w:marRight w:val="0"/>
                  <w:marTop w:val="0"/>
                  <w:marBottom w:val="0"/>
                  <w:divBdr>
                    <w:top w:val="none" w:sz="0" w:space="0" w:color="auto"/>
                    <w:left w:val="none" w:sz="0" w:space="0" w:color="auto"/>
                    <w:bottom w:val="none" w:sz="0" w:space="0" w:color="auto"/>
                    <w:right w:val="none" w:sz="0" w:space="0" w:color="auto"/>
                  </w:divBdr>
                </w:div>
                <w:div w:id="338315540">
                  <w:marLeft w:val="0"/>
                  <w:marRight w:val="0"/>
                  <w:marTop w:val="0"/>
                  <w:marBottom w:val="0"/>
                  <w:divBdr>
                    <w:top w:val="none" w:sz="0" w:space="0" w:color="auto"/>
                    <w:left w:val="none" w:sz="0" w:space="0" w:color="auto"/>
                    <w:bottom w:val="none" w:sz="0" w:space="0" w:color="auto"/>
                    <w:right w:val="none" w:sz="0" w:space="0" w:color="auto"/>
                  </w:divBdr>
                </w:div>
                <w:div w:id="410197326">
                  <w:marLeft w:val="0"/>
                  <w:marRight w:val="0"/>
                  <w:marTop w:val="0"/>
                  <w:marBottom w:val="0"/>
                  <w:divBdr>
                    <w:top w:val="none" w:sz="0" w:space="0" w:color="auto"/>
                    <w:left w:val="none" w:sz="0" w:space="0" w:color="auto"/>
                    <w:bottom w:val="none" w:sz="0" w:space="0" w:color="auto"/>
                    <w:right w:val="none" w:sz="0" w:space="0" w:color="auto"/>
                  </w:divBdr>
                </w:div>
                <w:div w:id="421340599">
                  <w:marLeft w:val="0"/>
                  <w:marRight w:val="0"/>
                  <w:marTop w:val="0"/>
                  <w:marBottom w:val="0"/>
                  <w:divBdr>
                    <w:top w:val="none" w:sz="0" w:space="0" w:color="auto"/>
                    <w:left w:val="none" w:sz="0" w:space="0" w:color="auto"/>
                    <w:bottom w:val="none" w:sz="0" w:space="0" w:color="auto"/>
                    <w:right w:val="none" w:sz="0" w:space="0" w:color="auto"/>
                  </w:divBdr>
                </w:div>
                <w:div w:id="421990718">
                  <w:marLeft w:val="0"/>
                  <w:marRight w:val="0"/>
                  <w:marTop w:val="0"/>
                  <w:marBottom w:val="0"/>
                  <w:divBdr>
                    <w:top w:val="none" w:sz="0" w:space="0" w:color="auto"/>
                    <w:left w:val="none" w:sz="0" w:space="0" w:color="auto"/>
                    <w:bottom w:val="none" w:sz="0" w:space="0" w:color="auto"/>
                    <w:right w:val="none" w:sz="0" w:space="0" w:color="auto"/>
                  </w:divBdr>
                </w:div>
                <w:div w:id="457071647">
                  <w:marLeft w:val="0"/>
                  <w:marRight w:val="0"/>
                  <w:marTop w:val="0"/>
                  <w:marBottom w:val="0"/>
                  <w:divBdr>
                    <w:top w:val="none" w:sz="0" w:space="0" w:color="auto"/>
                    <w:left w:val="none" w:sz="0" w:space="0" w:color="auto"/>
                    <w:bottom w:val="none" w:sz="0" w:space="0" w:color="auto"/>
                    <w:right w:val="none" w:sz="0" w:space="0" w:color="auto"/>
                  </w:divBdr>
                </w:div>
                <w:div w:id="482430954">
                  <w:marLeft w:val="0"/>
                  <w:marRight w:val="0"/>
                  <w:marTop w:val="0"/>
                  <w:marBottom w:val="0"/>
                  <w:divBdr>
                    <w:top w:val="none" w:sz="0" w:space="0" w:color="auto"/>
                    <w:left w:val="none" w:sz="0" w:space="0" w:color="auto"/>
                    <w:bottom w:val="none" w:sz="0" w:space="0" w:color="auto"/>
                    <w:right w:val="none" w:sz="0" w:space="0" w:color="auto"/>
                  </w:divBdr>
                </w:div>
                <w:div w:id="487479196">
                  <w:marLeft w:val="0"/>
                  <w:marRight w:val="0"/>
                  <w:marTop w:val="0"/>
                  <w:marBottom w:val="0"/>
                  <w:divBdr>
                    <w:top w:val="none" w:sz="0" w:space="0" w:color="auto"/>
                    <w:left w:val="none" w:sz="0" w:space="0" w:color="auto"/>
                    <w:bottom w:val="none" w:sz="0" w:space="0" w:color="auto"/>
                    <w:right w:val="none" w:sz="0" w:space="0" w:color="auto"/>
                  </w:divBdr>
                </w:div>
                <w:div w:id="521476164">
                  <w:marLeft w:val="0"/>
                  <w:marRight w:val="0"/>
                  <w:marTop w:val="0"/>
                  <w:marBottom w:val="0"/>
                  <w:divBdr>
                    <w:top w:val="none" w:sz="0" w:space="0" w:color="auto"/>
                    <w:left w:val="none" w:sz="0" w:space="0" w:color="auto"/>
                    <w:bottom w:val="none" w:sz="0" w:space="0" w:color="auto"/>
                    <w:right w:val="none" w:sz="0" w:space="0" w:color="auto"/>
                  </w:divBdr>
                </w:div>
                <w:div w:id="529270198">
                  <w:marLeft w:val="0"/>
                  <w:marRight w:val="0"/>
                  <w:marTop w:val="0"/>
                  <w:marBottom w:val="0"/>
                  <w:divBdr>
                    <w:top w:val="none" w:sz="0" w:space="0" w:color="auto"/>
                    <w:left w:val="none" w:sz="0" w:space="0" w:color="auto"/>
                    <w:bottom w:val="none" w:sz="0" w:space="0" w:color="auto"/>
                    <w:right w:val="none" w:sz="0" w:space="0" w:color="auto"/>
                  </w:divBdr>
                </w:div>
                <w:div w:id="558710440">
                  <w:marLeft w:val="0"/>
                  <w:marRight w:val="0"/>
                  <w:marTop w:val="0"/>
                  <w:marBottom w:val="0"/>
                  <w:divBdr>
                    <w:top w:val="none" w:sz="0" w:space="0" w:color="auto"/>
                    <w:left w:val="none" w:sz="0" w:space="0" w:color="auto"/>
                    <w:bottom w:val="none" w:sz="0" w:space="0" w:color="auto"/>
                    <w:right w:val="none" w:sz="0" w:space="0" w:color="auto"/>
                  </w:divBdr>
                </w:div>
                <w:div w:id="586158174">
                  <w:marLeft w:val="0"/>
                  <w:marRight w:val="0"/>
                  <w:marTop w:val="0"/>
                  <w:marBottom w:val="0"/>
                  <w:divBdr>
                    <w:top w:val="none" w:sz="0" w:space="0" w:color="auto"/>
                    <w:left w:val="none" w:sz="0" w:space="0" w:color="auto"/>
                    <w:bottom w:val="none" w:sz="0" w:space="0" w:color="auto"/>
                    <w:right w:val="none" w:sz="0" w:space="0" w:color="auto"/>
                  </w:divBdr>
                </w:div>
                <w:div w:id="657654896">
                  <w:marLeft w:val="0"/>
                  <w:marRight w:val="0"/>
                  <w:marTop w:val="0"/>
                  <w:marBottom w:val="0"/>
                  <w:divBdr>
                    <w:top w:val="none" w:sz="0" w:space="0" w:color="auto"/>
                    <w:left w:val="none" w:sz="0" w:space="0" w:color="auto"/>
                    <w:bottom w:val="none" w:sz="0" w:space="0" w:color="auto"/>
                    <w:right w:val="none" w:sz="0" w:space="0" w:color="auto"/>
                  </w:divBdr>
                </w:div>
                <w:div w:id="671185394">
                  <w:marLeft w:val="0"/>
                  <w:marRight w:val="0"/>
                  <w:marTop w:val="0"/>
                  <w:marBottom w:val="0"/>
                  <w:divBdr>
                    <w:top w:val="none" w:sz="0" w:space="0" w:color="auto"/>
                    <w:left w:val="none" w:sz="0" w:space="0" w:color="auto"/>
                    <w:bottom w:val="none" w:sz="0" w:space="0" w:color="auto"/>
                    <w:right w:val="none" w:sz="0" w:space="0" w:color="auto"/>
                  </w:divBdr>
                </w:div>
                <w:div w:id="711349414">
                  <w:marLeft w:val="0"/>
                  <w:marRight w:val="0"/>
                  <w:marTop w:val="0"/>
                  <w:marBottom w:val="0"/>
                  <w:divBdr>
                    <w:top w:val="none" w:sz="0" w:space="0" w:color="auto"/>
                    <w:left w:val="none" w:sz="0" w:space="0" w:color="auto"/>
                    <w:bottom w:val="none" w:sz="0" w:space="0" w:color="auto"/>
                    <w:right w:val="none" w:sz="0" w:space="0" w:color="auto"/>
                  </w:divBdr>
                </w:div>
                <w:div w:id="739406606">
                  <w:marLeft w:val="0"/>
                  <w:marRight w:val="0"/>
                  <w:marTop w:val="0"/>
                  <w:marBottom w:val="0"/>
                  <w:divBdr>
                    <w:top w:val="none" w:sz="0" w:space="0" w:color="auto"/>
                    <w:left w:val="none" w:sz="0" w:space="0" w:color="auto"/>
                    <w:bottom w:val="none" w:sz="0" w:space="0" w:color="auto"/>
                    <w:right w:val="none" w:sz="0" w:space="0" w:color="auto"/>
                  </w:divBdr>
                </w:div>
                <w:div w:id="771360266">
                  <w:marLeft w:val="0"/>
                  <w:marRight w:val="0"/>
                  <w:marTop w:val="0"/>
                  <w:marBottom w:val="0"/>
                  <w:divBdr>
                    <w:top w:val="none" w:sz="0" w:space="0" w:color="auto"/>
                    <w:left w:val="none" w:sz="0" w:space="0" w:color="auto"/>
                    <w:bottom w:val="none" w:sz="0" w:space="0" w:color="auto"/>
                    <w:right w:val="none" w:sz="0" w:space="0" w:color="auto"/>
                  </w:divBdr>
                </w:div>
                <w:div w:id="787310471">
                  <w:marLeft w:val="0"/>
                  <w:marRight w:val="0"/>
                  <w:marTop w:val="0"/>
                  <w:marBottom w:val="0"/>
                  <w:divBdr>
                    <w:top w:val="none" w:sz="0" w:space="0" w:color="auto"/>
                    <w:left w:val="none" w:sz="0" w:space="0" w:color="auto"/>
                    <w:bottom w:val="none" w:sz="0" w:space="0" w:color="auto"/>
                    <w:right w:val="none" w:sz="0" w:space="0" w:color="auto"/>
                  </w:divBdr>
                </w:div>
                <w:div w:id="790591013">
                  <w:marLeft w:val="0"/>
                  <w:marRight w:val="0"/>
                  <w:marTop w:val="0"/>
                  <w:marBottom w:val="0"/>
                  <w:divBdr>
                    <w:top w:val="none" w:sz="0" w:space="0" w:color="auto"/>
                    <w:left w:val="none" w:sz="0" w:space="0" w:color="auto"/>
                    <w:bottom w:val="none" w:sz="0" w:space="0" w:color="auto"/>
                    <w:right w:val="none" w:sz="0" w:space="0" w:color="auto"/>
                  </w:divBdr>
                </w:div>
                <w:div w:id="824054188">
                  <w:marLeft w:val="0"/>
                  <w:marRight w:val="0"/>
                  <w:marTop w:val="0"/>
                  <w:marBottom w:val="0"/>
                  <w:divBdr>
                    <w:top w:val="none" w:sz="0" w:space="0" w:color="auto"/>
                    <w:left w:val="none" w:sz="0" w:space="0" w:color="auto"/>
                    <w:bottom w:val="none" w:sz="0" w:space="0" w:color="auto"/>
                    <w:right w:val="none" w:sz="0" w:space="0" w:color="auto"/>
                  </w:divBdr>
                </w:div>
                <w:div w:id="845365254">
                  <w:marLeft w:val="0"/>
                  <w:marRight w:val="0"/>
                  <w:marTop w:val="0"/>
                  <w:marBottom w:val="0"/>
                  <w:divBdr>
                    <w:top w:val="none" w:sz="0" w:space="0" w:color="auto"/>
                    <w:left w:val="none" w:sz="0" w:space="0" w:color="auto"/>
                    <w:bottom w:val="none" w:sz="0" w:space="0" w:color="auto"/>
                    <w:right w:val="none" w:sz="0" w:space="0" w:color="auto"/>
                  </w:divBdr>
                </w:div>
                <w:div w:id="861895820">
                  <w:marLeft w:val="0"/>
                  <w:marRight w:val="0"/>
                  <w:marTop w:val="0"/>
                  <w:marBottom w:val="0"/>
                  <w:divBdr>
                    <w:top w:val="none" w:sz="0" w:space="0" w:color="auto"/>
                    <w:left w:val="none" w:sz="0" w:space="0" w:color="auto"/>
                    <w:bottom w:val="none" w:sz="0" w:space="0" w:color="auto"/>
                    <w:right w:val="none" w:sz="0" w:space="0" w:color="auto"/>
                  </w:divBdr>
                </w:div>
                <w:div w:id="864901000">
                  <w:marLeft w:val="0"/>
                  <w:marRight w:val="0"/>
                  <w:marTop w:val="0"/>
                  <w:marBottom w:val="0"/>
                  <w:divBdr>
                    <w:top w:val="none" w:sz="0" w:space="0" w:color="auto"/>
                    <w:left w:val="none" w:sz="0" w:space="0" w:color="auto"/>
                    <w:bottom w:val="none" w:sz="0" w:space="0" w:color="auto"/>
                    <w:right w:val="none" w:sz="0" w:space="0" w:color="auto"/>
                  </w:divBdr>
                </w:div>
                <w:div w:id="875506955">
                  <w:marLeft w:val="0"/>
                  <w:marRight w:val="0"/>
                  <w:marTop w:val="0"/>
                  <w:marBottom w:val="0"/>
                  <w:divBdr>
                    <w:top w:val="none" w:sz="0" w:space="0" w:color="auto"/>
                    <w:left w:val="none" w:sz="0" w:space="0" w:color="auto"/>
                    <w:bottom w:val="none" w:sz="0" w:space="0" w:color="auto"/>
                    <w:right w:val="none" w:sz="0" w:space="0" w:color="auto"/>
                  </w:divBdr>
                </w:div>
                <w:div w:id="880631402">
                  <w:marLeft w:val="0"/>
                  <w:marRight w:val="0"/>
                  <w:marTop w:val="0"/>
                  <w:marBottom w:val="0"/>
                  <w:divBdr>
                    <w:top w:val="none" w:sz="0" w:space="0" w:color="auto"/>
                    <w:left w:val="none" w:sz="0" w:space="0" w:color="auto"/>
                    <w:bottom w:val="none" w:sz="0" w:space="0" w:color="auto"/>
                    <w:right w:val="none" w:sz="0" w:space="0" w:color="auto"/>
                  </w:divBdr>
                </w:div>
                <w:div w:id="882443484">
                  <w:marLeft w:val="0"/>
                  <w:marRight w:val="0"/>
                  <w:marTop w:val="0"/>
                  <w:marBottom w:val="0"/>
                  <w:divBdr>
                    <w:top w:val="none" w:sz="0" w:space="0" w:color="auto"/>
                    <w:left w:val="none" w:sz="0" w:space="0" w:color="auto"/>
                    <w:bottom w:val="none" w:sz="0" w:space="0" w:color="auto"/>
                    <w:right w:val="none" w:sz="0" w:space="0" w:color="auto"/>
                  </w:divBdr>
                </w:div>
                <w:div w:id="913130726">
                  <w:marLeft w:val="0"/>
                  <w:marRight w:val="0"/>
                  <w:marTop w:val="0"/>
                  <w:marBottom w:val="0"/>
                  <w:divBdr>
                    <w:top w:val="none" w:sz="0" w:space="0" w:color="auto"/>
                    <w:left w:val="none" w:sz="0" w:space="0" w:color="auto"/>
                    <w:bottom w:val="none" w:sz="0" w:space="0" w:color="auto"/>
                    <w:right w:val="none" w:sz="0" w:space="0" w:color="auto"/>
                  </w:divBdr>
                </w:div>
                <w:div w:id="943263592">
                  <w:marLeft w:val="0"/>
                  <w:marRight w:val="0"/>
                  <w:marTop w:val="0"/>
                  <w:marBottom w:val="0"/>
                  <w:divBdr>
                    <w:top w:val="none" w:sz="0" w:space="0" w:color="auto"/>
                    <w:left w:val="none" w:sz="0" w:space="0" w:color="auto"/>
                    <w:bottom w:val="none" w:sz="0" w:space="0" w:color="auto"/>
                    <w:right w:val="none" w:sz="0" w:space="0" w:color="auto"/>
                  </w:divBdr>
                </w:div>
                <w:div w:id="955019063">
                  <w:marLeft w:val="0"/>
                  <w:marRight w:val="0"/>
                  <w:marTop w:val="0"/>
                  <w:marBottom w:val="0"/>
                  <w:divBdr>
                    <w:top w:val="none" w:sz="0" w:space="0" w:color="auto"/>
                    <w:left w:val="none" w:sz="0" w:space="0" w:color="auto"/>
                    <w:bottom w:val="none" w:sz="0" w:space="0" w:color="auto"/>
                    <w:right w:val="none" w:sz="0" w:space="0" w:color="auto"/>
                  </w:divBdr>
                </w:div>
                <w:div w:id="958989877">
                  <w:marLeft w:val="0"/>
                  <w:marRight w:val="0"/>
                  <w:marTop w:val="0"/>
                  <w:marBottom w:val="0"/>
                  <w:divBdr>
                    <w:top w:val="none" w:sz="0" w:space="0" w:color="auto"/>
                    <w:left w:val="none" w:sz="0" w:space="0" w:color="auto"/>
                    <w:bottom w:val="none" w:sz="0" w:space="0" w:color="auto"/>
                    <w:right w:val="none" w:sz="0" w:space="0" w:color="auto"/>
                  </w:divBdr>
                </w:div>
                <w:div w:id="962809399">
                  <w:marLeft w:val="0"/>
                  <w:marRight w:val="0"/>
                  <w:marTop w:val="0"/>
                  <w:marBottom w:val="0"/>
                  <w:divBdr>
                    <w:top w:val="none" w:sz="0" w:space="0" w:color="auto"/>
                    <w:left w:val="none" w:sz="0" w:space="0" w:color="auto"/>
                    <w:bottom w:val="none" w:sz="0" w:space="0" w:color="auto"/>
                    <w:right w:val="none" w:sz="0" w:space="0" w:color="auto"/>
                  </w:divBdr>
                </w:div>
                <w:div w:id="982781936">
                  <w:marLeft w:val="0"/>
                  <w:marRight w:val="0"/>
                  <w:marTop w:val="0"/>
                  <w:marBottom w:val="0"/>
                  <w:divBdr>
                    <w:top w:val="none" w:sz="0" w:space="0" w:color="auto"/>
                    <w:left w:val="none" w:sz="0" w:space="0" w:color="auto"/>
                    <w:bottom w:val="none" w:sz="0" w:space="0" w:color="auto"/>
                    <w:right w:val="none" w:sz="0" w:space="0" w:color="auto"/>
                  </w:divBdr>
                </w:div>
                <w:div w:id="984167073">
                  <w:marLeft w:val="0"/>
                  <w:marRight w:val="0"/>
                  <w:marTop w:val="0"/>
                  <w:marBottom w:val="0"/>
                  <w:divBdr>
                    <w:top w:val="none" w:sz="0" w:space="0" w:color="auto"/>
                    <w:left w:val="none" w:sz="0" w:space="0" w:color="auto"/>
                    <w:bottom w:val="none" w:sz="0" w:space="0" w:color="auto"/>
                    <w:right w:val="none" w:sz="0" w:space="0" w:color="auto"/>
                  </w:divBdr>
                </w:div>
                <w:div w:id="1035622763">
                  <w:marLeft w:val="0"/>
                  <w:marRight w:val="0"/>
                  <w:marTop w:val="0"/>
                  <w:marBottom w:val="0"/>
                  <w:divBdr>
                    <w:top w:val="none" w:sz="0" w:space="0" w:color="auto"/>
                    <w:left w:val="none" w:sz="0" w:space="0" w:color="auto"/>
                    <w:bottom w:val="none" w:sz="0" w:space="0" w:color="auto"/>
                    <w:right w:val="none" w:sz="0" w:space="0" w:color="auto"/>
                  </w:divBdr>
                </w:div>
                <w:div w:id="1058865784">
                  <w:marLeft w:val="0"/>
                  <w:marRight w:val="0"/>
                  <w:marTop w:val="0"/>
                  <w:marBottom w:val="0"/>
                  <w:divBdr>
                    <w:top w:val="none" w:sz="0" w:space="0" w:color="auto"/>
                    <w:left w:val="none" w:sz="0" w:space="0" w:color="auto"/>
                    <w:bottom w:val="none" w:sz="0" w:space="0" w:color="auto"/>
                    <w:right w:val="none" w:sz="0" w:space="0" w:color="auto"/>
                  </w:divBdr>
                </w:div>
                <w:div w:id="1091127868">
                  <w:marLeft w:val="0"/>
                  <w:marRight w:val="0"/>
                  <w:marTop w:val="0"/>
                  <w:marBottom w:val="0"/>
                  <w:divBdr>
                    <w:top w:val="none" w:sz="0" w:space="0" w:color="auto"/>
                    <w:left w:val="none" w:sz="0" w:space="0" w:color="auto"/>
                    <w:bottom w:val="none" w:sz="0" w:space="0" w:color="auto"/>
                    <w:right w:val="none" w:sz="0" w:space="0" w:color="auto"/>
                  </w:divBdr>
                </w:div>
                <w:div w:id="1107000818">
                  <w:marLeft w:val="0"/>
                  <w:marRight w:val="0"/>
                  <w:marTop w:val="0"/>
                  <w:marBottom w:val="0"/>
                  <w:divBdr>
                    <w:top w:val="none" w:sz="0" w:space="0" w:color="auto"/>
                    <w:left w:val="none" w:sz="0" w:space="0" w:color="auto"/>
                    <w:bottom w:val="none" w:sz="0" w:space="0" w:color="auto"/>
                    <w:right w:val="none" w:sz="0" w:space="0" w:color="auto"/>
                  </w:divBdr>
                </w:div>
                <w:div w:id="1112820184">
                  <w:marLeft w:val="0"/>
                  <w:marRight w:val="0"/>
                  <w:marTop w:val="0"/>
                  <w:marBottom w:val="0"/>
                  <w:divBdr>
                    <w:top w:val="none" w:sz="0" w:space="0" w:color="auto"/>
                    <w:left w:val="none" w:sz="0" w:space="0" w:color="auto"/>
                    <w:bottom w:val="none" w:sz="0" w:space="0" w:color="auto"/>
                    <w:right w:val="none" w:sz="0" w:space="0" w:color="auto"/>
                  </w:divBdr>
                </w:div>
                <w:div w:id="1125543350">
                  <w:marLeft w:val="0"/>
                  <w:marRight w:val="0"/>
                  <w:marTop w:val="0"/>
                  <w:marBottom w:val="0"/>
                  <w:divBdr>
                    <w:top w:val="none" w:sz="0" w:space="0" w:color="auto"/>
                    <w:left w:val="none" w:sz="0" w:space="0" w:color="auto"/>
                    <w:bottom w:val="none" w:sz="0" w:space="0" w:color="auto"/>
                    <w:right w:val="none" w:sz="0" w:space="0" w:color="auto"/>
                  </w:divBdr>
                </w:div>
                <w:div w:id="1162158974">
                  <w:marLeft w:val="0"/>
                  <w:marRight w:val="0"/>
                  <w:marTop w:val="0"/>
                  <w:marBottom w:val="0"/>
                  <w:divBdr>
                    <w:top w:val="none" w:sz="0" w:space="0" w:color="auto"/>
                    <w:left w:val="none" w:sz="0" w:space="0" w:color="auto"/>
                    <w:bottom w:val="none" w:sz="0" w:space="0" w:color="auto"/>
                    <w:right w:val="none" w:sz="0" w:space="0" w:color="auto"/>
                  </w:divBdr>
                </w:div>
                <w:div w:id="1205487223">
                  <w:marLeft w:val="0"/>
                  <w:marRight w:val="0"/>
                  <w:marTop w:val="0"/>
                  <w:marBottom w:val="0"/>
                  <w:divBdr>
                    <w:top w:val="none" w:sz="0" w:space="0" w:color="auto"/>
                    <w:left w:val="none" w:sz="0" w:space="0" w:color="auto"/>
                    <w:bottom w:val="none" w:sz="0" w:space="0" w:color="auto"/>
                    <w:right w:val="none" w:sz="0" w:space="0" w:color="auto"/>
                  </w:divBdr>
                </w:div>
                <w:div w:id="1239631446">
                  <w:marLeft w:val="0"/>
                  <w:marRight w:val="0"/>
                  <w:marTop w:val="0"/>
                  <w:marBottom w:val="0"/>
                  <w:divBdr>
                    <w:top w:val="none" w:sz="0" w:space="0" w:color="auto"/>
                    <w:left w:val="none" w:sz="0" w:space="0" w:color="auto"/>
                    <w:bottom w:val="none" w:sz="0" w:space="0" w:color="auto"/>
                    <w:right w:val="none" w:sz="0" w:space="0" w:color="auto"/>
                  </w:divBdr>
                </w:div>
                <w:div w:id="1276985527">
                  <w:marLeft w:val="0"/>
                  <w:marRight w:val="0"/>
                  <w:marTop w:val="0"/>
                  <w:marBottom w:val="0"/>
                  <w:divBdr>
                    <w:top w:val="none" w:sz="0" w:space="0" w:color="auto"/>
                    <w:left w:val="none" w:sz="0" w:space="0" w:color="auto"/>
                    <w:bottom w:val="none" w:sz="0" w:space="0" w:color="auto"/>
                    <w:right w:val="none" w:sz="0" w:space="0" w:color="auto"/>
                  </w:divBdr>
                </w:div>
                <w:div w:id="1279870664">
                  <w:marLeft w:val="0"/>
                  <w:marRight w:val="0"/>
                  <w:marTop w:val="0"/>
                  <w:marBottom w:val="0"/>
                  <w:divBdr>
                    <w:top w:val="none" w:sz="0" w:space="0" w:color="auto"/>
                    <w:left w:val="none" w:sz="0" w:space="0" w:color="auto"/>
                    <w:bottom w:val="none" w:sz="0" w:space="0" w:color="auto"/>
                    <w:right w:val="none" w:sz="0" w:space="0" w:color="auto"/>
                  </w:divBdr>
                </w:div>
                <w:div w:id="1310817097">
                  <w:marLeft w:val="0"/>
                  <w:marRight w:val="0"/>
                  <w:marTop w:val="0"/>
                  <w:marBottom w:val="0"/>
                  <w:divBdr>
                    <w:top w:val="none" w:sz="0" w:space="0" w:color="auto"/>
                    <w:left w:val="none" w:sz="0" w:space="0" w:color="auto"/>
                    <w:bottom w:val="none" w:sz="0" w:space="0" w:color="auto"/>
                    <w:right w:val="none" w:sz="0" w:space="0" w:color="auto"/>
                  </w:divBdr>
                </w:div>
                <w:div w:id="1314522497">
                  <w:marLeft w:val="0"/>
                  <w:marRight w:val="0"/>
                  <w:marTop w:val="0"/>
                  <w:marBottom w:val="0"/>
                  <w:divBdr>
                    <w:top w:val="none" w:sz="0" w:space="0" w:color="auto"/>
                    <w:left w:val="none" w:sz="0" w:space="0" w:color="auto"/>
                    <w:bottom w:val="none" w:sz="0" w:space="0" w:color="auto"/>
                    <w:right w:val="none" w:sz="0" w:space="0" w:color="auto"/>
                  </w:divBdr>
                </w:div>
                <w:div w:id="1338459897">
                  <w:marLeft w:val="0"/>
                  <w:marRight w:val="0"/>
                  <w:marTop w:val="0"/>
                  <w:marBottom w:val="0"/>
                  <w:divBdr>
                    <w:top w:val="none" w:sz="0" w:space="0" w:color="auto"/>
                    <w:left w:val="none" w:sz="0" w:space="0" w:color="auto"/>
                    <w:bottom w:val="none" w:sz="0" w:space="0" w:color="auto"/>
                    <w:right w:val="none" w:sz="0" w:space="0" w:color="auto"/>
                  </w:divBdr>
                </w:div>
                <w:div w:id="1342194960">
                  <w:marLeft w:val="0"/>
                  <w:marRight w:val="0"/>
                  <w:marTop w:val="0"/>
                  <w:marBottom w:val="0"/>
                  <w:divBdr>
                    <w:top w:val="none" w:sz="0" w:space="0" w:color="auto"/>
                    <w:left w:val="none" w:sz="0" w:space="0" w:color="auto"/>
                    <w:bottom w:val="none" w:sz="0" w:space="0" w:color="auto"/>
                    <w:right w:val="none" w:sz="0" w:space="0" w:color="auto"/>
                  </w:divBdr>
                </w:div>
                <w:div w:id="1355575061">
                  <w:marLeft w:val="0"/>
                  <w:marRight w:val="0"/>
                  <w:marTop w:val="0"/>
                  <w:marBottom w:val="0"/>
                  <w:divBdr>
                    <w:top w:val="none" w:sz="0" w:space="0" w:color="auto"/>
                    <w:left w:val="none" w:sz="0" w:space="0" w:color="auto"/>
                    <w:bottom w:val="none" w:sz="0" w:space="0" w:color="auto"/>
                    <w:right w:val="none" w:sz="0" w:space="0" w:color="auto"/>
                  </w:divBdr>
                </w:div>
                <w:div w:id="1375278869">
                  <w:marLeft w:val="0"/>
                  <w:marRight w:val="0"/>
                  <w:marTop w:val="0"/>
                  <w:marBottom w:val="0"/>
                  <w:divBdr>
                    <w:top w:val="none" w:sz="0" w:space="0" w:color="auto"/>
                    <w:left w:val="none" w:sz="0" w:space="0" w:color="auto"/>
                    <w:bottom w:val="none" w:sz="0" w:space="0" w:color="auto"/>
                    <w:right w:val="none" w:sz="0" w:space="0" w:color="auto"/>
                  </w:divBdr>
                </w:div>
                <w:div w:id="1381203692">
                  <w:marLeft w:val="0"/>
                  <w:marRight w:val="0"/>
                  <w:marTop w:val="0"/>
                  <w:marBottom w:val="0"/>
                  <w:divBdr>
                    <w:top w:val="none" w:sz="0" w:space="0" w:color="auto"/>
                    <w:left w:val="none" w:sz="0" w:space="0" w:color="auto"/>
                    <w:bottom w:val="none" w:sz="0" w:space="0" w:color="auto"/>
                    <w:right w:val="none" w:sz="0" w:space="0" w:color="auto"/>
                  </w:divBdr>
                </w:div>
                <w:div w:id="1548687217">
                  <w:marLeft w:val="0"/>
                  <w:marRight w:val="0"/>
                  <w:marTop w:val="0"/>
                  <w:marBottom w:val="0"/>
                  <w:divBdr>
                    <w:top w:val="none" w:sz="0" w:space="0" w:color="auto"/>
                    <w:left w:val="none" w:sz="0" w:space="0" w:color="auto"/>
                    <w:bottom w:val="none" w:sz="0" w:space="0" w:color="auto"/>
                    <w:right w:val="none" w:sz="0" w:space="0" w:color="auto"/>
                  </w:divBdr>
                </w:div>
                <w:div w:id="1665744221">
                  <w:marLeft w:val="0"/>
                  <w:marRight w:val="0"/>
                  <w:marTop w:val="0"/>
                  <w:marBottom w:val="0"/>
                  <w:divBdr>
                    <w:top w:val="none" w:sz="0" w:space="0" w:color="auto"/>
                    <w:left w:val="none" w:sz="0" w:space="0" w:color="auto"/>
                    <w:bottom w:val="none" w:sz="0" w:space="0" w:color="auto"/>
                    <w:right w:val="none" w:sz="0" w:space="0" w:color="auto"/>
                  </w:divBdr>
                </w:div>
                <w:div w:id="1692799702">
                  <w:marLeft w:val="0"/>
                  <w:marRight w:val="0"/>
                  <w:marTop w:val="0"/>
                  <w:marBottom w:val="0"/>
                  <w:divBdr>
                    <w:top w:val="none" w:sz="0" w:space="0" w:color="auto"/>
                    <w:left w:val="none" w:sz="0" w:space="0" w:color="auto"/>
                    <w:bottom w:val="none" w:sz="0" w:space="0" w:color="auto"/>
                    <w:right w:val="none" w:sz="0" w:space="0" w:color="auto"/>
                  </w:divBdr>
                </w:div>
                <w:div w:id="1698002752">
                  <w:marLeft w:val="0"/>
                  <w:marRight w:val="0"/>
                  <w:marTop w:val="0"/>
                  <w:marBottom w:val="0"/>
                  <w:divBdr>
                    <w:top w:val="none" w:sz="0" w:space="0" w:color="auto"/>
                    <w:left w:val="none" w:sz="0" w:space="0" w:color="auto"/>
                    <w:bottom w:val="none" w:sz="0" w:space="0" w:color="auto"/>
                    <w:right w:val="none" w:sz="0" w:space="0" w:color="auto"/>
                  </w:divBdr>
                </w:div>
                <w:div w:id="1737893721">
                  <w:marLeft w:val="0"/>
                  <w:marRight w:val="0"/>
                  <w:marTop w:val="0"/>
                  <w:marBottom w:val="0"/>
                  <w:divBdr>
                    <w:top w:val="none" w:sz="0" w:space="0" w:color="auto"/>
                    <w:left w:val="none" w:sz="0" w:space="0" w:color="auto"/>
                    <w:bottom w:val="none" w:sz="0" w:space="0" w:color="auto"/>
                    <w:right w:val="none" w:sz="0" w:space="0" w:color="auto"/>
                  </w:divBdr>
                </w:div>
                <w:div w:id="1786609544">
                  <w:marLeft w:val="0"/>
                  <w:marRight w:val="0"/>
                  <w:marTop w:val="0"/>
                  <w:marBottom w:val="0"/>
                  <w:divBdr>
                    <w:top w:val="none" w:sz="0" w:space="0" w:color="auto"/>
                    <w:left w:val="none" w:sz="0" w:space="0" w:color="auto"/>
                    <w:bottom w:val="none" w:sz="0" w:space="0" w:color="auto"/>
                    <w:right w:val="none" w:sz="0" w:space="0" w:color="auto"/>
                  </w:divBdr>
                </w:div>
                <w:div w:id="1800949455">
                  <w:marLeft w:val="0"/>
                  <w:marRight w:val="0"/>
                  <w:marTop w:val="0"/>
                  <w:marBottom w:val="0"/>
                  <w:divBdr>
                    <w:top w:val="none" w:sz="0" w:space="0" w:color="auto"/>
                    <w:left w:val="none" w:sz="0" w:space="0" w:color="auto"/>
                    <w:bottom w:val="none" w:sz="0" w:space="0" w:color="auto"/>
                    <w:right w:val="none" w:sz="0" w:space="0" w:color="auto"/>
                  </w:divBdr>
                </w:div>
                <w:div w:id="1903054631">
                  <w:marLeft w:val="0"/>
                  <w:marRight w:val="0"/>
                  <w:marTop w:val="0"/>
                  <w:marBottom w:val="0"/>
                  <w:divBdr>
                    <w:top w:val="none" w:sz="0" w:space="0" w:color="auto"/>
                    <w:left w:val="none" w:sz="0" w:space="0" w:color="auto"/>
                    <w:bottom w:val="none" w:sz="0" w:space="0" w:color="auto"/>
                    <w:right w:val="none" w:sz="0" w:space="0" w:color="auto"/>
                  </w:divBdr>
                </w:div>
                <w:div w:id="1939747455">
                  <w:marLeft w:val="0"/>
                  <w:marRight w:val="0"/>
                  <w:marTop w:val="0"/>
                  <w:marBottom w:val="0"/>
                  <w:divBdr>
                    <w:top w:val="none" w:sz="0" w:space="0" w:color="auto"/>
                    <w:left w:val="none" w:sz="0" w:space="0" w:color="auto"/>
                    <w:bottom w:val="none" w:sz="0" w:space="0" w:color="auto"/>
                    <w:right w:val="none" w:sz="0" w:space="0" w:color="auto"/>
                  </w:divBdr>
                </w:div>
                <w:div w:id="1966547050">
                  <w:marLeft w:val="0"/>
                  <w:marRight w:val="0"/>
                  <w:marTop w:val="0"/>
                  <w:marBottom w:val="0"/>
                  <w:divBdr>
                    <w:top w:val="none" w:sz="0" w:space="0" w:color="auto"/>
                    <w:left w:val="none" w:sz="0" w:space="0" w:color="auto"/>
                    <w:bottom w:val="none" w:sz="0" w:space="0" w:color="auto"/>
                    <w:right w:val="none" w:sz="0" w:space="0" w:color="auto"/>
                  </w:divBdr>
                </w:div>
                <w:div w:id="2011444545">
                  <w:marLeft w:val="0"/>
                  <w:marRight w:val="0"/>
                  <w:marTop w:val="0"/>
                  <w:marBottom w:val="0"/>
                  <w:divBdr>
                    <w:top w:val="none" w:sz="0" w:space="0" w:color="auto"/>
                    <w:left w:val="none" w:sz="0" w:space="0" w:color="auto"/>
                    <w:bottom w:val="none" w:sz="0" w:space="0" w:color="auto"/>
                    <w:right w:val="none" w:sz="0" w:space="0" w:color="auto"/>
                  </w:divBdr>
                </w:div>
                <w:div w:id="2030373226">
                  <w:marLeft w:val="0"/>
                  <w:marRight w:val="0"/>
                  <w:marTop w:val="0"/>
                  <w:marBottom w:val="0"/>
                  <w:divBdr>
                    <w:top w:val="none" w:sz="0" w:space="0" w:color="auto"/>
                    <w:left w:val="none" w:sz="0" w:space="0" w:color="auto"/>
                    <w:bottom w:val="none" w:sz="0" w:space="0" w:color="auto"/>
                    <w:right w:val="none" w:sz="0" w:space="0" w:color="auto"/>
                  </w:divBdr>
                </w:div>
                <w:div w:id="2036805489">
                  <w:marLeft w:val="0"/>
                  <w:marRight w:val="0"/>
                  <w:marTop w:val="0"/>
                  <w:marBottom w:val="0"/>
                  <w:divBdr>
                    <w:top w:val="none" w:sz="0" w:space="0" w:color="auto"/>
                    <w:left w:val="none" w:sz="0" w:space="0" w:color="auto"/>
                    <w:bottom w:val="none" w:sz="0" w:space="0" w:color="auto"/>
                    <w:right w:val="none" w:sz="0" w:space="0" w:color="auto"/>
                  </w:divBdr>
                </w:div>
                <w:div w:id="2074504277">
                  <w:marLeft w:val="0"/>
                  <w:marRight w:val="0"/>
                  <w:marTop w:val="0"/>
                  <w:marBottom w:val="0"/>
                  <w:divBdr>
                    <w:top w:val="none" w:sz="0" w:space="0" w:color="auto"/>
                    <w:left w:val="none" w:sz="0" w:space="0" w:color="auto"/>
                    <w:bottom w:val="none" w:sz="0" w:space="0" w:color="auto"/>
                    <w:right w:val="none" w:sz="0" w:space="0" w:color="auto"/>
                  </w:divBdr>
                </w:div>
                <w:div w:id="2087338263">
                  <w:marLeft w:val="0"/>
                  <w:marRight w:val="0"/>
                  <w:marTop w:val="0"/>
                  <w:marBottom w:val="0"/>
                  <w:divBdr>
                    <w:top w:val="none" w:sz="0" w:space="0" w:color="auto"/>
                    <w:left w:val="none" w:sz="0" w:space="0" w:color="auto"/>
                    <w:bottom w:val="none" w:sz="0" w:space="0" w:color="auto"/>
                    <w:right w:val="none" w:sz="0" w:space="0" w:color="auto"/>
                  </w:divBdr>
                </w:div>
                <w:div w:id="2100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5576">
          <w:marLeft w:val="0"/>
          <w:marRight w:val="0"/>
          <w:marTop w:val="0"/>
          <w:marBottom w:val="0"/>
          <w:divBdr>
            <w:top w:val="none" w:sz="0" w:space="0" w:color="auto"/>
            <w:left w:val="none" w:sz="0" w:space="0" w:color="auto"/>
            <w:bottom w:val="none" w:sz="0" w:space="0" w:color="auto"/>
            <w:right w:val="none" w:sz="0" w:space="0" w:color="auto"/>
          </w:divBdr>
        </w:div>
        <w:div w:id="2140368065">
          <w:marLeft w:val="0"/>
          <w:marRight w:val="0"/>
          <w:marTop w:val="0"/>
          <w:marBottom w:val="0"/>
          <w:divBdr>
            <w:top w:val="none" w:sz="0" w:space="0" w:color="auto"/>
            <w:left w:val="none" w:sz="0" w:space="0" w:color="auto"/>
            <w:bottom w:val="none" w:sz="0" w:space="0" w:color="auto"/>
            <w:right w:val="none" w:sz="0" w:space="0" w:color="auto"/>
          </w:divBdr>
        </w:div>
      </w:divsChild>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07871197">
      <w:bodyDiv w:val="1"/>
      <w:marLeft w:val="0"/>
      <w:marRight w:val="0"/>
      <w:marTop w:val="0"/>
      <w:marBottom w:val="0"/>
      <w:divBdr>
        <w:top w:val="none" w:sz="0" w:space="0" w:color="auto"/>
        <w:left w:val="none" w:sz="0" w:space="0" w:color="auto"/>
        <w:bottom w:val="none" w:sz="0" w:space="0" w:color="auto"/>
        <w:right w:val="none" w:sz="0" w:space="0" w:color="auto"/>
      </w:divBdr>
      <w:divsChild>
        <w:div w:id="160236979">
          <w:marLeft w:val="0"/>
          <w:marRight w:val="0"/>
          <w:marTop w:val="0"/>
          <w:marBottom w:val="360"/>
          <w:divBdr>
            <w:top w:val="none" w:sz="0" w:space="0" w:color="auto"/>
            <w:left w:val="none" w:sz="0" w:space="0" w:color="auto"/>
            <w:bottom w:val="none" w:sz="0" w:space="0" w:color="auto"/>
            <w:right w:val="none" w:sz="0" w:space="0" w:color="auto"/>
          </w:divBdr>
        </w:div>
        <w:div w:id="848327288">
          <w:marLeft w:val="0"/>
          <w:marRight w:val="0"/>
          <w:marTop w:val="0"/>
          <w:marBottom w:val="90"/>
          <w:divBdr>
            <w:top w:val="none" w:sz="0" w:space="0" w:color="auto"/>
            <w:left w:val="none" w:sz="0" w:space="0" w:color="auto"/>
            <w:bottom w:val="none" w:sz="0" w:space="0" w:color="auto"/>
            <w:right w:val="none" w:sz="0" w:space="0" w:color="auto"/>
          </w:divBdr>
        </w:div>
        <w:div w:id="2110659434">
          <w:marLeft w:val="0"/>
          <w:marRight w:val="0"/>
          <w:marTop w:val="0"/>
          <w:marBottom w:val="90"/>
          <w:divBdr>
            <w:top w:val="none" w:sz="0" w:space="0" w:color="auto"/>
            <w:left w:val="none" w:sz="0" w:space="0" w:color="auto"/>
            <w:bottom w:val="none" w:sz="0" w:space="0" w:color="auto"/>
            <w:right w:val="none" w:sz="0" w:space="0" w:color="auto"/>
          </w:divBdr>
        </w:div>
      </w:divsChild>
    </w:div>
    <w:div w:id="519667696">
      <w:bodyDiv w:val="1"/>
      <w:marLeft w:val="0"/>
      <w:marRight w:val="0"/>
      <w:marTop w:val="0"/>
      <w:marBottom w:val="0"/>
      <w:divBdr>
        <w:top w:val="none" w:sz="0" w:space="0" w:color="auto"/>
        <w:left w:val="none" w:sz="0" w:space="0" w:color="auto"/>
        <w:bottom w:val="none" w:sz="0" w:space="0" w:color="auto"/>
        <w:right w:val="none" w:sz="0" w:space="0" w:color="auto"/>
      </w:divBdr>
    </w:div>
    <w:div w:id="534315157">
      <w:bodyDiv w:val="1"/>
      <w:marLeft w:val="0"/>
      <w:marRight w:val="0"/>
      <w:marTop w:val="0"/>
      <w:marBottom w:val="0"/>
      <w:divBdr>
        <w:top w:val="none" w:sz="0" w:space="0" w:color="auto"/>
        <w:left w:val="none" w:sz="0" w:space="0" w:color="auto"/>
        <w:bottom w:val="none" w:sz="0" w:space="0" w:color="auto"/>
        <w:right w:val="none" w:sz="0" w:space="0" w:color="auto"/>
      </w:divBdr>
    </w:div>
    <w:div w:id="595671122">
      <w:bodyDiv w:val="1"/>
      <w:marLeft w:val="0"/>
      <w:marRight w:val="0"/>
      <w:marTop w:val="0"/>
      <w:marBottom w:val="0"/>
      <w:divBdr>
        <w:top w:val="none" w:sz="0" w:space="0" w:color="auto"/>
        <w:left w:val="none" w:sz="0" w:space="0" w:color="auto"/>
        <w:bottom w:val="none" w:sz="0" w:space="0" w:color="auto"/>
        <w:right w:val="none" w:sz="0" w:space="0" w:color="auto"/>
      </w:divBdr>
      <w:divsChild>
        <w:div w:id="35744210">
          <w:marLeft w:val="0"/>
          <w:marRight w:val="0"/>
          <w:marTop w:val="0"/>
          <w:marBottom w:val="90"/>
          <w:divBdr>
            <w:top w:val="none" w:sz="0" w:space="0" w:color="auto"/>
            <w:left w:val="none" w:sz="0" w:space="0" w:color="auto"/>
            <w:bottom w:val="none" w:sz="0" w:space="0" w:color="auto"/>
            <w:right w:val="none" w:sz="0" w:space="0" w:color="auto"/>
          </w:divBdr>
        </w:div>
        <w:div w:id="94907516">
          <w:marLeft w:val="0"/>
          <w:marRight w:val="0"/>
          <w:marTop w:val="0"/>
          <w:marBottom w:val="0"/>
          <w:divBdr>
            <w:top w:val="none" w:sz="0" w:space="0" w:color="auto"/>
            <w:left w:val="none" w:sz="0" w:space="0" w:color="auto"/>
            <w:bottom w:val="none" w:sz="0" w:space="0" w:color="auto"/>
            <w:right w:val="none" w:sz="0" w:space="0" w:color="auto"/>
          </w:divBdr>
          <w:divsChild>
            <w:div w:id="475418711">
              <w:marLeft w:val="0"/>
              <w:marRight w:val="0"/>
              <w:marTop w:val="0"/>
              <w:marBottom w:val="90"/>
              <w:divBdr>
                <w:top w:val="none" w:sz="0" w:space="0" w:color="auto"/>
                <w:left w:val="none" w:sz="0" w:space="0" w:color="auto"/>
                <w:bottom w:val="none" w:sz="0" w:space="0" w:color="auto"/>
                <w:right w:val="none" w:sz="0" w:space="0" w:color="auto"/>
              </w:divBdr>
            </w:div>
            <w:div w:id="697854306">
              <w:marLeft w:val="0"/>
              <w:marRight w:val="0"/>
              <w:marTop w:val="0"/>
              <w:marBottom w:val="90"/>
              <w:divBdr>
                <w:top w:val="none" w:sz="0" w:space="0" w:color="auto"/>
                <w:left w:val="none" w:sz="0" w:space="0" w:color="auto"/>
                <w:bottom w:val="none" w:sz="0" w:space="0" w:color="auto"/>
                <w:right w:val="none" w:sz="0" w:space="0" w:color="auto"/>
              </w:divBdr>
            </w:div>
            <w:div w:id="1116480707">
              <w:marLeft w:val="0"/>
              <w:marRight w:val="0"/>
              <w:marTop w:val="0"/>
              <w:marBottom w:val="90"/>
              <w:divBdr>
                <w:top w:val="none" w:sz="0" w:space="0" w:color="auto"/>
                <w:left w:val="none" w:sz="0" w:space="0" w:color="auto"/>
                <w:bottom w:val="none" w:sz="0" w:space="0" w:color="auto"/>
                <w:right w:val="none" w:sz="0" w:space="0" w:color="auto"/>
              </w:divBdr>
            </w:div>
            <w:div w:id="1363550955">
              <w:marLeft w:val="0"/>
              <w:marRight w:val="0"/>
              <w:marTop w:val="0"/>
              <w:marBottom w:val="90"/>
              <w:divBdr>
                <w:top w:val="none" w:sz="0" w:space="0" w:color="auto"/>
                <w:left w:val="none" w:sz="0" w:space="0" w:color="auto"/>
                <w:bottom w:val="none" w:sz="0" w:space="0" w:color="auto"/>
                <w:right w:val="none" w:sz="0" w:space="0" w:color="auto"/>
              </w:divBdr>
            </w:div>
          </w:divsChild>
        </w:div>
        <w:div w:id="509948996">
          <w:marLeft w:val="0"/>
          <w:marRight w:val="0"/>
          <w:marTop w:val="0"/>
          <w:marBottom w:val="0"/>
          <w:divBdr>
            <w:top w:val="none" w:sz="0" w:space="0" w:color="auto"/>
            <w:left w:val="none" w:sz="0" w:space="0" w:color="auto"/>
            <w:bottom w:val="none" w:sz="0" w:space="0" w:color="auto"/>
            <w:right w:val="none" w:sz="0" w:space="0" w:color="auto"/>
          </w:divBdr>
        </w:div>
        <w:div w:id="517352745">
          <w:marLeft w:val="0"/>
          <w:marRight w:val="0"/>
          <w:marTop w:val="0"/>
          <w:marBottom w:val="360"/>
          <w:divBdr>
            <w:top w:val="none" w:sz="0" w:space="0" w:color="auto"/>
            <w:left w:val="none" w:sz="0" w:space="0" w:color="auto"/>
            <w:bottom w:val="none" w:sz="0" w:space="0" w:color="auto"/>
            <w:right w:val="none" w:sz="0" w:space="0" w:color="auto"/>
          </w:divBdr>
        </w:div>
        <w:div w:id="632561070">
          <w:marLeft w:val="0"/>
          <w:marRight w:val="0"/>
          <w:marTop w:val="0"/>
          <w:marBottom w:val="360"/>
          <w:divBdr>
            <w:top w:val="none" w:sz="0" w:space="0" w:color="auto"/>
            <w:left w:val="none" w:sz="0" w:space="0" w:color="auto"/>
            <w:bottom w:val="none" w:sz="0" w:space="0" w:color="auto"/>
            <w:right w:val="none" w:sz="0" w:space="0" w:color="auto"/>
          </w:divBdr>
        </w:div>
        <w:div w:id="1010987173">
          <w:marLeft w:val="0"/>
          <w:marRight w:val="0"/>
          <w:marTop w:val="0"/>
          <w:marBottom w:val="90"/>
          <w:divBdr>
            <w:top w:val="none" w:sz="0" w:space="0" w:color="auto"/>
            <w:left w:val="none" w:sz="0" w:space="0" w:color="auto"/>
            <w:bottom w:val="none" w:sz="0" w:space="0" w:color="auto"/>
            <w:right w:val="none" w:sz="0" w:space="0" w:color="auto"/>
          </w:divBdr>
        </w:div>
        <w:div w:id="1156411707">
          <w:marLeft w:val="0"/>
          <w:marRight w:val="0"/>
          <w:marTop w:val="0"/>
          <w:marBottom w:val="360"/>
          <w:divBdr>
            <w:top w:val="none" w:sz="0" w:space="0" w:color="auto"/>
            <w:left w:val="none" w:sz="0" w:space="0" w:color="auto"/>
            <w:bottom w:val="none" w:sz="0" w:space="0" w:color="auto"/>
            <w:right w:val="none" w:sz="0" w:space="0" w:color="auto"/>
          </w:divBdr>
        </w:div>
      </w:divsChild>
    </w:div>
    <w:div w:id="598753055">
      <w:bodyDiv w:val="1"/>
      <w:marLeft w:val="0"/>
      <w:marRight w:val="0"/>
      <w:marTop w:val="0"/>
      <w:marBottom w:val="0"/>
      <w:divBdr>
        <w:top w:val="none" w:sz="0" w:space="0" w:color="auto"/>
        <w:left w:val="none" w:sz="0" w:space="0" w:color="auto"/>
        <w:bottom w:val="none" w:sz="0" w:space="0" w:color="auto"/>
        <w:right w:val="none" w:sz="0" w:space="0" w:color="auto"/>
      </w:divBdr>
      <w:divsChild>
        <w:div w:id="81882110">
          <w:marLeft w:val="0"/>
          <w:marRight w:val="0"/>
          <w:marTop w:val="0"/>
          <w:marBottom w:val="360"/>
          <w:divBdr>
            <w:top w:val="none" w:sz="0" w:space="0" w:color="auto"/>
            <w:left w:val="none" w:sz="0" w:space="0" w:color="auto"/>
            <w:bottom w:val="none" w:sz="0" w:space="0" w:color="auto"/>
            <w:right w:val="none" w:sz="0" w:space="0" w:color="auto"/>
          </w:divBdr>
        </w:div>
        <w:div w:id="1341737589">
          <w:marLeft w:val="0"/>
          <w:marRight w:val="0"/>
          <w:marTop w:val="0"/>
          <w:marBottom w:val="0"/>
          <w:divBdr>
            <w:top w:val="none" w:sz="0" w:space="0" w:color="auto"/>
            <w:left w:val="none" w:sz="0" w:space="0" w:color="auto"/>
            <w:bottom w:val="none" w:sz="0" w:space="0" w:color="auto"/>
            <w:right w:val="none" w:sz="0" w:space="0" w:color="auto"/>
          </w:divBdr>
          <w:divsChild>
            <w:div w:id="203181581">
              <w:marLeft w:val="0"/>
              <w:marRight w:val="0"/>
              <w:marTop w:val="0"/>
              <w:marBottom w:val="90"/>
              <w:divBdr>
                <w:top w:val="none" w:sz="0" w:space="0" w:color="auto"/>
                <w:left w:val="none" w:sz="0" w:space="0" w:color="auto"/>
                <w:bottom w:val="none" w:sz="0" w:space="0" w:color="auto"/>
                <w:right w:val="none" w:sz="0" w:space="0" w:color="auto"/>
              </w:divBdr>
            </w:div>
            <w:div w:id="630327279">
              <w:marLeft w:val="0"/>
              <w:marRight w:val="0"/>
              <w:marTop w:val="0"/>
              <w:marBottom w:val="90"/>
              <w:divBdr>
                <w:top w:val="none" w:sz="0" w:space="0" w:color="auto"/>
                <w:left w:val="none" w:sz="0" w:space="0" w:color="auto"/>
                <w:bottom w:val="none" w:sz="0" w:space="0" w:color="auto"/>
                <w:right w:val="none" w:sz="0" w:space="0" w:color="auto"/>
              </w:divBdr>
            </w:div>
            <w:div w:id="1609191364">
              <w:marLeft w:val="0"/>
              <w:marRight w:val="0"/>
              <w:marTop w:val="0"/>
              <w:marBottom w:val="90"/>
              <w:divBdr>
                <w:top w:val="none" w:sz="0" w:space="0" w:color="auto"/>
                <w:left w:val="none" w:sz="0" w:space="0" w:color="auto"/>
                <w:bottom w:val="none" w:sz="0" w:space="0" w:color="auto"/>
                <w:right w:val="none" w:sz="0" w:space="0" w:color="auto"/>
              </w:divBdr>
            </w:div>
            <w:div w:id="17130745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0528652">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4935745">
      <w:bodyDiv w:val="1"/>
      <w:marLeft w:val="0"/>
      <w:marRight w:val="0"/>
      <w:marTop w:val="0"/>
      <w:marBottom w:val="0"/>
      <w:divBdr>
        <w:top w:val="none" w:sz="0" w:space="0" w:color="auto"/>
        <w:left w:val="none" w:sz="0" w:space="0" w:color="auto"/>
        <w:bottom w:val="none" w:sz="0" w:space="0" w:color="auto"/>
        <w:right w:val="none" w:sz="0" w:space="0" w:color="auto"/>
      </w:divBdr>
      <w:divsChild>
        <w:div w:id="285502473">
          <w:marLeft w:val="0"/>
          <w:marRight w:val="0"/>
          <w:marTop w:val="0"/>
          <w:marBottom w:val="360"/>
          <w:divBdr>
            <w:top w:val="none" w:sz="0" w:space="0" w:color="auto"/>
            <w:left w:val="none" w:sz="0" w:space="0" w:color="auto"/>
            <w:bottom w:val="none" w:sz="0" w:space="0" w:color="auto"/>
            <w:right w:val="none" w:sz="0" w:space="0" w:color="auto"/>
          </w:divBdr>
        </w:div>
        <w:div w:id="472254375">
          <w:marLeft w:val="0"/>
          <w:marRight w:val="0"/>
          <w:marTop w:val="0"/>
          <w:marBottom w:val="90"/>
          <w:divBdr>
            <w:top w:val="none" w:sz="0" w:space="0" w:color="auto"/>
            <w:left w:val="none" w:sz="0" w:space="0" w:color="auto"/>
            <w:bottom w:val="none" w:sz="0" w:space="0" w:color="auto"/>
            <w:right w:val="none" w:sz="0" w:space="0" w:color="auto"/>
          </w:divBdr>
        </w:div>
        <w:div w:id="644819721">
          <w:marLeft w:val="0"/>
          <w:marRight w:val="0"/>
          <w:marTop w:val="0"/>
          <w:marBottom w:val="90"/>
          <w:divBdr>
            <w:top w:val="none" w:sz="0" w:space="0" w:color="auto"/>
            <w:left w:val="none" w:sz="0" w:space="0" w:color="auto"/>
            <w:bottom w:val="none" w:sz="0" w:space="0" w:color="auto"/>
            <w:right w:val="none" w:sz="0" w:space="0" w:color="auto"/>
          </w:divBdr>
        </w:div>
      </w:divsChild>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86000621">
      <w:bodyDiv w:val="1"/>
      <w:marLeft w:val="0"/>
      <w:marRight w:val="0"/>
      <w:marTop w:val="0"/>
      <w:marBottom w:val="0"/>
      <w:divBdr>
        <w:top w:val="none" w:sz="0" w:space="0" w:color="auto"/>
        <w:left w:val="none" w:sz="0" w:space="0" w:color="auto"/>
        <w:bottom w:val="none" w:sz="0" w:space="0" w:color="auto"/>
        <w:right w:val="none" w:sz="0" w:space="0" w:color="auto"/>
      </w:divBdr>
      <w:divsChild>
        <w:div w:id="480388897">
          <w:marLeft w:val="0"/>
          <w:marRight w:val="0"/>
          <w:marTop w:val="0"/>
          <w:marBottom w:val="360"/>
          <w:divBdr>
            <w:top w:val="none" w:sz="0" w:space="0" w:color="auto"/>
            <w:left w:val="none" w:sz="0" w:space="0" w:color="auto"/>
            <w:bottom w:val="none" w:sz="0" w:space="0" w:color="auto"/>
            <w:right w:val="none" w:sz="0" w:space="0" w:color="auto"/>
          </w:divBdr>
        </w:div>
        <w:div w:id="866330063">
          <w:marLeft w:val="0"/>
          <w:marRight w:val="0"/>
          <w:marTop w:val="0"/>
          <w:marBottom w:val="90"/>
          <w:divBdr>
            <w:top w:val="none" w:sz="0" w:space="0" w:color="auto"/>
            <w:left w:val="none" w:sz="0" w:space="0" w:color="auto"/>
            <w:bottom w:val="none" w:sz="0" w:space="0" w:color="auto"/>
            <w:right w:val="none" w:sz="0" w:space="0" w:color="auto"/>
          </w:divBdr>
        </w:div>
        <w:div w:id="2029941428">
          <w:marLeft w:val="0"/>
          <w:marRight w:val="0"/>
          <w:marTop w:val="0"/>
          <w:marBottom w:val="90"/>
          <w:divBdr>
            <w:top w:val="none" w:sz="0" w:space="0" w:color="auto"/>
            <w:left w:val="none" w:sz="0" w:space="0" w:color="auto"/>
            <w:bottom w:val="none" w:sz="0" w:space="0" w:color="auto"/>
            <w:right w:val="none" w:sz="0" w:space="0" w:color="auto"/>
          </w:divBdr>
        </w:div>
      </w:divsChild>
    </w:div>
    <w:div w:id="808280405">
      <w:bodyDiv w:val="1"/>
      <w:marLeft w:val="0"/>
      <w:marRight w:val="0"/>
      <w:marTop w:val="0"/>
      <w:marBottom w:val="0"/>
      <w:divBdr>
        <w:top w:val="none" w:sz="0" w:space="0" w:color="auto"/>
        <w:left w:val="none" w:sz="0" w:space="0" w:color="auto"/>
        <w:bottom w:val="none" w:sz="0" w:space="0" w:color="auto"/>
        <w:right w:val="none" w:sz="0" w:space="0" w:color="auto"/>
      </w:divBdr>
      <w:divsChild>
        <w:div w:id="89935744">
          <w:marLeft w:val="0"/>
          <w:marRight w:val="0"/>
          <w:marTop w:val="0"/>
          <w:marBottom w:val="0"/>
          <w:divBdr>
            <w:top w:val="none" w:sz="0" w:space="0" w:color="auto"/>
            <w:left w:val="none" w:sz="0" w:space="0" w:color="auto"/>
            <w:bottom w:val="none" w:sz="0" w:space="0" w:color="auto"/>
            <w:right w:val="none" w:sz="0" w:space="0" w:color="auto"/>
          </w:divBdr>
        </w:div>
        <w:div w:id="428741637">
          <w:marLeft w:val="0"/>
          <w:marRight w:val="0"/>
          <w:marTop w:val="0"/>
          <w:marBottom w:val="0"/>
          <w:divBdr>
            <w:top w:val="none" w:sz="0" w:space="0" w:color="auto"/>
            <w:left w:val="none" w:sz="0" w:space="0" w:color="auto"/>
            <w:bottom w:val="none" w:sz="0" w:space="0" w:color="auto"/>
            <w:right w:val="none" w:sz="0" w:space="0" w:color="auto"/>
          </w:divBdr>
        </w:div>
        <w:div w:id="1180462318">
          <w:marLeft w:val="0"/>
          <w:marRight w:val="0"/>
          <w:marTop w:val="0"/>
          <w:marBottom w:val="0"/>
          <w:divBdr>
            <w:top w:val="none" w:sz="0" w:space="0" w:color="auto"/>
            <w:left w:val="none" w:sz="0" w:space="0" w:color="auto"/>
            <w:bottom w:val="none" w:sz="0" w:space="0" w:color="auto"/>
            <w:right w:val="none" w:sz="0" w:space="0" w:color="auto"/>
          </w:divBdr>
        </w:div>
        <w:div w:id="1854415972">
          <w:marLeft w:val="0"/>
          <w:marRight w:val="0"/>
          <w:marTop w:val="0"/>
          <w:marBottom w:val="0"/>
          <w:divBdr>
            <w:top w:val="none" w:sz="0" w:space="0" w:color="auto"/>
            <w:left w:val="none" w:sz="0" w:space="0" w:color="auto"/>
            <w:bottom w:val="none" w:sz="0" w:space="0" w:color="auto"/>
            <w:right w:val="none" w:sz="0" w:space="0" w:color="auto"/>
          </w:divBdr>
        </w:div>
        <w:div w:id="1889679410">
          <w:marLeft w:val="0"/>
          <w:marRight w:val="0"/>
          <w:marTop w:val="0"/>
          <w:marBottom w:val="0"/>
          <w:divBdr>
            <w:top w:val="none" w:sz="0" w:space="0" w:color="auto"/>
            <w:left w:val="none" w:sz="0" w:space="0" w:color="auto"/>
            <w:bottom w:val="none" w:sz="0" w:space="0" w:color="auto"/>
            <w:right w:val="none" w:sz="0" w:space="0" w:color="auto"/>
          </w:divBdr>
        </w:div>
        <w:div w:id="1971355450">
          <w:marLeft w:val="0"/>
          <w:marRight w:val="0"/>
          <w:marTop w:val="0"/>
          <w:marBottom w:val="0"/>
          <w:divBdr>
            <w:top w:val="none" w:sz="0" w:space="0" w:color="auto"/>
            <w:left w:val="none" w:sz="0" w:space="0" w:color="auto"/>
            <w:bottom w:val="none" w:sz="0" w:space="0" w:color="auto"/>
            <w:right w:val="none" w:sz="0" w:space="0" w:color="auto"/>
          </w:divBdr>
        </w:div>
      </w:divsChild>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0432845">
      <w:bodyDiv w:val="1"/>
      <w:marLeft w:val="0"/>
      <w:marRight w:val="0"/>
      <w:marTop w:val="0"/>
      <w:marBottom w:val="0"/>
      <w:divBdr>
        <w:top w:val="none" w:sz="0" w:space="0" w:color="auto"/>
        <w:left w:val="none" w:sz="0" w:space="0" w:color="auto"/>
        <w:bottom w:val="none" w:sz="0" w:space="0" w:color="auto"/>
        <w:right w:val="none" w:sz="0" w:space="0" w:color="auto"/>
      </w:divBdr>
      <w:divsChild>
        <w:div w:id="3898837">
          <w:marLeft w:val="0"/>
          <w:marRight w:val="0"/>
          <w:marTop w:val="0"/>
          <w:marBottom w:val="90"/>
          <w:divBdr>
            <w:top w:val="none" w:sz="0" w:space="0" w:color="auto"/>
            <w:left w:val="none" w:sz="0" w:space="0" w:color="auto"/>
            <w:bottom w:val="none" w:sz="0" w:space="0" w:color="auto"/>
            <w:right w:val="none" w:sz="0" w:space="0" w:color="auto"/>
          </w:divBdr>
        </w:div>
        <w:div w:id="59326202">
          <w:marLeft w:val="0"/>
          <w:marRight w:val="0"/>
          <w:marTop w:val="0"/>
          <w:marBottom w:val="0"/>
          <w:divBdr>
            <w:top w:val="none" w:sz="0" w:space="0" w:color="auto"/>
            <w:left w:val="none" w:sz="0" w:space="0" w:color="auto"/>
            <w:bottom w:val="none" w:sz="0" w:space="0" w:color="auto"/>
            <w:right w:val="none" w:sz="0" w:space="0" w:color="auto"/>
          </w:divBdr>
          <w:divsChild>
            <w:div w:id="882059707">
              <w:marLeft w:val="0"/>
              <w:marRight w:val="0"/>
              <w:marTop w:val="0"/>
              <w:marBottom w:val="90"/>
              <w:divBdr>
                <w:top w:val="none" w:sz="0" w:space="0" w:color="auto"/>
                <w:left w:val="none" w:sz="0" w:space="0" w:color="auto"/>
                <w:bottom w:val="none" w:sz="0" w:space="0" w:color="auto"/>
                <w:right w:val="none" w:sz="0" w:space="0" w:color="auto"/>
              </w:divBdr>
            </w:div>
            <w:div w:id="897983626">
              <w:marLeft w:val="0"/>
              <w:marRight w:val="0"/>
              <w:marTop w:val="0"/>
              <w:marBottom w:val="90"/>
              <w:divBdr>
                <w:top w:val="none" w:sz="0" w:space="0" w:color="auto"/>
                <w:left w:val="none" w:sz="0" w:space="0" w:color="auto"/>
                <w:bottom w:val="none" w:sz="0" w:space="0" w:color="auto"/>
                <w:right w:val="none" w:sz="0" w:space="0" w:color="auto"/>
              </w:divBdr>
            </w:div>
            <w:div w:id="1294796795">
              <w:marLeft w:val="0"/>
              <w:marRight w:val="0"/>
              <w:marTop w:val="0"/>
              <w:marBottom w:val="90"/>
              <w:divBdr>
                <w:top w:val="none" w:sz="0" w:space="0" w:color="auto"/>
                <w:left w:val="none" w:sz="0" w:space="0" w:color="auto"/>
                <w:bottom w:val="none" w:sz="0" w:space="0" w:color="auto"/>
                <w:right w:val="none" w:sz="0" w:space="0" w:color="auto"/>
              </w:divBdr>
            </w:div>
            <w:div w:id="1578978361">
              <w:marLeft w:val="0"/>
              <w:marRight w:val="0"/>
              <w:marTop w:val="0"/>
              <w:marBottom w:val="90"/>
              <w:divBdr>
                <w:top w:val="none" w:sz="0" w:space="0" w:color="auto"/>
                <w:left w:val="none" w:sz="0" w:space="0" w:color="auto"/>
                <w:bottom w:val="none" w:sz="0" w:space="0" w:color="auto"/>
                <w:right w:val="none" w:sz="0" w:space="0" w:color="auto"/>
              </w:divBdr>
            </w:div>
          </w:divsChild>
        </w:div>
        <w:div w:id="130175340">
          <w:marLeft w:val="0"/>
          <w:marRight w:val="0"/>
          <w:marTop w:val="0"/>
          <w:marBottom w:val="360"/>
          <w:divBdr>
            <w:top w:val="none" w:sz="0" w:space="0" w:color="auto"/>
            <w:left w:val="none" w:sz="0" w:space="0" w:color="auto"/>
            <w:bottom w:val="none" w:sz="0" w:space="0" w:color="auto"/>
            <w:right w:val="none" w:sz="0" w:space="0" w:color="auto"/>
          </w:divBdr>
        </w:div>
        <w:div w:id="1154294846">
          <w:marLeft w:val="0"/>
          <w:marRight w:val="0"/>
          <w:marTop w:val="0"/>
          <w:marBottom w:val="90"/>
          <w:divBdr>
            <w:top w:val="none" w:sz="0" w:space="0" w:color="auto"/>
            <w:left w:val="none" w:sz="0" w:space="0" w:color="auto"/>
            <w:bottom w:val="none" w:sz="0" w:space="0" w:color="auto"/>
            <w:right w:val="none" w:sz="0" w:space="0" w:color="auto"/>
          </w:divBdr>
        </w:div>
        <w:div w:id="1879971623">
          <w:marLeft w:val="0"/>
          <w:marRight w:val="0"/>
          <w:marTop w:val="0"/>
          <w:marBottom w:val="360"/>
          <w:divBdr>
            <w:top w:val="none" w:sz="0" w:space="0" w:color="auto"/>
            <w:left w:val="none" w:sz="0" w:space="0" w:color="auto"/>
            <w:bottom w:val="none" w:sz="0" w:space="0" w:color="auto"/>
            <w:right w:val="none" w:sz="0" w:space="0" w:color="auto"/>
          </w:divBdr>
        </w:div>
        <w:div w:id="1953901584">
          <w:marLeft w:val="0"/>
          <w:marRight w:val="0"/>
          <w:marTop w:val="0"/>
          <w:marBottom w:val="360"/>
          <w:divBdr>
            <w:top w:val="none" w:sz="0" w:space="0" w:color="auto"/>
            <w:left w:val="none" w:sz="0" w:space="0" w:color="auto"/>
            <w:bottom w:val="none" w:sz="0" w:space="0" w:color="auto"/>
            <w:right w:val="none" w:sz="0" w:space="0" w:color="auto"/>
          </w:divBdr>
        </w:div>
      </w:divsChild>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46028844">
      <w:bodyDiv w:val="1"/>
      <w:marLeft w:val="0"/>
      <w:marRight w:val="0"/>
      <w:marTop w:val="0"/>
      <w:marBottom w:val="0"/>
      <w:divBdr>
        <w:top w:val="none" w:sz="0" w:space="0" w:color="auto"/>
        <w:left w:val="none" w:sz="0" w:space="0" w:color="auto"/>
        <w:bottom w:val="none" w:sz="0" w:space="0" w:color="auto"/>
        <w:right w:val="none" w:sz="0" w:space="0" w:color="auto"/>
      </w:divBdr>
      <w:divsChild>
        <w:div w:id="268394851">
          <w:marLeft w:val="0"/>
          <w:marRight w:val="0"/>
          <w:marTop w:val="0"/>
          <w:marBottom w:val="0"/>
          <w:divBdr>
            <w:top w:val="none" w:sz="0" w:space="0" w:color="auto"/>
            <w:left w:val="none" w:sz="0" w:space="0" w:color="auto"/>
            <w:bottom w:val="none" w:sz="0" w:space="0" w:color="auto"/>
            <w:right w:val="none" w:sz="0" w:space="0" w:color="auto"/>
          </w:divBdr>
        </w:div>
        <w:div w:id="1956715145">
          <w:marLeft w:val="0"/>
          <w:marRight w:val="0"/>
          <w:marTop w:val="0"/>
          <w:marBottom w:val="0"/>
          <w:divBdr>
            <w:top w:val="none" w:sz="0" w:space="0" w:color="auto"/>
            <w:left w:val="none" w:sz="0" w:space="0" w:color="auto"/>
            <w:bottom w:val="none" w:sz="0" w:space="0" w:color="auto"/>
            <w:right w:val="none" w:sz="0" w:space="0" w:color="auto"/>
          </w:divBdr>
        </w:div>
      </w:divsChild>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77751729">
      <w:bodyDiv w:val="1"/>
      <w:marLeft w:val="0"/>
      <w:marRight w:val="0"/>
      <w:marTop w:val="0"/>
      <w:marBottom w:val="0"/>
      <w:divBdr>
        <w:top w:val="none" w:sz="0" w:space="0" w:color="auto"/>
        <w:left w:val="none" w:sz="0" w:space="0" w:color="auto"/>
        <w:bottom w:val="none" w:sz="0" w:space="0" w:color="auto"/>
        <w:right w:val="none" w:sz="0" w:space="0" w:color="auto"/>
      </w:divBdr>
      <w:divsChild>
        <w:div w:id="97021396">
          <w:marLeft w:val="0"/>
          <w:marRight w:val="0"/>
          <w:marTop w:val="0"/>
          <w:marBottom w:val="90"/>
          <w:divBdr>
            <w:top w:val="none" w:sz="0" w:space="0" w:color="auto"/>
            <w:left w:val="none" w:sz="0" w:space="0" w:color="auto"/>
            <w:bottom w:val="none" w:sz="0" w:space="0" w:color="auto"/>
            <w:right w:val="none" w:sz="0" w:space="0" w:color="auto"/>
          </w:divBdr>
        </w:div>
        <w:div w:id="313264147">
          <w:marLeft w:val="0"/>
          <w:marRight w:val="0"/>
          <w:marTop w:val="0"/>
          <w:marBottom w:val="360"/>
          <w:divBdr>
            <w:top w:val="none" w:sz="0" w:space="0" w:color="auto"/>
            <w:left w:val="none" w:sz="0" w:space="0" w:color="auto"/>
            <w:bottom w:val="none" w:sz="0" w:space="0" w:color="auto"/>
            <w:right w:val="none" w:sz="0" w:space="0" w:color="auto"/>
          </w:divBdr>
        </w:div>
        <w:div w:id="432556043">
          <w:marLeft w:val="0"/>
          <w:marRight w:val="0"/>
          <w:marTop w:val="0"/>
          <w:marBottom w:val="90"/>
          <w:divBdr>
            <w:top w:val="none" w:sz="0" w:space="0" w:color="auto"/>
            <w:left w:val="none" w:sz="0" w:space="0" w:color="auto"/>
            <w:bottom w:val="none" w:sz="0" w:space="0" w:color="auto"/>
            <w:right w:val="none" w:sz="0" w:space="0" w:color="auto"/>
          </w:divBdr>
        </w:div>
        <w:div w:id="1480614124">
          <w:marLeft w:val="0"/>
          <w:marRight w:val="0"/>
          <w:marTop w:val="0"/>
          <w:marBottom w:val="0"/>
          <w:divBdr>
            <w:top w:val="none" w:sz="0" w:space="0" w:color="auto"/>
            <w:left w:val="none" w:sz="0" w:space="0" w:color="auto"/>
            <w:bottom w:val="none" w:sz="0" w:space="0" w:color="auto"/>
            <w:right w:val="none" w:sz="0" w:space="0" w:color="auto"/>
          </w:divBdr>
          <w:divsChild>
            <w:div w:id="102120429">
              <w:marLeft w:val="0"/>
              <w:marRight w:val="0"/>
              <w:marTop w:val="0"/>
              <w:marBottom w:val="90"/>
              <w:divBdr>
                <w:top w:val="none" w:sz="0" w:space="0" w:color="auto"/>
                <w:left w:val="none" w:sz="0" w:space="0" w:color="auto"/>
                <w:bottom w:val="none" w:sz="0" w:space="0" w:color="auto"/>
                <w:right w:val="none" w:sz="0" w:space="0" w:color="auto"/>
              </w:divBdr>
            </w:div>
            <w:div w:id="183249939">
              <w:marLeft w:val="0"/>
              <w:marRight w:val="0"/>
              <w:marTop w:val="0"/>
              <w:marBottom w:val="90"/>
              <w:divBdr>
                <w:top w:val="none" w:sz="0" w:space="0" w:color="auto"/>
                <w:left w:val="none" w:sz="0" w:space="0" w:color="auto"/>
                <w:bottom w:val="none" w:sz="0" w:space="0" w:color="auto"/>
                <w:right w:val="none" w:sz="0" w:space="0" w:color="auto"/>
              </w:divBdr>
            </w:div>
            <w:div w:id="307783364">
              <w:marLeft w:val="0"/>
              <w:marRight w:val="0"/>
              <w:marTop w:val="0"/>
              <w:marBottom w:val="90"/>
              <w:divBdr>
                <w:top w:val="none" w:sz="0" w:space="0" w:color="auto"/>
                <w:left w:val="none" w:sz="0" w:space="0" w:color="auto"/>
                <w:bottom w:val="none" w:sz="0" w:space="0" w:color="auto"/>
                <w:right w:val="none" w:sz="0" w:space="0" w:color="auto"/>
              </w:divBdr>
            </w:div>
            <w:div w:id="1553273674">
              <w:marLeft w:val="0"/>
              <w:marRight w:val="0"/>
              <w:marTop w:val="0"/>
              <w:marBottom w:val="90"/>
              <w:divBdr>
                <w:top w:val="none" w:sz="0" w:space="0" w:color="auto"/>
                <w:left w:val="none" w:sz="0" w:space="0" w:color="auto"/>
                <w:bottom w:val="none" w:sz="0" w:space="0" w:color="auto"/>
                <w:right w:val="none" w:sz="0" w:space="0" w:color="auto"/>
              </w:divBdr>
            </w:div>
          </w:divsChild>
        </w:div>
        <w:div w:id="1566724000">
          <w:marLeft w:val="0"/>
          <w:marRight w:val="0"/>
          <w:marTop w:val="0"/>
          <w:marBottom w:val="360"/>
          <w:divBdr>
            <w:top w:val="none" w:sz="0" w:space="0" w:color="auto"/>
            <w:left w:val="none" w:sz="0" w:space="0" w:color="auto"/>
            <w:bottom w:val="none" w:sz="0" w:space="0" w:color="auto"/>
            <w:right w:val="none" w:sz="0" w:space="0" w:color="auto"/>
          </w:divBdr>
        </w:div>
        <w:div w:id="1757553467">
          <w:marLeft w:val="0"/>
          <w:marRight w:val="0"/>
          <w:marTop w:val="0"/>
          <w:marBottom w:val="36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15514872">
      <w:bodyDiv w:val="1"/>
      <w:marLeft w:val="0"/>
      <w:marRight w:val="0"/>
      <w:marTop w:val="0"/>
      <w:marBottom w:val="0"/>
      <w:divBdr>
        <w:top w:val="none" w:sz="0" w:space="0" w:color="auto"/>
        <w:left w:val="none" w:sz="0" w:space="0" w:color="auto"/>
        <w:bottom w:val="none" w:sz="0" w:space="0" w:color="auto"/>
        <w:right w:val="none" w:sz="0" w:space="0" w:color="auto"/>
      </w:divBdr>
      <w:divsChild>
        <w:div w:id="613757850">
          <w:marLeft w:val="0"/>
          <w:marRight w:val="0"/>
          <w:marTop w:val="0"/>
          <w:marBottom w:val="0"/>
          <w:divBdr>
            <w:top w:val="none" w:sz="0" w:space="0" w:color="auto"/>
            <w:left w:val="none" w:sz="0" w:space="0" w:color="auto"/>
            <w:bottom w:val="none" w:sz="0" w:space="0" w:color="auto"/>
            <w:right w:val="none" w:sz="0" w:space="0" w:color="auto"/>
          </w:divBdr>
        </w:div>
        <w:div w:id="648707362">
          <w:marLeft w:val="0"/>
          <w:marRight w:val="0"/>
          <w:marTop w:val="0"/>
          <w:marBottom w:val="0"/>
          <w:divBdr>
            <w:top w:val="none" w:sz="0" w:space="0" w:color="auto"/>
            <w:left w:val="none" w:sz="0" w:space="0" w:color="auto"/>
            <w:bottom w:val="none" w:sz="0" w:space="0" w:color="auto"/>
            <w:right w:val="none" w:sz="0" w:space="0" w:color="auto"/>
          </w:divBdr>
        </w:div>
      </w:divsChild>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28623185">
      <w:bodyDiv w:val="1"/>
      <w:marLeft w:val="0"/>
      <w:marRight w:val="0"/>
      <w:marTop w:val="0"/>
      <w:marBottom w:val="0"/>
      <w:divBdr>
        <w:top w:val="none" w:sz="0" w:space="0" w:color="auto"/>
        <w:left w:val="none" w:sz="0" w:space="0" w:color="auto"/>
        <w:bottom w:val="none" w:sz="0" w:space="0" w:color="auto"/>
        <w:right w:val="none" w:sz="0" w:space="0" w:color="auto"/>
      </w:divBdr>
    </w:div>
    <w:div w:id="1439645741">
      <w:bodyDiv w:val="1"/>
      <w:marLeft w:val="0"/>
      <w:marRight w:val="0"/>
      <w:marTop w:val="0"/>
      <w:marBottom w:val="0"/>
      <w:divBdr>
        <w:top w:val="none" w:sz="0" w:space="0" w:color="auto"/>
        <w:left w:val="none" w:sz="0" w:space="0" w:color="auto"/>
        <w:bottom w:val="none" w:sz="0" w:space="0" w:color="auto"/>
        <w:right w:val="none" w:sz="0" w:space="0" w:color="auto"/>
      </w:divBdr>
      <w:divsChild>
        <w:div w:id="100228279">
          <w:marLeft w:val="0"/>
          <w:marRight w:val="0"/>
          <w:marTop w:val="0"/>
          <w:marBottom w:val="360"/>
          <w:divBdr>
            <w:top w:val="none" w:sz="0" w:space="0" w:color="auto"/>
            <w:left w:val="none" w:sz="0" w:space="0" w:color="auto"/>
            <w:bottom w:val="none" w:sz="0" w:space="0" w:color="auto"/>
            <w:right w:val="none" w:sz="0" w:space="0" w:color="auto"/>
          </w:divBdr>
        </w:div>
        <w:div w:id="140195926">
          <w:marLeft w:val="0"/>
          <w:marRight w:val="0"/>
          <w:marTop w:val="0"/>
          <w:marBottom w:val="360"/>
          <w:divBdr>
            <w:top w:val="none" w:sz="0" w:space="0" w:color="auto"/>
            <w:left w:val="none" w:sz="0" w:space="0" w:color="auto"/>
            <w:bottom w:val="none" w:sz="0" w:space="0" w:color="auto"/>
            <w:right w:val="none" w:sz="0" w:space="0" w:color="auto"/>
          </w:divBdr>
        </w:div>
        <w:div w:id="160391066">
          <w:marLeft w:val="0"/>
          <w:marRight w:val="0"/>
          <w:marTop w:val="0"/>
          <w:marBottom w:val="90"/>
          <w:divBdr>
            <w:top w:val="none" w:sz="0" w:space="0" w:color="auto"/>
            <w:left w:val="none" w:sz="0" w:space="0" w:color="auto"/>
            <w:bottom w:val="none" w:sz="0" w:space="0" w:color="auto"/>
            <w:right w:val="none" w:sz="0" w:space="0" w:color="auto"/>
          </w:divBdr>
        </w:div>
        <w:div w:id="679770601">
          <w:marLeft w:val="0"/>
          <w:marRight w:val="0"/>
          <w:marTop w:val="0"/>
          <w:marBottom w:val="0"/>
          <w:divBdr>
            <w:top w:val="none" w:sz="0" w:space="0" w:color="auto"/>
            <w:left w:val="none" w:sz="0" w:space="0" w:color="auto"/>
            <w:bottom w:val="none" w:sz="0" w:space="0" w:color="auto"/>
            <w:right w:val="none" w:sz="0" w:space="0" w:color="auto"/>
          </w:divBdr>
          <w:divsChild>
            <w:div w:id="473376146">
              <w:marLeft w:val="0"/>
              <w:marRight w:val="0"/>
              <w:marTop w:val="0"/>
              <w:marBottom w:val="90"/>
              <w:divBdr>
                <w:top w:val="none" w:sz="0" w:space="0" w:color="auto"/>
                <w:left w:val="none" w:sz="0" w:space="0" w:color="auto"/>
                <w:bottom w:val="none" w:sz="0" w:space="0" w:color="auto"/>
                <w:right w:val="none" w:sz="0" w:space="0" w:color="auto"/>
              </w:divBdr>
            </w:div>
            <w:div w:id="834031128">
              <w:marLeft w:val="0"/>
              <w:marRight w:val="0"/>
              <w:marTop w:val="0"/>
              <w:marBottom w:val="90"/>
              <w:divBdr>
                <w:top w:val="none" w:sz="0" w:space="0" w:color="auto"/>
                <w:left w:val="none" w:sz="0" w:space="0" w:color="auto"/>
                <w:bottom w:val="none" w:sz="0" w:space="0" w:color="auto"/>
                <w:right w:val="none" w:sz="0" w:space="0" w:color="auto"/>
              </w:divBdr>
            </w:div>
            <w:div w:id="1668702893">
              <w:marLeft w:val="0"/>
              <w:marRight w:val="0"/>
              <w:marTop w:val="0"/>
              <w:marBottom w:val="90"/>
              <w:divBdr>
                <w:top w:val="none" w:sz="0" w:space="0" w:color="auto"/>
                <w:left w:val="none" w:sz="0" w:space="0" w:color="auto"/>
                <w:bottom w:val="none" w:sz="0" w:space="0" w:color="auto"/>
                <w:right w:val="none" w:sz="0" w:space="0" w:color="auto"/>
              </w:divBdr>
            </w:div>
            <w:div w:id="1887329901">
              <w:marLeft w:val="0"/>
              <w:marRight w:val="0"/>
              <w:marTop w:val="0"/>
              <w:marBottom w:val="90"/>
              <w:divBdr>
                <w:top w:val="none" w:sz="0" w:space="0" w:color="auto"/>
                <w:left w:val="none" w:sz="0" w:space="0" w:color="auto"/>
                <w:bottom w:val="none" w:sz="0" w:space="0" w:color="auto"/>
                <w:right w:val="none" w:sz="0" w:space="0" w:color="auto"/>
              </w:divBdr>
            </w:div>
          </w:divsChild>
        </w:div>
        <w:div w:id="1148134436">
          <w:marLeft w:val="0"/>
          <w:marRight w:val="0"/>
          <w:marTop w:val="0"/>
          <w:marBottom w:val="360"/>
          <w:divBdr>
            <w:top w:val="none" w:sz="0" w:space="0" w:color="auto"/>
            <w:left w:val="none" w:sz="0" w:space="0" w:color="auto"/>
            <w:bottom w:val="none" w:sz="0" w:space="0" w:color="auto"/>
            <w:right w:val="none" w:sz="0" w:space="0" w:color="auto"/>
          </w:divBdr>
        </w:div>
        <w:div w:id="1671635667">
          <w:marLeft w:val="0"/>
          <w:marRight w:val="0"/>
          <w:marTop w:val="0"/>
          <w:marBottom w:val="90"/>
          <w:divBdr>
            <w:top w:val="none" w:sz="0" w:space="0" w:color="auto"/>
            <w:left w:val="none" w:sz="0" w:space="0" w:color="auto"/>
            <w:bottom w:val="none" w:sz="0" w:space="0" w:color="auto"/>
            <w:right w:val="none" w:sz="0" w:space="0" w:color="auto"/>
          </w:divBdr>
        </w:div>
      </w:divsChild>
    </w:div>
    <w:div w:id="1468163389">
      <w:bodyDiv w:val="1"/>
      <w:marLeft w:val="0"/>
      <w:marRight w:val="0"/>
      <w:marTop w:val="0"/>
      <w:marBottom w:val="0"/>
      <w:divBdr>
        <w:top w:val="none" w:sz="0" w:space="0" w:color="auto"/>
        <w:left w:val="none" w:sz="0" w:space="0" w:color="auto"/>
        <w:bottom w:val="none" w:sz="0" w:space="0" w:color="auto"/>
        <w:right w:val="none" w:sz="0" w:space="0" w:color="auto"/>
      </w:divBdr>
      <w:divsChild>
        <w:div w:id="301814929">
          <w:marLeft w:val="0"/>
          <w:marRight w:val="0"/>
          <w:marTop w:val="0"/>
          <w:marBottom w:val="360"/>
          <w:divBdr>
            <w:top w:val="none" w:sz="0" w:space="0" w:color="auto"/>
            <w:left w:val="none" w:sz="0" w:space="0" w:color="auto"/>
            <w:bottom w:val="none" w:sz="0" w:space="0" w:color="auto"/>
            <w:right w:val="none" w:sz="0" w:space="0" w:color="auto"/>
          </w:divBdr>
        </w:div>
        <w:div w:id="831218299">
          <w:marLeft w:val="0"/>
          <w:marRight w:val="0"/>
          <w:marTop w:val="0"/>
          <w:marBottom w:val="360"/>
          <w:divBdr>
            <w:top w:val="none" w:sz="0" w:space="0" w:color="auto"/>
            <w:left w:val="none" w:sz="0" w:space="0" w:color="auto"/>
            <w:bottom w:val="none" w:sz="0" w:space="0" w:color="auto"/>
            <w:right w:val="none" w:sz="0" w:space="0" w:color="auto"/>
          </w:divBdr>
        </w:div>
        <w:div w:id="1333216072">
          <w:marLeft w:val="0"/>
          <w:marRight w:val="0"/>
          <w:marTop w:val="0"/>
          <w:marBottom w:val="360"/>
          <w:divBdr>
            <w:top w:val="none" w:sz="0" w:space="0" w:color="auto"/>
            <w:left w:val="none" w:sz="0" w:space="0" w:color="auto"/>
            <w:bottom w:val="none" w:sz="0" w:space="0" w:color="auto"/>
            <w:right w:val="none" w:sz="0" w:space="0" w:color="auto"/>
          </w:divBdr>
        </w:div>
        <w:div w:id="1636446981">
          <w:marLeft w:val="0"/>
          <w:marRight w:val="0"/>
          <w:marTop w:val="0"/>
          <w:marBottom w:val="0"/>
          <w:divBdr>
            <w:top w:val="none" w:sz="0" w:space="0" w:color="auto"/>
            <w:left w:val="none" w:sz="0" w:space="0" w:color="auto"/>
            <w:bottom w:val="none" w:sz="0" w:space="0" w:color="auto"/>
            <w:right w:val="none" w:sz="0" w:space="0" w:color="auto"/>
          </w:divBdr>
        </w:div>
        <w:div w:id="1742219753">
          <w:marLeft w:val="0"/>
          <w:marRight w:val="0"/>
          <w:marTop w:val="0"/>
          <w:marBottom w:val="90"/>
          <w:divBdr>
            <w:top w:val="none" w:sz="0" w:space="0" w:color="auto"/>
            <w:left w:val="none" w:sz="0" w:space="0" w:color="auto"/>
            <w:bottom w:val="none" w:sz="0" w:space="0" w:color="auto"/>
            <w:right w:val="none" w:sz="0" w:space="0" w:color="auto"/>
          </w:divBdr>
        </w:div>
        <w:div w:id="1778938398">
          <w:marLeft w:val="0"/>
          <w:marRight w:val="0"/>
          <w:marTop w:val="0"/>
          <w:marBottom w:val="0"/>
          <w:divBdr>
            <w:top w:val="none" w:sz="0" w:space="0" w:color="auto"/>
            <w:left w:val="none" w:sz="0" w:space="0" w:color="auto"/>
            <w:bottom w:val="none" w:sz="0" w:space="0" w:color="auto"/>
            <w:right w:val="none" w:sz="0" w:space="0" w:color="auto"/>
          </w:divBdr>
          <w:divsChild>
            <w:div w:id="803960690">
              <w:marLeft w:val="0"/>
              <w:marRight w:val="0"/>
              <w:marTop w:val="0"/>
              <w:marBottom w:val="90"/>
              <w:divBdr>
                <w:top w:val="none" w:sz="0" w:space="0" w:color="auto"/>
                <w:left w:val="none" w:sz="0" w:space="0" w:color="auto"/>
                <w:bottom w:val="none" w:sz="0" w:space="0" w:color="auto"/>
                <w:right w:val="none" w:sz="0" w:space="0" w:color="auto"/>
              </w:divBdr>
            </w:div>
            <w:div w:id="1081102601">
              <w:marLeft w:val="0"/>
              <w:marRight w:val="0"/>
              <w:marTop w:val="0"/>
              <w:marBottom w:val="90"/>
              <w:divBdr>
                <w:top w:val="none" w:sz="0" w:space="0" w:color="auto"/>
                <w:left w:val="none" w:sz="0" w:space="0" w:color="auto"/>
                <w:bottom w:val="none" w:sz="0" w:space="0" w:color="auto"/>
                <w:right w:val="none" w:sz="0" w:space="0" w:color="auto"/>
              </w:divBdr>
            </w:div>
            <w:div w:id="1779641580">
              <w:marLeft w:val="0"/>
              <w:marRight w:val="0"/>
              <w:marTop w:val="0"/>
              <w:marBottom w:val="90"/>
              <w:divBdr>
                <w:top w:val="none" w:sz="0" w:space="0" w:color="auto"/>
                <w:left w:val="none" w:sz="0" w:space="0" w:color="auto"/>
                <w:bottom w:val="none" w:sz="0" w:space="0" w:color="auto"/>
                <w:right w:val="none" w:sz="0" w:space="0" w:color="auto"/>
              </w:divBdr>
            </w:div>
            <w:div w:id="2010019446">
              <w:marLeft w:val="0"/>
              <w:marRight w:val="0"/>
              <w:marTop w:val="0"/>
              <w:marBottom w:val="90"/>
              <w:divBdr>
                <w:top w:val="none" w:sz="0" w:space="0" w:color="auto"/>
                <w:left w:val="none" w:sz="0" w:space="0" w:color="auto"/>
                <w:bottom w:val="none" w:sz="0" w:space="0" w:color="auto"/>
                <w:right w:val="none" w:sz="0" w:space="0" w:color="auto"/>
              </w:divBdr>
            </w:div>
          </w:divsChild>
        </w:div>
        <w:div w:id="1803382146">
          <w:marLeft w:val="0"/>
          <w:marRight w:val="0"/>
          <w:marTop w:val="0"/>
          <w:marBottom w:val="90"/>
          <w:divBdr>
            <w:top w:val="none" w:sz="0" w:space="0" w:color="auto"/>
            <w:left w:val="none" w:sz="0" w:space="0" w:color="auto"/>
            <w:bottom w:val="none" w:sz="0" w:space="0" w:color="auto"/>
            <w:right w:val="none" w:sz="0" w:space="0" w:color="auto"/>
          </w:divBdr>
        </w:div>
      </w:divsChild>
    </w:div>
    <w:div w:id="1487086335">
      <w:bodyDiv w:val="1"/>
      <w:marLeft w:val="0"/>
      <w:marRight w:val="0"/>
      <w:marTop w:val="0"/>
      <w:marBottom w:val="0"/>
      <w:divBdr>
        <w:top w:val="none" w:sz="0" w:space="0" w:color="auto"/>
        <w:left w:val="none" w:sz="0" w:space="0" w:color="auto"/>
        <w:bottom w:val="none" w:sz="0" w:space="0" w:color="auto"/>
        <w:right w:val="none" w:sz="0" w:space="0" w:color="auto"/>
      </w:divBdr>
      <w:divsChild>
        <w:div w:id="38749713">
          <w:marLeft w:val="0"/>
          <w:marRight w:val="0"/>
          <w:marTop w:val="0"/>
          <w:marBottom w:val="0"/>
          <w:divBdr>
            <w:top w:val="none" w:sz="0" w:space="0" w:color="auto"/>
            <w:left w:val="none" w:sz="0" w:space="0" w:color="auto"/>
            <w:bottom w:val="none" w:sz="0" w:space="0" w:color="auto"/>
            <w:right w:val="none" w:sz="0" w:space="0" w:color="auto"/>
          </w:divBdr>
        </w:div>
        <w:div w:id="50230058">
          <w:marLeft w:val="0"/>
          <w:marRight w:val="0"/>
          <w:marTop w:val="0"/>
          <w:marBottom w:val="0"/>
          <w:divBdr>
            <w:top w:val="none" w:sz="0" w:space="0" w:color="auto"/>
            <w:left w:val="none" w:sz="0" w:space="0" w:color="auto"/>
            <w:bottom w:val="none" w:sz="0" w:space="0" w:color="auto"/>
            <w:right w:val="none" w:sz="0" w:space="0" w:color="auto"/>
          </w:divBdr>
        </w:div>
        <w:div w:id="60831260">
          <w:marLeft w:val="0"/>
          <w:marRight w:val="0"/>
          <w:marTop w:val="0"/>
          <w:marBottom w:val="0"/>
          <w:divBdr>
            <w:top w:val="none" w:sz="0" w:space="0" w:color="auto"/>
            <w:left w:val="none" w:sz="0" w:space="0" w:color="auto"/>
            <w:bottom w:val="none" w:sz="0" w:space="0" w:color="auto"/>
            <w:right w:val="none" w:sz="0" w:space="0" w:color="auto"/>
          </w:divBdr>
        </w:div>
        <w:div w:id="72360204">
          <w:marLeft w:val="0"/>
          <w:marRight w:val="0"/>
          <w:marTop w:val="0"/>
          <w:marBottom w:val="0"/>
          <w:divBdr>
            <w:top w:val="none" w:sz="0" w:space="0" w:color="auto"/>
            <w:left w:val="none" w:sz="0" w:space="0" w:color="auto"/>
            <w:bottom w:val="none" w:sz="0" w:space="0" w:color="auto"/>
            <w:right w:val="none" w:sz="0" w:space="0" w:color="auto"/>
          </w:divBdr>
        </w:div>
        <w:div w:id="77992809">
          <w:marLeft w:val="0"/>
          <w:marRight w:val="0"/>
          <w:marTop w:val="0"/>
          <w:marBottom w:val="0"/>
          <w:divBdr>
            <w:top w:val="none" w:sz="0" w:space="0" w:color="auto"/>
            <w:left w:val="none" w:sz="0" w:space="0" w:color="auto"/>
            <w:bottom w:val="none" w:sz="0" w:space="0" w:color="auto"/>
            <w:right w:val="none" w:sz="0" w:space="0" w:color="auto"/>
          </w:divBdr>
        </w:div>
        <w:div w:id="78643216">
          <w:marLeft w:val="0"/>
          <w:marRight w:val="0"/>
          <w:marTop w:val="0"/>
          <w:marBottom w:val="0"/>
          <w:divBdr>
            <w:top w:val="none" w:sz="0" w:space="0" w:color="auto"/>
            <w:left w:val="none" w:sz="0" w:space="0" w:color="auto"/>
            <w:bottom w:val="none" w:sz="0" w:space="0" w:color="auto"/>
            <w:right w:val="none" w:sz="0" w:space="0" w:color="auto"/>
          </w:divBdr>
        </w:div>
        <w:div w:id="102924058">
          <w:marLeft w:val="0"/>
          <w:marRight w:val="0"/>
          <w:marTop w:val="0"/>
          <w:marBottom w:val="0"/>
          <w:divBdr>
            <w:top w:val="none" w:sz="0" w:space="0" w:color="auto"/>
            <w:left w:val="none" w:sz="0" w:space="0" w:color="auto"/>
            <w:bottom w:val="none" w:sz="0" w:space="0" w:color="auto"/>
            <w:right w:val="none" w:sz="0" w:space="0" w:color="auto"/>
          </w:divBdr>
        </w:div>
        <w:div w:id="113141409">
          <w:marLeft w:val="0"/>
          <w:marRight w:val="0"/>
          <w:marTop w:val="0"/>
          <w:marBottom w:val="0"/>
          <w:divBdr>
            <w:top w:val="none" w:sz="0" w:space="0" w:color="auto"/>
            <w:left w:val="none" w:sz="0" w:space="0" w:color="auto"/>
            <w:bottom w:val="none" w:sz="0" w:space="0" w:color="auto"/>
            <w:right w:val="none" w:sz="0" w:space="0" w:color="auto"/>
          </w:divBdr>
        </w:div>
        <w:div w:id="137767274">
          <w:marLeft w:val="0"/>
          <w:marRight w:val="0"/>
          <w:marTop w:val="0"/>
          <w:marBottom w:val="0"/>
          <w:divBdr>
            <w:top w:val="none" w:sz="0" w:space="0" w:color="auto"/>
            <w:left w:val="none" w:sz="0" w:space="0" w:color="auto"/>
            <w:bottom w:val="none" w:sz="0" w:space="0" w:color="auto"/>
            <w:right w:val="none" w:sz="0" w:space="0" w:color="auto"/>
          </w:divBdr>
        </w:div>
        <w:div w:id="140537345">
          <w:marLeft w:val="0"/>
          <w:marRight w:val="0"/>
          <w:marTop w:val="0"/>
          <w:marBottom w:val="0"/>
          <w:divBdr>
            <w:top w:val="none" w:sz="0" w:space="0" w:color="auto"/>
            <w:left w:val="none" w:sz="0" w:space="0" w:color="auto"/>
            <w:bottom w:val="none" w:sz="0" w:space="0" w:color="auto"/>
            <w:right w:val="none" w:sz="0" w:space="0" w:color="auto"/>
          </w:divBdr>
        </w:div>
        <w:div w:id="167403778">
          <w:marLeft w:val="0"/>
          <w:marRight w:val="0"/>
          <w:marTop w:val="0"/>
          <w:marBottom w:val="0"/>
          <w:divBdr>
            <w:top w:val="none" w:sz="0" w:space="0" w:color="auto"/>
            <w:left w:val="none" w:sz="0" w:space="0" w:color="auto"/>
            <w:bottom w:val="none" w:sz="0" w:space="0" w:color="auto"/>
            <w:right w:val="none" w:sz="0" w:space="0" w:color="auto"/>
          </w:divBdr>
        </w:div>
        <w:div w:id="173420679">
          <w:marLeft w:val="0"/>
          <w:marRight w:val="0"/>
          <w:marTop w:val="0"/>
          <w:marBottom w:val="0"/>
          <w:divBdr>
            <w:top w:val="none" w:sz="0" w:space="0" w:color="auto"/>
            <w:left w:val="none" w:sz="0" w:space="0" w:color="auto"/>
            <w:bottom w:val="none" w:sz="0" w:space="0" w:color="auto"/>
            <w:right w:val="none" w:sz="0" w:space="0" w:color="auto"/>
          </w:divBdr>
        </w:div>
        <w:div w:id="186910505">
          <w:marLeft w:val="0"/>
          <w:marRight w:val="0"/>
          <w:marTop w:val="0"/>
          <w:marBottom w:val="0"/>
          <w:divBdr>
            <w:top w:val="none" w:sz="0" w:space="0" w:color="auto"/>
            <w:left w:val="none" w:sz="0" w:space="0" w:color="auto"/>
            <w:bottom w:val="none" w:sz="0" w:space="0" w:color="auto"/>
            <w:right w:val="none" w:sz="0" w:space="0" w:color="auto"/>
          </w:divBdr>
        </w:div>
        <w:div w:id="192155757">
          <w:marLeft w:val="0"/>
          <w:marRight w:val="0"/>
          <w:marTop w:val="0"/>
          <w:marBottom w:val="0"/>
          <w:divBdr>
            <w:top w:val="none" w:sz="0" w:space="0" w:color="auto"/>
            <w:left w:val="none" w:sz="0" w:space="0" w:color="auto"/>
            <w:bottom w:val="none" w:sz="0" w:space="0" w:color="auto"/>
            <w:right w:val="none" w:sz="0" w:space="0" w:color="auto"/>
          </w:divBdr>
        </w:div>
        <w:div w:id="206527179">
          <w:marLeft w:val="0"/>
          <w:marRight w:val="0"/>
          <w:marTop w:val="0"/>
          <w:marBottom w:val="0"/>
          <w:divBdr>
            <w:top w:val="none" w:sz="0" w:space="0" w:color="auto"/>
            <w:left w:val="none" w:sz="0" w:space="0" w:color="auto"/>
            <w:bottom w:val="none" w:sz="0" w:space="0" w:color="auto"/>
            <w:right w:val="none" w:sz="0" w:space="0" w:color="auto"/>
          </w:divBdr>
        </w:div>
        <w:div w:id="238757823">
          <w:marLeft w:val="0"/>
          <w:marRight w:val="0"/>
          <w:marTop w:val="0"/>
          <w:marBottom w:val="0"/>
          <w:divBdr>
            <w:top w:val="none" w:sz="0" w:space="0" w:color="auto"/>
            <w:left w:val="none" w:sz="0" w:space="0" w:color="auto"/>
            <w:bottom w:val="none" w:sz="0" w:space="0" w:color="auto"/>
            <w:right w:val="none" w:sz="0" w:space="0" w:color="auto"/>
          </w:divBdr>
        </w:div>
        <w:div w:id="239950863">
          <w:marLeft w:val="0"/>
          <w:marRight w:val="0"/>
          <w:marTop w:val="0"/>
          <w:marBottom w:val="0"/>
          <w:divBdr>
            <w:top w:val="none" w:sz="0" w:space="0" w:color="auto"/>
            <w:left w:val="none" w:sz="0" w:space="0" w:color="auto"/>
            <w:bottom w:val="none" w:sz="0" w:space="0" w:color="auto"/>
            <w:right w:val="none" w:sz="0" w:space="0" w:color="auto"/>
          </w:divBdr>
        </w:div>
        <w:div w:id="242570973">
          <w:marLeft w:val="0"/>
          <w:marRight w:val="0"/>
          <w:marTop w:val="0"/>
          <w:marBottom w:val="0"/>
          <w:divBdr>
            <w:top w:val="none" w:sz="0" w:space="0" w:color="auto"/>
            <w:left w:val="none" w:sz="0" w:space="0" w:color="auto"/>
            <w:bottom w:val="none" w:sz="0" w:space="0" w:color="auto"/>
            <w:right w:val="none" w:sz="0" w:space="0" w:color="auto"/>
          </w:divBdr>
        </w:div>
        <w:div w:id="289089589">
          <w:marLeft w:val="0"/>
          <w:marRight w:val="0"/>
          <w:marTop w:val="0"/>
          <w:marBottom w:val="0"/>
          <w:divBdr>
            <w:top w:val="none" w:sz="0" w:space="0" w:color="auto"/>
            <w:left w:val="none" w:sz="0" w:space="0" w:color="auto"/>
            <w:bottom w:val="none" w:sz="0" w:space="0" w:color="auto"/>
            <w:right w:val="none" w:sz="0" w:space="0" w:color="auto"/>
          </w:divBdr>
        </w:div>
        <w:div w:id="294453422">
          <w:marLeft w:val="0"/>
          <w:marRight w:val="0"/>
          <w:marTop w:val="0"/>
          <w:marBottom w:val="0"/>
          <w:divBdr>
            <w:top w:val="none" w:sz="0" w:space="0" w:color="auto"/>
            <w:left w:val="none" w:sz="0" w:space="0" w:color="auto"/>
            <w:bottom w:val="none" w:sz="0" w:space="0" w:color="auto"/>
            <w:right w:val="none" w:sz="0" w:space="0" w:color="auto"/>
          </w:divBdr>
        </w:div>
        <w:div w:id="309599241">
          <w:marLeft w:val="0"/>
          <w:marRight w:val="0"/>
          <w:marTop w:val="0"/>
          <w:marBottom w:val="0"/>
          <w:divBdr>
            <w:top w:val="none" w:sz="0" w:space="0" w:color="auto"/>
            <w:left w:val="none" w:sz="0" w:space="0" w:color="auto"/>
            <w:bottom w:val="none" w:sz="0" w:space="0" w:color="auto"/>
            <w:right w:val="none" w:sz="0" w:space="0" w:color="auto"/>
          </w:divBdr>
        </w:div>
        <w:div w:id="327876921">
          <w:marLeft w:val="0"/>
          <w:marRight w:val="0"/>
          <w:marTop w:val="0"/>
          <w:marBottom w:val="0"/>
          <w:divBdr>
            <w:top w:val="none" w:sz="0" w:space="0" w:color="auto"/>
            <w:left w:val="none" w:sz="0" w:space="0" w:color="auto"/>
            <w:bottom w:val="none" w:sz="0" w:space="0" w:color="auto"/>
            <w:right w:val="none" w:sz="0" w:space="0" w:color="auto"/>
          </w:divBdr>
        </w:div>
        <w:div w:id="328607470">
          <w:marLeft w:val="0"/>
          <w:marRight w:val="0"/>
          <w:marTop w:val="0"/>
          <w:marBottom w:val="0"/>
          <w:divBdr>
            <w:top w:val="none" w:sz="0" w:space="0" w:color="auto"/>
            <w:left w:val="none" w:sz="0" w:space="0" w:color="auto"/>
            <w:bottom w:val="none" w:sz="0" w:space="0" w:color="auto"/>
            <w:right w:val="none" w:sz="0" w:space="0" w:color="auto"/>
          </w:divBdr>
        </w:div>
        <w:div w:id="329061479">
          <w:marLeft w:val="0"/>
          <w:marRight w:val="0"/>
          <w:marTop w:val="0"/>
          <w:marBottom w:val="0"/>
          <w:divBdr>
            <w:top w:val="none" w:sz="0" w:space="0" w:color="auto"/>
            <w:left w:val="none" w:sz="0" w:space="0" w:color="auto"/>
            <w:bottom w:val="none" w:sz="0" w:space="0" w:color="auto"/>
            <w:right w:val="none" w:sz="0" w:space="0" w:color="auto"/>
          </w:divBdr>
        </w:div>
        <w:div w:id="385422551">
          <w:marLeft w:val="0"/>
          <w:marRight w:val="0"/>
          <w:marTop w:val="0"/>
          <w:marBottom w:val="0"/>
          <w:divBdr>
            <w:top w:val="none" w:sz="0" w:space="0" w:color="auto"/>
            <w:left w:val="none" w:sz="0" w:space="0" w:color="auto"/>
            <w:bottom w:val="none" w:sz="0" w:space="0" w:color="auto"/>
            <w:right w:val="none" w:sz="0" w:space="0" w:color="auto"/>
          </w:divBdr>
        </w:div>
        <w:div w:id="392198027">
          <w:marLeft w:val="0"/>
          <w:marRight w:val="0"/>
          <w:marTop w:val="0"/>
          <w:marBottom w:val="0"/>
          <w:divBdr>
            <w:top w:val="none" w:sz="0" w:space="0" w:color="auto"/>
            <w:left w:val="none" w:sz="0" w:space="0" w:color="auto"/>
            <w:bottom w:val="none" w:sz="0" w:space="0" w:color="auto"/>
            <w:right w:val="none" w:sz="0" w:space="0" w:color="auto"/>
          </w:divBdr>
        </w:div>
        <w:div w:id="397166246">
          <w:marLeft w:val="0"/>
          <w:marRight w:val="0"/>
          <w:marTop w:val="0"/>
          <w:marBottom w:val="0"/>
          <w:divBdr>
            <w:top w:val="none" w:sz="0" w:space="0" w:color="auto"/>
            <w:left w:val="none" w:sz="0" w:space="0" w:color="auto"/>
            <w:bottom w:val="none" w:sz="0" w:space="0" w:color="auto"/>
            <w:right w:val="none" w:sz="0" w:space="0" w:color="auto"/>
          </w:divBdr>
        </w:div>
        <w:div w:id="411247055">
          <w:marLeft w:val="0"/>
          <w:marRight w:val="0"/>
          <w:marTop w:val="0"/>
          <w:marBottom w:val="0"/>
          <w:divBdr>
            <w:top w:val="none" w:sz="0" w:space="0" w:color="auto"/>
            <w:left w:val="none" w:sz="0" w:space="0" w:color="auto"/>
            <w:bottom w:val="none" w:sz="0" w:space="0" w:color="auto"/>
            <w:right w:val="none" w:sz="0" w:space="0" w:color="auto"/>
          </w:divBdr>
        </w:div>
        <w:div w:id="433283128">
          <w:marLeft w:val="0"/>
          <w:marRight w:val="0"/>
          <w:marTop w:val="0"/>
          <w:marBottom w:val="0"/>
          <w:divBdr>
            <w:top w:val="none" w:sz="0" w:space="0" w:color="auto"/>
            <w:left w:val="none" w:sz="0" w:space="0" w:color="auto"/>
            <w:bottom w:val="none" w:sz="0" w:space="0" w:color="auto"/>
            <w:right w:val="none" w:sz="0" w:space="0" w:color="auto"/>
          </w:divBdr>
        </w:div>
        <w:div w:id="475923812">
          <w:marLeft w:val="0"/>
          <w:marRight w:val="0"/>
          <w:marTop w:val="0"/>
          <w:marBottom w:val="0"/>
          <w:divBdr>
            <w:top w:val="none" w:sz="0" w:space="0" w:color="auto"/>
            <w:left w:val="none" w:sz="0" w:space="0" w:color="auto"/>
            <w:bottom w:val="none" w:sz="0" w:space="0" w:color="auto"/>
            <w:right w:val="none" w:sz="0" w:space="0" w:color="auto"/>
          </w:divBdr>
        </w:div>
        <w:div w:id="483205574">
          <w:marLeft w:val="0"/>
          <w:marRight w:val="0"/>
          <w:marTop w:val="0"/>
          <w:marBottom w:val="0"/>
          <w:divBdr>
            <w:top w:val="none" w:sz="0" w:space="0" w:color="auto"/>
            <w:left w:val="none" w:sz="0" w:space="0" w:color="auto"/>
            <w:bottom w:val="none" w:sz="0" w:space="0" w:color="auto"/>
            <w:right w:val="none" w:sz="0" w:space="0" w:color="auto"/>
          </w:divBdr>
        </w:div>
        <w:div w:id="484854679">
          <w:marLeft w:val="0"/>
          <w:marRight w:val="0"/>
          <w:marTop w:val="0"/>
          <w:marBottom w:val="0"/>
          <w:divBdr>
            <w:top w:val="none" w:sz="0" w:space="0" w:color="auto"/>
            <w:left w:val="none" w:sz="0" w:space="0" w:color="auto"/>
            <w:bottom w:val="none" w:sz="0" w:space="0" w:color="auto"/>
            <w:right w:val="none" w:sz="0" w:space="0" w:color="auto"/>
          </w:divBdr>
        </w:div>
        <w:div w:id="520123826">
          <w:marLeft w:val="0"/>
          <w:marRight w:val="0"/>
          <w:marTop w:val="0"/>
          <w:marBottom w:val="0"/>
          <w:divBdr>
            <w:top w:val="none" w:sz="0" w:space="0" w:color="auto"/>
            <w:left w:val="none" w:sz="0" w:space="0" w:color="auto"/>
            <w:bottom w:val="none" w:sz="0" w:space="0" w:color="auto"/>
            <w:right w:val="none" w:sz="0" w:space="0" w:color="auto"/>
          </w:divBdr>
        </w:div>
        <w:div w:id="549002112">
          <w:marLeft w:val="0"/>
          <w:marRight w:val="0"/>
          <w:marTop w:val="0"/>
          <w:marBottom w:val="0"/>
          <w:divBdr>
            <w:top w:val="none" w:sz="0" w:space="0" w:color="auto"/>
            <w:left w:val="none" w:sz="0" w:space="0" w:color="auto"/>
            <w:bottom w:val="none" w:sz="0" w:space="0" w:color="auto"/>
            <w:right w:val="none" w:sz="0" w:space="0" w:color="auto"/>
          </w:divBdr>
        </w:div>
        <w:div w:id="56460581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746194690">
          <w:marLeft w:val="0"/>
          <w:marRight w:val="0"/>
          <w:marTop w:val="0"/>
          <w:marBottom w:val="0"/>
          <w:divBdr>
            <w:top w:val="none" w:sz="0" w:space="0" w:color="auto"/>
            <w:left w:val="none" w:sz="0" w:space="0" w:color="auto"/>
            <w:bottom w:val="none" w:sz="0" w:space="0" w:color="auto"/>
            <w:right w:val="none" w:sz="0" w:space="0" w:color="auto"/>
          </w:divBdr>
        </w:div>
        <w:div w:id="778186977">
          <w:marLeft w:val="0"/>
          <w:marRight w:val="0"/>
          <w:marTop w:val="0"/>
          <w:marBottom w:val="0"/>
          <w:divBdr>
            <w:top w:val="none" w:sz="0" w:space="0" w:color="auto"/>
            <w:left w:val="none" w:sz="0" w:space="0" w:color="auto"/>
            <w:bottom w:val="none" w:sz="0" w:space="0" w:color="auto"/>
            <w:right w:val="none" w:sz="0" w:space="0" w:color="auto"/>
          </w:divBdr>
        </w:div>
        <w:div w:id="786894471">
          <w:marLeft w:val="0"/>
          <w:marRight w:val="0"/>
          <w:marTop w:val="0"/>
          <w:marBottom w:val="0"/>
          <w:divBdr>
            <w:top w:val="none" w:sz="0" w:space="0" w:color="auto"/>
            <w:left w:val="none" w:sz="0" w:space="0" w:color="auto"/>
            <w:bottom w:val="none" w:sz="0" w:space="0" w:color="auto"/>
            <w:right w:val="none" w:sz="0" w:space="0" w:color="auto"/>
          </w:divBdr>
        </w:div>
        <w:div w:id="787092937">
          <w:marLeft w:val="0"/>
          <w:marRight w:val="0"/>
          <w:marTop w:val="0"/>
          <w:marBottom w:val="0"/>
          <w:divBdr>
            <w:top w:val="none" w:sz="0" w:space="0" w:color="auto"/>
            <w:left w:val="none" w:sz="0" w:space="0" w:color="auto"/>
            <w:bottom w:val="none" w:sz="0" w:space="0" w:color="auto"/>
            <w:right w:val="none" w:sz="0" w:space="0" w:color="auto"/>
          </w:divBdr>
        </w:div>
        <w:div w:id="790973010">
          <w:marLeft w:val="0"/>
          <w:marRight w:val="0"/>
          <w:marTop w:val="0"/>
          <w:marBottom w:val="0"/>
          <w:divBdr>
            <w:top w:val="none" w:sz="0" w:space="0" w:color="auto"/>
            <w:left w:val="none" w:sz="0" w:space="0" w:color="auto"/>
            <w:bottom w:val="none" w:sz="0" w:space="0" w:color="auto"/>
            <w:right w:val="none" w:sz="0" w:space="0" w:color="auto"/>
          </w:divBdr>
        </w:div>
        <w:div w:id="818110984">
          <w:marLeft w:val="0"/>
          <w:marRight w:val="0"/>
          <w:marTop w:val="0"/>
          <w:marBottom w:val="0"/>
          <w:divBdr>
            <w:top w:val="none" w:sz="0" w:space="0" w:color="auto"/>
            <w:left w:val="none" w:sz="0" w:space="0" w:color="auto"/>
            <w:bottom w:val="none" w:sz="0" w:space="0" w:color="auto"/>
            <w:right w:val="none" w:sz="0" w:space="0" w:color="auto"/>
          </w:divBdr>
        </w:div>
        <w:div w:id="830364798">
          <w:marLeft w:val="0"/>
          <w:marRight w:val="0"/>
          <w:marTop w:val="0"/>
          <w:marBottom w:val="0"/>
          <w:divBdr>
            <w:top w:val="none" w:sz="0" w:space="0" w:color="auto"/>
            <w:left w:val="none" w:sz="0" w:space="0" w:color="auto"/>
            <w:bottom w:val="none" w:sz="0" w:space="0" w:color="auto"/>
            <w:right w:val="none" w:sz="0" w:space="0" w:color="auto"/>
          </w:divBdr>
        </w:div>
        <w:div w:id="857550381">
          <w:marLeft w:val="0"/>
          <w:marRight w:val="0"/>
          <w:marTop w:val="0"/>
          <w:marBottom w:val="0"/>
          <w:divBdr>
            <w:top w:val="none" w:sz="0" w:space="0" w:color="auto"/>
            <w:left w:val="none" w:sz="0" w:space="0" w:color="auto"/>
            <w:bottom w:val="none" w:sz="0" w:space="0" w:color="auto"/>
            <w:right w:val="none" w:sz="0" w:space="0" w:color="auto"/>
          </w:divBdr>
        </w:div>
        <w:div w:id="863061271">
          <w:marLeft w:val="0"/>
          <w:marRight w:val="0"/>
          <w:marTop w:val="0"/>
          <w:marBottom w:val="0"/>
          <w:divBdr>
            <w:top w:val="none" w:sz="0" w:space="0" w:color="auto"/>
            <w:left w:val="none" w:sz="0" w:space="0" w:color="auto"/>
            <w:bottom w:val="none" w:sz="0" w:space="0" w:color="auto"/>
            <w:right w:val="none" w:sz="0" w:space="0" w:color="auto"/>
          </w:divBdr>
        </w:div>
        <w:div w:id="864366842">
          <w:marLeft w:val="0"/>
          <w:marRight w:val="0"/>
          <w:marTop w:val="0"/>
          <w:marBottom w:val="0"/>
          <w:divBdr>
            <w:top w:val="none" w:sz="0" w:space="0" w:color="auto"/>
            <w:left w:val="none" w:sz="0" w:space="0" w:color="auto"/>
            <w:bottom w:val="none" w:sz="0" w:space="0" w:color="auto"/>
            <w:right w:val="none" w:sz="0" w:space="0" w:color="auto"/>
          </w:divBdr>
        </w:div>
        <w:div w:id="873886069">
          <w:marLeft w:val="0"/>
          <w:marRight w:val="0"/>
          <w:marTop w:val="0"/>
          <w:marBottom w:val="0"/>
          <w:divBdr>
            <w:top w:val="none" w:sz="0" w:space="0" w:color="auto"/>
            <w:left w:val="none" w:sz="0" w:space="0" w:color="auto"/>
            <w:bottom w:val="none" w:sz="0" w:space="0" w:color="auto"/>
            <w:right w:val="none" w:sz="0" w:space="0" w:color="auto"/>
          </w:divBdr>
        </w:div>
        <w:div w:id="880167125">
          <w:marLeft w:val="0"/>
          <w:marRight w:val="0"/>
          <w:marTop w:val="0"/>
          <w:marBottom w:val="0"/>
          <w:divBdr>
            <w:top w:val="none" w:sz="0" w:space="0" w:color="auto"/>
            <w:left w:val="none" w:sz="0" w:space="0" w:color="auto"/>
            <w:bottom w:val="none" w:sz="0" w:space="0" w:color="auto"/>
            <w:right w:val="none" w:sz="0" w:space="0" w:color="auto"/>
          </w:divBdr>
        </w:div>
        <w:div w:id="904796280">
          <w:marLeft w:val="0"/>
          <w:marRight w:val="0"/>
          <w:marTop w:val="0"/>
          <w:marBottom w:val="0"/>
          <w:divBdr>
            <w:top w:val="none" w:sz="0" w:space="0" w:color="auto"/>
            <w:left w:val="none" w:sz="0" w:space="0" w:color="auto"/>
            <w:bottom w:val="none" w:sz="0" w:space="0" w:color="auto"/>
            <w:right w:val="none" w:sz="0" w:space="0" w:color="auto"/>
          </w:divBdr>
        </w:div>
        <w:div w:id="917178410">
          <w:marLeft w:val="0"/>
          <w:marRight w:val="0"/>
          <w:marTop w:val="0"/>
          <w:marBottom w:val="0"/>
          <w:divBdr>
            <w:top w:val="none" w:sz="0" w:space="0" w:color="auto"/>
            <w:left w:val="none" w:sz="0" w:space="0" w:color="auto"/>
            <w:bottom w:val="none" w:sz="0" w:space="0" w:color="auto"/>
            <w:right w:val="none" w:sz="0" w:space="0" w:color="auto"/>
          </w:divBdr>
        </w:div>
        <w:div w:id="941650254">
          <w:marLeft w:val="0"/>
          <w:marRight w:val="0"/>
          <w:marTop w:val="0"/>
          <w:marBottom w:val="0"/>
          <w:divBdr>
            <w:top w:val="none" w:sz="0" w:space="0" w:color="auto"/>
            <w:left w:val="none" w:sz="0" w:space="0" w:color="auto"/>
            <w:bottom w:val="none" w:sz="0" w:space="0" w:color="auto"/>
            <w:right w:val="none" w:sz="0" w:space="0" w:color="auto"/>
          </w:divBdr>
        </w:div>
        <w:div w:id="959067643">
          <w:marLeft w:val="0"/>
          <w:marRight w:val="0"/>
          <w:marTop w:val="0"/>
          <w:marBottom w:val="0"/>
          <w:divBdr>
            <w:top w:val="none" w:sz="0" w:space="0" w:color="auto"/>
            <w:left w:val="none" w:sz="0" w:space="0" w:color="auto"/>
            <w:bottom w:val="none" w:sz="0" w:space="0" w:color="auto"/>
            <w:right w:val="none" w:sz="0" w:space="0" w:color="auto"/>
          </w:divBdr>
        </w:div>
        <w:div w:id="963460665">
          <w:marLeft w:val="0"/>
          <w:marRight w:val="0"/>
          <w:marTop w:val="0"/>
          <w:marBottom w:val="0"/>
          <w:divBdr>
            <w:top w:val="none" w:sz="0" w:space="0" w:color="auto"/>
            <w:left w:val="none" w:sz="0" w:space="0" w:color="auto"/>
            <w:bottom w:val="none" w:sz="0" w:space="0" w:color="auto"/>
            <w:right w:val="none" w:sz="0" w:space="0" w:color="auto"/>
          </w:divBdr>
        </w:div>
        <w:div w:id="1052391275">
          <w:marLeft w:val="0"/>
          <w:marRight w:val="0"/>
          <w:marTop w:val="0"/>
          <w:marBottom w:val="0"/>
          <w:divBdr>
            <w:top w:val="none" w:sz="0" w:space="0" w:color="auto"/>
            <w:left w:val="none" w:sz="0" w:space="0" w:color="auto"/>
            <w:bottom w:val="none" w:sz="0" w:space="0" w:color="auto"/>
            <w:right w:val="none" w:sz="0" w:space="0" w:color="auto"/>
          </w:divBdr>
        </w:div>
        <w:div w:id="1074621162">
          <w:marLeft w:val="0"/>
          <w:marRight w:val="0"/>
          <w:marTop w:val="0"/>
          <w:marBottom w:val="0"/>
          <w:divBdr>
            <w:top w:val="none" w:sz="0" w:space="0" w:color="auto"/>
            <w:left w:val="none" w:sz="0" w:space="0" w:color="auto"/>
            <w:bottom w:val="none" w:sz="0" w:space="0" w:color="auto"/>
            <w:right w:val="none" w:sz="0" w:space="0" w:color="auto"/>
          </w:divBdr>
        </w:div>
        <w:div w:id="1088503757">
          <w:marLeft w:val="0"/>
          <w:marRight w:val="0"/>
          <w:marTop w:val="0"/>
          <w:marBottom w:val="0"/>
          <w:divBdr>
            <w:top w:val="none" w:sz="0" w:space="0" w:color="auto"/>
            <w:left w:val="none" w:sz="0" w:space="0" w:color="auto"/>
            <w:bottom w:val="none" w:sz="0" w:space="0" w:color="auto"/>
            <w:right w:val="none" w:sz="0" w:space="0" w:color="auto"/>
          </w:divBdr>
        </w:div>
        <w:div w:id="1088577713">
          <w:marLeft w:val="0"/>
          <w:marRight w:val="0"/>
          <w:marTop w:val="0"/>
          <w:marBottom w:val="0"/>
          <w:divBdr>
            <w:top w:val="none" w:sz="0" w:space="0" w:color="auto"/>
            <w:left w:val="none" w:sz="0" w:space="0" w:color="auto"/>
            <w:bottom w:val="none" w:sz="0" w:space="0" w:color="auto"/>
            <w:right w:val="none" w:sz="0" w:space="0" w:color="auto"/>
          </w:divBdr>
        </w:div>
        <w:div w:id="1100832980">
          <w:marLeft w:val="0"/>
          <w:marRight w:val="0"/>
          <w:marTop w:val="0"/>
          <w:marBottom w:val="0"/>
          <w:divBdr>
            <w:top w:val="none" w:sz="0" w:space="0" w:color="auto"/>
            <w:left w:val="none" w:sz="0" w:space="0" w:color="auto"/>
            <w:bottom w:val="none" w:sz="0" w:space="0" w:color="auto"/>
            <w:right w:val="none" w:sz="0" w:space="0" w:color="auto"/>
          </w:divBdr>
        </w:div>
        <w:div w:id="1140145784">
          <w:marLeft w:val="0"/>
          <w:marRight w:val="0"/>
          <w:marTop w:val="0"/>
          <w:marBottom w:val="0"/>
          <w:divBdr>
            <w:top w:val="none" w:sz="0" w:space="0" w:color="auto"/>
            <w:left w:val="none" w:sz="0" w:space="0" w:color="auto"/>
            <w:bottom w:val="none" w:sz="0" w:space="0" w:color="auto"/>
            <w:right w:val="none" w:sz="0" w:space="0" w:color="auto"/>
          </w:divBdr>
        </w:div>
        <w:div w:id="1160081458">
          <w:marLeft w:val="0"/>
          <w:marRight w:val="0"/>
          <w:marTop w:val="0"/>
          <w:marBottom w:val="0"/>
          <w:divBdr>
            <w:top w:val="none" w:sz="0" w:space="0" w:color="auto"/>
            <w:left w:val="none" w:sz="0" w:space="0" w:color="auto"/>
            <w:bottom w:val="none" w:sz="0" w:space="0" w:color="auto"/>
            <w:right w:val="none" w:sz="0" w:space="0" w:color="auto"/>
          </w:divBdr>
        </w:div>
        <w:div w:id="1172918592">
          <w:marLeft w:val="0"/>
          <w:marRight w:val="0"/>
          <w:marTop w:val="0"/>
          <w:marBottom w:val="0"/>
          <w:divBdr>
            <w:top w:val="none" w:sz="0" w:space="0" w:color="auto"/>
            <w:left w:val="none" w:sz="0" w:space="0" w:color="auto"/>
            <w:bottom w:val="none" w:sz="0" w:space="0" w:color="auto"/>
            <w:right w:val="none" w:sz="0" w:space="0" w:color="auto"/>
          </w:divBdr>
        </w:div>
        <w:div w:id="1174028466">
          <w:marLeft w:val="0"/>
          <w:marRight w:val="0"/>
          <w:marTop w:val="0"/>
          <w:marBottom w:val="0"/>
          <w:divBdr>
            <w:top w:val="none" w:sz="0" w:space="0" w:color="auto"/>
            <w:left w:val="none" w:sz="0" w:space="0" w:color="auto"/>
            <w:bottom w:val="none" w:sz="0" w:space="0" w:color="auto"/>
            <w:right w:val="none" w:sz="0" w:space="0" w:color="auto"/>
          </w:divBdr>
        </w:div>
        <w:div w:id="1178959058">
          <w:marLeft w:val="0"/>
          <w:marRight w:val="0"/>
          <w:marTop w:val="0"/>
          <w:marBottom w:val="0"/>
          <w:divBdr>
            <w:top w:val="none" w:sz="0" w:space="0" w:color="auto"/>
            <w:left w:val="none" w:sz="0" w:space="0" w:color="auto"/>
            <w:bottom w:val="none" w:sz="0" w:space="0" w:color="auto"/>
            <w:right w:val="none" w:sz="0" w:space="0" w:color="auto"/>
          </w:divBdr>
        </w:div>
        <w:div w:id="1201825506">
          <w:marLeft w:val="0"/>
          <w:marRight w:val="0"/>
          <w:marTop w:val="0"/>
          <w:marBottom w:val="0"/>
          <w:divBdr>
            <w:top w:val="none" w:sz="0" w:space="0" w:color="auto"/>
            <w:left w:val="none" w:sz="0" w:space="0" w:color="auto"/>
            <w:bottom w:val="none" w:sz="0" w:space="0" w:color="auto"/>
            <w:right w:val="none" w:sz="0" w:space="0" w:color="auto"/>
          </w:divBdr>
        </w:div>
        <w:div w:id="1212766778">
          <w:marLeft w:val="0"/>
          <w:marRight w:val="0"/>
          <w:marTop w:val="0"/>
          <w:marBottom w:val="0"/>
          <w:divBdr>
            <w:top w:val="none" w:sz="0" w:space="0" w:color="auto"/>
            <w:left w:val="none" w:sz="0" w:space="0" w:color="auto"/>
            <w:bottom w:val="none" w:sz="0" w:space="0" w:color="auto"/>
            <w:right w:val="none" w:sz="0" w:space="0" w:color="auto"/>
          </w:divBdr>
        </w:div>
        <w:div w:id="1230772422">
          <w:marLeft w:val="0"/>
          <w:marRight w:val="0"/>
          <w:marTop w:val="0"/>
          <w:marBottom w:val="0"/>
          <w:divBdr>
            <w:top w:val="none" w:sz="0" w:space="0" w:color="auto"/>
            <w:left w:val="none" w:sz="0" w:space="0" w:color="auto"/>
            <w:bottom w:val="none" w:sz="0" w:space="0" w:color="auto"/>
            <w:right w:val="none" w:sz="0" w:space="0" w:color="auto"/>
          </w:divBdr>
        </w:div>
        <w:div w:id="1273321460">
          <w:marLeft w:val="0"/>
          <w:marRight w:val="0"/>
          <w:marTop w:val="0"/>
          <w:marBottom w:val="0"/>
          <w:divBdr>
            <w:top w:val="none" w:sz="0" w:space="0" w:color="auto"/>
            <w:left w:val="none" w:sz="0" w:space="0" w:color="auto"/>
            <w:bottom w:val="none" w:sz="0" w:space="0" w:color="auto"/>
            <w:right w:val="none" w:sz="0" w:space="0" w:color="auto"/>
          </w:divBdr>
        </w:div>
        <w:div w:id="1275211431">
          <w:marLeft w:val="0"/>
          <w:marRight w:val="0"/>
          <w:marTop w:val="0"/>
          <w:marBottom w:val="0"/>
          <w:divBdr>
            <w:top w:val="none" w:sz="0" w:space="0" w:color="auto"/>
            <w:left w:val="none" w:sz="0" w:space="0" w:color="auto"/>
            <w:bottom w:val="none" w:sz="0" w:space="0" w:color="auto"/>
            <w:right w:val="none" w:sz="0" w:space="0" w:color="auto"/>
          </w:divBdr>
        </w:div>
        <w:div w:id="1285891018">
          <w:marLeft w:val="0"/>
          <w:marRight w:val="0"/>
          <w:marTop w:val="0"/>
          <w:marBottom w:val="0"/>
          <w:divBdr>
            <w:top w:val="none" w:sz="0" w:space="0" w:color="auto"/>
            <w:left w:val="none" w:sz="0" w:space="0" w:color="auto"/>
            <w:bottom w:val="none" w:sz="0" w:space="0" w:color="auto"/>
            <w:right w:val="none" w:sz="0" w:space="0" w:color="auto"/>
          </w:divBdr>
        </w:div>
        <w:div w:id="1297881320">
          <w:marLeft w:val="0"/>
          <w:marRight w:val="0"/>
          <w:marTop w:val="0"/>
          <w:marBottom w:val="0"/>
          <w:divBdr>
            <w:top w:val="none" w:sz="0" w:space="0" w:color="auto"/>
            <w:left w:val="none" w:sz="0" w:space="0" w:color="auto"/>
            <w:bottom w:val="none" w:sz="0" w:space="0" w:color="auto"/>
            <w:right w:val="none" w:sz="0" w:space="0" w:color="auto"/>
          </w:divBdr>
        </w:div>
        <w:div w:id="1304500610">
          <w:marLeft w:val="0"/>
          <w:marRight w:val="0"/>
          <w:marTop w:val="0"/>
          <w:marBottom w:val="0"/>
          <w:divBdr>
            <w:top w:val="none" w:sz="0" w:space="0" w:color="auto"/>
            <w:left w:val="none" w:sz="0" w:space="0" w:color="auto"/>
            <w:bottom w:val="none" w:sz="0" w:space="0" w:color="auto"/>
            <w:right w:val="none" w:sz="0" w:space="0" w:color="auto"/>
          </w:divBdr>
        </w:div>
        <w:div w:id="1319186635">
          <w:marLeft w:val="0"/>
          <w:marRight w:val="0"/>
          <w:marTop w:val="0"/>
          <w:marBottom w:val="0"/>
          <w:divBdr>
            <w:top w:val="none" w:sz="0" w:space="0" w:color="auto"/>
            <w:left w:val="none" w:sz="0" w:space="0" w:color="auto"/>
            <w:bottom w:val="none" w:sz="0" w:space="0" w:color="auto"/>
            <w:right w:val="none" w:sz="0" w:space="0" w:color="auto"/>
          </w:divBdr>
        </w:div>
        <w:div w:id="1319844111">
          <w:marLeft w:val="0"/>
          <w:marRight w:val="0"/>
          <w:marTop w:val="0"/>
          <w:marBottom w:val="0"/>
          <w:divBdr>
            <w:top w:val="none" w:sz="0" w:space="0" w:color="auto"/>
            <w:left w:val="none" w:sz="0" w:space="0" w:color="auto"/>
            <w:bottom w:val="none" w:sz="0" w:space="0" w:color="auto"/>
            <w:right w:val="none" w:sz="0" w:space="0" w:color="auto"/>
          </w:divBdr>
        </w:div>
        <w:div w:id="1326318511">
          <w:marLeft w:val="0"/>
          <w:marRight w:val="0"/>
          <w:marTop w:val="0"/>
          <w:marBottom w:val="0"/>
          <w:divBdr>
            <w:top w:val="none" w:sz="0" w:space="0" w:color="auto"/>
            <w:left w:val="none" w:sz="0" w:space="0" w:color="auto"/>
            <w:bottom w:val="none" w:sz="0" w:space="0" w:color="auto"/>
            <w:right w:val="none" w:sz="0" w:space="0" w:color="auto"/>
          </w:divBdr>
        </w:div>
        <w:div w:id="1330906323">
          <w:marLeft w:val="0"/>
          <w:marRight w:val="0"/>
          <w:marTop w:val="0"/>
          <w:marBottom w:val="0"/>
          <w:divBdr>
            <w:top w:val="none" w:sz="0" w:space="0" w:color="auto"/>
            <w:left w:val="none" w:sz="0" w:space="0" w:color="auto"/>
            <w:bottom w:val="none" w:sz="0" w:space="0" w:color="auto"/>
            <w:right w:val="none" w:sz="0" w:space="0" w:color="auto"/>
          </w:divBdr>
        </w:div>
        <w:div w:id="1377468230">
          <w:marLeft w:val="0"/>
          <w:marRight w:val="0"/>
          <w:marTop w:val="0"/>
          <w:marBottom w:val="0"/>
          <w:divBdr>
            <w:top w:val="none" w:sz="0" w:space="0" w:color="auto"/>
            <w:left w:val="none" w:sz="0" w:space="0" w:color="auto"/>
            <w:bottom w:val="none" w:sz="0" w:space="0" w:color="auto"/>
            <w:right w:val="none" w:sz="0" w:space="0" w:color="auto"/>
          </w:divBdr>
        </w:div>
        <w:div w:id="1403017547">
          <w:marLeft w:val="0"/>
          <w:marRight w:val="0"/>
          <w:marTop w:val="0"/>
          <w:marBottom w:val="0"/>
          <w:divBdr>
            <w:top w:val="none" w:sz="0" w:space="0" w:color="auto"/>
            <w:left w:val="none" w:sz="0" w:space="0" w:color="auto"/>
            <w:bottom w:val="none" w:sz="0" w:space="0" w:color="auto"/>
            <w:right w:val="none" w:sz="0" w:space="0" w:color="auto"/>
          </w:divBdr>
        </w:div>
        <w:div w:id="1421558455">
          <w:marLeft w:val="0"/>
          <w:marRight w:val="0"/>
          <w:marTop w:val="0"/>
          <w:marBottom w:val="0"/>
          <w:divBdr>
            <w:top w:val="none" w:sz="0" w:space="0" w:color="auto"/>
            <w:left w:val="none" w:sz="0" w:space="0" w:color="auto"/>
            <w:bottom w:val="none" w:sz="0" w:space="0" w:color="auto"/>
            <w:right w:val="none" w:sz="0" w:space="0" w:color="auto"/>
          </w:divBdr>
        </w:div>
        <w:div w:id="1439059677">
          <w:marLeft w:val="0"/>
          <w:marRight w:val="0"/>
          <w:marTop w:val="0"/>
          <w:marBottom w:val="0"/>
          <w:divBdr>
            <w:top w:val="none" w:sz="0" w:space="0" w:color="auto"/>
            <w:left w:val="none" w:sz="0" w:space="0" w:color="auto"/>
            <w:bottom w:val="none" w:sz="0" w:space="0" w:color="auto"/>
            <w:right w:val="none" w:sz="0" w:space="0" w:color="auto"/>
          </w:divBdr>
        </w:div>
        <w:div w:id="1440445284">
          <w:marLeft w:val="0"/>
          <w:marRight w:val="0"/>
          <w:marTop w:val="0"/>
          <w:marBottom w:val="0"/>
          <w:divBdr>
            <w:top w:val="none" w:sz="0" w:space="0" w:color="auto"/>
            <w:left w:val="none" w:sz="0" w:space="0" w:color="auto"/>
            <w:bottom w:val="none" w:sz="0" w:space="0" w:color="auto"/>
            <w:right w:val="none" w:sz="0" w:space="0" w:color="auto"/>
          </w:divBdr>
        </w:div>
        <w:div w:id="1456368150">
          <w:marLeft w:val="0"/>
          <w:marRight w:val="0"/>
          <w:marTop w:val="0"/>
          <w:marBottom w:val="0"/>
          <w:divBdr>
            <w:top w:val="none" w:sz="0" w:space="0" w:color="auto"/>
            <w:left w:val="none" w:sz="0" w:space="0" w:color="auto"/>
            <w:bottom w:val="none" w:sz="0" w:space="0" w:color="auto"/>
            <w:right w:val="none" w:sz="0" w:space="0" w:color="auto"/>
          </w:divBdr>
        </w:div>
        <w:div w:id="1475101422">
          <w:marLeft w:val="0"/>
          <w:marRight w:val="0"/>
          <w:marTop w:val="0"/>
          <w:marBottom w:val="0"/>
          <w:divBdr>
            <w:top w:val="none" w:sz="0" w:space="0" w:color="auto"/>
            <w:left w:val="none" w:sz="0" w:space="0" w:color="auto"/>
            <w:bottom w:val="none" w:sz="0" w:space="0" w:color="auto"/>
            <w:right w:val="none" w:sz="0" w:space="0" w:color="auto"/>
          </w:divBdr>
        </w:div>
        <w:div w:id="1475176545">
          <w:marLeft w:val="0"/>
          <w:marRight w:val="0"/>
          <w:marTop w:val="0"/>
          <w:marBottom w:val="0"/>
          <w:divBdr>
            <w:top w:val="none" w:sz="0" w:space="0" w:color="auto"/>
            <w:left w:val="none" w:sz="0" w:space="0" w:color="auto"/>
            <w:bottom w:val="none" w:sz="0" w:space="0" w:color="auto"/>
            <w:right w:val="none" w:sz="0" w:space="0" w:color="auto"/>
          </w:divBdr>
        </w:div>
        <w:div w:id="1515067713">
          <w:marLeft w:val="0"/>
          <w:marRight w:val="0"/>
          <w:marTop w:val="0"/>
          <w:marBottom w:val="0"/>
          <w:divBdr>
            <w:top w:val="none" w:sz="0" w:space="0" w:color="auto"/>
            <w:left w:val="none" w:sz="0" w:space="0" w:color="auto"/>
            <w:bottom w:val="none" w:sz="0" w:space="0" w:color="auto"/>
            <w:right w:val="none" w:sz="0" w:space="0" w:color="auto"/>
          </w:divBdr>
        </w:div>
        <w:div w:id="1542134356">
          <w:marLeft w:val="0"/>
          <w:marRight w:val="0"/>
          <w:marTop w:val="0"/>
          <w:marBottom w:val="0"/>
          <w:divBdr>
            <w:top w:val="none" w:sz="0" w:space="0" w:color="auto"/>
            <w:left w:val="none" w:sz="0" w:space="0" w:color="auto"/>
            <w:bottom w:val="none" w:sz="0" w:space="0" w:color="auto"/>
            <w:right w:val="none" w:sz="0" w:space="0" w:color="auto"/>
          </w:divBdr>
        </w:div>
        <w:div w:id="1554998508">
          <w:marLeft w:val="0"/>
          <w:marRight w:val="0"/>
          <w:marTop w:val="0"/>
          <w:marBottom w:val="0"/>
          <w:divBdr>
            <w:top w:val="none" w:sz="0" w:space="0" w:color="auto"/>
            <w:left w:val="none" w:sz="0" w:space="0" w:color="auto"/>
            <w:bottom w:val="none" w:sz="0" w:space="0" w:color="auto"/>
            <w:right w:val="none" w:sz="0" w:space="0" w:color="auto"/>
          </w:divBdr>
        </w:div>
        <w:div w:id="1599558880">
          <w:marLeft w:val="0"/>
          <w:marRight w:val="0"/>
          <w:marTop w:val="0"/>
          <w:marBottom w:val="0"/>
          <w:divBdr>
            <w:top w:val="none" w:sz="0" w:space="0" w:color="auto"/>
            <w:left w:val="none" w:sz="0" w:space="0" w:color="auto"/>
            <w:bottom w:val="none" w:sz="0" w:space="0" w:color="auto"/>
            <w:right w:val="none" w:sz="0" w:space="0" w:color="auto"/>
          </w:divBdr>
        </w:div>
        <w:div w:id="1602882121">
          <w:marLeft w:val="0"/>
          <w:marRight w:val="0"/>
          <w:marTop w:val="0"/>
          <w:marBottom w:val="0"/>
          <w:divBdr>
            <w:top w:val="none" w:sz="0" w:space="0" w:color="auto"/>
            <w:left w:val="none" w:sz="0" w:space="0" w:color="auto"/>
            <w:bottom w:val="none" w:sz="0" w:space="0" w:color="auto"/>
            <w:right w:val="none" w:sz="0" w:space="0" w:color="auto"/>
          </w:divBdr>
        </w:div>
        <w:div w:id="1616714011">
          <w:marLeft w:val="0"/>
          <w:marRight w:val="0"/>
          <w:marTop w:val="0"/>
          <w:marBottom w:val="0"/>
          <w:divBdr>
            <w:top w:val="none" w:sz="0" w:space="0" w:color="auto"/>
            <w:left w:val="none" w:sz="0" w:space="0" w:color="auto"/>
            <w:bottom w:val="none" w:sz="0" w:space="0" w:color="auto"/>
            <w:right w:val="none" w:sz="0" w:space="0" w:color="auto"/>
          </w:divBdr>
        </w:div>
        <w:div w:id="1634209753">
          <w:marLeft w:val="0"/>
          <w:marRight w:val="0"/>
          <w:marTop w:val="0"/>
          <w:marBottom w:val="0"/>
          <w:divBdr>
            <w:top w:val="none" w:sz="0" w:space="0" w:color="auto"/>
            <w:left w:val="none" w:sz="0" w:space="0" w:color="auto"/>
            <w:bottom w:val="none" w:sz="0" w:space="0" w:color="auto"/>
            <w:right w:val="none" w:sz="0" w:space="0" w:color="auto"/>
          </w:divBdr>
        </w:div>
        <w:div w:id="1647663557">
          <w:marLeft w:val="0"/>
          <w:marRight w:val="0"/>
          <w:marTop w:val="0"/>
          <w:marBottom w:val="0"/>
          <w:divBdr>
            <w:top w:val="none" w:sz="0" w:space="0" w:color="auto"/>
            <w:left w:val="none" w:sz="0" w:space="0" w:color="auto"/>
            <w:bottom w:val="none" w:sz="0" w:space="0" w:color="auto"/>
            <w:right w:val="none" w:sz="0" w:space="0" w:color="auto"/>
          </w:divBdr>
        </w:div>
        <w:div w:id="1651052908">
          <w:marLeft w:val="0"/>
          <w:marRight w:val="0"/>
          <w:marTop w:val="0"/>
          <w:marBottom w:val="0"/>
          <w:divBdr>
            <w:top w:val="none" w:sz="0" w:space="0" w:color="auto"/>
            <w:left w:val="none" w:sz="0" w:space="0" w:color="auto"/>
            <w:bottom w:val="none" w:sz="0" w:space="0" w:color="auto"/>
            <w:right w:val="none" w:sz="0" w:space="0" w:color="auto"/>
          </w:divBdr>
        </w:div>
        <w:div w:id="1667515910">
          <w:marLeft w:val="0"/>
          <w:marRight w:val="0"/>
          <w:marTop w:val="0"/>
          <w:marBottom w:val="0"/>
          <w:divBdr>
            <w:top w:val="none" w:sz="0" w:space="0" w:color="auto"/>
            <w:left w:val="none" w:sz="0" w:space="0" w:color="auto"/>
            <w:bottom w:val="none" w:sz="0" w:space="0" w:color="auto"/>
            <w:right w:val="none" w:sz="0" w:space="0" w:color="auto"/>
          </w:divBdr>
        </w:div>
        <w:div w:id="1698775053">
          <w:marLeft w:val="0"/>
          <w:marRight w:val="0"/>
          <w:marTop w:val="0"/>
          <w:marBottom w:val="0"/>
          <w:divBdr>
            <w:top w:val="none" w:sz="0" w:space="0" w:color="auto"/>
            <w:left w:val="none" w:sz="0" w:space="0" w:color="auto"/>
            <w:bottom w:val="none" w:sz="0" w:space="0" w:color="auto"/>
            <w:right w:val="none" w:sz="0" w:space="0" w:color="auto"/>
          </w:divBdr>
        </w:div>
        <w:div w:id="1707485680">
          <w:marLeft w:val="0"/>
          <w:marRight w:val="0"/>
          <w:marTop w:val="0"/>
          <w:marBottom w:val="0"/>
          <w:divBdr>
            <w:top w:val="none" w:sz="0" w:space="0" w:color="auto"/>
            <w:left w:val="none" w:sz="0" w:space="0" w:color="auto"/>
            <w:bottom w:val="none" w:sz="0" w:space="0" w:color="auto"/>
            <w:right w:val="none" w:sz="0" w:space="0" w:color="auto"/>
          </w:divBdr>
        </w:div>
        <w:div w:id="1710257886">
          <w:marLeft w:val="0"/>
          <w:marRight w:val="0"/>
          <w:marTop w:val="0"/>
          <w:marBottom w:val="0"/>
          <w:divBdr>
            <w:top w:val="none" w:sz="0" w:space="0" w:color="auto"/>
            <w:left w:val="none" w:sz="0" w:space="0" w:color="auto"/>
            <w:bottom w:val="none" w:sz="0" w:space="0" w:color="auto"/>
            <w:right w:val="none" w:sz="0" w:space="0" w:color="auto"/>
          </w:divBdr>
        </w:div>
        <w:div w:id="1721663203">
          <w:marLeft w:val="0"/>
          <w:marRight w:val="0"/>
          <w:marTop w:val="0"/>
          <w:marBottom w:val="0"/>
          <w:divBdr>
            <w:top w:val="none" w:sz="0" w:space="0" w:color="auto"/>
            <w:left w:val="none" w:sz="0" w:space="0" w:color="auto"/>
            <w:bottom w:val="none" w:sz="0" w:space="0" w:color="auto"/>
            <w:right w:val="none" w:sz="0" w:space="0" w:color="auto"/>
          </w:divBdr>
        </w:div>
        <w:div w:id="1737774479">
          <w:marLeft w:val="0"/>
          <w:marRight w:val="0"/>
          <w:marTop w:val="0"/>
          <w:marBottom w:val="0"/>
          <w:divBdr>
            <w:top w:val="none" w:sz="0" w:space="0" w:color="auto"/>
            <w:left w:val="none" w:sz="0" w:space="0" w:color="auto"/>
            <w:bottom w:val="none" w:sz="0" w:space="0" w:color="auto"/>
            <w:right w:val="none" w:sz="0" w:space="0" w:color="auto"/>
          </w:divBdr>
        </w:div>
        <w:div w:id="1749497061">
          <w:marLeft w:val="0"/>
          <w:marRight w:val="0"/>
          <w:marTop w:val="0"/>
          <w:marBottom w:val="0"/>
          <w:divBdr>
            <w:top w:val="none" w:sz="0" w:space="0" w:color="auto"/>
            <w:left w:val="none" w:sz="0" w:space="0" w:color="auto"/>
            <w:bottom w:val="none" w:sz="0" w:space="0" w:color="auto"/>
            <w:right w:val="none" w:sz="0" w:space="0" w:color="auto"/>
          </w:divBdr>
        </w:div>
        <w:div w:id="1749571445">
          <w:marLeft w:val="0"/>
          <w:marRight w:val="0"/>
          <w:marTop w:val="0"/>
          <w:marBottom w:val="0"/>
          <w:divBdr>
            <w:top w:val="none" w:sz="0" w:space="0" w:color="auto"/>
            <w:left w:val="none" w:sz="0" w:space="0" w:color="auto"/>
            <w:bottom w:val="none" w:sz="0" w:space="0" w:color="auto"/>
            <w:right w:val="none" w:sz="0" w:space="0" w:color="auto"/>
          </w:divBdr>
        </w:div>
        <w:div w:id="1784572608">
          <w:marLeft w:val="0"/>
          <w:marRight w:val="0"/>
          <w:marTop w:val="0"/>
          <w:marBottom w:val="0"/>
          <w:divBdr>
            <w:top w:val="none" w:sz="0" w:space="0" w:color="auto"/>
            <w:left w:val="none" w:sz="0" w:space="0" w:color="auto"/>
            <w:bottom w:val="none" w:sz="0" w:space="0" w:color="auto"/>
            <w:right w:val="none" w:sz="0" w:space="0" w:color="auto"/>
          </w:divBdr>
        </w:div>
        <w:div w:id="1802573239">
          <w:marLeft w:val="0"/>
          <w:marRight w:val="0"/>
          <w:marTop w:val="0"/>
          <w:marBottom w:val="0"/>
          <w:divBdr>
            <w:top w:val="none" w:sz="0" w:space="0" w:color="auto"/>
            <w:left w:val="none" w:sz="0" w:space="0" w:color="auto"/>
            <w:bottom w:val="none" w:sz="0" w:space="0" w:color="auto"/>
            <w:right w:val="none" w:sz="0" w:space="0" w:color="auto"/>
          </w:divBdr>
        </w:div>
        <w:div w:id="1817184055">
          <w:marLeft w:val="0"/>
          <w:marRight w:val="0"/>
          <w:marTop w:val="0"/>
          <w:marBottom w:val="0"/>
          <w:divBdr>
            <w:top w:val="none" w:sz="0" w:space="0" w:color="auto"/>
            <w:left w:val="none" w:sz="0" w:space="0" w:color="auto"/>
            <w:bottom w:val="none" w:sz="0" w:space="0" w:color="auto"/>
            <w:right w:val="none" w:sz="0" w:space="0" w:color="auto"/>
          </w:divBdr>
        </w:div>
        <w:div w:id="1831562171">
          <w:marLeft w:val="0"/>
          <w:marRight w:val="0"/>
          <w:marTop w:val="0"/>
          <w:marBottom w:val="0"/>
          <w:divBdr>
            <w:top w:val="none" w:sz="0" w:space="0" w:color="auto"/>
            <w:left w:val="none" w:sz="0" w:space="0" w:color="auto"/>
            <w:bottom w:val="none" w:sz="0" w:space="0" w:color="auto"/>
            <w:right w:val="none" w:sz="0" w:space="0" w:color="auto"/>
          </w:divBdr>
        </w:div>
        <w:div w:id="1841772517">
          <w:marLeft w:val="0"/>
          <w:marRight w:val="0"/>
          <w:marTop w:val="0"/>
          <w:marBottom w:val="0"/>
          <w:divBdr>
            <w:top w:val="none" w:sz="0" w:space="0" w:color="auto"/>
            <w:left w:val="none" w:sz="0" w:space="0" w:color="auto"/>
            <w:bottom w:val="none" w:sz="0" w:space="0" w:color="auto"/>
            <w:right w:val="none" w:sz="0" w:space="0" w:color="auto"/>
          </w:divBdr>
        </w:div>
        <w:div w:id="1864051481">
          <w:marLeft w:val="0"/>
          <w:marRight w:val="0"/>
          <w:marTop w:val="0"/>
          <w:marBottom w:val="0"/>
          <w:divBdr>
            <w:top w:val="none" w:sz="0" w:space="0" w:color="auto"/>
            <w:left w:val="none" w:sz="0" w:space="0" w:color="auto"/>
            <w:bottom w:val="none" w:sz="0" w:space="0" w:color="auto"/>
            <w:right w:val="none" w:sz="0" w:space="0" w:color="auto"/>
          </w:divBdr>
        </w:div>
        <w:div w:id="1865635297">
          <w:marLeft w:val="0"/>
          <w:marRight w:val="0"/>
          <w:marTop w:val="0"/>
          <w:marBottom w:val="0"/>
          <w:divBdr>
            <w:top w:val="none" w:sz="0" w:space="0" w:color="auto"/>
            <w:left w:val="none" w:sz="0" w:space="0" w:color="auto"/>
            <w:bottom w:val="none" w:sz="0" w:space="0" w:color="auto"/>
            <w:right w:val="none" w:sz="0" w:space="0" w:color="auto"/>
          </w:divBdr>
        </w:div>
        <w:div w:id="1868709982">
          <w:marLeft w:val="0"/>
          <w:marRight w:val="0"/>
          <w:marTop w:val="0"/>
          <w:marBottom w:val="0"/>
          <w:divBdr>
            <w:top w:val="none" w:sz="0" w:space="0" w:color="auto"/>
            <w:left w:val="none" w:sz="0" w:space="0" w:color="auto"/>
            <w:bottom w:val="none" w:sz="0" w:space="0" w:color="auto"/>
            <w:right w:val="none" w:sz="0" w:space="0" w:color="auto"/>
          </w:divBdr>
        </w:div>
        <w:div w:id="1927957471">
          <w:marLeft w:val="0"/>
          <w:marRight w:val="0"/>
          <w:marTop w:val="0"/>
          <w:marBottom w:val="0"/>
          <w:divBdr>
            <w:top w:val="none" w:sz="0" w:space="0" w:color="auto"/>
            <w:left w:val="none" w:sz="0" w:space="0" w:color="auto"/>
            <w:bottom w:val="none" w:sz="0" w:space="0" w:color="auto"/>
            <w:right w:val="none" w:sz="0" w:space="0" w:color="auto"/>
          </w:divBdr>
        </w:div>
        <w:div w:id="1943487806">
          <w:marLeft w:val="0"/>
          <w:marRight w:val="0"/>
          <w:marTop w:val="0"/>
          <w:marBottom w:val="0"/>
          <w:divBdr>
            <w:top w:val="none" w:sz="0" w:space="0" w:color="auto"/>
            <w:left w:val="none" w:sz="0" w:space="0" w:color="auto"/>
            <w:bottom w:val="none" w:sz="0" w:space="0" w:color="auto"/>
            <w:right w:val="none" w:sz="0" w:space="0" w:color="auto"/>
          </w:divBdr>
        </w:div>
        <w:div w:id="1958949208">
          <w:marLeft w:val="0"/>
          <w:marRight w:val="0"/>
          <w:marTop w:val="0"/>
          <w:marBottom w:val="0"/>
          <w:divBdr>
            <w:top w:val="none" w:sz="0" w:space="0" w:color="auto"/>
            <w:left w:val="none" w:sz="0" w:space="0" w:color="auto"/>
            <w:bottom w:val="none" w:sz="0" w:space="0" w:color="auto"/>
            <w:right w:val="none" w:sz="0" w:space="0" w:color="auto"/>
          </w:divBdr>
        </w:div>
        <w:div w:id="1986622849">
          <w:marLeft w:val="0"/>
          <w:marRight w:val="0"/>
          <w:marTop w:val="0"/>
          <w:marBottom w:val="0"/>
          <w:divBdr>
            <w:top w:val="none" w:sz="0" w:space="0" w:color="auto"/>
            <w:left w:val="none" w:sz="0" w:space="0" w:color="auto"/>
            <w:bottom w:val="none" w:sz="0" w:space="0" w:color="auto"/>
            <w:right w:val="none" w:sz="0" w:space="0" w:color="auto"/>
          </w:divBdr>
        </w:div>
        <w:div w:id="2000696954">
          <w:marLeft w:val="0"/>
          <w:marRight w:val="0"/>
          <w:marTop w:val="0"/>
          <w:marBottom w:val="0"/>
          <w:divBdr>
            <w:top w:val="none" w:sz="0" w:space="0" w:color="auto"/>
            <w:left w:val="none" w:sz="0" w:space="0" w:color="auto"/>
            <w:bottom w:val="none" w:sz="0" w:space="0" w:color="auto"/>
            <w:right w:val="none" w:sz="0" w:space="0" w:color="auto"/>
          </w:divBdr>
        </w:div>
        <w:div w:id="2006932467">
          <w:marLeft w:val="0"/>
          <w:marRight w:val="0"/>
          <w:marTop w:val="0"/>
          <w:marBottom w:val="0"/>
          <w:divBdr>
            <w:top w:val="none" w:sz="0" w:space="0" w:color="auto"/>
            <w:left w:val="none" w:sz="0" w:space="0" w:color="auto"/>
            <w:bottom w:val="none" w:sz="0" w:space="0" w:color="auto"/>
            <w:right w:val="none" w:sz="0" w:space="0" w:color="auto"/>
          </w:divBdr>
        </w:div>
        <w:div w:id="2038238505">
          <w:marLeft w:val="0"/>
          <w:marRight w:val="0"/>
          <w:marTop w:val="0"/>
          <w:marBottom w:val="0"/>
          <w:divBdr>
            <w:top w:val="none" w:sz="0" w:space="0" w:color="auto"/>
            <w:left w:val="none" w:sz="0" w:space="0" w:color="auto"/>
            <w:bottom w:val="none" w:sz="0" w:space="0" w:color="auto"/>
            <w:right w:val="none" w:sz="0" w:space="0" w:color="auto"/>
          </w:divBdr>
        </w:div>
        <w:div w:id="2061977489">
          <w:marLeft w:val="0"/>
          <w:marRight w:val="0"/>
          <w:marTop w:val="0"/>
          <w:marBottom w:val="0"/>
          <w:divBdr>
            <w:top w:val="none" w:sz="0" w:space="0" w:color="auto"/>
            <w:left w:val="none" w:sz="0" w:space="0" w:color="auto"/>
            <w:bottom w:val="none" w:sz="0" w:space="0" w:color="auto"/>
            <w:right w:val="none" w:sz="0" w:space="0" w:color="auto"/>
          </w:divBdr>
        </w:div>
        <w:div w:id="2088264122">
          <w:marLeft w:val="0"/>
          <w:marRight w:val="0"/>
          <w:marTop w:val="0"/>
          <w:marBottom w:val="0"/>
          <w:divBdr>
            <w:top w:val="none" w:sz="0" w:space="0" w:color="auto"/>
            <w:left w:val="none" w:sz="0" w:space="0" w:color="auto"/>
            <w:bottom w:val="none" w:sz="0" w:space="0" w:color="auto"/>
            <w:right w:val="none" w:sz="0" w:space="0" w:color="auto"/>
          </w:divBdr>
        </w:div>
        <w:div w:id="2133672442">
          <w:marLeft w:val="0"/>
          <w:marRight w:val="0"/>
          <w:marTop w:val="0"/>
          <w:marBottom w:val="0"/>
          <w:divBdr>
            <w:top w:val="none" w:sz="0" w:space="0" w:color="auto"/>
            <w:left w:val="none" w:sz="0" w:space="0" w:color="auto"/>
            <w:bottom w:val="none" w:sz="0" w:space="0" w:color="auto"/>
            <w:right w:val="none" w:sz="0" w:space="0" w:color="auto"/>
          </w:divBdr>
        </w:div>
        <w:div w:id="2145152622">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18155021">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35540914">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12544267">
      <w:bodyDiv w:val="1"/>
      <w:marLeft w:val="0"/>
      <w:marRight w:val="0"/>
      <w:marTop w:val="0"/>
      <w:marBottom w:val="0"/>
      <w:divBdr>
        <w:top w:val="none" w:sz="0" w:space="0" w:color="auto"/>
        <w:left w:val="none" w:sz="0" w:space="0" w:color="auto"/>
        <w:bottom w:val="none" w:sz="0" w:space="0" w:color="auto"/>
        <w:right w:val="none" w:sz="0" w:space="0" w:color="auto"/>
      </w:divBdr>
      <w:divsChild>
        <w:div w:id="1711760897">
          <w:marLeft w:val="0"/>
          <w:marRight w:val="0"/>
          <w:marTop w:val="0"/>
          <w:marBottom w:val="360"/>
          <w:divBdr>
            <w:top w:val="none" w:sz="0" w:space="0" w:color="auto"/>
            <w:left w:val="none" w:sz="0" w:space="0" w:color="auto"/>
            <w:bottom w:val="none" w:sz="0" w:space="0" w:color="auto"/>
            <w:right w:val="none" w:sz="0" w:space="0" w:color="auto"/>
          </w:divBdr>
        </w:div>
        <w:div w:id="1929340087">
          <w:marLeft w:val="0"/>
          <w:marRight w:val="0"/>
          <w:marTop w:val="0"/>
          <w:marBottom w:val="0"/>
          <w:divBdr>
            <w:top w:val="none" w:sz="0" w:space="0" w:color="auto"/>
            <w:left w:val="none" w:sz="0" w:space="0" w:color="auto"/>
            <w:bottom w:val="none" w:sz="0" w:space="0" w:color="auto"/>
            <w:right w:val="none" w:sz="0" w:space="0" w:color="auto"/>
          </w:divBdr>
          <w:divsChild>
            <w:div w:id="48112325">
              <w:marLeft w:val="0"/>
              <w:marRight w:val="0"/>
              <w:marTop w:val="0"/>
              <w:marBottom w:val="90"/>
              <w:divBdr>
                <w:top w:val="none" w:sz="0" w:space="0" w:color="auto"/>
                <w:left w:val="none" w:sz="0" w:space="0" w:color="auto"/>
                <w:bottom w:val="none" w:sz="0" w:space="0" w:color="auto"/>
                <w:right w:val="none" w:sz="0" w:space="0" w:color="auto"/>
              </w:divBdr>
            </w:div>
            <w:div w:id="360203018">
              <w:marLeft w:val="0"/>
              <w:marRight w:val="0"/>
              <w:marTop w:val="0"/>
              <w:marBottom w:val="90"/>
              <w:divBdr>
                <w:top w:val="none" w:sz="0" w:space="0" w:color="auto"/>
                <w:left w:val="none" w:sz="0" w:space="0" w:color="auto"/>
                <w:bottom w:val="none" w:sz="0" w:space="0" w:color="auto"/>
                <w:right w:val="none" w:sz="0" w:space="0" w:color="auto"/>
              </w:divBdr>
            </w:div>
            <w:div w:id="180881455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28313877">
      <w:bodyDiv w:val="1"/>
      <w:marLeft w:val="0"/>
      <w:marRight w:val="0"/>
      <w:marTop w:val="0"/>
      <w:marBottom w:val="0"/>
      <w:divBdr>
        <w:top w:val="none" w:sz="0" w:space="0" w:color="auto"/>
        <w:left w:val="none" w:sz="0" w:space="0" w:color="auto"/>
        <w:bottom w:val="none" w:sz="0" w:space="0" w:color="auto"/>
        <w:right w:val="none" w:sz="0" w:space="0" w:color="auto"/>
      </w:divBdr>
      <w:divsChild>
        <w:div w:id="165287427">
          <w:marLeft w:val="0"/>
          <w:marRight w:val="0"/>
          <w:marTop w:val="0"/>
          <w:marBottom w:val="360"/>
          <w:divBdr>
            <w:top w:val="none" w:sz="0" w:space="0" w:color="auto"/>
            <w:left w:val="none" w:sz="0" w:space="0" w:color="auto"/>
            <w:bottom w:val="none" w:sz="0" w:space="0" w:color="auto"/>
            <w:right w:val="none" w:sz="0" w:space="0" w:color="auto"/>
          </w:divBdr>
        </w:div>
        <w:div w:id="178157024">
          <w:marLeft w:val="0"/>
          <w:marRight w:val="0"/>
          <w:marTop w:val="0"/>
          <w:marBottom w:val="90"/>
          <w:divBdr>
            <w:top w:val="none" w:sz="0" w:space="0" w:color="auto"/>
            <w:left w:val="none" w:sz="0" w:space="0" w:color="auto"/>
            <w:bottom w:val="none" w:sz="0" w:space="0" w:color="auto"/>
            <w:right w:val="none" w:sz="0" w:space="0" w:color="auto"/>
          </w:divBdr>
        </w:div>
        <w:div w:id="1045368443">
          <w:marLeft w:val="0"/>
          <w:marRight w:val="0"/>
          <w:marTop w:val="0"/>
          <w:marBottom w:val="360"/>
          <w:divBdr>
            <w:top w:val="none" w:sz="0" w:space="0" w:color="auto"/>
            <w:left w:val="none" w:sz="0" w:space="0" w:color="auto"/>
            <w:bottom w:val="none" w:sz="0" w:space="0" w:color="auto"/>
            <w:right w:val="none" w:sz="0" w:space="0" w:color="auto"/>
          </w:divBdr>
        </w:div>
        <w:div w:id="1179075367">
          <w:marLeft w:val="0"/>
          <w:marRight w:val="0"/>
          <w:marTop w:val="0"/>
          <w:marBottom w:val="0"/>
          <w:divBdr>
            <w:top w:val="none" w:sz="0" w:space="0" w:color="auto"/>
            <w:left w:val="none" w:sz="0" w:space="0" w:color="auto"/>
            <w:bottom w:val="none" w:sz="0" w:space="0" w:color="auto"/>
            <w:right w:val="none" w:sz="0" w:space="0" w:color="auto"/>
          </w:divBdr>
          <w:divsChild>
            <w:div w:id="222525947">
              <w:marLeft w:val="0"/>
              <w:marRight w:val="0"/>
              <w:marTop w:val="0"/>
              <w:marBottom w:val="90"/>
              <w:divBdr>
                <w:top w:val="none" w:sz="0" w:space="0" w:color="auto"/>
                <w:left w:val="none" w:sz="0" w:space="0" w:color="auto"/>
                <w:bottom w:val="none" w:sz="0" w:space="0" w:color="auto"/>
                <w:right w:val="none" w:sz="0" w:space="0" w:color="auto"/>
              </w:divBdr>
            </w:div>
            <w:div w:id="430202211">
              <w:marLeft w:val="0"/>
              <w:marRight w:val="0"/>
              <w:marTop w:val="0"/>
              <w:marBottom w:val="90"/>
              <w:divBdr>
                <w:top w:val="none" w:sz="0" w:space="0" w:color="auto"/>
                <w:left w:val="none" w:sz="0" w:space="0" w:color="auto"/>
                <w:bottom w:val="none" w:sz="0" w:space="0" w:color="auto"/>
                <w:right w:val="none" w:sz="0" w:space="0" w:color="auto"/>
              </w:divBdr>
            </w:div>
            <w:div w:id="1168128942">
              <w:marLeft w:val="0"/>
              <w:marRight w:val="0"/>
              <w:marTop w:val="0"/>
              <w:marBottom w:val="90"/>
              <w:divBdr>
                <w:top w:val="none" w:sz="0" w:space="0" w:color="auto"/>
                <w:left w:val="none" w:sz="0" w:space="0" w:color="auto"/>
                <w:bottom w:val="none" w:sz="0" w:space="0" w:color="auto"/>
                <w:right w:val="none" w:sz="0" w:space="0" w:color="auto"/>
              </w:divBdr>
            </w:div>
            <w:div w:id="1344429188">
              <w:marLeft w:val="0"/>
              <w:marRight w:val="0"/>
              <w:marTop w:val="0"/>
              <w:marBottom w:val="90"/>
              <w:divBdr>
                <w:top w:val="none" w:sz="0" w:space="0" w:color="auto"/>
                <w:left w:val="none" w:sz="0" w:space="0" w:color="auto"/>
                <w:bottom w:val="none" w:sz="0" w:space="0" w:color="auto"/>
                <w:right w:val="none" w:sz="0" w:space="0" w:color="auto"/>
              </w:divBdr>
            </w:div>
          </w:divsChild>
        </w:div>
        <w:div w:id="1273055656">
          <w:marLeft w:val="0"/>
          <w:marRight w:val="0"/>
          <w:marTop w:val="0"/>
          <w:marBottom w:val="90"/>
          <w:divBdr>
            <w:top w:val="none" w:sz="0" w:space="0" w:color="auto"/>
            <w:left w:val="none" w:sz="0" w:space="0" w:color="auto"/>
            <w:bottom w:val="none" w:sz="0" w:space="0" w:color="auto"/>
            <w:right w:val="none" w:sz="0" w:space="0" w:color="auto"/>
          </w:divBdr>
        </w:div>
        <w:div w:id="1314483820">
          <w:marLeft w:val="0"/>
          <w:marRight w:val="0"/>
          <w:marTop w:val="0"/>
          <w:marBottom w:val="360"/>
          <w:divBdr>
            <w:top w:val="none" w:sz="0" w:space="0" w:color="auto"/>
            <w:left w:val="none" w:sz="0" w:space="0" w:color="auto"/>
            <w:bottom w:val="none" w:sz="0" w:space="0" w:color="auto"/>
            <w:right w:val="none" w:sz="0" w:space="0" w:color="auto"/>
          </w:divBdr>
        </w:div>
      </w:divsChild>
    </w:div>
    <w:div w:id="1704134569">
      <w:bodyDiv w:val="1"/>
      <w:marLeft w:val="0"/>
      <w:marRight w:val="0"/>
      <w:marTop w:val="0"/>
      <w:marBottom w:val="0"/>
      <w:divBdr>
        <w:top w:val="none" w:sz="0" w:space="0" w:color="auto"/>
        <w:left w:val="none" w:sz="0" w:space="0" w:color="auto"/>
        <w:bottom w:val="none" w:sz="0" w:space="0" w:color="auto"/>
        <w:right w:val="none" w:sz="0" w:space="0" w:color="auto"/>
      </w:divBdr>
      <w:divsChild>
        <w:div w:id="14622031">
          <w:marLeft w:val="0"/>
          <w:marRight w:val="0"/>
          <w:marTop w:val="0"/>
          <w:marBottom w:val="0"/>
          <w:divBdr>
            <w:top w:val="none" w:sz="0" w:space="0" w:color="auto"/>
            <w:left w:val="none" w:sz="0" w:space="0" w:color="auto"/>
            <w:bottom w:val="none" w:sz="0" w:space="0" w:color="auto"/>
            <w:right w:val="none" w:sz="0" w:space="0" w:color="auto"/>
          </w:divBdr>
        </w:div>
        <w:div w:id="31345233">
          <w:marLeft w:val="0"/>
          <w:marRight w:val="0"/>
          <w:marTop w:val="0"/>
          <w:marBottom w:val="0"/>
          <w:divBdr>
            <w:top w:val="none" w:sz="0" w:space="0" w:color="auto"/>
            <w:left w:val="none" w:sz="0" w:space="0" w:color="auto"/>
            <w:bottom w:val="none" w:sz="0" w:space="0" w:color="auto"/>
            <w:right w:val="none" w:sz="0" w:space="0" w:color="auto"/>
          </w:divBdr>
        </w:div>
        <w:div w:id="319504611">
          <w:marLeft w:val="0"/>
          <w:marRight w:val="0"/>
          <w:marTop w:val="0"/>
          <w:marBottom w:val="0"/>
          <w:divBdr>
            <w:top w:val="none" w:sz="0" w:space="0" w:color="auto"/>
            <w:left w:val="none" w:sz="0" w:space="0" w:color="auto"/>
            <w:bottom w:val="none" w:sz="0" w:space="0" w:color="auto"/>
            <w:right w:val="none" w:sz="0" w:space="0" w:color="auto"/>
          </w:divBdr>
        </w:div>
        <w:div w:id="1040983152">
          <w:marLeft w:val="0"/>
          <w:marRight w:val="0"/>
          <w:marTop w:val="0"/>
          <w:marBottom w:val="0"/>
          <w:divBdr>
            <w:top w:val="none" w:sz="0" w:space="0" w:color="auto"/>
            <w:left w:val="none" w:sz="0" w:space="0" w:color="auto"/>
            <w:bottom w:val="none" w:sz="0" w:space="0" w:color="auto"/>
            <w:right w:val="none" w:sz="0" w:space="0" w:color="auto"/>
          </w:divBdr>
        </w:div>
        <w:div w:id="1202279034">
          <w:marLeft w:val="0"/>
          <w:marRight w:val="0"/>
          <w:marTop w:val="0"/>
          <w:marBottom w:val="0"/>
          <w:divBdr>
            <w:top w:val="none" w:sz="0" w:space="0" w:color="auto"/>
            <w:left w:val="none" w:sz="0" w:space="0" w:color="auto"/>
            <w:bottom w:val="none" w:sz="0" w:space="0" w:color="auto"/>
            <w:right w:val="none" w:sz="0" w:space="0" w:color="auto"/>
          </w:divBdr>
        </w:div>
        <w:div w:id="1618490835">
          <w:marLeft w:val="0"/>
          <w:marRight w:val="0"/>
          <w:marTop w:val="0"/>
          <w:marBottom w:val="0"/>
          <w:divBdr>
            <w:top w:val="none" w:sz="0" w:space="0" w:color="auto"/>
            <w:left w:val="none" w:sz="0" w:space="0" w:color="auto"/>
            <w:bottom w:val="none" w:sz="0" w:space="0" w:color="auto"/>
            <w:right w:val="none" w:sz="0" w:space="0" w:color="auto"/>
          </w:divBdr>
        </w:div>
      </w:divsChild>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77827802">
      <w:bodyDiv w:val="1"/>
      <w:marLeft w:val="0"/>
      <w:marRight w:val="0"/>
      <w:marTop w:val="0"/>
      <w:marBottom w:val="0"/>
      <w:divBdr>
        <w:top w:val="none" w:sz="0" w:space="0" w:color="auto"/>
        <w:left w:val="none" w:sz="0" w:space="0" w:color="auto"/>
        <w:bottom w:val="none" w:sz="0" w:space="0" w:color="auto"/>
        <w:right w:val="none" w:sz="0" w:space="0" w:color="auto"/>
      </w:divBdr>
      <w:divsChild>
        <w:div w:id="66003514">
          <w:marLeft w:val="0"/>
          <w:marRight w:val="0"/>
          <w:marTop w:val="0"/>
          <w:marBottom w:val="90"/>
          <w:divBdr>
            <w:top w:val="none" w:sz="0" w:space="0" w:color="auto"/>
            <w:left w:val="none" w:sz="0" w:space="0" w:color="auto"/>
            <w:bottom w:val="none" w:sz="0" w:space="0" w:color="auto"/>
            <w:right w:val="none" w:sz="0" w:space="0" w:color="auto"/>
          </w:divBdr>
        </w:div>
        <w:div w:id="380524651">
          <w:marLeft w:val="0"/>
          <w:marRight w:val="0"/>
          <w:marTop w:val="0"/>
          <w:marBottom w:val="360"/>
          <w:divBdr>
            <w:top w:val="none" w:sz="0" w:space="0" w:color="auto"/>
            <w:left w:val="none" w:sz="0" w:space="0" w:color="auto"/>
            <w:bottom w:val="none" w:sz="0" w:space="0" w:color="auto"/>
            <w:right w:val="none" w:sz="0" w:space="0" w:color="auto"/>
          </w:divBdr>
        </w:div>
        <w:div w:id="431435286">
          <w:marLeft w:val="0"/>
          <w:marRight w:val="0"/>
          <w:marTop w:val="0"/>
          <w:marBottom w:val="90"/>
          <w:divBdr>
            <w:top w:val="none" w:sz="0" w:space="0" w:color="auto"/>
            <w:left w:val="none" w:sz="0" w:space="0" w:color="auto"/>
            <w:bottom w:val="none" w:sz="0" w:space="0" w:color="auto"/>
            <w:right w:val="none" w:sz="0" w:space="0" w:color="auto"/>
          </w:divBdr>
        </w:div>
        <w:div w:id="643856064">
          <w:marLeft w:val="0"/>
          <w:marRight w:val="0"/>
          <w:marTop w:val="0"/>
          <w:marBottom w:val="360"/>
          <w:divBdr>
            <w:top w:val="none" w:sz="0" w:space="0" w:color="auto"/>
            <w:left w:val="none" w:sz="0" w:space="0" w:color="auto"/>
            <w:bottom w:val="none" w:sz="0" w:space="0" w:color="auto"/>
            <w:right w:val="none" w:sz="0" w:space="0" w:color="auto"/>
          </w:divBdr>
        </w:div>
        <w:div w:id="1540704301">
          <w:marLeft w:val="0"/>
          <w:marRight w:val="0"/>
          <w:marTop w:val="0"/>
          <w:marBottom w:val="0"/>
          <w:divBdr>
            <w:top w:val="none" w:sz="0" w:space="0" w:color="auto"/>
            <w:left w:val="none" w:sz="0" w:space="0" w:color="auto"/>
            <w:bottom w:val="none" w:sz="0" w:space="0" w:color="auto"/>
            <w:right w:val="none" w:sz="0" w:space="0" w:color="auto"/>
          </w:divBdr>
          <w:divsChild>
            <w:div w:id="427237596">
              <w:marLeft w:val="0"/>
              <w:marRight w:val="0"/>
              <w:marTop w:val="0"/>
              <w:marBottom w:val="90"/>
              <w:divBdr>
                <w:top w:val="none" w:sz="0" w:space="0" w:color="auto"/>
                <w:left w:val="none" w:sz="0" w:space="0" w:color="auto"/>
                <w:bottom w:val="none" w:sz="0" w:space="0" w:color="auto"/>
                <w:right w:val="none" w:sz="0" w:space="0" w:color="auto"/>
              </w:divBdr>
            </w:div>
            <w:div w:id="466359366">
              <w:marLeft w:val="0"/>
              <w:marRight w:val="0"/>
              <w:marTop w:val="0"/>
              <w:marBottom w:val="90"/>
              <w:divBdr>
                <w:top w:val="none" w:sz="0" w:space="0" w:color="auto"/>
                <w:left w:val="none" w:sz="0" w:space="0" w:color="auto"/>
                <w:bottom w:val="none" w:sz="0" w:space="0" w:color="auto"/>
                <w:right w:val="none" w:sz="0" w:space="0" w:color="auto"/>
              </w:divBdr>
            </w:div>
            <w:div w:id="757555327">
              <w:marLeft w:val="0"/>
              <w:marRight w:val="0"/>
              <w:marTop w:val="0"/>
              <w:marBottom w:val="90"/>
              <w:divBdr>
                <w:top w:val="none" w:sz="0" w:space="0" w:color="auto"/>
                <w:left w:val="none" w:sz="0" w:space="0" w:color="auto"/>
                <w:bottom w:val="none" w:sz="0" w:space="0" w:color="auto"/>
                <w:right w:val="none" w:sz="0" w:space="0" w:color="auto"/>
              </w:divBdr>
            </w:div>
            <w:div w:id="1486504806">
              <w:marLeft w:val="0"/>
              <w:marRight w:val="0"/>
              <w:marTop w:val="0"/>
              <w:marBottom w:val="90"/>
              <w:divBdr>
                <w:top w:val="none" w:sz="0" w:space="0" w:color="auto"/>
                <w:left w:val="none" w:sz="0" w:space="0" w:color="auto"/>
                <w:bottom w:val="none" w:sz="0" w:space="0" w:color="auto"/>
                <w:right w:val="none" w:sz="0" w:space="0" w:color="auto"/>
              </w:divBdr>
            </w:div>
          </w:divsChild>
        </w:div>
        <w:div w:id="1990672535">
          <w:marLeft w:val="0"/>
          <w:marRight w:val="0"/>
          <w:marTop w:val="0"/>
          <w:marBottom w:val="360"/>
          <w:divBdr>
            <w:top w:val="none" w:sz="0" w:space="0" w:color="auto"/>
            <w:left w:val="none" w:sz="0" w:space="0" w:color="auto"/>
            <w:bottom w:val="none" w:sz="0" w:space="0" w:color="auto"/>
            <w:right w:val="none" w:sz="0" w:space="0" w:color="auto"/>
          </w:divBdr>
        </w:div>
      </w:divsChild>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59273915">
      <w:bodyDiv w:val="1"/>
      <w:marLeft w:val="0"/>
      <w:marRight w:val="0"/>
      <w:marTop w:val="0"/>
      <w:marBottom w:val="0"/>
      <w:divBdr>
        <w:top w:val="none" w:sz="0" w:space="0" w:color="auto"/>
        <w:left w:val="none" w:sz="0" w:space="0" w:color="auto"/>
        <w:bottom w:val="none" w:sz="0" w:space="0" w:color="auto"/>
        <w:right w:val="none" w:sz="0" w:space="0" w:color="auto"/>
      </w:divBdr>
      <w:divsChild>
        <w:div w:id="322126345">
          <w:marLeft w:val="0"/>
          <w:marRight w:val="0"/>
          <w:marTop w:val="0"/>
          <w:marBottom w:val="90"/>
          <w:divBdr>
            <w:top w:val="none" w:sz="0" w:space="0" w:color="auto"/>
            <w:left w:val="none" w:sz="0" w:space="0" w:color="auto"/>
            <w:bottom w:val="none" w:sz="0" w:space="0" w:color="auto"/>
            <w:right w:val="none" w:sz="0" w:space="0" w:color="auto"/>
          </w:divBdr>
        </w:div>
        <w:div w:id="346639208">
          <w:marLeft w:val="0"/>
          <w:marRight w:val="0"/>
          <w:marTop w:val="0"/>
          <w:marBottom w:val="360"/>
          <w:divBdr>
            <w:top w:val="none" w:sz="0" w:space="0" w:color="auto"/>
            <w:left w:val="none" w:sz="0" w:space="0" w:color="auto"/>
            <w:bottom w:val="none" w:sz="0" w:space="0" w:color="auto"/>
            <w:right w:val="none" w:sz="0" w:space="0" w:color="auto"/>
          </w:divBdr>
        </w:div>
        <w:div w:id="1662611868">
          <w:marLeft w:val="0"/>
          <w:marRight w:val="0"/>
          <w:marTop w:val="0"/>
          <w:marBottom w:val="90"/>
          <w:divBdr>
            <w:top w:val="none" w:sz="0" w:space="0" w:color="auto"/>
            <w:left w:val="none" w:sz="0" w:space="0" w:color="auto"/>
            <w:bottom w:val="none" w:sz="0" w:space="0" w:color="auto"/>
            <w:right w:val="none" w:sz="0" w:space="0" w:color="auto"/>
          </w:divBdr>
        </w:div>
      </w:divsChild>
    </w:div>
    <w:div w:id="1883517421">
      <w:bodyDiv w:val="1"/>
      <w:marLeft w:val="0"/>
      <w:marRight w:val="0"/>
      <w:marTop w:val="0"/>
      <w:marBottom w:val="0"/>
      <w:divBdr>
        <w:top w:val="none" w:sz="0" w:space="0" w:color="auto"/>
        <w:left w:val="none" w:sz="0" w:space="0" w:color="auto"/>
        <w:bottom w:val="none" w:sz="0" w:space="0" w:color="auto"/>
        <w:right w:val="none" w:sz="0" w:space="0" w:color="auto"/>
      </w:divBdr>
      <w:divsChild>
        <w:div w:id="3096349">
          <w:marLeft w:val="0"/>
          <w:marRight w:val="0"/>
          <w:marTop w:val="0"/>
          <w:marBottom w:val="0"/>
          <w:divBdr>
            <w:top w:val="none" w:sz="0" w:space="0" w:color="auto"/>
            <w:left w:val="none" w:sz="0" w:space="0" w:color="auto"/>
            <w:bottom w:val="none" w:sz="0" w:space="0" w:color="auto"/>
            <w:right w:val="none" w:sz="0" w:space="0" w:color="auto"/>
          </w:divBdr>
        </w:div>
        <w:div w:id="15889492">
          <w:marLeft w:val="0"/>
          <w:marRight w:val="0"/>
          <w:marTop w:val="0"/>
          <w:marBottom w:val="0"/>
          <w:divBdr>
            <w:top w:val="none" w:sz="0" w:space="0" w:color="auto"/>
            <w:left w:val="none" w:sz="0" w:space="0" w:color="auto"/>
            <w:bottom w:val="none" w:sz="0" w:space="0" w:color="auto"/>
            <w:right w:val="none" w:sz="0" w:space="0" w:color="auto"/>
          </w:divBdr>
        </w:div>
        <w:div w:id="72050208">
          <w:marLeft w:val="0"/>
          <w:marRight w:val="0"/>
          <w:marTop w:val="0"/>
          <w:marBottom w:val="0"/>
          <w:divBdr>
            <w:top w:val="none" w:sz="0" w:space="0" w:color="auto"/>
            <w:left w:val="none" w:sz="0" w:space="0" w:color="auto"/>
            <w:bottom w:val="none" w:sz="0" w:space="0" w:color="auto"/>
            <w:right w:val="none" w:sz="0" w:space="0" w:color="auto"/>
          </w:divBdr>
        </w:div>
        <w:div w:id="73626046">
          <w:marLeft w:val="0"/>
          <w:marRight w:val="0"/>
          <w:marTop w:val="0"/>
          <w:marBottom w:val="0"/>
          <w:divBdr>
            <w:top w:val="none" w:sz="0" w:space="0" w:color="auto"/>
            <w:left w:val="none" w:sz="0" w:space="0" w:color="auto"/>
            <w:bottom w:val="none" w:sz="0" w:space="0" w:color="auto"/>
            <w:right w:val="none" w:sz="0" w:space="0" w:color="auto"/>
          </w:divBdr>
        </w:div>
        <w:div w:id="91170490">
          <w:marLeft w:val="0"/>
          <w:marRight w:val="0"/>
          <w:marTop w:val="0"/>
          <w:marBottom w:val="0"/>
          <w:divBdr>
            <w:top w:val="none" w:sz="0" w:space="0" w:color="auto"/>
            <w:left w:val="none" w:sz="0" w:space="0" w:color="auto"/>
            <w:bottom w:val="none" w:sz="0" w:space="0" w:color="auto"/>
            <w:right w:val="none" w:sz="0" w:space="0" w:color="auto"/>
          </w:divBdr>
        </w:div>
        <w:div w:id="109328507">
          <w:marLeft w:val="0"/>
          <w:marRight w:val="0"/>
          <w:marTop w:val="0"/>
          <w:marBottom w:val="0"/>
          <w:divBdr>
            <w:top w:val="none" w:sz="0" w:space="0" w:color="auto"/>
            <w:left w:val="none" w:sz="0" w:space="0" w:color="auto"/>
            <w:bottom w:val="none" w:sz="0" w:space="0" w:color="auto"/>
            <w:right w:val="none" w:sz="0" w:space="0" w:color="auto"/>
          </w:divBdr>
        </w:div>
        <w:div w:id="180356834">
          <w:marLeft w:val="0"/>
          <w:marRight w:val="0"/>
          <w:marTop w:val="0"/>
          <w:marBottom w:val="0"/>
          <w:divBdr>
            <w:top w:val="none" w:sz="0" w:space="0" w:color="auto"/>
            <w:left w:val="none" w:sz="0" w:space="0" w:color="auto"/>
            <w:bottom w:val="none" w:sz="0" w:space="0" w:color="auto"/>
            <w:right w:val="none" w:sz="0" w:space="0" w:color="auto"/>
          </w:divBdr>
        </w:div>
        <w:div w:id="210271724">
          <w:marLeft w:val="0"/>
          <w:marRight w:val="0"/>
          <w:marTop w:val="0"/>
          <w:marBottom w:val="0"/>
          <w:divBdr>
            <w:top w:val="none" w:sz="0" w:space="0" w:color="auto"/>
            <w:left w:val="none" w:sz="0" w:space="0" w:color="auto"/>
            <w:bottom w:val="none" w:sz="0" w:space="0" w:color="auto"/>
            <w:right w:val="none" w:sz="0" w:space="0" w:color="auto"/>
          </w:divBdr>
          <w:divsChild>
            <w:div w:id="261378724">
              <w:marLeft w:val="0"/>
              <w:marRight w:val="0"/>
              <w:marTop w:val="0"/>
              <w:marBottom w:val="0"/>
              <w:divBdr>
                <w:top w:val="none" w:sz="0" w:space="0" w:color="auto"/>
                <w:left w:val="none" w:sz="0" w:space="0" w:color="auto"/>
                <w:bottom w:val="none" w:sz="0" w:space="0" w:color="auto"/>
                <w:right w:val="none" w:sz="0" w:space="0" w:color="auto"/>
              </w:divBdr>
              <w:divsChild>
                <w:div w:id="8726363">
                  <w:marLeft w:val="0"/>
                  <w:marRight w:val="0"/>
                  <w:marTop w:val="0"/>
                  <w:marBottom w:val="0"/>
                  <w:divBdr>
                    <w:top w:val="none" w:sz="0" w:space="0" w:color="auto"/>
                    <w:left w:val="none" w:sz="0" w:space="0" w:color="auto"/>
                    <w:bottom w:val="none" w:sz="0" w:space="0" w:color="auto"/>
                    <w:right w:val="none" w:sz="0" w:space="0" w:color="auto"/>
                  </w:divBdr>
                </w:div>
                <w:div w:id="77674601">
                  <w:marLeft w:val="0"/>
                  <w:marRight w:val="0"/>
                  <w:marTop w:val="0"/>
                  <w:marBottom w:val="0"/>
                  <w:divBdr>
                    <w:top w:val="none" w:sz="0" w:space="0" w:color="auto"/>
                    <w:left w:val="none" w:sz="0" w:space="0" w:color="auto"/>
                    <w:bottom w:val="none" w:sz="0" w:space="0" w:color="auto"/>
                    <w:right w:val="none" w:sz="0" w:space="0" w:color="auto"/>
                  </w:divBdr>
                </w:div>
                <w:div w:id="111246301">
                  <w:marLeft w:val="0"/>
                  <w:marRight w:val="0"/>
                  <w:marTop w:val="0"/>
                  <w:marBottom w:val="0"/>
                  <w:divBdr>
                    <w:top w:val="none" w:sz="0" w:space="0" w:color="auto"/>
                    <w:left w:val="none" w:sz="0" w:space="0" w:color="auto"/>
                    <w:bottom w:val="none" w:sz="0" w:space="0" w:color="auto"/>
                    <w:right w:val="none" w:sz="0" w:space="0" w:color="auto"/>
                  </w:divBdr>
                </w:div>
                <w:div w:id="122385684">
                  <w:marLeft w:val="0"/>
                  <w:marRight w:val="0"/>
                  <w:marTop w:val="0"/>
                  <w:marBottom w:val="0"/>
                  <w:divBdr>
                    <w:top w:val="none" w:sz="0" w:space="0" w:color="auto"/>
                    <w:left w:val="none" w:sz="0" w:space="0" w:color="auto"/>
                    <w:bottom w:val="none" w:sz="0" w:space="0" w:color="auto"/>
                    <w:right w:val="none" w:sz="0" w:space="0" w:color="auto"/>
                  </w:divBdr>
                </w:div>
                <w:div w:id="208305866">
                  <w:marLeft w:val="0"/>
                  <w:marRight w:val="0"/>
                  <w:marTop w:val="0"/>
                  <w:marBottom w:val="0"/>
                  <w:divBdr>
                    <w:top w:val="none" w:sz="0" w:space="0" w:color="auto"/>
                    <w:left w:val="none" w:sz="0" w:space="0" w:color="auto"/>
                    <w:bottom w:val="none" w:sz="0" w:space="0" w:color="auto"/>
                    <w:right w:val="none" w:sz="0" w:space="0" w:color="auto"/>
                  </w:divBdr>
                </w:div>
                <w:div w:id="253905621">
                  <w:marLeft w:val="0"/>
                  <w:marRight w:val="0"/>
                  <w:marTop w:val="0"/>
                  <w:marBottom w:val="0"/>
                  <w:divBdr>
                    <w:top w:val="none" w:sz="0" w:space="0" w:color="auto"/>
                    <w:left w:val="none" w:sz="0" w:space="0" w:color="auto"/>
                    <w:bottom w:val="none" w:sz="0" w:space="0" w:color="auto"/>
                    <w:right w:val="none" w:sz="0" w:space="0" w:color="auto"/>
                  </w:divBdr>
                </w:div>
                <w:div w:id="260837805">
                  <w:marLeft w:val="0"/>
                  <w:marRight w:val="0"/>
                  <w:marTop w:val="0"/>
                  <w:marBottom w:val="0"/>
                  <w:divBdr>
                    <w:top w:val="none" w:sz="0" w:space="0" w:color="auto"/>
                    <w:left w:val="none" w:sz="0" w:space="0" w:color="auto"/>
                    <w:bottom w:val="none" w:sz="0" w:space="0" w:color="auto"/>
                    <w:right w:val="none" w:sz="0" w:space="0" w:color="auto"/>
                  </w:divBdr>
                </w:div>
                <w:div w:id="260993514">
                  <w:marLeft w:val="0"/>
                  <w:marRight w:val="0"/>
                  <w:marTop w:val="0"/>
                  <w:marBottom w:val="0"/>
                  <w:divBdr>
                    <w:top w:val="none" w:sz="0" w:space="0" w:color="auto"/>
                    <w:left w:val="none" w:sz="0" w:space="0" w:color="auto"/>
                    <w:bottom w:val="none" w:sz="0" w:space="0" w:color="auto"/>
                    <w:right w:val="none" w:sz="0" w:space="0" w:color="auto"/>
                  </w:divBdr>
                </w:div>
                <w:div w:id="304160837">
                  <w:marLeft w:val="0"/>
                  <w:marRight w:val="0"/>
                  <w:marTop w:val="0"/>
                  <w:marBottom w:val="0"/>
                  <w:divBdr>
                    <w:top w:val="none" w:sz="0" w:space="0" w:color="auto"/>
                    <w:left w:val="none" w:sz="0" w:space="0" w:color="auto"/>
                    <w:bottom w:val="none" w:sz="0" w:space="0" w:color="auto"/>
                    <w:right w:val="none" w:sz="0" w:space="0" w:color="auto"/>
                  </w:divBdr>
                </w:div>
                <w:div w:id="323895787">
                  <w:marLeft w:val="0"/>
                  <w:marRight w:val="0"/>
                  <w:marTop w:val="0"/>
                  <w:marBottom w:val="0"/>
                  <w:divBdr>
                    <w:top w:val="none" w:sz="0" w:space="0" w:color="auto"/>
                    <w:left w:val="none" w:sz="0" w:space="0" w:color="auto"/>
                    <w:bottom w:val="none" w:sz="0" w:space="0" w:color="auto"/>
                    <w:right w:val="none" w:sz="0" w:space="0" w:color="auto"/>
                  </w:divBdr>
                </w:div>
                <w:div w:id="338191575">
                  <w:marLeft w:val="0"/>
                  <w:marRight w:val="0"/>
                  <w:marTop w:val="0"/>
                  <w:marBottom w:val="0"/>
                  <w:divBdr>
                    <w:top w:val="none" w:sz="0" w:space="0" w:color="auto"/>
                    <w:left w:val="none" w:sz="0" w:space="0" w:color="auto"/>
                    <w:bottom w:val="none" w:sz="0" w:space="0" w:color="auto"/>
                    <w:right w:val="none" w:sz="0" w:space="0" w:color="auto"/>
                  </w:divBdr>
                </w:div>
                <w:div w:id="347603035">
                  <w:marLeft w:val="0"/>
                  <w:marRight w:val="0"/>
                  <w:marTop w:val="0"/>
                  <w:marBottom w:val="0"/>
                  <w:divBdr>
                    <w:top w:val="none" w:sz="0" w:space="0" w:color="auto"/>
                    <w:left w:val="none" w:sz="0" w:space="0" w:color="auto"/>
                    <w:bottom w:val="none" w:sz="0" w:space="0" w:color="auto"/>
                    <w:right w:val="none" w:sz="0" w:space="0" w:color="auto"/>
                  </w:divBdr>
                </w:div>
                <w:div w:id="374626316">
                  <w:marLeft w:val="0"/>
                  <w:marRight w:val="0"/>
                  <w:marTop w:val="0"/>
                  <w:marBottom w:val="0"/>
                  <w:divBdr>
                    <w:top w:val="none" w:sz="0" w:space="0" w:color="auto"/>
                    <w:left w:val="none" w:sz="0" w:space="0" w:color="auto"/>
                    <w:bottom w:val="none" w:sz="0" w:space="0" w:color="auto"/>
                    <w:right w:val="none" w:sz="0" w:space="0" w:color="auto"/>
                  </w:divBdr>
                </w:div>
                <w:div w:id="418644306">
                  <w:marLeft w:val="0"/>
                  <w:marRight w:val="0"/>
                  <w:marTop w:val="0"/>
                  <w:marBottom w:val="0"/>
                  <w:divBdr>
                    <w:top w:val="none" w:sz="0" w:space="0" w:color="auto"/>
                    <w:left w:val="none" w:sz="0" w:space="0" w:color="auto"/>
                    <w:bottom w:val="none" w:sz="0" w:space="0" w:color="auto"/>
                    <w:right w:val="none" w:sz="0" w:space="0" w:color="auto"/>
                  </w:divBdr>
                </w:div>
                <w:div w:id="442850432">
                  <w:marLeft w:val="0"/>
                  <w:marRight w:val="0"/>
                  <w:marTop w:val="0"/>
                  <w:marBottom w:val="0"/>
                  <w:divBdr>
                    <w:top w:val="none" w:sz="0" w:space="0" w:color="auto"/>
                    <w:left w:val="none" w:sz="0" w:space="0" w:color="auto"/>
                    <w:bottom w:val="none" w:sz="0" w:space="0" w:color="auto"/>
                    <w:right w:val="none" w:sz="0" w:space="0" w:color="auto"/>
                  </w:divBdr>
                </w:div>
                <w:div w:id="459810414">
                  <w:marLeft w:val="0"/>
                  <w:marRight w:val="0"/>
                  <w:marTop w:val="0"/>
                  <w:marBottom w:val="0"/>
                  <w:divBdr>
                    <w:top w:val="none" w:sz="0" w:space="0" w:color="auto"/>
                    <w:left w:val="none" w:sz="0" w:space="0" w:color="auto"/>
                    <w:bottom w:val="none" w:sz="0" w:space="0" w:color="auto"/>
                    <w:right w:val="none" w:sz="0" w:space="0" w:color="auto"/>
                  </w:divBdr>
                </w:div>
                <w:div w:id="524753010">
                  <w:marLeft w:val="0"/>
                  <w:marRight w:val="0"/>
                  <w:marTop w:val="0"/>
                  <w:marBottom w:val="0"/>
                  <w:divBdr>
                    <w:top w:val="none" w:sz="0" w:space="0" w:color="auto"/>
                    <w:left w:val="none" w:sz="0" w:space="0" w:color="auto"/>
                    <w:bottom w:val="none" w:sz="0" w:space="0" w:color="auto"/>
                    <w:right w:val="none" w:sz="0" w:space="0" w:color="auto"/>
                  </w:divBdr>
                </w:div>
                <w:div w:id="565073871">
                  <w:marLeft w:val="0"/>
                  <w:marRight w:val="0"/>
                  <w:marTop w:val="0"/>
                  <w:marBottom w:val="0"/>
                  <w:divBdr>
                    <w:top w:val="none" w:sz="0" w:space="0" w:color="auto"/>
                    <w:left w:val="none" w:sz="0" w:space="0" w:color="auto"/>
                    <w:bottom w:val="none" w:sz="0" w:space="0" w:color="auto"/>
                    <w:right w:val="none" w:sz="0" w:space="0" w:color="auto"/>
                  </w:divBdr>
                </w:div>
                <w:div w:id="576206314">
                  <w:marLeft w:val="0"/>
                  <w:marRight w:val="0"/>
                  <w:marTop w:val="0"/>
                  <w:marBottom w:val="0"/>
                  <w:divBdr>
                    <w:top w:val="none" w:sz="0" w:space="0" w:color="auto"/>
                    <w:left w:val="none" w:sz="0" w:space="0" w:color="auto"/>
                    <w:bottom w:val="none" w:sz="0" w:space="0" w:color="auto"/>
                    <w:right w:val="none" w:sz="0" w:space="0" w:color="auto"/>
                  </w:divBdr>
                </w:div>
                <w:div w:id="581064681">
                  <w:marLeft w:val="0"/>
                  <w:marRight w:val="0"/>
                  <w:marTop w:val="0"/>
                  <w:marBottom w:val="0"/>
                  <w:divBdr>
                    <w:top w:val="none" w:sz="0" w:space="0" w:color="auto"/>
                    <w:left w:val="none" w:sz="0" w:space="0" w:color="auto"/>
                    <w:bottom w:val="none" w:sz="0" w:space="0" w:color="auto"/>
                    <w:right w:val="none" w:sz="0" w:space="0" w:color="auto"/>
                  </w:divBdr>
                </w:div>
                <w:div w:id="585067490">
                  <w:marLeft w:val="0"/>
                  <w:marRight w:val="0"/>
                  <w:marTop w:val="0"/>
                  <w:marBottom w:val="0"/>
                  <w:divBdr>
                    <w:top w:val="none" w:sz="0" w:space="0" w:color="auto"/>
                    <w:left w:val="none" w:sz="0" w:space="0" w:color="auto"/>
                    <w:bottom w:val="none" w:sz="0" w:space="0" w:color="auto"/>
                    <w:right w:val="none" w:sz="0" w:space="0" w:color="auto"/>
                  </w:divBdr>
                </w:div>
                <w:div w:id="587469497">
                  <w:marLeft w:val="0"/>
                  <w:marRight w:val="0"/>
                  <w:marTop w:val="0"/>
                  <w:marBottom w:val="0"/>
                  <w:divBdr>
                    <w:top w:val="none" w:sz="0" w:space="0" w:color="auto"/>
                    <w:left w:val="none" w:sz="0" w:space="0" w:color="auto"/>
                    <w:bottom w:val="none" w:sz="0" w:space="0" w:color="auto"/>
                    <w:right w:val="none" w:sz="0" w:space="0" w:color="auto"/>
                  </w:divBdr>
                </w:div>
                <w:div w:id="594169333">
                  <w:marLeft w:val="0"/>
                  <w:marRight w:val="0"/>
                  <w:marTop w:val="0"/>
                  <w:marBottom w:val="0"/>
                  <w:divBdr>
                    <w:top w:val="none" w:sz="0" w:space="0" w:color="auto"/>
                    <w:left w:val="none" w:sz="0" w:space="0" w:color="auto"/>
                    <w:bottom w:val="none" w:sz="0" w:space="0" w:color="auto"/>
                    <w:right w:val="none" w:sz="0" w:space="0" w:color="auto"/>
                  </w:divBdr>
                </w:div>
                <w:div w:id="638875441">
                  <w:marLeft w:val="0"/>
                  <w:marRight w:val="0"/>
                  <w:marTop w:val="0"/>
                  <w:marBottom w:val="0"/>
                  <w:divBdr>
                    <w:top w:val="none" w:sz="0" w:space="0" w:color="auto"/>
                    <w:left w:val="none" w:sz="0" w:space="0" w:color="auto"/>
                    <w:bottom w:val="none" w:sz="0" w:space="0" w:color="auto"/>
                    <w:right w:val="none" w:sz="0" w:space="0" w:color="auto"/>
                  </w:divBdr>
                </w:div>
                <w:div w:id="647397176">
                  <w:marLeft w:val="0"/>
                  <w:marRight w:val="0"/>
                  <w:marTop w:val="0"/>
                  <w:marBottom w:val="0"/>
                  <w:divBdr>
                    <w:top w:val="none" w:sz="0" w:space="0" w:color="auto"/>
                    <w:left w:val="none" w:sz="0" w:space="0" w:color="auto"/>
                    <w:bottom w:val="none" w:sz="0" w:space="0" w:color="auto"/>
                    <w:right w:val="none" w:sz="0" w:space="0" w:color="auto"/>
                  </w:divBdr>
                </w:div>
                <w:div w:id="662441258">
                  <w:marLeft w:val="0"/>
                  <w:marRight w:val="0"/>
                  <w:marTop w:val="0"/>
                  <w:marBottom w:val="0"/>
                  <w:divBdr>
                    <w:top w:val="none" w:sz="0" w:space="0" w:color="auto"/>
                    <w:left w:val="none" w:sz="0" w:space="0" w:color="auto"/>
                    <w:bottom w:val="none" w:sz="0" w:space="0" w:color="auto"/>
                    <w:right w:val="none" w:sz="0" w:space="0" w:color="auto"/>
                  </w:divBdr>
                </w:div>
                <w:div w:id="684555602">
                  <w:marLeft w:val="0"/>
                  <w:marRight w:val="0"/>
                  <w:marTop w:val="0"/>
                  <w:marBottom w:val="0"/>
                  <w:divBdr>
                    <w:top w:val="none" w:sz="0" w:space="0" w:color="auto"/>
                    <w:left w:val="none" w:sz="0" w:space="0" w:color="auto"/>
                    <w:bottom w:val="none" w:sz="0" w:space="0" w:color="auto"/>
                    <w:right w:val="none" w:sz="0" w:space="0" w:color="auto"/>
                  </w:divBdr>
                </w:div>
                <w:div w:id="694574294">
                  <w:marLeft w:val="0"/>
                  <w:marRight w:val="0"/>
                  <w:marTop w:val="0"/>
                  <w:marBottom w:val="0"/>
                  <w:divBdr>
                    <w:top w:val="none" w:sz="0" w:space="0" w:color="auto"/>
                    <w:left w:val="none" w:sz="0" w:space="0" w:color="auto"/>
                    <w:bottom w:val="none" w:sz="0" w:space="0" w:color="auto"/>
                    <w:right w:val="none" w:sz="0" w:space="0" w:color="auto"/>
                  </w:divBdr>
                </w:div>
                <w:div w:id="718869667">
                  <w:marLeft w:val="0"/>
                  <w:marRight w:val="0"/>
                  <w:marTop w:val="0"/>
                  <w:marBottom w:val="0"/>
                  <w:divBdr>
                    <w:top w:val="none" w:sz="0" w:space="0" w:color="auto"/>
                    <w:left w:val="none" w:sz="0" w:space="0" w:color="auto"/>
                    <w:bottom w:val="none" w:sz="0" w:space="0" w:color="auto"/>
                    <w:right w:val="none" w:sz="0" w:space="0" w:color="auto"/>
                  </w:divBdr>
                </w:div>
                <w:div w:id="732508331">
                  <w:marLeft w:val="0"/>
                  <w:marRight w:val="0"/>
                  <w:marTop w:val="0"/>
                  <w:marBottom w:val="0"/>
                  <w:divBdr>
                    <w:top w:val="none" w:sz="0" w:space="0" w:color="auto"/>
                    <w:left w:val="none" w:sz="0" w:space="0" w:color="auto"/>
                    <w:bottom w:val="none" w:sz="0" w:space="0" w:color="auto"/>
                    <w:right w:val="none" w:sz="0" w:space="0" w:color="auto"/>
                  </w:divBdr>
                </w:div>
                <w:div w:id="733159385">
                  <w:marLeft w:val="0"/>
                  <w:marRight w:val="0"/>
                  <w:marTop w:val="0"/>
                  <w:marBottom w:val="0"/>
                  <w:divBdr>
                    <w:top w:val="none" w:sz="0" w:space="0" w:color="auto"/>
                    <w:left w:val="none" w:sz="0" w:space="0" w:color="auto"/>
                    <w:bottom w:val="none" w:sz="0" w:space="0" w:color="auto"/>
                    <w:right w:val="none" w:sz="0" w:space="0" w:color="auto"/>
                  </w:divBdr>
                </w:div>
                <w:div w:id="737752923">
                  <w:marLeft w:val="0"/>
                  <w:marRight w:val="0"/>
                  <w:marTop w:val="0"/>
                  <w:marBottom w:val="0"/>
                  <w:divBdr>
                    <w:top w:val="none" w:sz="0" w:space="0" w:color="auto"/>
                    <w:left w:val="none" w:sz="0" w:space="0" w:color="auto"/>
                    <w:bottom w:val="none" w:sz="0" w:space="0" w:color="auto"/>
                    <w:right w:val="none" w:sz="0" w:space="0" w:color="auto"/>
                  </w:divBdr>
                </w:div>
                <w:div w:id="749160022">
                  <w:marLeft w:val="0"/>
                  <w:marRight w:val="0"/>
                  <w:marTop w:val="0"/>
                  <w:marBottom w:val="0"/>
                  <w:divBdr>
                    <w:top w:val="none" w:sz="0" w:space="0" w:color="auto"/>
                    <w:left w:val="none" w:sz="0" w:space="0" w:color="auto"/>
                    <w:bottom w:val="none" w:sz="0" w:space="0" w:color="auto"/>
                    <w:right w:val="none" w:sz="0" w:space="0" w:color="auto"/>
                  </w:divBdr>
                </w:div>
                <w:div w:id="788626826">
                  <w:marLeft w:val="0"/>
                  <w:marRight w:val="0"/>
                  <w:marTop w:val="0"/>
                  <w:marBottom w:val="0"/>
                  <w:divBdr>
                    <w:top w:val="none" w:sz="0" w:space="0" w:color="auto"/>
                    <w:left w:val="none" w:sz="0" w:space="0" w:color="auto"/>
                    <w:bottom w:val="none" w:sz="0" w:space="0" w:color="auto"/>
                    <w:right w:val="none" w:sz="0" w:space="0" w:color="auto"/>
                  </w:divBdr>
                </w:div>
                <w:div w:id="789327494">
                  <w:marLeft w:val="0"/>
                  <w:marRight w:val="0"/>
                  <w:marTop w:val="0"/>
                  <w:marBottom w:val="0"/>
                  <w:divBdr>
                    <w:top w:val="none" w:sz="0" w:space="0" w:color="auto"/>
                    <w:left w:val="none" w:sz="0" w:space="0" w:color="auto"/>
                    <w:bottom w:val="none" w:sz="0" w:space="0" w:color="auto"/>
                    <w:right w:val="none" w:sz="0" w:space="0" w:color="auto"/>
                  </w:divBdr>
                </w:div>
                <w:div w:id="802237405">
                  <w:marLeft w:val="0"/>
                  <w:marRight w:val="0"/>
                  <w:marTop w:val="0"/>
                  <w:marBottom w:val="0"/>
                  <w:divBdr>
                    <w:top w:val="none" w:sz="0" w:space="0" w:color="auto"/>
                    <w:left w:val="none" w:sz="0" w:space="0" w:color="auto"/>
                    <w:bottom w:val="none" w:sz="0" w:space="0" w:color="auto"/>
                    <w:right w:val="none" w:sz="0" w:space="0" w:color="auto"/>
                  </w:divBdr>
                </w:div>
                <w:div w:id="845170772">
                  <w:marLeft w:val="0"/>
                  <w:marRight w:val="0"/>
                  <w:marTop w:val="0"/>
                  <w:marBottom w:val="0"/>
                  <w:divBdr>
                    <w:top w:val="none" w:sz="0" w:space="0" w:color="auto"/>
                    <w:left w:val="none" w:sz="0" w:space="0" w:color="auto"/>
                    <w:bottom w:val="none" w:sz="0" w:space="0" w:color="auto"/>
                    <w:right w:val="none" w:sz="0" w:space="0" w:color="auto"/>
                  </w:divBdr>
                </w:div>
                <w:div w:id="861554488">
                  <w:marLeft w:val="0"/>
                  <w:marRight w:val="0"/>
                  <w:marTop w:val="0"/>
                  <w:marBottom w:val="0"/>
                  <w:divBdr>
                    <w:top w:val="none" w:sz="0" w:space="0" w:color="auto"/>
                    <w:left w:val="none" w:sz="0" w:space="0" w:color="auto"/>
                    <w:bottom w:val="none" w:sz="0" w:space="0" w:color="auto"/>
                    <w:right w:val="none" w:sz="0" w:space="0" w:color="auto"/>
                  </w:divBdr>
                </w:div>
                <w:div w:id="888224874">
                  <w:marLeft w:val="0"/>
                  <w:marRight w:val="0"/>
                  <w:marTop w:val="0"/>
                  <w:marBottom w:val="0"/>
                  <w:divBdr>
                    <w:top w:val="none" w:sz="0" w:space="0" w:color="auto"/>
                    <w:left w:val="none" w:sz="0" w:space="0" w:color="auto"/>
                    <w:bottom w:val="none" w:sz="0" w:space="0" w:color="auto"/>
                    <w:right w:val="none" w:sz="0" w:space="0" w:color="auto"/>
                  </w:divBdr>
                </w:div>
                <w:div w:id="899245369">
                  <w:marLeft w:val="0"/>
                  <w:marRight w:val="0"/>
                  <w:marTop w:val="0"/>
                  <w:marBottom w:val="0"/>
                  <w:divBdr>
                    <w:top w:val="none" w:sz="0" w:space="0" w:color="auto"/>
                    <w:left w:val="none" w:sz="0" w:space="0" w:color="auto"/>
                    <w:bottom w:val="none" w:sz="0" w:space="0" w:color="auto"/>
                    <w:right w:val="none" w:sz="0" w:space="0" w:color="auto"/>
                  </w:divBdr>
                </w:div>
                <w:div w:id="921110028">
                  <w:marLeft w:val="0"/>
                  <w:marRight w:val="0"/>
                  <w:marTop w:val="0"/>
                  <w:marBottom w:val="0"/>
                  <w:divBdr>
                    <w:top w:val="none" w:sz="0" w:space="0" w:color="auto"/>
                    <w:left w:val="none" w:sz="0" w:space="0" w:color="auto"/>
                    <w:bottom w:val="none" w:sz="0" w:space="0" w:color="auto"/>
                    <w:right w:val="none" w:sz="0" w:space="0" w:color="auto"/>
                  </w:divBdr>
                </w:div>
                <w:div w:id="940072062">
                  <w:marLeft w:val="0"/>
                  <w:marRight w:val="0"/>
                  <w:marTop w:val="0"/>
                  <w:marBottom w:val="0"/>
                  <w:divBdr>
                    <w:top w:val="none" w:sz="0" w:space="0" w:color="auto"/>
                    <w:left w:val="none" w:sz="0" w:space="0" w:color="auto"/>
                    <w:bottom w:val="none" w:sz="0" w:space="0" w:color="auto"/>
                    <w:right w:val="none" w:sz="0" w:space="0" w:color="auto"/>
                  </w:divBdr>
                </w:div>
                <w:div w:id="954406451">
                  <w:marLeft w:val="0"/>
                  <w:marRight w:val="0"/>
                  <w:marTop w:val="0"/>
                  <w:marBottom w:val="0"/>
                  <w:divBdr>
                    <w:top w:val="none" w:sz="0" w:space="0" w:color="auto"/>
                    <w:left w:val="none" w:sz="0" w:space="0" w:color="auto"/>
                    <w:bottom w:val="none" w:sz="0" w:space="0" w:color="auto"/>
                    <w:right w:val="none" w:sz="0" w:space="0" w:color="auto"/>
                  </w:divBdr>
                </w:div>
                <w:div w:id="983923952">
                  <w:marLeft w:val="0"/>
                  <w:marRight w:val="0"/>
                  <w:marTop w:val="0"/>
                  <w:marBottom w:val="0"/>
                  <w:divBdr>
                    <w:top w:val="none" w:sz="0" w:space="0" w:color="auto"/>
                    <w:left w:val="none" w:sz="0" w:space="0" w:color="auto"/>
                    <w:bottom w:val="none" w:sz="0" w:space="0" w:color="auto"/>
                    <w:right w:val="none" w:sz="0" w:space="0" w:color="auto"/>
                  </w:divBdr>
                </w:div>
                <w:div w:id="1000350532">
                  <w:marLeft w:val="0"/>
                  <w:marRight w:val="0"/>
                  <w:marTop w:val="0"/>
                  <w:marBottom w:val="0"/>
                  <w:divBdr>
                    <w:top w:val="none" w:sz="0" w:space="0" w:color="auto"/>
                    <w:left w:val="none" w:sz="0" w:space="0" w:color="auto"/>
                    <w:bottom w:val="none" w:sz="0" w:space="0" w:color="auto"/>
                    <w:right w:val="none" w:sz="0" w:space="0" w:color="auto"/>
                  </w:divBdr>
                </w:div>
                <w:div w:id="1012335601">
                  <w:marLeft w:val="0"/>
                  <w:marRight w:val="0"/>
                  <w:marTop w:val="0"/>
                  <w:marBottom w:val="0"/>
                  <w:divBdr>
                    <w:top w:val="none" w:sz="0" w:space="0" w:color="auto"/>
                    <w:left w:val="none" w:sz="0" w:space="0" w:color="auto"/>
                    <w:bottom w:val="none" w:sz="0" w:space="0" w:color="auto"/>
                    <w:right w:val="none" w:sz="0" w:space="0" w:color="auto"/>
                  </w:divBdr>
                </w:div>
                <w:div w:id="1013914579">
                  <w:marLeft w:val="0"/>
                  <w:marRight w:val="0"/>
                  <w:marTop w:val="0"/>
                  <w:marBottom w:val="0"/>
                  <w:divBdr>
                    <w:top w:val="none" w:sz="0" w:space="0" w:color="auto"/>
                    <w:left w:val="none" w:sz="0" w:space="0" w:color="auto"/>
                    <w:bottom w:val="none" w:sz="0" w:space="0" w:color="auto"/>
                    <w:right w:val="none" w:sz="0" w:space="0" w:color="auto"/>
                  </w:divBdr>
                </w:div>
                <w:div w:id="1064572322">
                  <w:marLeft w:val="0"/>
                  <w:marRight w:val="0"/>
                  <w:marTop w:val="0"/>
                  <w:marBottom w:val="0"/>
                  <w:divBdr>
                    <w:top w:val="none" w:sz="0" w:space="0" w:color="auto"/>
                    <w:left w:val="none" w:sz="0" w:space="0" w:color="auto"/>
                    <w:bottom w:val="none" w:sz="0" w:space="0" w:color="auto"/>
                    <w:right w:val="none" w:sz="0" w:space="0" w:color="auto"/>
                  </w:divBdr>
                </w:div>
                <w:div w:id="1065684374">
                  <w:marLeft w:val="0"/>
                  <w:marRight w:val="0"/>
                  <w:marTop w:val="0"/>
                  <w:marBottom w:val="0"/>
                  <w:divBdr>
                    <w:top w:val="none" w:sz="0" w:space="0" w:color="auto"/>
                    <w:left w:val="none" w:sz="0" w:space="0" w:color="auto"/>
                    <w:bottom w:val="none" w:sz="0" w:space="0" w:color="auto"/>
                    <w:right w:val="none" w:sz="0" w:space="0" w:color="auto"/>
                  </w:divBdr>
                </w:div>
                <w:div w:id="1103184838">
                  <w:marLeft w:val="0"/>
                  <w:marRight w:val="0"/>
                  <w:marTop w:val="0"/>
                  <w:marBottom w:val="0"/>
                  <w:divBdr>
                    <w:top w:val="none" w:sz="0" w:space="0" w:color="auto"/>
                    <w:left w:val="none" w:sz="0" w:space="0" w:color="auto"/>
                    <w:bottom w:val="none" w:sz="0" w:space="0" w:color="auto"/>
                    <w:right w:val="none" w:sz="0" w:space="0" w:color="auto"/>
                  </w:divBdr>
                </w:div>
                <w:div w:id="1107848483">
                  <w:marLeft w:val="0"/>
                  <w:marRight w:val="0"/>
                  <w:marTop w:val="0"/>
                  <w:marBottom w:val="0"/>
                  <w:divBdr>
                    <w:top w:val="none" w:sz="0" w:space="0" w:color="auto"/>
                    <w:left w:val="none" w:sz="0" w:space="0" w:color="auto"/>
                    <w:bottom w:val="none" w:sz="0" w:space="0" w:color="auto"/>
                    <w:right w:val="none" w:sz="0" w:space="0" w:color="auto"/>
                  </w:divBdr>
                </w:div>
                <w:div w:id="1110709078">
                  <w:marLeft w:val="0"/>
                  <w:marRight w:val="0"/>
                  <w:marTop w:val="0"/>
                  <w:marBottom w:val="0"/>
                  <w:divBdr>
                    <w:top w:val="none" w:sz="0" w:space="0" w:color="auto"/>
                    <w:left w:val="none" w:sz="0" w:space="0" w:color="auto"/>
                    <w:bottom w:val="none" w:sz="0" w:space="0" w:color="auto"/>
                    <w:right w:val="none" w:sz="0" w:space="0" w:color="auto"/>
                  </w:divBdr>
                </w:div>
                <w:div w:id="1140078950">
                  <w:marLeft w:val="0"/>
                  <w:marRight w:val="0"/>
                  <w:marTop w:val="0"/>
                  <w:marBottom w:val="0"/>
                  <w:divBdr>
                    <w:top w:val="none" w:sz="0" w:space="0" w:color="auto"/>
                    <w:left w:val="none" w:sz="0" w:space="0" w:color="auto"/>
                    <w:bottom w:val="none" w:sz="0" w:space="0" w:color="auto"/>
                    <w:right w:val="none" w:sz="0" w:space="0" w:color="auto"/>
                  </w:divBdr>
                </w:div>
                <w:div w:id="1147746421">
                  <w:marLeft w:val="0"/>
                  <w:marRight w:val="0"/>
                  <w:marTop w:val="0"/>
                  <w:marBottom w:val="0"/>
                  <w:divBdr>
                    <w:top w:val="none" w:sz="0" w:space="0" w:color="auto"/>
                    <w:left w:val="none" w:sz="0" w:space="0" w:color="auto"/>
                    <w:bottom w:val="none" w:sz="0" w:space="0" w:color="auto"/>
                    <w:right w:val="none" w:sz="0" w:space="0" w:color="auto"/>
                  </w:divBdr>
                </w:div>
                <w:div w:id="1173758667">
                  <w:marLeft w:val="0"/>
                  <w:marRight w:val="0"/>
                  <w:marTop w:val="0"/>
                  <w:marBottom w:val="0"/>
                  <w:divBdr>
                    <w:top w:val="none" w:sz="0" w:space="0" w:color="auto"/>
                    <w:left w:val="none" w:sz="0" w:space="0" w:color="auto"/>
                    <w:bottom w:val="none" w:sz="0" w:space="0" w:color="auto"/>
                    <w:right w:val="none" w:sz="0" w:space="0" w:color="auto"/>
                  </w:divBdr>
                </w:div>
                <w:div w:id="1178081507">
                  <w:marLeft w:val="0"/>
                  <w:marRight w:val="0"/>
                  <w:marTop w:val="0"/>
                  <w:marBottom w:val="0"/>
                  <w:divBdr>
                    <w:top w:val="none" w:sz="0" w:space="0" w:color="auto"/>
                    <w:left w:val="none" w:sz="0" w:space="0" w:color="auto"/>
                    <w:bottom w:val="none" w:sz="0" w:space="0" w:color="auto"/>
                    <w:right w:val="none" w:sz="0" w:space="0" w:color="auto"/>
                  </w:divBdr>
                </w:div>
                <w:div w:id="1208878444">
                  <w:marLeft w:val="0"/>
                  <w:marRight w:val="0"/>
                  <w:marTop w:val="0"/>
                  <w:marBottom w:val="0"/>
                  <w:divBdr>
                    <w:top w:val="none" w:sz="0" w:space="0" w:color="auto"/>
                    <w:left w:val="none" w:sz="0" w:space="0" w:color="auto"/>
                    <w:bottom w:val="none" w:sz="0" w:space="0" w:color="auto"/>
                    <w:right w:val="none" w:sz="0" w:space="0" w:color="auto"/>
                  </w:divBdr>
                </w:div>
                <w:div w:id="1263151474">
                  <w:marLeft w:val="0"/>
                  <w:marRight w:val="0"/>
                  <w:marTop w:val="0"/>
                  <w:marBottom w:val="0"/>
                  <w:divBdr>
                    <w:top w:val="none" w:sz="0" w:space="0" w:color="auto"/>
                    <w:left w:val="none" w:sz="0" w:space="0" w:color="auto"/>
                    <w:bottom w:val="none" w:sz="0" w:space="0" w:color="auto"/>
                    <w:right w:val="none" w:sz="0" w:space="0" w:color="auto"/>
                  </w:divBdr>
                </w:div>
                <w:div w:id="1270043476">
                  <w:marLeft w:val="0"/>
                  <w:marRight w:val="0"/>
                  <w:marTop w:val="0"/>
                  <w:marBottom w:val="0"/>
                  <w:divBdr>
                    <w:top w:val="none" w:sz="0" w:space="0" w:color="auto"/>
                    <w:left w:val="none" w:sz="0" w:space="0" w:color="auto"/>
                    <w:bottom w:val="none" w:sz="0" w:space="0" w:color="auto"/>
                    <w:right w:val="none" w:sz="0" w:space="0" w:color="auto"/>
                  </w:divBdr>
                </w:div>
                <w:div w:id="1271543358">
                  <w:marLeft w:val="0"/>
                  <w:marRight w:val="0"/>
                  <w:marTop w:val="0"/>
                  <w:marBottom w:val="0"/>
                  <w:divBdr>
                    <w:top w:val="none" w:sz="0" w:space="0" w:color="auto"/>
                    <w:left w:val="none" w:sz="0" w:space="0" w:color="auto"/>
                    <w:bottom w:val="none" w:sz="0" w:space="0" w:color="auto"/>
                    <w:right w:val="none" w:sz="0" w:space="0" w:color="auto"/>
                  </w:divBdr>
                </w:div>
                <w:div w:id="1278216607">
                  <w:marLeft w:val="0"/>
                  <w:marRight w:val="0"/>
                  <w:marTop w:val="0"/>
                  <w:marBottom w:val="0"/>
                  <w:divBdr>
                    <w:top w:val="none" w:sz="0" w:space="0" w:color="auto"/>
                    <w:left w:val="none" w:sz="0" w:space="0" w:color="auto"/>
                    <w:bottom w:val="none" w:sz="0" w:space="0" w:color="auto"/>
                    <w:right w:val="none" w:sz="0" w:space="0" w:color="auto"/>
                  </w:divBdr>
                </w:div>
                <w:div w:id="1280527808">
                  <w:marLeft w:val="0"/>
                  <w:marRight w:val="0"/>
                  <w:marTop w:val="0"/>
                  <w:marBottom w:val="0"/>
                  <w:divBdr>
                    <w:top w:val="none" w:sz="0" w:space="0" w:color="auto"/>
                    <w:left w:val="none" w:sz="0" w:space="0" w:color="auto"/>
                    <w:bottom w:val="none" w:sz="0" w:space="0" w:color="auto"/>
                    <w:right w:val="none" w:sz="0" w:space="0" w:color="auto"/>
                  </w:divBdr>
                </w:div>
                <w:div w:id="1286229876">
                  <w:marLeft w:val="0"/>
                  <w:marRight w:val="0"/>
                  <w:marTop w:val="0"/>
                  <w:marBottom w:val="0"/>
                  <w:divBdr>
                    <w:top w:val="none" w:sz="0" w:space="0" w:color="auto"/>
                    <w:left w:val="none" w:sz="0" w:space="0" w:color="auto"/>
                    <w:bottom w:val="none" w:sz="0" w:space="0" w:color="auto"/>
                    <w:right w:val="none" w:sz="0" w:space="0" w:color="auto"/>
                  </w:divBdr>
                </w:div>
                <w:div w:id="1309476671">
                  <w:marLeft w:val="0"/>
                  <w:marRight w:val="0"/>
                  <w:marTop w:val="0"/>
                  <w:marBottom w:val="0"/>
                  <w:divBdr>
                    <w:top w:val="none" w:sz="0" w:space="0" w:color="auto"/>
                    <w:left w:val="none" w:sz="0" w:space="0" w:color="auto"/>
                    <w:bottom w:val="none" w:sz="0" w:space="0" w:color="auto"/>
                    <w:right w:val="none" w:sz="0" w:space="0" w:color="auto"/>
                  </w:divBdr>
                </w:div>
                <w:div w:id="1332102991">
                  <w:marLeft w:val="0"/>
                  <w:marRight w:val="0"/>
                  <w:marTop w:val="0"/>
                  <w:marBottom w:val="0"/>
                  <w:divBdr>
                    <w:top w:val="none" w:sz="0" w:space="0" w:color="auto"/>
                    <w:left w:val="none" w:sz="0" w:space="0" w:color="auto"/>
                    <w:bottom w:val="none" w:sz="0" w:space="0" w:color="auto"/>
                    <w:right w:val="none" w:sz="0" w:space="0" w:color="auto"/>
                  </w:divBdr>
                </w:div>
                <w:div w:id="1347711757">
                  <w:marLeft w:val="0"/>
                  <w:marRight w:val="0"/>
                  <w:marTop w:val="0"/>
                  <w:marBottom w:val="0"/>
                  <w:divBdr>
                    <w:top w:val="none" w:sz="0" w:space="0" w:color="auto"/>
                    <w:left w:val="none" w:sz="0" w:space="0" w:color="auto"/>
                    <w:bottom w:val="none" w:sz="0" w:space="0" w:color="auto"/>
                    <w:right w:val="none" w:sz="0" w:space="0" w:color="auto"/>
                  </w:divBdr>
                </w:div>
                <w:div w:id="1350792298">
                  <w:marLeft w:val="0"/>
                  <w:marRight w:val="0"/>
                  <w:marTop w:val="0"/>
                  <w:marBottom w:val="0"/>
                  <w:divBdr>
                    <w:top w:val="none" w:sz="0" w:space="0" w:color="auto"/>
                    <w:left w:val="none" w:sz="0" w:space="0" w:color="auto"/>
                    <w:bottom w:val="none" w:sz="0" w:space="0" w:color="auto"/>
                    <w:right w:val="none" w:sz="0" w:space="0" w:color="auto"/>
                  </w:divBdr>
                </w:div>
                <w:div w:id="1352803456">
                  <w:marLeft w:val="0"/>
                  <w:marRight w:val="0"/>
                  <w:marTop w:val="0"/>
                  <w:marBottom w:val="0"/>
                  <w:divBdr>
                    <w:top w:val="none" w:sz="0" w:space="0" w:color="auto"/>
                    <w:left w:val="none" w:sz="0" w:space="0" w:color="auto"/>
                    <w:bottom w:val="none" w:sz="0" w:space="0" w:color="auto"/>
                    <w:right w:val="none" w:sz="0" w:space="0" w:color="auto"/>
                  </w:divBdr>
                </w:div>
                <w:div w:id="1359502559">
                  <w:marLeft w:val="0"/>
                  <w:marRight w:val="0"/>
                  <w:marTop w:val="0"/>
                  <w:marBottom w:val="0"/>
                  <w:divBdr>
                    <w:top w:val="none" w:sz="0" w:space="0" w:color="auto"/>
                    <w:left w:val="none" w:sz="0" w:space="0" w:color="auto"/>
                    <w:bottom w:val="none" w:sz="0" w:space="0" w:color="auto"/>
                    <w:right w:val="none" w:sz="0" w:space="0" w:color="auto"/>
                  </w:divBdr>
                </w:div>
                <w:div w:id="1364744834">
                  <w:marLeft w:val="0"/>
                  <w:marRight w:val="0"/>
                  <w:marTop w:val="0"/>
                  <w:marBottom w:val="0"/>
                  <w:divBdr>
                    <w:top w:val="none" w:sz="0" w:space="0" w:color="auto"/>
                    <w:left w:val="none" w:sz="0" w:space="0" w:color="auto"/>
                    <w:bottom w:val="none" w:sz="0" w:space="0" w:color="auto"/>
                    <w:right w:val="none" w:sz="0" w:space="0" w:color="auto"/>
                  </w:divBdr>
                </w:div>
                <w:div w:id="1368674197">
                  <w:marLeft w:val="0"/>
                  <w:marRight w:val="0"/>
                  <w:marTop w:val="0"/>
                  <w:marBottom w:val="0"/>
                  <w:divBdr>
                    <w:top w:val="none" w:sz="0" w:space="0" w:color="auto"/>
                    <w:left w:val="none" w:sz="0" w:space="0" w:color="auto"/>
                    <w:bottom w:val="none" w:sz="0" w:space="0" w:color="auto"/>
                    <w:right w:val="none" w:sz="0" w:space="0" w:color="auto"/>
                  </w:divBdr>
                </w:div>
                <w:div w:id="1384862710">
                  <w:marLeft w:val="0"/>
                  <w:marRight w:val="0"/>
                  <w:marTop w:val="0"/>
                  <w:marBottom w:val="0"/>
                  <w:divBdr>
                    <w:top w:val="none" w:sz="0" w:space="0" w:color="auto"/>
                    <w:left w:val="none" w:sz="0" w:space="0" w:color="auto"/>
                    <w:bottom w:val="none" w:sz="0" w:space="0" w:color="auto"/>
                    <w:right w:val="none" w:sz="0" w:space="0" w:color="auto"/>
                  </w:divBdr>
                </w:div>
                <w:div w:id="1395618105">
                  <w:marLeft w:val="0"/>
                  <w:marRight w:val="0"/>
                  <w:marTop w:val="0"/>
                  <w:marBottom w:val="0"/>
                  <w:divBdr>
                    <w:top w:val="none" w:sz="0" w:space="0" w:color="auto"/>
                    <w:left w:val="none" w:sz="0" w:space="0" w:color="auto"/>
                    <w:bottom w:val="none" w:sz="0" w:space="0" w:color="auto"/>
                    <w:right w:val="none" w:sz="0" w:space="0" w:color="auto"/>
                  </w:divBdr>
                </w:div>
                <w:div w:id="1403986792">
                  <w:marLeft w:val="0"/>
                  <w:marRight w:val="0"/>
                  <w:marTop w:val="0"/>
                  <w:marBottom w:val="0"/>
                  <w:divBdr>
                    <w:top w:val="none" w:sz="0" w:space="0" w:color="auto"/>
                    <w:left w:val="none" w:sz="0" w:space="0" w:color="auto"/>
                    <w:bottom w:val="none" w:sz="0" w:space="0" w:color="auto"/>
                    <w:right w:val="none" w:sz="0" w:space="0" w:color="auto"/>
                  </w:divBdr>
                </w:div>
                <w:div w:id="1412236463">
                  <w:marLeft w:val="0"/>
                  <w:marRight w:val="0"/>
                  <w:marTop w:val="0"/>
                  <w:marBottom w:val="0"/>
                  <w:divBdr>
                    <w:top w:val="none" w:sz="0" w:space="0" w:color="auto"/>
                    <w:left w:val="none" w:sz="0" w:space="0" w:color="auto"/>
                    <w:bottom w:val="none" w:sz="0" w:space="0" w:color="auto"/>
                    <w:right w:val="none" w:sz="0" w:space="0" w:color="auto"/>
                  </w:divBdr>
                </w:div>
                <w:div w:id="1459376047">
                  <w:marLeft w:val="0"/>
                  <w:marRight w:val="0"/>
                  <w:marTop w:val="0"/>
                  <w:marBottom w:val="0"/>
                  <w:divBdr>
                    <w:top w:val="none" w:sz="0" w:space="0" w:color="auto"/>
                    <w:left w:val="none" w:sz="0" w:space="0" w:color="auto"/>
                    <w:bottom w:val="none" w:sz="0" w:space="0" w:color="auto"/>
                    <w:right w:val="none" w:sz="0" w:space="0" w:color="auto"/>
                  </w:divBdr>
                </w:div>
                <w:div w:id="1498880287">
                  <w:marLeft w:val="0"/>
                  <w:marRight w:val="0"/>
                  <w:marTop w:val="0"/>
                  <w:marBottom w:val="0"/>
                  <w:divBdr>
                    <w:top w:val="none" w:sz="0" w:space="0" w:color="auto"/>
                    <w:left w:val="none" w:sz="0" w:space="0" w:color="auto"/>
                    <w:bottom w:val="none" w:sz="0" w:space="0" w:color="auto"/>
                    <w:right w:val="none" w:sz="0" w:space="0" w:color="auto"/>
                  </w:divBdr>
                </w:div>
                <w:div w:id="1507020307">
                  <w:marLeft w:val="0"/>
                  <w:marRight w:val="0"/>
                  <w:marTop w:val="0"/>
                  <w:marBottom w:val="0"/>
                  <w:divBdr>
                    <w:top w:val="none" w:sz="0" w:space="0" w:color="auto"/>
                    <w:left w:val="none" w:sz="0" w:space="0" w:color="auto"/>
                    <w:bottom w:val="none" w:sz="0" w:space="0" w:color="auto"/>
                    <w:right w:val="none" w:sz="0" w:space="0" w:color="auto"/>
                  </w:divBdr>
                </w:div>
                <w:div w:id="1536307906">
                  <w:marLeft w:val="0"/>
                  <w:marRight w:val="0"/>
                  <w:marTop w:val="0"/>
                  <w:marBottom w:val="0"/>
                  <w:divBdr>
                    <w:top w:val="none" w:sz="0" w:space="0" w:color="auto"/>
                    <w:left w:val="none" w:sz="0" w:space="0" w:color="auto"/>
                    <w:bottom w:val="none" w:sz="0" w:space="0" w:color="auto"/>
                    <w:right w:val="none" w:sz="0" w:space="0" w:color="auto"/>
                  </w:divBdr>
                </w:div>
                <w:div w:id="1537306886">
                  <w:marLeft w:val="0"/>
                  <w:marRight w:val="0"/>
                  <w:marTop w:val="0"/>
                  <w:marBottom w:val="0"/>
                  <w:divBdr>
                    <w:top w:val="none" w:sz="0" w:space="0" w:color="auto"/>
                    <w:left w:val="none" w:sz="0" w:space="0" w:color="auto"/>
                    <w:bottom w:val="none" w:sz="0" w:space="0" w:color="auto"/>
                    <w:right w:val="none" w:sz="0" w:space="0" w:color="auto"/>
                  </w:divBdr>
                </w:div>
                <w:div w:id="1554541955">
                  <w:marLeft w:val="0"/>
                  <w:marRight w:val="0"/>
                  <w:marTop w:val="0"/>
                  <w:marBottom w:val="0"/>
                  <w:divBdr>
                    <w:top w:val="none" w:sz="0" w:space="0" w:color="auto"/>
                    <w:left w:val="none" w:sz="0" w:space="0" w:color="auto"/>
                    <w:bottom w:val="none" w:sz="0" w:space="0" w:color="auto"/>
                    <w:right w:val="none" w:sz="0" w:space="0" w:color="auto"/>
                  </w:divBdr>
                </w:div>
                <w:div w:id="1569460069">
                  <w:marLeft w:val="0"/>
                  <w:marRight w:val="0"/>
                  <w:marTop w:val="0"/>
                  <w:marBottom w:val="0"/>
                  <w:divBdr>
                    <w:top w:val="none" w:sz="0" w:space="0" w:color="auto"/>
                    <w:left w:val="none" w:sz="0" w:space="0" w:color="auto"/>
                    <w:bottom w:val="none" w:sz="0" w:space="0" w:color="auto"/>
                    <w:right w:val="none" w:sz="0" w:space="0" w:color="auto"/>
                  </w:divBdr>
                </w:div>
                <w:div w:id="1631089200">
                  <w:marLeft w:val="0"/>
                  <w:marRight w:val="0"/>
                  <w:marTop w:val="0"/>
                  <w:marBottom w:val="0"/>
                  <w:divBdr>
                    <w:top w:val="none" w:sz="0" w:space="0" w:color="auto"/>
                    <w:left w:val="none" w:sz="0" w:space="0" w:color="auto"/>
                    <w:bottom w:val="none" w:sz="0" w:space="0" w:color="auto"/>
                    <w:right w:val="none" w:sz="0" w:space="0" w:color="auto"/>
                  </w:divBdr>
                </w:div>
                <w:div w:id="1632637061">
                  <w:marLeft w:val="0"/>
                  <w:marRight w:val="0"/>
                  <w:marTop w:val="0"/>
                  <w:marBottom w:val="0"/>
                  <w:divBdr>
                    <w:top w:val="none" w:sz="0" w:space="0" w:color="auto"/>
                    <w:left w:val="none" w:sz="0" w:space="0" w:color="auto"/>
                    <w:bottom w:val="none" w:sz="0" w:space="0" w:color="auto"/>
                    <w:right w:val="none" w:sz="0" w:space="0" w:color="auto"/>
                  </w:divBdr>
                </w:div>
                <w:div w:id="1641616351">
                  <w:marLeft w:val="0"/>
                  <w:marRight w:val="0"/>
                  <w:marTop w:val="0"/>
                  <w:marBottom w:val="0"/>
                  <w:divBdr>
                    <w:top w:val="none" w:sz="0" w:space="0" w:color="auto"/>
                    <w:left w:val="none" w:sz="0" w:space="0" w:color="auto"/>
                    <w:bottom w:val="none" w:sz="0" w:space="0" w:color="auto"/>
                    <w:right w:val="none" w:sz="0" w:space="0" w:color="auto"/>
                  </w:divBdr>
                </w:div>
                <w:div w:id="1650472952">
                  <w:marLeft w:val="0"/>
                  <w:marRight w:val="0"/>
                  <w:marTop w:val="0"/>
                  <w:marBottom w:val="0"/>
                  <w:divBdr>
                    <w:top w:val="none" w:sz="0" w:space="0" w:color="auto"/>
                    <w:left w:val="none" w:sz="0" w:space="0" w:color="auto"/>
                    <w:bottom w:val="none" w:sz="0" w:space="0" w:color="auto"/>
                    <w:right w:val="none" w:sz="0" w:space="0" w:color="auto"/>
                  </w:divBdr>
                </w:div>
                <w:div w:id="1671061566">
                  <w:marLeft w:val="0"/>
                  <w:marRight w:val="0"/>
                  <w:marTop w:val="0"/>
                  <w:marBottom w:val="0"/>
                  <w:divBdr>
                    <w:top w:val="none" w:sz="0" w:space="0" w:color="auto"/>
                    <w:left w:val="none" w:sz="0" w:space="0" w:color="auto"/>
                    <w:bottom w:val="none" w:sz="0" w:space="0" w:color="auto"/>
                    <w:right w:val="none" w:sz="0" w:space="0" w:color="auto"/>
                  </w:divBdr>
                </w:div>
                <w:div w:id="1708876057">
                  <w:marLeft w:val="0"/>
                  <w:marRight w:val="0"/>
                  <w:marTop w:val="0"/>
                  <w:marBottom w:val="0"/>
                  <w:divBdr>
                    <w:top w:val="none" w:sz="0" w:space="0" w:color="auto"/>
                    <w:left w:val="none" w:sz="0" w:space="0" w:color="auto"/>
                    <w:bottom w:val="none" w:sz="0" w:space="0" w:color="auto"/>
                    <w:right w:val="none" w:sz="0" w:space="0" w:color="auto"/>
                  </w:divBdr>
                </w:div>
                <w:div w:id="1709794262">
                  <w:marLeft w:val="0"/>
                  <w:marRight w:val="0"/>
                  <w:marTop w:val="0"/>
                  <w:marBottom w:val="0"/>
                  <w:divBdr>
                    <w:top w:val="none" w:sz="0" w:space="0" w:color="auto"/>
                    <w:left w:val="none" w:sz="0" w:space="0" w:color="auto"/>
                    <w:bottom w:val="none" w:sz="0" w:space="0" w:color="auto"/>
                    <w:right w:val="none" w:sz="0" w:space="0" w:color="auto"/>
                  </w:divBdr>
                </w:div>
                <w:div w:id="1722290449">
                  <w:marLeft w:val="0"/>
                  <w:marRight w:val="0"/>
                  <w:marTop w:val="0"/>
                  <w:marBottom w:val="0"/>
                  <w:divBdr>
                    <w:top w:val="none" w:sz="0" w:space="0" w:color="auto"/>
                    <w:left w:val="none" w:sz="0" w:space="0" w:color="auto"/>
                    <w:bottom w:val="none" w:sz="0" w:space="0" w:color="auto"/>
                    <w:right w:val="none" w:sz="0" w:space="0" w:color="auto"/>
                  </w:divBdr>
                </w:div>
                <w:div w:id="1766998296">
                  <w:marLeft w:val="0"/>
                  <w:marRight w:val="0"/>
                  <w:marTop w:val="0"/>
                  <w:marBottom w:val="0"/>
                  <w:divBdr>
                    <w:top w:val="none" w:sz="0" w:space="0" w:color="auto"/>
                    <w:left w:val="none" w:sz="0" w:space="0" w:color="auto"/>
                    <w:bottom w:val="none" w:sz="0" w:space="0" w:color="auto"/>
                    <w:right w:val="none" w:sz="0" w:space="0" w:color="auto"/>
                  </w:divBdr>
                </w:div>
                <w:div w:id="1799908737">
                  <w:marLeft w:val="0"/>
                  <w:marRight w:val="0"/>
                  <w:marTop w:val="0"/>
                  <w:marBottom w:val="0"/>
                  <w:divBdr>
                    <w:top w:val="none" w:sz="0" w:space="0" w:color="auto"/>
                    <w:left w:val="none" w:sz="0" w:space="0" w:color="auto"/>
                    <w:bottom w:val="none" w:sz="0" w:space="0" w:color="auto"/>
                    <w:right w:val="none" w:sz="0" w:space="0" w:color="auto"/>
                  </w:divBdr>
                </w:div>
                <w:div w:id="1836258906">
                  <w:marLeft w:val="0"/>
                  <w:marRight w:val="0"/>
                  <w:marTop w:val="0"/>
                  <w:marBottom w:val="0"/>
                  <w:divBdr>
                    <w:top w:val="none" w:sz="0" w:space="0" w:color="auto"/>
                    <w:left w:val="none" w:sz="0" w:space="0" w:color="auto"/>
                    <w:bottom w:val="none" w:sz="0" w:space="0" w:color="auto"/>
                    <w:right w:val="none" w:sz="0" w:space="0" w:color="auto"/>
                  </w:divBdr>
                </w:div>
                <w:div w:id="1866400495">
                  <w:marLeft w:val="0"/>
                  <w:marRight w:val="0"/>
                  <w:marTop w:val="0"/>
                  <w:marBottom w:val="0"/>
                  <w:divBdr>
                    <w:top w:val="none" w:sz="0" w:space="0" w:color="auto"/>
                    <w:left w:val="none" w:sz="0" w:space="0" w:color="auto"/>
                    <w:bottom w:val="none" w:sz="0" w:space="0" w:color="auto"/>
                    <w:right w:val="none" w:sz="0" w:space="0" w:color="auto"/>
                  </w:divBdr>
                </w:div>
                <w:div w:id="1897933434">
                  <w:marLeft w:val="0"/>
                  <w:marRight w:val="0"/>
                  <w:marTop w:val="0"/>
                  <w:marBottom w:val="0"/>
                  <w:divBdr>
                    <w:top w:val="none" w:sz="0" w:space="0" w:color="auto"/>
                    <w:left w:val="none" w:sz="0" w:space="0" w:color="auto"/>
                    <w:bottom w:val="none" w:sz="0" w:space="0" w:color="auto"/>
                    <w:right w:val="none" w:sz="0" w:space="0" w:color="auto"/>
                  </w:divBdr>
                </w:div>
                <w:div w:id="1906992553">
                  <w:marLeft w:val="0"/>
                  <w:marRight w:val="0"/>
                  <w:marTop w:val="0"/>
                  <w:marBottom w:val="0"/>
                  <w:divBdr>
                    <w:top w:val="none" w:sz="0" w:space="0" w:color="auto"/>
                    <w:left w:val="none" w:sz="0" w:space="0" w:color="auto"/>
                    <w:bottom w:val="none" w:sz="0" w:space="0" w:color="auto"/>
                    <w:right w:val="none" w:sz="0" w:space="0" w:color="auto"/>
                  </w:divBdr>
                </w:div>
                <w:div w:id="1907566580">
                  <w:marLeft w:val="0"/>
                  <w:marRight w:val="0"/>
                  <w:marTop w:val="0"/>
                  <w:marBottom w:val="0"/>
                  <w:divBdr>
                    <w:top w:val="none" w:sz="0" w:space="0" w:color="auto"/>
                    <w:left w:val="none" w:sz="0" w:space="0" w:color="auto"/>
                    <w:bottom w:val="none" w:sz="0" w:space="0" w:color="auto"/>
                    <w:right w:val="none" w:sz="0" w:space="0" w:color="auto"/>
                  </w:divBdr>
                </w:div>
                <w:div w:id="1978023564">
                  <w:marLeft w:val="0"/>
                  <w:marRight w:val="0"/>
                  <w:marTop w:val="0"/>
                  <w:marBottom w:val="0"/>
                  <w:divBdr>
                    <w:top w:val="none" w:sz="0" w:space="0" w:color="auto"/>
                    <w:left w:val="none" w:sz="0" w:space="0" w:color="auto"/>
                    <w:bottom w:val="none" w:sz="0" w:space="0" w:color="auto"/>
                    <w:right w:val="none" w:sz="0" w:space="0" w:color="auto"/>
                  </w:divBdr>
                </w:div>
                <w:div w:id="2026321467">
                  <w:marLeft w:val="0"/>
                  <w:marRight w:val="0"/>
                  <w:marTop w:val="0"/>
                  <w:marBottom w:val="0"/>
                  <w:divBdr>
                    <w:top w:val="none" w:sz="0" w:space="0" w:color="auto"/>
                    <w:left w:val="none" w:sz="0" w:space="0" w:color="auto"/>
                    <w:bottom w:val="none" w:sz="0" w:space="0" w:color="auto"/>
                    <w:right w:val="none" w:sz="0" w:space="0" w:color="auto"/>
                  </w:divBdr>
                </w:div>
                <w:div w:id="2041543335">
                  <w:marLeft w:val="0"/>
                  <w:marRight w:val="0"/>
                  <w:marTop w:val="0"/>
                  <w:marBottom w:val="0"/>
                  <w:divBdr>
                    <w:top w:val="none" w:sz="0" w:space="0" w:color="auto"/>
                    <w:left w:val="none" w:sz="0" w:space="0" w:color="auto"/>
                    <w:bottom w:val="none" w:sz="0" w:space="0" w:color="auto"/>
                    <w:right w:val="none" w:sz="0" w:space="0" w:color="auto"/>
                  </w:divBdr>
                </w:div>
                <w:div w:id="2062900543">
                  <w:marLeft w:val="0"/>
                  <w:marRight w:val="0"/>
                  <w:marTop w:val="0"/>
                  <w:marBottom w:val="0"/>
                  <w:divBdr>
                    <w:top w:val="none" w:sz="0" w:space="0" w:color="auto"/>
                    <w:left w:val="none" w:sz="0" w:space="0" w:color="auto"/>
                    <w:bottom w:val="none" w:sz="0" w:space="0" w:color="auto"/>
                    <w:right w:val="none" w:sz="0" w:space="0" w:color="auto"/>
                  </w:divBdr>
                </w:div>
                <w:div w:id="2066833159">
                  <w:marLeft w:val="0"/>
                  <w:marRight w:val="0"/>
                  <w:marTop w:val="0"/>
                  <w:marBottom w:val="0"/>
                  <w:divBdr>
                    <w:top w:val="none" w:sz="0" w:space="0" w:color="auto"/>
                    <w:left w:val="none" w:sz="0" w:space="0" w:color="auto"/>
                    <w:bottom w:val="none" w:sz="0" w:space="0" w:color="auto"/>
                    <w:right w:val="none" w:sz="0" w:space="0" w:color="auto"/>
                  </w:divBdr>
                </w:div>
                <w:div w:id="2110618818">
                  <w:marLeft w:val="0"/>
                  <w:marRight w:val="0"/>
                  <w:marTop w:val="0"/>
                  <w:marBottom w:val="0"/>
                  <w:divBdr>
                    <w:top w:val="none" w:sz="0" w:space="0" w:color="auto"/>
                    <w:left w:val="none" w:sz="0" w:space="0" w:color="auto"/>
                    <w:bottom w:val="none" w:sz="0" w:space="0" w:color="auto"/>
                    <w:right w:val="none" w:sz="0" w:space="0" w:color="auto"/>
                  </w:divBdr>
                </w:div>
                <w:div w:id="2130392315">
                  <w:marLeft w:val="0"/>
                  <w:marRight w:val="0"/>
                  <w:marTop w:val="0"/>
                  <w:marBottom w:val="0"/>
                  <w:divBdr>
                    <w:top w:val="none" w:sz="0" w:space="0" w:color="auto"/>
                    <w:left w:val="none" w:sz="0" w:space="0" w:color="auto"/>
                    <w:bottom w:val="none" w:sz="0" w:space="0" w:color="auto"/>
                    <w:right w:val="none" w:sz="0" w:space="0" w:color="auto"/>
                  </w:divBdr>
                </w:div>
                <w:div w:id="2130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421">
          <w:marLeft w:val="0"/>
          <w:marRight w:val="0"/>
          <w:marTop w:val="0"/>
          <w:marBottom w:val="0"/>
          <w:divBdr>
            <w:top w:val="none" w:sz="0" w:space="0" w:color="auto"/>
            <w:left w:val="none" w:sz="0" w:space="0" w:color="auto"/>
            <w:bottom w:val="none" w:sz="0" w:space="0" w:color="auto"/>
            <w:right w:val="none" w:sz="0" w:space="0" w:color="auto"/>
          </w:divBdr>
        </w:div>
        <w:div w:id="306210416">
          <w:marLeft w:val="0"/>
          <w:marRight w:val="0"/>
          <w:marTop w:val="0"/>
          <w:marBottom w:val="0"/>
          <w:divBdr>
            <w:top w:val="none" w:sz="0" w:space="0" w:color="auto"/>
            <w:left w:val="none" w:sz="0" w:space="0" w:color="auto"/>
            <w:bottom w:val="none" w:sz="0" w:space="0" w:color="auto"/>
            <w:right w:val="none" w:sz="0" w:space="0" w:color="auto"/>
          </w:divBdr>
        </w:div>
        <w:div w:id="314722946">
          <w:marLeft w:val="0"/>
          <w:marRight w:val="0"/>
          <w:marTop w:val="0"/>
          <w:marBottom w:val="0"/>
          <w:divBdr>
            <w:top w:val="none" w:sz="0" w:space="0" w:color="auto"/>
            <w:left w:val="none" w:sz="0" w:space="0" w:color="auto"/>
            <w:bottom w:val="none" w:sz="0" w:space="0" w:color="auto"/>
            <w:right w:val="none" w:sz="0" w:space="0" w:color="auto"/>
          </w:divBdr>
        </w:div>
        <w:div w:id="360907692">
          <w:marLeft w:val="0"/>
          <w:marRight w:val="0"/>
          <w:marTop w:val="0"/>
          <w:marBottom w:val="0"/>
          <w:divBdr>
            <w:top w:val="none" w:sz="0" w:space="0" w:color="auto"/>
            <w:left w:val="none" w:sz="0" w:space="0" w:color="auto"/>
            <w:bottom w:val="none" w:sz="0" w:space="0" w:color="auto"/>
            <w:right w:val="none" w:sz="0" w:space="0" w:color="auto"/>
          </w:divBdr>
        </w:div>
        <w:div w:id="419302359">
          <w:marLeft w:val="0"/>
          <w:marRight w:val="0"/>
          <w:marTop w:val="0"/>
          <w:marBottom w:val="0"/>
          <w:divBdr>
            <w:top w:val="none" w:sz="0" w:space="0" w:color="auto"/>
            <w:left w:val="none" w:sz="0" w:space="0" w:color="auto"/>
            <w:bottom w:val="none" w:sz="0" w:space="0" w:color="auto"/>
            <w:right w:val="none" w:sz="0" w:space="0" w:color="auto"/>
          </w:divBdr>
        </w:div>
        <w:div w:id="436340655">
          <w:marLeft w:val="0"/>
          <w:marRight w:val="0"/>
          <w:marTop w:val="0"/>
          <w:marBottom w:val="0"/>
          <w:divBdr>
            <w:top w:val="none" w:sz="0" w:space="0" w:color="auto"/>
            <w:left w:val="none" w:sz="0" w:space="0" w:color="auto"/>
            <w:bottom w:val="none" w:sz="0" w:space="0" w:color="auto"/>
            <w:right w:val="none" w:sz="0" w:space="0" w:color="auto"/>
          </w:divBdr>
          <w:divsChild>
            <w:div w:id="104076904">
              <w:marLeft w:val="0"/>
              <w:marRight w:val="0"/>
              <w:marTop w:val="0"/>
              <w:marBottom w:val="0"/>
              <w:divBdr>
                <w:top w:val="none" w:sz="0" w:space="0" w:color="auto"/>
                <w:left w:val="none" w:sz="0" w:space="0" w:color="auto"/>
                <w:bottom w:val="none" w:sz="0" w:space="0" w:color="auto"/>
                <w:right w:val="none" w:sz="0" w:space="0" w:color="auto"/>
              </w:divBdr>
              <w:divsChild>
                <w:div w:id="8067550">
                  <w:marLeft w:val="0"/>
                  <w:marRight w:val="0"/>
                  <w:marTop w:val="0"/>
                  <w:marBottom w:val="0"/>
                  <w:divBdr>
                    <w:top w:val="none" w:sz="0" w:space="0" w:color="auto"/>
                    <w:left w:val="none" w:sz="0" w:space="0" w:color="auto"/>
                    <w:bottom w:val="none" w:sz="0" w:space="0" w:color="auto"/>
                    <w:right w:val="none" w:sz="0" w:space="0" w:color="auto"/>
                  </w:divBdr>
                </w:div>
                <w:div w:id="44910782">
                  <w:marLeft w:val="0"/>
                  <w:marRight w:val="0"/>
                  <w:marTop w:val="0"/>
                  <w:marBottom w:val="0"/>
                  <w:divBdr>
                    <w:top w:val="none" w:sz="0" w:space="0" w:color="auto"/>
                    <w:left w:val="none" w:sz="0" w:space="0" w:color="auto"/>
                    <w:bottom w:val="none" w:sz="0" w:space="0" w:color="auto"/>
                    <w:right w:val="none" w:sz="0" w:space="0" w:color="auto"/>
                  </w:divBdr>
                </w:div>
                <w:div w:id="49767362">
                  <w:marLeft w:val="0"/>
                  <w:marRight w:val="0"/>
                  <w:marTop w:val="0"/>
                  <w:marBottom w:val="0"/>
                  <w:divBdr>
                    <w:top w:val="none" w:sz="0" w:space="0" w:color="auto"/>
                    <w:left w:val="none" w:sz="0" w:space="0" w:color="auto"/>
                    <w:bottom w:val="none" w:sz="0" w:space="0" w:color="auto"/>
                    <w:right w:val="none" w:sz="0" w:space="0" w:color="auto"/>
                  </w:divBdr>
                </w:div>
                <w:div w:id="82722517">
                  <w:marLeft w:val="0"/>
                  <w:marRight w:val="0"/>
                  <w:marTop w:val="0"/>
                  <w:marBottom w:val="0"/>
                  <w:divBdr>
                    <w:top w:val="none" w:sz="0" w:space="0" w:color="auto"/>
                    <w:left w:val="none" w:sz="0" w:space="0" w:color="auto"/>
                    <w:bottom w:val="none" w:sz="0" w:space="0" w:color="auto"/>
                    <w:right w:val="none" w:sz="0" w:space="0" w:color="auto"/>
                  </w:divBdr>
                </w:div>
                <w:div w:id="110983274">
                  <w:marLeft w:val="0"/>
                  <w:marRight w:val="0"/>
                  <w:marTop w:val="0"/>
                  <w:marBottom w:val="0"/>
                  <w:divBdr>
                    <w:top w:val="none" w:sz="0" w:space="0" w:color="auto"/>
                    <w:left w:val="none" w:sz="0" w:space="0" w:color="auto"/>
                    <w:bottom w:val="none" w:sz="0" w:space="0" w:color="auto"/>
                    <w:right w:val="none" w:sz="0" w:space="0" w:color="auto"/>
                  </w:divBdr>
                </w:div>
                <w:div w:id="116218417">
                  <w:marLeft w:val="0"/>
                  <w:marRight w:val="0"/>
                  <w:marTop w:val="0"/>
                  <w:marBottom w:val="0"/>
                  <w:divBdr>
                    <w:top w:val="none" w:sz="0" w:space="0" w:color="auto"/>
                    <w:left w:val="none" w:sz="0" w:space="0" w:color="auto"/>
                    <w:bottom w:val="none" w:sz="0" w:space="0" w:color="auto"/>
                    <w:right w:val="none" w:sz="0" w:space="0" w:color="auto"/>
                  </w:divBdr>
                </w:div>
                <w:div w:id="141361215">
                  <w:marLeft w:val="0"/>
                  <w:marRight w:val="0"/>
                  <w:marTop w:val="0"/>
                  <w:marBottom w:val="0"/>
                  <w:divBdr>
                    <w:top w:val="none" w:sz="0" w:space="0" w:color="auto"/>
                    <w:left w:val="none" w:sz="0" w:space="0" w:color="auto"/>
                    <w:bottom w:val="none" w:sz="0" w:space="0" w:color="auto"/>
                    <w:right w:val="none" w:sz="0" w:space="0" w:color="auto"/>
                  </w:divBdr>
                </w:div>
                <w:div w:id="193426647">
                  <w:marLeft w:val="0"/>
                  <w:marRight w:val="0"/>
                  <w:marTop w:val="0"/>
                  <w:marBottom w:val="0"/>
                  <w:divBdr>
                    <w:top w:val="none" w:sz="0" w:space="0" w:color="auto"/>
                    <w:left w:val="none" w:sz="0" w:space="0" w:color="auto"/>
                    <w:bottom w:val="none" w:sz="0" w:space="0" w:color="auto"/>
                    <w:right w:val="none" w:sz="0" w:space="0" w:color="auto"/>
                  </w:divBdr>
                </w:div>
                <w:div w:id="222302725">
                  <w:marLeft w:val="0"/>
                  <w:marRight w:val="0"/>
                  <w:marTop w:val="0"/>
                  <w:marBottom w:val="0"/>
                  <w:divBdr>
                    <w:top w:val="none" w:sz="0" w:space="0" w:color="auto"/>
                    <w:left w:val="none" w:sz="0" w:space="0" w:color="auto"/>
                    <w:bottom w:val="none" w:sz="0" w:space="0" w:color="auto"/>
                    <w:right w:val="none" w:sz="0" w:space="0" w:color="auto"/>
                  </w:divBdr>
                </w:div>
                <w:div w:id="245922106">
                  <w:marLeft w:val="0"/>
                  <w:marRight w:val="0"/>
                  <w:marTop w:val="0"/>
                  <w:marBottom w:val="0"/>
                  <w:divBdr>
                    <w:top w:val="none" w:sz="0" w:space="0" w:color="auto"/>
                    <w:left w:val="none" w:sz="0" w:space="0" w:color="auto"/>
                    <w:bottom w:val="none" w:sz="0" w:space="0" w:color="auto"/>
                    <w:right w:val="none" w:sz="0" w:space="0" w:color="auto"/>
                  </w:divBdr>
                </w:div>
                <w:div w:id="255096722">
                  <w:marLeft w:val="0"/>
                  <w:marRight w:val="0"/>
                  <w:marTop w:val="0"/>
                  <w:marBottom w:val="0"/>
                  <w:divBdr>
                    <w:top w:val="none" w:sz="0" w:space="0" w:color="auto"/>
                    <w:left w:val="none" w:sz="0" w:space="0" w:color="auto"/>
                    <w:bottom w:val="none" w:sz="0" w:space="0" w:color="auto"/>
                    <w:right w:val="none" w:sz="0" w:space="0" w:color="auto"/>
                  </w:divBdr>
                </w:div>
                <w:div w:id="255749058">
                  <w:marLeft w:val="0"/>
                  <w:marRight w:val="0"/>
                  <w:marTop w:val="0"/>
                  <w:marBottom w:val="0"/>
                  <w:divBdr>
                    <w:top w:val="none" w:sz="0" w:space="0" w:color="auto"/>
                    <w:left w:val="none" w:sz="0" w:space="0" w:color="auto"/>
                    <w:bottom w:val="none" w:sz="0" w:space="0" w:color="auto"/>
                    <w:right w:val="none" w:sz="0" w:space="0" w:color="auto"/>
                  </w:divBdr>
                </w:div>
                <w:div w:id="288777998">
                  <w:marLeft w:val="0"/>
                  <w:marRight w:val="0"/>
                  <w:marTop w:val="0"/>
                  <w:marBottom w:val="0"/>
                  <w:divBdr>
                    <w:top w:val="none" w:sz="0" w:space="0" w:color="auto"/>
                    <w:left w:val="none" w:sz="0" w:space="0" w:color="auto"/>
                    <w:bottom w:val="none" w:sz="0" w:space="0" w:color="auto"/>
                    <w:right w:val="none" w:sz="0" w:space="0" w:color="auto"/>
                  </w:divBdr>
                </w:div>
                <w:div w:id="373307770">
                  <w:marLeft w:val="0"/>
                  <w:marRight w:val="0"/>
                  <w:marTop w:val="0"/>
                  <w:marBottom w:val="0"/>
                  <w:divBdr>
                    <w:top w:val="none" w:sz="0" w:space="0" w:color="auto"/>
                    <w:left w:val="none" w:sz="0" w:space="0" w:color="auto"/>
                    <w:bottom w:val="none" w:sz="0" w:space="0" w:color="auto"/>
                    <w:right w:val="none" w:sz="0" w:space="0" w:color="auto"/>
                  </w:divBdr>
                </w:div>
                <w:div w:id="379289404">
                  <w:marLeft w:val="0"/>
                  <w:marRight w:val="0"/>
                  <w:marTop w:val="0"/>
                  <w:marBottom w:val="0"/>
                  <w:divBdr>
                    <w:top w:val="none" w:sz="0" w:space="0" w:color="auto"/>
                    <w:left w:val="none" w:sz="0" w:space="0" w:color="auto"/>
                    <w:bottom w:val="none" w:sz="0" w:space="0" w:color="auto"/>
                    <w:right w:val="none" w:sz="0" w:space="0" w:color="auto"/>
                  </w:divBdr>
                </w:div>
                <w:div w:id="419331399">
                  <w:marLeft w:val="0"/>
                  <w:marRight w:val="0"/>
                  <w:marTop w:val="0"/>
                  <w:marBottom w:val="0"/>
                  <w:divBdr>
                    <w:top w:val="none" w:sz="0" w:space="0" w:color="auto"/>
                    <w:left w:val="none" w:sz="0" w:space="0" w:color="auto"/>
                    <w:bottom w:val="none" w:sz="0" w:space="0" w:color="auto"/>
                    <w:right w:val="none" w:sz="0" w:space="0" w:color="auto"/>
                  </w:divBdr>
                </w:div>
                <w:div w:id="421486026">
                  <w:marLeft w:val="0"/>
                  <w:marRight w:val="0"/>
                  <w:marTop w:val="0"/>
                  <w:marBottom w:val="0"/>
                  <w:divBdr>
                    <w:top w:val="none" w:sz="0" w:space="0" w:color="auto"/>
                    <w:left w:val="none" w:sz="0" w:space="0" w:color="auto"/>
                    <w:bottom w:val="none" w:sz="0" w:space="0" w:color="auto"/>
                    <w:right w:val="none" w:sz="0" w:space="0" w:color="auto"/>
                  </w:divBdr>
                </w:div>
                <w:div w:id="488835921">
                  <w:marLeft w:val="0"/>
                  <w:marRight w:val="0"/>
                  <w:marTop w:val="0"/>
                  <w:marBottom w:val="0"/>
                  <w:divBdr>
                    <w:top w:val="none" w:sz="0" w:space="0" w:color="auto"/>
                    <w:left w:val="none" w:sz="0" w:space="0" w:color="auto"/>
                    <w:bottom w:val="none" w:sz="0" w:space="0" w:color="auto"/>
                    <w:right w:val="none" w:sz="0" w:space="0" w:color="auto"/>
                  </w:divBdr>
                </w:div>
                <w:div w:id="490293117">
                  <w:marLeft w:val="0"/>
                  <w:marRight w:val="0"/>
                  <w:marTop w:val="0"/>
                  <w:marBottom w:val="0"/>
                  <w:divBdr>
                    <w:top w:val="none" w:sz="0" w:space="0" w:color="auto"/>
                    <w:left w:val="none" w:sz="0" w:space="0" w:color="auto"/>
                    <w:bottom w:val="none" w:sz="0" w:space="0" w:color="auto"/>
                    <w:right w:val="none" w:sz="0" w:space="0" w:color="auto"/>
                  </w:divBdr>
                </w:div>
                <w:div w:id="507133184">
                  <w:marLeft w:val="0"/>
                  <w:marRight w:val="0"/>
                  <w:marTop w:val="0"/>
                  <w:marBottom w:val="0"/>
                  <w:divBdr>
                    <w:top w:val="none" w:sz="0" w:space="0" w:color="auto"/>
                    <w:left w:val="none" w:sz="0" w:space="0" w:color="auto"/>
                    <w:bottom w:val="none" w:sz="0" w:space="0" w:color="auto"/>
                    <w:right w:val="none" w:sz="0" w:space="0" w:color="auto"/>
                  </w:divBdr>
                </w:div>
                <w:div w:id="541480771">
                  <w:marLeft w:val="0"/>
                  <w:marRight w:val="0"/>
                  <w:marTop w:val="0"/>
                  <w:marBottom w:val="0"/>
                  <w:divBdr>
                    <w:top w:val="none" w:sz="0" w:space="0" w:color="auto"/>
                    <w:left w:val="none" w:sz="0" w:space="0" w:color="auto"/>
                    <w:bottom w:val="none" w:sz="0" w:space="0" w:color="auto"/>
                    <w:right w:val="none" w:sz="0" w:space="0" w:color="auto"/>
                  </w:divBdr>
                </w:div>
                <w:div w:id="605845053">
                  <w:marLeft w:val="0"/>
                  <w:marRight w:val="0"/>
                  <w:marTop w:val="0"/>
                  <w:marBottom w:val="0"/>
                  <w:divBdr>
                    <w:top w:val="none" w:sz="0" w:space="0" w:color="auto"/>
                    <w:left w:val="none" w:sz="0" w:space="0" w:color="auto"/>
                    <w:bottom w:val="none" w:sz="0" w:space="0" w:color="auto"/>
                    <w:right w:val="none" w:sz="0" w:space="0" w:color="auto"/>
                  </w:divBdr>
                </w:div>
                <w:div w:id="621807102">
                  <w:marLeft w:val="0"/>
                  <w:marRight w:val="0"/>
                  <w:marTop w:val="0"/>
                  <w:marBottom w:val="0"/>
                  <w:divBdr>
                    <w:top w:val="none" w:sz="0" w:space="0" w:color="auto"/>
                    <w:left w:val="none" w:sz="0" w:space="0" w:color="auto"/>
                    <w:bottom w:val="none" w:sz="0" w:space="0" w:color="auto"/>
                    <w:right w:val="none" w:sz="0" w:space="0" w:color="auto"/>
                  </w:divBdr>
                </w:div>
                <w:div w:id="631788430">
                  <w:marLeft w:val="0"/>
                  <w:marRight w:val="0"/>
                  <w:marTop w:val="0"/>
                  <w:marBottom w:val="0"/>
                  <w:divBdr>
                    <w:top w:val="none" w:sz="0" w:space="0" w:color="auto"/>
                    <w:left w:val="none" w:sz="0" w:space="0" w:color="auto"/>
                    <w:bottom w:val="none" w:sz="0" w:space="0" w:color="auto"/>
                    <w:right w:val="none" w:sz="0" w:space="0" w:color="auto"/>
                  </w:divBdr>
                </w:div>
                <w:div w:id="639000466">
                  <w:marLeft w:val="0"/>
                  <w:marRight w:val="0"/>
                  <w:marTop w:val="0"/>
                  <w:marBottom w:val="0"/>
                  <w:divBdr>
                    <w:top w:val="none" w:sz="0" w:space="0" w:color="auto"/>
                    <w:left w:val="none" w:sz="0" w:space="0" w:color="auto"/>
                    <w:bottom w:val="none" w:sz="0" w:space="0" w:color="auto"/>
                    <w:right w:val="none" w:sz="0" w:space="0" w:color="auto"/>
                  </w:divBdr>
                </w:div>
                <w:div w:id="643312331">
                  <w:marLeft w:val="0"/>
                  <w:marRight w:val="0"/>
                  <w:marTop w:val="0"/>
                  <w:marBottom w:val="0"/>
                  <w:divBdr>
                    <w:top w:val="none" w:sz="0" w:space="0" w:color="auto"/>
                    <w:left w:val="none" w:sz="0" w:space="0" w:color="auto"/>
                    <w:bottom w:val="none" w:sz="0" w:space="0" w:color="auto"/>
                    <w:right w:val="none" w:sz="0" w:space="0" w:color="auto"/>
                  </w:divBdr>
                </w:div>
                <w:div w:id="671950147">
                  <w:marLeft w:val="0"/>
                  <w:marRight w:val="0"/>
                  <w:marTop w:val="0"/>
                  <w:marBottom w:val="0"/>
                  <w:divBdr>
                    <w:top w:val="none" w:sz="0" w:space="0" w:color="auto"/>
                    <w:left w:val="none" w:sz="0" w:space="0" w:color="auto"/>
                    <w:bottom w:val="none" w:sz="0" w:space="0" w:color="auto"/>
                    <w:right w:val="none" w:sz="0" w:space="0" w:color="auto"/>
                  </w:divBdr>
                </w:div>
                <w:div w:id="675694086">
                  <w:marLeft w:val="0"/>
                  <w:marRight w:val="0"/>
                  <w:marTop w:val="0"/>
                  <w:marBottom w:val="0"/>
                  <w:divBdr>
                    <w:top w:val="none" w:sz="0" w:space="0" w:color="auto"/>
                    <w:left w:val="none" w:sz="0" w:space="0" w:color="auto"/>
                    <w:bottom w:val="none" w:sz="0" w:space="0" w:color="auto"/>
                    <w:right w:val="none" w:sz="0" w:space="0" w:color="auto"/>
                  </w:divBdr>
                </w:div>
                <w:div w:id="676538324">
                  <w:marLeft w:val="0"/>
                  <w:marRight w:val="0"/>
                  <w:marTop w:val="0"/>
                  <w:marBottom w:val="0"/>
                  <w:divBdr>
                    <w:top w:val="none" w:sz="0" w:space="0" w:color="auto"/>
                    <w:left w:val="none" w:sz="0" w:space="0" w:color="auto"/>
                    <w:bottom w:val="none" w:sz="0" w:space="0" w:color="auto"/>
                    <w:right w:val="none" w:sz="0" w:space="0" w:color="auto"/>
                  </w:divBdr>
                </w:div>
                <w:div w:id="713844237">
                  <w:marLeft w:val="0"/>
                  <w:marRight w:val="0"/>
                  <w:marTop w:val="0"/>
                  <w:marBottom w:val="0"/>
                  <w:divBdr>
                    <w:top w:val="none" w:sz="0" w:space="0" w:color="auto"/>
                    <w:left w:val="none" w:sz="0" w:space="0" w:color="auto"/>
                    <w:bottom w:val="none" w:sz="0" w:space="0" w:color="auto"/>
                    <w:right w:val="none" w:sz="0" w:space="0" w:color="auto"/>
                  </w:divBdr>
                </w:div>
                <w:div w:id="723262433">
                  <w:marLeft w:val="0"/>
                  <w:marRight w:val="0"/>
                  <w:marTop w:val="0"/>
                  <w:marBottom w:val="0"/>
                  <w:divBdr>
                    <w:top w:val="none" w:sz="0" w:space="0" w:color="auto"/>
                    <w:left w:val="none" w:sz="0" w:space="0" w:color="auto"/>
                    <w:bottom w:val="none" w:sz="0" w:space="0" w:color="auto"/>
                    <w:right w:val="none" w:sz="0" w:space="0" w:color="auto"/>
                  </w:divBdr>
                </w:div>
                <w:div w:id="759720861">
                  <w:marLeft w:val="0"/>
                  <w:marRight w:val="0"/>
                  <w:marTop w:val="0"/>
                  <w:marBottom w:val="0"/>
                  <w:divBdr>
                    <w:top w:val="none" w:sz="0" w:space="0" w:color="auto"/>
                    <w:left w:val="none" w:sz="0" w:space="0" w:color="auto"/>
                    <w:bottom w:val="none" w:sz="0" w:space="0" w:color="auto"/>
                    <w:right w:val="none" w:sz="0" w:space="0" w:color="auto"/>
                  </w:divBdr>
                </w:div>
                <w:div w:id="775947474">
                  <w:marLeft w:val="0"/>
                  <w:marRight w:val="0"/>
                  <w:marTop w:val="0"/>
                  <w:marBottom w:val="0"/>
                  <w:divBdr>
                    <w:top w:val="none" w:sz="0" w:space="0" w:color="auto"/>
                    <w:left w:val="none" w:sz="0" w:space="0" w:color="auto"/>
                    <w:bottom w:val="none" w:sz="0" w:space="0" w:color="auto"/>
                    <w:right w:val="none" w:sz="0" w:space="0" w:color="auto"/>
                  </w:divBdr>
                </w:div>
                <w:div w:id="777912807">
                  <w:marLeft w:val="0"/>
                  <w:marRight w:val="0"/>
                  <w:marTop w:val="0"/>
                  <w:marBottom w:val="0"/>
                  <w:divBdr>
                    <w:top w:val="none" w:sz="0" w:space="0" w:color="auto"/>
                    <w:left w:val="none" w:sz="0" w:space="0" w:color="auto"/>
                    <w:bottom w:val="none" w:sz="0" w:space="0" w:color="auto"/>
                    <w:right w:val="none" w:sz="0" w:space="0" w:color="auto"/>
                  </w:divBdr>
                </w:div>
                <w:div w:id="828523664">
                  <w:marLeft w:val="0"/>
                  <w:marRight w:val="0"/>
                  <w:marTop w:val="0"/>
                  <w:marBottom w:val="0"/>
                  <w:divBdr>
                    <w:top w:val="none" w:sz="0" w:space="0" w:color="auto"/>
                    <w:left w:val="none" w:sz="0" w:space="0" w:color="auto"/>
                    <w:bottom w:val="none" w:sz="0" w:space="0" w:color="auto"/>
                    <w:right w:val="none" w:sz="0" w:space="0" w:color="auto"/>
                  </w:divBdr>
                </w:div>
                <w:div w:id="853693544">
                  <w:marLeft w:val="0"/>
                  <w:marRight w:val="0"/>
                  <w:marTop w:val="0"/>
                  <w:marBottom w:val="0"/>
                  <w:divBdr>
                    <w:top w:val="none" w:sz="0" w:space="0" w:color="auto"/>
                    <w:left w:val="none" w:sz="0" w:space="0" w:color="auto"/>
                    <w:bottom w:val="none" w:sz="0" w:space="0" w:color="auto"/>
                    <w:right w:val="none" w:sz="0" w:space="0" w:color="auto"/>
                  </w:divBdr>
                </w:div>
                <w:div w:id="869419494">
                  <w:marLeft w:val="0"/>
                  <w:marRight w:val="0"/>
                  <w:marTop w:val="0"/>
                  <w:marBottom w:val="0"/>
                  <w:divBdr>
                    <w:top w:val="none" w:sz="0" w:space="0" w:color="auto"/>
                    <w:left w:val="none" w:sz="0" w:space="0" w:color="auto"/>
                    <w:bottom w:val="none" w:sz="0" w:space="0" w:color="auto"/>
                    <w:right w:val="none" w:sz="0" w:space="0" w:color="auto"/>
                  </w:divBdr>
                </w:div>
                <w:div w:id="900293950">
                  <w:marLeft w:val="0"/>
                  <w:marRight w:val="0"/>
                  <w:marTop w:val="0"/>
                  <w:marBottom w:val="0"/>
                  <w:divBdr>
                    <w:top w:val="none" w:sz="0" w:space="0" w:color="auto"/>
                    <w:left w:val="none" w:sz="0" w:space="0" w:color="auto"/>
                    <w:bottom w:val="none" w:sz="0" w:space="0" w:color="auto"/>
                    <w:right w:val="none" w:sz="0" w:space="0" w:color="auto"/>
                  </w:divBdr>
                </w:div>
                <w:div w:id="948707984">
                  <w:marLeft w:val="0"/>
                  <w:marRight w:val="0"/>
                  <w:marTop w:val="0"/>
                  <w:marBottom w:val="0"/>
                  <w:divBdr>
                    <w:top w:val="none" w:sz="0" w:space="0" w:color="auto"/>
                    <w:left w:val="none" w:sz="0" w:space="0" w:color="auto"/>
                    <w:bottom w:val="none" w:sz="0" w:space="0" w:color="auto"/>
                    <w:right w:val="none" w:sz="0" w:space="0" w:color="auto"/>
                  </w:divBdr>
                </w:div>
                <w:div w:id="954209936">
                  <w:marLeft w:val="0"/>
                  <w:marRight w:val="0"/>
                  <w:marTop w:val="0"/>
                  <w:marBottom w:val="0"/>
                  <w:divBdr>
                    <w:top w:val="none" w:sz="0" w:space="0" w:color="auto"/>
                    <w:left w:val="none" w:sz="0" w:space="0" w:color="auto"/>
                    <w:bottom w:val="none" w:sz="0" w:space="0" w:color="auto"/>
                    <w:right w:val="none" w:sz="0" w:space="0" w:color="auto"/>
                  </w:divBdr>
                </w:div>
                <w:div w:id="968315104">
                  <w:marLeft w:val="0"/>
                  <w:marRight w:val="0"/>
                  <w:marTop w:val="0"/>
                  <w:marBottom w:val="0"/>
                  <w:divBdr>
                    <w:top w:val="none" w:sz="0" w:space="0" w:color="auto"/>
                    <w:left w:val="none" w:sz="0" w:space="0" w:color="auto"/>
                    <w:bottom w:val="none" w:sz="0" w:space="0" w:color="auto"/>
                    <w:right w:val="none" w:sz="0" w:space="0" w:color="auto"/>
                  </w:divBdr>
                </w:div>
                <w:div w:id="979769507">
                  <w:marLeft w:val="0"/>
                  <w:marRight w:val="0"/>
                  <w:marTop w:val="0"/>
                  <w:marBottom w:val="0"/>
                  <w:divBdr>
                    <w:top w:val="none" w:sz="0" w:space="0" w:color="auto"/>
                    <w:left w:val="none" w:sz="0" w:space="0" w:color="auto"/>
                    <w:bottom w:val="none" w:sz="0" w:space="0" w:color="auto"/>
                    <w:right w:val="none" w:sz="0" w:space="0" w:color="auto"/>
                  </w:divBdr>
                </w:div>
                <w:div w:id="1008600874">
                  <w:marLeft w:val="0"/>
                  <w:marRight w:val="0"/>
                  <w:marTop w:val="0"/>
                  <w:marBottom w:val="0"/>
                  <w:divBdr>
                    <w:top w:val="none" w:sz="0" w:space="0" w:color="auto"/>
                    <w:left w:val="none" w:sz="0" w:space="0" w:color="auto"/>
                    <w:bottom w:val="none" w:sz="0" w:space="0" w:color="auto"/>
                    <w:right w:val="none" w:sz="0" w:space="0" w:color="auto"/>
                  </w:divBdr>
                </w:div>
                <w:div w:id="1010720053">
                  <w:marLeft w:val="0"/>
                  <w:marRight w:val="0"/>
                  <w:marTop w:val="0"/>
                  <w:marBottom w:val="0"/>
                  <w:divBdr>
                    <w:top w:val="none" w:sz="0" w:space="0" w:color="auto"/>
                    <w:left w:val="none" w:sz="0" w:space="0" w:color="auto"/>
                    <w:bottom w:val="none" w:sz="0" w:space="0" w:color="auto"/>
                    <w:right w:val="none" w:sz="0" w:space="0" w:color="auto"/>
                  </w:divBdr>
                </w:div>
                <w:div w:id="1024554944">
                  <w:marLeft w:val="0"/>
                  <w:marRight w:val="0"/>
                  <w:marTop w:val="0"/>
                  <w:marBottom w:val="0"/>
                  <w:divBdr>
                    <w:top w:val="none" w:sz="0" w:space="0" w:color="auto"/>
                    <w:left w:val="none" w:sz="0" w:space="0" w:color="auto"/>
                    <w:bottom w:val="none" w:sz="0" w:space="0" w:color="auto"/>
                    <w:right w:val="none" w:sz="0" w:space="0" w:color="auto"/>
                  </w:divBdr>
                </w:div>
                <w:div w:id="1060595318">
                  <w:marLeft w:val="0"/>
                  <w:marRight w:val="0"/>
                  <w:marTop w:val="0"/>
                  <w:marBottom w:val="0"/>
                  <w:divBdr>
                    <w:top w:val="none" w:sz="0" w:space="0" w:color="auto"/>
                    <w:left w:val="none" w:sz="0" w:space="0" w:color="auto"/>
                    <w:bottom w:val="none" w:sz="0" w:space="0" w:color="auto"/>
                    <w:right w:val="none" w:sz="0" w:space="0" w:color="auto"/>
                  </w:divBdr>
                </w:div>
                <w:div w:id="1160540117">
                  <w:marLeft w:val="0"/>
                  <w:marRight w:val="0"/>
                  <w:marTop w:val="0"/>
                  <w:marBottom w:val="0"/>
                  <w:divBdr>
                    <w:top w:val="none" w:sz="0" w:space="0" w:color="auto"/>
                    <w:left w:val="none" w:sz="0" w:space="0" w:color="auto"/>
                    <w:bottom w:val="none" w:sz="0" w:space="0" w:color="auto"/>
                    <w:right w:val="none" w:sz="0" w:space="0" w:color="auto"/>
                  </w:divBdr>
                </w:div>
                <w:div w:id="1162501307">
                  <w:marLeft w:val="0"/>
                  <w:marRight w:val="0"/>
                  <w:marTop w:val="0"/>
                  <w:marBottom w:val="0"/>
                  <w:divBdr>
                    <w:top w:val="none" w:sz="0" w:space="0" w:color="auto"/>
                    <w:left w:val="none" w:sz="0" w:space="0" w:color="auto"/>
                    <w:bottom w:val="none" w:sz="0" w:space="0" w:color="auto"/>
                    <w:right w:val="none" w:sz="0" w:space="0" w:color="auto"/>
                  </w:divBdr>
                </w:div>
                <w:div w:id="1178228722">
                  <w:marLeft w:val="0"/>
                  <w:marRight w:val="0"/>
                  <w:marTop w:val="0"/>
                  <w:marBottom w:val="0"/>
                  <w:divBdr>
                    <w:top w:val="none" w:sz="0" w:space="0" w:color="auto"/>
                    <w:left w:val="none" w:sz="0" w:space="0" w:color="auto"/>
                    <w:bottom w:val="none" w:sz="0" w:space="0" w:color="auto"/>
                    <w:right w:val="none" w:sz="0" w:space="0" w:color="auto"/>
                  </w:divBdr>
                </w:div>
                <w:div w:id="1179154970">
                  <w:marLeft w:val="0"/>
                  <w:marRight w:val="0"/>
                  <w:marTop w:val="0"/>
                  <w:marBottom w:val="0"/>
                  <w:divBdr>
                    <w:top w:val="none" w:sz="0" w:space="0" w:color="auto"/>
                    <w:left w:val="none" w:sz="0" w:space="0" w:color="auto"/>
                    <w:bottom w:val="none" w:sz="0" w:space="0" w:color="auto"/>
                    <w:right w:val="none" w:sz="0" w:space="0" w:color="auto"/>
                  </w:divBdr>
                </w:div>
                <w:div w:id="1186944523">
                  <w:marLeft w:val="0"/>
                  <w:marRight w:val="0"/>
                  <w:marTop w:val="0"/>
                  <w:marBottom w:val="0"/>
                  <w:divBdr>
                    <w:top w:val="none" w:sz="0" w:space="0" w:color="auto"/>
                    <w:left w:val="none" w:sz="0" w:space="0" w:color="auto"/>
                    <w:bottom w:val="none" w:sz="0" w:space="0" w:color="auto"/>
                    <w:right w:val="none" w:sz="0" w:space="0" w:color="auto"/>
                  </w:divBdr>
                </w:div>
                <w:div w:id="1199050954">
                  <w:marLeft w:val="0"/>
                  <w:marRight w:val="0"/>
                  <w:marTop w:val="0"/>
                  <w:marBottom w:val="0"/>
                  <w:divBdr>
                    <w:top w:val="none" w:sz="0" w:space="0" w:color="auto"/>
                    <w:left w:val="none" w:sz="0" w:space="0" w:color="auto"/>
                    <w:bottom w:val="none" w:sz="0" w:space="0" w:color="auto"/>
                    <w:right w:val="none" w:sz="0" w:space="0" w:color="auto"/>
                  </w:divBdr>
                </w:div>
                <w:div w:id="1260454855">
                  <w:marLeft w:val="0"/>
                  <w:marRight w:val="0"/>
                  <w:marTop w:val="0"/>
                  <w:marBottom w:val="0"/>
                  <w:divBdr>
                    <w:top w:val="none" w:sz="0" w:space="0" w:color="auto"/>
                    <w:left w:val="none" w:sz="0" w:space="0" w:color="auto"/>
                    <w:bottom w:val="none" w:sz="0" w:space="0" w:color="auto"/>
                    <w:right w:val="none" w:sz="0" w:space="0" w:color="auto"/>
                  </w:divBdr>
                </w:div>
                <w:div w:id="1315450729">
                  <w:marLeft w:val="0"/>
                  <w:marRight w:val="0"/>
                  <w:marTop w:val="0"/>
                  <w:marBottom w:val="0"/>
                  <w:divBdr>
                    <w:top w:val="none" w:sz="0" w:space="0" w:color="auto"/>
                    <w:left w:val="none" w:sz="0" w:space="0" w:color="auto"/>
                    <w:bottom w:val="none" w:sz="0" w:space="0" w:color="auto"/>
                    <w:right w:val="none" w:sz="0" w:space="0" w:color="auto"/>
                  </w:divBdr>
                </w:div>
                <w:div w:id="1356731635">
                  <w:marLeft w:val="0"/>
                  <w:marRight w:val="0"/>
                  <w:marTop w:val="0"/>
                  <w:marBottom w:val="0"/>
                  <w:divBdr>
                    <w:top w:val="none" w:sz="0" w:space="0" w:color="auto"/>
                    <w:left w:val="none" w:sz="0" w:space="0" w:color="auto"/>
                    <w:bottom w:val="none" w:sz="0" w:space="0" w:color="auto"/>
                    <w:right w:val="none" w:sz="0" w:space="0" w:color="auto"/>
                  </w:divBdr>
                </w:div>
                <w:div w:id="1362433041">
                  <w:marLeft w:val="0"/>
                  <w:marRight w:val="0"/>
                  <w:marTop w:val="0"/>
                  <w:marBottom w:val="0"/>
                  <w:divBdr>
                    <w:top w:val="none" w:sz="0" w:space="0" w:color="auto"/>
                    <w:left w:val="none" w:sz="0" w:space="0" w:color="auto"/>
                    <w:bottom w:val="none" w:sz="0" w:space="0" w:color="auto"/>
                    <w:right w:val="none" w:sz="0" w:space="0" w:color="auto"/>
                  </w:divBdr>
                </w:div>
                <w:div w:id="1364591907">
                  <w:marLeft w:val="0"/>
                  <w:marRight w:val="0"/>
                  <w:marTop w:val="0"/>
                  <w:marBottom w:val="0"/>
                  <w:divBdr>
                    <w:top w:val="none" w:sz="0" w:space="0" w:color="auto"/>
                    <w:left w:val="none" w:sz="0" w:space="0" w:color="auto"/>
                    <w:bottom w:val="none" w:sz="0" w:space="0" w:color="auto"/>
                    <w:right w:val="none" w:sz="0" w:space="0" w:color="auto"/>
                  </w:divBdr>
                </w:div>
                <w:div w:id="1386028379">
                  <w:marLeft w:val="0"/>
                  <w:marRight w:val="0"/>
                  <w:marTop w:val="0"/>
                  <w:marBottom w:val="0"/>
                  <w:divBdr>
                    <w:top w:val="none" w:sz="0" w:space="0" w:color="auto"/>
                    <w:left w:val="none" w:sz="0" w:space="0" w:color="auto"/>
                    <w:bottom w:val="none" w:sz="0" w:space="0" w:color="auto"/>
                    <w:right w:val="none" w:sz="0" w:space="0" w:color="auto"/>
                  </w:divBdr>
                </w:div>
                <w:div w:id="1437746242">
                  <w:marLeft w:val="0"/>
                  <w:marRight w:val="0"/>
                  <w:marTop w:val="0"/>
                  <w:marBottom w:val="0"/>
                  <w:divBdr>
                    <w:top w:val="none" w:sz="0" w:space="0" w:color="auto"/>
                    <w:left w:val="none" w:sz="0" w:space="0" w:color="auto"/>
                    <w:bottom w:val="none" w:sz="0" w:space="0" w:color="auto"/>
                    <w:right w:val="none" w:sz="0" w:space="0" w:color="auto"/>
                  </w:divBdr>
                </w:div>
                <w:div w:id="1502236098">
                  <w:marLeft w:val="0"/>
                  <w:marRight w:val="0"/>
                  <w:marTop w:val="0"/>
                  <w:marBottom w:val="0"/>
                  <w:divBdr>
                    <w:top w:val="none" w:sz="0" w:space="0" w:color="auto"/>
                    <w:left w:val="none" w:sz="0" w:space="0" w:color="auto"/>
                    <w:bottom w:val="none" w:sz="0" w:space="0" w:color="auto"/>
                    <w:right w:val="none" w:sz="0" w:space="0" w:color="auto"/>
                  </w:divBdr>
                </w:div>
                <w:div w:id="1561941999">
                  <w:marLeft w:val="0"/>
                  <w:marRight w:val="0"/>
                  <w:marTop w:val="0"/>
                  <w:marBottom w:val="0"/>
                  <w:divBdr>
                    <w:top w:val="none" w:sz="0" w:space="0" w:color="auto"/>
                    <w:left w:val="none" w:sz="0" w:space="0" w:color="auto"/>
                    <w:bottom w:val="none" w:sz="0" w:space="0" w:color="auto"/>
                    <w:right w:val="none" w:sz="0" w:space="0" w:color="auto"/>
                  </w:divBdr>
                </w:div>
                <w:div w:id="1601526913">
                  <w:marLeft w:val="0"/>
                  <w:marRight w:val="0"/>
                  <w:marTop w:val="0"/>
                  <w:marBottom w:val="0"/>
                  <w:divBdr>
                    <w:top w:val="none" w:sz="0" w:space="0" w:color="auto"/>
                    <w:left w:val="none" w:sz="0" w:space="0" w:color="auto"/>
                    <w:bottom w:val="none" w:sz="0" w:space="0" w:color="auto"/>
                    <w:right w:val="none" w:sz="0" w:space="0" w:color="auto"/>
                  </w:divBdr>
                </w:div>
                <w:div w:id="1664895947">
                  <w:marLeft w:val="0"/>
                  <w:marRight w:val="0"/>
                  <w:marTop w:val="0"/>
                  <w:marBottom w:val="0"/>
                  <w:divBdr>
                    <w:top w:val="none" w:sz="0" w:space="0" w:color="auto"/>
                    <w:left w:val="none" w:sz="0" w:space="0" w:color="auto"/>
                    <w:bottom w:val="none" w:sz="0" w:space="0" w:color="auto"/>
                    <w:right w:val="none" w:sz="0" w:space="0" w:color="auto"/>
                  </w:divBdr>
                </w:div>
                <w:div w:id="1710952003">
                  <w:marLeft w:val="0"/>
                  <w:marRight w:val="0"/>
                  <w:marTop w:val="0"/>
                  <w:marBottom w:val="0"/>
                  <w:divBdr>
                    <w:top w:val="none" w:sz="0" w:space="0" w:color="auto"/>
                    <w:left w:val="none" w:sz="0" w:space="0" w:color="auto"/>
                    <w:bottom w:val="none" w:sz="0" w:space="0" w:color="auto"/>
                    <w:right w:val="none" w:sz="0" w:space="0" w:color="auto"/>
                  </w:divBdr>
                </w:div>
                <w:div w:id="1767457824">
                  <w:marLeft w:val="0"/>
                  <w:marRight w:val="0"/>
                  <w:marTop w:val="0"/>
                  <w:marBottom w:val="0"/>
                  <w:divBdr>
                    <w:top w:val="none" w:sz="0" w:space="0" w:color="auto"/>
                    <w:left w:val="none" w:sz="0" w:space="0" w:color="auto"/>
                    <w:bottom w:val="none" w:sz="0" w:space="0" w:color="auto"/>
                    <w:right w:val="none" w:sz="0" w:space="0" w:color="auto"/>
                  </w:divBdr>
                </w:div>
                <w:div w:id="1773040453">
                  <w:marLeft w:val="0"/>
                  <w:marRight w:val="0"/>
                  <w:marTop w:val="0"/>
                  <w:marBottom w:val="0"/>
                  <w:divBdr>
                    <w:top w:val="none" w:sz="0" w:space="0" w:color="auto"/>
                    <w:left w:val="none" w:sz="0" w:space="0" w:color="auto"/>
                    <w:bottom w:val="none" w:sz="0" w:space="0" w:color="auto"/>
                    <w:right w:val="none" w:sz="0" w:space="0" w:color="auto"/>
                  </w:divBdr>
                </w:div>
                <w:div w:id="1778480488">
                  <w:marLeft w:val="0"/>
                  <w:marRight w:val="0"/>
                  <w:marTop w:val="0"/>
                  <w:marBottom w:val="0"/>
                  <w:divBdr>
                    <w:top w:val="none" w:sz="0" w:space="0" w:color="auto"/>
                    <w:left w:val="none" w:sz="0" w:space="0" w:color="auto"/>
                    <w:bottom w:val="none" w:sz="0" w:space="0" w:color="auto"/>
                    <w:right w:val="none" w:sz="0" w:space="0" w:color="auto"/>
                  </w:divBdr>
                </w:div>
                <w:div w:id="1823541255">
                  <w:marLeft w:val="0"/>
                  <w:marRight w:val="0"/>
                  <w:marTop w:val="0"/>
                  <w:marBottom w:val="0"/>
                  <w:divBdr>
                    <w:top w:val="none" w:sz="0" w:space="0" w:color="auto"/>
                    <w:left w:val="none" w:sz="0" w:space="0" w:color="auto"/>
                    <w:bottom w:val="none" w:sz="0" w:space="0" w:color="auto"/>
                    <w:right w:val="none" w:sz="0" w:space="0" w:color="auto"/>
                  </w:divBdr>
                </w:div>
                <w:div w:id="1855338668">
                  <w:marLeft w:val="0"/>
                  <w:marRight w:val="0"/>
                  <w:marTop w:val="0"/>
                  <w:marBottom w:val="0"/>
                  <w:divBdr>
                    <w:top w:val="none" w:sz="0" w:space="0" w:color="auto"/>
                    <w:left w:val="none" w:sz="0" w:space="0" w:color="auto"/>
                    <w:bottom w:val="none" w:sz="0" w:space="0" w:color="auto"/>
                    <w:right w:val="none" w:sz="0" w:space="0" w:color="auto"/>
                  </w:divBdr>
                </w:div>
                <w:div w:id="1864125406">
                  <w:marLeft w:val="0"/>
                  <w:marRight w:val="0"/>
                  <w:marTop w:val="0"/>
                  <w:marBottom w:val="0"/>
                  <w:divBdr>
                    <w:top w:val="none" w:sz="0" w:space="0" w:color="auto"/>
                    <w:left w:val="none" w:sz="0" w:space="0" w:color="auto"/>
                    <w:bottom w:val="none" w:sz="0" w:space="0" w:color="auto"/>
                    <w:right w:val="none" w:sz="0" w:space="0" w:color="auto"/>
                  </w:divBdr>
                </w:div>
                <w:div w:id="1866824359">
                  <w:marLeft w:val="0"/>
                  <w:marRight w:val="0"/>
                  <w:marTop w:val="0"/>
                  <w:marBottom w:val="0"/>
                  <w:divBdr>
                    <w:top w:val="none" w:sz="0" w:space="0" w:color="auto"/>
                    <w:left w:val="none" w:sz="0" w:space="0" w:color="auto"/>
                    <w:bottom w:val="none" w:sz="0" w:space="0" w:color="auto"/>
                    <w:right w:val="none" w:sz="0" w:space="0" w:color="auto"/>
                  </w:divBdr>
                </w:div>
                <w:div w:id="1885866621">
                  <w:marLeft w:val="0"/>
                  <w:marRight w:val="0"/>
                  <w:marTop w:val="0"/>
                  <w:marBottom w:val="0"/>
                  <w:divBdr>
                    <w:top w:val="none" w:sz="0" w:space="0" w:color="auto"/>
                    <w:left w:val="none" w:sz="0" w:space="0" w:color="auto"/>
                    <w:bottom w:val="none" w:sz="0" w:space="0" w:color="auto"/>
                    <w:right w:val="none" w:sz="0" w:space="0" w:color="auto"/>
                  </w:divBdr>
                </w:div>
                <w:div w:id="1920362146">
                  <w:marLeft w:val="0"/>
                  <w:marRight w:val="0"/>
                  <w:marTop w:val="0"/>
                  <w:marBottom w:val="0"/>
                  <w:divBdr>
                    <w:top w:val="none" w:sz="0" w:space="0" w:color="auto"/>
                    <w:left w:val="none" w:sz="0" w:space="0" w:color="auto"/>
                    <w:bottom w:val="none" w:sz="0" w:space="0" w:color="auto"/>
                    <w:right w:val="none" w:sz="0" w:space="0" w:color="auto"/>
                  </w:divBdr>
                </w:div>
                <w:div w:id="1946840594">
                  <w:marLeft w:val="0"/>
                  <w:marRight w:val="0"/>
                  <w:marTop w:val="0"/>
                  <w:marBottom w:val="0"/>
                  <w:divBdr>
                    <w:top w:val="none" w:sz="0" w:space="0" w:color="auto"/>
                    <w:left w:val="none" w:sz="0" w:space="0" w:color="auto"/>
                    <w:bottom w:val="none" w:sz="0" w:space="0" w:color="auto"/>
                    <w:right w:val="none" w:sz="0" w:space="0" w:color="auto"/>
                  </w:divBdr>
                </w:div>
                <w:div w:id="1972662760">
                  <w:marLeft w:val="0"/>
                  <w:marRight w:val="0"/>
                  <w:marTop w:val="0"/>
                  <w:marBottom w:val="0"/>
                  <w:divBdr>
                    <w:top w:val="none" w:sz="0" w:space="0" w:color="auto"/>
                    <w:left w:val="none" w:sz="0" w:space="0" w:color="auto"/>
                    <w:bottom w:val="none" w:sz="0" w:space="0" w:color="auto"/>
                    <w:right w:val="none" w:sz="0" w:space="0" w:color="auto"/>
                  </w:divBdr>
                </w:div>
                <w:div w:id="2014992687">
                  <w:marLeft w:val="0"/>
                  <w:marRight w:val="0"/>
                  <w:marTop w:val="0"/>
                  <w:marBottom w:val="0"/>
                  <w:divBdr>
                    <w:top w:val="none" w:sz="0" w:space="0" w:color="auto"/>
                    <w:left w:val="none" w:sz="0" w:space="0" w:color="auto"/>
                    <w:bottom w:val="none" w:sz="0" w:space="0" w:color="auto"/>
                    <w:right w:val="none" w:sz="0" w:space="0" w:color="auto"/>
                  </w:divBdr>
                </w:div>
                <w:div w:id="2034913506">
                  <w:marLeft w:val="0"/>
                  <w:marRight w:val="0"/>
                  <w:marTop w:val="0"/>
                  <w:marBottom w:val="0"/>
                  <w:divBdr>
                    <w:top w:val="none" w:sz="0" w:space="0" w:color="auto"/>
                    <w:left w:val="none" w:sz="0" w:space="0" w:color="auto"/>
                    <w:bottom w:val="none" w:sz="0" w:space="0" w:color="auto"/>
                    <w:right w:val="none" w:sz="0" w:space="0" w:color="auto"/>
                  </w:divBdr>
                </w:div>
                <w:div w:id="2039233145">
                  <w:marLeft w:val="0"/>
                  <w:marRight w:val="0"/>
                  <w:marTop w:val="0"/>
                  <w:marBottom w:val="0"/>
                  <w:divBdr>
                    <w:top w:val="none" w:sz="0" w:space="0" w:color="auto"/>
                    <w:left w:val="none" w:sz="0" w:space="0" w:color="auto"/>
                    <w:bottom w:val="none" w:sz="0" w:space="0" w:color="auto"/>
                    <w:right w:val="none" w:sz="0" w:space="0" w:color="auto"/>
                  </w:divBdr>
                </w:div>
                <w:div w:id="2072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205">
          <w:marLeft w:val="0"/>
          <w:marRight w:val="0"/>
          <w:marTop w:val="0"/>
          <w:marBottom w:val="0"/>
          <w:divBdr>
            <w:top w:val="none" w:sz="0" w:space="0" w:color="auto"/>
            <w:left w:val="none" w:sz="0" w:space="0" w:color="auto"/>
            <w:bottom w:val="none" w:sz="0" w:space="0" w:color="auto"/>
            <w:right w:val="none" w:sz="0" w:space="0" w:color="auto"/>
          </w:divBdr>
        </w:div>
        <w:div w:id="440149877">
          <w:marLeft w:val="0"/>
          <w:marRight w:val="0"/>
          <w:marTop w:val="0"/>
          <w:marBottom w:val="0"/>
          <w:divBdr>
            <w:top w:val="none" w:sz="0" w:space="0" w:color="auto"/>
            <w:left w:val="none" w:sz="0" w:space="0" w:color="auto"/>
            <w:bottom w:val="none" w:sz="0" w:space="0" w:color="auto"/>
            <w:right w:val="none" w:sz="0" w:space="0" w:color="auto"/>
          </w:divBdr>
        </w:div>
        <w:div w:id="463817635">
          <w:marLeft w:val="0"/>
          <w:marRight w:val="0"/>
          <w:marTop w:val="0"/>
          <w:marBottom w:val="0"/>
          <w:divBdr>
            <w:top w:val="none" w:sz="0" w:space="0" w:color="auto"/>
            <w:left w:val="none" w:sz="0" w:space="0" w:color="auto"/>
            <w:bottom w:val="none" w:sz="0" w:space="0" w:color="auto"/>
            <w:right w:val="none" w:sz="0" w:space="0" w:color="auto"/>
          </w:divBdr>
          <w:divsChild>
            <w:div w:id="1799714985">
              <w:marLeft w:val="0"/>
              <w:marRight w:val="0"/>
              <w:marTop w:val="0"/>
              <w:marBottom w:val="0"/>
              <w:divBdr>
                <w:top w:val="none" w:sz="0" w:space="0" w:color="auto"/>
                <w:left w:val="none" w:sz="0" w:space="0" w:color="auto"/>
                <w:bottom w:val="none" w:sz="0" w:space="0" w:color="auto"/>
                <w:right w:val="none" w:sz="0" w:space="0" w:color="auto"/>
              </w:divBdr>
              <w:divsChild>
                <w:div w:id="1592088">
                  <w:marLeft w:val="0"/>
                  <w:marRight w:val="0"/>
                  <w:marTop w:val="0"/>
                  <w:marBottom w:val="0"/>
                  <w:divBdr>
                    <w:top w:val="none" w:sz="0" w:space="0" w:color="auto"/>
                    <w:left w:val="none" w:sz="0" w:space="0" w:color="auto"/>
                    <w:bottom w:val="none" w:sz="0" w:space="0" w:color="auto"/>
                    <w:right w:val="none" w:sz="0" w:space="0" w:color="auto"/>
                  </w:divBdr>
                </w:div>
                <w:div w:id="42561319">
                  <w:marLeft w:val="0"/>
                  <w:marRight w:val="0"/>
                  <w:marTop w:val="0"/>
                  <w:marBottom w:val="0"/>
                  <w:divBdr>
                    <w:top w:val="none" w:sz="0" w:space="0" w:color="auto"/>
                    <w:left w:val="none" w:sz="0" w:space="0" w:color="auto"/>
                    <w:bottom w:val="none" w:sz="0" w:space="0" w:color="auto"/>
                    <w:right w:val="none" w:sz="0" w:space="0" w:color="auto"/>
                  </w:divBdr>
                </w:div>
                <w:div w:id="43141263">
                  <w:marLeft w:val="0"/>
                  <w:marRight w:val="0"/>
                  <w:marTop w:val="0"/>
                  <w:marBottom w:val="0"/>
                  <w:divBdr>
                    <w:top w:val="none" w:sz="0" w:space="0" w:color="auto"/>
                    <w:left w:val="none" w:sz="0" w:space="0" w:color="auto"/>
                    <w:bottom w:val="none" w:sz="0" w:space="0" w:color="auto"/>
                    <w:right w:val="none" w:sz="0" w:space="0" w:color="auto"/>
                  </w:divBdr>
                </w:div>
                <w:div w:id="45180182">
                  <w:marLeft w:val="0"/>
                  <w:marRight w:val="0"/>
                  <w:marTop w:val="0"/>
                  <w:marBottom w:val="0"/>
                  <w:divBdr>
                    <w:top w:val="none" w:sz="0" w:space="0" w:color="auto"/>
                    <w:left w:val="none" w:sz="0" w:space="0" w:color="auto"/>
                    <w:bottom w:val="none" w:sz="0" w:space="0" w:color="auto"/>
                    <w:right w:val="none" w:sz="0" w:space="0" w:color="auto"/>
                  </w:divBdr>
                </w:div>
                <w:div w:id="72245794">
                  <w:marLeft w:val="0"/>
                  <w:marRight w:val="0"/>
                  <w:marTop w:val="0"/>
                  <w:marBottom w:val="0"/>
                  <w:divBdr>
                    <w:top w:val="none" w:sz="0" w:space="0" w:color="auto"/>
                    <w:left w:val="none" w:sz="0" w:space="0" w:color="auto"/>
                    <w:bottom w:val="none" w:sz="0" w:space="0" w:color="auto"/>
                    <w:right w:val="none" w:sz="0" w:space="0" w:color="auto"/>
                  </w:divBdr>
                </w:div>
                <w:div w:id="96289886">
                  <w:marLeft w:val="0"/>
                  <w:marRight w:val="0"/>
                  <w:marTop w:val="0"/>
                  <w:marBottom w:val="0"/>
                  <w:divBdr>
                    <w:top w:val="none" w:sz="0" w:space="0" w:color="auto"/>
                    <w:left w:val="none" w:sz="0" w:space="0" w:color="auto"/>
                    <w:bottom w:val="none" w:sz="0" w:space="0" w:color="auto"/>
                    <w:right w:val="none" w:sz="0" w:space="0" w:color="auto"/>
                  </w:divBdr>
                </w:div>
                <w:div w:id="103809668">
                  <w:marLeft w:val="0"/>
                  <w:marRight w:val="0"/>
                  <w:marTop w:val="0"/>
                  <w:marBottom w:val="0"/>
                  <w:divBdr>
                    <w:top w:val="none" w:sz="0" w:space="0" w:color="auto"/>
                    <w:left w:val="none" w:sz="0" w:space="0" w:color="auto"/>
                    <w:bottom w:val="none" w:sz="0" w:space="0" w:color="auto"/>
                    <w:right w:val="none" w:sz="0" w:space="0" w:color="auto"/>
                  </w:divBdr>
                </w:div>
                <w:div w:id="108744810">
                  <w:marLeft w:val="0"/>
                  <w:marRight w:val="0"/>
                  <w:marTop w:val="0"/>
                  <w:marBottom w:val="0"/>
                  <w:divBdr>
                    <w:top w:val="none" w:sz="0" w:space="0" w:color="auto"/>
                    <w:left w:val="none" w:sz="0" w:space="0" w:color="auto"/>
                    <w:bottom w:val="none" w:sz="0" w:space="0" w:color="auto"/>
                    <w:right w:val="none" w:sz="0" w:space="0" w:color="auto"/>
                  </w:divBdr>
                </w:div>
                <w:div w:id="119808857">
                  <w:marLeft w:val="0"/>
                  <w:marRight w:val="0"/>
                  <w:marTop w:val="0"/>
                  <w:marBottom w:val="0"/>
                  <w:divBdr>
                    <w:top w:val="none" w:sz="0" w:space="0" w:color="auto"/>
                    <w:left w:val="none" w:sz="0" w:space="0" w:color="auto"/>
                    <w:bottom w:val="none" w:sz="0" w:space="0" w:color="auto"/>
                    <w:right w:val="none" w:sz="0" w:space="0" w:color="auto"/>
                  </w:divBdr>
                </w:div>
                <w:div w:id="134374039">
                  <w:marLeft w:val="0"/>
                  <w:marRight w:val="0"/>
                  <w:marTop w:val="0"/>
                  <w:marBottom w:val="0"/>
                  <w:divBdr>
                    <w:top w:val="none" w:sz="0" w:space="0" w:color="auto"/>
                    <w:left w:val="none" w:sz="0" w:space="0" w:color="auto"/>
                    <w:bottom w:val="none" w:sz="0" w:space="0" w:color="auto"/>
                    <w:right w:val="none" w:sz="0" w:space="0" w:color="auto"/>
                  </w:divBdr>
                </w:div>
                <w:div w:id="141044854">
                  <w:marLeft w:val="0"/>
                  <w:marRight w:val="0"/>
                  <w:marTop w:val="0"/>
                  <w:marBottom w:val="0"/>
                  <w:divBdr>
                    <w:top w:val="none" w:sz="0" w:space="0" w:color="auto"/>
                    <w:left w:val="none" w:sz="0" w:space="0" w:color="auto"/>
                    <w:bottom w:val="none" w:sz="0" w:space="0" w:color="auto"/>
                    <w:right w:val="none" w:sz="0" w:space="0" w:color="auto"/>
                  </w:divBdr>
                </w:div>
                <w:div w:id="221409413">
                  <w:marLeft w:val="0"/>
                  <w:marRight w:val="0"/>
                  <w:marTop w:val="0"/>
                  <w:marBottom w:val="0"/>
                  <w:divBdr>
                    <w:top w:val="none" w:sz="0" w:space="0" w:color="auto"/>
                    <w:left w:val="none" w:sz="0" w:space="0" w:color="auto"/>
                    <w:bottom w:val="none" w:sz="0" w:space="0" w:color="auto"/>
                    <w:right w:val="none" w:sz="0" w:space="0" w:color="auto"/>
                  </w:divBdr>
                </w:div>
                <w:div w:id="238487541">
                  <w:marLeft w:val="0"/>
                  <w:marRight w:val="0"/>
                  <w:marTop w:val="0"/>
                  <w:marBottom w:val="0"/>
                  <w:divBdr>
                    <w:top w:val="none" w:sz="0" w:space="0" w:color="auto"/>
                    <w:left w:val="none" w:sz="0" w:space="0" w:color="auto"/>
                    <w:bottom w:val="none" w:sz="0" w:space="0" w:color="auto"/>
                    <w:right w:val="none" w:sz="0" w:space="0" w:color="auto"/>
                  </w:divBdr>
                </w:div>
                <w:div w:id="255138717">
                  <w:marLeft w:val="0"/>
                  <w:marRight w:val="0"/>
                  <w:marTop w:val="0"/>
                  <w:marBottom w:val="0"/>
                  <w:divBdr>
                    <w:top w:val="none" w:sz="0" w:space="0" w:color="auto"/>
                    <w:left w:val="none" w:sz="0" w:space="0" w:color="auto"/>
                    <w:bottom w:val="none" w:sz="0" w:space="0" w:color="auto"/>
                    <w:right w:val="none" w:sz="0" w:space="0" w:color="auto"/>
                  </w:divBdr>
                </w:div>
                <w:div w:id="337268198">
                  <w:marLeft w:val="0"/>
                  <w:marRight w:val="0"/>
                  <w:marTop w:val="0"/>
                  <w:marBottom w:val="0"/>
                  <w:divBdr>
                    <w:top w:val="none" w:sz="0" w:space="0" w:color="auto"/>
                    <w:left w:val="none" w:sz="0" w:space="0" w:color="auto"/>
                    <w:bottom w:val="none" w:sz="0" w:space="0" w:color="auto"/>
                    <w:right w:val="none" w:sz="0" w:space="0" w:color="auto"/>
                  </w:divBdr>
                </w:div>
                <w:div w:id="354502718">
                  <w:marLeft w:val="0"/>
                  <w:marRight w:val="0"/>
                  <w:marTop w:val="0"/>
                  <w:marBottom w:val="0"/>
                  <w:divBdr>
                    <w:top w:val="none" w:sz="0" w:space="0" w:color="auto"/>
                    <w:left w:val="none" w:sz="0" w:space="0" w:color="auto"/>
                    <w:bottom w:val="none" w:sz="0" w:space="0" w:color="auto"/>
                    <w:right w:val="none" w:sz="0" w:space="0" w:color="auto"/>
                  </w:divBdr>
                </w:div>
                <w:div w:id="369109344">
                  <w:marLeft w:val="0"/>
                  <w:marRight w:val="0"/>
                  <w:marTop w:val="0"/>
                  <w:marBottom w:val="0"/>
                  <w:divBdr>
                    <w:top w:val="none" w:sz="0" w:space="0" w:color="auto"/>
                    <w:left w:val="none" w:sz="0" w:space="0" w:color="auto"/>
                    <w:bottom w:val="none" w:sz="0" w:space="0" w:color="auto"/>
                    <w:right w:val="none" w:sz="0" w:space="0" w:color="auto"/>
                  </w:divBdr>
                </w:div>
                <w:div w:id="371659590">
                  <w:marLeft w:val="0"/>
                  <w:marRight w:val="0"/>
                  <w:marTop w:val="0"/>
                  <w:marBottom w:val="0"/>
                  <w:divBdr>
                    <w:top w:val="none" w:sz="0" w:space="0" w:color="auto"/>
                    <w:left w:val="none" w:sz="0" w:space="0" w:color="auto"/>
                    <w:bottom w:val="none" w:sz="0" w:space="0" w:color="auto"/>
                    <w:right w:val="none" w:sz="0" w:space="0" w:color="auto"/>
                  </w:divBdr>
                </w:div>
                <w:div w:id="385177370">
                  <w:marLeft w:val="0"/>
                  <w:marRight w:val="0"/>
                  <w:marTop w:val="0"/>
                  <w:marBottom w:val="0"/>
                  <w:divBdr>
                    <w:top w:val="none" w:sz="0" w:space="0" w:color="auto"/>
                    <w:left w:val="none" w:sz="0" w:space="0" w:color="auto"/>
                    <w:bottom w:val="none" w:sz="0" w:space="0" w:color="auto"/>
                    <w:right w:val="none" w:sz="0" w:space="0" w:color="auto"/>
                  </w:divBdr>
                </w:div>
                <w:div w:id="388113905">
                  <w:marLeft w:val="0"/>
                  <w:marRight w:val="0"/>
                  <w:marTop w:val="0"/>
                  <w:marBottom w:val="0"/>
                  <w:divBdr>
                    <w:top w:val="none" w:sz="0" w:space="0" w:color="auto"/>
                    <w:left w:val="none" w:sz="0" w:space="0" w:color="auto"/>
                    <w:bottom w:val="none" w:sz="0" w:space="0" w:color="auto"/>
                    <w:right w:val="none" w:sz="0" w:space="0" w:color="auto"/>
                  </w:divBdr>
                </w:div>
                <w:div w:id="398678999">
                  <w:marLeft w:val="0"/>
                  <w:marRight w:val="0"/>
                  <w:marTop w:val="0"/>
                  <w:marBottom w:val="0"/>
                  <w:divBdr>
                    <w:top w:val="none" w:sz="0" w:space="0" w:color="auto"/>
                    <w:left w:val="none" w:sz="0" w:space="0" w:color="auto"/>
                    <w:bottom w:val="none" w:sz="0" w:space="0" w:color="auto"/>
                    <w:right w:val="none" w:sz="0" w:space="0" w:color="auto"/>
                  </w:divBdr>
                </w:div>
                <w:div w:id="408844031">
                  <w:marLeft w:val="0"/>
                  <w:marRight w:val="0"/>
                  <w:marTop w:val="0"/>
                  <w:marBottom w:val="0"/>
                  <w:divBdr>
                    <w:top w:val="none" w:sz="0" w:space="0" w:color="auto"/>
                    <w:left w:val="none" w:sz="0" w:space="0" w:color="auto"/>
                    <w:bottom w:val="none" w:sz="0" w:space="0" w:color="auto"/>
                    <w:right w:val="none" w:sz="0" w:space="0" w:color="auto"/>
                  </w:divBdr>
                </w:div>
                <w:div w:id="412898798">
                  <w:marLeft w:val="0"/>
                  <w:marRight w:val="0"/>
                  <w:marTop w:val="0"/>
                  <w:marBottom w:val="0"/>
                  <w:divBdr>
                    <w:top w:val="none" w:sz="0" w:space="0" w:color="auto"/>
                    <w:left w:val="none" w:sz="0" w:space="0" w:color="auto"/>
                    <w:bottom w:val="none" w:sz="0" w:space="0" w:color="auto"/>
                    <w:right w:val="none" w:sz="0" w:space="0" w:color="auto"/>
                  </w:divBdr>
                </w:div>
                <w:div w:id="422848060">
                  <w:marLeft w:val="0"/>
                  <w:marRight w:val="0"/>
                  <w:marTop w:val="0"/>
                  <w:marBottom w:val="0"/>
                  <w:divBdr>
                    <w:top w:val="none" w:sz="0" w:space="0" w:color="auto"/>
                    <w:left w:val="none" w:sz="0" w:space="0" w:color="auto"/>
                    <w:bottom w:val="none" w:sz="0" w:space="0" w:color="auto"/>
                    <w:right w:val="none" w:sz="0" w:space="0" w:color="auto"/>
                  </w:divBdr>
                </w:div>
                <w:div w:id="450590883">
                  <w:marLeft w:val="0"/>
                  <w:marRight w:val="0"/>
                  <w:marTop w:val="0"/>
                  <w:marBottom w:val="0"/>
                  <w:divBdr>
                    <w:top w:val="none" w:sz="0" w:space="0" w:color="auto"/>
                    <w:left w:val="none" w:sz="0" w:space="0" w:color="auto"/>
                    <w:bottom w:val="none" w:sz="0" w:space="0" w:color="auto"/>
                    <w:right w:val="none" w:sz="0" w:space="0" w:color="auto"/>
                  </w:divBdr>
                </w:div>
                <w:div w:id="459301972">
                  <w:marLeft w:val="0"/>
                  <w:marRight w:val="0"/>
                  <w:marTop w:val="0"/>
                  <w:marBottom w:val="0"/>
                  <w:divBdr>
                    <w:top w:val="none" w:sz="0" w:space="0" w:color="auto"/>
                    <w:left w:val="none" w:sz="0" w:space="0" w:color="auto"/>
                    <w:bottom w:val="none" w:sz="0" w:space="0" w:color="auto"/>
                    <w:right w:val="none" w:sz="0" w:space="0" w:color="auto"/>
                  </w:divBdr>
                </w:div>
                <w:div w:id="462508067">
                  <w:marLeft w:val="0"/>
                  <w:marRight w:val="0"/>
                  <w:marTop w:val="0"/>
                  <w:marBottom w:val="0"/>
                  <w:divBdr>
                    <w:top w:val="none" w:sz="0" w:space="0" w:color="auto"/>
                    <w:left w:val="none" w:sz="0" w:space="0" w:color="auto"/>
                    <w:bottom w:val="none" w:sz="0" w:space="0" w:color="auto"/>
                    <w:right w:val="none" w:sz="0" w:space="0" w:color="auto"/>
                  </w:divBdr>
                </w:div>
                <w:div w:id="464935902">
                  <w:marLeft w:val="0"/>
                  <w:marRight w:val="0"/>
                  <w:marTop w:val="0"/>
                  <w:marBottom w:val="0"/>
                  <w:divBdr>
                    <w:top w:val="none" w:sz="0" w:space="0" w:color="auto"/>
                    <w:left w:val="none" w:sz="0" w:space="0" w:color="auto"/>
                    <w:bottom w:val="none" w:sz="0" w:space="0" w:color="auto"/>
                    <w:right w:val="none" w:sz="0" w:space="0" w:color="auto"/>
                  </w:divBdr>
                </w:div>
                <w:div w:id="505095178">
                  <w:marLeft w:val="0"/>
                  <w:marRight w:val="0"/>
                  <w:marTop w:val="0"/>
                  <w:marBottom w:val="0"/>
                  <w:divBdr>
                    <w:top w:val="none" w:sz="0" w:space="0" w:color="auto"/>
                    <w:left w:val="none" w:sz="0" w:space="0" w:color="auto"/>
                    <w:bottom w:val="none" w:sz="0" w:space="0" w:color="auto"/>
                    <w:right w:val="none" w:sz="0" w:space="0" w:color="auto"/>
                  </w:divBdr>
                </w:div>
                <w:div w:id="508638101">
                  <w:marLeft w:val="0"/>
                  <w:marRight w:val="0"/>
                  <w:marTop w:val="0"/>
                  <w:marBottom w:val="0"/>
                  <w:divBdr>
                    <w:top w:val="none" w:sz="0" w:space="0" w:color="auto"/>
                    <w:left w:val="none" w:sz="0" w:space="0" w:color="auto"/>
                    <w:bottom w:val="none" w:sz="0" w:space="0" w:color="auto"/>
                    <w:right w:val="none" w:sz="0" w:space="0" w:color="auto"/>
                  </w:divBdr>
                </w:div>
                <w:div w:id="524097909">
                  <w:marLeft w:val="0"/>
                  <w:marRight w:val="0"/>
                  <w:marTop w:val="0"/>
                  <w:marBottom w:val="0"/>
                  <w:divBdr>
                    <w:top w:val="none" w:sz="0" w:space="0" w:color="auto"/>
                    <w:left w:val="none" w:sz="0" w:space="0" w:color="auto"/>
                    <w:bottom w:val="none" w:sz="0" w:space="0" w:color="auto"/>
                    <w:right w:val="none" w:sz="0" w:space="0" w:color="auto"/>
                  </w:divBdr>
                </w:div>
                <w:div w:id="539364880">
                  <w:marLeft w:val="0"/>
                  <w:marRight w:val="0"/>
                  <w:marTop w:val="0"/>
                  <w:marBottom w:val="0"/>
                  <w:divBdr>
                    <w:top w:val="none" w:sz="0" w:space="0" w:color="auto"/>
                    <w:left w:val="none" w:sz="0" w:space="0" w:color="auto"/>
                    <w:bottom w:val="none" w:sz="0" w:space="0" w:color="auto"/>
                    <w:right w:val="none" w:sz="0" w:space="0" w:color="auto"/>
                  </w:divBdr>
                </w:div>
                <w:div w:id="572932826">
                  <w:marLeft w:val="0"/>
                  <w:marRight w:val="0"/>
                  <w:marTop w:val="0"/>
                  <w:marBottom w:val="0"/>
                  <w:divBdr>
                    <w:top w:val="none" w:sz="0" w:space="0" w:color="auto"/>
                    <w:left w:val="none" w:sz="0" w:space="0" w:color="auto"/>
                    <w:bottom w:val="none" w:sz="0" w:space="0" w:color="auto"/>
                    <w:right w:val="none" w:sz="0" w:space="0" w:color="auto"/>
                  </w:divBdr>
                </w:div>
                <w:div w:id="576133251">
                  <w:marLeft w:val="0"/>
                  <w:marRight w:val="0"/>
                  <w:marTop w:val="0"/>
                  <w:marBottom w:val="0"/>
                  <w:divBdr>
                    <w:top w:val="none" w:sz="0" w:space="0" w:color="auto"/>
                    <w:left w:val="none" w:sz="0" w:space="0" w:color="auto"/>
                    <w:bottom w:val="none" w:sz="0" w:space="0" w:color="auto"/>
                    <w:right w:val="none" w:sz="0" w:space="0" w:color="auto"/>
                  </w:divBdr>
                </w:div>
                <w:div w:id="583338927">
                  <w:marLeft w:val="0"/>
                  <w:marRight w:val="0"/>
                  <w:marTop w:val="0"/>
                  <w:marBottom w:val="0"/>
                  <w:divBdr>
                    <w:top w:val="none" w:sz="0" w:space="0" w:color="auto"/>
                    <w:left w:val="none" w:sz="0" w:space="0" w:color="auto"/>
                    <w:bottom w:val="none" w:sz="0" w:space="0" w:color="auto"/>
                    <w:right w:val="none" w:sz="0" w:space="0" w:color="auto"/>
                  </w:divBdr>
                </w:div>
                <w:div w:id="656149793">
                  <w:marLeft w:val="0"/>
                  <w:marRight w:val="0"/>
                  <w:marTop w:val="0"/>
                  <w:marBottom w:val="0"/>
                  <w:divBdr>
                    <w:top w:val="none" w:sz="0" w:space="0" w:color="auto"/>
                    <w:left w:val="none" w:sz="0" w:space="0" w:color="auto"/>
                    <w:bottom w:val="none" w:sz="0" w:space="0" w:color="auto"/>
                    <w:right w:val="none" w:sz="0" w:space="0" w:color="auto"/>
                  </w:divBdr>
                </w:div>
                <w:div w:id="664552143">
                  <w:marLeft w:val="0"/>
                  <w:marRight w:val="0"/>
                  <w:marTop w:val="0"/>
                  <w:marBottom w:val="0"/>
                  <w:divBdr>
                    <w:top w:val="none" w:sz="0" w:space="0" w:color="auto"/>
                    <w:left w:val="none" w:sz="0" w:space="0" w:color="auto"/>
                    <w:bottom w:val="none" w:sz="0" w:space="0" w:color="auto"/>
                    <w:right w:val="none" w:sz="0" w:space="0" w:color="auto"/>
                  </w:divBdr>
                </w:div>
                <w:div w:id="677543273">
                  <w:marLeft w:val="0"/>
                  <w:marRight w:val="0"/>
                  <w:marTop w:val="0"/>
                  <w:marBottom w:val="0"/>
                  <w:divBdr>
                    <w:top w:val="none" w:sz="0" w:space="0" w:color="auto"/>
                    <w:left w:val="none" w:sz="0" w:space="0" w:color="auto"/>
                    <w:bottom w:val="none" w:sz="0" w:space="0" w:color="auto"/>
                    <w:right w:val="none" w:sz="0" w:space="0" w:color="auto"/>
                  </w:divBdr>
                </w:div>
                <w:div w:id="719866411">
                  <w:marLeft w:val="0"/>
                  <w:marRight w:val="0"/>
                  <w:marTop w:val="0"/>
                  <w:marBottom w:val="0"/>
                  <w:divBdr>
                    <w:top w:val="none" w:sz="0" w:space="0" w:color="auto"/>
                    <w:left w:val="none" w:sz="0" w:space="0" w:color="auto"/>
                    <w:bottom w:val="none" w:sz="0" w:space="0" w:color="auto"/>
                    <w:right w:val="none" w:sz="0" w:space="0" w:color="auto"/>
                  </w:divBdr>
                </w:div>
                <w:div w:id="757214725">
                  <w:marLeft w:val="0"/>
                  <w:marRight w:val="0"/>
                  <w:marTop w:val="0"/>
                  <w:marBottom w:val="0"/>
                  <w:divBdr>
                    <w:top w:val="none" w:sz="0" w:space="0" w:color="auto"/>
                    <w:left w:val="none" w:sz="0" w:space="0" w:color="auto"/>
                    <w:bottom w:val="none" w:sz="0" w:space="0" w:color="auto"/>
                    <w:right w:val="none" w:sz="0" w:space="0" w:color="auto"/>
                  </w:divBdr>
                </w:div>
                <w:div w:id="769619140">
                  <w:marLeft w:val="0"/>
                  <w:marRight w:val="0"/>
                  <w:marTop w:val="0"/>
                  <w:marBottom w:val="0"/>
                  <w:divBdr>
                    <w:top w:val="none" w:sz="0" w:space="0" w:color="auto"/>
                    <w:left w:val="none" w:sz="0" w:space="0" w:color="auto"/>
                    <w:bottom w:val="none" w:sz="0" w:space="0" w:color="auto"/>
                    <w:right w:val="none" w:sz="0" w:space="0" w:color="auto"/>
                  </w:divBdr>
                </w:div>
                <w:div w:id="788622857">
                  <w:marLeft w:val="0"/>
                  <w:marRight w:val="0"/>
                  <w:marTop w:val="0"/>
                  <w:marBottom w:val="0"/>
                  <w:divBdr>
                    <w:top w:val="none" w:sz="0" w:space="0" w:color="auto"/>
                    <w:left w:val="none" w:sz="0" w:space="0" w:color="auto"/>
                    <w:bottom w:val="none" w:sz="0" w:space="0" w:color="auto"/>
                    <w:right w:val="none" w:sz="0" w:space="0" w:color="auto"/>
                  </w:divBdr>
                </w:div>
                <w:div w:id="815151072">
                  <w:marLeft w:val="0"/>
                  <w:marRight w:val="0"/>
                  <w:marTop w:val="0"/>
                  <w:marBottom w:val="0"/>
                  <w:divBdr>
                    <w:top w:val="none" w:sz="0" w:space="0" w:color="auto"/>
                    <w:left w:val="none" w:sz="0" w:space="0" w:color="auto"/>
                    <w:bottom w:val="none" w:sz="0" w:space="0" w:color="auto"/>
                    <w:right w:val="none" w:sz="0" w:space="0" w:color="auto"/>
                  </w:divBdr>
                </w:div>
                <w:div w:id="821653914">
                  <w:marLeft w:val="0"/>
                  <w:marRight w:val="0"/>
                  <w:marTop w:val="0"/>
                  <w:marBottom w:val="0"/>
                  <w:divBdr>
                    <w:top w:val="none" w:sz="0" w:space="0" w:color="auto"/>
                    <w:left w:val="none" w:sz="0" w:space="0" w:color="auto"/>
                    <w:bottom w:val="none" w:sz="0" w:space="0" w:color="auto"/>
                    <w:right w:val="none" w:sz="0" w:space="0" w:color="auto"/>
                  </w:divBdr>
                </w:div>
                <w:div w:id="840005648">
                  <w:marLeft w:val="0"/>
                  <w:marRight w:val="0"/>
                  <w:marTop w:val="0"/>
                  <w:marBottom w:val="0"/>
                  <w:divBdr>
                    <w:top w:val="none" w:sz="0" w:space="0" w:color="auto"/>
                    <w:left w:val="none" w:sz="0" w:space="0" w:color="auto"/>
                    <w:bottom w:val="none" w:sz="0" w:space="0" w:color="auto"/>
                    <w:right w:val="none" w:sz="0" w:space="0" w:color="auto"/>
                  </w:divBdr>
                </w:div>
                <w:div w:id="888765620">
                  <w:marLeft w:val="0"/>
                  <w:marRight w:val="0"/>
                  <w:marTop w:val="0"/>
                  <w:marBottom w:val="0"/>
                  <w:divBdr>
                    <w:top w:val="none" w:sz="0" w:space="0" w:color="auto"/>
                    <w:left w:val="none" w:sz="0" w:space="0" w:color="auto"/>
                    <w:bottom w:val="none" w:sz="0" w:space="0" w:color="auto"/>
                    <w:right w:val="none" w:sz="0" w:space="0" w:color="auto"/>
                  </w:divBdr>
                </w:div>
                <w:div w:id="918639101">
                  <w:marLeft w:val="0"/>
                  <w:marRight w:val="0"/>
                  <w:marTop w:val="0"/>
                  <w:marBottom w:val="0"/>
                  <w:divBdr>
                    <w:top w:val="none" w:sz="0" w:space="0" w:color="auto"/>
                    <w:left w:val="none" w:sz="0" w:space="0" w:color="auto"/>
                    <w:bottom w:val="none" w:sz="0" w:space="0" w:color="auto"/>
                    <w:right w:val="none" w:sz="0" w:space="0" w:color="auto"/>
                  </w:divBdr>
                </w:div>
                <w:div w:id="933439238">
                  <w:marLeft w:val="0"/>
                  <w:marRight w:val="0"/>
                  <w:marTop w:val="0"/>
                  <w:marBottom w:val="0"/>
                  <w:divBdr>
                    <w:top w:val="none" w:sz="0" w:space="0" w:color="auto"/>
                    <w:left w:val="none" w:sz="0" w:space="0" w:color="auto"/>
                    <w:bottom w:val="none" w:sz="0" w:space="0" w:color="auto"/>
                    <w:right w:val="none" w:sz="0" w:space="0" w:color="auto"/>
                  </w:divBdr>
                </w:div>
                <w:div w:id="992755757">
                  <w:marLeft w:val="0"/>
                  <w:marRight w:val="0"/>
                  <w:marTop w:val="0"/>
                  <w:marBottom w:val="0"/>
                  <w:divBdr>
                    <w:top w:val="none" w:sz="0" w:space="0" w:color="auto"/>
                    <w:left w:val="none" w:sz="0" w:space="0" w:color="auto"/>
                    <w:bottom w:val="none" w:sz="0" w:space="0" w:color="auto"/>
                    <w:right w:val="none" w:sz="0" w:space="0" w:color="auto"/>
                  </w:divBdr>
                </w:div>
                <w:div w:id="994839830">
                  <w:marLeft w:val="0"/>
                  <w:marRight w:val="0"/>
                  <w:marTop w:val="0"/>
                  <w:marBottom w:val="0"/>
                  <w:divBdr>
                    <w:top w:val="none" w:sz="0" w:space="0" w:color="auto"/>
                    <w:left w:val="none" w:sz="0" w:space="0" w:color="auto"/>
                    <w:bottom w:val="none" w:sz="0" w:space="0" w:color="auto"/>
                    <w:right w:val="none" w:sz="0" w:space="0" w:color="auto"/>
                  </w:divBdr>
                </w:div>
                <w:div w:id="998458565">
                  <w:marLeft w:val="0"/>
                  <w:marRight w:val="0"/>
                  <w:marTop w:val="0"/>
                  <w:marBottom w:val="0"/>
                  <w:divBdr>
                    <w:top w:val="none" w:sz="0" w:space="0" w:color="auto"/>
                    <w:left w:val="none" w:sz="0" w:space="0" w:color="auto"/>
                    <w:bottom w:val="none" w:sz="0" w:space="0" w:color="auto"/>
                    <w:right w:val="none" w:sz="0" w:space="0" w:color="auto"/>
                  </w:divBdr>
                </w:div>
                <w:div w:id="1022513125">
                  <w:marLeft w:val="0"/>
                  <w:marRight w:val="0"/>
                  <w:marTop w:val="0"/>
                  <w:marBottom w:val="0"/>
                  <w:divBdr>
                    <w:top w:val="none" w:sz="0" w:space="0" w:color="auto"/>
                    <w:left w:val="none" w:sz="0" w:space="0" w:color="auto"/>
                    <w:bottom w:val="none" w:sz="0" w:space="0" w:color="auto"/>
                    <w:right w:val="none" w:sz="0" w:space="0" w:color="auto"/>
                  </w:divBdr>
                </w:div>
                <w:div w:id="1045058341">
                  <w:marLeft w:val="0"/>
                  <w:marRight w:val="0"/>
                  <w:marTop w:val="0"/>
                  <w:marBottom w:val="0"/>
                  <w:divBdr>
                    <w:top w:val="none" w:sz="0" w:space="0" w:color="auto"/>
                    <w:left w:val="none" w:sz="0" w:space="0" w:color="auto"/>
                    <w:bottom w:val="none" w:sz="0" w:space="0" w:color="auto"/>
                    <w:right w:val="none" w:sz="0" w:space="0" w:color="auto"/>
                  </w:divBdr>
                </w:div>
                <w:div w:id="1050301235">
                  <w:marLeft w:val="0"/>
                  <w:marRight w:val="0"/>
                  <w:marTop w:val="0"/>
                  <w:marBottom w:val="0"/>
                  <w:divBdr>
                    <w:top w:val="none" w:sz="0" w:space="0" w:color="auto"/>
                    <w:left w:val="none" w:sz="0" w:space="0" w:color="auto"/>
                    <w:bottom w:val="none" w:sz="0" w:space="0" w:color="auto"/>
                    <w:right w:val="none" w:sz="0" w:space="0" w:color="auto"/>
                  </w:divBdr>
                </w:div>
                <w:div w:id="1091774362">
                  <w:marLeft w:val="0"/>
                  <w:marRight w:val="0"/>
                  <w:marTop w:val="0"/>
                  <w:marBottom w:val="0"/>
                  <w:divBdr>
                    <w:top w:val="none" w:sz="0" w:space="0" w:color="auto"/>
                    <w:left w:val="none" w:sz="0" w:space="0" w:color="auto"/>
                    <w:bottom w:val="none" w:sz="0" w:space="0" w:color="auto"/>
                    <w:right w:val="none" w:sz="0" w:space="0" w:color="auto"/>
                  </w:divBdr>
                </w:div>
                <w:div w:id="1095631287">
                  <w:marLeft w:val="0"/>
                  <w:marRight w:val="0"/>
                  <w:marTop w:val="0"/>
                  <w:marBottom w:val="0"/>
                  <w:divBdr>
                    <w:top w:val="none" w:sz="0" w:space="0" w:color="auto"/>
                    <w:left w:val="none" w:sz="0" w:space="0" w:color="auto"/>
                    <w:bottom w:val="none" w:sz="0" w:space="0" w:color="auto"/>
                    <w:right w:val="none" w:sz="0" w:space="0" w:color="auto"/>
                  </w:divBdr>
                </w:div>
                <w:div w:id="1142893421">
                  <w:marLeft w:val="0"/>
                  <w:marRight w:val="0"/>
                  <w:marTop w:val="0"/>
                  <w:marBottom w:val="0"/>
                  <w:divBdr>
                    <w:top w:val="none" w:sz="0" w:space="0" w:color="auto"/>
                    <w:left w:val="none" w:sz="0" w:space="0" w:color="auto"/>
                    <w:bottom w:val="none" w:sz="0" w:space="0" w:color="auto"/>
                    <w:right w:val="none" w:sz="0" w:space="0" w:color="auto"/>
                  </w:divBdr>
                </w:div>
                <w:div w:id="1143766794">
                  <w:marLeft w:val="0"/>
                  <w:marRight w:val="0"/>
                  <w:marTop w:val="0"/>
                  <w:marBottom w:val="0"/>
                  <w:divBdr>
                    <w:top w:val="none" w:sz="0" w:space="0" w:color="auto"/>
                    <w:left w:val="none" w:sz="0" w:space="0" w:color="auto"/>
                    <w:bottom w:val="none" w:sz="0" w:space="0" w:color="auto"/>
                    <w:right w:val="none" w:sz="0" w:space="0" w:color="auto"/>
                  </w:divBdr>
                </w:div>
                <w:div w:id="1203323838">
                  <w:marLeft w:val="0"/>
                  <w:marRight w:val="0"/>
                  <w:marTop w:val="0"/>
                  <w:marBottom w:val="0"/>
                  <w:divBdr>
                    <w:top w:val="none" w:sz="0" w:space="0" w:color="auto"/>
                    <w:left w:val="none" w:sz="0" w:space="0" w:color="auto"/>
                    <w:bottom w:val="none" w:sz="0" w:space="0" w:color="auto"/>
                    <w:right w:val="none" w:sz="0" w:space="0" w:color="auto"/>
                  </w:divBdr>
                </w:div>
                <w:div w:id="1254434368">
                  <w:marLeft w:val="0"/>
                  <w:marRight w:val="0"/>
                  <w:marTop w:val="0"/>
                  <w:marBottom w:val="0"/>
                  <w:divBdr>
                    <w:top w:val="none" w:sz="0" w:space="0" w:color="auto"/>
                    <w:left w:val="none" w:sz="0" w:space="0" w:color="auto"/>
                    <w:bottom w:val="none" w:sz="0" w:space="0" w:color="auto"/>
                    <w:right w:val="none" w:sz="0" w:space="0" w:color="auto"/>
                  </w:divBdr>
                </w:div>
                <w:div w:id="1313943060">
                  <w:marLeft w:val="0"/>
                  <w:marRight w:val="0"/>
                  <w:marTop w:val="0"/>
                  <w:marBottom w:val="0"/>
                  <w:divBdr>
                    <w:top w:val="none" w:sz="0" w:space="0" w:color="auto"/>
                    <w:left w:val="none" w:sz="0" w:space="0" w:color="auto"/>
                    <w:bottom w:val="none" w:sz="0" w:space="0" w:color="auto"/>
                    <w:right w:val="none" w:sz="0" w:space="0" w:color="auto"/>
                  </w:divBdr>
                </w:div>
                <w:div w:id="1321078517">
                  <w:marLeft w:val="0"/>
                  <w:marRight w:val="0"/>
                  <w:marTop w:val="0"/>
                  <w:marBottom w:val="0"/>
                  <w:divBdr>
                    <w:top w:val="none" w:sz="0" w:space="0" w:color="auto"/>
                    <w:left w:val="none" w:sz="0" w:space="0" w:color="auto"/>
                    <w:bottom w:val="none" w:sz="0" w:space="0" w:color="auto"/>
                    <w:right w:val="none" w:sz="0" w:space="0" w:color="auto"/>
                  </w:divBdr>
                </w:div>
                <w:div w:id="1328827516">
                  <w:marLeft w:val="0"/>
                  <w:marRight w:val="0"/>
                  <w:marTop w:val="0"/>
                  <w:marBottom w:val="0"/>
                  <w:divBdr>
                    <w:top w:val="none" w:sz="0" w:space="0" w:color="auto"/>
                    <w:left w:val="none" w:sz="0" w:space="0" w:color="auto"/>
                    <w:bottom w:val="none" w:sz="0" w:space="0" w:color="auto"/>
                    <w:right w:val="none" w:sz="0" w:space="0" w:color="auto"/>
                  </w:divBdr>
                </w:div>
                <w:div w:id="1334990303">
                  <w:marLeft w:val="0"/>
                  <w:marRight w:val="0"/>
                  <w:marTop w:val="0"/>
                  <w:marBottom w:val="0"/>
                  <w:divBdr>
                    <w:top w:val="none" w:sz="0" w:space="0" w:color="auto"/>
                    <w:left w:val="none" w:sz="0" w:space="0" w:color="auto"/>
                    <w:bottom w:val="none" w:sz="0" w:space="0" w:color="auto"/>
                    <w:right w:val="none" w:sz="0" w:space="0" w:color="auto"/>
                  </w:divBdr>
                </w:div>
                <w:div w:id="1375348235">
                  <w:marLeft w:val="0"/>
                  <w:marRight w:val="0"/>
                  <w:marTop w:val="0"/>
                  <w:marBottom w:val="0"/>
                  <w:divBdr>
                    <w:top w:val="none" w:sz="0" w:space="0" w:color="auto"/>
                    <w:left w:val="none" w:sz="0" w:space="0" w:color="auto"/>
                    <w:bottom w:val="none" w:sz="0" w:space="0" w:color="auto"/>
                    <w:right w:val="none" w:sz="0" w:space="0" w:color="auto"/>
                  </w:divBdr>
                </w:div>
                <w:div w:id="1379934598">
                  <w:marLeft w:val="0"/>
                  <w:marRight w:val="0"/>
                  <w:marTop w:val="0"/>
                  <w:marBottom w:val="0"/>
                  <w:divBdr>
                    <w:top w:val="none" w:sz="0" w:space="0" w:color="auto"/>
                    <w:left w:val="none" w:sz="0" w:space="0" w:color="auto"/>
                    <w:bottom w:val="none" w:sz="0" w:space="0" w:color="auto"/>
                    <w:right w:val="none" w:sz="0" w:space="0" w:color="auto"/>
                  </w:divBdr>
                </w:div>
                <w:div w:id="1392924924">
                  <w:marLeft w:val="0"/>
                  <w:marRight w:val="0"/>
                  <w:marTop w:val="0"/>
                  <w:marBottom w:val="0"/>
                  <w:divBdr>
                    <w:top w:val="none" w:sz="0" w:space="0" w:color="auto"/>
                    <w:left w:val="none" w:sz="0" w:space="0" w:color="auto"/>
                    <w:bottom w:val="none" w:sz="0" w:space="0" w:color="auto"/>
                    <w:right w:val="none" w:sz="0" w:space="0" w:color="auto"/>
                  </w:divBdr>
                </w:div>
                <w:div w:id="1396196637">
                  <w:marLeft w:val="0"/>
                  <w:marRight w:val="0"/>
                  <w:marTop w:val="0"/>
                  <w:marBottom w:val="0"/>
                  <w:divBdr>
                    <w:top w:val="none" w:sz="0" w:space="0" w:color="auto"/>
                    <w:left w:val="none" w:sz="0" w:space="0" w:color="auto"/>
                    <w:bottom w:val="none" w:sz="0" w:space="0" w:color="auto"/>
                    <w:right w:val="none" w:sz="0" w:space="0" w:color="auto"/>
                  </w:divBdr>
                </w:div>
                <w:div w:id="1398895215">
                  <w:marLeft w:val="0"/>
                  <w:marRight w:val="0"/>
                  <w:marTop w:val="0"/>
                  <w:marBottom w:val="0"/>
                  <w:divBdr>
                    <w:top w:val="none" w:sz="0" w:space="0" w:color="auto"/>
                    <w:left w:val="none" w:sz="0" w:space="0" w:color="auto"/>
                    <w:bottom w:val="none" w:sz="0" w:space="0" w:color="auto"/>
                    <w:right w:val="none" w:sz="0" w:space="0" w:color="auto"/>
                  </w:divBdr>
                </w:div>
                <w:div w:id="1407874374">
                  <w:marLeft w:val="0"/>
                  <w:marRight w:val="0"/>
                  <w:marTop w:val="0"/>
                  <w:marBottom w:val="0"/>
                  <w:divBdr>
                    <w:top w:val="none" w:sz="0" w:space="0" w:color="auto"/>
                    <w:left w:val="none" w:sz="0" w:space="0" w:color="auto"/>
                    <w:bottom w:val="none" w:sz="0" w:space="0" w:color="auto"/>
                    <w:right w:val="none" w:sz="0" w:space="0" w:color="auto"/>
                  </w:divBdr>
                </w:div>
                <w:div w:id="1422800631">
                  <w:marLeft w:val="0"/>
                  <w:marRight w:val="0"/>
                  <w:marTop w:val="0"/>
                  <w:marBottom w:val="0"/>
                  <w:divBdr>
                    <w:top w:val="none" w:sz="0" w:space="0" w:color="auto"/>
                    <w:left w:val="none" w:sz="0" w:space="0" w:color="auto"/>
                    <w:bottom w:val="none" w:sz="0" w:space="0" w:color="auto"/>
                    <w:right w:val="none" w:sz="0" w:space="0" w:color="auto"/>
                  </w:divBdr>
                </w:div>
                <w:div w:id="1450858953">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1506365496">
                  <w:marLeft w:val="0"/>
                  <w:marRight w:val="0"/>
                  <w:marTop w:val="0"/>
                  <w:marBottom w:val="0"/>
                  <w:divBdr>
                    <w:top w:val="none" w:sz="0" w:space="0" w:color="auto"/>
                    <w:left w:val="none" w:sz="0" w:space="0" w:color="auto"/>
                    <w:bottom w:val="none" w:sz="0" w:space="0" w:color="auto"/>
                    <w:right w:val="none" w:sz="0" w:space="0" w:color="auto"/>
                  </w:divBdr>
                </w:div>
                <w:div w:id="1522667703">
                  <w:marLeft w:val="0"/>
                  <w:marRight w:val="0"/>
                  <w:marTop w:val="0"/>
                  <w:marBottom w:val="0"/>
                  <w:divBdr>
                    <w:top w:val="none" w:sz="0" w:space="0" w:color="auto"/>
                    <w:left w:val="none" w:sz="0" w:space="0" w:color="auto"/>
                    <w:bottom w:val="none" w:sz="0" w:space="0" w:color="auto"/>
                    <w:right w:val="none" w:sz="0" w:space="0" w:color="auto"/>
                  </w:divBdr>
                </w:div>
                <w:div w:id="1523083940">
                  <w:marLeft w:val="0"/>
                  <w:marRight w:val="0"/>
                  <w:marTop w:val="0"/>
                  <w:marBottom w:val="0"/>
                  <w:divBdr>
                    <w:top w:val="none" w:sz="0" w:space="0" w:color="auto"/>
                    <w:left w:val="none" w:sz="0" w:space="0" w:color="auto"/>
                    <w:bottom w:val="none" w:sz="0" w:space="0" w:color="auto"/>
                    <w:right w:val="none" w:sz="0" w:space="0" w:color="auto"/>
                  </w:divBdr>
                </w:div>
                <w:div w:id="1534152962">
                  <w:marLeft w:val="0"/>
                  <w:marRight w:val="0"/>
                  <w:marTop w:val="0"/>
                  <w:marBottom w:val="0"/>
                  <w:divBdr>
                    <w:top w:val="none" w:sz="0" w:space="0" w:color="auto"/>
                    <w:left w:val="none" w:sz="0" w:space="0" w:color="auto"/>
                    <w:bottom w:val="none" w:sz="0" w:space="0" w:color="auto"/>
                    <w:right w:val="none" w:sz="0" w:space="0" w:color="auto"/>
                  </w:divBdr>
                </w:div>
                <w:div w:id="1538813630">
                  <w:marLeft w:val="0"/>
                  <w:marRight w:val="0"/>
                  <w:marTop w:val="0"/>
                  <w:marBottom w:val="0"/>
                  <w:divBdr>
                    <w:top w:val="none" w:sz="0" w:space="0" w:color="auto"/>
                    <w:left w:val="none" w:sz="0" w:space="0" w:color="auto"/>
                    <w:bottom w:val="none" w:sz="0" w:space="0" w:color="auto"/>
                    <w:right w:val="none" w:sz="0" w:space="0" w:color="auto"/>
                  </w:divBdr>
                </w:div>
                <w:div w:id="1543982063">
                  <w:marLeft w:val="0"/>
                  <w:marRight w:val="0"/>
                  <w:marTop w:val="0"/>
                  <w:marBottom w:val="0"/>
                  <w:divBdr>
                    <w:top w:val="none" w:sz="0" w:space="0" w:color="auto"/>
                    <w:left w:val="none" w:sz="0" w:space="0" w:color="auto"/>
                    <w:bottom w:val="none" w:sz="0" w:space="0" w:color="auto"/>
                    <w:right w:val="none" w:sz="0" w:space="0" w:color="auto"/>
                  </w:divBdr>
                </w:div>
                <w:div w:id="1552882472">
                  <w:marLeft w:val="0"/>
                  <w:marRight w:val="0"/>
                  <w:marTop w:val="0"/>
                  <w:marBottom w:val="0"/>
                  <w:divBdr>
                    <w:top w:val="none" w:sz="0" w:space="0" w:color="auto"/>
                    <w:left w:val="none" w:sz="0" w:space="0" w:color="auto"/>
                    <w:bottom w:val="none" w:sz="0" w:space="0" w:color="auto"/>
                    <w:right w:val="none" w:sz="0" w:space="0" w:color="auto"/>
                  </w:divBdr>
                </w:div>
                <w:div w:id="1584488404">
                  <w:marLeft w:val="0"/>
                  <w:marRight w:val="0"/>
                  <w:marTop w:val="0"/>
                  <w:marBottom w:val="0"/>
                  <w:divBdr>
                    <w:top w:val="none" w:sz="0" w:space="0" w:color="auto"/>
                    <w:left w:val="none" w:sz="0" w:space="0" w:color="auto"/>
                    <w:bottom w:val="none" w:sz="0" w:space="0" w:color="auto"/>
                    <w:right w:val="none" w:sz="0" w:space="0" w:color="auto"/>
                  </w:divBdr>
                </w:div>
                <w:div w:id="1629436151">
                  <w:marLeft w:val="0"/>
                  <w:marRight w:val="0"/>
                  <w:marTop w:val="0"/>
                  <w:marBottom w:val="0"/>
                  <w:divBdr>
                    <w:top w:val="none" w:sz="0" w:space="0" w:color="auto"/>
                    <w:left w:val="none" w:sz="0" w:space="0" w:color="auto"/>
                    <w:bottom w:val="none" w:sz="0" w:space="0" w:color="auto"/>
                    <w:right w:val="none" w:sz="0" w:space="0" w:color="auto"/>
                  </w:divBdr>
                </w:div>
                <w:div w:id="1664552573">
                  <w:marLeft w:val="0"/>
                  <w:marRight w:val="0"/>
                  <w:marTop w:val="0"/>
                  <w:marBottom w:val="0"/>
                  <w:divBdr>
                    <w:top w:val="none" w:sz="0" w:space="0" w:color="auto"/>
                    <w:left w:val="none" w:sz="0" w:space="0" w:color="auto"/>
                    <w:bottom w:val="none" w:sz="0" w:space="0" w:color="auto"/>
                    <w:right w:val="none" w:sz="0" w:space="0" w:color="auto"/>
                  </w:divBdr>
                </w:div>
                <w:div w:id="1666593089">
                  <w:marLeft w:val="0"/>
                  <w:marRight w:val="0"/>
                  <w:marTop w:val="0"/>
                  <w:marBottom w:val="0"/>
                  <w:divBdr>
                    <w:top w:val="none" w:sz="0" w:space="0" w:color="auto"/>
                    <w:left w:val="none" w:sz="0" w:space="0" w:color="auto"/>
                    <w:bottom w:val="none" w:sz="0" w:space="0" w:color="auto"/>
                    <w:right w:val="none" w:sz="0" w:space="0" w:color="auto"/>
                  </w:divBdr>
                </w:div>
                <w:div w:id="1667394045">
                  <w:marLeft w:val="0"/>
                  <w:marRight w:val="0"/>
                  <w:marTop w:val="0"/>
                  <w:marBottom w:val="0"/>
                  <w:divBdr>
                    <w:top w:val="none" w:sz="0" w:space="0" w:color="auto"/>
                    <w:left w:val="none" w:sz="0" w:space="0" w:color="auto"/>
                    <w:bottom w:val="none" w:sz="0" w:space="0" w:color="auto"/>
                    <w:right w:val="none" w:sz="0" w:space="0" w:color="auto"/>
                  </w:divBdr>
                </w:div>
                <w:div w:id="1762872555">
                  <w:marLeft w:val="0"/>
                  <w:marRight w:val="0"/>
                  <w:marTop w:val="0"/>
                  <w:marBottom w:val="0"/>
                  <w:divBdr>
                    <w:top w:val="none" w:sz="0" w:space="0" w:color="auto"/>
                    <w:left w:val="none" w:sz="0" w:space="0" w:color="auto"/>
                    <w:bottom w:val="none" w:sz="0" w:space="0" w:color="auto"/>
                    <w:right w:val="none" w:sz="0" w:space="0" w:color="auto"/>
                  </w:divBdr>
                </w:div>
                <w:div w:id="1771468940">
                  <w:marLeft w:val="0"/>
                  <w:marRight w:val="0"/>
                  <w:marTop w:val="0"/>
                  <w:marBottom w:val="0"/>
                  <w:divBdr>
                    <w:top w:val="none" w:sz="0" w:space="0" w:color="auto"/>
                    <w:left w:val="none" w:sz="0" w:space="0" w:color="auto"/>
                    <w:bottom w:val="none" w:sz="0" w:space="0" w:color="auto"/>
                    <w:right w:val="none" w:sz="0" w:space="0" w:color="auto"/>
                  </w:divBdr>
                </w:div>
                <w:div w:id="1873224704">
                  <w:marLeft w:val="0"/>
                  <w:marRight w:val="0"/>
                  <w:marTop w:val="0"/>
                  <w:marBottom w:val="0"/>
                  <w:divBdr>
                    <w:top w:val="none" w:sz="0" w:space="0" w:color="auto"/>
                    <w:left w:val="none" w:sz="0" w:space="0" w:color="auto"/>
                    <w:bottom w:val="none" w:sz="0" w:space="0" w:color="auto"/>
                    <w:right w:val="none" w:sz="0" w:space="0" w:color="auto"/>
                  </w:divBdr>
                </w:div>
                <w:div w:id="1894460944">
                  <w:marLeft w:val="0"/>
                  <w:marRight w:val="0"/>
                  <w:marTop w:val="0"/>
                  <w:marBottom w:val="0"/>
                  <w:divBdr>
                    <w:top w:val="none" w:sz="0" w:space="0" w:color="auto"/>
                    <w:left w:val="none" w:sz="0" w:space="0" w:color="auto"/>
                    <w:bottom w:val="none" w:sz="0" w:space="0" w:color="auto"/>
                    <w:right w:val="none" w:sz="0" w:space="0" w:color="auto"/>
                  </w:divBdr>
                </w:div>
                <w:div w:id="1899853100">
                  <w:marLeft w:val="0"/>
                  <w:marRight w:val="0"/>
                  <w:marTop w:val="0"/>
                  <w:marBottom w:val="0"/>
                  <w:divBdr>
                    <w:top w:val="none" w:sz="0" w:space="0" w:color="auto"/>
                    <w:left w:val="none" w:sz="0" w:space="0" w:color="auto"/>
                    <w:bottom w:val="none" w:sz="0" w:space="0" w:color="auto"/>
                    <w:right w:val="none" w:sz="0" w:space="0" w:color="auto"/>
                  </w:divBdr>
                </w:div>
                <w:div w:id="1922331044">
                  <w:marLeft w:val="0"/>
                  <w:marRight w:val="0"/>
                  <w:marTop w:val="0"/>
                  <w:marBottom w:val="0"/>
                  <w:divBdr>
                    <w:top w:val="none" w:sz="0" w:space="0" w:color="auto"/>
                    <w:left w:val="none" w:sz="0" w:space="0" w:color="auto"/>
                    <w:bottom w:val="none" w:sz="0" w:space="0" w:color="auto"/>
                    <w:right w:val="none" w:sz="0" w:space="0" w:color="auto"/>
                  </w:divBdr>
                </w:div>
                <w:div w:id="1957828325">
                  <w:marLeft w:val="0"/>
                  <w:marRight w:val="0"/>
                  <w:marTop w:val="0"/>
                  <w:marBottom w:val="0"/>
                  <w:divBdr>
                    <w:top w:val="none" w:sz="0" w:space="0" w:color="auto"/>
                    <w:left w:val="none" w:sz="0" w:space="0" w:color="auto"/>
                    <w:bottom w:val="none" w:sz="0" w:space="0" w:color="auto"/>
                    <w:right w:val="none" w:sz="0" w:space="0" w:color="auto"/>
                  </w:divBdr>
                </w:div>
                <w:div w:id="1979803261">
                  <w:marLeft w:val="0"/>
                  <w:marRight w:val="0"/>
                  <w:marTop w:val="0"/>
                  <w:marBottom w:val="0"/>
                  <w:divBdr>
                    <w:top w:val="none" w:sz="0" w:space="0" w:color="auto"/>
                    <w:left w:val="none" w:sz="0" w:space="0" w:color="auto"/>
                    <w:bottom w:val="none" w:sz="0" w:space="0" w:color="auto"/>
                    <w:right w:val="none" w:sz="0" w:space="0" w:color="auto"/>
                  </w:divBdr>
                </w:div>
                <w:div w:id="1982807681">
                  <w:marLeft w:val="0"/>
                  <w:marRight w:val="0"/>
                  <w:marTop w:val="0"/>
                  <w:marBottom w:val="0"/>
                  <w:divBdr>
                    <w:top w:val="none" w:sz="0" w:space="0" w:color="auto"/>
                    <w:left w:val="none" w:sz="0" w:space="0" w:color="auto"/>
                    <w:bottom w:val="none" w:sz="0" w:space="0" w:color="auto"/>
                    <w:right w:val="none" w:sz="0" w:space="0" w:color="auto"/>
                  </w:divBdr>
                </w:div>
                <w:div w:id="1991709187">
                  <w:marLeft w:val="0"/>
                  <w:marRight w:val="0"/>
                  <w:marTop w:val="0"/>
                  <w:marBottom w:val="0"/>
                  <w:divBdr>
                    <w:top w:val="none" w:sz="0" w:space="0" w:color="auto"/>
                    <w:left w:val="none" w:sz="0" w:space="0" w:color="auto"/>
                    <w:bottom w:val="none" w:sz="0" w:space="0" w:color="auto"/>
                    <w:right w:val="none" w:sz="0" w:space="0" w:color="auto"/>
                  </w:divBdr>
                </w:div>
                <w:div w:id="1994679069">
                  <w:marLeft w:val="0"/>
                  <w:marRight w:val="0"/>
                  <w:marTop w:val="0"/>
                  <w:marBottom w:val="0"/>
                  <w:divBdr>
                    <w:top w:val="none" w:sz="0" w:space="0" w:color="auto"/>
                    <w:left w:val="none" w:sz="0" w:space="0" w:color="auto"/>
                    <w:bottom w:val="none" w:sz="0" w:space="0" w:color="auto"/>
                    <w:right w:val="none" w:sz="0" w:space="0" w:color="auto"/>
                  </w:divBdr>
                </w:div>
                <w:div w:id="2002269185">
                  <w:marLeft w:val="0"/>
                  <w:marRight w:val="0"/>
                  <w:marTop w:val="0"/>
                  <w:marBottom w:val="0"/>
                  <w:divBdr>
                    <w:top w:val="none" w:sz="0" w:space="0" w:color="auto"/>
                    <w:left w:val="none" w:sz="0" w:space="0" w:color="auto"/>
                    <w:bottom w:val="none" w:sz="0" w:space="0" w:color="auto"/>
                    <w:right w:val="none" w:sz="0" w:space="0" w:color="auto"/>
                  </w:divBdr>
                </w:div>
                <w:div w:id="2005280564">
                  <w:marLeft w:val="0"/>
                  <w:marRight w:val="0"/>
                  <w:marTop w:val="0"/>
                  <w:marBottom w:val="0"/>
                  <w:divBdr>
                    <w:top w:val="none" w:sz="0" w:space="0" w:color="auto"/>
                    <w:left w:val="none" w:sz="0" w:space="0" w:color="auto"/>
                    <w:bottom w:val="none" w:sz="0" w:space="0" w:color="auto"/>
                    <w:right w:val="none" w:sz="0" w:space="0" w:color="auto"/>
                  </w:divBdr>
                </w:div>
                <w:div w:id="2006276984">
                  <w:marLeft w:val="0"/>
                  <w:marRight w:val="0"/>
                  <w:marTop w:val="0"/>
                  <w:marBottom w:val="0"/>
                  <w:divBdr>
                    <w:top w:val="none" w:sz="0" w:space="0" w:color="auto"/>
                    <w:left w:val="none" w:sz="0" w:space="0" w:color="auto"/>
                    <w:bottom w:val="none" w:sz="0" w:space="0" w:color="auto"/>
                    <w:right w:val="none" w:sz="0" w:space="0" w:color="auto"/>
                  </w:divBdr>
                </w:div>
                <w:div w:id="2028292634">
                  <w:marLeft w:val="0"/>
                  <w:marRight w:val="0"/>
                  <w:marTop w:val="0"/>
                  <w:marBottom w:val="0"/>
                  <w:divBdr>
                    <w:top w:val="none" w:sz="0" w:space="0" w:color="auto"/>
                    <w:left w:val="none" w:sz="0" w:space="0" w:color="auto"/>
                    <w:bottom w:val="none" w:sz="0" w:space="0" w:color="auto"/>
                    <w:right w:val="none" w:sz="0" w:space="0" w:color="auto"/>
                  </w:divBdr>
                </w:div>
                <w:div w:id="2060929750">
                  <w:marLeft w:val="0"/>
                  <w:marRight w:val="0"/>
                  <w:marTop w:val="0"/>
                  <w:marBottom w:val="0"/>
                  <w:divBdr>
                    <w:top w:val="none" w:sz="0" w:space="0" w:color="auto"/>
                    <w:left w:val="none" w:sz="0" w:space="0" w:color="auto"/>
                    <w:bottom w:val="none" w:sz="0" w:space="0" w:color="auto"/>
                    <w:right w:val="none" w:sz="0" w:space="0" w:color="auto"/>
                  </w:divBdr>
                </w:div>
                <w:div w:id="2066951041">
                  <w:marLeft w:val="0"/>
                  <w:marRight w:val="0"/>
                  <w:marTop w:val="0"/>
                  <w:marBottom w:val="0"/>
                  <w:divBdr>
                    <w:top w:val="none" w:sz="0" w:space="0" w:color="auto"/>
                    <w:left w:val="none" w:sz="0" w:space="0" w:color="auto"/>
                    <w:bottom w:val="none" w:sz="0" w:space="0" w:color="auto"/>
                    <w:right w:val="none" w:sz="0" w:space="0" w:color="auto"/>
                  </w:divBdr>
                </w:div>
                <w:div w:id="21473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387">
          <w:marLeft w:val="0"/>
          <w:marRight w:val="0"/>
          <w:marTop w:val="0"/>
          <w:marBottom w:val="0"/>
          <w:divBdr>
            <w:top w:val="none" w:sz="0" w:space="0" w:color="auto"/>
            <w:left w:val="none" w:sz="0" w:space="0" w:color="auto"/>
            <w:bottom w:val="none" w:sz="0" w:space="0" w:color="auto"/>
            <w:right w:val="none" w:sz="0" w:space="0" w:color="auto"/>
          </w:divBdr>
        </w:div>
        <w:div w:id="601424050">
          <w:marLeft w:val="0"/>
          <w:marRight w:val="0"/>
          <w:marTop w:val="0"/>
          <w:marBottom w:val="0"/>
          <w:divBdr>
            <w:top w:val="none" w:sz="0" w:space="0" w:color="auto"/>
            <w:left w:val="none" w:sz="0" w:space="0" w:color="auto"/>
            <w:bottom w:val="none" w:sz="0" w:space="0" w:color="auto"/>
            <w:right w:val="none" w:sz="0" w:space="0" w:color="auto"/>
          </w:divBdr>
          <w:divsChild>
            <w:div w:id="466826581">
              <w:marLeft w:val="0"/>
              <w:marRight w:val="0"/>
              <w:marTop w:val="0"/>
              <w:marBottom w:val="0"/>
              <w:divBdr>
                <w:top w:val="none" w:sz="0" w:space="0" w:color="auto"/>
                <w:left w:val="none" w:sz="0" w:space="0" w:color="auto"/>
                <w:bottom w:val="none" w:sz="0" w:space="0" w:color="auto"/>
                <w:right w:val="none" w:sz="0" w:space="0" w:color="auto"/>
              </w:divBdr>
              <w:divsChild>
                <w:div w:id="44112654">
                  <w:marLeft w:val="0"/>
                  <w:marRight w:val="0"/>
                  <w:marTop w:val="0"/>
                  <w:marBottom w:val="0"/>
                  <w:divBdr>
                    <w:top w:val="none" w:sz="0" w:space="0" w:color="auto"/>
                    <w:left w:val="none" w:sz="0" w:space="0" w:color="auto"/>
                    <w:bottom w:val="none" w:sz="0" w:space="0" w:color="auto"/>
                    <w:right w:val="none" w:sz="0" w:space="0" w:color="auto"/>
                  </w:divBdr>
                </w:div>
                <w:div w:id="47412793">
                  <w:marLeft w:val="0"/>
                  <w:marRight w:val="0"/>
                  <w:marTop w:val="0"/>
                  <w:marBottom w:val="0"/>
                  <w:divBdr>
                    <w:top w:val="none" w:sz="0" w:space="0" w:color="auto"/>
                    <w:left w:val="none" w:sz="0" w:space="0" w:color="auto"/>
                    <w:bottom w:val="none" w:sz="0" w:space="0" w:color="auto"/>
                    <w:right w:val="none" w:sz="0" w:space="0" w:color="auto"/>
                  </w:divBdr>
                </w:div>
                <w:div w:id="55665079">
                  <w:marLeft w:val="0"/>
                  <w:marRight w:val="0"/>
                  <w:marTop w:val="0"/>
                  <w:marBottom w:val="0"/>
                  <w:divBdr>
                    <w:top w:val="none" w:sz="0" w:space="0" w:color="auto"/>
                    <w:left w:val="none" w:sz="0" w:space="0" w:color="auto"/>
                    <w:bottom w:val="none" w:sz="0" w:space="0" w:color="auto"/>
                    <w:right w:val="none" w:sz="0" w:space="0" w:color="auto"/>
                  </w:divBdr>
                </w:div>
                <w:div w:id="61489311">
                  <w:marLeft w:val="0"/>
                  <w:marRight w:val="0"/>
                  <w:marTop w:val="0"/>
                  <w:marBottom w:val="0"/>
                  <w:divBdr>
                    <w:top w:val="none" w:sz="0" w:space="0" w:color="auto"/>
                    <w:left w:val="none" w:sz="0" w:space="0" w:color="auto"/>
                    <w:bottom w:val="none" w:sz="0" w:space="0" w:color="auto"/>
                    <w:right w:val="none" w:sz="0" w:space="0" w:color="auto"/>
                  </w:divBdr>
                </w:div>
                <w:div w:id="76563870">
                  <w:marLeft w:val="0"/>
                  <w:marRight w:val="0"/>
                  <w:marTop w:val="0"/>
                  <w:marBottom w:val="0"/>
                  <w:divBdr>
                    <w:top w:val="none" w:sz="0" w:space="0" w:color="auto"/>
                    <w:left w:val="none" w:sz="0" w:space="0" w:color="auto"/>
                    <w:bottom w:val="none" w:sz="0" w:space="0" w:color="auto"/>
                    <w:right w:val="none" w:sz="0" w:space="0" w:color="auto"/>
                  </w:divBdr>
                </w:div>
                <w:div w:id="86118014">
                  <w:marLeft w:val="0"/>
                  <w:marRight w:val="0"/>
                  <w:marTop w:val="0"/>
                  <w:marBottom w:val="0"/>
                  <w:divBdr>
                    <w:top w:val="none" w:sz="0" w:space="0" w:color="auto"/>
                    <w:left w:val="none" w:sz="0" w:space="0" w:color="auto"/>
                    <w:bottom w:val="none" w:sz="0" w:space="0" w:color="auto"/>
                    <w:right w:val="none" w:sz="0" w:space="0" w:color="auto"/>
                  </w:divBdr>
                </w:div>
                <w:div w:id="144128430">
                  <w:marLeft w:val="0"/>
                  <w:marRight w:val="0"/>
                  <w:marTop w:val="0"/>
                  <w:marBottom w:val="0"/>
                  <w:divBdr>
                    <w:top w:val="none" w:sz="0" w:space="0" w:color="auto"/>
                    <w:left w:val="none" w:sz="0" w:space="0" w:color="auto"/>
                    <w:bottom w:val="none" w:sz="0" w:space="0" w:color="auto"/>
                    <w:right w:val="none" w:sz="0" w:space="0" w:color="auto"/>
                  </w:divBdr>
                </w:div>
                <w:div w:id="151529326">
                  <w:marLeft w:val="0"/>
                  <w:marRight w:val="0"/>
                  <w:marTop w:val="0"/>
                  <w:marBottom w:val="0"/>
                  <w:divBdr>
                    <w:top w:val="none" w:sz="0" w:space="0" w:color="auto"/>
                    <w:left w:val="none" w:sz="0" w:space="0" w:color="auto"/>
                    <w:bottom w:val="none" w:sz="0" w:space="0" w:color="auto"/>
                    <w:right w:val="none" w:sz="0" w:space="0" w:color="auto"/>
                  </w:divBdr>
                </w:div>
                <w:div w:id="193688074">
                  <w:marLeft w:val="0"/>
                  <w:marRight w:val="0"/>
                  <w:marTop w:val="0"/>
                  <w:marBottom w:val="0"/>
                  <w:divBdr>
                    <w:top w:val="none" w:sz="0" w:space="0" w:color="auto"/>
                    <w:left w:val="none" w:sz="0" w:space="0" w:color="auto"/>
                    <w:bottom w:val="none" w:sz="0" w:space="0" w:color="auto"/>
                    <w:right w:val="none" w:sz="0" w:space="0" w:color="auto"/>
                  </w:divBdr>
                </w:div>
                <w:div w:id="195696775">
                  <w:marLeft w:val="0"/>
                  <w:marRight w:val="0"/>
                  <w:marTop w:val="0"/>
                  <w:marBottom w:val="0"/>
                  <w:divBdr>
                    <w:top w:val="none" w:sz="0" w:space="0" w:color="auto"/>
                    <w:left w:val="none" w:sz="0" w:space="0" w:color="auto"/>
                    <w:bottom w:val="none" w:sz="0" w:space="0" w:color="auto"/>
                    <w:right w:val="none" w:sz="0" w:space="0" w:color="auto"/>
                  </w:divBdr>
                </w:div>
                <w:div w:id="196433270">
                  <w:marLeft w:val="0"/>
                  <w:marRight w:val="0"/>
                  <w:marTop w:val="0"/>
                  <w:marBottom w:val="0"/>
                  <w:divBdr>
                    <w:top w:val="none" w:sz="0" w:space="0" w:color="auto"/>
                    <w:left w:val="none" w:sz="0" w:space="0" w:color="auto"/>
                    <w:bottom w:val="none" w:sz="0" w:space="0" w:color="auto"/>
                    <w:right w:val="none" w:sz="0" w:space="0" w:color="auto"/>
                  </w:divBdr>
                </w:div>
                <w:div w:id="216430910">
                  <w:marLeft w:val="0"/>
                  <w:marRight w:val="0"/>
                  <w:marTop w:val="0"/>
                  <w:marBottom w:val="0"/>
                  <w:divBdr>
                    <w:top w:val="none" w:sz="0" w:space="0" w:color="auto"/>
                    <w:left w:val="none" w:sz="0" w:space="0" w:color="auto"/>
                    <w:bottom w:val="none" w:sz="0" w:space="0" w:color="auto"/>
                    <w:right w:val="none" w:sz="0" w:space="0" w:color="auto"/>
                  </w:divBdr>
                </w:div>
                <w:div w:id="246614660">
                  <w:marLeft w:val="0"/>
                  <w:marRight w:val="0"/>
                  <w:marTop w:val="0"/>
                  <w:marBottom w:val="0"/>
                  <w:divBdr>
                    <w:top w:val="none" w:sz="0" w:space="0" w:color="auto"/>
                    <w:left w:val="none" w:sz="0" w:space="0" w:color="auto"/>
                    <w:bottom w:val="none" w:sz="0" w:space="0" w:color="auto"/>
                    <w:right w:val="none" w:sz="0" w:space="0" w:color="auto"/>
                  </w:divBdr>
                </w:div>
                <w:div w:id="253587428">
                  <w:marLeft w:val="0"/>
                  <w:marRight w:val="0"/>
                  <w:marTop w:val="0"/>
                  <w:marBottom w:val="0"/>
                  <w:divBdr>
                    <w:top w:val="none" w:sz="0" w:space="0" w:color="auto"/>
                    <w:left w:val="none" w:sz="0" w:space="0" w:color="auto"/>
                    <w:bottom w:val="none" w:sz="0" w:space="0" w:color="auto"/>
                    <w:right w:val="none" w:sz="0" w:space="0" w:color="auto"/>
                  </w:divBdr>
                </w:div>
                <w:div w:id="256064265">
                  <w:marLeft w:val="0"/>
                  <w:marRight w:val="0"/>
                  <w:marTop w:val="0"/>
                  <w:marBottom w:val="0"/>
                  <w:divBdr>
                    <w:top w:val="none" w:sz="0" w:space="0" w:color="auto"/>
                    <w:left w:val="none" w:sz="0" w:space="0" w:color="auto"/>
                    <w:bottom w:val="none" w:sz="0" w:space="0" w:color="auto"/>
                    <w:right w:val="none" w:sz="0" w:space="0" w:color="auto"/>
                  </w:divBdr>
                </w:div>
                <w:div w:id="258879456">
                  <w:marLeft w:val="0"/>
                  <w:marRight w:val="0"/>
                  <w:marTop w:val="0"/>
                  <w:marBottom w:val="0"/>
                  <w:divBdr>
                    <w:top w:val="none" w:sz="0" w:space="0" w:color="auto"/>
                    <w:left w:val="none" w:sz="0" w:space="0" w:color="auto"/>
                    <w:bottom w:val="none" w:sz="0" w:space="0" w:color="auto"/>
                    <w:right w:val="none" w:sz="0" w:space="0" w:color="auto"/>
                  </w:divBdr>
                </w:div>
                <w:div w:id="269123089">
                  <w:marLeft w:val="0"/>
                  <w:marRight w:val="0"/>
                  <w:marTop w:val="0"/>
                  <w:marBottom w:val="0"/>
                  <w:divBdr>
                    <w:top w:val="none" w:sz="0" w:space="0" w:color="auto"/>
                    <w:left w:val="none" w:sz="0" w:space="0" w:color="auto"/>
                    <w:bottom w:val="none" w:sz="0" w:space="0" w:color="auto"/>
                    <w:right w:val="none" w:sz="0" w:space="0" w:color="auto"/>
                  </w:divBdr>
                </w:div>
                <w:div w:id="287590722">
                  <w:marLeft w:val="0"/>
                  <w:marRight w:val="0"/>
                  <w:marTop w:val="0"/>
                  <w:marBottom w:val="0"/>
                  <w:divBdr>
                    <w:top w:val="none" w:sz="0" w:space="0" w:color="auto"/>
                    <w:left w:val="none" w:sz="0" w:space="0" w:color="auto"/>
                    <w:bottom w:val="none" w:sz="0" w:space="0" w:color="auto"/>
                    <w:right w:val="none" w:sz="0" w:space="0" w:color="auto"/>
                  </w:divBdr>
                </w:div>
                <w:div w:id="306202259">
                  <w:marLeft w:val="0"/>
                  <w:marRight w:val="0"/>
                  <w:marTop w:val="0"/>
                  <w:marBottom w:val="0"/>
                  <w:divBdr>
                    <w:top w:val="none" w:sz="0" w:space="0" w:color="auto"/>
                    <w:left w:val="none" w:sz="0" w:space="0" w:color="auto"/>
                    <w:bottom w:val="none" w:sz="0" w:space="0" w:color="auto"/>
                    <w:right w:val="none" w:sz="0" w:space="0" w:color="auto"/>
                  </w:divBdr>
                </w:div>
                <w:div w:id="306327238">
                  <w:marLeft w:val="0"/>
                  <w:marRight w:val="0"/>
                  <w:marTop w:val="0"/>
                  <w:marBottom w:val="0"/>
                  <w:divBdr>
                    <w:top w:val="none" w:sz="0" w:space="0" w:color="auto"/>
                    <w:left w:val="none" w:sz="0" w:space="0" w:color="auto"/>
                    <w:bottom w:val="none" w:sz="0" w:space="0" w:color="auto"/>
                    <w:right w:val="none" w:sz="0" w:space="0" w:color="auto"/>
                  </w:divBdr>
                </w:div>
                <w:div w:id="363286788">
                  <w:marLeft w:val="0"/>
                  <w:marRight w:val="0"/>
                  <w:marTop w:val="0"/>
                  <w:marBottom w:val="0"/>
                  <w:divBdr>
                    <w:top w:val="none" w:sz="0" w:space="0" w:color="auto"/>
                    <w:left w:val="none" w:sz="0" w:space="0" w:color="auto"/>
                    <w:bottom w:val="none" w:sz="0" w:space="0" w:color="auto"/>
                    <w:right w:val="none" w:sz="0" w:space="0" w:color="auto"/>
                  </w:divBdr>
                </w:div>
                <w:div w:id="363337163">
                  <w:marLeft w:val="0"/>
                  <w:marRight w:val="0"/>
                  <w:marTop w:val="0"/>
                  <w:marBottom w:val="0"/>
                  <w:divBdr>
                    <w:top w:val="none" w:sz="0" w:space="0" w:color="auto"/>
                    <w:left w:val="none" w:sz="0" w:space="0" w:color="auto"/>
                    <w:bottom w:val="none" w:sz="0" w:space="0" w:color="auto"/>
                    <w:right w:val="none" w:sz="0" w:space="0" w:color="auto"/>
                  </w:divBdr>
                </w:div>
                <w:div w:id="390272824">
                  <w:marLeft w:val="0"/>
                  <w:marRight w:val="0"/>
                  <w:marTop w:val="0"/>
                  <w:marBottom w:val="0"/>
                  <w:divBdr>
                    <w:top w:val="none" w:sz="0" w:space="0" w:color="auto"/>
                    <w:left w:val="none" w:sz="0" w:space="0" w:color="auto"/>
                    <w:bottom w:val="none" w:sz="0" w:space="0" w:color="auto"/>
                    <w:right w:val="none" w:sz="0" w:space="0" w:color="auto"/>
                  </w:divBdr>
                </w:div>
                <w:div w:id="440346670">
                  <w:marLeft w:val="0"/>
                  <w:marRight w:val="0"/>
                  <w:marTop w:val="0"/>
                  <w:marBottom w:val="0"/>
                  <w:divBdr>
                    <w:top w:val="none" w:sz="0" w:space="0" w:color="auto"/>
                    <w:left w:val="none" w:sz="0" w:space="0" w:color="auto"/>
                    <w:bottom w:val="none" w:sz="0" w:space="0" w:color="auto"/>
                    <w:right w:val="none" w:sz="0" w:space="0" w:color="auto"/>
                  </w:divBdr>
                </w:div>
                <w:div w:id="476847243">
                  <w:marLeft w:val="0"/>
                  <w:marRight w:val="0"/>
                  <w:marTop w:val="0"/>
                  <w:marBottom w:val="0"/>
                  <w:divBdr>
                    <w:top w:val="none" w:sz="0" w:space="0" w:color="auto"/>
                    <w:left w:val="none" w:sz="0" w:space="0" w:color="auto"/>
                    <w:bottom w:val="none" w:sz="0" w:space="0" w:color="auto"/>
                    <w:right w:val="none" w:sz="0" w:space="0" w:color="auto"/>
                  </w:divBdr>
                </w:div>
                <w:div w:id="506870564">
                  <w:marLeft w:val="0"/>
                  <w:marRight w:val="0"/>
                  <w:marTop w:val="0"/>
                  <w:marBottom w:val="0"/>
                  <w:divBdr>
                    <w:top w:val="none" w:sz="0" w:space="0" w:color="auto"/>
                    <w:left w:val="none" w:sz="0" w:space="0" w:color="auto"/>
                    <w:bottom w:val="none" w:sz="0" w:space="0" w:color="auto"/>
                    <w:right w:val="none" w:sz="0" w:space="0" w:color="auto"/>
                  </w:divBdr>
                </w:div>
                <w:div w:id="506991660">
                  <w:marLeft w:val="0"/>
                  <w:marRight w:val="0"/>
                  <w:marTop w:val="0"/>
                  <w:marBottom w:val="0"/>
                  <w:divBdr>
                    <w:top w:val="none" w:sz="0" w:space="0" w:color="auto"/>
                    <w:left w:val="none" w:sz="0" w:space="0" w:color="auto"/>
                    <w:bottom w:val="none" w:sz="0" w:space="0" w:color="auto"/>
                    <w:right w:val="none" w:sz="0" w:space="0" w:color="auto"/>
                  </w:divBdr>
                </w:div>
                <w:div w:id="527303226">
                  <w:marLeft w:val="0"/>
                  <w:marRight w:val="0"/>
                  <w:marTop w:val="0"/>
                  <w:marBottom w:val="0"/>
                  <w:divBdr>
                    <w:top w:val="none" w:sz="0" w:space="0" w:color="auto"/>
                    <w:left w:val="none" w:sz="0" w:space="0" w:color="auto"/>
                    <w:bottom w:val="none" w:sz="0" w:space="0" w:color="auto"/>
                    <w:right w:val="none" w:sz="0" w:space="0" w:color="auto"/>
                  </w:divBdr>
                </w:div>
                <w:div w:id="581718657">
                  <w:marLeft w:val="0"/>
                  <w:marRight w:val="0"/>
                  <w:marTop w:val="0"/>
                  <w:marBottom w:val="0"/>
                  <w:divBdr>
                    <w:top w:val="none" w:sz="0" w:space="0" w:color="auto"/>
                    <w:left w:val="none" w:sz="0" w:space="0" w:color="auto"/>
                    <w:bottom w:val="none" w:sz="0" w:space="0" w:color="auto"/>
                    <w:right w:val="none" w:sz="0" w:space="0" w:color="auto"/>
                  </w:divBdr>
                </w:div>
                <w:div w:id="604266514">
                  <w:marLeft w:val="0"/>
                  <w:marRight w:val="0"/>
                  <w:marTop w:val="0"/>
                  <w:marBottom w:val="0"/>
                  <w:divBdr>
                    <w:top w:val="none" w:sz="0" w:space="0" w:color="auto"/>
                    <w:left w:val="none" w:sz="0" w:space="0" w:color="auto"/>
                    <w:bottom w:val="none" w:sz="0" w:space="0" w:color="auto"/>
                    <w:right w:val="none" w:sz="0" w:space="0" w:color="auto"/>
                  </w:divBdr>
                </w:div>
                <w:div w:id="623004260">
                  <w:marLeft w:val="0"/>
                  <w:marRight w:val="0"/>
                  <w:marTop w:val="0"/>
                  <w:marBottom w:val="0"/>
                  <w:divBdr>
                    <w:top w:val="none" w:sz="0" w:space="0" w:color="auto"/>
                    <w:left w:val="none" w:sz="0" w:space="0" w:color="auto"/>
                    <w:bottom w:val="none" w:sz="0" w:space="0" w:color="auto"/>
                    <w:right w:val="none" w:sz="0" w:space="0" w:color="auto"/>
                  </w:divBdr>
                </w:div>
                <w:div w:id="698121472">
                  <w:marLeft w:val="0"/>
                  <w:marRight w:val="0"/>
                  <w:marTop w:val="0"/>
                  <w:marBottom w:val="0"/>
                  <w:divBdr>
                    <w:top w:val="none" w:sz="0" w:space="0" w:color="auto"/>
                    <w:left w:val="none" w:sz="0" w:space="0" w:color="auto"/>
                    <w:bottom w:val="none" w:sz="0" w:space="0" w:color="auto"/>
                    <w:right w:val="none" w:sz="0" w:space="0" w:color="auto"/>
                  </w:divBdr>
                </w:div>
                <w:div w:id="724639698">
                  <w:marLeft w:val="0"/>
                  <w:marRight w:val="0"/>
                  <w:marTop w:val="0"/>
                  <w:marBottom w:val="0"/>
                  <w:divBdr>
                    <w:top w:val="none" w:sz="0" w:space="0" w:color="auto"/>
                    <w:left w:val="none" w:sz="0" w:space="0" w:color="auto"/>
                    <w:bottom w:val="none" w:sz="0" w:space="0" w:color="auto"/>
                    <w:right w:val="none" w:sz="0" w:space="0" w:color="auto"/>
                  </w:divBdr>
                </w:div>
                <w:div w:id="727534851">
                  <w:marLeft w:val="0"/>
                  <w:marRight w:val="0"/>
                  <w:marTop w:val="0"/>
                  <w:marBottom w:val="0"/>
                  <w:divBdr>
                    <w:top w:val="none" w:sz="0" w:space="0" w:color="auto"/>
                    <w:left w:val="none" w:sz="0" w:space="0" w:color="auto"/>
                    <w:bottom w:val="none" w:sz="0" w:space="0" w:color="auto"/>
                    <w:right w:val="none" w:sz="0" w:space="0" w:color="auto"/>
                  </w:divBdr>
                </w:div>
                <w:div w:id="731197114">
                  <w:marLeft w:val="0"/>
                  <w:marRight w:val="0"/>
                  <w:marTop w:val="0"/>
                  <w:marBottom w:val="0"/>
                  <w:divBdr>
                    <w:top w:val="none" w:sz="0" w:space="0" w:color="auto"/>
                    <w:left w:val="none" w:sz="0" w:space="0" w:color="auto"/>
                    <w:bottom w:val="none" w:sz="0" w:space="0" w:color="auto"/>
                    <w:right w:val="none" w:sz="0" w:space="0" w:color="auto"/>
                  </w:divBdr>
                </w:div>
                <w:div w:id="761683241">
                  <w:marLeft w:val="0"/>
                  <w:marRight w:val="0"/>
                  <w:marTop w:val="0"/>
                  <w:marBottom w:val="0"/>
                  <w:divBdr>
                    <w:top w:val="none" w:sz="0" w:space="0" w:color="auto"/>
                    <w:left w:val="none" w:sz="0" w:space="0" w:color="auto"/>
                    <w:bottom w:val="none" w:sz="0" w:space="0" w:color="auto"/>
                    <w:right w:val="none" w:sz="0" w:space="0" w:color="auto"/>
                  </w:divBdr>
                </w:div>
                <w:div w:id="764031393">
                  <w:marLeft w:val="0"/>
                  <w:marRight w:val="0"/>
                  <w:marTop w:val="0"/>
                  <w:marBottom w:val="0"/>
                  <w:divBdr>
                    <w:top w:val="none" w:sz="0" w:space="0" w:color="auto"/>
                    <w:left w:val="none" w:sz="0" w:space="0" w:color="auto"/>
                    <w:bottom w:val="none" w:sz="0" w:space="0" w:color="auto"/>
                    <w:right w:val="none" w:sz="0" w:space="0" w:color="auto"/>
                  </w:divBdr>
                </w:div>
                <w:div w:id="834145851">
                  <w:marLeft w:val="0"/>
                  <w:marRight w:val="0"/>
                  <w:marTop w:val="0"/>
                  <w:marBottom w:val="0"/>
                  <w:divBdr>
                    <w:top w:val="none" w:sz="0" w:space="0" w:color="auto"/>
                    <w:left w:val="none" w:sz="0" w:space="0" w:color="auto"/>
                    <w:bottom w:val="none" w:sz="0" w:space="0" w:color="auto"/>
                    <w:right w:val="none" w:sz="0" w:space="0" w:color="auto"/>
                  </w:divBdr>
                </w:div>
                <w:div w:id="846948044">
                  <w:marLeft w:val="0"/>
                  <w:marRight w:val="0"/>
                  <w:marTop w:val="0"/>
                  <w:marBottom w:val="0"/>
                  <w:divBdr>
                    <w:top w:val="none" w:sz="0" w:space="0" w:color="auto"/>
                    <w:left w:val="none" w:sz="0" w:space="0" w:color="auto"/>
                    <w:bottom w:val="none" w:sz="0" w:space="0" w:color="auto"/>
                    <w:right w:val="none" w:sz="0" w:space="0" w:color="auto"/>
                  </w:divBdr>
                </w:div>
                <w:div w:id="869414241">
                  <w:marLeft w:val="0"/>
                  <w:marRight w:val="0"/>
                  <w:marTop w:val="0"/>
                  <w:marBottom w:val="0"/>
                  <w:divBdr>
                    <w:top w:val="none" w:sz="0" w:space="0" w:color="auto"/>
                    <w:left w:val="none" w:sz="0" w:space="0" w:color="auto"/>
                    <w:bottom w:val="none" w:sz="0" w:space="0" w:color="auto"/>
                    <w:right w:val="none" w:sz="0" w:space="0" w:color="auto"/>
                  </w:divBdr>
                </w:div>
                <w:div w:id="889074588">
                  <w:marLeft w:val="0"/>
                  <w:marRight w:val="0"/>
                  <w:marTop w:val="0"/>
                  <w:marBottom w:val="0"/>
                  <w:divBdr>
                    <w:top w:val="none" w:sz="0" w:space="0" w:color="auto"/>
                    <w:left w:val="none" w:sz="0" w:space="0" w:color="auto"/>
                    <w:bottom w:val="none" w:sz="0" w:space="0" w:color="auto"/>
                    <w:right w:val="none" w:sz="0" w:space="0" w:color="auto"/>
                  </w:divBdr>
                </w:div>
                <w:div w:id="894701168">
                  <w:marLeft w:val="0"/>
                  <w:marRight w:val="0"/>
                  <w:marTop w:val="0"/>
                  <w:marBottom w:val="0"/>
                  <w:divBdr>
                    <w:top w:val="none" w:sz="0" w:space="0" w:color="auto"/>
                    <w:left w:val="none" w:sz="0" w:space="0" w:color="auto"/>
                    <w:bottom w:val="none" w:sz="0" w:space="0" w:color="auto"/>
                    <w:right w:val="none" w:sz="0" w:space="0" w:color="auto"/>
                  </w:divBdr>
                </w:div>
                <w:div w:id="921644794">
                  <w:marLeft w:val="0"/>
                  <w:marRight w:val="0"/>
                  <w:marTop w:val="0"/>
                  <w:marBottom w:val="0"/>
                  <w:divBdr>
                    <w:top w:val="none" w:sz="0" w:space="0" w:color="auto"/>
                    <w:left w:val="none" w:sz="0" w:space="0" w:color="auto"/>
                    <w:bottom w:val="none" w:sz="0" w:space="0" w:color="auto"/>
                    <w:right w:val="none" w:sz="0" w:space="0" w:color="auto"/>
                  </w:divBdr>
                </w:div>
                <w:div w:id="932249948">
                  <w:marLeft w:val="0"/>
                  <w:marRight w:val="0"/>
                  <w:marTop w:val="0"/>
                  <w:marBottom w:val="0"/>
                  <w:divBdr>
                    <w:top w:val="none" w:sz="0" w:space="0" w:color="auto"/>
                    <w:left w:val="none" w:sz="0" w:space="0" w:color="auto"/>
                    <w:bottom w:val="none" w:sz="0" w:space="0" w:color="auto"/>
                    <w:right w:val="none" w:sz="0" w:space="0" w:color="auto"/>
                  </w:divBdr>
                </w:div>
                <w:div w:id="938871651">
                  <w:marLeft w:val="0"/>
                  <w:marRight w:val="0"/>
                  <w:marTop w:val="0"/>
                  <w:marBottom w:val="0"/>
                  <w:divBdr>
                    <w:top w:val="none" w:sz="0" w:space="0" w:color="auto"/>
                    <w:left w:val="none" w:sz="0" w:space="0" w:color="auto"/>
                    <w:bottom w:val="none" w:sz="0" w:space="0" w:color="auto"/>
                    <w:right w:val="none" w:sz="0" w:space="0" w:color="auto"/>
                  </w:divBdr>
                </w:div>
                <w:div w:id="956370718">
                  <w:marLeft w:val="0"/>
                  <w:marRight w:val="0"/>
                  <w:marTop w:val="0"/>
                  <w:marBottom w:val="0"/>
                  <w:divBdr>
                    <w:top w:val="none" w:sz="0" w:space="0" w:color="auto"/>
                    <w:left w:val="none" w:sz="0" w:space="0" w:color="auto"/>
                    <w:bottom w:val="none" w:sz="0" w:space="0" w:color="auto"/>
                    <w:right w:val="none" w:sz="0" w:space="0" w:color="auto"/>
                  </w:divBdr>
                </w:div>
                <w:div w:id="958148241">
                  <w:marLeft w:val="0"/>
                  <w:marRight w:val="0"/>
                  <w:marTop w:val="0"/>
                  <w:marBottom w:val="0"/>
                  <w:divBdr>
                    <w:top w:val="none" w:sz="0" w:space="0" w:color="auto"/>
                    <w:left w:val="none" w:sz="0" w:space="0" w:color="auto"/>
                    <w:bottom w:val="none" w:sz="0" w:space="0" w:color="auto"/>
                    <w:right w:val="none" w:sz="0" w:space="0" w:color="auto"/>
                  </w:divBdr>
                </w:div>
                <w:div w:id="959531966">
                  <w:marLeft w:val="0"/>
                  <w:marRight w:val="0"/>
                  <w:marTop w:val="0"/>
                  <w:marBottom w:val="0"/>
                  <w:divBdr>
                    <w:top w:val="none" w:sz="0" w:space="0" w:color="auto"/>
                    <w:left w:val="none" w:sz="0" w:space="0" w:color="auto"/>
                    <w:bottom w:val="none" w:sz="0" w:space="0" w:color="auto"/>
                    <w:right w:val="none" w:sz="0" w:space="0" w:color="auto"/>
                  </w:divBdr>
                </w:div>
                <w:div w:id="977496091">
                  <w:marLeft w:val="0"/>
                  <w:marRight w:val="0"/>
                  <w:marTop w:val="0"/>
                  <w:marBottom w:val="0"/>
                  <w:divBdr>
                    <w:top w:val="none" w:sz="0" w:space="0" w:color="auto"/>
                    <w:left w:val="none" w:sz="0" w:space="0" w:color="auto"/>
                    <w:bottom w:val="none" w:sz="0" w:space="0" w:color="auto"/>
                    <w:right w:val="none" w:sz="0" w:space="0" w:color="auto"/>
                  </w:divBdr>
                </w:div>
                <w:div w:id="980620345">
                  <w:marLeft w:val="0"/>
                  <w:marRight w:val="0"/>
                  <w:marTop w:val="0"/>
                  <w:marBottom w:val="0"/>
                  <w:divBdr>
                    <w:top w:val="none" w:sz="0" w:space="0" w:color="auto"/>
                    <w:left w:val="none" w:sz="0" w:space="0" w:color="auto"/>
                    <w:bottom w:val="none" w:sz="0" w:space="0" w:color="auto"/>
                    <w:right w:val="none" w:sz="0" w:space="0" w:color="auto"/>
                  </w:divBdr>
                </w:div>
                <w:div w:id="987903434">
                  <w:marLeft w:val="0"/>
                  <w:marRight w:val="0"/>
                  <w:marTop w:val="0"/>
                  <w:marBottom w:val="0"/>
                  <w:divBdr>
                    <w:top w:val="none" w:sz="0" w:space="0" w:color="auto"/>
                    <w:left w:val="none" w:sz="0" w:space="0" w:color="auto"/>
                    <w:bottom w:val="none" w:sz="0" w:space="0" w:color="auto"/>
                    <w:right w:val="none" w:sz="0" w:space="0" w:color="auto"/>
                  </w:divBdr>
                </w:div>
                <w:div w:id="1000084587">
                  <w:marLeft w:val="0"/>
                  <w:marRight w:val="0"/>
                  <w:marTop w:val="0"/>
                  <w:marBottom w:val="0"/>
                  <w:divBdr>
                    <w:top w:val="none" w:sz="0" w:space="0" w:color="auto"/>
                    <w:left w:val="none" w:sz="0" w:space="0" w:color="auto"/>
                    <w:bottom w:val="none" w:sz="0" w:space="0" w:color="auto"/>
                    <w:right w:val="none" w:sz="0" w:space="0" w:color="auto"/>
                  </w:divBdr>
                </w:div>
                <w:div w:id="1019164395">
                  <w:marLeft w:val="0"/>
                  <w:marRight w:val="0"/>
                  <w:marTop w:val="0"/>
                  <w:marBottom w:val="0"/>
                  <w:divBdr>
                    <w:top w:val="none" w:sz="0" w:space="0" w:color="auto"/>
                    <w:left w:val="none" w:sz="0" w:space="0" w:color="auto"/>
                    <w:bottom w:val="none" w:sz="0" w:space="0" w:color="auto"/>
                    <w:right w:val="none" w:sz="0" w:space="0" w:color="auto"/>
                  </w:divBdr>
                </w:div>
                <w:div w:id="1024359971">
                  <w:marLeft w:val="0"/>
                  <w:marRight w:val="0"/>
                  <w:marTop w:val="0"/>
                  <w:marBottom w:val="0"/>
                  <w:divBdr>
                    <w:top w:val="none" w:sz="0" w:space="0" w:color="auto"/>
                    <w:left w:val="none" w:sz="0" w:space="0" w:color="auto"/>
                    <w:bottom w:val="none" w:sz="0" w:space="0" w:color="auto"/>
                    <w:right w:val="none" w:sz="0" w:space="0" w:color="auto"/>
                  </w:divBdr>
                </w:div>
                <w:div w:id="1092241455">
                  <w:marLeft w:val="0"/>
                  <w:marRight w:val="0"/>
                  <w:marTop w:val="0"/>
                  <w:marBottom w:val="0"/>
                  <w:divBdr>
                    <w:top w:val="none" w:sz="0" w:space="0" w:color="auto"/>
                    <w:left w:val="none" w:sz="0" w:space="0" w:color="auto"/>
                    <w:bottom w:val="none" w:sz="0" w:space="0" w:color="auto"/>
                    <w:right w:val="none" w:sz="0" w:space="0" w:color="auto"/>
                  </w:divBdr>
                </w:div>
                <w:div w:id="1096094365">
                  <w:marLeft w:val="0"/>
                  <w:marRight w:val="0"/>
                  <w:marTop w:val="0"/>
                  <w:marBottom w:val="0"/>
                  <w:divBdr>
                    <w:top w:val="none" w:sz="0" w:space="0" w:color="auto"/>
                    <w:left w:val="none" w:sz="0" w:space="0" w:color="auto"/>
                    <w:bottom w:val="none" w:sz="0" w:space="0" w:color="auto"/>
                    <w:right w:val="none" w:sz="0" w:space="0" w:color="auto"/>
                  </w:divBdr>
                </w:div>
                <w:div w:id="1136603684">
                  <w:marLeft w:val="0"/>
                  <w:marRight w:val="0"/>
                  <w:marTop w:val="0"/>
                  <w:marBottom w:val="0"/>
                  <w:divBdr>
                    <w:top w:val="none" w:sz="0" w:space="0" w:color="auto"/>
                    <w:left w:val="none" w:sz="0" w:space="0" w:color="auto"/>
                    <w:bottom w:val="none" w:sz="0" w:space="0" w:color="auto"/>
                    <w:right w:val="none" w:sz="0" w:space="0" w:color="auto"/>
                  </w:divBdr>
                </w:div>
                <w:div w:id="1150706333">
                  <w:marLeft w:val="0"/>
                  <w:marRight w:val="0"/>
                  <w:marTop w:val="0"/>
                  <w:marBottom w:val="0"/>
                  <w:divBdr>
                    <w:top w:val="none" w:sz="0" w:space="0" w:color="auto"/>
                    <w:left w:val="none" w:sz="0" w:space="0" w:color="auto"/>
                    <w:bottom w:val="none" w:sz="0" w:space="0" w:color="auto"/>
                    <w:right w:val="none" w:sz="0" w:space="0" w:color="auto"/>
                  </w:divBdr>
                </w:div>
                <w:div w:id="1186794756">
                  <w:marLeft w:val="0"/>
                  <w:marRight w:val="0"/>
                  <w:marTop w:val="0"/>
                  <w:marBottom w:val="0"/>
                  <w:divBdr>
                    <w:top w:val="none" w:sz="0" w:space="0" w:color="auto"/>
                    <w:left w:val="none" w:sz="0" w:space="0" w:color="auto"/>
                    <w:bottom w:val="none" w:sz="0" w:space="0" w:color="auto"/>
                    <w:right w:val="none" w:sz="0" w:space="0" w:color="auto"/>
                  </w:divBdr>
                </w:div>
                <w:div w:id="1195194166">
                  <w:marLeft w:val="0"/>
                  <w:marRight w:val="0"/>
                  <w:marTop w:val="0"/>
                  <w:marBottom w:val="0"/>
                  <w:divBdr>
                    <w:top w:val="none" w:sz="0" w:space="0" w:color="auto"/>
                    <w:left w:val="none" w:sz="0" w:space="0" w:color="auto"/>
                    <w:bottom w:val="none" w:sz="0" w:space="0" w:color="auto"/>
                    <w:right w:val="none" w:sz="0" w:space="0" w:color="auto"/>
                  </w:divBdr>
                </w:div>
                <w:div w:id="1224484115">
                  <w:marLeft w:val="0"/>
                  <w:marRight w:val="0"/>
                  <w:marTop w:val="0"/>
                  <w:marBottom w:val="0"/>
                  <w:divBdr>
                    <w:top w:val="none" w:sz="0" w:space="0" w:color="auto"/>
                    <w:left w:val="none" w:sz="0" w:space="0" w:color="auto"/>
                    <w:bottom w:val="none" w:sz="0" w:space="0" w:color="auto"/>
                    <w:right w:val="none" w:sz="0" w:space="0" w:color="auto"/>
                  </w:divBdr>
                </w:div>
                <w:div w:id="1233540737">
                  <w:marLeft w:val="0"/>
                  <w:marRight w:val="0"/>
                  <w:marTop w:val="0"/>
                  <w:marBottom w:val="0"/>
                  <w:divBdr>
                    <w:top w:val="none" w:sz="0" w:space="0" w:color="auto"/>
                    <w:left w:val="none" w:sz="0" w:space="0" w:color="auto"/>
                    <w:bottom w:val="none" w:sz="0" w:space="0" w:color="auto"/>
                    <w:right w:val="none" w:sz="0" w:space="0" w:color="auto"/>
                  </w:divBdr>
                </w:div>
                <w:div w:id="1238049970">
                  <w:marLeft w:val="0"/>
                  <w:marRight w:val="0"/>
                  <w:marTop w:val="0"/>
                  <w:marBottom w:val="0"/>
                  <w:divBdr>
                    <w:top w:val="none" w:sz="0" w:space="0" w:color="auto"/>
                    <w:left w:val="none" w:sz="0" w:space="0" w:color="auto"/>
                    <w:bottom w:val="none" w:sz="0" w:space="0" w:color="auto"/>
                    <w:right w:val="none" w:sz="0" w:space="0" w:color="auto"/>
                  </w:divBdr>
                </w:div>
                <w:div w:id="1253973182">
                  <w:marLeft w:val="0"/>
                  <w:marRight w:val="0"/>
                  <w:marTop w:val="0"/>
                  <w:marBottom w:val="0"/>
                  <w:divBdr>
                    <w:top w:val="none" w:sz="0" w:space="0" w:color="auto"/>
                    <w:left w:val="none" w:sz="0" w:space="0" w:color="auto"/>
                    <w:bottom w:val="none" w:sz="0" w:space="0" w:color="auto"/>
                    <w:right w:val="none" w:sz="0" w:space="0" w:color="auto"/>
                  </w:divBdr>
                </w:div>
                <w:div w:id="1255741941">
                  <w:marLeft w:val="0"/>
                  <w:marRight w:val="0"/>
                  <w:marTop w:val="0"/>
                  <w:marBottom w:val="0"/>
                  <w:divBdr>
                    <w:top w:val="none" w:sz="0" w:space="0" w:color="auto"/>
                    <w:left w:val="none" w:sz="0" w:space="0" w:color="auto"/>
                    <w:bottom w:val="none" w:sz="0" w:space="0" w:color="auto"/>
                    <w:right w:val="none" w:sz="0" w:space="0" w:color="auto"/>
                  </w:divBdr>
                </w:div>
                <w:div w:id="1273854301">
                  <w:marLeft w:val="0"/>
                  <w:marRight w:val="0"/>
                  <w:marTop w:val="0"/>
                  <w:marBottom w:val="0"/>
                  <w:divBdr>
                    <w:top w:val="none" w:sz="0" w:space="0" w:color="auto"/>
                    <w:left w:val="none" w:sz="0" w:space="0" w:color="auto"/>
                    <w:bottom w:val="none" w:sz="0" w:space="0" w:color="auto"/>
                    <w:right w:val="none" w:sz="0" w:space="0" w:color="auto"/>
                  </w:divBdr>
                </w:div>
                <w:div w:id="1289704978">
                  <w:marLeft w:val="0"/>
                  <w:marRight w:val="0"/>
                  <w:marTop w:val="0"/>
                  <w:marBottom w:val="0"/>
                  <w:divBdr>
                    <w:top w:val="none" w:sz="0" w:space="0" w:color="auto"/>
                    <w:left w:val="none" w:sz="0" w:space="0" w:color="auto"/>
                    <w:bottom w:val="none" w:sz="0" w:space="0" w:color="auto"/>
                    <w:right w:val="none" w:sz="0" w:space="0" w:color="auto"/>
                  </w:divBdr>
                </w:div>
                <w:div w:id="1308515643">
                  <w:marLeft w:val="0"/>
                  <w:marRight w:val="0"/>
                  <w:marTop w:val="0"/>
                  <w:marBottom w:val="0"/>
                  <w:divBdr>
                    <w:top w:val="none" w:sz="0" w:space="0" w:color="auto"/>
                    <w:left w:val="none" w:sz="0" w:space="0" w:color="auto"/>
                    <w:bottom w:val="none" w:sz="0" w:space="0" w:color="auto"/>
                    <w:right w:val="none" w:sz="0" w:space="0" w:color="auto"/>
                  </w:divBdr>
                </w:div>
                <w:div w:id="1311522341">
                  <w:marLeft w:val="0"/>
                  <w:marRight w:val="0"/>
                  <w:marTop w:val="0"/>
                  <w:marBottom w:val="0"/>
                  <w:divBdr>
                    <w:top w:val="none" w:sz="0" w:space="0" w:color="auto"/>
                    <w:left w:val="none" w:sz="0" w:space="0" w:color="auto"/>
                    <w:bottom w:val="none" w:sz="0" w:space="0" w:color="auto"/>
                    <w:right w:val="none" w:sz="0" w:space="0" w:color="auto"/>
                  </w:divBdr>
                </w:div>
                <w:div w:id="1333946076">
                  <w:marLeft w:val="0"/>
                  <w:marRight w:val="0"/>
                  <w:marTop w:val="0"/>
                  <w:marBottom w:val="0"/>
                  <w:divBdr>
                    <w:top w:val="none" w:sz="0" w:space="0" w:color="auto"/>
                    <w:left w:val="none" w:sz="0" w:space="0" w:color="auto"/>
                    <w:bottom w:val="none" w:sz="0" w:space="0" w:color="auto"/>
                    <w:right w:val="none" w:sz="0" w:space="0" w:color="auto"/>
                  </w:divBdr>
                </w:div>
                <w:div w:id="1359501430">
                  <w:marLeft w:val="0"/>
                  <w:marRight w:val="0"/>
                  <w:marTop w:val="0"/>
                  <w:marBottom w:val="0"/>
                  <w:divBdr>
                    <w:top w:val="none" w:sz="0" w:space="0" w:color="auto"/>
                    <w:left w:val="none" w:sz="0" w:space="0" w:color="auto"/>
                    <w:bottom w:val="none" w:sz="0" w:space="0" w:color="auto"/>
                    <w:right w:val="none" w:sz="0" w:space="0" w:color="auto"/>
                  </w:divBdr>
                </w:div>
                <w:div w:id="1364401279">
                  <w:marLeft w:val="0"/>
                  <w:marRight w:val="0"/>
                  <w:marTop w:val="0"/>
                  <w:marBottom w:val="0"/>
                  <w:divBdr>
                    <w:top w:val="none" w:sz="0" w:space="0" w:color="auto"/>
                    <w:left w:val="none" w:sz="0" w:space="0" w:color="auto"/>
                    <w:bottom w:val="none" w:sz="0" w:space="0" w:color="auto"/>
                    <w:right w:val="none" w:sz="0" w:space="0" w:color="auto"/>
                  </w:divBdr>
                </w:div>
                <w:div w:id="1366557977">
                  <w:marLeft w:val="0"/>
                  <w:marRight w:val="0"/>
                  <w:marTop w:val="0"/>
                  <w:marBottom w:val="0"/>
                  <w:divBdr>
                    <w:top w:val="none" w:sz="0" w:space="0" w:color="auto"/>
                    <w:left w:val="none" w:sz="0" w:space="0" w:color="auto"/>
                    <w:bottom w:val="none" w:sz="0" w:space="0" w:color="auto"/>
                    <w:right w:val="none" w:sz="0" w:space="0" w:color="auto"/>
                  </w:divBdr>
                </w:div>
                <w:div w:id="1374579397">
                  <w:marLeft w:val="0"/>
                  <w:marRight w:val="0"/>
                  <w:marTop w:val="0"/>
                  <w:marBottom w:val="0"/>
                  <w:divBdr>
                    <w:top w:val="none" w:sz="0" w:space="0" w:color="auto"/>
                    <w:left w:val="none" w:sz="0" w:space="0" w:color="auto"/>
                    <w:bottom w:val="none" w:sz="0" w:space="0" w:color="auto"/>
                    <w:right w:val="none" w:sz="0" w:space="0" w:color="auto"/>
                  </w:divBdr>
                </w:div>
                <w:div w:id="1443842335">
                  <w:marLeft w:val="0"/>
                  <w:marRight w:val="0"/>
                  <w:marTop w:val="0"/>
                  <w:marBottom w:val="0"/>
                  <w:divBdr>
                    <w:top w:val="none" w:sz="0" w:space="0" w:color="auto"/>
                    <w:left w:val="none" w:sz="0" w:space="0" w:color="auto"/>
                    <w:bottom w:val="none" w:sz="0" w:space="0" w:color="auto"/>
                    <w:right w:val="none" w:sz="0" w:space="0" w:color="auto"/>
                  </w:divBdr>
                </w:div>
                <w:div w:id="1461260730">
                  <w:marLeft w:val="0"/>
                  <w:marRight w:val="0"/>
                  <w:marTop w:val="0"/>
                  <w:marBottom w:val="0"/>
                  <w:divBdr>
                    <w:top w:val="none" w:sz="0" w:space="0" w:color="auto"/>
                    <w:left w:val="none" w:sz="0" w:space="0" w:color="auto"/>
                    <w:bottom w:val="none" w:sz="0" w:space="0" w:color="auto"/>
                    <w:right w:val="none" w:sz="0" w:space="0" w:color="auto"/>
                  </w:divBdr>
                </w:div>
                <w:div w:id="1526290593">
                  <w:marLeft w:val="0"/>
                  <w:marRight w:val="0"/>
                  <w:marTop w:val="0"/>
                  <w:marBottom w:val="0"/>
                  <w:divBdr>
                    <w:top w:val="none" w:sz="0" w:space="0" w:color="auto"/>
                    <w:left w:val="none" w:sz="0" w:space="0" w:color="auto"/>
                    <w:bottom w:val="none" w:sz="0" w:space="0" w:color="auto"/>
                    <w:right w:val="none" w:sz="0" w:space="0" w:color="auto"/>
                  </w:divBdr>
                </w:div>
                <w:div w:id="1569653048">
                  <w:marLeft w:val="0"/>
                  <w:marRight w:val="0"/>
                  <w:marTop w:val="0"/>
                  <w:marBottom w:val="0"/>
                  <w:divBdr>
                    <w:top w:val="none" w:sz="0" w:space="0" w:color="auto"/>
                    <w:left w:val="none" w:sz="0" w:space="0" w:color="auto"/>
                    <w:bottom w:val="none" w:sz="0" w:space="0" w:color="auto"/>
                    <w:right w:val="none" w:sz="0" w:space="0" w:color="auto"/>
                  </w:divBdr>
                </w:div>
                <w:div w:id="1570723223">
                  <w:marLeft w:val="0"/>
                  <w:marRight w:val="0"/>
                  <w:marTop w:val="0"/>
                  <w:marBottom w:val="0"/>
                  <w:divBdr>
                    <w:top w:val="none" w:sz="0" w:space="0" w:color="auto"/>
                    <w:left w:val="none" w:sz="0" w:space="0" w:color="auto"/>
                    <w:bottom w:val="none" w:sz="0" w:space="0" w:color="auto"/>
                    <w:right w:val="none" w:sz="0" w:space="0" w:color="auto"/>
                  </w:divBdr>
                </w:div>
                <w:div w:id="1604193729">
                  <w:marLeft w:val="0"/>
                  <w:marRight w:val="0"/>
                  <w:marTop w:val="0"/>
                  <w:marBottom w:val="0"/>
                  <w:divBdr>
                    <w:top w:val="none" w:sz="0" w:space="0" w:color="auto"/>
                    <w:left w:val="none" w:sz="0" w:space="0" w:color="auto"/>
                    <w:bottom w:val="none" w:sz="0" w:space="0" w:color="auto"/>
                    <w:right w:val="none" w:sz="0" w:space="0" w:color="auto"/>
                  </w:divBdr>
                </w:div>
                <w:div w:id="1604802046">
                  <w:marLeft w:val="0"/>
                  <w:marRight w:val="0"/>
                  <w:marTop w:val="0"/>
                  <w:marBottom w:val="0"/>
                  <w:divBdr>
                    <w:top w:val="none" w:sz="0" w:space="0" w:color="auto"/>
                    <w:left w:val="none" w:sz="0" w:space="0" w:color="auto"/>
                    <w:bottom w:val="none" w:sz="0" w:space="0" w:color="auto"/>
                    <w:right w:val="none" w:sz="0" w:space="0" w:color="auto"/>
                  </w:divBdr>
                </w:div>
                <w:div w:id="1605266310">
                  <w:marLeft w:val="0"/>
                  <w:marRight w:val="0"/>
                  <w:marTop w:val="0"/>
                  <w:marBottom w:val="0"/>
                  <w:divBdr>
                    <w:top w:val="none" w:sz="0" w:space="0" w:color="auto"/>
                    <w:left w:val="none" w:sz="0" w:space="0" w:color="auto"/>
                    <w:bottom w:val="none" w:sz="0" w:space="0" w:color="auto"/>
                    <w:right w:val="none" w:sz="0" w:space="0" w:color="auto"/>
                  </w:divBdr>
                </w:div>
                <w:div w:id="1633443891">
                  <w:marLeft w:val="0"/>
                  <w:marRight w:val="0"/>
                  <w:marTop w:val="0"/>
                  <w:marBottom w:val="0"/>
                  <w:divBdr>
                    <w:top w:val="none" w:sz="0" w:space="0" w:color="auto"/>
                    <w:left w:val="none" w:sz="0" w:space="0" w:color="auto"/>
                    <w:bottom w:val="none" w:sz="0" w:space="0" w:color="auto"/>
                    <w:right w:val="none" w:sz="0" w:space="0" w:color="auto"/>
                  </w:divBdr>
                </w:div>
                <w:div w:id="1671566897">
                  <w:marLeft w:val="0"/>
                  <w:marRight w:val="0"/>
                  <w:marTop w:val="0"/>
                  <w:marBottom w:val="0"/>
                  <w:divBdr>
                    <w:top w:val="none" w:sz="0" w:space="0" w:color="auto"/>
                    <w:left w:val="none" w:sz="0" w:space="0" w:color="auto"/>
                    <w:bottom w:val="none" w:sz="0" w:space="0" w:color="auto"/>
                    <w:right w:val="none" w:sz="0" w:space="0" w:color="auto"/>
                  </w:divBdr>
                </w:div>
                <w:div w:id="1745028287">
                  <w:marLeft w:val="0"/>
                  <w:marRight w:val="0"/>
                  <w:marTop w:val="0"/>
                  <w:marBottom w:val="0"/>
                  <w:divBdr>
                    <w:top w:val="none" w:sz="0" w:space="0" w:color="auto"/>
                    <w:left w:val="none" w:sz="0" w:space="0" w:color="auto"/>
                    <w:bottom w:val="none" w:sz="0" w:space="0" w:color="auto"/>
                    <w:right w:val="none" w:sz="0" w:space="0" w:color="auto"/>
                  </w:divBdr>
                </w:div>
                <w:div w:id="1747071708">
                  <w:marLeft w:val="0"/>
                  <w:marRight w:val="0"/>
                  <w:marTop w:val="0"/>
                  <w:marBottom w:val="0"/>
                  <w:divBdr>
                    <w:top w:val="none" w:sz="0" w:space="0" w:color="auto"/>
                    <w:left w:val="none" w:sz="0" w:space="0" w:color="auto"/>
                    <w:bottom w:val="none" w:sz="0" w:space="0" w:color="auto"/>
                    <w:right w:val="none" w:sz="0" w:space="0" w:color="auto"/>
                  </w:divBdr>
                </w:div>
                <w:div w:id="1814367295">
                  <w:marLeft w:val="0"/>
                  <w:marRight w:val="0"/>
                  <w:marTop w:val="0"/>
                  <w:marBottom w:val="0"/>
                  <w:divBdr>
                    <w:top w:val="none" w:sz="0" w:space="0" w:color="auto"/>
                    <w:left w:val="none" w:sz="0" w:space="0" w:color="auto"/>
                    <w:bottom w:val="none" w:sz="0" w:space="0" w:color="auto"/>
                    <w:right w:val="none" w:sz="0" w:space="0" w:color="auto"/>
                  </w:divBdr>
                </w:div>
                <w:div w:id="1815951996">
                  <w:marLeft w:val="0"/>
                  <w:marRight w:val="0"/>
                  <w:marTop w:val="0"/>
                  <w:marBottom w:val="0"/>
                  <w:divBdr>
                    <w:top w:val="none" w:sz="0" w:space="0" w:color="auto"/>
                    <w:left w:val="none" w:sz="0" w:space="0" w:color="auto"/>
                    <w:bottom w:val="none" w:sz="0" w:space="0" w:color="auto"/>
                    <w:right w:val="none" w:sz="0" w:space="0" w:color="auto"/>
                  </w:divBdr>
                </w:div>
                <w:div w:id="1870531440">
                  <w:marLeft w:val="0"/>
                  <w:marRight w:val="0"/>
                  <w:marTop w:val="0"/>
                  <w:marBottom w:val="0"/>
                  <w:divBdr>
                    <w:top w:val="none" w:sz="0" w:space="0" w:color="auto"/>
                    <w:left w:val="none" w:sz="0" w:space="0" w:color="auto"/>
                    <w:bottom w:val="none" w:sz="0" w:space="0" w:color="auto"/>
                    <w:right w:val="none" w:sz="0" w:space="0" w:color="auto"/>
                  </w:divBdr>
                </w:div>
                <w:div w:id="1882202861">
                  <w:marLeft w:val="0"/>
                  <w:marRight w:val="0"/>
                  <w:marTop w:val="0"/>
                  <w:marBottom w:val="0"/>
                  <w:divBdr>
                    <w:top w:val="none" w:sz="0" w:space="0" w:color="auto"/>
                    <w:left w:val="none" w:sz="0" w:space="0" w:color="auto"/>
                    <w:bottom w:val="none" w:sz="0" w:space="0" w:color="auto"/>
                    <w:right w:val="none" w:sz="0" w:space="0" w:color="auto"/>
                  </w:divBdr>
                </w:div>
                <w:div w:id="1897429736">
                  <w:marLeft w:val="0"/>
                  <w:marRight w:val="0"/>
                  <w:marTop w:val="0"/>
                  <w:marBottom w:val="0"/>
                  <w:divBdr>
                    <w:top w:val="none" w:sz="0" w:space="0" w:color="auto"/>
                    <w:left w:val="none" w:sz="0" w:space="0" w:color="auto"/>
                    <w:bottom w:val="none" w:sz="0" w:space="0" w:color="auto"/>
                    <w:right w:val="none" w:sz="0" w:space="0" w:color="auto"/>
                  </w:divBdr>
                </w:div>
                <w:div w:id="1913927319">
                  <w:marLeft w:val="0"/>
                  <w:marRight w:val="0"/>
                  <w:marTop w:val="0"/>
                  <w:marBottom w:val="0"/>
                  <w:divBdr>
                    <w:top w:val="none" w:sz="0" w:space="0" w:color="auto"/>
                    <w:left w:val="none" w:sz="0" w:space="0" w:color="auto"/>
                    <w:bottom w:val="none" w:sz="0" w:space="0" w:color="auto"/>
                    <w:right w:val="none" w:sz="0" w:space="0" w:color="auto"/>
                  </w:divBdr>
                </w:div>
                <w:div w:id="1943803219">
                  <w:marLeft w:val="0"/>
                  <w:marRight w:val="0"/>
                  <w:marTop w:val="0"/>
                  <w:marBottom w:val="0"/>
                  <w:divBdr>
                    <w:top w:val="none" w:sz="0" w:space="0" w:color="auto"/>
                    <w:left w:val="none" w:sz="0" w:space="0" w:color="auto"/>
                    <w:bottom w:val="none" w:sz="0" w:space="0" w:color="auto"/>
                    <w:right w:val="none" w:sz="0" w:space="0" w:color="auto"/>
                  </w:divBdr>
                </w:div>
                <w:div w:id="1954507546">
                  <w:marLeft w:val="0"/>
                  <w:marRight w:val="0"/>
                  <w:marTop w:val="0"/>
                  <w:marBottom w:val="0"/>
                  <w:divBdr>
                    <w:top w:val="none" w:sz="0" w:space="0" w:color="auto"/>
                    <w:left w:val="none" w:sz="0" w:space="0" w:color="auto"/>
                    <w:bottom w:val="none" w:sz="0" w:space="0" w:color="auto"/>
                    <w:right w:val="none" w:sz="0" w:space="0" w:color="auto"/>
                  </w:divBdr>
                </w:div>
                <w:div w:id="1959484962">
                  <w:marLeft w:val="0"/>
                  <w:marRight w:val="0"/>
                  <w:marTop w:val="0"/>
                  <w:marBottom w:val="0"/>
                  <w:divBdr>
                    <w:top w:val="none" w:sz="0" w:space="0" w:color="auto"/>
                    <w:left w:val="none" w:sz="0" w:space="0" w:color="auto"/>
                    <w:bottom w:val="none" w:sz="0" w:space="0" w:color="auto"/>
                    <w:right w:val="none" w:sz="0" w:space="0" w:color="auto"/>
                  </w:divBdr>
                </w:div>
                <w:div w:id="1983382038">
                  <w:marLeft w:val="0"/>
                  <w:marRight w:val="0"/>
                  <w:marTop w:val="0"/>
                  <w:marBottom w:val="0"/>
                  <w:divBdr>
                    <w:top w:val="none" w:sz="0" w:space="0" w:color="auto"/>
                    <w:left w:val="none" w:sz="0" w:space="0" w:color="auto"/>
                    <w:bottom w:val="none" w:sz="0" w:space="0" w:color="auto"/>
                    <w:right w:val="none" w:sz="0" w:space="0" w:color="auto"/>
                  </w:divBdr>
                </w:div>
                <w:div w:id="1988044196">
                  <w:marLeft w:val="0"/>
                  <w:marRight w:val="0"/>
                  <w:marTop w:val="0"/>
                  <w:marBottom w:val="0"/>
                  <w:divBdr>
                    <w:top w:val="none" w:sz="0" w:space="0" w:color="auto"/>
                    <w:left w:val="none" w:sz="0" w:space="0" w:color="auto"/>
                    <w:bottom w:val="none" w:sz="0" w:space="0" w:color="auto"/>
                    <w:right w:val="none" w:sz="0" w:space="0" w:color="auto"/>
                  </w:divBdr>
                </w:div>
                <w:div w:id="1993825670">
                  <w:marLeft w:val="0"/>
                  <w:marRight w:val="0"/>
                  <w:marTop w:val="0"/>
                  <w:marBottom w:val="0"/>
                  <w:divBdr>
                    <w:top w:val="none" w:sz="0" w:space="0" w:color="auto"/>
                    <w:left w:val="none" w:sz="0" w:space="0" w:color="auto"/>
                    <w:bottom w:val="none" w:sz="0" w:space="0" w:color="auto"/>
                    <w:right w:val="none" w:sz="0" w:space="0" w:color="auto"/>
                  </w:divBdr>
                </w:div>
                <w:div w:id="2045474137">
                  <w:marLeft w:val="0"/>
                  <w:marRight w:val="0"/>
                  <w:marTop w:val="0"/>
                  <w:marBottom w:val="0"/>
                  <w:divBdr>
                    <w:top w:val="none" w:sz="0" w:space="0" w:color="auto"/>
                    <w:left w:val="none" w:sz="0" w:space="0" w:color="auto"/>
                    <w:bottom w:val="none" w:sz="0" w:space="0" w:color="auto"/>
                    <w:right w:val="none" w:sz="0" w:space="0" w:color="auto"/>
                  </w:divBdr>
                </w:div>
                <w:div w:id="2084140962">
                  <w:marLeft w:val="0"/>
                  <w:marRight w:val="0"/>
                  <w:marTop w:val="0"/>
                  <w:marBottom w:val="0"/>
                  <w:divBdr>
                    <w:top w:val="none" w:sz="0" w:space="0" w:color="auto"/>
                    <w:left w:val="none" w:sz="0" w:space="0" w:color="auto"/>
                    <w:bottom w:val="none" w:sz="0" w:space="0" w:color="auto"/>
                    <w:right w:val="none" w:sz="0" w:space="0" w:color="auto"/>
                  </w:divBdr>
                </w:div>
                <w:div w:id="2087149959">
                  <w:marLeft w:val="0"/>
                  <w:marRight w:val="0"/>
                  <w:marTop w:val="0"/>
                  <w:marBottom w:val="0"/>
                  <w:divBdr>
                    <w:top w:val="none" w:sz="0" w:space="0" w:color="auto"/>
                    <w:left w:val="none" w:sz="0" w:space="0" w:color="auto"/>
                    <w:bottom w:val="none" w:sz="0" w:space="0" w:color="auto"/>
                    <w:right w:val="none" w:sz="0" w:space="0" w:color="auto"/>
                  </w:divBdr>
                </w:div>
                <w:div w:id="2112045040">
                  <w:marLeft w:val="0"/>
                  <w:marRight w:val="0"/>
                  <w:marTop w:val="0"/>
                  <w:marBottom w:val="0"/>
                  <w:divBdr>
                    <w:top w:val="none" w:sz="0" w:space="0" w:color="auto"/>
                    <w:left w:val="none" w:sz="0" w:space="0" w:color="auto"/>
                    <w:bottom w:val="none" w:sz="0" w:space="0" w:color="auto"/>
                    <w:right w:val="none" w:sz="0" w:space="0" w:color="auto"/>
                  </w:divBdr>
                </w:div>
                <w:div w:id="2130317256">
                  <w:marLeft w:val="0"/>
                  <w:marRight w:val="0"/>
                  <w:marTop w:val="0"/>
                  <w:marBottom w:val="0"/>
                  <w:divBdr>
                    <w:top w:val="none" w:sz="0" w:space="0" w:color="auto"/>
                    <w:left w:val="none" w:sz="0" w:space="0" w:color="auto"/>
                    <w:bottom w:val="none" w:sz="0" w:space="0" w:color="auto"/>
                    <w:right w:val="none" w:sz="0" w:space="0" w:color="auto"/>
                  </w:divBdr>
                </w:div>
                <w:div w:id="2145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8126">
          <w:marLeft w:val="0"/>
          <w:marRight w:val="0"/>
          <w:marTop w:val="0"/>
          <w:marBottom w:val="0"/>
          <w:divBdr>
            <w:top w:val="none" w:sz="0" w:space="0" w:color="auto"/>
            <w:left w:val="none" w:sz="0" w:space="0" w:color="auto"/>
            <w:bottom w:val="none" w:sz="0" w:space="0" w:color="auto"/>
            <w:right w:val="none" w:sz="0" w:space="0" w:color="auto"/>
          </w:divBdr>
        </w:div>
        <w:div w:id="616060069">
          <w:marLeft w:val="0"/>
          <w:marRight w:val="0"/>
          <w:marTop w:val="0"/>
          <w:marBottom w:val="0"/>
          <w:divBdr>
            <w:top w:val="none" w:sz="0" w:space="0" w:color="auto"/>
            <w:left w:val="none" w:sz="0" w:space="0" w:color="auto"/>
            <w:bottom w:val="none" w:sz="0" w:space="0" w:color="auto"/>
            <w:right w:val="none" w:sz="0" w:space="0" w:color="auto"/>
          </w:divBdr>
        </w:div>
        <w:div w:id="628903294">
          <w:marLeft w:val="0"/>
          <w:marRight w:val="0"/>
          <w:marTop w:val="0"/>
          <w:marBottom w:val="0"/>
          <w:divBdr>
            <w:top w:val="none" w:sz="0" w:space="0" w:color="auto"/>
            <w:left w:val="none" w:sz="0" w:space="0" w:color="auto"/>
            <w:bottom w:val="none" w:sz="0" w:space="0" w:color="auto"/>
            <w:right w:val="none" w:sz="0" w:space="0" w:color="auto"/>
          </w:divBdr>
          <w:divsChild>
            <w:div w:id="153689424">
              <w:marLeft w:val="0"/>
              <w:marRight w:val="0"/>
              <w:marTop w:val="0"/>
              <w:marBottom w:val="0"/>
              <w:divBdr>
                <w:top w:val="none" w:sz="0" w:space="0" w:color="auto"/>
                <w:left w:val="none" w:sz="0" w:space="0" w:color="auto"/>
                <w:bottom w:val="none" w:sz="0" w:space="0" w:color="auto"/>
                <w:right w:val="none" w:sz="0" w:space="0" w:color="auto"/>
              </w:divBdr>
              <w:divsChild>
                <w:div w:id="9643030">
                  <w:marLeft w:val="0"/>
                  <w:marRight w:val="0"/>
                  <w:marTop w:val="0"/>
                  <w:marBottom w:val="0"/>
                  <w:divBdr>
                    <w:top w:val="none" w:sz="0" w:space="0" w:color="auto"/>
                    <w:left w:val="none" w:sz="0" w:space="0" w:color="auto"/>
                    <w:bottom w:val="none" w:sz="0" w:space="0" w:color="auto"/>
                    <w:right w:val="none" w:sz="0" w:space="0" w:color="auto"/>
                  </w:divBdr>
                </w:div>
                <w:div w:id="19598088">
                  <w:marLeft w:val="0"/>
                  <w:marRight w:val="0"/>
                  <w:marTop w:val="0"/>
                  <w:marBottom w:val="0"/>
                  <w:divBdr>
                    <w:top w:val="none" w:sz="0" w:space="0" w:color="auto"/>
                    <w:left w:val="none" w:sz="0" w:space="0" w:color="auto"/>
                    <w:bottom w:val="none" w:sz="0" w:space="0" w:color="auto"/>
                    <w:right w:val="none" w:sz="0" w:space="0" w:color="auto"/>
                  </w:divBdr>
                </w:div>
                <w:div w:id="44061583">
                  <w:marLeft w:val="0"/>
                  <w:marRight w:val="0"/>
                  <w:marTop w:val="0"/>
                  <w:marBottom w:val="0"/>
                  <w:divBdr>
                    <w:top w:val="none" w:sz="0" w:space="0" w:color="auto"/>
                    <w:left w:val="none" w:sz="0" w:space="0" w:color="auto"/>
                    <w:bottom w:val="none" w:sz="0" w:space="0" w:color="auto"/>
                    <w:right w:val="none" w:sz="0" w:space="0" w:color="auto"/>
                  </w:divBdr>
                </w:div>
                <w:div w:id="44107510">
                  <w:marLeft w:val="0"/>
                  <w:marRight w:val="0"/>
                  <w:marTop w:val="0"/>
                  <w:marBottom w:val="0"/>
                  <w:divBdr>
                    <w:top w:val="none" w:sz="0" w:space="0" w:color="auto"/>
                    <w:left w:val="none" w:sz="0" w:space="0" w:color="auto"/>
                    <w:bottom w:val="none" w:sz="0" w:space="0" w:color="auto"/>
                    <w:right w:val="none" w:sz="0" w:space="0" w:color="auto"/>
                  </w:divBdr>
                </w:div>
                <w:div w:id="48119487">
                  <w:marLeft w:val="0"/>
                  <w:marRight w:val="0"/>
                  <w:marTop w:val="0"/>
                  <w:marBottom w:val="0"/>
                  <w:divBdr>
                    <w:top w:val="none" w:sz="0" w:space="0" w:color="auto"/>
                    <w:left w:val="none" w:sz="0" w:space="0" w:color="auto"/>
                    <w:bottom w:val="none" w:sz="0" w:space="0" w:color="auto"/>
                    <w:right w:val="none" w:sz="0" w:space="0" w:color="auto"/>
                  </w:divBdr>
                </w:div>
                <w:div w:id="66924353">
                  <w:marLeft w:val="0"/>
                  <w:marRight w:val="0"/>
                  <w:marTop w:val="0"/>
                  <w:marBottom w:val="0"/>
                  <w:divBdr>
                    <w:top w:val="none" w:sz="0" w:space="0" w:color="auto"/>
                    <w:left w:val="none" w:sz="0" w:space="0" w:color="auto"/>
                    <w:bottom w:val="none" w:sz="0" w:space="0" w:color="auto"/>
                    <w:right w:val="none" w:sz="0" w:space="0" w:color="auto"/>
                  </w:divBdr>
                </w:div>
                <w:div w:id="71437713">
                  <w:marLeft w:val="0"/>
                  <w:marRight w:val="0"/>
                  <w:marTop w:val="0"/>
                  <w:marBottom w:val="0"/>
                  <w:divBdr>
                    <w:top w:val="none" w:sz="0" w:space="0" w:color="auto"/>
                    <w:left w:val="none" w:sz="0" w:space="0" w:color="auto"/>
                    <w:bottom w:val="none" w:sz="0" w:space="0" w:color="auto"/>
                    <w:right w:val="none" w:sz="0" w:space="0" w:color="auto"/>
                  </w:divBdr>
                </w:div>
                <w:div w:id="78867723">
                  <w:marLeft w:val="0"/>
                  <w:marRight w:val="0"/>
                  <w:marTop w:val="0"/>
                  <w:marBottom w:val="0"/>
                  <w:divBdr>
                    <w:top w:val="none" w:sz="0" w:space="0" w:color="auto"/>
                    <w:left w:val="none" w:sz="0" w:space="0" w:color="auto"/>
                    <w:bottom w:val="none" w:sz="0" w:space="0" w:color="auto"/>
                    <w:right w:val="none" w:sz="0" w:space="0" w:color="auto"/>
                  </w:divBdr>
                </w:div>
                <w:div w:id="81606515">
                  <w:marLeft w:val="0"/>
                  <w:marRight w:val="0"/>
                  <w:marTop w:val="0"/>
                  <w:marBottom w:val="0"/>
                  <w:divBdr>
                    <w:top w:val="none" w:sz="0" w:space="0" w:color="auto"/>
                    <w:left w:val="none" w:sz="0" w:space="0" w:color="auto"/>
                    <w:bottom w:val="none" w:sz="0" w:space="0" w:color="auto"/>
                    <w:right w:val="none" w:sz="0" w:space="0" w:color="auto"/>
                  </w:divBdr>
                </w:div>
                <w:div w:id="84109442">
                  <w:marLeft w:val="0"/>
                  <w:marRight w:val="0"/>
                  <w:marTop w:val="0"/>
                  <w:marBottom w:val="0"/>
                  <w:divBdr>
                    <w:top w:val="none" w:sz="0" w:space="0" w:color="auto"/>
                    <w:left w:val="none" w:sz="0" w:space="0" w:color="auto"/>
                    <w:bottom w:val="none" w:sz="0" w:space="0" w:color="auto"/>
                    <w:right w:val="none" w:sz="0" w:space="0" w:color="auto"/>
                  </w:divBdr>
                </w:div>
                <w:div w:id="137723205">
                  <w:marLeft w:val="0"/>
                  <w:marRight w:val="0"/>
                  <w:marTop w:val="0"/>
                  <w:marBottom w:val="0"/>
                  <w:divBdr>
                    <w:top w:val="none" w:sz="0" w:space="0" w:color="auto"/>
                    <w:left w:val="none" w:sz="0" w:space="0" w:color="auto"/>
                    <w:bottom w:val="none" w:sz="0" w:space="0" w:color="auto"/>
                    <w:right w:val="none" w:sz="0" w:space="0" w:color="auto"/>
                  </w:divBdr>
                </w:div>
                <w:div w:id="138956945">
                  <w:marLeft w:val="0"/>
                  <w:marRight w:val="0"/>
                  <w:marTop w:val="0"/>
                  <w:marBottom w:val="0"/>
                  <w:divBdr>
                    <w:top w:val="none" w:sz="0" w:space="0" w:color="auto"/>
                    <w:left w:val="none" w:sz="0" w:space="0" w:color="auto"/>
                    <w:bottom w:val="none" w:sz="0" w:space="0" w:color="auto"/>
                    <w:right w:val="none" w:sz="0" w:space="0" w:color="auto"/>
                  </w:divBdr>
                </w:div>
                <w:div w:id="177082595">
                  <w:marLeft w:val="0"/>
                  <w:marRight w:val="0"/>
                  <w:marTop w:val="0"/>
                  <w:marBottom w:val="0"/>
                  <w:divBdr>
                    <w:top w:val="none" w:sz="0" w:space="0" w:color="auto"/>
                    <w:left w:val="none" w:sz="0" w:space="0" w:color="auto"/>
                    <w:bottom w:val="none" w:sz="0" w:space="0" w:color="auto"/>
                    <w:right w:val="none" w:sz="0" w:space="0" w:color="auto"/>
                  </w:divBdr>
                </w:div>
                <w:div w:id="183711875">
                  <w:marLeft w:val="0"/>
                  <w:marRight w:val="0"/>
                  <w:marTop w:val="0"/>
                  <w:marBottom w:val="0"/>
                  <w:divBdr>
                    <w:top w:val="none" w:sz="0" w:space="0" w:color="auto"/>
                    <w:left w:val="none" w:sz="0" w:space="0" w:color="auto"/>
                    <w:bottom w:val="none" w:sz="0" w:space="0" w:color="auto"/>
                    <w:right w:val="none" w:sz="0" w:space="0" w:color="auto"/>
                  </w:divBdr>
                </w:div>
                <w:div w:id="189995010">
                  <w:marLeft w:val="0"/>
                  <w:marRight w:val="0"/>
                  <w:marTop w:val="0"/>
                  <w:marBottom w:val="0"/>
                  <w:divBdr>
                    <w:top w:val="none" w:sz="0" w:space="0" w:color="auto"/>
                    <w:left w:val="none" w:sz="0" w:space="0" w:color="auto"/>
                    <w:bottom w:val="none" w:sz="0" w:space="0" w:color="auto"/>
                    <w:right w:val="none" w:sz="0" w:space="0" w:color="auto"/>
                  </w:divBdr>
                </w:div>
                <w:div w:id="191965753">
                  <w:marLeft w:val="0"/>
                  <w:marRight w:val="0"/>
                  <w:marTop w:val="0"/>
                  <w:marBottom w:val="0"/>
                  <w:divBdr>
                    <w:top w:val="none" w:sz="0" w:space="0" w:color="auto"/>
                    <w:left w:val="none" w:sz="0" w:space="0" w:color="auto"/>
                    <w:bottom w:val="none" w:sz="0" w:space="0" w:color="auto"/>
                    <w:right w:val="none" w:sz="0" w:space="0" w:color="auto"/>
                  </w:divBdr>
                </w:div>
                <w:div w:id="194003128">
                  <w:marLeft w:val="0"/>
                  <w:marRight w:val="0"/>
                  <w:marTop w:val="0"/>
                  <w:marBottom w:val="0"/>
                  <w:divBdr>
                    <w:top w:val="none" w:sz="0" w:space="0" w:color="auto"/>
                    <w:left w:val="none" w:sz="0" w:space="0" w:color="auto"/>
                    <w:bottom w:val="none" w:sz="0" w:space="0" w:color="auto"/>
                    <w:right w:val="none" w:sz="0" w:space="0" w:color="auto"/>
                  </w:divBdr>
                </w:div>
                <w:div w:id="217011828">
                  <w:marLeft w:val="0"/>
                  <w:marRight w:val="0"/>
                  <w:marTop w:val="0"/>
                  <w:marBottom w:val="0"/>
                  <w:divBdr>
                    <w:top w:val="none" w:sz="0" w:space="0" w:color="auto"/>
                    <w:left w:val="none" w:sz="0" w:space="0" w:color="auto"/>
                    <w:bottom w:val="none" w:sz="0" w:space="0" w:color="auto"/>
                    <w:right w:val="none" w:sz="0" w:space="0" w:color="auto"/>
                  </w:divBdr>
                </w:div>
                <w:div w:id="241524129">
                  <w:marLeft w:val="0"/>
                  <w:marRight w:val="0"/>
                  <w:marTop w:val="0"/>
                  <w:marBottom w:val="0"/>
                  <w:divBdr>
                    <w:top w:val="none" w:sz="0" w:space="0" w:color="auto"/>
                    <w:left w:val="none" w:sz="0" w:space="0" w:color="auto"/>
                    <w:bottom w:val="none" w:sz="0" w:space="0" w:color="auto"/>
                    <w:right w:val="none" w:sz="0" w:space="0" w:color="auto"/>
                  </w:divBdr>
                </w:div>
                <w:div w:id="283731171">
                  <w:marLeft w:val="0"/>
                  <w:marRight w:val="0"/>
                  <w:marTop w:val="0"/>
                  <w:marBottom w:val="0"/>
                  <w:divBdr>
                    <w:top w:val="none" w:sz="0" w:space="0" w:color="auto"/>
                    <w:left w:val="none" w:sz="0" w:space="0" w:color="auto"/>
                    <w:bottom w:val="none" w:sz="0" w:space="0" w:color="auto"/>
                    <w:right w:val="none" w:sz="0" w:space="0" w:color="auto"/>
                  </w:divBdr>
                </w:div>
                <w:div w:id="299920007">
                  <w:marLeft w:val="0"/>
                  <w:marRight w:val="0"/>
                  <w:marTop w:val="0"/>
                  <w:marBottom w:val="0"/>
                  <w:divBdr>
                    <w:top w:val="none" w:sz="0" w:space="0" w:color="auto"/>
                    <w:left w:val="none" w:sz="0" w:space="0" w:color="auto"/>
                    <w:bottom w:val="none" w:sz="0" w:space="0" w:color="auto"/>
                    <w:right w:val="none" w:sz="0" w:space="0" w:color="auto"/>
                  </w:divBdr>
                </w:div>
                <w:div w:id="307323416">
                  <w:marLeft w:val="0"/>
                  <w:marRight w:val="0"/>
                  <w:marTop w:val="0"/>
                  <w:marBottom w:val="0"/>
                  <w:divBdr>
                    <w:top w:val="none" w:sz="0" w:space="0" w:color="auto"/>
                    <w:left w:val="none" w:sz="0" w:space="0" w:color="auto"/>
                    <w:bottom w:val="none" w:sz="0" w:space="0" w:color="auto"/>
                    <w:right w:val="none" w:sz="0" w:space="0" w:color="auto"/>
                  </w:divBdr>
                </w:div>
                <w:div w:id="338388306">
                  <w:marLeft w:val="0"/>
                  <w:marRight w:val="0"/>
                  <w:marTop w:val="0"/>
                  <w:marBottom w:val="0"/>
                  <w:divBdr>
                    <w:top w:val="none" w:sz="0" w:space="0" w:color="auto"/>
                    <w:left w:val="none" w:sz="0" w:space="0" w:color="auto"/>
                    <w:bottom w:val="none" w:sz="0" w:space="0" w:color="auto"/>
                    <w:right w:val="none" w:sz="0" w:space="0" w:color="auto"/>
                  </w:divBdr>
                </w:div>
                <w:div w:id="341978794">
                  <w:marLeft w:val="0"/>
                  <w:marRight w:val="0"/>
                  <w:marTop w:val="0"/>
                  <w:marBottom w:val="0"/>
                  <w:divBdr>
                    <w:top w:val="none" w:sz="0" w:space="0" w:color="auto"/>
                    <w:left w:val="none" w:sz="0" w:space="0" w:color="auto"/>
                    <w:bottom w:val="none" w:sz="0" w:space="0" w:color="auto"/>
                    <w:right w:val="none" w:sz="0" w:space="0" w:color="auto"/>
                  </w:divBdr>
                </w:div>
                <w:div w:id="361832700">
                  <w:marLeft w:val="0"/>
                  <w:marRight w:val="0"/>
                  <w:marTop w:val="0"/>
                  <w:marBottom w:val="0"/>
                  <w:divBdr>
                    <w:top w:val="none" w:sz="0" w:space="0" w:color="auto"/>
                    <w:left w:val="none" w:sz="0" w:space="0" w:color="auto"/>
                    <w:bottom w:val="none" w:sz="0" w:space="0" w:color="auto"/>
                    <w:right w:val="none" w:sz="0" w:space="0" w:color="auto"/>
                  </w:divBdr>
                </w:div>
                <w:div w:id="377432924">
                  <w:marLeft w:val="0"/>
                  <w:marRight w:val="0"/>
                  <w:marTop w:val="0"/>
                  <w:marBottom w:val="0"/>
                  <w:divBdr>
                    <w:top w:val="none" w:sz="0" w:space="0" w:color="auto"/>
                    <w:left w:val="none" w:sz="0" w:space="0" w:color="auto"/>
                    <w:bottom w:val="none" w:sz="0" w:space="0" w:color="auto"/>
                    <w:right w:val="none" w:sz="0" w:space="0" w:color="auto"/>
                  </w:divBdr>
                </w:div>
                <w:div w:id="378163976">
                  <w:marLeft w:val="0"/>
                  <w:marRight w:val="0"/>
                  <w:marTop w:val="0"/>
                  <w:marBottom w:val="0"/>
                  <w:divBdr>
                    <w:top w:val="none" w:sz="0" w:space="0" w:color="auto"/>
                    <w:left w:val="none" w:sz="0" w:space="0" w:color="auto"/>
                    <w:bottom w:val="none" w:sz="0" w:space="0" w:color="auto"/>
                    <w:right w:val="none" w:sz="0" w:space="0" w:color="auto"/>
                  </w:divBdr>
                </w:div>
                <w:div w:id="442191857">
                  <w:marLeft w:val="0"/>
                  <w:marRight w:val="0"/>
                  <w:marTop w:val="0"/>
                  <w:marBottom w:val="0"/>
                  <w:divBdr>
                    <w:top w:val="none" w:sz="0" w:space="0" w:color="auto"/>
                    <w:left w:val="none" w:sz="0" w:space="0" w:color="auto"/>
                    <w:bottom w:val="none" w:sz="0" w:space="0" w:color="auto"/>
                    <w:right w:val="none" w:sz="0" w:space="0" w:color="auto"/>
                  </w:divBdr>
                </w:div>
                <w:div w:id="501553347">
                  <w:marLeft w:val="0"/>
                  <w:marRight w:val="0"/>
                  <w:marTop w:val="0"/>
                  <w:marBottom w:val="0"/>
                  <w:divBdr>
                    <w:top w:val="none" w:sz="0" w:space="0" w:color="auto"/>
                    <w:left w:val="none" w:sz="0" w:space="0" w:color="auto"/>
                    <w:bottom w:val="none" w:sz="0" w:space="0" w:color="auto"/>
                    <w:right w:val="none" w:sz="0" w:space="0" w:color="auto"/>
                  </w:divBdr>
                </w:div>
                <w:div w:id="504974952">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526410569">
                  <w:marLeft w:val="0"/>
                  <w:marRight w:val="0"/>
                  <w:marTop w:val="0"/>
                  <w:marBottom w:val="0"/>
                  <w:divBdr>
                    <w:top w:val="none" w:sz="0" w:space="0" w:color="auto"/>
                    <w:left w:val="none" w:sz="0" w:space="0" w:color="auto"/>
                    <w:bottom w:val="none" w:sz="0" w:space="0" w:color="auto"/>
                    <w:right w:val="none" w:sz="0" w:space="0" w:color="auto"/>
                  </w:divBdr>
                </w:div>
                <w:div w:id="577789411">
                  <w:marLeft w:val="0"/>
                  <w:marRight w:val="0"/>
                  <w:marTop w:val="0"/>
                  <w:marBottom w:val="0"/>
                  <w:divBdr>
                    <w:top w:val="none" w:sz="0" w:space="0" w:color="auto"/>
                    <w:left w:val="none" w:sz="0" w:space="0" w:color="auto"/>
                    <w:bottom w:val="none" w:sz="0" w:space="0" w:color="auto"/>
                    <w:right w:val="none" w:sz="0" w:space="0" w:color="auto"/>
                  </w:divBdr>
                </w:div>
                <w:div w:id="598413099">
                  <w:marLeft w:val="0"/>
                  <w:marRight w:val="0"/>
                  <w:marTop w:val="0"/>
                  <w:marBottom w:val="0"/>
                  <w:divBdr>
                    <w:top w:val="none" w:sz="0" w:space="0" w:color="auto"/>
                    <w:left w:val="none" w:sz="0" w:space="0" w:color="auto"/>
                    <w:bottom w:val="none" w:sz="0" w:space="0" w:color="auto"/>
                    <w:right w:val="none" w:sz="0" w:space="0" w:color="auto"/>
                  </w:divBdr>
                </w:div>
                <w:div w:id="633830382">
                  <w:marLeft w:val="0"/>
                  <w:marRight w:val="0"/>
                  <w:marTop w:val="0"/>
                  <w:marBottom w:val="0"/>
                  <w:divBdr>
                    <w:top w:val="none" w:sz="0" w:space="0" w:color="auto"/>
                    <w:left w:val="none" w:sz="0" w:space="0" w:color="auto"/>
                    <w:bottom w:val="none" w:sz="0" w:space="0" w:color="auto"/>
                    <w:right w:val="none" w:sz="0" w:space="0" w:color="auto"/>
                  </w:divBdr>
                </w:div>
                <w:div w:id="649746179">
                  <w:marLeft w:val="0"/>
                  <w:marRight w:val="0"/>
                  <w:marTop w:val="0"/>
                  <w:marBottom w:val="0"/>
                  <w:divBdr>
                    <w:top w:val="none" w:sz="0" w:space="0" w:color="auto"/>
                    <w:left w:val="none" w:sz="0" w:space="0" w:color="auto"/>
                    <w:bottom w:val="none" w:sz="0" w:space="0" w:color="auto"/>
                    <w:right w:val="none" w:sz="0" w:space="0" w:color="auto"/>
                  </w:divBdr>
                </w:div>
                <w:div w:id="649871030">
                  <w:marLeft w:val="0"/>
                  <w:marRight w:val="0"/>
                  <w:marTop w:val="0"/>
                  <w:marBottom w:val="0"/>
                  <w:divBdr>
                    <w:top w:val="none" w:sz="0" w:space="0" w:color="auto"/>
                    <w:left w:val="none" w:sz="0" w:space="0" w:color="auto"/>
                    <w:bottom w:val="none" w:sz="0" w:space="0" w:color="auto"/>
                    <w:right w:val="none" w:sz="0" w:space="0" w:color="auto"/>
                  </w:divBdr>
                </w:div>
                <w:div w:id="672103734">
                  <w:marLeft w:val="0"/>
                  <w:marRight w:val="0"/>
                  <w:marTop w:val="0"/>
                  <w:marBottom w:val="0"/>
                  <w:divBdr>
                    <w:top w:val="none" w:sz="0" w:space="0" w:color="auto"/>
                    <w:left w:val="none" w:sz="0" w:space="0" w:color="auto"/>
                    <w:bottom w:val="none" w:sz="0" w:space="0" w:color="auto"/>
                    <w:right w:val="none" w:sz="0" w:space="0" w:color="auto"/>
                  </w:divBdr>
                </w:div>
                <w:div w:id="678853574">
                  <w:marLeft w:val="0"/>
                  <w:marRight w:val="0"/>
                  <w:marTop w:val="0"/>
                  <w:marBottom w:val="0"/>
                  <w:divBdr>
                    <w:top w:val="none" w:sz="0" w:space="0" w:color="auto"/>
                    <w:left w:val="none" w:sz="0" w:space="0" w:color="auto"/>
                    <w:bottom w:val="none" w:sz="0" w:space="0" w:color="auto"/>
                    <w:right w:val="none" w:sz="0" w:space="0" w:color="auto"/>
                  </w:divBdr>
                </w:div>
                <w:div w:id="695472298">
                  <w:marLeft w:val="0"/>
                  <w:marRight w:val="0"/>
                  <w:marTop w:val="0"/>
                  <w:marBottom w:val="0"/>
                  <w:divBdr>
                    <w:top w:val="none" w:sz="0" w:space="0" w:color="auto"/>
                    <w:left w:val="none" w:sz="0" w:space="0" w:color="auto"/>
                    <w:bottom w:val="none" w:sz="0" w:space="0" w:color="auto"/>
                    <w:right w:val="none" w:sz="0" w:space="0" w:color="auto"/>
                  </w:divBdr>
                </w:div>
                <w:div w:id="709493176">
                  <w:marLeft w:val="0"/>
                  <w:marRight w:val="0"/>
                  <w:marTop w:val="0"/>
                  <w:marBottom w:val="0"/>
                  <w:divBdr>
                    <w:top w:val="none" w:sz="0" w:space="0" w:color="auto"/>
                    <w:left w:val="none" w:sz="0" w:space="0" w:color="auto"/>
                    <w:bottom w:val="none" w:sz="0" w:space="0" w:color="auto"/>
                    <w:right w:val="none" w:sz="0" w:space="0" w:color="auto"/>
                  </w:divBdr>
                </w:div>
                <w:div w:id="717168728">
                  <w:marLeft w:val="0"/>
                  <w:marRight w:val="0"/>
                  <w:marTop w:val="0"/>
                  <w:marBottom w:val="0"/>
                  <w:divBdr>
                    <w:top w:val="none" w:sz="0" w:space="0" w:color="auto"/>
                    <w:left w:val="none" w:sz="0" w:space="0" w:color="auto"/>
                    <w:bottom w:val="none" w:sz="0" w:space="0" w:color="auto"/>
                    <w:right w:val="none" w:sz="0" w:space="0" w:color="auto"/>
                  </w:divBdr>
                </w:div>
                <w:div w:id="767500877">
                  <w:marLeft w:val="0"/>
                  <w:marRight w:val="0"/>
                  <w:marTop w:val="0"/>
                  <w:marBottom w:val="0"/>
                  <w:divBdr>
                    <w:top w:val="none" w:sz="0" w:space="0" w:color="auto"/>
                    <w:left w:val="none" w:sz="0" w:space="0" w:color="auto"/>
                    <w:bottom w:val="none" w:sz="0" w:space="0" w:color="auto"/>
                    <w:right w:val="none" w:sz="0" w:space="0" w:color="auto"/>
                  </w:divBdr>
                </w:div>
                <w:div w:id="770470701">
                  <w:marLeft w:val="0"/>
                  <w:marRight w:val="0"/>
                  <w:marTop w:val="0"/>
                  <w:marBottom w:val="0"/>
                  <w:divBdr>
                    <w:top w:val="none" w:sz="0" w:space="0" w:color="auto"/>
                    <w:left w:val="none" w:sz="0" w:space="0" w:color="auto"/>
                    <w:bottom w:val="none" w:sz="0" w:space="0" w:color="auto"/>
                    <w:right w:val="none" w:sz="0" w:space="0" w:color="auto"/>
                  </w:divBdr>
                </w:div>
                <w:div w:id="778067150">
                  <w:marLeft w:val="0"/>
                  <w:marRight w:val="0"/>
                  <w:marTop w:val="0"/>
                  <w:marBottom w:val="0"/>
                  <w:divBdr>
                    <w:top w:val="none" w:sz="0" w:space="0" w:color="auto"/>
                    <w:left w:val="none" w:sz="0" w:space="0" w:color="auto"/>
                    <w:bottom w:val="none" w:sz="0" w:space="0" w:color="auto"/>
                    <w:right w:val="none" w:sz="0" w:space="0" w:color="auto"/>
                  </w:divBdr>
                </w:div>
                <w:div w:id="784928373">
                  <w:marLeft w:val="0"/>
                  <w:marRight w:val="0"/>
                  <w:marTop w:val="0"/>
                  <w:marBottom w:val="0"/>
                  <w:divBdr>
                    <w:top w:val="none" w:sz="0" w:space="0" w:color="auto"/>
                    <w:left w:val="none" w:sz="0" w:space="0" w:color="auto"/>
                    <w:bottom w:val="none" w:sz="0" w:space="0" w:color="auto"/>
                    <w:right w:val="none" w:sz="0" w:space="0" w:color="auto"/>
                  </w:divBdr>
                </w:div>
                <w:div w:id="826630612">
                  <w:marLeft w:val="0"/>
                  <w:marRight w:val="0"/>
                  <w:marTop w:val="0"/>
                  <w:marBottom w:val="0"/>
                  <w:divBdr>
                    <w:top w:val="none" w:sz="0" w:space="0" w:color="auto"/>
                    <w:left w:val="none" w:sz="0" w:space="0" w:color="auto"/>
                    <w:bottom w:val="none" w:sz="0" w:space="0" w:color="auto"/>
                    <w:right w:val="none" w:sz="0" w:space="0" w:color="auto"/>
                  </w:divBdr>
                </w:div>
                <w:div w:id="841704408">
                  <w:marLeft w:val="0"/>
                  <w:marRight w:val="0"/>
                  <w:marTop w:val="0"/>
                  <w:marBottom w:val="0"/>
                  <w:divBdr>
                    <w:top w:val="none" w:sz="0" w:space="0" w:color="auto"/>
                    <w:left w:val="none" w:sz="0" w:space="0" w:color="auto"/>
                    <w:bottom w:val="none" w:sz="0" w:space="0" w:color="auto"/>
                    <w:right w:val="none" w:sz="0" w:space="0" w:color="auto"/>
                  </w:divBdr>
                </w:div>
                <w:div w:id="850527360">
                  <w:marLeft w:val="0"/>
                  <w:marRight w:val="0"/>
                  <w:marTop w:val="0"/>
                  <w:marBottom w:val="0"/>
                  <w:divBdr>
                    <w:top w:val="none" w:sz="0" w:space="0" w:color="auto"/>
                    <w:left w:val="none" w:sz="0" w:space="0" w:color="auto"/>
                    <w:bottom w:val="none" w:sz="0" w:space="0" w:color="auto"/>
                    <w:right w:val="none" w:sz="0" w:space="0" w:color="auto"/>
                  </w:divBdr>
                </w:div>
                <w:div w:id="876046393">
                  <w:marLeft w:val="0"/>
                  <w:marRight w:val="0"/>
                  <w:marTop w:val="0"/>
                  <w:marBottom w:val="0"/>
                  <w:divBdr>
                    <w:top w:val="none" w:sz="0" w:space="0" w:color="auto"/>
                    <w:left w:val="none" w:sz="0" w:space="0" w:color="auto"/>
                    <w:bottom w:val="none" w:sz="0" w:space="0" w:color="auto"/>
                    <w:right w:val="none" w:sz="0" w:space="0" w:color="auto"/>
                  </w:divBdr>
                </w:div>
                <w:div w:id="884028189">
                  <w:marLeft w:val="0"/>
                  <w:marRight w:val="0"/>
                  <w:marTop w:val="0"/>
                  <w:marBottom w:val="0"/>
                  <w:divBdr>
                    <w:top w:val="none" w:sz="0" w:space="0" w:color="auto"/>
                    <w:left w:val="none" w:sz="0" w:space="0" w:color="auto"/>
                    <w:bottom w:val="none" w:sz="0" w:space="0" w:color="auto"/>
                    <w:right w:val="none" w:sz="0" w:space="0" w:color="auto"/>
                  </w:divBdr>
                </w:div>
                <w:div w:id="893545233">
                  <w:marLeft w:val="0"/>
                  <w:marRight w:val="0"/>
                  <w:marTop w:val="0"/>
                  <w:marBottom w:val="0"/>
                  <w:divBdr>
                    <w:top w:val="none" w:sz="0" w:space="0" w:color="auto"/>
                    <w:left w:val="none" w:sz="0" w:space="0" w:color="auto"/>
                    <w:bottom w:val="none" w:sz="0" w:space="0" w:color="auto"/>
                    <w:right w:val="none" w:sz="0" w:space="0" w:color="auto"/>
                  </w:divBdr>
                </w:div>
                <w:div w:id="928542691">
                  <w:marLeft w:val="0"/>
                  <w:marRight w:val="0"/>
                  <w:marTop w:val="0"/>
                  <w:marBottom w:val="0"/>
                  <w:divBdr>
                    <w:top w:val="none" w:sz="0" w:space="0" w:color="auto"/>
                    <w:left w:val="none" w:sz="0" w:space="0" w:color="auto"/>
                    <w:bottom w:val="none" w:sz="0" w:space="0" w:color="auto"/>
                    <w:right w:val="none" w:sz="0" w:space="0" w:color="auto"/>
                  </w:divBdr>
                </w:div>
                <w:div w:id="934366755">
                  <w:marLeft w:val="0"/>
                  <w:marRight w:val="0"/>
                  <w:marTop w:val="0"/>
                  <w:marBottom w:val="0"/>
                  <w:divBdr>
                    <w:top w:val="none" w:sz="0" w:space="0" w:color="auto"/>
                    <w:left w:val="none" w:sz="0" w:space="0" w:color="auto"/>
                    <w:bottom w:val="none" w:sz="0" w:space="0" w:color="auto"/>
                    <w:right w:val="none" w:sz="0" w:space="0" w:color="auto"/>
                  </w:divBdr>
                </w:div>
                <w:div w:id="937324962">
                  <w:marLeft w:val="0"/>
                  <w:marRight w:val="0"/>
                  <w:marTop w:val="0"/>
                  <w:marBottom w:val="0"/>
                  <w:divBdr>
                    <w:top w:val="none" w:sz="0" w:space="0" w:color="auto"/>
                    <w:left w:val="none" w:sz="0" w:space="0" w:color="auto"/>
                    <w:bottom w:val="none" w:sz="0" w:space="0" w:color="auto"/>
                    <w:right w:val="none" w:sz="0" w:space="0" w:color="auto"/>
                  </w:divBdr>
                </w:div>
                <w:div w:id="951979374">
                  <w:marLeft w:val="0"/>
                  <w:marRight w:val="0"/>
                  <w:marTop w:val="0"/>
                  <w:marBottom w:val="0"/>
                  <w:divBdr>
                    <w:top w:val="none" w:sz="0" w:space="0" w:color="auto"/>
                    <w:left w:val="none" w:sz="0" w:space="0" w:color="auto"/>
                    <w:bottom w:val="none" w:sz="0" w:space="0" w:color="auto"/>
                    <w:right w:val="none" w:sz="0" w:space="0" w:color="auto"/>
                  </w:divBdr>
                </w:div>
                <w:div w:id="956913303">
                  <w:marLeft w:val="0"/>
                  <w:marRight w:val="0"/>
                  <w:marTop w:val="0"/>
                  <w:marBottom w:val="0"/>
                  <w:divBdr>
                    <w:top w:val="none" w:sz="0" w:space="0" w:color="auto"/>
                    <w:left w:val="none" w:sz="0" w:space="0" w:color="auto"/>
                    <w:bottom w:val="none" w:sz="0" w:space="0" w:color="auto"/>
                    <w:right w:val="none" w:sz="0" w:space="0" w:color="auto"/>
                  </w:divBdr>
                </w:div>
                <w:div w:id="960037663">
                  <w:marLeft w:val="0"/>
                  <w:marRight w:val="0"/>
                  <w:marTop w:val="0"/>
                  <w:marBottom w:val="0"/>
                  <w:divBdr>
                    <w:top w:val="none" w:sz="0" w:space="0" w:color="auto"/>
                    <w:left w:val="none" w:sz="0" w:space="0" w:color="auto"/>
                    <w:bottom w:val="none" w:sz="0" w:space="0" w:color="auto"/>
                    <w:right w:val="none" w:sz="0" w:space="0" w:color="auto"/>
                  </w:divBdr>
                </w:div>
                <w:div w:id="966012126">
                  <w:marLeft w:val="0"/>
                  <w:marRight w:val="0"/>
                  <w:marTop w:val="0"/>
                  <w:marBottom w:val="0"/>
                  <w:divBdr>
                    <w:top w:val="none" w:sz="0" w:space="0" w:color="auto"/>
                    <w:left w:val="none" w:sz="0" w:space="0" w:color="auto"/>
                    <w:bottom w:val="none" w:sz="0" w:space="0" w:color="auto"/>
                    <w:right w:val="none" w:sz="0" w:space="0" w:color="auto"/>
                  </w:divBdr>
                </w:div>
                <w:div w:id="969016733">
                  <w:marLeft w:val="0"/>
                  <w:marRight w:val="0"/>
                  <w:marTop w:val="0"/>
                  <w:marBottom w:val="0"/>
                  <w:divBdr>
                    <w:top w:val="none" w:sz="0" w:space="0" w:color="auto"/>
                    <w:left w:val="none" w:sz="0" w:space="0" w:color="auto"/>
                    <w:bottom w:val="none" w:sz="0" w:space="0" w:color="auto"/>
                    <w:right w:val="none" w:sz="0" w:space="0" w:color="auto"/>
                  </w:divBdr>
                </w:div>
                <w:div w:id="978388152">
                  <w:marLeft w:val="0"/>
                  <w:marRight w:val="0"/>
                  <w:marTop w:val="0"/>
                  <w:marBottom w:val="0"/>
                  <w:divBdr>
                    <w:top w:val="none" w:sz="0" w:space="0" w:color="auto"/>
                    <w:left w:val="none" w:sz="0" w:space="0" w:color="auto"/>
                    <w:bottom w:val="none" w:sz="0" w:space="0" w:color="auto"/>
                    <w:right w:val="none" w:sz="0" w:space="0" w:color="auto"/>
                  </w:divBdr>
                </w:div>
                <w:div w:id="979385025">
                  <w:marLeft w:val="0"/>
                  <w:marRight w:val="0"/>
                  <w:marTop w:val="0"/>
                  <w:marBottom w:val="0"/>
                  <w:divBdr>
                    <w:top w:val="none" w:sz="0" w:space="0" w:color="auto"/>
                    <w:left w:val="none" w:sz="0" w:space="0" w:color="auto"/>
                    <w:bottom w:val="none" w:sz="0" w:space="0" w:color="auto"/>
                    <w:right w:val="none" w:sz="0" w:space="0" w:color="auto"/>
                  </w:divBdr>
                </w:div>
                <w:div w:id="985400223">
                  <w:marLeft w:val="0"/>
                  <w:marRight w:val="0"/>
                  <w:marTop w:val="0"/>
                  <w:marBottom w:val="0"/>
                  <w:divBdr>
                    <w:top w:val="none" w:sz="0" w:space="0" w:color="auto"/>
                    <w:left w:val="none" w:sz="0" w:space="0" w:color="auto"/>
                    <w:bottom w:val="none" w:sz="0" w:space="0" w:color="auto"/>
                    <w:right w:val="none" w:sz="0" w:space="0" w:color="auto"/>
                  </w:divBdr>
                </w:div>
                <w:div w:id="1022124447">
                  <w:marLeft w:val="0"/>
                  <w:marRight w:val="0"/>
                  <w:marTop w:val="0"/>
                  <w:marBottom w:val="0"/>
                  <w:divBdr>
                    <w:top w:val="none" w:sz="0" w:space="0" w:color="auto"/>
                    <w:left w:val="none" w:sz="0" w:space="0" w:color="auto"/>
                    <w:bottom w:val="none" w:sz="0" w:space="0" w:color="auto"/>
                    <w:right w:val="none" w:sz="0" w:space="0" w:color="auto"/>
                  </w:divBdr>
                </w:div>
                <w:div w:id="1032144534">
                  <w:marLeft w:val="0"/>
                  <w:marRight w:val="0"/>
                  <w:marTop w:val="0"/>
                  <w:marBottom w:val="0"/>
                  <w:divBdr>
                    <w:top w:val="none" w:sz="0" w:space="0" w:color="auto"/>
                    <w:left w:val="none" w:sz="0" w:space="0" w:color="auto"/>
                    <w:bottom w:val="none" w:sz="0" w:space="0" w:color="auto"/>
                    <w:right w:val="none" w:sz="0" w:space="0" w:color="auto"/>
                  </w:divBdr>
                </w:div>
                <w:div w:id="1051461513">
                  <w:marLeft w:val="0"/>
                  <w:marRight w:val="0"/>
                  <w:marTop w:val="0"/>
                  <w:marBottom w:val="0"/>
                  <w:divBdr>
                    <w:top w:val="none" w:sz="0" w:space="0" w:color="auto"/>
                    <w:left w:val="none" w:sz="0" w:space="0" w:color="auto"/>
                    <w:bottom w:val="none" w:sz="0" w:space="0" w:color="auto"/>
                    <w:right w:val="none" w:sz="0" w:space="0" w:color="auto"/>
                  </w:divBdr>
                </w:div>
                <w:div w:id="1177380414">
                  <w:marLeft w:val="0"/>
                  <w:marRight w:val="0"/>
                  <w:marTop w:val="0"/>
                  <w:marBottom w:val="0"/>
                  <w:divBdr>
                    <w:top w:val="none" w:sz="0" w:space="0" w:color="auto"/>
                    <w:left w:val="none" w:sz="0" w:space="0" w:color="auto"/>
                    <w:bottom w:val="none" w:sz="0" w:space="0" w:color="auto"/>
                    <w:right w:val="none" w:sz="0" w:space="0" w:color="auto"/>
                  </w:divBdr>
                </w:div>
                <w:div w:id="1190141325">
                  <w:marLeft w:val="0"/>
                  <w:marRight w:val="0"/>
                  <w:marTop w:val="0"/>
                  <w:marBottom w:val="0"/>
                  <w:divBdr>
                    <w:top w:val="none" w:sz="0" w:space="0" w:color="auto"/>
                    <w:left w:val="none" w:sz="0" w:space="0" w:color="auto"/>
                    <w:bottom w:val="none" w:sz="0" w:space="0" w:color="auto"/>
                    <w:right w:val="none" w:sz="0" w:space="0" w:color="auto"/>
                  </w:divBdr>
                </w:div>
                <w:div w:id="1307587644">
                  <w:marLeft w:val="0"/>
                  <w:marRight w:val="0"/>
                  <w:marTop w:val="0"/>
                  <w:marBottom w:val="0"/>
                  <w:divBdr>
                    <w:top w:val="none" w:sz="0" w:space="0" w:color="auto"/>
                    <w:left w:val="none" w:sz="0" w:space="0" w:color="auto"/>
                    <w:bottom w:val="none" w:sz="0" w:space="0" w:color="auto"/>
                    <w:right w:val="none" w:sz="0" w:space="0" w:color="auto"/>
                  </w:divBdr>
                </w:div>
                <w:div w:id="1335649899">
                  <w:marLeft w:val="0"/>
                  <w:marRight w:val="0"/>
                  <w:marTop w:val="0"/>
                  <w:marBottom w:val="0"/>
                  <w:divBdr>
                    <w:top w:val="none" w:sz="0" w:space="0" w:color="auto"/>
                    <w:left w:val="none" w:sz="0" w:space="0" w:color="auto"/>
                    <w:bottom w:val="none" w:sz="0" w:space="0" w:color="auto"/>
                    <w:right w:val="none" w:sz="0" w:space="0" w:color="auto"/>
                  </w:divBdr>
                </w:div>
                <w:div w:id="1361783642">
                  <w:marLeft w:val="0"/>
                  <w:marRight w:val="0"/>
                  <w:marTop w:val="0"/>
                  <w:marBottom w:val="0"/>
                  <w:divBdr>
                    <w:top w:val="none" w:sz="0" w:space="0" w:color="auto"/>
                    <w:left w:val="none" w:sz="0" w:space="0" w:color="auto"/>
                    <w:bottom w:val="none" w:sz="0" w:space="0" w:color="auto"/>
                    <w:right w:val="none" w:sz="0" w:space="0" w:color="auto"/>
                  </w:divBdr>
                </w:div>
                <w:div w:id="1370186018">
                  <w:marLeft w:val="0"/>
                  <w:marRight w:val="0"/>
                  <w:marTop w:val="0"/>
                  <w:marBottom w:val="0"/>
                  <w:divBdr>
                    <w:top w:val="none" w:sz="0" w:space="0" w:color="auto"/>
                    <w:left w:val="none" w:sz="0" w:space="0" w:color="auto"/>
                    <w:bottom w:val="none" w:sz="0" w:space="0" w:color="auto"/>
                    <w:right w:val="none" w:sz="0" w:space="0" w:color="auto"/>
                  </w:divBdr>
                </w:div>
                <w:div w:id="1396202996">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424107097">
                  <w:marLeft w:val="0"/>
                  <w:marRight w:val="0"/>
                  <w:marTop w:val="0"/>
                  <w:marBottom w:val="0"/>
                  <w:divBdr>
                    <w:top w:val="none" w:sz="0" w:space="0" w:color="auto"/>
                    <w:left w:val="none" w:sz="0" w:space="0" w:color="auto"/>
                    <w:bottom w:val="none" w:sz="0" w:space="0" w:color="auto"/>
                    <w:right w:val="none" w:sz="0" w:space="0" w:color="auto"/>
                  </w:divBdr>
                </w:div>
                <w:div w:id="1454708633">
                  <w:marLeft w:val="0"/>
                  <w:marRight w:val="0"/>
                  <w:marTop w:val="0"/>
                  <w:marBottom w:val="0"/>
                  <w:divBdr>
                    <w:top w:val="none" w:sz="0" w:space="0" w:color="auto"/>
                    <w:left w:val="none" w:sz="0" w:space="0" w:color="auto"/>
                    <w:bottom w:val="none" w:sz="0" w:space="0" w:color="auto"/>
                    <w:right w:val="none" w:sz="0" w:space="0" w:color="auto"/>
                  </w:divBdr>
                </w:div>
                <w:div w:id="1530944730">
                  <w:marLeft w:val="0"/>
                  <w:marRight w:val="0"/>
                  <w:marTop w:val="0"/>
                  <w:marBottom w:val="0"/>
                  <w:divBdr>
                    <w:top w:val="none" w:sz="0" w:space="0" w:color="auto"/>
                    <w:left w:val="none" w:sz="0" w:space="0" w:color="auto"/>
                    <w:bottom w:val="none" w:sz="0" w:space="0" w:color="auto"/>
                    <w:right w:val="none" w:sz="0" w:space="0" w:color="auto"/>
                  </w:divBdr>
                </w:div>
                <w:div w:id="1554079049">
                  <w:marLeft w:val="0"/>
                  <w:marRight w:val="0"/>
                  <w:marTop w:val="0"/>
                  <w:marBottom w:val="0"/>
                  <w:divBdr>
                    <w:top w:val="none" w:sz="0" w:space="0" w:color="auto"/>
                    <w:left w:val="none" w:sz="0" w:space="0" w:color="auto"/>
                    <w:bottom w:val="none" w:sz="0" w:space="0" w:color="auto"/>
                    <w:right w:val="none" w:sz="0" w:space="0" w:color="auto"/>
                  </w:divBdr>
                </w:div>
                <w:div w:id="1555391772">
                  <w:marLeft w:val="0"/>
                  <w:marRight w:val="0"/>
                  <w:marTop w:val="0"/>
                  <w:marBottom w:val="0"/>
                  <w:divBdr>
                    <w:top w:val="none" w:sz="0" w:space="0" w:color="auto"/>
                    <w:left w:val="none" w:sz="0" w:space="0" w:color="auto"/>
                    <w:bottom w:val="none" w:sz="0" w:space="0" w:color="auto"/>
                    <w:right w:val="none" w:sz="0" w:space="0" w:color="auto"/>
                  </w:divBdr>
                </w:div>
                <w:div w:id="1572501216">
                  <w:marLeft w:val="0"/>
                  <w:marRight w:val="0"/>
                  <w:marTop w:val="0"/>
                  <w:marBottom w:val="0"/>
                  <w:divBdr>
                    <w:top w:val="none" w:sz="0" w:space="0" w:color="auto"/>
                    <w:left w:val="none" w:sz="0" w:space="0" w:color="auto"/>
                    <w:bottom w:val="none" w:sz="0" w:space="0" w:color="auto"/>
                    <w:right w:val="none" w:sz="0" w:space="0" w:color="auto"/>
                  </w:divBdr>
                </w:div>
                <w:div w:id="1591038659">
                  <w:marLeft w:val="0"/>
                  <w:marRight w:val="0"/>
                  <w:marTop w:val="0"/>
                  <w:marBottom w:val="0"/>
                  <w:divBdr>
                    <w:top w:val="none" w:sz="0" w:space="0" w:color="auto"/>
                    <w:left w:val="none" w:sz="0" w:space="0" w:color="auto"/>
                    <w:bottom w:val="none" w:sz="0" w:space="0" w:color="auto"/>
                    <w:right w:val="none" w:sz="0" w:space="0" w:color="auto"/>
                  </w:divBdr>
                </w:div>
                <w:div w:id="1607536866">
                  <w:marLeft w:val="0"/>
                  <w:marRight w:val="0"/>
                  <w:marTop w:val="0"/>
                  <w:marBottom w:val="0"/>
                  <w:divBdr>
                    <w:top w:val="none" w:sz="0" w:space="0" w:color="auto"/>
                    <w:left w:val="none" w:sz="0" w:space="0" w:color="auto"/>
                    <w:bottom w:val="none" w:sz="0" w:space="0" w:color="auto"/>
                    <w:right w:val="none" w:sz="0" w:space="0" w:color="auto"/>
                  </w:divBdr>
                </w:div>
                <w:div w:id="1629163886">
                  <w:marLeft w:val="0"/>
                  <w:marRight w:val="0"/>
                  <w:marTop w:val="0"/>
                  <w:marBottom w:val="0"/>
                  <w:divBdr>
                    <w:top w:val="none" w:sz="0" w:space="0" w:color="auto"/>
                    <w:left w:val="none" w:sz="0" w:space="0" w:color="auto"/>
                    <w:bottom w:val="none" w:sz="0" w:space="0" w:color="auto"/>
                    <w:right w:val="none" w:sz="0" w:space="0" w:color="auto"/>
                  </w:divBdr>
                </w:div>
                <w:div w:id="1631860244">
                  <w:marLeft w:val="0"/>
                  <w:marRight w:val="0"/>
                  <w:marTop w:val="0"/>
                  <w:marBottom w:val="0"/>
                  <w:divBdr>
                    <w:top w:val="none" w:sz="0" w:space="0" w:color="auto"/>
                    <w:left w:val="none" w:sz="0" w:space="0" w:color="auto"/>
                    <w:bottom w:val="none" w:sz="0" w:space="0" w:color="auto"/>
                    <w:right w:val="none" w:sz="0" w:space="0" w:color="auto"/>
                  </w:divBdr>
                </w:div>
                <w:div w:id="1672021057">
                  <w:marLeft w:val="0"/>
                  <w:marRight w:val="0"/>
                  <w:marTop w:val="0"/>
                  <w:marBottom w:val="0"/>
                  <w:divBdr>
                    <w:top w:val="none" w:sz="0" w:space="0" w:color="auto"/>
                    <w:left w:val="none" w:sz="0" w:space="0" w:color="auto"/>
                    <w:bottom w:val="none" w:sz="0" w:space="0" w:color="auto"/>
                    <w:right w:val="none" w:sz="0" w:space="0" w:color="auto"/>
                  </w:divBdr>
                </w:div>
                <w:div w:id="1676763054">
                  <w:marLeft w:val="0"/>
                  <w:marRight w:val="0"/>
                  <w:marTop w:val="0"/>
                  <w:marBottom w:val="0"/>
                  <w:divBdr>
                    <w:top w:val="none" w:sz="0" w:space="0" w:color="auto"/>
                    <w:left w:val="none" w:sz="0" w:space="0" w:color="auto"/>
                    <w:bottom w:val="none" w:sz="0" w:space="0" w:color="auto"/>
                    <w:right w:val="none" w:sz="0" w:space="0" w:color="auto"/>
                  </w:divBdr>
                </w:div>
                <w:div w:id="1678654497">
                  <w:marLeft w:val="0"/>
                  <w:marRight w:val="0"/>
                  <w:marTop w:val="0"/>
                  <w:marBottom w:val="0"/>
                  <w:divBdr>
                    <w:top w:val="none" w:sz="0" w:space="0" w:color="auto"/>
                    <w:left w:val="none" w:sz="0" w:space="0" w:color="auto"/>
                    <w:bottom w:val="none" w:sz="0" w:space="0" w:color="auto"/>
                    <w:right w:val="none" w:sz="0" w:space="0" w:color="auto"/>
                  </w:divBdr>
                </w:div>
                <w:div w:id="1712266690">
                  <w:marLeft w:val="0"/>
                  <w:marRight w:val="0"/>
                  <w:marTop w:val="0"/>
                  <w:marBottom w:val="0"/>
                  <w:divBdr>
                    <w:top w:val="none" w:sz="0" w:space="0" w:color="auto"/>
                    <w:left w:val="none" w:sz="0" w:space="0" w:color="auto"/>
                    <w:bottom w:val="none" w:sz="0" w:space="0" w:color="auto"/>
                    <w:right w:val="none" w:sz="0" w:space="0" w:color="auto"/>
                  </w:divBdr>
                </w:div>
                <w:div w:id="1714426648">
                  <w:marLeft w:val="0"/>
                  <w:marRight w:val="0"/>
                  <w:marTop w:val="0"/>
                  <w:marBottom w:val="0"/>
                  <w:divBdr>
                    <w:top w:val="none" w:sz="0" w:space="0" w:color="auto"/>
                    <w:left w:val="none" w:sz="0" w:space="0" w:color="auto"/>
                    <w:bottom w:val="none" w:sz="0" w:space="0" w:color="auto"/>
                    <w:right w:val="none" w:sz="0" w:space="0" w:color="auto"/>
                  </w:divBdr>
                </w:div>
                <w:div w:id="1744063577">
                  <w:marLeft w:val="0"/>
                  <w:marRight w:val="0"/>
                  <w:marTop w:val="0"/>
                  <w:marBottom w:val="0"/>
                  <w:divBdr>
                    <w:top w:val="none" w:sz="0" w:space="0" w:color="auto"/>
                    <w:left w:val="none" w:sz="0" w:space="0" w:color="auto"/>
                    <w:bottom w:val="none" w:sz="0" w:space="0" w:color="auto"/>
                    <w:right w:val="none" w:sz="0" w:space="0" w:color="auto"/>
                  </w:divBdr>
                </w:div>
                <w:div w:id="1745225037">
                  <w:marLeft w:val="0"/>
                  <w:marRight w:val="0"/>
                  <w:marTop w:val="0"/>
                  <w:marBottom w:val="0"/>
                  <w:divBdr>
                    <w:top w:val="none" w:sz="0" w:space="0" w:color="auto"/>
                    <w:left w:val="none" w:sz="0" w:space="0" w:color="auto"/>
                    <w:bottom w:val="none" w:sz="0" w:space="0" w:color="auto"/>
                    <w:right w:val="none" w:sz="0" w:space="0" w:color="auto"/>
                  </w:divBdr>
                </w:div>
                <w:div w:id="1750073405">
                  <w:marLeft w:val="0"/>
                  <w:marRight w:val="0"/>
                  <w:marTop w:val="0"/>
                  <w:marBottom w:val="0"/>
                  <w:divBdr>
                    <w:top w:val="none" w:sz="0" w:space="0" w:color="auto"/>
                    <w:left w:val="none" w:sz="0" w:space="0" w:color="auto"/>
                    <w:bottom w:val="none" w:sz="0" w:space="0" w:color="auto"/>
                    <w:right w:val="none" w:sz="0" w:space="0" w:color="auto"/>
                  </w:divBdr>
                </w:div>
                <w:div w:id="1753818383">
                  <w:marLeft w:val="0"/>
                  <w:marRight w:val="0"/>
                  <w:marTop w:val="0"/>
                  <w:marBottom w:val="0"/>
                  <w:divBdr>
                    <w:top w:val="none" w:sz="0" w:space="0" w:color="auto"/>
                    <w:left w:val="none" w:sz="0" w:space="0" w:color="auto"/>
                    <w:bottom w:val="none" w:sz="0" w:space="0" w:color="auto"/>
                    <w:right w:val="none" w:sz="0" w:space="0" w:color="auto"/>
                  </w:divBdr>
                </w:div>
                <w:div w:id="1767187533">
                  <w:marLeft w:val="0"/>
                  <w:marRight w:val="0"/>
                  <w:marTop w:val="0"/>
                  <w:marBottom w:val="0"/>
                  <w:divBdr>
                    <w:top w:val="none" w:sz="0" w:space="0" w:color="auto"/>
                    <w:left w:val="none" w:sz="0" w:space="0" w:color="auto"/>
                    <w:bottom w:val="none" w:sz="0" w:space="0" w:color="auto"/>
                    <w:right w:val="none" w:sz="0" w:space="0" w:color="auto"/>
                  </w:divBdr>
                </w:div>
                <w:div w:id="1770008542">
                  <w:marLeft w:val="0"/>
                  <w:marRight w:val="0"/>
                  <w:marTop w:val="0"/>
                  <w:marBottom w:val="0"/>
                  <w:divBdr>
                    <w:top w:val="none" w:sz="0" w:space="0" w:color="auto"/>
                    <w:left w:val="none" w:sz="0" w:space="0" w:color="auto"/>
                    <w:bottom w:val="none" w:sz="0" w:space="0" w:color="auto"/>
                    <w:right w:val="none" w:sz="0" w:space="0" w:color="auto"/>
                  </w:divBdr>
                </w:div>
                <w:div w:id="1814173878">
                  <w:marLeft w:val="0"/>
                  <w:marRight w:val="0"/>
                  <w:marTop w:val="0"/>
                  <w:marBottom w:val="0"/>
                  <w:divBdr>
                    <w:top w:val="none" w:sz="0" w:space="0" w:color="auto"/>
                    <w:left w:val="none" w:sz="0" w:space="0" w:color="auto"/>
                    <w:bottom w:val="none" w:sz="0" w:space="0" w:color="auto"/>
                    <w:right w:val="none" w:sz="0" w:space="0" w:color="auto"/>
                  </w:divBdr>
                </w:div>
                <w:div w:id="1818646011">
                  <w:marLeft w:val="0"/>
                  <w:marRight w:val="0"/>
                  <w:marTop w:val="0"/>
                  <w:marBottom w:val="0"/>
                  <w:divBdr>
                    <w:top w:val="none" w:sz="0" w:space="0" w:color="auto"/>
                    <w:left w:val="none" w:sz="0" w:space="0" w:color="auto"/>
                    <w:bottom w:val="none" w:sz="0" w:space="0" w:color="auto"/>
                    <w:right w:val="none" w:sz="0" w:space="0" w:color="auto"/>
                  </w:divBdr>
                </w:div>
                <w:div w:id="1820876927">
                  <w:marLeft w:val="0"/>
                  <w:marRight w:val="0"/>
                  <w:marTop w:val="0"/>
                  <w:marBottom w:val="0"/>
                  <w:divBdr>
                    <w:top w:val="none" w:sz="0" w:space="0" w:color="auto"/>
                    <w:left w:val="none" w:sz="0" w:space="0" w:color="auto"/>
                    <w:bottom w:val="none" w:sz="0" w:space="0" w:color="auto"/>
                    <w:right w:val="none" w:sz="0" w:space="0" w:color="auto"/>
                  </w:divBdr>
                </w:div>
                <w:div w:id="1843354540">
                  <w:marLeft w:val="0"/>
                  <w:marRight w:val="0"/>
                  <w:marTop w:val="0"/>
                  <w:marBottom w:val="0"/>
                  <w:divBdr>
                    <w:top w:val="none" w:sz="0" w:space="0" w:color="auto"/>
                    <w:left w:val="none" w:sz="0" w:space="0" w:color="auto"/>
                    <w:bottom w:val="none" w:sz="0" w:space="0" w:color="auto"/>
                    <w:right w:val="none" w:sz="0" w:space="0" w:color="auto"/>
                  </w:divBdr>
                </w:div>
                <w:div w:id="1857650054">
                  <w:marLeft w:val="0"/>
                  <w:marRight w:val="0"/>
                  <w:marTop w:val="0"/>
                  <w:marBottom w:val="0"/>
                  <w:divBdr>
                    <w:top w:val="none" w:sz="0" w:space="0" w:color="auto"/>
                    <w:left w:val="none" w:sz="0" w:space="0" w:color="auto"/>
                    <w:bottom w:val="none" w:sz="0" w:space="0" w:color="auto"/>
                    <w:right w:val="none" w:sz="0" w:space="0" w:color="auto"/>
                  </w:divBdr>
                </w:div>
                <w:div w:id="1867257600">
                  <w:marLeft w:val="0"/>
                  <w:marRight w:val="0"/>
                  <w:marTop w:val="0"/>
                  <w:marBottom w:val="0"/>
                  <w:divBdr>
                    <w:top w:val="none" w:sz="0" w:space="0" w:color="auto"/>
                    <w:left w:val="none" w:sz="0" w:space="0" w:color="auto"/>
                    <w:bottom w:val="none" w:sz="0" w:space="0" w:color="auto"/>
                    <w:right w:val="none" w:sz="0" w:space="0" w:color="auto"/>
                  </w:divBdr>
                </w:div>
                <w:div w:id="1871843777">
                  <w:marLeft w:val="0"/>
                  <w:marRight w:val="0"/>
                  <w:marTop w:val="0"/>
                  <w:marBottom w:val="0"/>
                  <w:divBdr>
                    <w:top w:val="none" w:sz="0" w:space="0" w:color="auto"/>
                    <w:left w:val="none" w:sz="0" w:space="0" w:color="auto"/>
                    <w:bottom w:val="none" w:sz="0" w:space="0" w:color="auto"/>
                    <w:right w:val="none" w:sz="0" w:space="0" w:color="auto"/>
                  </w:divBdr>
                </w:div>
                <w:div w:id="1890453206">
                  <w:marLeft w:val="0"/>
                  <w:marRight w:val="0"/>
                  <w:marTop w:val="0"/>
                  <w:marBottom w:val="0"/>
                  <w:divBdr>
                    <w:top w:val="none" w:sz="0" w:space="0" w:color="auto"/>
                    <w:left w:val="none" w:sz="0" w:space="0" w:color="auto"/>
                    <w:bottom w:val="none" w:sz="0" w:space="0" w:color="auto"/>
                    <w:right w:val="none" w:sz="0" w:space="0" w:color="auto"/>
                  </w:divBdr>
                </w:div>
                <w:div w:id="1894466471">
                  <w:marLeft w:val="0"/>
                  <w:marRight w:val="0"/>
                  <w:marTop w:val="0"/>
                  <w:marBottom w:val="0"/>
                  <w:divBdr>
                    <w:top w:val="none" w:sz="0" w:space="0" w:color="auto"/>
                    <w:left w:val="none" w:sz="0" w:space="0" w:color="auto"/>
                    <w:bottom w:val="none" w:sz="0" w:space="0" w:color="auto"/>
                    <w:right w:val="none" w:sz="0" w:space="0" w:color="auto"/>
                  </w:divBdr>
                </w:div>
                <w:div w:id="1895652557">
                  <w:marLeft w:val="0"/>
                  <w:marRight w:val="0"/>
                  <w:marTop w:val="0"/>
                  <w:marBottom w:val="0"/>
                  <w:divBdr>
                    <w:top w:val="none" w:sz="0" w:space="0" w:color="auto"/>
                    <w:left w:val="none" w:sz="0" w:space="0" w:color="auto"/>
                    <w:bottom w:val="none" w:sz="0" w:space="0" w:color="auto"/>
                    <w:right w:val="none" w:sz="0" w:space="0" w:color="auto"/>
                  </w:divBdr>
                </w:div>
                <w:div w:id="1903102774">
                  <w:marLeft w:val="0"/>
                  <w:marRight w:val="0"/>
                  <w:marTop w:val="0"/>
                  <w:marBottom w:val="0"/>
                  <w:divBdr>
                    <w:top w:val="none" w:sz="0" w:space="0" w:color="auto"/>
                    <w:left w:val="none" w:sz="0" w:space="0" w:color="auto"/>
                    <w:bottom w:val="none" w:sz="0" w:space="0" w:color="auto"/>
                    <w:right w:val="none" w:sz="0" w:space="0" w:color="auto"/>
                  </w:divBdr>
                </w:div>
                <w:div w:id="1910189405">
                  <w:marLeft w:val="0"/>
                  <w:marRight w:val="0"/>
                  <w:marTop w:val="0"/>
                  <w:marBottom w:val="0"/>
                  <w:divBdr>
                    <w:top w:val="none" w:sz="0" w:space="0" w:color="auto"/>
                    <w:left w:val="none" w:sz="0" w:space="0" w:color="auto"/>
                    <w:bottom w:val="none" w:sz="0" w:space="0" w:color="auto"/>
                    <w:right w:val="none" w:sz="0" w:space="0" w:color="auto"/>
                  </w:divBdr>
                </w:div>
                <w:div w:id="1927034333">
                  <w:marLeft w:val="0"/>
                  <w:marRight w:val="0"/>
                  <w:marTop w:val="0"/>
                  <w:marBottom w:val="0"/>
                  <w:divBdr>
                    <w:top w:val="none" w:sz="0" w:space="0" w:color="auto"/>
                    <w:left w:val="none" w:sz="0" w:space="0" w:color="auto"/>
                    <w:bottom w:val="none" w:sz="0" w:space="0" w:color="auto"/>
                    <w:right w:val="none" w:sz="0" w:space="0" w:color="auto"/>
                  </w:divBdr>
                </w:div>
                <w:div w:id="1931740647">
                  <w:marLeft w:val="0"/>
                  <w:marRight w:val="0"/>
                  <w:marTop w:val="0"/>
                  <w:marBottom w:val="0"/>
                  <w:divBdr>
                    <w:top w:val="none" w:sz="0" w:space="0" w:color="auto"/>
                    <w:left w:val="none" w:sz="0" w:space="0" w:color="auto"/>
                    <w:bottom w:val="none" w:sz="0" w:space="0" w:color="auto"/>
                    <w:right w:val="none" w:sz="0" w:space="0" w:color="auto"/>
                  </w:divBdr>
                </w:div>
                <w:div w:id="1946380608">
                  <w:marLeft w:val="0"/>
                  <w:marRight w:val="0"/>
                  <w:marTop w:val="0"/>
                  <w:marBottom w:val="0"/>
                  <w:divBdr>
                    <w:top w:val="none" w:sz="0" w:space="0" w:color="auto"/>
                    <w:left w:val="none" w:sz="0" w:space="0" w:color="auto"/>
                    <w:bottom w:val="none" w:sz="0" w:space="0" w:color="auto"/>
                    <w:right w:val="none" w:sz="0" w:space="0" w:color="auto"/>
                  </w:divBdr>
                </w:div>
                <w:div w:id="1953127733">
                  <w:marLeft w:val="0"/>
                  <w:marRight w:val="0"/>
                  <w:marTop w:val="0"/>
                  <w:marBottom w:val="0"/>
                  <w:divBdr>
                    <w:top w:val="none" w:sz="0" w:space="0" w:color="auto"/>
                    <w:left w:val="none" w:sz="0" w:space="0" w:color="auto"/>
                    <w:bottom w:val="none" w:sz="0" w:space="0" w:color="auto"/>
                    <w:right w:val="none" w:sz="0" w:space="0" w:color="auto"/>
                  </w:divBdr>
                </w:div>
                <w:div w:id="2002074903">
                  <w:marLeft w:val="0"/>
                  <w:marRight w:val="0"/>
                  <w:marTop w:val="0"/>
                  <w:marBottom w:val="0"/>
                  <w:divBdr>
                    <w:top w:val="none" w:sz="0" w:space="0" w:color="auto"/>
                    <w:left w:val="none" w:sz="0" w:space="0" w:color="auto"/>
                    <w:bottom w:val="none" w:sz="0" w:space="0" w:color="auto"/>
                    <w:right w:val="none" w:sz="0" w:space="0" w:color="auto"/>
                  </w:divBdr>
                </w:div>
                <w:div w:id="2005281568">
                  <w:marLeft w:val="0"/>
                  <w:marRight w:val="0"/>
                  <w:marTop w:val="0"/>
                  <w:marBottom w:val="0"/>
                  <w:divBdr>
                    <w:top w:val="none" w:sz="0" w:space="0" w:color="auto"/>
                    <w:left w:val="none" w:sz="0" w:space="0" w:color="auto"/>
                    <w:bottom w:val="none" w:sz="0" w:space="0" w:color="auto"/>
                    <w:right w:val="none" w:sz="0" w:space="0" w:color="auto"/>
                  </w:divBdr>
                </w:div>
                <w:div w:id="2015958692">
                  <w:marLeft w:val="0"/>
                  <w:marRight w:val="0"/>
                  <w:marTop w:val="0"/>
                  <w:marBottom w:val="0"/>
                  <w:divBdr>
                    <w:top w:val="none" w:sz="0" w:space="0" w:color="auto"/>
                    <w:left w:val="none" w:sz="0" w:space="0" w:color="auto"/>
                    <w:bottom w:val="none" w:sz="0" w:space="0" w:color="auto"/>
                    <w:right w:val="none" w:sz="0" w:space="0" w:color="auto"/>
                  </w:divBdr>
                </w:div>
                <w:div w:id="2018843437">
                  <w:marLeft w:val="0"/>
                  <w:marRight w:val="0"/>
                  <w:marTop w:val="0"/>
                  <w:marBottom w:val="0"/>
                  <w:divBdr>
                    <w:top w:val="none" w:sz="0" w:space="0" w:color="auto"/>
                    <w:left w:val="none" w:sz="0" w:space="0" w:color="auto"/>
                    <w:bottom w:val="none" w:sz="0" w:space="0" w:color="auto"/>
                    <w:right w:val="none" w:sz="0" w:space="0" w:color="auto"/>
                  </w:divBdr>
                </w:div>
                <w:div w:id="2039507449">
                  <w:marLeft w:val="0"/>
                  <w:marRight w:val="0"/>
                  <w:marTop w:val="0"/>
                  <w:marBottom w:val="0"/>
                  <w:divBdr>
                    <w:top w:val="none" w:sz="0" w:space="0" w:color="auto"/>
                    <w:left w:val="none" w:sz="0" w:space="0" w:color="auto"/>
                    <w:bottom w:val="none" w:sz="0" w:space="0" w:color="auto"/>
                    <w:right w:val="none" w:sz="0" w:space="0" w:color="auto"/>
                  </w:divBdr>
                </w:div>
                <w:div w:id="2041202968">
                  <w:marLeft w:val="0"/>
                  <w:marRight w:val="0"/>
                  <w:marTop w:val="0"/>
                  <w:marBottom w:val="0"/>
                  <w:divBdr>
                    <w:top w:val="none" w:sz="0" w:space="0" w:color="auto"/>
                    <w:left w:val="none" w:sz="0" w:space="0" w:color="auto"/>
                    <w:bottom w:val="none" w:sz="0" w:space="0" w:color="auto"/>
                    <w:right w:val="none" w:sz="0" w:space="0" w:color="auto"/>
                  </w:divBdr>
                </w:div>
                <w:div w:id="2059894775">
                  <w:marLeft w:val="0"/>
                  <w:marRight w:val="0"/>
                  <w:marTop w:val="0"/>
                  <w:marBottom w:val="0"/>
                  <w:divBdr>
                    <w:top w:val="none" w:sz="0" w:space="0" w:color="auto"/>
                    <w:left w:val="none" w:sz="0" w:space="0" w:color="auto"/>
                    <w:bottom w:val="none" w:sz="0" w:space="0" w:color="auto"/>
                    <w:right w:val="none" w:sz="0" w:space="0" w:color="auto"/>
                  </w:divBdr>
                </w:div>
                <w:div w:id="2063825656">
                  <w:marLeft w:val="0"/>
                  <w:marRight w:val="0"/>
                  <w:marTop w:val="0"/>
                  <w:marBottom w:val="0"/>
                  <w:divBdr>
                    <w:top w:val="none" w:sz="0" w:space="0" w:color="auto"/>
                    <w:left w:val="none" w:sz="0" w:space="0" w:color="auto"/>
                    <w:bottom w:val="none" w:sz="0" w:space="0" w:color="auto"/>
                    <w:right w:val="none" w:sz="0" w:space="0" w:color="auto"/>
                  </w:divBdr>
                </w:div>
                <w:div w:id="2117361016">
                  <w:marLeft w:val="0"/>
                  <w:marRight w:val="0"/>
                  <w:marTop w:val="0"/>
                  <w:marBottom w:val="0"/>
                  <w:divBdr>
                    <w:top w:val="none" w:sz="0" w:space="0" w:color="auto"/>
                    <w:left w:val="none" w:sz="0" w:space="0" w:color="auto"/>
                    <w:bottom w:val="none" w:sz="0" w:space="0" w:color="auto"/>
                    <w:right w:val="none" w:sz="0" w:space="0" w:color="auto"/>
                  </w:divBdr>
                </w:div>
                <w:div w:id="2135323203">
                  <w:marLeft w:val="0"/>
                  <w:marRight w:val="0"/>
                  <w:marTop w:val="0"/>
                  <w:marBottom w:val="0"/>
                  <w:divBdr>
                    <w:top w:val="none" w:sz="0" w:space="0" w:color="auto"/>
                    <w:left w:val="none" w:sz="0" w:space="0" w:color="auto"/>
                    <w:bottom w:val="none" w:sz="0" w:space="0" w:color="auto"/>
                    <w:right w:val="none" w:sz="0" w:space="0" w:color="auto"/>
                  </w:divBdr>
                </w:div>
                <w:div w:id="21381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2831">
          <w:marLeft w:val="0"/>
          <w:marRight w:val="0"/>
          <w:marTop w:val="0"/>
          <w:marBottom w:val="0"/>
          <w:divBdr>
            <w:top w:val="none" w:sz="0" w:space="0" w:color="auto"/>
            <w:left w:val="none" w:sz="0" w:space="0" w:color="auto"/>
            <w:bottom w:val="none" w:sz="0" w:space="0" w:color="auto"/>
            <w:right w:val="none" w:sz="0" w:space="0" w:color="auto"/>
          </w:divBdr>
        </w:div>
        <w:div w:id="705524493">
          <w:marLeft w:val="0"/>
          <w:marRight w:val="0"/>
          <w:marTop w:val="0"/>
          <w:marBottom w:val="0"/>
          <w:divBdr>
            <w:top w:val="none" w:sz="0" w:space="0" w:color="auto"/>
            <w:left w:val="none" w:sz="0" w:space="0" w:color="auto"/>
            <w:bottom w:val="none" w:sz="0" w:space="0" w:color="auto"/>
            <w:right w:val="none" w:sz="0" w:space="0" w:color="auto"/>
          </w:divBdr>
        </w:div>
        <w:div w:id="805588625">
          <w:marLeft w:val="0"/>
          <w:marRight w:val="0"/>
          <w:marTop w:val="0"/>
          <w:marBottom w:val="0"/>
          <w:divBdr>
            <w:top w:val="none" w:sz="0" w:space="0" w:color="auto"/>
            <w:left w:val="none" w:sz="0" w:space="0" w:color="auto"/>
            <w:bottom w:val="none" w:sz="0" w:space="0" w:color="auto"/>
            <w:right w:val="none" w:sz="0" w:space="0" w:color="auto"/>
          </w:divBdr>
        </w:div>
        <w:div w:id="811094540">
          <w:marLeft w:val="0"/>
          <w:marRight w:val="0"/>
          <w:marTop w:val="0"/>
          <w:marBottom w:val="0"/>
          <w:divBdr>
            <w:top w:val="none" w:sz="0" w:space="0" w:color="auto"/>
            <w:left w:val="none" w:sz="0" w:space="0" w:color="auto"/>
            <w:bottom w:val="none" w:sz="0" w:space="0" w:color="auto"/>
            <w:right w:val="none" w:sz="0" w:space="0" w:color="auto"/>
          </w:divBdr>
        </w:div>
        <w:div w:id="811944017">
          <w:marLeft w:val="0"/>
          <w:marRight w:val="0"/>
          <w:marTop w:val="0"/>
          <w:marBottom w:val="0"/>
          <w:divBdr>
            <w:top w:val="none" w:sz="0" w:space="0" w:color="auto"/>
            <w:left w:val="none" w:sz="0" w:space="0" w:color="auto"/>
            <w:bottom w:val="none" w:sz="0" w:space="0" w:color="auto"/>
            <w:right w:val="none" w:sz="0" w:space="0" w:color="auto"/>
          </w:divBdr>
        </w:div>
        <w:div w:id="829253964">
          <w:marLeft w:val="0"/>
          <w:marRight w:val="0"/>
          <w:marTop w:val="0"/>
          <w:marBottom w:val="0"/>
          <w:divBdr>
            <w:top w:val="none" w:sz="0" w:space="0" w:color="auto"/>
            <w:left w:val="none" w:sz="0" w:space="0" w:color="auto"/>
            <w:bottom w:val="none" w:sz="0" w:space="0" w:color="auto"/>
            <w:right w:val="none" w:sz="0" w:space="0" w:color="auto"/>
          </w:divBdr>
        </w:div>
        <w:div w:id="837119225">
          <w:marLeft w:val="0"/>
          <w:marRight w:val="0"/>
          <w:marTop w:val="0"/>
          <w:marBottom w:val="0"/>
          <w:divBdr>
            <w:top w:val="none" w:sz="0" w:space="0" w:color="auto"/>
            <w:left w:val="none" w:sz="0" w:space="0" w:color="auto"/>
            <w:bottom w:val="none" w:sz="0" w:space="0" w:color="auto"/>
            <w:right w:val="none" w:sz="0" w:space="0" w:color="auto"/>
          </w:divBdr>
        </w:div>
        <w:div w:id="847526276">
          <w:marLeft w:val="0"/>
          <w:marRight w:val="0"/>
          <w:marTop w:val="0"/>
          <w:marBottom w:val="0"/>
          <w:divBdr>
            <w:top w:val="none" w:sz="0" w:space="0" w:color="auto"/>
            <w:left w:val="none" w:sz="0" w:space="0" w:color="auto"/>
            <w:bottom w:val="none" w:sz="0" w:space="0" w:color="auto"/>
            <w:right w:val="none" w:sz="0" w:space="0" w:color="auto"/>
          </w:divBdr>
        </w:div>
        <w:div w:id="911889902">
          <w:marLeft w:val="0"/>
          <w:marRight w:val="0"/>
          <w:marTop w:val="0"/>
          <w:marBottom w:val="0"/>
          <w:divBdr>
            <w:top w:val="none" w:sz="0" w:space="0" w:color="auto"/>
            <w:left w:val="none" w:sz="0" w:space="0" w:color="auto"/>
            <w:bottom w:val="none" w:sz="0" w:space="0" w:color="auto"/>
            <w:right w:val="none" w:sz="0" w:space="0" w:color="auto"/>
          </w:divBdr>
        </w:div>
        <w:div w:id="918641454">
          <w:marLeft w:val="0"/>
          <w:marRight w:val="0"/>
          <w:marTop w:val="0"/>
          <w:marBottom w:val="0"/>
          <w:divBdr>
            <w:top w:val="none" w:sz="0" w:space="0" w:color="auto"/>
            <w:left w:val="none" w:sz="0" w:space="0" w:color="auto"/>
            <w:bottom w:val="none" w:sz="0" w:space="0" w:color="auto"/>
            <w:right w:val="none" w:sz="0" w:space="0" w:color="auto"/>
          </w:divBdr>
        </w:div>
        <w:div w:id="981234604">
          <w:marLeft w:val="0"/>
          <w:marRight w:val="0"/>
          <w:marTop w:val="0"/>
          <w:marBottom w:val="0"/>
          <w:divBdr>
            <w:top w:val="none" w:sz="0" w:space="0" w:color="auto"/>
            <w:left w:val="none" w:sz="0" w:space="0" w:color="auto"/>
            <w:bottom w:val="none" w:sz="0" w:space="0" w:color="auto"/>
            <w:right w:val="none" w:sz="0" w:space="0" w:color="auto"/>
          </w:divBdr>
        </w:div>
        <w:div w:id="1009915936">
          <w:marLeft w:val="0"/>
          <w:marRight w:val="0"/>
          <w:marTop w:val="0"/>
          <w:marBottom w:val="0"/>
          <w:divBdr>
            <w:top w:val="none" w:sz="0" w:space="0" w:color="auto"/>
            <w:left w:val="none" w:sz="0" w:space="0" w:color="auto"/>
            <w:bottom w:val="none" w:sz="0" w:space="0" w:color="auto"/>
            <w:right w:val="none" w:sz="0" w:space="0" w:color="auto"/>
          </w:divBdr>
        </w:div>
        <w:div w:id="1056129903">
          <w:marLeft w:val="0"/>
          <w:marRight w:val="0"/>
          <w:marTop w:val="0"/>
          <w:marBottom w:val="0"/>
          <w:divBdr>
            <w:top w:val="none" w:sz="0" w:space="0" w:color="auto"/>
            <w:left w:val="none" w:sz="0" w:space="0" w:color="auto"/>
            <w:bottom w:val="none" w:sz="0" w:space="0" w:color="auto"/>
            <w:right w:val="none" w:sz="0" w:space="0" w:color="auto"/>
          </w:divBdr>
        </w:div>
        <w:div w:id="1101267649">
          <w:marLeft w:val="0"/>
          <w:marRight w:val="0"/>
          <w:marTop w:val="0"/>
          <w:marBottom w:val="0"/>
          <w:divBdr>
            <w:top w:val="none" w:sz="0" w:space="0" w:color="auto"/>
            <w:left w:val="none" w:sz="0" w:space="0" w:color="auto"/>
            <w:bottom w:val="none" w:sz="0" w:space="0" w:color="auto"/>
            <w:right w:val="none" w:sz="0" w:space="0" w:color="auto"/>
          </w:divBdr>
        </w:div>
        <w:div w:id="1102260006">
          <w:marLeft w:val="0"/>
          <w:marRight w:val="0"/>
          <w:marTop w:val="0"/>
          <w:marBottom w:val="0"/>
          <w:divBdr>
            <w:top w:val="none" w:sz="0" w:space="0" w:color="auto"/>
            <w:left w:val="none" w:sz="0" w:space="0" w:color="auto"/>
            <w:bottom w:val="none" w:sz="0" w:space="0" w:color="auto"/>
            <w:right w:val="none" w:sz="0" w:space="0" w:color="auto"/>
          </w:divBdr>
        </w:div>
        <w:div w:id="1240797088">
          <w:marLeft w:val="0"/>
          <w:marRight w:val="0"/>
          <w:marTop w:val="0"/>
          <w:marBottom w:val="0"/>
          <w:divBdr>
            <w:top w:val="none" w:sz="0" w:space="0" w:color="auto"/>
            <w:left w:val="none" w:sz="0" w:space="0" w:color="auto"/>
            <w:bottom w:val="none" w:sz="0" w:space="0" w:color="auto"/>
            <w:right w:val="none" w:sz="0" w:space="0" w:color="auto"/>
          </w:divBdr>
        </w:div>
        <w:div w:id="1298729924">
          <w:marLeft w:val="0"/>
          <w:marRight w:val="0"/>
          <w:marTop w:val="0"/>
          <w:marBottom w:val="0"/>
          <w:divBdr>
            <w:top w:val="none" w:sz="0" w:space="0" w:color="auto"/>
            <w:left w:val="none" w:sz="0" w:space="0" w:color="auto"/>
            <w:bottom w:val="none" w:sz="0" w:space="0" w:color="auto"/>
            <w:right w:val="none" w:sz="0" w:space="0" w:color="auto"/>
          </w:divBdr>
        </w:div>
        <w:div w:id="1311053574">
          <w:marLeft w:val="0"/>
          <w:marRight w:val="0"/>
          <w:marTop w:val="0"/>
          <w:marBottom w:val="0"/>
          <w:divBdr>
            <w:top w:val="none" w:sz="0" w:space="0" w:color="auto"/>
            <w:left w:val="none" w:sz="0" w:space="0" w:color="auto"/>
            <w:bottom w:val="none" w:sz="0" w:space="0" w:color="auto"/>
            <w:right w:val="none" w:sz="0" w:space="0" w:color="auto"/>
          </w:divBdr>
        </w:div>
        <w:div w:id="1396201048">
          <w:marLeft w:val="0"/>
          <w:marRight w:val="0"/>
          <w:marTop w:val="0"/>
          <w:marBottom w:val="0"/>
          <w:divBdr>
            <w:top w:val="none" w:sz="0" w:space="0" w:color="auto"/>
            <w:left w:val="none" w:sz="0" w:space="0" w:color="auto"/>
            <w:bottom w:val="none" w:sz="0" w:space="0" w:color="auto"/>
            <w:right w:val="none" w:sz="0" w:space="0" w:color="auto"/>
          </w:divBdr>
        </w:div>
        <w:div w:id="1396586172">
          <w:marLeft w:val="0"/>
          <w:marRight w:val="0"/>
          <w:marTop w:val="0"/>
          <w:marBottom w:val="0"/>
          <w:divBdr>
            <w:top w:val="none" w:sz="0" w:space="0" w:color="auto"/>
            <w:left w:val="none" w:sz="0" w:space="0" w:color="auto"/>
            <w:bottom w:val="none" w:sz="0" w:space="0" w:color="auto"/>
            <w:right w:val="none" w:sz="0" w:space="0" w:color="auto"/>
          </w:divBdr>
        </w:div>
        <w:div w:id="1592398601">
          <w:marLeft w:val="0"/>
          <w:marRight w:val="0"/>
          <w:marTop w:val="0"/>
          <w:marBottom w:val="0"/>
          <w:divBdr>
            <w:top w:val="none" w:sz="0" w:space="0" w:color="auto"/>
            <w:left w:val="none" w:sz="0" w:space="0" w:color="auto"/>
            <w:bottom w:val="none" w:sz="0" w:space="0" w:color="auto"/>
            <w:right w:val="none" w:sz="0" w:space="0" w:color="auto"/>
          </w:divBdr>
        </w:div>
        <w:div w:id="1609462079">
          <w:marLeft w:val="0"/>
          <w:marRight w:val="0"/>
          <w:marTop w:val="0"/>
          <w:marBottom w:val="0"/>
          <w:divBdr>
            <w:top w:val="none" w:sz="0" w:space="0" w:color="auto"/>
            <w:left w:val="none" w:sz="0" w:space="0" w:color="auto"/>
            <w:bottom w:val="none" w:sz="0" w:space="0" w:color="auto"/>
            <w:right w:val="none" w:sz="0" w:space="0" w:color="auto"/>
          </w:divBdr>
        </w:div>
        <w:div w:id="1617833211">
          <w:marLeft w:val="0"/>
          <w:marRight w:val="0"/>
          <w:marTop w:val="0"/>
          <w:marBottom w:val="0"/>
          <w:divBdr>
            <w:top w:val="none" w:sz="0" w:space="0" w:color="auto"/>
            <w:left w:val="none" w:sz="0" w:space="0" w:color="auto"/>
            <w:bottom w:val="none" w:sz="0" w:space="0" w:color="auto"/>
            <w:right w:val="none" w:sz="0" w:space="0" w:color="auto"/>
          </w:divBdr>
        </w:div>
        <w:div w:id="1627004334">
          <w:marLeft w:val="0"/>
          <w:marRight w:val="0"/>
          <w:marTop w:val="0"/>
          <w:marBottom w:val="0"/>
          <w:divBdr>
            <w:top w:val="none" w:sz="0" w:space="0" w:color="auto"/>
            <w:left w:val="none" w:sz="0" w:space="0" w:color="auto"/>
            <w:bottom w:val="none" w:sz="0" w:space="0" w:color="auto"/>
            <w:right w:val="none" w:sz="0" w:space="0" w:color="auto"/>
          </w:divBdr>
        </w:div>
        <w:div w:id="1643005187">
          <w:marLeft w:val="0"/>
          <w:marRight w:val="0"/>
          <w:marTop w:val="0"/>
          <w:marBottom w:val="0"/>
          <w:divBdr>
            <w:top w:val="none" w:sz="0" w:space="0" w:color="auto"/>
            <w:left w:val="none" w:sz="0" w:space="0" w:color="auto"/>
            <w:bottom w:val="none" w:sz="0" w:space="0" w:color="auto"/>
            <w:right w:val="none" w:sz="0" w:space="0" w:color="auto"/>
          </w:divBdr>
        </w:div>
        <w:div w:id="1697803188">
          <w:marLeft w:val="0"/>
          <w:marRight w:val="0"/>
          <w:marTop w:val="0"/>
          <w:marBottom w:val="0"/>
          <w:divBdr>
            <w:top w:val="none" w:sz="0" w:space="0" w:color="auto"/>
            <w:left w:val="none" w:sz="0" w:space="0" w:color="auto"/>
            <w:bottom w:val="none" w:sz="0" w:space="0" w:color="auto"/>
            <w:right w:val="none" w:sz="0" w:space="0" w:color="auto"/>
          </w:divBdr>
        </w:div>
        <w:div w:id="1699044619">
          <w:marLeft w:val="0"/>
          <w:marRight w:val="0"/>
          <w:marTop w:val="0"/>
          <w:marBottom w:val="0"/>
          <w:divBdr>
            <w:top w:val="none" w:sz="0" w:space="0" w:color="auto"/>
            <w:left w:val="none" w:sz="0" w:space="0" w:color="auto"/>
            <w:bottom w:val="none" w:sz="0" w:space="0" w:color="auto"/>
            <w:right w:val="none" w:sz="0" w:space="0" w:color="auto"/>
          </w:divBdr>
        </w:div>
        <w:div w:id="1859196764">
          <w:marLeft w:val="0"/>
          <w:marRight w:val="0"/>
          <w:marTop w:val="0"/>
          <w:marBottom w:val="0"/>
          <w:divBdr>
            <w:top w:val="none" w:sz="0" w:space="0" w:color="auto"/>
            <w:left w:val="none" w:sz="0" w:space="0" w:color="auto"/>
            <w:bottom w:val="none" w:sz="0" w:space="0" w:color="auto"/>
            <w:right w:val="none" w:sz="0" w:space="0" w:color="auto"/>
          </w:divBdr>
        </w:div>
        <w:div w:id="1895651626">
          <w:marLeft w:val="0"/>
          <w:marRight w:val="0"/>
          <w:marTop w:val="0"/>
          <w:marBottom w:val="0"/>
          <w:divBdr>
            <w:top w:val="none" w:sz="0" w:space="0" w:color="auto"/>
            <w:left w:val="none" w:sz="0" w:space="0" w:color="auto"/>
            <w:bottom w:val="none" w:sz="0" w:space="0" w:color="auto"/>
            <w:right w:val="none" w:sz="0" w:space="0" w:color="auto"/>
          </w:divBdr>
        </w:div>
      </w:divsChild>
    </w:div>
    <w:div w:id="1961763698">
      <w:bodyDiv w:val="1"/>
      <w:marLeft w:val="0"/>
      <w:marRight w:val="0"/>
      <w:marTop w:val="0"/>
      <w:marBottom w:val="0"/>
      <w:divBdr>
        <w:top w:val="none" w:sz="0" w:space="0" w:color="auto"/>
        <w:left w:val="none" w:sz="0" w:space="0" w:color="auto"/>
        <w:bottom w:val="none" w:sz="0" w:space="0" w:color="auto"/>
        <w:right w:val="none" w:sz="0" w:space="0" w:color="auto"/>
      </w:divBdr>
      <w:divsChild>
        <w:div w:id="41297979">
          <w:marLeft w:val="0"/>
          <w:marRight w:val="0"/>
          <w:marTop w:val="0"/>
          <w:marBottom w:val="360"/>
          <w:divBdr>
            <w:top w:val="none" w:sz="0" w:space="0" w:color="auto"/>
            <w:left w:val="none" w:sz="0" w:space="0" w:color="auto"/>
            <w:bottom w:val="none" w:sz="0" w:space="0" w:color="auto"/>
            <w:right w:val="none" w:sz="0" w:space="0" w:color="auto"/>
          </w:divBdr>
        </w:div>
        <w:div w:id="2128310200">
          <w:marLeft w:val="0"/>
          <w:marRight w:val="0"/>
          <w:marTop w:val="0"/>
          <w:marBottom w:val="0"/>
          <w:divBdr>
            <w:top w:val="none" w:sz="0" w:space="0" w:color="auto"/>
            <w:left w:val="none" w:sz="0" w:space="0" w:color="auto"/>
            <w:bottom w:val="none" w:sz="0" w:space="0" w:color="auto"/>
            <w:right w:val="none" w:sz="0" w:space="0" w:color="auto"/>
          </w:divBdr>
          <w:divsChild>
            <w:div w:id="31929468">
              <w:marLeft w:val="0"/>
              <w:marRight w:val="0"/>
              <w:marTop w:val="0"/>
              <w:marBottom w:val="90"/>
              <w:divBdr>
                <w:top w:val="none" w:sz="0" w:space="0" w:color="auto"/>
                <w:left w:val="none" w:sz="0" w:space="0" w:color="auto"/>
                <w:bottom w:val="none" w:sz="0" w:space="0" w:color="auto"/>
                <w:right w:val="none" w:sz="0" w:space="0" w:color="auto"/>
              </w:divBdr>
            </w:div>
            <w:div w:id="1013149190">
              <w:marLeft w:val="0"/>
              <w:marRight w:val="0"/>
              <w:marTop w:val="0"/>
              <w:marBottom w:val="90"/>
              <w:divBdr>
                <w:top w:val="none" w:sz="0" w:space="0" w:color="auto"/>
                <w:left w:val="none" w:sz="0" w:space="0" w:color="auto"/>
                <w:bottom w:val="none" w:sz="0" w:space="0" w:color="auto"/>
                <w:right w:val="none" w:sz="0" w:space="0" w:color="auto"/>
              </w:divBdr>
            </w:div>
            <w:div w:id="1374577363">
              <w:marLeft w:val="0"/>
              <w:marRight w:val="0"/>
              <w:marTop w:val="0"/>
              <w:marBottom w:val="90"/>
              <w:divBdr>
                <w:top w:val="none" w:sz="0" w:space="0" w:color="auto"/>
                <w:left w:val="none" w:sz="0" w:space="0" w:color="auto"/>
                <w:bottom w:val="none" w:sz="0" w:space="0" w:color="auto"/>
                <w:right w:val="none" w:sz="0" w:space="0" w:color="auto"/>
              </w:divBdr>
            </w:div>
            <w:div w:id="17472200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84001525">
      <w:bodyDiv w:val="1"/>
      <w:marLeft w:val="0"/>
      <w:marRight w:val="0"/>
      <w:marTop w:val="0"/>
      <w:marBottom w:val="0"/>
      <w:divBdr>
        <w:top w:val="none" w:sz="0" w:space="0" w:color="auto"/>
        <w:left w:val="none" w:sz="0" w:space="0" w:color="auto"/>
        <w:bottom w:val="none" w:sz="0" w:space="0" w:color="auto"/>
        <w:right w:val="none" w:sz="0" w:space="0" w:color="auto"/>
      </w:divBdr>
      <w:divsChild>
        <w:div w:id="84573112">
          <w:marLeft w:val="0"/>
          <w:marRight w:val="0"/>
          <w:marTop w:val="0"/>
          <w:marBottom w:val="90"/>
          <w:divBdr>
            <w:top w:val="none" w:sz="0" w:space="0" w:color="auto"/>
            <w:left w:val="none" w:sz="0" w:space="0" w:color="auto"/>
            <w:bottom w:val="none" w:sz="0" w:space="0" w:color="auto"/>
            <w:right w:val="none" w:sz="0" w:space="0" w:color="auto"/>
          </w:divBdr>
        </w:div>
        <w:div w:id="342241813">
          <w:marLeft w:val="0"/>
          <w:marRight w:val="0"/>
          <w:marTop w:val="0"/>
          <w:marBottom w:val="360"/>
          <w:divBdr>
            <w:top w:val="none" w:sz="0" w:space="0" w:color="auto"/>
            <w:left w:val="none" w:sz="0" w:space="0" w:color="auto"/>
            <w:bottom w:val="none" w:sz="0" w:space="0" w:color="auto"/>
            <w:right w:val="none" w:sz="0" w:space="0" w:color="auto"/>
          </w:divBdr>
        </w:div>
        <w:div w:id="1123306441">
          <w:marLeft w:val="0"/>
          <w:marRight w:val="0"/>
          <w:marTop w:val="0"/>
          <w:marBottom w:val="90"/>
          <w:divBdr>
            <w:top w:val="none" w:sz="0" w:space="0" w:color="auto"/>
            <w:left w:val="none" w:sz="0" w:space="0" w:color="auto"/>
            <w:bottom w:val="none" w:sz="0" w:space="0" w:color="auto"/>
            <w:right w:val="none" w:sz="0" w:space="0" w:color="auto"/>
          </w:divBdr>
        </w:div>
        <w:div w:id="1135827821">
          <w:marLeft w:val="0"/>
          <w:marRight w:val="0"/>
          <w:marTop w:val="0"/>
          <w:marBottom w:val="0"/>
          <w:divBdr>
            <w:top w:val="none" w:sz="0" w:space="0" w:color="auto"/>
            <w:left w:val="none" w:sz="0" w:space="0" w:color="auto"/>
            <w:bottom w:val="none" w:sz="0" w:space="0" w:color="auto"/>
            <w:right w:val="none" w:sz="0" w:space="0" w:color="auto"/>
          </w:divBdr>
          <w:divsChild>
            <w:div w:id="504982234">
              <w:marLeft w:val="0"/>
              <w:marRight w:val="0"/>
              <w:marTop w:val="0"/>
              <w:marBottom w:val="90"/>
              <w:divBdr>
                <w:top w:val="none" w:sz="0" w:space="0" w:color="auto"/>
                <w:left w:val="none" w:sz="0" w:space="0" w:color="auto"/>
                <w:bottom w:val="none" w:sz="0" w:space="0" w:color="auto"/>
                <w:right w:val="none" w:sz="0" w:space="0" w:color="auto"/>
              </w:divBdr>
            </w:div>
            <w:div w:id="1033725084">
              <w:marLeft w:val="0"/>
              <w:marRight w:val="0"/>
              <w:marTop w:val="0"/>
              <w:marBottom w:val="90"/>
              <w:divBdr>
                <w:top w:val="none" w:sz="0" w:space="0" w:color="auto"/>
                <w:left w:val="none" w:sz="0" w:space="0" w:color="auto"/>
                <w:bottom w:val="none" w:sz="0" w:space="0" w:color="auto"/>
                <w:right w:val="none" w:sz="0" w:space="0" w:color="auto"/>
              </w:divBdr>
            </w:div>
            <w:div w:id="1423263846">
              <w:marLeft w:val="0"/>
              <w:marRight w:val="0"/>
              <w:marTop w:val="0"/>
              <w:marBottom w:val="90"/>
              <w:divBdr>
                <w:top w:val="none" w:sz="0" w:space="0" w:color="auto"/>
                <w:left w:val="none" w:sz="0" w:space="0" w:color="auto"/>
                <w:bottom w:val="none" w:sz="0" w:space="0" w:color="auto"/>
                <w:right w:val="none" w:sz="0" w:space="0" w:color="auto"/>
              </w:divBdr>
            </w:div>
            <w:div w:id="1774478292">
              <w:marLeft w:val="0"/>
              <w:marRight w:val="0"/>
              <w:marTop w:val="0"/>
              <w:marBottom w:val="90"/>
              <w:divBdr>
                <w:top w:val="none" w:sz="0" w:space="0" w:color="auto"/>
                <w:left w:val="none" w:sz="0" w:space="0" w:color="auto"/>
                <w:bottom w:val="none" w:sz="0" w:space="0" w:color="auto"/>
                <w:right w:val="none" w:sz="0" w:space="0" w:color="auto"/>
              </w:divBdr>
            </w:div>
          </w:divsChild>
        </w:div>
        <w:div w:id="1679963211">
          <w:marLeft w:val="0"/>
          <w:marRight w:val="0"/>
          <w:marTop w:val="0"/>
          <w:marBottom w:val="360"/>
          <w:divBdr>
            <w:top w:val="none" w:sz="0" w:space="0" w:color="auto"/>
            <w:left w:val="none" w:sz="0" w:space="0" w:color="auto"/>
            <w:bottom w:val="none" w:sz="0" w:space="0" w:color="auto"/>
            <w:right w:val="none" w:sz="0" w:space="0" w:color="auto"/>
          </w:divBdr>
        </w:div>
        <w:div w:id="1762330333">
          <w:marLeft w:val="0"/>
          <w:marRight w:val="0"/>
          <w:marTop w:val="0"/>
          <w:marBottom w:val="360"/>
          <w:divBdr>
            <w:top w:val="none" w:sz="0" w:space="0" w:color="auto"/>
            <w:left w:val="none" w:sz="0" w:space="0" w:color="auto"/>
            <w:bottom w:val="none" w:sz="0" w:space="0" w:color="auto"/>
            <w:right w:val="none" w:sz="0" w:space="0" w:color="auto"/>
          </w:divBdr>
        </w:div>
      </w:divsChild>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94549715">
      <w:bodyDiv w:val="1"/>
      <w:marLeft w:val="0"/>
      <w:marRight w:val="0"/>
      <w:marTop w:val="0"/>
      <w:marBottom w:val="0"/>
      <w:divBdr>
        <w:top w:val="none" w:sz="0" w:space="0" w:color="auto"/>
        <w:left w:val="none" w:sz="0" w:space="0" w:color="auto"/>
        <w:bottom w:val="none" w:sz="0" w:space="0" w:color="auto"/>
        <w:right w:val="none" w:sz="0" w:space="0" w:color="auto"/>
      </w:divBdr>
      <w:divsChild>
        <w:div w:id="1965303878">
          <w:marLeft w:val="0"/>
          <w:marRight w:val="0"/>
          <w:marTop w:val="0"/>
          <w:marBottom w:val="0"/>
          <w:divBdr>
            <w:top w:val="none" w:sz="0" w:space="0" w:color="auto"/>
            <w:left w:val="none" w:sz="0" w:space="0" w:color="auto"/>
            <w:bottom w:val="none" w:sz="0" w:space="0" w:color="auto"/>
            <w:right w:val="none" w:sz="0" w:space="0" w:color="auto"/>
          </w:divBdr>
          <w:divsChild>
            <w:div w:id="17565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eams.microsoft.com/l/meetup-join/19%3ameeting_YTkxYWY1OWYtYmMyNy00NjRjLWJhNGEtZTFjNWU3NWQ4OTFi%40thread.v2/0?context=%7b%22Tid%22%3a%2232fdff2c-f86e-4ba3-a47d-6a44a7f45a64%22%2c%22Oid%22%3a%225abc15f0-b053-4b35-9b8e-c21c881b521d%22%7d" TargetMode="External"/><Relationship Id="rId26" Type="http://schemas.openxmlformats.org/officeDocument/2006/relationships/header" Target="header4.xml"/><Relationship Id="rId39" Type="http://schemas.openxmlformats.org/officeDocument/2006/relationships/hyperlink" Target="https://gsa.acgov.org/do-business-with-us/contracting-opportunities/" TargetMode="External"/><Relationship Id="rId21" Type="http://schemas.openxmlformats.org/officeDocument/2006/relationships/hyperlink" Target="https://dialin.teams.microsoft.com/c44e85b4-06d5-44f1-aa66-048146aad930?id=534197634" TargetMode="External"/><Relationship Id="rId34" Type="http://schemas.openxmlformats.org/officeDocument/2006/relationships/hyperlink" Target="https://sam.gov/content/home" TargetMode="External"/><Relationship Id="rId42" Type="http://schemas.openxmlformats.org/officeDocument/2006/relationships/hyperlink" Target="https://gsa.acgov.org/do-business-with-us/contracting-opportunities/policies-procedures/proprietary-confidential-information/" TargetMode="External"/><Relationship Id="rId47" Type="http://schemas.openxmlformats.org/officeDocument/2006/relationships/footer" Target="footer5.xml"/><Relationship Id="rId50" Type="http://schemas.openxmlformats.org/officeDocument/2006/relationships/hyperlink" Target="http://www.acgov.org/gsa/departments/purchasing/policy/environ.htm" TargetMode="External"/><Relationship Id="rId55"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3.jpeg"/><Relationship Id="rId25" Type="http://schemas.openxmlformats.org/officeDocument/2006/relationships/hyperlink" Target="https://dialin.teams.microsoft.com/c44e85b4-06d5-44f1-aa66-048146aad930?id=513013184" TargetMode="External"/><Relationship Id="rId33" Type="http://schemas.openxmlformats.org/officeDocument/2006/relationships/hyperlink" Target="https://sam.gov/content/home" TargetMode="External"/><Relationship Id="rId38" Type="http://schemas.openxmlformats.org/officeDocument/2006/relationships/hyperlink" Target="mailto:brwarren@acgov.org"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tel:8887158170,,534197634" TargetMode="External"/><Relationship Id="rId29" Type="http://schemas.openxmlformats.org/officeDocument/2006/relationships/footer" Target="footer2.xml"/><Relationship Id="rId41" Type="http://schemas.openxmlformats.org/officeDocument/2006/relationships/hyperlink" Target="https://gsa.acgov.org/do-business-with-us/contracting-opportunities/policies-procedures/proprietary-confidential-information/"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tel:8887158170,,513013184" TargetMode="External"/><Relationship Id="rId32" Type="http://schemas.openxmlformats.org/officeDocument/2006/relationships/hyperlink" Target="mailto:jsaeteur@acgov.org" TargetMode="External"/><Relationship Id="rId37" Type="http://schemas.openxmlformats.org/officeDocument/2006/relationships/hyperlink" Target="https://alamedacounty.agiloft.com/logins/alamedacounty-login.htm" TargetMode="External"/><Relationship Id="rId40" Type="http://schemas.openxmlformats.org/officeDocument/2006/relationships/hyperlink" Target="mailto:kiesha.douglas@acgov.org" TargetMode="External"/><Relationship Id="rId45" Type="http://schemas.openxmlformats.org/officeDocument/2006/relationships/header" Target="header8.xml"/><Relationship Id="rId53" Type="http://schemas.openxmlformats.org/officeDocument/2006/relationships/image" Target="media/image5.png"/><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tel:+14159153950,,513013184" TargetMode="External"/><Relationship Id="rId28" Type="http://schemas.openxmlformats.org/officeDocument/2006/relationships/header" Target="header6.xml"/><Relationship Id="rId36" Type="http://schemas.openxmlformats.org/officeDocument/2006/relationships/hyperlink" Target="https://acgovt.sharepoint.com/:w:/s/GSADigitalLibrary/EcP9Z6qYJsVEtFJU8ZTS-7MBs6nT4AjOufE4yZTg-KoJGA?e=yyyBfu" TargetMode="External"/><Relationship Id="rId49" Type="http://schemas.openxmlformats.org/officeDocument/2006/relationships/hyperlink" Target="https://gsa.acgov.org/do-business-with-us/contracting-opportunities/policies-procedures/iran-contracting-act-of-2010-ica/"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14159153950,,534197634" TargetMode="External"/><Relationship Id="rId31" Type="http://schemas.openxmlformats.org/officeDocument/2006/relationships/hyperlink" Target="https://www.cdss.ca.gov/inforesources/letters-regulations/legislation-and-regulations/calworks-calfresh-regulations/eligibility-and-assistance-standards" TargetMode="External"/><Relationship Id="rId44" Type="http://schemas.openxmlformats.org/officeDocument/2006/relationships/footer" Target="footer3.xml"/><Relationship Id="rId52"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eams.microsoft.com/l/meetup-join/19%3ameeting_ZTBiN2RhZGMtNjAwNS00NDFhLTgxYWMtY2JjODcwNjhmNzNl%40thread.v2/0?context=%7b%22Tid%22%3a%2232fdff2c-f86e-4ba3-a47d-6a44a7f45a64%22%2c%22Oid%22%3a%225abc15f0-b053-4b35-9b8e-c21c881b521d%22%7d" TargetMode="External"/><Relationship Id="rId27" Type="http://schemas.openxmlformats.org/officeDocument/2006/relationships/header" Target="header5.xml"/><Relationship Id="rId30" Type="http://schemas.openxmlformats.org/officeDocument/2006/relationships/hyperlink" Target="https://www.cdss.ca.gov/inforesources/letters-regulations/legislation-and-regulations/calworks-calfresh-regulations/eligibility-and-assistance-standards" TargetMode="External"/><Relationship Id="rId35" Type="http://schemas.openxmlformats.org/officeDocument/2006/relationships/hyperlink" Target="mailto:OCCR@acgov.org" TargetMode="External"/><Relationship Id="rId43" Type="http://schemas.openxmlformats.org/officeDocument/2006/relationships/header" Target="header7.xml"/><Relationship Id="rId48" Type="http://schemas.openxmlformats.org/officeDocument/2006/relationships/hyperlink" Target="http://www.acgov.org/gsa/departments/purchasing/policy/ica.htm" TargetMode="External"/><Relationship Id="rId56"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gsa.acgov.org/do-business-with-us/contracting-opportunities/policies-procedures/general-environmental-requirements/"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78C92-DCBF-4350-A8CC-7F2768659E6B}">
  <ds:schemaRefs>
    <ds:schemaRef ds:uri="http://schemas.openxmlformats.org/officeDocument/2006/bibliography"/>
  </ds:schemaRefs>
</ds:datastoreItem>
</file>

<file path=customXml/itemProps2.xml><?xml version="1.0" encoding="utf-8"?>
<ds:datastoreItem xmlns:ds="http://schemas.openxmlformats.org/officeDocument/2006/customXml" ds:itemID="{F623113C-8284-4F6E-B63C-E1A4A68855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AA1EC-6E78-4902-8F5F-591D0AAC1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0F0A7-3653-4E85-855C-C068F0E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RFP-Q Template</Template>
  <TotalTime>1</TotalTime>
  <Pages>1</Pages>
  <Words>20067</Words>
  <Characters>109570</Characters>
  <Application>Microsoft Office Word</Application>
  <DocSecurity>0</DocSecurity>
  <Lines>3652</Lines>
  <Paragraphs>1409</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128228</CharactersWithSpaces>
  <SharedDoc>false</SharedDoc>
  <HLinks>
    <vt:vector size="354" baseType="variant">
      <vt:variant>
        <vt:i4>7340129</vt:i4>
      </vt:variant>
      <vt:variant>
        <vt:i4>264</vt:i4>
      </vt:variant>
      <vt:variant>
        <vt:i4>0</vt:i4>
      </vt:variant>
      <vt:variant>
        <vt:i4>5</vt:i4>
      </vt:variant>
      <vt:variant>
        <vt:lpwstr>https://gsa.acgov.org/do-business-with-us/contracting-opportunities/policies-procedures/general-environmental-requirements/</vt:lpwstr>
      </vt:variant>
      <vt:variant>
        <vt:lpwstr/>
      </vt:variant>
      <vt:variant>
        <vt:i4>7208998</vt:i4>
      </vt:variant>
      <vt:variant>
        <vt:i4>261</vt:i4>
      </vt:variant>
      <vt:variant>
        <vt:i4>0</vt:i4>
      </vt:variant>
      <vt:variant>
        <vt:i4>5</vt:i4>
      </vt:variant>
      <vt:variant>
        <vt:lpwstr>http://www.acgov.org/gsa/departments/purchasing/policy/environ.htm</vt:lpwstr>
      </vt:variant>
      <vt:variant>
        <vt:lpwstr/>
      </vt:variant>
      <vt:variant>
        <vt:i4>5767191</vt:i4>
      </vt:variant>
      <vt:variant>
        <vt:i4>258</vt:i4>
      </vt:variant>
      <vt:variant>
        <vt:i4>0</vt:i4>
      </vt:variant>
      <vt:variant>
        <vt:i4>5</vt:i4>
      </vt:variant>
      <vt:variant>
        <vt:lpwstr>https://gsa.acgov.org/do-business-with-us/contracting-opportunities/policies-procedures/iran-contracting-act-of-2010-ica/</vt:lpwstr>
      </vt:variant>
      <vt:variant>
        <vt:lpwstr/>
      </vt:variant>
      <vt:variant>
        <vt:i4>6881325</vt:i4>
      </vt:variant>
      <vt:variant>
        <vt:i4>255</vt:i4>
      </vt:variant>
      <vt:variant>
        <vt:i4>0</vt:i4>
      </vt:variant>
      <vt:variant>
        <vt:i4>5</vt:i4>
      </vt:variant>
      <vt:variant>
        <vt:lpwstr>http://www.acgov.org/gsa/departments/purchasing/policy/ica.htm</vt:lpwstr>
      </vt:variant>
      <vt:variant>
        <vt:lpwstr/>
      </vt:variant>
      <vt:variant>
        <vt:i4>4587543</vt:i4>
      </vt:variant>
      <vt:variant>
        <vt:i4>252</vt:i4>
      </vt:variant>
      <vt:variant>
        <vt:i4>0</vt:i4>
      </vt:variant>
      <vt:variant>
        <vt:i4>5</vt:i4>
      </vt:variant>
      <vt:variant>
        <vt:lpwstr>https://gsa.acgov.org/do-business-with-us/contracting-opportunities/debarment-suspension-policy/</vt:lpwstr>
      </vt:variant>
      <vt:variant>
        <vt:lpwstr/>
      </vt:variant>
      <vt:variant>
        <vt:i4>5701651</vt:i4>
      </vt:variant>
      <vt:variant>
        <vt:i4>249</vt:i4>
      </vt:variant>
      <vt:variant>
        <vt:i4>0</vt:i4>
      </vt:variant>
      <vt:variant>
        <vt:i4>5</vt:i4>
      </vt:variant>
      <vt:variant>
        <vt:lpwstr>https://gsa.acgov.org/do-business-with-us/contracting-opportunities/policies-procedures/general-requirements/</vt:lpwstr>
      </vt:variant>
      <vt:variant>
        <vt:lpwstr/>
      </vt:variant>
      <vt:variant>
        <vt:i4>5505092</vt:i4>
      </vt:variant>
      <vt:variant>
        <vt:i4>246</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243</vt:i4>
      </vt:variant>
      <vt:variant>
        <vt:i4>0</vt:i4>
      </vt:variant>
      <vt:variant>
        <vt:i4>5</vt:i4>
      </vt:variant>
      <vt:variant>
        <vt:lpwstr>https://gsa.acgov.org/do-business-with-us/contracting-opportunities/policies-procedures/proprietary-confidential-information/</vt:lpwstr>
      </vt:variant>
      <vt:variant>
        <vt:lpwstr/>
      </vt:variant>
      <vt:variant>
        <vt:i4>5439520</vt:i4>
      </vt:variant>
      <vt:variant>
        <vt:i4>240</vt:i4>
      </vt:variant>
      <vt:variant>
        <vt:i4>0</vt:i4>
      </vt:variant>
      <vt:variant>
        <vt:i4>5</vt:i4>
      </vt:variant>
      <vt:variant>
        <vt:lpwstr>mailto:kiesha.douglas@acgov.org</vt:lpwstr>
      </vt:variant>
      <vt:variant>
        <vt:lpwstr/>
      </vt:variant>
      <vt:variant>
        <vt:i4>5242969</vt:i4>
      </vt:variant>
      <vt:variant>
        <vt:i4>237</vt:i4>
      </vt:variant>
      <vt:variant>
        <vt:i4>0</vt:i4>
      </vt:variant>
      <vt:variant>
        <vt:i4>5</vt:i4>
      </vt:variant>
      <vt:variant>
        <vt:lpwstr>https://gsa.acgov.org/do-business-with-us/contracting-opportunities/</vt:lpwstr>
      </vt:variant>
      <vt:variant>
        <vt:lpwstr/>
      </vt:variant>
      <vt:variant>
        <vt:i4>7340122</vt:i4>
      </vt:variant>
      <vt:variant>
        <vt:i4>234</vt:i4>
      </vt:variant>
      <vt:variant>
        <vt:i4>0</vt:i4>
      </vt:variant>
      <vt:variant>
        <vt:i4>5</vt:i4>
      </vt:variant>
      <vt:variant>
        <vt:lpwstr>mailto:brwarren@acgov.org</vt:lpwstr>
      </vt:variant>
      <vt:variant>
        <vt:lpwstr/>
      </vt:variant>
      <vt:variant>
        <vt:i4>5373981</vt:i4>
      </vt:variant>
      <vt:variant>
        <vt:i4>231</vt:i4>
      </vt:variant>
      <vt:variant>
        <vt:i4>0</vt:i4>
      </vt:variant>
      <vt:variant>
        <vt:i4>5</vt:i4>
      </vt:variant>
      <vt:variant>
        <vt:lpwstr>https://alamedacounty.agiloft.com/logins/alamedacounty-login.htm</vt:lpwstr>
      </vt:variant>
      <vt:variant>
        <vt:lpwstr/>
      </vt:variant>
      <vt:variant>
        <vt:i4>262167</vt:i4>
      </vt:variant>
      <vt:variant>
        <vt:i4>228</vt:i4>
      </vt:variant>
      <vt:variant>
        <vt:i4>0</vt:i4>
      </vt:variant>
      <vt:variant>
        <vt:i4>5</vt:i4>
      </vt:variant>
      <vt:variant>
        <vt:lpwstr>https://acgovt.sharepoint.com/:w:/s/GSADigitalLibrary/EcP9Z6qYJsVEtFJU8ZTS-7MBs6nT4AjOufE4yZTg-KoJGA?e=yyyBfu</vt:lpwstr>
      </vt:variant>
      <vt:variant>
        <vt:lpwstr/>
      </vt:variant>
      <vt:variant>
        <vt:i4>8257604</vt:i4>
      </vt:variant>
      <vt:variant>
        <vt:i4>225</vt:i4>
      </vt:variant>
      <vt:variant>
        <vt:i4>0</vt:i4>
      </vt:variant>
      <vt:variant>
        <vt:i4>5</vt:i4>
      </vt:variant>
      <vt:variant>
        <vt:lpwstr>mailto:OCCR@acgov.org</vt:lpwstr>
      </vt:variant>
      <vt:variant>
        <vt:lpwstr/>
      </vt:variant>
      <vt:variant>
        <vt:i4>5111894</vt:i4>
      </vt:variant>
      <vt:variant>
        <vt:i4>222</vt:i4>
      </vt:variant>
      <vt:variant>
        <vt:i4>0</vt:i4>
      </vt:variant>
      <vt:variant>
        <vt:i4>5</vt:i4>
      </vt:variant>
      <vt:variant>
        <vt:lpwstr>https://sam.gov/content/home</vt:lpwstr>
      </vt:variant>
      <vt:variant>
        <vt:lpwstr/>
      </vt:variant>
      <vt:variant>
        <vt:i4>5111894</vt:i4>
      </vt:variant>
      <vt:variant>
        <vt:i4>219</vt:i4>
      </vt:variant>
      <vt:variant>
        <vt:i4>0</vt:i4>
      </vt:variant>
      <vt:variant>
        <vt:i4>5</vt:i4>
      </vt:variant>
      <vt:variant>
        <vt:lpwstr>https://sam.gov/content/home</vt:lpwstr>
      </vt:variant>
      <vt:variant>
        <vt:lpwstr/>
      </vt:variant>
      <vt:variant>
        <vt:i4>7864404</vt:i4>
      </vt:variant>
      <vt:variant>
        <vt:i4>216</vt:i4>
      </vt:variant>
      <vt:variant>
        <vt:i4>0</vt:i4>
      </vt:variant>
      <vt:variant>
        <vt:i4>5</vt:i4>
      </vt:variant>
      <vt:variant>
        <vt:lpwstr>mailto:jsaeteur@acgov.org</vt:lpwstr>
      </vt:variant>
      <vt:variant>
        <vt:lpwstr/>
      </vt:variant>
      <vt:variant>
        <vt:i4>5898245</vt:i4>
      </vt:variant>
      <vt:variant>
        <vt:i4>213</vt:i4>
      </vt:variant>
      <vt:variant>
        <vt:i4>0</vt:i4>
      </vt:variant>
      <vt:variant>
        <vt:i4>5</vt:i4>
      </vt:variant>
      <vt:variant>
        <vt:lpwstr>https://www.cdss.ca.gov/inforesources/letters-regulations/legislation-and-regulations/calworks-calfresh-regulations/eligibility-and-assistance-standards</vt:lpwstr>
      </vt:variant>
      <vt:variant>
        <vt:lpwstr/>
      </vt:variant>
      <vt:variant>
        <vt:i4>5898245</vt:i4>
      </vt:variant>
      <vt:variant>
        <vt:i4>210</vt:i4>
      </vt:variant>
      <vt:variant>
        <vt:i4>0</vt:i4>
      </vt:variant>
      <vt:variant>
        <vt:i4>5</vt:i4>
      </vt:variant>
      <vt:variant>
        <vt:lpwstr>https://www.cdss.ca.gov/inforesources/letters-regulations/legislation-and-regulations/calworks-calfresh-regulations/eligibility-and-assistance-standards</vt:lpwstr>
      </vt:variant>
      <vt:variant>
        <vt:lpwstr/>
      </vt:variant>
      <vt:variant>
        <vt:i4>1310746</vt:i4>
      </vt:variant>
      <vt:variant>
        <vt:i4>207</vt:i4>
      </vt:variant>
      <vt:variant>
        <vt:i4>0</vt:i4>
      </vt:variant>
      <vt:variant>
        <vt:i4>5</vt:i4>
      </vt:variant>
      <vt:variant>
        <vt:lpwstr/>
      </vt:variant>
      <vt:variant>
        <vt:lpwstr>FedProvisions</vt:lpwstr>
      </vt:variant>
      <vt:variant>
        <vt:i4>1703995</vt:i4>
      </vt:variant>
      <vt:variant>
        <vt:i4>200</vt:i4>
      </vt:variant>
      <vt:variant>
        <vt:i4>0</vt:i4>
      </vt:variant>
      <vt:variant>
        <vt:i4>5</vt:i4>
      </vt:variant>
      <vt:variant>
        <vt:lpwstr/>
      </vt:variant>
      <vt:variant>
        <vt:lpwstr>_Toc191998258</vt:lpwstr>
      </vt:variant>
      <vt:variant>
        <vt:i4>1703995</vt:i4>
      </vt:variant>
      <vt:variant>
        <vt:i4>194</vt:i4>
      </vt:variant>
      <vt:variant>
        <vt:i4>0</vt:i4>
      </vt:variant>
      <vt:variant>
        <vt:i4>5</vt:i4>
      </vt:variant>
      <vt:variant>
        <vt:lpwstr/>
      </vt:variant>
      <vt:variant>
        <vt:lpwstr>_Toc191998257</vt:lpwstr>
      </vt:variant>
      <vt:variant>
        <vt:i4>1703995</vt:i4>
      </vt:variant>
      <vt:variant>
        <vt:i4>188</vt:i4>
      </vt:variant>
      <vt:variant>
        <vt:i4>0</vt:i4>
      </vt:variant>
      <vt:variant>
        <vt:i4>5</vt:i4>
      </vt:variant>
      <vt:variant>
        <vt:lpwstr/>
      </vt:variant>
      <vt:variant>
        <vt:lpwstr>_Toc191998256</vt:lpwstr>
      </vt:variant>
      <vt:variant>
        <vt:i4>1703995</vt:i4>
      </vt:variant>
      <vt:variant>
        <vt:i4>182</vt:i4>
      </vt:variant>
      <vt:variant>
        <vt:i4>0</vt:i4>
      </vt:variant>
      <vt:variant>
        <vt:i4>5</vt:i4>
      </vt:variant>
      <vt:variant>
        <vt:lpwstr/>
      </vt:variant>
      <vt:variant>
        <vt:lpwstr>_Toc191998255</vt:lpwstr>
      </vt:variant>
      <vt:variant>
        <vt:i4>1703995</vt:i4>
      </vt:variant>
      <vt:variant>
        <vt:i4>176</vt:i4>
      </vt:variant>
      <vt:variant>
        <vt:i4>0</vt:i4>
      </vt:variant>
      <vt:variant>
        <vt:i4>5</vt:i4>
      </vt:variant>
      <vt:variant>
        <vt:lpwstr/>
      </vt:variant>
      <vt:variant>
        <vt:lpwstr>_Toc191998254</vt:lpwstr>
      </vt:variant>
      <vt:variant>
        <vt:i4>1703995</vt:i4>
      </vt:variant>
      <vt:variant>
        <vt:i4>170</vt:i4>
      </vt:variant>
      <vt:variant>
        <vt:i4>0</vt:i4>
      </vt:variant>
      <vt:variant>
        <vt:i4>5</vt:i4>
      </vt:variant>
      <vt:variant>
        <vt:lpwstr/>
      </vt:variant>
      <vt:variant>
        <vt:lpwstr>_Toc191998253</vt:lpwstr>
      </vt:variant>
      <vt:variant>
        <vt:i4>1703995</vt:i4>
      </vt:variant>
      <vt:variant>
        <vt:i4>164</vt:i4>
      </vt:variant>
      <vt:variant>
        <vt:i4>0</vt:i4>
      </vt:variant>
      <vt:variant>
        <vt:i4>5</vt:i4>
      </vt:variant>
      <vt:variant>
        <vt:lpwstr/>
      </vt:variant>
      <vt:variant>
        <vt:lpwstr>_Toc191998252</vt:lpwstr>
      </vt:variant>
      <vt:variant>
        <vt:i4>1703995</vt:i4>
      </vt:variant>
      <vt:variant>
        <vt:i4>158</vt:i4>
      </vt:variant>
      <vt:variant>
        <vt:i4>0</vt:i4>
      </vt:variant>
      <vt:variant>
        <vt:i4>5</vt:i4>
      </vt:variant>
      <vt:variant>
        <vt:lpwstr/>
      </vt:variant>
      <vt:variant>
        <vt:lpwstr>_Toc191998251</vt:lpwstr>
      </vt:variant>
      <vt:variant>
        <vt:i4>1703995</vt:i4>
      </vt:variant>
      <vt:variant>
        <vt:i4>152</vt:i4>
      </vt:variant>
      <vt:variant>
        <vt:i4>0</vt:i4>
      </vt:variant>
      <vt:variant>
        <vt:i4>5</vt:i4>
      </vt:variant>
      <vt:variant>
        <vt:lpwstr/>
      </vt:variant>
      <vt:variant>
        <vt:lpwstr>_Toc191998250</vt:lpwstr>
      </vt:variant>
      <vt:variant>
        <vt:i4>1769531</vt:i4>
      </vt:variant>
      <vt:variant>
        <vt:i4>146</vt:i4>
      </vt:variant>
      <vt:variant>
        <vt:i4>0</vt:i4>
      </vt:variant>
      <vt:variant>
        <vt:i4>5</vt:i4>
      </vt:variant>
      <vt:variant>
        <vt:lpwstr/>
      </vt:variant>
      <vt:variant>
        <vt:lpwstr>_Toc191998249</vt:lpwstr>
      </vt:variant>
      <vt:variant>
        <vt:i4>1769531</vt:i4>
      </vt:variant>
      <vt:variant>
        <vt:i4>140</vt:i4>
      </vt:variant>
      <vt:variant>
        <vt:i4>0</vt:i4>
      </vt:variant>
      <vt:variant>
        <vt:i4>5</vt:i4>
      </vt:variant>
      <vt:variant>
        <vt:lpwstr/>
      </vt:variant>
      <vt:variant>
        <vt:lpwstr>_Toc191998248</vt:lpwstr>
      </vt:variant>
      <vt:variant>
        <vt:i4>1769531</vt:i4>
      </vt:variant>
      <vt:variant>
        <vt:i4>134</vt:i4>
      </vt:variant>
      <vt:variant>
        <vt:i4>0</vt:i4>
      </vt:variant>
      <vt:variant>
        <vt:i4>5</vt:i4>
      </vt:variant>
      <vt:variant>
        <vt:lpwstr/>
      </vt:variant>
      <vt:variant>
        <vt:lpwstr>_Toc191998247</vt:lpwstr>
      </vt:variant>
      <vt:variant>
        <vt:i4>1769531</vt:i4>
      </vt:variant>
      <vt:variant>
        <vt:i4>128</vt:i4>
      </vt:variant>
      <vt:variant>
        <vt:i4>0</vt:i4>
      </vt:variant>
      <vt:variant>
        <vt:i4>5</vt:i4>
      </vt:variant>
      <vt:variant>
        <vt:lpwstr/>
      </vt:variant>
      <vt:variant>
        <vt:lpwstr>_Toc191998246</vt:lpwstr>
      </vt:variant>
      <vt:variant>
        <vt:i4>1769531</vt:i4>
      </vt:variant>
      <vt:variant>
        <vt:i4>122</vt:i4>
      </vt:variant>
      <vt:variant>
        <vt:i4>0</vt:i4>
      </vt:variant>
      <vt:variant>
        <vt:i4>5</vt:i4>
      </vt:variant>
      <vt:variant>
        <vt:lpwstr/>
      </vt:variant>
      <vt:variant>
        <vt:lpwstr>_Toc191998245</vt:lpwstr>
      </vt:variant>
      <vt:variant>
        <vt:i4>1769531</vt:i4>
      </vt:variant>
      <vt:variant>
        <vt:i4>116</vt:i4>
      </vt:variant>
      <vt:variant>
        <vt:i4>0</vt:i4>
      </vt:variant>
      <vt:variant>
        <vt:i4>5</vt:i4>
      </vt:variant>
      <vt:variant>
        <vt:lpwstr/>
      </vt:variant>
      <vt:variant>
        <vt:lpwstr>_Toc191998244</vt:lpwstr>
      </vt:variant>
      <vt:variant>
        <vt:i4>1769531</vt:i4>
      </vt:variant>
      <vt:variant>
        <vt:i4>110</vt:i4>
      </vt:variant>
      <vt:variant>
        <vt:i4>0</vt:i4>
      </vt:variant>
      <vt:variant>
        <vt:i4>5</vt:i4>
      </vt:variant>
      <vt:variant>
        <vt:lpwstr/>
      </vt:variant>
      <vt:variant>
        <vt:lpwstr>_Toc191998243</vt:lpwstr>
      </vt:variant>
      <vt:variant>
        <vt:i4>1769531</vt:i4>
      </vt:variant>
      <vt:variant>
        <vt:i4>104</vt:i4>
      </vt:variant>
      <vt:variant>
        <vt:i4>0</vt:i4>
      </vt:variant>
      <vt:variant>
        <vt:i4>5</vt:i4>
      </vt:variant>
      <vt:variant>
        <vt:lpwstr/>
      </vt:variant>
      <vt:variant>
        <vt:lpwstr>_Toc191998242</vt:lpwstr>
      </vt:variant>
      <vt:variant>
        <vt:i4>1769531</vt:i4>
      </vt:variant>
      <vt:variant>
        <vt:i4>98</vt:i4>
      </vt:variant>
      <vt:variant>
        <vt:i4>0</vt:i4>
      </vt:variant>
      <vt:variant>
        <vt:i4>5</vt:i4>
      </vt:variant>
      <vt:variant>
        <vt:lpwstr/>
      </vt:variant>
      <vt:variant>
        <vt:lpwstr>_Toc191998241</vt:lpwstr>
      </vt:variant>
      <vt:variant>
        <vt:i4>1769531</vt:i4>
      </vt:variant>
      <vt:variant>
        <vt:i4>92</vt:i4>
      </vt:variant>
      <vt:variant>
        <vt:i4>0</vt:i4>
      </vt:variant>
      <vt:variant>
        <vt:i4>5</vt:i4>
      </vt:variant>
      <vt:variant>
        <vt:lpwstr/>
      </vt:variant>
      <vt:variant>
        <vt:lpwstr>_Toc191998240</vt:lpwstr>
      </vt:variant>
      <vt:variant>
        <vt:i4>1835067</vt:i4>
      </vt:variant>
      <vt:variant>
        <vt:i4>86</vt:i4>
      </vt:variant>
      <vt:variant>
        <vt:i4>0</vt:i4>
      </vt:variant>
      <vt:variant>
        <vt:i4>5</vt:i4>
      </vt:variant>
      <vt:variant>
        <vt:lpwstr/>
      </vt:variant>
      <vt:variant>
        <vt:lpwstr>_Toc191998239</vt:lpwstr>
      </vt:variant>
      <vt:variant>
        <vt:i4>1835067</vt:i4>
      </vt:variant>
      <vt:variant>
        <vt:i4>80</vt:i4>
      </vt:variant>
      <vt:variant>
        <vt:i4>0</vt:i4>
      </vt:variant>
      <vt:variant>
        <vt:i4>5</vt:i4>
      </vt:variant>
      <vt:variant>
        <vt:lpwstr/>
      </vt:variant>
      <vt:variant>
        <vt:lpwstr>_Toc191998238</vt:lpwstr>
      </vt:variant>
      <vt:variant>
        <vt:i4>1835067</vt:i4>
      </vt:variant>
      <vt:variant>
        <vt:i4>74</vt:i4>
      </vt:variant>
      <vt:variant>
        <vt:i4>0</vt:i4>
      </vt:variant>
      <vt:variant>
        <vt:i4>5</vt:i4>
      </vt:variant>
      <vt:variant>
        <vt:lpwstr/>
      </vt:variant>
      <vt:variant>
        <vt:lpwstr>_Toc191998237</vt:lpwstr>
      </vt:variant>
      <vt:variant>
        <vt:i4>1835067</vt:i4>
      </vt:variant>
      <vt:variant>
        <vt:i4>68</vt:i4>
      </vt:variant>
      <vt:variant>
        <vt:i4>0</vt:i4>
      </vt:variant>
      <vt:variant>
        <vt:i4>5</vt:i4>
      </vt:variant>
      <vt:variant>
        <vt:lpwstr/>
      </vt:variant>
      <vt:variant>
        <vt:lpwstr>_Toc191998236</vt:lpwstr>
      </vt:variant>
      <vt:variant>
        <vt:i4>1835067</vt:i4>
      </vt:variant>
      <vt:variant>
        <vt:i4>62</vt:i4>
      </vt:variant>
      <vt:variant>
        <vt:i4>0</vt:i4>
      </vt:variant>
      <vt:variant>
        <vt:i4>5</vt:i4>
      </vt:variant>
      <vt:variant>
        <vt:lpwstr/>
      </vt:variant>
      <vt:variant>
        <vt:lpwstr>_Toc191998235</vt:lpwstr>
      </vt:variant>
      <vt:variant>
        <vt:i4>1835067</vt:i4>
      </vt:variant>
      <vt:variant>
        <vt:i4>56</vt:i4>
      </vt:variant>
      <vt:variant>
        <vt:i4>0</vt:i4>
      </vt:variant>
      <vt:variant>
        <vt:i4>5</vt:i4>
      </vt:variant>
      <vt:variant>
        <vt:lpwstr/>
      </vt:variant>
      <vt:variant>
        <vt:lpwstr>_Toc191998234</vt:lpwstr>
      </vt:variant>
      <vt:variant>
        <vt:i4>1835067</vt:i4>
      </vt:variant>
      <vt:variant>
        <vt:i4>50</vt:i4>
      </vt:variant>
      <vt:variant>
        <vt:i4>0</vt:i4>
      </vt:variant>
      <vt:variant>
        <vt:i4>5</vt:i4>
      </vt:variant>
      <vt:variant>
        <vt:lpwstr/>
      </vt:variant>
      <vt:variant>
        <vt:lpwstr>_Toc191998233</vt:lpwstr>
      </vt:variant>
      <vt:variant>
        <vt:i4>1835067</vt:i4>
      </vt:variant>
      <vt:variant>
        <vt:i4>44</vt:i4>
      </vt:variant>
      <vt:variant>
        <vt:i4>0</vt:i4>
      </vt:variant>
      <vt:variant>
        <vt:i4>5</vt:i4>
      </vt:variant>
      <vt:variant>
        <vt:lpwstr/>
      </vt:variant>
      <vt:variant>
        <vt:lpwstr>_Toc191998232</vt:lpwstr>
      </vt:variant>
      <vt:variant>
        <vt:i4>1835067</vt:i4>
      </vt:variant>
      <vt:variant>
        <vt:i4>38</vt:i4>
      </vt:variant>
      <vt:variant>
        <vt:i4>0</vt:i4>
      </vt:variant>
      <vt:variant>
        <vt:i4>5</vt:i4>
      </vt:variant>
      <vt:variant>
        <vt:lpwstr/>
      </vt:variant>
      <vt:variant>
        <vt:lpwstr>_Toc191998231</vt:lpwstr>
      </vt:variant>
      <vt:variant>
        <vt:i4>1835067</vt:i4>
      </vt:variant>
      <vt:variant>
        <vt:i4>32</vt:i4>
      </vt:variant>
      <vt:variant>
        <vt:i4>0</vt:i4>
      </vt:variant>
      <vt:variant>
        <vt:i4>5</vt:i4>
      </vt:variant>
      <vt:variant>
        <vt:lpwstr/>
      </vt:variant>
      <vt:variant>
        <vt:lpwstr>_Toc191998230</vt:lpwstr>
      </vt:variant>
      <vt:variant>
        <vt:i4>23</vt:i4>
      </vt:variant>
      <vt:variant>
        <vt:i4>27</vt:i4>
      </vt:variant>
      <vt:variant>
        <vt:i4>0</vt:i4>
      </vt:variant>
      <vt:variant>
        <vt:i4>5</vt:i4>
      </vt:variant>
      <vt:variant>
        <vt:lpwstr>https://dialin.teams.microsoft.com/c44e85b4-06d5-44f1-aa66-048146aad930?id=513013184</vt:lpwstr>
      </vt:variant>
      <vt:variant>
        <vt:lpwstr/>
      </vt:variant>
      <vt:variant>
        <vt:i4>4325388</vt:i4>
      </vt:variant>
      <vt:variant>
        <vt:i4>24</vt:i4>
      </vt:variant>
      <vt:variant>
        <vt:i4>0</vt:i4>
      </vt:variant>
      <vt:variant>
        <vt:i4>5</vt:i4>
      </vt:variant>
      <vt:variant>
        <vt:lpwstr>tel:8887158170,,513013184</vt:lpwstr>
      </vt:variant>
      <vt:variant>
        <vt:lpwstr/>
      </vt:variant>
      <vt:variant>
        <vt:i4>8126511</vt:i4>
      </vt:variant>
      <vt:variant>
        <vt:i4>21</vt:i4>
      </vt:variant>
      <vt:variant>
        <vt:i4>0</vt:i4>
      </vt:variant>
      <vt:variant>
        <vt:i4>5</vt:i4>
      </vt:variant>
      <vt:variant>
        <vt:lpwstr>tel:+14159153950,,513013184</vt:lpwstr>
      </vt:variant>
      <vt:variant>
        <vt:lpwstr/>
      </vt:variant>
      <vt:variant>
        <vt:i4>3735632</vt:i4>
      </vt:variant>
      <vt:variant>
        <vt:i4>18</vt:i4>
      </vt:variant>
      <vt:variant>
        <vt:i4>0</vt:i4>
      </vt:variant>
      <vt:variant>
        <vt:i4>5</vt:i4>
      </vt:variant>
      <vt:variant>
        <vt:lpwstr>https://teams.microsoft.com/l/meetup-join/19%3ameeting_ZTBiN2RhZGMtNjAwNS00NDFhLTgxYWMtY2JjODcwNjhmNzNl%40thread.v2/0?context=%7b%22Tid%22%3a%2232fdff2c-f86e-4ba3-a47d-6a44a7f45a64%22%2c%22Oid%22%3a%225abc15f0-b053-4b35-9b8e-c21c881b521d%22%7d</vt:lpwstr>
      </vt:variant>
      <vt:variant>
        <vt:lpwstr/>
      </vt:variant>
      <vt:variant>
        <vt:i4>524315</vt:i4>
      </vt:variant>
      <vt:variant>
        <vt:i4>15</vt:i4>
      </vt:variant>
      <vt:variant>
        <vt:i4>0</vt:i4>
      </vt:variant>
      <vt:variant>
        <vt:i4>5</vt:i4>
      </vt:variant>
      <vt:variant>
        <vt:lpwstr>https://dialin.teams.microsoft.com/c44e85b4-06d5-44f1-aa66-048146aad930?id=534197634</vt:lpwstr>
      </vt:variant>
      <vt:variant>
        <vt:lpwstr/>
      </vt:variant>
      <vt:variant>
        <vt:i4>5111812</vt:i4>
      </vt:variant>
      <vt:variant>
        <vt:i4>12</vt:i4>
      </vt:variant>
      <vt:variant>
        <vt:i4>0</vt:i4>
      </vt:variant>
      <vt:variant>
        <vt:i4>5</vt:i4>
      </vt:variant>
      <vt:variant>
        <vt:lpwstr>tel:8887158170,,534197634</vt:lpwstr>
      </vt:variant>
      <vt:variant>
        <vt:lpwstr/>
      </vt:variant>
      <vt:variant>
        <vt:i4>7340071</vt:i4>
      </vt:variant>
      <vt:variant>
        <vt:i4>9</vt:i4>
      </vt:variant>
      <vt:variant>
        <vt:i4>0</vt:i4>
      </vt:variant>
      <vt:variant>
        <vt:i4>5</vt:i4>
      </vt:variant>
      <vt:variant>
        <vt:lpwstr>tel:+14159153950,,534197634</vt:lpwstr>
      </vt:variant>
      <vt:variant>
        <vt:lpwstr/>
      </vt:variant>
      <vt:variant>
        <vt:i4>3866655</vt:i4>
      </vt:variant>
      <vt:variant>
        <vt:i4>6</vt:i4>
      </vt:variant>
      <vt:variant>
        <vt:i4>0</vt:i4>
      </vt:variant>
      <vt:variant>
        <vt:i4>5</vt:i4>
      </vt:variant>
      <vt:variant>
        <vt:lpwstr>https://teams.microsoft.com/l/meetup-join/19%3ameeting_YTkxYWY1OWYtYmMyNy00NjRjLWJhNGEtZTFjNWU3NWQ4OTFi%40thread.v2/0?context=%7b%22Tid%22%3a%2232fdff2c-f86e-4ba3-a47d-6a44a7f45a64%22%2c%22Oid%22%3a%225abc15f0-b053-4b35-9b8e-c21c881b521d%22%7d</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 A SSA</dc:creator>
  <cp:keywords/>
  <cp:lastModifiedBy>Huey, David, SSA</cp:lastModifiedBy>
  <cp:revision>2</cp:revision>
  <cp:lastPrinted>2025-03-14T21:49:00Z</cp:lastPrinted>
  <dcterms:created xsi:type="dcterms:W3CDTF">2025-03-14T23:01:00Z</dcterms:created>
  <dcterms:modified xsi:type="dcterms:W3CDTF">2025-03-14T23:01:00Z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0x010100557A81AECEA2A7459EEFB3E6D640E3FF</vt:lpwstr>
  </property>
</Properties>
</file>