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C58F" w14:textId="5146DAB2" w:rsidR="004D242F" w:rsidRPr="00BA1507" w:rsidRDefault="004D242F" w:rsidP="00DC712F">
      <w:pPr>
        <w:pStyle w:val="Title"/>
        <w:rPr>
          <w:rFonts w:ascii="Aptos" w:hAnsi="Aptos" w:cs="Calibri"/>
          <w:sz w:val="24"/>
          <w:szCs w:val="24"/>
        </w:rPr>
      </w:pPr>
    </w:p>
    <w:p w14:paraId="29B3AD08" w14:textId="77777777" w:rsidR="004D242F" w:rsidRPr="00BA1507" w:rsidRDefault="004D242F" w:rsidP="00DC712F">
      <w:pPr>
        <w:pStyle w:val="Title"/>
        <w:rPr>
          <w:rFonts w:ascii="Aptos" w:hAnsi="Aptos" w:cs="Calibri"/>
          <w:sz w:val="24"/>
          <w:szCs w:val="24"/>
        </w:rPr>
      </w:pPr>
    </w:p>
    <w:p w14:paraId="6D01DA94" w14:textId="77777777" w:rsidR="004D242F" w:rsidRPr="00BA1507" w:rsidRDefault="004D242F" w:rsidP="00DC712F">
      <w:pPr>
        <w:pStyle w:val="Title"/>
        <w:rPr>
          <w:rFonts w:ascii="Aptos" w:hAnsi="Aptos" w:cs="Calibri"/>
          <w:sz w:val="40"/>
          <w:szCs w:val="40"/>
        </w:rPr>
      </w:pPr>
      <w:r w:rsidRPr="00BA1507">
        <w:rPr>
          <w:rFonts w:ascii="Aptos" w:hAnsi="Aptos" w:cs="Calibri"/>
          <w:sz w:val="40"/>
          <w:szCs w:val="40"/>
        </w:rPr>
        <w:t>COUNTY OF ALAMEDA</w:t>
      </w:r>
    </w:p>
    <w:p w14:paraId="64B474C9" w14:textId="77777777" w:rsidR="00555428" w:rsidRPr="00BA1507" w:rsidRDefault="00555428" w:rsidP="00DC712F">
      <w:pPr>
        <w:pStyle w:val="Title"/>
        <w:rPr>
          <w:rFonts w:ascii="Aptos" w:hAnsi="Aptos" w:cs="Calibri"/>
          <w:sz w:val="40"/>
          <w:szCs w:val="40"/>
        </w:rPr>
      </w:pPr>
      <w:r w:rsidRPr="00BA1507">
        <w:rPr>
          <w:rFonts w:ascii="Aptos" w:hAnsi="Aptos" w:cs="Calibri"/>
          <w:sz w:val="40"/>
          <w:szCs w:val="40"/>
        </w:rPr>
        <w:t xml:space="preserve">ALAMEDA COUNTY HEALTH </w:t>
      </w:r>
    </w:p>
    <w:p w14:paraId="7E119545" w14:textId="77777777" w:rsidR="006B4989" w:rsidRPr="00BA1507" w:rsidRDefault="006B4989" w:rsidP="00DC712F">
      <w:pPr>
        <w:pStyle w:val="Title"/>
        <w:rPr>
          <w:rFonts w:ascii="Aptos" w:hAnsi="Aptos" w:cs="Calibri"/>
          <w:sz w:val="40"/>
          <w:szCs w:val="40"/>
        </w:rPr>
      </w:pPr>
    </w:p>
    <w:p w14:paraId="57B92210" w14:textId="7D5CBF51" w:rsidR="004D242F" w:rsidRPr="00BA1507" w:rsidRDefault="004D242F" w:rsidP="00036084">
      <w:pPr>
        <w:pStyle w:val="Title"/>
        <w:rPr>
          <w:rFonts w:ascii="Aptos" w:hAnsi="Aptos" w:cs="Calibri"/>
          <w:sz w:val="40"/>
          <w:szCs w:val="40"/>
        </w:rPr>
      </w:pPr>
      <w:r w:rsidRPr="00BA1507">
        <w:rPr>
          <w:rFonts w:ascii="Aptos" w:hAnsi="Aptos" w:cs="Calibri"/>
          <w:sz w:val="40"/>
          <w:szCs w:val="40"/>
        </w:rPr>
        <w:t>Questions &amp; Answers</w:t>
      </w:r>
    </w:p>
    <w:p w14:paraId="6A248BB9" w14:textId="77777777" w:rsidR="00036084" w:rsidRPr="00BA1507" w:rsidRDefault="00036084" w:rsidP="00036084">
      <w:pPr>
        <w:pStyle w:val="Title"/>
        <w:rPr>
          <w:rFonts w:ascii="Aptos" w:hAnsi="Aptos" w:cs="Calibri"/>
          <w:sz w:val="20"/>
        </w:rPr>
      </w:pPr>
    </w:p>
    <w:p w14:paraId="745CA869" w14:textId="77777777" w:rsidR="004D242F" w:rsidRPr="00BA1507" w:rsidRDefault="004D242F" w:rsidP="00DC712F">
      <w:pPr>
        <w:pStyle w:val="Title"/>
        <w:rPr>
          <w:rFonts w:ascii="Aptos" w:hAnsi="Aptos" w:cs="Calibri"/>
          <w:sz w:val="40"/>
          <w:szCs w:val="40"/>
        </w:rPr>
      </w:pPr>
      <w:r w:rsidRPr="00BA1507">
        <w:rPr>
          <w:rFonts w:ascii="Aptos" w:hAnsi="Aptos" w:cs="Calibri"/>
          <w:sz w:val="40"/>
          <w:szCs w:val="40"/>
        </w:rPr>
        <w:t>to</w:t>
      </w:r>
    </w:p>
    <w:p w14:paraId="21B5B3DD" w14:textId="77777777" w:rsidR="004D242F" w:rsidRPr="00BA1507" w:rsidRDefault="004D242F" w:rsidP="00DC712F">
      <w:pPr>
        <w:pStyle w:val="RFP-QHeader2"/>
        <w:rPr>
          <w:rFonts w:ascii="Aptos" w:hAnsi="Aptos" w:cs="Calibri"/>
          <w:sz w:val="20"/>
        </w:rPr>
      </w:pPr>
    </w:p>
    <w:p w14:paraId="11994EA6" w14:textId="0EEC5B5C" w:rsidR="00923A9D" w:rsidRPr="00752D58" w:rsidRDefault="00923A9D" w:rsidP="00752D58">
      <w:pPr>
        <w:pStyle w:val="Title"/>
        <w:rPr>
          <w:rFonts w:ascii="Aptos" w:hAnsi="Aptos" w:cs="Calibri"/>
          <w:sz w:val="40"/>
          <w:szCs w:val="40"/>
        </w:rPr>
      </w:pPr>
      <w:r w:rsidRPr="00752D58">
        <w:rPr>
          <w:rFonts w:ascii="Aptos" w:hAnsi="Aptos" w:cs="Calibri"/>
          <w:sz w:val="40"/>
          <w:szCs w:val="40"/>
        </w:rPr>
        <w:t>RFP No. ACH-900</w:t>
      </w:r>
      <w:r w:rsidR="00D57322" w:rsidRPr="00752D58">
        <w:rPr>
          <w:rFonts w:ascii="Aptos" w:hAnsi="Aptos" w:cs="Calibri"/>
          <w:sz w:val="40"/>
          <w:szCs w:val="40"/>
        </w:rPr>
        <w:t>825</w:t>
      </w:r>
    </w:p>
    <w:p w14:paraId="06659012" w14:textId="05737ED9" w:rsidR="00923A9D" w:rsidRPr="00752D58" w:rsidRDefault="00923A9D" w:rsidP="00752D58">
      <w:pPr>
        <w:pStyle w:val="Title"/>
        <w:rPr>
          <w:rFonts w:ascii="Aptos" w:hAnsi="Aptos" w:cs="Calibri"/>
          <w:sz w:val="40"/>
          <w:szCs w:val="40"/>
        </w:rPr>
      </w:pPr>
      <w:r w:rsidRPr="00752D58">
        <w:rPr>
          <w:rFonts w:ascii="Aptos" w:hAnsi="Aptos" w:cs="Calibri"/>
          <w:sz w:val="40"/>
          <w:szCs w:val="40"/>
        </w:rPr>
        <w:t>For</w:t>
      </w:r>
      <w:bookmarkStart w:id="0" w:name="_Hlk165873186"/>
    </w:p>
    <w:p w14:paraId="3D9A4F33" w14:textId="6E51E977" w:rsidR="00923A9D" w:rsidRPr="00752D58" w:rsidRDefault="00D57322" w:rsidP="00752D58">
      <w:pPr>
        <w:pStyle w:val="Title"/>
        <w:rPr>
          <w:rFonts w:ascii="Aptos" w:hAnsi="Aptos" w:cs="Calibri"/>
          <w:sz w:val="40"/>
          <w:szCs w:val="40"/>
        </w:rPr>
      </w:pPr>
      <w:r w:rsidRPr="00752D58">
        <w:rPr>
          <w:rFonts w:ascii="Aptos" w:hAnsi="Aptos" w:cs="Calibri"/>
          <w:sz w:val="40"/>
          <w:szCs w:val="40"/>
        </w:rPr>
        <w:t xml:space="preserve">REACH Ashland Youth Center Evaluation Services </w:t>
      </w:r>
    </w:p>
    <w:bookmarkEnd w:id="0"/>
    <w:p w14:paraId="704D7A58" w14:textId="677EB237" w:rsidR="00923A9D" w:rsidRPr="00752D58" w:rsidRDefault="00923A9D" w:rsidP="00752D58">
      <w:pPr>
        <w:pStyle w:val="Title"/>
        <w:rPr>
          <w:rFonts w:ascii="Aptos" w:hAnsi="Aptos" w:cs="Calibri"/>
          <w:sz w:val="40"/>
          <w:szCs w:val="40"/>
        </w:rPr>
      </w:pPr>
      <w:r w:rsidRPr="00752D58">
        <w:rPr>
          <w:rFonts w:ascii="Aptos" w:hAnsi="Aptos" w:cs="Calibri"/>
          <w:sz w:val="40"/>
          <w:szCs w:val="40"/>
        </w:rPr>
        <w:t>Bidders Conferences held on</w:t>
      </w:r>
    </w:p>
    <w:p w14:paraId="675B8611" w14:textId="157C1408" w:rsidR="00923A9D" w:rsidRPr="00752D58" w:rsidRDefault="00D57322" w:rsidP="00752D58">
      <w:pPr>
        <w:pStyle w:val="Title"/>
        <w:rPr>
          <w:rFonts w:ascii="Aptos" w:hAnsi="Aptos" w:cs="Calibri"/>
          <w:sz w:val="40"/>
          <w:szCs w:val="40"/>
        </w:rPr>
      </w:pPr>
      <w:r w:rsidRPr="00752D58">
        <w:rPr>
          <w:rFonts w:ascii="Aptos" w:hAnsi="Aptos" w:cs="Calibri"/>
          <w:sz w:val="40"/>
          <w:szCs w:val="40"/>
        </w:rPr>
        <w:t>April 22</w:t>
      </w:r>
      <w:r w:rsidR="00923A9D" w:rsidRPr="00752D58">
        <w:rPr>
          <w:rFonts w:ascii="Aptos" w:hAnsi="Aptos" w:cs="Calibri"/>
          <w:sz w:val="40"/>
          <w:szCs w:val="40"/>
        </w:rPr>
        <w:t>, 202</w:t>
      </w:r>
      <w:r w:rsidRPr="00752D58">
        <w:rPr>
          <w:rFonts w:ascii="Aptos" w:hAnsi="Aptos" w:cs="Calibri"/>
          <w:sz w:val="40"/>
          <w:szCs w:val="40"/>
        </w:rPr>
        <w:t>5</w:t>
      </w:r>
      <w:r w:rsidR="00923A9D" w:rsidRPr="00752D58">
        <w:rPr>
          <w:rFonts w:ascii="Aptos" w:hAnsi="Aptos" w:cs="Calibri"/>
          <w:sz w:val="40"/>
          <w:szCs w:val="40"/>
        </w:rPr>
        <w:t xml:space="preserve"> and </w:t>
      </w:r>
      <w:r w:rsidRPr="00752D58">
        <w:rPr>
          <w:rFonts w:ascii="Aptos" w:hAnsi="Aptos" w:cs="Calibri"/>
          <w:sz w:val="40"/>
          <w:szCs w:val="40"/>
        </w:rPr>
        <w:t xml:space="preserve">April 23, </w:t>
      </w:r>
      <w:r w:rsidR="00923A9D" w:rsidRPr="00752D58">
        <w:rPr>
          <w:rFonts w:ascii="Aptos" w:hAnsi="Aptos" w:cs="Calibri"/>
          <w:sz w:val="40"/>
          <w:szCs w:val="40"/>
        </w:rPr>
        <w:t>202</w:t>
      </w:r>
      <w:r w:rsidRPr="00752D58">
        <w:rPr>
          <w:rFonts w:ascii="Aptos" w:hAnsi="Aptos" w:cs="Calibri"/>
          <w:sz w:val="40"/>
          <w:szCs w:val="40"/>
        </w:rPr>
        <w:t>5</w:t>
      </w:r>
    </w:p>
    <w:p w14:paraId="122CE624" w14:textId="77777777" w:rsidR="004D242F" w:rsidRPr="00BA1507" w:rsidRDefault="004D242F" w:rsidP="00DC712F">
      <w:pPr>
        <w:rPr>
          <w:rFonts w:ascii="Aptos" w:hAnsi="Aptos"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B4989" w:rsidRPr="00BA1507" w14:paraId="266D1A96" w14:textId="77777777" w:rsidTr="006B4989">
        <w:tc>
          <w:tcPr>
            <w:tcW w:w="10790" w:type="dxa"/>
            <w:shd w:val="clear" w:color="auto" w:fill="auto"/>
            <w:tcMar>
              <w:top w:w="43" w:type="dxa"/>
              <w:left w:w="115" w:type="dxa"/>
              <w:bottom w:w="43" w:type="dxa"/>
              <w:right w:w="115" w:type="dxa"/>
            </w:tcMar>
          </w:tcPr>
          <w:p w14:paraId="5F85ADE5" w14:textId="34CE99AA" w:rsidR="006B4989" w:rsidRPr="00BA1507" w:rsidRDefault="006B4989" w:rsidP="00DC712F">
            <w:pPr>
              <w:rPr>
                <w:rFonts w:ascii="Aptos" w:hAnsi="Aptos" w:cs="Calibri"/>
                <w:sz w:val="24"/>
                <w:szCs w:val="24"/>
              </w:rPr>
            </w:pPr>
            <w:r w:rsidRPr="00BA1507">
              <w:rPr>
                <w:rFonts w:ascii="Aptos" w:hAnsi="Aptos" w:cs="Calibri"/>
                <w:b/>
                <w:sz w:val="24"/>
                <w:szCs w:val="24"/>
              </w:rPr>
              <w:t xml:space="preserve">This County of Alameda, </w:t>
            </w:r>
            <w:r w:rsidR="00D917F0" w:rsidRPr="00BA1507">
              <w:rPr>
                <w:rFonts w:ascii="Aptos" w:hAnsi="Aptos" w:cs="Calibri"/>
                <w:b/>
                <w:sz w:val="24"/>
                <w:szCs w:val="24"/>
              </w:rPr>
              <w:t>Alameda County Health (AC</w:t>
            </w:r>
            <w:r w:rsidR="00B64B07" w:rsidRPr="00BA1507">
              <w:rPr>
                <w:rFonts w:ascii="Aptos" w:hAnsi="Aptos" w:cs="Calibri"/>
                <w:b/>
                <w:sz w:val="24"/>
                <w:szCs w:val="24"/>
              </w:rPr>
              <w:t xml:space="preserve"> </w:t>
            </w:r>
            <w:r w:rsidR="00D917F0" w:rsidRPr="00BA1507">
              <w:rPr>
                <w:rFonts w:ascii="Aptos" w:hAnsi="Aptos" w:cs="Calibri"/>
                <w:b/>
                <w:sz w:val="24"/>
                <w:szCs w:val="24"/>
              </w:rPr>
              <w:t>H</w:t>
            </w:r>
            <w:r w:rsidR="00B64B07" w:rsidRPr="00BA1507">
              <w:rPr>
                <w:rFonts w:ascii="Aptos" w:hAnsi="Aptos" w:cs="Calibri"/>
                <w:b/>
                <w:sz w:val="24"/>
                <w:szCs w:val="24"/>
              </w:rPr>
              <w:t>ealth</w:t>
            </w:r>
            <w:r w:rsidR="00D917F0" w:rsidRPr="00BA1507">
              <w:rPr>
                <w:rFonts w:ascii="Aptos" w:hAnsi="Aptos" w:cs="Calibri"/>
                <w:b/>
                <w:sz w:val="24"/>
                <w:szCs w:val="24"/>
              </w:rPr>
              <w:t xml:space="preserve">), </w:t>
            </w:r>
            <w:r w:rsidRPr="00BA1507">
              <w:rPr>
                <w:rFonts w:ascii="Aptos" w:hAnsi="Aptos" w:cs="Calibri"/>
                <w:b/>
                <w:sz w:val="24"/>
                <w:szCs w:val="24"/>
              </w:rPr>
              <w:t xml:space="preserve">RFP </w:t>
            </w:r>
            <w:r w:rsidR="004E1247" w:rsidRPr="00BA1507">
              <w:rPr>
                <w:rFonts w:ascii="Aptos" w:hAnsi="Aptos" w:cs="Calibri"/>
                <w:b/>
                <w:sz w:val="24"/>
                <w:szCs w:val="24"/>
              </w:rPr>
              <w:t>Questions &amp; Answers (Q&amp;A)</w:t>
            </w:r>
            <w:r w:rsidRPr="00BA1507">
              <w:rPr>
                <w:rFonts w:ascii="Aptos" w:hAnsi="Aptos" w:cs="Calibri"/>
                <w:b/>
                <w:sz w:val="24"/>
                <w:szCs w:val="24"/>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w:t>
            </w:r>
            <w:r w:rsidR="001412E3" w:rsidRPr="00BA1507">
              <w:rPr>
                <w:rFonts w:ascii="Aptos" w:hAnsi="Aptos" w:cs="Calibri"/>
                <w:b/>
                <w:sz w:val="24"/>
                <w:szCs w:val="24"/>
              </w:rPr>
              <w:t xml:space="preserve"> Q&amp;A</w:t>
            </w:r>
            <w:r w:rsidRPr="00BA1507">
              <w:rPr>
                <w:rFonts w:ascii="Aptos" w:hAnsi="Aptos" w:cs="Calibri"/>
                <w:b/>
                <w:sz w:val="24"/>
                <w:szCs w:val="24"/>
              </w:rPr>
              <w:t xml:space="preserve"> will also be posted on the GSA Contracting Opportunities website located at </w:t>
            </w:r>
            <w:hyperlink r:id="rId12" w:history="1">
              <w:r w:rsidRPr="000662C3">
                <w:rPr>
                  <w:rStyle w:val="Hyperlink"/>
                  <w:rFonts w:ascii="Aptos" w:hAnsi="Aptos" w:cs="Calibri"/>
                  <w:b/>
                  <w:color w:val="0070C0"/>
                  <w:sz w:val="24"/>
                  <w:szCs w:val="24"/>
                </w:rPr>
                <w:t>Alameda County Current Contracting Opportunities</w:t>
              </w:r>
            </w:hyperlink>
            <w:r w:rsidRPr="000662C3">
              <w:rPr>
                <w:rStyle w:val="Hyperlink"/>
                <w:rFonts w:ascii="Aptos" w:hAnsi="Aptos" w:cs="Calibri"/>
                <w:b/>
                <w:color w:val="auto"/>
                <w:sz w:val="24"/>
                <w:szCs w:val="24"/>
                <w:u w:val="none"/>
              </w:rPr>
              <w:t>.</w:t>
            </w:r>
          </w:p>
        </w:tc>
      </w:tr>
    </w:tbl>
    <w:p w14:paraId="42A1B1A7" w14:textId="77777777" w:rsidR="004D242F" w:rsidRPr="00BA1507" w:rsidRDefault="004D242F" w:rsidP="00DC712F">
      <w:pPr>
        <w:jc w:val="center"/>
        <w:rPr>
          <w:rFonts w:ascii="Aptos" w:hAnsi="Aptos" w:cs="Calibri"/>
          <w:sz w:val="20"/>
        </w:rPr>
      </w:pPr>
    </w:p>
    <w:p w14:paraId="5029203E" w14:textId="77777777" w:rsidR="004D242F" w:rsidRPr="00BA1507" w:rsidRDefault="004D242F" w:rsidP="00DC712F">
      <w:pPr>
        <w:jc w:val="center"/>
        <w:rPr>
          <w:rFonts w:ascii="Aptos" w:hAnsi="Aptos" w:cs="Calibri"/>
          <w:sz w:val="20"/>
        </w:rPr>
      </w:pPr>
    </w:p>
    <w:p w14:paraId="64EB3B3F" w14:textId="77777777" w:rsidR="004D242F" w:rsidRPr="00BA1507" w:rsidRDefault="004D242F" w:rsidP="00DC712F">
      <w:pPr>
        <w:jc w:val="center"/>
        <w:rPr>
          <w:rFonts w:ascii="Aptos" w:hAnsi="Aptos" w:cs="Calibri"/>
          <w:sz w:val="20"/>
        </w:rPr>
      </w:pPr>
    </w:p>
    <w:p w14:paraId="2F4CDB98" w14:textId="77777777" w:rsidR="004D242F" w:rsidRPr="00BA1507" w:rsidRDefault="004D242F" w:rsidP="00DC712F">
      <w:pPr>
        <w:jc w:val="center"/>
        <w:rPr>
          <w:rFonts w:ascii="Aptos" w:hAnsi="Aptos" w:cs="Calibri"/>
          <w:sz w:val="20"/>
        </w:rPr>
      </w:pPr>
    </w:p>
    <w:p w14:paraId="32912BCA" w14:textId="77777777" w:rsidR="004D242F" w:rsidRPr="00BA1507" w:rsidRDefault="004D242F" w:rsidP="00DC712F">
      <w:pPr>
        <w:jc w:val="center"/>
        <w:rPr>
          <w:rFonts w:ascii="Aptos" w:hAnsi="Aptos" w:cs="Calibri"/>
          <w:sz w:val="20"/>
        </w:rPr>
      </w:pPr>
    </w:p>
    <w:p w14:paraId="0649A87F" w14:textId="77777777" w:rsidR="004D242F" w:rsidRPr="00BA1507" w:rsidRDefault="004D242F" w:rsidP="00DC712F">
      <w:pPr>
        <w:jc w:val="center"/>
        <w:rPr>
          <w:rFonts w:ascii="Aptos" w:hAnsi="Aptos" w:cs="Calibri"/>
          <w:sz w:val="20"/>
        </w:rPr>
      </w:pPr>
    </w:p>
    <w:p w14:paraId="52D1C7E2" w14:textId="77777777" w:rsidR="004D242F" w:rsidRPr="00BA1507" w:rsidRDefault="004D242F" w:rsidP="00DC712F">
      <w:pPr>
        <w:rPr>
          <w:rFonts w:ascii="Aptos" w:hAnsi="Aptos" w:cs="Calibri"/>
          <w:sz w:val="20"/>
        </w:rPr>
      </w:pPr>
    </w:p>
    <w:p w14:paraId="54EE0856" w14:textId="77777777" w:rsidR="004D242F" w:rsidRPr="00BA1507" w:rsidRDefault="004D242F" w:rsidP="00DC712F">
      <w:pPr>
        <w:jc w:val="center"/>
        <w:rPr>
          <w:rFonts w:ascii="Aptos" w:hAnsi="Aptos" w:cs="Calibri"/>
          <w:sz w:val="20"/>
        </w:rPr>
      </w:pPr>
    </w:p>
    <w:p w14:paraId="4AC29FE9" w14:textId="77777777" w:rsidR="004D242F" w:rsidRPr="00BA1507" w:rsidRDefault="004D242F" w:rsidP="00DC712F">
      <w:pPr>
        <w:jc w:val="center"/>
        <w:rPr>
          <w:rFonts w:ascii="Aptos" w:hAnsi="Aptos" w:cs="Calibri"/>
          <w:sz w:val="20"/>
        </w:rPr>
      </w:pPr>
    </w:p>
    <w:p w14:paraId="277D913A" w14:textId="77777777" w:rsidR="004D242F" w:rsidRPr="00BA1507" w:rsidRDefault="004D242F" w:rsidP="00DC712F">
      <w:pPr>
        <w:jc w:val="center"/>
        <w:rPr>
          <w:rFonts w:ascii="Aptos" w:hAnsi="Aptos" w:cs="Calibri"/>
          <w:sz w:val="20"/>
        </w:rPr>
      </w:pPr>
    </w:p>
    <w:p w14:paraId="173920E9" w14:textId="77777777" w:rsidR="004D242F" w:rsidRPr="00BA1507" w:rsidRDefault="004D242F" w:rsidP="00DC712F">
      <w:pPr>
        <w:ind w:left="2520"/>
        <w:rPr>
          <w:rFonts w:ascii="Aptos" w:hAnsi="Aptos" w:cs="Calibri"/>
          <w:sz w:val="20"/>
        </w:rPr>
      </w:pPr>
      <w:r w:rsidRPr="00BA1507">
        <w:rPr>
          <w:rFonts w:ascii="Aptos" w:hAnsi="Aptos"/>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507">
        <w:rPr>
          <w:rFonts w:ascii="Aptos" w:hAnsi="Aptos" w:cs="Calibri"/>
          <w:sz w:val="20"/>
        </w:rPr>
        <w:t xml:space="preserve">Alameda County is committed to reducing environmental impacts across our entire supply chain. </w:t>
      </w:r>
    </w:p>
    <w:p w14:paraId="05B03F06" w14:textId="77777777" w:rsidR="004D242F" w:rsidRPr="00BA1507" w:rsidRDefault="004D242F" w:rsidP="00DC712F">
      <w:pPr>
        <w:ind w:left="2520"/>
        <w:rPr>
          <w:rFonts w:ascii="Aptos" w:hAnsi="Aptos" w:cs="Calibri"/>
          <w:sz w:val="20"/>
        </w:rPr>
        <w:sectPr w:rsidR="004D242F" w:rsidRPr="00BA1507" w:rsidSect="005A1C47">
          <w:headerReference w:type="default" r:id="rId14"/>
          <w:footerReference w:type="default" r:id="rId15"/>
          <w:headerReference w:type="first" r:id="rId16"/>
          <w:footerReference w:type="first" r:id="rId17"/>
          <w:pgSz w:w="12240" w:h="15840" w:code="1"/>
          <w:pgMar w:top="720" w:right="720" w:bottom="720" w:left="720" w:header="864" w:footer="576" w:gutter="0"/>
          <w:cols w:space="720"/>
          <w:titlePg/>
          <w:docGrid w:linePitch="360"/>
        </w:sectPr>
      </w:pPr>
      <w:r w:rsidRPr="00BA1507">
        <w:rPr>
          <w:rFonts w:ascii="Aptos" w:hAnsi="Aptos" w:cs="Calibri"/>
          <w:sz w:val="20"/>
        </w:rPr>
        <w:t>If printing this document, please print only what you need, print double-sided, and use recycled-content paper.</w:t>
      </w:r>
    </w:p>
    <w:p w14:paraId="2800A8F9" w14:textId="77777777" w:rsidR="00A86806" w:rsidRDefault="00A86806" w:rsidP="00752D58">
      <w:pPr>
        <w:rPr>
          <w:rFonts w:ascii="Aptos" w:hAnsi="Aptos" w:cs="Calibri"/>
          <w:sz w:val="24"/>
          <w:szCs w:val="24"/>
        </w:rPr>
      </w:pPr>
    </w:p>
    <w:p w14:paraId="25455099" w14:textId="69882BAE" w:rsidR="00905A01" w:rsidRPr="00752D58" w:rsidRDefault="00905A01" w:rsidP="00752D58">
      <w:pPr>
        <w:rPr>
          <w:rFonts w:ascii="Aptos" w:hAnsi="Aptos" w:cs="Calibri"/>
          <w:sz w:val="24"/>
          <w:szCs w:val="24"/>
        </w:rPr>
      </w:pPr>
      <w:r w:rsidRPr="00752D58">
        <w:rPr>
          <w:rFonts w:ascii="Aptos" w:hAnsi="Aptos" w:cs="Calibri"/>
          <w:sz w:val="24"/>
          <w:szCs w:val="24"/>
        </w:rPr>
        <w:t>Thank you for your participation and interest in the County of Alameda</w:t>
      </w:r>
      <w:r w:rsidR="009C231D" w:rsidRPr="00752D58">
        <w:rPr>
          <w:rFonts w:ascii="Aptos" w:hAnsi="Aptos" w:cs="Calibri"/>
          <w:sz w:val="24"/>
          <w:szCs w:val="24"/>
        </w:rPr>
        <w:t>, Alameda County Health</w:t>
      </w:r>
      <w:r w:rsidR="002528D2" w:rsidRPr="00752D58">
        <w:rPr>
          <w:rFonts w:ascii="Aptos" w:hAnsi="Aptos" w:cs="Calibri"/>
          <w:sz w:val="24"/>
          <w:szCs w:val="24"/>
        </w:rPr>
        <w:t>,</w:t>
      </w:r>
      <w:r w:rsidRPr="00752D58">
        <w:rPr>
          <w:rFonts w:ascii="Aptos" w:hAnsi="Aptos" w:cs="Calibri"/>
          <w:sz w:val="24"/>
          <w:szCs w:val="24"/>
        </w:rPr>
        <w:t xml:space="preserve"> Request</w:t>
      </w:r>
      <w:r w:rsidR="00896A8B" w:rsidRPr="00752D58">
        <w:rPr>
          <w:rFonts w:ascii="Aptos" w:hAnsi="Aptos" w:cs="Calibri"/>
          <w:sz w:val="24"/>
          <w:szCs w:val="24"/>
        </w:rPr>
        <w:t xml:space="preserve"> </w:t>
      </w:r>
      <w:r w:rsidRPr="00752D58">
        <w:rPr>
          <w:rFonts w:ascii="Aptos" w:hAnsi="Aptos" w:cs="Calibri"/>
          <w:sz w:val="24"/>
          <w:szCs w:val="24"/>
        </w:rPr>
        <w:t>for Proposal (RFP) for</w:t>
      </w:r>
      <w:r w:rsidR="00896A8B" w:rsidRPr="00752D58">
        <w:rPr>
          <w:rFonts w:ascii="Aptos" w:hAnsi="Aptos" w:cs="Calibri"/>
          <w:sz w:val="24"/>
          <w:szCs w:val="24"/>
        </w:rPr>
        <w:t xml:space="preserve"> the </w:t>
      </w:r>
      <w:r w:rsidR="00D57322" w:rsidRPr="00752D58">
        <w:rPr>
          <w:rFonts w:ascii="Aptos" w:hAnsi="Aptos" w:cs="Calibri"/>
          <w:b/>
          <w:bCs/>
          <w:sz w:val="24"/>
          <w:szCs w:val="24"/>
        </w:rPr>
        <w:t>REACH Ashland Youth Center Evaluation Services.</w:t>
      </w:r>
    </w:p>
    <w:p w14:paraId="598DA305" w14:textId="77777777" w:rsidR="00D57322" w:rsidRPr="00BA1507" w:rsidRDefault="00D57322" w:rsidP="00705D70">
      <w:pPr>
        <w:pStyle w:val="LHPage1"/>
      </w:pPr>
    </w:p>
    <w:p w14:paraId="37FFB695" w14:textId="0F02A8E9" w:rsidR="00EB4385" w:rsidRPr="00BA1507" w:rsidRDefault="00EB4385" w:rsidP="00040D5A">
      <w:pPr>
        <w:rPr>
          <w:rFonts w:ascii="Aptos" w:hAnsi="Aptos" w:cs="Calibri"/>
          <w:sz w:val="24"/>
          <w:szCs w:val="24"/>
        </w:rPr>
      </w:pPr>
      <w:r w:rsidRPr="00BA1507">
        <w:rPr>
          <w:rFonts w:ascii="Aptos" w:hAnsi="Aptos" w:cs="Calibri"/>
          <w:sz w:val="24"/>
          <w:szCs w:val="24"/>
        </w:rPr>
        <w:t xml:space="preserve">All the questions are </w:t>
      </w:r>
      <w:r w:rsidR="00160400" w:rsidRPr="00BA1507">
        <w:rPr>
          <w:rFonts w:ascii="Aptos" w:hAnsi="Aptos" w:cs="Calibri"/>
          <w:sz w:val="24"/>
          <w:szCs w:val="24"/>
        </w:rPr>
        <w:t>taken verbatim</w:t>
      </w:r>
      <w:r w:rsidRPr="00BA1507">
        <w:rPr>
          <w:rFonts w:ascii="Aptos" w:hAnsi="Aptos" w:cs="Calibri"/>
          <w:sz w:val="24"/>
          <w:szCs w:val="24"/>
        </w:rPr>
        <w:t xml:space="preserve"> from written questions emailed by </w:t>
      </w:r>
      <w:r w:rsidR="00FD5CD9" w:rsidRPr="00BA1507">
        <w:rPr>
          <w:rFonts w:ascii="Aptos" w:hAnsi="Aptos" w:cs="Calibri"/>
          <w:sz w:val="24"/>
          <w:szCs w:val="24"/>
        </w:rPr>
        <w:t xml:space="preserve">potential </w:t>
      </w:r>
      <w:r w:rsidRPr="00BA1507">
        <w:rPr>
          <w:rFonts w:ascii="Aptos" w:hAnsi="Aptos" w:cs="Calibri"/>
          <w:sz w:val="24"/>
          <w:szCs w:val="24"/>
        </w:rPr>
        <w:t xml:space="preserve">Bidders. </w:t>
      </w:r>
      <w:r w:rsidR="008723BA" w:rsidRPr="00BA1507">
        <w:rPr>
          <w:rFonts w:ascii="Aptos" w:hAnsi="Aptos" w:cs="Calibri"/>
          <w:sz w:val="24"/>
          <w:szCs w:val="24"/>
        </w:rPr>
        <w:t>The County of Alameda shall be noted as “County” in the answers to these questions</w:t>
      </w:r>
      <w:r w:rsidRPr="00BA1507">
        <w:rPr>
          <w:rFonts w:ascii="Aptos" w:hAnsi="Aptos" w:cs="Calibri"/>
          <w:sz w:val="24"/>
          <w:szCs w:val="24"/>
        </w:rPr>
        <w:t>. The Questions and Answers are the final stance</w:t>
      </w:r>
      <w:r w:rsidR="008723BA" w:rsidRPr="00BA1507">
        <w:rPr>
          <w:rFonts w:ascii="Aptos" w:hAnsi="Aptos" w:cs="Calibri"/>
          <w:sz w:val="24"/>
          <w:szCs w:val="24"/>
        </w:rPr>
        <w:t>s</w:t>
      </w:r>
      <w:r w:rsidRPr="00BA1507">
        <w:rPr>
          <w:rFonts w:ascii="Aptos" w:hAnsi="Aptos" w:cs="Calibri"/>
          <w:sz w:val="24"/>
          <w:szCs w:val="24"/>
        </w:rPr>
        <w:t xml:space="preserve"> of the County. Please consider this document in preparation </w:t>
      </w:r>
      <w:r w:rsidR="008723BA" w:rsidRPr="00BA1507">
        <w:rPr>
          <w:rFonts w:ascii="Aptos" w:hAnsi="Aptos" w:cs="Calibri"/>
          <w:sz w:val="24"/>
          <w:szCs w:val="24"/>
        </w:rPr>
        <w:t>for</w:t>
      </w:r>
      <w:r w:rsidRPr="00BA1507">
        <w:rPr>
          <w:rFonts w:ascii="Aptos" w:hAnsi="Aptos" w:cs="Calibri"/>
          <w:sz w:val="24"/>
          <w:szCs w:val="24"/>
        </w:rPr>
        <w:t xml:space="preserve"> your bid response. </w:t>
      </w:r>
    </w:p>
    <w:p w14:paraId="14B89048" w14:textId="3C5F2E7A" w:rsidR="0018337F" w:rsidRDefault="0018337F" w:rsidP="00040D5A">
      <w:pPr>
        <w:rPr>
          <w:rFonts w:ascii="Aptos" w:hAnsi="Aptos" w:cs="Calibri"/>
          <w:sz w:val="24"/>
          <w:szCs w:val="24"/>
        </w:rPr>
      </w:pPr>
    </w:p>
    <w:p w14:paraId="2A86C5E1" w14:textId="77777777" w:rsidR="00A86806" w:rsidRPr="00BA1507" w:rsidRDefault="00A86806" w:rsidP="00040D5A">
      <w:pPr>
        <w:rPr>
          <w:rFonts w:ascii="Aptos" w:hAnsi="Aptos" w:cs="Calibri"/>
          <w:sz w:val="24"/>
          <w:szCs w:val="24"/>
        </w:rPr>
      </w:pPr>
    </w:p>
    <w:p w14:paraId="556E7B61" w14:textId="24D889B0" w:rsidR="004D242F" w:rsidRPr="00BA1507" w:rsidRDefault="006B4989" w:rsidP="00040D5A">
      <w:pPr>
        <w:keepNext/>
        <w:pBdr>
          <w:top w:val="single" w:sz="4" w:space="1" w:color="000000"/>
          <w:left w:val="single" w:sz="4" w:space="4" w:color="000000"/>
          <w:bottom w:val="single" w:sz="4" w:space="1" w:color="000000"/>
          <w:right w:val="single" w:sz="4" w:space="4" w:color="000000"/>
        </w:pBdr>
        <w:shd w:val="clear" w:color="auto" w:fill="D9D9D9"/>
        <w:jc w:val="center"/>
        <w:rPr>
          <w:rFonts w:ascii="Aptos" w:eastAsia="Calibri" w:hAnsi="Aptos" w:cs="Calibri"/>
          <w:b/>
          <w:szCs w:val="26"/>
        </w:rPr>
      </w:pPr>
      <w:r w:rsidRPr="00BA1507">
        <w:rPr>
          <w:rFonts w:ascii="Aptos" w:eastAsia="Calibri" w:hAnsi="Aptos" w:cs="Calibri"/>
          <w:b/>
          <w:szCs w:val="26"/>
        </w:rPr>
        <w:t xml:space="preserve">Bid </w:t>
      </w:r>
      <w:r w:rsidR="00EB4385" w:rsidRPr="00BA1507">
        <w:rPr>
          <w:rFonts w:ascii="Aptos" w:eastAsia="Calibri" w:hAnsi="Aptos" w:cs="Calibri"/>
          <w:b/>
          <w:szCs w:val="26"/>
        </w:rPr>
        <w:t>Questions</w:t>
      </w:r>
    </w:p>
    <w:p w14:paraId="519DA7B4" w14:textId="77777777" w:rsidR="006B4989" w:rsidRPr="00887036" w:rsidRDefault="006B4989" w:rsidP="00887036">
      <w:pPr>
        <w:ind w:left="720"/>
        <w:rPr>
          <w:rFonts w:ascii="Aptos" w:hAnsi="Aptos" w:cstheme="minorHAnsi"/>
          <w:b/>
          <w:sz w:val="24"/>
          <w:szCs w:val="24"/>
        </w:rPr>
      </w:pPr>
    </w:p>
    <w:p w14:paraId="5D0CDB07" w14:textId="43B87A83" w:rsidR="00325F51" w:rsidRPr="000F24FD" w:rsidRDefault="00325F51" w:rsidP="00BC7D69">
      <w:pPr>
        <w:numPr>
          <w:ilvl w:val="0"/>
          <w:numId w:val="1"/>
        </w:numPr>
        <w:spacing w:after="120"/>
        <w:rPr>
          <w:rFonts w:ascii="Aptos" w:hAnsi="Aptos" w:cstheme="minorHAnsi"/>
          <w:b/>
          <w:bCs/>
          <w:sz w:val="24"/>
          <w:szCs w:val="24"/>
        </w:rPr>
      </w:pPr>
      <w:r w:rsidRPr="000F24FD">
        <w:rPr>
          <w:rFonts w:ascii="Aptos" w:hAnsi="Aptos" w:cstheme="minorHAnsi"/>
          <w:b/>
          <w:bCs/>
          <w:sz w:val="24"/>
          <w:szCs w:val="24"/>
        </w:rPr>
        <w:t>Are there expectations for font size and spacing of our response? For instance, can the proposal be single-spaced, or are you expecting it to be double-spaced?</w:t>
      </w:r>
    </w:p>
    <w:p w14:paraId="0868236E" w14:textId="05213DA5" w:rsidR="00325F51" w:rsidRPr="000F24FD" w:rsidRDefault="002C4E24" w:rsidP="008610FA">
      <w:pPr>
        <w:numPr>
          <w:ilvl w:val="1"/>
          <w:numId w:val="1"/>
        </w:numPr>
        <w:autoSpaceDE w:val="0"/>
        <w:autoSpaceDN w:val="0"/>
        <w:adjustRightInd w:val="0"/>
        <w:spacing w:after="240"/>
        <w:rPr>
          <w:rFonts w:ascii="Aptos" w:hAnsi="Aptos" w:cstheme="minorHAnsi"/>
          <w:b/>
          <w:bCs/>
          <w:sz w:val="24"/>
          <w:szCs w:val="24"/>
        </w:rPr>
      </w:pPr>
      <w:r>
        <w:rPr>
          <w:rFonts w:ascii="Aptos" w:hAnsi="Aptos"/>
          <w:sz w:val="24"/>
          <w:szCs w:val="24"/>
        </w:rPr>
        <w:t>No,</w:t>
      </w:r>
      <w:r w:rsidR="001077F4">
        <w:rPr>
          <w:rFonts w:ascii="Aptos" w:hAnsi="Aptos"/>
          <w:sz w:val="24"/>
          <w:szCs w:val="24"/>
        </w:rPr>
        <w:t xml:space="preserve"> there are no expectations; B</w:t>
      </w:r>
      <w:r>
        <w:rPr>
          <w:rFonts w:ascii="Aptos" w:hAnsi="Aptos"/>
          <w:sz w:val="24"/>
          <w:szCs w:val="24"/>
        </w:rPr>
        <w:t xml:space="preserve">idders should use their </w:t>
      </w:r>
      <w:r w:rsidR="0036615B">
        <w:rPr>
          <w:rFonts w:ascii="Aptos" w:hAnsi="Aptos"/>
          <w:sz w:val="24"/>
          <w:szCs w:val="24"/>
        </w:rPr>
        <w:t xml:space="preserve">own </w:t>
      </w:r>
      <w:r>
        <w:rPr>
          <w:rFonts w:ascii="Aptos" w:hAnsi="Aptos"/>
          <w:sz w:val="24"/>
          <w:szCs w:val="24"/>
        </w:rPr>
        <w:t>discretion.</w:t>
      </w:r>
    </w:p>
    <w:p w14:paraId="53308398" w14:textId="77777777" w:rsidR="00325F51" w:rsidRPr="00325F51" w:rsidRDefault="00325F51" w:rsidP="00325F51">
      <w:pPr>
        <w:numPr>
          <w:ilvl w:val="0"/>
          <w:numId w:val="1"/>
        </w:numPr>
        <w:spacing w:after="120"/>
        <w:rPr>
          <w:rFonts w:ascii="Aptos" w:hAnsi="Aptos" w:cstheme="minorHAnsi"/>
          <w:b/>
          <w:bCs/>
          <w:sz w:val="24"/>
          <w:szCs w:val="24"/>
        </w:rPr>
      </w:pPr>
      <w:r w:rsidRPr="000F24FD">
        <w:rPr>
          <w:rFonts w:ascii="Aptos" w:hAnsi="Aptos" w:cstheme="minorHAnsi"/>
          <w:b/>
          <w:bCs/>
          <w:sz w:val="24"/>
          <w:szCs w:val="24"/>
        </w:rPr>
        <w:t>Page 9 of 19 of the Bid Response packet states, "Examples of past work (Submit one (1)</w:t>
      </w:r>
      <w:r w:rsidRPr="00325F51">
        <w:rPr>
          <w:rFonts w:ascii="Aptos" w:hAnsi="Aptos" w:cstheme="minorHAnsi"/>
          <w:b/>
          <w:bCs/>
          <w:sz w:val="24"/>
          <w:szCs w:val="24"/>
        </w:rPr>
        <w:t xml:space="preserve"> evaluation plan and one (1) evaluation report of a youth program)". Does this mean that the County requests a work sample? If so, does this count towards the 3-page limit of the "Description of Relevant Experience" section? </w:t>
      </w:r>
    </w:p>
    <w:p w14:paraId="2E9E11F6" w14:textId="784CB325" w:rsidR="008610FA" w:rsidRPr="008610FA" w:rsidRDefault="008610FA" w:rsidP="008610FA">
      <w:pPr>
        <w:numPr>
          <w:ilvl w:val="1"/>
          <w:numId w:val="1"/>
        </w:numPr>
        <w:autoSpaceDE w:val="0"/>
        <w:autoSpaceDN w:val="0"/>
        <w:adjustRightInd w:val="0"/>
        <w:spacing w:after="120"/>
        <w:rPr>
          <w:rFonts w:ascii="Aptos" w:hAnsi="Aptos" w:cstheme="minorBidi"/>
          <w:sz w:val="24"/>
          <w:szCs w:val="24"/>
        </w:rPr>
      </w:pPr>
      <w:r w:rsidRPr="005A289D">
        <w:rPr>
          <w:rFonts w:ascii="Aptos" w:hAnsi="Aptos" w:cstheme="minorBidi"/>
          <w:sz w:val="24"/>
          <w:szCs w:val="24"/>
        </w:rPr>
        <w:t xml:space="preserve">Per the </w:t>
      </w:r>
      <w:proofErr w:type="gramStart"/>
      <w:r w:rsidRPr="005A289D">
        <w:rPr>
          <w:rFonts w:ascii="Aptos" w:hAnsi="Aptos" w:cstheme="minorBidi"/>
          <w:sz w:val="24"/>
          <w:szCs w:val="24"/>
          <w:u w:val="single"/>
        </w:rPr>
        <w:t>RFP,  Exhibit</w:t>
      </w:r>
      <w:proofErr w:type="gramEnd"/>
      <w:r w:rsidRPr="005A289D">
        <w:rPr>
          <w:rFonts w:ascii="Aptos" w:hAnsi="Aptos" w:cstheme="minorBidi"/>
          <w:sz w:val="24"/>
          <w:szCs w:val="24"/>
          <w:u w:val="single"/>
        </w:rPr>
        <w:t xml:space="preserve"> A Bid Response Packet, Page 9, Description of Relevant Experience,</w:t>
      </w:r>
      <w:r w:rsidRPr="005A289D">
        <w:rPr>
          <w:rFonts w:ascii="Aptos" w:hAnsi="Aptos" w:cstheme="minorBidi"/>
          <w:sz w:val="24"/>
          <w:szCs w:val="24"/>
        </w:rPr>
        <w:t xml:space="preserve"> </w:t>
      </w:r>
      <w:r w:rsidRPr="004B76A9">
        <w:rPr>
          <w:rFonts w:ascii="Aptos" w:hAnsi="Aptos" w:cstheme="minorBidi"/>
          <w:sz w:val="24"/>
          <w:szCs w:val="24"/>
        </w:rPr>
        <w:t>Bidder is to provide one evaluation plan and one evaluation report of a youth program</w:t>
      </w:r>
      <w:r>
        <w:rPr>
          <w:rFonts w:ascii="Aptos" w:hAnsi="Aptos" w:cstheme="minorBidi"/>
          <w:sz w:val="24"/>
          <w:szCs w:val="24"/>
        </w:rPr>
        <w:t xml:space="preserve">. </w:t>
      </w:r>
      <w:r w:rsidR="0036615B" w:rsidRPr="008610FA">
        <w:rPr>
          <w:rFonts w:asciiTheme="minorHAnsi" w:hAnsiTheme="minorHAnsi" w:cstheme="minorHAnsi"/>
          <w:sz w:val="24"/>
          <w:szCs w:val="24"/>
          <w:u w:val="single"/>
        </w:rPr>
        <w:t>Ad</w:t>
      </w:r>
      <w:r w:rsidR="0036615B" w:rsidRPr="00671FFC">
        <w:rPr>
          <w:rFonts w:asciiTheme="minorHAnsi" w:hAnsiTheme="minorHAnsi" w:cstheme="minorHAnsi"/>
          <w:sz w:val="24"/>
          <w:szCs w:val="24"/>
          <w:u w:val="single"/>
        </w:rPr>
        <w:t>dendum No. 1 (Page 2)</w:t>
      </w:r>
      <w:r w:rsidR="0036615B" w:rsidRPr="00671FFC">
        <w:rPr>
          <w:rFonts w:asciiTheme="minorHAnsi" w:hAnsiTheme="minorHAnsi" w:cstheme="minorHAnsi"/>
          <w:sz w:val="24"/>
          <w:szCs w:val="24"/>
        </w:rPr>
        <w:t xml:space="preserve"> revises </w:t>
      </w:r>
      <w:r w:rsidR="0036615B" w:rsidRPr="00671FFC">
        <w:rPr>
          <w:rFonts w:asciiTheme="minorHAnsi" w:hAnsiTheme="minorHAnsi" w:cstheme="minorHAnsi"/>
          <w:sz w:val="24"/>
          <w:szCs w:val="24"/>
          <w:u w:val="single"/>
        </w:rPr>
        <w:t xml:space="preserve">RFP Exhibit A Bid Response Packet, Page </w:t>
      </w:r>
      <w:r w:rsidR="0036615B">
        <w:rPr>
          <w:rFonts w:asciiTheme="minorHAnsi" w:hAnsiTheme="minorHAnsi" w:cstheme="minorHAnsi"/>
          <w:sz w:val="24"/>
          <w:szCs w:val="24"/>
          <w:u w:val="single"/>
        </w:rPr>
        <w:t>9</w:t>
      </w:r>
      <w:r w:rsidR="0036615B" w:rsidRPr="00671FFC">
        <w:rPr>
          <w:rFonts w:asciiTheme="minorHAnsi" w:hAnsiTheme="minorHAnsi" w:cstheme="minorHAnsi"/>
          <w:sz w:val="24"/>
          <w:szCs w:val="24"/>
          <w:u w:val="single"/>
        </w:rPr>
        <w:t xml:space="preserve">, </w:t>
      </w:r>
      <w:r w:rsidR="0036615B">
        <w:rPr>
          <w:rFonts w:asciiTheme="minorHAnsi" w:hAnsiTheme="minorHAnsi" w:cstheme="minorHAnsi"/>
          <w:sz w:val="24"/>
          <w:szCs w:val="24"/>
          <w:u w:val="single"/>
        </w:rPr>
        <w:t>Description of Relevant Experience</w:t>
      </w:r>
      <w:r w:rsidR="0036615B" w:rsidRPr="0036615B">
        <w:rPr>
          <w:rFonts w:asciiTheme="minorHAnsi" w:hAnsiTheme="minorHAnsi" w:cstheme="minorHAnsi"/>
          <w:b/>
          <w:bCs/>
          <w:sz w:val="24"/>
          <w:szCs w:val="24"/>
        </w:rPr>
        <w:t xml:space="preserve"> </w:t>
      </w:r>
      <w:r w:rsidRPr="008610FA">
        <w:rPr>
          <w:rFonts w:asciiTheme="minorHAnsi" w:hAnsiTheme="minorHAnsi" w:cstheme="minorHAnsi"/>
          <w:sz w:val="24"/>
          <w:szCs w:val="24"/>
        </w:rPr>
        <w:t>as follows:</w:t>
      </w:r>
    </w:p>
    <w:p w14:paraId="1740C963" w14:textId="7D55A1C4" w:rsidR="00325F51" w:rsidRPr="004B76A9" w:rsidRDefault="0036615B" w:rsidP="00157371">
      <w:pPr>
        <w:autoSpaceDE w:val="0"/>
        <w:autoSpaceDN w:val="0"/>
        <w:adjustRightInd w:val="0"/>
        <w:spacing w:after="240"/>
        <w:ind w:left="1440"/>
        <w:rPr>
          <w:rFonts w:ascii="Aptos" w:hAnsi="Aptos" w:cstheme="minorBidi"/>
          <w:sz w:val="24"/>
          <w:szCs w:val="24"/>
        </w:rPr>
      </w:pPr>
      <w:r w:rsidRPr="008610FA">
        <w:rPr>
          <w:rFonts w:asciiTheme="minorHAnsi" w:hAnsiTheme="minorHAnsi" w:cstheme="minorHAnsi"/>
          <w:b/>
          <w:bCs/>
          <w:sz w:val="24"/>
          <w:szCs w:val="24"/>
        </w:rPr>
        <w:t>Examples of past work</w:t>
      </w:r>
      <w:r w:rsidRPr="008610FA">
        <w:rPr>
          <w:rFonts w:asciiTheme="minorHAnsi" w:hAnsiTheme="minorHAnsi" w:cstheme="minorHAnsi"/>
          <w:sz w:val="24"/>
          <w:szCs w:val="24"/>
        </w:rPr>
        <w:t xml:space="preserve"> (Submit one (1) evaluation plan and one (1) evaluation report of a youth program; these submissions will not count towards the 3-page limit set for the Description of Relevant Experience)</w:t>
      </w:r>
    </w:p>
    <w:p w14:paraId="5B6D0858" w14:textId="77777777" w:rsidR="004F5666" w:rsidRPr="004B76A9" w:rsidRDefault="004F5666" w:rsidP="004F5666">
      <w:pPr>
        <w:numPr>
          <w:ilvl w:val="0"/>
          <w:numId w:val="1"/>
        </w:numPr>
        <w:spacing w:after="120"/>
        <w:rPr>
          <w:rFonts w:ascii="Aptos" w:hAnsi="Aptos" w:cstheme="minorHAnsi"/>
          <w:b/>
          <w:bCs/>
          <w:sz w:val="24"/>
          <w:szCs w:val="24"/>
        </w:rPr>
      </w:pPr>
      <w:r w:rsidRPr="004B76A9">
        <w:rPr>
          <w:rFonts w:ascii="Aptos" w:hAnsi="Aptos" w:cstheme="minorBidi"/>
          <w:b/>
          <w:bCs/>
          <w:sz w:val="24"/>
          <w:szCs w:val="24"/>
        </w:rPr>
        <w:t xml:space="preserve">On page 13 of 19 of the Bid Response Packet, it is written: "Bidder is to provide a proposed budget for the one (1) year contract period, which shall not exceed $100,000 and be divided into two scopes of work". Can you please clarify what is meant by the two scopes of work? </w:t>
      </w:r>
    </w:p>
    <w:p w14:paraId="232DFB8D" w14:textId="3784C919" w:rsidR="00671FFC" w:rsidRPr="00157371" w:rsidRDefault="00671FFC" w:rsidP="00157371">
      <w:pPr>
        <w:numPr>
          <w:ilvl w:val="1"/>
          <w:numId w:val="1"/>
        </w:numPr>
        <w:autoSpaceDE w:val="0"/>
        <w:autoSpaceDN w:val="0"/>
        <w:adjustRightInd w:val="0"/>
        <w:spacing w:after="120"/>
        <w:rPr>
          <w:rFonts w:asciiTheme="minorHAnsi" w:hAnsiTheme="minorHAnsi" w:cstheme="minorHAnsi"/>
          <w:sz w:val="24"/>
          <w:szCs w:val="24"/>
        </w:rPr>
      </w:pPr>
      <w:r w:rsidRPr="00BC7D69">
        <w:rPr>
          <w:rFonts w:asciiTheme="minorHAnsi" w:hAnsiTheme="minorHAnsi" w:cstheme="minorHAnsi"/>
          <w:sz w:val="24"/>
          <w:szCs w:val="24"/>
          <w:u w:val="single"/>
        </w:rPr>
        <w:t>Ad</w:t>
      </w:r>
      <w:r w:rsidRPr="00671FFC">
        <w:rPr>
          <w:rFonts w:asciiTheme="minorHAnsi" w:hAnsiTheme="minorHAnsi" w:cstheme="minorHAnsi"/>
          <w:sz w:val="24"/>
          <w:szCs w:val="24"/>
          <w:u w:val="single"/>
        </w:rPr>
        <w:t>dendum No. 1 (Page 2)</w:t>
      </w:r>
      <w:r w:rsidRPr="00671FFC">
        <w:rPr>
          <w:rFonts w:asciiTheme="minorHAnsi" w:hAnsiTheme="minorHAnsi" w:cstheme="minorHAnsi"/>
          <w:sz w:val="24"/>
          <w:szCs w:val="24"/>
        </w:rPr>
        <w:t xml:space="preserve"> revises </w:t>
      </w:r>
      <w:r w:rsidRPr="00671FFC">
        <w:rPr>
          <w:rFonts w:asciiTheme="minorHAnsi" w:hAnsiTheme="minorHAnsi" w:cstheme="minorHAnsi"/>
          <w:sz w:val="24"/>
          <w:szCs w:val="24"/>
          <w:u w:val="single"/>
        </w:rPr>
        <w:t xml:space="preserve">RFP Exhibit A Bid Response Packet, Page 13, Budget </w:t>
      </w:r>
      <w:r w:rsidRPr="00157371">
        <w:rPr>
          <w:rFonts w:asciiTheme="minorHAnsi" w:hAnsiTheme="minorHAnsi" w:cstheme="minorHAnsi"/>
          <w:sz w:val="24"/>
          <w:szCs w:val="24"/>
          <w:u w:val="single"/>
        </w:rPr>
        <w:t>Form</w:t>
      </w:r>
      <w:r w:rsidRPr="00157371">
        <w:rPr>
          <w:rFonts w:asciiTheme="minorHAnsi" w:hAnsiTheme="minorHAnsi" w:cstheme="minorHAnsi"/>
          <w:sz w:val="24"/>
          <w:szCs w:val="24"/>
        </w:rPr>
        <w:t xml:space="preserve"> </w:t>
      </w:r>
      <w:r w:rsidR="00D52A2A">
        <w:rPr>
          <w:rFonts w:asciiTheme="minorHAnsi" w:hAnsiTheme="minorHAnsi" w:cstheme="minorHAnsi"/>
          <w:sz w:val="24"/>
          <w:szCs w:val="24"/>
        </w:rPr>
        <w:t xml:space="preserve">to remove the reference to scopes of work. </w:t>
      </w:r>
    </w:p>
    <w:p w14:paraId="001208AB" w14:textId="31819B90" w:rsidR="00671FFC" w:rsidRDefault="00671FFC" w:rsidP="00D52A2A">
      <w:pPr>
        <w:spacing w:after="240"/>
        <w:ind w:left="1440"/>
        <w:rPr>
          <w:rFonts w:asciiTheme="minorHAnsi" w:hAnsiTheme="minorHAnsi" w:cstheme="minorHAnsi"/>
          <w:sz w:val="24"/>
          <w:szCs w:val="24"/>
        </w:rPr>
      </w:pPr>
      <w:r w:rsidRPr="00671FFC">
        <w:rPr>
          <w:rFonts w:asciiTheme="minorHAnsi" w:hAnsiTheme="minorHAnsi" w:cstheme="minorHAnsi"/>
          <w:b/>
          <w:sz w:val="24"/>
          <w:szCs w:val="24"/>
        </w:rPr>
        <w:t>Instructions</w:t>
      </w:r>
      <w:r w:rsidRPr="00671FFC">
        <w:rPr>
          <w:rFonts w:asciiTheme="minorHAnsi" w:hAnsiTheme="minorHAnsi" w:cstheme="minorHAnsi"/>
          <w:sz w:val="24"/>
          <w:szCs w:val="24"/>
        </w:rPr>
        <w:t>:</w:t>
      </w:r>
      <w:r w:rsidRPr="00671FFC">
        <w:rPr>
          <w:rFonts w:asciiTheme="minorHAnsi" w:hAnsiTheme="minorHAnsi" w:cstheme="minorHAnsi"/>
          <w:b/>
          <w:sz w:val="24"/>
          <w:szCs w:val="24"/>
        </w:rPr>
        <w:t xml:space="preserve"> </w:t>
      </w:r>
      <w:r w:rsidRPr="00671FFC">
        <w:rPr>
          <w:rFonts w:asciiTheme="minorHAnsi" w:hAnsiTheme="minorHAnsi" w:cstheme="minorHAnsi"/>
          <w:sz w:val="24"/>
          <w:szCs w:val="24"/>
        </w:rPr>
        <w:t>Bidder is to provide a proposed budget for the one (1) year contract period, which shall not exceed $100,000.</w:t>
      </w:r>
    </w:p>
    <w:p w14:paraId="5439A65F" w14:textId="42930848" w:rsidR="001077F4" w:rsidRPr="00C57ACE" w:rsidRDefault="00634780" w:rsidP="00C57ACE">
      <w:pPr>
        <w:spacing w:after="240"/>
        <w:ind w:left="720"/>
        <w:rPr>
          <w:rFonts w:asciiTheme="minorHAnsi" w:hAnsiTheme="minorHAnsi" w:cstheme="minorHAnsi"/>
          <w:sz w:val="24"/>
          <w:szCs w:val="24"/>
        </w:rPr>
      </w:pPr>
      <w:r>
        <w:rPr>
          <w:rFonts w:asciiTheme="minorHAnsi" w:hAnsiTheme="minorHAnsi" w:cstheme="minorHAnsi"/>
          <w:bCs/>
          <w:sz w:val="24"/>
          <w:szCs w:val="24"/>
        </w:rPr>
        <w:t>As per t</w:t>
      </w:r>
      <w:r w:rsidR="001077F4" w:rsidRPr="001077F4">
        <w:rPr>
          <w:rFonts w:asciiTheme="minorHAnsi" w:hAnsiTheme="minorHAnsi" w:cstheme="minorHAnsi"/>
          <w:bCs/>
          <w:sz w:val="24"/>
          <w:szCs w:val="24"/>
        </w:rPr>
        <w:t>he</w:t>
      </w:r>
      <w:r w:rsidR="001077F4" w:rsidRPr="00671FFC">
        <w:rPr>
          <w:rFonts w:asciiTheme="minorHAnsi" w:hAnsiTheme="minorHAnsi" w:cstheme="minorHAnsi"/>
          <w:sz w:val="24"/>
          <w:szCs w:val="24"/>
        </w:rPr>
        <w:t xml:space="preserve"> </w:t>
      </w:r>
      <w:r w:rsidR="001077F4" w:rsidRPr="001077F4">
        <w:rPr>
          <w:rFonts w:asciiTheme="minorHAnsi" w:hAnsiTheme="minorHAnsi" w:cstheme="minorHAnsi"/>
          <w:sz w:val="24"/>
          <w:szCs w:val="24"/>
          <w:u w:val="single"/>
        </w:rPr>
        <w:t>RFP, page 4, Section I.A. Intent</w:t>
      </w:r>
      <w:r w:rsidR="001077F4" w:rsidRPr="00671FFC">
        <w:rPr>
          <w:rFonts w:asciiTheme="minorHAnsi" w:hAnsiTheme="minorHAnsi" w:cstheme="minorHAnsi"/>
          <w:sz w:val="24"/>
          <w:szCs w:val="24"/>
        </w:rPr>
        <w:t xml:space="preserve">, </w:t>
      </w:r>
      <w:r>
        <w:rPr>
          <w:rFonts w:asciiTheme="minorHAnsi" w:hAnsiTheme="minorHAnsi" w:cstheme="minorHAnsi"/>
          <w:sz w:val="24"/>
          <w:szCs w:val="24"/>
        </w:rPr>
        <w:t xml:space="preserve">County is requesting services in </w:t>
      </w:r>
      <w:r w:rsidR="001077F4">
        <w:rPr>
          <w:rFonts w:asciiTheme="minorHAnsi" w:hAnsiTheme="minorHAnsi" w:cstheme="minorHAnsi"/>
          <w:sz w:val="24"/>
          <w:szCs w:val="24"/>
        </w:rPr>
        <w:t>two areas of work,</w:t>
      </w:r>
      <w:r>
        <w:rPr>
          <w:rFonts w:asciiTheme="minorHAnsi" w:hAnsiTheme="minorHAnsi" w:cstheme="minorHAnsi"/>
          <w:sz w:val="24"/>
          <w:szCs w:val="24"/>
        </w:rPr>
        <w:t xml:space="preserve"> but</w:t>
      </w:r>
      <w:r w:rsidR="001077F4">
        <w:rPr>
          <w:rFonts w:asciiTheme="minorHAnsi" w:hAnsiTheme="minorHAnsi" w:cstheme="minorHAnsi"/>
          <w:sz w:val="24"/>
          <w:szCs w:val="24"/>
        </w:rPr>
        <w:t xml:space="preserve"> </w:t>
      </w:r>
      <w:r w:rsidR="00C57ACE">
        <w:rPr>
          <w:rFonts w:asciiTheme="minorHAnsi" w:hAnsiTheme="minorHAnsi" w:cstheme="minorHAnsi"/>
          <w:sz w:val="24"/>
          <w:szCs w:val="24"/>
        </w:rPr>
        <w:t>proposed budgets do not need to allocate costs to t</w:t>
      </w:r>
      <w:r w:rsidR="001077F4">
        <w:rPr>
          <w:rFonts w:asciiTheme="minorHAnsi" w:hAnsiTheme="minorHAnsi" w:cstheme="minorHAnsi"/>
          <w:sz w:val="24"/>
          <w:szCs w:val="24"/>
        </w:rPr>
        <w:t>hese areas.</w:t>
      </w:r>
    </w:p>
    <w:p w14:paraId="0F58E3F2" w14:textId="095316C6" w:rsidR="004F5666" w:rsidRPr="004B76A9" w:rsidRDefault="00671FFC" w:rsidP="00A77EE1">
      <w:pPr>
        <w:numPr>
          <w:ilvl w:val="0"/>
          <w:numId w:val="1"/>
        </w:numPr>
        <w:spacing w:after="120"/>
        <w:rPr>
          <w:rFonts w:ascii="Aptos" w:hAnsi="Aptos" w:cstheme="minorHAnsi"/>
          <w:b/>
          <w:bCs/>
          <w:sz w:val="24"/>
          <w:szCs w:val="24"/>
        </w:rPr>
      </w:pPr>
      <w:r w:rsidRPr="004B76A9">
        <w:rPr>
          <w:rStyle w:val="ui-provider"/>
          <w:rFonts w:ascii="Aptos" w:eastAsia="Arial" w:hAnsi="Aptos"/>
          <w:b/>
          <w:bCs/>
          <w:sz w:val="24"/>
          <w:szCs w:val="24"/>
        </w:rPr>
        <w:t xml:space="preserve">Do you have to be a SLEB vendor or subcontract with a SLEB vendor </w:t>
      </w:r>
      <w:proofErr w:type="gramStart"/>
      <w:r w:rsidRPr="004B76A9">
        <w:rPr>
          <w:rStyle w:val="ui-provider"/>
          <w:rFonts w:ascii="Aptos" w:eastAsia="Arial" w:hAnsi="Aptos"/>
          <w:b/>
          <w:bCs/>
          <w:sz w:val="24"/>
          <w:szCs w:val="24"/>
        </w:rPr>
        <w:t>in order to</w:t>
      </w:r>
      <w:proofErr w:type="gramEnd"/>
      <w:r w:rsidRPr="004B76A9">
        <w:rPr>
          <w:rStyle w:val="ui-provider"/>
          <w:rFonts w:ascii="Aptos" w:eastAsia="Arial" w:hAnsi="Aptos"/>
          <w:b/>
          <w:bCs/>
          <w:sz w:val="24"/>
          <w:szCs w:val="24"/>
        </w:rPr>
        <w:t xml:space="preserve"> apply to this RF</w:t>
      </w:r>
      <w:r w:rsidR="0006403D">
        <w:rPr>
          <w:rStyle w:val="ui-provider"/>
          <w:rFonts w:ascii="Aptos" w:eastAsia="Arial" w:hAnsi="Aptos"/>
          <w:b/>
          <w:bCs/>
          <w:sz w:val="24"/>
          <w:szCs w:val="24"/>
        </w:rPr>
        <w:t>P</w:t>
      </w:r>
      <w:r w:rsidRPr="004B76A9">
        <w:rPr>
          <w:rStyle w:val="ui-provider"/>
          <w:rFonts w:ascii="Aptos" w:eastAsia="Arial" w:hAnsi="Aptos"/>
          <w:b/>
          <w:bCs/>
          <w:sz w:val="24"/>
          <w:szCs w:val="24"/>
        </w:rPr>
        <w:t>?</w:t>
      </w:r>
    </w:p>
    <w:p w14:paraId="3443F7D1" w14:textId="4A790325" w:rsidR="006E0565" w:rsidRPr="00A77EE1" w:rsidRDefault="007765A0" w:rsidP="00D52A2A">
      <w:pPr>
        <w:numPr>
          <w:ilvl w:val="1"/>
          <w:numId w:val="1"/>
        </w:numPr>
        <w:spacing w:after="120"/>
        <w:rPr>
          <w:rStyle w:val="ui-provider"/>
          <w:rFonts w:ascii="Aptos" w:eastAsia="Arial" w:hAnsi="Aptos"/>
          <w:b/>
          <w:bCs/>
          <w:sz w:val="24"/>
          <w:szCs w:val="24"/>
        </w:rPr>
      </w:pPr>
      <w:r w:rsidRPr="00A77EE1">
        <w:rPr>
          <w:rFonts w:ascii="Aptos" w:hAnsi="Aptos"/>
          <w:sz w:val="24"/>
          <w:szCs w:val="24"/>
        </w:rPr>
        <w:t xml:space="preserve">As per </w:t>
      </w:r>
      <w:r w:rsidR="0093495D" w:rsidRPr="00A77EE1">
        <w:rPr>
          <w:rFonts w:ascii="Aptos" w:hAnsi="Aptos"/>
          <w:sz w:val="24"/>
          <w:szCs w:val="24"/>
        </w:rPr>
        <w:t xml:space="preserve">the </w:t>
      </w:r>
      <w:r w:rsidRPr="00D52A2A">
        <w:rPr>
          <w:rFonts w:ascii="Aptos" w:hAnsi="Aptos"/>
          <w:sz w:val="24"/>
          <w:szCs w:val="24"/>
          <w:u w:val="single"/>
        </w:rPr>
        <w:t>RF</w:t>
      </w:r>
      <w:r w:rsidR="0093495D" w:rsidRPr="00D52A2A">
        <w:rPr>
          <w:rFonts w:ascii="Aptos" w:hAnsi="Aptos"/>
          <w:sz w:val="24"/>
          <w:szCs w:val="24"/>
          <w:u w:val="single"/>
        </w:rPr>
        <w:t xml:space="preserve">P, </w:t>
      </w:r>
      <w:r w:rsidRPr="00D52A2A">
        <w:rPr>
          <w:rFonts w:ascii="Aptos" w:hAnsi="Aptos"/>
          <w:sz w:val="24"/>
          <w:szCs w:val="24"/>
          <w:u w:val="single"/>
        </w:rPr>
        <w:t>page 1</w:t>
      </w:r>
      <w:r w:rsidR="0093495D" w:rsidRPr="00D52A2A">
        <w:rPr>
          <w:rFonts w:ascii="Aptos" w:hAnsi="Aptos"/>
          <w:sz w:val="24"/>
          <w:szCs w:val="24"/>
          <w:u w:val="single"/>
        </w:rPr>
        <w:t xml:space="preserve">9, </w:t>
      </w:r>
      <w:r w:rsidRPr="00D52A2A">
        <w:rPr>
          <w:rFonts w:ascii="Aptos" w:hAnsi="Aptos"/>
          <w:sz w:val="24"/>
          <w:szCs w:val="24"/>
          <w:u w:val="single"/>
        </w:rPr>
        <w:t>Section II.</w:t>
      </w:r>
      <w:r w:rsidR="0093495D" w:rsidRPr="00D52A2A">
        <w:rPr>
          <w:rFonts w:ascii="Aptos" w:hAnsi="Aptos"/>
          <w:sz w:val="24"/>
          <w:szCs w:val="24"/>
          <w:u w:val="single"/>
        </w:rPr>
        <w:t>M</w:t>
      </w:r>
      <w:r w:rsidRPr="00D52A2A">
        <w:rPr>
          <w:rFonts w:ascii="Aptos" w:hAnsi="Aptos"/>
          <w:sz w:val="24"/>
          <w:szCs w:val="24"/>
          <w:u w:val="single"/>
        </w:rPr>
        <w:t>.</w:t>
      </w:r>
      <w:r w:rsidR="0006403D">
        <w:rPr>
          <w:rFonts w:ascii="Aptos" w:hAnsi="Aptos"/>
          <w:sz w:val="24"/>
          <w:szCs w:val="24"/>
          <w:u w:val="single"/>
        </w:rPr>
        <w:t>2</w:t>
      </w:r>
      <w:r w:rsidR="0093495D" w:rsidRPr="00D52A2A">
        <w:rPr>
          <w:rFonts w:ascii="Aptos" w:hAnsi="Aptos"/>
          <w:sz w:val="24"/>
          <w:szCs w:val="24"/>
          <w:u w:val="single"/>
        </w:rPr>
        <w:t>.</w:t>
      </w:r>
      <w:r w:rsidRPr="00D52A2A">
        <w:rPr>
          <w:rFonts w:ascii="Aptos" w:hAnsi="Aptos"/>
          <w:sz w:val="24"/>
          <w:szCs w:val="24"/>
          <w:u w:val="single"/>
        </w:rPr>
        <w:t>b</w:t>
      </w:r>
      <w:r w:rsidR="00A86806">
        <w:rPr>
          <w:rFonts w:ascii="Aptos" w:hAnsi="Aptos"/>
          <w:sz w:val="24"/>
          <w:szCs w:val="24"/>
          <w:u w:val="single"/>
        </w:rPr>
        <w:t>.</w:t>
      </w:r>
      <w:r w:rsidRPr="00D52A2A">
        <w:rPr>
          <w:rFonts w:ascii="Aptos" w:hAnsi="Aptos"/>
          <w:sz w:val="24"/>
          <w:szCs w:val="24"/>
          <w:u w:val="single"/>
        </w:rPr>
        <w:t>, COUNTY PROCEDURES, TERMS AND CONDITIONS, AWARD, Small Local Emerging Business (SLEB) Program</w:t>
      </w:r>
      <w:r w:rsidRPr="00A77EE1">
        <w:rPr>
          <w:rStyle w:val="ui-provider"/>
          <w:rFonts w:ascii="Aptos" w:eastAsia="Arial" w:hAnsi="Aptos"/>
          <w:sz w:val="24"/>
          <w:szCs w:val="24"/>
        </w:rPr>
        <w:t xml:space="preserve">, </w:t>
      </w:r>
    </w:p>
    <w:p w14:paraId="67072114" w14:textId="32BBCBDA" w:rsidR="006E0565" w:rsidRPr="00A77EE1" w:rsidRDefault="007765A0" w:rsidP="00D52A2A">
      <w:pPr>
        <w:spacing w:after="120"/>
        <w:ind w:left="1440"/>
        <w:rPr>
          <w:rStyle w:val="ui-provider"/>
          <w:rFonts w:ascii="Aptos" w:eastAsia="Arial" w:hAnsi="Aptos"/>
          <w:b/>
          <w:bCs/>
          <w:sz w:val="24"/>
          <w:szCs w:val="24"/>
        </w:rPr>
      </w:pPr>
      <w:r w:rsidRPr="00A77EE1">
        <w:rPr>
          <w:rStyle w:val="ui-provider"/>
          <w:rFonts w:ascii="Aptos" w:eastAsia="Arial" w:hAnsi="Aptos"/>
          <w:sz w:val="24"/>
          <w:szCs w:val="24"/>
        </w:rPr>
        <w:lastRenderedPageBreak/>
        <w:t xml:space="preserve">Bidders must meet the County’s Small and Emerging Locally Owned Business requirements </w:t>
      </w:r>
      <w:proofErr w:type="gramStart"/>
      <w:r w:rsidRPr="00A77EE1">
        <w:rPr>
          <w:rStyle w:val="ui-provider"/>
          <w:rFonts w:ascii="Aptos" w:eastAsia="Arial" w:hAnsi="Aptos"/>
          <w:sz w:val="24"/>
          <w:szCs w:val="24"/>
        </w:rPr>
        <w:t>in order to</w:t>
      </w:r>
      <w:proofErr w:type="gramEnd"/>
      <w:r w:rsidRPr="00A77EE1">
        <w:rPr>
          <w:rStyle w:val="ui-provider"/>
          <w:rFonts w:ascii="Aptos" w:eastAsia="Arial" w:hAnsi="Aptos"/>
          <w:sz w:val="24"/>
          <w:szCs w:val="24"/>
        </w:rPr>
        <w:t xml:space="preserve"> be considered for the contract award.</w:t>
      </w:r>
    </w:p>
    <w:p w14:paraId="49249B40" w14:textId="02B69B23" w:rsidR="006E0565" w:rsidRPr="00705D70" w:rsidRDefault="007765A0" w:rsidP="00705D70">
      <w:pPr>
        <w:spacing w:after="120"/>
        <w:ind w:left="720"/>
        <w:rPr>
          <w:rStyle w:val="ui-provider"/>
          <w:rFonts w:ascii="Aptos" w:eastAsia="Arial" w:hAnsi="Aptos"/>
          <w:sz w:val="24"/>
          <w:szCs w:val="24"/>
          <w:u w:val="single"/>
        </w:rPr>
      </w:pPr>
      <w:r w:rsidRPr="00A77EE1">
        <w:rPr>
          <w:rStyle w:val="ui-provider"/>
          <w:rFonts w:ascii="Aptos" w:eastAsia="Arial" w:hAnsi="Aptos"/>
          <w:sz w:val="24"/>
          <w:szCs w:val="24"/>
        </w:rPr>
        <w:t xml:space="preserve">As per the </w:t>
      </w:r>
      <w:r w:rsidRPr="00705D70">
        <w:rPr>
          <w:rStyle w:val="ui-provider"/>
          <w:rFonts w:ascii="Aptos" w:eastAsia="Arial" w:hAnsi="Aptos"/>
          <w:sz w:val="24"/>
          <w:szCs w:val="24"/>
          <w:u w:val="single"/>
        </w:rPr>
        <w:t>RF</w:t>
      </w:r>
      <w:r w:rsidR="006E0565" w:rsidRPr="00705D70">
        <w:rPr>
          <w:rStyle w:val="ui-provider"/>
          <w:rFonts w:ascii="Aptos" w:eastAsia="Arial" w:hAnsi="Aptos"/>
          <w:sz w:val="24"/>
          <w:szCs w:val="24"/>
          <w:u w:val="single"/>
        </w:rPr>
        <w:t>P, Exhibit A -</w:t>
      </w:r>
      <w:r w:rsidRPr="00705D70">
        <w:rPr>
          <w:rStyle w:val="ui-provider"/>
          <w:rFonts w:ascii="Aptos" w:eastAsia="Arial" w:hAnsi="Aptos"/>
          <w:sz w:val="24"/>
          <w:szCs w:val="24"/>
          <w:u w:val="single"/>
        </w:rPr>
        <w:t xml:space="preserve"> Bid Response Packet, </w:t>
      </w:r>
      <w:r w:rsidR="006E0565" w:rsidRPr="00705D70">
        <w:rPr>
          <w:rStyle w:val="ui-provider"/>
          <w:rFonts w:ascii="Aptos" w:eastAsia="Arial" w:hAnsi="Aptos"/>
          <w:sz w:val="24"/>
          <w:szCs w:val="24"/>
          <w:u w:val="single"/>
        </w:rPr>
        <w:t>page</w:t>
      </w:r>
      <w:r w:rsidR="00A77EE1" w:rsidRPr="00705D70">
        <w:rPr>
          <w:rStyle w:val="ui-provider"/>
          <w:rFonts w:ascii="Aptos" w:eastAsia="Arial" w:hAnsi="Aptos"/>
          <w:sz w:val="24"/>
          <w:szCs w:val="24"/>
          <w:u w:val="single"/>
        </w:rPr>
        <w:t>s</w:t>
      </w:r>
      <w:r w:rsidR="006E0565" w:rsidRPr="00705D70">
        <w:rPr>
          <w:rStyle w:val="ui-provider"/>
          <w:rFonts w:ascii="Aptos" w:eastAsia="Arial" w:hAnsi="Aptos"/>
          <w:sz w:val="24"/>
          <w:szCs w:val="24"/>
          <w:u w:val="single"/>
        </w:rPr>
        <w:t xml:space="preserve"> 6-7, the SLEB INFORMATION SHEET, </w:t>
      </w:r>
    </w:p>
    <w:p w14:paraId="5459FDC3" w14:textId="5FEE4C0F" w:rsidR="006E0565" w:rsidRPr="00A77EE1" w:rsidRDefault="007765A0" w:rsidP="00705D70">
      <w:pPr>
        <w:spacing w:after="120"/>
        <w:ind w:left="1440"/>
        <w:rPr>
          <w:rStyle w:val="ui-provider"/>
          <w:rFonts w:ascii="Aptos" w:eastAsia="Arial" w:hAnsi="Aptos"/>
          <w:sz w:val="24"/>
          <w:szCs w:val="24"/>
        </w:rPr>
      </w:pPr>
      <w:r w:rsidRPr="00A77EE1">
        <w:rPr>
          <w:rStyle w:val="ui-provider"/>
          <w:rFonts w:ascii="Aptos" w:eastAsia="Arial" w:hAnsi="Aptos"/>
          <w:sz w:val="24"/>
          <w:szCs w:val="24"/>
        </w:rPr>
        <w:t xml:space="preserve">Bidders that are not certified SLEBS (for the definition of a SLEB, see </w:t>
      </w:r>
      <w:hyperlink r:id="rId18" w:history="1">
        <w:r w:rsidRPr="00A77EE1">
          <w:rPr>
            <w:rStyle w:val="Hyperlink"/>
            <w:rFonts w:ascii="Aptos" w:hAnsi="Aptos"/>
            <w:sz w:val="24"/>
            <w:szCs w:val="24"/>
          </w:rPr>
          <w:t>Alameda County SLEB Program Overview</w:t>
        </w:r>
      </w:hyperlink>
      <w:r w:rsidRPr="00A77EE1">
        <w:rPr>
          <w:rStyle w:val="ui-provider"/>
          <w:rFonts w:ascii="Aptos" w:eastAsia="Arial" w:hAnsi="Aptos"/>
          <w:sz w:val="24"/>
          <w:szCs w:val="24"/>
        </w:rPr>
        <w:t>; [</w:t>
      </w:r>
      <w:hyperlink r:id="rId19" w:history="1">
        <w:r w:rsidRPr="00A77EE1">
          <w:rPr>
            <w:rStyle w:val="Hyperlink"/>
            <w:rFonts w:ascii="Aptos" w:hAnsi="Aptos"/>
            <w:sz w:val="24"/>
            <w:szCs w:val="24"/>
          </w:rPr>
          <w:t>http://acgov.org/auditor/sleb/overview.htm</w:t>
        </w:r>
      </w:hyperlink>
      <w:r w:rsidRPr="00A77EE1">
        <w:rPr>
          <w:rStyle w:val="ui-provider"/>
          <w:rFonts w:ascii="Aptos" w:eastAsia="Arial" w:hAnsi="Aptos"/>
          <w:sz w:val="24"/>
          <w:szCs w:val="24"/>
        </w:rPr>
        <w:t>]) are required to subcontract with a SLEB for at least 20% of the total estimated bid amount in order to be eligible for contract award.</w:t>
      </w:r>
    </w:p>
    <w:p w14:paraId="5D3DDBEE" w14:textId="255C7A45" w:rsidR="007765A0" w:rsidRPr="00A77EE1" w:rsidRDefault="007765A0" w:rsidP="00705D70">
      <w:pPr>
        <w:spacing w:after="120"/>
        <w:ind w:left="1440"/>
        <w:rPr>
          <w:rStyle w:val="ui-provider"/>
          <w:rFonts w:ascii="Aptos" w:eastAsia="Arial" w:hAnsi="Aptos"/>
          <w:b/>
          <w:bCs/>
          <w:sz w:val="24"/>
          <w:szCs w:val="24"/>
        </w:rPr>
      </w:pPr>
      <w:r w:rsidRPr="00A77EE1">
        <w:rPr>
          <w:rStyle w:val="ui-provider"/>
          <w:rFonts w:ascii="Aptos" w:eastAsia="Arial" w:hAnsi="Aptos"/>
          <w:sz w:val="24"/>
          <w:szCs w:val="24"/>
        </w:rPr>
        <w:t>SLEB certification must be valid at the time of bid response submittal for SLEB primes and SLEB subcontractor(s).</w:t>
      </w:r>
    </w:p>
    <w:p w14:paraId="05279C62" w14:textId="05CC8945" w:rsidR="00A77EE1" w:rsidRPr="00A77EE1" w:rsidRDefault="00A77EE1" w:rsidP="00705D70">
      <w:pPr>
        <w:pStyle w:val="LHPage1"/>
        <w:rPr>
          <w:rFonts w:ascii="Calibri" w:hAnsi="Calibri"/>
        </w:rPr>
      </w:pPr>
      <w:r w:rsidRPr="00A77EE1">
        <w:rPr>
          <w:rFonts w:ascii="Calibri" w:hAnsi="Calibri"/>
        </w:rPr>
        <w:t xml:space="preserve">In addition, </w:t>
      </w:r>
      <w:r w:rsidRPr="00A77EE1">
        <w:rPr>
          <w:rStyle w:val="ui-provider"/>
        </w:rPr>
        <w:t xml:space="preserve">per the </w:t>
      </w:r>
      <w:r w:rsidRPr="00705D70">
        <w:rPr>
          <w:rStyle w:val="ui-provider"/>
          <w:u w:val="single"/>
        </w:rPr>
        <w:t>RF</w:t>
      </w:r>
      <w:r w:rsidRPr="00705D70">
        <w:rPr>
          <w:rStyle w:val="ui-provider"/>
          <w:rFonts w:eastAsia="Arial"/>
          <w:u w:val="single"/>
        </w:rPr>
        <w:t>P, Exhibit A -</w:t>
      </w:r>
      <w:r w:rsidRPr="00705D70">
        <w:rPr>
          <w:rStyle w:val="ui-provider"/>
          <w:u w:val="single"/>
        </w:rPr>
        <w:t xml:space="preserve"> Bid Response Packet, </w:t>
      </w:r>
      <w:r w:rsidRPr="00705D70">
        <w:rPr>
          <w:rStyle w:val="ui-provider"/>
          <w:rFonts w:eastAsia="Arial"/>
          <w:u w:val="single"/>
        </w:rPr>
        <w:t xml:space="preserve">pages 6, </w:t>
      </w:r>
      <w:r w:rsidRPr="00705D70">
        <w:rPr>
          <w:rStyle w:val="ui-provider"/>
          <w:u w:val="single"/>
        </w:rPr>
        <w:t>the SLEB INFORMATION SHEET</w:t>
      </w:r>
      <w:r>
        <w:rPr>
          <w:rStyle w:val="ui-provider"/>
        </w:rPr>
        <w:t>,</w:t>
      </w:r>
    </w:p>
    <w:p w14:paraId="292B3325" w14:textId="02B50F20" w:rsidR="007765A0" w:rsidRDefault="00A77EE1" w:rsidP="00705D70">
      <w:pPr>
        <w:pStyle w:val="LHPage1"/>
        <w:spacing w:after="240"/>
        <w:ind w:left="1526"/>
      </w:pPr>
      <w:r w:rsidRPr="00705D70">
        <w:t xml:space="preserve">If a bidder is unable to meet the SLEB requirements, they must take exception to this requirement in the </w:t>
      </w:r>
      <w:hyperlink w:anchor="ExceptionsClarifications" w:history="1">
        <w:r w:rsidRPr="00705D70">
          <w:rPr>
            <w:rStyle w:val="Hyperlink"/>
          </w:rPr>
          <w:t>Exceptions and Clarifications</w:t>
        </w:r>
      </w:hyperlink>
      <w:r w:rsidRPr="00705D70">
        <w:t xml:space="preserve"> section of this solicitation. Please note that the County is under no obligation to accept any exceptions or clarifications, and any exceptions or clarifications may be the basis for bid disqualification.</w:t>
      </w:r>
    </w:p>
    <w:p w14:paraId="76A117F6" w14:textId="3EB4099A" w:rsidR="000F24FD" w:rsidRPr="006E0565" w:rsidRDefault="000F24FD" w:rsidP="00A77EE1">
      <w:pPr>
        <w:numPr>
          <w:ilvl w:val="0"/>
          <w:numId w:val="1"/>
        </w:numPr>
        <w:spacing w:after="120"/>
        <w:rPr>
          <w:rStyle w:val="ui-provider"/>
          <w:rFonts w:ascii="Aptos" w:eastAsia="Arial" w:hAnsi="Aptos"/>
          <w:b/>
          <w:bCs/>
          <w:sz w:val="24"/>
          <w:szCs w:val="24"/>
        </w:rPr>
      </w:pPr>
      <w:r w:rsidRPr="006E0565">
        <w:rPr>
          <w:rStyle w:val="ui-provider"/>
          <w:rFonts w:ascii="Aptos" w:eastAsia="Arial" w:hAnsi="Aptos"/>
          <w:b/>
          <w:bCs/>
          <w:sz w:val="24"/>
          <w:szCs w:val="24"/>
        </w:rPr>
        <w:t>What is the Small Local Emerging Business (SLEB) requirement for a non-profit organization?</w:t>
      </w:r>
    </w:p>
    <w:p w14:paraId="1D212491" w14:textId="53D917F5" w:rsidR="000F24FD" w:rsidRPr="006E0565" w:rsidRDefault="000F24FD" w:rsidP="006E0565">
      <w:pPr>
        <w:numPr>
          <w:ilvl w:val="1"/>
          <w:numId w:val="1"/>
        </w:numPr>
        <w:rPr>
          <w:rFonts w:ascii="Aptos" w:hAnsi="Aptos"/>
          <w:b/>
          <w:bCs/>
          <w:sz w:val="24"/>
          <w:szCs w:val="24"/>
        </w:rPr>
      </w:pPr>
      <w:r w:rsidRPr="006E0565">
        <w:rPr>
          <w:rStyle w:val="ui-provider"/>
          <w:rFonts w:ascii="Aptos" w:eastAsia="Arial" w:hAnsi="Aptos"/>
          <w:sz w:val="24"/>
          <w:szCs w:val="24"/>
        </w:rPr>
        <w:t>Non-profit organizations are exempt from the SLEB requirement.</w:t>
      </w:r>
      <w:r w:rsidRPr="006E0565">
        <w:rPr>
          <w:rFonts w:ascii="Aptos" w:hAnsi="Aptos"/>
          <w:sz w:val="24"/>
          <w:szCs w:val="24"/>
        </w:rPr>
        <w:t xml:space="preserve"> As per the </w:t>
      </w:r>
      <w:hyperlink r:id="rId20" w:history="1">
        <w:r w:rsidRPr="006E0565">
          <w:rPr>
            <w:rStyle w:val="Hyperlink"/>
            <w:rFonts w:ascii="Aptos" w:hAnsi="Aptos"/>
            <w:sz w:val="24"/>
            <w:szCs w:val="24"/>
          </w:rPr>
          <w:t>Alameda County SLEB Program Overview webpage</w:t>
        </w:r>
      </w:hyperlink>
      <w:r w:rsidRPr="006E0565">
        <w:rPr>
          <w:rFonts w:ascii="Aptos" w:hAnsi="Aptos"/>
          <w:sz w:val="24"/>
          <w:szCs w:val="24"/>
        </w:rPr>
        <w:t xml:space="preserve">, which is linked </w:t>
      </w:r>
      <w:r w:rsidR="00A77EE1">
        <w:rPr>
          <w:rFonts w:ascii="Aptos" w:hAnsi="Aptos"/>
          <w:sz w:val="24"/>
          <w:szCs w:val="24"/>
        </w:rPr>
        <w:t xml:space="preserve">in the </w:t>
      </w:r>
      <w:r w:rsidRPr="00705D70">
        <w:rPr>
          <w:rFonts w:ascii="Aptos" w:hAnsi="Aptos"/>
          <w:sz w:val="24"/>
          <w:szCs w:val="24"/>
          <w:u w:val="single"/>
        </w:rPr>
        <w:t>RF</w:t>
      </w:r>
      <w:r w:rsidR="00A77EE1" w:rsidRPr="00705D70">
        <w:rPr>
          <w:rFonts w:ascii="Aptos" w:hAnsi="Aptos"/>
          <w:sz w:val="24"/>
          <w:szCs w:val="24"/>
          <w:u w:val="single"/>
        </w:rPr>
        <w:t>P, page 19, Section II.M.</w:t>
      </w:r>
      <w:r w:rsidR="00A86806">
        <w:rPr>
          <w:rFonts w:ascii="Aptos" w:hAnsi="Aptos"/>
          <w:sz w:val="24"/>
          <w:szCs w:val="24"/>
          <w:u w:val="single"/>
        </w:rPr>
        <w:t>2</w:t>
      </w:r>
      <w:r w:rsidR="00A77EE1" w:rsidRPr="00705D70">
        <w:rPr>
          <w:rFonts w:ascii="Aptos" w:hAnsi="Aptos"/>
          <w:sz w:val="24"/>
          <w:szCs w:val="24"/>
          <w:u w:val="single"/>
        </w:rPr>
        <w:t>.b</w:t>
      </w:r>
      <w:r w:rsidR="00A86806">
        <w:rPr>
          <w:rFonts w:ascii="Aptos" w:hAnsi="Aptos"/>
          <w:sz w:val="24"/>
          <w:szCs w:val="24"/>
          <w:u w:val="single"/>
        </w:rPr>
        <w:t xml:space="preserve">., </w:t>
      </w:r>
      <w:r w:rsidR="00A77EE1" w:rsidRPr="00705D70">
        <w:rPr>
          <w:rFonts w:ascii="Aptos" w:hAnsi="Aptos"/>
          <w:sz w:val="24"/>
          <w:szCs w:val="24"/>
          <w:u w:val="single"/>
        </w:rPr>
        <w:t xml:space="preserve"> COUNTY PROCEDURES, TERMS AND CONDITIONS, AWARD, Small Local Emerging Business (SLEB) Program</w:t>
      </w:r>
      <w:r w:rsidR="00A77EE1">
        <w:rPr>
          <w:rFonts w:ascii="Aptos" w:hAnsi="Aptos"/>
          <w:sz w:val="24"/>
          <w:szCs w:val="24"/>
        </w:rPr>
        <w:t xml:space="preserve">, </w:t>
      </w:r>
      <w:r w:rsidRPr="006E0565">
        <w:rPr>
          <w:rFonts w:ascii="Aptos" w:hAnsi="Aptos"/>
          <w:sz w:val="24"/>
          <w:szCs w:val="24"/>
        </w:rPr>
        <w:t>the following entities are exempt from the Small and Emerging Local Business (SLEB) requirements…</w:t>
      </w:r>
      <w:r w:rsidR="00A77EE1">
        <w:rPr>
          <w:rFonts w:ascii="Aptos" w:hAnsi="Aptos"/>
          <w:sz w:val="24"/>
          <w:szCs w:val="24"/>
        </w:rPr>
        <w:t xml:space="preserve"> </w:t>
      </w:r>
      <w:r w:rsidRPr="006E0565">
        <w:rPr>
          <w:rFonts w:ascii="Aptos" w:hAnsi="Aptos"/>
          <w:sz w:val="24"/>
          <w:szCs w:val="24"/>
        </w:rPr>
        <w:t>and are not required to subcontract with a SLEB:</w:t>
      </w:r>
    </w:p>
    <w:p w14:paraId="1B848D3E" w14:textId="77777777" w:rsidR="000F24FD" w:rsidRPr="00A77EE1" w:rsidRDefault="000F24FD" w:rsidP="00A77EE1">
      <w:pPr>
        <w:pStyle w:val="Item1"/>
        <w:numPr>
          <w:ilvl w:val="0"/>
          <w:numId w:val="13"/>
        </w:numPr>
        <w:spacing w:after="0"/>
        <w:rPr>
          <w:rFonts w:ascii="Aptos" w:hAnsi="Aptos"/>
          <w:sz w:val="24"/>
          <w:szCs w:val="24"/>
          <w:lang w:val="en-US"/>
        </w:rPr>
      </w:pPr>
      <w:r w:rsidRPr="00A77EE1">
        <w:rPr>
          <w:rFonts w:ascii="Aptos" w:hAnsi="Aptos"/>
          <w:sz w:val="24"/>
          <w:szCs w:val="24"/>
          <w:lang w:val="en-US"/>
        </w:rPr>
        <w:t>non-profit community based organizations (CBO) that are providing services on behalf of the County directly to County clients/residents;</w:t>
      </w:r>
    </w:p>
    <w:p w14:paraId="472B50B3" w14:textId="77777777" w:rsidR="000F24FD" w:rsidRPr="00A77EE1" w:rsidRDefault="000F24FD" w:rsidP="00A77EE1">
      <w:pPr>
        <w:pStyle w:val="Item1"/>
        <w:numPr>
          <w:ilvl w:val="0"/>
          <w:numId w:val="13"/>
        </w:numPr>
        <w:spacing w:after="0"/>
        <w:rPr>
          <w:rFonts w:ascii="Aptos" w:hAnsi="Aptos"/>
          <w:sz w:val="24"/>
          <w:szCs w:val="24"/>
          <w:lang w:val="en-US"/>
        </w:rPr>
      </w:pPr>
      <w:r w:rsidRPr="00A77EE1">
        <w:rPr>
          <w:rFonts w:ascii="Aptos" w:hAnsi="Aptos"/>
          <w:sz w:val="24"/>
          <w:szCs w:val="24"/>
          <w:lang w:val="en-US"/>
        </w:rPr>
        <w:t>non-profit churches or non-profit religious organizations (NPO);</w:t>
      </w:r>
    </w:p>
    <w:p w14:paraId="63C3C050" w14:textId="77777777" w:rsidR="000F24FD" w:rsidRPr="00A77EE1" w:rsidRDefault="000F24FD" w:rsidP="00A77EE1">
      <w:pPr>
        <w:pStyle w:val="Item1"/>
        <w:numPr>
          <w:ilvl w:val="0"/>
          <w:numId w:val="13"/>
        </w:numPr>
        <w:spacing w:after="0"/>
        <w:rPr>
          <w:rFonts w:ascii="Aptos" w:hAnsi="Aptos"/>
          <w:sz w:val="24"/>
          <w:szCs w:val="24"/>
          <w:lang w:val="en-US"/>
        </w:rPr>
      </w:pPr>
      <w:r w:rsidRPr="00A77EE1">
        <w:rPr>
          <w:rFonts w:ascii="Aptos" w:hAnsi="Aptos"/>
          <w:sz w:val="24"/>
          <w:szCs w:val="24"/>
          <w:lang w:val="en-US"/>
        </w:rPr>
        <w:t>public schools; and universities; and</w:t>
      </w:r>
    </w:p>
    <w:p w14:paraId="67B59C5F" w14:textId="77777777" w:rsidR="000F24FD" w:rsidRPr="00A77EE1" w:rsidRDefault="000F24FD" w:rsidP="00A77EE1">
      <w:pPr>
        <w:pStyle w:val="Item1"/>
        <w:numPr>
          <w:ilvl w:val="0"/>
          <w:numId w:val="13"/>
        </w:numPr>
        <w:spacing w:after="0"/>
        <w:rPr>
          <w:rFonts w:ascii="Aptos" w:hAnsi="Aptos"/>
          <w:sz w:val="24"/>
          <w:szCs w:val="24"/>
          <w:lang w:val="en-US"/>
        </w:rPr>
      </w:pPr>
      <w:r w:rsidRPr="00A77EE1">
        <w:rPr>
          <w:rFonts w:ascii="Aptos" w:hAnsi="Aptos"/>
          <w:sz w:val="24"/>
          <w:szCs w:val="24"/>
          <w:lang w:val="en-US"/>
        </w:rPr>
        <w:t>government agencies.</w:t>
      </w:r>
    </w:p>
    <w:p w14:paraId="289A5CD8" w14:textId="6C3AA9EA" w:rsidR="007765A0" w:rsidRDefault="007765A0" w:rsidP="002D6934">
      <w:pPr>
        <w:pStyle w:val="ListParagraph"/>
        <w:spacing w:after="0" w:line="240" w:lineRule="auto"/>
        <w:rPr>
          <w:rFonts w:ascii="Aptos" w:hAnsi="Aptos" w:cstheme="minorHAnsi"/>
          <w:bCs/>
          <w:sz w:val="24"/>
          <w:szCs w:val="24"/>
        </w:rPr>
      </w:pPr>
    </w:p>
    <w:p w14:paraId="21956B6C" w14:textId="77777777" w:rsidR="00705D70" w:rsidRDefault="00705D70" w:rsidP="002D6934">
      <w:pPr>
        <w:pStyle w:val="ListParagraph"/>
        <w:spacing w:after="0" w:line="240" w:lineRule="auto"/>
        <w:rPr>
          <w:rFonts w:ascii="Aptos" w:hAnsi="Aptos" w:cstheme="minorHAnsi"/>
          <w:bCs/>
          <w:sz w:val="24"/>
          <w:szCs w:val="24"/>
        </w:rPr>
      </w:pPr>
    </w:p>
    <w:p w14:paraId="3EDB0C2A" w14:textId="642B78D3" w:rsidR="00302241" w:rsidRPr="004B76A9" w:rsidRDefault="00302241" w:rsidP="00612966">
      <w:pPr>
        <w:keepNext/>
        <w:pBdr>
          <w:top w:val="single" w:sz="4" w:space="1" w:color="000000"/>
          <w:left w:val="single" w:sz="4" w:space="4" w:color="000000"/>
          <w:bottom w:val="single" w:sz="4" w:space="1" w:color="000000"/>
          <w:right w:val="single" w:sz="4" w:space="4" w:color="000000"/>
        </w:pBdr>
        <w:shd w:val="clear" w:color="auto" w:fill="D9D9D9"/>
        <w:jc w:val="center"/>
        <w:rPr>
          <w:rFonts w:ascii="Aptos" w:eastAsia="Calibri" w:hAnsi="Aptos" w:cs="Calibri"/>
          <w:b/>
          <w:sz w:val="24"/>
          <w:szCs w:val="24"/>
        </w:rPr>
      </w:pPr>
      <w:r w:rsidRPr="004B76A9">
        <w:rPr>
          <w:rFonts w:ascii="Aptos" w:eastAsia="Calibri" w:hAnsi="Aptos" w:cs="Calibri"/>
          <w:b/>
          <w:sz w:val="24"/>
          <w:szCs w:val="24"/>
        </w:rPr>
        <w:t>Scope Questions</w:t>
      </w:r>
    </w:p>
    <w:p w14:paraId="58BBFCB8" w14:textId="77777777" w:rsidR="00302241" w:rsidRPr="004B76A9" w:rsidRDefault="00302241" w:rsidP="00612966">
      <w:pPr>
        <w:keepNext/>
        <w:ind w:left="720"/>
        <w:rPr>
          <w:rFonts w:ascii="Aptos" w:hAnsi="Aptos" w:cstheme="minorHAnsi"/>
          <w:bCs/>
          <w:sz w:val="24"/>
          <w:szCs w:val="24"/>
        </w:rPr>
      </w:pPr>
    </w:p>
    <w:p w14:paraId="6A716C58" w14:textId="717F421C" w:rsidR="00325F51" w:rsidRPr="004B76A9" w:rsidRDefault="00325F51" w:rsidP="004F5666">
      <w:pPr>
        <w:numPr>
          <w:ilvl w:val="0"/>
          <w:numId w:val="1"/>
        </w:numPr>
        <w:spacing w:after="120"/>
        <w:rPr>
          <w:rFonts w:ascii="Aptos" w:hAnsi="Aptos"/>
          <w:b/>
          <w:bCs/>
          <w:sz w:val="24"/>
          <w:szCs w:val="24"/>
        </w:rPr>
      </w:pPr>
      <w:bookmarkStart w:id="1" w:name="_Hlk162513695"/>
      <w:r w:rsidRPr="004B76A9">
        <w:rPr>
          <w:rFonts w:ascii="Aptos" w:hAnsi="Aptos"/>
          <w:b/>
          <w:bCs/>
          <w:sz w:val="24"/>
          <w:szCs w:val="24"/>
        </w:rPr>
        <w:t xml:space="preserve">What kind of data are you currently collecting in </w:t>
      </w:r>
      <w:proofErr w:type="spellStart"/>
      <w:r w:rsidRPr="004B76A9">
        <w:rPr>
          <w:rFonts w:ascii="Aptos" w:hAnsi="Aptos"/>
          <w:b/>
          <w:bCs/>
          <w:sz w:val="24"/>
          <w:szCs w:val="24"/>
        </w:rPr>
        <w:t>KidTrax</w:t>
      </w:r>
      <w:proofErr w:type="spellEnd"/>
      <w:r w:rsidRPr="004B76A9">
        <w:rPr>
          <w:rFonts w:ascii="Aptos" w:hAnsi="Aptos"/>
          <w:b/>
          <w:bCs/>
          <w:sz w:val="24"/>
          <w:szCs w:val="24"/>
        </w:rPr>
        <w:t xml:space="preserve"> and COST?</w:t>
      </w:r>
    </w:p>
    <w:p w14:paraId="4BE6A0AA" w14:textId="1976D01F" w:rsidR="004F5666" w:rsidRPr="00705D70" w:rsidRDefault="00311AA6" w:rsidP="00705D70">
      <w:pPr>
        <w:numPr>
          <w:ilvl w:val="1"/>
          <w:numId w:val="1"/>
        </w:numPr>
        <w:autoSpaceDE w:val="0"/>
        <w:autoSpaceDN w:val="0"/>
        <w:adjustRightInd w:val="0"/>
        <w:spacing w:after="240"/>
        <w:rPr>
          <w:rFonts w:ascii="Aptos" w:hAnsi="Aptos" w:cstheme="minorHAnsi"/>
          <w:b/>
          <w:bCs/>
          <w:sz w:val="24"/>
          <w:szCs w:val="24"/>
        </w:rPr>
      </w:pPr>
      <w:proofErr w:type="spellStart"/>
      <w:r w:rsidRPr="00705D70">
        <w:rPr>
          <w:rFonts w:ascii="Aptos" w:hAnsi="Aptos" w:cstheme="minorBidi"/>
          <w:sz w:val="24"/>
          <w:szCs w:val="24"/>
        </w:rPr>
        <w:t>KidTrax</w:t>
      </w:r>
      <w:proofErr w:type="spellEnd"/>
      <w:r w:rsidR="00705D70">
        <w:rPr>
          <w:rFonts w:ascii="Aptos" w:hAnsi="Aptos" w:cstheme="minorBidi"/>
          <w:sz w:val="24"/>
          <w:szCs w:val="24"/>
        </w:rPr>
        <w:t xml:space="preserve"> collects data on </w:t>
      </w:r>
      <w:r w:rsidR="27C52632" w:rsidRPr="00705D70">
        <w:rPr>
          <w:rFonts w:ascii="Aptos" w:hAnsi="Aptos" w:cstheme="minorBidi"/>
          <w:sz w:val="24"/>
          <w:szCs w:val="24"/>
        </w:rPr>
        <w:t>d</w:t>
      </w:r>
      <w:r w:rsidRPr="00705D70">
        <w:rPr>
          <w:rFonts w:ascii="Aptos" w:hAnsi="Aptos" w:cstheme="minorBidi"/>
          <w:sz w:val="24"/>
          <w:szCs w:val="24"/>
        </w:rPr>
        <w:t>emographic</w:t>
      </w:r>
      <w:r w:rsidR="00705D70">
        <w:rPr>
          <w:rFonts w:ascii="Aptos" w:hAnsi="Aptos" w:cstheme="minorBidi"/>
          <w:sz w:val="24"/>
          <w:szCs w:val="24"/>
        </w:rPr>
        <w:t>s</w:t>
      </w:r>
      <w:r w:rsidRPr="00705D70">
        <w:rPr>
          <w:rFonts w:ascii="Aptos" w:hAnsi="Aptos" w:cstheme="minorBidi"/>
          <w:sz w:val="24"/>
          <w:szCs w:val="24"/>
        </w:rPr>
        <w:t xml:space="preserve"> (</w:t>
      </w:r>
      <w:proofErr w:type="gramStart"/>
      <w:r w:rsidR="62A15E8F" w:rsidRPr="00705D70">
        <w:rPr>
          <w:rFonts w:ascii="Aptos" w:hAnsi="Aptos" w:cstheme="minorBidi"/>
          <w:sz w:val="24"/>
          <w:szCs w:val="24"/>
        </w:rPr>
        <w:t>e.g.</w:t>
      </w:r>
      <w:proofErr w:type="gramEnd"/>
      <w:r w:rsidR="62A15E8F" w:rsidRPr="00705D70">
        <w:rPr>
          <w:rFonts w:ascii="Aptos" w:hAnsi="Aptos" w:cstheme="minorBidi"/>
          <w:sz w:val="24"/>
          <w:szCs w:val="24"/>
        </w:rPr>
        <w:t xml:space="preserve"> </w:t>
      </w:r>
      <w:r w:rsidRPr="00705D70">
        <w:rPr>
          <w:rFonts w:ascii="Aptos" w:hAnsi="Aptos" w:cstheme="minorBidi"/>
          <w:sz w:val="24"/>
          <w:szCs w:val="24"/>
        </w:rPr>
        <w:t xml:space="preserve">age, ethnicity, gender) </w:t>
      </w:r>
      <w:r w:rsidR="0EE01DA5" w:rsidRPr="00705D70">
        <w:rPr>
          <w:rFonts w:ascii="Aptos" w:hAnsi="Aptos" w:cstheme="minorBidi"/>
          <w:sz w:val="24"/>
          <w:szCs w:val="24"/>
        </w:rPr>
        <w:t xml:space="preserve">and </w:t>
      </w:r>
      <w:r w:rsidR="00705D70">
        <w:rPr>
          <w:rFonts w:ascii="Aptos" w:hAnsi="Aptos" w:cstheme="minorBidi"/>
          <w:sz w:val="24"/>
          <w:szCs w:val="24"/>
        </w:rPr>
        <w:t xml:space="preserve">on </w:t>
      </w:r>
      <w:r w:rsidR="0EE01DA5" w:rsidRPr="00705D70">
        <w:rPr>
          <w:rFonts w:ascii="Aptos" w:hAnsi="Aptos" w:cstheme="minorBidi"/>
          <w:sz w:val="24"/>
          <w:szCs w:val="24"/>
        </w:rPr>
        <w:t xml:space="preserve">participation in the </w:t>
      </w:r>
      <w:r w:rsidR="2C5E307C" w:rsidRPr="00705D70">
        <w:rPr>
          <w:rFonts w:ascii="Aptos" w:hAnsi="Aptos" w:cstheme="minorBidi"/>
          <w:sz w:val="24"/>
          <w:szCs w:val="24"/>
        </w:rPr>
        <w:t xml:space="preserve">various </w:t>
      </w:r>
      <w:r w:rsidR="0EE01DA5" w:rsidRPr="00705D70">
        <w:rPr>
          <w:rFonts w:ascii="Aptos" w:hAnsi="Aptos" w:cstheme="minorBidi"/>
          <w:sz w:val="24"/>
          <w:szCs w:val="24"/>
        </w:rPr>
        <w:t xml:space="preserve">REACH programs. </w:t>
      </w:r>
      <w:r w:rsidR="00EC726B" w:rsidRPr="00705D70">
        <w:rPr>
          <w:rFonts w:ascii="Aptos" w:hAnsi="Aptos" w:cstheme="minorBidi"/>
          <w:sz w:val="24"/>
          <w:szCs w:val="24"/>
        </w:rPr>
        <w:t>COST</w:t>
      </w:r>
      <w:r w:rsidR="6D231D27" w:rsidRPr="00705D70">
        <w:rPr>
          <w:rFonts w:ascii="Aptos" w:hAnsi="Aptos" w:cstheme="minorBidi"/>
          <w:sz w:val="24"/>
          <w:szCs w:val="24"/>
        </w:rPr>
        <w:t xml:space="preserve"> tracker</w:t>
      </w:r>
      <w:r w:rsidR="009350C1">
        <w:rPr>
          <w:rFonts w:ascii="Aptos" w:hAnsi="Aptos" w:cstheme="minorBidi"/>
          <w:sz w:val="24"/>
          <w:szCs w:val="24"/>
        </w:rPr>
        <w:t xml:space="preserve"> </w:t>
      </w:r>
      <w:r w:rsidR="6D231D27" w:rsidRPr="00705D70">
        <w:rPr>
          <w:rFonts w:ascii="Aptos" w:hAnsi="Aptos" w:cstheme="minorBidi"/>
          <w:sz w:val="24"/>
          <w:szCs w:val="24"/>
        </w:rPr>
        <w:t>collect</w:t>
      </w:r>
      <w:r w:rsidR="009350C1">
        <w:rPr>
          <w:rFonts w:ascii="Aptos" w:hAnsi="Aptos" w:cstheme="minorBidi"/>
          <w:sz w:val="24"/>
          <w:szCs w:val="24"/>
        </w:rPr>
        <w:t>s</w:t>
      </w:r>
      <w:r w:rsidR="6D231D27" w:rsidRPr="00705D70">
        <w:rPr>
          <w:rFonts w:ascii="Aptos" w:hAnsi="Aptos" w:cstheme="minorBidi"/>
          <w:sz w:val="24"/>
          <w:szCs w:val="24"/>
        </w:rPr>
        <w:t xml:space="preserve"> demographics and referral information</w:t>
      </w:r>
      <w:r w:rsidR="38C9028D" w:rsidRPr="00705D70">
        <w:rPr>
          <w:rFonts w:ascii="Aptos" w:hAnsi="Aptos" w:cstheme="minorBidi"/>
          <w:sz w:val="24"/>
          <w:szCs w:val="24"/>
        </w:rPr>
        <w:t xml:space="preserve">.  </w:t>
      </w:r>
    </w:p>
    <w:p w14:paraId="1C565BEA" w14:textId="666B48E3" w:rsidR="00325F51" w:rsidRPr="00D02E19" w:rsidRDefault="00325F51" w:rsidP="00EC3856">
      <w:pPr>
        <w:keepNext/>
        <w:numPr>
          <w:ilvl w:val="0"/>
          <w:numId w:val="1"/>
        </w:numPr>
        <w:spacing w:after="120"/>
        <w:rPr>
          <w:rFonts w:ascii="Aptos" w:hAnsi="Aptos"/>
          <w:b/>
          <w:bCs/>
          <w:sz w:val="24"/>
          <w:szCs w:val="24"/>
        </w:rPr>
      </w:pPr>
      <w:r w:rsidRPr="00D02E19">
        <w:rPr>
          <w:rFonts w:ascii="Aptos" w:hAnsi="Aptos"/>
          <w:b/>
          <w:bCs/>
          <w:sz w:val="24"/>
          <w:szCs w:val="24"/>
        </w:rPr>
        <w:t>Do you have IRB approval, and if not, would we need to get it for the evaluation?</w:t>
      </w:r>
    </w:p>
    <w:p w14:paraId="3CD815F7" w14:textId="67A0CF05" w:rsidR="004F5666" w:rsidRPr="00705D70" w:rsidRDefault="00874855" w:rsidP="00705D70">
      <w:pPr>
        <w:numPr>
          <w:ilvl w:val="1"/>
          <w:numId w:val="1"/>
        </w:numPr>
        <w:autoSpaceDE w:val="0"/>
        <w:autoSpaceDN w:val="0"/>
        <w:adjustRightInd w:val="0"/>
        <w:spacing w:after="240"/>
        <w:rPr>
          <w:rFonts w:ascii="Aptos" w:hAnsi="Aptos"/>
          <w:b/>
          <w:bCs/>
          <w:sz w:val="24"/>
          <w:szCs w:val="24"/>
        </w:rPr>
      </w:pPr>
      <w:r>
        <w:rPr>
          <w:rFonts w:ascii="Aptos" w:hAnsi="Aptos" w:cstheme="minorBidi"/>
          <w:sz w:val="24"/>
          <w:szCs w:val="24"/>
        </w:rPr>
        <w:t xml:space="preserve">No </w:t>
      </w:r>
      <w:r w:rsidR="47EB8D99" w:rsidRPr="00705D70">
        <w:rPr>
          <w:rFonts w:ascii="Aptos" w:hAnsi="Aptos" w:cstheme="minorBidi"/>
          <w:sz w:val="24"/>
          <w:szCs w:val="24"/>
        </w:rPr>
        <w:t>I</w:t>
      </w:r>
      <w:r w:rsidR="009350C1">
        <w:rPr>
          <w:rFonts w:ascii="Aptos" w:hAnsi="Aptos" w:cstheme="minorBidi"/>
          <w:sz w:val="24"/>
          <w:szCs w:val="24"/>
        </w:rPr>
        <w:t>nstitutional Review Board (I</w:t>
      </w:r>
      <w:r w:rsidR="47EB8D99" w:rsidRPr="00705D70">
        <w:rPr>
          <w:rFonts w:ascii="Aptos" w:hAnsi="Aptos" w:cstheme="minorBidi"/>
          <w:sz w:val="24"/>
          <w:szCs w:val="24"/>
        </w:rPr>
        <w:t>RB</w:t>
      </w:r>
      <w:r w:rsidR="009350C1">
        <w:rPr>
          <w:rFonts w:ascii="Aptos" w:hAnsi="Aptos" w:cstheme="minorBidi"/>
          <w:sz w:val="24"/>
          <w:szCs w:val="24"/>
        </w:rPr>
        <w:t>)</w:t>
      </w:r>
      <w:r w:rsidR="47EB8D99" w:rsidRPr="00705D70">
        <w:rPr>
          <w:rFonts w:ascii="Aptos" w:hAnsi="Aptos" w:cstheme="minorBidi"/>
          <w:sz w:val="24"/>
          <w:szCs w:val="24"/>
        </w:rPr>
        <w:t xml:space="preserve"> approval </w:t>
      </w:r>
      <w:r w:rsidR="00962929" w:rsidRPr="00705D70">
        <w:rPr>
          <w:rFonts w:ascii="Aptos" w:hAnsi="Aptos" w:cstheme="minorBidi"/>
          <w:sz w:val="24"/>
          <w:szCs w:val="24"/>
        </w:rPr>
        <w:t xml:space="preserve">is </w:t>
      </w:r>
      <w:r w:rsidR="47EB8D99" w:rsidRPr="00705D70">
        <w:rPr>
          <w:rFonts w:ascii="Aptos" w:hAnsi="Aptos" w:cstheme="minorBidi"/>
          <w:sz w:val="24"/>
          <w:szCs w:val="24"/>
        </w:rPr>
        <w:t>needed.</w:t>
      </w:r>
    </w:p>
    <w:p w14:paraId="3810E1B9" w14:textId="59C78943" w:rsidR="00325F51" w:rsidRPr="00D02E19" w:rsidRDefault="00325F51" w:rsidP="00705D70">
      <w:pPr>
        <w:keepNext/>
        <w:numPr>
          <w:ilvl w:val="0"/>
          <w:numId w:val="1"/>
        </w:numPr>
        <w:spacing w:after="120"/>
        <w:rPr>
          <w:rFonts w:ascii="Aptos" w:hAnsi="Aptos"/>
          <w:b/>
          <w:bCs/>
          <w:sz w:val="24"/>
          <w:szCs w:val="24"/>
        </w:rPr>
      </w:pPr>
      <w:r w:rsidRPr="00D02E19">
        <w:rPr>
          <w:rFonts w:ascii="Aptos" w:hAnsi="Aptos"/>
          <w:b/>
          <w:bCs/>
          <w:sz w:val="24"/>
          <w:szCs w:val="24"/>
        </w:rPr>
        <w:lastRenderedPageBreak/>
        <w:t>What percentage of effort would you expect the winning bidder will spend on the youth center evaluation compared to the broader technical assistance?</w:t>
      </w:r>
    </w:p>
    <w:p w14:paraId="084F2296" w14:textId="599D97C7" w:rsidR="3B6A5AA4" w:rsidRPr="00705D70" w:rsidRDefault="00426612" w:rsidP="00705D70">
      <w:pPr>
        <w:numPr>
          <w:ilvl w:val="1"/>
          <w:numId w:val="1"/>
        </w:numPr>
        <w:spacing w:after="240"/>
        <w:rPr>
          <w:rFonts w:ascii="Aptos" w:hAnsi="Aptos" w:cstheme="minorBidi"/>
          <w:sz w:val="24"/>
          <w:szCs w:val="24"/>
        </w:rPr>
      </w:pPr>
      <w:r w:rsidRPr="00705D70">
        <w:rPr>
          <w:rFonts w:ascii="Aptos" w:hAnsi="Aptos" w:cstheme="minorBidi"/>
          <w:sz w:val="24"/>
          <w:szCs w:val="24"/>
        </w:rPr>
        <w:t>There are no</w:t>
      </w:r>
      <w:r w:rsidR="61B0AE13" w:rsidRPr="00705D70">
        <w:rPr>
          <w:rFonts w:ascii="Aptos" w:hAnsi="Aptos" w:cstheme="minorBidi"/>
          <w:sz w:val="24"/>
          <w:szCs w:val="24"/>
        </w:rPr>
        <w:t xml:space="preserve"> designated percentages</w:t>
      </w:r>
      <w:r w:rsidR="79798344" w:rsidRPr="00705D70">
        <w:rPr>
          <w:rFonts w:ascii="Aptos" w:hAnsi="Aptos" w:cstheme="minorBidi"/>
          <w:sz w:val="24"/>
          <w:szCs w:val="24"/>
        </w:rPr>
        <w:t xml:space="preserve">, and </w:t>
      </w:r>
      <w:r w:rsidR="00D02E19" w:rsidRPr="00705D70">
        <w:rPr>
          <w:rFonts w:ascii="Aptos" w:hAnsi="Aptos" w:cstheme="minorBidi"/>
          <w:sz w:val="24"/>
          <w:szCs w:val="24"/>
        </w:rPr>
        <w:t>they</w:t>
      </w:r>
      <w:r w:rsidR="79798344" w:rsidRPr="00705D70">
        <w:rPr>
          <w:rFonts w:ascii="Aptos" w:hAnsi="Aptos" w:cstheme="minorBidi"/>
          <w:sz w:val="24"/>
          <w:szCs w:val="24"/>
        </w:rPr>
        <w:t xml:space="preserve"> may change from year to year, </w:t>
      </w:r>
      <w:r w:rsidR="61B0AE13" w:rsidRPr="00705D70">
        <w:rPr>
          <w:rFonts w:ascii="Aptos" w:hAnsi="Aptos" w:cstheme="minorBidi"/>
          <w:sz w:val="24"/>
          <w:szCs w:val="24"/>
        </w:rPr>
        <w:t xml:space="preserve">but </w:t>
      </w:r>
      <w:r w:rsidRPr="00705D70">
        <w:rPr>
          <w:rFonts w:ascii="Aptos" w:hAnsi="Aptos" w:cstheme="minorBidi"/>
          <w:sz w:val="24"/>
          <w:szCs w:val="24"/>
        </w:rPr>
        <w:t xml:space="preserve">Alameda County Health’s Healthy Schools and Communities (HSC) program </w:t>
      </w:r>
      <w:r w:rsidR="61B0AE13" w:rsidRPr="00705D70">
        <w:rPr>
          <w:rFonts w:ascii="Aptos" w:hAnsi="Aptos" w:cstheme="minorBidi"/>
          <w:sz w:val="24"/>
          <w:szCs w:val="24"/>
        </w:rPr>
        <w:t xml:space="preserve">would not expect the broader technical assistance to exceed 20%. </w:t>
      </w:r>
    </w:p>
    <w:p w14:paraId="7AB03525" w14:textId="087BB2AA" w:rsidR="00325F51" w:rsidRPr="00D02E19" w:rsidRDefault="00325F51" w:rsidP="004F5666">
      <w:pPr>
        <w:numPr>
          <w:ilvl w:val="0"/>
          <w:numId w:val="1"/>
        </w:numPr>
        <w:spacing w:after="120"/>
        <w:rPr>
          <w:rFonts w:ascii="Aptos" w:hAnsi="Aptos"/>
          <w:b/>
          <w:bCs/>
          <w:sz w:val="24"/>
          <w:szCs w:val="24"/>
        </w:rPr>
      </w:pPr>
      <w:r w:rsidRPr="00D02E19">
        <w:rPr>
          <w:rFonts w:ascii="Aptos" w:hAnsi="Aptos"/>
          <w:b/>
          <w:bCs/>
          <w:sz w:val="24"/>
          <w:szCs w:val="24"/>
        </w:rPr>
        <w:t>What’s REACH’s governance structure? What does it mean to be “collaboratively run” (p. 9)?</w:t>
      </w:r>
    </w:p>
    <w:p w14:paraId="0C81E626" w14:textId="1F32DD38" w:rsidR="004F5666" w:rsidRPr="00705D70" w:rsidRDefault="19457B8C" w:rsidP="00705D70">
      <w:pPr>
        <w:numPr>
          <w:ilvl w:val="1"/>
          <w:numId w:val="1"/>
        </w:numPr>
        <w:autoSpaceDE w:val="0"/>
        <w:autoSpaceDN w:val="0"/>
        <w:adjustRightInd w:val="0"/>
        <w:spacing w:after="240"/>
        <w:rPr>
          <w:rFonts w:ascii="Aptos" w:hAnsi="Aptos"/>
          <w:b/>
          <w:bCs/>
          <w:sz w:val="24"/>
          <w:szCs w:val="24"/>
        </w:rPr>
      </w:pPr>
      <w:r w:rsidRPr="00705D70">
        <w:rPr>
          <w:rFonts w:ascii="Aptos" w:hAnsi="Aptos" w:cstheme="minorBidi"/>
          <w:sz w:val="24"/>
          <w:szCs w:val="24"/>
        </w:rPr>
        <w:t>REACH has an Executive Director</w:t>
      </w:r>
      <w:r w:rsidR="0E568052" w:rsidRPr="00705D70">
        <w:rPr>
          <w:rFonts w:ascii="Aptos" w:hAnsi="Aptos" w:cstheme="minorBidi"/>
          <w:sz w:val="24"/>
          <w:szCs w:val="24"/>
        </w:rPr>
        <w:t xml:space="preserve"> and Assistant Director</w:t>
      </w:r>
      <w:r w:rsidR="00426612" w:rsidRPr="00705D70">
        <w:rPr>
          <w:rFonts w:ascii="Aptos" w:hAnsi="Aptos" w:cstheme="minorBidi"/>
          <w:sz w:val="24"/>
          <w:szCs w:val="24"/>
        </w:rPr>
        <w:t>;</w:t>
      </w:r>
      <w:r w:rsidR="0E568052" w:rsidRPr="00705D70">
        <w:rPr>
          <w:rFonts w:ascii="Aptos" w:hAnsi="Aptos" w:cstheme="minorBidi"/>
          <w:sz w:val="24"/>
          <w:szCs w:val="24"/>
        </w:rPr>
        <w:t xml:space="preserve"> </w:t>
      </w:r>
      <w:r w:rsidR="00426612" w:rsidRPr="00705D70">
        <w:rPr>
          <w:rFonts w:ascii="Aptos" w:hAnsi="Aptos" w:cstheme="minorBidi"/>
          <w:sz w:val="24"/>
          <w:szCs w:val="24"/>
        </w:rPr>
        <w:t>t</w:t>
      </w:r>
      <w:r w:rsidR="0E568052" w:rsidRPr="00705D70">
        <w:rPr>
          <w:rFonts w:ascii="Aptos" w:hAnsi="Aptos" w:cstheme="minorBidi"/>
          <w:sz w:val="24"/>
          <w:szCs w:val="24"/>
        </w:rPr>
        <w:t>he</w:t>
      </w:r>
      <w:r w:rsidR="00426612" w:rsidRPr="00705D70">
        <w:rPr>
          <w:rFonts w:ascii="Aptos" w:hAnsi="Aptos" w:cstheme="minorBidi"/>
          <w:sz w:val="24"/>
          <w:szCs w:val="24"/>
        </w:rPr>
        <w:t>se staff</w:t>
      </w:r>
      <w:r w:rsidR="0E568052" w:rsidRPr="00705D70">
        <w:rPr>
          <w:rFonts w:ascii="Aptos" w:hAnsi="Aptos" w:cstheme="minorBidi"/>
          <w:sz w:val="24"/>
          <w:szCs w:val="24"/>
        </w:rPr>
        <w:t xml:space="preserve"> </w:t>
      </w:r>
      <w:r w:rsidR="4A3D609C" w:rsidRPr="00705D70">
        <w:rPr>
          <w:rFonts w:ascii="Aptos" w:hAnsi="Aptos" w:cstheme="minorBidi"/>
          <w:sz w:val="24"/>
          <w:szCs w:val="24"/>
        </w:rPr>
        <w:t xml:space="preserve">sit on the REACH Executive </w:t>
      </w:r>
      <w:r w:rsidR="7DDF1109" w:rsidRPr="00705D70">
        <w:rPr>
          <w:rFonts w:ascii="Aptos" w:hAnsi="Aptos" w:cstheme="minorBidi"/>
          <w:sz w:val="24"/>
          <w:szCs w:val="24"/>
        </w:rPr>
        <w:t xml:space="preserve">   </w:t>
      </w:r>
      <w:r w:rsidR="4A3D609C" w:rsidRPr="00705D70">
        <w:rPr>
          <w:rFonts w:ascii="Aptos" w:hAnsi="Aptos" w:cstheme="minorBidi"/>
          <w:sz w:val="24"/>
          <w:szCs w:val="24"/>
        </w:rPr>
        <w:t>Team along</w:t>
      </w:r>
      <w:r w:rsidR="294EAC44" w:rsidRPr="00705D70">
        <w:rPr>
          <w:rFonts w:ascii="Aptos" w:hAnsi="Aptos" w:cstheme="minorBidi"/>
          <w:sz w:val="24"/>
          <w:szCs w:val="24"/>
        </w:rPr>
        <w:t>side</w:t>
      </w:r>
      <w:r w:rsidR="4A3D609C" w:rsidRPr="00705D70">
        <w:rPr>
          <w:rFonts w:ascii="Aptos" w:hAnsi="Aptos" w:cstheme="minorBidi"/>
          <w:sz w:val="24"/>
          <w:szCs w:val="24"/>
        </w:rPr>
        <w:t xml:space="preserve"> the heads of Health and Wellness</w:t>
      </w:r>
      <w:r w:rsidR="00874855">
        <w:rPr>
          <w:rFonts w:ascii="Aptos" w:hAnsi="Aptos" w:cstheme="minorBidi"/>
          <w:sz w:val="24"/>
          <w:szCs w:val="24"/>
        </w:rPr>
        <w:t>,</w:t>
      </w:r>
      <w:r w:rsidR="4A3D609C" w:rsidRPr="00705D70">
        <w:rPr>
          <w:rFonts w:ascii="Aptos" w:hAnsi="Aptos" w:cstheme="minorBidi"/>
          <w:sz w:val="24"/>
          <w:szCs w:val="24"/>
        </w:rPr>
        <w:t xml:space="preserve"> and Outreach Units. Additionally, the REACH E</w:t>
      </w:r>
      <w:r w:rsidR="41DEFC26" w:rsidRPr="00705D70">
        <w:rPr>
          <w:rFonts w:ascii="Aptos" w:hAnsi="Aptos" w:cstheme="minorBidi"/>
          <w:sz w:val="24"/>
          <w:szCs w:val="24"/>
        </w:rPr>
        <w:t>xecutive Director sits on the Leadership Team for HSC.</w:t>
      </w:r>
    </w:p>
    <w:p w14:paraId="54F3BC75" w14:textId="7E2E2739" w:rsidR="00325F51" w:rsidRPr="00D02E19" w:rsidRDefault="00325F51" w:rsidP="004F5666">
      <w:pPr>
        <w:numPr>
          <w:ilvl w:val="0"/>
          <w:numId w:val="1"/>
        </w:numPr>
        <w:spacing w:after="120"/>
        <w:rPr>
          <w:rFonts w:ascii="Aptos" w:hAnsi="Aptos"/>
          <w:b/>
          <w:bCs/>
          <w:sz w:val="24"/>
          <w:szCs w:val="24"/>
        </w:rPr>
      </w:pPr>
      <w:r w:rsidRPr="00D02E19">
        <w:rPr>
          <w:rFonts w:ascii="Aptos" w:hAnsi="Aptos"/>
          <w:b/>
          <w:bCs/>
          <w:sz w:val="24"/>
          <w:szCs w:val="24"/>
        </w:rPr>
        <w:t>Your website has evaluations up to 2020. Have you done any since then? If not, what needs are driving this RFP?</w:t>
      </w:r>
    </w:p>
    <w:p w14:paraId="4BA3A81F" w14:textId="14B535BF" w:rsidR="004F5666" w:rsidRPr="00705D70" w:rsidRDefault="1509896B" w:rsidP="00705D70">
      <w:pPr>
        <w:numPr>
          <w:ilvl w:val="1"/>
          <w:numId w:val="1"/>
        </w:numPr>
        <w:autoSpaceDE w:val="0"/>
        <w:autoSpaceDN w:val="0"/>
        <w:adjustRightInd w:val="0"/>
        <w:spacing w:after="240"/>
        <w:rPr>
          <w:rFonts w:ascii="Aptos" w:hAnsi="Aptos"/>
          <w:b/>
          <w:bCs/>
          <w:sz w:val="24"/>
          <w:szCs w:val="24"/>
        </w:rPr>
      </w:pPr>
      <w:r w:rsidRPr="00705D70">
        <w:rPr>
          <w:rFonts w:ascii="Aptos" w:hAnsi="Aptos" w:cstheme="minorBidi"/>
          <w:sz w:val="24"/>
          <w:szCs w:val="24"/>
        </w:rPr>
        <w:t>Yes,</w:t>
      </w:r>
      <w:r w:rsidR="764DB2F7" w:rsidRPr="00705D70">
        <w:rPr>
          <w:rFonts w:ascii="Aptos" w:hAnsi="Aptos" w:cstheme="minorBidi"/>
          <w:sz w:val="24"/>
          <w:szCs w:val="24"/>
        </w:rPr>
        <w:t xml:space="preserve"> evaluations </w:t>
      </w:r>
      <w:r w:rsidR="009350C1">
        <w:rPr>
          <w:rFonts w:ascii="Aptos" w:hAnsi="Aptos" w:cstheme="minorBidi"/>
          <w:sz w:val="24"/>
          <w:szCs w:val="24"/>
        </w:rPr>
        <w:t>are done ever</w:t>
      </w:r>
      <w:r w:rsidR="764DB2F7" w:rsidRPr="00705D70">
        <w:rPr>
          <w:rFonts w:ascii="Aptos" w:hAnsi="Aptos" w:cstheme="minorBidi"/>
          <w:sz w:val="24"/>
          <w:szCs w:val="24"/>
        </w:rPr>
        <w:t>y year.</w:t>
      </w:r>
    </w:p>
    <w:p w14:paraId="2591C3A0" w14:textId="60D176D2" w:rsidR="00325F51" w:rsidRPr="00D02E19" w:rsidRDefault="00325F51" w:rsidP="004F5666">
      <w:pPr>
        <w:numPr>
          <w:ilvl w:val="0"/>
          <w:numId w:val="1"/>
        </w:numPr>
        <w:spacing w:after="120"/>
        <w:rPr>
          <w:rFonts w:ascii="Aptos" w:hAnsi="Aptos"/>
          <w:b/>
          <w:bCs/>
          <w:sz w:val="24"/>
          <w:szCs w:val="24"/>
        </w:rPr>
      </w:pPr>
      <w:proofErr w:type="gramStart"/>
      <w:r w:rsidRPr="00D02E19">
        <w:rPr>
          <w:rFonts w:ascii="Aptos" w:hAnsi="Aptos"/>
          <w:b/>
          <w:bCs/>
          <w:sz w:val="24"/>
          <w:szCs w:val="24"/>
        </w:rPr>
        <w:t>It's</w:t>
      </w:r>
      <w:proofErr w:type="gramEnd"/>
      <w:r w:rsidRPr="00D02E19">
        <w:rPr>
          <w:rFonts w:ascii="Aptos" w:hAnsi="Aptos"/>
          <w:b/>
          <w:bCs/>
          <w:sz w:val="24"/>
          <w:szCs w:val="24"/>
        </w:rPr>
        <w:t xml:space="preserve"> clear that REACH centers youth voice in their work. In what ways, currently, do you solicit feedback from youth to inform programming (informally or formally)?</w:t>
      </w:r>
    </w:p>
    <w:p w14:paraId="7F69731F" w14:textId="05962B39" w:rsidR="655886BD" w:rsidRPr="00D02E19" w:rsidRDefault="655886BD" w:rsidP="009350C1">
      <w:pPr>
        <w:numPr>
          <w:ilvl w:val="1"/>
          <w:numId w:val="1"/>
        </w:numPr>
        <w:autoSpaceDE w:val="0"/>
        <w:autoSpaceDN w:val="0"/>
        <w:adjustRightInd w:val="0"/>
        <w:spacing w:after="240"/>
        <w:rPr>
          <w:rFonts w:ascii="Aptos" w:hAnsi="Aptos" w:cstheme="minorBidi"/>
          <w:sz w:val="24"/>
          <w:szCs w:val="24"/>
        </w:rPr>
      </w:pPr>
      <w:r w:rsidRPr="00D02E19">
        <w:rPr>
          <w:rFonts w:ascii="Aptos" w:hAnsi="Aptos" w:cstheme="minorBidi"/>
          <w:sz w:val="24"/>
          <w:szCs w:val="24"/>
        </w:rPr>
        <w:t xml:space="preserve">REACH has been exploring a model of youth-adult power sharing for </w:t>
      </w:r>
      <w:r w:rsidR="43ABC29B" w:rsidRPr="00D02E19">
        <w:rPr>
          <w:rFonts w:ascii="Aptos" w:hAnsi="Aptos" w:cstheme="minorBidi"/>
          <w:sz w:val="24"/>
          <w:szCs w:val="24"/>
        </w:rPr>
        <w:t>three years where</w:t>
      </w:r>
      <w:r w:rsidR="4B335D43" w:rsidRPr="00D02E19">
        <w:rPr>
          <w:rFonts w:ascii="Aptos" w:hAnsi="Aptos" w:cstheme="minorBidi"/>
          <w:sz w:val="24"/>
          <w:szCs w:val="24"/>
        </w:rPr>
        <w:t xml:space="preserve"> programmatic</w:t>
      </w:r>
      <w:r w:rsidR="43ABC29B" w:rsidRPr="00D02E19">
        <w:rPr>
          <w:rFonts w:ascii="Aptos" w:hAnsi="Aptos" w:cstheme="minorBidi"/>
          <w:sz w:val="24"/>
          <w:szCs w:val="24"/>
        </w:rPr>
        <w:t xml:space="preserve"> decisions and direction are </w:t>
      </w:r>
      <w:r w:rsidR="35B3C987" w:rsidRPr="00D02E19">
        <w:rPr>
          <w:rFonts w:ascii="Aptos" w:hAnsi="Aptos" w:cstheme="minorBidi"/>
          <w:sz w:val="24"/>
          <w:szCs w:val="24"/>
        </w:rPr>
        <w:t xml:space="preserve">collaboratively made, evaluated, and iterated upon. </w:t>
      </w:r>
      <w:r w:rsidR="002E5F5F">
        <w:rPr>
          <w:rFonts w:ascii="Aptos" w:hAnsi="Aptos" w:cstheme="minorBidi"/>
          <w:sz w:val="24"/>
          <w:szCs w:val="24"/>
        </w:rPr>
        <w:t xml:space="preserve">REACH and HSC </w:t>
      </w:r>
      <w:r w:rsidR="2357881B" w:rsidRPr="00D02E19">
        <w:rPr>
          <w:rFonts w:ascii="Aptos" w:hAnsi="Aptos" w:cstheme="minorBidi"/>
          <w:sz w:val="24"/>
          <w:szCs w:val="24"/>
        </w:rPr>
        <w:t>are at the</w:t>
      </w:r>
      <w:r w:rsidR="43ABC29B" w:rsidRPr="00D02E19">
        <w:rPr>
          <w:rFonts w:ascii="Aptos" w:hAnsi="Aptos" w:cstheme="minorBidi"/>
          <w:sz w:val="24"/>
          <w:szCs w:val="24"/>
        </w:rPr>
        <w:t xml:space="preserve"> </w:t>
      </w:r>
      <w:r w:rsidR="2357881B" w:rsidRPr="00D02E19">
        <w:rPr>
          <w:rFonts w:ascii="Aptos" w:hAnsi="Aptos" w:cstheme="minorBidi"/>
          <w:sz w:val="24"/>
          <w:szCs w:val="24"/>
        </w:rPr>
        <w:t xml:space="preserve">stage of </w:t>
      </w:r>
      <w:r w:rsidR="43ABC29B" w:rsidRPr="00D02E19">
        <w:rPr>
          <w:rFonts w:ascii="Aptos" w:hAnsi="Aptos" w:cstheme="minorBidi"/>
          <w:sz w:val="24"/>
          <w:szCs w:val="24"/>
        </w:rPr>
        <w:t>concretizing th</w:t>
      </w:r>
      <w:r w:rsidR="004D3D60">
        <w:rPr>
          <w:rFonts w:ascii="Aptos" w:hAnsi="Aptos" w:cstheme="minorBidi"/>
          <w:sz w:val="24"/>
          <w:szCs w:val="24"/>
        </w:rPr>
        <w:t xml:space="preserve">is </w:t>
      </w:r>
      <w:r w:rsidR="00E97641">
        <w:rPr>
          <w:rFonts w:ascii="Aptos" w:hAnsi="Aptos" w:cstheme="minorBidi"/>
          <w:sz w:val="24"/>
          <w:szCs w:val="24"/>
        </w:rPr>
        <w:t>work</w:t>
      </w:r>
      <w:r w:rsidR="37CAF883" w:rsidRPr="00D02E19">
        <w:rPr>
          <w:rFonts w:ascii="Aptos" w:hAnsi="Aptos" w:cstheme="minorBidi"/>
          <w:sz w:val="24"/>
          <w:szCs w:val="24"/>
        </w:rPr>
        <w:t>, w</w:t>
      </w:r>
      <w:r w:rsidR="00E97641">
        <w:rPr>
          <w:rFonts w:ascii="Aptos" w:hAnsi="Aptos" w:cstheme="minorBidi"/>
          <w:sz w:val="24"/>
          <w:szCs w:val="24"/>
        </w:rPr>
        <w:t xml:space="preserve">ith </w:t>
      </w:r>
      <w:r w:rsidR="37CAF883" w:rsidRPr="00D02E19">
        <w:rPr>
          <w:rFonts w:ascii="Aptos" w:hAnsi="Aptos" w:cstheme="minorBidi"/>
          <w:sz w:val="24"/>
          <w:szCs w:val="24"/>
        </w:rPr>
        <w:t>a</w:t>
      </w:r>
      <w:r w:rsidR="42BC5795" w:rsidRPr="00D02E19">
        <w:rPr>
          <w:rFonts w:ascii="Aptos" w:hAnsi="Aptos" w:cstheme="minorBidi"/>
          <w:sz w:val="24"/>
          <w:szCs w:val="24"/>
        </w:rPr>
        <w:t xml:space="preserve"> coordinator </w:t>
      </w:r>
      <w:r w:rsidR="002E5F5F">
        <w:rPr>
          <w:rFonts w:ascii="Aptos" w:hAnsi="Aptos" w:cstheme="minorBidi"/>
          <w:sz w:val="24"/>
          <w:szCs w:val="24"/>
        </w:rPr>
        <w:t>l</w:t>
      </w:r>
      <w:r w:rsidR="16C81BFC" w:rsidRPr="00D02E19">
        <w:rPr>
          <w:rFonts w:ascii="Aptos" w:hAnsi="Aptos" w:cstheme="minorBidi"/>
          <w:sz w:val="24"/>
          <w:szCs w:val="24"/>
        </w:rPr>
        <w:t>eading</w:t>
      </w:r>
      <w:r w:rsidR="7CBE4E00" w:rsidRPr="00D02E19">
        <w:rPr>
          <w:rFonts w:ascii="Aptos" w:hAnsi="Aptos" w:cstheme="minorBidi"/>
          <w:sz w:val="24"/>
          <w:szCs w:val="24"/>
        </w:rPr>
        <w:t xml:space="preserve"> </w:t>
      </w:r>
      <w:r w:rsidR="37CAF883" w:rsidRPr="00D02E19">
        <w:rPr>
          <w:rFonts w:ascii="Aptos" w:hAnsi="Aptos" w:cstheme="minorBidi"/>
          <w:sz w:val="24"/>
          <w:szCs w:val="24"/>
        </w:rPr>
        <w:t>th</w:t>
      </w:r>
      <w:r w:rsidR="00E97641">
        <w:rPr>
          <w:rFonts w:ascii="Aptos" w:hAnsi="Aptos" w:cstheme="minorBidi"/>
          <w:sz w:val="24"/>
          <w:szCs w:val="24"/>
        </w:rPr>
        <w:t xml:space="preserve">e effort, </w:t>
      </w:r>
      <w:r w:rsidR="6A231DB1" w:rsidRPr="00D02E19">
        <w:rPr>
          <w:rFonts w:ascii="Aptos" w:hAnsi="Aptos" w:cstheme="minorBidi"/>
          <w:sz w:val="24"/>
          <w:szCs w:val="24"/>
        </w:rPr>
        <w:t xml:space="preserve">annual trainings, </w:t>
      </w:r>
      <w:r w:rsidR="71898DD7" w:rsidRPr="00D02E19">
        <w:rPr>
          <w:rFonts w:ascii="Aptos" w:hAnsi="Aptos" w:cstheme="minorBidi"/>
          <w:sz w:val="24"/>
          <w:szCs w:val="24"/>
        </w:rPr>
        <w:t xml:space="preserve">and </w:t>
      </w:r>
      <w:r w:rsidR="30D70693" w:rsidRPr="00D02E19">
        <w:rPr>
          <w:rFonts w:ascii="Aptos" w:hAnsi="Aptos" w:cstheme="minorBidi"/>
          <w:sz w:val="24"/>
          <w:szCs w:val="24"/>
        </w:rPr>
        <w:t xml:space="preserve">a </w:t>
      </w:r>
      <w:r w:rsidR="37CAF883" w:rsidRPr="00D02E19">
        <w:rPr>
          <w:rFonts w:ascii="Aptos" w:hAnsi="Aptos" w:cstheme="minorBidi"/>
          <w:sz w:val="24"/>
          <w:szCs w:val="24"/>
        </w:rPr>
        <w:t>leadership body</w:t>
      </w:r>
      <w:r w:rsidR="1F31F3C8" w:rsidRPr="00D02E19">
        <w:rPr>
          <w:rFonts w:ascii="Aptos" w:hAnsi="Aptos" w:cstheme="minorBidi"/>
          <w:sz w:val="24"/>
          <w:szCs w:val="24"/>
        </w:rPr>
        <w:t xml:space="preserve"> </w:t>
      </w:r>
      <w:r w:rsidR="37CAF883" w:rsidRPr="00D02E19">
        <w:rPr>
          <w:rFonts w:ascii="Aptos" w:hAnsi="Aptos" w:cstheme="minorBidi"/>
          <w:sz w:val="24"/>
          <w:szCs w:val="24"/>
        </w:rPr>
        <w:t xml:space="preserve">comprised of </w:t>
      </w:r>
      <w:r w:rsidR="2F4CB042" w:rsidRPr="00D02E19">
        <w:rPr>
          <w:rFonts w:ascii="Aptos" w:hAnsi="Aptos" w:cstheme="minorBidi"/>
          <w:sz w:val="24"/>
          <w:szCs w:val="24"/>
        </w:rPr>
        <w:t xml:space="preserve">REACH </w:t>
      </w:r>
      <w:r w:rsidR="3772B42F" w:rsidRPr="00D02E19">
        <w:rPr>
          <w:rFonts w:ascii="Aptos" w:hAnsi="Aptos" w:cstheme="minorBidi"/>
          <w:sz w:val="24"/>
          <w:szCs w:val="24"/>
        </w:rPr>
        <w:t>Members and adults</w:t>
      </w:r>
      <w:r w:rsidR="0D74DE3E" w:rsidRPr="00D02E19">
        <w:rPr>
          <w:rFonts w:ascii="Aptos" w:hAnsi="Aptos" w:cstheme="minorBidi"/>
          <w:sz w:val="24"/>
          <w:szCs w:val="24"/>
        </w:rPr>
        <w:t xml:space="preserve"> that meet weekly</w:t>
      </w:r>
      <w:r w:rsidR="00E97641">
        <w:rPr>
          <w:rFonts w:ascii="Aptos" w:hAnsi="Aptos" w:cstheme="minorBidi"/>
          <w:sz w:val="24"/>
          <w:szCs w:val="24"/>
        </w:rPr>
        <w:t>.</w:t>
      </w:r>
    </w:p>
    <w:p w14:paraId="640A92E9" w14:textId="77777777" w:rsidR="00325F51" w:rsidRPr="00D02E19" w:rsidRDefault="00325F51" w:rsidP="004F5666">
      <w:pPr>
        <w:numPr>
          <w:ilvl w:val="0"/>
          <w:numId w:val="1"/>
        </w:numPr>
        <w:spacing w:after="120"/>
        <w:rPr>
          <w:rFonts w:ascii="Aptos" w:hAnsi="Aptos"/>
          <w:b/>
          <w:bCs/>
          <w:sz w:val="24"/>
          <w:szCs w:val="24"/>
        </w:rPr>
      </w:pPr>
      <w:r w:rsidRPr="00D02E19">
        <w:rPr>
          <w:rFonts w:ascii="Aptos" w:hAnsi="Aptos"/>
          <w:b/>
          <w:bCs/>
          <w:sz w:val="24"/>
          <w:szCs w:val="24"/>
        </w:rPr>
        <w:t>Will the evaluation partner be responsible for conducting additional data collection, such as facilitating focus groups, and/or are there internal team members who would collaborate on this?</w:t>
      </w:r>
    </w:p>
    <w:p w14:paraId="54D5FDB2" w14:textId="3D0CD66A" w:rsidR="00325F51" w:rsidRPr="00D02E19" w:rsidRDefault="004E2E49" w:rsidP="009C034B">
      <w:pPr>
        <w:numPr>
          <w:ilvl w:val="1"/>
          <w:numId w:val="1"/>
        </w:numPr>
        <w:autoSpaceDE w:val="0"/>
        <w:autoSpaceDN w:val="0"/>
        <w:adjustRightInd w:val="0"/>
        <w:spacing w:after="120"/>
        <w:rPr>
          <w:rFonts w:ascii="Aptos" w:hAnsi="Aptos" w:cstheme="minorHAnsi"/>
          <w:b/>
          <w:bCs/>
          <w:sz w:val="24"/>
          <w:szCs w:val="24"/>
        </w:rPr>
      </w:pPr>
      <w:r w:rsidRPr="0009081B">
        <w:rPr>
          <w:rFonts w:ascii="Aptos" w:hAnsi="Aptos" w:cstheme="minorBidi"/>
          <w:sz w:val="24"/>
          <w:szCs w:val="24"/>
        </w:rPr>
        <w:t xml:space="preserve">Yes, </w:t>
      </w:r>
      <w:r w:rsidR="0009081B" w:rsidRPr="0009081B">
        <w:rPr>
          <w:rFonts w:ascii="Aptos" w:hAnsi="Aptos" w:cstheme="minorBidi"/>
          <w:sz w:val="24"/>
          <w:szCs w:val="24"/>
        </w:rPr>
        <w:t xml:space="preserve">contractor will conduct data collection via focus groups, key informant interviews and more creative methods. </w:t>
      </w:r>
      <w:r w:rsidR="37FA5400" w:rsidRPr="0009081B">
        <w:rPr>
          <w:rFonts w:ascii="Aptos" w:hAnsi="Aptos" w:cstheme="minorBidi"/>
          <w:sz w:val="24"/>
          <w:szCs w:val="24"/>
        </w:rPr>
        <w:t xml:space="preserve">REACH staff can support the logistics </w:t>
      </w:r>
      <w:r w:rsidR="174585AF" w:rsidRPr="0009081B">
        <w:rPr>
          <w:rFonts w:ascii="Aptos" w:hAnsi="Aptos" w:cstheme="minorBidi"/>
          <w:sz w:val="24"/>
          <w:szCs w:val="24"/>
        </w:rPr>
        <w:t>such as identifying participants.</w:t>
      </w:r>
      <w:bookmarkEnd w:id="1"/>
      <w:r w:rsidR="0009081B" w:rsidRPr="0009081B">
        <w:rPr>
          <w:rFonts w:ascii="Aptos" w:hAnsi="Aptos" w:cstheme="minorBidi"/>
          <w:sz w:val="24"/>
          <w:szCs w:val="24"/>
        </w:rPr>
        <w:t xml:space="preserve"> </w:t>
      </w:r>
      <w:r w:rsidR="0009081B">
        <w:rPr>
          <w:rFonts w:ascii="Aptos" w:hAnsi="Aptos" w:cstheme="minorBidi"/>
          <w:sz w:val="24"/>
          <w:szCs w:val="24"/>
        </w:rPr>
        <w:t xml:space="preserve">Please refer to </w:t>
      </w:r>
      <w:r w:rsidR="0009081B" w:rsidRPr="0009081B">
        <w:rPr>
          <w:rFonts w:asciiTheme="minorHAnsi" w:hAnsiTheme="minorHAnsi" w:cstheme="minorHAnsi"/>
          <w:sz w:val="24"/>
          <w:szCs w:val="24"/>
          <w:u w:val="single"/>
        </w:rPr>
        <w:t>Addendum No. 1 (Page 2)</w:t>
      </w:r>
      <w:r w:rsidR="0009081B" w:rsidRPr="0009081B">
        <w:rPr>
          <w:rFonts w:asciiTheme="minorHAnsi" w:hAnsiTheme="minorHAnsi" w:cstheme="minorHAnsi"/>
          <w:sz w:val="24"/>
          <w:szCs w:val="24"/>
        </w:rPr>
        <w:t xml:space="preserve"> </w:t>
      </w:r>
      <w:r w:rsidR="0009081B">
        <w:rPr>
          <w:rFonts w:asciiTheme="minorHAnsi" w:hAnsiTheme="minorHAnsi" w:cstheme="minorHAnsi"/>
          <w:sz w:val="24"/>
          <w:szCs w:val="24"/>
        </w:rPr>
        <w:t xml:space="preserve">for related updates to </w:t>
      </w:r>
      <w:r w:rsidR="0009081B" w:rsidRPr="0009081B">
        <w:rPr>
          <w:rFonts w:asciiTheme="minorHAnsi" w:hAnsiTheme="minorHAnsi" w:cstheme="minorHAnsi"/>
          <w:sz w:val="24"/>
          <w:szCs w:val="24"/>
          <w:u w:val="single"/>
        </w:rPr>
        <w:t xml:space="preserve">RFP </w:t>
      </w:r>
      <w:r w:rsidR="0009081B" w:rsidRPr="0009081B">
        <w:rPr>
          <w:rFonts w:asciiTheme="minorHAnsi" w:hAnsiTheme="minorHAnsi" w:cstheme="minorHAnsi"/>
          <w:sz w:val="24"/>
          <w:szCs w:val="24"/>
          <w:u w:val="single"/>
        </w:rPr>
        <w:t xml:space="preserve">Sections I.C.1.d </w:t>
      </w:r>
      <w:r w:rsidR="0009081B">
        <w:rPr>
          <w:rFonts w:asciiTheme="minorHAnsi" w:hAnsiTheme="minorHAnsi" w:cstheme="minorHAnsi"/>
          <w:sz w:val="24"/>
          <w:szCs w:val="24"/>
          <w:u w:val="single"/>
        </w:rPr>
        <w:t xml:space="preserve">SCOPE </w:t>
      </w:r>
      <w:r w:rsidR="0009081B" w:rsidRPr="0009081B">
        <w:rPr>
          <w:rFonts w:asciiTheme="minorHAnsi" w:hAnsiTheme="minorHAnsi" w:cstheme="minorHAnsi"/>
          <w:sz w:val="24"/>
          <w:szCs w:val="24"/>
          <w:u w:val="single"/>
        </w:rPr>
        <w:t xml:space="preserve">and </w:t>
      </w:r>
      <w:proofErr w:type="gramStart"/>
      <w:r w:rsidR="0009081B" w:rsidRPr="0009081B">
        <w:rPr>
          <w:rFonts w:asciiTheme="minorHAnsi" w:hAnsiTheme="minorHAnsi" w:cstheme="minorHAnsi"/>
          <w:sz w:val="24"/>
          <w:szCs w:val="24"/>
          <w:u w:val="single"/>
        </w:rPr>
        <w:t>I.E.</w:t>
      </w:r>
      <w:proofErr w:type="gramEnd"/>
      <w:r w:rsidR="0009081B" w:rsidRPr="0009081B">
        <w:rPr>
          <w:rFonts w:asciiTheme="minorHAnsi" w:hAnsiTheme="minorHAnsi" w:cstheme="minorHAnsi"/>
          <w:sz w:val="24"/>
          <w:szCs w:val="24"/>
          <w:u w:val="single"/>
        </w:rPr>
        <w:t>1.</w:t>
      </w:r>
      <w:r w:rsidR="0009081B">
        <w:rPr>
          <w:rFonts w:asciiTheme="minorHAnsi" w:hAnsiTheme="minorHAnsi" w:cstheme="minorHAnsi"/>
          <w:sz w:val="24"/>
          <w:szCs w:val="24"/>
          <w:u w:val="single"/>
        </w:rPr>
        <w:t xml:space="preserve"> DELIVERABLES/REPORTS.</w:t>
      </w:r>
      <w:r w:rsidR="0009081B" w:rsidRPr="0009081B">
        <w:rPr>
          <w:rFonts w:asciiTheme="minorHAnsi" w:hAnsiTheme="minorHAnsi" w:cstheme="minorHAnsi"/>
          <w:sz w:val="24"/>
          <w:szCs w:val="24"/>
          <w:u w:val="single"/>
        </w:rPr>
        <w:t xml:space="preserve"> </w:t>
      </w:r>
    </w:p>
    <w:sectPr w:rsidR="00325F51" w:rsidRPr="00D02E19" w:rsidSect="006416D9">
      <w:headerReference w:type="default" r:id="rId21"/>
      <w:footerReference w:type="default" r:id="rId22"/>
      <w:pgSz w:w="12240" w:h="15840"/>
      <w:pgMar w:top="1440" w:right="1080" w:bottom="1080"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8F54" w14:textId="77777777" w:rsidR="00AA5F3B" w:rsidRDefault="00AA5F3B" w:rsidP="004D242F">
      <w:r>
        <w:separator/>
      </w:r>
    </w:p>
  </w:endnote>
  <w:endnote w:type="continuationSeparator" w:id="0">
    <w:p w14:paraId="72CDC0AE" w14:textId="77777777" w:rsidR="00AA5F3B" w:rsidRDefault="00AA5F3B" w:rsidP="004D242F">
      <w:r>
        <w:continuationSeparator/>
      </w:r>
    </w:p>
  </w:endnote>
  <w:endnote w:type="continuationNotice" w:id="1">
    <w:p w14:paraId="0BEB839C" w14:textId="77777777" w:rsidR="00AA5F3B" w:rsidRDefault="00AA5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2960" w14:textId="1CB6BF33" w:rsidR="00D533A8" w:rsidRPr="008F1AC7" w:rsidRDefault="004734B3" w:rsidP="004734B3">
    <w:pPr>
      <w:tabs>
        <w:tab w:val="left" w:pos="1764"/>
        <w:tab w:val="right" w:pos="10740"/>
      </w:tabs>
      <w:rPr>
        <w:rFonts w:ascii="Calibri" w:hAnsi="Calibri" w:cs="Calibri"/>
        <w:sz w:val="20"/>
      </w:rPr>
    </w:pPr>
    <w:r>
      <w:rPr>
        <w:rFonts w:ascii="Calibri" w:hAnsi="Calibri" w:cs="Calibri"/>
        <w:color w:val="FF0000"/>
        <w:sz w:val="20"/>
      </w:rPr>
      <w:tab/>
    </w:r>
    <w:r>
      <w:rPr>
        <w:rFonts w:ascii="Calibri" w:hAnsi="Calibri" w:cs="Calibri"/>
        <w:color w:val="FF0000"/>
        <w:sz w:val="20"/>
      </w:rPr>
      <w:tab/>
    </w:r>
    <w:r w:rsidR="00B60008" w:rsidRPr="004734B3">
      <w:rPr>
        <w:rFonts w:ascii="Calibri" w:hAnsi="Calibri" w:cs="Calibri"/>
        <w:sz w:val="20"/>
      </w:rPr>
      <w:t>R</w:t>
    </w:r>
    <w:r w:rsidR="004D242F" w:rsidRPr="004734B3">
      <w:rPr>
        <w:rFonts w:ascii="Calibri" w:hAnsi="Calibri" w:cs="Calibri"/>
        <w:sz w:val="20"/>
      </w:rPr>
      <w:t>F</w:t>
    </w:r>
    <w:r w:rsidR="00FE5898" w:rsidRPr="004734B3">
      <w:rPr>
        <w:rFonts w:ascii="Calibri" w:hAnsi="Calibri" w:cs="Calibri"/>
        <w:sz w:val="20"/>
      </w:rPr>
      <w:t>P</w:t>
    </w:r>
    <w:r w:rsidR="00B60008" w:rsidRPr="004734B3">
      <w:rPr>
        <w:rFonts w:ascii="Calibri" w:hAnsi="Calibri" w:cs="Calibri"/>
        <w:sz w:val="20"/>
      </w:rPr>
      <w:t xml:space="preserve"> No. </w:t>
    </w:r>
    <w:r w:rsidRPr="004734B3">
      <w:rPr>
        <w:rFonts w:ascii="Calibri" w:hAnsi="Calibri" w:cs="Calibri"/>
        <w:sz w:val="20"/>
      </w:rPr>
      <w:t>HCSA-</w:t>
    </w:r>
    <w:r w:rsidR="004D242F" w:rsidRPr="004734B3">
      <w:rPr>
        <w:rFonts w:ascii="Calibri" w:hAnsi="Calibri" w:cs="Calibri"/>
        <w:sz w:val="20"/>
      </w:rPr>
      <w:t>90</w:t>
    </w:r>
    <w:r w:rsidRPr="004734B3">
      <w:rPr>
        <w:rFonts w:ascii="Calibri" w:hAnsi="Calibri" w:cs="Calibri"/>
        <w:sz w:val="20"/>
      </w:rPr>
      <w:t>2023</w:t>
    </w:r>
    <w:r w:rsidR="00B60008" w:rsidRPr="004734B3">
      <w:rPr>
        <w:rFonts w:ascii="Calibri" w:hAnsi="Calibri" w:cs="Calibri"/>
        <w:sz w:val="20"/>
      </w:rPr>
      <w:t xml:space="preserve">, </w:t>
    </w:r>
    <w:r w:rsidR="004D242F" w:rsidRPr="004734B3">
      <w:rPr>
        <w:rFonts w:ascii="Calibri" w:hAnsi="Calibri" w:cs="Calibri"/>
        <w:sz w:val="20"/>
      </w:rPr>
      <w:t xml:space="preserve">Questions </w:t>
    </w:r>
    <w:r w:rsidR="004D242F">
      <w:rPr>
        <w:rFonts w:ascii="Calibri" w:hAnsi="Calibri" w:cs="Calibri"/>
        <w:sz w:val="20"/>
      </w:rPr>
      <w:t>&amp; Answers</w:t>
    </w:r>
    <w:r w:rsidR="00B60008" w:rsidRPr="008F1AC7">
      <w:rPr>
        <w:rFonts w:ascii="Calibri" w:hAnsi="Calibri" w:cs="Calibri"/>
        <w:sz w:val="20"/>
      </w:rPr>
      <w:t xml:space="preserve"> </w:t>
    </w:r>
  </w:p>
  <w:p w14:paraId="5DB62AEE" w14:textId="600A7CED" w:rsidR="00D533A8" w:rsidRDefault="00B60008" w:rsidP="00387DE9">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5D1234">
      <w:rPr>
        <w:rFonts w:ascii="Calibri" w:hAnsi="Calibri" w:cs="Calibri"/>
        <w:noProof/>
        <w:sz w:val="20"/>
      </w:rPr>
      <w:t>5</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561D" w14:textId="7AB345EC" w:rsidR="00D533A8" w:rsidRDefault="00D533A8" w:rsidP="004740BB">
    <w:pPr>
      <w:pStyle w:val="Footer"/>
      <w:tabs>
        <w:tab w:val="clear" w:pos="4320"/>
        <w:tab w:val="clear" w:pos="8640"/>
        <w:tab w:val="center" w:pos="5400"/>
        <w:tab w:val="right" w:pos="10800"/>
      </w:tabs>
      <w:rPr>
        <w:rFonts w:ascii="Calibri" w:hAnsi="Calibri" w:cs="Calibri"/>
        <w:color w:val="000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2A" w14:textId="3FF80E2F" w:rsidR="00DC712F" w:rsidRPr="008F1AC7" w:rsidRDefault="00DC712F" w:rsidP="004734B3">
    <w:pPr>
      <w:tabs>
        <w:tab w:val="left" w:pos="1764"/>
        <w:tab w:val="right" w:pos="10740"/>
      </w:tabs>
      <w:rPr>
        <w:rFonts w:ascii="Calibri" w:hAnsi="Calibri" w:cs="Calibri"/>
        <w:sz w:val="20"/>
      </w:rPr>
    </w:pPr>
    <w:r>
      <w:rPr>
        <w:rFonts w:ascii="Calibri" w:hAnsi="Calibri" w:cs="Calibri"/>
        <w:color w:val="FF0000"/>
        <w:sz w:val="20"/>
      </w:rPr>
      <w:tab/>
    </w:r>
    <w:r>
      <w:rPr>
        <w:rFonts w:ascii="Calibri" w:hAnsi="Calibri" w:cs="Calibri"/>
        <w:color w:val="FF0000"/>
        <w:sz w:val="20"/>
      </w:rPr>
      <w:tab/>
    </w:r>
    <w:r w:rsidRPr="004734B3">
      <w:rPr>
        <w:rFonts w:ascii="Calibri" w:hAnsi="Calibri" w:cs="Calibri"/>
        <w:sz w:val="20"/>
      </w:rPr>
      <w:t>RFP No. A</w:t>
    </w:r>
    <w:r w:rsidR="00704E9B">
      <w:rPr>
        <w:rFonts w:ascii="Calibri" w:hAnsi="Calibri" w:cs="Calibri"/>
        <w:sz w:val="20"/>
      </w:rPr>
      <w:t>CH</w:t>
    </w:r>
    <w:r w:rsidRPr="004734B3">
      <w:rPr>
        <w:rFonts w:ascii="Calibri" w:hAnsi="Calibri" w:cs="Calibri"/>
        <w:sz w:val="20"/>
      </w:rPr>
      <w:t>-90</w:t>
    </w:r>
    <w:r w:rsidR="00704E9B">
      <w:rPr>
        <w:rFonts w:ascii="Calibri" w:hAnsi="Calibri" w:cs="Calibri"/>
        <w:sz w:val="20"/>
      </w:rPr>
      <w:t>0</w:t>
    </w:r>
    <w:r w:rsidR="00D57322">
      <w:rPr>
        <w:rFonts w:ascii="Calibri" w:hAnsi="Calibri" w:cs="Calibri"/>
        <w:sz w:val="20"/>
      </w:rPr>
      <w:t>825</w:t>
    </w:r>
    <w:r w:rsidRPr="004734B3">
      <w:rPr>
        <w:rFonts w:ascii="Calibri" w:hAnsi="Calibri" w:cs="Calibri"/>
        <w:sz w:val="20"/>
      </w:rPr>
      <w:t xml:space="preserve"> Questions </w:t>
    </w:r>
    <w:r>
      <w:rPr>
        <w:rFonts w:ascii="Calibri" w:hAnsi="Calibri" w:cs="Calibri"/>
        <w:sz w:val="20"/>
      </w:rPr>
      <w:t>&amp; Answers</w:t>
    </w:r>
    <w:r w:rsidRPr="008F1AC7">
      <w:rPr>
        <w:rFonts w:ascii="Calibri" w:hAnsi="Calibri" w:cs="Calibri"/>
        <w:sz w:val="20"/>
      </w:rPr>
      <w:t xml:space="preserve"> </w:t>
    </w:r>
  </w:p>
  <w:p w14:paraId="402E5D85" w14:textId="77777777" w:rsidR="00DC712F" w:rsidRDefault="00DC712F" w:rsidP="00387DE9">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Pr>
        <w:rFonts w:ascii="Calibri" w:hAnsi="Calibri" w:cs="Calibri"/>
        <w:noProof/>
        <w:sz w:val="20"/>
      </w:rPr>
      <w:t>5</w:t>
    </w:r>
    <w:r w:rsidRPr="008F1AC7">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BF74" w14:textId="77777777" w:rsidR="00AA5F3B" w:rsidRDefault="00AA5F3B" w:rsidP="004D242F">
      <w:r>
        <w:separator/>
      </w:r>
    </w:p>
  </w:footnote>
  <w:footnote w:type="continuationSeparator" w:id="0">
    <w:p w14:paraId="341DF5F7" w14:textId="77777777" w:rsidR="00AA5F3B" w:rsidRDefault="00AA5F3B" w:rsidP="004D242F">
      <w:r>
        <w:continuationSeparator/>
      </w:r>
    </w:p>
  </w:footnote>
  <w:footnote w:type="continuationNotice" w:id="1">
    <w:p w14:paraId="34833A98" w14:textId="77777777" w:rsidR="00AA5F3B" w:rsidRDefault="00AA5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E3B9" w14:textId="0003583E" w:rsidR="00D533A8" w:rsidRPr="004D242F" w:rsidRDefault="00B60008" w:rsidP="00387DE9">
    <w:pPr>
      <w:pStyle w:val="Header"/>
      <w:jc w:val="center"/>
      <w:rPr>
        <w:rFonts w:ascii="Calibri" w:hAnsi="Calibri" w:cs="Calibri"/>
        <w:b/>
        <w:snapToGrid w:val="0"/>
        <w:szCs w:val="26"/>
      </w:rPr>
    </w:pPr>
    <w:r w:rsidRPr="004D242F">
      <w:rPr>
        <w:rFonts w:ascii="Calibri" w:hAnsi="Calibri" w:cs="Calibri"/>
        <w:b/>
        <w:snapToGrid w:val="0"/>
        <w:szCs w:val="26"/>
      </w:rPr>
      <w:t xml:space="preserve">County of Alameda, </w:t>
    </w:r>
    <w:r w:rsidR="006B4989">
      <w:rPr>
        <w:rFonts w:ascii="Calibri" w:hAnsi="Calibri" w:cs="Calibri"/>
        <w:b/>
        <w:snapToGrid w:val="0"/>
        <w:szCs w:val="26"/>
      </w:rPr>
      <w:t>Health Care Services Agency</w:t>
    </w:r>
  </w:p>
  <w:p w14:paraId="6819F298" w14:textId="2FC34FF7" w:rsidR="00D533A8" w:rsidRPr="006B4989" w:rsidRDefault="009B0C73" w:rsidP="009B0C73">
    <w:pPr>
      <w:pStyle w:val="Header"/>
      <w:tabs>
        <w:tab w:val="center" w:pos="5040"/>
        <w:tab w:val="right" w:pos="10080"/>
      </w:tabs>
      <w:rPr>
        <w:rFonts w:ascii="Calibri" w:hAnsi="Calibri" w:cs="Calibri"/>
        <w:b/>
        <w:snapToGrid w:val="0"/>
        <w:szCs w:val="26"/>
      </w:rPr>
    </w:pPr>
    <w:r>
      <w:rPr>
        <w:rFonts w:ascii="Calibri" w:hAnsi="Calibri" w:cs="Calibri"/>
        <w:b/>
        <w:snapToGrid w:val="0"/>
        <w:szCs w:val="26"/>
      </w:rPr>
      <w:tab/>
    </w:r>
    <w:r w:rsidR="004D242F" w:rsidRPr="006B4989">
      <w:rPr>
        <w:rFonts w:ascii="Calibri" w:hAnsi="Calibri" w:cs="Calibri"/>
        <w:b/>
        <w:snapToGrid w:val="0"/>
        <w:szCs w:val="26"/>
      </w:rPr>
      <w:t>RF</w:t>
    </w:r>
    <w:r w:rsidR="00392870" w:rsidRPr="006B4989">
      <w:rPr>
        <w:rFonts w:ascii="Calibri" w:hAnsi="Calibri" w:cs="Calibri"/>
        <w:b/>
        <w:snapToGrid w:val="0"/>
        <w:szCs w:val="26"/>
      </w:rPr>
      <w:t>P</w:t>
    </w:r>
    <w:r w:rsidR="004D242F" w:rsidRPr="006B4989">
      <w:rPr>
        <w:rFonts w:ascii="Calibri" w:hAnsi="Calibri" w:cs="Calibri"/>
        <w:b/>
        <w:snapToGrid w:val="0"/>
        <w:szCs w:val="26"/>
      </w:rPr>
      <w:t xml:space="preserve"> No. </w:t>
    </w:r>
    <w:r w:rsidR="006B4989" w:rsidRPr="006B4989">
      <w:rPr>
        <w:rFonts w:ascii="Calibri" w:hAnsi="Calibri" w:cs="Calibri"/>
        <w:b/>
        <w:snapToGrid w:val="0"/>
        <w:szCs w:val="26"/>
      </w:rPr>
      <w:t>HCSA-</w:t>
    </w:r>
    <w:r w:rsidR="004D242F" w:rsidRPr="006B4989">
      <w:rPr>
        <w:rFonts w:ascii="Calibri" w:hAnsi="Calibri" w:cs="Calibri"/>
        <w:b/>
        <w:snapToGrid w:val="0"/>
        <w:szCs w:val="26"/>
      </w:rPr>
      <w:t>90</w:t>
    </w:r>
    <w:r w:rsidR="005852C8" w:rsidRPr="006B4989">
      <w:rPr>
        <w:rFonts w:ascii="Calibri" w:hAnsi="Calibri" w:cs="Calibri"/>
        <w:b/>
        <w:snapToGrid w:val="0"/>
        <w:szCs w:val="26"/>
      </w:rPr>
      <w:t>2023</w:t>
    </w:r>
    <w:r w:rsidR="004D242F" w:rsidRPr="006B4989">
      <w:rPr>
        <w:rFonts w:ascii="Calibri" w:hAnsi="Calibri" w:cs="Calibri"/>
        <w:b/>
        <w:snapToGrid w:val="0"/>
        <w:szCs w:val="26"/>
      </w:rPr>
      <w:t>, Questions &amp; Answers</w:t>
    </w:r>
    <w:r>
      <w:rPr>
        <w:rFonts w:ascii="Calibri" w:hAnsi="Calibri" w:cs="Calibri"/>
        <w:b/>
        <w:snapToGrid w:val="0"/>
        <w:szCs w:val="26"/>
      </w:rPr>
      <w:tab/>
    </w:r>
    <w:r>
      <w:rPr>
        <w:rFonts w:ascii="Calibri" w:hAnsi="Calibri" w:cs="Calibri"/>
        <w:b/>
        <w:snapToGrid w:val="0"/>
        <w:szCs w:val="26"/>
      </w:rPr>
      <w:tab/>
    </w:r>
  </w:p>
  <w:p w14:paraId="467C96E5" w14:textId="77777777" w:rsidR="00D533A8" w:rsidRDefault="00D533A8" w:rsidP="00387DE9">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011D" w14:textId="6C0C0170" w:rsidR="00D533A8" w:rsidRPr="00B05A72" w:rsidRDefault="002C016F" w:rsidP="002B0DB0">
    <w:pPr>
      <w:pStyle w:val="Header"/>
      <w:tabs>
        <w:tab w:val="center" w:pos="1440"/>
      </w:tabs>
      <w:jc w:val="right"/>
      <w:rPr>
        <w:rFonts w:asciiTheme="minorHAnsi" w:hAnsiTheme="minorHAnsi" w:cstheme="minorHAnsi"/>
        <w:b/>
        <w:color w:val="0F5683"/>
        <w:sz w:val="24"/>
        <w:szCs w:val="24"/>
      </w:rPr>
    </w:pPr>
    <w:r w:rsidRPr="002B0DB0">
      <w:rPr>
        <w:rFonts w:asciiTheme="minorHAnsi" w:hAnsiTheme="minorHAnsi" w:cstheme="minorHAnsi"/>
        <w:b/>
        <w:noProof/>
        <w:color w:val="FF0000"/>
        <w:sz w:val="24"/>
        <w:szCs w:val="24"/>
      </w:rPr>
      <w:drawing>
        <wp:anchor distT="0" distB="0" distL="114300" distR="114300" simplePos="0" relativeHeight="251658241" behindDoc="0" locked="0" layoutInCell="1" allowOverlap="1" wp14:anchorId="6314F057" wp14:editId="4347AC45">
          <wp:simplePos x="0" y="0"/>
          <wp:positionH relativeFrom="margin">
            <wp:align>left</wp:align>
          </wp:positionH>
          <wp:positionV relativeFrom="paragraph">
            <wp:posOffset>-134801</wp:posOffset>
          </wp:positionV>
          <wp:extent cx="925014" cy="925014"/>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14" cy="925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2651D" w14:textId="2B6365C0" w:rsidR="00D533A8" w:rsidRDefault="004D242F">
    <w:pPr>
      <w:pStyle w:val="Header"/>
    </w:pPr>
    <w:r>
      <w:rPr>
        <w:rFonts w:ascii="Century Gothic" w:hAnsi="Century Gothic"/>
        <w:noProof/>
        <w:spacing w:val="60"/>
        <w:sz w:val="52"/>
      </w:rPr>
      <w:drawing>
        <wp:anchor distT="0" distB="0" distL="114300" distR="114300" simplePos="0" relativeHeight="251658240" behindDoc="1" locked="0" layoutInCell="0" allowOverlap="1" wp14:anchorId="0B76A70F" wp14:editId="045720A9">
          <wp:simplePos x="0" y="0"/>
          <wp:positionH relativeFrom="margin">
            <wp:posOffset>1403350</wp:posOffset>
          </wp:positionH>
          <wp:positionV relativeFrom="margin">
            <wp:posOffset>1816100</wp:posOffset>
          </wp:positionV>
          <wp:extent cx="4057650" cy="4057650"/>
          <wp:effectExtent l="0" t="0" r="0" b="0"/>
          <wp:wrapNone/>
          <wp:docPr id="8" name="Picture 8"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D6EE" w14:textId="570D27B1" w:rsidR="009B0C73" w:rsidRPr="004D242F" w:rsidRDefault="009B0C73" w:rsidP="006416D9">
    <w:pPr>
      <w:pStyle w:val="Header"/>
      <w:jc w:val="center"/>
      <w:rPr>
        <w:rFonts w:ascii="Calibri" w:hAnsi="Calibri" w:cs="Calibri"/>
        <w:b/>
        <w:snapToGrid w:val="0"/>
        <w:szCs w:val="26"/>
      </w:rPr>
    </w:pPr>
    <w:r w:rsidRPr="004D242F">
      <w:rPr>
        <w:rFonts w:ascii="Calibri" w:hAnsi="Calibri" w:cs="Calibri"/>
        <w:b/>
        <w:snapToGrid w:val="0"/>
        <w:szCs w:val="26"/>
      </w:rPr>
      <w:t>County of Alameda,</w:t>
    </w:r>
    <w:r w:rsidR="00D917F0">
      <w:rPr>
        <w:rFonts w:ascii="Calibri" w:hAnsi="Calibri" w:cs="Calibri"/>
        <w:b/>
        <w:snapToGrid w:val="0"/>
        <w:szCs w:val="26"/>
      </w:rPr>
      <w:t xml:space="preserve"> Alameda County Health</w:t>
    </w:r>
  </w:p>
  <w:p w14:paraId="5ACD21BE" w14:textId="2E33FA68" w:rsidR="009B0C73" w:rsidRPr="00B05A72" w:rsidRDefault="009B0C73" w:rsidP="00B05A72">
    <w:pPr>
      <w:pStyle w:val="Header"/>
      <w:tabs>
        <w:tab w:val="center" w:pos="5040"/>
        <w:tab w:val="right" w:pos="10080"/>
      </w:tabs>
      <w:jc w:val="center"/>
      <w:rPr>
        <w:rFonts w:ascii="Calibri" w:hAnsi="Calibri" w:cs="Calibri"/>
        <w:b/>
        <w:snapToGrid w:val="0"/>
        <w:szCs w:val="26"/>
      </w:rPr>
    </w:pPr>
    <w:r w:rsidRPr="006B4989">
      <w:rPr>
        <w:rFonts w:ascii="Calibri" w:hAnsi="Calibri" w:cs="Calibri"/>
        <w:b/>
        <w:snapToGrid w:val="0"/>
        <w:szCs w:val="26"/>
      </w:rPr>
      <w:t xml:space="preserve">RFP No. </w:t>
    </w:r>
    <w:r w:rsidR="00704E9B">
      <w:rPr>
        <w:rFonts w:ascii="Calibri" w:hAnsi="Calibri" w:cs="Calibri"/>
        <w:b/>
        <w:snapToGrid w:val="0"/>
        <w:szCs w:val="26"/>
      </w:rPr>
      <w:t>ACH-900</w:t>
    </w:r>
    <w:r w:rsidR="00D57322">
      <w:rPr>
        <w:rFonts w:ascii="Calibri" w:hAnsi="Calibri" w:cs="Calibri"/>
        <w:b/>
        <w:snapToGrid w:val="0"/>
        <w:szCs w:val="26"/>
      </w:rPr>
      <w:t>825</w:t>
    </w:r>
    <w:r w:rsidRPr="006B4989">
      <w:rPr>
        <w:rFonts w:ascii="Calibri" w:hAnsi="Calibri" w:cs="Calibri"/>
        <w:b/>
        <w:snapToGrid w:val="0"/>
        <w:szCs w:val="26"/>
      </w:rPr>
      <w:t>, Questions &amp;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1DC8F512"/>
    <w:lvl w:ilvl="0">
      <w:start w:val="1"/>
      <w:numFmt w:val="decimal"/>
      <w:lvlText w:val="Q%1)"/>
      <w:lvlJc w:val="left"/>
      <w:pPr>
        <w:tabs>
          <w:tab w:val="num" w:pos="990"/>
        </w:tabs>
        <w:ind w:left="720" w:hanging="720"/>
      </w:pPr>
      <w:rPr>
        <w:rFonts w:hint="default"/>
        <w:b/>
        <w:bCs/>
        <w:i w:val="0"/>
        <w:iCs w:val="0"/>
        <w:color w:val="auto"/>
      </w:rPr>
    </w:lvl>
    <w:lvl w:ilvl="1">
      <w:start w:val="1"/>
      <w:numFmt w:val="none"/>
      <w:lvlText w:val="%2A%1)"/>
      <w:lvlJc w:val="left"/>
      <w:pPr>
        <w:tabs>
          <w:tab w:val="num" w:pos="1170"/>
        </w:tabs>
        <w:ind w:left="720" w:hanging="720"/>
      </w:pPr>
      <w:rPr>
        <w:rFonts w:hint="default"/>
        <w:b w:val="0"/>
        <w:bCs/>
        <w:color w:val="auto"/>
      </w:rPr>
    </w:lvl>
    <w:lvl w:ilvl="2">
      <w:start w:val="1"/>
      <w:numFmt w:val="lowerLetter"/>
      <w:lvlText w:val="(%3)"/>
      <w:lvlJc w:val="left"/>
      <w:pPr>
        <w:ind w:left="1440" w:hanging="720"/>
      </w:pPr>
      <w:rPr>
        <w:rFonts w:hint="default"/>
        <w:b/>
        <w:bCs/>
        <w:i w:val="0"/>
        <w:iCs w:val="0"/>
        <w:color w:val="auto"/>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3F639F"/>
    <w:multiLevelType w:val="multilevel"/>
    <w:tmpl w:val="AC9C81E8"/>
    <w:styleLink w:val="Style1"/>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907"/>
        </w:tabs>
        <w:ind w:left="1440" w:hanging="533"/>
      </w:pPr>
      <w:rPr>
        <w:rFonts w:hint="default"/>
      </w:rPr>
    </w:lvl>
    <w:lvl w:ilvl="3">
      <w:start w:val="1"/>
      <w:numFmt w:val="lowerLetter"/>
      <w:lvlText w:val="%4."/>
      <w:lvlJc w:val="left"/>
      <w:pPr>
        <w:ind w:left="2160" w:hanging="533"/>
      </w:pPr>
      <w:rPr>
        <w:rFonts w:hint="default"/>
      </w:rPr>
    </w:lvl>
    <w:lvl w:ilvl="4">
      <w:start w:val="1"/>
      <w:numFmt w:val="decimal"/>
      <w:lvlText w:val="(%5)"/>
      <w:lvlJc w:val="left"/>
      <w:pPr>
        <w:ind w:left="2880" w:hanging="533"/>
      </w:pPr>
      <w:rPr>
        <w:rFonts w:hint="default"/>
      </w:rPr>
    </w:lvl>
    <w:lvl w:ilvl="5">
      <w:start w:val="1"/>
      <w:numFmt w:val="lowerLetter"/>
      <w:lvlText w:val="(%6)"/>
      <w:lvlJc w:val="left"/>
      <w:pPr>
        <w:ind w:left="3600" w:hanging="533"/>
      </w:pPr>
      <w:rPr>
        <w:rFonts w:hint="default"/>
      </w:rPr>
    </w:lvl>
    <w:lvl w:ilvl="6">
      <w:start w:val="1"/>
      <w:numFmt w:val="lowerRoman"/>
      <w:lvlText w:val="(%7)"/>
      <w:lvlJc w:val="left"/>
      <w:pPr>
        <w:ind w:left="4320" w:hanging="533"/>
      </w:pPr>
      <w:rPr>
        <w:rFonts w:hint="default"/>
      </w:rPr>
    </w:lvl>
    <w:lvl w:ilvl="7">
      <w:start w:val="1"/>
      <w:numFmt w:val="lowerLetter"/>
      <w:lvlText w:val="%8."/>
      <w:lvlJc w:val="left"/>
      <w:pPr>
        <w:ind w:left="3960" w:firstLine="0"/>
      </w:pPr>
      <w:rPr>
        <w:rFonts w:hint="default"/>
      </w:rPr>
    </w:lvl>
    <w:lvl w:ilvl="8">
      <w:start w:val="1"/>
      <w:numFmt w:val="lowerRoman"/>
      <w:lvlText w:val="%9."/>
      <w:lvlJc w:val="right"/>
      <w:pPr>
        <w:ind w:left="4320" w:firstLine="0"/>
      </w:pPr>
      <w:rPr>
        <w:rFonts w:hint="default"/>
      </w:rPr>
    </w:lvl>
  </w:abstractNum>
  <w:abstractNum w:abstractNumId="2" w15:restartNumberingAfterBreak="0">
    <w:nsid w:val="062A2B7C"/>
    <w:multiLevelType w:val="multilevel"/>
    <w:tmpl w:val="E73C7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E74207"/>
    <w:multiLevelType w:val="multilevel"/>
    <w:tmpl w:val="AC9C81E8"/>
    <w:numStyleLink w:val="Style1"/>
  </w:abstractNum>
  <w:abstractNum w:abstractNumId="4" w15:restartNumberingAfterBreak="0">
    <w:nsid w:val="2C12601B"/>
    <w:multiLevelType w:val="hybridMultilevel"/>
    <w:tmpl w:val="6C8237A0"/>
    <w:lvl w:ilvl="0" w:tplc="04090011">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15:restartNumberingAfterBreak="0">
    <w:nsid w:val="2C1D7CDE"/>
    <w:multiLevelType w:val="hybridMultilevel"/>
    <w:tmpl w:val="62248090"/>
    <w:lvl w:ilvl="0" w:tplc="99748190">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262BCB"/>
    <w:multiLevelType w:val="hybridMultilevel"/>
    <w:tmpl w:val="7D5E1CA2"/>
    <w:lvl w:ilvl="0" w:tplc="9974819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5784C"/>
    <w:multiLevelType w:val="hybridMultilevel"/>
    <w:tmpl w:val="D6807E0A"/>
    <w:lvl w:ilvl="0" w:tplc="D5328C48">
      <w:start w:val="1"/>
      <w:numFmt w:val="decimal"/>
      <w:lvlText w:val="Q%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436B6"/>
    <w:multiLevelType w:val="hybridMultilevel"/>
    <w:tmpl w:val="359854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047CE"/>
    <w:multiLevelType w:val="hybridMultilevel"/>
    <w:tmpl w:val="C570E576"/>
    <w:lvl w:ilvl="0" w:tplc="5E100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0679CD"/>
    <w:multiLevelType w:val="hybridMultilevel"/>
    <w:tmpl w:val="04244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F601BC"/>
    <w:multiLevelType w:val="multilevel"/>
    <w:tmpl w:val="5A28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E174F"/>
    <w:multiLevelType w:val="hybridMultilevel"/>
    <w:tmpl w:val="A516CFD2"/>
    <w:lvl w:ilvl="0" w:tplc="F138B8DE">
      <w:numFmt w:val="bullet"/>
      <w:lvlText w:val="-"/>
      <w:lvlJc w:val="left"/>
      <w:pPr>
        <w:ind w:left="720" w:hanging="360"/>
      </w:pPr>
      <w:rPr>
        <w:rFonts w:ascii="Aptos" w:eastAsia="DengXian"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C923354"/>
    <w:multiLevelType w:val="multilevel"/>
    <w:tmpl w:val="AC9C81E8"/>
    <w:numStyleLink w:val="Style1"/>
  </w:abstractNum>
  <w:num w:numId="1">
    <w:abstractNumId w:val="0"/>
  </w:num>
  <w:num w:numId="2">
    <w:abstractNumId w:val="1"/>
  </w:num>
  <w:num w:numId="3">
    <w:abstractNumId w:val="12"/>
  </w:num>
  <w:num w:numId="4">
    <w:abstractNumId w:val="8"/>
  </w:num>
  <w:num w:numId="5">
    <w:abstractNumId w:val="4"/>
  </w:num>
  <w:num w:numId="6">
    <w:abstractNumId w:val="7"/>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0"/>
  </w:num>
  <w:num w:numId="12">
    <w:abstractNumId w:val="6"/>
  </w:num>
  <w:num w:numId="13">
    <w:abstractNumId w:val="5"/>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028E3"/>
    <w:rsid w:val="000042B8"/>
    <w:rsid w:val="00004E75"/>
    <w:rsid w:val="00005BAD"/>
    <w:rsid w:val="000126D8"/>
    <w:rsid w:val="00012BD2"/>
    <w:rsid w:val="00016475"/>
    <w:rsid w:val="00016A18"/>
    <w:rsid w:val="0001785C"/>
    <w:rsid w:val="00017C7B"/>
    <w:rsid w:val="00021C85"/>
    <w:rsid w:val="000220B5"/>
    <w:rsid w:val="00022FC4"/>
    <w:rsid w:val="00023CEF"/>
    <w:rsid w:val="00024B2C"/>
    <w:rsid w:val="00027121"/>
    <w:rsid w:val="000278EC"/>
    <w:rsid w:val="00027C59"/>
    <w:rsid w:val="00031894"/>
    <w:rsid w:val="000346D4"/>
    <w:rsid w:val="00035A55"/>
    <w:rsid w:val="00035E26"/>
    <w:rsid w:val="00036084"/>
    <w:rsid w:val="00036EB3"/>
    <w:rsid w:val="00040693"/>
    <w:rsid w:val="00040D5A"/>
    <w:rsid w:val="00041510"/>
    <w:rsid w:val="00042837"/>
    <w:rsid w:val="0004786E"/>
    <w:rsid w:val="00047F01"/>
    <w:rsid w:val="00052219"/>
    <w:rsid w:val="00061CED"/>
    <w:rsid w:val="0006403D"/>
    <w:rsid w:val="00065795"/>
    <w:rsid w:val="000662C3"/>
    <w:rsid w:val="00070613"/>
    <w:rsid w:val="00072CE2"/>
    <w:rsid w:val="00073799"/>
    <w:rsid w:val="00081AA4"/>
    <w:rsid w:val="00082D00"/>
    <w:rsid w:val="000835A0"/>
    <w:rsid w:val="00084A90"/>
    <w:rsid w:val="0009081B"/>
    <w:rsid w:val="00091315"/>
    <w:rsid w:val="000958F0"/>
    <w:rsid w:val="000A024A"/>
    <w:rsid w:val="000A0322"/>
    <w:rsid w:val="000A1174"/>
    <w:rsid w:val="000A1DCC"/>
    <w:rsid w:val="000A252B"/>
    <w:rsid w:val="000A4A60"/>
    <w:rsid w:val="000A6178"/>
    <w:rsid w:val="000B344B"/>
    <w:rsid w:val="000B4F2B"/>
    <w:rsid w:val="000B69EE"/>
    <w:rsid w:val="000C1AD4"/>
    <w:rsid w:val="000C27D9"/>
    <w:rsid w:val="000C38EA"/>
    <w:rsid w:val="000C5C31"/>
    <w:rsid w:val="000D33B2"/>
    <w:rsid w:val="000D4C47"/>
    <w:rsid w:val="000D52C5"/>
    <w:rsid w:val="000D6C39"/>
    <w:rsid w:val="000D7AD7"/>
    <w:rsid w:val="000D7F3F"/>
    <w:rsid w:val="000E1239"/>
    <w:rsid w:val="000E385E"/>
    <w:rsid w:val="000E395C"/>
    <w:rsid w:val="000E4A0C"/>
    <w:rsid w:val="000E61F8"/>
    <w:rsid w:val="000E75EE"/>
    <w:rsid w:val="000F09A0"/>
    <w:rsid w:val="000F24FD"/>
    <w:rsid w:val="000F6039"/>
    <w:rsid w:val="000F70AF"/>
    <w:rsid w:val="00100F8D"/>
    <w:rsid w:val="00101D36"/>
    <w:rsid w:val="001037F8"/>
    <w:rsid w:val="00105641"/>
    <w:rsid w:val="001077F4"/>
    <w:rsid w:val="00114174"/>
    <w:rsid w:val="00114ACB"/>
    <w:rsid w:val="001213B2"/>
    <w:rsid w:val="001227A9"/>
    <w:rsid w:val="00123FA6"/>
    <w:rsid w:val="0012645F"/>
    <w:rsid w:val="00131BD5"/>
    <w:rsid w:val="0013436B"/>
    <w:rsid w:val="001360D5"/>
    <w:rsid w:val="00137DAE"/>
    <w:rsid w:val="00140ED2"/>
    <w:rsid w:val="00140F78"/>
    <w:rsid w:val="001412E3"/>
    <w:rsid w:val="001416D3"/>
    <w:rsid w:val="00141753"/>
    <w:rsid w:val="00141D5C"/>
    <w:rsid w:val="0014519B"/>
    <w:rsid w:val="0014564C"/>
    <w:rsid w:val="00147402"/>
    <w:rsid w:val="0014762C"/>
    <w:rsid w:val="00151208"/>
    <w:rsid w:val="001521FC"/>
    <w:rsid w:val="0015259B"/>
    <w:rsid w:val="00152A51"/>
    <w:rsid w:val="001539BF"/>
    <w:rsid w:val="00157371"/>
    <w:rsid w:val="00160400"/>
    <w:rsid w:val="00160CDE"/>
    <w:rsid w:val="00160D96"/>
    <w:rsid w:val="0016289B"/>
    <w:rsid w:val="001629B7"/>
    <w:rsid w:val="001630AE"/>
    <w:rsid w:val="001641DC"/>
    <w:rsid w:val="00164B3C"/>
    <w:rsid w:val="0016565F"/>
    <w:rsid w:val="001669F4"/>
    <w:rsid w:val="001703BE"/>
    <w:rsid w:val="00171B27"/>
    <w:rsid w:val="00171B76"/>
    <w:rsid w:val="00175233"/>
    <w:rsid w:val="001760DF"/>
    <w:rsid w:val="0017714F"/>
    <w:rsid w:val="00180BFF"/>
    <w:rsid w:val="00181848"/>
    <w:rsid w:val="0018337F"/>
    <w:rsid w:val="0018413C"/>
    <w:rsid w:val="0018456D"/>
    <w:rsid w:val="001903E1"/>
    <w:rsid w:val="001905BC"/>
    <w:rsid w:val="001934ED"/>
    <w:rsid w:val="00193749"/>
    <w:rsid w:val="0019537B"/>
    <w:rsid w:val="001957CB"/>
    <w:rsid w:val="00195C73"/>
    <w:rsid w:val="00195D9C"/>
    <w:rsid w:val="001960EE"/>
    <w:rsid w:val="0019621E"/>
    <w:rsid w:val="001A08DE"/>
    <w:rsid w:val="001A469B"/>
    <w:rsid w:val="001A7285"/>
    <w:rsid w:val="001B0CB9"/>
    <w:rsid w:val="001B3DC7"/>
    <w:rsid w:val="001B4795"/>
    <w:rsid w:val="001B6454"/>
    <w:rsid w:val="001C08DF"/>
    <w:rsid w:val="001C2BFA"/>
    <w:rsid w:val="001C5066"/>
    <w:rsid w:val="001C5295"/>
    <w:rsid w:val="001C57B9"/>
    <w:rsid w:val="001C7D3B"/>
    <w:rsid w:val="001D00D5"/>
    <w:rsid w:val="001D1F5C"/>
    <w:rsid w:val="001D2382"/>
    <w:rsid w:val="001D4BDB"/>
    <w:rsid w:val="001D54DA"/>
    <w:rsid w:val="001D75E1"/>
    <w:rsid w:val="001E20D9"/>
    <w:rsid w:val="001E25F9"/>
    <w:rsid w:val="001E311C"/>
    <w:rsid w:val="001E3C5C"/>
    <w:rsid w:val="001E69AB"/>
    <w:rsid w:val="001F3064"/>
    <w:rsid w:val="001F4798"/>
    <w:rsid w:val="001F5C5B"/>
    <w:rsid w:val="001F614D"/>
    <w:rsid w:val="001F6179"/>
    <w:rsid w:val="001F6553"/>
    <w:rsid w:val="001F761F"/>
    <w:rsid w:val="00201C84"/>
    <w:rsid w:val="002023B4"/>
    <w:rsid w:val="00211CC6"/>
    <w:rsid w:val="002135BF"/>
    <w:rsid w:val="00213A57"/>
    <w:rsid w:val="002141E7"/>
    <w:rsid w:val="0021583E"/>
    <w:rsid w:val="00221077"/>
    <w:rsid w:val="00223D20"/>
    <w:rsid w:val="002262CB"/>
    <w:rsid w:val="00237910"/>
    <w:rsid w:val="00242CF5"/>
    <w:rsid w:val="002434E1"/>
    <w:rsid w:val="00245437"/>
    <w:rsid w:val="00245760"/>
    <w:rsid w:val="0024787A"/>
    <w:rsid w:val="002505DE"/>
    <w:rsid w:val="00250E51"/>
    <w:rsid w:val="002528D2"/>
    <w:rsid w:val="00254297"/>
    <w:rsid w:val="00255487"/>
    <w:rsid w:val="00260583"/>
    <w:rsid w:val="00262DC1"/>
    <w:rsid w:val="00263853"/>
    <w:rsid w:val="002658B4"/>
    <w:rsid w:val="00272295"/>
    <w:rsid w:val="00275875"/>
    <w:rsid w:val="002777C6"/>
    <w:rsid w:val="00277C77"/>
    <w:rsid w:val="00280555"/>
    <w:rsid w:val="00280B59"/>
    <w:rsid w:val="00281ADA"/>
    <w:rsid w:val="00281F83"/>
    <w:rsid w:val="00287387"/>
    <w:rsid w:val="002901E8"/>
    <w:rsid w:val="00295CEB"/>
    <w:rsid w:val="002971B8"/>
    <w:rsid w:val="00297666"/>
    <w:rsid w:val="002A0153"/>
    <w:rsid w:val="002A1591"/>
    <w:rsid w:val="002A2859"/>
    <w:rsid w:val="002A694A"/>
    <w:rsid w:val="002B0DB0"/>
    <w:rsid w:val="002B1B1D"/>
    <w:rsid w:val="002B3056"/>
    <w:rsid w:val="002B4836"/>
    <w:rsid w:val="002B6CCA"/>
    <w:rsid w:val="002C016F"/>
    <w:rsid w:val="002C2903"/>
    <w:rsid w:val="002C4E24"/>
    <w:rsid w:val="002C61E1"/>
    <w:rsid w:val="002C69F3"/>
    <w:rsid w:val="002C7654"/>
    <w:rsid w:val="002D26D8"/>
    <w:rsid w:val="002D3964"/>
    <w:rsid w:val="002D61C1"/>
    <w:rsid w:val="002D6934"/>
    <w:rsid w:val="002E206E"/>
    <w:rsid w:val="002E36E3"/>
    <w:rsid w:val="002E5F5F"/>
    <w:rsid w:val="002E60BE"/>
    <w:rsid w:val="002E676E"/>
    <w:rsid w:val="002E7221"/>
    <w:rsid w:val="002F192B"/>
    <w:rsid w:val="002F4335"/>
    <w:rsid w:val="002F4629"/>
    <w:rsid w:val="002F5D6F"/>
    <w:rsid w:val="002F5D84"/>
    <w:rsid w:val="002F6C66"/>
    <w:rsid w:val="002F7A0C"/>
    <w:rsid w:val="00302241"/>
    <w:rsid w:val="00302361"/>
    <w:rsid w:val="00303FFA"/>
    <w:rsid w:val="00304213"/>
    <w:rsid w:val="003042C8"/>
    <w:rsid w:val="0031026B"/>
    <w:rsid w:val="00311AA6"/>
    <w:rsid w:val="00311CBB"/>
    <w:rsid w:val="00311D21"/>
    <w:rsid w:val="00317176"/>
    <w:rsid w:val="00323BEA"/>
    <w:rsid w:val="00325F51"/>
    <w:rsid w:val="003270E5"/>
    <w:rsid w:val="00327101"/>
    <w:rsid w:val="003309BF"/>
    <w:rsid w:val="0033256C"/>
    <w:rsid w:val="00332D4E"/>
    <w:rsid w:val="003334B6"/>
    <w:rsid w:val="00333A54"/>
    <w:rsid w:val="00336238"/>
    <w:rsid w:val="003366B1"/>
    <w:rsid w:val="003412D0"/>
    <w:rsid w:val="003440A3"/>
    <w:rsid w:val="003450E8"/>
    <w:rsid w:val="003471C2"/>
    <w:rsid w:val="003476DE"/>
    <w:rsid w:val="003479FD"/>
    <w:rsid w:val="00347A39"/>
    <w:rsid w:val="0035034A"/>
    <w:rsid w:val="00352514"/>
    <w:rsid w:val="00354CD7"/>
    <w:rsid w:val="00357983"/>
    <w:rsid w:val="00360EC5"/>
    <w:rsid w:val="00364CFB"/>
    <w:rsid w:val="00365E48"/>
    <w:rsid w:val="0036615B"/>
    <w:rsid w:val="003707F6"/>
    <w:rsid w:val="00374681"/>
    <w:rsid w:val="00374C8F"/>
    <w:rsid w:val="00374EC9"/>
    <w:rsid w:val="00376E2B"/>
    <w:rsid w:val="00381F24"/>
    <w:rsid w:val="00382E16"/>
    <w:rsid w:val="003835D6"/>
    <w:rsid w:val="00383AF4"/>
    <w:rsid w:val="00384217"/>
    <w:rsid w:val="003846DC"/>
    <w:rsid w:val="00386FF3"/>
    <w:rsid w:val="0038729B"/>
    <w:rsid w:val="00387DE9"/>
    <w:rsid w:val="003911A1"/>
    <w:rsid w:val="00392870"/>
    <w:rsid w:val="0039295B"/>
    <w:rsid w:val="003938C8"/>
    <w:rsid w:val="00394DEC"/>
    <w:rsid w:val="003A4E5E"/>
    <w:rsid w:val="003A5D6C"/>
    <w:rsid w:val="003A60E7"/>
    <w:rsid w:val="003B08C2"/>
    <w:rsid w:val="003B458F"/>
    <w:rsid w:val="003B683E"/>
    <w:rsid w:val="003B7C1A"/>
    <w:rsid w:val="003C1E12"/>
    <w:rsid w:val="003C1F4B"/>
    <w:rsid w:val="003C7F34"/>
    <w:rsid w:val="003E1B54"/>
    <w:rsid w:val="003E2396"/>
    <w:rsid w:val="003E2B67"/>
    <w:rsid w:val="003E37A0"/>
    <w:rsid w:val="003F00FF"/>
    <w:rsid w:val="003F4F47"/>
    <w:rsid w:val="003F5C59"/>
    <w:rsid w:val="003F7B2E"/>
    <w:rsid w:val="004016CB"/>
    <w:rsid w:val="00413075"/>
    <w:rsid w:val="0041376F"/>
    <w:rsid w:val="0041447C"/>
    <w:rsid w:val="00416C22"/>
    <w:rsid w:val="00421F7D"/>
    <w:rsid w:val="00426612"/>
    <w:rsid w:val="004272E4"/>
    <w:rsid w:val="00430DC4"/>
    <w:rsid w:val="00433B6E"/>
    <w:rsid w:val="00434AA3"/>
    <w:rsid w:val="00434F9F"/>
    <w:rsid w:val="00435094"/>
    <w:rsid w:val="00435F4F"/>
    <w:rsid w:val="0043639F"/>
    <w:rsid w:val="00436C62"/>
    <w:rsid w:val="00437EDB"/>
    <w:rsid w:val="00440055"/>
    <w:rsid w:val="00444C00"/>
    <w:rsid w:val="00445C94"/>
    <w:rsid w:val="004503D4"/>
    <w:rsid w:val="004506AA"/>
    <w:rsid w:val="00451601"/>
    <w:rsid w:val="00454C91"/>
    <w:rsid w:val="00455C63"/>
    <w:rsid w:val="0045743A"/>
    <w:rsid w:val="004601DD"/>
    <w:rsid w:val="00461212"/>
    <w:rsid w:val="004649A4"/>
    <w:rsid w:val="00464E79"/>
    <w:rsid w:val="00465181"/>
    <w:rsid w:val="0046554B"/>
    <w:rsid w:val="0046718B"/>
    <w:rsid w:val="004734B3"/>
    <w:rsid w:val="004740BB"/>
    <w:rsid w:val="004749D9"/>
    <w:rsid w:val="004761BD"/>
    <w:rsid w:val="00481282"/>
    <w:rsid w:val="00482AF7"/>
    <w:rsid w:val="00483259"/>
    <w:rsid w:val="00484824"/>
    <w:rsid w:val="0048735F"/>
    <w:rsid w:val="00487C29"/>
    <w:rsid w:val="00487F62"/>
    <w:rsid w:val="00491181"/>
    <w:rsid w:val="00493B7C"/>
    <w:rsid w:val="00493E3C"/>
    <w:rsid w:val="004A0B6A"/>
    <w:rsid w:val="004A17AF"/>
    <w:rsid w:val="004A1CDF"/>
    <w:rsid w:val="004A41D0"/>
    <w:rsid w:val="004A4445"/>
    <w:rsid w:val="004A5916"/>
    <w:rsid w:val="004A5AD4"/>
    <w:rsid w:val="004B05D6"/>
    <w:rsid w:val="004B2EAB"/>
    <w:rsid w:val="004B3DF6"/>
    <w:rsid w:val="004B6410"/>
    <w:rsid w:val="004B6CED"/>
    <w:rsid w:val="004B73B9"/>
    <w:rsid w:val="004B76A9"/>
    <w:rsid w:val="004C0884"/>
    <w:rsid w:val="004C22EF"/>
    <w:rsid w:val="004C4CFD"/>
    <w:rsid w:val="004C703F"/>
    <w:rsid w:val="004D1549"/>
    <w:rsid w:val="004D242F"/>
    <w:rsid w:val="004D2B87"/>
    <w:rsid w:val="004D3088"/>
    <w:rsid w:val="004D3675"/>
    <w:rsid w:val="004D3D60"/>
    <w:rsid w:val="004D3ED4"/>
    <w:rsid w:val="004D4453"/>
    <w:rsid w:val="004D57DD"/>
    <w:rsid w:val="004D6484"/>
    <w:rsid w:val="004E1247"/>
    <w:rsid w:val="004E2DFD"/>
    <w:rsid w:val="004E2E49"/>
    <w:rsid w:val="004E4253"/>
    <w:rsid w:val="004E46AE"/>
    <w:rsid w:val="004E6651"/>
    <w:rsid w:val="004F332A"/>
    <w:rsid w:val="004F4155"/>
    <w:rsid w:val="004F4FA0"/>
    <w:rsid w:val="004F5666"/>
    <w:rsid w:val="004F64A0"/>
    <w:rsid w:val="004F66EB"/>
    <w:rsid w:val="00505011"/>
    <w:rsid w:val="00506D2E"/>
    <w:rsid w:val="00507866"/>
    <w:rsid w:val="0050789C"/>
    <w:rsid w:val="005110D8"/>
    <w:rsid w:val="00512802"/>
    <w:rsid w:val="00513F96"/>
    <w:rsid w:val="00521933"/>
    <w:rsid w:val="00526AD9"/>
    <w:rsid w:val="00530BF7"/>
    <w:rsid w:val="00537ABB"/>
    <w:rsid w:val="00542E57"/>
    <w:rsid w:val="00543761"/>
    <w:rsid w:val="005516F0"/>
    <w:rsid w:val="0055251A"/>
    <w:rsid w:val="0055356B"/>
    <w:rsid w:val="00555428"/>
    <w:rsid w:val="00555623"/>
    <w:rsid w:val="00556D3D"/>
    <w:rsid w:val="00560789"/>
    <w:rsid w:val="005612A4"/>
    <w:rsid w:val="00561A53"/>
    <w:rsid w:val="00565A5D"/>
    <w:rsid w:val="0056601D"/>
    <w:rsid w:val="00566A79"/>
    <w:rsid w:val="0056704C"/>
    <w:rsid w:val="00577B22"/>
    <w:rsid w:val="00580F40"/>
    <w:rsid w:val="005839BB"/>
    <w:rsid w:val="0058499E"/>
    <w:rsid w:val="005852C8"/>
    <w:rsid w:val="005869A7"/>
    <w:rsid w:val="005923D0"/>
    <w:rsid w:val="0059490B"/>
    <w:rsid w:val="0059504E"/>
    <w:rsid w:val="00596B77"/>
    <w:rsid w:val="005972CE"/>
    <w:rsid w:val="005A1C47"/>
    <w:rsid w:val="005A270C"/>
    <w:rsid w:val="005A289D"/>
    <w:rsid w:val="005A5BA0"/>
    <w:rsid w:val="005B0945"/>
    <w:rsid w:val="005B1847"/>
    <w:rsid w:val="005B2269"/>
    <w:rsid w:val="005B6560"/>
    <w:rsid w:val="005C3C83"/>
    <w:rsid w:val="005C4468"/>
    <w:rsid w:val="005C5740"/>
    <w:rsid w:val="005C613D"/>
    <w:rsid w:val="005C689A"/>
    <w:rsid w:val="005D1234"/>
    <w:rsid w:val="005D166C"/>
    <w:rsid w:val="005D2A98"/>
    <w:rsid w:val="005D4D4E"/>
    <w:rsid w:val="005D53C7"/>
    <w:rsid w:val="005E0BEA"/>
    <w:rsid w:val="005E15FD"/>
    <w:rsid w:val="005E1E0C"/>
    <w:rsid w:val="005E2B45"/>
    <w:rsid w:val="005E3CE6"/>
    <w:rsid w:val="005E474D"/>
    <w:rsid w:val="005E4BB6"/>
    <w:rsid w:val="005E5347"/>
    <w:rsid w:val="005F00B4"/>
    <w:rsid w:val="005F357D"/>
    <w:rsid w:val="005F40B7"/>
    <w:rsid w:val="005F5669"/>
    <w:rsid w:val="00600974"/>
    <w:rsid w:val="00600B8D"/>
    <w:rsid w:val="006020E7"/>
    <w:rsid w:val="0060278F"/>
    <w:rsid w:val="00603E83"/>
    <w:rsid w:val="00604056"/>
    <w:rsid w:val="0060630B"/>
    <w:rsid w:val="006063D6"/>
    <w:rsid w:val="00610141"/>
    <w:rsid w:val="00610CDC"/>
    <w:rsid w:val="00611730"/>
    <w:rsid w:val="00612966"/>
    <w:rsid w:val="00614A46"/>
    <w:rsid w:val="00616C04"/>
    <w:rsid w:val="00620309"/>
    <w:rsid w:val="006243F0"/>
    <w:rsid w:val="006265BF"/>
    <w:rsid w:val="0063211C"/>
    <w:rsid w:val="00633639"/>
    <w:rsid w:val="00634780"/>
    <w:rsid w:val="006364B6"/>
    <w:rsid w:val="00637931"/>
    <w:rsid w:val="006416D9"/>
    <w:rsid w:val="00646311"/>
    <w:rsid w:val="0064682D"/>
    <w:rsid w:val="006476D8"/>
    <w:rsid w:val="00650120"/>
    <w:rsid w:val="0065045C"/>
    <w:rsid w:val="00650CC7"/>
    <w:rsid w:val="00653F4C"/>
    <w:rsid w:val="006570FE"/>
    <w:rsid w:val="00660074"/>
    <w:rsid w:val="00660C40"/>
    <w:rsid w:val="0066328F"/>
    <w:rsid w:val="00664104"/>
    <w:rsid w:val="00670A8B"/>
    <w:rsid w:val="00671FFC"/>
    <w:rsid w:val="00681300"/>
    <w:rsid w:val="006819C8"/>
    <w:rsid w:val="0068253E"/>
    <w:rsid w:val="00682999"/>
    <w:rsid w:val="00682BDD"/>
    <w:rsid w:val="006832AA"/>
    <w:rsid w:val="00685CF3"/>
    <w:rsid w:val="00687DA4"/>
    <w:rsid w:val="006915D5"/>
    <w:rsid w:val="0069201F"/>
    <w:rsid w:val="00694995"/>
    <w:rsid w:val="006A0134"/>
    <w:rsid w:val="006A3F78"/>
    <w:rsid w:val="006A5412"/>
    <w:rsid w:val="006A610E"/>
    <w:rsid w:val="006B037C"/>
    <w:rsid w:val="006B2206"/>
    <w:rsid w:val="006B3EAD"/>
    <w:rsid w:val="006B4989"/>
    <w:rsid w:val="006B5CCD"/>
    <w:rsid w:val="006B5F78"/>
    <w:rsid w:val="006C0681"/>
    <w:rsid w:val="006C069C"/>
    <w:rsid w:val="006C112F"/>
    <w:rsid w:val="006C44E4"/>
    <w:rsid w:val="006C544E"/>
    <w:rsid w:val="006D30C2"/>
    <w:rsid w:val="006D5C46"/>
    <w:rsid w:val="006D7F95"/>
    <w:rsid w:val="006E0565"/>
    <w:rsid w:val="006E6DCB"/>
    <w:rsid w:val="006F0315"/>
    <w:rsid w:val="006F2541"/>
    <w:rsid w:val="006F4A6E"/>
    <w:rsid w:val="00700705"/>
    <w:rsid w:val="0070090D"/>
    <w:rsid w:val="00702039"/>
    <w:rsid w:val="0070331D"/>
    <w:rsid w:val="007048C5"/>
    <w:rsid w:val="00704E9B"/>
    <w:rsid w:val="00705D70"/>
    <w:rsid w:val="00707BD6"/>
    <w:rsid w:val="0071063A"/>
    <w:rsid w:val="007147BA"/>
    <w:rsid w:val="00714ACF"/>
    <w:rsid w:val="00714F11"/>
    <w:rsid w:val="00715741"/>
    <w:rsid w:val="00715C57"/>
    <w:rsid w:val="007171DF"/>
    <w:rsid w:val="00717241"/>
    <w:rsid w:val="007179E5"/>
    <w:rsid w:val="007252BD"/>
    <w:rsid w:val="00727720"/>
    <w:rsid w:val="007307B5"/>
    <w:rsid w:val="00732972"/>
    <w:rsid w:val="00733DF6"/>
    <w:rsid w:val="00733FEE"/>
    <w:rsid w:val="007342F5"/>
    <w:rsid w:val="007350CE"/>
    <w:rsid w:val="007400E0"/>
    <w:rsid w:val="00741948"/>
    <w:rsid w:val="00742024"/>
    <w:rsid w:val="007439F4"/>
    <w:rsid w:val="00743C85"/>
    <w:rsid w:val="007468E1"/>
    <w:rsid w:val="00750391"/>
    <w:rsid w:val="0075052C"/>
    <w:rsid w:val="00752557"/>
    <w:rsid w:val="00752D58"/>
    <w:rsid w:val="00754651"/>
    <w:rsid w:val="0075570F"/>
    <w:rsid w:val="007563DD"/>
    <w:rsid w:val="00757B17"/>
    <w:rsid w:val="00760A41"/>
    <w:rsid w:val="00773340"/>
    <w:rsid w:val="007765A0"/>
    <w:rsid w:val="0077697D"/>
    <w:rsid w:val="00783D1D"/>
    <w:rsid w:val="007859C8"/>
    <w:rsid w:val="00786F29"/>
    <w:rsid w:val="007874AD"/>
    <w:rsid w:val="0079017F"/>
    <w:rsid w:val="00791CE8"/>
    <w:rsid w:val="0079293E"/>
    <w:rsid w:val="007932A1"/>
    <w:rsid w:val="007A1263"/>
    <w:rsid w:val="007A185A"/>
    <w:rsid w:val="007A3F8D"/>
    <w:rsid w:val="007A68E7"/>
    <w:rsid w:val="007B6530"/>
    <w:rsid w:val="007C28ED"/>
    <w:rsid w:val="007C2BBA"/>
    <w:rsid w:val="007C511A"/>
    <w:rsid w:val="007C6A25"/>
    <w:rsid w:val="007D0E68"/>
    <w:rsid w:val="007D1DCC"/>
    <w:rsid w:val="007D3D4F"/>
    <w:rsid w:val="007D5A47"/>
    <w:rsid w:val="007D5EE6"/>
    <w:rsid w:val="007D6D8D"/>
    <w:rsid w:val="007D709D"/>
    <w:rsid w:val="007E08A3"/>
    <w:rsid w:val="007E2CE0"/>
    <w:rsid w:val="007E5B43"/>
    <w:rsid w:val="007E6F3F"/>
    <w:rsid w:val="007F0FCF"/>
    <w:rsid w:val="007F4755"/>
    <w:rsid w:val="007F620A"/>
    <w:rsid w:val="007F755E"/>
    <w:rsid w:val="00801940"/>
    <w:rsid w:val="008022E0"/>
    <w:rsid w:val="00804C96"/>
    <w:rsid w:val="00810F8B"/>
    <w:rsid w:val="008116F5"/>
    <w:rsid w:val="00812582"/>
    <w:rsid w:val="00812C70"/>
    <w:rsid w:val="0081390A"/>
    <w:rsid w:val="00813F8B"/>
    <w:rsid w:val="00814F9E"/>
    <w:rsid w:val="00815B7E"/>
    <w:rsid w:val="00816E4E"/>
    <w:rsid w:val="008171AA"/>
    <w:rsid w:val="0081722F"/>
    <w:rsid w:val="00817BE5"/>
    <w:rsid w:val="00820D01"/>
    <w:rsid w:val="00822850"/>
    <w:rsid w:val="008238FB"/>
    <w:rsid w:val="008272E3"/>
    <w:rsid w:val="0082748B"/>
    <w:rsid w:val="008330C6"/>
    <w:rsid w:val="00834390"/>
    <w:rsid w:val="00835F98"/>
    <w:rsid w:val="0083691C"/>
    <w:rsid w:val="00840BC1"/>
    <w:rsid w:val="00841D40"/>
    <w:rsid w:val="00843903"/>
    <w:rsid w:val="00843CB6"/>
    <w:rsid w:val="00844D3B"/>
    <w:rsid w:val="00844F55"/>
    <w:rsid w:val="00845C09"/>
    <w:rsid w:val="008512B7"/>
    <w:rsid w:val="0085190C"/>
    <w:rsid w:val="00851983"/>
    <w:rsid w:val="00852D29"/>
    <w:rsid w:val="00860479"/>
    <w:rsid w:val="008610FA"/>
    <w:rsid w:val="00862620"/>
    <w:rsid w:val="00865111"/>
    <w:rsid w:val="00865DCB"/>
    <w:rsid w:val="00867990"/>
    <w:rsid w:val="008723BA"/>
    <w:rsid w:val="008732EB"/>
    <w:rsid w:val="00874855"/>
    <w:rsid w:val="00875731"/>
    <w:rsid w:val="00875C9A"/>
    <w:rsid w:val="00877A41"/>
    <w:rsid w:val="0088084A"/>
    <w:rsid w:val="0088152A"/>
    <w:rsid w:val="008869EE"/>
    <w:rsid w:val="00887036"/>
    <w:rsid w:val="008879D8"/>
    <w:rsid w:val="00891529"/>
    <w:rsid w:val="00891736"/>
    <w:rsid w:val="00892D37"/>
    <w:rsid w:val="008932E2"/>
    <w:rsid w:val="00895172"/>
    <w:rsid w:val="00896A8B"/>
    <w:rsid w:val="0089782A"/>
    <w:rsid w:val="008A0462"/>
    <w:rsid w:val="008A687A"/>
    <w:rsid w:val="008B03B2"/>
    <w:rsid w:val="008B0D41"/>
    <w:rsid w:val="008B27D8"/>
    <w:rsid w:val="008B63D8"/>
    <w:rsid w:val="008C03BA"/>
    <w:rsid w:val="008C63DE"/>
    <w:rsid w:val="008D2A25"/>
    <w:rsid w:val="008D613E"/>
    <w:rsid w:val="008D7D41"/>
    <w:rsid w:val="008E0519"/>
    <w:rsid w:val="008E1824"/>
    <w:rsid w:val="008E7864"/>
    <w:rsid w:val="008E7F53"/>
    <w:rsid w:val="008F08DA"/>
    <w:rsid w:val="008F4CC4"/>
    <w:rsid w:val="008F5883"/>
    <w:rsid w:val="008F7052"/>
    <w:rsid w:val="009038E1"/>
    <w:rsid w:val="00904644"/>
    <w:rsid w:val="00905A01"/>
    <w:rsid w:val="00907B2F"/>
    <w:rsid w:val="00907C63"/>
    <w:rsid w:val="009104B5"/>
    <w:rsid w:val="009119C9"/>
    <w:rsid w:val="00913A68"/>
    <w:rsid w:val="009168DF"/>
    <w:rsid w:val="00916A14"/>
    <w:rsid w:val="009173CE"/>
    <w:rsid w:val="0092212A"/>
    <w:rsid w:val="00923A9D"/>
    <w:rsid w:val="00924D56"/>
    <w:rsid w:val="0093110B"/>
    <w:rsid w:val="0093147F"/>
    <w:rsid w:val="0093495D"/>
    <w:rsid w:val="009350C1"/>
    <w:rsid w:val="0093549A"/>
    <w:rsid w:val="00936366"/>
    <w:rsid w:val="0093657D"/>
    <w:rsid w:val="009372C8"/>
    <w:rsid w:val="00941AFB"/>
    <w:rsid w:val="00944D0B"/>
    <w:rsid w:val="00946EC5"/>
    <w:rsid w:val="00947104"/>
    <w:rsid w:val="00947DE2"/>
    <w:rsid w:val="00954481"/>
    <w:rsid w:val="0095504B"/>
    <w:rsid w:val="00961FF5"/>
    <w:rsid w:val="00962929"/>
    <w:rsid w:val="009658CE"/>
    <w:rsid w:val="00967105"/>
    <w:rsid w:val="00967F84"/>
    <w:rsid w:val="00970785"/>
    <w:rsid w:val="009741C5"/>
    <w:rsid w:val="00975D44"/>
    <w:rsid w:val="009771BC"/>
    <w:rsid w:val="00982621"/>
    <w:rsid w:val="0098351F"/>
    <w:rsid w:val="00991CEF"/>
    <w:rsid w:val="00992B09"/>
    <w:rsid w:val="00992DCA"/>
    <w:rsid w:val="009936C8"/>
    <w:rsid w:val="00994B4D"/>
    <w:rsid w:val="00994DD5"/>
    <w:rsid w:val="009965D1"/>
    <w:rsid w:val="00996AA4"/>
    <w:rsid w:val="009A14A8"/>
    <w:rsid w:val="009A1DB8"/>
    <w:rsid w:val="009A4EA2"/>
    <w:rsid w:val="009A504B"/>
    <w:rsid w:val="009B0C73"/>
    <w:rsid w:val="009B0E28"/>
    <w:rsid w:val="009B4500"/>
    <w:rsid w:val="009C0B0F"/>
    <w:rsid w:val="009C15D3"/>
    <w:rsid w:val="009C2100"/>
    <w:rsid w:val="009C231D"/>
    <w:rsid w:val="009C3444"/>
    <w:rsid w:val="009C6CCD"/>
    <w:rsid w:val="009C7845"/>
    <w:rsid w:val="009D19FC"/>
    <w:rsid w:val="009D2024"/>
    <w:rsid w:val="009D3E1D"/>
    <w:rsid w:val="009D5402"/>
    <w:rsid w:val="009D6083"/>
    <w:rsid w:val="009D69F1"/>
    <w:rsid w:val="009D6C15"/>
    <w:rsid w:val="009E0C89"/>
    <w:rsid w:val="009E1BA1"/>
    <w:rsid w:val="009E2AB0"/>
    <w:rsid w:val="009E60E0"/>
    <w:rsid w:val="009E765D"/>
    <w:rsid w:val="009F26F5"/>
    <w:rsid w:val="009F4861"/>
    <w:rsid w:val="00A07482"/>
    <w:rsid w:val="00A1410A"/>
    <w:rsid w:val="00A15116"/>
    <w:rsid w:val="00A15DEB"/>
    <w:rsid w:val="00A208B8"/>
    <w:rsid w:val="00A240A5"/>
    <w:rsid w:val="00A24DF1"/>
    <w:rsid w:val="00A2615E"/>
    <w:rsid w:val="00A275EB"/>
    <w:rsid w:val="00A3047F"/>
    <w:rsid w:val="00A30BCE"/>
    <w:rsid w:val="00A32939"/>
    <w:rsid w:val="00A34CD7"/>
    <w:rsid w:val="00A376F0"/>
    <w:rsid w:val="00A37E7A"/>
    <w:rsid w:val="00A419D2"/>
    <w:rsid w:val="00A41B94"/>
    <w:rsid w:val="00A437AA"/>
    <w:rsid w:val="00A43E4D"/>
    <w:rsid w:val="00A52CF9"/>
    <w:rsid w:val="00A54B1C"/>
    <w:rsid w:val="00A57241"/>
    <w:rsid w:val="00A57F09"/>
    <w:rsid w:val="00A6056F"/>
    <w:rsid w:val="00A64B88"/>
    <w:rsid w:val="00A6538D"/>
    <w:rsid w:val="00A66C37"/>
    <w:rsid w:val="00A701F9"/>
    <w:rsid w:val="00A71917"/>
    <w:rsid w:val="00A72A23"/>
    <w:rsid w:val="00A73EF1"/>
    <w:rsid w:val="00A764BB"/>
    <w:rsid w:val="00A77EE1"/>
    <w:rsid w:val="00A81AC9"/>
    <w:rsid w:val="00A82681"/>
    <w:rsid w:val="00A84BE0"/>
    <w:rsid w:val="00A854E6"/>
    <w:rsid w:val="00A86806"/>
    <w:rsid w:val="00A87B96"/>
    <w:rsid w:val="00A87E2C"/>
    <w:rsid w:val="00A95A95"/>
    <w:rsid w:val="00A97FC7"/>
    <w:rsid w:val="00AA173E"/>
    <w:rsid w:val="00AA17C3"/>
    <w:rsid w:val="00AA2ACB"/>
    <w:rsid w:val="00AA4829"/>
    <w:rsid w:val="00AA5F3B"/>
    <w:rsid w:val="00AA6F62"/>
    <w:rsid w:val="00AB0068"/>
    <w:rsid w:val="00AB06D3"/>
    <w:rsid w:val="00AB086C"/>
    <w:rsid w:val="00AB76EE"/>
    <w:rsid w:val="00AC27AC"/>
    <w:rsid w:val="00AC3AEC"/>
    <w:rsid w:val="00AC60AA"/>
    <w:rsid w:val="00AD0A33"/>
    <w:rsid w:val="00AD34BD"/>
    <w:rsid w:val="00AD644E"/>
    <w:rsid w:val="00AD65A7"/>
    <w:rsid w:val="00AD6E47"/>
    <w:rsid w:val="00AD7592"/>
    <w:rsid w:val="00AE1398"/>
    <w:rsid w:val="00AE1412"/>
    <w:rsid w:val="00AE24EE"/>
    <w:rsid w:val="00AE7CC9"/>
    <w:rsid w:val="00AF00EB"/>
    <w:rsid w:val="00AF0875"/>
    <w:rsid w:val="00AF2895"/>
    <w:rsid w:val="00AF641E"/>
    <w:rsid w:val="00AF662F"/>
    <w:rsid w:val="00AF6DBE"/>
    <w:rsid w:val="00AF75DF"/>
    <w:rsid w:val="00AF78FA"/>
    <w:rsid w:val="00B02CDE"/>
    <w:rsid w:val="00B0519A"/>
    <w:rsid w:val="00B05A72"/>
    <w:rsid w:val="00B063B3"/>
    <w:rsid w:val="00B0780F"/>
    <w:rsid w:val="00B111CB"/>
    <w:rsid w:val="00B11918"/>
    <w:rsid w:val="00B13C97"/>
    <w:rsid w:val="00B144BF"/>
    <w:rsid w:val="00B17DC9"/>
    <w:rsid w:val="00B230DA"/>
    <w:rsid w:val="00B245F6"/>
    <w:rsid w:val="00B24912"/>
    <w:rsid w:val="00B31128"/>
    <w:rsid w:val="00B33E05"/>
    <w:rsid w:val="00B3645E"/>
    <w:rsid w:val="00B43864"/>
    <w:rsid w:val="00B45ACB"/>
    <w:rsid w:val="00B45AE7"/>
    <w:rsid w:val="00B506A9"/>
    <w:rsid w:val="00B52995"/>
    <w:rsid w:val="00B54174"/>
    <w:rsid w:val="00B57683"/>
    <w:rsid w:val="00B60008"/>
    <w:rsid w:val="00B603CC"/>
    <w:rsid w:val="00B60403"/>
    <w:rsid w:val="00B60DDE"/>
    <w:rsid w:val="00B627FE"/>
    <w:rsid w:val="00B6301F"/>
    <w:rsid w:val="00B64B07"/>
    <w:rsid w:val="00B64D2A"/>
    <w:rsid w:val="00B7290A"/>
    <w:rsid w:val="00B72BE3"/>
    <w:rsid w:val="00B81741"/>
    <w:rsid w:val="00B81AE3"/>
    <w:rsid w:val="00B832FF"/>
    <w:rsid w:val="00B83ABF"/>
    <w:rsid w:val="00B92B1A"/>
    <w:rsid w:val="00B94E07"/>
    <w:rsid w:val="00B957D1"/>
    <w:rsid w:val="00B9658B"/>
    <w:rsid w:val="00B96B52"/>
    <w:rsid w:val="00B97A67"/>
    <w:rsid w:val="00BA1507"/>
    <w:rsid w:val="00BA1BF8"/>
    <w:rsid w:val="00BA4985"/>
    <w:rsid w:val="00BA63A0"/>
    <w:rsid w:val="00BA7834"/>
    <w:rsid w:val="00BB0FA5"/>
    <w:rsid w:val="00BB24A5"/>
    <w:rsid w:val="00BB496F"/>
    <w:rsid w:val="00BB5BB1"/>
    <w:rsid w:val="00BB7CB7"/>
    <w:rsid w:val="00BC0182"/>
    <w:rsid w:val="00BC69A8"/>
    <w:rsid w:val="00BC6E36"/>
    <w:rsid w:val="00BC7688"/>
    <w:rsid w:val="00BC7D69"/>
    <w:rsid w:val="00BD2146"/>
    <w:rsid w:val="00BD256E"/>
    <w:rsid w:val="00BD3600"/>
    <w:rsid w:val="00BE57D1"/>
    <w:rsid w:val="00BE70EA"/>
    <w:rsid w:val="00BF10C5"/>
    <w:rsid w:val="00BF46B4"/>
    <w:rsid w:val="00C05F26"/>
    <w:rsid w:val="00C109BA"/>
    <w:rsid w:val="00C1364A"/>
    <w:rsid w:val="00C14426"/>
    <w:rsid w:val="00C17CF5"/>
    <w:rsid w:val="00C21E3A"/>
    <w:rsid w:val="00C239AF"/>
    <w:rsid w:val="00C345F7"/>
    <w:rsid w:val="00C348C7"/>
    <w:rsid w:val="00C402EA"/>
    <w:rsid w:val="00C40BFA"/>
    <w:rsid w:val="00C46286"/>
    <w:rsid w:val="00C46A43"/>
    <w:rsid w:val="00C516F8"/>
    <w:rsid w:val="00C54568"/>
    <w:rsid w:val="00C55AFC"/>
    <w:rsid w:val="00C55BC1"/>
    <w:rsid w:val="00C56222"/>
    <w:rsid w:val="00C567FA"/>
    <w:rsid w:val="00C5769E"/>
    <w:rsid w:val="00C57ACE"/>
    <w:rsid w:val="00C60295"/>
    <w:rsid w:val="00C61AEA"/>
    <w:rsid w:val="00C61BD2"/>
    <w:rsid w:val="00C627C9"/>
    <w:rsid w:val="00C64BEE"/>
    <w:rsid w:val="00C64D60"/>
    <w:rsid w:val="00C652CF"/>
    <w:rsid w:val="00C654BD"/>
    <w:rsid w:val="00C667FE"/>
    <w:rsid w:val="00C66B4F"/>
    <w:rsid w:val="00C70A65"/>
    <w:rsid w:val="00C71617"/>
    <w:rsid w:val="00C73E50"/>
    <w:rsid w:val="00C7551B"/>
    <w:rsid w:val="00C756CD"/>
    <w:rsid w:val="00C76400"/>
    <w:rsid w:val="00C76506"/>
    <w:rsid w:val="00C81CB9"/>
    <w:rsid w:val="00C851A3"/>
    <w:rsid w:val="00C853C8"/>
    <w:rsid w:val="00C85C71"/>
    <w:rsid w:val="00C868E2"/>
    <w:rsid w:val="00C86BF9"/>
    <w:rsid w:val="00C87A88"/>
    <w:rsid w:val="00C914EE"/>
    <w:rsid w:val="00C92611"/>
    <w:rsid w:val="00C93DCD"/>
    <w:rsid w:val="00C95A4C"/>
    <w:rsid w:val="00C95D5F"/>
    <w:rsid w:val="00C96C19"/>
    <w:rsid w:val="00CA1677"/>
    <w:rsid w:val="00CA25FE"/>
    <w:rsid w:val="00CA3103"/>
    <w:rsid w:val="00CA35B5"/>
    <w:rsid w:val="00CB36D0"/>
    <w:rsid w:val="00CB52F8"/>
    <w:rsid w:val="00CB58B2"/>
    <w:rsid w:val="00CB79E2"/>
    <w:rsid w:val="00CC2442"/>
    <w:rsid w:val="00CC5C70"/>
    <w:rsid w:val="00CC66FA"/>
    <w:rsid w:val="00CD2511"/>
    <w:rsid w:val="00CD2836"/>
    <w:rsid w:val="00CD53D4"/>
    <w:rsid w:val="00CD5814"/>
    <w:rsid w:val="00CD65A5"/>
    <w:rsid w:val="00CD73CE"/>
    <w:rsid w:val="00CE2596"/>
    <w:rsid w:val="00CE6E1B"/>
    <w:rsid w:val="00CE714E"/>
    <w:rsid w:val="00CF14EF"/>
    <w:rsid w:val="00CF26D9"/>
    <w:rsid w:val="00CF2B1A"/>
    <w:rsid w:val="00CF3E88"/>
    <w:rsid w:val="00CF5270"/>
    <w:rsid w:val="00D00A0F"/>
    <w:rsid w:val="00D02E19"/>
    <w:rsid w:val="00D03149"/>
    <w:rsid w:val="00D059B2"/>
    <w:rsid w:val="00D06F87"/>
    <w:rsid w:val="00D07CC2"/>
    <w:rsid w:val="00D10751"/>
    <w:rsid w:val="00D10B9D"/>
    <w:rsid w:val="00D13603"/>
    <w:rsid w:val="00D14E26"/>
    <w:rsid w:val="00D1662D"/>
    <w:rsid w:val="00D17476"/>
    <w:rsid w:val="00D245ED"/>
    <w:rsid w:val="00D24AAF"/>
    <w:rsid w:val="00D24B8C"/>
    <w:rsid w:val="00D2558E"/>
    <w:rsid w:val="00D27E90"/>
    <w:rsid w:val="00D30D72"/>
    <w:rsid w:val="00D31C6A"/>
    <w:rsid w:val="00D332D3"/>
    <w:rsid w:val="00D3409F"/>
    <w:rsid w:val="00D36AE6"/>
    <w:rsid w:val="00D411DF"/>
    <w:rsid w:val="00D453D6"/>
    <w:rsid w:val="00D5160A"/>
    <w:rsid w:val="00D52A2A"/>
    <w:rsid w:val="00D533A8"/>
    <w:rsid w:val="00D54371"/>
    <w:rsid w:val="00D554F1"/>
    <w:rsid w:val="00D56F44"/>
    <w:rsid w:val="00D57322"/>
    <w:rsid w:val="00D5795E"/>
    <w:rsid w:val="00D57E11"/>
    <w:rsid w:val="00D62212"/>
    <w:rsid w:val="00D6256D"/>
    <w:rsid w:val="00D62C2D"/>
    <w:rsid w:val="00D646AF"/>
    <w:rsid w:val="00D6658C"/>
    <w:rsid w:val="00D7123F"/>
    <w:rsid w:val="00D735FB"/>
    <w:rsid w:val="00D74F27"/>
    <w:rsid w:val="00D768FC"/>
    <w:rsid w:val="00D81F16"/>
    <w:rsid w:val="00D83F51"/>
    <w:rsid w:val="00D8616B"/>
    <w:rsid w:val="00D87D90"/>
    <w:rsid w:val="00D87E39"/>
    <w:rsid w:val="00D87E4D"/>
    <w:rsid w:val="00D901AB"/>
    <w:rsid w:val="00D917F0"/>
    <w:rsid w:val="00D95195"/>
    <w:rsid w:val="00D951F6"/>
    <w:rsid w:val="00DA0130"/>
    <w:rsid w:val="00DA0660"/>
    <w:rsid w:val="00DA0FBE"/>
    <w:rsid w:val="00DA14C7"/>
    <w:rsid w:val="00DB2ADB"/>
    <w:rsid w:val="00DB4F0C"/>
    <w:rsid w:val="00DC0A51"/>
    <w:rsid w:val="00DC5326"/>
    <w:rsid w:val="00DC53DE"/>
    <w:rsid w:val="00DC648E"/>
    <w:rsid w:val="00DC712F"/>
    <w:rsid w:val="00DC7C3C"/>
    <w:rsid w:val="00DD10D5"/>
    <w:rsid w:val="00DD2EBE"/>
    <w:rsid w:val="00DD37F7"/>
    <w:rsid w:val="00DD4FAD"/>
    <w:rsid w:val="00DE0B78"/>
    <w:rsid w:val="00DE1218"/>
    <w:rsid w:val="00DE136B"/>
    <w:rsid w:val="00DE3483"/>
    <w:rsid w:val="00DE36EA"/>
    <w:rsid w:val="00DE3D3D"/>
    <w:rsid w:val="00DE3ED5"/>
    <w:rsid w:val="00DE3F60"/>
    <w:rsid w:val="00DE4736"/>
    <w:rsid w:val="00DE7B3A"/>
    <w:rsid w:val="00DF178C"/>
    <w:rsid w:val="00DF2977"/>
    <w:rsid w:val="00DF400D"/>
    <w:rsid w:val="00DF790A"/>
    <w:rsid w:val="00E056E3"/>
    <w:rsid w:val="00E05ED8"/>
    <w:rsid w:val="00E11464"/>
    <w:rsid w:val="00E12538"/>
    <w:rsid w:val="00E1259D"/>
    <w:rsid w:val="00E13AB5"/>
    <w:rsid w:val="00E14907"/>
    <w:rsid w:val="00E1683B"/>
    <w:rsid w:val="00E2336B"/>
    <w:rsid w:val="00E25DE3"/>
    <w:rsid w:val="00E25F62"/>
    <w:rsid w:val="00E2699E"/>
    <w:rsid w:val="00E278B6"/>
    <w:rsid w:val="00E32E96"/>
    <w:rsid w:val="00E4146F"/>
    <w:rsid w:val="00E45264"/>
    <w:rsid w:val="00E45F99"/>
    <w:rsid w:val="00E4764E"/>
    <w:rsid w:val="00E54040"/>
    <w:rsid w:val="00E54D01"/>
    <w:rsid w:val="00E555FC"/>
    <w:rsid w:val="00E621BB"/>
    <w:rsid w:val="00E63AC7"/>
    <w:rsid w:val="00E6782C"/>
    <w:rsid w:val="00E706A2"/>
    <w:rsid w:val="00E753F1"/>
    <w:rsid w:val="00E7761F"/>
    <w:rsid w:val="00E77F4E"/>
    <w:rsid w:val="00E83ABA"/>
    <w:rsid w:val="00E8635A"/>
    <w:rsid w:val="00E904B4"/>
    <w:rsid w:val="00E90C9F"/>
    <w:rsid w:val="00E90F93"/>
    <w:rsid w:val="00E91C89"/>
    <w:rsid w:val="00E929EC"/>
    <w:rsid w:val="00E955EF"/>
    <w:rsid w:val="00E97641"/>
    <w:rsid w:val="00EA15BA"/>
    <w:rsid w:val="00EA2539"/>
    <w:rsid w:val="00EA67AF"/>
    <w:rsid w:val="00EB2243"/>
    <w:rsid w:val="00EB4385"/>
    <w:rsid w:val="00EB5928"/>
    <w:rsid w:val="00EB6FC2"/>
    <w:rsid w:val="00EC13E4"/>
    <w:rsid w:val="00EC28F2"/>
    <w:rsid w:val="00EC3856"/>
    <w:rsid w:val="00EC3D57"/>
    <w:rsid w:val="00EC49FF"/>
    <w:rsid w:val="00EC4FE1"/>
    <w:rsid w:val="00EC726B"/>
    <w:rsid w:val="00ED3117"/>
    <w:rsid w:val="00ED3708"/>
    <w:rsid w:val="00ED4867"/>
    <w:rsid w:val="00EE29EF"/>
    <w:rsid w:val="00EE38AC"/>
    <w:rsid w:val="00EE5926"/>
    <w:rsid w:val="00EE7E2B"/>
    <w:rsid w:val="00EF200A"/>
    <w:rsid w:val="00EF21B4"/>
    <w:rsid w:val="00EF4302"/>
    <w:rsid w:val="00EF4C7B"/>
    <w:rsid w:val="00EF4ED8"/>
    <w:rsid w:val="00EF6870"/>
    <w:rsid w:val="00EF7E47"/>
    <w:rsid w:val="00F02322"/>
    <w:rsid w:val="00F02A15"/>
    <w:rsid w:val="00F06531"/>
    <w:rsid w:val="00F06BBE"/>
    <w:rsid w:val="00F0787F"/>
    <w:rsid w:val="00F1437A"/>
    <w:rsid w:val="00F16603"/>
    <w:rsid w:val="00F1674D"/>
    <w:rsid w:val="00F1695F"/>
    <w:rsid w:val="00F16DFF"/>
    <w:rsid w:val="00F17F6F"/>
    <w:rsid w:val="00F21234"/>
    <w:rsid w:val="00F2174D"/>
    <w:rsid w:val="00F230AA"/>
    <w:rsid w:val="00F24DD2"/>
    <w:rsid w:val="00F25180"/>
    <w:rsid w:val="00F327F7"/>
    <w:rsid w:val="00F32BE2"/>
    <w:rsid w:val="00F32E19"/>
    <w:rsid w:val="00F4176C"/>
    <w:rsid w:val="00F418ED"/>
    <w:rsid w:val="00F4634D"/>
    <w:rsid w:val="00F474BF"/>
    <w:rsid w:val="00F50C46"/>
    <w:rsid w:val="00F5155E"/>
    <w:rsid w:val="00F51EF1"/>
    <w:rsid w:val="00F52815"/>
    <w:rsid w:val="00F52C37"/>
    <w:rsid w:val="00F53088"/>
    <w:rsid w:val="00F67B89"/>
    <w:rsid w:val="00F80851"/>
    <w:rsid w:val="00F82938"/>
    <w:rsid w:val="00F85284"/>
    <w:rsid w:val="00F87C48"/>
    <w:rsid w:val="00F90E35"/>
    <w:rsid w:val="00F96640"/>
    <w:rsid w:val="00F96A2A"/>
    <w:rsid w:val="00F96B88"/>
    <w:rsid w:val="00FA136E"/>
    <w:rsid w:val="00FA370E"/>
    <w:rsid w:val="00FA7321"/>
    <w:rsid w:val="00FB0915"/>
    <w:rsid w:val="00FB386F"/>
    <w:rsid w:val="00FB5815"/>
    <w:rsid w:val="00FB5C24"/>
    <w:rsid w:val="00FC04DD"/>
    <w:rsid w:val="00FC0701"/>
    <w:rsid w:val="00FC1667"/>
    <w:rsid w:val="00FC4182"/>
    <w:rsid w:val="00FC529A"/>
    <w:rsid w:val="00FD0AC4"/>
    <w:rsid w:val="00FD1579"/>
    <w:rsid w:val="00FD1B06"/>
    <w:rsid w:val="00FD370B"/>
    <w:rsid w:val="00FD4207"/>
    <w:rsid w:val="00FD4EB9"/>
    <w:rsid w:val="00FD54E1"/>
    <w:rsid w:val="00FD5CD9"/>
    <w:rsid w:val="00FD779F"/>
    <w:rsid w:val="00FD79AE"/>
    <w:rsid w:val="00FE0342"/>
    <w:rsid w:val="00FE0B31"/>
    <w:rsid w:val="00FE19E9"/>
    <w:rsid w:val="00FE475B"/>
    <w:rsid w:val="00FE5898"/>
    <w:rsid w:val="00FE760B"/>
    <w:rsid w:val="00FF0B37"/>
    <w:rsid w:val="00FF25E0"/>
    <w:rsid w:val="00FF2816"/>
    <w:rsid w:val="00FF2F96"/>
    <w:rsid w:val="00FF3D71"/>
    <w:rsid w:val="00FF3F0C"/>
    <w:rsid w:val="00FF4CB9"/>
    <w:rsid w:val="00FF551A"/>
    <w:rsid w:val="00FF77E5"/>
    <w:rsid w:val="018EE586"/>
    <w:rsid w:val="0238ADF2"/>
    <w:rsid w:val="0623C8EF"/>
    <w:rsid w:val="07C58478"/>
    <w:rsid w:val="0813EA6E"/>
    <w:rsid w:val="0B5C97EC"/>
    <w:rsid w:val="0D74DE3E"/>
    <w:rsid w:val="0E568052"/>
    <w:rsid w:val="0E59B5F5"/>
    <w:rsid w:val="0EE01DA5"/>
    <w:rsid w:val="0F13B24E"/>
    <w:rsid w:val="0F1881EC"/>
    <w:rsid w:val="0F2B8A67"/>
    <w:rsid w:val="12DC6797"/>
    <w:rsid w:val="12F6422C"/>
    <w:rsid w:val="1509896B"/>
    <w:rsid w:val="1537797F"/>
    <w:rsid w:val="15F926BC"/>
    <w:rsid w:val="16C81BFC"/>
    <w:rsid w:val="174585AF"/>
    <w:rsid w:val="174D7DE9"/>
    <w:rsid w:val="17C351D4"/>
    <w:rsid w:val="18800AC8"/>
    <w:rsid w:val="19457B8C"/>
    <w:rsid w:val="1B9050C8"/>
    <w:rsid w:val="1C534C67"/>
    <w:rsid w:val="1D1527D4"/>
    <w:rsid w:val="1D22F384"/>
    <w:rsid w:val="1D54EC96"/>
    <w:rsid w:val="1F31F3C8"/>
    <w:rsid w:val="2357881B"/>
    <w:rsid w:val="238381A6"/>
    <w:rsid w:val="23864C42"/>
    <w:rsid w:val="242986FB"/>
    <w:rsid w:val="2563390D"/>
    <w:rsid w:val="26C57491"/>
    <w:rsid w:val="2766A145"/>
    <w:rsid w:val="27A6113F"/>
    <w:rsid w:val="27C52632"/>
    <w:rsid w:val="294EAC44"/>
    <w:rsid w:val="2C5E307C"/>
    <w:rsid w:val="2F4CB042"/>
    <w:rsid w:val="30D70693"/>
    <w:rsid w:val="35B3C987"/>
    <w:rsid w:val="37433A1B"/>
    <w:rsid w:val="3772B42F"/>
    <w:rsid w:val="37CAF883"/>
    <w:rsid w:val="37FA5400"/>
    <w:rsid w:val="38099924"/>
    <w:rsid w:val="38C9028D"/>
    <w:rsid w:val="3AF35A68"/>
    <w:rsid w:val="3B6A5AA4"/>
    <w:rsid w:val="3C349737"/>
    <w:rsid w:val="3DF16546"/>
    <w:rsid w:val="3F77A4DA"/>
    <w:rsid w:val="3F78683B"/>
    <w:rsid w:val="3F7977C2"/>
    <w:rsid w:val="3FE2F5B8"/>
    <w:rsid w:val="41092102"/>
    <w:rsid w:val="41592AFC"/>
    <w:rsid w:val="41DEFC26"/>
    <w:rsid w:val="42BC5795"/>
    <w:rsid w:val="436167D0"/>
    <w:rsid w:val="43ABC29B"/>
    <w:rsid w:val="4542A56A"/>
    <w:rsid w:val="47EB8D99"/>
    <w:rsid w:val="4A3D609C"/>
    <w:rsid w:val="4B335D43"/>
    <w:rsid w:val="4B80210B"/>
    <w:rsid w:val="50A24133"/>
    <w:rsid w:val="50E8A216"/>
    <w:rsid w:val="53D88890"/>
    <w:rsid w:val="572E6E98"/>
    <w:rsid w:val="57FCF899"/>
    <w:rsid w:val="580569FF"/>
    <w:rsid w:val="58B58F4D"/>
    <w:rsid w:val="5CBE4EFC"/>
    <w:rsid w:val="5E070B36"/>
    <w:rsid w:val="601509EA"/>
    <w:rsid w:val="6141C7A4"/>
    <w:rsid w:val="61B0AE13"/>
    <w:rsid w:val="62A15E8F"/>
    <w:rsid w:val="631857D8"/>
    <w:rsid w:val="655886BD"/>
    <w:rsid w:val="65792DF5"/>
    <w:rsid w:val="66807DA2"/>
    <w:rsid w:val="6A231DB1"/>
    <w:rsid w:val="6ADBF8D2"/>
    <w:rsid w:val="6B15D726"/>
    <w:rsid w:val="6BF631D2"/>
    <w:rsid w:val="6CA4CD8E"/>
    <w:rsid w:val="6CE2FB07"/>
    <w:rsid w:val="6D231D27"/>
    <w:rsid w:val="6D64717A"/>
    <w:rsid w:val="70D8AB95"/>
    <w:rsid w:val="71898DD7"/>
    <w:rsid w:val="72BB73A3"/>
    <w:rsid w:val="73DD565A"/>
    <w:rsid w:val="7406D350"/>
    <w:rsid w:val="764DB2F7"/>
    <w:rsid w:val="79798344"/>
    <w:rsid w:val="7CBE4E00"/>
    <w:rsid w:val="7DCF93EC"/>
    <w:rsid w:val="7DDA2F44"/>
    <w:rsid w:val="7DDF1109"/>
    <w:rsid w:val="7E4165F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BD944129-2E24-4502-BBDB-2D4FC897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uiPriority w:val="99"/>
    <w:rsid w:val="004D242F"/>
    <w:pPr>
      <w:tabs>
        <w:tab w:val="center" w:pos="4320"/>
        <w:tab w:val="right" w:pos="8640"/>
      </w:tabs>
    </w:pPr>
  </w:style>
  <w:style w:type="character" w:customStyle="1" w:styleId="HeaderChar">
    <w:name w:val="Header Char"/>
    <w:basedOn w:val="DefaultParagraphFont"/>
    <w:link w:val="Header"/>
    <w:uiPriority w:val="99"/>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B0D41"/>
    <w:pPr>
      <w:spacing w:after="240"/>
      <w:jc w:val="center"/>
    </w:pPr>
    <w:rPr>
      <w:rFonts w:ascii="Calibri" w:hAnsi="Calibri"/>
      <w:b/>
      <w:caps/>
      <w:noProof/>
      <w:sz w:val="40"/>
      <w:szCs w:val="40"/>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character" w:styleId="Strong">
    <w:name w:val="Strong"/>
    <w:basedOn w:val="DefaultParagraphFont"/>
    <w:uiPriority w:val="22"/>
    <w:qFormat/>
    <w:rsid w:val="00A2615E"/>
    <w:rPr>
      <w:b/>
      <w:bCs/>
    </w:rPr>
  </w:style>
  <w:style w:type="paragraph" w:styleId="BodyText">
    <w:name w:val="Body Text"/>
    <w:basedOn w:val="Normal"/>
    <w:link w:val="BodyTextChar"/>
    <w:uiPriority w:val="1"/>
    <w:qFormat/>
    <w:rsid w:val="00B6301F"/>
    <w:pPr>
      <w:widowControl w:val="0"/>
      <w:autoSpaceDE w:val="0"/>
      <w:autoSpaceDN w:val="0"/>
    </w:pPr>
    <w:rPr>
      <w:rFonts w:ascii="Arial" w:eastAsia="Arial" w:hAnsi="Arial" w:cs="Arial"/>
      <w:sz w:val="20"/>
      <w:u w:val="single" w:color="000000"/>
    </w:rPr>
  </w:style>
  <w:style w:type="character" w:customStyle="1" w:styleId="BodyTextChar">
    <w:name w:val="Body Text Char"/>
    <w:basedOn w:val="DefaultParagraphFont"/>
    <w:link w:val="BodyText"/>
    <w:uiPriority w:val="1"/>
    <w:rsid w:val="00B6301F"/>
    <w:rPr>
      <w:rFonts w:ascii="Arial" w:eastAsia="Arial" w:hAnsi="Arial" w:cs="Arial"/>
      <w:sz w:val="20"/>
      <w:szCs w:val="20"/>
      <w:u w:val="single" w:color="000000"/>
    </w:rPr>
  </w:style>
  <w:style w:type="character" w:customStyle="1" w:styleId="ListParagraphChar">
    <w:name w:val="List Paragraph Char"/>
    <w:link w:val="ListParagraph"/>
    <w:uiPriority w:val="34"/>
    <w:locked/>
    <w:rsid w:val="006063D6"/>
  </w:style>
  <w:style w:type="character" w:customStyle="1" w:styleId="ui-provider">
    <w:name w:val="ui-provider"/>
    <w:basedOn w:val="DefaultParagraphFont"/>
    <w:rsid w:val="00A437AA"/>
  </w:style>
  <w:style w:type="numbering" w:customStyle="1" w:styleId="Style1">
    <w:name w:val="Style1"/>
    <w:uiPriority w:val="99"/>
    <w:rsid w:val="0019621E"/>
    <w:pPr>
      <w:numPr>
        <w:numId w:val="2"/>
      </w:numPr>
    </w:pPr>
  </w:style>
  <w:style w:type="paragraph" w:customStyle="1" w:styleId="Default">
    <w:name w:val="Default"/>
    <w:rsid w:val="00AF662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958F0"/>
    <w:pPr>
      <w:spacing w:after="0" w:line="240" w:lineRule="auto"/>
    </w:pPr>
    <w:rPr>
      <w:rFonts w:ascii="Times New Roman" w:eastAsia="Times New Roman" w:hAnsi="Times New Roman" w:cs="Times New Roman"/>
      <w:sz w:val="26"/>
      <w:szCs w:val="20"/>
    </w:rPr>
  </w:style>
  <w:style w:type="table" w:styleId="TableGrid">
    <w:name w:val="Table Grid"/>
    <w:basedOn w:val="TableNormal"/>
    <w:rsid w:val="00B2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785C"/>
    <w:rPr>
      <w:color w:val="605E5C"/>
      <w:shd w:val="clear" w:color="auto" w:fill="E1DFDD"/>
    </w:rPr>
  </w:style>
  <w:style w:type="paragraph" w:customStyle="1" w:styleId="LHPage1">
    <w:name w:val="LH Page 1"/>
    <w:basedOn w:val="Normal"/>
    <w:link w:val="LHPage1Char"/>
    <w:autoRedefine/>
    <w:qFormat/>
    <w:rsid w:val="00705D70"/>
    <w:pPr>
      <w:tabs>
        <w:tab w:val="left" w:pos="1980"/>
      </w:tabs>
      <w:autoSpaceDE w:val="0"/>
      <w:autoSpaceDN w:val="0"/>
      <w:adjustRightInd w:val="0"/>
      <w:spacing w:after="120"/>
      <w:ind w:left="720"/>
      <w:textAlignment w:val="center"/>
    </w:pPr>
    <w:rPr>
      <w:rFonts w:ascii="Aptos" w:eastAsia="Aptos" w:hAnsi="Aptos" w:cs="Calibri"/>
      <w:noProof/>
      <w:color w:val="000000"/>
      <w:sz w:val="24"/>
      <w:szCs w:val="24"/>
    </w:rPr>
  </w:style>
  <w:style w:type="character" w:customStyle="1" w:styleId="LHPage1Char">
    <w:name w:val="LH Page 1 Char"/>
    <w:basedOn w:val="DefaultParagraphFont"/>
    <w:link w:val="LHPage1"/>
    <w:rsid w:val="00705D70"/>
    <w:rPr>
      <w:rFonts w:ascii="Aptos" w:eastAsia="Aptos" w:hAnsi="Aptos" w:cs="Calibri"/>
      <w:noProof/>
      <w:color w:val="000000"/>
      <w:sz w:val="24"/>
      <w:szCs w:val="24"/>
    </w:rPr>
  </w:style>
  <w:style w:type="character" w:customStyle="1" w:styleId="normaltextrun">
    <w:name w:val="normaltextrun"/>
    <w:basedOn w:val="DefaultParagraphFont"/>
    <w:rsid w:val="002777C6"/>
  </w:style>
  <w:style w:type="character" w:styleId="Mention">
    <w:name w:val="Mention"/>
    <w:basedOn w:val="DefaultParagraphFont"/>
    <w:uiPriority w:val="99"/>
    <w:unhideWhenUsed/>
    <w:rsid w:val="00E14907"/>
    <w:rPr>
      <w:color w:val="2B579A"/>
      <w:shd w:val="clear" w:color="auto" w:fill="E1DFDD"/>
    </w:rPr>
  </w:style>
  <w:style w:type="paragraph" w:customStyle="1" w:styleId="Item1">
    <w:name w:val="Item (1)"/>
    <w:basedOn w:val="Itema"/>
    <w:link w:val="Item1Char"/>
    <w:qFormat/>
    <w:rsid w:val="00AC27AC"/>
    <w:pPr>
      <w:tabs>
        <w:tab w:val="clear" w:pos="2160"/>
      </w:tabs>
      <w:ind w:left="0" w:firstLine="0"/>
    </w:pPr>
    <w:rPr>
      <w:rFonts w:cs="Times New Roman"/>
      <w:lang w:val="x-none" w:eastAsia="x-none"/>
    </w:rPr>
  </w:style>
  <w:style w:type="character" w:customStyle="1" w:styleId="Item1Char">
    <w:name w:val="Item (1) Char"/>
    <w:link w:val="Item1"/>
    <w:rsid w:val="00AC27AC"/>
    <w:rPr>
      <w:rFonts w:ascii="Calibri" w:eastAsia="Times New Roman" w:hAnsi="Calibri"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46224277">
      <w:bodyDiv w:val="1"/>
      <w:marLeft w:val="0"/>
      <w:marRight w:val="0"/>
      <w:marTop w:val="0"/>
      <w:marBottom w:val="0"/>
      <w:divBdr>
        <w:top w:val="none" w:sz="0" w:space="0" w:color="auto"/>
        <w:left w:val="none" w:sz="0" w:space="0" w:color="auto"/>
        <w:bottom w:val="none" w:sz="0" w:space="0" w:color="auto"/>
        <w:right w:val="none" w:sz="0" w:space="0" w:color="auto"/>
      </w:divBdr>
    </w:div>
    <w:div w:id="58481782">
      <w:bodyDiv w:val="1"/>
      <w:marLeft w:val="0"/>
      <w:marRight w:val="0"/>
      <w:marTop w:val="0"/>
      <w:marBottom w:val="0"/>
      <w:divBdr>
        <w:top w:val="none" w:sz="0" w:space="0" w:color="auto"/>
        <w:left w:val="none" w:sz="0" w:space="0" w:color="auto"/>
        <w:bottom w:val="none" w:sz="0" w:space="0" w:color="auto"/>
        <w:right w:val="none" w:sz="0" w:space="0" w:color="auto"/>
      </w:divBdr>
    </w:div>
    <w:div w:id="131947840">
      <w:bodyDiv w:val="1"/>
      <w:marLeft w:val="0"/>
      <w:marRight w:val="0"/>
      <w:marTop w:val="0"/>
      <w:marBottom w:val="0"/>
      <w:divBdr>
        <w:top w:val="none" w:sz="0" w:space="0" w:color="auto"/>
        <w:left w:val="none" w:sz="0" w:space="0" w:color="auto"/>
        <w:bottom w:val="none" w:sz="0" w:space="0" w:color="auto"/>
        <w:right w:val="none" w:sz="0" w:space="0" w:color="auto"/>
      </w:divBdr>
    </w:div>
    <w:div w:id="231351789">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454064595">
      <w:bodyDiv w:val="1"/>
      <w:marLeft w:val="0"/>
      <w:marRight w:val="0"/>
      <w:marTop w:val="0"/>
      <w:marBottom w:val="0"/>
      <w:divBdr>
        <w:top w:val="none" w:sz="0" w:space="0" w:color="auto"/>
        <w:left w:val="none" w:sz="0" w:space="0" w:color="auto"/>
        <w:bottom w:val="none" w:sz="0" w:space="0" w:color="auto"/>
        <w:right w:val="none" w:sz="0" w:space="0" w:color="auto"/>
      </w:divBdr>
    </w:div>
    <w:div w:id="527304422">
      <w:bodyDiv w:val="1"/>
      <w:marLeft w:val="0"/>
      <w:marRight w:val="0"/>
      <w:marTop w:val="0"/>
      <w:marBottom w:val="0"/>
      <w:divBdr>
        <w:top w:val="none" w:sz="0" w:space="0" w:color="auto"/>
        <w:left w:val="none" w:sz="0" w:space="0" w:color="auto"/>
        <w:bottom w:val="none" w:sz="0" w:space="0" w:color="auto"/>
        <w:right w:val="none" w:sz="0" w:space="0" w:color="auto"/>
      </w:divBdr>
    </w:div>
    <w:div w:id="684475371">
      <w:bodyDiv w:val="1"/>
      <w:marLeft w:val="0"/>
      <w:marRight w:val="0"/>
      <w:marTop w:val="0"/>
      <w:marBottom w:val="0"/>
      <w:divBdr>
        <w:top w:val="none" w:sz="0" w:space="0" w:color="auto"/>
        <w:left w:val="none" w:sz="0" w:space="0" w:color="auto"/>
        <w:bottom w:val="none" w:sz="0" w:space="0" w:color="auto"/>
        <w:right w:val="none" w:sz="0" w:space="0" w:color="auto"/>
      </w:divBdr>
    </w:div>
    <w:div w:id="914361280">
      <w:bodyDiv w:val="1"/>
      <w:marLeft w:val="0"/>
      <w:marRight w:val="0"/>
      <w:marTop w:val="0"/>
      <w:marBottom w:val="0"/>
      <w:divBdr>
        <w:top w:val="none" w:sz="0" w:space="0" w:color="auto"/>
        <w:left w:val="none" w:sz="0" w:space="0" w:color="auto"/>
        <w:bottom w:val="none" w:sz="0" w:space="0" w:color="auto"/>
        <w:right w:val="none" w:sz="0" w:space="0" w:color="auto"/>
      </w:divBdr>
    </w:div>
    <w:div w:id="920335905">
      <w:bodyDiv w:val="1"/>
      <w:marLeft w:val="0"/>
      <w:marRight w:val="0"/>
      <w:marTop w:val="0"/>
      <w:marBottom w:val="0"/>
      <w:divBdr>
        <w:top w:val="none" w:sz="0" w:space="0" w:color="auto"/>
        <w:left w:val="none" w:sz="0" w:space="0" w:color="auto"/>
        <w:bottom w:val="none" w:sz="0" w:space="0" w:color="auto"/>
        <w:right w:val="none" w:sz="0" w:space="0" w:color="auto"/>
      </w:divBdr>
    </w:div>
    <w:div w:id="1012760491">
      <w:bodyDiv w:val="1"/>
      <w:marLeft w:val="0"/>
      <w:marRight w:val="0"/>
      <w:marTop w:val="0"/>
      <w:marBottom w:val="0"/>
      <w:divBdr>
        <w:top w:val="none" w:sz="0" w:space="0" w:color="auto"/>
        <w:left w:val="none" w:sz="0" w:space="0" w:color="auto"/>
        <w:bottom w:val="none" w:sz="0" w:space="0" w:color="auto"/>
        <w:right w:val="none" w:sz="0" w:space="0" w:color="auto"/>
      </w:divBdr>
    </w:div>
    <w:div w:id="1115828415">
      <w:bodyDiv w:val="1"/>
      <w:marLeft w:val="0"/>
      <w:marRight w:val="0"/>
      <w:marTop w:val="0"/>
      <w:marBottom w:val="0"/>
      <w:divBdr>
        <w:top w:val="none" w:sz="0" w:space="0" w:color="auto"/>
        <w:left w:val="none" w:sz="0" w:space="0" w:color="auto"/>
        <w:bottom w:val="none" w:sz="0" w:space="0" w:color="auto"/>
        <w:right w:val="none" w:sz="0" w:space="0" w:color="auto"/>
      </w:divBdr>
    </w:div>
    <w:div w:id="1270313300">
      <w:bodyDiv w:val="1"/>
      <w:marLeft w:val="0"/>
      <w:marRight w:val="0"/>
      <w:marTop w:val="0"/>
      <w:marBottom w:val="0"/>
      <w:divBdr>
        <w:top w:val="none" w:sz="0" w:space="0" w:color="auto"/>
        <w:left w:val="none" w:sz="0" w:space="0" w:color="auto"/>
        <w:bottom w:val="none" w:sz="0" w:space="0" w:color="auto"/>
        <w:right w:val="none" w:sz="0" w:space="0" w:color="auto"/>
      </w:divBdr>
    </w:div>
    <w:div w:id="1461531831">
      <w:bodyDiv w:val="1"/>
      <w:marLeft w:val="0"/>
      <w:marRight w:val="0"/>
      <w:marTop w:val="0"/>
      <w:marBottom w:val="0"/>
      <w:divBdr>
        <w:top w:val="none" w:sz="0" w:space="0" w:color="auto"/>
        <w:left w:val="none" w:sz="0" w:space="0" w:color="auto"/>
        <w:bottom w:val="none" w:sz="0" w:space="0" w:color="auto"/>
        <w:right w:val="none" w:sz="0" w:space="0" w:color="auto"/>
      </w:divBdr>
    </w:div>
    <w:div w:id="1469128205">
      <w:bodyDiv w:val="1"/>
      <w:marLeft w:val="0"/>
      <w:marRight w:val="0"/>
      <w:marTop w:val="0"/>
      <w:marBottom w:val="0"/>
      <w:divBdr>
        <w:top w:val="none" w:sz="0" w:space="0" w:color="auto"/>
        <w:left w:val="none" w:sz="0" w:space="0" w:color="auto"/>
        <w:bottom w:val="none" w:sz="0" w:space="0" w:color="auto"/>
        <w:right w:val="none" w:sz="0" w:space="0" w:color="auto"/>
      </w:divBdr>
    </w:div>
    <w:div w:id="1469198751">
      <w:bodyDiv w:val="1"/>
      <w:marLeft w:val="0"/>
      <w:marRight w:val="0"/>
      <w:marTop w:val="0"/>
      <w:marBottom w:val="0"/>
      <w:divBdr>
        <w:top w:val="none" w:sz="0" w:space="0" w:color="auto"/>
        <w:left w:val="none" w:sz="0" w:space="0" w:color="auto"/>
        <w:bottom w:val="none" w:sz="0" w:space="0" w:color="auto"/>
        <w:right w:val="none" w:sz="0" w:space="0" w:color="auto"/>
      </w:divBdr>
    </w:div>
    <w:div w:id="1523279672">
      <w:bodyDiv w:val="1"/>
      <w:marLeft w:val="0"/>
      <w:marRight w:val="0"/>
      <w:marTop w:val="0"/>
      <w:marBottom w:val="0"/>
      <w:divBdr>
        <w:top w:val="none" w:sz="0" w:space="0" w:color="auto"/>
        <w:left w:val="none" w:sz="0" w:space="0" w:color="auto"/>
        <w:bottom w:val="none" w:sz="0" w:space="0" w:color="auto"/>
        <w:right w:val="none" w:sz="0" w:space="0" w:color="auto"/>
      </w:divBdr>
    </w:div>
    <w:div w:id="1586651926">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700351074">
      <w:bodyDiv w:val="1"/>
      <w:marLeft w:val="0"/>
      <w:marRight w:val="0"/>
      <w:marTop w:val="0"/>
      <w:marBottom w:val="0"/>
      <w:divBdr>
        <w:top w:val="none" w:sz="0" w:space="0" w:color="auto"/>
        <w:left w:val="none" w:sz="0" w:space="0" w:color="auto"/>
        <w:bottom w:val="none" w:sz="0" w:space="0" w:color="auto"/>
        <w:right w:val="none" w:sz="0" w:space="0" w:color="auto"/>
      </w:divBdr>
    </w:div>
    <w:div w:id="1845314711">
      <w:bodyDiv w:val="1"/>
      <w:marLeft w:val="0"/>
      <w:marRight w:val="0"/>
      <w:marTop w:val="0"/>
      <w:marBottom w:val="0"/>
      <w:divBdr>
        <w:top w:val="none" w:sz="0" w:space="0" w:color="auto"/>
        <w:left w:val="none" w:sz="0" w:space="0" w:color="auto"/>
        <w:bottom w:val="none" w:sz="0" w:space="0" w:color="auto"/>
        <w:right w:val="none" w:sz="0" w:space="0" w:color="auto"/>
      </w:divBdr>
    </w:div>
    <w:div w:id="2093701211">
      <w:bodyDiv w:val="1"/>
      <w:marLeft w:val="0"/>
      <w:marRight w:val="0"/>
      <w:marTop w:val="0"/>
      <w:marBottom w:val="0"/>
      <w:divBdr>
        <w:top w:val="none" w:sz="0" w:space="0" w:color="auto"/>
        <w:left w:val="none" w:sz="0" w:space="0" w:color="auto"/>
        <w:bottom w:val="none" w:sz="0" w:space="0" w:color="auto"/>
        <w:right w:val="none" w:sz="0" w:space="0" w:color="auto"/>
      </w:divBdr>
    </w:div>
    <w:div w:id="20942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acgov.org/auditor/sleb/overview.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cgov.org/sleb/overview.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acgov.org/auditor/sleb/overview.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673f71d-9fba-48e7-8a06-f9c4f7c70500" xsi:nil="true"/>
  </documentManagement>
</p:properties>
</file>

<file path=customXml/item4.xml><?xml version="1.0" encoding="utf-8"?>
<properties xmlns="http://www.imanage.com/work/xmlschema">
  <documentid>OCC_DMS!1015780.1</documentid>
  <senderid>SDICKEY</senderid>
  <senderemail>SCOTT.DICKEY@ACGOV.ORG</senderemail>
  <lastmodified>2024-05-14T16:51:00.0000000-07:00</lastmodified>
  <database>OCC_DMS</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DC938CBB85DC46AFBD35ABC85BD656" ma:contentTypeVersion="16" ma:contentTypeDescription="Create a new document." ma:contentTypeScope="" ma:versionID="9f170b5e7403111731ac9ef13b057804">
  <xsd:schema xmlns:xsd="http://www.w3.org/2001/XMLSchema" xmlns:xs="http://www.w3.org/2001/XMLSchema" xmlns:p="http://schemas.microsoft.com/office/2006/metadata/properties" xmlns:ns3="6673f71d-9fba-48e7-8a06-f9c4f7c70500" xmlns:ns4="9753ea35-cc16-42d0-b5b5-403a7bf524cb" targetNamespace="http://schemas.microsoft.com/office/2006/metadata/properties" ma:root="true" ma:fieldsID="0f46379acc8b118db6fb8f1649f5edee" ns3:_="" ns4:_="">
    <xsd:import namespace="6673f71d-9fba-48e7-8a06-f9c4f7c70500"/>
    <xsd:import namespace="9753ea35-cc16-42d0-b5b5-403a7bf524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3f71d-9fba-48e7-8a06-f9c4f7c70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ea35-cc16-42d0-b5b5-403a7bf524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2.xml><?xml version="1.0" encoding="utf-8"?>
<ds:datastoreItem xmlns:ds="http://schemas.openxmlformats.org/officeDocument/2006/customXml" ds:itemID="{3E7FC83A-78E6-4235-9CE7-C2DBAE8F8A40}">
  <ds:schemaRefs>
    <ds:schemaRef ds:uri="http://schemas.openxmlformats.org/officeDocument/2006/bibliography"/>
  </ds:schemaRefs>
</ds:datastoreItem>
</file>

<file path=customXml/itemProps3.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 ds:uri="6673f71d-9fba-48e7-8a06-f9c4f7c70500"/>
  </ds:schemaRefs>
</ds:datastoreItem>
</file>

<file path=customXml/itemProps4.xml><?xml version="1.0" encoding="utf-8"?>
<ds:datastoreItem xmlns:ds="http://schemas.openxmlformats.org/officeDocument/2006/customXml" ds:itemID="{857E61C9-7615-4A18-B854-C14B1DC4CD60}">
  <ds:schemaRefs>
    <ds:schemaRef ds:uri="http://www.imanage.com/work/xmlschema"/>
  </ds:schemaRefs>
</ds:datastoreItem>
</file>

<file path=customXml/itemProps5.xml><?xml version="1.0" encoding="utf-8"?>
<ds:datastoreItem xmlns:ds="http://schemas.openxmlformats.org/officeDocument/2006/customXml" ds:itemID="{95041DD9-97D0-45EE-B546-121E932FF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3f71d-9fba-48e7-8a06-f9c4f7c70500"/>
    <ds:schemaRef ds:uri="9753ea35-cc16-42d0-b5b5-403a7bf52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1224</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RFPQ QA Template</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RFPQ QA Template</dc:title>
  <dc:subject/>
  <dc:creator>Truong, Thuy   GSA - Purchasing Department</dc:creator>
  <cp:keywords/>
  <dc:description/>
  <cp:lastModifiedBy>Lostuvali, Elif, OAD</cp:lastModifiedBy>
  <cp:revision>3</cp:revision>
  <cp:lastPrinted>2025-05-01T19:01:00Z</cp:lastPrinted>
  <dcterms:created xsi:type="dcterms:W3CDTF">2025-05-01T21:22:00Z</dcterms:created>
  <dcterms:modified xsi:type="dcterms:W3CDTF">2025-05-01T21:43:00Z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0x010100E3DC938CBB85DC46AFBD35ABC85BD656</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