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59" w:rsidRPr="00781C32" w:rsidRDefault="000A7B71" w:rsidP="0009555A">
      <w:pPr>
        <w:pStyle w:val="Title"/>
        <w:rPr>
          <w:sz w:val="24"/>
        </w:rPr>
      </w:pPr>
      <w:r w:rsidRPr="00781C32">
        <w:rPr>
          <w:sz w:val="24"/>
        </w:rPr>
        <w:t>S</w:t>
      </w:r>
      <w:r w:rsidR="00D66D59" w:rsidRPr="00781C32">
        <w:rPr>
          <w:sz w:val="24"/>
        </w:rPr>
        <w:t>UMMARY ACTION MINUTES</w:t>
      </w:r>
    </w:p>
    <w:p w:rsidR="00D66D59" w:rsidRPr="00781C32" w:rsidRDefault="00D66D59" w:rsidP="00A34614">
      <w:pPr>
        <w:pStyle w:val="Heading3"/>
        <w:rPr>
          <w:sz w:val="24"/>
          <w:szCs w:val="24"/>
        </w:rPr>
      </w:pPr>
      <w:r w:rsidRPr="00781C32">
        <w:rPr>
          <w:sz w:val="24"/>
          <w:szCs w:val="24"/>
        </w:rPr>
        <w:t>ALAMEDA LOCAL AGENCY FORMATION COMMISSION</w:t>
      </w:r>
    </w:p>
    <w:p w:rsidR="00D66D59" w:rsidRPr="00781C32" w:rsidRDefault="002E5633" w:rsidP="00A34614">
      <w:pPr>
        <w:jc w:val="center"/>
      </w:pPr>
      <w:r w:rsidRPr="00781C32">
        <w:rPr>
          <w:b/>
          <w:u w:val="single"/>
        </w:rPr>
        <w:t>REGULAR</w:t>
      </w:r>
      <w:r w:rsidR="00D66D59" w:rsidRPr="00781C32">
        <w:rPr>
          <w:b/>
          <w:u w:val="single"/>
        </w:rPr>
        <w:t xml:space="preserve"> MEETING</w:t>
      </w:r>
    </w:p>
    <w:p w:rsidR="00D66D59" w:rsidRPr="00781C32" w:rsidRDefault="00D66D59" w:rsidP="00A34614">
      <w:pPr>
        <w:jc w:val="center"/>
        <w:rPr>
          <w:b/>
          <w:u w:val="single"/>
        </w:rPr>
      </w:pPr>
    </w:p>
    <w:p w:rsidR="00D66D59" w:rsidRDefault="001255CA" w:rsidP="00A34614">
      <w:pPr>
        <w:jc w:val="center"/>
        <w:rPr>
          <w:b/>
        </w:rPr>
      </w:pPr>
      <w:r>
        <w:rPr>
          <w:b/>
        </w:rPr>
        <w:t>March 13</w:t>
      </w:r>
      <w:r w:rsidR="0042056C">
        <w:rPr>
          <w:b/>
        </w:rPr>
        <w:t>,</w:t>
      </w:r>
      <w:r w:rsidR="00870A70">
        <w:rPr>
          <w:b/>
        </w:rPr>
        <w:t xml:space="preserve"> </w:t>
      </w:r>
      <w:r w:rsidR="0042056C">
        <w:rPr>
          <w:b/>
        </w:rPr>
        <w:t>2014</w:t>
      </w:r>
    </w:p>
    <w:p w:rsidR="001E2F68" w:rsidRDefault="001E2F68" w:rsidP="00A34614">
      <w:pPr>
        <w:jc w:val="center"/>
        <w:rPr>
          <w:b/>
        </w:rPr>
      </w:pPr>
    </w:p>
    <w:p w:rsidR="001E2F68" w:rsidRPr="001E2F68" w:rsidRDefault="001E2F68" w:rsidP="00A34614">
      <w:pPr>
        <w:jc w:val="center"/>
      </w:pPr>
      <w:r w:rsidRPr="001E2F68">
        <w:rPr>
          <w:b/>
        </w:rPr>
        <w:t>Meeting location</w:t>
      </w:r>
      <w:r>
        <w:t xml:space="preserve">: </w:t>
      </w:r>
      <w:r w:rsidRPr="001E2F68">
        <w:t>Dublin San Ramon Services District Board Room, 7051 Dublin Blvd, Dublin, CA</w:t>
      </w:r>
    </w:p>
    <w:p w:rsidR="00D66D59" w:rsidRPr="00781C32" w:rsidRDefault="00D66D59" w:rsidP="00A34614">
      <w:pPr>
        <w:jc w:val="both"/>
      </w:pPr>
    </w:p>
    <w:p w:rsidR="00D66D59" w:rsidRPr="00781C32" w:rsidRDefault="003E5485" w:rsidP="00A34614">
      <w:pPr>
        <w:numPr>
          <w:ilvl w:val="0"/>
          <w:numId w:val="1"/>
        </w:numPr>
        <w:tabs>
          <w:tab w:val="clear" w:pos="1080"/>
          <w:tab w:val="num" w:pos="720"/>
        </w:tabs>
        <w:ind w:hanging="1080"/>
        <w:jc w:val="both"/>
        <w:rPr>
          <w:b/>
        </w:rPr>
      </w:pPr>
      <w:r w:rsidRPr="00781C32">
        <w:rPr>
          <w:b/>
        </w:rPr>
        <w:t>Call to Order and</w:t>
      </w:r>
      <w:r w:rsidR="001B18AF" w:rsidRPr="00781C32">
        <w:rPr>
          <w:b/>
        </w:rPr>
        <w:t xml:space="preserve"> Pledge of Allegiance</w:t>
      </w:r>
    </w:p>
    <w:p w:rsidR="00791EB2" w:rsidRPr="00781C32" w:rsidRDefault="00791EB2" w:rsidP="00A34614">
      <w:pPr>
        <w:pStyle w:val="BodyTextIndent"/>
        <w:jc w:val="both"/>
      </w:pPr>
    </w:p>
    <w:p w:rsidR="003E5485" w:rsidRPr="00781C32" w:rsidRDefault="00764036" w:rsidP="00A34614">
      <w:pPr>
        <w:pStyle w:val="BodyTextIndent"/>
        <w:jc w:val="both"/>
      </w:pPr>
      <w:r w:rsidRPr="00781C32">
        <w:t>C</w:t>
      </w:r>
      <w:r w:rsidR="00F04695" w:rsidRPr="00781C32">
        <w:t xml:space="preserve">hair </w:t>
      </w:r>
      <w:r w:rsidR="007D3BFE" w:rsidRPr="00781C32">
        <w:t>Sblendorio</w:t>
      </w:r>
      <w:r w:rsidR="009C2E9B" w:rsidRPr="00781C32">
        <w:t xml:space="preserve"> </w:t>
      </w:r>
      <w:r w:rsidR="00695AE2" w:rsidRPr="00781C32">
        <w:t xml:space="preserve">called </w:t>
      </w:r>
      <w:r w:rsidR="004F48DF" w:rsidRPr="00781C32">
        <w:t xml:space="preserve">the meeting to </w:t>
      </w:r>
      <w:r w:rsidR="0074148C" w:rsidRPr="00781C32">
        <w:t>order at 4:3</w:t>
      </w:r>
      <w:r w:rsidR="001255CA">
        <w:t>5</w:t>
      </w:r>
      <w:r w:rsidR="00D66D59" w:rsidRPr="00781C32">
        <w:t xml:space="preserve"> p.m</w:t>
      </w:r>
      <w:r w:rsidR="003E5485" w:rsidRPr="00781C32">
        <w:t>.  The Pledge of Allegiance was recited.</w:t>
      </w:r>
    </w:p>
    <w:p w:rsidR="00750CC3" w:rsidRPr="00781C32" w:rsidRDefault="00750CC3" w:rsidP="00A34614">
      <w:pPr>
        <w:pStyle w:val="BodyTextIndent"/>
        <w:jc w:val="both"/>
      </w:pPr>
    </w:p>
    <w:p w:rsidR="00791EB2" w:rsidRPr="00781C32" w:rsidRDefault="003E5485" w:rsidP="00A34614">
      <w:pPr>
        <w:jc w:val="both"/>
      </w:pPr>
      <w:r w:rsidRPr="00781C32">
        <w:rPr>
          <w:b/>
        </w:rPr>
        <w:t>2.</w:t>
      </w:r>
      <w:r w:rsidRPr="00781C32">
        <w:tab/>
      </w:r>
      <w:r w:rsidR="00155CA3" w:rsidRPr="00781C32">
        <w:rPr>
          <w:b/>
        </w:rPr>
        <w:t>Roll Call</w:t>
      </w:r>
      <w:r w:rsidR="00750CC3" w:rsidRPr="00781C32">
        <w:t xml:space="preserve">.  </w:t>
      </w:r>
    </w:p>
    <w:p w:rsidR="00791EB2" w:rsidRPr="00781C32" w:rsidRDefault="00791EB2" w:rsidP="00A34614">
      <w:pPr>
        <w:jc w:val="both"/>
      </w:pPr>
    </w:p>
    <w:p w:rsidR="00D66D59" w:rsidRPr="00781C32" w:rsidRDefault="00791EB2" w:rsidP="00A34614">
      <w:pPr>
        <w:jc w:val="both"/>
      </w:pPr>
      <w:r w:rsidRPr="00781C32">
        <w:tab/>
      </w:r>
      <w:r w:rsidR="00155CA3" w:rsidRPr="00781C32">
        <w:t xml:space="preserve">Roll was called. </w:t>
      </w:r>
      <w:r w:rsidR="003E5485" w:rsidRPr="00781C32">
        <w:t>A quorum was present of the following commissioners:</w:t>
      </w:r>
    </w:p>
    <w:p w:rsidR="00791EB2" w:rsidRPr="00781C32" w:rsidRDefault="00791EB2" w:rsidP="00A34614">
      <w:pPr>
        <w:jc w:val="both"/>
      </w:pPr>
    </w:p>
    <w:p w:rsidR="00A71583" w:rsidRPr="002C4450" w:rsidRDefault="00224D8C" w:rsidP="007D3BFE">
      <w:pPr>
        <w:pStyle w:val="BodyTextIndent"/>
        <w:tabs>
          <w:tab w:val="left" w:pos="3420"/>
        </w:tabs>
        <w:jc w:val="both"/>
        <w:rPr>
          <w:sz w:val="20"/>
        </w:rPr>
      </w:pPr>
      <w:r w:rsidRPr="00781C32">
        <w:rPr>
          <w:u w:val="single"/>
        </w:rPr>
        <w:t>County Members:</w:t>
      </w:r>
      <w:r w:rsidRPr="00781C32">
        <w:t xml:space="preserve">  </w:t>
      </w:r>
      <w:r w:rsidR="00B52E36" w:rsidRPr="00781C32">
        <w:t>Nate Miley</w:t>
      </w:r>
      <w:r w:rsidR="00257E8A" w:rsidRPr="00781C32">
        <w:t xml:space="preserve"> and Scott Haggerty</w:t>
      </w:r>
      <w:r w:rsidR="008F1FE4" w:rsidRPr="00781C32">
        <w:t xml:space="preserve"> </w:t>
      </w:r>
      <w:r w:rsidR="001255CA">
        <w:rPr>
          <w:sz w:val="20"/>
        </w:rPr>
        <w:t>(arrived 4:43</w:t>
      </w:r>
      <w:r w:rsidR="002C4450">
        <w:rPr>
          <w:sz w:val="20"/>
        </w:rPr>
        <w:t>during item 5)</w:t>
      </w:r>
    </w:p>
    <w:p w:rsidR="00664CAB" w:rsidRPr="00781C32" w:rsidRDefault="00A71583" w:rsidP="007D3BFE">
      <w:pPr>
        <w:tabs>
          <w:tab w:val="left" w:pos="3420"/>
        </w:tabs>
        <w:ind w:left="3420" w:hanging="2700"/>
        <w:jc w:val="both"/>
      </w:pPr>
      <w:r w:rsidRPr="00781C32">
        <w:rPr>
          <w:u w:val="single"/>
        </w:rPr>
        <w:t xml:space="preserve">Special </w:t>
      </w:r>
      <w:r w:rsidR="00BC746B">
        <w:rPr>
          <w:u w:val="single"/>
        </w:rPr>
        <w:t>District</w:t>
      </w:r>
      <w:r w:rsidR="002C0248" w:rsidRPr="00781C32">
        <w:rPr>
          <w:u w:val="single"/>
        </w:rPr>
        <w:t xml:space="preserve"> Members</w:t>
      </w:r>
      <w:r w:rsidR="002C0248" w:rsidRPr="00781C32">
        <w:t xml:space="preserve">: </w:t>
      </w:r>
      <w:r w:rsidR="00B52E36" w:rsidRPr="00781C32">
        <w:t>Ayn Wieskamp</w:t>
      </w:r>
      <w:r w:rsidR="0074148C" w:rsidRPr="00781C32">
        <w:t>, Ralph Johnson</w:t>
      </w:r>
      <w:r w:rsidR="007D3BFE" w:rsidRPr="00781C32">
        <w:t xml:space="preserve"> and alternate Georgean Vonheeder-Leopold</w:t>
      </w:r>
    </w:p>
    <w:p w:rsidR="00945FB5" w:rsidRPr="00781C32" w:rsidRDefault="00F725D7" w:rsidP="00EF68ED">
      <w:pPr>
        <w:tabs>
          <w:tab w:val="left" w:pos="3420"/>
        </w:tabs>
        <w:ind w:left="720"/>
        <w:jc w:val="both"/>
      </w:pPr>
      <w:r w:rsidRPr="00781C32">
        <w:rPr>
          <w:u w:val="single"/>
        </w:rPr>
        <w:t>Public Members</w:t>
      </w:r>
      <w:r w:rsidRPr="00781C32">
        <w:t xml:space="preserve">: </w:t>
      </w:r>
      <w:r w:rsidR="00C25BCD" w:rsidRPr="00781C32">
        <w:t>Sblend Sblendorio</w:t>
      </w:r>
      <w:r w:rsidR="003C16C7" w:rsidRPr="00781C32">
        <w:t xml:space="preserve"> and alternate Tom Pico</w:t>
      </w:r>
    </w:p>
    <w:p w:rsidR="008E6806" w:rsidRPr="00781C32" w:rsidRDefault="008E6806" w:rsidP="00EF68ED">
      <w:pPr>
        <w:ind w:left="720"/>
        <w:jc w:val="both"/>
      </w:pPr>
    </w:p>
    <w:p w:rsidR="00BE3C7C" w:rsidRPr="00781C32" w:rsidRDefault="007D3BFE" w:rsidP="00EF68ED">
      <w:pPr>
        <w:ind w:left="2160" w:hanging="1440"/>
        <w:jc w:val="both"/>
      </w:pPr>
      <w:r w:rsidRPr="00781C32">
        <w:rPr>
          <w:u w:val="single"/>
        </w:rPr>
        <w:t>Not Present</w:t>
      </w:r>
      <w:r w:rsidRPr="00781C32">
        <w:t xml:space="preserve">:  </w:t>
      </w:r>
      <w:r w:rsidR="001255CA">
        <w:t>City Members John Marchand and Tim Sbranti; alte</w:t>
      </w:r>
      <w:r w:rsidR="00EF68ED">
        <w:t xml:space="preserve">rnate City Member Jerry Thorne; </w:t>
      </w:r>
      <w:r w:rsidR="001255CA">
        <w:t xml:space="preserve">and </w:t>
      </w:r>
      <w:r w:rsidRPr="00781C32">
        <w:t>Wilma Chan, a</w:t>
      </w:r>
      <w:r w:rsidR="00BE3C7C" w:rsidRPr="00781C32">
        <w:t>lternate County Member</w:t>
      </w:r>
    </w:p>
    <w:p w:rsidR="00BE3C7C" w:rsidRPr="00781C32" w:rsidRDefault="00BE3C7C" w:rsidP="00EF68ED">
      <w:pPr>
        <w:ind w:left="720"/>
        <w:jc w:val="both"/>
      </w:pPr>
    </w:p>
    <w:p w:rsidR="00A71583" w:rsidRPr="00781C32" w:rsidRDefault="00CB10BE" w:rsidP="00EF68ED">
      <w:pPr>
        <w:ind w:left="2250" w:hanging="1530"/>
        <w:jc w:val="both"/>
      </w:pPr>
      <w:r w:rsidRPr="00781C32">
        <w:rPr>
          <w:u w:val="single"/>
        </w:rPr>
        <w:t>Staff present</w:t>
      </w:r>
      <w:r w:rsidRPr="00781C32">
        <w:t>:</w:t>
      </w:r>
      <w:r w:rsidRPr="00781C32">
        <w:tab/>
      </w:r>
      <w:r w:rsidR="00A71583" w:rsidRPr="00781C32">
        <w:t>Mona Palacios,</w:t>
      </w:r>
      <w:r w:rsidR="00291ABC" w:rsidRPr="00781C32">
        <w:t xml:space="preserve"> Exe</w:t>
      </w:r>
      <w:r w:rsidR="003E2E56" w:rsidRPr="00781C32">
        <w:t xml:space="preserve">cutive Officer; </w:t>
      </w:r>
      <w:r w:rsidR="007D3BFE" w:rsidRPr="00781C32">
        <w:t>Andrew Massey</w:t>
      </w:r>
      <w:r w:rsidR="00291ABC" w:rsidRPr="00781C32">
        <w:t xml:space="preserve">, </w:t>
      </w:r>
      <w:r w:rsidR="002A257D" w:rsidRPr="00781C32">
        <w:t xml:space="preserve">Legal </w:t>
      </w:r>
      <w:r w:rsidR="00291ABC" w:rsidRPr="00781C32">
        <w:t>Counsel</w:t>
      </w:r>
      <w:r w:rsidR="00A71583" w:rsidRPr="00781C32">
        <w:t>;</w:t>
      </w:r>
      <w:r w:rsidR="001255CA">
        <w:t xml:space="preserve"> Ineda Adesanya</w:t>
      </w:r>
      <w:r w:rsidR="002A2519" w:rsidRPr="00781C32">
        <w:t xml:space="preserve"> </w:t>
      </w:r>
      <w:r w:rsidR="00A71583" w:rsidRPr="00781C32">
        <w:t>and Sandy Hou, Clerk</w:t>
      </w:r>
    </w:p>
    <w:p w:rsidR="00287EEE" w:rsidRPr="00781C32" w:rsidRDefault="00287EEE" w:rsidP="00EF68ED">
      <w:pPr>
        <w:ind w:left="2250" w:hanging="1530"/>
        <w:jc w:val="both"/>
      </w:pPr>
    </w:p>
    <w:p w:rsidR="00361484" w:rsidRDefault="00274CA6" w:rsidP="00EF68ED">
      <w:pPr>
        <w:pStyle w:val="BodyText2"/>
        <w:tabs>
          <w:tab w:val="left" w:pos="-720"/>
          <w:tab w:val="left" w:pos="720"/>
        </w:tabs>
        <w:suppressAutoHyphens/>
        <w:rPr>
          <w:sz w:val="24"/>
          <w:szCs w:val="24"/>
        </w:rPr>
      </w:pPr>
      <w:r w:rsidRPr="00781C32">
        <w:rPr>
          <w:sz w:val="24"/>
          <w:szCs w:val="24"/>
        </w:rPr>
        <w:t>3.</w:t>
      </w:r>
      <w:r w:rsidRPr="00781C32">
        <w:rPr>
          <w:sz w:val="24"/>
          <w:szCs w:val="24"/>
        </w:rPr>
        <w:tab/>
      </w:r>
      <w:r w:rsidR="0058758F" w:rsidRPr="00781C32">
        <w:rPr>
          <w:sz w:val="24"/>
          <w:szCs w:val="24"/>
        </w:rPr>
        <w:t>Public Comment</w:t>
      </w:r>
    </w:p>
    <w:p w:rsidR="005A10A1" w:rsidRPr="00781C32" w:rsidRDefault="005A10A1" w:rsidP="00EF68ED">
      <w:pPr>
        <w:pStyle w:val="BodyText2"/>
        <w:tabs>
          <w:tab w:val="left" w:pos="-720"/>
          <w:tab w:val="left" w:pos="720"/>
        </w:tabs>
        <w:suppressAutoHyphens/>
        <w:rPr>
          <w:b w:val="0"/>
          <w:sz w:val="24"/>
          <w:szCs w:val="24"/>
        </w:rPr>
      </w:pPr>
    </w:p>
    <w:p w:rsidR="005A10A1" w:rsidRDefault="005A10A1" w:rsidP="00EF68ED">
      <w:pPr>
        <w:ind w:left="720"/>
        <w:jc w:val="both"/>
      </w:pPr>
      <w:r>
        <w:t xml:space="preserve">Chair Sblendorio invited members in the audience to address the Commission on any matter not listed on the agenda and within the jurisdiction of the Commission. </w:t>
      </w:r>
    </w:p>
    <w:p w:rsidR="00B052A6" w:rsidRDefault="00B052A6" w:rsidP="00EF68ED">
      <w:pPr>
        <w:ind w:left="720"/>
        <w:jc w:val="both"/>
      </w:pPr>
    </w:p>
    <w:p w:rsidR="00B052A6" w:rsidRPr="00EF68ED" w:rsidRDefault="00B052A6" w:rsidP="00EF68ED">
      <w:pPr>
        <w:pStyle w:val="NormalWeb"/>
        <w:spacing w:before="0" w:beforeAutospacing="0" w:after="0" w:afterAutospacing="0"/>
        <w:ind w:left="720"/>
        <w:jc w:val="both"/>
        <w:rPr>
          <w:rFonts w:ascii="Arial" w:hAnsi="Arial" w:cs="Arial"/>
          <w:b/>
          <w:bCs/>
          <w:color w:val="666666"/>
          <w:sz w:val="28"/>
          <w:szCs w:val="28"/>
        </w:rPr>
      </w:pPr>
      <w:r>
        <w:t>Mimi Steele offered comments criticizing aspects of Plan Bay Area and handed out copies of a</w:t>
      </w:r>
      <w:r w:rsidR="00EF68ED">
        <w:t xml:space="preserve"> </w:t>
      </w:r>
      <w:r w:rsidR="00601075">
        <w:t>G</w:t>
      </w:r>
      <w:r w:rsidR="00EF68ED">
        <w:t xml:space="preserve">oogle </w:t>
      </w:r>
      <w:r>
        <w:t xml:space="preserve">map </w:t>
      </w:r>
      <w:r w:rsidR="00C86C07">
        <w:t>(from the A</w:t>
      </w:r>
      <w:r w:rsidR="001B0076">
        <w:t>ssociation of Bay Area Government’s</w:t>
      </w:r>
      <w:r w:rsidR="00C86C07">
        <w:t xml:space="preserve"> GIS data website)</w:t>
      </w:r>
      <w:r w:rsidR="00EF68ED">
        <w:t xml:space="preserve"> </w:t>
      </w:r>
      <w:r w:rsidR="001B0076">
        <w:t xml:space="preserve">showing the location of priority </w:t>
      </w:r>
      <w:r w:rsidR="006F3C02">
        <w:t>conservation</w:t>
      </w:r>
      <w:r w:rsidR="00601075">
        <w:t xml:space="preserve"> </w:t>
      </w:r>
      <w:r w:rsidR="001B0076">
        <w:t>areas</w:t>
      </w:r>
      <w:r w:rsidR="009B6A88">
        <w:t xml:space="preserve"> (P</w:t>
      </w:r>
      <w:r w:rsidR="00601075">
        <w:t>C</w:t>
      </w:r>
      <w:r w:rsidR="009B6A88">
        <w:t>As)</w:t>
      </w:r>
      <w:r w:rsidR="00C86C07">
        <w:t>.</w:t>
      </w:r>
      <w:r w:rsidR="00EF68ED">
        <w:t xml:space="preserve"> </w:t>
      </w:r>
      <w:r>
        <w:t>She expressed dissatisfaction with the response she received regarding obtaining answers to question</w:t>
      </w:r>
      <w:r w:rsidR="00601075">
        <w:t>s</w:t>
      </w:r>
      <w:r>
        <w:t xml:space="preserve"> </w:t>
      </w:r>
      <w:r w:rsidR="00601075">
        <w:t xml:space="preserve">she posed to LAFCo staff. </w:t>
      </w:r>
    </w:p>
    <w:p w:rsidR="0058758F" w:rsidRPr="00781C32" w:rsidRDefault="0058758F" w:rsidP="00EF68ED">
      <w:pPr>
        <w:pStyle w:val="Footer"/>
        <w:tabs>
          <w:tab w:val="clear" w:pos="4320"/>
          <w:tab w:val="clear" w:pos="8640"/>
        </w:tabs>
        <w:jc w:val="both"/>
        <w:rPr>
          <w:b/>
        </w:rPr>
      </w:pPr>
    </w:p>
    <w:p w:rsidR="00DD58FB" w:rsidRPr="00781C32" w:rsidRDefault="00257E8A" w:rsidP="00EF68ED">
      <w:pPr>
        <w:ind w:left="720" w:hanging="720"/>
        <w:jc w:val="both"/>
      </w:pPr>
      <w:r w:rsidRPr="00781C32">
        <w:rPr>
          <w:b/>
        </w:rPr>
        <w:t>4</w:t>
      </w:r>
      <w:r w:rsidR="002A3800" w:rsidRPr="00781C32">
        <w:rPr>
          <w:b/>
        </w:rPr>
        <w:t>.</w:t>
      </w:r>
      <w:r w:rsidR="003E5485" w:rsidRPr="00781C32">
        <w:tab/>
      </w:r>
      <w:r w:rsidR="002C4450">
        <w:rPr>
          <w:b/>
        </w:rPr>
        <w:t>Approval/Correction of Minutes</w:t>
      </w:r>
    </w:p>
    <w:p w:rsidR="00DD58FB" w:rsidRDefault="00497204" w:rsidP="00EF68ED">
      <w:pPr>
        <w:ind w:left="720" w:hanging="720"/>
        <w:jc w:val="both"/>
        <w:rPr>
          <w:b/>
        </w:rPr>
      </w:pPr>
      <w:r w:rsidRPr="00781C32">
        <w:rPr>
          <w:b/>
        </w:rPr>
        <w:tab/>
      </w:r>
    </w:p>
    <w:p w:rsidR="00EF68ED" w:rsidRDefault="002C4450" w:rsidP="000E4E7A">
      <w:pPr>
        <w:pStyle w:val="BodyText2"/>
        <w:tabs>
          <w:tab w:val="left" w:pos="-720"/>
          <w:tab w:val="left" w:pos="720"/>
        </w:tabs>
        <w:suppressAutoHyphens/>
        <w:spacing w:after="120"/>
        <w:ind w:left="720" w:hanging="720"/>
      </w:pPr>
      <w:r>
        <w:rPr>
          <w:b w:val="0"/>
          <w:sz w:val="24"/>
          <w:szCs w:val="24"/>
        </w:rPr>
        <w:tab/>
      </w:r>
      <w:r w:rsidR="00EF68ED">
        <w:rPr>
          <w:b w:val="0"/>
          <w:sz w:val="24"/>
        </w:rPr>
        <w:t xml:space="preserve">Upon motion by Commissioner Wieskamp and second by Commissioner Johnson, the minutes of the January 9, 2014 regular meeting were approved. </w:t>
      </w:r>
    </w:p>
    <w:p w:rsidR="007552C2" w:rsidRDefault="007552C2" w:rsidP="007552C2">
      <w:pPr>
        <w:pStyle w:val="Footer"/>
        <w:tabs>
          <w:tab w:val="clear" w:pos="4320"/>
          <w:tab w:val="clear" w:pos="8640"/>
          <w:tab w:val="left" w:pos="1800"/>
        </w:tabs>
        <w:ind w:left="720" w:hanging="720"/>
        <w:jc w:val="both"/>
      </w:pPr>
      <w:r>
        <w:tab/>
      </w:r>
      <w:r w:rsidR="001E2F68">
        <w:t>AYES:</w:t>
      </w:r>
      <w:r>
        <w:tab/>
      </w:r>
      <w:r w:rsidR="001E2F68">
        <w:tab/>
      </w:r>
      <w:r w:rsidR="00DF1956">
        <w:t>4</w:t>
      </w:r>
      <w:r w:rsidR="002740F0">
        <w:t xml:space="preserve"> (Miley, </w:t>
      </w:r>
      <w:r>
        <w:t>Wieskamp, Johnson, Sblendorio)</w:t>
      </w:r>
    </w:p>
    <w:p w:rsidR="007552C2" w:rsidRDefault="007552C2" w:rsidP="007552C2">
      <w:pPr>
        <w:pStyle w:val="Footer"/>
        <w:tabs>
          <w:tab w:val="clear" w:pos="4320"/>
          <w:tab w:val="clear" w:pos="8640"/>
          <w:tab w:val="left" w:pos="1800"/>
        </w:tabs>
        <w:ind w:left="720" w:hanging="720"/>
        <w:jc w:val="both"/>
      </w:pPr>
      <w:r>
        <w:tab/>
      </w:r>
      <w:r w:rsidR="001E2F68">
        <w:t>NOES:</w:t>
      </w:r>
      <w:r>
        <w:tab/>
      </w:r>
      <w:r w:rsidR="001E2F68">
        <w:tab/>
      </w:r>
      <w:r>
        <w:t>0</w:t>
      </w:r>
    </w:p>
    <w:p w:rsidR="007552C2" w:rsidRDefault="007552C2" w:rsidP="007552C2">
      <w:pPr>
        <w:pStyle w:val="Footer"/>
        <w:tabs>
          <w:tab w:val="clear" w:pos="4320"/>
          <w:tab w:val="clear" w:pos="8640"/>
          <w:tab w:val="left" w:pos="1800"/>
        </w:tabs>
        <w:ind w:left="720" w:hanging="720"/>
        <w:jc w:val="both"/>
      </w:pPr>
      <w:r>
        <w:tab/>
      </w:r>
      <w:r w:rsidR="001E2F68">
        <w:t>ABSENT:</w:t>
      </w:r>
      <w:r w:rsidR="001E2F68">
        <w:tab/>
      </w:r>
      <w:r w:rsidR="001E2F68">
        <w:tab/>
      </w:r>
      <w:r w:rsidR="00DF1956">
        <w:t>3</w:t>
      </w:r>
      <w:r>
        <w:t xml:space="preserve"> (Marchand, Sbranti</w:t>
      </w:r>
      <w:r w:rsidR="002740F0">
        <w:t>, Haggerty</w:t>
      </w:r>
      <w:r>
        <w:t>)</w:t>
      </w:r>
    </w:p>
    <w:p w:rsidR="001E2F68" w:rsidRDefault="001E2F68" w:rsidP="007552C2">
      <w:pPr>
        <w:pStyle w:val="Footer"/>
        <w:tabs>
          <w:tab w:val="clear" w:pos="4320"/>
          <w:tab w:val="clear" w:pos="8640"/>
          <w:tab w:val="left" w:pos="1800"/>
        </w:tabs>
        <w:ind w:left="720" w:hanging="720"/>
        <w:jc w:val="both"/>
      </w:pPr>
      <w:r>
        <w:tab/>
        <w:t>ABSTAIN:</w:t>
      </w:r>
      <w:r>
        <w:tab/>
        <w:t>0</w:t>
      </w:r>
    </w:p>
    <w:p w:rsidR="00303542" w:rsidRDefault="00497204" w:rsidP="00EF68ED">
      <w:pPr>
        <w:ind w:left="720" w:hanging="720"/>
        <w:jc w:val="both"/>
        <w:rPr>
          <w:b/>
        </w:rPr>
      </w:pPr>
      <w:r w:rsidRPr="00781C32">
        <w:rPr>
          <w:b/>
        </w:rPr>
        <w:tab/>
      </w:r>
    </w:p>
    <w:p w:rsidR="00303542" w:rsidRDefault="00303542">
      <w:pPr>
        <w:rPr>
          <w:b/>
        </w:rPr>
      </w:pPr>
      <w:r>
        <w:rPr>
          <w:b/>
        </w:rPr>
        <w:br w:type="page"/>
      </w:r>
    </w:p>
    <w:p w:rsidR="00DD58FB" w:rsidRDefault="00257E8A" w:rsidP="00EF68ED">
      <w:pPr>
        <w:suppressAutoHyphens/>
        <w:ind w:left="720" w:hanging="720"/>
        <w:jc w:val="both"/>
        <w:rPr>
          <w:b/>
        </w:rPr>
      </w:pPr>
      <w:r w:rsidRPr="00781C32">
        <w:rPr>
          <w:b/>
        </w:rPr>
        <w:lastRenderedPageBreak/>
        <w:t>5</w:t>
      </w:r>
      <w:r w:rsidR="00C84BF8" w:rsidRPr="00781C32">
        <w:rPr>
          <w:b/>
        </w:rPr>
        <w:t>.</w:t>
      </w:r>
      <w:r w:rsidR="00C84BF8" w:rsidRPr="00781C32">
        <w:rPr>
          <w:b/>
        </w:rPr>
        <w:tab/>
      </w:r>
      <w:r w:rsidR="007E39F7">
        <w:rPr>
          <w:b/>
        </w:rPr>
        <w:t>Reorganization of the Curbside Recycling County Service Area</w:t>
      </w:r>
    </w:p>
    <w:p w:rsidR="002C4450" w:rsidRDefault="002C4450" w:rsidP="00EF68ED">
      <w:pPr>
        <w:tabs>
          <w:tab w:val="left" w:pos="0"/>
        </w:tabs>
        <w:suppressAutoHyphens/>
        <w:jc w:val="both"/>
        <w:rPr>
          <w:b/>
        </w:rPr>
      </w:pPr>
    </w:p>
    <w:p w:rsidR="00AC1DBF" w:rsidRPr="005A10A1" w:rsidRDefault="005A10A1" w:rsidP="005A10A1">
      <w:pPr>
        <w:tabs>
          <w:tab w:val="left" w:pos="720"/>
        </w:tabs>
        <w:suppressAutoHyphens/>
        <w:ind w:left="720" w:hanging="720"/>
        <w:jc w:val="both"/>
      </w:pPr>
      <w:r>
        <w:rPr>
          <w:b/>
        </w:rPr>
        <w:tab/>
      </w:r>
      <w:r w:rsidR="00CB420F">
        <w:t xml:space="preserve">Staff requested to continue this item to the </w:t>
      </w:r>
      <w:r w:rsidR="00E2078E">
        <w:t>May meeting in order to fully comply</w:t>
      </w:r>
      <w:r w:rsidR="00A61367">
        <w:t xml:space="preserve"> with noticing requirements. </w:t>
      </w:r>
      <w:r w:rsidR="00E2078E">
        <w:t>Additionally, s</w:t>
      </w:r>
      <w:r w:rsidR="00A61367">
        <w:t xml:space="preserve">he </w:t>
      </w:r>
      <w:r w:rsidR="00E2078E">
        <w:t>requested the Commission’s preference regarding noticing, explaining that although the law allows LAFCo to publish a 1/8 page display ad for noticing purposes</w:t>
      </w:r>
      <w:r w:rsidR="00A61367">
        <w:t xml:space="preserve"> </w:t>
      </w:r>
      <w:r w:rsidR="00E2078E">
        <w:t xml:space="preserve">when the number of notices to be sent is greater than 1000, consideration is being given to mail individual notices to the property owners and registered voters for this project.  After sharing a cost comparison of meeting the noticing requirements each way – through large size display ad only </w:t>
      </w:r>
      <w:r w:rsidR="001959AE">
        <w:t>or</w:t>
      </w:r>
      <w:r w:rsidR="00E2078E">
        <w:t xml:space="preserve"> regular size ad and individual mailed notices </w:t>
      </w:r>
      <w:r w:rsidR="001959AE">
        <w:t>(approximately 2000 for this project), the Commission requested staff to send individual notices.</w:t>
      </w:r>
      <w:r w:rsidR="00AC1DBF">
        <w:tab/>
      </w:r>
    </w:p>
    <w:p w:rsidR="00294931" w:rsidRPr="00781C32" w:rsidRDefault="00DD58FB" w:rsidP="00957B47">
      <w:pPr>
        <w:pStyle w:val="BodyText2"/>
        <w:tabs>
          <w:tab w:val="left" w:pos="-720"/>
          <w:tab w:val="left" w:pos="720"/>
        </w:tabs>
        <w:suppressAutoHyphens/>
        <w:ind w:left="720" w:hanging="720"/>
      </w:pPr>
      <w:r w:rsidRPr="00781C32">
        <w:rPr>
          <w:b w:val="0"/>
          <w:sz w:val="24"/>
          <w:szCs w:val="24"/>
        </w:rPr>
        <w:tab/>
      </w:r>
    </w:p>
    <w:p w:rsidR="004B537E" w:rsidRDefault="00257E8A" w:rsidP="007E39F7">
      <w:pPr>
        <w:autoSpaceDE w:val="0"/>
        <w:autoSpaceDN w:val="0"/>
        <w:adjustRightInd w:val="0"/>
        <w:ind w:left="720" w:hanging="720"/>
        <w:jc w:val="both"/>
      </w:pPr>
      <w:r w:rsidRPr="00781C32">
        <w:rPr>
          <w:b/>
        </w:rPr>
        <w:t>6</w:t>
      </w:r>
      <w:r w:rsidR="004B073B" w:rsidRPr="00781C32">
        <w:rPr>
          <w:b/>
        </w:rPr>
        <w:t>.</w:t>
      </w:r>
      <w:r w:rsidR="004B073B" w:rsidRPr="00781C32">
        <w:rPr>
          <w:b/>
        </w:rPr>
        <w:tab/>
      </w:r>
      <w:r w:rsidR="007E39F7">
        <w:rPr>
          <w:b/>
        </w:rPr>
        <w:t>Union Sanitary District Creekside Landing Annexation, U-290</w:t>
      </w:r>
    </w:p>
    <w:p w:rsidR="00EB0458" w:rsidRDefault="00EB0458" w:rsidP="007E39F7">
      <w:pPr>
        <w:autoSpaceDE w:val="0"/>
        <w:autoSpaceDN w:val="0"/>
        <w:adjustRightInd w:val="0"/>
        <w:jc w:val="both"/>
      </w:pPr>
    </w:p>
    <w:p w:rsidR="00847F8E" w:rsidRDefault="00A0742D" w:rsidP="000E4E7A">
      <w:pPr>
        <w:autoSpaceDE w:val="0"/>
        <w:autoSpaceDN w:val="0"/>
        <w:adjustRightInd w:val="0"/>
        <w:spacing w:after="120"/>
        <w:ind w:left="720" w:hanging="720"/>
        <w:jc w:val="both"/>
      </w:pPr>
      <w:r>
        <w:tab/>
        <w:t>Staff provided a summary of the written report.  Commissioner Sblendorio</w:t>
      </w:r>
      <w:r w:rsidR="00284DA3">
        <w:t xml:space="preserve"> commented on item j, page 3 of the report that </w:t>
      </w:r>
      <w:r w:rsidR="0091512E">
        <w:t xml:space="preserve">stated that </w:t>
      </w:r>
      <w:r w:rsidR="00284DA3">
        <w:t>the District, although concurring wi</w:t>
      </w:r>
      <w:r w:rsidR="0091512E">
        <w:t>th the proposed annexation, would not guarantee capacity would</w:t>
      </w:r>
      <w:r w:rsidR="00284DA3">
        <w:t xml:space="preserve"> be available in the case that the development </w:t>
      </w:r>
      <w:r w:rsidR="0091512E">
        <w:t>would</w:t>
      </w:r>
      <w:r w:rsidR="00284DA3">
        <w:t xml:space="preserve"> take a very long time</w:t>
      </w:r>
      <w:r w:rsidR="009B6A88">
        <w:t xml:space="preserve"> to come to fruition</w:t>
      </w:r>
      <w:r w:rsidR="0091512E">
        <w:t>.  Commissioner Sblendorio</w:t>
      </w:r>
      <w:r w:rsidR="00284DA3">
        <w:t xml:space="preserve"> wondered if approving the proposal then </w:t>
      </w:r>
      <w:r w:rsidR="009B6A88">
        <w:t xml:space="preserve">under those conditions </w:t>
      </w:r>
      <w:r w:rsidR="00284DA3">
        <w:t xml:space="preserve">would be contrary to LAFCo’s responsibility of ensuring the orderly provision of services.  There was brief discussion that resulted in Staff offering to </w:t>
      </w:r>
      <w:r w:rsidR="0091512E">
        <w:t>check with other LAFCos to see if they have policies addressing this type of issue.  Upon motion by Commissioner Wieskamp and second by Commissioner Haggerty, the annexation proposal was unanimously approved.</w:t>
      </w:r>
    </w:p>
    <w:p w:rsidR="001E2F68" w:rsidRDefault="00847F8E" w:rsidP="001E2F68">
      <w:pPr>
        <w:pStyle w:val="Footer"/>
        <w:tabs>
          <w:tab w:val="clear" w:pos="4320"/>
          <w:tab w:val="clear" w:pos="8640"/>
          <w:tab w:val="left" w:pos="1800"/>
        </w:tabs>
        <w:ind w:left="720" w:hanging="720"/>
        <w:jc w:val="both"/>
      </w:pPr>
      <w:r>
        <w:tab/>
      </w:r>
      <w:r w:rsidR="001E2F68">
        <w:t>AYES:</w:t>
      </w:r>
      <w:r w:rsidR="001E2F68">
        <w:tab/>
      </w:r>
      <w:r w:rsidR="001E2F68">
        <w:tab/>
        <w:t>5 (Miley, Haggerty, Wieskamp, Johnson, Sblendorio)</w:t>
      </w:r>
    </w:p>
    <w:p w:rsidR="001E2F68" w:rsidRDefault="001E2F68" w:rsidP="001E2F68">
      <w:pPr>
        <w:pStyle w:val="Footer"/>
        <w:tabs>
          <w:tab w:val="clear" w:pos="4320"/>
          <w:tab w:val="clear" w:pos="8640"/>
          <w:tab w:val="left" w:pos="1800"/>
        </w:tabs>
        <w:ind w:left="720" w:hanging="720"/>
        <w:jc w:val="both"/>
      </w:pPr>
      <w:r>
        <w:tab/>
        <w:t>NOES:</w:t>
      </w:r>
      <w:r>
        <w:tab/>
      </w:r>
      <w:r>
        <w:tab/>
        <w:t>0</w:t>
      </w:r>
    </w:p>
    <w:p w:rsidR="001E2F68" w:rsidRDefault="001E2F68" w:rsidP="001E2F68">
      <w:pPr>
        <w:pStyle w:val="Footer"/>
        <w:tabs>
          <w:tab w:val="clear" w:pos="4320"/>
          <w:tab w:val="clear" w:pos="8640"/>
          <w:tab w:val="left" w:pos="1800"/>
        </w:tabs>
        <w:ind w:left="720" w:hanging="720"/>
        <w:jc w:val="both"/>
      </w:pPr>
      <w:r>
        <w:tab/>
        <w:t>ABSENT:</w:t>
      </w:r>
      <w:r>
        <w:tab/>
      </w:r>
      <w:r>
        <w:tab/>
        <w:t>2 (Marchand, Sbranti)</w:t>
      </w:r>
    </w:p>
    <w:p w:rsidR="001E2F68" w:rsidRDefault="001E2F68" w:rsidP="001E2F68">
      <w:pPr>
        <w:pStyle w:val="Footer"/>
        <w:tabs>
          <w:tab w:val="clear" w:pos="4320"/>
          <w:tab w:val="clear" w:pos="8640"/>
          <w:tab w:val="left" w:pos="1800"/>
        </w:tabs>
        <w:ind w:left="720" w:hanging="720"/>
        <w:jc w:val="both"/>
      </w:pPr>
      <w:r>
        <w:tab/>
        <w:t>ABSTAIN:</w:t>
      </w:r>
      <w:r>
        <w:tab/>
        <w:t>0</w:t>
      </w:r>
    </w:p>
    <w:p w:rsidR="00EB0458" w:rsidRPr="00B23DC0" w:rsidRDefault="00EB0458" w:rsidP="001E2F68">
      <w:pPr>
        <w:pStyle w:val="Footer"/>
        <w:tabs>
          <w:tab w:val="clear" w:pos="4320"/>
          <w:tab w:val="clear" w:pos="8640"/>
          <w:tab w:val="left" w:pos="1800"/>
        </w:tabs>
        <w:ind w:left="720" w:hanging="720"/>
        <w:jc w:val="both"/>
      </w:pPr>
    </w:p>
    <w:p w:rsidR="00DC4EF8" w:rsidRDefault="004E6C52" w:rsidP="00920BF3">
      <w:pPr>
        <w:pStyle w:val="Footer"/>
        <w:tabs>
          <w:tab w:val="clear" w:pos="4320"/>
          <w:tab w:val="clear" w:pos="8640"/>
        </w:tabs>
        <w:jc w:val="both"/>
        <w:rPr>
          <w:b/>
        </w:rPr>
      </w:pPr>
      <w:r w:rsidRPr="00781C32">
        <w:rPr>
          <w:b/>
        </w:rPr>
        <w:t>7</w:t>
      </w:r>
      <w:r w:rsidR="005B4CB9" w:rsidRPr="00781C32">
        <w:rPr>
          <w:b/>
        </w:rPr>
        <w:t>.</w:t>
      </w:r>
      <w:r w:rsidR="005B4CB9" w:rsidRPr="00781C32">
        <w:rPr>
          <w:b/>
        </w:rPr>
        <w:tab/>
      </w:r>
      <w:r w:rsidR="007E39F7">
        <w:rPr>
          <w:b/>
        </w:rPr>
        <w:t>Presentation of County-wide Water Services</w:t>
      </w:r>
    </w:p>
    <w:p w:rsidR="00920BF3" w:rsidRDefault="00A06162" w:rsidP="00920BF3">
      <w:pPr>
        <w:pStyle w:val="Footer"/>
        <w:tabs>
          <w:tab w:val="clear" w:pos="4320"/>
          <w:tab w:val="clear" w:pos="8640"/>
        </w:tabs>
        <w:jc w:val="both"/>
        <w:rPr>
          <w:b/>
        </w:rPr>
      </w:pPr>
      <w:r>
        <w:rPr>
          <w:b/>
        </w:rPr>
        <w:tab/>
      </w:r>
    </w:p>
    <w:p w:rsidR="006140AD" w:rsidRDefault="001B0076" w:rsidP="006140AD">
      <w:pPr>
        <w:pStyle w:val="Footer"/>
        <w:tabs>
          <w:tab w:val="clear" w:pos="4320"/>
          <w:tab w:val="clear" w:pos="8640"/>
        </w:tabs>
        <w:ind w:left="720" w:hanging="720"/>
        <w:jc w:val="both"/>
      </w:pPr>
      <w:r>
        <w:rPr>
          <w:b/>
        </w:rPr>
        <w:tab/>
      </w:r>
      <w:r w:rsidR="006140AD">
        <w:t xml:space="preserve">Following opening remarks by </w:t>
      </w:r>
      <w:r>
        <w:t xml:space="preserve">Staff </w:t>
      </w:r>
      <w:r w:rsidR="006140AD">
        <w:t>noting that the purpose of today’s presentation was inform</w:t>
      </w:r>
      <w:r w:rsidR="00601075">
        <w:t>ational only and no action was requested</w:t>
      </w:r>
      <w:r w:rsidR="006140AD">
        <w:t xml:space="preserve">, the following agency representatives presented information regarding </w:t>
      </w:r>
      <w:r w:rsidR="00601075">
        <w:t xml:space="preserve">water </w:t>
      </w:r>
      <w:r w:rsidR="006140AD">
        <w:t>service</w:t>
      </w:r>
      <w:r w:rsidR="00601075">
        <w:t>s</w:t>
      </w:r>
      <w:r w:rsidR="006140AD">
        <w:t xml:space="preserve">  provided by their agency:  </w:t>
      </w:r>
    </w:p>
    <w:p w:rsidR="006140AD" w:rsidRDefault="006140AD" w:rsidP="006140AD">
      <w:pPr>
        <w:pStyle w:val="Footer"/>
        <w:tabs>
          <w:tab w:val="clear" w:pos="4320"/>
          <w:tab w:val="clear" w:pos="8640"/>
        </w:tabs>
        <w:ind w:left="720" w:hanging="720"/>
        <w:jc w:val="both"/>
      </w:pPr>
    </w:p>
    <w:p w:rsidR="006140AD" w:rsidRPr="00B21EBC" w:rsidRDefault="006140AD" w:rsidP="006140AD">
      <w:pPr>
        <w:pStyle w:val="Footer"/>
        <w:numPr>
          <w:ilvl w:val="0"/>
          <w:numId w:val="37"/>
        </w:numPr>
        <w:tabs>
          <w:tab w:val="clear" w:pos="4320"/>
          <w:tab w:val="clear" w:pos="8640"/>
        </w:tabs>
        <w:jc w:val="both"/>
        <w:rPr>
          <w:b/>
        </w:rPr>
      </w:pPr>
      <w:r>
        <w:t xml:space="preserve">Xavier Irias, Director of </w:t>
      </w:r>
      <w:r w:rsidR="00B21EBC">
        <w:t xml:space="preserve">Engineering, </w:t>
      </w:r>
      <w:r w:rsidR="00B21EBC">
        <w:rPr>
          <w:b/>
        </w:rPr>
        <w:t>East Bay Municipal Utility District (EBMUD)</w:t>
      </w:r>
    </w:p>
    <w:p w:rsidR="006140AD" w:rsidRDefault="00B21EBC" w:rsidP="006140AD">
      <w:pPr>
        <w:pStyle w:val="Footer"/>
        <w:numPr>
          <w:ilvl w:val="0"/>
          <w:numId w:val="37"/>
        </w:numPr>
        <w:tabs>
          <w:tab w:val="clear" w:pos="4320"/>
          <w:tab w:val="clear" w:pos="8640"/>
        </w:tabs>
        <w:jc w:val="both"/>
      </w:pPr>
      <w:r>
        <w:t xml:space="preserve">Bert Weiss, Utilities Operations and Maintenance Manager, </w:t>
      </w:r>
      <w:r w:rsidRPr="00B21EBC">
        <w:rPr>
          <w:b/>
        </w:rPr>
        <w:t>City of Hayward</w:t>
      </w:r>
    </w:p>
    <w:p w:rsidR="00B21EBC" w:rsidRPr="00B21EBC" w:rsidRDefault="00B21EBC" w:rsidP="006140AD">
      <w:pPr>
        <w:pStyle w:val="Footer"/>
        <w:numPr>
          <w:ilvl w:val="0"/>
          <w:numId w:val="37"/>
        </w:numPr>
        <w:tabs>
          <w:tab w:val="clear" w:pos="4320"/>
          <w:tab w:val="clear" w:pos="8640"/>
        </w:tabs>
        <w:jc w:val="both"/>
      </w:pPr>
      <w:r>
        <w:t xml:space="preserve">Bob Shaver, Assistant General Manager, </w:t>
      </w:r>
      <w:r w:rsidRPr="00B21EBC">
        <w:rPr>
          <w:b/>
        </w:rPr>
        <w:t>Alameda County Water District</w:t>
      </w:r>
    </w:p>
    <w:p w:rsidR="00B21EBC" w:rsidRPr="002C37BF" w:rsidRDefault="00B21EBC" w:rsidP="006140AD">
      <w:pPr>
        <w:pStyle w:val="Footer"/>
        <w:numPr>
          <w:ilvl w:val="0"/>
          <w:numId w:val="37"/>
        </w:numPr>
        <w:tabs>
          <w:tab w:val="clear" w:pos="4320"/>
          <w:tab w:val="clear" w:pos="8640"/>
        </w:tabs>
        <w:jc w:val="both"/>
      </w:pPr>
      <w:r>
        <w:t xml:space="preserve">Jill Duerig, General Manager, </w:t>
      </w:r>
      <w:r w:rsidRPr="00B21EBC">
        <w:rPr>
          <w:b/>
        </w:rPr>
        <w:t>Zone 7 Water Agency</w:t>
      </w:r>
    </w:p>
    <w:p w:rsidR="002C37BF" w:rsidRPr="001B0076" w:rsidRDefault="002C37BF" w:rsidP="002C37BF">
      <w:pPr>
        <w:pStyle w:val="Footer"/>
        <w:tabs>
          <w:tab w:val="clear" w:pos="4320"/>
          <w:tab w:val="clear" w:pos="8640"/>
        </w:tabs>
        <w:ind w:left="1440"/>
        <w:jc w:val="both"/>
      </w:pPr>
    </w:p>
    <w:p w:rsidR="002C37BF" w:rsidRDefault="009952F7" w:rsidP="002C37BF">
      <w:pPr>
        <w:pStyle w:val="Footer"/>
        <w:tabs>
          <w:tab w:val="clear" w:pos="4320"/>
          <w:tab w:val="clear" w:pos="8640"/>
        </w:tabs>
        <w:ind w:left="720" w:hanging="720"/>
        <w:jc w:val="both"/>
      </w:pPr>
      <w:r>
        <w:rPr>
          <w:b/>
        </w:rPr>
        <w:tab/>
      </w:r>
      <w:r w:rsidR="002C37BF">
        <w:t xml:space="preserve">Each </w:t>
      </w:r>
      <w:r w:rsidR="007612EB">
        <w:t>speaker</w:t>
      </w:r>
      <w:r w:rsidR="002C37BF">
        <w:t xml:space="preserve"> responded to various questions </w:t>
      </w:r>
      <w:r w:rsidR="00601075">
        <w:t xml:space="preserve">and </w:t>
      </w:r>
      <w:r w:rsidR="002C37BF">
        <w:t xml:space="preserve">comments during </w:t>
      </w:r>
      <w:r w:rsidR="00601075">
        <w:t>and</w:t>
      </w:r>
      <w:r w:rsidR="002C37BF">
        <w:t xml:space="preserve"> after their presentations.</w:t>
      </w:r>
    </w:p>
    <w:p w:rsidR="00F11882" w:rsidRDefault="00FF0B33" w:rsidP="002C37BF">
      <w:pPr>
        <w:pStyle w:val="Footer"/>
        <w:tabs>
          <w:tab w:val="clear" w:pos="4320"/>
          <w:tab w:val="clear" w:pos="8640"/>
        </w:tabs>
        <w:ind w:left="720" w:hanging="720"/>
        <w:jc w:val="both"/>
      </w:pPr>
      <w:r>
        <w:tab/>
      </w:r>
    </w:p>
    <w:p w:rsidR="00E55536" w:rsidRDefault="00E55536" w:rsidP="00E55536">
      <w:pPr>
        <w:pStyle w:val="Footer"/>
        <w:tabs>
          <w:tab w:val="clear" w:pos="4320"/>
          <w:tab w:val="clear" w:pos="8640"/>
        </w:tabs>
        <w:ind w:left="720"/>
        <w:jc w:val="both"/>
      </w:pPr>
      <w:r>
        <w:t>[Commissioner H</w:t>
      </w:r>
      <w:r w:rsidR="00DF1956">
        <w:t xml:space="preserve">aggerty left the meeting </w:t>
      </w:r>
      <w:r>
        <w:t>prior to the conclusion of the presentations</w:t>
      </w:r>
      <w:r w:rsidR="00F57635">
        <w:t>.</w:t>
      </w:r>
      <w:r>
        <w:t>]</w:t>
      </w:r>
    </w:p>
    <w:p w:rsidR="00E55536" w:rsidRDefault="00E55536" w:rsidP="00E55536">
      <w:pPr>
        <w:pStyle w:val="Footer"/>
        <w:tabs>
          <w:tab w:val="clear" w:pos="4320"/>
          <w:tab w:val="clear" w:pos="8640"/>
        </w:tabs>
        <w:ind w:left="720"/>
        <w:jc w:val="both"/>
      </w:pPr>
    </w:p>
    <w:p w:rsidR="00A06162" w:rsidRDefault="009E7A61" w:rsidP="00AA31FC">
      <w:pPr>
        <w:pStyle w:val="Footer"/>
        <w:tabs>
          <w:tab w:val="clear" w:pos="4320"/>
          <w:tab w:val="clear" w:pos="8640"/>
        </w:tabs>
        <w:jc w:val="both"/>
        <w:rPr>
          <w:b/>
        </w:rPr>
      </w:pPr>
      <w:r>
        <w:rPr>
          <w:b/>
        </w:rPr>
        <w:t>8</w:t>
      </w:r>
      <w:r w:rsidR="00A22D6C" w:rsidRPr="00781C32">
        <w:rPr>
          <w:b/>
        </w:rPr>
        <w:t>.</w:t>
      </w:r>
      <w:r w:rsidR="00C84BF8" w:rsidRPr="00781C32">
        <w:rPr>
          <w:b/>
        </w:rPr>
        <w:tab/>
      </w:r>
      <w:r w:rsidR="001941CA">
        <w:rPr>
          <w:b/>
        </w:rPr>
        <w:t>Proposed Fiscal Year 2014-2015 Budget and Work Plan</w:t>
      </w:r>
    </w:p>
    <w:p w:rsidR="001941CA" w:rsidRDefault="002C37BF" w:rsidP="00AA31FC">
      <w:pPr>
        <w:pStyle w:val="Footer"/>
        <w:tabs>
          <w:tab w:val="clear" w:pos="4320"/>
          <w:tab w:val="clear" w:pos="8640"/>
        </w:tabs>
        <w:jc w:val="both"/>
        <w:rPr>
          <w:b/>
        </w:rPr>
      </w:pPr>
      <w:r>
        <w:rPr>
          <w:b/>
        </w:rPr>
        <w:tab/>
      </w:r>
    </w:p>
    <w:p w:rsidR="000A5C14" w:rsidRDefault="002C37BF" w:rsidP="000E4E7A">
      <w:pPr>
        <w:pStyle w:val="Footer"/>
        <w:tabs>
          <w:tab w:val="clear" w:pos="4320"/>
          <w:tab w:val="clear" w:pos="8640"/>
        </w:tabs>
        <w:spacing w:after="120"/>
        <w:ind w:left="720"/>
        <w:jc w:val="both"/>
        <w:rPr>
          <w:b/>
        </w:rPr>
      </w:pPr>
      <w:r>
        <w:t>Staff provided a summary of the written report</w:t>
      </w:r>
      <w:r w:rsidR="009B6A88">
        <w:t xml:space="preserve">. </w:t>
      </w:r>
      <w:r w:rsidR="00FF0B33">
        <w:t>Commissioner Pico</w:t>
      </w:r>
      <w:r w:rsidR="000446D5">
        <w:t xml:space="preserve"> noted that, due to time constraints, he would postpone his comments until the next meeting.  Upon motion by Commissioner Wieskamp and second by Commissioner Johnson, the Commission approved the proposed budget and work plan, directed staff to forward it to affected agencies, and directed staff to prepare the Final FY 2014-15 budget for adoption in May 2014.</w:t>
      </w:r>
      <w:r w:rsidR="00A06162">
        <w:rPr>
          <w:b/>
        </w:rPr>
        <w:tab/>
      </w:r>
    </w:p>
    <w:p w:rsidR="000E4E7A" w:rsidRDefault="000E4E7A" w:rsidP="000E4E7A">
      <w:pPr>
        <w:pStyle w:val="Footer"/>
        <w:tabs>
          <w:tab w:val="clear" w:pos="4320"/>
          <w:tab w:val="clear" w:pos="8640"/>
          <w:tab w:val="left" w:pos="1800"/>
        </w:tabs>
        <w:ind w:left="720" w:hanging="720"/>
        <w:jc w:val="both"/>
      </w:pPr>
      <w:r>
        <w:lastRenderedPageBreak/>
        <w:tab/>
        <w:t>AYES:</w:t>
      </w:r>
      <w:r>
        <w:tab/>
      </w:r>
      <w:r>
        <w:tab/>
      </w:r>
      <w:r w:rsidR="00DF1956">
        <w:t>4</w:t>
      </w:r>
      <w:r w:rsidR="0058566A">
        <w:t xml:space="preserve"> (Miley, </w:t>
      </w:r>
      <w:r>
        <w:t>Wieskamp, Johnson, Sblendorio)</w:t>
      </w:r>
    </w:p>
    <w:p w:rsidR="000E4E7A" w:rsidRDefault="000E4E7A" w:rsidP="000E4E7A">
      <w:pPr>
        <w:pStyle w:val="Footer"/>
        <w:tabs>
          <w:tab w:val="clear" w:pos="4320"/>
          <w:tab w:val="clear" w:pos="8640"/>
          <w:tab w:val="left" w:pos="1800"/>
        </w:tabs>
        <w:ind w:left="720" w:hanging="720"/>
        <w:jc w:val="both"/>
      </w:pPr>
      <w:r>
        <w:tab/>
        <w:t>NOES:</w:t>
      </w:r>
      <w:r>
        <w:tab/>
      </w:r>
      <w:r>
        <w:tab/>
        <w:t>0</w:t>
      </w:r>
    </w:p>
    <w:p w:rsidR="000E4E7A" w:rsidRDefault="00DF1956" w:rsidP="000E4E7A">
      <w:pPr>
        <w:pStyle w:val="Footer"/>
        <w:tabs>
          <w:tab w:val="clear" w:pos="4320"/>
          <w:tab w:val="clear" w:pos="8640"/>
          <w:tab w:val="left" w:pos="1800"/>
        </w:tabs>
        <w:ind w:left="720" w:hanging="720"/>
        <w:jc w:val="both"/>
      </w:pPr>
      <w:r>
        <w:tab/>
        <w:t>ABSENT:</w:t>
      </w:r>
      <w:r>
        <w:tab/>
      </w:r>
      <w:r>
        <w:tab/>
        <w:t>3</w:t>
      </w:r>
      <w:r w:rsidR="000E4E7A">
        <w:t xml:space="preserve"> (Marchand, Sbranti</w:t>
      </w:r>
      <w:r w:rsidR="0058566A">
        <w:t>, Haggerty</w:t>
      </w:r>
      <w:r w:rsidR="000E4E7A">
        <w:t>)</w:t>
      </w:r>
    </w:p>
    <w:p w:rsidR="000E4E7A" w:rsidRDefault="000E4E7A" w:rsidP="000E4E7A">
      <w:pPr>
        <w:pStyle w:val="Footer"/>
        <w:tabs>
          <w:tab w:val="clear" w:pos="4320"/>
          <w:tab w:val="clear" w:pos="8640"/>
          <w:tab w:val="left" w:pos="1800"/>
        </w:tabs>
        <w:ind w:left="720" w:hanging="720"/>
        <w:jc w:val="both"/>
      </w:pPr>
      <w:r>
        <w:tab/>
        <w:t>ABSTAIN:</w:t>
      </w:r>
      <w:r>
        <w:tab/>
        <w:t>0</w:t>
      </w:r>
    </w:p>
    <w:p w:rsidR="000E4E7A" w:rsidRDefault="000E4E7A" w:rsidP="00AD1420">
      <w:pPr>
        <w:pStyle w:val="Footer"/>
        <w:tabs>
          <w:tab w:val="clear" w:pos="4320"/>
          <w:tab w:val="clear" w:pos="8640"/>
        </w:tabs>
        <w:ind w:left="720" w:hanging="720"/>
        <w:jc w:val="both"/>
      </w:pPr>
    </w:p>
    <w:p w:rsidR="001941CA" w:rsidRDefault="00AA31FC" w:rsidP="00AD1420">
      <w:pPr>
        <w:pStyle w:val="Footer"/>
        <w:tabs>
          <w:tab w:val="clear" w:pos="4320"/>
          <w:tab w:val="clear" w:pos="8640"/>
        </w:tabs>
        <w:ind w:left="720" w:hanging="720"/>
        <w:jc w:val="both"/>
        <w:rPr>
          <w:b/>
        </w:rPr>
      </w:pPr>
      <w:r>
        <w:rPr>
          <w:b/>
        </w:rPr>
        <w:t>9.</w:t>
      </w:r>
      <w:r>
        <w:rPr>
          <w:b/>
        </w:rPr>
        <w:tab/>
      </w:r>
      <w:r w:rsidR="001941CA">
        <w:rPr>
          <w:b/>
        </w:rPr>
        <w:t>CALAFCO Regional Forum</w:t>
      </w:r>
    </w:p>
    <w:p w:rsidR="000446D5" w:rsidRDefault="000446D5" w:rsidP="00AD1420">
      <w:pPr>
        <w:pStyle w:val="Footer"/>
        <w:tabs>
          <w:tab w:val="clear" w:pos="4320"/>
          <w:tab w:val="clear" w:pos="8640"/>
        </w:tabs>
        <w:ind w:left="720" w:hanging="720"/>
        <w:jc w:val="both"/>
        <w:rPr>
          <w:b/>
        </w:rPr>
      </w:pPr>
    </w:p>
    <w:p w:rsidR="000446D5" w:rsidRPr="00976C28" w:rsidRDefault="000446D5" w:rsidP="00AD1420">
      <w:pPr>
        <w:pStyle w:val="Footer"/>
        <w:tabs>
          <w:tab w:val="clear" w:pos="4320"/>
          <w:tab w:val="clear" w:pos="8640"/>
        </w:tabs>
        <w:ind w:left="720" w:hanging="720"/>
        <w:jc w:val="both"/>
      </w:pPr>
      <w:r>
        <w:rPr>
          <w:b/>
        </w:rPr>
        <w:tab/>
      </w:r>
      <w:r w:rsidR="00976C28">
        <w:t xml:space="preserve">Staff summarized the written report and asked the Commission if they might consider the Ventura LAFCo proposal to organize and participate in a pilot regional forum.  She noted that there seems to be a consensus among other coastal region LAFCos to pursue a pilot regional forum maybe sometime in </w:t>
      </w:r>
      <w:r w:rsidR="00601075">
        <w:t>June in a central location</w:t>
      </w:r>
      <w:r w:rsidR="00976C28">
        <w:t xml:space="preserve">.  The Commission indicated </w:t>
      </w:r>
      <w:r w:rsidR="00FD4931">
        <w:t>support for the proposal.</w:t>
      </w:r>
    </w:p>
    <w:p w:rsidR="001941CA" w:rsidRDefault="001941CA" w:rsidP="00AD1420">
      <w:pPr>
        <w:pStyle w:val="Footer"/>
        <w:tabs>
          <w:tab w:val="clear" w:pos="4320"/>
          <w:tab w:val="clear" w:pos="8640"/>
        </w:tabs>
        <w:ind w:left="720" w:hanging="720"/>
        <w:jc w:val="both"/>
        <w:rPr>
          <w:b/>
        </w:rPr>
      </w:pPr>
    </w:p>
    <w:p w:rsidR="001941CA" w:rsidRPr="001941CA" w:rsidRDefault="001941CA" w:rsidP="00AD1420">
      <w:pPr>
        <w:pStyle w:val="Footer"/>
        <w:tabs>
          <w:tab w:val="clear" w:pos="4320"/>
          <w:tab w:val="clear" w:pos="8640"/>
        </w:tabs>
        <w:ind w:left="720" w:hanging="720"/>
        <w:jc w:val="both"/>
        <w:rPr>
          <w:b/>
        </w:rPr>
      </w:pPr>
      <w:r>
        <w:rPr>
          <w:b/>
        </w:rPr>
        <w:t>10.</w:t>
      </w:r>
      <w:r>
        <w:rPr>
          <w:b/>
        </w:rPr>
        <w:tab/>
        <w:t>Appointment of Public Member</w:t>
      </w:r>
    </w:p>
    <w:p w:rsidR="001941CA" w:rsidRDefault="001941CA" w:rsidP="00AD1420">
      <w:pPr>
        <w:pStyle w:val="Footer"/>
        <w:tabs>
          <w:tab w:val="clear" w:pos="4320"/>
          <w:tab w:val="clear" w:pos="8640"/>
        </w:tabs>
        <w:ind w:left="720" w:hanging="720"/>
        <w:jc w:val="both"/>
        <w:rPr>
          <w:b/>
        </w:rPr>
      </w:pPr>
    </w:p>
    <w:p w:rsidR="00B60F98" w:rsidRDefault="00B60F98" w:rsidP="000E4E7A">
      <w:pPr>
        <w:pStyle w:val="Footer"/>
        <w:tabs>
          <w:tab w:val="clear" w:pos="4320"/>
          <w:tab w:val="clear" w:pos="8640"/>
        </w:tabs>
        <w:spacing w:after="120"/>
        <w:ind w:left="720" w:hanging="720"/>
        <w:jc w:val="both"/>
      </w:pPr>
      <w:r>
        <w:rPr>
          <w:b/>
        </w:rPr>
        <w:tab/>
      </w:r>
      <w:r>
        <w:t>Following remarks from Staff indicating that Commissioner Sblendorio was willing to serve another term, Commissioner Wieskamp motioned to reappoint Commissioner Sblendorio to a third</w:t>
      </w:r>
      <w:r w:rsidR="008B6EBE">
        <w:t xml:space="preserve"> (and final)</w:t>
      </w:r>
      <w:r>
        <w:t xml:space="preserve"> consecutive fo</w:t>
      </w:r>
      <w:r w:rsidR="008B6EBE">
        <w:t xml:space="preserve">ur-year term as Public Member, to expire in May 2018. </w:t>
      </w:r>
      <w:r>
        <w:t>Motion was seconded by Commissio</w:t>
      </w:r>
      <w:r w:rsidR="00340722">
        <w:t>ner Miley</w:t>
      </w:r>
      <w:r>
        <w:t>.</w:t>
      </w:r>
      <w:r w:rsidR="00340722">
        <w:t xml:space="preserve"> Motion did not pass.</w:t>
      </w:r>
    </w:p>
    <w:p w:rsidR="000E4E7A" w:rsidRDefault="000E4E7A" w:rsidP="000E4E7A">
      <w:pPr>
        <w:pStyle w:val="Footer"/>
        <w:tabs>
          <w:tab w:val="clear" w:pos="4320"/>
          <w:tab w:val="clear" w:pos="8640"/>
          <w:tab w:val="left" w:pos="1800"/>
        </w:tabs>
        <w:ind w:left="720" w:hanging="720"/>
        <w:jc w:val="both"/>
      </w:pPr>
      <w:r>
        <w:tab/>
        <w:t>AYES:</w:t>
      </w:r>
      <w:r>
        <w:tab/>
      </w:r>
      <w:r>
        <w:tab/>
      </w:r>
      <w:r w:rsidR="00340722">
        <w:t xml:space="preserve">3 </w:t>
      </w:r>
      <w:r w:rsidR="00F97102">
        <w:t xml:space="preserve">(Miley, </w:t>
      </w:r>
      <w:r>
        <w:t>Wieskam</w:t>
      </w:r>
      <w:r w:rsidR="00340722">
        <w:t>p, Johnson</w:t>
      </w:r>
      <w:r>
        <w:t>)</w:t>
      </w:r>
    </w:p>
    <w:p w:rsidR="000E4E7A" w:rsidRDefault="000E4E7A" w:rsidP="000E4E7A">
      <w:pPr>
        <w:pStyle w:val="Footer"/>
        <w:tabs>
          <w:tab w:val="clear" w:pos="4320"/>
          <w:tab w:val="clear" w:pos="8640"/>
          <w:tab w:val="left" w:pos="1800"/>
        </w:tabs>
        <w:ind w:left="720" w:hanging="720"/>
        <w:jc w:val="both"/>
      </w:pPr>
      <w:r>
        <w:tab/>
        <w:t>NOES:</w:t>
      </w:r>
      <w:r>
        <w:tab/>
      </w:r>
      <w:r>
        <w:tab/>
        <w:t>0</w:t>
      </w:r>
    </w:p>
    <w:p w:rsidR="000E4E7A" w:rsidRDefault="00DF1956" w:rsidP="000E4E7A">
      <w:pPr>
        <w:pStyle w:val="Footer"/>
        <w:tabs>
          <w:tab w:val="clear" w:pos="4320"/>
          <w:tab w:val="clear" w:pos="8640"/>
          <w:tab w:val="left" w:pos="1800"/>
        </w:tabs>
        <w:ind w:left="720" w:hanging="720"/>
        <w:jc w:val="both"/>
      </w:pPr>
      <w:r>
        <w:tab/>
        <w:t>ABSENT:</w:t>
      </w:r>
      <w:r>
        <w:tab/>
      </w:r>
      <w:r>
        <w:tab/>
        <w:t>3</w:t>
      </w:r>
      <w:r w:rsidR="000E4E7A">
        <w:t xml:space="preserve"> (Marchand, Sbranti</w:t>
      </w:r>
      <w:r w:rsidR="00E55536">
        <w:t>, Haggerty)</w:t>
      </w:r>
    </w:p>
    <w:p w:rsidR="00E55536" w:rsidRDefault="00340722" w:rsidP="00E55536">
      <w:pPr>
        <w:pStyle w:val="Footer"/>
        <w:tabs>
          <w:tab w:val="clear" w:pos="4320"/>
          <w:tab w:val="clear" w:pos="8640"/>
          <w:tab w:val="left" w:pos="1800"/>
        </w:tabs>
        <w:ind w:left="720" w:hanging="720"/>
        <w:jc w:val="both"/>
      </w:pPr>
      <w:r>
        <w:tab/>
        <w:t>ABSTAIN:</w:t>
      </w:r>
      <w:r>
        <w:tab/>
        <w:t>1 (Sblendorio)</w:t>
      </w:r>
    </w:p>
    <w:p w:rsidR="00340722" w:rsidRDefault="00340722" w:rsidP="00E55536">
      <w:pPr>
        <w:pStyle w:val="Footer"/>
        <w:tabs>
          <w:tab w:val="clear" w:pos="4320"/>
          <w:tab w:val="clear" w:pos="8640"/>
          <w:tab w:val="left" w:pos="1800"/>
        </w:tabs>
        <w:ind w:left="720" w:hanging="720"/>
        <w:jc w:val="both"/>
      </w:pPr>
    </w:p>
    <w:p w:rsidR="00E55536" w:rsidRDefault="00E55536" w:rsidP="00AD1420">
      <w:pPr>
        <w:pStyle w:val="Footer"/>
        <w:tabs>
          <w:tab w:val="clear" w:pos="4320"/>
          <w:tab w:val="clear" w:pos="8640"/>
        </w:tabs>
        <w:ind w:left="720" w:hanging="720"/>
        <w:jc w:val="both"/>
      </w:pPr>
      <w:r>
        <w:tab/>
        <w:t>[Commissioner Wieskamp left the meeting following this item.]</w:t>
      </w:r>
    </w:p>
    <w:p w:rsidR="00E55536" w:rsidRDefault="00E55536" w:rsidP="00AD1420">
      <w:pPr>
        <w:pStyle w:val="Footer"/>
        <w:tabs>
          <w:tab w:val="clear" w:pos="4320"/>
          <w:tab w:val="clear" w:pos="8640"/>
        </w:tabs>
        <w:ind w:left="720" w:hanging="720"/>
        <w:jc w:val="both"/>
      </w:pPr>
    </w:p>
    <w:p w:rsidR="00AA31FC" w:rsidRDefault="001941CA" w:rsidP="001941CA">
      <w:pPr>
        <w:pStyle w:val="Footer"/>
        <w:tabs>
          <w:tab w:val="clear" w:pos="4320"/>
          <w:tab w:val="clear" w:pos="8640"/>
        </w:tabs>
        <w:jc w:val="both"/>
      </w:pPr>
      <w:r>
        <w:rPr>
          <w:b/>
        </w:rPr>
        <w:t>11.</w:t>
      </w:r>
      <w:r>
        <w:rPr>
          <w:b/>
        </w:rPr>
        <w:tab/>
      </w:r>
      <w:r w:rsidR="00AA31FC">
        <w:rPr>
          <w:b/>
        </w:rPr>
        <w:t>Matters Initiated by Members of the Commission</w:t>
      </w:r>
      <w:r w:rsidR="002C4884">
        <w:rPr>
          <w:b/>
        </w:rPr>
        <w:t xml:space="preserve"> - </w:t>
      </w:r>
      <w:r w:rsidR="002C4884">
        <w:t>There were none.</w:t>
      </w:r>
    </w:p>
    <w:p w:rsidR="00377717" w:rsidRPr="00781C32" w:rsidRDefault="00377717" w:rsidP="00A34614">
      <w:pPr>
        <w:jc w:val="both"/>
      </w:pPr>
    </w:p>
    <w:p w:rsidR="001A6277" w:rsidRPr="00781C32" w:rsidRDefault="001941CA" w:rsidP="001941CA">
      <w:pPr>
        <w:spacing w:after="120"/>
        <w:jc w:val="both"/>
        <w:rPr>
          <w:b/>
        </w:rPr>
      </w:pPr>
      <w:r>
        <w:rPr>
          <w:b/>
        </w:rPr>
        <w:t>12</w:t>
      </w:r>
      <w:r w:rsidR="00673FC9" w:rsidRPr="00781C32">
        <w:rPr>
          <w:b/>
        </w:rPr>
        <w:t>.</w:t>
      </w:r>
      <w:r w:rsidR="00673FC9" w:rsidRPr="00781C32">
        <w:rPr>
          <w:b/>
        </w:rPr>
        <w:tab/>
      </w:r>
      <w:r w:rsidR="001F3D47" w:rsidRPr="00781C32">
        <w:rPr>
          <w:b/>
        </w:rPr>
        <w:t>Informational Items</w:t>
      </w:r>
      <w:r w:rsidR="00E61DC2" w:rsidRPr="00781C32">
        <w:rPr>
          <w:b/>
        </w:rPr>
        <w:t xml:space="preserve"> – </w:t>
      </w:r>
      <w:r w:rsidR="00E61DC2" w:rsidRPr="00781C32">
        <w:t>Discussion, if any, or further info is noted after the item.</w:t>
      </w:r>
    </w:p>
    <w:p w:rsidR="001A6277" w:rsidRPr="00AA31FC" w:rsidRDefault="00124C3C" w:rsidP="001A6277">
      <w:pPr>
        <w:pStyle w:val="Footer"/>
        <w:numPr>
          <w:ilvl w:val="1"/>
          <w:numId w:val="4"/>
        </w:numPr>
        <w:tabs>
          <w:tab w:val="clear" w:pos="4320"/>
          <w:tab w:val="clear" w:pos="8640"/>
        </w:tabs>
        <w:spacing w:after="120"/>
        <w:ind w:left="1080"/>
        <w:jc w:val="both"/>
      </w:pPr>
      <w:r w:rsidRPr="00AA31FC">
        <w:t>Application</w:t>
      </w:r>
      <w:r w:rsidR="00382F8E" w:rsidRPr="00AA31FC">
        <w:t xml:space="preserve"> </w:t>
      </w:r>
      <w:r w:rsidR="004E6C52" w:rsidRPr="00AA31FC">
        <w:t>u</w:t>
      </w:r>
      <w:r w:rsidRPr="00AA31FC">
        <w:t>pdate</w:t>
      </w:r>
    </w:p>
    <w:p w:rsidR="00AA31FC" w:rsidRDefault="00AA31FC" w:rsidP="00126167">
      <w:pPr>
        <w:pStyle w:val="Footer"/>
        <w:numPr>
          <w:ilvl w:val="1"/>
          <w:numId w:val="4"/>
        </w:numPr>
        <w:tabs>
          <w:tab w:val="clear" w:pos="4320"/>
          <w:tab w:val="clear" w:pos="8640"/>
        </w:tabs>
        <w:spacing w:after="120"/>
        <w:ind w:left="1080"/>
        <w:jc w:val="both"/>
      </w:pPr>
      <w:r w:rsidRPr="00AA31FC">
        <w:t>Legislative Update</w:t>
      </w:r>
    </w:p>
    <w:p w:rsidR="003F60AB" w:rsidRDefault="001941CA" w:rsidP="001941CA">
      <w:pPr>
        <w:pStyle w:val="Footer"/>
        <w:numPr>
          <w:ilvl w:val="1"/>
          <w:numId w:val="4"/>
        </w:numPr>
        <w:tabs>
          <w:tab w:val="clear" w:pos="4320"/>
          <w:tab w:val="clear" w:pos="8640"/>
        </w:tabs>
        <w:spacing w:after="120"/>
        <w:ind w:left="1080"/>
        <w:jc w:val="both"/>
      </w:pPr>
      <w:r>
        <w:t>Newspaper Articles</w:t>
      </w:r>
    </w:p>
    <w:p w:rsidR="001941CA" w:rsidRDefault="001941CA" w:rsidP="001941CA">
      <w:pPr>
        <w:pStyle w:val="Footer"/>
        <w:numPr>
          <w:ilvl w:val="1"/>
          <w:numId w:val="4"/>
        </w:numPr>
        <w:tabs>
          <w:tab w:val="clear" w:pos="4320"/>
          <w:tab w:val="clear" w:pos="8640"/>
        </w:tabs>
        <w:spacing w:after="120"/>
        <w:ind w:left="1080"/>
        <w:jc w:val="both"/>
      </w:pPr>
      <w:r>
        <w:t>Plan Bay Area Lawsuit Update –</w:t>
      </w:r>
      <w:r w:rsidR="00506483">
        <w:t xml:space="preserve">  P</w:t>
      </w:r>
      <w:r>
        <w:t>rovided by Counsel Andrew Massey</w:t>
      </w:r>
    </w:p>
    <w:p w:rsidR="001941CA" w:rsidRDefault="001941CA" w:rsidP="001941CA">
      <w:pPr>
        <w:pStyle w:val="Footer"/>
        <w:numPr>
          <w:ilvl w:val="1"/>
          <w:numId w:val="4"/>
        </w:numPr>
        <w:tabs>
          <w:tab w:val="clear" w:pos="4320"/>
          <w:tab w:val="clear" w:pos="8640"/>
        </w:tabs>
        <w:spacing w:after="120"/>
        <w:ind w:left="1080"/>
        <w:jc w:val="both"/>
      </w:pPr>
      <w:r>
        <w:t>Request for Proposals Status Update</w:t>
      </w:r>
    </w:p>
    <w:p w:rsidR="001941CA" w:rsidRPr="00AA31FC" w:rsidRDefault="001941CA" w:rsidP="001941CA">
      <w:pPr>
        <w:pStyle w:val="Footer"/>
        <w:numPr>
          <w:ilvl w:val="1"/>
          <w:numId w:val="4"/>
        </w:numPr>
        <w:tabs>
          <w:tab w:val="clear" w:pos="4320"/>
          <w:tab w:val="clear" w:pos="8640"/>
        </w:tabs>
        <w:spacing w:after="120"/>
        <w:ind w:left="1080"/>
        <w:jc w:val="both"/>
      </w:pPr>
      <w:r>
        <w:t>2014 CALAFCO Annual Staff Workshop Update - Berkeley, April 23-25</w:t>
      </w:r>
    </w:p>
    <w:p w:rsidR="00AA31FC" w:rsidRPr="00110F96" w:rsidRDefault="00AA31FC" w:rsidP="00AA31FC">
      <w:pPr>
        <w:pStyle w:val="Footer"/>
        <w:numPr>
          <w:ilvl w:val="1"/>
          <w:numId w:val="4"/>
        </w:numPr>
        <w:tabs>
          <w:tab w:val="clear" w:pos="4320"/>
          <w:tab w:val="clear" w:pos="8640"/>
        </w:tabs>
        <w:ind w:left="1080"/>
        <w:jc w:val="both"/>
      </w:pPr>
      <w:r w:rsidRPr="00110F96">
        <w:t>Commissioners with terms ending May 201</w:t>
      </w:r>
      <w:r>
        <w:t>4</w:t>
      </w:r>
      <w:r w:rsidRPr="00110F96">
        <w:t>:</w:t>
      </w:r>
    </w:p>
    <w:p w:rsidR="00AA31FC" w:rsidRPr="000F748B" w:rsidRDefault="00AA31FC" w:rsidP="00AA31FC">
      <w:pPr>
        <w:pStyle w:val="Footer"/>
        <w:numPr>
          <w:ilvl w:val="3"/>
          <w:numId w:val="34"/>
        </w:numPr>
        <w:tabs>
          <w:tab w:val="clear" w:pos="4320"/>
          <w:tab w:val="clear" w:pos="8640"/>
        </w:tabs>
        <w:ind w:left="1152" w:hanging="72"/>
        <w:jc w:val="both"/>
      </w:pPr>
      <w:r>
        <w:t>Ayn Wieskamp, Special District, Regular Member</w:t>
      </w:r>
    </w:p>
    <w:p w:rsidR="00AA31FC" w:rsidRPr="00110F96" w:rsidRDefault="00AA31FC" w:rsidP="00AA31FC">
      <w:pPr>
        <w:pStyle w:val="Footer"/>
        <w:numPr>
          <w:ilvl w:val="3"/>
          <w:numId w:val="34"/>
        </w:numPr>
        <w:tabs>
          <w:tab w:val="clear" w:pos="4320"/>
          <w:tab w:val="clear" w:pos="8640"/>
        </w:tabs>
        <w:ind w:left="1152" w:hanging="72"/>
        <w:jc w:val="both"/>
      </w:pPr>
      <w:r>
        <w:t xml:space="preserve">Sblend Sblendorio, Public, </w:t>
      </w:r>
      <w:r w:rsidRPr="00110F96">
        <w:t>Regular Member</w:t>
      </w:r>
    </w:p>
    <w:p w:rsidR="00AA31FC" w:rsidRPr="006A6229" w:rsidRDefault="00AA31FC" w:rsidP="00AA31FC">
      <w:pPr>
        <w:pStyle w:val="Footer"/>
        <w:numPr>
          <w:ilvl w:val="3"/>
          <w:numId w:val="34"/>
        </w:numPr>
        <w:tabs>
          <w:tab w:val="clear" w:pos="4320"/>
          <w:tab w:val="clear" w:pos="8640"/>
        </w:tabs>
        <w:ind w:left="1152" w:hanging="72"/>
        <w:jc w:val="both"/>
      </w:pPr>
      <w:r>
        <w:t xml:space="preserve">Wilma Chan, County, Alternate </w:t>
      </w:r>
      <w:r w:rsidRPr="00110F96">
        <w:t>Member</w:t>
      </w:r>
    </w:p>
    <w:p w:rsidR="00AA31FC" w:rsidRPr="00781C32" w:rsidRDefault="00AA31FC" w:rsidP="00AA31FC">
      <w:pPr>
        <w:pStyle w:val="Footer"/>
        <w:tabs>
          <w:tab w:val="clear" w:pos="4320"/>
          <w:tab w:val="clear" w:pos="8640"/>
        </w:tabs>
        <w:ind w:left="1080"/>
        <w:jc w:val="both"/>
      </w:pPr>
    </w:p>
    <w:p w:rsidR="001F3D47" w:rsidRDefault="00BC281C" w:rsidP="00C66618">
      <w:pPr>
        <w:spacing w:after="120"/>
        <w:jc w:val="both"/>
        <w:rPr>
          <w:b/>
        </w:rPr>
      </w:pPr>
      <w:r w:rsidRPr="00781C32">
        <w:rPr>
          <w:b/>
        </w:rPr>
        <w:t>11</w:t>
      </w:r>
      <w:r w:rsidR="001F3D47" w:rsidRPr="00781C32">
        <w:rPr>
          <w:b/>
        </w:rPr>
        <w:t>.</w:t>
      </w:r>
      <w:r w:rsidR="001F3D47" w:rsidRPr="00781C32">
        <w:rPr>
          <w:b/>
        </w:rPr>
        <w:tab/>
        <w:t>Adjournment of Regular Meeting</w:t>
      </w:r>
    </w:p>
    <w:p w:rsidR="000E4E7A" w:rsidRDefault="00066696" w:rsidP="000E4E7A">
      <w:pPr>
        <w:spacing w:after="120"/>
        <w:jc w:val="both"/>
      </w:pPr>
      <w:r>
        <w:rPr>
          <w:b/>
        </w:rPr>
        <w:tab/>
      </w:r>
      <w:r>
        <w:t>T</w:t>
      </w:r>
      <w:r w:rsidR="007D4970">
        <w:t>he meeting was adjourned at 6:35</w:t>
      </w:r>
      <w:r>
        <w:t xml:space="preserve"> p.m.</w:t>
      </w:r>
    </w:p>
    <w:p w:rsidR="00E61DC2" w:rsidRPr="00781C32" w:rsidRDefault="00330DE3" w:rsidP="000E4E7A">
      <w:pPr>
        <w:jc w:val="both"/>
      </w:pPr>
      <w:r w:rsidRPr="00781C32">
        <w:rPr>
          <w:b/>
        </w:rPr>
        <w:tab/>
      </w:r>
    </w:p>
    <w:p w:rsidR="0097543B" w:rsidRPr="00781C32" w:rsidRDefault="00BC281C" w:rsidP="001F3D47">
      <w:pPr>
        <w:spacing w:after="120"/>
        <w:jc w:val="both"/>
        <w:rPr>
          <w:b/>
        </w:rPr>
      </w:pPr>
      <w:r w:rsidRPr="00781C32">
        <w:rPr>
          <w:b/>
        </w:rPr>
        <w:t>12</w:t>
      </w:r>
      <w:r w:rsidR="001F3D47" w:rsidRPr="00781C32">
        <w:rPr>
          <w:b/>
        </w:rPr>
        <w:t>.</w:t>
      </w:r>
      <w:r w:rsidR="001F3D47" w:rsidRPr="00781C32">
        <w:rPr>
          <w:b/>
        </w:rPr>
        <w:tab/>
      </w:r>
      <w:r w:rsidR="00673FC9" w:rsidRPr="00781C32">
        <w:rPr>
          <w:b/>
        </w:rPr>
        <w:t>Next</w:t>
      </w:r>
      <w:r w:rsidR="00377717" w:rsidRPr="00781C32">
        <w:rPr>
          <w:b/>
        </w:rPr>
        <w:t xml:space="preserve"> </w:t>
      </w:r>
      <w:r w:rsidR="007D099A" w:rsidRPr="00781C32">
        <w:rPr>
          <w:b/>
        </w:rPr>
        <w:t>Meeting of the Commissio</w:t>
      </w:r>
      <w:r w:rsidR="00346161" w:rsidRPr="00781C32">
        <w:rPr>
          <w:b/>
        </w:rPr>
        <w:t>n</w:t>
      </w:r>
    </w:p>
    <w:p w:rsidR="00F57635" w:rsidRDefault="004E6C52" w:rsidP="00303542">
      <w:pPr>
        <w:spacing w:after="120"/>
        <w:jc w:val="both"/>
        <w:rPr>
          <w:b/>
        </w:rPr>
      </w:pPr>
      <w:r w:rsidRPr="00781C32">
        <w:rPr>
          <w:b/>
        </w:rPr>
        <w:tab/>
      </w:r>
      <w:r w:rsidR="007D4970">
        <w:rPr>
          <w:b/>
        </w:rPr>
        <w:t xml:space="preserve">- </w:t>
      </w:r>
      <w:r w:rsidRPr="00781C32">
        <w:rPr>
          <w:b/>
        </w:rPr>
        <w:t xml:space="preserve">Thursday, </w:t>
      </w:r>
      <w:r w:rsidR="001941CA">
        <w:rPr>
          <w:b/>
        </w:rPr>
        <w:t>May 8, 2014</w:t>
      </w:r>
      <w:r w:rsidR="003D59C7">
        <w:rPr>
          <w:b/>
        </w:rPr>
        <w:t xml:space="preserve"> at 4:30 </w:t>
      </w:r>
      <w:r w:rsidRPr="00781C32">
        <w:rPr>
          <w:b/>
        </w:rPr>
        <w:t>p.m.</w:t>
      </w:r>
      <w:r w:rsidRPr="00781C32">
        <w:rPr>
          <w:b/>
        </w:rPr>
        <w:tab/>
      </w:r>
    </w:p>
    <w:p w:rsidR="00F57635" w:rsidRDefault="00F57635">
      <w:pPr>
        <w:rPr>
          <w:b/>
        </w:rPr>
      </w:pPr>
      <w:r>
        <w:rPr>
          <w:b/>
        </w:rPr>
        <w:br w:type="page"/>
      </w:r>
    </w:p>
    <w:p w:rsidR="00524D46" w:rsidRPr="00781C32" w:rsidRDefault="00524D46" w:rsidP="00524D46">
      <w:pPr>
        <w:jc w:val="both"/>
        <w:rPr>
          <w:b/>
        </w:rPr>
      </w:pPr>
    </w:p>
    <w:p w:rsidR="000E59A4" w:rsidRPr="00781C32" w:rsidRDefault="00524D46" w:rsidP="00524D46">
      <w:pPr>
        <w:jc w:val="both"/>
      </w:pPr>
      <w:r w:rsidRPr="00781C32">
        <w:t xml:space="preserve"> </w:t>
      </w:r>
      <w:r w:rsidR="000E59A4" w:rsidRPr="00781C32">
        <w:t>Respectfully submitted,</w:t>
      </w:r>
    </w:p>
    <w:p w:rsidR="00B13A52" w:rsidRPr="00781C32" w:rsidRDefault="00B13A52" w:rsidP="00A34614">
      <w:pPr>
        <w:jc w:val="both"/>
      </w:pPr>
    </w:p>
    <w:p w:rsidR="009B1F15" w:rsidRPr="00781C32" w:rsidRDefault="009B1F15" w:rsidP="00A34614">
      <w:pPr>
        <w:jc w:val="both"/>
      </w:pPr>
    </w:p>
    <w:p w:rsidR="00AD089B" w:rsidRDefault="000E59A4" w:rsidP="00A34614">
      <w:pPr>
        <w:jc w:val="both"/>
      </w:pPr>
      <w:r w:rsidRPr="00781C32">
        <w:t>Sandy Hou, LAFCo Clerk</w:t>
      </w:r>
      <w:r w:rsidR="00DE1543" w:rsidRPr="00781C32">
        <w:tab/>
      </w:r>
    </w:p>
    <w:p w:rsidR="00E15896" w:rsidRDefault="00E15896" w:rsidP="00A34614">
      <w:pPr>
        <w:jc w:val="both"/>
      </w:pPr>
    </w:p>
    <w:p w:rsidR="00E15896" w:rsidRDefault="00E15896" w:rsidP="00A34614">
      <w:pPr>
        <w:jc w:val="both"/>
      </w:pPr>
    </w:p>
    <w:p w:rsidR="00E15896" w:rsidRDefault="00E15896" w:rsidP="00A34614">
      <w:pPr>
        <w:jc w:val="both"/>
      </w:pPr>
      <w:r>
        <w:t>These minutes were approved b</w:t>
      </w:r>
      <w:r w:rsidR="009A12DC">
        <w:t>y the Commission on May 8, 2014 and item 10 was revised by the Commission on September 11, 2014.</w:t>
      </w:r>
      <w:bookmarkStart w:id="0" w:name="_GoBack"/>
      <w:bookmarkEnd w:id="0"/>
    </w:p>
    <w:p w:rsidR="00E15896" w:rsidRDefault="00E15896" w:rsidP="00A34614">
      <w:pPr>
        <w:jc w:val="both"/>
      </w:pPr>
    </w:p>
    <w:p w:rsidR="00E15896" w:rsidRDefault="00E15896" w:rsidP="00E15896">
      <w:pPr>
        <w:spacing w:before="360"/>
        <w:ind w:left="3600" w:firstLine="720"/>
      </w:pPr>
      <w:r>
        <w:t>Attest:</w:t>
      </w:r>
    </w:p>
    <w:p w:rsidR="00E15896" w:rsidRDefault="00E15896" w:rsidP="00E15896">
      <w:r>
        <w:tab/>
      </w:r>
      <w:r>
        <w:tab/>
      </w:r>
      <w:r>
        <w:tab/>
      </w:r>
      <w:r>
        <w:tab/>
      </w:r>
      <w:r>
        <w:tab/>
      </w:r>
      <w:r>
        <w:tab/>
      </w:r>
      <w:r>
        <w:tab/>
        <w:t>__________________________________</w:t>
      </w:r>
    </w:p>
    <w:p w:rsidR="00E15896" w:rsidRPr="00ED3C1A" w:rsidRDefault="00E15896" w:rsidP="00E15896">
      <w:r>
        <w:tab/>
      </w:r>
      <w:r>
        <w:tab/>
      </w:r>
      <w:r>
        <w:tab/>
      </w:r>
      <w:r>
        <w:tab/>
      </w:r>
      <w:r>
        <w:tab/>
      </w:r>
      <w:r>
        <w:tab/>
      </w:r>
      <w:r>
        <w:tab/>
        <w:t>Mona Palacios, LAFCo Executive Officer</w:t>
      </w:r>
    </w:p>
    <w:p w:rsidR="00E15896" w:rsidRPr="000E4E7A" w:rsidRDefault="00E15896" w:rsidP="00A34614">
      <w:pPr>
        <w:jc w:val="both"/>
      </w:pPr>
    </w:p>
    <w:sectPr w:rsidR="00E15896" w:rsidRPr="000E4E7A" w:rsidSect="000E4E7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450" w:right="1008" w:bottom="900" w:left="72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E09" w:rsidRDefault="005D3E09">
      <w:r>
        <w:separator/>
      </w:r>
    </w:p>
  </w:endnote>
  <w:endnote w:type="continuationSeparator" w:id="0">
    <w:p w:rsidR="005D3E09" w:rsidRDefault="005D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1" w:rsidRDefault="00D455E6">
    <w:pPr>
      <w:pStyle w:val="Footer"/>
      <w:framePr w:wrap="around" w:vAnchor="text" w:hAnchor="margin" w:xAlign="center" w:y="1"/>
      <w:rPr>
        <w:rStyle w:val="PageNumber"/>
      </w:rPr>
    </w:pPr>
    <w:r>
      <w:rPr>
        <w:rStyle w:val="PageNumber"/>
      </w:rPr>
      <w:fldChar w:fldCharType="begin"/>
    </w:r>
    <w:r w:rsidR="00BC7471">
      <w:rPr>
        <w:rStyle w:val="PageNumber"/>
      </w:rPr>
      <w:instrText xml:space="preserve">PAGE  </w:instrText>
    </w:r>
    <w:r>
      <w:rPr>
        <w:rStyle w:val="PageNumber"/>
      </w:rPr>
      <w:fldChar w:fldCharType="separate"/>
    </w:r>
    <w:r w:rsidR="009A12DC">
      <w:rPr>
        <w:rStyle w:val="PageNumber"/>
        <w:noProof/>
      </w:rPr>
      <w:t>- 4 -</w:t>
    </w:r>
    <w:r>
      <w:rPr>
        <w:rStyle w:val="PageNumber"/>
      </w:rPr>
      <w:fldChar w:fldCharType="end"/>
    </w:r>
  </w:p>
  <w:p w:rsidR="00BC7471" w:rsidRDefault="00BC7471" w:rsidP="00441D62">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1" w:rsidRDefault="00D455E6">
    <w:pPr>
      <w:pStyle w:val="Footer"/>
      <w:framePr w:wrap="around" w:vAnchor="text" w:hAnchor="margin" w:xAlign="center" w:y="1"/>
      <w:rPr>
        <w:rStyle w:val="PageNumber"/>
      </w:rPr>
    </w:pPr>
    <w:r>
      <w:rPr>
        <w:rStyle w:val="PageNumber"/>
      </w:rPr>
      <w:fldChar w:fldCharType="begin"/>
    </w:r>
    <w:r w:rsidR="00BC7471">
      <w:rPr>
        <w:rStyle w:val="PageNumber"/>
      </w:rPr>
      <w:instrText xml:space="preserve">PAGE  </w:instrText>
    </w:r>
    <w:r>
      <w:rPr>
        <w:rStyle w:val="PageNumber"/>
      </w:rPr>
      <w:fldChar w:fldCharType="separate"/>
    </w:r>
    <w:r w:rsidR="009A12DC">
      <w:rPr>
        <w:rStyle w:val="PageNumber"/>
        <w:noProof/>
      </w:rPr>
      <w:t>- 3 -</w:t>
    </w:r>
    <w:r>
      <w:rPr>
        <w:rStyle w:val="PageNumber"/>
      </w:rPr>
      <w:fldChar w:fldCharType="end"/>
    </w:r>
  </w:p>
  <w:p w:rsidR="00BC7471" w:rsidRDefault="00BC7471">
    <w:pPr>
      <w:pStyle w:val="Footer"/>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1" w:rsidRDefault="00BC7471" w:rsidP="00441D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E09" w:rsidRDefault="005D3E09">
      <w:r>
        <w:separator/>
      </w:r>
    </w:p>
  </w:footnote>
  <w:footnote w:type="continuationSeparator" w:id="0">
    <w:p w:rsidR="005D3E09" w:rsidRDefault="005D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1" w:rsidRDefault="00BC7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1" w:rsidRDefault="00BC7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1" w:rsidRDefault="00BC7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F8A6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F6737"/>
    <w:multiLevelType w:val="hybridMultilevel"/>
    <w:tmpl w:val="5A665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417D1C"/>
    <w:multiLevelType w:val="hybridMultilevel"/>
    <w:tmpl w:val="F8A44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353137"/>
    <w:multiLevelType w:val="hybridMultilevel"/>
    <w:tmpl w:val="A8C4D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30603"/>
    <w:multiLevelType w:val="hybridMultilevel"/>
    <w:tmpl w:val="BF8CD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5068A1"/>
    <w:multiLevelType w:val="hybridMultilevel"/>
    <w:tmpl w:val="6F14F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C940EE"/>
    <w:multiLevelType w:val="hybridMultilevel"/>
    <w:tmpl w:val="5BC89110"/>
    <w:lvl w:ilvl="0" w:tplc="04090001">
      <w:start w:val="1"/>
      <w:numFmt w:val="bullet"/>
      <w:lvlText w:val=""/>
      <w:lvlJc w:val="left"/>
      <w:pPr>
        <w:ind w:left="720" w:hanging="360"/>
      </w:pPr>
      <w:rPr>
        <w:rFonts w:ascii="Symbol" w:hAnsi="Symbol" w:hint="default"/>
      </w:rPr>
    </w:lvl>
    <w:lvl w:ilvl="1" w:tplc="B7B09042">
      <w:start w:val="1"/>
      <w:numFmt w:val="lowerLetter"/>
      <w:lvlText w:val="%2."/>
      <w:lvlJc w:val="left"/>
      <w:pPr>
        <w:ind w:left="1440" w:hanging="360"/>
      </w:pPr>
      <w:rPr>
        <w:rFonts w:ascii="Times New Roman" w:eastAsia="Times New Roman" w:hAnsi="Times New Roman" w:cs="Times New Roman"/>
        <w:b/>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67155"/>
    <w:multiLevelType w:val="hybridMultilevel"/>
    <w:tmpl w:val="960CD96C"/>
    <w:lvl w:ilvl="0" w:tplc="39F4A65A">
      <w:start w:val="1"/>
      <w:numFmt w:val="decimal"/>
      <w:lvlText w:val="%1."/>
      <w:lvlJc w:val="left"/>
      <w:pPr>
        <w:tabs>
          <w:tab w:val="num" w:pos="1080"/>
        </w:tabs>
        <w:ind w:left="1080" w:hanging="720"/>
      </w:pPr>
      <w:rPr>
        <w:rFonts w:hint="default"/>
        <w:u w:val="none"/>
      </w:rPr>
    </w:lvl>
    <w:lvl w:ilvl="1" w:tplc="77543706">
      <w:start w:val="1"/>
      <w:numFmt w:val="lowerLetter"/>
      <w:lvlText w:val="%2."/>
      <w:lvlJc w:val="left"/>
      <w:pPr>
        <w:tabs>
          <w:tab w:val="num" w:pos="1440"/>
        </w:tabs>
        <w:ind w:left="1440" w:hanging="360"/>
      </w:pPr>
    </w:lvl>
    <w:lvl w:ilvl="2" w:tplc="46E091BA" w:tentative="1">
      <w:start w:val="1"/>
      <w:numFmt w:val="lowerRoman"/>
      <w:lvlText w:val="%3."/>
      <w:lvlJc w:val="right"/>
      <w:pPr>
        <w:tabs>
          <w:tab w:val="num" w:pos="2160"/>
        </w:tabs>
        <w:ind w:left="2160" w:hanging="180"/>
      </w:pPr>
    </w:lvl>
    <w:lvl w:ilvl="3" w:tplc="2E02572C" w:tentative="1">
      <w:start w:val="1"/>
      <w:numFmt w:val="decimal"/>
      <w:lvlText w:val="%4."/>
      <w:lvlJc w:val="left"/>
      <w:pPr>
        <w:tabs>
          <w:tab w:val="num" w:pos="2880"/>
        </w:tabs>
        <w:ind w:left="2880" w:hanging="360"/>
      </w:pPr>
    </w:lvl>
    <w:lvl w:ilvl="4" w:tplc="AAB8CDBA" w:tentative="1">
      <w:start w:val="1"/>
      <w:numFmt w:val="lowerLetter"/>
      <w:lvlText w:val="%5."/>
      <w:lvlJc w:val="left"/>
      <w:pPr>
        <w:tabs>
          <w:tab w:val="num" w:pos="3600"/>
        </w:tabs>
        <w:ind w:left="3600" w:hanging="360"/>
      </w:pPr>
    </w:lvl>
    <w:lvl w:ilvl="5" w:tplc="E6CEF530" w:tentative="1">
      <w:start w:val="1"/>
      <w:numFmt w:val="lowerRoman"/>
      <w:lvlText w:val="%6."/>
      <w:lvlJc w:val="right"/>
      <w:pPr>
        <w:tabs>
          <w:tab w:val="num" w:pos="4320"/>
        </w:tabs>
        <w:ind w:left="4320" w:hanging="180"/>
      </w:pPr>
    </w:lvl>
    <w:lvl w:ilvl="6" w:tplc="E9C00E62" w:tentative="1">
      <w:start w:val="1"/>
      <w:numFmt w:val="decimal"/>
      <w:lvlText w:val="%7."/>
      <w:lvlJc w:val="left"/>
      <w:pPr>
        <w:tabs>
          <w:tab w:val="num" w:pos="5040"/>
        </w:tabs>
        <w:ind w:left="5040" w:hanging="360"/>
      </w:pPr>
    </w:lvl>
    <w:lvl w:ilvl="7" w:tplc="1B5CF0C8" w:tentative="1">
      <w:start w:val="1"/>
      <w:numFmt w:val="lowerLetter"/>
      <w:lvlText w:val="%8."/>
      <w:lvlJc w:val="left"/>
      <w:pPr>
        <w:tabs>
          <w:tab w:val="num" w:pos="5760"/>
        </w:tabs>
        <w:ind w:left="5760" w:hanging="360"/>
      </w:pPr>
    </w:lvl>
    <w:lvl w:ilvl="8" w:tplc="DA325728" w:tentative="1">
      <w:start w:val="1"/>
      <w:numFmt w:val="lowerRoman"/>
      <w:lvlText w:val="%9."/>
      <w:lvlJc w:val="right"/>
      <w:pPr>
        <w:tabs>
          <w:tab w:val="num" w:pos="6480"/>
        </w:tabs>
        <w:ind w:left="6480" w:hanging="180"/>
      </w:pPr>
    </w:lvl>
  </w:abstractNum>
  <w:abstractNum w:abstractNumId="8">
    <w:nsid w:val="16531BB0"/>
    <w:multiLevelType w:val="hybridMultilevel"/>
    <w:tmpl w:val="DAD00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E9429A"/>
    <w:multiLevelType w:val="hybridMultilevel"/>
    <w:tmpl w:val="965A9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091D28"/>
    <w:multiLevelType w:val="hybridMultilevel"/>
    <w:tmpl w:val="27FEAED0"/>
    <w:lvl w:ilvl="0" w:tplc="B6F69882">
      <w:start w:val="435"/>
      <w:numFmt w:val="bullet"/>
      <w:lvlText w:val="-"/>
      <w:lvlJc w:val="left"/>
      <w:pPr>
        <w:ind w:left="1140" w:hanging="360"/>
      </w:pPr>
      <w:rPr>
        <w:rFonts w:ascii="Times New Roman" w:eastAsia="Times New Roman" w:hAnsi="Times New Roman" w:cs="Times New Roman" w:hint="default"/>
        <w: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1D4B0262"/>
    <w:multiLevelType w:val="hybridMultilevel"/>
    <w:tmpl w:val="109EC80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nsid w:val="1FED7064"/>
    <w:multiLevelType w:val="hybridMultilevel"/>
    <w:tmpl w:val="02000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412E91"/>
    <w:multiLevelType w:val="hybridMultilevel"/>
    <w:tmpl w:val="497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36B17"/>
    <w:multiLevelType w:val="hybridMultilevel"/>
    <w:tmpl w:val="640C8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51B4C"/>
    <w:multiLevelType w:val="hybridMultilevel"/>
    <w:tmpl w:val="E33868E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6">
    <w:nsid w:val="3836371A"/>
    <w:multiLevelType w:val="hybridMultilevel"/>
    <w:tmpl w:val="FFE824C6"/>
    <w:lvl w:ilvl="0" w:tplc="DF98661A">
      <w:start w:val="1"/>
      <w:numFmt w:val="upperLetter"/>
      <w:pStyle w:val="Heading2"/>
      <w:lvlText w:val="%1."/>
      <w:lvlJc w:val="left"/>
      <w:pPr>
        <w:tabs>
          <w:tab w:val="num" w:pos="1440"/>
        </w:tabs>
        <w:ind w:left="1440" w:hanging="720"/>
      </w:pPr>
      <w:rPr>
        <w:rFonts w:hint="default"/>
      </w:rPr>
    </w:lvl>
    <w:lvl w:ilvl="1" w:tplc="6212D512" w:tentative="1">
      <w:start w:val="1"/>
      <w:numFmt w:val="lowerLetter"/>
      <w:lvlText w:val="%2."/>
      <w:lvlJc w:val="left"/>
      <w:pPr>
        <w:tabs>
          <w:tab w:val="num" w:pos="1800"/>
        </w:tabs>
        <w:ind w:left="1800" w:hanging="360"/>
      </w:pPr>
    </w:lvl>
    <w:lvl w:ilvl="2" w:tplc="CAB4D34E" w:tentative="1">
      <w:start w:val="1"/>
      <w:numFmt w:val="lowerRoman"/>
      <w:lvlText w:val="%3."/>
      <w:lvlJc w:val="right"/>
      <w:pPr>
        <w:tabs>
          <w:tab w:val="num" w:pos="2520"/>
        </w:tabs>
        <w:ind w:left="2520" w:hanging="180"/>
      </w:pPr>
    </w:lvl>
    <w:lvl w:ilvl="3" w:tplc="D586FEC0" w:tentative="1">
      <w:start w:val="1"/>
      <w:numFmt w:val="decimal"/>
      <w:lvlText w:val="%4."/>
      <w:lvlJc w:val="left"/>
      <w:pPr>
        <w:tabs>
          <w:tab w:val="num" w:pos="3240"/>
        </w:tabs>
        <w:ind w:left="3240" w:hanging="360"/>
      </w:pPr>
    </w:lvl>
    <w:lvl w:ilvl="4" w:tplc="DA523732" w:tentative="1">
      <w:start w:val="1"/>
      <w:numFmt w:val="lowerLetter"/>
      <w:lvlText w:val="%5."/>
      <w:lvlJc w:val="left"/>
      <w:pPr>
        <w:tabs>
          <w:tab w:val="num" w:pos="3960"/>
        </w:tabs>
        <w:ind w:left="3960" w:hanging="360"/>
      </w:pPr>
    </w:lvl>
    <w:lvl w:ilvl="5" w:tplc="EFAEA304" w:tentative="1">
      <w:start w:val="1"/>
      <w:numFmt w:val="lowerRoman"/>
      <w:lvlText w:val="%6."/>
      <w:lvlJc w:val="right"/>
      <w:pPr>
        <w:tabs>
          <w:tab w:val="num" w:pos="4680"/>
        </w:tabs>
        <w:ind w:left="4680" w:hanging="180"/>
      </w:pPr>
    </w:lvl>
    <w:lvl w:ilvl="6" w:tplc="79B8FA3A" w:tentative="1">
      <w:start w:val="1"/>
      <w:numFmt w:val="decimal"/>
      <w:lvlText w:val="%7."/>
      <w:lvlJc w:val="left"/>
      <w:pPr>
        <w:tabs>
          <w:tab w:val="num" w:pos="5400"/>
        </w:tabs>
        <w:ind w:left="5400" w:hanging="360"/>
      </w:pPr>
    </w:lvl>
    <w:lvl w:ilvl="7" w:tplc="47D898FC" w:tentative="1">
      <w:start w:val="1"/>
      <w:numFmt w:val="lowerLetter"/>
      <w:lvlText w:val="%8."/>
      <w:lvlJc w:val="left"/>
      <w:pPr>
        <w:tabs>
          <w:tab w:val="num" w:pos="6120"/>
        </w:tabs>
        <w:ind w:left="6120" w:hanging="360"/>
      </w:pPr>
    </w:lvl>
    <w:lvl w:ilvl="8" w:tplc="A080F9F0" w:tentative="1">
      <w:start w:val="1"/>
      <w:numFmt w:val="lowerRoman"/>
      <w:lvlText w:val="%9."/>
      <w:lvlJc w:val="right"/>
      <w:pPr>
        <w:tabs>
          <w:tab w:val="num" w:pos="6840"/>
        </w:tabs>
        <w:ind w:left="6840" w:hanging="180"/>
      </w:pPr>
    </w:lvl>
  </w:abstractNum>
  <w:abstractNum w:abstractNumId="17">
    <w:nsid w:val="3D2C7E32"/>
    <w:multiLevelType w:val="hybridMultilevel"/>
    <w:tmpl w:val="B7664216"/>
    <w:lvl w:ilvl="0" w:tplc="073E1B1C">
      <w:start w:val="35"/>
      <w:numFmt w:val="bullet"/>
      <w:lvlText w:val="-"/>
      <w:lvlJc w:val="left"/>
      <w:pPr>
        <w:ind w:left="720" w:hanging="360"/>
      </w:pPr>
      <w:rPr>
        <w:rFonts w:ascii="Times New Roman" w:eastAsia="Times New Roman" w:hAnsi="Times New Roman" w:cs="Times New Roman" w:hint="default"/>
      </w:rPr>
    </w:lvl>
    <w:lvl w:ilvl="1" w:tplc="B7B09042">
      <w:start w:val="1"/>
      <w:numFmt w:val="lowerLetter"/>
      <w:lvlText w:val="%2."/>
      <w:lvlJc w:val="left"/>
      <w:pPr>
        <w:ind w:left="1440" w:hanging="360"/>
      </w:pPr>
      <w:rPr>
        <w:rFonts w:ascii="Times New Roman" w:eastAsia="Times New Roman" w:hAnsi="Times New Roman" w:cs="Times New Roman"/>
        <w:b/>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10CCF"/>
    <w:multiLevelType w:val="hybridMultilevel"/>
    <w:tmpl w:val="3CF6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E43A93"/>
    <w:multiLevelType w:val="hybridMultilevel"/>
    <w:tmpl w:val="0E42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F3CFF"/>
    <w:multiLevelType w:val="hybridMultilevel"/>
    <w:tmpl w:val="7F820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DA1B74"/>
    <w:multiLevelType w:val="hybridMultilevel"/>
    <w:tmpl w:val="5B568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33005B"/>
    <w:multiLevelType w:val="hybridMultilevel"/>
    <w:tmpl w:val="B0D6A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0A1FFF"/>
    <w:multiLevelType w:val="hybridMultilevel"/>
    <w:tmpl w:val="7718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C344D7"/>
    <w:multiLevelType w:val="hybridMultilevel"/>
    <w:tmpl w:val="F8AA2C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5BC131E0"/>
    <w:multiLevelType w:val="hybridMultilevel"/>
    <w:tmpl w:val="12ACC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5A09C7"/>
    <w:multiLevelType w:val="hybridMultilevel"/>
    <w:tmpl w:val="0302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9B38D6"/>
    <w:multiLevelType w:val="hybridMultilevel"/>
    <w:tmpl w:val="3356B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017799"/>
    <w:multiLevelType w:val="hybridMultilevel"/>
    <w:tmpl w:val="C9CEA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7B72999"/>
    <w:multiLevelType w:val="hybridMultilevel"/>
    <w:tmpl w:val="0E42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F71E6"/>
    <w:multiLevelType w:val="hybridMultilevel"/>
    <w:tmpl w:val="BA446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20E47AC"/>
    <w:multiLevelType w:val="hybridMultilevel"/>
    <w:tmpl w:val="BCD246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517247"/>
    <w:multiLevelType w:val="multilevel"/>
    <w:tmpl w:val="6750C7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A3B0793"/>
    <w:multiLevelType w:val="hybridMultilevel"/>
    <w:tmpl w:val="6174FB4E"/>
    <w:lvl w:ilvl="0" w:tplc="B6F69882">
      <w:start w:val="435"/>
      <w:numFmt w:val="bullet"/>
      <w:lvlText w:val="-"/>
      <w:lvlJc w:val="left"/>
      <w:pPr>
        <w:ind w:left="186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47370D"/>
    <w:multiLevelType w:val="hybridMultilevel"/>
    <w:tmpl w:val="12242BA8"/>
    <w:lvl w:ilvl="0" w:tplc="04090001">
      <w:start w:val="1"/>
      <w:numFmt w:val="bullet"/>
      <w:lvlText w:val=""/>
      <w:lvlJc w:val="left"/>
      <w:pPr>
        <w:ind w:left="186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EE31CE8"/>
    <w:multiLevelType w:val="hybridMultilevel"/>
    <w:tmpl w:val="FBB4CA10"/>
    <w:lvl w:ilvl="0" w:tplc="69F44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6"/>
  </w:num>
  <w:num w:numId="3">
    <w:abstractNumId w:val="0"/>
  </w:num>
  <w:num w:numId="4">
    <w:abstractNumId w:val="17"/>
  </w:num>
  <w:num w:numId="5">
    <w:abstractNumId w:val="8"/>
  </w:num>
  <w:num w:numId="6">
    <w:abstractNumId w:val="21"/>
  </w:num>
  <w:num w:numId="7">
    <w:abstractNumId w:val="21"/>
  </w:num>
  <w:num w:numId="8">
    <w:abstractNumId w:val="24"/>
  </w:num>
  <w:num w:numId="9">
    <w:abstractNumId w:val="19"/>
  </w:num>
  <w:num w:numId="10">
    <w:abstractNumId w:val="25"/>
  </w:num>
  <w:num w:numId="11">
    <w:abstractNumId w:val="12"/>
  </w:num>
  <w:num w:numId="12">
    <w:abstractNumId w:val="11"/>
  </w:num>
  <w:num w:numId="13">
    <w:abstractNumId w:val="2"/>
  </w:num>
  <w:num w:numId="14">
    <w:abstractNumId w:val="10"/>
  </w:num>
  <w:num w:numId="15">
    <w:abstractNumId w:val="33"/>
  </w:num>
  <w:num w:numId="16">
    <w:abstractNumId w:val="29"/>
  </w:num>
  <w:num w:numId="17">
    <w:abstractNumId w:val="34"/>
  </w:num>
  <w:num w:numId="18">
    <w:abstractNumId w:val="32"/>
  </w:num>
  <w:num w:numId="19">
    <w:abstractNumId w:val="4"/>
  </w:num>
  <w:num w:numId="20">
    <w:abstractNumId w:val="27"/>
  </w:num>
  <w:num w:numId="21">
    <w:abstractNumId w:val="23"/>
  </w:num>
  <w:num w:numId="22">
    <w:abstractNumId w:val="9"/>
  </w:num>
  <w:num w:numId="23">
    <w:abstractNumId w:val="30"/>
  </w:num>
  <w:num w:numId="24">
    <w:abstractNumId w:val="28"/>
  </w:num>
  <w:num w:numId="25">
    <w:abstractNumId w:val="15"/>
  </w:num>
  <w:num w:numId="26">
    <w:abstractNumId w:val="22"/>
  </w:num>
  <w:num w:numId="27">
    <w:abstractNumId w:val="6"/>
  </w:num>
  <w:num w:numId="28">
    <w:abstractNumId w:val="20"/>
  </w:num>
  <w:num w:numId="29">
    <w:abstractNumId w:val="18"/>
  </w:num>
  <w:num w:numId="30">
    <w:abstractNumId w:val="13"/>
  </w:num>
  <w:num w:numId="31">
    <w:abstractNumId w:val="14"/>
  </w:num>
  <w:num w:numId="32">
    <w:abstractNumId w:val="26"/>
  </w:num>
  <w:num w:numId="33">
    <w:abstractNumId w:val="1"/>
  </w:num>
  <w:num w:numId="34">
    <w:abstractNumId w:val="31"/>
  </w:num>
  <w:num w:numId="35">
    <w:abstractNumId w:val="35"/>
  </w:num>
  <w:num w:numId="36">
    <w:abstractNumId w:val="5"/>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E7"/>
    <w:rsid w:val="000003E3"/>
    <w:rsid w:val="00001723"/>
    <w:rsid w:val="0000380B"/>
    <w:rsid w:val="00005889"/>
    <w:rsid w:val="00007681"/>
    <w:rsid w:val="00010E2F"/>
    <w:rsid w:val="00011102"/>
    <w:rsid w:val="00012C0C"/>
    <w:rsid w:val="00013042"/>
    <w:rsid w:val="0001383D"/>
    <w:rsid w:val="0001455C"/>
    <w:rsid w:val="00017D0B"/>
    <w:rsid w:val="0002100C"/>
    <w:rsid w:val="000220E0"/>
    <w:rsid w:val="0002229A"/>
    <w:rsid w:val="0002284D"/>
    <w:rsid w:val="00023144"/>
    <w:rsid w:val="000237D1"/>
    <w:rsid w:val="00023F4A"/>
    <w:rsid w:val="0002726A"/>
    <w:rsid w:val="00027DFC"/>
    <w:rsid w:val="00031594"/>
    <w:rsid w:val="00031ABB"/>
    <w:rsid w:val="00034078"/>
    <w:rsid w:val="0003434E"/>
    <w:rsid w:val="000343AB"/>
    <w:rsid w:val="00034B63"/>
    <w:rsid w:val="00035FA4"/>
    <w:rsid w:val="00037D47"/>
    <w:rsid w:val="0004107D"/>
    <w:rsid w:val="0004130B"/>
    <w:rsid w:val="00043312"/>
    <w:rsid w:val="000444F3"/>
    <w:rsid w:val="000446D5"/>
    <w:rsid w:val="00045859"/>
    <w:rsid w:val="00045AC1"/>
    <w:rsid w:val="000472B8"/>
    <w:rsid w:val="000507AE"/>
    <w:rsid w:val="000510F6"/>
    <w:rsid w:val="000524E7"/>
    <w:rsid w:val="00057FE6"/>
    <w:rsid w:val="000601D2"/>
    <w:rsid w:val="00060F50"/>
    <w:rsid w:val="00062CB4"/>
    <w:rsid w:val="00063FBD"/>
    <w:rsid w:val="000651DE"/>
    <w:rsid w:val="000653FF"/>
    <w:rsid w:val="000656D4"/>
    <w:rsid w:val="00065F54"/>
    <w:rsid w:val="00066696"/>
    <w:rsid w:val="000669F7"/>
    <w:rsid w:val="000670AB"/>
    <w:rsid w:val="00071B72"/>
    <w:rsid w:val="0007288A"/>
    <w:rsid w:val="00073110"/>
    <w:rsid w:val="000735CF"/>
    <w:rsid w:val="00073B76"/>
    <w:rsid w:val="00074C8C"/>
    <w:rsid w:val="00074ECF"/>
    <w:rsid w:val="000753DA"/>
    <w:rsid w:val="00075E27"/>
    <w:rsid w:val="00076471"/>
    <w:rsid w:val="00076805"/>
    <w:rsid w:val="00076898"/>
    <w:rsid w:val="00077835"/>
    <w:rsid w:val="00077D07"/>
    <w:rsid w:val="00081E5E"/>
    <w:rsid w:val="0008246F"/>
    <w:rsid w:val="0008335F"/>
    <w:rsid w:val="000835FF"/>
    <w:rsid w:val="00084816"/>
    <w:rsid w:val="00087415"/>
    <w:rsid w:val="0008794A"/>
    <w:rsid w:val="00087BF1"/>
    <w:rsid w:val="00092C4B"/>
    <w:rsid w:val="00093FF6"/>
    <w:rsid w:val="0009555A"/>
    <w:rsid w:val="00097DC5"/>
    <w:rsid w:val="000A0CC2"/>
    <w:rsid w:val="000A0E7E"/>
    <w:rsid w:val="000A4D85"/>
    <w:rsid w:val="000A5C14"/>
    <w:rsid w:val="000A6106"/>
    <w:rsid w:val="000A7B71"/>
    <w:rsid w:val="000B075C"/>
    <w:rsid w:val="000B1250"/>
    <w:rsid w:val="000B2C14"/>
    <w:rsid w:val="000B3A05"/>
    <w:rsid w:val="000B47F0"/>
    <w:rsid w:val="000B6248"/>
    <w:rsid w:val="000B68AB"/>
    <w:rsid w:val="000B68C2"/>
    <w:rsid w:val="000B6A74"/>
    <w:rsid w:val="000C0970"/>
    <w:rsid w:val="000C283B"/>
    <w:rsid w:val="000C2CF7"/>
    <w:rsid w:val="000C5360"/>
    <w:rsid w:val="000C727D"/>
    <w:rsid w:val="000C7D9B"/>
    <w:rsid w:val="000D0058"/>
    <w:rsid w:val="000D05D8"/>
    <w:rsid w:val="000D23A1"/>
    <w:rsid w:val="000D3AEA"/>
    <w:rsid w:val="000D4825"/>
    <w:rsid w:val="000E273B"/>
    <w:rsid w:val="000E4E7A"/>
    <w:rsid w:val="000E59A4"/>
    <w:rsid w:val="000E5B1F"/>
    <w:rsid w:val="000E5D7E"/>
    <w:rsid w:val="000E69A3"/>
    <w:rsid w:val="000F045D"/>
    <w:rsid w:val="000F0D1C"/>
    <w:rsid w:val="000F16AB"/>
    <w:rsid w:val="000F1741"/>
    <w:rsid w:val="000F2076"/>
    <w:rsid w:val="000F3440"/>
    <w:rsid w:val="000F36E9"/>
    <w:rsid w:val="000F405C"/>
    <w:rsid w:val="000F6182"/>
    <w:rsid w:val="000F6878"/>
    <w:rsid w:val="000F6E1C"/>
    <w:rsid w:val="000F7185"/>
    <w:rsid w:val="000F7C7D"/>
    <w:rsid w:val="0010057D"/>
    <w:rsid w:val="001005E3"/>
    <w:rsid w:val="00100932"/>
    <w:rsid w:val="0010220A"/>
    <w:rsid w:val="0010220C"/>
    <w:rsid w:val="00105389"/>
    <w:rsid w:val="00106CA7"/>
    <w:rsid w:val="00110849"/>
    <w:rsid w:val="001118F1"/>
    <w:rsid w:val="00113FC7"/>
    <w:rsid w:val="001155DC"/>
    <w:rsid w:val="00115722"/>
    <w:rsid w:val="00115B07"/>
    <w:rsid w:val="00116194"/>
    <w:rsid w:val="00116C5E"/>
    <w:rsid w:val="00117DC4"/>
    <w:rsid w:val="00121764"/>
    <w:rsid w:val="001220C4"/>
    <w:rsid w:val="00122373"/>
    <w:rsid w:val="001232D0"/>
    <w:rsid w:val="00123D96"/>
    <w:rsid w:val="00124C3C"/>
    <w:rsid w:val="00124F7B"/>
    <w:rsid w:val="001255CA"/>
    <w:rsid w:val="00126031"/>
    <w:rsid w:val="00126167"/>
    <w:rsid w:val="00130FD2"/>
    <w:rsid w:val="00131A67"/>
    <w:rsid w:val="00132A0F"/>
    <w:rsid w:val="00133203"/>
    <w:rsid w:val="001339A1"/>
    <w:rsid w:val="00134054"/>
    <w:rsid w:val="0013449A"/>
    <w:rsid w:val="0013517A"/>
    <w:rsid w:val="00136B4A"/>
    <w:rsid w:val="001401A4"/>
    <w:rsid w:val="001409DB"/>
    <w:rsid w:val="001410FB"/>
    <w:rsid w:val="00142521"/>
    <w:rsid w:val="00142FEF"/>
    <w:rsid w:val="00143D92"/>
    <w:rsid w:val="00143FCC"/>
    <w:rsid w:val="00145337"/>
    <w:rsid w:val="00146CE5"/>
    <w:rsid w:val="001479D6"/>
    <w:rsid w:val="00147E77"/>
    <w:rsid w:val="00150A09"/>
    <w:rsid w:val="00152184"/>
    <w:rsid w:val="0015287A"/>
    <w:rsid w:val="0015312A"/>
    <w:rsid w:val="00153D3C"/>
    <w:rsid w:val="0015445A"/>
    <w:rsid w:val="0015511F"/>
    <w:rsid w:val="00155CA3"/>
    <w:rsid w:val="00156D78"/>
    <w:rsid w:val="00156EAF"/>
    <w:rsid w:val="001647F1"/>
    <w:rsid w:val="00165716"/>
    <w:rsid w:val="00165DD5"/>
    <w:rsid w:val="00165E17"/>
    <w:rsid w:val="001661F7"/>
    <w:rsid w:val="00166795"/>
    <w:rsid w:val="00167F35"/>
    <w:rsid w:val="00171733"/>
    <w:rsid w:val="00171B98"/>
    <w:rsid w:val="00174C6D"/>
    <w:rsid w:val="00175D72"/>
    <w:rsid w:val="00176C4A"/>
    <w:rsid w:val="00176EE3"/>
    <w:rsid w:val="001773DC"/>
    <w:rsid w:val="00177722"/>
    <w:rsid w:val="00177B96"/>
    <w:rsid w:val="001801B3"/>
    <w:rsid w:val="00181834"/>
    <w:rsid w:val="00182167"/>
    <w:rsid w:val="0018266C"/>
    <w:rsid w:val="0018414D"/>
    <w:rsid w:val="001842E0"/>
    <w:rsid w:val="00185722"/>
    <w:rsid w:val="001866B8"/>
    <w:rsid w:val="001868D3"/>
    <w:rsid w:val="00186F36"/>
    <w:rsid w:val="00190169"/>
    <w:rsid w:val="001939E5"/>
    <w:rsid w:val="001941CA"/>
    <w:rsid w:val="001959AE"/>
    <w:rsid w:val="00196000"/>
    <w:rsid w:val="001969FF"/>
    <w:rsid w:val="0019734D"/>
    <w:rsid w:val="00197BF8"/>
    <w:rsid w:val="001A3B81"/>
    <w:rsid w:val="001A3FC9"/>
    <w:rsid w:val="001A44B1"/>
    <w:rsid w:val="001A4593"/>
    <w:rsid w:val="001A4FF0"/>
    <w:rsid w:val="001A5BBA"/>
    <w:rsid w:val="001A6277"/>
    <w:rsid w:val="001A6D2C"/>
    <w:rsid w:val="001A7838"/>
    <w:rsid w:val="001B0076"/>
    <w:rsid w:val="001B079D"/>
    <w:rsid w:val="001B0CF9"/>
    <w:rsid w:val="001B105D"/>
    <w:rsid w:val="001B110A"/>
    <w:rsid w:val="001B18AF"/>
    <w:rsid w:val="001B5A77"/>
    <w:rsid w:val="001B66C6"/>
    <w:rsid w:val="001B6917"/>
    <w:rsid w:val="001B773F"/>
    <w:rsid w:val="001C0323"/>
    <w:rsid w:val="001C1549"/>
    <w:rsid w:val="001C2911"/>
    <w:rsid w:val="001C3343"/>
    <w:rsid w:val="001C3511"/>
    <w:rsid w:val="001C37E9"/>
    <w:rsid w:val="001C42D8"/>
    <w:rsid w:val="001C4985"/>
    <w:rsid w:val="001C4BA4"/>
    <w:rsid w:val="001C6496"/>
    <w:rsid w:val="001C6668"/>
    <w:rsid w:val="001C71E0"/>
    <w:rsid w:val="001C7BF6"/>
    <w:rsid w:val="001D03EC"/>
    <w:rsid w:val="001D098F"/>
    <w:rsid w:val="001D09F9"/>
    <w:rsid w:val="001D287B"/>
    <w:rsid w:val="001D36A4"/>
    <w:rsid w:val="001D48A3"/>
    <w:rsid w:val="001D49D8"/>
    <w:rsid w:val="001D5AAA"/>
    <w:rsid w:val="001D5BFE"/>
    <w:rsid w:val="001D5D4F"/>
    <w:rsid w:val="001D5DEB"/>
    <w:rsid w:val="001D5E00"/>
    <w:rsid w:val="001D6F7C"/>
    <w:rsid w:val="001E0760"/>
    <w:rsid w:val="001E0B30"/>
    <w:rsid w:val="001E114C"/>
    <w:rsid w:val="001E14F9"/>
    <w:rsid w:val="001E183A"/>
    <w:rsid w:val="001E2F68"/>
    <w:rsid w:val="001E4087"/>
    <w:rsid w:val="001E4440"/>
    <w:rsid w:val="001E449B"/>
    <w:rsid w:val="001E587D"/>
    <w:rsid w:val="001E6001"/>
    <w:rsid w:val="001E6758"/>
    <w:rsid w:val="001E6A55"/>
    <w:rsid w:val="001F09F2"/>
    <w:rsid w:val="001F132E"/>
    <w:rsid w:val="001F167D"/>
    <w:rsid w:val="001F31A1"/>
    <w:rsid w:val="001F33D2"/>
    <w:rsid w:val="001F375B"/>
    <w:rsid w:val="001F3D47"/>
    <w:rsid w:val="001F625E"/>
    <w:rsid w:val="001F66F7"/>
    <w:rsid w:val="001F6B74"/>
    <w:rsid w:val="001F7204"/>
    <w:rsid w:val="001F7478"/>
    <w:rsid w:val="001F7F52"/>
    <w:rsid w:val="002006EA"/>
    <w:rsid w:val="00200D19"/>
    <w:rsid w:val="00201711"/>
    <w:rsid w:val="0020323B"/>
    <w:rsid w:val="00203536"/>
    <w:rsid w:val="00203ADB"/>
    <w:rsid w:val="00205E55"/>
    <w:rsid w:val="00206B87"/>
    <w:rsid w:val="0020739B"/>
    <w:rsid w:val="00211FDE"/>
    <w:rsid w:val="002122F5"/>
    <w:rsid w:val="0021288D"/>
    <w:rsid w:val="002136C3"/>
    <w:rsid w:val="00214698"/>
    <w:rsid w:val="00214E57"/>
    <w:rsid w:val="0021524C"/>
    <w:rsid w:val="00217EEE"/>
    <w:rsid w:val="00220A2B"/>
    <w:rsid w:val="00220D7A"/>
    <w:rsid w:val="0022288A"/>
    <w:rsid w:val="0022351F"/>
    <w:rsid w:val="00224D8C"/>
    <w:rsid w:val="00224E41"/>
    <w:rsid w:val="0022566E"/>
    <w:rsid w:val="0022602C"/>
    <w:rsid w:val="00226C35"/>
    <w:rsid w:val="002272B5"/>
    <w:rsid w:val="00227772"/>
    <w:rsid w:val="002277E3"/>
    <w:rsid w:val="00227A44"/>
    <w:rsid w:val="00227B4C"/>
    <w:rsid w:val="00230DFC"/>
    <w:rsid w:val="00232015"/>
    <w:rsid w:val="00232445"/>
    <w:rsid w:val="00232996"/>
    <w:rsid w:val="00233366"/>
    <w:rsid w:val="00235001"/>
    <w:rsid w:val="002371C0"/>
    <w:rsid w:val="00240916"/>
    <w:rsid w:val="00240A69"/>
    <w:rsid w:val="002411E2"/>
    <w:rsid w:val="0024122B"/>
    <w:rsid w:val="0024225A"/>
    <w:rsid w:val="00244879"/>
    <w:rsid w:val="00245534"/>
    <w:rsid w:val="002456E2"/>
    <w:rsid w:val="00250115"/>
    <w:rsid w:val="00252B90"/>
    <w:rsid w:val="00253590"/>
    <w:rsid w:val="00253685"/>
    <w:rsid w:val="00253C90"/>
    <w:rsid w:val="00254496"/>
    <w:rsid w:val="0025493B"/>
    <w:rsid w:val="0025537C"/>
    <w:rsid w:val="0025566D"/>
    <w:rsid w:val="00255BD6"/>
    <w:rsid w:val="00257CCD"/>
    <w:rsid w:val="00257E8A"/>
    <w:rsid w:val="00260C75"/>
    <w:rsid w:val="002618C6"/>
    <w:rsid w:val="00261CA4"/>
    <w:rsid w:val="00265310"/>
    <w:rsid w:val="0026738E"/>
    <w:rsid w:val="00272818"/>
    <w:rsid w:val="002740F0"/>
    <w:rsid w:val="00274308"/>
    <w:rsid w:val="00274449"/>
    <w:rsid w:val="0027478C"/>
    <w:rsid w:val="00274982"/>
    <w:rsid w:val="00274CA6"/>
    <w:rsid w:val="002764DA"/>
    <w:rsid w:val="002768B3"/>
    <w:rsid w:val="00281C34"/>
    <w:rsid w:val="00284A2E"/>
    <w:rsid w:val="00284DA3"/>
    <w:rsid w:val="00285B3B"/>
    <w:rsid w:val="0028617C"/>
    <w:rsid w:val="00286396"/>
    <w:rsid w:val="00286780"/>
    <w:rsid w:val="00287EEE"/>
    <w:rsid w:val="00290F2F"/>
    <w:rsid w:val="00291ABC"/>
    <w:rsid w:val="00292315"/>
    <w:rsid w:val="00292974"/>
    <w:rsid w:val="0029318F"/>
    <w:rsid w:val="002937E3"/>
    <w:rsid w:val="00293ECC"/>
    <w:rsid w:val="00293FBA"/>
    <w:rsid w:val="00294931"/>
    <w:rsid w:val="00294FFB"/>
    <w:rsid w:val="002966F7"/>
    <w:rsid w:val="00296E93"/>
    <w:rsid w:val="002970F4"/>
    <w:rsid w:val="00297423"/>
    <w:rsid w:val="002A039E"/>
    <w:rsid w:val="002A0BF5"/>
    <w:rsid w:val="002A189B"/>
    <w:rsid w:val="002A209A"/>
    <w:rsid w:val="002A2519"/>
    <w:rsid w:val="002A257D"/>
    <w:rsid w:val="002A2EEC"/>
    <w:rsid w:val="002A36D3"/>
    <w:rsid w:val="002A3800"/>
    <w:rsid w:val="002A4B51"/>
    <w:rsid w:val="002A50B0"/>
    <w:rsid w:val="002A5628"/>
    <w:rsid w:val="002A6201"/>
    <w:rsid w:val="002A62C4"/>
    <w:rsid w:val="002A66AF"/>
    <w:rsid w:val="002A69A9"/>
    <w:rsid w:val="002A72C3"/>
    <w:rsid w:val="002B08C5"/>
    <w:rsid w:val="002B0B0D"/>
    <w:rsid w:val="002B2B6A"/>
    <w:rsid w:val="002B3DAB"/>
    <w:rsid w:val="002B48D9"/>
    <w:rsid w:val="002B51E8"/>
    <w:rsid w:val="002B6939"/>
    <w:rsid w:val="002B6F84"/>
    <w:rsid w:val="002C0248"/>
    <w:rsid w:val="002C0654"/>
    <w:rsid w:val="002C2141"/>
    <w:rsid w:val="002C23D7"/>
    <w:rsid w:val="002C2BCE"/>
    <w:rsid w:val="002C37BF"/>
    <w:rsid w:val="002C41A7"/>
    <w:rsid w:val="002C4450"/>
    <w:rsid w:val="002C4884"/>
    <w:rsid w:val="002C6572"/>
    <w:rsid w:val="002D114A"/>
    <w:rsid w:val="002D17E4"/>
    <w:rsid w:val="002D2477"/>
    <w:rsid w:val="002D36E6"/>
    <w:rsid w:val="002D45B6"/>
    <w:rsid w:val="002E2857"/>
    <w:rsid w:val="002E30E3"/>
    <w:rsid w:val="002E3948"/>
    <w:rsid w:val="002E4109"/>
    <w:rsid w:val="002E4AE8"/>
    <w:rsid w:val="002E5633"/>
    <w:rsid w:val="002E6F76"/>
    <w:rsid w:val="002E77CB"/>
    <w:rsid w:val="002F0ACD"/>
    <w:rsid w:val="002F1721"/>
    <w:rsid w:val="002F1D73"/>
    <w:rsid w:val="002F1E28"/>
    <w:rsid w:val="002F1F43"/>
    <w:rsid w:val="002F24BC"/>
    <w:rsid w:val="002F2880"/>
    <w:rsid w:val="002F35CF"/>
    <w:rsid w:val="002F41DA"/>
    <w:rsid w:val="002F463B"/>
    <w:rsid w:val="002F5F2E"/>
    <w:rsid w:val="003002E8"/>
    <w:rsid w:val="00301670"/>
    <w:rsid w:val="00301B3D"/>
    <w:rsid w:val="003027D3"/>
    <w:rsid w:val="0030308A"/>
    <w:rsid w:val="003031C8"/>
    <w:rsid w:val="00303542"/>
    <w:rsid w:val="003039EA"/>
    <w:rsid w:val="003041A8"/>
    <w:rsid w:val="00305569"/>
    <w:rsid w:val="00305638"/>
    <w:rsid w:val="003065A2"/>
    <w:rsid w:val="00307530"/>
    <w:rsid w:val="00307C66"/>
    <w:rsid w:val="003123D0"/>
    <w:rsid w:val="00312AA4"/>
    <w:rsid w:val="00313458"/>
    <w:rsid w:val="00314884"/>
    <w:rsid w:val="00314F9B"/>
    <w:rsid w:val="00314FCB"/>
    <w:rsid w:val="0031647C"/>
    <w:rsid w:val="00316694"/>
    <w:rsid w:val="003167ED"/>
    <w:rsid w:val="00322517"/>
    <w:rsid w:val="00323EA0"/>
    <w:rsid w:val="00324286"/>
    <w:rsid w:val="003272FB"/>
    <w:rsid w:val="00327814"/>
    <w:rsid w:val="0032799B"/>
    <w:rsid w:val="0033086B"/>
    <w:rsid w:val="00330BFC"/>
    <w:rsid w:val="00330DE3"/>
    <w:rsid w:val="00331A94"/>
    <w:rsid w:val="0033261B"/>
    <w:rsid w:val="0033407F"/>
    <w:rsid w:val="003341CC"/>
    <w:rsid w:val="00335576"/>
    <w:rsid w:val="00336A2E"/>
    <w:rsid w:val="00337A82"/>
    <w:rsid w:val="00340722"/>
    <w:rsid w:val="0034080F"/>
    <w:rsid w:val="003409B6"/>
    <w:rsid w:val="00341690"/>
    <w:rsid w:val="00346161"/>
    <w:rsid w:val="00346A96"/>
    <w:rsid w:val="003477A7"/>
    <w:rsid w:val="0035023F"/>
    <w:rsid w:val="0035049C"/>
    <w:rsid w:val="00350617"/>
    <w:rsid w:val="00351280"/>
    <w:rsid w:val="00351340"/>
    <w:rsid w:val="00351874"/>
    <w:rsid w:val="00351DDD"/>
    <w:rsid w:val="00352453"/>
    <w:rsid w:val="00354601"/>
    <w:rsid w:val="0035469C"/>
    <w:rsid w:val="003555D6"/>
    <w:rsid w:val="003563ED"/>
    <w:rsid w:val="003572B4"/>
    <w:rsid w:val="00360712"/>
    <w:rsid w:val="00361484"/>
    <w:rsid w:val="0036322D"/>
    <w:rsid w:val="003644CA"/>
    <w:rsid w:val="003647B8"/>
    <w:rsid w:val="00365320"/>
    <w:rsid w:val="003666DE"/>
    <w:rsid w:val="00366728"/>
    <w:rsid w:val="00366C55"/>
    <w:rsid w:val="00370A12"/>
    <w:rsid w:val="00370A73"/>
    <w:rsid w:val="00370AB2"/>
    <w:rsid w:val="0037126D"/>
    <w:rsid w:val="0037373D"/>
    <w:rsid w:val="00374507"/>
    <w:rsid w:val="00374786"/>
    <w:rsid w:val="003759DB"/>
    <w:rsid w:val="00376158"/>
    <w:rsid w:val="0037718F"/>
    <w:rsid w:val="003776D5"/>
    <w:rsid w:val="00377717"/>
    <w:rsid w:val="00377B41"/>
    <w:rsid w:val="00380422"/>
    <w:rsid w:val="00380489"/>
    <w:rsid w:val="00382F8E"/>
    <w:rsid w:val="003831F2"/>
    <w:rsid w:val="00384BE6"/>
    <w:rsid w:val="00385175"/>
    <w:rsid w:val="00385BCA"/>
    <w:rsid w:val="00386B0D"/>
    <w:rsid w:val="00387319"/>
    <w:rsid w:val="00387995"/>
    <w:rsid w:val="003914B1"/>
    <w:rsid w:val="00393021"/>
    <w:rsid w:val="00394A4B"/>
    <w:rsid w:val="00395410"/>
    <w:rsid w:val="00395485"/>
    <w:rsid w:val="00395511"/>
    <w:rsid w:val="003A0EC6"/>
    <w:rsid w:val="003A3ECB"/>
    <w:rsid w:val="003A49CC"/>
    <w:rsid w:val="003A532F"/>
    <w:rsid w:val="003A6DCD"/>
    <w:rsid w:val="003A78BF"/>
    <w:rsid w:val="003B1958"/>
    <w:rsid w:val="003B1A54"/>
    <w:rsid w:val="003B1F24"/>
    <w:rsid w:val="003B1F96"/>
    <w:rsid w:val="003B342B"/>
    <w:rsid w:val="003B3E08"/>
    <w:rsid w:val="003B5C20"/>
    <w:rsid w:val="003B6E32"/>
    <w:rsid w:val="003B7BBE"/>
    <w:rsid w:val="003B7D26"/>
    <w:rsid w:val="003C1181"/>
    <w:rsid w:val="003C16C7"/>
    <w:rsid w:val="003C344F"/>
    <w:rsid w:val="003C4653"/>
    <w:rsid w:val="003C5F64"/>
    <w:rsid w:val="003D0307"/>
    <w:rsid w:val="003D0827"/>
    <w:rsid w:val="003D1F64"/>
    <w:rsid w:val="003D24AC"/>
    <w:rsid w:val="003D2E3C"/>
    <w:rsid w:val="003D30E6"/>
    <w:rsid w:val="003D30EB"/>
    <w:rsid w:val="003D3E2C"/>
    <w:rsid w:val="003D59C7"/>
    <w:rsid w:val="003D5CFE"/>
    <w:rsid w:val="003D5D9D"/>
    <w:rsid w:val="003D6954"/>
    <w:rsid w:val="003D6EE8"/>
    <w:rsid w:val="003E02D2"/>
    <w:rsid w:val="003E05CB"/>
    <w:rsid w:val="003E28B2"/>
    <w:rsid w:val="003E2E56"/>
    <w:rsid w:val="003E39C7"/>
    <w:rsid w:val="003E5485"/>
    <w:rsid w:val="003E7A11"/>
    <w:rsid w:val="003F0C2F"/>
    <w:rsid w:val="003F18A8"/>
    <w:rsid w:val="003F1B03"/>
    <w:rsid w:val="003F225B"/>
    <w:rsid w:val="003F2A4A"/>
    <w:rsid w:val="003F3C7A"/>
    <w:rsid w:val="003F3E8F"/>
    <w:rsid w:val="003F4418"/>
    <w:rsid w:val="003F60AB"/>
    <w:rsid w:val="003F6C73"/>
    <w:rsid w:val="003F6E41"/>
    <w:rsid w:val="003F7490"/>
    <w:rsid w:val="004020B2"/>
    <w:rsid w:val="00403743"/>
    <w:rsid w:val="00404298"/>
    <w:rsid w:val="00405111"/>
    <w:rsid w:val="004067C3"/>
    <w:rsid w:val="004070FD"/>
    <w:rsid w:val="0041155E"/>
    <w:rsid w:val="00412202"/>
    <w:rsid w:val="0041283C"/>
    <w:rsid w:val="00412A7B"/>
    <w:rsid w:val="00416A67"/>
    <w:rsid w:val="00416C94"/>
    <w:rsid w:val="00416D37"/>
    <w:rsid w:val="004170C3"/>
    <w:rsid w:val="00420310"/>
    <w:rsid w:val="0042056C"/>
    <w:rsid w:val="004206D5"/>
    <w:rsid w:val="00420BD0"/>
    <w:rsid w:val="00421BFB"/>
    <w:rsid w:val="00422141"/>
    <w:rsid w:val="00422236"/>
    <w:rsid w:val="004230C8"/>
    <w:rsid w:val="0042362E"/>
    <w:rsid w:val="00423CBD"/>
    <w:rsid w:val="0042415B"/>
    <w:rsid w:val="0042484E"/>
    <w:rsid w:val="0042522E"/>
    <w:rsid w:val="00425EFF"/>
    <w:rsid w:val="00427E3D"/>
    <w:rsid w:val="0043142F"/>
    <w:rsid w:val="00431CC8"/>
    <w:rsid w:val="004324D6"/>
    <w:rsid w:val="004333FA"/>
    <w:rsid w:val="004334B8"/>
    <w:rsid w:val="00433639"/>
    <w:rsid w:val="004340D4"/>
    <w:rsid w:val="004406BF"/>
    <w:rsid w:val="00441D62"/>
    <w:rsid w:val="004424AC"/>
    <w:rsid w:val="00443088"/>
    <w:rsid w:val="00443D70"/>
    <w:rsid w:val="00444918"/>
    <w:rsid w:val="00444DDD"/>
    <w:rsid w:val="00445150"/>
    <w:rsid w:val="0044674E"/>
    <w:rsid w:val="00447053"/>
    <w:rsid w:val="004503AF"/>
    <w:rsid w:val="0045097B"/>
    <w:rsid w:val="00451F90"/>
    <w:rsid w:val="00452543"/>
    <w:rsid w:val="0045299E"/>
    <w:rsid w:val="00454C8D"/>
    <w:rsid w:val="00455AFD"/>
    <w:rsid w:val="004576D1"/>
    <w:rsid w:val="00460636"/>
    <w:rsid w:val="00460B93"/>
    <w:rsid w:val="00460E24"/>
    <w:rsid w:val="00461255"/>
    <w:rsid w:val="004612C0"/>
    <w:rsid w:val="00461719"/>
    <w:rsid w:val="00461B2B"/>
    <w:rsid w:val="0046563C"/>
    <w:rsid w:val="00467766"/>
    <w:rsid w:val="004677E9"/>
    <w:rsid w:val="0046790E"/>
    <w:rsid w:val="00470411"/>
    <w:rsid w:val="00471D41"/>
    <w:rsid w:val="00471E29"/>
    <w:rsid w:val="00472015"/>
    <w:rsid w:val="00472AE1"/>
    <w:rsid w:val="004736AE"/>
    <w:rsid w:val="00473879"/>
    <w:rsid w:val="00473F89"/>
    <w:rsid w:val="00474297"/>
    <w:rsid w:val="0047549A"/>
    <w:rsid w:val="0047555D"/>
    <w:rsid w:val="004776E9"/>
    <w:rsid w:val="00477F44"/>
    <w:rsid w:val="00481D12"/>
    <w:rsid w:val="004832F1"/>
    <w:rsid w:val="00484D6A"/>
    <w:rsid w:val="00486326"/>
    <w:rsid w:val="00486C57"/>
    <w:rsid w:val="00490960"/>
    <w:rsid w:val="004922B3"/>
    <w:rsid w:val="00492F8D"/>
    <w:rsid w:val="00494005"/>
    <w:rsid w:val="00494F65"/>
    <w:rsid w:val="00496034"/>
    <w:rsid w:val="00496C12"/>
    <w:rsid w:val="00497204"/>
    <w:rsid w:val="004A07F2"/>
    <w:rsid w:val="004A1AFB"/>
    <w:rsid w:val="004A1B1A"/>
    <w:rsid w:val="004A24B6"/>
    <w:rsid w:val="004A5FF7"/>
    <w:rsid w:val="004B073B"/>
    <w:rsid w:val="004B084B"/>
    <w:rsid w:val="004B0921"/>
    <w:rsid w:val="004B11F5"/>
    <w:rsid w:val="004B20B1"/>
    <w:rsid w:val="004B3169"/>
    <w:rsid w:val="004B537E"/>
    <w:rsid w:val="004B5CF4"/>
    <w:rsid w:val="004B6E97"/>
    <w:rsid w:val="004B7A95"/>
    <w:rsid w:val="004C0A55"/>
    <w:rsid w:val="004C1067"/>
    <w:rsid w:val="004C1FA1"/>
    <w:rsid w:val="004C3DFD"/>
    <w:rsid w:val="004C4250"/>
    <w:rsid w:val="004C453B"/>
    <w:rsid w:val="004C45E7"/>
    <w:rsid w:val="004C59A3"/>
    <w:rsid w:val="004C5C60"/>
    <w:rsid w:val="004C698E"/>
    <w:rsid w:val="004C6C55"/>
    <w:rsid w:val="004D09C5"/>
    <w:rsid w:val="004D1EE8"/>
    <w:rsid w:val="004D2C15"/>
    <w:rsid w:val="004D3041"/>
    <w:rsid w:val="004D3E26"/>
    <w:rsid w:val="004D786E"/>
    <w:rsid w:val="004D792A"/>
    <w:rsid w:val="004E0A49"/>
    <w:rsid w:val="004E0D2E"/>
    <w:rsid w:val="004E1A08"/>
    <w:rsid w:val="004E462C"/>
    <w:rsid w:val="004E6C52"/>
    <w:rsid w:val="004E6D2F"/>
    <w:rsid w:val="004E7776"/>
    <w:rsid w:val="004F0A72"/>
    <w:rsid w:val="004F0AD4"/>
    <w:rsid w:val="004F0B43"/>
    <w:rsid w:val="004F261C"/>
    <w:rsid w:val="004F3041"/>
    <w:rsid w:val="004F31F7"/>
    <w:rsid w:val="004F3CAB"/>
    <w:rsid w:val="004F46E2"/>
    <w:rsid w:val="004F48DF"/>
    <w:rsid w:val="004F5E1E"/>
    <w:rsid w:val="004F66A4"/>
    <w:rsid w:val="004F7183"/>
    <w:rsid w:val="004F747C"/>
    <w:rsid w:val="004F7D13"/>
    <w:rsid w:val="0050073D"/>
    <w:rsid w:val="005014FA"/>
    <w:rsid w:val="0050198A"/>
    <w:rsid w:val="00502F36"/>
    <w:rsid w:val="00504603"/>
    <w:rsid w:val="0050594E"/>
    <w:rsid w:val="00506483"/>
    <w:rsid w:val="00506633"/>
    <w:rsid w:val="00511917"/>
    <w:rsid w:val="00511A2A"/>
    <w:rsid w:val="00511ABA"/>
    <w:rsid w:val="00512E40"/>
    <w:rsid w:val="005136CE"/>
    <w:rsid w:val="00513AFD"/>
    <w:rsid w:val="00513E9C"/>
    <w:rsid w:val="005142BC"/>
    <w:rsid w:val="00514F05"/>
    <w:rsid w:val="00516CEB"/>
    <w:rsid w:val="00516EF6"/>
    <w:rsid w:val="0052034E"/>
    <w:rsid w:val="005224E6"/>
    <w:rsid w:val="0052257F"/>
    <w:rsid w:val="00522DD4"/>
    <w:rsid w:val="005235E5"/>
    <w:rsid w:val="00523998"/>
    <w:rsid w:val="00524A70"/>
    <w:rsid w:val="00524D46"/>
    <w:rsid w:val="00525A8E"/>
    <w:rsid w:val="005267A0"/>
    <w:rsid w:val="00526D47"/>
    <w:rsid w:val="005276A0"/>
    <w:rsid w:val="00530A7B"/>
    <w:rsid w:val="005312ED"/>
    <w:rsid w:val="0053329F"/>
    <w:rsid w:val="005333F8"/>
    <w:rsid w:val="0053375C"/>
    <w:rsid w:val="00533B70"/>
    <w:rsid w:val="00534A27"/>
    <w:rsid w:val="00535C30"/>
    <w:rsid w:val="00536C23"/>
    <w:rsid w:val="005420C4"/>
    <w:rsid w:val="0054229F"/>
    <w:rsid w:val="005440E0"/>
    <w:rsid w:val="005464E9"/>
    <w:rsid w:val="005468EC"/>
    <w:rsid w:val="005504A4"/>
    <w:rsid w:val="0055297D"/>
    <w:rsid w:val="00554D9E"/>
    <w:rsid w:val="005568C5"/>
    <w:rsid w:val="005576EC"/>
    <w:rsid w:val="005622A8"/>
    <w:rsid w:val="00562CB1"/>
    <w:rsid w:val="00563D06"/>
    <w:rsid w:val="005647BE"/>
    <w:rsid w:val="00564959"/>
    <w:rsid w:val="0056535C"/>
    <w:rsid w:val="0056649E"/>
    <w:rsid w:val="00567BD1"/>
    <w:rsid w:val="00570DCC"/>
    <w:rsid w:val="00572FF8"/>
    <w:rsid w:val="00573DC1"/>
    <w:rsid w:val="0057563A"/>
    <w:rsid w:val="005766BB"/>
    <w:rsid w:val="005768B7"/>
    <w:rsid w:val="0057765F"/>
    <w:rsid w:val="00580D25"/>
    <w:rsid w:val="00582146"/>
    <w:rsid w:val="00583404"/>
    <w:rsid w:val="005838C9"/>
    <w:rsid w:val="00584510"/>
    <w:rsid w:val="00584A48"/>
    <w:rsid w:val="00584D58"/>
    <w:rsid w:val="0058566A"/>
    <w:rsid w:val="005870FA"/>
    <w:rsid w:val="0058758F"/>
    <w:rsid w:val="0059008E"/>
    <w:rsid w:val="00590C8E"/>
    <w:rsid w:val="00591999"/>
    <w:rsid w:val="005927BF"/>
    <w:rsid w:val="00592CF4"/>
    <w:rsid w:val="0059316C"/>
    <w:rsid w:val="00594CFA"/>
    <w:rsid w:val="00596664"/>
    <w:rsid w:val="005A10A1"/>
    <w:rsid w:val="005A2FA9"/>
    <w:rsid w:val="005A437E"/>
    <w:rsid w:val="005A47F2"/>
    <w:rsid w:val="005A50EA"/>
    <w:rsid w:val="005A6988"/>
    <w:rsid w:val="005A6EF2"/>
    <w:rsid w:val="005B011A"/>
    <w:rsid w:val="005B09F1"/>
    <w:rsid w:val="005B12D6"/>
    <w:rsid w:val="005B1A46"/>
    <w:rsid w:val="005B1D5E"/>
    <w:rsid w:val="005B24E4"/>
    <w:rsid w:val="005B2EE0"/>
    <w:rsid w:val="005B4BE1"/>
    <w:rsid w:val="005B4CB9"/>
    <w:rsid w:val="005B554A"/>
    <w:rsid w:val="005B554F"/>
    <w:rsid w:val="005B57BF"/>
    <w:rsid w:val="005B5911"/>
    <w:rsid w:val="005B6E87"/>
    <w:rsid w:val="005C10D7"/>
    <w:rsid w:val="005C188B"/>
    <w:rsid w:val="005C354B"/>
    <w:rsid w:val="005C3B09"/>
    <w:rsid w:val="005C4A2E"/>
    <w:rsid w:val="005C6125"/>
    <w:rsid w:val="005C61D5"/>
    <w:rsid w:val="005C6DFA"/>
    <w:rsid w:val="005C708F"/>
    <w:rsid w:val="005C719D"/>
    <w:rsid w:val="005C7DA3"/>
    <w:rsid w:val="005D09BC"/>
    <w:rsid w:val="005D242F"/>
    <w:rsid w:val="005D2794"/>
    <w:rsid w:val="005D2820"/>
    <w:rsid w:val="005D398A"/>
    <w:rsid w:val="005D3E09"/>
    <w:rsid w:val="005D3EBA"/>
    <w:rsid w:val="005D4050"/>
    <w:rsid w:val="005D6B39"/>
    <w:rsid w:val="005E214B"/>
    <w:rsid w:val="005E2CF6"/>
    <w:rsid w:val="005E3928"/>
    <w:rsid w:val="005E40FA"/>
    <w:rsid w:val="005E41A1"/>
    <w:rsid w:val="005E5BB6"/>
    <w:rsid w:val="005E65CF"/>
    <w:rsid w:val="005E7FB4"/>
    <w:rsid w:val="005F0624"/>
    <w:rsid w:val="005F10A6"/>
    <w:rsid w:val="005F2509"/>
    <w:rsid w:val="005F2EF8"/>
    <w:rsid w:val="005F3E33"/>
    <w:rsid w:val="005F4075"/>
    <w:rsid w:val="005F4B1F"/>
    <w:rsid w:val="005F5573"/>
    <w:rsid w:val="005F5C01"/>
    <w:rsid w:val="005F623B"/>
    <w:rsid w:val="005F6B84"/>
    <w:rsid w:val="005F72FA"/>
    <w:rsid w:val="005F788A"/>
    <w:rsid w:val="005F7E1B"/>
    <w:rsid w:val="00601075"/>
    <w:rsid w:val="0060180B"/>
    <w:rsid w:val="00601BD5"/>
    <w:rsid w:val="00602FFD"/>
    <w:rsid w:val="00603131"/>
    <w:rsid w:val="0060338C"/>
    <w:rsid w:val="00603899"/>
    <w:rsid w:val="00604191"/>
    <w:rsid w:val="00605636"/>
    <w:rsid w:val="006058B9"/>
    <w:rsid w:val="0060638F"/>
    <w:rsid w:val="00606E5B"/>
    <w:rsid w:val="006078D3"/>
    <w:rsid w:val="006106F0"/>
    <w:rsid w:val="006114A4"/>
    <w:rsid w:val="00612107"/>
    <w:rsid w:val="006137FD"/>
    <w:rsid w:val="006140AD"/>
    <w:rsid w:val="00614998"/>
    <w:rsid w:val="00614DBB"/>
    <w:rsid w:val="00615F26"/>
    <w:rsid w:val="00617DB4"/>
    <w:rsid w:val="006200C4"/>
    <w:rsid w:val="00620233"/>
    <w:rsid w:val="00621575"/>
    <w:rsid w:val="00621631"/>
    <w:rsid w:val="00622AC4"/>
    <w:rsid w:val="00622B17"/>
    <w:rsid w:val="006250B0"/>
    <w:rsid w:val="0062645C"/>
    <w:rsid w:val="00626C7A"/>
    <w:rsid w:val="00626FDA"/>
    <w:rsid w:val="00627390"/>
    <w:rsid w:val="0063116F"/>
    <w:rsid w:val="006314D0"/>
    <w:rsid w:val="006315F1"/>
    <w:rsid w:val="00633FF2"/>
    <w:rsid w:val="0063426D"/>
    <w:rsid w:val="00634D7B"/>
    <w:rsid w:val="0063671F"/>
    <w:rsid w:val="00645052"/>
    <w:rsid w:val="00645478"/>
    <w:rsid w:val="00645732"/>
    <w:rsid w:val="00647010"/>
    <w:rsid w:val="00647894"/>
    <w:rsid w:val="00650A94"/>
    <w:rsid w:val="00650FE6"/>
    <w:rsid w:val="00651284"/>
    <w:rsid w:val="00652515"/>
    <w:rsid w:val="0065430D"/>
    <w:rsid w:val="00654FF7"/>
    <w:rsid w:val="00655A61"/>
    <w:rsid w:val="006572BA"/>
    <w:rsid w:val="006572F2"/>
    <w:rsid w:val="00657CA1"/>
    <w:rsid w:val="006615DF"/>
    <w:rsid w:val="0066213B"/>
    <w:rsid w:val="00664A9F"/>
    <w:rsid w:val="00664CAB"/>
    <w:rsid w:val="00672A89"/>
    <w:rsid w:val="00673267"/>
    <w:rsid w:val="00673FC9"/>
    <w:rsid w:val="006743B6"/>
    <w:rsid w:val="006763FF"/>
    <w:rsid w:val="00676D78"/>
    <w:rsid w:val="00677101"/>
    <w:rsid w:val="00677218"/>
    <w:rsid w:val="006775EC"/>
    <w:rsid w:val="00681C1F"/>
    <w:rsid w:val="00682477"/>
    <w:rsid w:val="00682CB0"/>
    <w:rsid w:val="006836CA"/>
    <w:rsid w:val="00684079"/>
    <w:rsid w:val="006851B1"/>
    <w:rsid w:val="00685F37"/>
    <w:rsid w:val="006860E2"/>
    <w:rsid w:val="00687A75"/>
    <w:rsid w:val="00687EC1"/>
    <w:rsid w:val="00692FD9"/>
    <w:rsid w:val="00693292"/>
    <w:rsid w:val="006932C4"/>
    <w:rsid w:val="00693939"/>
    <w:rsid w:val="00694698"/>
    <w:rsid w:val="006955C0"/>
    <w:rsid w:val="0069569C"/>
    <w:rsid w:val="00695AE2"/>
    <w:rsid w:val="006A1164"/>
    <w:rsid w:val="006A197D"/>
    <w:rsid w:val="006A24C9"/>
    <w:rsid w:val="006A2AE8"/>
    <w:rsid w:val="006A3C13"/>
    <w:rsid w:val="006A44FB"/>
    <w:rsid w:val="006A5657"/>
    <w:rsid w:val="006A635E"/>
    <w:rsid w:val="006A6570"/>
    <w:rsid w:val="006A6A42"/>
    <w:rsid w:val="006A6CD5"/>
    <w:rsid w:val="006B05FA"/>
    <w:rsid w:val="006B294F"/>
    <w:rsid w:val="006B2C2B"/>
    <w:rsid w:val="006B3408"/>
    <w:rsid w:val="006B48B4"/>
    <w:rsid w:val="006B5582"/>
    <w:rsid w:val="006B57D1"/>
    <w:rsid w:val="006B64E7"/>
    <w:rsid w:val="006B71EF"/>
    <w:rsid w:val="006B72D7"/>
    <w:rsid w:val="006B770D"/>
    <w:rsid w:val="006C0F1D"/>
    <w:rsid w:val="006C156C"/>
    <w:rsid w:val="006C16A1"/>
    <w:rsid w:val="006C16D2"/>
    <w:rsid w:val="006C4502"/>
    <w:rsid w:val="006D0CE5"/>
    <w:rsid w:val="006D1EAD"/>
    <w:rsid w:val="006D26B1"/>
    <w:rsid w:val="006D284A"/>
    <w:rsid w:val="006D2DCC"/>
    <w:rsid w:val="006D4914"/>
    <w:rsid w:val="006D5C61"/>
    <w:rsid w:val="006D6191"/>
    <w:rsid w:val="006D6B3C"/>
    <w:rsid w:val="006D71E3"/>
    <w:rsid w:val="006D7C3E"/>
    <w:rsid w:val="006E0242"/>
    <w:rsid w:val="006E10FF"/>
    <w:rsid w:val="006E3147"/>
    <w:rsid w:val="006E449B"/>
    <w:rsid w:val="006E4A61"/>
    <w:rsid w:val="006E57EF"/>
    <w:rsid w:val="006E638A"/>
    <w:rsid w:val="006F0D8B"/>
    <w:rsid w:val="006F1274"/>
    <w:rsid w:val="006F1F19"/>
    <w:rsid w:val="006F2C84"/>
    <w:rsid w:val="006F2CFD"/>
    <w:rsid w:val="006F3723"/>
    <w:rsid w:val="006F3C02"/>
    <w:rsid w:val="006F3F1D"/>
    <w:rsid w:val="006F491D"/>
    <w:rsid w:val="006F4E90"/>
    <w:rsid w:val="006F54B8"/>
    <w:rsid w:val="006F674A"/>
    <w:rsid w:val="006F7DB7"/>
    <w:rsid w:val="007004B7"/>
    <w:rsid w:val="007017A0"/>
    <w:rsid w:val="00702062"/>
    <w:rsid w:val="00702719"/>
    <w:rsid w:val="00702E6A"/>
    <w:rsid w:val="007039B2"/>
    <w:rsid w:val="00703B6D"/>
    <w:rsid w:val="007042FE"/>
    <w:rsid w:val="00704E73"/>
    <w:rsid w:val="007055DA"/>
    <w:rsid w:val="0070602D"/>
    <w:rsid w:val="00712119"/>
    <w:rsid w:val="00713517"/>
    <w:rsid w:val="0071365B"/>
    <w:rsid w:val="007140D2"/>
    <w:rsid w:val="007164EF"/>
    <w:rsid w:val="00716AFC"/>
    <w:rsid w:val="00717433"/>
    <w:rsid w:val="007217EF"/>
    <w:rsid w:val="00721DC9"/>
    <w:rsid w:val="00721ED4"/>
    <w:rsid w:val="00722470"/>
    <w:rsid w:val="007250D0"/>
    <w:rsid w:val="0072594C"/>
    <w:rsid w:val="00726359"/>
    <w:rsid w:val="0072669F"/>
    <w:rsid w:val="00726985"/>
    <w:rsid w:val="00727CA9"/>
    <w:rsid w:val="00732235"/>
    <w:rsid w:val="007331C3"/>
    <w:rsid w:val="00733D8C"/>
    <w:rsid w:val="00734B7A"/>
    <w:rsid w:val="0073501F"/>
    <w:rsid w:val="00735C99"/>
    <w:rsid w:val="00735E07"/>
    <w:rsid w:val="0073691A"/>
    <w:rsid w:val="007400F8"/>
    <w:rsid w:val="0074148C"/>
    <w:rsid w:val="00742F6B"/>
    <w:rsid w:val="007431D3"/>
    <w:rsid w:val="007446A1"/>
    <w:rsid w:val="00744E28"/>
    <w:rsid w:val="00745182"/>
    <w:rsid w:val="00745AC8"/>
    <w:rsid w:val="007468E9"/>
    <w:rsid w:val="007504A9"/>
    <w:rsid w:val="00750CC3"/>
    <w:rsid w:val="00750F8D"/>
    <w:rsid w:val="0075102E"/>
    <w:rsid w:val="007544D6"/>
    <w:rsid w:val="007552C2"/>
    <w:rsid w:val="00755FFA"/>
    <w:rsid w:val="00757293"/>
    <w:rsid w:val="007612EB"/>
    <w:rsid w:val="0076245A"/>
    <w:rsid w:val="00764036"/>
    <w:rsid w:val="0076459B"/>
    <w:rsid w:val="00764F80"/>
    <w:rsid w:val="00765895"/>
    <w:rsid w:val="00766023"/>
    <w:rsid w:val="00766CE6"/>
    <w:rsid w:val="00767758"/>
    <w:rsid w:val="00767CF8"/>
    <w:rsid w:val="007703AE"/>
    <w:rsid w:val="00770947"/>
    <w:rsid w:val="007730EF"/>
    <w:rsid w:val="00773968"/>
    <w:rsid w:val="007742C7"/>
    <w:rsid w:val="007746DA"/>
    <w:rsid w:val="00775D0A"/>
    <w:rsid w:val="00775DEA"/>
    <w:rsid w:val="00780CAF"/>
    <w:rsid w:val="00781C32"/>
    <w:rsid w:val="00782C11"/>
    <w:rsid w:val="00785300"/>
    <w:rsid w:val="00785CEA"/>
    <w:rsid w:val="00786D1E"/>
    <w:rsid w:val="00786F2E"/>
    <w:rsid w:val="00787FF4"/>
    <w:rsid w:val="0079109F"/>
    <w:rsid w:val="00791EB2"/>
    <w:rsid w:val="0079216B"/>
    <w:rsid w:val="00792369"/>
    <w:rsid w:val="00793D8A"/>
    <w:rsid w:val="00795215"/>
    <w:rsid w:val="007957AD"/>
    <w:rsid w:val="0079666A"/>
    <w:rsid w:val="0079748A"/>
    <w:rsid w:val="007A2B4F"/>
    <w:rsid w:val="007A344D"/>
    <w:rsid w:val="007A350B"/>
    <w:rsid w:val="007A3522"/>
    <w:rsid w:val="007A44DC"/>
    <w:rsid w:val="007A6AC3"/>
    <w:rsid w:val="007A73C4"/>
    <w:rsid w:val="007B1401"/>
    <w:rsid w:val="007B32AC"/>
    <w:rsid w:val="007B3E3B"/>
    <w:rsid w:val="007B4848"/>
    <w:rsid w:val="007B583B"/>
    <w:rsid w:val="007B5CBF"/>
    <w:rsid w:val="007B6C6D"/>
    <w:rsid w:val="007B767F"/>
    <w:rsid w:val="007B7AD2"/>
    <w:rsid w:val="007C05A3"/>
    <w:rsid w:val="007C15F6"/>
    <w:rsid w:val="007C4996"/>
    <w:rsid w:val="007C52E5"/>
    <w:rsid w:val="007C6755"/>
    <w:rsid w:val="007C6A9B"/>
    <w:rsid w:val="007C740B"/>
    <w:rsid w:val="007D0336"/>
    <w:rsid w:val="007D099A"/>
    <w:rsid w:val="007D0CD8"/>
    <w:rsid w:val="007D25AC"/>
    <w:rsid w:val="007D3633"/>
    <w:rsid w:val="007D3823"/>
    <w:rsid w:val="007D3BFE"/>
    <w:rsid w:val="007D43D8"/>
    <w:rsid w:val="007D4970"/>
    <w:rsid w:val="007D71CE"/>
    <w:rsid w:val="007E020A"/>
    <w:rsid w:val="007E0C26"/>
    <w:rsid w:val="007E0E5B"/>
    <w:rsid w:val="007E1ACF"/>
    <w:rsid w:val="007E20E4"/>
    <w:rsid w:val="007E26B0"/>
    <w:rsid w:val="007E39F7"/>
    <w:rsid w:val="007E47B4"/>
    <w:rsid w:val="007E5A7C"/>
    <w:rsid w:val="007E64E4"/>
    <w:rsid w:val="007E6522"/>
    <w:rsid w:val="007E6B80"/>
    <w:rsid w:val="007F06E7"/>
    <w:rsid w:val="007F143B"/>
    <w:rsid w:val="007F632C"/>
    <w:rsid w:val="00800B37"/>
    <w:rsid w:val="0080120C"/>
    <w:rsid w:val="008022BC"/>
    <w:rsid w:val="0080256E"/>
    <w:rsid w:val="00802A06"/>
    <w:rsid w:val="00802D31"/>
    <w:rsid w:val="00804132"/>
    <w:rsid w:val="00804F80"/>
    <w:rsid w:val="00805707"/>
    <w:rsid w:val="00805817"/>
    <w:rsid w:val="008058B6"/>
    <w:rsid w:val="00806919"/>
    <w:rsid w:val="00806A1B"/>
    <w:rsid w:val="00811681"/>
    <w:rsid w:val="00811912"/>
    <w:rsid w:val="00811E37"/>
    <w:rsid w:val="008206BD"/>
    <w:rsid w:val="0082087D"/>
    <w:rsid w:val="00822529"/>
    <w:rsid w:val="00823362"/>
    <w:rsid w:val="00823C22"/>
    <w:rsid w:val="00823EBA"/>
    <w:rsid w:val="00824A25"/>
    <w:rsid w:val="00827228"/>
    <w:rsid w:val="0083220A"/>
    <w:rsid w:val="00832BDB"/>
    <w:rsid w:val="00832C34"/>
    <w:rsid w:val="008337A6"/>
    <w:rsid w:val="00836AF3"/>
    <w:rsid w:val="00836E91"/>
    <w:rsid w:val="00837053"/>
    <w:rsid w:val="00847F8E"/>
    <w:rsid w:val="008505E9"/>
    <w:rsid w:val="008518DA"/>
    <w:rsid w:val="0085199D"/>
    <w:rsid w:val="008524D0"/>
    <w:rsid w:val="0085327E"/>
    <w:rsid w:val="00853C87"/>
    <w:rsid w:val="0085426E"/>
    <w:rsid w:val="00855BF6"/>
    <w:rsid w:val="00857620"/>
    <w:rsid w:val="00857D49"/>
    <w:rsid w:val="00860D09"/>
    <w:rsid w:val="00861A64"/>
    <w:rsid w:val="00864B72"/>
    <w:rsid w:val="00865652"/>
    <w:rsid w:val="00865AAE"/>
    <w:rsid w:val="00866C64"/>
    <w:rsid w:val="008679B7"/>
    <w:rsid w:val="00870A70"/>
    <w:rsid w:val="008713B5"/>
    <w:rsid w:val="00871727"/>
    <w:rsid w:val="008719EF"/>
    <w:rsid w:val="008734D4"/>
    <w:rsid w:val="00873852"/>
    <w:rsid w:val="00874192"/>
    <w:rsid w:val="00875265"/>
    <w:rsid w:val="00876630"/>
    <w:rsid w:val="00877218"/>
    <w:rsid w:val="0088124C"/>
    <w:rsid w:val="0088197B"/>
    <w:rsid w:val="00882BB6"/>
    <w:rsid w:val="008840FA"/>
    <w:rsid w:val="00884924"/>
    <w:rsid w:val="00885681"/>
    <w:rsid w:val="008869B9"/>
    <w:rsid w:val="00886B90"/>
    <w:rsid w:val="00886DF8"/>
    <w:rsid w:val="0089015A"/>
    <w:rsid w:val="0089084C"/>
    <w:rsid w:val="00891F79"/>
    <w:rsid w:val="00892850"/>
    <w:rsid w:val="00894104"/>
    <w:rsid w:val="0089431C"/>
    <w:rsid w:val="008957CD"/>
    <w:rsid w:val="00895B12"/>
    <w:rsid w:val="00897CBF"/>
    <w:rsid w:val="00897CEB"/>
    <w:rsid w:val="00897D48"/>
    <w:rsid w:val="008A3AD1"/>
    <w:rsid w:val="008A3BFB"/>
    <w:rsid w:val="008A3C31"/>
    <w:rsid w:val="008A3DDD"/>
    <w:rsid w:val="008A412B"/>
    <w:rsid w:val="008A5EA2"/>
    <w:rsid w:val="008A7B9A"/>
    <w:rsid w:val="008B003A"/>
    <w:rsid w:val="008B0EED"/>
    <w:rsid w:val="008B102A"/>
    <w:rsid w:val="008B12AB"/>
    <w:rsid w:val="008B2873"/>
    <w:rsid w:val="008B287D"/>
    <w:rsid w:val="008B51DB"/>
    <w:rsid w:val="008B6A69"/>
    <w:rsid w:val="008B6BE0"/>
    <w:rsid w:val="008B6EBE"/>
    <w:rsid w:val="008C1C8C"/>
    <w:rsid w:val="008C1DE4"/>
    <w:rsid w:val="008C26E5"/>
    <w:rsid w:val="008C2B20"/>
    <w:rsid w:val="008C2D59"/>
    <w:rsid w:val="008C3752"/>
    <w:rsid w:val="008C4B05"/>
    <w:rsid w:val="008C6319"/>
    <w:rsid w:val="008C6767"/>
    <w:rsid w:val="008D442C"/>
    <w:rsid w:val="008D564E"/>
    <w:rsid w:val="008D5D02"/>
    <w:rsid w:val="008E211A"/>
    <w:rsid w:val="008E2A66"/>
    <w:rsid w:val="008E316A"/>
    <w:rsid w:val="008E372E"/>
    <w:rsid w:val="008E4E77"/>
    <w:rsid w:val="008E5C86"/>
    <w:rsid w:val="008E5E9D"/>
    <w:rsid w:val="008E6806"/>
    <w:rsid w:val="008E73BF"/>
    <w:rsid w:val="008E744E"/>
    <w:rsid w:val="008F10E1"/>
    <w:rsid w:val="008F1F8D"/>
    <w:rsid w:val="008F1FE4"/>
    <w:rsid w:val="008F23AD"/>
    <w:rsid w:val="008F280B"/>
    <w:rsid w:val="008F5852"/>
    <w:rsid w:val="008F5D93"/>
    <w:rsid w:val="008F71BE"/>
    <w:rsid w:val="008F753B"/>
    <w:rsid w:val="008F7831"/>
    <w:rsid w:val="0090051B"/>
    <w:rsid w:val="00901175"/>
    <w:rsid w:val="00902127"/>
    <w:rsid w:val="009021EC"/>
    <w:rsid w:val="00903CFE"/>
    <w:rsid w:val="00903FC1"/>
    <w:rsid w:val="00904058"/>
    <w:rsid w:val="00904575"/>
    <w:rsid w:val="00904866"/>
    <w:rsid w:val="00904EFE"/>
    <w:rsid w:val="00905153"/>
    <w:rsid w:val="00906308"/>
    <w:rsid w:val="009071BC"/>
    <w:rsid w:val="009077ED"/>
    <w:rsid w:val="00907D4D"/>
    <w:rsid w:val="009106F0"/>
    <w:rsid w:val="00911587"/>
    <w:rsid w:val="0091183A"/>
    <w:rsid w:val="00911CCC"/>
    <w:rsid w:val="0091512E"/>
    <w:rsid w:val="0091553E"/>
    <w:rsid w:val="009164C4"/>
    <w:rsid w:val="009172CE"/>
    <w:rsid w:val="00920BF3"/>
    <w:rsid w:val="0092462B"/>
    <w:rsid w:val="00925693"/>
    <w:rsid w:val="00925BF7"/>
    <w:rsid w:val="00926F27"/>
    <w:rsid w:val="00927287"/>
    <w:rsid w:val="00927C60"/>
    <w:rsid w:val="00930BBD"/>
    <w:rsid w:val="00930D06"/>
    <w:rsid w:val="00931A05"/>
    <w:rsid w:val="00932369"/>
    <w:rsid w:val="00932F8D"/>
    <w:rsid w:val="00933A90"/>
    <w:rsid w:val="00934311"/>
    <w:rsid w:val="009352D1"/>
    <w:rsid w:val="0093574C"/>
    <w:rsid w:val="00935D5B"/>
    <w:rsid w:val="00936A1B"/>
    <w:rsid w:val="00936D42"/>
    <w:rsid w:val="00940A16"/>
    <w:rsid w:val="00940CA2"/>
    <w:rsid w:val="00940F5F"/>
    <w:rsid w:val="00941F26"/>
    <w:rsid w:val="00942E7B"/>
    <w:rsid w:val="00943DE8"/>
    <w:rsid w:val="00944194"/>
    <w:rsid w:val="00945AF8"/>
    <w:rsid w:val="00945C88"/>
    <w:rsid w:val="00945FB5"/>
    <w:rsid w:val="0094612C"/>
    <w:rsid w:val="0094636B"/>
    <w:rsid w:val="00946641"/>
    <w:rsid w:val="00946EB9"/>
    <w:rsid w:val="00950E7A"/>
    <w:rsid w:val="009516D3"/>
    <w:rsid w:val="009528C9"/>
    <w:rsid w:val="00952A23"/>
    <w:rsid w:val="009539EC"/>
    <w:rsid w:val="009546D3"/>
    <w:rsid w:val="009548AA"/>
    <w:rsid w:val="00955844"/>
    <w:rsid w:val="00956124"/>
    <w:rsid w:val="0095687C"/>
    <w:rsid w:val="009571BE"/>
    <w:rsid w:val="00957B47"/>
    <w:rsid w:val="00957D7B"/>
    <w:rsid w:val="0096127A"/>
    <w:rsid w:val="009615B1"/>
    <w:rsid w:val="009628EA"/>
    <w:rsid w:val="009644F9"/>
    <w:rsid w:val="00964650"/>
    <w:rsid w:val="00966589"/>
    <w:rsid w:val="009670C5"/>
    <w:rsid w:val="00967EA8"/>
    <w:rsid w:val="009702B6"/>
    <w:rsid w:val="00970452"/>
    <w:rsid w:val="009705D9"/>
    <w:rsid w:val="00970910"/>
    <w:rsid w:val="009721BD"/>
    <w:rsid w:val="009725A7"/>
    <w:rsid w:val="00972F2D"/>
    <w:rsid w:val="00975166"/>
    <w:rsid w:val="0097543B"/>
    <w:rsid w:val="00975E58"/>
    <w:rsid w:val="009762E8"/>
    <w:rsid w:val="00976C28"/>
    <w:rsid w:val="00976C99"/>
    <w:rsid w:val="009778C3"/>
    <w:rsid w:val="00977A71"/>
    <w:rsid w:val="00980343"/>
    <w:rsid w:val="009808F8"/>
    <w:rsid w:val="00982087"/>
    <w:rsid w:val="009820A3"/>
    <w:rsid w:val="00982169"/>
    <w:rsid w:val="009833BF"/>
    <w:rsid w:val="00984851"/>
    <w:rsid w:val="0098747B"/>
    <w:rsid w:val="00987DC2"/>
    <w:rsid w:val="00987ED9"/>
    <w:rsid w:val="00990497"/>
    <w:rsid w:val="0099258B"/>
    <w:rsid w:val="00993706"/>
    <w:rsid w:val="00993CA5"/>
    <w:rsid w:val="00995260"/>
    <w:rsid w:val="009952F7"/>
    <w:rsid w:val="009960C3"/>
    <w:rsid w:val="00996FDA"/>
    <w:rsid w:val="009971E1"/>
    <w:rsid w:val="009A12DC"/>
    <w:rsid w:val="009A2BFB"/>
    <w:rsid w:val="009A2D86"/>
    <w:rsid w:val="009A34F7"/>
    <w:rsid w:val="009A3511"/>
    <w:rsid w:val="009A37D6"/>
    <w:rsid w:val="009A48D3"/>
    <w:rsid w:val="009A5B47"/>
    <w:rsid w:val="009A7E7B"/>
    <w:rsid w:val="009A7FB3"/>
    <w:rsid w:val="009B1A21"/>
    <w:rsid w:val="009B1F15"/>
    <w:rsid w:val="009B29F0"/>
    <w:rsid w:val="009B2A45"/>
    <w:rsid w:val="009B2CCB"/>
    <w:rsid w:val="009B2EE9"/>
    <w:rsid w:val="009B481B"/>
    <w:rsid w:val="009B6668"/>
    <w:rsid w:val="009B6739"/>
    <w:rsid w:val="009B686F"/>
    <w:rsid w:val="009B6A88"/>
    <w:rsid w:val="009B770A"/>
    <w:rsid w:val="009B7DC7"/>
    <w:rsid w:val="009C024A"/>
    <w:rsid w:val="009C1FCD"/>
    <w:rsid w:val="009C210D"/>
    <w:rsid w:val="009C2C3A"/>
    <w:rsid w:val="009C2E9B"/>
    <w:rsid w:val="009C4C30"/>
    <w:rsid w:val="009C4DD0"/>
    <w:rsid w:val="009C5008"/>
    <w:rsid w:val="009C5352"/>
    <w:rsid w:val="009C5D6C"/>
    <w:rsid w:val="009C654B"/>
    <w:rsid w:val="009C6D91"/>
    <w:rsid w:val="009C754A"/>
    <w:rsid w:val="009D0181"/>
    <w:rsid w:val="009D10D2"/>
    <w:rsid w:val="009D1FDE"/>
    <w:rsid w:val="009D28D4"/>
    <w:rsid w:val="009D395A"/>
    <w:rsid w:val="009D45E6"/>
    <w:rsid w:val="009D4C49"/>
    <w:rsid w:val="009D7B71"/>
    <w:rsid w:val="009D7CB9"/>
    <w:rsid w:val="009E0412"/>
    <w:rsid w:val="009E0A4E"/>
    <w:rsid w:val="009E1F16"/>
    <w:rsid w:val="009E4072"/>
    <w:rsid w:val="009E47A2"/>
    <w:rsid w:val="009E4B54"/>
    <w:rsid w:val="009E4E49"/>
    <w:rsid w:val="009E616A"/>
    <w:rsid w:val="009E70A9"/>
    <w:rsid w:val="009E7557"/>
    <w:rsid w:val="009E7A61"/>
    <w:rsid w:val="009F1F99"/>
    <w:rsid w:val="009F2090"/>
    <w:rsid w:val="009F25CB"/>
    <w:rsid w:val="009F3275"/>
    <w:rsid w:val="009F3E08"/>
    <w:rsid w:val="009F48CD"/>
    <w:rsid w:val="009F48DE"/>
    <w:rsid w:val="009F4B0B"/>
    <w:rsid w:val="009F4CEB"/>
    <w:rsid w:val="009F50A9"/>
    <w:rsid w:val="009F595F"/>
    <w:rsid w:val="009F73EE"/>
    <w:rsid w:val="00A00856"/>
    <w:rsid w:val="00A01D08"/>
    <w:rsid w:val="00A02F53"/>
    <w:rsid w:val="00A05873"/>
    <w:rsid w:val="00A06028"/>
    <w:rsid w:val="00A06162"/>
    <w:rsid w:val="00A0742D"/>
    <w:rsid w:val="00A0743C"/>
    <w:rsid w:val="00A076D0"/>
    <w:rsid w:val="00A07BEF"/>
    <w:rsid w:val="00A140CD"/>
    <w:rsid w:val="00A217FB"/>
    <w:rsid w:val="00A21E2D"/>
    <w:rsid w:val="00A22D6C"/>
    <w:rsid w:val="00A25B8A"/>
    <w:rsid w:val="00A25F74"/>
    <w:rsid w:val="00A26E60"/>
    <w:rsid w:val="00A27791"/>
    <w:rsid w:val="00A27F2D"/>
    <w:rsid w:val="00A302D8"/>
    <w:rsid w:val="00A316A2"/>
    <w:rsid w:val="00A32222"/>
    <w:rsid w:val="00A32C4E"/>
    <w:rsid w:val="00A33168"/>
    <w:rsid w:val="00A3352E"/>
    <w:rsid w:val="00A338F2"/>
    <w:rsid w:val="00A3415C"/>
    <w:rsid w:val="00A343E5"/>
    <w:rsid w:val="00A34431"/>
    <w:rsid w:val="00A34614"/>
    <w:rsid w:val="00A34831"/>
    <w:rsid w:val="00A348DB"/>
    <w:rsid w:val="00A34BB0"/>
    <w:rsid w:val="00A34BE8"/>
    <w:rsid w:val="00A351B6"/>
    <w:rsid w:val="00A368CB"/>
    <w:rsid w:val="00A401A2"/>
    <w:rsid w:val="00A40313"/>
    <w:rsid w:val="00A41582"/>
    <w:rsid w:val="00A41BAB"/>
    <w:rsid w:val="00A427D9"/>
    <w:rsid w:val="00A43560"/>
    <w:rsid w:val="00A43C13"/>
    <w:rsid w:val="00A43D1D"/>
    <w:rsid w:val="00A44FCD"/>
    <w:rsid w:val="00A450B9"/>
    <w:rsid w:val="00A46664"/>
    <w:rsid w:val="00A46BFD"/>
    <w:rsid w:val="00A46E7B"/>
    <w:rsid w:val="00A4734B"/>
    <w:rsid w:val="00A50703"/>
    <w:rsid w:val="00A51010"/>
    <w:rsid w:val="00A51081"/>
    <w:rsid w:val="00A52DB0"/>
    <w:rsid w:val="00A5365A"/>
    <w:rsid w:val="00A54A80"/>
    <w:rsid w:val="00A54EE1"/>
    <w:rsid w:val="00A5602D"/>
    <w:rsid w:val="00A56451"/>
    <w:rsid w:val="00A57122"/>
    <w:rsid w:val="00A574F6"/>
    <w:rsid w:val="00A60BA9"/>
    <w:rsid w:val="00A60CFE"/>
    <w:rsid w:val="00A6112D"/>
    <w:rsid w:val="00A61367"/>
    <w:rsid w:val="00A61A82"/>
    <w:rsid w:val="00A62BBE"/>
    <w:rsid w:val="00A63301"/>
    <w:rsid w:val="00A63D46"/>
    <w:rsid w:val="00A65834"/>
    <w:rsid w:val="00A661F9"/>
    <w:rsid w:val="00A6636D"/>
    <w:rsid w:val="00A67CF5"/>
    <w:rsid w:val="00A70130"/>
    <w:rsid w:val="00A70F31"/>
    <w:rsid w:val="00A71134"/>
    <w:rsid w:val="00A71583"/>
    <w:rsid w:val="00A72363"/>
    <w:rsid w:val="00A74556"/>
    <w:rsid w:val="00A762CD"/>
    <w:rsid w:val="00A802C7"/>
    <w:rsid w:val="00A80CD4"/>
    <w:rsid w:val="00A810A3"/>
    <w:rsid w:val="00A81E57"/>
    <w:rsid w:val="00A8282E"/>
    <w:rsid w:val="00A82EE4"/>
    <w:rsid w:val="00A841EE"/>
    <w:rsid w:val="00A84A8C"/>
    <w:rsid w:val="00A8520F"/>
    <w:rsid w:val="00A8673E"/>
    <w:rsid w:val="00A87CAA"/>
    <w:rsid w:val="00A9007E"/>
    <w:rsid w:val="00A901DF"/>
    <w:rsid w:val="00A90300"/>
    <w:rsid w:val="00A90DDA"/>
    <w:rsid w:val="00AA099E"/>
    <w:rsid w:val="00AA0A5E"/>
    <w:rsid w:val="00AA1270"/>
    <w:rsid w:val="00AA27AA"/>
    <w:rsid w:val="00AA31FC"/>
    <w:rsid w:val="00AA4168"/>
    <w:rsid w:val="00AA71B1"/>
    <w:rsid w:val="00AB0D8E"/>
    <w:rsid w:val="00AB13BA"/>
    <w:rsid w:val="00AB1784"/>
    <w:rsid w:val="00AB1DA7"/>
    <w:rsid w:val="00AB2249"/>
    <w:rsid w:val="00AB6952"/>
    <w:rsid w:val="00AB7B59"/>
    <w:rsid w:val="00AC0047"/>
    <w:rsid w:val="00AC0156"/>
    <w:rsid w:val="00AC0590"/>
    <w:rsid w:val="00AC1448"/>
    <w:rsid w:val="00AC1DBF"/>
    <w:rsid w:val="00AC1FC7"/>
    <w:rsid w:val="00AC4AD1"/>
    <w:rsid w:val="00AC6A11"/>
    <w:rsid w:val="00AD085E"/>
    <w:rsid w:val="00AD089B"/>
    <w:rsid w:val="00AD1420"/>
    <w:rsid w:val="00AD1D50"/>
    <w:rsid w:val="00AD2D0B"/>
    <w:rsid w:val="00AD46F2"/>
    <w:rsid w:val="00AD6214"/>
    <w:rsid w:val="00AE1A4C"/>
    <w:rsid w:val="00AE24F1"/>
    <w:rsid w:val="00AE29D5"/>
    <w:rsid w:val="00AE3647"/>
    <w:rsid w:val="00AE4E09"/>
    <w:rsid w:val="00AE51E1"/>
    <w:rsid w:val="00AE5301"/>
    <w:rsid w:val="00AE646A"/>
    <w:rsid w:val="00AE6E03"/>
    <w:rsid w:val="00AE72EF"/>
    <w:rsid w:val="00AE7429"/>
    <w:rsid w:val="00AE7938"/>
    <w:rsid w:val="00AF0797"/>
    <w:rsid w:val="00AF1866"/>
    <w:rsid w:val="00AF2062"/>
    <w:rsid w:val="00AF41D0"/>
    <w:rsid w:val="00AF4431"/>
    <w:rsid w:val="00AF4FD0"/>
    <w:rsid w:val="00AF5940"/>
    <w:rsid w:val="00AF6319"/>
    <w:rsid w:val="00AF7069"/>
    <w:rsid w:val="00AF715A"/>
    <w:rsid w:val="00AF7BD9"/>
    <w:rsid w:val="00AF7E26"/>
    <w:rsid w:val="00B0215F"/>
    <w:rsid w:val="00B0221D"/>
    <w:rsid w:val="00B02CAE"/>
    <w:rsid w:val="00B052A6"/>
    <w:rsid w:val="00B0598A"/>
    <w:rsid w:val="00B10707"/>
    <w:rsid w:val="00B11319"/>
    <w:rsid w:val="00B11797"/>
    <w:rsid w:val="00B1263F"/>
    <w:rsid w:val="00B128F3"/>
    <w:rsid w:val="00B13914"/>
    <w:rsid w:val="00B13A52"/>
    <w:rsid w:val="00B13B11"/>
    <w:rsid w:val="00B147F6"/>
    <w:rsid w:val="00B14A07"/>
    <w:rsid w:val="00B15704"/>
    <w:rsid w:val="00B21EBC"/>
    <w:rsid w:val="00B2285C"/>
    <w:rsid w:val="00B22FC0"/>
    <w:rsid w:val="00B234F9"/>
    <w:rsid w:val="00B23DC0"/>
    <w:rsid w:val="00B2402D"/>
    <w:rsid w:val="00B24C11"/>
    <w:rsid w:val="00B25394"/>
    <w:rsid w:val="00B255E9"/>
    <w:rsid w:val="00B2580B"/>
    <w:rsid w:val="00B25FA4"/>
    <w:rsid w:val="00B273F9"/>
    <w:rsid w:val="00B31A4D"/>
    <w:rsid w:val="00B31F78"/>
    <w:rsid w:val="00B3242C"/>
    <w:rsid w:val="00B32842"/>
    <w:rsid w:val="00B33295"/>
    <w:rsid w:val="00B35034"/>
    <w:rsid w:val="00B350CD"/>
    <w:rsid w:val="00B35788"/>
    <w:rsid w:val="00B3608B"/>
    <w:rsid w:val="00B3624E"/>
    <w:rsid w:val="00B3643C"/>
    <w:rsid w:val="00B3714D"/>
    <w:rsid w:val="00B37616"/>
    <w:rsid w:val="00B400ED"/>
    <w:rsid w:val="00B44266"/>
    <w:rsid w:val="00B44FE6"/>
    <w:rsid w:val="00B45522"/>
    <w:rsid w:val="00B471A2"/>
    <w:rsid w:val="00B47948"/>
    <w:rsid w:val="00B5098D"/>
    <w:rsid w:val="00B51004"/>
    <w:rsid w:val="00B510F5"/>
    <w:rsid w:val="00B51244"/>
    <w:rsid w:val="00B52223"/>
    <w:rsid w:val="00B5242B"/>
    <w:rsid w:val="00B52E36"/>
    <w:rsid w:val="00B53B3A"/>
    <w:rsid w:val="00B549FC"/>
    <w:rsid w:val="00B55F1E"/>
    <w:rsid w:val="00B56392"/>
    <w:rsid w:val="00B57019"/>
    <w:rsid w:val="00B601E4"/>
    <w:rsid w:val="00B60F98"/>
    <w:rsid w:val="00B615B5"/>
    <w:rsid w:val="00B6162A"/>
    <w:rsid w:val="00B61A0C"/>
    <w:rsid w:val="00B61FF9"/>
    <w:rsid w:val="00B62009"/>
    <w:rsid w:val="00B62670"/>
    <w:rsid w:val="00B6357B"/>
    <w:rsid w:val="00B63A04"/>
    <w:rsid w:val="00B64767"/>
    <w:rsid w:val="00B66061"/>
    <w:rsid w:val="00B6692E"/>
    <w:rsid w:val="00B66DF5"/>
    <w:rsid w:val="00B70DFD"/>
    <w:rsid w:val="00B7125A"/>
    <w:rsid w:val="00B714D4"/>
    <w:rsid w:val="00B72288"/>
    <w:rsid w:val="00B72B07"/>
    <w:rsid w:val="00B73647"/>
    <w:rsid w:val="00B7378A"/>
    <w:rsid w:val="00B73CBB"/>
    <w:rsid w:val="00B7422E"/>
    <w:rsid w:val="00B804C4"/>
    <w:rsid w:val="00B81C61"/>
    <w:rsid w:val="00B8283E"/>
    <w:rsid w:val="00B836CA"/>
    <w:rsid w:val="00B84223"/>
    <w:rsid w:val="00B852EE"/>
    <w:rsid w:val="00B858A3"/>
    <w:rsid w:val="00B86CA9"/>
    <w:rsid w:val="00B86D9F"/>
    <w:rsid w:val="00B90147"/>
    <w:rsid w:val="00B90263"/>
    <w:rsid w:val="00B90E2E"/>
    <w:rsid w:val="00B9360F"/>
    <w:rsid w:val="00B95617"/>
    <w:rsid w:val="00B95B61"/>
    <w:rsid w:val="00BA0EEA"/>
    <w:rsid w:val="00BA3698"/>
    <w:rsid w:val="00BA3A87"/>
    <w:rsid w:val="00BA3F73"/>
    <w:rsid w:val="00BA40C6"/>
    <w:rsid w:val="00BA561D"/>
    <w:rsid w:val="00BA5EC5"/>
    <w:rsid w:val="00BA7517"/>
    <w:rsid w:val="00BA77F9"/>
    <w:rsid w:val="00BB1545"/>
    <w:rsid w:val="00BB2A8F"/>
    <w:rsid w:val="00BB42D1"/>
    <w:rsid w:val="00BB5BFF"/>
    <w:rsid w:val="00BB66EA"/>
    <w:rsid w:val="00BB6802"/>
    <w:rsid w:val="00BB6A46"/>
    <w:rsid w:val="00BB6AB9"/>
    <w:rsid w:val="00BB7A8F"/>
    <w:rsid w:val="00BC0117"/>
    <w:rsid w:val="00BC09B2"/>
    <w:rsid w:val="00BC1250"/>
    <w:rsid w:val="00BC18D6"/>
    <w:rsid w:val="00BC281C"/>
    <w:rsid w:val="00BC311C"/>
    <w:rsid w:val="00BC5941"/>
    <w:rsid w:val="00BC6F64"/>
    <w:rsid w:val="00BC746B"/>
    <w:rsid w:val="00BC7471"/>
    <w:rsid w:val="00BC759A"/>
    <w:rsid w:val="00BD02DA"/>
    <w:rsid w:val="00BD0588"/>
    <w:rsid w:val="00BD1786"/>
    <w:rsid w:val="00BD1CA9"/>
    <w:rsid w:val="00BD2990"/>
    <w:rsid w:val="00BD3213"/>
    <w:rsid w:val="00BD3688"/>
    <w:rsid w:val="00BD37EC"/>
    <w:rsid w:val="00BD3E51"/>
    <w:rsid w:val="00BD5923"/>
    <w:rsid w:val="00BD627F"/>
    <w:rsid w:val="00BD6956"/>
    <w:rsid w:val="00BD6A18"/>
    <w:rsid w:val="00BD6C9F"/>
    <w:rsid w:val="00BE11B4"/>
    <w:rsid w:val="00BE2B35"/>
    <w:rsid w:val="00BE2B6D"/>
    <w:rsid w:val="00BE3537"/>
    <w:rsid w:val="00BE3C7C"/>
    <w:rsid w:val="00BE4597"/>
    <w:rsid w:val="00BE688B"/>
    <w:rsid w:val="00BE6B73"/>
    <w:rsid w:val="00BE7226"/>
    <w:rsid w:val="00BE7D3D"/>
    <w:rsid w:val="00BF03BA"/>
    <w:rsid w:val="00BF3130"/>
    <w:rsid w:val="00BF39E1"/>
    <w:rsid w:val="00BF4004"/>
    <w:rsid w:val="00BF5B19"/>
    <w:rsid w:val="00BF5B81"/>
    <w:rsid w:val="00BF72BC"/>
    <w:rsid w:val="00C017A7"/>
    <w:rsid w:val="00C01CEE"/>
    <w:rsid w:val="00C057E9"/>
    <w:rsid w:val="00C06181"/>
    <w:rsid w:val="00C0708E"/>
    <w:rsid w:val="00C0728E"/>
    <w:rsid w:val="00C10AED"/>
    <w:rsid w:val="00C11819"/>
    <w:rsid w:val="00C11EFC"/>
    <w:rsid w:val="00C125A2"/>
    <w:rsid w:val="00C12848"/>
    <w:rsid w:val="00C12CBC"/>
    <w:rsid w:val="00C13960"/>
    <w:rsid w:val="00C1459E"/>
    <w:rsid w:val="00C157F0"/>
    <w:rsid w:val="00C16E33"/>
    <w:rsid w:val="00C1727B"/>
    <w:rsid w:val="00C175EB"/>
    <w:rsid w:val="00C224C2"/>
    <w:rsid w:val="00C22638"/>
    <w:rsid w:val="00C22DB1"/>
    <w:rsid w:val="00C23D4B"/>
    <w:rsid w:val="00C24426"/>
    <w:rsid w:val="00C24517"/>
    <w:rsid w:val="00C24F3F"/>
    <w:rsid w:val="00C25BCD"/>
    <w:rsid w:val="00C2665A"/>
    <w:rsid w:val="00C274CD"/>
    <w:rsid w:val="00C30B51"/>
    <w:rsid w:val="00C30E14"/>
    <w:rsid w:val="00C3110A"/>
    <w:rsid w:val="00C317F1"/>
    <w:rsid w:val="00C32D07"/>
    <w:rsid w:val="00C33940"/>
    <w:rsid w:val="00C33D29"/>
    <w:rsid w:val="00C33F9C"/>
    <w:rsid w:val="00C34CAF"/>
    <w:rsid w:val="00C3513A"/>
    <w:rsid w:val="00C35F60"/>
    <w:rsid w:val="00C379D2"/>
    <w:rsid w:val="00C37C43"/>
    <w:rsid w:val="00C418D3"/>
    <w:rsid w:val="00C41BC5"/>
    <w:rsid w:val="00C43558"/>
    <w:rsid w:val="00C45415"/>
    <w:rsid w:val="00C456FE"/>
    <w:rsid w:val="00C45C28"/>
    <w:rsid w:val="00C463D5"/>
    <w:rsid w:val="00C46DE1"/>
    <w:rsid w:val="00C4744F"/>
    <w:rsid w:val="00C479D1"/>
    <w:rsid w:val="00C50E1D"/>
    <w:rsid w:val="00C51605"/>
    <w:rsid w:val="00C51755"/>
    <w:rsid w:val="00C5215B"/>
    <w:rsid w:val="00C534DE"/>
    <w:rsid w:val="00C5474B"/>
    <w:rsid w:val="00C5556D"/>
    <w:rsid w:val="00C5593D"/>
    <w:rsid w:val="00C57BAF"/>
    <w:rsid w:val="00C60265"/>
    <w:rsid w:val="00C6158A"/>
    <w:rsid w:val="00C6161A"/>
    <w:rsid w:val="00C6273D"/>
    <w:rsid w:val="00C6292C"/>
    <w:rsid w:val="00C64479"/>
    <w:rsid w:val="00C6486E"/>
    <w:rsid w:val="00C64D60"/>
    <w:rsid w:val="00C66618"/>
    <w:rsid w:val="00C7102E"/>
    <w:rsid w:val="00C71738"/>
    <w:rsid w:val="00C72279"/>
    <w:rsid w:val="00C7273B"/>
    <w:rsid w:val="00C735AF"/>
    <w:rsid w:val="00C75016"/>
    <w:rsid w:val="00C76295"/>
    <w:rsid w:val="00C77C54"/>
    <w:rsid w:val="00C80267"/>
    <w:rsid w:val="00C812C6"/>
    <w:rsid w:val="00C81374"/>
    <w:rsid w:val="00C81957"/>
    <w:rsid w:val="00C837B7"/>
    <w:rsid w:val="00C84BF8"/>
    <w:rsid w:val="00C85032"/>
    <w:rsid w:val="00C85E79"/>
    <w:rsid w:val="00C86C07"/>
    <w:rsid w:val="00C8720E"/>
    <w:rsid w:val="00C87B7A"/>
    <w:rsid w:val="00C91352"/>
    <w:rsid w:val="00C91C08"/>
    <w:rsid w:val="00C929B5"/>
    <w:rsid w:val="00C9343C"/>
    <w:rsid w:val="00C97557"/>
    <w:rsid w:val="00C97F7E"/>
    <w:rsid w:val="00CA0911"/>
    <w:rsid w:val="00CA0B0D"/>
    <w:rsid w:val="00CA0E7E"/>
    <w:rsid w:val="00CA2971"/>
    <w:rsid w:val="00CA3B97"/>
    <w:rsid w:val="00CA3CE3"/>
    <w:rsid w:val="00CA6612"/>
    <w:rsid w:val="00CA6D05"/>
    <w:rsid w:val="00CA7A5D"/>
    <w:rsid w:val="00CB0DAC"/>
    <w:rsid w:val="00CB0FFB"/>
    <w:rsid w:val="00CB10BE"/>
    <w:rsid w:val="00CB1BE5"/>
    <w:rsid w:val="00CB236D"/>
    <w:rsid w:val="00CB2E6C"/>
    <w:rsid w:val="00CB420F"/>
    <w:rsid w:val="00CB55A0"/>
    <w:rsid w:val="00CB5F51"/>
    <w:rsid w:val="00CC06ED"/>
    <w:rsid w:val="00CC093C"/>
    <w:rsid w:val="00CC1ECB"/>
    <w:rsid w:val="00CC2763"/>
    <w:rsid w:val="00CC5742"/>
    <w:rsid w:val="00CC6716"/>
    <w:rsid w:val="00CC7B3A"/>
    <w:rsid w:val="00CD0288"/>
    <w:rsid w:val="00CD0931"/>
    <w:rsid w:val="00CD24C7"/>
    <w:rsid w:val="00CD2AC2"/>
    <w:rsid w:val="00CD2F7E"/>
    <w:rsid w:val="00CD35DB"/>
    <w:rsid w:val="00CD39D4"/>
    <w:rsid w:val="00CD3C96"/>
    <w:rsid w:val="00CD562B"/>
    <w:rsid w:val="00CD690D"/>
    <w:rsid w:val="00CD6F46"/>
    <w:rsid w:val="00CE01C9"/>
    <w:rsid w:val="00CE04FC"/>
    <w:rsid w:val="00CE0FFC"/>
    <w:rsid w:val="00CE162F"/>
    <w:rsid w:val="00CE2A45"/>
    <w:rsid w:val="00CE2D6E"/>
    <w:rsid w:val="00CE4552"/>
    <w:rsid w:val="00CE51A1"/>
    <w:rsid w:val="00CE5FF1"/>
    <w:rsid w:val="00CE717B"/>
    <w:rsid w:val="00CE7476"/>
    <w:rsid w:val="00CF1082"/>
    <w:rsid w:val="00CF6211"/>
    <w:rsid w:val="00CF683F"/>
    <w:rsid w:val="00CF6DB2"/>
    <w:rsid w:val="00CF7D21"/>
    <w:rsid w:val="00D00609"/>
    <w:rsid w:val="00D00686"/>
    <w:rsid w:val="00D02A23"/>
    <w:rsid w:val="00D02AC1"/>
    <w:rsid w:val="00D06E86"/>
    <w:rsid w:val="00D1154F"/>
    <w:rsid w:val="00D11979"/>
    <w:rsid w:val="00D128E6"/>
    <w:rsid w:val="00D12B4E"/>
    <w:rsid w:val="00D13146"/>
    <w:rsid w:val="00D13620"/>
    <w:rsid w:val="00D13AA6"/>
    <w:rsid w:val="00D14283"/>
    <w:rsid w:val="00D15821"/>
    <w:rsid w:val="00D160FC"/>
    <w:rsid w:val="00D16FAA"/>
    <w:rsid w:val="00D17792"/>
    <w:rsid w:val="00D17D4D"/>
    <w:rsid w:val="00D17F34"/>
    <w:rsid w:val="00D21782"/>
    <w:rsid w:val="00D21ABD"/>
    <w:rsid w:val="00D24470"/>
    <w:rsid w:val="00D25BFB"/>
    <w:rsid w:val="00D25CEF"/>
    <w:rsid w:val="00D2700B"/>
    <w:rsid w:val="00D277D6"/>
    <w:rsid w:val="00D278CD"/>
    <w:rsid w:val="00D3058F"/>
    <w:rsid w:val="00D30DE8"/>
    <w:rsid w:val="00D3145B"/>
    <w:rsid w:val="00D31960"/>
    <w:rsid w:val="00D320CB"/>
    <w:rsid w:val="00D32975"/>
    <w:rsid w:val="00D36CE5"/>
    <w:rsid w:val="00D40881"/>
    <w:rsid w:val="00D41BC6"/>
    <w:rsid w:val="00D43054"/>
    <w:rsid w:val="00D44A71"/>
    <w:rsid w:val="00D455E6"/>
    <w:rsid w:val="00D45EB9"/>
    <w:rsid w:val="00D463BB"/>
    <w:rsid w:val="00D46BD1"/>
    <w:rsid w:val="00D46E17"/>
    <w:rsid w:val="00D507BF"/>
    <w:rsid w:val="00D51205"/>
    <w:rsid w:val="00D52376"/>
    <w:rsid w:val="00D52E11"/>
    <w:rsid w:val="00D55071"/>
    <w:rsid w:val="00D5595B"/>
    <w:rsid w:val="00D5617B"/>
    <w:rsid w:val="00D5793D"/>
    <w:rsid w:val="00D579E7"/>
    <w:rsid w:val="00D57B0C"/>
    <w:rsid w:val="00D57D37"/>
    <w:rsid w:val="00D627A7"/>
    <w:rsid w:val="00D65B20"/>
    <w:rsid w:val="00D668B8"/>
    <w:rsid w:val="00D66D59"/>
    <w:rsid w:val="00D677EF"/>
    <w:rsid w:val="00D7398F"/>
    <w:rsid w:val="00D74D98"/>
    <w:rsid w:val="00D756B9"/>
    <w:rsid w:val="00D7694C"/>
    <w:rsid w:val="00D76DC1"/>
    <w:rsid w:val="00D77952"/>
    <w:rsid w:val="00D77FAD"/>
    <w:rsid w:val="00D802F2"/>
    <w:rsid w:val="00D80378"/>
    <w:rsid w:val="00D80C54"/>
    <w:rsid w:val="00D81096"/>
    <w:rsid w:val="00D811EB"/>
    <w:rsid w:val="00D8230C"/>
    <w:rsid w:val="00D8257C"/>
    <w:rsid w:val="00D83237"/>
    <w:rsid w:val="00D8364D"/>
    <w:rsid w:val="00D83751"/>
    <w:rsid w:val="00D8399F"/>
    <w:rsid w:val="00D9077A"/>
    <w:rsid w:val="00D933C3"/>
    <w:rsid w:val="00D93504"/>
    <w:rsid w:val="00D93811"/>
    <w:rsid w:val="00D94579"/>
    <w:rsid w:val="00D961F1"/>
    <w:rsid w:val="00D96F77"/>
    <w:rsid w:val="00D97131"/>
    <w:rsid w:val="00DA08F3"/>
    <w:rsid w:val="00DA1664"/>
    <w:rsid w:val="00DA223E"/>
    <w:rsid w:val="00DA2B5C"/>
    <w:rsid w:val="00DA2E5D"/>
    <w:rsid w:val="00DA392B"/>
    <w:rsid w:val="00DA4AC2"/>
    <w:rsid w:val="00DA52EC"/>
    <w:rsid w:val="00DA5B45"/>
    <w:rsid w:val="00DA6C52"/>
    <w:rsid w:val="00DB1B9B"/>
    <w:rsid w:val="00DB3AAD"/>
    <w:rsid w:val="00DB4066"/>
    <w:rsid w:val="00DB4B22"/>
    <w:rsid w:val="00DB59B7"/>
    <w:rsid w:val="00DB5AC0"/>
    <w:rsid w:val="00DB6A31"/>
    <w:rsid w:val="00DB7581"/>
    <w:rsid w:val="00DC15C9"/>
    <w:rsid w:val="00DC3774"/>
    <w:rsid w:val="00DC37E7"/>
    <w:rsid w:val="00DC4EF8"/>
    <w:rsid w:val="00DC686E"/>
    <w:rsid w:val="00DC75E5"/>
    <w:rsid w:val="00DD312A"/>
    <w:rsid w:val="00DD3C10"/>
    <w:rsid w:val="00DD41AC"/>
    <w:rsid w:val="00DD4A8B"/>
    <w:rsid w:val="00DD4F18"/>
    <w:rsid w:val="00DD58FB"/>
    <w:rsid w:val="00DD61A9"/>
    <w:rsid w:val="00DD737B"/>
    <w:rsid w:val="00DE09FC"/>
    <w:rsid w:val="00DE1543"/>
    <w:rsid w:val="00DE1AA8"/>
    <w:rsid w:val="00DE1CC6"/>
    <w:rsid w:val="00DE2DA2"/>
    <w:rsid w:val="00DE3FE9"/>
    <w:rsid w:val="00DE4029"/>
    <w:rsid w:val="00DE413C"/>
    <w:rsid w:val="00DE556E"/>
    <w:rsid w:val="00DE571B"/>
    <w:rsid w:val="00DE5F99"/>
    <w:rsid w:val="00DE6AE4"/>
    <w:rsid w:val="00DE74D7"/>
    <w:rsid w:val="00DE75B2"/>
    <w:rsid w:val="00DE7BE2"/>
    <w:rsid w:val="00DF035E"/>
    <w:rsid w:val="00DF038E"/>
    <w:rsid w:val="00DF08A5"/>
    <w:rsid w:val="00DF096E"/>
    <w:rsid w:val="00DF0CF5"/>
    <w:rsid w:val="00DF1956"/>
    <w:rsid w:val="00DF1D86"/>
    <w:rsid w:val="00DF29E2"/>
    <w:rsid w:val="00DF3125"/>
    <w:rsid w:val="00DF32FA"/>
    <w:rsid w:val="00DF380D"/>
    <w:rsid w:val="00DF4008"/>
    <w:rsid w:val="00DF4C4B"/>
    <w:rsid w:val="00DF5076"/>
    <w:rsid w:val="00DF557C"/>
    <w:rsid w:val="00DF7173"/>
    <w:rsid w:val="00DF71C9"/>
    <w:rsid w:val="00DF769F"/>
    <w:rsid w:val="00DF7754"/>
    <w:rsid w:val="00DF7BFF"/>
    <w:rsid w:val="00E000DB"/>
    <w:rsid w:val="00E00C14"/>
    <w:rsid w:val="00E05126"/>
    <w:rsid w:val="00E1017A"/>
    <w:rsid w:val="00E10A82"/>
    <w:rsid w:val="00E1450B"/>
    <w:rsid w:val="00E15896"/>
    <w:rsid w:val="00E1619F"/>
    <w:rsid w:val="00E16697"/>
    <w:rsid w:val="00E1740A"/>
    <w:rsid w:val="00E176CE"/>
    <w:rsid w:val="00E17CB0"/>
    <w:rsid w:val="00E2078E"/>
    <w:rsid w:val="00E22E34"/>
    <w:rsid w:val="00E23E5C"/>
    <w:rsid w:val="00E24C2F"/>
    <w:rsid w:val="00E25791"/>
    <w:rsid w:val="00E25BB2"/>
    <w:rsid w:val="00E2659E"/>
    <w:rsid w:val="00E27F94"/>
    <w:rsid w:val="00E30273"/>
    <w:rsid w:val="00E30F51"/>
    <w:rsid w:val="00E310F5"/>
    <w:rsid w:val="00E3128E"/>
    <w:rsid w:val="00E315B4"/>
    <w:rsid w:val="00E32597"/>
    <w:rsid w:val="00E32786"/>
    <w:rsid w:val="00E3591A"/>
    <w:rsid w:val="00E35EA6"/>
    <w:rsid w:val="00E37784"/>
    <w:rsid w:val="00E41FFA"/>
    <w:rsid w:val="00E43268"/>
    <w:rsid w:val="00E441A1"/>
    <w:rsid w:val="00E44783"/>
    <w:rsid w:val="00E4586D"/>
    <w:rsid w:val="00E458DD"/>
    <w:rsid w:val="00E50D09"/>
    <w:rsid w:val="00E51E34"/>
    <w:rsid w:val="00E53F65"/>
    <w:rsid w:val="00E54575"/>
    <w:rsid w:val="00E55536"/>
    <w:rsid w:val="00E5605A"/>
    <w:rsid w:val="00E57119"/>
    <w:rsid w:val="00E5737A"/>
    <w:rsid w:val="00E60969"/>
    <w:rsid w:val="00E61B57"/>
    <w:rsid w:val="00E61DC2"/>
    <w:rsid w:val="00E622ED"/>
    <w:rsid w:val="00E6244B"/>
    <w:rsid w:val="00E62548"/>
    <w:rsid w:val="00E67FC7"/>
    <w:rsid w:val="00E716E4"/>
    <w:rsid w:val="00E7269C"/>
    <w:rsid w:val="00E73400"/>
    <w:rsid w:val="00E7659F"/>
    <w:rsid w:val="00E768D8"/>
    <w:rsid w:val="00E76E10"/>
    <w:rsid w:val="00E77674"/>
    <w:rsid w:val="00E778A9"/>
    <w:rsid w:val="00E81F48"/>
    <w:rsid w:val="00E828E5"/>
    <w:rsid w:val="00E849A9"/>
    <w:rsid w:val="00E86619"/>
    <w:rsid w:val="00E86E72"/>
    <w:rsid w:val="00E8786A"/>
    <w:rsid w:val="00E87C1E"/>
    <w:rsid w:val="00E90142"/>
    <w:rsid w:val="00E90A98"/>
    <w:rsid w:val="00E91BCB"/>
    <w:rsid w:val="00E92070"/>
    <w:rsid w:val="00E92189"/>
    <w:rsid w:val="00E937F6"/>
    <w:rsid w:val="00E95BF1"/>
    <w:rsid w:val="00E976D3"/>
    <w:rsid w:val="00E9789B"/>
    <w:rsid w:val="00EA0542"/>
    <w:rsid w:val="00EA09DF"/>
    <w:rsid w:val="00EA0FB7"/>
    <w:rsid w:val="00EA15DD"/>
    <w:rsid w:val="00EA186B"/>
    <w:rsid w:val="00EA23F6"/>
    <w:rsid w:val="00EA27AC"/>
    <w:rsid w:val="00EA2FC6"/>
    <w:rsid w:val="00EA35CA"/>
    <w:rsid w:val="00EA4519"/>
    <w:rsid w:val="00EA4C50"/>
    <w:rsid w:val="00EA56D4"/>
    <w:rsid w:val="00EA6BB2"/>
    <w:rsid w:val="00EA77E4"/>
    <w:rsid w:val="00EB0458"/>
    <w:rsid w:val="00EB09CA"/>
    <w:rsid w:val="00EB183A"/>
    <w:rsid w:val="00EB2E61"/>
    <w:rsid w:val="00EB3218"/>
    <w:rsid w:val="00EB3AAC"/>
    <w:rsid w:val="00EB4677"/>
    <w:rsid w:val="00EB4ABE"/>
    <w:rsid w:val="00EB517A"/>
    <w:rsid w:val="00EB6233"/>
    <w:rsid w:val="00EC0580"/>
    <w:rsid w:val="00EC0657"/>
    <w:rsid w:val="00EC14CA"/>
    <w:rsid w:val="00EC1B39"/>
    <w:rsid w:val="00EC2106"/>
    <w:rsid w:val="00EC2167"/>
    <w:rsid w:val="00EC2C03"/>
    <w:rsid w:val="00EC3D57"/>
    <w:rsid w:val="00EC4082"/>
    <w:rsid w:val="00EC4925"/>
    <w:rsid w:val="00EC6FFD"/>
    <w:rsid w:val="00ED04B7"/>
    <w:rsid w:val="00ED0AC8"/>
    <w:rsid w:val="00ED15ED"/>
    <w:rsid w:val="00ED1ABA"/>
    <w:rsid w:val="00ED1FA9"/>
    <w:rsid w:val="00ED42F1"/>
    <w:rsid w:val="00ED46EA"/>
    <w:rsid w:val="00ED6958"/>
    <w:rsid w:val="00ED7D89"/>
    <w:rsid w:val="00EE098B"/>
    <w:rsid w:val="00EE2105"/>
    <w:rsid w:val="00EE2CCA"/>
    <w:rsid w:val="00EE3C01"/>
    <w:rsid w:val="00EE45BE"/>
    <w:rsid w:val="00EE6D7A"/>
    <w:rsid w:val="00EE740C"/>
    <w:rsid w:val="00EE755A"/>
    <w:rsid w:val="00EF1133"/>
    <w:rsid w:val="00EF136B"/>
    <w:rsid w:val="00EF297F"/>
    <w:rsid w:val="00EF34B4"/>
    <w:rsid w:val="00EF6009"/>
    <w:rsid w:val="00EF641D"/>
    <w:rsid w:val="00EF68ED"/>
    <w:rsid w:val="00EF75A3"/>
    <w:rsid w:val="00F006A2"/>
    <w:rsid w:val="00F0260E"/>
    <w:rsid w:val="00F03AE0"/>
    <w:rsid w:val="00F04447"/>
    <w:rsid w:val="00F0444B"/>
    <w:rsid w:val="00F04695"/>
    <w:rsid w:val="00F04697"/>
    <w:rsid w:val="00F04FA5"/>
    <w:rsid w:val="00F054BD"/>
    <w:rsid w:val="00F07110"/>
    <w:rsid w:val="00F10125"/>
    <w:rsid w:val="00F10796"/>
    <w:rsid w:val="00F11882"/>
    <w:rsid w:val="00F12B36"/>
    <w:rsid w:val="00F135CD"/>
    <w:rsid w:val="00F136FB"/>
    <w:rsid w:val="00F14DCA"/>
    <w:rsid w:val="00F15B44"/>
    <w:rsid w:val="00F16A6C"/>
    <w:rsid w:val="00F16C88"/>
    <w:rsid w:val="00F1731E"/>
    <w:rsid w:val="00F17833"/>
    <w:rsid w:val="00F22AFF"/>
    <w:rsid w:val="00F24C99"/>
    <w:rsid w:val="00F25699"/>
    <w:rsid w:val="00F2591C"/>
    <w:rsid w:val="00F25A51"/>
    <w:rsid w:val="00F2790B"/>
    <w:rsid w:val="00F27B58"/>
    <w:rsid w:val="00F30C0B"/>
    <w:rsid w:val="00F3249A"/>
    <w:rsid w:val="00F3492A"/>
    <w:rsid w:val="00F36931"/>
    <w:rsid w:val="00F4122A"/>
    <w:rsid w:val="00F42D7A"/>
    <w:rsid w:val="00F43000"/>
    <w:rsid w:val="00F44388"/>
    <w:rsid w:val="00F44AEB"/>
    <w:rsid w:val="00F44C05"/>
    <w:rsid w:val="00F44FB2"/>
    <w:rsid w:val="00F45395"/>
    <w:rsid w:val="00F455A9"/>
    <w:rsid w:val="00F46223"/>
    <w:rsid w:val="00F46703"/>
    <w:rsid w:val="00F46F1E"/>
    <w:rsid w:val="00F479E5"/>
    <w:rsid w:val="00F50ACD"/>
    <w:rsid w:val="00F51573"/>
    <w:rsid w:val="00F52B31"/>
    <w:rsid w:val="00F53DB9"/>
    <w:rsid w:val="00F54595"/>
    <w:rsid w:val="00F54E23"/>
    <w:rsid w:val="00F55354"/>
    <w:rsid w:val="00F5581D"/>
    <w:rsid w:val="00F55F74"/>
    <w:rsid w:val="00F562C8"/>
    <w:rsid w:val="00F57635"/>
    <w:rsid w:val="00F57B13"/>
    <w:rsid w:val="00F61E6A"/>
    <w:rsid w:val="00F63EA2"/>
    <w:rsid w:val="00F64BF5"/>
    <w:rsid w:val="00F65F46"/>
    <w:rsid w:val="00F66D11"/>
    <w:rsid w:val="00F7035F"/>
    <w:rsid w:val="00F71112"/>
    <w:rsid w:val="00F725D7"/>
    <w:rsid w:val="00F72717"/>
    <w:rsid w:val="00F72DF7"/>
    <w:rsid w:val="00F73C48"/>
    <w:rsid w:val="00F73F79"/>
    <w:rsid w:val="00F74A61"/>
    <w:rsid w:val="00F7535A"/>
    <w:rsid w:val="00F757E8"/>
    <w:rsid w:val="00F761AC"/>
    <w:rsid w:val="00F77F73"/>
    <w:rsid w:val="00F80FC9"/>
    <w:rsid w:val="00F821FE"/>
    <w:rsid w:val="00F82503"/>
    <w:rsid w:val="00F8288D"/>
    <w:rsid w:val="00F82921"/>
    <w:rsid w:val="00F83DBC"/>
    <w:rsid w:val="00F842AB"/>
    <w:rsid w:val="00F842DC"/>
    <w:rsid w:val="00F84DE6"/>
    <w:rsid w:val="00F85DAC"/>
    <w:rsid w:val="00F86193"/>
    <w:rsid w:val="00F8677F"/>
    <w:rsid w:val="00F87434"/>
    <w:rsid w:val="00F87970"/>
    <w:rsid w:val="00F92029"/>
    <w:rsid w:val="00F9260B"/>
    <w:rsid w:val="00F929D5"/>
    <w:rsid w:val="00F94EDA"/>
    <w:rsid w:val="00F95253"/>
    <w:rsid w:val="00F97102"/>
    <w:rsid w:val="00F9731F"/>
    <w:rsid w:val="00F97543"/>
    <w:rsid w:val="00FA1BAD"/>
    <w:rsid w:val="00FA2267"/>
    <w:rsid w:val="00FA3917"/>
    <w:rsid w:val="00FA408E"/>
    <w:rsid w:val="00FA48D3"/>
    <w:rsid w:val="00FA4901"/>
    <w:rsid w:val="00FA5478"/>
    <w:rsid w:val="00FA6004"/>
    <w:rsid w:val="00FA66C2"/>
    <w:rsid w:val="00FA7AE8"/>
    <w:rsid w:val="00FB012C"/>
    <w:rsid w:val="00FB0633"/>
    <w:rsid w:val="00FB0CD3"/>
    <w:rsid w:val="00FB21EA"/>
    <w:rsid w:val="00FB3687"/>
    <w:rsid w:val="00FB3BBA"/>
    <w:rsid w:val="00FB4AB4"/>
    <w:rsid w:val="00FB6094"/>
    <w:rsid w:val="00FB61A8"/>
    <w:rsid w:val="00FB7426"/>
    <w:rsid w:val="00FB77B6"/>
    <w:rsid w:val="00FC28D0"/>
    <w:rsid w:val="00FC2BED"/>
    <w:rsid w:val="00FC3C42"/>
    <w:rsid w:val="00FC48E0"/>
    <w:rsid w:val="00FC5D0A"/>
    <w:rsid w:val="00FC6104"/>
    <w:rsid w:val="00FC659C"/>
    <w:rsid w:val="00FC6787"/>
    <w:rsid w:val="00FC7368"/>
    <w:rsid w:val="00FC7BF1"/>
    <w:rsid w:val="00FD167B"/>
    <w:rsid w:val="00FD1CA6"/>
    <w:rsid w:val="00FD2077"/>
    <w:rsid w:val="00FD2388"/>
    <w:rsid w:val="00FD3477"/>
    <w:rsid w:val="00FD3E4B"/>
    <w:rsid w:val="00FD4530"/>
    <w:rsid w:val="00FD4931"/>
    <w:rsid w:val="00FD4E48"/>
    <w:rsid w:val="00FD558E"/>
    <w:rsid w:val="00FD7192"/>
    <w:rsid w:val="00FE07BB"/>
    <w:rsid w:val="00FE12EB"/>
    <w:rsid w:val="00FE1758"/>
    <w:rsid w:val="00FE211F"/>
    <w:rsid w:val="00FE5404"/>
    <w:rsid w:val="00FE5B1E"/>
    <w:rsid w:val="00FE709F"/>
    <w:rsid w:val="00FF02B9"/>
    <w:rsid w:val="00FF0358"/>
    <w:rsid w:val="00FF0B33"/>
    <w:rsid w:val="00FF21BB"/>
    <w:rsid w:val="00FF2B23"/>
    <w:rsid w:val="00FF3D24"/>
    <w:rsid w:val="00FF3DF0"/>
    <w:rsid w:val="00FF647C"/>
    <w:rsid w:val="00FF6677"/>
    <w:rsid w:val="00FF7CDD"/>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878"/>
    <w:rPr>
      <w:sz w:val="24"/>
      <w:szCs w:val="24"/>
    </w:rPr>
  </w:style>
  <w:style w:type="paragraph" w:styleId="Heading1">
    <w:name w:val="heading 1"/>
    <w:basedOn w:val="Normal"/>
    <w:next w:val="Normal"/>
    <w:qFormat/>
    <w:rsid w:val="000F6878"/>
    <w:pPr>
      <w:keepNext/>
      <w:ind w:left="720"/>
      <w:jc w:val="center"/>
      <w:outlineLvl w:val="0"/>
    </w:pPr>
    <w:rPr>
      <w:b/>
      <w:bCs/>
      <w:u w:val="single"/>
    </w:rPr>
  </w:style>
  <w:style w:type="paragraph" w:styleId="Heading2">
    <w:name w:val="heading 2"/>
    <w:basedOn w:val="Normal"/>
    <w:next w:val="Normal"/>
    <w:qFormat/>
    <w:rsid w:val="000F6878"/>
    <w:pPr>
      <w:keepNext/>
      <w:numPr>
        <w:numId w:val="2"/>
      </w:numPr>
      <w:jc w:val="both"/>
      <w:outlineLvl w:val="1"/>
    </w:pPr>
    <w:rPr>
      <w:b/>
    </w:rPr>
  </w:style>
  <w:style w:type="paragraph" w:styleId="Heading3">
    <w:name w:val="heading 3"/>
    <w:basedOn w:val="Normal"/>
    <w:next w:val="Normal"/>
    <w:qFormat/>
    <w:rsid w:val="000F6878"/>
    <w:pPr>
      <w:keepNext/>
      <w:tabs>
        <w:tab w:val="left" w:pos="5220"/>
      </w:tabs>
      <w:jc w:val="center"/>
      <w:outlineLvl w:val="2"/>
    </w:pPr>
    <w:rPr>
      <w:b/>
      <w:sz w:val="22"/>
      <w:szCs w:val="20"/>
      <w:u w:val="single"/>
    </w:rPr>
  </w:style>
  <w:style w:type="paragraph" w:styleId="Heading4">
    <w:name w:val="heading 4"/>
    <w:basedOn w:val="Normal"/>
    <w:next w:val="Normal"/>
    <w:qFormat/>
    <w:rsid w:val="000F6878"/>
    <w:pPr>
      <w:keepNext/>
      <w:ind w:left="720"/>
      <w:jc w:val="both"/>
      <w:outlineLvl w:val="3"/>
    </w:pPr>
    <w:rPr>
      <w:i/>
      <w:iCs/>
    </w:rPr>
  </w:style>
  <w:style w:type="paragraph" w:styleId="Heading5">
    <w:name w:val="heading 5"/>
    <w:basedOn w:val="Normal"/>
    <w:next w:val="Normal"/>
    <w:qFormat/>
    <w:rsid w:val="000F6878"/>
    <w:pPr>
      <w:keepNext/>
      <w:suppressAutoHyphens/>
      <w:ind w:left="720"/>
      <w:jc w:val="both"/>
      <w:outlineLvl w:val="4"/>
    </w:pPr>
    <w:rPr>
      <w:b/>
    </w:rPr>
  </w:style>
  <w:style w:type="paragraph" w:styleId="Heading6">
    <w:name w:val="heading 6"/>
    <w:basedOn w:val="Normal"/>
    <w:next w:val="Normal"/>
    <w:qFormat/>
    <w:rsid w:val="000F6878"/>
    <w:pPr>
      <w:keepNext/>
      <w:ind w:left="1080"/>
      <w:jc w:val="both"/>
      <w:outlineLvl w:val="5"/>
    </w:pPr>
    <w:rPr>
      <w:b/>
      <w:bCs/>
    </w:rPr>
  </w:style>
  <w:style w:type="paragraph" w:styleId="Heading7">
    <w:name w:val="heading 7"/>
    <w:basedOn w:val="Normal"/>
    <w:next w:val="Normal"/>
    <w:qFormat/>
    <w:rsid w:val="000F6878"/>
    <w:pPr>
      <w:keepNext/>
      <w:tabs>
        <w:tab w:val="left" w:pos="-720"/>
      </w:tabs>
      <w:suppressAutoHyphens/>
      <w:jc w:val="both"/>
      <w:outlineLvl w:val="6"/>
    </w:pPr>
    <w:rPr>
      <w:sz w:val="28"/>
      <w:szCs w:val="20"/>
    </w:rPr>
  </w:style>
  <w:style w:type="paragraph" w:styleId="Heading8">
    <w:name w:val="heading 8"/>
    <w:basedOn w:val="Normal"/>
    <w:next w:val="Normal"/>
    <w:qFormat/>
    <w:rsid w:val="000F6878"/>
    <w:pPr>
      <w:keepNext/>
      <w:ind w:left="720"/>
      <w:jc w:val="both"/>
      <w:outlineLvl w:val="7"/>
    </w:pPr>
    <w:rPr>
      <w:u w:val="single"/>
    </w:rPr>
  </w:style>
  <w:style w:type="paragraph" w:styleId="Heading9">
    <w:name w:val="heading 9"/>
    <w:basedOn w:val="Normal"/>
    <w:next w:val="Normal"/>
    <w:qFormat/>
    <w:rsid w:val="000F6878"/>
    <w:pPr>
      <w:keepNext/>
      <w:ind w:left="108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878"/>
    <w:pPr>
      <w:jc w:val="center"/>
    </w:pPr>
    <w:rPr>
      <w:b/>
      <w:sz w:val="22"/>
      <w:u w:val="single"/>
    </w:rPr>
  </w:style>
  <w:style w:type="paragraph" w:styleId="BodyTextIndent">
    <w:name w:val="Body Text Indent"/>
    <w:basedOn w:val="Normal"/>
    <w:rsid w:val="000F6878"/>
    <w:pPr>
      <w:ind w:left="720"/>
    </w:pPr>
  </w:style>
  <w:style w:type="paragraph" w:styleId="BodyTextIndent2">
    <w:name w:val="Body Text Indent 2"/>
    <w:basedOn w:val="Normal"/>
    <w:rsid w:val="000F6878"/>
    <w:pPr>
      <w:ind w:left="720" w:hanging="720"/>
    </w:pPr>
    <w:rPr>
      <w:b/>
      <w:bCs/>
    </w:rPr>
  </w:style>
  <w:style w:type="paragraph" w:styleId="BodyText2">
    <w:name w:val="Body Text 2"/>
    <w:basedOn w:val="Normal"/>
    <w:link w:val="BodyText2Char"/>
    <w:rsid w:val="000F6878"/>
    <w:pPr>
      <w:jc w:val="both"/>
    </w:pPr>
    <w:rPr>
      <w:b/>
      <w:sz w:val="32"/>
      <w:szCs w:val="20"/>
    </w:rPr>
  </w:style>
  <w:style w:type="paragraph" w:styleId="BodyTextIndent3">
    <w:name w:val="Body Text Indent 3"/>
    <w:basedOn w:val="Normal"/>
    <w:rsid w:val="000F6878"/>
    <w:pPr>
      <w:tabs>
        <w:tab w:val="left" w:pos="-720"/>
        <w:tab w:val="left" w:pos="0"/>
      </w:tabs>
      <w:suppressAutoHyphens/>
      <w:ind w:right="540" w:hanging="720"/>
      <w:jc w:val="both"/>
    </w:pPr>
    <w:rPr>
      <w:szCs w:val="20"/>
    </w:rPr>
  </w:style>
  <w:style w:type="paragraph" w:styleId="BodyText">
    <w:name w:val="Body Text"/>
    <w:aliases w:val="Body Text3,Body Text Char3,Body Text Char1 Char3,Body Text Char Char Char3,Body Text Char1 Char Char Char3,Body Text Char Char Char Char Char3,Body Text Char1 Char Char Char Char Char Char Char1"/>
    <w:basedOn w:val="Normal"/>
    <w:rsid w:val="000F6878"/>
    <w:rPr>
      <w:sz w:val="32"/>
      <w:szCs w:val="20"/>
    </w:rPr>
  </w:style>
  <w:style w:type="paragraph" w:styleId="BodyText3">
    <w:name w:val="Body Text 3"/>
    <w:basedOn w:val="Normal"/>
    <w:rsid w:val="000F6878"/>
    <w:pPr>
      <w:jc w:val="both"/>
    </w:pPr>
  </w:style>
  <w:style w:type="paragraph" w:styleId="Header">
    <w:name w:val="header"/>
    <w:basedOn w:val="Normal"/>
    <w:rsid w:val="000F6878"/>
    <w:pPr>
      <w:tabs>
        <w:tab w:val="center" w:pos="4320"/>
        <w:tab w:val="right" w:pos="8640"/>
      </w:tabs>
    </w:pPr>
  </w:style>
  <w:style w:type="paragraph" w:styleId="Footer">
    <w:name w:val="footer"/>
    <w:basedOn w:val="Normal"/>
    <w:link w:val="FooterChar"/>
    <w:rsid w:val="000F6878"/>
    <w:pPr>
      <w:tabs>
        <w:tab w:val="center" w:pos="4320"/>
        <w:tab w:val="right" w:pos="8640"/>
      </w:tabs>
    </w:pPr>
  </w:style>
  <w:style w:type="character" w:styleId="PageNumber">
    <w:name w:val="page number"/>
    <w:basedOn w:val="DefaultParagraphFont"/>
    <w:rsid w:val="000F6878"/>
  </w:style>
  <w:style w:type="character" w:customStyle="1" w:styleId="spelle">
    <w:name w:val="spelle"/>
    <w:basedOn w:val="DefaultParagraphFont"/>
    <w:rsid w:val="000F6878"/>
  </w:style>
  <w:style w:type="character" w:customStyle="1" w:styleId="grame">
    <w:name w:val="grame"/>
    <w:basedOn w:val="DefaultParagraphFont"/>
    <w:rsid w:val="000F6878"/>
  </w:style>
  <w:style w:type="paragraph" w:styleId="BalloonText">
    <w:name w:val="Balloon Text"/>
    <w:basedOn w:val="Normal"/>
    <w:semiHidden/>
    <w:rsid w:val="000F6878"/>
    <w:rPr>
      <w:rFonts w:ascii="Tahoma" w:hAnsi="Tahoma" w:cs="Tahoma"/>
      <w:sz w:val="16"/>
      <w:szCs w:val="16"/>
    </w:rPr>
  </w:style>
  <w:style w:type="paragraph" w:styleId="ListBullet">
    <w:name w:val="List Bullet"/>
    <w:basedOn w:val="Normal"/>
    <w:rsid w:val="000F6878"/>
    <w:pPr>
      <w:numPr>
        <w:numId w:val="3"/>
      </w:numPr>
    </w:pPr>
  </w:style>
  <w:style w:type="character" w:styleId="Strong">
    <w:name w:val="Strong"/>
    <w:basedOn w:val="DefaultParagraphFont"/>
    <w:qFormat/>
    <w:rsid w:val="00874192"/>
    <w:rPr>
      <w:b/>
      <w:bCs/>
    </w:rPr>
  </w:style>
  <w:style w:type="character" w:styleId="Hyperlink">
    <w:name w:val="Hyperlink"/>
    <w:basedOn w:val="DefaultParagraphFont"/>
    <w:rsid w:val="00941F26"/>
    <w:rPr>
      <w:color w:val="0000FF"/>
      <w:u w:val="single"/>
    </w:rPr>
  </w:style>
  <w:style w:type="paragraph" w:styleId="ListParagraph">
    <w:name w:val="List Paragraph"/>
    <w:basedOn w:val="Normal"/>
    <w:uiPriority w:val="34"/>
    <w:qFormat/>
    <w:rsid w:val="00EE2CCA"/>
    <w:pPr>
      <w:ind w:left="720"/>
    </w:pPr>
  </w:style>
  <w:style w:type="character" w:customStyle="1" w:styleId="FooterChar">
    <w:name w:val="Footer Char"/>
    <w:basedOn w:val="DefaultParagraphFont"/>
    <w:link w:val="Footer"/>
    <w:rsid w:val="009B6739"/>
    <w:rPr>
      <w:sz w:val="24"/>
      <w:szCs w:val="24"/>
    </w:rPr>
  </w:style>
  <w:style w:type="paragraph" w:styleId="Revision">
    <w:name w:val="Revision"/>
    <w:hidden/>
    <w:uiPriority w:val="99"/>
    <w:semiHidden/>
    <w:rsid w:val="00335576"/>
    <w:rPr>
      <w:sz w:val="24"/>
      <w:szCs w:val="24"/>
    </w:rPr>
  </w:style>
  <w:style w:type="table" w:styleId="TableGrid">
    <w:name w:val="Table Grid"/>
    <w:basedOn w:val="TableNormal"/>
    <w:rsid w:val="0060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07"/>
    <w:pPr>
      <w:spacing w:before="100" w:beforeAutospacing="1" w:after="100" w:afterAutospacing="1"/>
    </w:pPr>
    <w:rPr>
      <w:rFonts w:eastAsiaTheme="minorHAnsi"/>
    </w:rPr>
  </w:style>
  <w:style w:type="character" w:customStyle="1" w:styleId="BodyText2Char">
    <w:name w:val="Body Text 2 Char"/>
    <w:basedOn w:val="DefaultParagraphFont"/>
    <w:link w:val="BodyText2"/>
    <w:rsid w:val="00EF68ED"/>
    <w:rPr>
      <w:b/>
      <w:sz w:val="32"/>
    </w:rPr>
  </w:style>
  <w:style w:type="character" w:styleId="CommentReference">
    <w:name w:val="annotation reference"/>
    <w:basedOn w:val="DefaultParagraphFont"/>
    <w:rsid w:val="00601075"/>
    <w:rPr>
      <w:sz w:val="16"/>
      <w:szCs w:val="16"/>
    </w:rPr>
  </w:style>
  <w:style w:type="paragraph" w:styleId="CommentText">
    <w:name w:val="annotation text"/>
    <w:basedOn w:val="Normal"/>
    <w:link w:val="CommentTextChar"/>
    <w:rsid w:val="00601075"/>
    <w:rPr>
      <w:sz w:val="20"/>
      <w:szCs w:val="20"/>
    </w:rPr>
  </w:style>
  <w:style w:type="character" w:customStyle="1" w:styleId="CommentTextChar">
    <w:name w:val="Comment Text Char"/>
    <w:basedOn w:val="DefaultParagraphFont"/>
    <w:link w:val="CommentText"/>
    <w:rsid w:val="00601075"/>
  </w:style>
  <w:style w:type="paragraph" w:styleId="CommentSubject">
    <w:name w:val="annotation subject"/>
    <w:basedOn w:val="CommentText"/>
    <w:next w:val="CommentText"/>
    <w:link w:val="CommentSubjectChar"/>
    <w:rsid w:val="00601075"/>
    <w:rPr>
      <w:b/>
      <w:bCs/>
    </w:rPr>
  </w:style>
  <w:style w:type="character" w:customStyle="1" w:styleId="CommentSubjectChar">
    <w:name w:val="Comment Subject Char"/>
    <w:basedOn w:val="CommentTextChar"/>
    <w:link w:val="CommentSubject"/>
    <w:rsid w:val="006010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878"/>
    <w:rPr>
      <w:sz w:val="24"/>
      <w:szCs w:val="24"/>
    </w:rPr>
  </w:style>
  <w:style w:type="paragraph" w:styleId="Heading1">
    <w:name w:val="heading 1"/>
    <w:basedOn w:val="Normal"/>
    <w:next w:val="Normal"/>
    <w:qFormat/>
    <w:rsid w:val="000F6878"/>
    <w:pPr>
      <w:keepNext/>
      <w:ind w:left="720"/>
      <w:jc w:val="center"/>
      <w:outlineLvl w:val="0"/>
    </w:pPr>
    <w:rPr>
      <w:b/>
      <w:bCs/>
      <w:u w:val="single"/>
    </w:rPr>
  </w:style>
  <w:style w:type="paragraph" w:styleId="Heading2">
    <w:name w:val="heading 2"/>
    <w:basedOn w:val="Normal"/>
    <w:next w:val="Normal"/>
    <w:qFormat/>
    <w:rsid w:val="000F6878"/>
    <w:pPr>
      <w:keepNext/>
      <w:numPr>
        <w:numId w:val="2"/>
      </w:numPr>
      <w:jc w:val="both"/>
      <w:outlineLvl w:val="1"/>
    </w:pPr>
    <w:rPr>
      <w:b/>
    </w:rPr>
  </w:style>
  <w:style w:type="paragraph" w:styleId="Heading3">
    <w:name w:val="heading 3"/>
    <w:basedOn w:val="Normal"/>
    <w:next w:val="Normal"/>
    <w:qFormat/>
    <w:rsid w:val="000F6878"/>
    <w:pPr>
      <w:keepNext/>
      <w:tabs>
        <w:tab w:val="left" w:pos="5220"/>
      </w:tabs>
      <w:jc w:val="center"/>
      <w:outlineLvl w:val="2"/>
    </w:pPr>
    <w:rPr>
      <w:b/>
      <w:sz w:val="22"/>
      <w:szCs w:val="20"/>
      <w:u w:val="single"/>
    </w:rPr>
  </w:style>
  <w:style w:type="paragraph" w:styleId="Heading4">
    <w:name w:val="heading 4"/>
    <w:basedOn w:val="Normal"/>
    <w:next w:val="Normal"/>
    <w:qFormat/>
    <w:rsid w:val="000F6878"/>
    <w:pPr>
      <w:keepNext/>
      <w:ind w:left="720"/>
      <w:jc w:val="both"/>
      <w:outlineLvl w:val="3"/>
    </w:pPr>
    <w:rPr>
      <w:i/>
      <w:iCs/>
    </w:rPr>
  </w:style>
  <w:style w:type="paragraph" w:styleId="Heading5">
    <w:name w:val="heading 5"/>
    <w:basedOn w:val="Normal"/>
    <w:next w:val="Normal"/>
    <w:qFormat/>
    <w:rsid w:val="000F6878"/>
    <w:pPr>
      <w:keepNext/>
      <w:suppressAutoHyphens/>
      <w:ind w:left="720"/>
      <w:jc w:val="both"/>
      <w:outlineLvl w:val="4"/>
    </w:pPr>
    <w:rPr>
      <w:b/>
    </w:rPr>
  </w:style>
  <w:style w:type="paragraph" w:styleId="Heading6">
    <w:name w:val="heading 6"/>
    <w:basedOn w:val="Normal"/>
    <w:next w:val="Normal"/>
    <w:qFormat/>
    <w:rsid w:val="000F6878"/>
    <w:pPr>
      <w:keepNext/>
      <w:ind w:left="1080"/>
      <w:jc w:val="both"/>
      <w:outlineLvl w:val="5"/>
    </w:pPr>
    <w:rPr>
      <w:b/>
      <w:bCs/>
    </w:rPr>
  </w:style>
  <w:style w:type="paragraph" w:styleId="Heading7">
    <w:name w:val="heading 7"/>
    <w:basedOn w:val="Normal"/>
    <w:next w:val="Normal"/>
    <w:qFormat/>
    <w:rsid w:val="000F6878"/>
    <w:pPr>
      <w:keepNext/>
      <w:tabs>
        <w:tab w:val="left" w:pos="-720"/>
      </w:tabs>
      <w:suppressAutoHyphens/>
      <w:jc w:val="both"/>
      <w:outlineLvl w:val="6"/>
    </w:pPr>
    <w:rPr>
      <w:sz w:val="28"/>
      <w:szCs w:val="20"/>
    </w:rPr>
  </w:style>
  <w:style w:type="paragraph" w:styleId="Heading8">
    <w:name w:val="heading 8"/>
    <w:basedOn w:val="Normal"/>
    <w:next w:val="Normal"/>
    <w:qFormat/>
    <w:rsid w:val="000F6878"/>
    <w:pPr>
      <w:keepNext/>
      <w:ind w:left="720"/>
      <w:jc w:val="both"/>
      <w:outlineLvl w:val="7"/>
    </w:pPr>
    <w:rPr>
      <w:u w:val="single"/>
    </w:rPr>
  </w:style>
  <w:style w:type="paragraph" w:styleId="Heading9">
    <w:name w:val="heading 9"/>
    <w:basedOn w:val="Normal"/>
    <w:next w:val="Normal"/>
    <w:qFormat/>
    <w:rsid w:val="000F6878"/>
    <w:pPr>
      <w:keepNext/>
      <w:ind w:left="108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878"/>
    <w:pPr>
      <w:jc w:val="center"/>
    </w:pPr>
    <w:rPr>
      <w:b/>
      <w:sz w:val="22"/>
      <w:u w:val="single"/>
    </w:rPr>
  </w:style>
  <w:style w:type="paragraph" w:styleId="BodyTextIndent">
    <w:name w:val="Body Text Indent"/>
    <w:basedOn w:val="Normal"/>
    <w:rsid w:val="000F6878"/>
    <w:pPr>
      <w:ind w:left="720"/>
    </w:pPr>
  </w:style>
  <w:style w:type="paragraph" w:styleId="BodyTextIndent2">
    <w:name w:val="Body Text Indent 2"/>
    <w:basedOn w:val="Normal"/>
    <w:rsid w:val="000F6878"/>
    <w:pPr>
      <w:ind w:left="720" w:hanging="720"/>
    </w:pPr>
    <w:rPr>
      <w:b/>
      <w:bCs/>
    </w:rPr>
  </w:style>
  <w:style w:type="paragraph" w:styleId="BodyText2">
    <w:name w:val="Body Text 2"/>
    <w:basedOn w:val="Normal"/>
    <w:link w:val="BodyText2Char"/>
    <w:rsid w:val="000F6878"/>
    <w:pPr>
      <w:jc w:val="both"/>
    </w:pPr>
    <w:rPr>
      <w:b/>
      <w:sz w:val="32"/>
      <w:szCs w:val="20"/>
    </w:rPr>
  </w:style>
  <w:style w:type="paragraph" w:styleId="BodyTextIndent3">
    <w:name w:val="Body Text Indent 3"/>
    <w:basedOn w:val="Normal"/>
    <w:rsid w:val="000F6878"/>
    <w:pPr>
      <w:tabs>
        <w:tab w:val="left" w:pos="-720"/>
        <w:tab w:val="left" w:pos="0"/>
      </w:tabs>
      <w:suppressAutoHyphens/>
      <w:ind w:right="540" w:hanging="720"/>
      <w:jc w:val="both"/>
    </w:pPr>
    <w:rPr>
      <w:szCs w:val="20"/>
    </w:rPr>
  </w:style>
  <w:style w:type="paragraph" w:styleId="BodyText">
    <w:name w:val="Body Text"/>
    <w:aliases w:val="Body Text3,Body Text Char3,Body Text Char1 Char3,Body Text Char Char Char3,Body Text Char1 Char Char Char3,Body Text Char Char Char Char Char3,Body Text Char1 Char Char Char Char Char Char Char1"/>
    <w:basedOn w:val="Normal"/>
    <w:rsid w:val="000F6878"/>
    <w:rPr>
      <w:sz w:val="32"/>
      <w:szCs w:val="20"/>
    </w:rPr>
  </w:style>
  <w:style w:type="paragraph" w:styleId="BodyText3">
    <w:name w:val="Body Text 3"/>
    <w:basedOn w:val="Normal"/>
    <w:rsid w:val="000F6878"/>
    <w:pPr>
      <w:jc w:val="both"/>
    </w:pPr>
  </w:style>
  <w:style w:type="paragraph" w:styleId="Header">
    <w:name w:val="header"/>
    <w:basedOn w:val="Normal"/>
    <w:rsid w:val="000F6878"/>
    <w:pPr>
      <w:tabs>
        <w:tab w:val="center" w:pos="4320"/>
        <w:tab w:val="right" w:pos="8640"/>
      </w:tabs>
    </w:pPr>
  </w:style>
  <w:style w:type="paragraph" w:styleId="Footer">
    <w:name w:val="footer"/>
    <w:basedOn w:val="Normal"/>
    <w:link w:val="FooterChar"/>
    <w:rsid w:val="000F6878"/>
    <w:pPr>
      <w:tabs>
        <w:tab w:val="center" w:pos="4320"/>
        <w:tab w:val="right" w:pos="8640"/>
      </w:tabs>
    </w:pPr>
  </w:style>
  <w:style w:type="character" w:styleId="PageNumber">
    <w:name w:val="page number"/>
    <w:basedOn w:val="DefaultParagraphFont"/>
    <w:rsid w:val="000F6878"/>
  </w:style>
  <w:style w:type="character" w:customStyle="1" w:styleId="spelle">
    <w:name w:val="spelle"/>
    <w:basedOn w:val="DefaultParagraphFont"/>
    <w:rsid w:val="000F6878"/>
  </w:style>
  <w:style w:type="character" w:customStyle="1" w:styleId="grame">
    <w:name w:val="grame"/>
    <w:basedOn w:val="DefaultParagraphFont"/>
    <w:rsid w:val="000F6878"/>
  </w:style>
  <w:style w:type="paragraph" w:styleId="BalloonText">
    <w:name w:val="Balloon Text"/>
    <w:basedOn w:val="Normal"/>
    <w:semiHidden/>
    <w:rsid w:val="000F6878"/>
    <w:rPr>
      <w:rFonts w:ascii="Tahoma" w:hAnsi="Tahoma" w:cs="Tahoma"/>
      <w:sz w:val="16"/>
      <w:szCs w:val="16"/>
    </w:rPr>
  </w:style>
  <w:style w:type="paragraph" w:styleId="ListBullet">
    <w:name w:val="List Bullet"/>
    <w:basedOn w:val="Normal"/>
    <w:rsid w:val="000F6878"/>
    <w:pPr>
      <w:numPr>
        <w:numId w:val="3"/>
      </w:numPr>
    </w:pPr>
  </w:style>
  <w:style w:type="character" w:styleId="Strong">
    <w:name w:val="Strong"/>
    <w:basedOn w:val="DefaultParagraphFont"/>
    <w:qFormat/>
    <w:rsid w:val="00874192"/>
    <w:rPr>
      <w:b/>
      <w:bCs/>
    </w:rPr>
  </w:style>
  <w:style w:type="character" w:styleId="Hyperlink">
    <w:name w:val="Hyperlink"/>
    <w:basedOn w:val="DefaultParagraphFont"/>
    <w:rsid w:val="00941F26"/>
    <w:rPr>
      <w:color w:val="0000FF"/>
      <w:u w:val="single"/>
    </w:rPr>
  </w:style>
  <w:style w:type="paragraph" w:styleId="ListParagraph">
    <w:name w:val="List Paragraph"/>
    <w:basedOn w:val="Normal"/>
    <w:uiPriority w:val="34"/>
    <w:qFormat/>
    <w:rsid w:val="00EE2CCA"/>
    <w:pPr>
      <w:ind w:left="720"/>
    </w:pPr>
  </w:style>
  <w:style w:type="character" w:customStyle="1" w:styleId="FooterChar">
    <w:name w:val="Footer Char"/>
    <w:basedOn w:val="DefaultParagraphFont"/>
    <w:link w:val="Footer"/>
    <w:rsid w:val="009B6739"/>
    <w:rPr>
      <w:sz w:val="24"/>
      <w:szCs w:val="24"/>
    </w:rPr>
  </w:style>
  <w:style w:type="paragraph" w:styleId="Revision">
    <w:name w:val="Revision"/>
    <w:hidden/>
    <w:uiPriority w:val="99"/>
    <w:semiHidden/>
    <w:rsid w:val="00335576"/>
    <w:rPr>
      <w:sz w:val="24"/>
      <w:szCs w:val="24"/>
    </w:rPr>
  </w:style>
  <w:style w:type="table" w:styleId="TableGrid">
    <w:name w:val="Table Grid"/>
    <w:basedOn w:val="TableNormal"/>
    <w:rsid w:val="0060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07"/>
    <w:pPr>
      <w:spacing w:before="100" w:beforeAutospacing="1" w:after="100" w:afterAutospacing="1"/>
    </w:pPr>
    <w:rPr>
      <w:rFonts w:eastAsiaTheme="minorHAnsi"/>
    </w:rPr>
  </w:style>
  <w:style w:type="character" w:customStyle="1" w:styleId="BodyText2Char">
    <w:name w:val="Body Text 2 Char"/>
    <w:basedOn w:val="DefaultParagraphFont"/>
    <w:link w:val="BodyText2"/>
    <w:rsid w:val="00EF68ED"/>
    <w:rPr>
      <w:b/>
      <w:sz w:val="32"/>
    </w:rPr>
  </w:style>
  <w:style w:type="character" w:styleId="CommentReference">
    <w:name w:val="annotation reference"/>
    <w:basedOn w:val="DefaultParagraphFont"/>
    <w:rsid w:val="00601075"/>
    <w:rPr>
      <w:sz w:val="16"/>
      <w:szCs w:val="16"/>
    </w:rPr>
  </w:style>
  <w:style w:type="paragraph" w:styleId="CommentText">
    <w:name w:val="annotation text"/>
    <w:basedOn w:val="Normal"/>
    <w:link w:val="CommentTextChar"/>
    <w:rsid w:val="00601075"/>
    <w:rPr>
      <w:sz w:val="20"/>
      <w:szCs w:val="20"/>
    </w:rPr>
  </w:style>
  <w:style w:type="character" w:customStyle="1" w:styleId="CommentTextChar">
    <w:name w:val="Comment Text Char"/>
    <w:basedOn w:val="DefaultParagraphFont"/>
    <w:link w:val="CommentText"/>
    <w:rsid w:val="00601075"/>
  </w:style>
  <w:style w:type="paragraph" w:styleId="CommentSubject">
    <w:name w:val="annotation subject"/>
    <w:basedOn w:val="CommentText"/>
    <w:next w:val="CommentText"/>
    <w:link w:val="CommentSubjectChar"/>
    <w:rsid w:val="00601075"/>
    <w:rPr>
      <w:b/>
      <w:bCs/>
    </w:rPr>
  </w:style>
  <w:style w:type="character" w:customStyle="1" w:styleId="CommentSubjectChar">
    <w:name w:val="Comment Subject Char"/>
    <w:basedOn w:val="CommentTextChar"/>
    <w:link w:val="CommentSubject"/>
    <w:rsid w:val="00601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8266">
      <w:bodyDiv w:val="1"/>
      <w:marLeft w:val="0"/>
      <w:marRight w:val="0"/>
      <w:marTop w:val="0"/>
      <w:marBottom w:val="0"/>
      <w:divBdr>
        <w:top w:val="none" w:sz="0" w:space="0" w:color="auto"/>
        <w:left w:val="none" w:sz="0" w:space="0" w:color="auto"/>
        <w:bottom w:val="none" w:sz="0" w:space="0" w:color="auto"/>
        <w:right w:val="none" w:sz="0" w:space="0" w:color="auto"/>
      </w:divBdr>
      <w:divsChild>
        <w:div w:id="25376990">
          <w:marLeft w:val="0"/>
          <w:marRight w:val="0"/>
          <w:marTop w:val="0"/>
          <w:marBottom w:val="0"/>
          <w:divBdr>
            <w:top w:val="none" w:sz="0" w:space="0" w:color="auto"/>
            <w:left w:val="none" w:sz="0" w:space="0" w:color="auto"/>
            <w:bottom w:val="none" w:sz="0" w:space="0" w:color="auto"/>
            <w:right w:val="none" w:sz="0" w:space="0" w:color="auto"/>
          </w:divBdr>
        </w:div>
        <w:div w:id="652875147">
          <w:marLeft w:val="0"/>
          <w:marRight w:val="0"/>
          <w:marTop w:val="0"/>
          <w:marBottom w:val="0"/>
          <w:divBdr>
            <w:top w:val="none" w:sz="0" w:space="0" w:color="auto"/>
            <w:left w:val="none" w:sz="0" w:space="0" w:color="auto"/>
            <w:bottom w:val="none" w:sz="0" w:space="0" w:color="auto"/>
            <w:right w:val="none" w:sz="0" w:space="0" w:color="auto"/>
          </w:divBdr>
        </w:div>
        <w:div w:id="902104769">
          <w:marLeft w:val="0"/>
          <w:marRight w:val="0"/>
          <w:marTop w:val="0"/>
          <w:marBottom w:val="0"/>
          <w:divBdr>
            <w:top w:val="none" w:sz="0" w:space="0" w:color="auto"/>
            <w:left w:val="none" w:sz="0" w:space="0" w:color="auto"/>
            <w:bottom w:val="none" w:sz="0" w:space="0" w:color="auto"/>
            <w:right w:val="none" w:sz="0" w:space="0" w:color="auto"/>
          </w:divBdr>
        </w:div>
      </w:divsChild>
    </w:div>
    <w:div w:id="701593696">
      <w:bodyDiv w:val="1"/>
      <w:marLeft w:val="0"/>
      <w:marRight w:val="0"/>
      <w:marTop w:val="0"/>
      <w:marBottom w:val="0"/>
      <w:divBdr>
        <w:top w:val="none" w:sz="0" w:space="0" w:color="auto"/>
        <w:left w:val="none" w:sz="0" w:space="0" w:color="auto"/>
        <w:bottom w:val="none" w:sz="0" w:space="0" w:color="auto"/>
        <w:right w:val="none" w:sz="0" w:space="0" w:color="auto"/>
      </w:divBdr>
    </w:div>
    <w:div w:id="826627144">
      <w:bodyDiv w:val="1"/>
      <w:marLeft w:val="0"/>
      <w:marRight w:val="0"/>
      <w:marTop w:val="0"/>
      <w:marBottom w:val="0"/>
      <w:divBdr>
        <w:top w:val="none" w:sz="0" w:space="0" w:color="auto"/>
        <w:left w:val="none" w:sz="0" w:space="0" w:color="auto"/>
        <w:bottom w:val="none" w:sz="0" w:space="0" w:color="auto"/>
        <w:right w:val="none" w:sz="0" w:space="0" w:color="auto"/>
      </w:divBdr>
    </w:div>
    <w:div w:id="18167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B7FB9-E3B3-4B1A-B3E4-3C02CA34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SUMMARY ACTION MINUTES</vt:lpstr>
    </vt:vector>
  </TitlesOfParts>
  <Company>ALCO ITD</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ACTION MINUTES</dc:title>
  <dc:creator>Esther Concepcion</dc:creator>
  <cp:lastModifiedBy>Hou, Sandy, CAO</cp:lastModifiedBy>
  <cp:revision>5</cp:revision>
  <cp:lastPrinted>2014-05-02T18:20:00Z</cp:lastPrinted>
  <dcterms:created xsi:type="dcterms:W3CDTF">2014-09-26T22:42:00Z</dcterms:created>
  <dcterms:modified xsi:type="dcterms:W3CDTF">2014-09-29T17:38:00Z</dcterms:modified>
</cp:coreProperties>
</file>